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43E3EB92" wp14:textId="77777777">
      <w:pPr>
        <w:pStyle w:val="2"/>
        <w:jc w:val="center"/>
        <w:rPr>
          <w:rFonts w:hint="default"/>
          <w:lang w:val="en-US"/>
        </w:rPr>
      </w:pPr>
      <w:r>
        <w:t xml:space="preserve">Playwright for Java - Hands-On Assignment </w:t>
      </w:r>
      <w:r>
        <w:rPr>
          <w:rFonts w:hint="default"/>
          <w:lang w:val="en-US"/>
        </w:rPr>
        <w:t>5</w:t>
      </w:r>
    </w:p>
    <w:p xmlns:wp14="http://schemas.microsoft.com/office/word/2010/wordml" w14:paraId="4733E4D5" wp14:textId="77777777">
      <w:pPr>
        <w:pStyle w:val="2"/>
        <w:suppressLineNumbers w:val="0"/>
        <w:bidi w:val="0"/>
        <w:spacing w:before="480" w:beforeAutospacing="0" w:after="0" w:afterAutospacing="0" w:line="276" w:lineRule="auto"/>
        <w:ind w:left="0" w:right="0"/>
        <w:jc w:val="left"/>
      </w:pPr>
      <w:r>
        <w:t>Project Structure</w:t>
      </w:r>
    </w:p>
    <w:p xmlns:wp14="http://schemas.microsoft.com/office/word/2010/wordml" w14:paraId="06F7C979" wp14:textId="77777777">
      <w:r>
        <w:drawing>
          <wp:inline xmlns:wp14="http://schemas.microsoft.com/office/word/2010/wordprocessingDrawing" distT="0" distB="0" distL="114300" distR="114300" wp14:anchorId="6C69CA00" wp14:editId="7777777">
            <wp:extent cx="4311650" cy="4787900"/>
            <wp:effectExtent l="0" t="0" r="635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8"/>
                    <a:stretch>
                      <a:fillRect/>
                    </a:stretch>
                  </pic:blipFill>
                  <pic:spPr>
                    <a:xfrm>
                      <a:off x="0" y="0"/>
                      <a:ext cx="4311650" cy="4787900"/>
                    </a:xfrm>
                    <a:prstGeom prst="rect">
                      <a:avLst/>
                    </a:prstGeom>
                    <a:noFill/>
                    <a:ln>
                      <a:noFill/>
                    </a:ln>
                  </pic:spPr>
                </pic:pic>
              </a:graphicData>
            </a:graphic>
          </wp:inline>
        </w:drawing>
      </w:r>
    </w:p>
    <w:p xmlns:wp14="http://schemas.microsoft.com/office/word/2010/wordml" w14:paraId="01878A6D" wp14:textId="77777777"/>
    <w:p xmlns:wp14="http://schemas.microsoft.com/office/word/2010/wordml" w14:paraId="2BE1A0CB" wp14:textId="77777777"/>
    <w:p xmlns:wp14="http://schemas.microsoft.com/office/word/2010/wordml" w14:paraId="48900581" wp14:textId="77777777">
      <w:pPr>
        <w:pStyle w:val="2"/>
      </w:pPr>
      <w:r>
        <w:t>Problem Statement</w:t>
      </w:r>
      <w:r>
        <w:rPr>
          <w:rFonts w:hint="default"/>
          <w:lang w:val="en-US"/>
        </w:rPr>
        <w:t xml:space="preserve"> 1</w:t>
      </w:r>
      <w:r>
        <w:t>: Managing Browser Cookies with Playwright Fixtures</w:t>
      </w:r>
    </w:p>
    <w:p xmlns:wp14="http://schemas.microsoft.com/office/word/2010/wordml" w14:paraId="26B22E86" wp14:textId="441435B6">
      <w:pPr>
        <w:pStyle w:val="2"/>
      </w:pPr>
      <w:r w:rsidRPr="07FFB080" w:rsidR="07FFB080">
        <w:rPr>
          <w:rFonts w:ascii="Calibri" w:hAnsi="Calibri" w:eastAsia="ＭＳ ゴシック" w:cs="" w:asciiTheme="majorAscii" w:hAnsiTheme="majorAscii" w:eastAsiaTheme="majorEastAsia" w:cstheme="majorBidi"/>
          <w:b w:val="1"/>
          <w:bCs w:val="1"/>
          <w:color w:val="4F81BD" w:themeColor="accent1"/>
          <w:sz w:val="26"/>
          <w:szCs w:val="26"/>
          <w:lang w:val="en-US" w:eastAsia="en-US" w:bidi="ar-SA"/>
          <w14:textFill>
            <w14:solidFill>
              <w14:schemeClr w14:val="accent1"/>
            </w14:solidFill>
          </w14:textFill>
        </w:rPr>
        <w:t>Objective:</w:t>
      </w:r>
      <w:r>
        <w:br/>
      </w:r>
      <w:r w:rsidRPr="07FFB080" w:rsidR="07FFB080">
        <w:rPr>
          <w:rFonts w:ascii="Cambria" w:hAnsi="Cambria" w:eastAsia="ＭＳ 明朝" w:cs="" w:asciiTheme="minorAscii" w:hAnsiTheme="minorAscii" w:eastAsiaTheme="minorEastAsia" w:cstheme="minorBidi"/>
          <w:b w:val="0"/>
          <w:bCs w:val="0"/>
          <w:color w:val="auto"/>
          <w:sz w:val="22"/>
          <w:szCs w:val="22"/>
          <w:lang w:val="en-US" w:eastAsia="en-US" w:bidi="ar-SA"/>
        </w:rPr>
        <w:t>Practice handling cookies using Playwright’s JUnit 5 @UsePlaywright fixtures by adding, retrieving, and clearing cookies in a browser session.</w:t>
      </w:r>
    </w:p>
    <w:p xmlns:wp14="http://schemas.microsoft.com/office/word/2010/wordml" w14:paraId="70225AE4" wp14:textId="77777777">
      <w:pPr>
        <w:pStyle w:val="3"/>
      </w:pPr>
      <w:r>
        <w:t>Steps:</w:t>
      </w:r>
    </w:p>
    <w:p xmlns:wp14="http://schemas.microsoft.com/office/word/2010/wordml" w14:paraId="1995BDE7" wp14:textId="77777777">
      <w:pPr>
        <w:pStyle w:val="34"/>
      </w:pPr>
      <w:r>
        <w:t>Use the @UsePlaywright annotation to enable fixture-based injection of a Page object.</w:t>
      </w:r>
    </w:p>
    <w:p xmlns:wp14="http://schemas.microsoft.com/office/word/2010/wordml" w14:paraId="49BA359A" wp14:textId="77777777">
      <w:pPr>
        <w:pStyle w:val="34"/>
        <w:numPr>
          <w:numId w:val="0"/>
        </w:numPr>
        <w:ind w:leftChars="0"/>
      </w:pPr>
    </w:p>
    <w:p xmlns:wp14="http://schemas.microsoft.com/office/word/2010/wordml" w14:paraId="02CB7F1F" wp14:textId="77777777">
      <w:pPr>
        <w:pStyle w:val="34"/>
        <w:numPr>
          <w:numId w:val="0"/>
        </w:numPr>
        <w:tabs>
          <w:tab w:val="clear" w:pos="360"/>
        </w:tabs>
        <w:ind w:leftChars="0"/>
      </w:pPr>
      <w:r>
        <w:t>Write a test method to:</w:t>
      </w:r>
    </w:p>
    <w:p xmlns:wp14="http://schemas.microsoft.com/office/word/2010/wordml" w14:paraId="79D3D803" wp14:textId="77777777">
      <w:pPr>
        <w:pStyle w:val="34"/>
      </w:pPr>
      <w:r>
        <w:t xml:space="preserve">Navigate to the public site URL: </w:t>
      </w:r>
      <w:r>
        <w:rPr>
          <w:color w:val="auto"/>
          <w:u w:val="none"/>
        </w:rPr>
        <w:fldChar w:fldCharType="begin"/>
      </w:r>
      <w:r>
        <w:rPr>
          <w:color w:val="auto"/>
          <w:u w:val="none"/>
        </w:rPr>
        <w:instrText xml:space="preserve"> HYPERLINK "https://playwright.dev/" </w:instrText>
      </w:r>
      <w:r>
        <w:rPr>
          <w:color w:val="auto"/>
          <w:u w:val="none"/>
        </w:rPr>
        <w:fldChar w:fldCharType="separate"/>
      </w:r>
      <w:r>
        <w:rPr>
          <w:rStyle w:val="23"/>
        </w:rPr>
        <w:t>https://playwright.dev/</w:t>
      </w:r>
      <w:r>
        <w:rPr>
          <w:color w:val="auto"/>
          <w:u w:val="none"/>
        </w:rPr>
        <w:fldChar w:fldCharType="end"/>
      </w:r>
    </w:p>
    <w:p xmlns:wp14="http://schemas.microsoft.com/office/word/2010/wordml" w14:paraId="743B2717" wp14:textId="77777777">
      <w:pPr>
        <w:pStyle w:val="34"/>
        <w:rPr/>
      </w:pPr>
      <w:r w:rsidRPr="07FFB080" w:rsidR="07FFB080">
        <w:rPr>
          <w:lang w:val="en-US"/>
        </w:rPr>
        <w:t xml:space="preserve">Retrieve and print existing cookies from the </w:t>
      </w:r>
      <w:r w:rsidRPr="07FFB080" w:rsidR="07FFB080">
        <w:rPr>
          <w:lang w:val="en-US"/>
        </w:rPr>
        <w:t>BrowserContext</w:t>
      </w:r>
      <w:r w:rsidRPr="07FFB080" w:rsidR="07FFB080">
        <w:rPr>
          <w:lang w:val="en-US"/>
        </w:rPr>
        <w:t>.</w:t>
      </w:r>
    </w:p>
    <w:p xmlns:wp14="http://schemas.microsoft.com/office/word/2010/wordml" w14:paraId="283A88C1" wp14:textId="77777777">
      <w:pPr>
        <w:pStyle w:val="34"/>
        <w:rPr/>
      </w:pPr>
      <w:r w:rsidRPr="07FFB080" w:rsidR="07FFB080">
        <w:rPr>
          <w:lang w:val="en-US"/>
        </w:rPr>
        <w:t>Add a new cookie (cookie1=</w:t>
      </w:r>
      <w:r w:rsidRPr="07FFB080" w:rsidR="07FFB080">
        <w:rPr>
          <w:lang w:val="en-US"/>
        </w:rPr>
        <w:t>abc</w:t>
      </w:r>
      <w:r w:rsidRPr="07FFB080" w:rsidR="07FFB080">
        <w:rPr>
          <w:lang w:val="en-US"/>
        </w:rPr>
        <w:t>) for https://playwright.dev/.</w:t>
      </w:r>
    </w:p>
    <w:p xmlns:wp14="http://schemas.microsoft.com/office/word/2010/wordml" w14:paraId="6797B692" wp14:textId="77777777">
      <w:pPr>
        <w:pStyle w:val="34"/>
      </w:pPr>
      <w:r>
        <w:t>Print the added cookie details (name, value).</w:t>
      </w:r>
    </w:p>
    <w:p xmlns:wp14="http://schemas.microsoft.com/office/word/2010/wordml" w14:paraId="42D3C4F9" wp14:textId="77777777">
      <w:pPr>
        <w:pStyle w:val="34"/>
      </w:pPr>
      <w:r>
        <w:t>Clear all cookies from the context.</w:t>
      </w:r>
    </w:p>
    <w:p xmlns:wp14="http://schemas.microsoft.com/office/word/2010/wordml" w14:paraId="15D1FB8A" wp14:textId="77777777">
      <w:pPr>
        <w:pStyle w:val="34"/>
      </w:pPr>
      <w:r>
        <w:t>Verify cookies are removed by printing the empty cookie list.</w:t>
      </w:r>
    </w:p>
    <w:p xmlns:wp14="http://schemas.microsoft.com/office/word/2010/wordml" w14:paraId="45EE1C37" wp14:textId="77777777">
      <w:pPr>
        <w:pStyle w:val="3"/>
      </w:pPr>
      <w:r>
        <w:t>Expected Output:</w:t>
      </w:r>
    </w:p>
    <w:p xmlns:wp14="http://schemas.microsoft.com/office/word/2010/wordml" w14:paraId="32765C6F" wp14:textId="77777777">
      <w:pPr>
        <w:pStyle w:val="28"/>
      </w:pPr>
      <w:r>
        <w:t>The console log initially shows an empty or default cookie list.</w:t>
      </w:r>
    </w:p>
    <w:p xmlns:wp14="http://schemas.microsoft.com/office/word/2010/wordml" w14:paraId="3D0E89E4" wp14:textId="77777777">
      <w:pPr>
        <w:pStyle w:val="28"/>
        <w:rPr/>
      </w:pPr>
      <w:r w:rsidRPr="07FFB080" w:rsidR="07FFB080">
        <w:rPr>
          <w:lang w:val="en-US"/>
        </w:rPr>
        <w:t>After adding, the cookie cookie1=</w:t>
      </w:r>
      <w:r w:rsidRPr="07FFB080" w:rsidR="07FFB080">
        <w:rPr>
          <w:lang w:val="en-US"/>
        </w:rPr>
        <w:t>abc</w:t>
      </w:r>
      <w:r w:rsidRPr="07FFB080" w:rsidR="07FFB080">
        <w:rPr>
          <w:lang w:val="en-US"/>
        </w:rPr>
        <w:t xml:space="preserve"> is available in the context.</w:t>
      </w:r>
    </w:p>
    <w:p xmlns:wp14="http://schemas.microsoft.com/office/word/2010/wordml" w14:paraId="30525AE7" wp14:textId="77777777">
      <w:pPr>
        <w:pStyle w:val="28"/>
      </w:pPr>
      <w:r>
        <w:t>After clearing, the cookie list is empty again.</w:t>
      </w:r>
    </w:p>
    <w:p xmlns:wp14="http://schemas.microsoft.com/office/word/2010/wordml" w14:paraId="53BF345F" wp14:textId="77777777"/>
    <w:p xmlns:wp14="http://schemas.microsoft.com/office/word/2010/wordml" w14:paraId="562A22C8" wp14:textId="77777777"/>
    <w:p xmlns:wp14="http://schemas.microsoft.com/office/word/2010/wordml" w14:paraId="77B5FD04" wp14:textId="77777777"/>
    <w:p xmlns:wp14="http://schemas.microsoft.com/office/word/2010/wordml" w14:paraId="2FCB26F6" wp14:textId="77777777"/>
    <w:p xmlns:wp14="http://schemas.microsoft.com/office/word/2010/wordml" w14:paraId="4A691A7C" wp14:textId="77777777"/>
    <w:p xmlns:wp14="http://schemas.microsoft.com/office/word/2010/wordml" w14:paraId="63242442" wp14:textId="77777777"/>
    <w:p xmlns:wp14="http://schemas.microsoft.com/office/word/2010/wordml" w14:paraId="63B3A5ED" wp14:textId="77777777"/>
    <w:p xmlns:wp14="http://schemas.microsoft.com/office/word/2010/wordml" w14:paraId="35A7DCAF" wp14:textId="77777777"/>
    <w:p xmlns:wp14="http://schemas.microsoft.com/office/word/2010/wordml" w14:paraId="4C5BF213" wp14:textId="77777777"/>
    <w:p xmlns:wp14="http://schemas.microsoft.com/office/word/2010/wordml" w14:paraId="13CA06B3" wp14:textId="77777777"/>
    <w:p xmlns:wp14="http://schemas.microsoft.com/office/word/2010/wordml" w14:paraId="540EF9C3" wp14:textId="77777777"/>
    <w:p xmlns:wp14="http://schemas.microsoft.com/office/word/2010/wordml" w14:paraId="5848F414" wp14:textId="77777777">
      <w:pPr>
        <w:pStyle w:val="2"/>
        <w:rPr>
          <w:rFonts w:hint="default"/>
          <w:lang w:val="en-US"/>
        </w:rPr>
      </w:pPr>
      <w:r>
        <w:rPr>
          <w:rFonts w:hint="default"/>
          <w:lang w:val="en-US"/>
        </w:rPr>
        <w:t>Problem Statement 2: Manipulating Local Storage with Playwright Fixtures</w:t>
      </w:r>
    </w:p>
    <w:p xmlns:wp14="http://schemas.microsoft.com/office/word/2010/wordml" w14:paraId="294A9CAC" wp14:textId="77777777">
      <w:pPr>
        <w:pStyle w:val="3"/>
        <w:rPr>
          <w:rFonts w:hint="default"/>
          <w:lang w:val="en-US"/>
        </w:rPr>
      </w:pPr>
      <w:r>
        <w:rPr>
          <w:rFonts w:hint="default"/>
          <w:lang w:val="en-US"/>
        </w:rPr>
        <w:t>Objective:</w:t>
      </w:r>
    </w:p>
    <w:p xmlns:wp14="http://schemas.microsoft.com/office/word/2010/wordml" w14:paraId="58D80044" wp14:textId="77777777">
      <w:pPr>
        <w:bidi w:val="0"/>
        <w:spacing w:before="0" w:beforeAutospacing="0" w:after="200" w:afterAutospacing="0" w:line="276" w:lineRule="auto"/>
        <w:ind w:left="0" w:right="0" w:firstLine="0"/>
        <w:jc w:val="left"/>
        <w:rPr>
          <w:rFonts w:hint="default" w:ascii="Cambria" w:hAnsi="Cambria" w:eastAsia="Cambria"/>
          <w:b w:val="0"/>
          <w:bCs w:val="0"/>
          <w:sz w:val="22"/>
          <w:szCs w:val="22"/>
          <w:lang w:val="en-US"/>
        </w:rPr>
      </w:pPr>
      <w:r>
        <w:rPr>
          <w:rFonts w:hint="default" w:ascii="Cambria" w:hAnsi="Cambria" w:eastAsia="Cambria"/>
          <w:b w:val="0"/>
          <w:bCs w:val="0"/>
          <w:sz w:val="22"/>
          <w:szCs w:val="22"/>
          <w:lang w:val="en-US"/>
        </w:rPr>
        <w:t>Practice using Playwright’s Java API and page.evaluate() to interact with the browser’s localStorage, ensuring that values can be added, retrieved, cleared, and persist correctly across page reloads.</w:t>
      </w:r>
    </w:p>
    <w:p xmlns:wp14="http://schemas.microsoft.com/office/word/2010/wordml" w14:paraId="354DBAA6" wp14:textId="77777777">
      <w:pPr>
        <w:pStyle w:val="3"/>
        <w:rPr>
          <w:rFonts w:hint="default"/>
          <w:lang w:val="en-US"/>
        </w:rPr>
      </w:pPr>
      <w:r>
        <w:rPr>
          <w:rFonts w:hint="default"/>
          <w:lang w:val="en-US"/>
        </w:rPr>
        <w:t>Steps:</w:t>
      </w:r>
    </w:p>
    <w:p xmlns:wp14="http://schemas.microsoft.com/office/word/2010/wordml" w14:paraId="69365E19" wp14:textId="77777777">
      <w:pPr>
        <w:pStyle w:val="34"/>
        <w:numPr>
          <w:numId w:val="7"/>
        </w:numPr>
        <w:rPr>
          <w:rFonts w:hint="default"/>
          <w:lang w:val="en-US"/>
        </w:rPr>
      </w:pPr>
      <w:r>
        <w:rPr>
          <w:rFonts w:hint="default"/>
          <w:lang w:val="en-US"/>
        </w:rPr>
        <w:t>Use the @UsePlaywright annotation to enable Playwright’s built-in JUnit 5 fixture support for automatic Page injection.</w:t>
      </w:r>
    </w:p>
    <w:p xmlns:wp14="http://schemas.microsoft.com/office/word/2010/wordml" w14:paraId="28C65CCC" wp14:textId="77777777">
      <w:pPr>
        <w:pStyle w:val="34"/>
        <w:numPr>
          <w:numId w:val="0"/>
        </w:numPr>
        <w:ind w:leftChars="0"/>
        <w:rPr>
          <w:rFonts w:hint="default"/>
          <w:lang w:val="en-US"/>
        </w:rPr>
      </w:pPr>
    </w:p>
    <w:p xmlns:wp14="http://schemas.microsoft.com/office/word/2010/wordml" w14:paraId="354A20DD" wp14:textId="77777777">
      <w:pPr>
        <w:pStyle w:val="34"/>
        <w:numPr>
          <w:numId w:val="0"/>
        </w:numPr>
        <w:tabs>
          <w:tab w:val="clear" w:pos="360"/>
        </w:tabs>
        <w:ind w:leftChars="0"/>
        <w:rPr>
          <w:rFonts w:hint="default"/>
          <w:lang w:val="en-US"/>
        </w:rPr>
      </w:pPr>
      <w:r>
        <w:rPr>
          <w:rFonts w:hint="default"/>
          <w:lang w:val="en-US"/>
        </w:rPr>
        <w:t>Write a test method to:</w:t>
      </w:r>
    </w:p>
    <w:p xmlns:wp14="http://schemas.microsoft.com/office/word/2010/wordml" w14:paraId="0B4FE0E8" wp14:textId="77777777">
      <w:pPr>
        <w:pStyle w:val="34"/>
        <w:numPr>
          <w:numId w:val="7"/>
        </w:numPr>
        <w:rPr>
          <w:rFonts w:hint="default"/>
          <w:lang w:val="en-US"/>
        </w:rPr>
      </w:pPr>
      <w:r>
        <w:rPr>
          <w:rFonts w:hint="default"/>
          <w:lang w:val="en-US"/>
        </w:rPr>
        <w:t xml:space="preserve">Navigate to the given public demo site: </w:t>
      </w:r>
      <w:r>
        <w:rPr>
          <w:rFonts w:hint="default"/>
          <w:lang w:val="en-US"/>
        </w:rPr>
        <w:fldChar w:fldCharType="begin"/>
      </w:r>
      <w:r>
        <w:rPr>
          <w:rFonts w:hint="default"/>
          <w:lang w:val="en-US"/>
        </w:rPr>
        <w:instrText xml:space="preserve"> HYPERLINK "https://www.saucedemo.com/" </w:instrText>
      </w:r>
      <w:r>
        <w:rPr>
          <w:rFonts w:hint="default"/>
          <w:lang w:val="en-US"/>
        </w:rPr>
        <w:fldChar w:fldCharType="separate"/>
      </w:r>
      <w:r>
        <w:rPr>
          <w:rStyle w:val="18"/>
          <w:rFonts w:hint="default"/>
          <w:lang w:val="en-US"/>
        </w:rPr>
        <w:t>https://www.saucedemo.com/</w:t>
      </w:r>
      <w:r>
        <w:rPr>
          <w:rFonts w:hint="default"/>
          <w:lang w:val="en-US"/>
        </w:rPr>
        <w:fldChar w:fldCharType="end"/>
      </w:r>
      <w:r>
        <w:rPr>
          <w:rFonts w:hint="default"/>
          <w:lang w:val="en-US"/>
        </w:rPr>
        <w:t>.</w:t>
      </w:r>
    </w:p>
    <w:p xmlns:wp14="http://schemas.microsoft.com/office/word/2010/wordml" w14:paraId="2D9555CC" wp14:textId="77777777">
      <w:pPr>
        <w:pStyle w:val="34"/>
        <w:numPr>
          <w:numId w:val="7"/>
        </w:numPr>
        <w:rPr>
          <w:rFonts w:hint="default"/>
          <w:lang w:val="en-US"/>
        </w:rPr>
      </w:pPr>
      <w:r>
        <w:rPr>
          <w:rFonts w:hint="default"/>
          <w:lang w:val="en-US"/>
        </w:rPr>
        <w:t>Locate the username input field (using getByPlaceholder("Username")) and type "standard_user".</w:t>
      </w:r>
    </w:p>
    <w:p xmlns:wp14="http://schemas.microsoft.com/office/word/2010/wordml" w14:paraId="3C34F360" wp14:textId="77777777">
      <w:pPr>
        <w:pStyle w:val="34"/>
        <w:numPr>
          <w:numId w:val="7"/>
        </w:numPr>
        <w:rPr>
          <w:rFonts w:hint="default"/>
          <w:lang w:val="en-US"/>
        </w:rPr>
      </w:pPr>
      <w:r>
        <w:rPr>
          <w:rFonts w:hint="default"/>
          <w:lang w:val="en-US"/>
        </w:rPr>
        <w:t>Use JavaScript evaluation (page.evaluate) to add a key-value pair into localStorage (testKey: PlaywrightRocks).</w:t>
      </w:r>
    </w:p>
    <w:p xmlns:wp14="http://schemas.microsoft.com/office/word/2010/wordml" w14:paraId="08C52B13" wp14:textId="77777777">
      <w:pPr>
        <w:pStyle w:val="34"/>
        <w:numPr>
          <w:numId w:val="7"/>
        </w:numPr>
        <w:rPr>
          <w:rFonts w:hint="default"/>
          <w:lang w:val="en-US"/>
        </w:rPr>
      </w:pPr>
      <w:r>
        <w:rPr>
          <w:rFonts w:hint="default"/>
          <w:lang w:val="en-US"/>
        </w:rPr>
        <w:t>Retrieve and print the value from localStorage to confirm it was stored.</w:t>
      </w:r>
    </w:p>
    <w:p xmlns:wp14="http://schemas.microsoft.com/office/word/2010/wordml" w14:paraId="5F326377" wp14:textId="77777777">
      <w:pPr>
        <w:pStyle w:val="34"/>
        <w:numPr>
          <w:numId w:val="7"/>
        </w:numPr>
        <w:rPr>
          <w:rFonts w:hint="default"/>
          <w:lang w:val="en-US"/>
        </w:rPr>
      </w:pPr>
      <w:r>
        <w:rPr>
          <w:rFonts w:hint="default"/>
          <w:lang w:val="en-US"/>
        </w:rPr>
        <w:t>Clear all items from localStorage and reload the page.</w:t>
      </w:r>
    </w:p>
    <w:p xmlns:wp14="http://schemas.microsoft.com/office/word/2010/wordml" w14:paraId="2D0CBAB0" wp14:textId="77777777">
      <w:pPr>
        <w:pStyle w:val="34"/>
        <w:numPr>
          <w:numId w:val="7"/>
        </w:numPr>
        <w:rPr>
          <w:rFonts w:hint="default"/>
          <w:lang w:val="en-US"/>
        </w:rPr>
      </w:pPr>
      <w:r>
        <w:rPr>
          <w:rFonts w:hint="default"/>
          <w:lang w:val="en-US"/>
        </w:rPr>
        <w:t>Verify that the key testKey is no longer present.</w:t>
      </w:r>
    </w:p>
    <w:p xmlns:wp14="http://schemas.microsoft.com/office/word/2010/wordml" w14:paraId="1E0D30FE" wp14:textId="77777777">
      <w:pPr>
        <w:pStyle w:val="34"/>
        <w:numPr>
          <w:numId w:val="7"/>
        </w:numPr>
        <w:rPr>
          <w:rFonts w:hint="default"/>
          <w:lang w:val="en-US"/>
        </w:rPr>
      </w:pPr>
      <w:r>
        <w:rPr>
          <w:rFonts w:hint="default"/>
          <w:lang w:val="en-US"/>
        </w:rPr>
        <w:t>Add a new value (testKey: HelloWorld) into localStorage, reload the page, and verify that it persists.</w:t>
      </w:r>
    </w:p>
    <w:p xmlns:wp14="http://schemas.microsoft.com/office/word/2010/wordml" w14:paraId="5047E14D" wp14:textId="77777777">
      <w:pPr>
        <w:pStyle w:val="34"/>
        <w:numPr>
          <w:numId w:val="7"/>
        </w:numPr>
        <w:rPr>
          <w:rFonts w:hint="default"/>
          <w:lang w:val="en-US"/>
        </w:rPr>
      </w:pPr>
      <w:r>
        <w:rPr>
          <w:rFonts w:hint="default"/>
          <w:lang w:val="en-US"/>
        </w:rPr>
        <w:t>Assert that the username field value is reset (empty) after reload.</w:t>
      </w:r>
    </w:p>
    <w:p xmlns:wp14="http://schemas.microsoft.com/office/word/2010/wordml" w14:paraId="6449DC8F" wp14:textId="77777777">
      <w:pPr>
        <w:pStyle w:val="3"/>
        <w:rPr>
          <w:rFonts w:hint="default"/>
          <w:lang w:val="en-US"/>
        </w:rPr>
      </w:pPr>
      <w:r>
        <w:rPr>
          <w:rFonts w:hint="default"/>
          <w:lang w:val="en-US"/>
        </w:rPr>
        <w:t>Expected Output:</w:t>
      </w:r>
    </w:p>
    <w:p xmlns:wp14="http://schemas.microsoft.com/office/word/2010/wordml" w14:paraId="1168F591" wp14:textId="77777777">
      <w:pPr>
        <w:bidi w:val="0"/>
        <w:spacing w:before="0" w:beforeAutospacing="0" w:after="200" w:afterAutospacing="0" w:line="276" w:lineRule="auto"/>
        <w:ind w:left="0" w:right="0" w:firstLine="0"/>
        <w:jc w:val="left"/>
        <w:rPr>
          <w:rFonts w:hint="default" w:ascii="Cambria" w:hAnsi="Cambria" w:eastAsia="Cambria"/>
          <w:b w:val="0"/>
          <w:bCs w:val="0"/>
          <w:sz w:val="22"/>
          <w:szCs w:val="22"/>
          <w:lang w:val="en-US"/>
        </w:rPr>
      </w:pPr>
      <w:r>
        <w:rPr>
          <w:rFonts w:hint="default" w:ascii="Cambria" w:hAnsi="Cambria" w:eastAsia="Cambria"/>
          <w:b w:val="0"/>
          <w:bCs w:val="0"/>
          <w:sz w:val="22"/>
          <w:szCs w:val="22"/>
          <w:lang w:val="en-US"/>
        </w:rPr>
        <w:t>The test passes if:</w:t>
      </w:r>
    </w:p>
    <w:p xmlns:wp14="http://schemas.microsoft.com/office/word/2010/wordml" w14:paraId="340CAAEF" wp14:textId="77777777">
      <w:pPr>
        <w:pStyle w:val="28"/>
        <w:rPr>
          <w:rFonts w:hint="default"/>
          <w:lang w:val="en-US"/>
        </w:rPr>
      </w:pPr>
      <w:r>
        <w:rPr>
          <w:rFonts w:hint="default"/>
          <w:lang w:val="en-US"/>
        </w:rPr>
        <w:t>The value "PlaywrightRocks" is successfully stored and retrieved from localStorage.</w:t>
      </w:r>
    </w:p>
    <w:p xmlns:wp14="http://schemas.microsoft.com/office/word/2010/wordml" w14:paraId="04C21B4A" wp14:textId="77777777">
      <w:pPr>
        <w:pStyle w:val="28"/>
        <w:rPr>
          <w:rFonts w:hint="default"/>
          <w:lang w:val="en-US"/>
        </w:rPr>
      </w:pPr>
      <w:r>
        <w:rPr>
          <w:rFonts w:hint="default"/>
          <w:lang w:val="en-US"/>
        </w:rPr>
        <w:t>After clearing, testKey is no longer available.</w:t>
      </w:r>
    </w:p>
    <w:p xmlns:wp14="http://schemas.microsoft.com/office/word/2010/wordml" w14:paraId="40F87369" wp14:textId="77777777">
      <w:pPr>
        <w:pStyle w:val="28"/>
        <w:rPr>
          <w:rFonts w:hint="default"/>
          <w:lang w:val="en-US"/>
        </w:rPr>
      </w:pPr>
      <w:r>
        <w:rPr>
          <w:rFonts w:hint="default"/>
          <w:lang w:val="en-US"/>
        </w:rPr>
        <w:t>The new value "HelloWorld" persists after page reload.</w:t>
      </w:r>
    </w:p>
    <w:p xmlns:wp14="http://schemas.microsoft.com/office/word/2010/wordml" w14:paraId="299C10C4" wp14:textId="77777777">
      <w:pPr>
        <w:pStyle w:val="28"/>
        <w:rPr>
          <w:lang w:val="en-US"/>
        </w:rPr>
      </w:pPr>
      <w:r>
        <w:rPr>
          <w:rFonts w:hint="default"/>
          <w:lang w:val="en-US"/>
        </w:rPr>
        <w:t>The username input field is empty after reload.</w:t>
      </w:r>
    </w:p>
    <w:p xmlns:wp14="http://schemas.microsoft.com/office/word/2010/wordml" w14:paraId="02067767" wp14:textId="77777777">
      <w:pPr>
        <w:pStyle w:val="2"/>
      </w:pPr>
    </w:p>
    <w:p xmlns:wp14="http://schemas.microsoft.com/office/word/2010/wordml" w14:paraId="2B11D6A6" wp14:textId="77777777"/>
    <w:p xmlns:wp14="http://schemas.microsoft.com/office/word/2010/wordml" w14:paraId="53C7181C" wp14:textId="77777777"/>
    <w:p xmlns:wp14="http://schemas.microsoft.com/office/word/2010/wordml" w14:paraId="5A13B33E" wp14:textId="77777777"/>
    <w:p xmlns:wp14="http://schemas.microsoft.com/office/word/2010/wordml" w14:paraId="061AD8CC" wp14:textId="77777777"/>
    <w:p xmlns:wp14="http://schemas.microsoft.com/office/word/2010/wordml" w14:paraId="79B07C47" wp14:textId="77777777"/>
    <w:p xmlns:wp14="http://schemas.microsoft.com/office/word/2010/wordml" w14:paraId="65DFBD50" wp14:textId="77777777">
      <w:pPr>
        <w:pStyle w:val="2"/>
      </w:pPr>
      <w:r>
        <w:t>Problem Statement 3: File Downloads with Playwright (Java, JUnit)</w:t>
      </w:r>
    </w:p>
    <w:p xmlns:wp14="http://schemas.microsoft.com/office/word/2010/wordml" w14:paraId="5E2C8D41" wp14:textId="77777777">
      <w:pPr>
        <w:pStyle w:val="3"/>
      </w:pPr>
      <w:r>
        <w:t>Objective:</w:t>
      </w:r>
    </w:p>
    <w:p xmlns:wp14="http://schemas.microsoft.com/office/word/2010/wordml" w14:paraId="1FB7E381" wp14:textId="77777777">
      <w:pPr>
        <w:pStyle w:val="38"/>
        <w:keepNext w:val="0"/>
        <w:keepLines w:val="0"/>
        <w:widowControl/>
        <w:suppressLineNumbers w:val="0"/>
      </w:pPr>
      <w:r>
        <w:t>Modern web applications often allow users to download files such as documents, PDFs, or compressed archives (ZIP files). Playwright provides powerful APIs to capture and verify file downloads programmatically during automated tests.</w:t>
      </w:r>
    </w:p>
    <w:p xmlns:wp14="http://schemas.microsoft.com/office/word/2010/wordml" w14:paraId="4155959E" wp14:textId="77777777">
      <w:pPr>
        <w:pStyle w:val="3"/>
        <w:rPr>
          <w:rFonts w:hint="default"/>
          <w:lang w:val="en-US"/>
        </w:rPr>
      </w:pPr>
      <w:r>
        <w:rPr>
          <w:rFonts w:hint="default"/>
          <w:lang w:val="en-US"/>
        </w:rPr>
        <w:t>Steps:</w:t>
      </w:r>
    </w:p>
    <w:p xmlns:wp14="http://schemas.microsoft.com/office/word/2010/wordml" w14:paraId="2E821984" wp14:textId="77777777">
      <w:pPr>
        <w:pStyle w:val="38"/>
        <w:keepNext w:val="0"/>
        <w:keepLines w:val="0"/>
        <w:widowControl/>
        <w:numPr>
          <w:numId w:val="0"/>
        </w:numPr>
        <w:suppressLineNumbers w:val="0"/>
        <w:ind w:leftChars="0" w:right="0" w:rightChars="0"/>
      </w:pPr>
      <w:r>
        <w:rPr>
          <w:rStyle w:val="39"/>
        </w:rPr>
        <w:t>Automate a PDF download</w:t>
      </w:r>
    </w:p>
    <w:p xmlns:wp14="http://schemas.microsoft.com/office/word/2010/wordml" w14:paraId="79FA510D" wp14:textId="77777777">
      <w:pPr>
        <w:pStyle w:val="22"/>
        <w:keepNext w:val="0"/>
        <w:keepLines w:val="0"/>
        <w:widowControl/>
        <w:numPr>
          <w:ilvl w:val="0"/>
          <w:numId w:val="8"/>
        </w:numPr>
        <w:suppressLineNumbers w:val="0"/>
        <w:ind w:left="425" w:leftChars="0" w:hanging="425" w:firstLineChars="0"/>
      </w:pPr>
      <w:r>
        <w:t>Navigate to a public website containing PDF samples</w:t>
      </w:r>
      <w:r>
        <w:rPr>
          <w:rFonts w:hint="default"/>
          <w:lang w:val="en-US"/>
        </w:rPr>
        <w:t xml:space="preserve"> like </w:t>
      </w:r>
      <w:r>
        <w:rPr>
          <w:rFonts w:hint="default"/>
        </w:rPr>
        <w:fldChar w:fldCharType="begin"/>
      </w:r>
      <w:r>
        <w:rPr>
          <w:rFonts w:hint="default"/>
        </w:rPr>
        <w:instrText xml:space="preserve"> HYPERLINK "https://www.princexml.com/samples/" </w:instrText>
      </w:r>
      <w:r>
        <w:rPr>
          <w:rFonts w:hint="default"/>
        </w:rPr>
        <w:fldChar w:fldCharType="separate"/>
      </w:r>
      <w:r>
        <w:rPr>
          <w:rStyle w:val="18"/>
          <w:rFonts w:hint="default"/>
        </w:rPr>
        <w:t>https://www.princexml.com/samples/</w:t>
      </w:r>
      <w:r>
        <w:rPr>
          <w:rFonts w:hint="default"/>
        </w:rPr>
        <w:fldChar w:fldCharType="end"/>
      </w:r>
    </w:p>
    <w:p xmlns:wp14="http://schemas.microsoft.com/office/word/2010/wordml" w14:paraId="2DB01C79" wp14:textId="77777777">
      <w:pPr>
        <w:pStyle w:val="38"/>
        <w:keepNext w:val="0"/>
        <w:keepLines w:val="0"/>
        <w:widowControl/>
        <w:numPr>
          <w:ilvl w:val="0"/>
          <w:numId w:val="8"/>
        </w:numPr>
        <w:suppressLineNumbers w:val="0"/>
        <w:tabs>
          <w:tab w:val="clear" w:pos="425"/>
        </w:tabs>
        <w:ind w:left="425" w:leftChars="0" w:right="0" w:rightChars="0" w:hanging="425" w:firstLineChars="0"/>
      </w:pPr>
      <w:r>
        <w:t>Trigger a PDF download by clicking on a link.</w:t>
      </w:r>
    </w:p>
    <w:p xmlns:wp14="http://schemas.microsoft.com/office/word/2010/wordml" w14:paraId="4ECF5795" wp14:textId="77777777">
      <w:pPr>
        <w:pStyle w:val="38"/>
        <w:keepNext w:val="0"/>
        <w:keepLines w:val="0"/>
        <w:widowControl/>
        <w:numPr>
          <w:numId w:val="0"/>
        </w:numPr>
        <w:suppressLineNumbers w:val="0"/>
        <w:ind w:leftChars="0" w:right="0" w:rightChars="0"/>
      </w:pPr>
      <w:r>
        <w:t xml:space="preserve">Note: Since PDF files are previewable in browsers, downloads can only be detected in </w:t>
      </w:r>
      <w:r>
        <w:rPr>
          <w:rStyle w:val="39"/>
        </w:rPr>
        <w:t>headless mode</w:t>
      </w:r>
      <w:r>
        <w:t>.</w:t>
      </w:r>
    </w:p>
    <w:p xmlns:wp14="http://schemas.microsoft.com/office/word/2010/wordml" w14:paraId="5F3BFED5" wp14:textId="77777777">
      <w:pPr>
        <w:pStyle w:val="38"/>
        <w:keepNext w:val="0"/>
        <w:keepLines w:val="0"/>
        <w:widowControl/>
        <w:numPr>
          <w:numId w:val="0"/>
        </w:numPr>
        <w:suppressLineNumbers w:val="0"/>
        <w:ind w:leftChars="0" w:right="0" w:rightChars="0"/>
      </w:pPr>
      <w:r>
        <w:rPr>
          <w:rStyle w:val="39"/>
        </w:rPr>
        <w:t>Automate a ZIP download</w:t>
      </w:r>
    </w:p>
    <w:p xmlns:wp14="http://schemas.microsoft.com/office/word/2010/wordml" w14:paraId="22304407" wp14:textId="77777777">
      <w:pPr>
        <w:pStyle w:val="22"/>
        <w:keepNext w:val="0"/>
        <w:keepLines w:val="0"/>
        <w:widowControl/>
        <w:numPr>
          <w:ilvl w:val="0"/>
          <w:numId w:val="9"/>
        </w:numPr>
        <w:suppressLineNumbers w:val="0"/>
        <w:ind w:left="425" w:leftChars="0" w:hanging="425" w:firstLineChars="0"/>
        <w:rPr>
          <w:rFonts w:ascii="monospace" w:hAnsi="monospace" w:eastAsia="monospace" w:cs="monospace"/>
          <w:sz w:val="21"/>
          <w:szCs w:val="21"/>
        </w:rPr>
      </w:pPr>
      <w:r>
        <w:t>Navigate to a public website containing ZIP sample files</w:t>
      </w:r>
      <w:r>
        <w:rPr>
          <w:rFonts w:hint="default"/>
          <w:lang w:val="en-US"/>
        </w:rPr>
        <w:t xml:space="preserve"> like </w:t>
      </w:r>
      <w:r>
        <w:rPr>
          <w:rFonts w:hint="default"/>
          <w:color w:val="auto"/>
          <w:u w:val="none"/>
        </w:rPr>
        <w:fldChar w:fldCharType="begin"/>
      </w:r>
      <w:r>
        <w:rPr>
          <w:rFonts w:hint="default"/>
          <w:color w:val="auto"/>
          <w:u w:val="none"/>
        </w:rPr>
        <w:instrText xml:space="preserve"> HYPERLINK "https://www.sample-videos.com/download-sample-zip.php" </w:instrText>
      </w:r>
      <w:r>
        <w:rPr>
          <w:rFonts w:hint="default"/>
          <w:color w:val="auto"/>
          <w:u w:val="none"/>
        </w:rPr>
        <w:fldChar w:fldCharType="separate"/>
      </w:r>
      <w:r>
        <w:rPr>
          <w:rStyle w:val="18"/>
          <w:rFonts w:hint="default"/>
        </w:rPr>
        <w:t>https://www.sample-videos.com/download-sample-zip.php</w:t>
      </w:r>
      <w:r>
        <w:rPr>
          <w:rFonts w:hint="default"/>
          <w:color w:val="auto"/>
          <w:u w:val="none"/>
        </w:rPr>
        <w:fldChar w:fldCharType="end"/>
      </w:r>
    </w:p>
    <w:p xmlns:wp14="http://schemas.microsoft.com/office/word/2010/wordml" w14:paraId="7345BA8C" wp14:textId="77777777">
      <w:pPr>
        <w:pStyle w:val="38"/>
        <w:keepNext w:val="0"/>
        <w:keepLines w:val="0"/>
        <w:widowControl/>
        <w:numPr>
          <w:ilvl w:val="0"/>
          <w:numId w:val="9"/>
        </w:numPr>
        <w:suppressLineNumbers w:val="0"/>
        <w:tabs>
          <w:tab w:val="clear" w:pos="425"/>
        </w:tabs>
        <w:ind w:left="425" w:leftChars="0" w:right="0" w:rightChars="0" w:hanging="425" w:firstLineChars="0"/>
      </w:pPr>
      <w:r>
        <w:t>Trigger a ZIP file download by clicking a link or button.</w:t>
      </w:r>
    </w:p>
    <w:p xmlns:wp14="http://schemas.microsoft.com/office/word/2010/wordml" w14:paraId="7E78A7FD" wp14:textId="77777777">
      <w:pPr>
        <w:pStyle w:val="38"/>
        <w:keepNext w:val="0"/>
        <w:keepLines w:val="0"/>
        <w:widowControl/>
        <w:numPr>
          <w:numId w:val="0"/>
        </w:numPr>
        <w:suppressLineNumbers w:val="0"/>
        <w:ind w:leftChars="0" w:right="0" w:rightChars="0"/>
      </w:pPr>
      <w:r>
        <w:t xml:space="preserve">ZIP downloads work in both </w:t>
      </w:r>
      <w:r>
        <w:rPr>
          <w:rStyle w:val="39"/>
        </w:rPr>
        <w:t>headless and headed modes</w:t>
      </w:r>
      <w:r>
        <w:t>, as browsers treat them as non-previewable files.</w:t>
      </w:r>
    </w:p>
    <w:p xmlns:wp14="http://schemas.microsoft.com/office/word/2010/wordml" w14:paraId="29DA654F" wp14:textId="77777777">
      <w:pPr>
        <w:pStyle w:val="38"/>
        <w:keepNext w:val="0"/>
        <w:keepLines w:val="0"/>
        <w:widowControl/>
        <w:numPr>
          <w:numId w:val="0"/>
        </w:numPr>
        <w:suppressLineNumbers w:val="0"/>
        <w:ind w:leftChars="0" w:right="0" w:rightChars="0"/>
      </w:pPr>
      <w:r>
        <w:rPr>
          <w:rStyle w:val="39"/>
        </w:rPr>
        <w:t>Validate the downloaded file</w:t>
      </w:r>
    </w:p>
    <w:p xmlns:wp14="http://schemas.microsoft.com/office/word/2010/wordml" w14:paraId="2B6608C2" wp14:textId="77777777">
      <w:pPr>
        <w:pStyle w:val="38"/>
        <w:keepNext w:val="0"/>
        <w:keepLines w:val="0"/>
        <w:widowControl/>
        <w:numPr>
          <w:ilvl w:val="0"/>
          <w:numId w:val="10"/>
        </w:numPr>
        <w:suppressLineNumbers w:val="0"/>
        <w:tabs>
          <w:tab w:val="clear" w:pos="425"/>
        </w:tabs>
        <w:ind w:left="425" w:leftChars="0" w:right="0" w:rightChars="0" w:hanging="425" w:firstLineChars="0"/>
      </w:pPr>
      <w:r>
        <w:t xml:space="preserve">Use </w:t>
      </w:r>
      <w:r>
        <w:rPr>
          <w:rStyle w:val="39"/>
        </w:rPr>
        <w:t>JUnit assertions</w:t>
      </w:r>
      <w:r>
        <w:t xml:space="preserve"> to ensure the </w:t>
      </w:r>
      <w:r>
        <w:rPr>
          <w:rStyle w:val="21"/>
        </w:rPr>
        <w:t>Download</w:t>
      </w:r>
      <w:r>
        <w:t xml:space="preserve"> object is not null.</w:t>
      </w:r>
    </w:p>
    <w:p xmlns:wp14="http://schemas.microsoft.com/office/word/2010/wordml" w14:paraId="1646DA36" wp14:textId="77777777">
      <w:pPr>
        <w:pStyle w:val="38"/>
        <w:keepNext w:val="0"/>
        <w:keepLines w:val="0"/>
        <w:widowControl/>
        <w:numPr>
          <w:ilvl w:val="0"/>
          <w:numId w:val="10"/>
        </w:numPr>
        <w:suppressLineNumbers w:val="0"/>
        <w:tabs>
          <w:tab w:val="clear" w:pos="425"/>
        </w:tabs>
        <w:ind w:left="425" w:leftChars="0" w:right="0" w:rightChars="0" w:hanging="425" w:firstLineChars="0"/>
      </w:pPr>
      <w:r>
        <w:t>Verify that the suggested filename ends with the correct extension (</w:t>
      </w:r>
      <w:r>
        <w:rPr>
          <w:rStyle w:val="21"/>
        </w:rPr>
        <w:t>.pdf</w:t>
      </w:r>
      <w:r>
        <w:t xml:space="preserve"> or </w:t>
      </w:r>
      <w:r>
        <w:rPr>
          <w:rStyle w:val="21"/>
        </w:rPr>
        <w:t>.zip</w:t>
      </w:r>
      <w:r>
        <w:t>).</w:t>
      </w:r>
    </w:p>
    <w:p xmlns:wp14="http://schemas.microsoft.com/office/word/2010/wordml" w14:paraId="3954B657" wp14:textId="77777777">
      <w:pPr>
        <w:pStyle w:val="38"/>
        <w:keepNext w:val="0"/>
        <w:keepLines w:val="0"/>
        <w:widowControl/>
        <w:numPr>
          <w:ilvl w:val="0"/>
          <w:numId w:val="10"/>
        </w:numPr>
        <w:suppressLineNumbers w:val="0"/>
        <w:tabs>
          <w:tab w:val="clear" w:pos="425"/>
        </w:tabs>
        <w:ind w:left="425" w:leftChars="0" w:right="0" w:rightChars="0" w:hanging="425" w:firstLineChars="0"/>
      </w:pPr>
      <w:r>
        <w:t>Print the file path and suggested filename for confirmation.</w:t>
      </w:r>
    </w:p>
    <w:p xmlns:wp14="http://schemas.microsoft.com/office/word/2010/wordml" w14:paraId="18C3CCA7" wp14:textId="77777777">
      <w:pPr>
        <w:pStyle w:val="38"/>
        <w:keepNext w:val="0"/>
        <w:keepLines w:val="0"/>
        <w:widowControl/>
        <w:numPr>
          <w:numId w:val="0"/>
        </w:numPr>
        <w:suppressLineNumbers w:val="0"/>
        <w:ind w:leftChars="0" w:right="0" w:rightChars="0"/>
      </w:pPr>
      <w:r>
        <w:rPr>
          <w:rStyle w:val="39"/>
        </w:rPr>
        <w:t>Implementation details</w:t>
      </w:r>
    </w:p>
    <w:p xmlns:wp14="http://schemas.microsoft.com/office/word/2010/wordml" w14:paraId="02E8F16B" wp14:textId="77777777">
      <w:pPr>
        <w:pStyle w:val="28"/>
        <w:rPr>
          <w:rFonts w:hint="default"/>
          <w:lang w:val="en-US"/>
        </w:rPr>
      </w:pPr>
      <w:r>
        <w:rPr>
          <w:rFonts w:hint="default"/>
          <w:lang w:val="en-US"/>
        </w:rPr>
        <w:t>Use page.waitForDownload() to wait for the download event.</w:t>
      </w:r>
    </w:p>
    <w:p xmlns:wp14="http://schemas.microsoft.com/office/word/2010/wordml" w14:paraId="1233BC8E" wp14:textId="77777777">
      <w:pPr>
        <w:pStyle w:val="28"/>
        <w:rPr>
          <w:rFonts w:hint="default"/>
          <w:lang w:val="en-US"/>
        </w:rPr>
      </w:pPr>
      <w:r>
        <w:rPr>
          <w:rFonts w:hint="default"/>
          <w:lang w:val="en-US"/>
        </w:rPr>
        <w:t>Use Playwright locators (locator or getByRole) to click the correct download link.</w:t>
      </w:r>
    </w:p>
    <w:p xmlns:wp14="http://schemas.microsoft.com/office/word/2010/wordml" w14:paraId="59AE4A9C" wp14:textId="77777777">
      <w:pPr>
        <w:pStyle w:val="28"/>
        <w:rPr>
          <w:rFonts w:hint="default"/>
          <w:lang w:val="en-US"/>
        </w:rPr>
      </w:pPr>
      <w:r>
        <w:rPr>
          <w:rFonts w:hint="default"/>
          <w:lang w:val="en-US"/>
        </w:rPr>
        <w:t>Close the browser at the end of each test.</w:t>
      </w:r>
    </w:p>
    <w:p xmlns:wp14="http://schemas.microsoft.com/office/word/2010/wordml" w14:paraId="27C91672" wp14:textId="77777777">
      <w:pPr>
        <w:pStyle w:val="3"/>
        <w:rPr>
          <w:rFonts w:hint="default"/>
          <w:lang w:val="en-US"/>
        </w:rPr>
      </w:pPr>
      <w:r>
        <w:rPr>
          <w:rFonts w:hint="default"/>
          <w:lang w:val="en-US"/>
        </w:rPr>
        <w:t>Expected Output:</w:t>
      </w:r>
    </w:p>
    <w:p xmlns:wp14="http://schemas.microsoft.com/office/word/2010/wordml" w14:paraId="37D48647" wp14:textId="77777777">
      <w:pPr>
        <w:keepNext w:val="0"/>
        <w:keepLines w:val="0"/>
        <w:widowControl/>
        <w:numPr>
          <w:numId w:val="0"/>
        </w:numPr>
        <w:suppressLineNumbers w:val="0"/>
        <w:spacing w:before="0" w:beforeAutospacing="1" w:after="0" w:afterAutospacing="1"/>
        <w:ind w:leftChars="0"/>
      </w:pPr>
      <w:r>
        <w:drawing>
          <wp:inline xmlns:wp14="http://schemas.microsoft.com/office/word/2010/wordprocessingDrawing" distT="0" distB="0" distL="114300" distR="114300" wp14:anchorId="2882AECC" wp14:editId="7777777">
            <wp:extent cx="5942330" cy="469265"/>
            <wp:effectExtent l="0" t="0" r="1270" b="63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9"/>
                    <a:stretch>
                      <a:fillRect/>
                    </a:stretch>
                  </pic:blipFill>
                  <pic:spPr>
                    <a:xfrm>
                      <a:off x="0" y="0"/>
                      <a:ext cx="5942330" cy="469265"/>
                    </a:xfrm>
                    <a:prstGeom prst="rect">
                      <a:avLst/>
                    </a:prstGeom>
                    <a:noFill/>
                    <a:ln>
                      <a:noFill/>
                    </a:ln>
                  </pic:spPr>
                </pic:pic>
              </a:graphicData>
            </a:graphic>
          </wp:inline>
        </w:drawing>
      </w:r>
    </w:p>
    <w:p xmlns:wp14="http://schemas.microsoft.com/office/word/2010/wordml" w14:paraId="259A123D" wp14:textId="77777777">
      <w:pPr>
        <w:pStyle w:val="2"/>
        <w:rPr>
          <w:rFonts w:hint="default"/>
        </w:rPr>
      </w:pPr>
      <w:r>
        <w:rPr>
          <w:rFonts w:hint="default"/>
        </w:rPr>
        <w:t>Problem Statement</w:t>
      </w:r>
      <w:r>
        <w:rPr>
          <w:rFonts w:hint="default"/>
          <w:lang w:val="en-US"/>
        </w:rPr>
        <w:t xml:space="preserve"> 4</w:t>
      </w:r>
      <w:r>
        <w:rPr>
          <w:rFonts w:hint="default"/>
        </w:rPr>
        <w:t>:</w:t>
      </w:r>
      <w:r>
        <w:rPr>
          <w:rFonts w:hint="default"/>
          <w:lang w:val="en-US"/>
        </w:rPr>
        <w:t xml:space="preserve"> </w:t>
      </w:r>
      <w:r>
        <w:rPr>
          <w:rFonts w:hint="default"/>
        </w:rPr>
        <w:t>Automating Screenshots with Masking on a Public Registration Form</w:t>
      </w:r>
    </w:p>
    <w:p xmlns:wp14="http://schemas.microsoft.com/office/word/2010/wordml" w14:paraId="0D435C21" wp14:textId="77777777">
      <w:pPr>
        <w:pStyle w:val="3"/>
        <w:rPr>
          <w:rFonts w:hint="default"/>
          <w:lang w:val="en-US"/>
        </w:rPr>
      </w:pPr>
      <w:r>
        <w:rPr>
          <w:rFonts w:hint="default"/>
          <w:lang w:val="en-US"/>
        </w:rPr>
        <w:t>Objective:</w:t>
      </w:r>
    </w:p>
    <w:p xmlns:wp14="http://schemas.microsoft.com/office/word/2010/wordml" w14:paraId="59DD72F6"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Use Playwright JUnit 5 fixtures to capture screenshots—including element masking—and validate form submission on a public registration page.</w:t>
      </w:r>
    </w:p>
    <w:p xmlns:wp14="http://schemas.microsoft.com/office/word/2010/wordml" w14:paraId="280DC906" wp14:textId="77777777">
      <w:pPr>
        <w:pStyle w:val="3"/>
        <w:rPr>
          <w:rFonts w:hint="default"/>
        </w:rPr>
      </w:pPr>
      <w:r>
        <w:rPr>
          <w:rFonts w:hint="default"/>
          <w:lang w:val="en-US"/>
        </w:rPr>
        <w:t>Steps</w:t>
      </w:r>
      <w:r>
        <w:rPr>
          <w:rFonts w:hint="default"/>
        </w:rPr>
        <w:t>:</w:t>
      </w:r>
    </w:p>
    <w:p xmlns:wp14="http://schemas.microsoft.com/office/word/2010/wordml" w14:paraId="76B30B98"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1. </w:t>
      </w:r>
      <w:r>
        <w:rPr>
          <w:rFonts w:hint="default"/>
        </w:rPr>
        <w:tab/>
      </w:r>
      <w:r>
        <w:rPr>
          <w:rFonts w:hint="default"/>
        </w:rPr>
        <w:t xml:space="preserve">Use </w:t>
      </w:r>
      <w:r>
        <w:rPr>
          <w:rFonts w:hint="default"/>
          <w:lang w:val="en-US"/>
        </w:rPr>
        <w:t xml:space="preserve"> @Playwright</w:t>
      </w:r>
      <w:r>
        <w:rPr>
          <w:rFonts w:hint="default"/>
        </w:rPr>
        <w:t xml:space="preserve"> to enable Page injection.</w:t>
      </w:r>
    </w:p>
    <w:p xmlns:wp14="http://schemas.microsoft.com/office/word/2010/wordml" w14:paraId="6B19581D"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2. </w:t>
      </w:r>
      <w:r>
        <w:rPr>
          <w:rFonts w:hint="default"/>
        </w:rPr>
        <w:tab/>
      </w:r>
      <w:r>
        <w:rPr>
          <w:rFonts w:hint="default"/>
        </w:rPr>
        <w:t>Navigate to the LambdaTest registration page:</w:t>
      </w:r>
    </w:p>
    <w:p xmlns:wp14="http://schemas.microsoft.com/office/word/2010/wordml" w14:paraId="2B45AC8B" wp14:textId="77777777">
      <w:pPr>
        <w:keepNext w:val="0"/>
        <w:keepLines w:val="0"/>
        <w:widowControl/>
        <w:numPr>
          <w:ilvl w:val="0"/>
          <w:numId w:val="0"/>
        </w:numPr>
        <w:suppressLineNumbers w:val="0"/>
        <w:spacing w:before="0" w:beforeAutospacing="1" w:after="0" w:afterAutospacing="1"/>
        <w:ind w:leftChars="0"/>
        <w:rPr>
          <w:rFonts w:hint="default"/>
        </w:rPr>
      </w:pPr>
      <w:r>
        <w:rPr>
          <w:rFonts w:hint="default"/>
          <w:color w:val="auto"/>
          <w:u w:val="none"/>
        </w:rPr>
        <w:fldChar w:fldCharType="begin"/>
      </w:r>
      <w:r>
        <w:rPr>
          <w:rFonts w:hint="default"/>
          <w:color w:val="auto"/>
          <w:u w:val="none"/>
        </w:rPr>
        <w:instrText xml:space="preserve"> HYPERLINK "https://ecommerce-playground.lambdatest.io/index.php?route=account/register" </w:instrText>
      </w:r>
      <w:r>
        <w:rPr>
          <w:rFonts w:hint="default"/>
          <w:color w:val="auto"/>
          <w:u w:val="none"/>
        </w:rPr>
        <w:fldChar w:fldCharType="separate"/>
      </w:r>
      <w:r>
        <w:rPr>
          <w:rStyle w:val="18"/>
          <w:rFonts w:hint="default"/>
        </w:rPr>
        <w:t>https://ecommerce-playground.lambdatest.io/index.php?route=account/register</w:t>
      </w:r>
      <w:r>
        <w:rPr>
          <w:rFonts w:hint="default"/>
          <w:color w:val="auto"/>
          <w:u w:val="none"/>
        </w:rPr>
        <w:fldChar w:fldCharType="end"/>
      </w:r>
    </w:p>
    <w:p xmlns:wp14="http://schemas.microsoft.com/office/word/2010/wordml" w14:paraId="0EFADC32"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3. </w:t>
      </w:r>
      <w:r>
        <w:rPr>
          <w:rFonts w:hint="default"/>
        </w:rPr>
        <w:tab/>
      </w:r>
      <w:r>
        <w:rPr>
          <w:rFonts w:hint="default"/>
        </w:rPr>
        <w:t>Fill in the "First Name" field with the value "John" and submit the form.</w:t>
      </w:r>
    </w:p>
    <w:p xmlns:wp14="http://schemas.microsoft.com/office/word/2010/wordml" w14:paraId="79ED3ECD"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4. </w:t>
      </w:r>
      <w:r>
        <w:rPr>
          <w:rFonts w:hint="default"/>
        </w:rPr>
        <w:tab/>
      </w:r>
      <w:r>
        <w:rPr>
          <w:rFonts w:hint="default"/>
        </w:rPr>
        <w:t>Capture two types of screenshots:</w:t>
      </w:r>
    </w:p>
    <w:p xmlns:wp14="http://schemas.microsoft.com/office/word/2010/wordml" w14:paraId="30CDBBA8" wp14:textId="77777777">
      <w:pPr>
        <w:keepNext w:val="0"/>
        <w:keepLines w:val="0"/>
        <w:widowControl/>
        <w:numPr>
          <w:numId w:val="0"/>
        </w:numPr>
        <w:suppressLineNumbers w:val="0"/>
        <w:spacing w:before="0" w:beforeAutospacing="1" w:after="0" w:afterAutospacing="1"/>
        <w:ind w:leftChars="0" w:firstLine="720" w:firstLineChars="0"/>
        <w:rPr>
          <w:rFonts w:hint="default"/>
        </w:rPr>
      </w:pPr>
      <w:r>
        <w:rPr>
          <w:rFonts w:hint="default"/>
        </w:rPr>
        <w:t xml:space="preserve">• </w:t>
      </w:r>
      <w:r>
        <w:rPr>
          <w:rFonts w:hint="default"/>
        </w:rPr>
        <w:tab/>
      </w:r>
      <w:r>
        <w:rPr>
          <w:rFonts w:hint="default"/>
        </w:rPr>
        <w:t>A basic screenshot of the resulting page.</w:t>
      </w:r>
    </w:p>
    <w:p xmlns:wp14="http://schemas.microsoft.com/office/word/2010/wordml" w14:paraId="43FDCA78" wp14:textId="77777777">
      <w:pPr>
        <w:keepNext w:val="0"/>
        <w:keepLines w:val="0"/>
        <w:widowControl/>
        <w:numPr>
          <w:numId w:val="0"/>
        </w:numPr>
        <w:suppressLineNumbers w:val="0"/>
        <w:spacing w:before="0" w:beforeAutospacing="1" w:after="0" w:afterAutospacing="1"/>
        <w:ind w:leftChars="0" w:firstLine="720" w:firstLineChars="0"/>
        <w:rPr>
          <w:rFonts w:hint="default"/>
        </w:rPr>
      </w:pPr>
      <w:r>
        <w:rPr>
          <w:rFonts w:hint="default"/>
        </w:rPr>
        <w:t xml:space="preserve">• </w:t>
      </w:r>
      <w:r>
        <w:rPr>
          <w:rFonts w:hint="default"/>
        </w:rPr>
        <w:tab/>
      </w:r>
      <w:r>
        <w:rPr>
          <w:rFonts w:hint="default"/>
        </w:rPr>
        <w:t>An advanced full-page screenshot with all input fields masked in blue.</w:t>
      </w:r>
    </w:p>
    <w:p xmlns:wp14="http://schemas.microsoft.com/office/word/2010/wordml" w14:paraId="34226898" wp14:textId="77777777">
      <w:pPr>
        <w:keepNext w:val="0"/>
        <w:keepLines w:val="0"/>
        <w:widowControl/>
        <w:numPr>
          <w:ilvl w:val="0"/>
          <w:numId w:val="0"/>
        </w:numPr>
        <w:suppressLineNumbers w:val="0"/>
        <w:spacing w:before="0" w:beforeAutospacing="1" w:after="0" w:afterAutospacing="1"/>
        <w:ind w:left="220" w:leftChars="0" w:hanging="220" w:hangingChars="100"/>
        <w:rPr>
          <w:rFonts w:hint="default"/>
        </w:rPr>
      </w:pPr>
      <w:r>
        <w:rPr>
          <w:rFonts w:hint="default"/>
        </w:rPr>
        <w:t xml:space="preserve">5. </w:t>
      </w:r>
      <w:r>
        <w:rPr>
          <w:rFonts w:hint="default"/>
        </w:rPr>
        <w:tab/>
      </w:r>
      <w:r>
        <w:rPr>
          <w:rFonts w:hint="default"/>
        </w:rPr>
        <w:t xml:space="preserve">Assert that a success </w:t>
      </w:r>
      <w:r>
        <w:rPr>
          <w:rFonts w:hint="default"/>
          <w:lang w:val="en-US"/>
        </w:rPr>
        <w:t xml:space="preserve">heading </w:t>
      </w:r>
      <w:r>
        <w:rPr>
          <w:rFonts w:hint="default"/>
        </w:rPr>
        <w:t>(such as "</w:t>
      </w:r>
      <w:r>
        <w:rPr>
          <w:rFonts w:hint="default"/>
          <w:b/>
          <w:bCs/>
        </w:rPr>
        <w:t>Your Account Has Been Created!</w:t>
      </w:r>
      <w:r>
        <w:rPr>
          <w:rFonts w:hint="default"/>
          <w:lang w:val="en-US"/>
        </w:rPr>
        <w:t>”</w:t>
      </w:r>
      <w:r>
        <w:rPr>
          <w:rFonts w:hint="default"/>
        </w:rPr>
        <w:t xml:space="preserve">) is visible after </w:t>
      </w:r>
      <w:r>
        <w:rPr>
          <w:rFonts w:hint="default"/>
          <w:lang w:val="en-US"/>
        </w:rPr>
        <w:t xml:space="preserve"> </w:t>
      </w:r>
      <w:r>
        <w:rPr>
          <w:rFonts w:hint="default"/>
        </w:rPr>
        <w:t>submission.</w:t>
      </w:r>
    </w:p>
    <w:p xmlns:wp14="http://schemas.microsoft.com/office/word/2010/wordml" w14:paraId="7426728F" wp14:textId="77777777">
      <w:pPr>
        <w:pStyle w:val="3"/>
        <w:rPr>
          <w:rFonts w:hint="default"/>
          <w:lang w:val="en-US"/>
        </w:rPr>
      </w:pPr>
      <w:r>
        <w:rPr>
          <w:rFonts w:hint="default"/>
          <w:lang w:val="en-US"/>
        </w:rPr>
        <w:t>Expected Outcome:</w:t>
      </w:r>
    </w:p>
    <w:p xmlns:wp14="http://schemas.microsoft.com/office/word/2010/wordml" w14:paraId="3CAC0BF8"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Screenshots are saved in the  folder with filenames:</w:t>
      </w:r>
    </w:p>
    <w:p xmlns:wp14="http://schemas.microsoft.com/office/word/2010/wordml" w14:paraId="4E12E532"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The masked screenshot visually hides all form fields in blue.</w:t>
      </w:r>
    </w:p>
    <w:p xmlns:wp14="http://schemas.microsoft.com/office/word/2010/wordml" w14:paraId="59065930"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A success message confirms that the form submission was successful.</w:t>
      </w:r>
    </w:p>
    <w:p xmlns:wp14="http://schemas.microsoft.com/office/word/2010/wordml" w14:paraId="052DE3C7" wp14:textId="77777777">
      <w:pPr>
        <w:keepNext w:val="0"/>
        <w:keepLines w:val="0"/>
        <w:widowControl/>
        <w:numPr>
          <w:numId w:val="0"/>
        </w:numPr>
        <w:suppressLineNumbers w:val="0"/>
        <w:spacing w:before="0" w:beforeAutospacing="1" w:after="0" w:afterAutospacing="1"/>
        <w:ind w:leftChars="0"/>
        <w:rPr>
          <w:rFonts w:hint="default"/>
        </w:rPr>
      </w:pPr>
    </w:p>
    <w:p xmlns:wp14="http://schemas.microsoft.com/office/word/2010/wordml" w14:paraId="470A750E" wp14:textId="77777777">
      <w:pPr>
        <w:keepNext w:val="0"/>
        <w:keepLines w:val="0"/>
        <w:widowControl/>
        <w:numPr>
          <w:numId w:val="0"/>
        </w:numPr>
        <w:suppressLineNumbers w:val="0"/>
        <w:spacing w:before="0" w:beforeAutospacing="1" w:after="0" w:afterAutospacing="1"/>
        <w:ind w:leftChars="0"/>
        <w:rPr>
          <w:rFonts w:hint="default"/>
        </w:rPr>
      </w:pPr>
    </w:p>
    <w:p xmlns:wp14="http://schemas.microsoft.com/office/word/2010/wordml" w14:paraId="7B9992DD" wp14:textId="77777777">
      <w:pPr>
        <w:pStyle w:val="2"/>
        <w:rPr>
          <w:rFonts w:hint="default"/>
        </w:rPr>
      </w:pPr>
      <w:r>
        <w:rPr>
          <w:rFonts w:hint="default"/>
        </w:rPr>
        <w:t>Problem Statement 5: Persisting Authentication with Playwright Storage State</w:t>
      </w:r>
    </w:p>
    <w:p xmlns:wp14="http://schemas.microsoft.com/office/word/2010/wordml" w14:paraId="1CA825A7" wp14:textId="77777777">
      <w:pPr>
        <w:pStyle w:val="3"/>
        <w:rPr>
          <w:rFonts w:hint="default"/>
          <w:lang w:val="en-US"/>
        </w:rPr>
      </w:pPr>
      <w:r>
        <w:rPr>
          <w:rFonts w:hint="default"/>
          <w:lang w:val="en-US"/>
        </w:rPr>
        <w:t>Objec</w:t>
      </w:r>
      <w:r>
        <w:rPr>
          <w:rFonts w:hint="default"/>
          <w:lang w:val="en-US" w:eastAsia="en-US"/>
        </w:rPr>
        <w:t>ti</w:t>
      </w:r>
      <w:r>
        <w:rPr>
          <w:rFonts w:hint="default"/>
          <w:lang w:val="en-US"/>
        </w:rPr>
        <w:t>ve</w:t>
      </w:r>
    </w:p>
    <w:p xmlns:wp14="http://schemas.microsoft.com/office/word/2010/wordml" w14:paraId="6A3B01D9"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Demonstrate how to persist GitHub login sessions using Playwright’s storage state feature. Automate the login flow, verify successful authentication by checking the visibility of the user's avatar, save the session to a JSON file, and reuse it in a separate test to confirm that the user remains logged in without re-entering credentials.</w:t>
      </w:r>
    </w:p>
    <w:p xmlns:wp14="http://schemas.microsoft.com/office/word/2010/wordml" w14:paraId="79C86F54" wp14:textId="77777777">
      <w:pPr>
        <w:pStyle w:val="3"/>
        <w:rPr>
          <w:rFonts w:hint="default"/>
          <w:lang w:val="en-US"/>
        </w:rPr>
      </w:pPr>
      <w:r>
        <w:rPr>
          <w:rFonts w:hint="default"/>
          <w:lang w:val="en-US"/>
        </w:rPr>
        <w:t>Steps</w:t>
      </w:r>
    </w:p>
    <w:p xmlns:wp14="http://schemas.microsoft.com/office/word/2010/wordml" w14:paraId="20C3F5D2"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1. </w:t>
      </w:r>
      <w:r>
        <w:rPr>
          <w:rFonts w:hint="default"/>
        </w:rPr>
        <w:tab/>
      </w:r>
      <w:r>
        <w:rPr>
          <w:rFonts w:hint="default"/>
        </w:rPr>
        <w:t>Use the  annotation to enable Playwright’s JUnit 5 fixture support for automatic injection of Playwright and Browser instances.</w:t>
      </w:r>
    </w:p>
    <w:p xmlns:wp14="http://schemas.microsoft.com/office/word/2010/wordml" w14:paraId="7FB6A115"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2. </w:t>
      </w:r>
      <w:r>
        <w:rPr>
          <w:rFonts w:hint="default"/>
        </w:rPr>
        <w:tab/>
      </w:r>
      <w:r>
        <w:rPr>
          <w:rFonts w:hint="default"/>
        </w:rPr>
        <w:t>Launch a Chromium browser in non-headless mode to observe the login flow.</w:t>
      </w:r>
    </w:p>
    <w:p xmlns:wp14="http://schemas.microsoft.com/office/word/2010/wordml" w14:paraId="592F0739"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3. </w:t>
      </w:r>
      <w:r>
        <w:rPr>
          <w:rFonts w:hint="default"/>
        </w:rPr>
        <w:tab/>
      </w:r>
      <w:r>
        <w:rPr>
          <w:rFonts w:hint="default"/>
        </w:rPr>
        <w:t>Navigate to the GitHub login page.</w:t>
      </w:r>
    </w:p>
    <w:p xmlns:wp14="http://schemas.microsoft.com/office/word/2010/wordml" w14:paraId="5651D084"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4. </w:t>
      </w:r>
      <w:r>
        <w:rPr>
          <w:rFonts w:hint="default"/>
        </w:rPr>
        <w:tab/>
      </w:r>
      <w:r>
        <w:rPr>
          <w:rFonts w:hint="default"/>
        </w:rPr>
        <w:t>Fill in the username and password fields using the provided credentials.</w:t>
      </w:r>
    </w:p>
    <w:p xmlns:wp14="http://schemas.microsoft.com/office/word/2010/wordml" w14:paraId="75A274B7"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5. </w:t>
      </w:r>
      <w:r>
        <w:rPr>
          <w:rFonts w:hint="default"/>
        </w:rPr>
        <w:tab/>
      </w:r>
      <w:r>
        <w:rPr>
          <w:rFonts w:hint="default"/>
        </w:rPr>
        <w:t>Locate and click the "Sign in" button using a role-based locator with an exact match.</w:t>
      </w:r>
    </w:p>
    <w:p xmlns:wp14="http://schemas.microsoft.com/office/word/2010/wordml" w14:paraId="4B89709D"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6. </w:t>
      </w:r>
      <w:r>
        <w:rPr>
          <w:rFonts w:hint="default"/>
        </w:rPr>
        <w:tab/>
      </w:r>
      <w:r>
        <w:rPr>
          <w:rFonts w:hint="default"/>
        </w:rPr>
        <w:t>After login, verify that the first matching avatar image is visible. This confirms that the user is authenticated and the profile avatar is rendered in the top-right corner.</w:t>
      </w:r>
    </w:p>
    <w:p xmlns:wp14="http://schemas.microsoft.com/office/word/2010/wordml" w14:paraId="3486AA2C"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7. </w:t>
      </w:r>
      <w:r>
        <w:rPr>
          <w:rFonts w:hint="default"/>
        </w:rPr>
        <w:tab/>
      </w:r>
      <w:r>
        <w:rPr>
          <w:rFonts w:hint="default"/>
        </w:rPr>
        <w:t>Save the browser context’s storage state to a file named</w:t>
      </w:r>
      <w:r>
        <w:rPr>
          <w:rFonts w:hint="default"/>
          <w:lang w:val="en-US"/>
        </w:rPr>
        <w:t xml:space="preserve"> state.json</w:t>
      </w:r>
      <w:bookmarkStart w:name="_GoBack" w:id="0"/>
      <w:bookmarkEnd w:id="0"/>
      <w:r>
        <w:rPr>
          <w:rFonts w:hint="default"/>
        </w:rPr>
        <w:t xml:space="preserve"> .</w:t>
      </w:r>
    </w:p>
    <w:p xmlns:wp14="http://schemas.microsoft.com/office/word/2010/wordml" w14:paraId="0F243E16"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8. </w:t>
      </w:r>
      <w:r>
        <w:rPr>
          <w:rFonts w:hint="default"/>
        </w:rPr>
        <w:tab/>
      </w:r>
      <w:r>
        <w:rPr>
          <w:rFonts w:hint="default"/>
        </w:rPr>
        <w:t>In a separate test method, create a new browser context using the saved storage state.</w:t>
      </w:r>
    </w:p>
    <w:p xmlns:wp14="http://schemas.microsoft.com/office/word/2010/wordml" w14:paraId="4799CAAA"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9. </w:t>
      </w:r>
      <w:r>
        <w:rPr>
          <w:rFonts w:hint="default"/>
        </w:rPr>
        <w:tab/>
      </w:r>
      <w:r>
        <w:rPr>
          <w:rFonts w:hint="default"/>
        </w:rPr>
        <w:t>Navigate to GitHub’s homepage.</w:t>
      </w:r>
    </w:p>
    <w:p xmlns:wp14="http://schemas.microsoft.com/office/word/2010/wordml" w14:paraId="028AFC92"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10. </w:t>
      </w:r>
      <w:r>
        <w:rPr>
          <w:rFonts w:hint="default"/>
        </w:rPr>
        <w:tab/>
      </w:r>
      <w:r>
        <w:rPr>
          <w:rFonts w:hint="default"/>
        </w:rPr>
        <w:t>Confirm that the user remains logged in by asserting the visibility of the first matching avatar image.</w:t>
      </w:r>
    </w:p>
    <w:p xmlns:wp14="http://schemas.microsoft.com/office/word/2010/wordml" w14:paraId="7A3F3C3E" wp14:textId="77777777">
      <w:pPr>
        <w:pStyle w:val="3"/>
        <w:rPr>
          <w:rFonts w:hint="default"/>
          <w:lang w:val="en-US"/>
        </w:rPr>
      </w:pPr>
      <w:r>
        <w:rPr>
          <w:rFonts w:hint="default"/>
          <w:lang w:val="en-US"/>
        </w:rPr>
        <w:t>Expected Output</w:t>
      </w:r>
    </w:p>
    <w:p xmlns:wp14="http://schemas.microsoft.com/office/word/2010/wordml" w14:paraId="5B06BB99"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The first test logs into GitHub and saves the session to a file.</w:t>
      </w:r>
    </w:p>
    <w:p xmlns:wp14="http://schemas.microsoft.com/office/word/2010/wordml" w14:paraId="3F10ED2C" wp14:textId="77777777">
      <w:pPr>
        <w:keepNext w:val="0"/>
        <w:keepLines w:val="0"/>
        <w:widowControl/>
        <w:numPr>
          <w:numId w:val="0"/>
        </w:numPr>
        <w:suppressLineNumbers w:val="0"/>
        <w:spacing w:before="0" w:beforeAutospacing="1" w:after="0" w:afterAutospacing="1"/>
        <w:ind w:leftChars="0"/>
        <w:rPr>
          <w:rFonts w:hint="default"/>
        </w:rPr>
      </w:pPr>
      <w:r>
        <w:rPr>
          <w:rFonts w:hint="default"/>
        </w:rPr>
        <w:t xml:space="preserve">• </w:t>
      </w:r>
      <w:r>
        <w:rPr>
          <w:rFonts w:hint="default"/>
        </w:rPr>
        <w:tab/>
      </w:r>
      <w:r>
        <w:rPr>
          <w:rFonts w:hint="default"/>
        </w:rPr>
        <w:t>The second test reuses the saved session and opens GitHub in a logged-in state.</w:t>
      </w:r>
    </w:p>
    <w:p xmlns:wp14="http://schemas.microsoft.com/office/word/2010/wordml" w:rsidP="07FFB080" w14:paraId="174999A4" wp14:textId="77777777">
      <w:pPr>
        <w:keepNext w:val="0"/>
        <w:keepLines w:val="0"/>
        <w:widowControl w:val="1"/>
        <w:suppressLineNumbers w:val="0"/>
        <w:spacing w:before="0" w:beforeAutospacing="on" w:after="0" w:afterAutospacing="on"/>
        <w:ind w:leftChars="0"/>
      </w:pPr>
      <w:r w:rsidR="07FFB080">
        <w:rPr/>
        <w:t xml:space="preserve">• </w:t>
      </w:r>
      <w:r>
        <w:tab/>
      </w:r>
      <w:r w:rsidR="07FFB080">
        <w:rPr/>
        <w:t>The avatar is visible in both tests, confirming successful authentication persistence without re-entering credentials.</w:t>
      </w:r>
    </w:p>
    <w:p w:rsidR="07FFB080" w:rsidP="07FFB080" w:rsidRDefault="07FFB080" w14:paraId="0122FB1E" w14:textId="1669535A">
      <w:pPr>
        <w:keepNext w:val="0"/>
        <w:keepLines w:val="0"/>
        <w:widowControl w:val="1"/>
        <w:suppressLineNumbers w:val="0"/>
        <w:spacing w:beforeAutospacing="on" w:afterAutospacing="on"/>
        <w:ind w:leftChars="0"/>
      </w:pPr>
    </w:p>
    <w:p xmlns:wp14="http://schemas.microsoft.com/office/word/2010/wordml" w14:paraId="6A05A809" wp14:textId="77777777">
      <w:r>
        <w:t>*******************************************************************************************</w:t>
      </w:r>
    </w:p>
    <w:sectPr>
      <w:headerReference w:type="default" r:id="rId5"/>
      <w:footerReference w:type="default" r:id="rId6"/>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2880"/>
      <w:gridCol w:w="2880"/>
      <w:gridCol w:w="2880"/>
    </w:tblGrid>
    <w:tr xmlns:wp14="http://schemas.microsoft.com/office/word/2010/wordml" w14:paraId="1A04B7BF" wp14:textId="77777777">
      <w:tblPrEx>
        <w:tblCellMar>
          <w:top w:w="0" w:type="dxa"/>
          <w:left w:w="108" w:type="dxa"/>
          <w:bottom w:w="0" w:type="dxa"/>
          <w:right w:w="108" w:type="dxa"/>
        </w:tblCellMar>
      </w:tblPrEx>
      <w:trPr>
        <w:trHeight w:val="300" w:hRule="atLeast"/>
      </w:trPr>
      <w:tc>
        <w:tcPr>
          <w:tcW w:w="2880" w:type="dxa"/>
        </w:tcPr>
        <w:p w14:paraId="634BFEFD" wp14:textId="77777777">
          <w:pPr>
            <w:pStyle w:val="20"/>
            <w:bidi w:val="0"/>
            <w:ind w:left="-115"/>
            <w:jc w:val="left"/>
          </w:pPr>
        </w:p>
      </w:tc>
      <w:tc>
        <w:tcPr>
          <w:tcW w:w="2880" w:type="dxa"/>
        </w:tcPr>
        <w:p w14:paraId="3AF8FD42" wp14:textId="77777777">
          <w:pPr>
            <w:pStyle w:val="20"/>
            <w:bidi w:val="0"/>
            <w:jc w:val="center"/>
          </w:pPr>
        </w:p>
      </w:tc>
      <w:tc>
        <w:tcPr>
          <w:tcW w:w="2880" w:type="dxa"/>
        </w:tcPr>
        <w:p w14:paraId="17A1101B" wp14:textId="77777777">
          <w:pPr>
            <w:pStyle w:val="20"/>
            <w:bidi w:val="0"/>
            <w:ind w:right="-115"/>
            <w:jc w:val="right"/>
          </w:pPr>
          <w:r>
            <w:fldChar w:fldCharType="begin"/>
          </w:r>
          <w:r>
            <w:instrText xml:space="preserve">PAGE</w:instrText>
          </w:r>
          <w:r>
            <w:fldChar w:fldCharType="separate"/>
          </w:r>
          <w:r>
            <w:fldChar w:fldCharType="end"/>
          </w:r>
        </w:p>
      </w:tc>
    </w:tr>
  </w:tbl>
  <w:p xmlns:wp14="http://schemas.microsoft.com/office/word/2010/wordml" w14:paraId="7BBD33DE" wp14:textId="77777777">
    <w:pPr>
      <w:pStyle w:val="19"/>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6" w:lineRule="auto"/>
      </w:pPr>
      <w:r>
        <w:separator/>
      </w:r>
    </w:p>
  </w:footnote>
  <w:footnote w:type="continuationSeparator" w:id="1">
    <w:p xmlns:wp14="http://schemas.microsoft.com/office/word/2010/wordml" w14:paraId="02EB378F" wp14:textId="77777777">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2880"/>
      <w:gridCol w:w="2880"/>
      <w:gridCol w:w="2880"/>
    </w:tblGrid>
    <w:tr xmlns:wp14="http://schemas.microsoft.com/office/word/2010/wordml" w14:paraId="2AFA65C6" wp14:textId="77777777">
      <w:tblPrEx>
        <w:tblCellMar>
          <w:top w:w="0" w:type="dxa"/>
          <w:left w:w="108" w:type="dxa"/>
          <w:bottom w:w="0" w:type="dxa"/>
          <w:right w:w="108" w:type="dxa"/>
        </w:tblCellMar>
      </w:tblPrEx>
      <w:trPr>
        <w:trHeight w:val="300" w:hRule="atLeast"/>
      </w:trPr>
      <w:tc>
        <w:tcPr>
          <w:tcW w:w="2880" w:type="dxa"/>
        </w:tcPr>
        <w:p w14:paraId="54A9E4FB" wp14:textId="77777777">
          <w:pPr>
            <w:pStyle w:val="20"/>
            <w:bidi w:val="0"/>
            <w:ind w:left="-115"/>
            <w:jc w:val="left"/>
          </w:pPr>
        </w:p>
      </w:tc>
      <w:tc>
        <w:tcPr>
          <w:tcW w:w="2880" w:type="dxa"/>
        </w:tcPr>
        <w:p w14:paraId="619EB723" wp14:textId="77777777">
          <w:pPr>
            <w:pStyle w:val="20"/>
            <w:bidi w:val="0"/>
            <w:jc w:val="center"/>
          </w:pPr>
        </w:p>
      </w:tc>
      <w:tc>
        <w:tcPr>
          <w:tcW w:w="2880" w:type="dxa"/>
        </w:tcPr>
        <w:p w14:paraId="53693152" wp14:textId="77777777">
          <w:pPr>
            <w:pStyle w:val="20"/>
            <w:bidi w:val="0"/>
            <w:ind w:right="-115"/>
            <w:jc w:val="right"/>
          </w:pPr>
        </w:p>
      </w:tc>
    </w:tr>
  </w:tbl>
  <w:p xmlns:wp14="http://schemas.microsoft.com/office/word/2010/wordml" w14:paraId="1515A8AC" wp14:textId="77777777">
    <w:pPr>
      <w:pStyle w:val="20"/>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95982"/>
    <w:multiLevelType w:val="singleLevel"/>
    <w:tmpl w:val="CF395982"/>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5"/>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9"/>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8"/>
      <w:lvlText w:val=""/>
      <w:lvlJc w:val="left"/>
      <w:pPr>
        <w:tabs>
          <w:tab w:val="left" w:pos="360"/>
        </w:tabs>
        <w:ind w:left="360" w:hanging="360"/>
      </w:pPr>
      <w:rPr>
        <w:rFonts w:hint="default" w:ascii="Symbol" w:hAnsi="Symbol"/>
      </w:rPr>
    </w:lvl>
  </w:abstractNum>
  <w:abstractNum w:abstractNumId="7">
    <w:nsid w:val="4C2ED599"/>
    <w:multiLevelType w:val="singleLevel"/>
    <w:tmpl w:val="4C2ED599"/>
    <w:lvl w:ilvl="0" w:tentative="0">
      <w:start w:val="1"/>
      <w:numFmt w:val="decimal"/>
      <w:lvlText w:val="%1."/>
      <w:lvlJc w:val="left"/>
      <w:pPr>
        <w:tabs>
          <w:tab w:val="left" w:pos="425"/>
        </w:tabs>
        <w:ind w:left="425" w:leftChars="0" w:hanging="425" w:firstLineChars="0"/>
      </w:pPr>
      <w:rPr>
        <w:rFonts w:hint="default"/>
      </w:rPr>
    </w:lvl>
  </w:abstractNum>
  <w:abstractNum w:abstractNumId="8">
    <w:nsid w:val="63D9CA74"/>
    <w:multiLevelType w:val="singleLevel"/>
    <w:tmpl w:val="63D9CA74"/>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5"/>
    <w:lvlOverride w:ilvl="0">
      <w:startOverride w:val="1"/>
    </w:lvlOverride>
  </w:num>
  <w:num w:numId="8">
    <w:abstractNumId w:val="8"/>
  </w:num>
  <w:num w:numId="9">
    <w:abstractNumId w:val="7"/>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7BECF"/>
    <w:rsid w:val="00FC693F"/>
    <w:rsid w:val="02234CC2"/>
    <w:rsid w:val="0261BA52"/>
    <w:rsid w:val="04CF0C9E"/>
    <w:rsid w:val="06888CAB"/>
    <w:rsid w:val="06D63056"/>
    <w:rsid w:val="07981D66"/>
    <w:rsid w:val="07FFB080"/>
    <w:rsid w:val="0C8BBE1B"/>
    <w:rsid w:val="0EECAFCA"/>
    <w:rsid w:val="1080B52F"/>
    <w:rsid w:val="113F479A"/>
    <w:rsid w:val="12666EAA"/>
    <w:rsid w:val="14850B56"/>
    <w:rsid w:val="16F0E5FE"/>
    <w:rsid w:val="173A535A"/>
    <w:rsid w:val="18113370"/>
    <w:rsid w:val="18D36D47"/>
    <w:rsid w:val="19082D68"/>
    <w:rsid w:val="1923ED49"/>
    <w:rsid w:val="1A337C08"/>
    <w:rsid w:val="1B11B3DA"/>
    <w:rsid w:val="1B4E56F8"/>
    <w:rsid w:val="1C3454D9"/>
    <w:rsid w:val="20B522AB"/>
    <w:rsid w:val="21002577"/>
    <w:rsid w:val="222B0A3D"/>
    <w:rsid w:val="223D668A"/>
    <w:rsid w:val="23379614"/>
    <w:rsid w:val="240D8C65"/>
    <w:rsid w:val="24FFC7EE"/>
    <w:rsid w:val="254AF2A7"/>
    <w:rsid w:val="25568DA3"/>
    <w:rsid w:val="27111E68"/>
    <w:rsid w:val="2777C052"/>
    <w:rsid w:val="2A9D431B"/>
    <w:rsid w:val="2AA5628D"/>
    <w:rsid w:val="2BB493CB"/>
    <w:rsid w:val="2D9E2171"/>
    <w:rsid w:val="2E08FD7C"/>
    <w:rsid w:val="2E250044"/>
    <w:rsid w:val="300474DC"/>
    <w:rsid w:val="30BE32E5"/>
    <w:rsid w:val="3D6F412D"/>
    <w:rsid w:val="3DDEEE27"/>
    <w:rsid w:val="3DFCE8D9"/>
    <w:rsid w:val="4065DE20"/>
    <w:rsid w:val="406F5042"/>
    <w:rsid w:val="40842C95"/>
    <w:rsid w:val="40D21360"/>
    <w:rsid w:val="417413A7"/>
    <w:rsid w:val="41792325"/>
    <w:rsid w:val="420FA637"/>
    <w:rsid w:val="444741FE"/>
    <w:rsid w:val="46B8473E"/>
    <w:rsid w:val="47824A60"/>
    <w:rsid w:val="49135036"/>
    <w:rsid w:val="4997D5EC"/>
    <w:rsid w:val="49AB7BBB"/>
    <w:rsid w:val="4AF14EC7"/>
    <w:rsid w:val="4CFA2DD6"/>
    <w:rsid w:val="4EB355A8"/>
    <w:rsid w:val="4F2D19C7"/>
    <w:rsid w:val="4F57E542"/>
    <w:rsid w:val="4F63FAA7"/>
    <w:rsid w:val="50B46562"/>
    <w:rsid w:val="5167054C"/>
    <w:rsid w:val="51E2710B"/>
    <w:rsid w:val="522AC4EC"/>
    <w:rsid w:val="54DCCDC6"/>
    <w:rsid w:val="55AE5D57"/>
    <w:rsid w:val="563AAC5A"/>
    <w:rsid w:val="576BC8CE"/>
    <w:rsid w:val="5791249C"/>
    <w:rsid w:val="57FC5C28"/>
    <w:rsid w:val="589CC484"/>
    <w:rsid w:val="590806A9"/>
    <w:rsid w:val="59534BC0"/>
    <w:rsid w:val="5A74699D"/>
    <w:rsid w:val="5B5D83DA"/>
    <w:rsid w:val="5B9D6C9C"/>
    <w:rsid w:val="5E0CE27D"/>
    <w:rsid w:val="5E441BF4"/>
    <w:rsid w:val="5FDD0C6E"/>
    <w:rsid w:val="6016B43C"/>
    <w:rsid w:val="61EE61CA"/>
    <w:rsid w:val="6270E13A"/>
    <w:rsid w:val="6280DAA0"/>
    <w:rsid w:val="634D4A7E"/>
    <w:rsid w:val="63BB0DEC"/>
    <w:rsid w:val="63C28C43"/>
    <w:rsid w:val="6736C562"/>
    <w:rsid w:val="67A33ED9"/>
    <w:rsid w:val="68EC7B73"/>
    <w:rsid w:val="6918F9F5"/>
    <w:rsid w:val="6A0AB2A6"/>
    <w:rsid w:val="6A4381BF"/>
    <w:rsid w:val="6CCDE93A"/>
    <w:rsid w:val="6CD8F811"/>
    <w:rsid w:val="6E01187D"/>
    <w:rsid w:val="6E9D5147"/>
    <w:rsid w:val="7003BB8A"/>
    <w:rsid w:val="701DFE9E"/>
    <w:rsid w:val="7030A505"/>
    <w:rsid w:val="70DA2B43"/>
    <w:rsid w:val="71C95253"/>
    <w:rsid w:val="73A98FB8"/>
    <w:rsid w:val="74182F92"/>
    <w:rsid w:val="747105FE"/>
    <w:rsid w:val="76C623B8"/>
    <w:rsid w:val="77660997"/>
    <w:rsid w:val="77D1C6AF"/>
    <w:rsid w:val="785810DB"/>
    <w:rsid w:val="7BAF3628"/>
    <w:rsid w:val="7C17115B"/>
    <w:rsid w:val="7C9E5CFF"/>
    <w:rsid w:val="7D4B2E0A"/>
    <w:rsid w:val="7DAED9AA"/>
    <w:rsid w:val="7DCD8FFE"/>
    <w:rsid w:val="7F26914B"/>
    <w:rsid w:val="7FCCD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ocId w14:val="3A722976"/>
  <w14:defaultImageDpi w14:val="300"/>
  <w15:docId w15:val="{2BE0ECA2-D26D-436D-BA8E-CC4417442DD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semiHidden="0" w:qFormat="1"/>
    <w:lsdException w:name="toa heading" w:uiPriority="99"/>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lsdException w:name="List 5" w:uiPriority="99"/>
    <w:lsdException w:name="List Bullet 2" w:uiPriority="99" w:semiHidden="0" w:qFormat="1"/>
    <w:lsdException w:name="List Bullet 3" w:uiPriority="99" w:semiHidden="0" w:qFormat="1"/>
    <w:lsdException w:name="List Bullet 4" w:uiPriority="99"/>
    <w:lsdException w:name="List Bullet 5" w:uiPriority="99"/>
    <w:lsdException w:name="List Number 2" w:uiPriority="99" w:semiHidden="0" w:qFormat="1"/>
    <w:lsdException w:name="List Number 3" w:uiPriority="99" w:semiHidden="0" w:qFormat="1"/>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semiHidden="0" w:qFormat="1"/>
    <w:lsdException w:name="Body Text Indent" w:uiPriority="99"/>
    <w:lsdException w:name="List Continue" w:uiPriority="99" w:semiHidden="0" w:qFormat="1"/>
    <w:lsdException w:name="List Continue 2" w:uiPriority="99" w:semiHidden="0" w:qFormat="1"/>
    <w:lsdException w:name="List Continue 3" w:uiPriority="99" w:semiHidden="0" w:qFormat="1"/>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semiHidden="0" w:qFormat="1"/>
    <w:lsdException w:name="Body Text 3" w:uiPriority="99" w:semiHidden="0" w:qFormat="1"/>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lsdException w:name="Medium Shading 1" w:uiPriority="63" w:semiHidden="0" w:unhideWhenUsed="0" w:qFormat="1"/>
    <w:lsdException w:name="Medium Shading 2" w:uiPriority="64" w:semiHidden="0" w:unhideWhenUsed="0"/>
    <w:lsdException w:name="Medium List 1" w:uiPriority="65" w:semiHidden="0" w:unhideWhenUsed="0" w:qFormat="1"/>
    <w:lsdException w:name="Medium List 2" w:uiPriority="66" w:semiHidden="0" w:unhideWhenUsed="0"/>
    <w:lsdException w:name="Medium Grid 1" w:uiPriority="67" w:semiHidden="0" w:unhideWhenUsed="0"/>
    <w:lsdException w:name="Medium Grid 2" w:uiPriority="68" w:semiHidden="0" w:unhideWhenUsed="0" w:qFormat="1"/>
    <w:lsdException w:name="Medium Grid 3" w:uiPriority="69" w:semiHidden="0" w:unhideWhenUsed="0"/>
    <w:lsdException w:name="Dark List" w:uiPriority="70" w:semiHidden="0" w:unhideWhenUsed="0" w:qFormat="1"/>
    <w:lsdException w:name="Colorful Shading" w:uiPriority="71" w:semiHidden="0" w:unhideWhenUsed="0"/>
    <w:lsdException w:name="Colorful List" w:uiPriority="72" w:semiHidden="0" w:unhideWhenUsed="0" w:qFormat="1"/>
    <w:lsdException w:name="Colorful Grid" w:uiPriority="73" w:semiHidden="0" w:unhideWhenUsed="0"/>
    <w:lsdException w:name="Light Shading Accent 1" w:uiPriority="60" w:semiHidden="0" w:unhideWhenUsed="0" w:qFormat="1"/>
    <w:lsdException w:name="Light List Accent 1" w:uiPriority="61" w:semiHidden="0" w:unhideWhenUsed="0"/>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qFormat="1"/>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qFormat="1"/>
    <w:lsdException w:name="Light List Accent 2" w:uiPriority="61" w:semiHidden="0" w:unhideWhenUsed="0"/>
    <w:lsdException w:name="Light Grid Accent 2" w:uiPriority="62" w:semiHidden="0" w:unhideWhenUsed="0" w:qFormat="1"/>
    <w:lsdException w:name="Medium Shading 1 Accent 2" w:uiPriority="63" w:semiHidden="0" w:unhideWhenUsed="0"/>
    <w:lsdException w:name="Medium Shading 2 Accent 2" w:uiPriority="64" w:semiHidden="0" w:unhideWhenUsed="0" w:qFormat="1"/>
    <w:lsdException w:name="Medium List 1 Accent 2" w:uiPriority="65" w:semiHidden="0" w:unhideWhenUsed="0"/>
    <w:lsdException w:name="Medium List 2 Accent 2" w:uiPriority="66" w:semiHidden="0" w:unhideWhenUsed="0" w:qFormat="1"/>
    <w:lsdException w:name="Medium Grid 1 Accent 2" w:uiPriority="67" w:semiHidden="0" w:unhideWhenUsed="0"/>
    <w:lsdException w:name="Medium Grid 2 Accent 2" w:uiPriority="68" w:semiHidden="0" w:unhideWhenUsed="0" w:qFormat="1"/>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qFormat="1"/>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qFormat="1"/>
    <w:lsdException w:name="Medium Grid 1 Accent 3" w:uiPriority="67" w:semiHidden="0" w:unhideWhenUsed="0"/>
    <w:lsdException w:name="Medium Grid 2 Accent 3" w:uiPriority="68" w:semiHidden="0" w:unhideWhenUsed="0"/>
    <w:lsdException w:name="Medium Grid 3 Accent 3" w:uiPriority="69" w:semiHidden="0" w:unhideWhenUsed="0" w:qFormat="1"/>
    <w:lsdException w:name="Dark List Accent 3" w:uiPriority="70" w:semiHidden="0" w:unhideWhenUsed="0" w:qFormat="1"/>
    <w:lsdException w:name="Colorful Shading Accent 3" w:uiPriority="71" w:semiHidden="0" w:unhideWhenUsed="0"/>
    <w:lsdException w:name="Colorful List Accent 3" w:uiPriority="72" w:semiHidden="0" w:unhideWhenUsed="0" w:qFormat="1"/>
    <w:lsdException w:name="Colorful Grid Accent 3" w:uiPriority="73" w:semiHidden="0" w:unhideWhenUsed="0"/>
    <w:lsdException w:name="Light Shading Accent 4" w:uiPriority="60" w:semiHidden="0" w:unhideWhenUsed="0" w:qFormat="1"/>
    <w:lsdException w:name="Light List Accent 4" w:uiPriority="61" w:semiHidden="0" w:unhideWhenUsed="0"/>
    <w:lsdException w:name="Light Grid Accent 4" w:uiPriority="62" w:semiHidden="0" w:unhideWhenUsed="0"/>
    <w:lsdException w:name="Medium Shading 1 Accent 4" w:uiPriority="63" w:semiHidden="0" w:unhideWhenUsed="0" w:qFormat="1"/>
    <w:lsdException w:name="Medium Shading 2 Accent 4" w:uiPriority="64" w:semiHidden="0" w:unhideWhenUsed="0"/>
    <w:lsdException w:name="Medium List 1 Accent 4" w:uiPriority="65" w:semiHidden="0" w:unhideWhenUsed="0" w:qFormat="1"/>
    <w:lsdException w:name="Medium List 2 Accent 4" w:uiPriority="66" w:semiHidden="0" w:unhideWhenUsed="0"/>
    <w:lsdException w:name="Medium Grid 1 Accent 4" w:uiPriority="67" w:semiHidden="0" w:unhideWhenUsed="0"/>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lsdException w:name="Dark List Accent 5" w:uiPriority="70" w:semiHidden="0" w:unhideWhenUsed="0" w:qFormat="1"/>
    <w:lsdException w:name="Colorful Shading Accent 5" w:uiPriority="71" w:semiHidden="0" w:unhideWhenUsed="0"/>
    <w:lsdException w:name="Colorful List Accent 5" w:uiPriority="72" w:semiHidden="0" w:unhideWhenUsed="0" w:qFormat="1"/>
    <w:lsdException w:name="Colorful Grid Accent 5" w:uiPriority="73" w:semiHidden="0" w:unhideWhenUsed="0"/>
    <w:lsdException w:name="Light Shading Accent 6" w:uiPriority="60" w:semiHidden="0" w:unhideWhenUsed="0" w:qFormat="1"/>
    <w:lsdException w:name="Light List Accent 6" w:uiPriority="61" w:semiHidden="0" w:unhideWhenUsed="0" w:qFormat="1"/>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qFormat="1"/>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qFormat="1"/>
    <w:lsdException w:name="Colorful Grid Accent 6" w:uiPriority="73" w:semiHidden="0" w:unhideWhenUsed="0" w:qFormat="1"/>
  </w:latentStyles>
  <w:style w:type="paragraph" w:styleId="1" w:default="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6"/>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7"/>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8"/>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9"/>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60"/>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styleId="11" w:default="1">
    <w:name w:val="Default Paragraph Font"/>
    <w:semiHidden/>
    <w:unhideWhenUsed/>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4"/>
    <w:unhideWhenUsed/>
    <w:qFormat/>
    <w:uiPriority w:val="99"/>
    <w:pPr>
      <w:spacing w:after="120"/>
    </w:pPr>
  </w:style>
  <w:style w:type="paragraph" w:styleId="14">
    <w:name w:val="Body Text 2"/>
    <w:basedOn w:val="1"/>
    <w:link w:val="150"/>
    <w:unhideWhenUsed/>
    <w:qFormat/>
    <w:uiPriority w:val="99"/>
    <w:pPr>
      <w:spacing w:after="120" w:line="480" w:lineRule="auto"/>
    </w:pPr>
  </w:style>
  <w:style w:type="paragraph" w:styleId="15">
    <w:name w:val="Body Text 3"/>
    <w:basedOn w:val="1"/>
    <w:link w:val="151"/>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character" w:styleId="18">
    <w:name w:val="FollowedHyperlink"/>
    <w:basedOn w:val="11"/>
    <w:semiHidden/>
    <w:unhideWhenUsed/>
    <w:uiPriority w:val="99"/>
    <w:rPr>
      <w:color w:val="800080"/>
      <w:u w:val="single"/>
    </w:rPr>
  </w:style>
  <w:style w:type="paragraph" w:styleId="19">
    <w:name w:val="footer"/>
    <w:basedOn w:val="1"/>
    <w:link w:val="142"/>
    <w:unhideWhenUsed/>
    <w:qFormat/>
    <w:uiPriority w:val="99"/>
    <w:pPr>
      <w:tabs>
        <w:tab w:val="center" w:pos="4680"/>
        <w:tab w:val="right" w:pos="9360"/>
      </w:tabs>
      <w:spacing w:after="0" w:line="240" w:lineRule="auto"/>
    </w:pPr>
  </w:style>
  <w:style w:type="paragraph" w:styleId="20">
    <w:name w:val="header"/>
    <w:basedOn w:val="1"/>
    <w:link w:val="141"/>
    <w:unhideWhenUsed/>
    <w:qFormat/>
    <w:uiPriority w:val="99"/>
    <w:pPr>
      <w:tabs>
        <w:tab w:val="center" w:pos="4680"/>
        <w:tab w:val="right" w:pos="9360"/>
      </w:tabs>
      <w:spacing w:after="0" w:line="240" w:lineRule="auto"/>
    </w:pPr>
  </w:style>
  <w:style w:type="character" w:styleId="21">
    <w:name w:val="HTML Code"/>
    <w:basedOn w:val="11"/>
    <w:semiHidden/>
    <w:unhideWhenUsed/>
    <w:uiPriority w:val="99"/>
    <w:rPr>
      <w:rFonts w:ascii="Courier New" w:hAnsi="Courier New" w:cs="Courier New"/>
      <w:sz w:val="20"/>
      <w:szCs w:val="20"/>
    </w:r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24"/>
    <w:unhideWhenUsed/>
    <w:qFormat/>
    <w:uiPriority w:val="99"/>
    <w:rPr>
      <w:color w:val="0000FF"/>
      <w:u w:val="single"/>
    </w:rPr>
  </w:style>
  <w:style w:type="character" w:styleId="24" w:customStyle="1">
    <w:name w:val="Body Text Char"/>
    <w:basedOn w:val="11"/>
    <w:link w:val="13"/>
    <w:qFormat/>
    <w:uiPriority w:val="99"/>
  </w:style>
  <w:style w:type="paragraph" w:styleId="25">
    <w:name w:val="List"/>
    <w:basedOn w:val="1"/>
    <w:unhideWhenUsed/>
    <w:qFormat/>
    <w:uiPriority w:val="99"/>
    <w:pPr>
      <w:ind w:left="360" w:hanging="360"/>
      <w:contextualSpacing/>
    </w:pPr>
  </w:style>
  <w:style w:type="paragraph" w:styleId="26">
    <w:name w:val="List 2"/>
    <w:basedOn w:val="1"/>
    <w:unhideWhenUsed/>
    <w:qFormat/>
    <w:uiPriority w:val="99"/>
    <w:pPr>
      <w:ind w:left="720" w:hanging="360"/>
      <w:contextualSpacing/>
    </w:pPr>
  </w:style>
  <w:style w:type="paragraph" w:styleId="27">
    <w:name w:val="List 3"/>
    <w:basedOn w:val="1"/>
    <w:unhideWhenUsed/>
    <w:qFormat/>
    <w:uiPriority w:val="99"/>
    <w:pPr>
      <w:ind w:left="1080" w:hanging="360"/>
      <w:contextualSpacing/>
    </w:pPr>
  </w:style>
  <w:style w:type="paragraph" w:styleId="28">
    <w:name w:val="List Bullet"/>
    <w:basedOn w:val="1"/>
    <w:unhideWhenUsed/>
    <w:qFormat/>
    <w:uiPriority w:val="99"/>
    <w:pPr>
      <w:numPr>
        <w:ilvl w:val="0"/>
        <w:numId w:val="1"/>
      </w:numPr>
      <w:contextualSpacing/>
    </w:pPr>
  </w:style>
  <w:style w:type="paragraph" w:styleId="29">
    <w:name w:val="List Bullet 2"/>
    <w:basedOn w:val="1"/>
    <w:unhideWhenUsed/>
    <w:qFormat/>
    <w:uiPriority w:val="99"/>
    <w:pPr>
      <w:numPr>
        <w:ilvl w:val="0"/>
        <w:numId w:val="2"/>
      </w:numPr>
      <w:contextualSpacing/>
    </w:pPr>
  </w:style>
  <w:style w:type="paragraph" w:styleId="30">
    <w:name w:val="List Bullet 3"/>
    <w:basedOn w:val="1"/>
    <w:unhideWhenUsed/>
    <w:qFormat/>
    <w:uiPriority w:val="99"/>
    <w:pPr>
      <w:numPr>
        <w:ilvl w:val="0"/>
        <w:numId w:val="3"/>
      </w:numPr>
      <w:contextualSpacing/>
    </w:pPr>
  </w:style>
  <w:style w:type="paragraph" w:styleId="31">
    <w:name w:val="List Continue"/>
    <w:basedOn w:val="1"/>
    <w:unhideWhenUsed/>
    <w:qFormat/>
    <w:uiPriority w:val="99"/>
    <w:pPr>
      <w:spacing w:after="120"/>
      <w:ind w:left="360"/>
      <w:contextualSpacing/>
    </w:pPr>
  </w:style>
  <w:style w:type="paragraph" w:styleId="32">
    <w:name w:val="List Continue 2"/>
    <w:basedOn w:val="1"/>
    <w:unhideWhenUsed/>
    <w:qFormat/>
    <w:uiPriority w:val="99"/>
    <w:pPr>
      <w:spacing w:after="120"/>
      <w:ind w:left="720"/>
      <w:contextualSpacing/>
    </w:pPr>
  </w:style>
  <w:style w:type="paragraph" w:styleId="33">
    <w:name w:val="List Continue 3"/>
    <w:basedOn w:val="1"/>
    <w:unhideWhenUsed/>
    <w:qFormat/>
    <w:uiPriority w:val="99"/>
    <w:pPr>
      <w:spacing w:after="120"/>
      <w:ind w:left="1080"/>
      <w:contextualSpacing/>
    </w:pPr>
  </w:style>
  <w:style w:type="paragraph" w:styleId="34">
    <w:name w:val="List Number"/>
    <w:basedOn w:val="1"/>
    <w:unhideWhenUsed/>
    <w:qFormat/>
    <w:uiPriority w:val="99"/>
    <w:pPr>
      <w:numPr>
        <w:ilvl w:val="0"/>
        <w:numId w:val="4"/>
      </w:numPr>
      <w:contextualSpacing/>
    </w:pPr>
  </w:style>
  <w:style w:type="paragraph" w:styleId="35">
    <w:name w:val="List Number 2"/>
    <w:basedOn w:val="1"/>
    <w:unhideWhenUsed/>
    <w:qFormat/>
    <w:uiPriority w:val="99"/>
    <w:pPr>
      <w:numPr>
        <w:ilvl w:val="0"/>
        <w:numId w:val="5"/>
      </w:numPr>
      <w:contextualSpacing/>
    </w:pPr>
  </w:style>
  <w:style w:type="paragraph" w:styleId="36">
    <w:name w:val="List Number 3"/>
    <w:basedOn w:val="1"/>
    <w:unhideWhenUsed/>
    <w:qFormat/>
    <w:uiPriority w:val="99"/>
    <w:pPr>
      <w:numPr>
        <w:ilvl w:val="0"/>
        <w:numId w:val="6"/>
      </w:numPr>
      <w:contextualSpacing/>
    </w:pPr>
  </w:style>
  <w:style w:type="paragraph" w:styleId="37">
    <w:name w:val="macro"/>
    <w:link w:val="152"/>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9">
    <w:name w:val="Strong"/>
    <w:basedOn w:val="11"/>
    <w:qFormat/>
    <w:uiPriority w:val="22"/>
    <w:rPr>
      <w:b/>
      <w:bCs/>
    </w:rPr>
  </w:style>
  <w:style w:type="paragraph" w:styleId="40">
    <w:name w:val="Subtitle"/>
    <w:basedOn w:val="1"/>
    <w:next w:val="1"/>
    <w:link w:val="14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41">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42">
    <w:name w:val="Title"/>
    <w:basedOn w:val="1"/>
    <w:next w:val="1"/>
    <w:link w:val="14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3">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4">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5">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6">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7">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8">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9">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50">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51">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2">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3">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4">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5">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6">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7">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8">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9">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60">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61">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2">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3">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4">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5">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6">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7">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8">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9">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70">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71">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7">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8">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9">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80">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81">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2">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3">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4">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5">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91">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2">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3">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4">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5">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6">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7">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8">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9">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00">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101">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2">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3">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4">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5">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6">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7">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8">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9">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10">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11">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2">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3">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4">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5">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6">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7">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8">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9">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20">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6">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7">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8">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9">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30">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1">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2">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3">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4">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5">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6">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7">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8">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9">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0">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41" w:customStyle="1">
    <w:name w:val="Header Char"/>
    <w:basedOn w:val="11"/>
    <w:link w:val="20"/>
    <w:uiPriority w:val="99"/>
  </w:style>
  <w:style w:type="character" w:styleId="142" w:customStyle="1">
    <w:name w:val="Footer Char"/>
    <w:basedOn w:val="11"/>
    <w:link w:val="19"/>
    <w:uiPriority w:val="99"/>
  </w:style>
  <w:style w:type="paragraph" w:styleId="14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styleId="144" w:customStyle="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styleId="145" w:customStyle="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146" w:customStyle="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styleId="147" w:customStyle="1">
    <w:name w:val="Title Char"/>
    <w:basedOn w:val="11"/>
    <w:link w:val="42"/>
    <w:qFormat/>
    <w:uiPriority w:val="10"/>
    <w:rPr>
      <w:rFonts w:asciiTheme="majorHAnsi" w:hAnsiTheme="majorHAnsi" w:eastAsiaTheme="majorEastAsia" w:cstheme="majorBidi"/>
      <w:color w:val="17375E" w:themeColor="text2" w:themeShade="BF"/>
      <w:spacing w:val="5"/>
      <w:kern w:val="28"/>
      <w:sz w:val="52"/>
      <w:szCs w:val="52"/>
    </w:rPr>
  </w:style>
  <w:style w:type="character" w:styleId="148" w:customStyle="1">
    <w:name w:val="Subtitle Char"/>
    <w:basedOn w:val="11"/>
    <w:link w:val="4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9">
    <w:name w:val="List Paragraph"/>
    <w:basedOn w:val="1"/>
    <w:qFormat/>
    <w:uiPriority w:val="34"/>
    <w:pPr>
      <w:ind w:left="720"/>
      <w:contextualSpacing/>
    </w:pPr>
  </w:style>
  <w:style w:type="character" w:styleId="150" w:customStyle="1">
    <w:name w:val="Body Text 2 Char"/>
    <w:basedOn w:val="11"/>
    <w:link w:val="14"/>
    <w:qFormat/>
    <w:uiPriority w:val="99"/>
  </w:style>
  <w:style w:type="character" w:styleId="151" w:customStyle="1">
    <w:name w:val="Body Text 3 Char"/>
    <w:basedOn w:val="11"/>
    <w:link w:val="15"/>
    <w:qFormat/>
    <w:uiPriority w:val="99"/>
    <w:rPr>
      <w:sz w:val="16"/>
      <w:szCs w:val="16"/>
    </w:rPr>
  </w:style>
  <w:style w:type="character" w:styleId="152" w:customStyle="1">
    <w:name w:val="Macro Text Char"/>
    <w:basedOn w:val="11"/>
    <w:link w:val="37"/>
    <w:qFormat/>
    <w:uiPriority w:val="99"/>
    <w:rPr>
      <w:rFonts w:ascii="Courier" w:hAnsi="Courier"/>
      <w:sz w:val="20"/>
      <w:szCs w:val="20"/>
    </w:rPr>
  </w:style>
  <w:style w:type="paragraph" w:styleId="153">
    <w:name w:val="Quote"/>
    <w:basedOn w:val="1"/>
    <w:next w:val="1"/>
    <w:link w:val="154"/>
    <w:qFormat/>
    <w:uiPriority w:val="29"/>
    <w:rPr>
      <w:i/>
      <w:iCs/>
      <w:color w:val="000000" w:themeColor="text1"/>
      <w14:textFill>
        <w14:solidFill>
          <w14:schemeClr w14:val="tx1"/>
        </w14:solidFill>
      </w14:textFill>
    </w:rPr>
  </w:style>
  <w:style w:type="character" w:styleId="154" w:customStyle="1">
    <w:name w:val="Quote Char"/>
    <w:basedOn w:val="11"/>
    <w:link w:val="153"/>
    <w:qFormat/>
    <w:uiPriority w:val="29"/>
    <w:rPr>
      <w:i/>
      <w:iCs/>
      <w:color w:val="000000" w:themeColor="text1"/>
      <w14:textFill>
        <w14:solidFill>
          <w14:schemeClr w14:val="tx1"/>
        </w14:solidFill>
      </w14:textFill>
    </w:rPr>
  </w:style>
  <w:style w:type="character" w:styleId="155" w:customStyle="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styleId="156" w:customStyle="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styleId="157" w:customStyle="1">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styleId="158" w:customStyle="1">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styleId="159" w:customStyle="1">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styleId="160" w:customStyle="1">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61">
    <w:name w:val="Intense Quote"/>
    <w:basedOn w:val="1"/>
    <w:next w:val="1"/>
    <w:link w:val="162"/>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styleId="162" w:customStyle="1">
    <w:name w:val="Intense Quote Char"/>
    <w:basedOn w:val="11"/>
    <w:link w:val="161"/>
    <w:qFormat/>
    <w:uiPriority w:val="30"/>
    <w:rPr>
      <w:b/>
      <w:bCs/>
      <w:i/>
      <w:iCs/>
      <w:color w:val="4F81BD" w:themeColor="accent1"/>
      <w14:textFill>
        <w14:solidFill>
          <w14:schemeClr w14:val="accent1"/>
        </w14:solidFill>
      </w14:textFill>
    </w:rPr>
  </w:style>
  <w:style w:type="character" w:styleId="163" w:customStyle="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styleId="164" w:customStyle="1">
    <w:name w:val="Intense Emphasis"/>
    <w:basedOn w:val="11"/>
    <w:qFormat/>
    <w:uiPriority w:val="21"/>
    <w:rPr>
      <w:b/>
      <w:bCs/>
      <w:i/>
      <w:iCs/>
      <w:color w:val="4F81BD" w:themeColor="accent1"/>
      <w14:textFill>
        <w14:solidFill>
          <w14:schemeClr w14:val="accent1"/>
        </w14:solidFill>
      </w14:textFill>
    </w:rPr>
  </w:style>
  <w:style w:type="character" w:styleId="165" w:customStyle="1">
    <w:name w:val="Subtle Reference"/>
    <w:basedOn w:val="11"/>
    <w:qFormat/>
    <w:uiPriority w:val="31"/>
    <w:rPr>
      <w:smallCaps/>
      <w:color w:val="C0504D" w:themeColor="accent2"/>
      <w:u w:val="single"/>
      <w14:textFill>
        <w14:solidFill>
          <w14:schemeClr w14:val="accent2"/>
        </w14:solidFill>
      </w14:textFill>
    </w:rPr>
  </w:style>
  <w:style w:type="character" w:styleId="166" w:customStyle="1">
    <w:name w:val="Intense Reference"/>
    <w:basedOn w:val="11"/>
    <w:qFormat/>
    <w:uiPriority w:val="32"/>
    <w:rPr>
      <w:b/>
      <w:bCs/>
      <w:smallCaps/>
      <w:color w:val="C0504D" w:themeColor="accent2"/>
      <w:spacing w:val="5"/>
      <w:u w:val="single"/>
      <w14:textFill>
        <w14:solidFill>
          <w14:schemeClr w14:val="accent2"/>
        </w14:solidFill>
      </w14:textFill>
    </w:rPr>
  </w:style>
  <w:style w:type="character" w:styleId="167" w:customStyle="1">
    <w:name w:val="Book Title"/>
    <w:basedOn w:val="11"/>
    <w:qFormat/>
    <w:uiPriority w:val="33"/>
    <w:rPr>
      <w:b/>
      <w:bCs/>
      <w:smallCaps/>
      <w:spacing w:val="5"/>
    </w:rPr>
  </w:style>
  <w:style w:type="paragraph" w:styleId="168" w:customStyle="1">
    <w:name w:val="TOC Heading"/>
    <w:basedOn w:val="2"/>
    <w:next w:val="1"/>
    <w:semiHidden/>
    <w:unhideWhenUsed/>
    <w:qFormat/>
    <w:uiPriority w:val="39"/>
    <w:pPr>
      <w:outlineLvl w:val="9"/>
    </w:pPr>
  </w:style>
  <w:style w:type="paragraph" w:styleId="169" w:customStyle="1">
    <w:name w:val="First Paragraph"/>
    <w:basedOn w:val="13"/>
    <w:next w:val="13"/>
    <w:qFormat/>
    <w:uiPriority w:val="0"/>
  </w:style>
  <w:style w:type="paragraph" w:styleId="170" w:customStyle="1">
    <w:name w:val="Compact"/>
    <w:basedOn w:val="13"/>
    <w:qFormat/>
    <w:uiPriority w:val="0"/>
    <w:pPr>
      <w:spacing w:before="36" w:after="36"/>
    </w:pPr>
  </w:style>
  <w:style w:type="character" w:styleId="171" w:customStyle="1">
    <w:name w:val="Verbatim Char"/>
    <w:basedOn w:val="24"/>
    <w:link w:val="172"/>
    <w:uiPriority w:val="0"/>
  </w:style>
  <w:style w:type="paragraph" w:styleId="172" w:customStyle="1">
    <w:name w:val="Source Code"/>
    <w:basedOn w:val="1"/>
    <w:link w:val="171"/>
    <w:uiPriority w:val="0"/>
    <w:pPr>
      <w:wordWrap w:val="0"/>
    </w:pPr>
  </w:style>
  <w:style w:type="character" w:styleId="173" w:customStyle="1">
    <w:name w:val="KeywordTok"/>
    <w:basedOn w:val="171"/>
    <w:uiPriority w:val="0"/>
    <w:rPr>
      <w:b/>
      <w:color w:val="007020"/>
    </w:rPr>
  </w:style>
  <w:style w:type="character" w:styleId="174" w:customStyle="1">
    <w:name w:val="ImportTok"/>
    <w:basedOn w:val="171"/>
    <w:qFormat/>
    <w:uiPriority w:val="0"/>
    <w:rPr>
      <w:b/>
      <w:color w:val="008000"/>
    </w:rPr>
  </w:style>
  <w:style w:type="character" w:styleId="175" w:customStyle="1">
    <w:name w:val="OperatorTok"/>
    <w:basedOn w:val="171"/>
    <w:uiPriority w:val="0"/>
    <w:rPr>
      <w:color w:val="666666"/>
    </w:rPr>
  </w:style>
  <w:style w:type="character" w:styleId="176" w:customStyle="1">
    <w:name w:val="NormalTok"/>
    <w:basedOn w:val="171"/>
    <w:qFormat/>
    <w:uiPriority w:val="0"/>
  </w:style>
  <w:style w:type="character" w:styleId="177" w:customStyle="1">
    <w:name w:val="AttributeTok"/>
    <w:basedOn w:val="171"/>
    <w:qFormat/>
    <w:uiPriority w:val="0"/>
    <w:rPr>
      <w:color w:val="7D9029"/>
    </w:rPr>
  </w:style>
  <w:style w:type="character" w:styleId="178" w:customStyle="1">
    <w:name w:val="DataTypeTok"/>
    <w:basedOn w:val="171"/>
    <w:uiPriority w:val="0"/>
    <w:rPr>
      <w:color w:val="902000"/>
    </w:rPr>
  </w:style>
  <w:style w:type="character" w:styleId="179" w:customStyle="1">
    <w:name w:val="BuiltInTok"/>
    <w:basedOn w:val="171"/>
    <w:uiPriority w:val="0"/>
    <w:rPr>
      <w:color w:val="008000"/>
    </w:rPr>
  </w:style>
  <w:style w:type="character" w:styleId="180" w:customStyle="1">
    <w:name w:val="StringTok"/>
    <w:basedOn w:val="171"/>
    <w:qFormat/>
    <w:uiPriority w:val="0"/>
    <w:rPr>
      <w:color w:val="4070A0"/>
    </w:rPr>
  </w:style>
  <w:style w:type="character" w:styleId="181" w:customStyle="1">
    <w:name w:val="FunctionTok"/>
    <w:basedOn w:val="171"/>
    <w:uiPriority w:val="0"/>
    <w:rPr>
      <w:color w:val="06287E"/>
    </w:rPr>
  </w:style>
  <w:style w:type="character" w:styleId="182" w:customStyle="1">
    <w:name w:val="CommentTok"/>
    <w:basedOn w:val="171"/>
    <w:qFormat/>
    <w:uiPriority w:val="0"/>
    <w:rPr>
      <w:i/>
      <w:color w:val="60A0B0"/>
    </w:rPr>
  </w:style>
  <w:style w:type="character" w:styleId="183" w:customStyle="1">
    <w:name w:val="DecValTok"/>
    <w:basedOn w:val="171"/>
    <w:uiPriority w:val="0"/>
    <w:rPr>
      <w:color w:val="40A070"/>
    </w:rPr>
  </w:style>
  <w:style w:type="character" w:styleId="184" w:customStyle="1">
    <w:name w:val="FloatTok"/>
    <w:basedOn w:val="171"/>
    <w:qFormat/>
    <w:uiPriority w:val="0"/>
    <w:rPr>
      <w:color w:val="40A070"/>
    </w:rPr>
  </w:style>
  <w:style w:type="character" w:styleId="185" w:customStyle="1">
    <w:name w:val="AlertTok"/>
    <w:basedOn w:val="171"/>
    <w:qFormat/>
    <w:uiPriority w:val="0"/>
    <w:rPr>
      <w:b/>
      <w:color w:val="FF0000"/>
    </w:rPr>
  </w:style>
  <w:style w:type="character" w:styleId="186" w:customStyle="1">
    <w:name w:val="ControlFlowTok"/>
    <w:basedOn w:val="171"/>
    <w:qFormat/>
    <w:uiPriority w:val="0"/>
    <w:rPr>
      <w:b/>
      <w:color w:val="007020"/>
    </w:rPr>
  </w:style>
</w:styles>
</file>

<file path=word/_rels/document.xml.rels>&#65279;<?xml version="1.0" encoding="utf-8"?><Relationships xmlns="http://schemas.openxmlformats.org/package/2006/relationships"><Relationship Type="http://schemas.openxmlformats.org/officeDocument/2006/relationships/image" Target="media/image2.png" Id="rId9" /><Relationship Type="http://schemas.openxmlformats.org/officeDocument/2006/relationships/image" Target="media/image1.png" Id="rId8" /><Relationship Type="http://schemas.openxmlformats.org/officeDocument/2006/relationships/theme" Target="theme/theme1.xml" Id="rId7"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2" /><Relationship Type="http://schemas.openxmlformats.org/officeDocument/2006/relationships/customXml" Target="../customXml/item1.xml" Id="rId11" /><Relationship Type="http://schemas.openxmlformats.org/officeDocument/2006/relationships/numbering" Target="numbering.xml" Id="rId10"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2013-12-23T23:15:00.0000000Z</dcterms:created>
  <dc:creator>python-docx</dc:creator>
  <dc:description>generated by python-docx</dc:description>
  <lastModifiedBy>Stephen Joseph Samuels</lastModifiedBy>
  <dcterms:modified xsi:type="dcterms:W3CDTF">2025-08-16T14:28:40.6109194Z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4F1D23DA131F47179445B0A21C3D6AFC_12</vt:lpwstr>
  </property>
</Properties>
</file>