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87EFE9">
      <w:pPr>
        <w:jc w:val="center"/>
        <w:rPr>
          <w:rFonts w:hint="default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Hands On Lab 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>3</w:t>
      </w:r>
    </w:p>
    <w:p w14:paraId="7AE14398">
      <w:pPr>
        <w:pStyle w:val="2"/>
        <w:keepNext w:val="0"/>
        <w:keepLines w:val="0"/>
        <w:widowControl/>
        <w:suppressLineNumbers w:val="0"/>
        <w:spacing w:before="450" w:beforeAutospacing="0" w:after="300" w:afterAutospacing="0" w:line="210" w:lineRule="atLeast"/>
        <w:ind w:left="0" w:right="0" w:firstLine="0"/>
        <w:jc w:val="center"/>
        <w:rPr>
          <w:rStyle w:val="10"/>
          <w:rFonts w:hint="default" w:ascii="Verdana" w:hAnsi="Verdana" w:eastAsia="SimSun" w:cs="Times New Roman"/>
          <w:b/>
          <w:bCs/>
          <w:i w:val="0"/>
          <w:iCs w:val="0"/>
          <w:caps w:val="0"/>
          <w:color w:val="045491"/>
          <w:spacing w:val="0"/>
          <w:kern w:val="0"/>
          <w:sz w:val="40"/>
          <w:szCs w:val="40"/>
          <w:shd w:val="clear" w:fill="FFFFFF"/>
          <w:lang w:val="en-US" w:eastAsia="zh-CN" w:bidi="ar-SA"/>
        </w:rPr>
      </w:pPr>
      <w:r>
        <w:rPr>
          <w:rStyle w:val="10"/>
          <w:rFonts w:hint="default" w:ascii="Verdana" w:hAnsi="Verdana" w:eastAsia="SimSun" w:cs="Times New Roman"/>
          <w:b/>
          <w:bCs/>
          <w:i w:val="0"/>
          <w:iCs w:val="0"/>
          <w:caps w:val="0"/>
          <w:color w:val="045491"/>
          <w:spacing w:val="0"/>
          <w:kern w:val="0"/>
          <w:sz w:val="40"/>
          <w:szCs w:val="40"/>
          <w:shd w:val="clear" w:fill="FFFFFF"/>
          <w:lang w:val="en-US" w:eastAsia="zh-CN" w:bidi="ar-SA"/>
        </w:rPr>
        <w:t>Spring Boot CRUD Example with Spring MVC – Spring Data JPA – ThymeLeaf - Hibernate - MySQL</w:t>
      </w:r>
    </w:p>
    <w:p w14:paraId="4AE136BD">
      <w:pPr>
        <w:jc w:val="center"/>
        <w:rPr>
          <w:rFonts w:hint="default"/>
          <w:color w:val="0000FF"/>
          <w:sz w:val="36"/>
          <w:szCs w:val="36"/>
          <w:lang w:val="en-US"/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separate"/>
      </w:r>
    </w:p>
    <w:p w14:paraId="2F8A4C72">
      <w:pPr>
        <w:pStyle w:val="3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both"/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</w:p>
    <w:p w14:paraId="57E5393B">
      <w:pP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</w:pPr>
      <w:r>
        <w:rPr>
          <w:rStyle w:val="10"/>
          <w:rFonts w:hint="default" w:ascii="Verdana" w:hAnsi="Verdana" w:eastAsia="SimSun" w:cs="Verdana"/>
          <w:b/>
          <w:bCs/>
          <w:i w:val="0"/>
          <w:iCs w:val="0"/>
          <w:caps w:val="0"/>
          <w:color w:val="0000FF"/>
          <w:spacing w:val="0"/>
          <w:sz w:val="40"/>
          <w:szCs w:val="40"/>
          <w:u w:val="none"/>
          <w:shd w:val="clear" w:fill="FFFFFF"/>
        </w:rPr>
        <w:fldChar w:fldCharType="end"/>
      </w:r>
    </w:p>
    <w:p w14:paraId="306D783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n this Spring Boot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lab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 you will learn develop a Java web application that manages information in a database – with standard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</w:rPr>
        <w:t>CRUD operations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: Create, Retrieve, Update and Delete. We use the following technologies:</w:t>
      </w:r>
    </w:p>
    <w:p w14:paraId="5B9C7D4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Spring Boot: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enables rapid application development with sensible defaults to reduce boilerplate code. Spring Boot also helps us create a standalone, executable Java web application with ease.</w:t>
      </w:r>
    </w:p>
    <w:p w14:paraId="0DE47E3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Spring MVC: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simplifies coding the controller layer. No more boilerplate code of Java Servlet classes.</w:t>
      </w:r>
    </w:p>
    <w:p w14:paraId="2055F9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Spring Data JPA: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simplifies coding the data access layer. No more boilerplate code of DAO classes.</w:t>
      </w:r>
    </w:p>
    <w:p w14:paraId="582669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Hibernate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: is used as an ORM framework – implementation of JPA. No more boilerplate JDBC code.</w:t>
      </w:r>
    </w:p>
    <w:p w14:paraId="5B4F18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ThymeLeaf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: simplifies coding the view layer. No more cluttered JSP and JSTL tags.</w:t>
      </w:r>
    </w:p>
    <w:p w14:paraId="25739AB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70" w:lineRule="atLeast"/>
        <w:ind w:left="376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And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MySQL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as the database.</w:t>
      </w:r>
    </w:p>
    <w:p w14:paraId="7EC75550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For project development, we use STS 4 IDE, JDK 11 and Maven.</w:t>
      </w:r>
    </w:p>
    <w:p w14:paraId="47E0D3D7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right="0"/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  <w:lang w:val="en-US"/>
        </w:rPr>
        <w:t>This is the basic procedure:</w:t>
      </w:r>
    </w:p>
    <w:p w14:paraId="15A1DB15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1. Create MySQL Database</w:t>
      </w:r>
    </w:p>
    <w:p w14:paraId="2409F73F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 xml:space="preserve">2. Create Spring </w:t>
      </w: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  <w:lang w:val="en-US"/>
        </w:rPr>
        <w:t xml:space="preserve">Boot </w:t>
      </w: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Starter Maven Project in STS</w:t>
      </w:r>
    </w:p>
    <w:p w14:paraId="10889DA2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3. Configure Data Source Properties</w:t>
      </w:r>
    </w:p>
    <w:p w14:paraId="306B5AD1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4. Code Domain Model Class</w:t>
      </w:r>
    </w:p>
    <w:p w14:paraId="0DCC46F0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5. Code Repository Interface</w:t>
      </w:r>
    </w:p>
    <w:p w14:paraId="74125E68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6. Code Service Class</w:t>
      </w:r>
    </w:p>
    <w:p w14:paraId="2B37C6A8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7. Code Spring MVC Controller Class</w:t>
      </w:r>
    </w:p>
    <w:p w14:paraId="06CD7EEA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8. Code Spring Boot Application Class</w:t>
      </w:r>
    </w:p>
    <w:p w14:paraId="3F6AAD13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9. Implement List Products Feature</w:t>
      </w:r>
    </w:p>
    <w:p w14:paraId="198694CB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10. Implement Create Product Feature</w:t>
      </w:r>
    </w:p>
    <w:p w14:paraId="2322EA81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11. Implement Edit Product Feature</w:t>
      </w:r>
    </w:p>
    <w:p w14:paraId="0B8E3F9D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12. Implement Delete Product Feature</w:t>
      </w:r>
    </w:p>
    <w:p w14:paraId="0AAF9FDA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45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21"/>
          <w:szCs w:val="21"/>
        </w:rPr>
      </w:pPr>
      <w:r>
        <w:rPr>
          <w:rFonts w:hint="default" w:ascii="Helvetica" w:hAnsi="Helvetica" w:eastAsia="Helvetica"/>
          <w:i w:val="0"/>
          <w:iCs w:val="0"/>
          <w:caps w:val="0"/>
          <w:color w:val="0000FF"/>
          <w:spacing w:val="0"/>
          <w:sz w:val="21"/>
          <w:szCs w:val="21"/>
        </w:rPr>
        <w:t>13. Test and package the Spring Boot CRUD Web Application</w:t>
      </w:r>
    </w:p>
    <w:p w14:paraId="76900573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0" w:name="Database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1. Create MySQL Database</w:t>
      </w:r>
      <w:bookmarkEnd w:id="0"/>
    </w:p>
    <w:p w14:paraId="2A2818BA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Suppose that our Spring Boot web application will manage product information in this table:</w:t>
      </w:r>
    </w:p>
    <w:p w14:paraId="794D9EE7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You can execute the following MySQL script to create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table:</w:t>
      </w:r>
    </w:p>
    <w:p w14:paraId="4604F5B7"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4029075" cy="2105025"/>
            <wp:effectExtent l="0" t="0" r="9525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5CE6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table definition after cretion is below:</w:t>
      </w:r>
    </w:p>
    <w:p w14:paraId="673451B3"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3838575" cy="2066925"/>
            <wp:effectExtent l="0" t="0" r="9525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F2BB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 name of the database schema 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sales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 w14:paraId="0F713EE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 w14:paraId="78C79FF2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  <w:lang w:val="en-US"/>
        </w:rPr>
      </w:pPr>
      <w:bookmarkStart w:id="1" w:name="Project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single"/>
          <w:shd w:val="clear" w:fill="FFFFFF"/>
        </w:rPr>
        <w:t>2. Create Spring Boot</w:t>
      </w:r>
      <w:bookmarkStart w:id="13" w:name="_GoBack"/>
      <w:bookmarkEnd w:id="13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single"/>
          <w:shd w:val="clear" w:fill="FFFFFF"/>
        </w:rPr>
        <w:t xml:space="preserve"> Project </w:t>
      </w:r>
      <w:bookmarkEnd w:id="1"/>
    </w:p>
    <w:p w14:paraId="504D22A3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Create a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Spring Boot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Starter project and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specify only few dependencies: Spring Boot Starter Web, Spring Boot Data JPA, Spring Boot ThymeLeaf and MySQL JDBC driver.</w:t>
      </w:r>
    </w:p>
    <w:p w14:paraId="460AB996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</w:pPr>
      <w:bookmarkStart w:id="2" w:name="DataSource"/>
    </w:p>
    <w:p w14:paraId="6C54C12F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</w:pPr>
    </w:p>
    <w:p w14:paraId="7BB8D28E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3. Configure Data Source Properties</w:t>
      </w:r>
      <w:bookmarkEnd w:id="2"/>
    </w:p>
    <w:p w14:paraId="69703864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Add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following content: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 to the </w:t>
      </w:r>
      <w:r>
        <w:rPr>
          <w:rStyle w:val="12"/>
          <w:rFonts w:ascii="Courier New" w:hAnsi="Courier New" w:eastAsia="SimSun" w:cs="Courier New"/>
          <w:b/>
          <w:bCs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application.properties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file under the </w:t>
      </w:r>
      <w:r>
        <w:rPr>
          <w:rStyle w:val="12"/>
          <w:rFonts w:hint="default"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src/main/resources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directory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.</w:t>
      </w:r>
    </w:p>
    <w:p w14:paraId="1891938B"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4143375" cy="866775"/>
            <wp:effectExtent l="0" t="0" r="9525" b="952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087D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Change the credentials and/or logging as per your preferences.</w:t>
      </w:r>
    </w:p>
    <w:p w14:paraId="2A13083E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 first line tells Hibernate to make no changes to the database. And we specify the database connection properties in the next 3 lines (change the values according to your settings). And the last line we set the logging level to WARN to avoid too verbose output in the console.</w:t>
      </w:r>
    </w:p>
    <w:p w14:paraId="1489D6F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 w14:paraId="670AB73E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3" w:name="DomainModel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4. Code Domain Model Class</w:t>
      </w:r>
      <w:bookmarkEnd w:id="3"/>
    </w:p>
    <w:p w14:paraId="726355C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Create the domain model class </w:t>
      </w:r>
      <w:r>
        <w:rPr>
          <w:rStyle w:val="12"/>
          <w:rFonts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 map with the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table in the database as follows:</w:t>
      </w:r>
    </w:p>
    <w:p w14:paraId="7B999297"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4410075" cy="3267075"/>
            <wp:effectExtent l="0" t="0" r="9525" b="952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ED1F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This is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a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simple JPA entity class with the class name and field names are identical to column names of the table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in the database, to minimize the annotations used.</w:t>
      </w:r>
    </w:p>
    <w:p w14:paraId="089287A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 w14:paraId="57350271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</w:pPr>
      <w:bookmarkStart w:id="4" w:name="Repository"/>
    </w:p>
    <w:p w14:paraId="1B255384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</w:pPr>
    </w:p>
    <w:p w14:paraId="6D65BC6A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5. Code Repository Interface</w:t>
      </w:r>
      <w:bookmarkEnd w:id="4"/>
    </w:p>
    <w:p w14:paraId="21F732C1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Next, create the </w:t>
      </w:r>
      <w:r>
        <w:rPr>
          <w:rStyle w:val="12"/>
          <w:rFonts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ProductRepository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interface as simple as follows:</w:t>
      </w:r>
    </w:p>
    <w:p w14:paraId="5BC01423"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5273040" cy="760095"/>
            <wp:effectExtent l="0" t="0" r="3810" b="19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A52F8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As you can see, this interface extends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JpaRepository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interface from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"https://www.codejava.net/frameworks/spring/understand-spring-data-jpa-with-simple-example" \t "https://www.codejava.net/frameworks/spring-boot/_blank"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</w:rPr>
        <w:t>Spring Data JPA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JpaRepository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defines standard CRUD methods, plus JPA-specific operations. We don’t have to write implementation code because Spring Data JPA will generate necessary code at runtime, in form of proxy instances.</w:t>
      </w:r>
    </w:p>
    <w:p w14:paraId="5FFB3A8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So the purpose of writing the repository interface is to tell Spring Data JPA about the domain type (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 and ID type (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Long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 to work with.</w:t>
      </w:r>
    </w:p>
    <w:p w14:paraId="549CF1B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 w14:paraId="5082BB16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5" w:name="Service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6. Code Service Class</w:t>
      </w:r>
      <w:bookmarkEnd w:id="5"/>
    </w:p>
    <w:p w14:paraId="2CF8B97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Next, we need to code the </w:t>
      </w:r>
      <w:r>
        <w:rPr>
          <w:rStyle w:val="12"/>
          <w:rFonts w:hint="default"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ProductService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 in the service/business layer with the following code:</w:t>
      </w:r>
    </w:p>
    <w:p w14:paraId="77FEE54F"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095875" cy="3905250"/>
            <wp:effectExtent l="0" t="0" r="952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FEB0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In this class, we inject an instance of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ProductRepository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via private field using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@Autowired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annotation. At runtime, Spring Data JPA will generate a proxy instance of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ProductRepository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and inject it to the instance of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ProductService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class.</w:t>
      </w:r>
    </w:p>
    <w:p w14:paraId="24D235C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You might see this service class is redundant as it delegates all the calls to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ProductRepository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 In fact, the business logic would be more complex over time, e.g. calling two or more repository instances.</w:t>
      </w:r>
    </w:p>
    <w:p w14:paraId="2B1CC86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So we create this class for the purpose of extensibility in future.</w:t>
      </w:r>
    </w:p>
    <w:p w14:paraId="4865BE4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 w14:paraId="652F765C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6" w:name="Controller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7. Code Spring MVC Controller Class</w:t>
      </w:r>
      <w:bookmarkEnd w:id="6"/>
    </w:p>
    <w:p w14:paraId="5F273E6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Next, create the </w:t>
      </w:r>
      <w:r>
        <w:rPr>
          <w:rStyle w:val="12"/>
          <w:rFonts w:hint="default" w:ascii="Courier New" w:hAnsi="Courier New" w:eastAsia="Helvetica" w:cs="Courier New"/>
          <w:b/>
          <w:bCs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AppController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 acts as a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95197"/>
          <w:spacing w:val="0"/>
          <w:sz w:val="21"/>
          <w:szCs w:val="21"/>
          <w:u w:val="none"/>
          <w:shd w:val="clear" w:fill="FFFFFF"/>
        </w:rPr>
        <w:t>Spring MVC controller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to handle requests from the clients – with the initial code as follows:</w:t>
      </w:r>
    </w:p>
    <w:p w14:paraId="49C8C6D3"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3040" cy="5459730"/>
            <wp:effectExtent l="0" t="0" r="3810" b="762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6343"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4310" cy="1195070"/>
            <wp:effectExtent l="0" t="0" r="2540" b="508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A9EA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As you can see, we inject an instance of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ProductService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class to this controller – Spring will automatically create one at runtime. We will write code for the handler methods when implementing each CRUD operation.</w:t>
      </w:r>
    </w:p>
    <w:p w14:paraId="158A8D80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7" w:name="SpringBootApp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8. Code Spring Boot Application Class</w:t>
      </w:r>
      <w:bookmarkEnd w:id="7"/>
    </w:p>
    <w:p w14:paraId="10ED2540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Next,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check the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class with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main()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method to bootstrap our Spring Boot application:</w:t>
      </w:r>
    </w:p>
    <w:p w14:paraId="3A5895AE"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3981450" cy="127635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F608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Here,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@SpringBootApplication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annotation does all the magic stuffs such as create the web server instance and Spring MVC dispatcher servlet.</w:t>
      </w:r>
    </w:p>
    <w:p w14:paraId="4B0F812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 w14:paraId="21663B77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8" w:name="List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9. Implement List Products Feature</w:t>
      </w:r>
      <w:bookmarkEnd w:id="8"/>
    </w:p>
    <w:p w14:paraId="47AA5C7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The website’s home page displays a list of all products, so we have the following handler method in the Spring MVC controller class:</w:t>
      </w:r>
    </w:p>
    <w:p w14:paraId="64CE26D7"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3876675" cy="1066800"/>
            <wp:effectExtent l="0" t="0" r="952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292C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We use ThymeLeaf instead of JSP, so create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templates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directory under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src/main/resources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to store template files (HTML).</w:t>
      </w:r>
    </w:p>
    <w:p w14:paraId="39174CE1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Create the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index.html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file under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src/main/resources/templates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with the following code:</w:t>
      </w:r>
    </w:p>
    <w:p w14:paraId="59B6AD53">
      <w:pPr>
        <w:keepNext w:val="0"/>
        <w:keepLines w:val="0"/>
        <w:widowControl/>
        <w:suppressLineNumbers w:val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6940550" cy="5019675"/>
            <wp:effectExtent l="0" t="0" r="12700" b="952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45086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Now we can run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AppMain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class to test our Spring Boot web application. You should see the Spring Boot logo appear in the Console view of Eclipse:</w:t>
      </w:r>
    </w:p>
    <w:p w14:paraId="442A0F32">
      <w:pPr>
        <w:pStyle w:val="11"/>
        <w:keepNext w:val="0"/>
        <w:keepLines w:val="0"/>
        <w:widowControl/>
        <w:suppressLineNumbers w:val="0"/>
        <w:spacing w:line="357" w:lineRule="atLeast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6157595" cy="1057275"/>
            <wp:effectExtent l="0" t="0" r="14605" b="952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2920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Open your web browser and type the URL http://localhost:8080 to see the website’s homepage:</w:t>
      </w:r>
    </w:p>
    <w:p w14:paraId="7664A945">
      <w:pPr>
        <w:pStyle w:val="11"/>
        <w:keepNext w:val="0"/>
        <w:keepLines w:val="0"/>
        <w:widowControl/>
        <w:suppressLineNumbers w:val="0"/>
        <w:spacing w:line="357" w:lineRule="atLeast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5269865" cy="2868295"/>
            <wp:effectExtent l="0" t="0" r="6985" b="8255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794D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You see, the list of products gets displayed nicely – Suppose that you inserted some rows in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product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table before.</w:t>
      </w:r>
    </w:p>
    <w:p w14:paraId="6BBB2479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 w14:paraId="0EEFD02C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9" w:name="Create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10. Implement Create Product Feature</w:t>
      </w:r>
      <w:bookmarkEnd w:id="9"/>
    </w:p>
    <w:p w14:paraId="1BE68830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You can see in the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index.html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, we have a hyperlink that allows the user to create a new product:</w:t>
      </w:r>
    </w:p>
    <w:p w14:paraId="5A0063CF"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6313805" cy="270510"/>
            <wp:effectExtent l="0" t="0" r="10795" b="1524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380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5588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relative URL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new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is handled by the following method in the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AppController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class:</w:t>
      </w:r>
    </w:p>
    <w:p w14:paraId="4574BED5"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5956935" cy="824230"/>
            <wp:effectExtent l="0" t="0" r="5715" b="1397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B202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For the view, create the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new_product.html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file with the following code:</w:t>
      </w:r>
    </w:p>
    <w:p w14:paraId="5A65E7EB">
      <w:pPr>
        <w:pStyle w:val="11"/>
        <w:keepNext w:val="0"/>
        <w:keepLines w:val="0"/>
        <w:widowControl/>
        <w:suppressLineNumbers w:val="0"/>
        <w:spacing w:line="357" w:lineRule="atLeast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3662680"/>
            <wp:effectExtent l="0" t="0" r="7620" b="1397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51F5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As you can see, here we use ThymeLeaf syntax for the form instead of Spring form tags. The Create New Product page looks like this:</w:t>
      </w:r>
    </w:p>
    <w:p w14:paraId="14220842"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3040" cy="2769870"/>
            <wp:effectExtent l="0" t="0" r="3810" b="11430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9D2A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And we need to code another handler method to save the product information into the database:</w:t>
      </w:r>
    </w:p>
    <w:p w14:paraId="5E9AD80E"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5267960" cy="729615"/>
            <wp:effectExtent l="0" t="0" r="8890" b="13335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FF21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After the product is inserted into the database, it redirects to the homepage to refresh the product list.</w:t>
      </w:r>
    </w:p>
    <w:p w14:paraId="2AEF7F43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10" w:name="Edit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11. Implement Edit Product Feature</w:t>
      </w:r>
      <w:bookmarkEnd w:id="10"/>
    </w:p>
    <w:p w14:paraId="64580566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 the home page, you can see there’s a hyperlink that allows the users to edit a product:</w:t>
      </w:r>
    </w:p>
    <w:p w14:paraId="6E0BAEF0"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3675" cy="367030"/>
            <wp:effectExtent l="0" t="0" r="3175" b="1397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1A6F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Code the handler method in the controller class as follows:</w:t>
      </w:r>
    </w:p>
    <w:p w14:paraId="1C0455E3"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68595" cy="883285"/>
            <wp:effectExtent l="0" t="0" r="8255" b="12065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E1DC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And code the view page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edit_product.html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sz w:val="20"/>
          <w:szCs w:val="2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with the following code:</w:t>
      </w:r>
    </w:p>
    <w:p w14:paraId="13571861">
      <w:pPr>
        <w:pStyle w:val="11"/>
        <w:keepNext w:val="0"/>
        <w:keepLines w:val="0"/>
        <w:widowControl/>
        <w:suppressLineNumbers w:val="0"/>
        <w:spacing w:line="357" w:lineRule="atLeast"/>
        <w:jc w:val="center"/>
      </w:pPr>
      <w:r>
        <w:drawing>
          <wp:inline distT="0" distB="0" distL="114300" distR="114300">
            <wp:extent cx="5272405" cy="4229100"/>
            <wp:effectExtent l="0" t="0" r="4445" b="0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D407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The edit product page should look like this:</w:t>
      </w:r>
    </w:p>
    <w:p w14:paraId="7D0E5CD2">
      <w:pPr>
        <w:pStyle w:val="11"/>
        <w:keepNext w:val="0"/>
        <w:keepLines w:val="0"/>
        <w:widowControl/>
        <w:suppressLineNumbers w:val="0"/>
        <w:spacing w:line="357" w:lineRule="atLeast"/>
        <w:jc w:val="both"/>
      </w:pPr>
      <w:r>
        <w:drawing>
          <wp:inline distT="0" distB="0" distL="114300" distR="114300">
            <wp:extent cx="5271135" cy="3105785"/>
            <wp:effectExtent l="0" t="0" r="5715" b="18415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2D13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Click the Save button will update the product information into the database. The handler method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saveProduct()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is reused in this case.</w:t>
      </w:r>
    </w:p>
    <w:p w14:paraId="20E98BB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 w14:paraId="21C02AD3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11" w:name="Delete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12. Implement Delete Product Feature</w:t>
      </w:r>
      <w:bookmarkEnd w:id="11"/>
    </w:p>
    <w:p w14:paraId="7B3A7B9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You can see the hyperlink to delete a product in the home page:</w:t>
      </w:r>
    </w:p>
    <w:p w14:paraId="6A48E7A1">
      <w:pPr>
        <w:pStyle w:val="11"/>
        <w:keepNext w:val="0"/>
        <w:keepLines w:val="0"/>
        <w:widowControl/>
        <w:suppressLineNumbers w:val="0"/>
        <w:spacing w:line="357" w:lineRule="atLeast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180455" cy="323215"/>
            <wp:effectExtent l="0" t="0" r="10795" b="635"/>
            <wp:docPr id="3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CAA8D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So code the handler method in the controller class as follows:</w:t>
      </w:r>
    </w:p>
    <w:p w14:paraId="67D91F8A">
      <w:pPr>
        <w:pStyle w:val="11"/>
        <w:keepNext w:val="0"/>
        <w:keepLines w:val="0"/>
        <w:widowControl/>
        <w:suppressLineNumbers w:val="0"/>
        <w:spacing w:line="357" w:lineRule="atLeast"/>
        <w:jc w:val="left"/>
      </w:pPr>
      <w:r>
        <w:drawing>
          <wp:inline distT="0" distB="0" distL="114300" distR="114300">
            <wp:extent cx="6263005" cy="760095"/>
            <wp:effectExtent l="0" t="0" r="4445" b="1905"/>
            <wp:docPr id="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2EA2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When the user clicks the Delete hyperlink, the corresponding product information is removed from the database, and the home page gets refreshed. </w:t>
      </w:r>
    </w:p>
    <w:p w14:paraId="03FD7AB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 w14:paraId="37464AA6">
      <w:pPr>
        <w:pStyle w:val="3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60" w:lineRule="atLeast"/>
        <w:ind w:left="0" w:righ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33"/>
          <w:szCs w:val="33"/>
        </w:rPr>
      </w:pPr>
      <w:bookmarkStart w:id="12" w:name="Test"/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095197"/>
          <w:spacing w:val="0"/>
          <w:sz w:val="33"/>
          <w:szCs w:val="33"/>
          <w:u w:val="none"/>
          <w:shd w:val="clear" w:fill="FFFFFF"/>
        </w:rPr>
        <w:t>13. Test and package the Spring Boot CRUD Web Application</w:t>
      </w:r>
      <w:bookmarkEnd w:id="12"/>
    </w:p>
    <w:p w14:paraId="48B6969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 test the Spring Boot web application we have developed in Eclipse, run the </w:t>
      </w:r>
      <w:r>
        <w:rPr>
          <w:rFonts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AppMain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class as Java Application.</w:t>
      </w:r>
    </w:p>
    <w:p w14:paraId="72723DA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 package the web application as an execute JAR file in Eclipse, right-click on the project, and select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Run As &gt; Maven build…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then enter package as the goal name, and click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. If the build succeeded, you will see a JAR file is generated under the project’s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target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directory, with the name like </w:t>
      </w:r>
      <w:r>
        <w:rPr>
          <w:rFonts w:hint="default" w:ascii="Courier New" w:hAnsi="Courier New" w:eastAsia="Helvetica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ProductManager-0.0.1-SNAPSHOT.jar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00000"/>
          <w:spacing w:val="0"/>
          <w:kern w:val="0"/>
          <w:sz w:val="21"/>
          <w:szCs w:val="21"/>
          <w:shd w:val="clear" w:fill="FFFFFF"/>
          <w:lang w:val="en-US" w:eastAsia="zh-CN" w:bidi="ar"/>
        </w:rPr>
        <w:t>.</w:t>
      </w:r>
    </w:p>
    <w:p w14:paraId="60C70A9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Now you can use the </w:t>
      </w:r>
      <w:r>
        <w:rPr>
          <w:rFonts w:hint="default" w:ascii="Courier New" w:hAnsi="Courier New" w:eastAsia="SimSun" w:cs="Courier New"/>
          <w:i w:val="0"/>
          <w:iCs w:val="0"/>
          <w:caps w:val="0"/>
          <w:color w:val="800000"/>
          <w:spacing w:val="0"/>
          <w:kern w:val="0"/>
          <w:sz w:val="20"/>
          <w:szCs w:val="20"/>
          <w:shd w:val="clear" w:fill="FFFFFF"/>
          <w:lang w:val="en-US" w:eastAsia="zh-CN" w:bidi="ar"/>
        </w:rPr>
        <w:t>java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command to run this JAR file:</w:t>
      </w:r>
    </w:p>
    <w:p w14:paraId="0E7B6BAC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6219190" cy="2222500"/>
            <wp:effectExtent l="0" t="0" r="10160" b="6350"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E92F5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Navigate 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"http://localhost:8080/" </w:instrText>
      </w:r>
      <w:r>
        <w:rPr>
          <w:rFonts w:hint="default"/>
          <w:lang w:val="en-US"/>
        </w:rPr>
        <w:fldChar w:fldCharType="separate"/>
      </w:r>
      <w:r>
        <w:rPr>
          <w:rStyle w:val="10"/>
          <w:rFonts w:hint="default"/>
          <w:lang w:val="en-US"/>
        </w:rPr>
        <w:t>http://localhost:8080/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to test if the application deployed successfully.</w:t>
      </w:r>
    </w:p>
    <w:p w14:paraId="3E7825C0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For your reference, here’s the screenshot of the project structure:</w:t>
      </w:r>
    </w:p>
    <w:p w14:paraId="2EE574E0">
      <w:pPr>
        <w:pStyle w:val="11"/>
        <w:keepNext w:val="0"/>
        <w:keepLines w:val="0"/>
        <w:widowControl/>
        <w:suppressLineNumbers w:val="0"/>
        <w:spacing w:line="357" w:lineRule="atLeast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4000500" cy="4648200"/>
            <wp:effectExtent l="0" t="0" r="0" b="0"/>
            <wp:docPr id="3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85A5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Great!!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That’s how to develop 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n end-to-end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Spring Boot CRUD application with Spring MVC, Spring Data JPA, ThymeLeaf, Hibernate and MySQL.</w:t>
      </w:r>
    </w:p>
    <w:p w14:paraId="160EAA8F">
      <w:pPr>
        <w:pStyle w:val="11"/>
        <w:keepNext w:val="0"/>
        <w:keepLines w:val="0"/>
        <w:widowControl/>
        <w:suppressLineNumbers w:val="0"/>
        <w:spacing w:line="357" w:lineRule="atLeast"/>
        <w:jc w:val="center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  <w:t>***************************************************************************************************</w:t>
      </w:r>
    </w:p>
    <w:p w14:paraId="65440E07">
      <w:pPr>
        <w:pStyle w:val="11"/>
        <w:keepNext w:val="0"/>
        <w:keepLines w:val="0"/>
        <w:widowControl/>
        <w:suppressLineNumbers w:val="0"/>
        <w:spacing w:line="357" w:lineRule="atLeast"/>
        <w:jc w:val="left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lang w:val="en-US"/>
        </w:rPr>
      </w:pPr>
    </w:p>
    <w:p w14:paraId="4FFD564D">
      <w:pPr>
        <w:pStyle w:val="2"/>
        <w:bidi w:val="0"/>
        <w:rPr>
          <w:rFonts w:hint="default" w:asciiTheme="minorAscii" w:hAnsiTheme="minorAscii"/>
          <w:b w:val="0"/>
          <w:bCs w:val="0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0DB001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50AE8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B50AE8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917FF"/>
    <w:multiLevelType w:val="multilevel"/>
    <w:tmpl w:val="D39917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36717"/>
    <w:rsid w:val="05A6027C"/>
    <w:rsid w:val="074A1A59"/>
    <w:rsid w:val="074A3F19"/>
    <w:rsid w:val="09F94E14"/>
    <w:rsid w:val="0A2C65F0"/>
    <w:rsid w:val="12C127E1"/>
    <w:rsid w:val="16A0191F"/>
    <w:rsid w:val="18F0751E"/>
    <w:rsid w:val="199C647F"/>
    <w:rsid w:val="1A765A36"/>
    <w:rsid w:val="1C062DA2"/>
    <w:rsid w:val="1F2A5622"/>
    <w:rsid w:val="2AA628B6"/>
    <w:rsid w:val="2B6610E8"/>
    <w:rsid w:val="2F68322E"/>
    <w:rsid w:val="2FAF05F5"/>
    <w:rsid w:val="31152B13"/>
    <w:rsid w:val="336D11B3"/>
    <w:rsid w:val="337B0E25"/>
    <w:rsid w:val="35F119E8"/>
    <w:rsid w:val="365739D5"/>
    <w:rsid w:val="38F377C6"/>
    <w:rsid w:val="3BE3359E"/>
    <w:rsid w:val="3BED1153"/>
    <w:rsid w:val="3C674FC1"/>
    <w:rsid w:val="3D024A6D"/>
    <w:rsid w:val="3DA260D2"/>
    <w:rsid w:val="3DDF5F37"/>
    <w:rsid w:val="404322C4"/>
    <w:rsid w:val="41C06E2B"/>
    <w:rsid w:val="427441B4"/>
    <w:rsid w:val="44B5134B"/>
    <w:rsid w:val="48C5790C"/>
    <w:rsid w:val="4A684A54"/>
    <w:rsid w:val="4C185EEC"/>
    <w:rsid w:val="4EF221BE"/>
    <w:rsid w:val="51712E38"/>
    <w:rsid w:val="5335440C"/>
    <w:rsid w:val="56040428"/>
    <w:rsid w:val="562506BB"/>
    <w:rsid w:val="597C2BDD"/>
    <w:rsid w:val="5B271179"/>
    <w:rsid w:val="5BD04635"/>
    <w:rsid w:val="5F5C3921"/>
    <w:rsid w:val="66541FD3"/>
    <w:rsid w:val="690762F7"/>
    <w:rsid w:val="6A2B2D43"/>
    <w:rsid w:val="6A2F25AE"/>
    <w:rsid w:val="6A4D1557"/>
    <w:rsid w:val="6E830863"/>
    <w:rsid w:val="72116B12"/>
    <w:rsid w:val="77965DD3"/>
    <w:rsid w:val="77F73506"/>
    <w:rsid w:val="79902D7C"/>
    <w:rsid w:val="7BC72A64"/>
    <w:rsid w:val="7BF86451"/>
    <w:rsid w:val="7E1D39EB"/>
    <w:rsid w:val="7F2E2C5B"/>
    <w:rsid w:val="7F63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2021-10-25T14:57:00Z</dcterms:created>
  <dc:creator>steve</dc:creator>
  <cp:lastModifiedBy>Steve Sam</cp:lastModifiedBy>
  <dcterms:modified xsi:type="dcterms:W3CDTF">2025-06-07T04:26:15Z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0C510B91934E428A8FC0871524C18B03</vt:lpwstr>
  </property>
</Properties>
</file>