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What is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Framework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?</w:t>
      </w:r>
    </w:p>
    <w:p w:rsidR="00000000" w:rsidDel="00000000" w:rsidP="00000000" w:rsidRDefault="00000000" w:rsidRPr="00000000" w14:paraId="00000003">
      <w:pPr>
        <w:rPr>
          <w:rFonts w:ascii="Lucida Sans" w:cs="Lucida Sans" w:eastAsia="Lucida Sans" w:hAnsi="Lucida Sans"/>
          <w:color w:val="004d40"/>
          <w:sz w:val="27"/>
          <w:szCs w:val="27"/>
          <w:highlight w:val="white"/>
        </w:rPr>
      </w:pPr>
      <w:r w:rsidDel="00000000" w:rsidR="00000000" w:rsidRPr="00000000">
        <w:rPr>
          <w:rFonts w:ascii="Lucida Sans" w:cs="Lucida Sans" w:eastAsia="Lucida Sans" w:hAnsi="Lucida Sans"/>
          <w:color w:val="004d40"/>
          <w:sz w:val="27"/>
          <w:szCs w:val="27"/>
          <w:highlight w:val="white"/>
          <w:rtl w:val="0"/>
        </w:rPr>
        <w:t xml:space="preserve">A framework is a collection of </w:t>
      </w:r>
      <w:hyperlink r:id="rId7">
        <w:r w:rsidDel="00000000" w:rsidR="00000000" w:rsidRPr="00000000">
          <w:rPr>
            <w:rFonts w:ascii="Lucida Sans" w:cs="Lucida Sans" w:eastAsia="Lucida Sans" w:hAnsi="Lucida Sans"/>
            <w:color w:val="039be5"/>
            <w:sz w:val="27"/>
            <w:szCs w:val="27"/>
            <w:highlight w:val="whit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Fonts w:ascii="Lucida Sans" w:cs="Lucida Sans" w:eastAsia="Lucida Sans" w:hAnsi="Lucida Sans"/>
          <w:color w:val="004d40"/>
          <w:sz w:val="27"/>
          <w:szCs w:val="27"/>
          <w:highlight w:val="white"/>
          <w:rtl w:val="0"/>
        </w:rPr>
        <w:t xml:space="preserve"> that can be used to achieve Particular task.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Robot Framework Features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Robot Framework is a Python based keyword-driven test automation framework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Robot Framework is an open source and platform independent framework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By default, Robot Framework creates reports.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72" w:before="72" w:line="240" w:lineRule="auto"/>
        <w:ind w:left="720" w:hanging="360"/>
        <w:rPr>
          <w:color w:val="0070c0"/>
          <w:sz w:val="36"/>
          <w:szCs w:val="36"/>
        </w:rPr>
      </w:pPr>
      <w:r w:rsidDel="00000000" w:rsidR="00000000" w:rsidRPr="00000000">
        <w:rPr>
          <w:color w:val="0070c0"/>
          <w:sz w:val="36"/>
          <w:szCs w:val="36"/>
          <w:rtl w:val="0"/>
        </w:rPr>
        <w:t xml:space="preserve">Provides ability to create reusable </w:t>
      </w:r>
      <w:hyperlink r:id="rId8">
        <w:r w:rsidDel="00000000" w:rsidR="00000000" w:rsidRPr="00000000">
          <w:rPr>
            <w:color w:val="0070c0"/>
            <w:sz w:val="36"/>
            <w:szCs w:val="36"/>
            <w:rtl w:val="0"/>
          </w:rPr>
          <w:t xml:space="preserve">higher-level keywords</w:t>
        </w:r>
      </w:hyperlink>
      <w:r w:rsidDel="00000000" w:rsidR="00000000" w:rsidRPr="00000000">
        <w:rPr>
          <w:color w:val="0070c0"/>
          <w:sz w:val="36"/>
          <w:szCs w:val="36"/>
          <w:rtl w:val="0"/>
        </w:rPr>
        <w:t xml:space="preserve"> from the existing keywords.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72" w:before="72" w:line="240" w:lineRule="auto"/>
        <w:ind w:left="720" w:hanging="360"/>
        <w:rPr>
          <w:color w:val="0070c0"/>
          <w:sz w:val="36"/>
          <w:szCs w:val="36"/>
        </w:rPr>
      </w:pPr>
      <w:r w:rsidDel="00000000" w:rsidR="00000000" w:rsidRPr="00000000">
        <w:rPr>
          <w:color w:val="0070c0"/>
          <w:sz w:val="36"/>
          <w:szCs w:val="36"/>
          <w:rtl w:val="0"/>
        </w:rPr>
        <w:t xml:space="preserve">Provides </w:t>
      </w:r>
      <w:hyperlink r:id="rId9">
        <w:r w:rsidDel="00000000" w:rsidR="00000000" w:rsidRPr="00000000">
          <w:rPr>
            <w:color w:val="0070c0"/>
            <w:sz w:val="36"/>
            <w:szCs w:val="36"/>
            <w:rtl w:val="0"/>
          </w:rPr>
          <w:t xml:space="preserve">tagging</w:t>
        </w:r>
      </w:hyperlink>
      <w:r w:rsidDel="00000000" w:rsidR="00000000" w:rsidRPr="00000000">
        <w:rPr>
          <w:color w:val="0070c0"/>
          <w:sz w:val="36"/>
          <w:szCs w:val="36"/>
          <w:rtl w:val="0"/>
        </w:rPr>
        <w:t xml:space="preserve"> to categorize and </w:t>
      </w:r>
      <w:hyperlink r:id="rId10">
        <w:r w:rsidDel="00000000" w:rsidR="00000000" w:rsidRPr="00000000">
          <w:rPr>
            <w:color w:val="0070c0"/>
            <w:sz w:val="36"/>
            <w:szCs w:val="36"/>
            <w:rtl w:val="0"/>
          </w:rPr>
          <w:t xml:space="preserve">select test cases</w:t>
        </w:r>
      </w:hyperlink>
      <w:r w:rsidDel="00000000" w:rsidR="00000000" w:rsidRPr="00000000">
        <w:rPr>
          <w:color w:val="0070c0"/>
          <w:sz w:val="36"/>
          <w:szCs w:val="36"/>
          <w:rtl w:val="0"/>
        </w:rPr>
        <w:t xml:space="preserve"> to be executed.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72" w:before="72" w:line="240" w:lineRule="auto"/>
        <w:ind w:left="720" w:hanging="360"/>
        <w:rPr>
          <w:color w:val="0070c0"/>
          <w:sz w:val="36"/>
          <w:szCs w:val="36"/>
        </w:rPr>
      </w:pPr>
      <w:r w:rsidDel="00000000" w:rsidR="00000000" w:rsidRPr="00000000">
        <w:rPr>
          <w:color w:val="0070c0"/>
          <w:sz w:val="36"/>
          <w:szCs w:val="36"/>
          <w:rtl w:val="0"/>
        </w:rPr>
        <w:t xml:space="preserve">Provides </w:t>
      </w:r>
      <w:hyperlink r:id="rId11">
        <w:r w:rsidDel="00000000" w:rsidR="00000000" w:rsidRPr="00000000">
          <w:rPr>
            <w:color w:val="0070c0"/>
            <w:sz w:val="36"/>
            <w:szCs w:val="36"/>
            <w:rtl w:val="0"/>
          </w:rPr>
          <w:t xml:space="preserve">test-case</w:t>
        </w:r>
      </w:hyperlink>
      <w:r w:rsidDel="00000000" w:rsidR="00000000" w:rsidRPr="00000000">
        <w:rPr>
          <w:color w:val="0070c0"/>
          <w:sz w:val="36"/>
          <w:szCs w:val="36"/>
          <w:rtl w:val="0"/>
        </w:rPr>
        <w:t xml:space="preserve"> and </w:t>
      </w:r>
      <w:hyperlink r:id="rId12">
        <w:r w:rsidDel="00000000" w:rsidR="00000000" w:rsidRPr="00000000">
          <w:rPr>
            <w:color w:val="0070c0"/>
            <w:sz w:val="36"/>
            <w:szCs w:val="36"/>
            <w:rtl w:val="0"/>
          </w:rPr>
          <w:t xml:space="preserve">test-suite</w:t>
        </w:r>
      </w:hyperlink>
      <w:r w:rsidDel="00000000" w:rsidR="00000000" w:rsidRPr="00000000">
        <w:rPr>
          <w:color w:val="0070c0"/>
          <w:sz w:val="36"/>
          <w:szCs w:val="36"/>
          <w:rtl w:val="0"/>
        </w:rPr>
        <w:t xml:space="preserve"> -level setup and teardown.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Official sit is for more information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http://robotframework.org/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INSTALL ROBOT FRAMEWORK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python -m pip install robotframework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Run below command to know installed or not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robot --version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              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python -m robot --version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TO RUN ROBOT 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robot filename.robot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     python -m robot filename.robot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ucida Sans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1"/>
        <w:i w:val="1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1"/>
        <w:i w:val="1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ROBOT FRAMEWORK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🡺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3392"/>
  </w:style>
  <w:style w:type="paragraph" w:styleId="Footer">
    <w:name w:val="footer"/>
    <w:basedOn w:val="Normal"/>
    <w:link w:val="FooterChar"/>
    <w:uiPriority w:val="99"/>
    <w:unhideWhenUsed w:val="1"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3392"/>
  </w:style>
  <w:style w:type="paragraph" w:styleId="ListParagraph">
    <w:name w:val="List Paragraph"/>
    <w:basedOn w:val="Normal"/>
    <w:uiPriority w:val="34"/>
    <w:qFormat w:val="1"/>
    <w:rsid w:val="00D134D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A32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A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A2EC1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37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372D"/>
    <w:rPr>
      <w:rFonts w:ascii="Tahoma" w:cs="Tahoma" w:hAnsi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59D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obotframework.org/robotframework/latest/RobotFrameworkUserGuide.html#test-setup-and-teardown" TargetMode="External"/><Relationship Id="rId10" Type="http://schemas.openxmlformats.org/officeDocument/2006/relationships/hyperlink" Target="http://robotframework.org/robotframework/latest/RobotFrameworkUserGuide.html#selecting-test-cases" TargetMode="External"/><Relationship Id="rId13" Type="http://schemas.openxmlformats.org/officeDocument/2006/relationships/hyperlink" Target="http://robotframework.org/" TargetMode="External"/><Relationship Id="rId12" Type="http://schemas.openxmlformats.org/officeDocument/2006/relationships/hyperlink" Target="http://robotframework.org/robotframework/latest/RobotFrameworkUserGuide.html#suite-setup-and-teard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obotframework.org/robotframework/latest/RobotFrameworkUserGuide.html#tagging-test-cases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chterms.com/definition/function" TargetMode="External"/><Relationship Id="rId8" Type="http://schemas.openxmlformats.org/officeDocument/2006/relationships/hyperlink" Target="http://robotframework.org/robotframework/latest/RobotFrameworkUserGuide.html#creating-user-keywor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rcW4LGRZfgKb3eW/pVeFgKjEbg==">CgMxLjA4AHIhMVU4cElnMXdqdTBrSUdrMnBTWjRJeUdsTTI3RlJfVWll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2019-01-19T07:58:00Z</dcterms:created>
  <dc:creator>Sriram Chowdary Mellamputi -X (smellamp - SASKEN COMMUNICATION TECHNOLOGIES LTD at Cisco)</dc:creator>
</cp:coreProperties>
</file>