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themeColor="background1"/>
  <w:body>
    <w:p w:rsidR="00D96D58" w:rsidRPr="004109D8" w:rsidRDefault="00D96D58" w:rsidP="00D96D58">
      <w:pPr>
        <w:spacing w:before="100" w:beforeAutospacing="1" w:after="100" w:afterAutospacing="1" w:line="240" w:lineRule="auto"/>
      </w:pPr>
      <w:r w:rsidRPr="004109D8">
        <w:t xml:space="preserve">The attacker poisons dynamic SQL statements in the SQL Injection Attack to comment on some components of the declaration or to add a condition that will always be valid. The attacker uses the design faults to exploit SQL statements by implementing malicious SQL code is poorly designed web applications. </w:t>
      </w:r>
    </w:p>
    <w:p w:rsidR="00D96D58" w:rsidRPr="004109D8" w:rsidRDefault="00D96D58" w:rsidP="00D96D58">
      <w:pPr>
        <w:spacing w:before="100" w:beforeAutospacing="1" w:after="100" w:afterAutospacing="1" w:line="240" w:lineRule="auto"/>
      </w:pPr>
      <w:r w:rsidRPr="004109D8">
        <w:t>Usually, SQL injection happens when input is taken from a user, such as username</w:t>
      </w:r>
      <w:r w:rsidR="004D2447" w:rsidRPr="004109D8">
        <w:t xml:space="preserve"> feilds</w:t>
      </w:r>
      <w:r w:rsidRPr="004109D8">
        <w:t>,</w:t>
      </w:r>
      <w:r w:rsidR="004D2447" w:rsidRPr="004109D8">
        <w:t xml:space="preserve">idparameters etc the attacker will inject the sql statements which will directly </w:t>
      </w:r>
      <w:r w:rsidR="004109D8" w:rsidRPr="004109D8">
        <w:t>executed</w:t>
      </w:r>
      <w:r w:rsidR="004D2447" w:rsidRPr="004109D8">
        <w:t xml:space="preserve"> by sql parser and </w:t>
      </w:r>
      <w:r w:rsidRPr="004109D8">
        <w:t xml:space="preserve">attacker will </w:t>
      </w:r>
      <w:r w:rsidR="004D2447" w:rsidRPr="004109D8">
        <w:t xml:space="preserve">tries to </w:t>
      </w:r>
      <w:r w:rsidRPr="004109D8">
        <w:t>control a database server</w:t>
      </w:r>
      <w:r w:rsidR="004D2447" w:rsidRPr="004109D8">
        <w:t xml:space="preserve"> in order to retrieve data from database</w:t>
      </w:r>
      <w:r w:rsidRPr="004109D8">
        <w:t xml:space="preserve"> And also be used to bypass </w:t>
      </w:r>
      <w:r w:rsidR="004411C0" w:rsidRPr="004109D8">
        <w:t>authentication</w:t>
      </w:r>
      <w:r w:rsidR="004109D8" w:rsidRPr="004109D8">
        <w:t>.</w:t>
      </w:r>
    </w:p>
    <w:p w:rsidR="00D96D58" w:rsidRPr="004109D8" w:rsidRDefault="004109D8" w:rsidP="00D96D58">
      <w:pPr>
        <w:spacing w:before="100" w:beforeAutospacing="1" w:after="100" w:afterAutospacing="1" w:line="240" w:lineRule="auto"/>
      </w:pPr>
      <w:r>
        <w:t>S</w:t>
      </w:r>
      <w:r w:rsidR="00B74B08" w:rsidRPr="004109D8">
        <w:t>ql injection vulnerability can found in web applications that are using the sql databases like  MySQL, Oracle, SQL Server, or others</w:t>
      </w:r>
      <w:r w:rsidR="00D96D58" w:rsidRPr="004109D8">
        <w:t>. SQLI is a common attack vector</w:t>
      </w:r>
      <w:r>
        <w:t xml:space="preserve"> by this means the attacker can</w:t>
      </w:r>
      <w:r w:rsidR="00D96D58" w:rsidRPr="004109D8">
        <w:t xml:space="preserve"> </w:t>
      </w:r>
      <w:r>
        <w:t xml:space="preserve">pass the </w:t>
      </w:r>
      <w:r w:rsidR="00D96D58" w:rsidRPr="004109D8">
        <w:t xml:space="preserve"> malicious </w:t>
      </w:r>
      <w:r w:rsidR="00B74B08" w:rsidRPr="004109D8">
        <w:t>payloads</w:t>
      </w:r>
      <w:r w:rsidR="00D96D58" w:rsidRPr="004109D8">
        <w:t xml:space="preserve"> </w:t>
      </w:r>
      <w:r>
        <w:t>to sql parsers in order to</w:t>
      </w:r>
      <w:r w:rsidR="00D96D58" w:rsidRPr="004109D8">
        <w:t xml:space="preserve"> manipulation</w:t>
      </w:r>
      <w:r w:rsidR="00B74B08" w:rsidRPr="004109D8">
        <w:t xml:space="preserve"> </w:t>
      </w:r>
      <w:r>
        <w:t>or</w:t>
      </w:r>
      <w:r w:rsidR="00B74B08" w:rsidRPr="004109D8">
        <w:t xml:space="preserve"> access confidential </w:t>
      </w:r>
      <w:r>
        <w:t xml:space="preserve">, </w:t>
      </w:r>
      <w:r w:rsidR="00B74B08" w:rsidRPr="004109D8">
        <w:t>sen</w:t>
      </w:r>
      <w:r w:rsidR="00D96D58" w:rsidRPr="004109D8">
        <w:t>sitive information</w:t>
      </w:r>
      <w:r w:rsidR="000633C6" w:rsidRPr="004109D8">
        <w:t xml:space="preserve"> </w:t>
      </w:r>
      <w:r w:rsidR="00D96D58" w:rsidRPr="004109D8">
        <w:t xml:space="preserve"> like customer information, personal data</w:t>
      </w:r>
      <w:r w:rsidR="000633C6" w:rsidRPr="004109D8">
        <w:t xml:space="preserve"> etc that is stored in database</w:t>
      </w:r>
      <w:r w:rsidR="00D96D58" w:rsidRPr="004109D8">
        <w:t>.SQL Injecti</w:t>
      </w:r>
      <w:r w:rsidR="00B74B08" w:rsidRPr="004109D8">
        <w:t xml:space="preserve">on attack </w:t>
      </w:r>
      <w:r w:rsidR="000711A8">
        <w:t>is</w:t>
      </w:r>
      <w:r w:rsidR="00B74B08" w:rsidRPr="004109D8">
        <w:t xml:space="preserve"> one of the </w:t>
      </w:r>
      <w:r w:rsidR="00D96D58" w:rsidRPr="004109D8">
        <w:t>most common and dangerous Vulnerability.</w:t>
      </w:r>
    </w:p>
    <w:p w:rsidR="00D96D58" w:rsidRPr="004109D8" w:rsidRDefault="00D96D58" w:rsidP="00D96D58">
      <w:pPr>
        <w:spacing w:before="100" w:beforeAutospacing="1" w:after="100" w:afterAutospacing="1" w:line="240" w:lineRule="auto"/>
      </w:pPr>
      <w:r w:rsidRPr="004109D8">
        <w:t>An attacker must first discover vulnerable user inputs</w:t>
      </w:r>
      <w:r w:rsidR="00106795" w:rsidRPr="004109D8">
        <w:t xml:space="preserve"> fields and parameters</w:t>
      </w:r>
      <w:r w:rsidRPr="004109D8">
        <w:t xml:space="preserve"> </w:t>
      </w:r>
      <w:r w:rsidR="00106795" w:rsidRPr="004109D8">
        <w:t xml:space="preserve">in the </w:t>
      </w:r>
      <w:r w:rsidRPr="004109D8">
        <w:t xml:space="preserve"> web application to perform a SQL Injection attack and such user input </w:t>
      </w:r>
      <w:r w:rsidR="00106795" w:rsidRPr="004109D8">
        <w:t xml:space="preserve">fields will be </w:t>
      </w:r>
      <w:r w:rsidRPr="004109D8">
        <w:t xml:space="preserve"> used </w:t>
      </w:r>
      <w:r w:rsidR="00106795" w:rsidRPr="004109D8">
        <w:t>to pass sqlinjection payload</w:t>
      </w:r>
      <w:r w:rsidRPr="004109D8">
        <w:t xml:space="preserve"> for performing SQL Injection attack. SQL injection also termed SQLI. Input content </w:t>
      </w:r>
      <w:r w:rsidR="00106795" w:rsidRPr="004109D8">
        <w:t xml:space="preserve">crafted </w:t>
      </w:r>
      <w:r w:rsidRPr="004109D8">
        <w:t xml:space="preserve"> by the attacker</w:t>
      </w:r>
      <w:r w:rsidR="00106795" w:rsidRPr="004109D8">
        <w:t xml:space="preserve"> for injection is  </w:t>
      </w:r>
      <w:r w:rsidRPr="004109D8">
        <w:t xml:space="preserve">referred as a malicious payload and is the main component of the attack. After the attacker </w:t>
      </w:r>
      <w:r w:rsidR="00664B77" w:rsidRPr="004109D8">
        <w:t>modifies the request parameters with malicious payloads then</w:t>
      </w:r>
      <w:r w:rsidRPr="004109D8">
        <w:t xml:space="preserve"> database executes malicious SQL commands</w:t>
      </w:r>
      <w:r w:rsidR="00664B77" w:rsidRPr="004109D8">
        <w:t xml:space="preserve"> and gives output </w:t>
      </w:r>
      <w:r w:rsidR="00E22EFF" w:rsidRPr="004109D8">
        <w:t>with</w:t>
      </w:r>
      <w:r w:rsidR="00664B77" w:rsidRPr="004109D8">
        <w:t xml:space="preserve"> database content</w:t>
      </w:r>
      <w:r w:rsidR="00E22EFF" w:rsidRPr="004109D8">
        <w:t xml:space="preserve"> </w:t>
      </w:r>
      <w:r w:rsidR="00E85327" w:rsidRPr="004109D8">
        <w:t>relevant</w:t>
      </w:r>
      <w:r w:rsidR="00E22EFF" w:rsidRPr="004109D8">
        <w:t xml:space="preserve"> to payload</w:t>
      </w:r>
      <w:r w:rsidRPr="004109D8">
        <w:t>. The malicious queries can be inserted by the attacker via a web form or by attaching them directly to the end of the URL or HTTP headers.</w:t>
      </w:r>
    </w:p>
    <w:p w:rsidR="00D96D58" w:rsidRPr="004109D8" w:rsidRDefault="00D96D58" w:rsidP="00D96D58">
      <w:pPr>
        <w:spacing w:before="100" w:beforeAutospacing="1" w:after="100" w:afterAutospacing="1" w:line="240" w:lineRule="auto"/>
      </w:pPr>
      <w:r w:rsidRPr="004109D8">
        <w:t xml:space="preserve">SQL is a query language for managing data stored in relational databases. And it can be used to access, edit, and delete data. Many websites and web applications manage all the data in SQL databases. You can also use SQL commands to execute operating system commands in some instances. An effective SQL Injection attack can, therefore, have very severe implications like [2]. </w:t>
      </w:r>
    </w:p>
    <w:p w:rsidR="00D96D58" w:rsidRPr="004109D8" w:rsidRDefault="00D96D58" w:rsidP="00E85327">
      <w:pPr>
        <w:pStyle w:val="ListParagraph"/>
        <w:numPr>
          <w:ilvl w:val="0"/>
          <w:numId w:val="13"/>
        </w:numPr>
        <w:spacing w:before="100" w:beforeAutospacing="1" w:after="100" w:afterAutospacing="1" w:line="240" w:lineRule="auto"/>
      </w:pPr>
      <w:r w:rsidRPr="004109D8">
        <w:t xml:space="preserve">Attackers can use SQL Injection to identify other user's credentials in the database. These </w:t>
      </w:r>
      <w:r w:rsidR="00E85327" w:rsidRPr="004109D8">
        <w:t>credentials</w:t>
      </w:r>
      <w:r w:rsidRPr="004109D8">
        <w:t xml:space="preserve"> can then be </w:t>
      </w:r>
      <w:r w:rsidR="00E85327" w:rsidRPr="004109D8">
        <w:t xml:space="preserve">used for </w:t>
      </w:r>
      <w:r w:rsidRPr="004109D8">
        <w:t xml:space="preserve">impersonated </w:t>
      </w:r>
      <w:r w:rsidR="00E85327" w:rsidRPr="004109D8">
        <w:t xml:space="preserve">the other users </w:t>
      </w:r>
      <w:r w:rsidRPr="004109D8">
        <w:t xml:space="preserve">. The impersonated user can be an administrator with all the privileges of the database also </w:t>
      </w:r>
      <w:r w:rsidR="00E85327" w:rsidRPr="004109D8">
        <w:t>.</w:t>
      </w:r>
    </w:p>
    <w:p w:rsidR="00D96D58" w:rsidRPr="004109D8" w:rsidRDefault="00D96D58" w:rsidP="00E85327">
      <w:pPr>
        <w:pStyle w:val="ListParagraph"/>
        <w:numPr>
          <w:ilvl w:val="0"/>
          <w:numId w:val="13"/>
        </w:numPr>
        <w:spacing w:before="100" w:beforeAutospacing="1" w:after="100" w:afterAutospacing="1" w:line="240" w:lineRule="auto"/>
      </w:pPr>
      <w:r w:rsidRPr="004109D8">
        <w:t>SQL allows you to select and display information in the database. An SQL Injection vulnerability could give the attacker full access to all infor</w:t>
      </w:r>
      <w:r w:rsidR="00E85327" w:rsidRPr="004109D8">
        <w:t xml:space="preserve">mation on a database server. </w:t>
      </w:r>
    </w:p>
    <w:p w:rsidR="00D96D58" w:rsidRPr="004109D8" w:rsidRDefault="00D96D58" w:rsidP="00E85327">
      <w:pPr>
        <w:pStyle w:val="ListParagraph"/>
        <w:numPr>
          <w:ilvl w:val="0"/>
          <w:numId w:val="13"/>
        </w:numPr>
        <w:spacing w:before="100" w:beforeAutospacing="1" w:after="100" w:afterAutospacing="1" w:line="240" w:lineRule="auto"/>
      </w:pPr>
      <w:r w:rsidRPr="004109D8">
        <w:t>SQL also allows you to change information and add new information to a database. For instance, an attacker could use SQL Injection in a financial application to change balance, void transactions, or trans</w:t>
      </w:r>
      <w:r w:rsidR="00E85327" w:rsidRPr="004109D8">
        <w:t>fer cash to their account</w:t>
      </w:r>
      <w:r w:rsidRPr="004109D8">
        <w:t>.</w:t>
      </w:r>
    </w:p>
    <w:p w:rsidR="00D96D58" w:rsidRPr="004109D8" w:rsidRDefault="00D96D58" w:rsidP="00E85327">
      <w:pPr>
        <w:pStyle w:val="ListParagraph"/>
        <w:numPr>
          <w:ilvl w:val="0"/>
          <w:numId w:val="13"/>
        </w:numPr>
        <w:spacing w:before="100" w:beforeAutospacing="1" w:after="100" w:afterAutospacing="1" w:line="240" w:lineRule="auto"/>
      </w:pPr>
      <w:r w:rsidRPr="004109D8">
        <w:t>To delete documents from a database, you can use SQL, even to drop tables also. Even if database backups are made by the administrator, data deletion could influence the accessibility of the application until the database is restored. Backups may not also co</w:t>
      </w:r>
      <w:r w:rsidR="00E85327" w:rsidRPr="004109D8">
        <w:t xml:space="preserve">ntain the latest information </w:t>
      </w:r>
      <w:r w:rsidRPr="004109D8">
        <w:t xml:space="preserve">. </w:t>
      </w:r>
    </w:p>
    <w:p w:rsidR="00D96D58" w:rsidRPr="004109D8" w:rsidRDefault="00D96D58" w:rsidP="00E85327">
      <w:pPr>
        <w:pStyle w:val="ListParagraph"/>
        <w:numPr>
          <w:ilvl w:val="0"/>
          <w:numId w:val="13"/>
        </w:numPr>
        <w:spacing w:before="100" w:beforeAutospacing="1" w:after="100" w:afterAutospacing="1" w:line="240" w:lineRule="auto"/>
      </w:pPr>
      <w:r w:rsidRPr="004109D8">
        <w:t xml:space="preserve">In some database servers, you can use the database server to access the working system. This may be accidental. In such a case, an attacker might use an SQL Injection </w:t>
      </w:r>
      <w:r w:rsidR="00106795" w:rsidRPr="004109D8">
        <w:t xml:space="preserve">to </w:t>
      </w:r>
      <w:r w:rsidRPr="004109D8">
        <w:t xml:space="preserve"> attack the intern</w:t>
      </w:r>
      <w:r w:rsidR="00E85327" w:rsidRPr="004109D8">
        <w:t>al network</w:t>
      </w:r>
      <w:r w:rsidRPr="004109D8">
        <w:t>.</w:t>
      </w:r>
    </w:p>
    <w:p w:rsidR="00D96D58" w:rsidRDefault="00D96D58" w:rsidP="00D96D58">
      <w:pPr>
        <w:spacing w:before="100" w:beforeAutospacing="1" w:after="100" w:afterAutospacing="1" w:line="240" w:lineRule="auto"/>
      </w:pPr>
      <w:r>
        <w:t>Types of SQL injection</w:t>
      </w:r>
    </w:p>
    <w:p w:rsidR="00D96D58" w:rsidRPr="00FB1B21" w:rsidRDefault="00D96D58" w:rsidP="00D96D58">
      <w:pPr>
        <w:spacing w:before="100" w:beforeAutospacing="1" w:after="100" w:afterAutospacing="1" w:line="240" w:lineRule="auto"/>
        <w:rPr>
          <w:b/>
        </w:rPr>
      </w:pPr>
      <w:r w:rsidRPr="00FB1B21">
        <w:rPr>
          <w:b/>
        </w:rPr>
        <w:lastRenderedPageBreak/>
        <w:t>In-band SQLi</w:t>
      </w:r>
    </w:p>
    <w:p w:rsidR="00D96D58" w:rsidRDefault="00D96D58" w:rsidP="00D96D58">
      <w:pPr>
        <w:spacing w:before="100" w:beforeAutospacing="1" w:after="100" w:afterAutospacing="1" w:line="240" w:lineRule="auto"/>
      </w:pPr>
      <w:r>
        <w:t xml:space="preserve">The attacker utilizes the same communication channel to launch their </w:t>
      </w:r>
      <w:r w:rsidR="00FB1B21">
        <w:t>attack</w:t>
      </w:r>
      <w:r>
        <w:t xml:space="preserve"> and collect outcomes. The simplicity and effectiveness of In-band SQLI make it one of the most popular SQLi attack </w:t>
      </w:r>
      <w:r w:rsidR="00B13761">
        <w:t>[imperva citation].</w:t>
      </w:r>
      <w:r>
        <w:t xml:space="preserve">This </w:t>
      </w:r>
      <w:r w:rsidR="00EC4438">
        <w:t>techniques</w:t>
      </w:r>
      <w:r>
        <w:t xml:space="preserve"> has two sub-variations </w:t>
      </w:r>
    </w:p>
    <w:p w:rsidR="00D96D58" w:rsidRDefault="00D96D58" w:rsidP="00D96D58">
      <w:pPr>
        <w:spacing w:before="100" w:beforeAutospacing="1" w:after="100" w:afterAutospacing="1" w:line="240" w:lineRule="auto"/>
      </w:pPr>
      <w:r>
        <w:t xml:space="preserve">Error-based SQLi— </w:t>
      </w:r>
      <w:r w:rsidR="00EC4438">
        <w:t>the</w:t>
      </w:r>
      <w:r>
        <w:t xml:space="preserve"> attacker executes activities that cause error messages to be generated by the database. The attacker may use the data supplied by the error messages to collect information about the database </w:t>
      </w:r>
      <w:r w:rsidR="00EC4438">
        <w:t xml:space="preserve">structure. </w:t>
      </w:r>
    </w:p>
    <w:p w:rsidR="00D96D58" w:rsidRDefault="00D96D58" w:rsidP="00D96D58">
      <w:pPr>
        <w:spacing w:before="100" w:beforeAutospacing="1" w:after="100" w:afterAutospacing="1" w:line="240" w:lineRule="auto"/>
      </w:pPr>
      <w:r>
        <w:t>Union-based SQLi—</w:t>
      </w:r>
      <w:r w:rsidR="00EC4438">
        <w:t>this</w:t>
      </w:r>
      <w:r>
        <w:t xml:space="preserve"> method uses the UNION SQL operator to fuse various select statements generated by the database to obtain a single HTTP response. This result may include information that the attacker can </w:t>
      </w:r>
      <w:r w:rsidR="00EC4438">
        <w:t>leverage.</w:t>
      </w:r>
    </w:p>
    <w:p w:rsidR="00D96D58" w:rsidRDefault="00D96D58" w:rsidP="00D96D58">
      <w:pPr>
        <w:spacing w:before="100" w:beforeAutospacing="1" w:after="100" w:afterAutospacing="1" w:line="240" w:lineRule="auto"/>
      </w:pPr>
    </w:p>
    <w:p w:rsidR="00D96D58" w:rsidRPr="00FB1B21" w:rsidRDefault="00D96D58" w:rsidP="00D96D58">
      <w:pPr>
        <w:spacing w:before="100" w:beforeAutospacing="1" w:after="100" w:afterAutospacing="1" w:line="240" w:lineRule="auto"/>
        <w:rPr>
          <w:b/>
        </w:rPr>
      </w:pPr>
      <w:r w:rsidRPr="00FB1B21">
        <w:rPr>
          <w:b/>
        </w:rPr>
        <w:t>Inferential (Blind) SQLi</w:t>
      </w:r>
      <w:r w:rsidR="00FF0489">
        <w:rPr>
          <w:b/>
        </w:rPr>
        <w:t>:</w:t>
      </w:r>
    </w:p>
    <w:p w:rsidR="00D96D58" w:rsidRDefault="00D96D58" w:rsidP="00D96D58">
      <w:pPr>
        <w:spacing w:before="100" w:beforeAutospacing="1" w:after="100" w:afterAutospacing="1" w:line="240" w:lineRule="auto"/>
      </w:pPr>
      <w:r>
        <w:t xml:space="preserve">The attacker sends payloads to the </w:t>
      </w:r>
      <w:r w:rsidR="00101163">
        <w:t xml:space="preserve">data base </w:t>
      </w:r>
      <w:r>
        <w:t xml:space="preserve">server and observes the </w:t>
      </w:r>
      <w:r w:rsidR="00101163">
        <w:t>server's response and behavior in order to</w:t>
      </w:r>
      <w:r>
        <w:t xml:space="preserve"> more </w:t>
      </w:r>
      <w:r w:rsidR="00101163">
        <w:t xml:space="preserve">information </w:t>
      </w:r>
      <w:r w:rsidR="00CE3AA7">
        <w:t>about database</w:t>
      </w:r>
      <w:r>
        <w:t xml:space="preserve"> structure </w:t>
      </w:r>
      <w:r w:rsidR="00101163">
        <w:t>because in blind SQLI</w:t>
      </w:r>
      <w:r>
        <w:t xml:space="preserve"> attacker </w:t>
      </w:r>
      <w:r w:rsidR="00CE3AA7">
        <w:t>cannot</w:t>
      </w:r>
      <w:r>
        <w:t xml:space="preserve"> see </w:t>
      </w:r>
      <w:r w:rsidR="00101163">
        <w:t xml:space="preserve">or get </w:t>
      </w:r>
      <w:r>
        <w:t xml:space="preserve">much information </w:t>
      </w:r>
      <w:r w:rsidR="00101163">
        <w:t xml:space="preserve">in </w:t>
      </w:r>
      <w:r w:rsidR="00CE3AA7">
        <w:t>response. Blind</w:t>
      </w:r>
      <w:r>
        <w:t xml:space="preserve"> SQL injections depend on the server's response and behavior patterns, to perform these types of attacks typically consume time</w:t>
      </w:r>
      <w:r w:rsidR="004E150E">
        <w:t xml:space="preserve"> because the attacker has to retrieve the character by character</w:t>
      </w:r>
      <w:r>
        <w:t xml:space="preserve"> but can be just as damaging. The following can be </w:t>
      </w:r>
      <w:r w:rsidR="00CF6AD0">
        <w:t>types</w:t>
      </w:r>
      <w:r w:rsidR="00C10726">
        <w:t xml:space="preserve"> of </w:t>
      </w:r>
      <w:r>
        <w:t>blind SQL injection:</w:t>
      </w:r>
    </w:p>
    <w:p w:rsidR="008644DA" w:rsidRDefault="00D96D58" w:rsidP="00D96D58">
      <w:pPr>
        <w:spacing w:before="100" w:beforeAutospacing="1" w:after="100" w:afterAutospacing="1" w:line="240" w:lineRule="auto"/>
      </w:pPr>
      <w:r>
        <w:t>Boolean</w:t>
      </w:r>
    </w:p>
    <w:p w:rsidR="004E150E" w:rsidRDefault="00D96D58" w:rsidP="00D96D58">
      <w:pPr>
        <w:spacing w:before="100" w:beforeAutospacing="1" w:after="100" w:afterAutospacing="1" w:line="240" w:lineRule="auto"/>
      </w:pPr>
      <w:r>
        <w:t>th</w:t>
      </w:r>
      <w:r w:rsidR="00441B23">
        <w:t>e</w:t>
      </w:r>
      <w:r>
        <w:t xml:space="preserve"> </w:t>
      </w:r>
      <w:r w:rsidR="00D26C28">
        <w:t>attacker will constructs</w:t>
      </w:r>
      <w:r w:rsidR="00CF6AD0">
        <w:t xml:space="preserve"> </w:t>
      </w:r>
      <w:r w:rsidR="00441B23">
        <w:t xml:space="preserve">Boolean based </w:t>
      </w:r>
      <w:r w:rsidR="00CF6AD0">
        <w:t xml:space="preserve">payloads and </w:t>
      </w:r>
      <w:r>
        <w:t xml:space="preserve">sends to the database </w:t>
      </w:r>
      <w:r w:rsidR="00441B23">
        <w:t xml:space="preserve">through sql statements </w:t>
      </w:r>
      <w:r w:rsidR="00CF6AD0">
        <w:t>in such a way that the response from data base will change based on the weather condition is true of false</w:t>
      </w:r>
      <w:r>
        <w:t xml:space="preserve">. Based on the result, the HTTP response data will change or remain unchanged. </w:t>
      </w:r>
      <w:r w:rsidR="004E150E">
        <w:t>by using this change in response based on condition the attacker can retrieve the database content</w:t>
      </w:r>
    </w:p>
    <w:p w:rsidR="00B54351" w:rsidRDefault="00D96D58" w:rsidP="00D96D58">
      <w:pPr>
        <w:spacing w:before="100" w:beforeAutospacing="1" w:after="100" w:afterAutospacing="1" w:line="240" w:lineRule="auto"/>
      </w:pPr>
      <w:r>
        <w:t>Time-based</w:t>
      </w:r>
    </w:p>
    <w:p w:rsidR="00B54351" w:rsidRDefault="00B54351" w:rsidP="00D96D58">
      <w:pPr>
        <w:spacing w:before="100" w:beforeAutospacing="1" w:after="100" w:afterAutospacing="1" w:line="240" w:lineRule="auto"/>
      </w:pPr>
      <w:r>
        <w:t xml:space="preserve">In time based </w:t>
      </w:r>
      <w:r w:rsidR="005309FB">
        <w:t>SQL</w:t>
      </w:r>
      <w:r>
        <w:t xml:space="preserve"> injection techniques the attacker will tries to inject payloads which will makes database to give response with time delay based on </w:t>
      </w:r>
      <w:r w:rsidR="002F0F05">
        <w:t>payload. Here</w:t>
      </w:r>
      <w:r>
        <w:t xml:space="preserve"> the attacker can use</w:t>
      </w:r>
      <w:r w:rsidR="002F0F05">
        <w:t xml:space="preserve"> SQL </w:t>
      </w:r>
      <w:r w:rsidR="00606340">
        <w:t>methods</w:t>
      </w:r>
      <w:r w:rsidR="002F0F05">
        <w:t xml:space="preserve"> </w:t>
      </w:r>
      <w:r w:rsidR="00C10726">
        <w:t xml:space="preserve">like </w:t>
      </w:r>
      <w:r w:rsidR="004E150E">
        <w:t>SLEEP (</w:t>
      </w:r>
      <w:r w:rsidR="00224A61">
        <w:t>)</w:t>
      </w:r>
      <w:r w:rsidR="004E150E">
        <w:t>, BENCHMARK (</w:t>
      </w:r>
      <w:r w:rsidR="00224A61">
        <w:t>)</w:t>
      </w:r>
      <w:r w:rsidR="004E150E">
        <w:t>, WAITFORDELAY (</w:t>
      </w:r>
      <w:r w:rsidR="00224A61">
        <w:t xml:space="preserve">) </w:t>
      </w:r>
      <w:r w:rsidR="00606340">
        <w:t xml:space="preserve">etc </w:t>
      </w:r>
      <w:r w:rsidR="002F0F05">
        <w:t xml:space="preserve">which </w:t>
      </w:r>
      <w:r w:rsidR="00606340">
        <w:t>have</w:t>
      </w:r>
      <w:r w:rsidR="002F0F05">
        <w:t xml:space="preserve"> specific</w:t>
      </w:r>
      <w:r w:rsidR="00606340">
        <w:t xml:space="preserve"> special</w:t>
      </w:r>
      <w:r w:rsidR="002F0F05">
        <w:t xml:space="preserve"> DBMS function </w:t>
      </w:r>
      <w:r w:rsidR="00606340">
        <w:t>(</w:t>
      </w:r>
      <w:r w:rsidR="002F0F05">
        <w:t>o</w:t>
      </w:r>
      <w:r w:rsidR="00606340">
        <w:t>r)</w:t>
      </w:r>
      <w:r w:rsidR="00EF2012" w:rsidRPr="00EF2012">
        <w:t xml:space="preserve"> </w:t>
      </w:r>
      <w:r w:rsidR="00EF2012">
        <w:t>can use</w:t>
      </w:r>
      <w:r w:rsidR="002F0F05">
        <w:t xml:space="preserve"> heavy query as payloads which will helps </w:t>
      </w:r>
      <w:r w:rsidR="004E150E">
        <w:t>to generate</w:t>
      </w:r>
      <w:r w:rsidR="002F0F05">
        <w:t xml:space="preserve"> the time </w:t>
      </w:r>
      <w:r w:rsidR="00D3219B">
        <w:t>delays. Based on time delay in the response the attacker can guess some kind of information</w:t>
      </w:r>
      <w:r w:rsidR="00CE3AA7">
        <w:t>.</w:t>
      </w:r>
    </w:p>
    <w:p w:rsidR="00D96D58" w:rsidRDefault="00D96D58" w:rsidP="00D96D58">
      <w:pPr>
        <w:spacing w:before="100" w:beforeAutospacing="1" w:after="100" w:afterAutospacing="1" w:line="240" w:lineRule="auto"/>
      </w:pPr>
    </w:p>
    <w:p w:rsidR="00D96D58" w:rsidRPr="007A0E8E" w:rsidRDefault="00D96D58" w:rsidP="00D96D58">
      <w:pPr>
        <w:spacing w:before="100" w:beforeAutospacing="1" w:after="100" w:afterAutospacing="1" w:line="240" w:lineRule="auto"/>
        <w:rPr>
          <w:b/>
        </w:rPr>
      </w:pPr>
      <w:r w:rsidRPr="007A0E8E">
        <w:rPr>
          <w:b/>
        </w:rPr>
        <w:t>Out-of-band SQLi</w:t>
      </w:r>
      <w:r w:rsidR="007A0E8E" w:rsidRPr="007A0E8E">
        <w:rPr>
          <w:b/>
        </w:rPr>
        <w:t>:</w:t>
      </w:r>
    </w:p>
    <w:p w:rsidR="007A0E8E" w:rsidRDefault="007A0E8E" w:rsidP="00D96D58">
      <w:pPr>
        <w:spacing w:before="100" w:beforeAutospacing="1" w:after="100" w:afterAutospacing="1" w:line="240" w:lineRule="auto"/>
      </w:pPr>
      <w:r>
        <w:t xml:space="preserve">Out - of-band SQLi will be used </w:t>
      </w:r>
      <w:r w:rsidR="003C4E10">
        <w:t>only if</w:t>
      </w:r>
      <w:r>
        <w:t xml:space="preserve"> the attacker is unable to start the attack and </w:t>
      </w:r>
      <w:r w:rsidR="00C93C63">
        <w:t xml:space="preserve">retrieve the </w:t>
      </w:r>
      <w:r>
        <w:t>data</w:t>
      </w:r>
      <w:r w:rsidR="00C93C63">
        <w:t xml:space="preserve"> using same channel</w:t>
      </w:r>
      <w:r>
        <w:t xml:space="preserve">, or if a server is too slow or unstable to perform such activities. in this method attacker will relay on servers ability to generate </w:t>
      </w:r>
      <w:r w:rsidR="003C4E10">
        <w:t>DNS</w:t>
      </w:r>
      <w:r>
        <w:t xml:space="preserve"> or </w:t>
      </w:r>
      <w:r w:rsidR="003C4E10">
        <w:t>HTTP</w:t>
      </w:r>
      <w:r>
        <w:t xml:space="preserve"> request which help to transfer the data </w:t>
      </w:r>
      <w:r>
        <w:lastRenderedPageBreak/>
        <w:t xml:space="preserve">gained </w:t>
      </w:r>
      <w:r w:rsidR="005F38B1">
        <w:t>from</w:t>
      </w:r>
      <w:r>
        <w:t xml:space="preserve"> sql </w:t>
      </w:r>
      <w:r w:rsidR="003C4E10">
        <w:t>injection. The</w:t>
      </w:r>
      <w:r>
        <w:t xml:space="preserve"> out of band sqlinjection will only possible if and only if the </w:t>
      </w:r>
      <w:r w:rsidR="00956A29">
        <w:t>relevant features are enabled and have</w:t>
      </w:r>
      <w:r w:rsidR="00C93C63">
        <w:t xml:space="preserve"> access to </w:t>
      </w:r>
      <w:r w:rsidR="00956A29">
        <w:t>end-user</w:t>
      </w:r>
      <w:r w:rsidR="00C93C63">
        <w:t xml:space="preserve"> </w:t>
      </w:r>
      <w:r>
        <w:t>on web application database server</w:t>
      </w:r>
      <w:r w:rsidR="00120B63">
        <w:t>.</w:t>
      </w:r>
    </w:p>
    <w:p w:rsidR="00D96D58" w:rsidRDefault="00925F93" w:rsidP="00D96D58">
      <w:pPr>
        <w:spacing w:before="100" w:beforeAutospacing="1" w:after="100" w:afterAutospacing="1" w:line="240" w:lineRule="auto"/>
      </w:pPr>
      <w:r>
        <w:t>T</w:t>
      </w:r>
      <w:r w:rsidR="001B6E4A">
        <w:t xml:space="preserve">he </w:t>
      </w:r>
      <w:r w:rsidR="001C2C7C">
        <w:t>best</w:t>
      </w:r>
      <w:r w:rsidR="00D96D58">
        <w:t xml:space="preserve"> Prevent</w:t>
      </w:r>
      <w:r w:rsidR="001B6E4A">
        <w:t xml:space="preserve">ive measures </w:t>
      </w:r>
      <w:r w:rsidR="007A0E8E">
        <w:t>for SQL</w:t>
      </w:r>
      <w:r w:rsidR="00D96D58">
        <w:t xml:space="preserve"> Injection Attacks</w:t>
      </w:r>
      <w:r w:rsidR="001C2C7C">
        <w:t xml:space="preserve"> are :</w:t>
      </w:r>
    </w:p>
    <w:p w:rsidR="00C61EA6" w:rsidRDefault="007A2C2B" w:rsidP="0049517D">
      <w:pPr>
        <w:pStyle w:val="ListParagraph"/>
        <w:numPr>
          <w:ilvl w:val="0"/>
          <w:numId w:val="14"/>
        </w:numPr>
        <w:spacing w:before="100" w:beforeAutospacing="1" w:after="100" w:afterAutospacing="1" w:line="240" w:lineRule="auto"/>
      </w:pPr>
      <w:r>
        <w:t>I</w:t>
      </w:r>
      <w:r w:rsidR="001B6E4A">
        <w:t>nstead of</w:t>
      </w:r>
      <w:r w:rsidR="00D96D58">
        <w:t xml:space="preserve"> placing user-</w:t>
      </w:r>
      <w:r w:rsidR="001B6E4A">
        <w:t>supplied</w:t>
      </w:r>
      <w:r w:rsidR="00D96D58">
        <w:t xml:space="preserve"> inpu</w:t>
      </w:r>
      <w:r w:rsidR="00C61EA6">
        <w:t xml:space="preserve">t directly into SQL </w:t>
      </w:r>
      <w:r w:rsidR="00C96FE4">
        <w:t xml:space="preserve">statements, </w:t>
      </w:r>
      <w:r w:rsidR="00C61EA6">
        <w:t xml:space="preserve">we use prepared statements with parameterized queries can be used or stored procedures can </w:t>
      </w:r>
      <w:r w:rsidR="0049517D">
        <w:t xml:space="preserve">also </w:t>
      </w:r>
      <w:r w:rsidR="001B6E4A">
        <w:t>be used</w:t>
      </w:r>
      <w:r w:rsidR="00C61EA6">
        <w:t xml:space="preserve"> which is harder to implement but </w:t>
      </w:r>
      <w:r w:rsidR="00C96FE4">
        <w:t xml:space="preserve">much </w:t>
      </w:r>
      <w:r w:rsidR="00C61EA6">
        <w:t xml:space="preserve">effective way to </w:t>
      </w:r>
      <w:r w:rsidR="0049517D">
        <w:t>prevent</w:t>
      </w:r>
      <w:r w:rsidR="00C61EA6">
        <w:t xml:space="preserve"> sql injection.</w:t>
      </w:r>
    </w:p>
    <w:p w:rsidR="00D96D58" w:rsidRDefault="00D96D58" w:rsidP="0049517D">
      <w:pPr>
        <w:pStyle w:val="ListParagraph"/>
        <w:numPr>
          <w:ilvl w:val="0"/>
          <w:numId w:val="14"/>
        </w:numPr>
        <w:spacing w:before="100" w:beforeAutospacing="1" w:after="100" w:afterAutospacing="1" w:line="240" w:lineRule="auto"/>
      </w:pPr>
      <w:r>
        <w:t>Sanitize user-provided inputs</w:t>
      </w:r>
      <w:r w:rsidR="00C61EA6">
        <w:t xml:space="preserve"> </w:t>
      </w:r>
      <w:r w:rsidR="0049517D">
        <w:t xml:space="preserve">to </w:t>
      </w:r>
      <w:r w:rsidR="00C96FE4">
        <w:t>properly</w:t>
      </w:r>
      <w:r>
        <w:t xml:space="preserve"> escape the </w:t>
      </w:r>
      <w:r w:rsidR="00C61EA6">
        <w:t xml:space="preserve">special </w:t>
      </w:r>
      <w:r>
        <w:t xml:space="preserve">characters and should </w:t>
      </w:r>
      <w:r w:rsidR="00C96FE4">
        <w:t>verify</w:t>
      </w:r>
      <w:r>
        <w:t xml:space="preserve"> that the </w:t>
      </w:r>
      <w:r w:rsidR="00556A55">
        <w:t>input data is in predefined format or not</w:t>
      </w:r>
      <w:r>
        <w:t>.</w:t>
      </w:r>
    </w:p>
    <w:p w:rsidR="00D96D58" w:rsidRDefault="00D96D58" w:rsidP="0049517D">
      <w:pPr>
        <w:pStyle w:val="ListParagraph"/>
        <w:numPr>
          <w:ilvl w:val="0"/>
          <w:numId w:val="14"/>
        </w:numPr>
        <w:spacing w:before="100" w:beforeAutospacing="1" w:after="100" w:afterAutospacing="1" w:line="240" w:lineRule="auto"/>
      </w:pPr>
      <w:r>
        <w:t>Don't leave sensitive data in plaintext</w:t>
      </w:r>
      <w:r w:rsidR="00C61EA6">
        <w:t xml:space="preserve"> while storing in the database </w:t>
      </w:r>
      <w:r w:rsidR="00C96FE4">
        <w:t>instead Encrypt</w:t>
      </w:r>
      <w:r w:rsidR="00C61EA6">
        <w:t xml:space="preserve"> or hash </w:t>
      </w:r>
      <w:r w:rsidR="00C96FE4">
        <w:t>the confidential</w:t>
      </w:r>
      <w:r>
        <w:t xml:space="preserve"> data</w:t>
      </w:r>
      <w:r w:rsidR="00C96FE4">
        <w:t xml:space="preserve"> which will </w:t>
      </w:r>
      <w:r>
        <w:t xml:space="preserve">provides a further level of protection if the attacker successfully enters into the system. </w:t>
      </w:r>
    </w:p>
    <w:p w:rsidR="00111201" w:rsidRDefault="00D96D58" w:rsidP="0049517D">
      <w:pPr>
        <w:pStyle w:val="ListParagraph"/>
        <w:numPr>
          <w:ilvl w:val="0"/>
          <w:numId w:val="14"/>
        </w:numPr>
        <w:spacing w:before="100" w:beforeAutospacing="1" w:after="100" w:afterAutospacing="1" w:line="240" w:lineRule="auto"/>
      </w:pPr>
      <w:r>
        <w:t xml:space="preserve">Restrict the rights and privileges of the database by </w:t>
      </w:r>
      <w:r w:rsidR="007A0E8E">
        <w:t>reducing</w:t>
      </w:r>
      <w:r>
        <w:t xml:space="preserve"> the user's capabilities to the bare minimum. This will restrict </w:t>
      </w:r>
      <w:r w:rsidR="00925F93">
        <w:t>intruder or attacker</w:t>
      </w:r>
      <w:r>
        <w:t xml:space="preserve"> if they succeed in gaining access.</w:t>
      </w:r>
    </w:p>
    <w:p w:rsidR="00111201" w:rsidRDefault="00C96FE4" w:rsidP="0049517D">
      <w:pPr>
        <w:pStyle w:val="ListParagraph"/>
        <w:numPr>
          <w:ilvl w:val="0"/>
          <w:numId w:val="14"/>
        </w:numPr>
        <w:spacing w:before="100" w:beforeAutospacing="1" w:after="100" w:afterAutospacing="1" w:line="240" w:lineRule="auto"/>
      </w:pPr>
      <w:r>
        <w:t>Displaying</w:t>
      </w:r>
      <w:r w:rsidR="00111201">
        <w:t xml:space="preserve"> the common </w:t>
      </w:r>
      <w:r>
        <w:t>database error</w:t>
      </w:r>
      <w:r w:rsidR="00111201">
        <w:t xml:space="preserve"> messages directly to end user should be avoided instead the custom error messages should be displayed for end user </w:t>
      </w:r>
    </w:p>
    <w:p w:rsidR="00D96D58" w:rsidRDefault="00C96FE4" w:rsidP="0049517D">
      <w:pPr>
        <w:pStyle w:val="ListParagraph"/>
        <w:numPr>
          <w:ilvl w:val="0"/>
          <w:numId w:val="14"/>
        </w:numPr>
        <w:spacing w:before="100" w:beforeAutospacing="1" w:after="100" w:afterAutospacing="1" w:line="240" w:lineRule="auto"/>
      </w:pPr>
      <w:r>
        <w:t>By</w:t>
      </w:r>
      <w:r w:rsidR="00111201">
        <w:t xml:space="preserve"> using the </w:t>
      </w:r>
      <w:r w:rsidR="00D96D58">
        <w:t xml:space="preserve"> Web Application Firewall (WAF) for web applications </w:t>
      </w:r>
      <w:r w:rsidR="00111201">
        <w:t>with database</w:t>
      </w:r>
      <w:r w:rsidR="00D96D58">
        <w:t xml:space="preserve"> access </w:t>
      </w:r>
      <w:r w:rsidR="00111201">
        <w:t xml:space="preserve">which </w:t>
      </w:r>
      <w:r w:rsidR="00D61186">
        <w:t xml:space="preserve"> helps </w:t>
      </w:r>
      <w:r w:rsidR="00111201">
        <w:t>to protects</w:t>
      </w:r>
      <w:r w:rsidR="00D96D58">
        <w:t xml:space="preserve"> web-based applications</w:t>
      </w:r>
      <w:r w:rsidR="00D61186">
        <w:t xml:space="preserve"> from malicious payload injection attempts by</w:t>
      </w:r>
      <w:r w:rsidR="00D96D58">
        <w:t xml:space="preserve"> identify</w:t>
      </w:r>
      <w:r w:rsidR="00D61186">
        <w:t xml:space="preserve">ing and blocking </w:t>
      </w:r>
      <w:r w:rsidR="00525B68">
        <w:t xml:space="preserve">malicious payloads </w:t>
      </w:r>
      <w:r w:rsidR="00D61186">
        <w:t xml:space="preserve">based on firewall configuration </w:t>
      </w:r>
      <w:r w:rsidR="00111201">
        <w:t>rules.</w:t>
      </w:r>
    </w:p>
    <w:p w:rsidR="0024001E" w:rsidRDefault="0024001E" w:rsidP="00D96D58">
      <w:pPr>
        <w:spacing w:before="100" w:beforeAutospacing="1" w:after="100" w:afterAutospacing="1" w:line="240" w:lineRule="auto"/>
      </w:pPr>
    </w:p>
    <w:p w:rsidR="00870C88" w:rsidRDefault="00870C88" w:rsidP="00D96D58">
      <w:pPr>
        <w:spacing w:before="100" w:beforeAutospacing="1" w:after="100" w:afterAutospacing="1" w:line="240" w:lineRule="auto"/>
      </w:pPr>
    </w:p>
    <w:p w:rsidR="00870C88" w:rsidRDefault="00870C88" w:rsidP="00D96D58">
      <w:pPr>
        <w:spacing w:before="100" w:beforeAutospacing="1" w:after="100" w:afterAutospacing="1" w:line="240" w:lineRule="auto"/>
      </w:pPr>
    </w:p>
    <w:p w:rsidR="00870C88" w:rsidRDefault="00870C88" w:rsidP="00D96D58">
      <w:pPr>
        <w:spacing w:before="100" w:beforeAutospacing="1" w:after="100" w:afterAutospacing="1" w:line="240" w:lineRule="auto"/>
      </w:pPr>
    </w:p>
    <w:p w:rsidR="00870C88" w:rsidRDefault="00870C88" w:rsidP="00D96D58">
      <w:pPr>
        <w:spacing w:before="100" w:beforeAutospacing="1" w:after="100" w:afterAutospacing="1" w:line="240" w:lineRule="auto"/>
      </w:pPr>
    </w:p>
    <w:p w:rsidR="00870C88" w:rsidRDefault="00870C88" w:rsidP="00D96D58">
      <w:pPr>
        <w:spacing w:before="100" w:beforeAutospacing="1" w:after="100" w:afterAutospacing="1" w:line="240" w:lineRule="auto"/>
      </w:pPr>
    </w:p>
    <w:p w:rsidR="00870C88" w:rsidRDefault="00870C88" w:rsidP="00D96D58">
      <w:pPr>
        <w:spacing w:before="100" w:beforeAutospacing="1" w:after="100" w:afterAutospacing="1" w:line="240" w:lineRule="auto"/>
      </w:pPr>
    </w:p>
    <w:p w:rsidR="00870C88" w:rsidRDefault="00870C88" w:rsidP="00D96D58">
      <w:pPr>
        <w:spacing w:before="100" w:beforeAutospacing="1" w:after="100" w:afterAutospacing="1" w:line="240" w:lineRule="auto"/>
      </w:pPr>
    </w:p>
    <w:p w:rsidR="00870C88" w:rsidRDefault="00870C88" w:rsidP="00D96D58">
      <w:pPr>
        <w:spacing w:before="100" w:beforeAutospacing="1" w:after="100" w:afterAutospacing="1" w:line="240" w:lineRule="auto"/>
      </w:pPr>
    </w:p>
    <w:p w:rsidR="00870C88" w:rsidRDefault="00870C88" w:rsidP="00D96D58">
      <w:pPr>
        <w:spacing w:before="100" w:beforeAutospacing="1" w:after="100" w:afterAutospacing="1" w:line="240" w:lineRule="auto"/>
      </w:pPr>
    </w:p>
    <w:p w:rsidR="00870C88" w:rsidRDefault="00870C88" w:rsidP="00D96D58">
      <w:pPr>
        <w:spacing w:before="100" w:beforeAutospacing="1" w:after="100" w:afterAutospacing="1" w:line="240" w:lineRule="auto"/>
      </w:pPr>
    </w:p>
    <w:p w:rsidR="00870C88" w:rsidRDefault="00870C88" w:rsidP="00D96D58">
      <w:pPr>
        <w:spacing w:before="100" w:beforeAutospacing="1" w:after="100" w:afterAutospacing="1" w:line="240" w:lineRule="auto"/>
      </w:pPr>
    </w:p>
    <w:p w:rsidR="00870C88" w:rsidRDefault="00870C88" w:rsidP="00D96D58">
      <w:pPr>
        <w:spacing w:before="100" w:beforeAutospacing="1" w:after="100" w:afterAutospacing="1" w:line="240" w:lineRule="auto"/>
      </w:pPr>
    </w:p>
    <w:p w:rsidR="00870C88" w:rsidRDefault="00870C88" w:rsidP="00D96D58">
      <w:pPr>
        <w:spacing w:before="100" w:beforeAutospacing="1" w:after="100" w:afterAutospacing="1" w:line="240" w:lineRule="auto"/>
      </w:pPr>
    </w:p>
    <w:p w:rsidR="00870C88" w:rsidRPr="0024001E" w:rsidRDefault="00870C88" w:rsidP="00D96D58">
      <w:pPr>
        <w:spacing w:before="100" w:beforeAutospacing="1" w:after="100" w:afterAutospacing="1" w:line="240" w:lineRule="auto"/>
      </w:pPr>
    </w:p>
    <w:sectPr w:rsidR="00870C88" w:rsidRPr="0024001E" w:rsidSect="00636E40">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25CB9"/>
    <w:multiLevelType w:val="multilevel"/>
    <w:tmpl w:val="F362A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0D4315"/>
    <w:multiLevelType w:val="multilevel"/>
    <w:tmpl w:val="A132A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62D6187"/>
    <w:multiLevelType w:val="multilevel"/>
    <w:tmpl w:val="825EB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BCF5E3F"/>
    <w:multiLevelType w:val="multilevel"/>
    <w:tmpl w:val="CEA63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C380AB7"/>
    <w:multiLevelType w:val="hybridMultilevel"/>
    <w:tmpl w:val="728AB2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7834AEB"/>
    <w:multiLevelType w:val="multilevel"/>
    <w:tmpl w:val="A5BCC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C38756F"/>
    <w:multiLevelType w:val="multilevel"/>
    <w:tmpl w:val="E8209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27D6C72"/>
    <w:multiLevelType w:val="hybridMultilevel"/>
    <w:tmpl w:val="3474B7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58E1F3E"/>
    <w:multiLevelType w:val="multilevel"/>
    <w:tmpl w:val="810AF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B977083"/>
    <w:multiLevelType w:val="multilevel"/>
    <w:tmpl w:val="2438D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C451FFD"/>
    <w:multiLevelType w:val="multilevel"/>
    <w:tmpl w:val="C39CC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C602AB6"/>
    <w:multiLevelType w:val="multilevel"/>
    <w:tmpl w:val="AB569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98B46DA"/>
    <w:multiLevelType w:val="multilevel"/>
    <w:tmpl w:val="D1C40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FEF38BA"/>
    <w:multiLevelType w:val="hybridMultilevel"/>
    <w:tmpl w:val="02F02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0"/>
  </w:num>
  <w:num w:numId="3">
    <w:abstractNumId w:val="0"/>
  </w:num>
  <w:num w:numId="4">
    <w:abstractNumId w:val="12"/>
  </w:num>
  <w:num w:numId="5">
    <w:abstractNumId w:val="2"/>
  </w:num>
  <w:num w:numId="6">
    <w:abstractNumId w:val="9"/>
  </w:num>
  <w:num w:numId="7">
    <w:abstractNumId w:val="8"/>
  </w:num>
  <w:num w:numId="8">
    <w:abstractNumId w:val="11"/>
  </w:num>
  <w:num w:numId="9">
    <w:abstractNumId w:val="5"/>
  </w:num>
  <w:num w:numId="10">
    <w:abstractNumId w:val="3"/>
  </w:num>
  <w:num w:numId="11">
    <w:abstractNumId w:val="6"/>
  </w:num>
  <w:num w:numId="12">
    <w:abstractNumId w:val="4"/>
  </w:num>
  <w:num w:numId="13">
    <w:abstractNumId w:val="7"/>
  </w:num>
  <w:num w:numId="14">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defaultTabStop w:val="720"/>
  <w:characterSpacingControl w:val="doNotCompress"/>
  <w:compat/>
  <w:rsids>
    <w:rsidRoot w:val="004F74AA"/>
    <w:rsid w:val="00004650"/>
    <w:rsid w:val="000633C6"/>
    <w:rsid w:val="000711A8"/>
    <w:rsid w:val="0007360C"/>
    <w:rsid w:val="000B055E"/>
    <w:rsid w:val="000F32D0"/>
    <w:rsid w:val="00101163"/>
    <w:rsid w:val="00106795"/>
    <w:rsid w:val="00111201"/>
    <w:rsid w:val="00120B63"/>
    <w:rsid w:val="00154054"/>
    <w:rsid w:val="00177821"/>
    <w:rsid w:val="001B6E4A"/>
    <w:rsid w:val="001C2198"/>
    <w:rsid w:val="001C2C7C"/>
    <w:rsid w:val="001D1B86"/>
    <w:rsid w:val="001F6F96"/>
    <w:rsid w:val="00206737"/>
    <w:rsid w:val="00224A61"/>
    <w:rsid w:val="002251ED"/>
    <w:rsid w:val="0024001E"/>
    <w:rsid w:val="002652B6"/>
    <w:rsid w:val="0027065F"/>
    <w:rsid w:val="002907C6"/>
    <w:rsid w:val="002C385D"/>
    <w:rsid w:val="002F0F05"/>
    <w:rsid w:val="00326344"/>
    <w:rsid w:val="00350E30"/>
    <w:rsid w:val="0037375F"/>
    <w:rsid w:val="003B45C7"/>
    <w:rsid w:val="003C4E10"/>
    <w:rsid w:val="003C66FC"/>
    <w:rsid w:val="003D200C"/>
    <w:rsid w:val="003E074F"/>
    <w:rsid w:val="004109D8"/>
    <w:rsid w:val="004172B6"/>
    <w:rsid w:val="00440145"/>
    <w:rsid w:val="004411C0"/>
    <w:rsid w:val="00441B23"/>
    <w:rsid w:val="004507C0"/>
    <w:rsid w:val="00460FCA"/>
    <w:rsid w:val="0049517D"/>
    <w:rsid w:val="004B035A"/>
    <w:rsid w:val="004B4729"/>
    <w:rsid w:val="004D2447"/>
    <w:rsid w:val="004E150E"/>
    <w:rsid w:val="004F10BE"/>
    <w:rsid w:val="004F74AA"/>
    <w:rsid w:val="00525B68"/>
    <w:rsid w:val="005309FB"/>
    <w:rsid w:val="00534B45"/>
    <w:rsid w:val="00556A55"/>
    <w:rsid w:val="00571DDC"/>
    <w:rsid w:val="005A2EE1"/>
    <w:rsid w:val="005E618F"/>
    <w:rsid w:val="005F38B1"/>
    <w:rsid w:val="00606340"/>
    <w:rsid w:val="00636E40"/>
    <w:rsid w:val="00643B73"/>
    <w:rsid w:val="00664B77"/>
    <w:rsid w:val="00667AAB"/>
    <w:rsid w:val="006C6851"/>
    <w:rsid w:val="00713D51"/>
    <w:rsid w:val="00751362"/>
    <w:rsid w:val="00751FBD"/>
    <w:rsid w:val="00754566"/>
    <w:rsid w:val="00757806"/>
    <w:rsid w:val="007A0E8E"/>
    <w:rsid w:val="007A2C2B"/>
    <w:rsid w:val="007C56B6"/>
    <w:rsid w:val="007D2809"/>
    <w:rsid w:val="00847B1A"/>
    <w:rsid w:val="00862DA7"/>
    <w:rsid w:val="008644DA"/>
    <w:rsid w:val="00870C88"/>
    <w:rsid w:val="008A0B12"/>
    <w:rsid w:val="008C11CE"/>
    <w:rsid w:val="008C26EF"/>
    <w:rsid w:val="008F272F"/>
    <w:rsid w:val="008F6C34"/>
    <w:rsid w:val="00925F93"/>
    <w:rsid w:val="009407F2"/>
    <w:rsid w:val="00956A29"/>
    <w:rsid w:val="0096692A"/>
    <w:rsid w:val="00967859"/>
    <w:rsid w:val="009838AE"/>
    <w:rsid w:val="00993EB6"/>
    <w:rsid w:val="009C1382"/>
    <w:rsid w:val="009D6688"/>
    <w:rsid w:val="00B06AF7"/>
    <w:rsid w:val="00B13761"/>
    <w:rsid w:val="00B23E30"/>
    <w:rsid w:val="00B54351"/>
    <w:rsid w:val="00B74B08"/>
    <w:rsid w:val="00BA736B"/>
    <w:rsid w:val="00BC1622"/>
    <w:rsid w:val="00BF26B5"/>
    <w:rsid w:val="00C10726"/>
    <w:rsid w:val="00C179BE"/>
    <w:rsid w:val="00C25021"/>
    <w:rsid w:val="00C35268"/>
    <w:rsid w:val="00C56DAE"/>
    <w:rsid w:val="00C61EA6"/>
    <w:rsid w:val="00C82ACD"/>
    <w:rsid w:val="00C93C63"/>
    <w:rsid w:val="00C96FE4"/>
    <w:rsid w:val="00CA17A2"/>
    <w:rsid w:val="00CA45AC"/>
    <w:rsid w:val="00CE3AA7"/>
    <w:rsid w:val="00CF6AD0"/>
    <w:rsid w:val="00D07BEE"/>
    <w:rsid w:val="00D11AC9"/>
    <w:rsid w:val="00D20C1A"/>
    <w:rsid w:val="00D26C28"/>
    <w:rsid w:val="00D3219B"/>
    <w:rsid w:val="00D44FC6"/>
    <w:rsid w:val="00D61186"/>
    <w:rsid w:val="00D75453"/>
    <w:rsid w:val="00D96D58"/>
    <w:rsid w:val="00E22EFF"/>
    <w:rsid w:val="00E75A1A"/>
    <w:rsid w:val="00E85327"/>
    <w:rsid w:val="00EC4438"/>
    <w:rsid w:val="00ED5D15"/>
    <w:rsid w:val="00EF2012"/>
    <w:rsid w:val="00F25588"/>
    <w:rsid w:val="00F30675"/>
    <w:rsid w:val="00FA4E2F"/>
    <w:rsid w:val="00FB1B21"/>
    <w:rsid w:val="00FC7068"/>
    <w:rsid w:val="00FD2543"/>
    <w:rsid w:val="00FF0489"/>
    <w:rsid w:val="00FF7F7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colormenu v:ext="edit" fill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6E40"/>
  </w:style>
  <w:style w:type="paragraph" w:styleId="Heading2">
    <w:name w:val="heading 2"/>
    <w:basedOn w:val="Normal"/>
    <w:link w:val="Heading2Char"/>
    <w:uiPriority w:val="9"/>
    <w:qFormat/>
    <w:rsid w:val="003B45C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C56DA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F74AA"/>
    <w:rPr>
      <w:color w:val="0000FF" w:themeColor="hyperlink"/>
      <w:u w:val="single"/>
    </w:rPr>
  </w:style>
  <w:style w:type="character" w:customStyle="1" w:styleId="e24kjd">
    <w:name w:val="e24kjd"/>
    <w:basedOn w:val="DefaultParagraphFont"/>
    <w:rsid w:val="00460FCA"/>
  </w:style>
  <w:style w:type="character" w:styleId="Strong">
    <w:name w:val="Strong"/>
    <w:basedOn w:val="DefaultParagraphFont"/>
    <w:uiPriority w:val="22"/>
    <w:qFormat/>
    <w:rsid w:val="008A0B12"/>
    <w:rPr>
      <w:b/>
      <w:bCs/>
    </w:rPr>
  </w:style>
  <w:style w:type="character" w:customStyle="1" w:styleId="word">
    <w:name w:val="word"/>
    <w:basedOn w:val="DefaultParagraphFont"/>
    <w:rsid w:val="002907C6"/>
  </w:style>
  <w:style w:type="paragraph" w:styleId="NormalWeb">
    <w:name w:val="Normal (Web)"/>
    <w:basedOn w:val="Normal"/>
    <w:uiPriority w:val="99"/>
    <w:unhideWhenUsed/>
    <w:rsid w:val="001C219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3B45C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C56DAE"/>
    <w:rPr>
      <w:rFonts w:asciiTheme="majorHAnsi" w:eastAsiaTheme="majorEastAsia" w:hAnsiTheme="majorHAnsi" w:cstheme="majorBidi"/>
      <w:b/>
      <w:bCs/>
      <w:color w:val="4F81BD" w:themeColor="accent1"/>
    </w:rPr>
  </w:style>
  <w:style w:type="paragraph" w:customStyle="1" w:styleId="box-info">
    <w:name w:val="box-info"/>
    <w:basedOn w:val="Normal"/>
    <w:rsid w:val="0027065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7065F"/>
    <w:rPr>
      <w:i/>
      <w:iCs/>
    </w:rPr>
  </w:style>
  <w:style w:type="character" w:styleId="FollowedHyperlink">
    <w:name w:val="FollowedHyperlink"/>
    <w:basedOn w:val="DefaultParagraphFont"/>
    <w:uiPriority w:val="99"/>
    <w:semiHidden/>
    <w:unhideWhenUsed/>
    <w:rsid w:val="00B06AF7"/>
    <w:rPr>
      <w:color w:val="800080" w:themeColor="followedHyperlink"/>
      <w:u w:val="single"/>
    </w:rPr>
  </w:style>
  <w:style w:type="character" w:customStyle="1" w:styleId="word-seg">
    <w:name w:val="word-seg"/>
    <w:basedOn w:val="DefaultParagraphFont"/>
    <w:rsid w:val="00C25021"/>
  </w:style>
  <w:style w:type="paragraph" w:styleId="ListParagraph">
    <w:name w:val="List Paragraph"/>
    <w:basedOn w:val="Normal"/>
    <w:uiPriority w:val="34"/>
    <w:qFormat/>
    <w:rsid w:val="00E85327"/>
    <w:pPr>
      <w:ind w:left="720"/>
      <w:contextualSpacing/>
    </w:pPr>
  </w:style>
</w:styles>
</file>

<file path=word/webSettings.xml><?xml version="1.0" encoding="utf-8"?>
<w:webSettings xmlns:r="http://schemas.openxmlformats.org/officeDocument/2006/relationships" xmlns:w="http://schemas.openxmlformats.org/wordprocessingml/2006/main">
  <w:divs>
    <w:div w:id="209921789">
      <w:bodyDiv w:val="1"/>
      <w:marLeft w:val="0"/>
      <w:marRight w:val="0"/>
      <w:marTop w:val="0"/>
      <w:marBottom w:val="0"/>
      <w:divBdr>
        <w:top w:val="none" w:sz="0" w:space="0" w:color="auto"/>
        <w:left w:val="none" w:sz="0" w:space="0" w:color="auto"/>
        <w:bottom w:val="none" w:sz="0" w:space="0" w:color="auto"/>
        <w:right w:val="none" w:sz="0" w:space="0" w:color="auto"/>
      </w:divBdr>
    </w:div>
    <w:div w:id="407045738">
      <w:bodyDiv w:val="1"/>
      <w:marLeft w:val="0"/>
      <w:marRight w:val="0"/>
      <w:marTop w:val="0"/>
      <w:marBottom w:val="0"/>
      <w:divBdr>
        <w:top w:val="none" w:sz="0" w:space="0" w:color="auto"/>
        <w:left w:val="none" w:sz="0" w:space="0" w:color="auto"/>
        <w:bottom w:val="none" w:sz="0" w:space="0" w:color="auto"/>
        <w:right w:val="none" w:sz="0" w:space="0" w:color="auto"/>
      </w:divBdr>
    </w:div>
    <w:div w:id="562913262">
      <w:bodyDiv w:val="1"/>
      <w:marLeft w:val="0"/>
      <w:marRight w:val="0"/>
      <w:marTop w:val="0"/>
      <w:marBottom w:val="0"/>
      <w:divBdr>
        <w:top w:val="none" w:sz="0" w:space="0" w:color="auto"/>
        <w:left w:val="none" w:sz="0" w:space="0" w:color="auto"/>
        <w:bottom w:val="none" w:sz="0" w:space="0" w:color="auto"/>
        <w:right w:val="none" w:sz="0" w:space="0" w:color="auto"/>
      </w:divBdr>
    </w:div>
    <w:div w:id="713577411">
      <w:bodyDiv w:val="1"/>
      <w:marLeft w:val="0"/>
      <w:marRight w:val="0"/>
      <w:marTop w:val="0"/>
      <w:marBottom w:val="0"/>
      <w:divBdr>
        <w:top w:val="none" w:sz="0" w:space="0" w:color="auto"/>
        <w:left w:val="none" w:sz="0" w:space="0" w:color="auto"/>
        <w:bottom w:val="none" w:sz="0" w:space="0" w:color="auto"/>
        <w:right w:val="none" w:sz="0" w:space="0" w:color="auto"/>
      </w:divBdr>
    </w:div>
    <w:div w:id="874348203">
      <w:bodyDiv w:val="1"/>
      <w:marLeft w:val="0"/>
      <w:marRight w:val="0"/>
      <w:marTop w:val="0"/>
      <w:marBottom w:val="0"/>
      <w:divBdr>
        <w:top w:val="none" w:sz="0" w:space="0" w:color="auto"/>
        <w:left w:val="none" w:sz="0" w:space="0" w:color="auto"/>
        <w:bottom w:val="none" w:sz="0" w:space="0" w:color="auto"/>
        <w:right w:val="none" w:sz="0" w:space="0" w:color="auto"/>
      </w:divBdr>
    </w:div>
    <w:div w:id="1041630488">
      <w:bodyDiv w:val="1"/>
      <w:marLeft w:val="0"/>
      <w:marRight w:val="0"/>
      <w:marTop w:val="0"/>
      <w:marBottom w:val="0"/>
      <w:divBdr>
        <w:top w:val="none" w:sz="0" w:space="0" w:color="auto"/>
        <w:left w:val="none" w:sz="0" w:space="0" w:color="auto"/>
        <w:bottom w:val="none" w:sz="0" w:space="0" w:color="auto"/>
        <w:right w:val="none" w:sz="0" w:space="0" w:color="auto"/>
      </w:divBdr>
    </w:div>
    <w:div w:id="1067653056">
      <w:bodyDiv w:val="1"/>
      <w:marLeft w:val="0"/>
      <w:marRight w:val="0"/>
      <w:marTop w:val="0"/>
      <w:marBottom w:val="0"/>
      <w:divBdr>
        <w:top w:val="none" w:sz="0" w:space="0" w:color="auto"/>
        <w:left w:val="none" w:sz="0" w:space="0" w:color="auto"/>
        <w:bottom w:val="none" w:sz="0" w:space="0" w:color="auto"/>
        <w:right w:val="none" w:sz="0" w:space="0" w:color="auto"/>
      </w:divBdr>
    </w:div>
    <w:div w:id="1211115701">
      <w:bodyDiv w:val="1"/>
      <w:marLeft w:val="0"/>
      <w:marRight w:val="0"/>
      <w:marTop w:val="0"/>
      <w:marBottom w:val="0"/>
      <w:divBdr>
        <w:top w:val="none" w:sz="0" w:space="0" w:color="auto"/>
        <w:left w:val="none" w:sz="0" w:space="0" w:color="auto"/>
        <w:bottom w:val="none" w:sz="0" w:space="0" w:color="auto"/>
        <w:right w:val="none" w:sz="0" w:space="0" w:color="auto"/>
      </w:divBdr>
      <w:divsChild>
        <w:div w:id="1721706394">
          <w:marLeft w:val="0"/>
          <w:marRight w:val="0"/>
          <w:marTop w:val="0"/>
          <w:marBottom w:val="0"/>
          <w:divBdr>
            <w:top w:val="none" w:sz="0" w:space="0" w:color="auto"/>
            <w:left w:val="none" w:sz="0" w:space="0" w:color="auto"/>
            <w:bottom w:val="none" w:sz="0" w:space="0" w:color="auto"/>
            <w:right w:val="none" w:sz="0" w:space="0" w:color="auto"/>
          </w:divBdr>
        </w:div>
      </w:divsChild>
    </w:div>
    <w:div w:id="1404521982">
      <w:bodyDiv w:val="1"/>
      <w:marLeft w:val="0"/>
      <w:marRight w:val="0"/>
      <w:marTop w:val="0"/>
      <w:marBottom w:val="0"/>
      <w:divBdr>
        <w:top w:val="none" w:sz="0" w:space="0" w:color="auto"/>
        <w:left w:val="none" w:sz="0" w:space="0" w:color="auto"/>
        <w:bottom w:val="none" w:sz="0" w:space="0" w:color="auto"/>
        <w:right w:val="none" w:sz="0" w:space="0" w:color="auto"/>
      </w:divBdr>
    </w:div>
    <w:div w:id="1484737165">
      <w:bodyDiv w:val="1"/>
      <w:marLeft w:val="0"/>
      <w:marRight w:val="0"/>
      <w:marTop w:val="0"/>
      <w:marBottom w:val="0"/>
      <w:divBdr>
        <w:top w:val="none" w:sz="0" w:space="0" w:color="auto"/>
        <w:left w:val="none" w:sz="0" w:space="0" w:color="auto"/>
        <w:bottom w:val="none" w:sz="0" w:space="0" w:color="auto"/>
        <w:right w:val="none" w:sz="0" w:space="0" w:color="auto"/>
      </w:divBdr>
      <w:divsChild>
        <w:div w:id="1134520173">
          <w:marLeft w:val="0"/>
          <w:marRight w:val="0"/>
          <w:marTop w:val="0"/>
          <w:marBottom w:val="0"/>
          <w:divBdr>
            <w:top w:val="none" w:sz="0" w:space="0" w:color="auto"/>
            <w:left w:val="none" w:sz="0" w:space="0" w:color="auto"/>
            <w:bottom w:val="none" w:sz="0" w:space="0" w:color="auto"/>
            <w:right w:val="none" w:sz="0" w:space="0" w:color="auto"/>
          </w:divBdr>
          <w:divsChild>
            <w:div w:id="436023222">
              <w:marLeft w:val="0"/>
              <w:marRight w:val="0"/>
              <w:marTop w:val="0"/>
              <w:marBottom w:val="0"/>
              <w:divBdr>
                <w:top w:val="none" w:sz="0" w:space="0" w:color="auto"/>
                <w:left w:val="none" w:sz="0" w:space="0" w:color="auto"/>
                <w:bottom w:val="none" w:sz="0" w:space="0" w:color="auto"/>
                <w:right w:val="none" w:sz="0" w:space="0" w:color="auto"/>
              </w:divBdr>
            </w:div>
            <w:div w:id="1917977288">
              <w:marLeft w:val="0"/>
              <w:marRight w:val="0"/>
              <w:marTop w:val="0"/>
              <w:marBottom w:val="0"/>
              <w:divBdr>
                <w:top w:val="none" w:sz="0" w:space="0" w:color="auto"/>
                <w:left w:val="none" w:sz="0" w:space="0" w:color="auto"/>
                <w:bottom w:val="none" w:sz="0" w:space="0" w:color="auto"/>
                <w:right w:val="none" w:sz="0" w:space="0" w:color="auto"/>
              </w:divBdr>
            </w:div>
            <w:div w:id="851145215">
              <w:marLeft w:val="0"/>
              <w:marRight w:val="0"/>
              <w:marTop w:val="0"/>
              <w:marBottom w:val="0"/>
              <w:divBdr>
                <w:top w:val="none" w:sz="0" w:space="0" w:color="auto"/>
                <w:left w:val="none" w:sz="0" w:space="0" w:color="auto"/>
                <w:bottom w:val="none" w:sz="0" w:space="0" w:color="auto"/>
                <w:right w:val="none" w:sz="0" w:space="0" w:color="auto"/>
              </w:divBdr>
            </w:div>
            <w:div w:id="212349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847054">
      <w:bodyDiv w:val="1"/>
      <w:marLeft w:val="0"/>
      <w:marRight w:val="0"/>
      <w:marTop w:val="0"/>
      <w:marBottom w:val="0"/>
      <w:divBdr>
        <w:top w:val="none" w:sz="0" w:space="0" w:color="auto"/>
        <w:left w:val="none" w:sz="0" w:space="0" w:color="auto"/>
        <w:bottom w:val="none" w:sz="0" w:space="0" w:color="auto"/>
        <w:right w:val="none" w:sz="0" w:space="0" w:color="auto"/>
      </w:divBdr>
    </w:div>
    <w:div w:id="1852141732">
      <w:bodyDiv w:val="1"/>
      <w:marLeft w:val="0"/>
      <w:marRight w:val="0"/>
      <w:marTop w:val="0"/>
      <w:marBottom w:val="0"/>
      <w:divBdr>
        <w:top w:val="none" w:sz="0" w:space="0" w:color="auto"/>
        <w:left w:val="none" w:sz="0" w:space="0" w:color="auto"/>
        <w:bottom w:val="none" w:sz="0" w:space="0" w:color="auto"/>
        <w:right w:val="none" w:sz="0" w:space="0" w:color="auto"/>
      </w:divBdr>
    </w:div>
    <w:div w:id="2024092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C87BC1F-321E-455C-9FC8-5B49EC349C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863</TotalTime>
  <Pages>4</Pages>
  <Words>1085</Words>
  <Characters>6187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APTS</Company>
  <LinksUpToDate>false</LinksUpToDate>
  <CharactersWithSpaces>7258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APTSADMIN</cp:lastModifiedBy>
  <cp:revision>249</cp:revision>
  <dcterms:created xsi:type="dcterms:W3CDTF">2019-08-26T07:16:00Z</dcterms:created>
  <dcterms:modified xsi:type="dcterms:W3CDTF">2020-02-18T11:12:00Z</dcterms:modified>
</cp:coreProperties>
</file>