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206390" w:rsidP="00185E37">
      <w:pPr>
        <w:jc w:val="center"/>
        <w:rPr>
          <w:rFonts w:ascii="Bookman Old Style" w:hAnsi="Bookman Old Style"/>
          <w:sz w:val="40"/>
          <w:szCs w:val="22"/>
        </w:rPr>
      </w:pPr>
      <w:r>
        <w:rPr>
          <w:rFonts w:ascii="Bookman Old Style" w:hAnsi="Bookman Old Style"/>
          <w:sz w:val="40"/>
          <w:szCs w:val="22"/>
        </w:rPr>
        <w:t>Application</w:t>
      </w:r>
      <w:r w:rsidR="00185E37" w:rsidRPr="004830A4">
        <w:rPr>
          <w:rFonts w:ascii="Bookman Old Style" w:hAnsi="Bookman Old Style"/>
          <w:sz w:val="40"/>
          <w:szCs w:val="22"/>
        </w:rPr>
        <w:t xml:space="preserve"> Security Assessment Report</w:t>
      </w: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of</w:t>
      </w:r>
      <w:proofErr w:type="gramEnd"/>
      <w:r w:rsidRPr="004830A4">
        <w:rPr>
          <w:rFonts w:ascii="Bookman Old Style" w:hAnsi="Bookman Old Style"/>
          <w:sz w:val="28"/>
          <w:szCs w:val="22"/>
        </w:rPr>
        <w:t xml:space="preserve"> </w:t>
      </w:r>
    </w:p>
    <w:p w:rsidR="00185E37" w:rsidRPr="004830A4" w:rsidRDefault="000223C2" w:rsidP="00185E37">
      <w:pPr>
        <w:pStyle w:val="ABCNormal"/>
        <w:jc w:val="center"/>
        <w:rPr>
          <w:rFonts w:ascii="Bookman Old Style" w:hAnsi="Bookman Old Style"/>
          <w:sz w:val="40"/>
          <w:szCs w:val="22"/>
        </w:rPr>
      </w:pPr>
      <w:r>
        <w:rPr>
          <w:rFonts w:ascii="Bookman Old Style" w:hAnsi="Bookman Old Style"/>
          <w:sz w:val="40"/>
          <w:szCs w:val="22"/>
        </w:rPr>
        <w:t>CSIP,</w:t>
      </w:r>
    </w:p>
    <w:p w:rsidR="000223C2" w:rsidRDefault="000223C2" w:rsidP="00185E37">
      <w:pPr>
        <w:pStyle w:val="ABCNormal"/>
        <w:jc w:val="center"/>
        <w:rPr>
          <w:rFonts w:ascii="Bookman Old Style" w:hAnsi="Bookman Old Style"/>
          <w:color w:val="000000" w:themeColor="text1"/>
          <w:sz w:val="40"/>
          <w:szCs w:val="22"/>
        </w:rPr>
      </w:pPr>
      <w:r w:rsidRPr="000223C2">
        <w:rPr>
          <w:rFonts w:ascii="Bookman Old Style" w:hAnsi="Bookman Old Style"/>
          <w:color w:val="000000" w:themeColor="text1"/>
          <w:sz w:val="40"/>
          <w:szCs w:val="22"/>
        </w:rPr>
        <w:t xml:space="preserve">Department of </w:t>
      </w:r>
      <w:r w:rsidR="00C851F0" w:rsidRPr="000223C2">
        <w:rPr>
          <w:rFonts w:ascii="Bookman Old Style" w:hAnsi="Bookman Old Style"/>
          <w:color w:val="000000" w:themeColor="text1"/>
          <w:sz w:val="40"/>
          <w:szCs w:val="22"/>
        </w:rPr>
        <w:t>Health, Medical</w:t>
      </w:r>
      <w:r w:rsidRPr="000223C2">
        <w:rPr>
          <w:rFonts w:ascii="Bookman Old Style" w:hAnsi="Bookman Old Style"/>
          <w:color w:val="000000" w:themeColor="text1"/>
          <w:sz w:val="40"/>
          <w:szCs w:val="22"/>
        </w:rPr>
        <w:t xml:space="preserve"> &amp; Family Welfare</w:t>
      </w:r>
      <w:r>
        <w:rPr>
          <w:rFonts w:ascii="Bookman Old Style" w:hAnsi="Bookman Old Style"/>
          <w:color w:val="000000" w:themeColor="text1"/>
          <w:sz w:val="40"/>
          <w:szCs w:val="22"/>
        </w:rPr>
        <w:t>,</w:t>
      </w:r>
    </w:p>
    <w:p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Default="00185E37" w:rsidP="00185E37">
      <w:pPr>
        <w:pStyle w:val="ABCNormal"/>
        <w:jc w:val="center"/>
        <w:rPr>
          <w:rFonts w:ascii="Bookman Old Style" w:hAnsi="Bookman Old Style"/>
          <w:sz w:val="28"/>
          <w:szCs w:val="22"/>
        </w:rPr>
      </w:pPr>
    </w:p>
    <w:p w:rsidR="004D2F5B" w:rsidRPr="004830A4" w:rsidRDefault="004D2F5B" w:rsidP="00185E37">
      <w:pPr>
        <w:pStyle w:val="ABCNormal"/>
        <w:jc w:val="center"/>
        <w:rPr>
          <w:rFonts w:ascii="Bookman Old Style" w:hAnsi="Bookman Old Style"/>
          <w:sz w:val="36"/>
          <w:szCs w:val="22"/>
        </w:rPr>
      </w:pPr>
      <w:r>
        <w:rPr>
          <w:rFonts w:ascii="Bookman Old Style" w:hAnsi="Bookman Old Style"/>
          <w:sz w:val="28"/>
          <w:szCs w:val="22"/>
        </w:rPr>
        <w:t>22/10/2019</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by</w:t>
      </w:r>
      <w:proofErr w:type="gramEnd"/>
      <w:r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rsidR="00185E37" w:rsidRPr="004830A4" w:rsidRDefault="00185E37" w:rsidP="00185E37">
      <w:pPr>
        <w:pStyle w:val="ABCNormal"/>
        <w:spacing w:after="0"/>
        <w:jc w:val="center"/>
        <w:rPr>
          <w:rFonts w:ascii="Bookman Old Style" w:hAnsi="Bookman Old Style"/>
          <w:sz w:val="24"/>
          <w:szCs w:val="22"/>
        </w:rPr>
      </w:pPr>
      <w:proofErr w:type="gramStart"/>
      <w:r w:rsidRPr="004830A4">
        <w:rPr>
          <w:rFonts w:ascii="Bookman Old Style" w:hAnsi="Bookman Old Style"/>
          <w:sz w:val="24"/>
          <w:szCs w:val="22"/>
        </w:rPr>
        <w:t>Vijayawada – 520 010.</w:t>
      </w:r>
      <w:proofErr w:type="gramEnd"/>
      <w:r w:rsidRPr="004830A4">
        <w:rPr>
          <w:rFonts w:ascii="Bookman Old Style" w:hAnsi="Bookman Old Style"/>
          <w:sz w:val="24"/>
          <w:szCs w:val="22"/>
        </w:rPr>
        <w:t xml:space="preserve">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E91780" w:rsidRDefault="00E731BD">
          <w:pPr>
            <w:pStyle w:val="TOC2"/>
            <w:rPr>
              <w:rFonts w:asciiTheme="minorHAnsi" w:eastAsiaTheme="minorEastAsia" w:hAnsiTheme="minorHAnsi" w:cstheme="minorBidi"/>
              <w:sz w:val="22"/>
              <w:szCs w:val="22"/>
              <w:lang w:val="en-US"/>
            </w:rPr>
          </w:pPr>
          <w:r w:rsidRPr="00E731BD">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E731BD">
            <w:rPr>
              <w:rFonts w:ascii="Bookman Old Style" w:hAnsi="Bookman Old Style"/>
              <w:b/>
              <w:bCs/>
            </w:rPr>
            <w:fldChar w:fldCharType="separate"/>
          </w:r>
          <w:hyperlink w:anchor="_Toc527051578" w:history="1">
            <w:r w:rsidR="00E91780" w:rsidRPr="00C5121F">
              <w:rPr>
                <w:rStyle w:val="Hyperlink"/>
                <w:rFonts w:ascii="Bookman Old Style" w:hAnsi="Bookman Old Style" w:cs="Times New Roman"/>
              </w:rPr>
              <w:t>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Executive Summary</w:t>
            </w:r>
            <w:r w:rsidR="00E91780">
              <w:rPr>
                <w:webHidden/>
              </w:rPr>
              <w:tab/>
            </w:r>
            <w:r>
              <w:rPr>
                <w:webHidden/>
              </w:rPr>
              <w:fldChar w:fldCharType="begin"/>
            </w:r>
            <w:r w:rsidR="00E91780">
              <w:rPr>
                <w:webHidden/>
              </w:rPr>
              <w:instrText xml:space="preserve"> PAGEREF _Toc527051578 \h </w:instrText>
            </w:r>
            <w:r>
              <w:rPr>
                <w:webHidden/>
              </w:rPr>
            </w:r>
            <w:r>
              <w:rPr>
                <w:webHidden/>
              </w:rPr>
              <w:fldChar w:fldCharType="separate"/>
            </w:r>
            <w:r w:rsidR="00E91780">
              <w:rPr>
                <w:webHidden/>
              </w:rPr>
              <w:t>3</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79" w:history="1">
            <w:r w:rsidR="00E91780" w:rsidRPr="00C5121F">
              <w:rPr>
                <w:rStyle w:val="Hyperlink"/>
                <w:rFonts w:ascii="Bookman Old Style" w:hAnsi="Bookman Old Style"/>
              </w:rPr>
              <w:t>1.1.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Introduction</w:t>
            </w:r>
            <w:r w:rsidR="00E91780">
              <w:rPr>
                <w:webHidden/>
              </w:rPr>
              <w:tab/>
            </w:r>
            <w:r>
              <w:rPr>
                <w:webHidden/>
              </w:rPr>
              <w:fldChar w:fldCharType="begin"/>
            </w:r>
            <w:r w:rsidR="00E91780">
              <w:rPr>
                <w:webHidden/>
              </w:rPr>
              <w:instrText xml:space="preserve"> PAGEREF _Toc527051579 \h </w:instrText>
            </w:r>
            <w:r>
              <w:rPr>
                <w:webHidden/>
              </w:rPr>
            </w:r>
            <w:r>
              <w:rPr>
                <w:webHidden/>
              </w:rPr>
              <w:fldChar w:fldCharType="separate"/>
            </w:r>
            <w:r w:rsidR="00E91780">
              <w:rPr>
                <w:webHidden/>
              </w:rPr>
              <w:t>3</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80" w:history="1">
            <w:r w:rsidR="00E91780" w:rsidRPr="00C5121F">
              <w:rPr>
                <w:rStyle w:val="Hyperlink"/>
                <w:rFonts w:ascii="Bookman Old Style" w:hAnsi="Bookman Old Style"/>
              </w:rPr>
              <w:t>1.2.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Engagement Specific Details</w:t>
            </w:r>
            <w:r w:rsidR="00E91780">
              <w:rPr>
                <w:webHidden/>
              </w:rPr>
              <w:tab/>
            </w:r>
            <w:r>
              <w:rPr>
                <w:webHidden/>
              </w:rPr>
              <w:fldChar w:fldCharType="begin"/>
            </w:r>
            <w:r w:rsidR="00E91780">
              <w:rPr>
                <w:webHidden/>
              </w:rPr>
              <w:instrText xml:space="preserve"> PAGEREF _Toc527051580 \h </w:instrText>
            </w:r>
            <w:r>
              <w:rPr>
                <w:webHidden/>
              </w:rPr>
            </w:r>
            <w:r>
              <w:rPr>
                <w:webHidden/>
              </w:rPr>
              <w:fldChar w:fldCharType="separate"/>
            </w:r>
            <w:r w:rsidR="00E91780">
              <w:rPr>
                <w:webHidden/>
              </w:rPr>
              <w:t>3</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81" w:history="1">
            <w:r w:rsidR="00E91780" w:rsidRPr="00C5121F">
              <w:rPr>
                <w:rStyle w:val="Hyperlink"/>
                <w:rFonts w:ascii="Bookman Old Style" w:hAnsi="Bookman Old Style"/>
              </w:rPr>
              <w:t>1.3.</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Scope Details</w:t>
            </w:r>
            <w:r w:rsidR="00E91780">
              <w:rPr>
                <w:webHidden/>
              </w:rPr>
              <w:tab/>
            </w:r>
            <w:r>
              <w:rPr>
                <w:webHidden/>
              </w:rPr>
              <w:fldChar w:fldCharType="begin"/>
            </w:r>
            <w:r w:rsidR="00E91780">
              <w:rPr>
                <w:webHidden/>
              </w:rPr>
              <w:instrText xml:space="preserve"> PAGEREF _Toc527051581 \h </w:instrText>
            </w:r>
            <w:r>
              <w:rPr>
                <w:webHidden/>
              </w:rPr>
            </w:r>
            <w:r>
              <w:rPr>
                <w:webHidden/>
              </w:rPr>
              <w:fldChar w:fldCharType="separate"/>
            </w:r>
            <w:r w:rsidR="00E91780">
              <w:rPr>
                <w:webHidden/>
              </w:rPr>
              <w:t>4</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82" w:history="1">
            <w:r w:rsidR="00E91780" w:rsidRPr="00C5121F">
              <w:rPr>
                <w:rStyle w:val="Hyperlink"/>
                <w:rFonts w:ascii="Bookman Old Style" w:hAnsi="Bookman Old Style"/>
              </w:rPr>
              <w:t>1.3.1.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Inclusion</w:t>
            </w:r>
            <w:r w:rsidR="00E91780">
              <w:rPr>
                <w:webHidden/>
              </w:rPr>
              <w:tab/>
            </w:r>
            <w:r>
              <w:rPr>
                <w:webHidden/>
              </w:rPr>
              <w:fldChar w:fldCharType="begin"/>
            </w:r>
            <w:r w:rsidR="00E91780">
              <w:rPr>
                <w:webHidden/>
              </w:rPr>
              <w:instrText xml:space="preserve"> PAGEREF _Toc527051582 \h </w:instrText>
            </w:r>
            <w:r>
              <w:rPr>
                <w:webHidden/>
              </w:rPr>
            </w:r>
            <w:r>
              <w:rPr>
                <w:webHidden/>
              </w:rPr>
              <w:fldChar w:fldCharType="separate"/>
            </w:r>
            <w:r w:rsidR="00E91780">
              <w:rPr>
                <w:webHidden/>
              </w:rPr>
              <w:t>4</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83" w:history="1">
            <w:r w:rsidR="00E91780" w:rsidRPr="00C5121F">
              <w:rPr>
                <w:rStyle w:val="Hyperlink"/>
                <w:rFonts w:ascii="Bookman Old Style" w:hAnsi="Bookman Old Style"/>
              </w:rPr>
              <w:t>1.3.2.</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Exclusion</w:t>
            </w:r>
            <w:r w:rsidR="00E91780">
              <w:rPr>
                <w:webHidden/>
              </w:rPr>
              <w:tab/>
            </w:r>
            <w:r>
              <w:rPr>
                <w:webHidden/>
              </w:rPr>
              <w:fldChar w:fldCharType="begin"/>
            </w:r>
            <w:r w:rsidR="00E91780">
              <w:rPr>
                <w:webHidden/>
              </w:rPr>
              <w:instrText xml:space="preserve"> PAGEREF _Toc527051583 \h </w:instrText>
            </w:r>
            <w:r>
              <w:rPr>
                <w:webHidden/>
              </w:rPr>
            </w:r>
            <w:r>
              <w:rPr>
                <w:webHidden/>
              </w:rPr>
              <w:fldChar w:fldCharType="separate"/>
            </w:r>
            <w:r w:rsidR="00E91780">
              <w:rPr>
                <w:webHidden/>
              </w:rPr>
              <w:t>4</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84" w:history="1">
            <w:r w:rsidR="00E91780" w:rsidRPr="00C5121F">
              <w:rPr>
                <w:rStyle w:val="Hyperlink"/>
                <w:rFonts w:ascii="Bookman Old Style" w:hAnsi="Bookman Old Style"/>
              </w:rPr>
              <w:t>1.4.</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Approach &amp; Methodology</w:t>
            </w:r>
            <w:r w:rsidR="00E91780">
              <w:rPr>
                <w:webHidden/>
              </w:rPr>
              <w:tab/>
            </w:r>
            <w:r>
              <w:rPr>
                <w:webHidden/>
              </w:rPr>
              <w:fldChar w:fldCharType="begin"/>
            </w:r>
            <w:r w:rsidR="00E91780">
              <w:rPr>
                <w:webHidden/>
              </w:rPr>
              <w:instrText xml:space="preserve"> PAGEREF _Toc527051584 \h </w:instrText>
            </w:r>
            <w:r>
              <w:rPr>
                <w:webHidden/>
              </w:rPr>
            </w:r>
            <w:r>
              <w:rPr>
                <w:webHidden/>
              </w:rPr>
              <w:fldChar w:fldCharType="separate"/>
            </w:r>
            <w:r w:rsidR="00E91780">
              <w:rPr>
                <w:webHidden/>
              </w:rPr>
              <w:t>5</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85" w:history="1">
            <w:r w:rsidR="00E91780" w:rsidRPr="00C5121F">
              <w:rPr>
                <w:rStyle w:val="Hyperlink"/>
                <w:rFonts w:ascii="Bookman Old Style" w:hAnsi="Bookman Old Style"/>
              </w:rPr>
              <w:t>1.4.1.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Information Gathering:</w:t>
            </w:r>
            <w:r w:rsidR="00E91780">
              <w:rPr>
                <w:webHidden/>
              </w:rPr>
              <w:tab/>
            </w:r>
            <w:r>
              <w:rPr>
                <w:webHidden/>
              </w:rPr>
              <w:fldChar w:fldCharType="begin"/>
            </w:r>
            <w:r w:rsidR="00E91780">
              <w:rPr>
                <w:webHidden/>
              </w:rPr>
              <w:instrText xml:space="preserve"> PAGEREF _Toc527051585 \h </w:instrText>
            </w:r>
            <w:r>
              <w:rPr>
                <w:webHidden/>
              </w:rPr>
            </w:r>
            <w:r>
              <w:rPr>
                <w:webHidden/>
              </w:rPr>
              <w:fldChar w:fldCharType="separate"/>
            </w:r>
            <w:r w:rsidR="00E91780">
              <w:rPr>
                <w:webHidden/>
              </w:rPr>
              <w:t>5</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86" w:history="1">
            <w:r w:rsidR="00E91780" w:rsidRPr="00C5121F">
              <w:rPr>
                <w:rStyle w:val="Hyperlink"/>
                <w:rFonts w:ascii="Bookman Old Style" w:hAnsi="Bookman Old Style"/>
              </w:rPr>
              <w:t>1.4.2.</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Automated &amp; Manual Scanning:</w:t>
            </w:r>
            <w:r w:rsidR="00E91780">
              <w:rPr>
                <w:webHidden/>
              </w:rPr>
              <w:tab/>
            </w:r>
            <w:r>
              <w:rPr>
                <w:webHidden/>
              </w:rPr>
              <w:fldChar w:fldCharType="begin"/>
            </w:r>
            <w:r w:rsidR="00E91780">
              <w:rPr>
                <w:webHidden/>
              </w:rPr>
              <w:instrText xml:space="preserve"> PAGEREF _Toc527051586 \h </w:instrText>
            </w:r>
            <w:r>
              <w:rPr>
                <w:webHidden/>
              </w:rPr>
            </w:r>
            <w:r>
              <w:rPr>
                <w:webHidden/>
              </w:rPr>
              <w:fldChar w:fldCharType="separate"/>
            </w:r>
            <w:r w:rsidR="00E91780">
              <w:rPr>
                <w:webHidden/>
              </w:rPr>
              <w:t>5</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87" w:history="1">
            <w:r w:rsidR="00E91780" w:rsidRPr="00C5121F">
              <w:rPr>
                <w:rStyle w:val="Hyperlink"/>
                <w:rFonts w:ascii="Bookman Old Style" w:hAnsi="Bookman Old Style"/>
              </w:rPr>
              <w:t>1.4.3.</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Analyse results and reporting:</w:t>
            </w:r>
            <w:r w:rsidR="00E91780">
              <w:rPr>
                <w:webHidden/>
              </w:rPr>
              <w:tab/>
            </w:r>
            <w:r>
              <w:rPr>
                <w:webHidden/>
              </w:rPr>
              <w:fldChar w:fldCharType="begin"/>
            </w:r>
            <w:r w:rsidR="00E91780">
              <w:rPr>
                <w:webHidden/>
              </w:rPr>
              <w:instrText xml:space="preserve"> PAGEREF _Toc527051587 \h </w:instrText>
            </w:r>
            <w:r>
              <w:rPr>
                <w:webHidden/>
              </w:rPr>
            </w:r>
            <w:r>
              <w:rPr>
                <w:webHidden/>
              </w:rPr>
              <w:fldChar w:fldCharType="separate"/>
            </w:r>
            <w:r w:rsidR="00E91780">
              <w:rPr>
                <w:webHidden/>
              </w:rPr>
              <w:t>5</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88" w:history="1">
            <w:r w:rsidR="00E91780" w:rsidRPr="00C5121F">
              <w:rPr>
                <w:rStyle w:val="Hyperlink"/>
                <w:rFonts w:ascii="Bookman Old Style" w:hAnsi="Bookman Old Style"/>
              </w:rPr>
              <w:t>1.5.</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Risk Categorization</w:t>
            </w:r>
            <w:r w:rsidR="00E91780">
              <w:rPr>
                <w:webHidden/>
              </w:rPr>
              <w:tab/>
            </w:r>
            <w:r>
              <w:rPr>
                <w:webHidden/>
              </w:rPr>
              <w:fldChar w:fldCharType="begin"/>
            </w:r>
            <w:r w:rsidR="00E91780">
              <w:rPr>
                <w:webHidden/>
              </w:rPr>
              <w:instrText xml:space="preserve"> PAGEREF _Toc527051588 \h </w:instrText>
            </w:r>
            <w:r>
              <w:rPr>
                <w:webHidden/>
              </w:rPr>
            </w:r>
            <w:r>
              <w:rPr>
                <w:webHidden/>
              </w:rPr>
              <w:fldChar w:fldCharType="separate"/>
            </w:r>
            <w:r w:rsidR="00E91780">
              <w:rPr>
                <w:webHidden/>
              </w:rPr>
              <w:t>6</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89" w:history="1">
            <w:r w:rsidR="00E91780" w:rsidRPr="00C5121F">
              <w:rPr>
                <w:rStyle w:val="Hyperlink"/>
                <w:rFonts w:ascii="Bookman Old Style" w:hAnsi="Bookman Old Style"/>
              </w:rPr>
              <w:t>1.6.</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Vulnerability Summary</w:t>
            </w:r>
            <w:r w:rsidR="00E91780">
              <w:rPr>
                <w:webHidden/>
              </w:rPr>
              <w:tab/>
            </w:r>
            <w:r>
              <w:rPr>
                <w:webHidden/>
              </w:rPr>
              <w:fldChar w:fldCharType="begin"/>
            </w:r>
            <w:r w:rsidR="00E91780">
              <w:rPr>
                <w:webHidden/>
              </w:rPr>
              <w:instrText xml:space="preserve"> PAGEREF _Toc527051589 \h </w:instrText>
            </w:r>
            <w:r>
              <w:rPr>
                <w:webHidden/>
              </w:rPr>
            </w:r>
            <w:r>
              <w:rPr>
                <w:webHidden/>
              </w:rPr>
              <w:fldChar w:fldCharType="separate"/>
            </w:r>
            <w:r w:rsidR="00E91780">
              <w:rPr>
                <w:webHidden/>
              </w:rPr>
              <w:t>7</w:t>
            </w:r>
            <w:r>
              <w:rPr>
                <w:webHidden/>
              </w:rPr>
              <w:fldChar w:fldCharType="end"/>
            </w:r>
          </w:hyperlink>
        </w:p>
        <w:p w:rsidR="00E91780" w:rsidRDefault="00E731BD">
          <w:pPr>
            <w:pStyle w:val="TOC3"/>
            <w:rPr>
              <w:rFonts w:asciiTheme="minorHAnsi" w:eastAsiaTheme="minorEastAsia" w:hAnsiTheme="minorHAnsi" w:cstheme="minorBidi"/>
              <w:bCs w:val="0"/>
              <w:sz w:val="22"/>
              <w:szCs w:val="22"/>
            </w:rPr>
          </w:pPr>
          <w:hyperlink w:anchor="_Toc527051590" w:history="1">
            <w:r w:rsidR="00E91780" w:rsidRPr="00C5121F">
              <w:rPr>
                <w:rStyle w:val="Hyperlink"/>
                <w:rFonts w:ascii="Bookman Old Style" w:hAnsi="Bookman Old Style"/>
              </w:rPr>
              <w:t>1.6.1.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Distribution of Observation</w:t>
            </w:r>
            <w:r w:rsidR="00E91780">
              <w:rPr>
                <w:webHidden/>
              </w:rPr>
              <w:tab/>
            </w:r>
            <w:r>
              <w:rPr>
                <w:webHidden/>
              </w:rPr>
              <w:fldChar w:fldCharType="begin"/>
            </w:r>
            <w:r w:rsidR="00E91780">
              <w:rPr>
                <w:webHidden/>
              </w:rPr>
              <w:instrText xml:space="preserve"> PAGEREF _Toc527051590 \h </w:instrText>
            </w:r>
            <w:r>
              <w:rPr>
                <w:webHidden/>
              </w:rPr>
            </w:r>
            <w:r>
              <w:rPr>
                <w:webHidden/>
              </w:rPr>
              <w:fldChar w:fldCharType="separate"/>
            </w:r>
            <w:r w:rsidR="00E91780">
              <w:rPr>
                <w:webHidden/>
              </w:rPr>
              <w:t>7</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1" w:history="1">
            <w:r w:rsidR="00E91780" w:rsidRPr="00C5121F">
              <w:rPr>
                <w:rStyle w:val="Hyperlink"/>
                <w:rFonts w:ascii="Bookman Old Style" w:hAnsi="Bookman Old Style" w:cs="Times New Roman"/>
              </w:rPr>
              <w:t>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Detailed Observation</w:t>
            </w:r>
            <w:r w:rsidR="00E91780">
              <w:rPr>
                <w:webHidden/>
              </w:rPr>
              <w:tab/>
            </w:r>
            <w:r>
              <w:rPr>
                <w:webHidden/>
              </w:rPr>
              <w:fldChar w:fldCharType="begin"/>
            </w:r>
            <w:r w:rsidR="00E91780">
              <w:rPr>
                <w:webHidden/>
              </w:rPr>
              <w:instrText xml:space="preserve"> PAGEREF _Toc527051591 \h </w:instrText>
            </w:r>
            <w:r>
              <w:rPr>
                <w:webHidden/>
              </w:rPr>
            </w:r>
            <w:r>
              <w:rPr>
                <w:webHidden/>
              </w:rPr>
              <w:fldChar w:fldCharType="separate"/>
            </w:r>
            <w:r w:rsidR="00E91780">
              <w:rPr>
                <w:webHidden/>
              </w:rPr>
              <w:t>8</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2" w:history="1">
            <w:r w:rsidR="00E91780" w:rsidRPr="00C5121F">
              <w:rPr>
                <w:rStyle w:val="Hyperlink"/>
                <w:rFonts w:ascii="Bookman Old Style" w:hAnsi="Bookman Old Style"/>
              </w:rPr>
              <w:t>2.1.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Web Application Security Assessment &amp; Penetration Testing</w:t>
            </w:r>
            <w:r w:rsidR="00E91780">
              <w:rPr>
                <w:webHidden/>
              </w:rPr>
              <w:tab/>
            </w:r>
            <w:r>
              <w:rPr>
                <w:webHidden/>
              </w:rPr>
              <w:fldChar w:fldCharType="begin"/>
            </w:r>
            <w:r w:rsidR="00E91780">
              <w:rPr>
                <w:webHidden/>
              </w:rPr>
              <w:instrText xml:space="preserve"> PAGEREF _Toc527051592 \h </w:instrText>
            </w:r>
            <w:r>
              <w:rPr>
                <w:webHidden/>
              </w:rPr>
            </w:r>
            <w:r>
              <w:rPr>
                <w:webHidden/>
              </w:rPr>
              <w:fldChar w:fldCharType="separate"/>
            </w:r>
            <w:r w:rsidR="00E91780">
              <w:rPr>
                <w:webHidden/>
              </w:rPr>
              <w:t>8</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3" w:history="1">
            <w:r w:rsidR="00E91780" w:rsidRPr="00C5121F">
              <w:rPr>
                <w:rStyle w:val="Hyperlink"/>
                <w:rFonts w:ascii="Bookman Old Style" w:hAnsi="Bookman Old Style"/>
              </w:rPr>
              <w:t>2.2.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Vulnerability Summary</w:t>
            </w:r>
            <w:r w:rsidR="00E91780">
              <w:rPr>
                <w:webHidden/>
              </w:rPr>
              <w:tab/>
            </w:r>
            <w:r>
              <w:rPr>
                <w:webHidden/>
              </w:rPr>
              <w:fldChar w:fldCharType="begin"/>
            </w:r>
            <w:r w:rsidR="00E91780">
              <w:rPr>
                <w:webHidden/>
              </w:rPr>
              <w:instrText xml:space="preserve"> PAGEREF _Toc527051593 \h </w:instrText>
            </w:r>
            <w:r>
              <w:rPr>
                <w:webHidden/>
              </w:rPr>
            </w:r>
            <w:r>
              <w:rPr>
                <w:webHidden/>
              </w:rPr>
              <w:fldChar w:fldCharType="separate"/>
            </w:r>
            <w:r w:rsidR="00E91780">
              <w:rPr>
                <w:webHidden/>
              </w:rPr>
              <w:t>8</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4" w:history="1">
            <w:r w:rsidR="00E91780" w:rsidRPr="00C5121F">
              <w:rPr>
                <w:rStyle w:val="Hyperlink"/>
                <w:rFonts w:ascii="Bookman Old Style" w:hAnsi="Bookman Old Style" w:cs="Times New Roman"/>
              </w:rPr>
              <w:t>3.</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Appendix</w:t>
            </w:r>
            <w:r w:rsidR="00E91780">
              <w:rPr>
                <w:webHidden/>
              </w:rPr>
              <w:tab/>
            </w:r>
            <w:r>
              <w:rPr>
                <w:webHidden/>
              </w:rPr>
              <w:fldChar w:fldCharType="begin"/>
            </w:r>
            <w:r w:rsidR="00E91780">
              <w:rPr>
                <w:webHidden/>
              </w:rPr>
              <w:instrText xml:space="preserve"> PAGEREF _Toc527051594 \h </w:instrText>
            </w:r>
            <w:r>
              <w:rPr>
                <w:webHidden/>
              </w:rPr>
            </w:r>
            <w:r>
              <w:rPr>
                <w:webHidden/>
              </w:rPr>
              <w:fldChar w:fldCharType="separate"/>
            </w:r>
            <w:r w:rsidR="00E91780">
              <w:rPr>
                <w:webHidden/>
              </w:rPr>
              <w:t>9</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5" w:history="1">
            <w:r w:rsidR="00E91780" w:rsidRPr="00C5121F">
              <w:rPr>
                <w:rStyle w:val="Hyperlink"/>
                <w:rFonts w:ascii="Bookman Old Style" w:hAnsi="Bookman Old Style"/>
              </w:rPr>
              <w:t>3.1.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OWASP Checklist</w:t>
            </w:r>
            <w:r w:rsidR="00E91780">
              <w:rPr>
                <w:webHidden/>
              </w:rPr>
              <w:tab/>
            </w:r>
            <w:r>
              <w:rPr>
                <w:webHidden/>
              </w:rPr>
              <w:fldChar w:fldCharType="begin"/>
            </w:r>
            <w:r w:rsidR="00E91780">
              <w:rPr>
                <w:webHidden/>
              </w:rPr>
              <w:instrText xml:space="preserve"> PAGEREF _Toc527051595 \h </w:instrText>
            </w:r>
            <w:r>
              <w:rPr>
                <w:webHidden/>
              </w:rPr>
            </w:r>
            <w:r>
              <w:rPr>
                <w:webHidden/>
              </w:rPr>
              <w:fldChar w:fldCharType="separate"/>
            </w:r>
            <w:r w:rsidR="00E91780">
              <w:rPr>
                <w:webHidden/>
              </w:rPr>
              <w:t>9</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6" w:history="1">
            <w:r w:rsidR="00E91780" w:rsidRPr="00C5121F">
              <w:rPr>
                <w:rStyle w:val="Hyperlink"/>
                <w:rFonts w:ascii="Bookman Old Style" w:hAnsi="Bookman Old Style"/>
              </w:rPr>
              <w:t>3.2.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Network Reconnaissance</w:t>
            </w:r>
            <w:r w:rsidR="00E91780">
              <w:rPr>
                <w:webHidden/>
              </w:rPr>
              <w:tab/>
            </w:r>
            <w:r>
              <w:rPr>
                <w:webHidden/>
              </w:rPr>
              <w:fldChar w:fldCharType="begin"/>
            </w:r>
            <w:r w:rsidR="00E91780">
              <w:rPr>
                <w:webHidden/>
              </w:rPr>
              <w:instrText xml:space="preserve"> PAGEREF _Toc527051596 \h </w:instrText>
            </w:r>
            <w:r>
              <w:rPr>
                <w:webHidden/>
              </w:rPr>
            </w:r>
            <w:r>
              <w:rPr>
                <w:webHidden/>
              </w:rPr>
              <w:fldChar w:fldCharType="separate"/>
            </w:r>
            <w:r w:rsidR="00E91780">
              <w:rPr>
                <w:webHidden/>
              </w:rPr>
              <w:t>12</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7" w:history="1">
            <w:r w:rsidR="00E91780" w:rsidRPr="00C5121F">
              <w:rPr>
                <w:rStyle w:val="Hyperlink"/>
                <w:rFonts w:ascii="Bookman Old Style" w:hAnsi="Bookman Old Style"/>
              </w:rPr>
              <w:t>4.</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SSL Test</w:t>
            </w:r>
            <w:r w:rsidR="00E91780">
              <w:rPr>
                <w:webHidden/>
              </w:rPr>
              <w:tab/>
            </w:r>
            <w:r>
              <w:rPr>
                <w:webHidden/>
              </w:rPr>
              <w:fldChar w:fldCharType="begin"/>
            </w:r>
            <w:r w:rsidR="00E91780">
              <w:rPr>
                <w:webHidden/>
              </w:rPr>
              <w:instrText xml:space="preserve"> PAGEREF _Toc527051597 \h </w:instrText>
            </w:r>
            <w:r>
              <w:rPr>
                <w:webHidden/>
              </w:rPr>
            </w:r>
            <w:r>
              <w:rPr>
                <w:webHidden/>
              </w:rPr>
              <w:fldChar w:fldCharType="separate"/>
            </w:r>
            <w:r w:rsidR="00E91780">
              <w:rPr>
                <w:webHidden/>
              </w:rPr>
              <w:t>12</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8" w:history="1">
            <w:r w:rsidR="00E91780" w:rsidRPr="00C5121F">
              <w:rPr>
                <w:rStyle w:val="Hyperlink"/>
                <w:rFonts w:ascii="Bookman Old Style" w:hAnsi="Bookman Old Style"/>
              </w:rPr>
              <w:t>5.</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Scanned Items</w:t>
            </w:r>
            <w:r w:rsidR="00E91780">
              <w:rPr>
                <w:webHidden/>
              </w:rPr>
              <w:tab/>
            </w:r>
            <w:r>
              <w:rPr>
                <w:webHidden/>
              </w:rPr>
              <w:fldChar w:fldCharType="begin"/>
            </w:r>
            <w:r w:rsidR="00E91780">
              <w:rPr>
                <w:webHidden/>
              </w:rPr>
              <w:instrText xml:space="preserve"> PAGEREF _Toc527051598 \h </w:instrText>
            </w:r>
            <w:r>
              <w:rPr>
                <w:webHidden/>
              </w:rPr>
            </w:r>
            <w:r>
              <w:rPr>
                <w:webHidden/>
              </w:rPr>
              <w:fldChar w:fldCharType="separate"/>
            </w:r>
            <w:r w:rsidR="00E91780">
              <w:rPr>
                <w:webHidden/>
              </w:rPr>
              <w:t>13</w:t>
            </w:r>
            <w:r>
              <w:rPr>
                <w:webHidden/>
              </w:rPr>
              <w:fldChar w:fldCharType="end"/>
            </w:r>
          </w:hyperlink>
        </w:p>
        <w:p w:rsidR="00E91780" w:rsidRDefault="00E731BD">
          <w:pPr>
            <w:pStyle w:val="TOC2"/>
            <w:rPr>
              <w:rFonts w:asciiTheme="minorHAnsi" w:eastAsiaTheme="minorEastAsia" w:hAnsiTheme="minorHAnsi" w:cstheme="minorBidi"/>
              <w:sz w:val="22"/>
              <w:szCs w:val="22"/>
              <w:lang w:val="en-US"/>
            </w:rPr>
          </w:pPr>
          <w:hyperlink w:anchor="_Toc527051599" w:history="1">
            <w:r w:rsidR="00E91780" w:rsidRPr="00C5121F">
              <w:rPr>
                <w:rStyle w:val="Hyperlink"/>
                <w:rFonts w:ascii="Bookman Old Style" w:hAnsi="Bookman Old Style"/>
              </w:rPr>
              <w:t>6.</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Limitations</w:t>
            </w:r>
            <w:r w:rsidR="00E91780">
              <w:rPr>
                <w:webHidden/>
              </w:rPr>
              <w:tab/>
            </w:r>
            <w:r>
              <w:rPr>
                <w:webHidden/>
              </w:rPr>
              <w:fldChar w:fldCharType="begin"/>
            </w:r>
            <w:r w:rsidR="00E91780">
              <w:rPr>
                <w:webHidden/>
              </w:rPr>
              <w:instrText xml:space="preserve"> PAGEREF _Toc527051599 \h </w:instrText>
            </w:r>
            <w:r>
              <w:rPr>
                <w:webHidden/>
              </w:rPr>
            </w:r>
            <w:r>
              <w:rPr>
                <w:webHidden/>
              </w:rPr>
              <w:fldChar w:fldCharType="separate"/>
            </w:r>
            <w:r w:rsidR="00E91780">
              <w:rPr>
                <w:webHidden/>
              </w:rPr>
              <w:t>13</w:t>
            </w:r>
            <w:r>
              <w:rPr>
                <w:webHidden/>
              </w:rPr>
              <w:fldChar w:fldCharType="end"/>
            </w:r>
          </w:hyperlink>
        </w:p>
        <w:p w:rsidR="007D49A3" w:rsidRPr="004830A4" w:rsidRDefault="00E731BD">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527051578"/>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527051579"/>
      <w:r w:rsidRPr="004830A4">
        <w:rPr>
          <w:rFonts w:ascii="Bookman Old Style" w:hAnsi="Bookman Old Style"/>
          <w:sz w:val="32"/>
          <w:szCs w:val="32"/>
        </w:rPr>
        <w:t>Introduction</w:t>
      </w:r>
      <w:bookmarkEnd w:id="14"/>
    </w:p>
    <w:p w:rsidR="008E441D" w:rsidRDefault="008E441D" w:rsidP="004830A4">
      <w:pPr>
        <w:pStyle w:val="PwCNormal"/>
        <w:numPr>
          <w:ilvl w:val="0"/>
          <w:numId w:val="0"/>
        </w:numPr>
        <w:spacing w:after="120"/>
        <w:jc w:val="both"/>
      </w:pPr>
      <w:r w:rsidRPr="008E441D">
        <w:rPr>
          <w:rFonts w:ascii="Bookman Old Style" w:hAnsi="Bookman Old Style" w:cs="Times New Roman"/>
          <w:sz w:val="22"/>
        </w:rPr>
        <w:t>Health care should be within the reach of every citizen. For providing basic health facilities to all citizens, government has introduced and implemented various health schemes and programmes. This section provides information pertaining to health programmes, policies, schemes, forms etc. for specific beneficiaries including women, children, senior citizen, etc. The Department of Health, Medical and Family Welfare provides health care facilities to the people of Andhra Pradesh. Health care should be within the reach of every citizen.</w:t>
      </w:r>
      <w:r>
        <w:t xml:space="preserve"> </w:t>
      </w:r>
    </w:p>
    <w:p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 xml:space="preserve">Andhra Pradesh Technology Services (hereon referred as APTS) performed the </w:t>
      </w:r>
      <w:r w:rsidR="00342473">
        <w:rPr>
          <w:rFonts w:ascii="Bookman Old Style" w:hAnsi="Bookman Old Style" w:cs="Times New Roman"/>
          <w:sz w:val="22"/>
        </w:rPr>
        <w:t>Application</w:t>
      </w:r>
      <w:r w:rsidRPr="004830A4">
        <w:rPr>
          <w:rFonts w:ascii="Bookman Old Style" w:hAnsi="Bookman Old Style" w:cs="Times New Roman"/>
          <w:sz w:val="22"/>
        </w:rPr>
        <w:t xml:space="preserve"> Security Assessment of</w:t>
      </w:r>
      <w:r w:rsidR="00C851F0">
        <w:rPr>
          <w:rFonts w:ascii="Bookman Old Style" w:hAnsi="Bookman Old Style" w:cs="Times New Roman"/>
          <w:sz w:val="22"/>
        </w:rPr>
        <w:t xml:space="preserve"> CSIP</w:t>
      </w:r>
      <w:r w:rsidR="00AF7EBD" w:rsidRPr="004830A4">
        <w:rPr>
          <w:rFonts w:ascii="Bookman Old Style" w:hAnsi="Bookman Old Style" w:cs="Times New Roman"/>
          <w:sz w:val="22"/>
        </w:rPr>
        <w:t xml:space="preserve"> Application for </w:t>
      </w:r>
      <w:r w:rsidR="00C851F0" w:rsidRPr="00C851F0">
        <w:rPr>
          <w:rFonts w:ascii="Bookman Old Style" w:hAnsi="Bookman Old Style" w:cs="Times New Roman"/>
          <w:sz w:val="22"/>
        </w:rPr>
        <w:t xml:space="preserve">Department of </w:t>
      </w:r>
      <w:proofErr w:type="spellStart"/>
      <w:r w:rsidR="00C851F0" w:rsidRPr="00C851F0">
        <w:rPr>
          <w:rFonts w:ascii="Bookman Old Style" w:hAnsi="Bookman Old Style" w:cs="Times New Roman"/>
          <w:sz w:val="22"/>
        </w:rPr>
        <w:t>Health</w:t>
      </w:r>
      <w:proofErr w:type="gramStart"/>
      <w:r w:rsidR="00C851F0" w:rsidRPr="00C851F0">
        <w:rPr>
          <w:rFonts w:ascii="Bookman Old Style" w:hAnsi="Bookman Old Style" w:cs="Times New Roman"/>
          <w:sz w:val="22"/>
        </w:rPr>
        <w:t>,Medical</w:t>
      </w:r>
      <w:proofErr w:type="spellEnd"/>
      <w:proofErr w:type="gramEnd"/>
      <w:r w:rsidR="00C851F0" w:rsidRPr="00C851F0">
        <w:rPr>
          <w:rFonts w:ascii="Bookman Old Style" w:hAnsi="Bookman Old Style" w:cs="Times New Roman"/>
          <w:sz w:val="22"/>
        </w:rPr>
        <w:t xml:space="preserve"> &amp; Family Welfare</w:t>
      </w:r>
      <w:r w:rsidR="00C851F0">
        <w:rPr>
          <w:rFonts w:ascii="Bookman Old Style" w:hAnsi="Bookman Old Style" w:cs="Times New Roman"/>
          <w:sz w:val="22"/>
        </w:rPr>
        <w:t xml:space="preserve"> </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rsidR="00597108" w:rsidRPr="004830A4" w:rsidRDefault="00597108" w:rsidP="00AF7EBD">
      <w:pPr>
        <w:rPr>
          <w:rFonts w:ascii="Bookman Old Style" w:hAnsi="Bookman Old Style"/>
        </w:rPr>
      </w:pP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527051580"/>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rsidR="006F4B49" w:rsidRPr="008E441D" w:rsidRDefault="008E441D" w:rsidP="00597108">
            <w:pPr>
              <w:pStyle w:val="PwCNormal"/>
              <w:numPr>
                <w:ilvl w:val="0"/>
                <w:numId w:val="14"/>
              </w:numPr>
              <w:spacing w:after="120"/>
              <w:rPr>
                <w:rFonts w:ascii="Bookman Old Style" w:hAnsi="Bookman Old Style" w:cs="Times New Roman"/>
                <w:sz w:val="22"/>
              </w:rPr>
            </w:pPr>
            <w:r w:rsidRPr="008E441D">
              <w:rPr>
                <w:rFonts w:ascii="Bookman Old Style" w:hAnsi="Bookman Old Style" w:cs="Times New Roman"/>
                <w:sz w:val="22"/>
              </w:rPr>
              <w:t>22/10/2019</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rsidR="006F4B49" w:rsidRPr="008E441D" w:rsidRDefault="008E441D" w:rsidP="00597108">
            <w:pPr>
              <w:pStyle w:val="PwCNormal"/>
              <w:numPr>
                <w:ilvl w:val="0"/>
                <w:numId w:val="14"/>
              </w:numPr>
              <w:spacing w:after="120"/>
              <w:rPr>
                <w:rFonts w:ascii="Bookman Old Style" w:hAnsi="Bookman Old Style" w:cs="Times New Roman"/>
                <w:sz w:val="22"/>
              </w:rPr>
            </w:pPr>
            <w:r w:rsidRPr="008E441D">
              <w:rPr>
                <w:rFonts w:ascii="Bookman Old Style" w:hAnsi="Bookman Old Style" w:cs="Times New Roman"/>
                <w:sz w:val="22"/>
              </w:rPr>
              <w:t>23/10/2019</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805"/>
        <w:gridCol w:w="1933"/>
        <w:gridCol w:w="2190"/>
        <w:gridCol w:w="1984"/>
        <w:gridCol w:w="2173"/>
      </w:tblGrid>
      <w:tr w:rsidR="00982BA4" w:rsidRPr="004830A4" w:rsidTr="008E441D">
        <w:tc>
          <w:tcPr>
            <w:tcW w:w="805"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19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1984"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217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8E441D">
        <w:tc>
          <w:tcPr>
            <w:tcW w:w="8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190" w:type="dxa"/>
          </w:tcPr>
          <w:p w:rsidR="00982BA4" w:rsidRPr="004830A4" w:rsidRDefault="008E441D" w:rsidP="00597108">
            <w:pPr>
              <w:pStyle w:val="PwCNormal"/>
              <w:numPr>
                <w:ilvl w:val="0"/>
                <w:numId w:val="14"/>
              </w:numPr>
              <w:spacing w:after="120"/>
              <w:rPr>
                <w:rFonts w:ascii="Bookman Old Style" w:hAnsi="Bookman Old Style" w:cs="Times New Roman"/>
                <w:sz w:val="22"/>
                <w:highlight w:val="yellow"/>
              </w:rPr>
            </w:pPr>
            <w:r w:rsidRPr="008E441D">
              <w:rPr>
                <w:rFonts w:ascii="Bookman Old Style" w:hAnsi="Bookman Old Style" w:cs="Times New Roman"/>
                <w:sz w:val="22"/>
              </w:rPr>
              <w:t>APTS TEAM</w:t>
            </w:r>
          </w:p>
        </w:tc>
        <w:tc>
          <w:tcPr>
            <w:tcW w:w="1984" w:type="dxa"/>
          </w:tcPr>
          <w:p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4830A4">
              <w:rPr>
                <w:rFonts w:ascii="Bookman Old Style" w:hAnsi="Bookman Old Style" w:cs="Times New Roman"/>
                <w:sz w:val="22"/>
                <w:highlight w:val="yellow"/>
              </w:rPr>
              <w:t>Name</w:t>
            </w:r>
          </w:p>
        </w:tc>
        <w:tc>
          <w:tcPr>
            <w:tcW w:w="2173" w:type="dxa"/>
          </w:tcPr>
          <w:p w:rsidR="00982BA4" w:rsidRPr="004830A4" w:rsidRDefault="008E441D" w:rsidP="008E441D">
            <w:pPr>
              <w:pStyle w:val="PwCNormal"/>
              <w:numPr>
                <w:ilvl w:val="0"/>
                <w:numId w:val="0"/>
              </w:numPr>
              <w:spacing w:after="120"/>
              <w:jc w:val="center"/>
              <w:rPr>
                <w:rFonts w:ascii="Bookman Old Style" w:hAnsi="Bookman Old Style" w:cs="Times New Roman"/>
                <w:sz w:val="22"/>
                <w:highlight w:val="yellow"/>
              </w:rPr>
            </w:pPr>
            <w:r w:rsidRPr="008E441D">
              <w:rPr>
                <w:rFonts w:ascii="Bookman Old Style" w:hAnsi="Bookman Old Style" w:cs="Times New Roman"/>
                <w:sz w:val="22"/>
              </w:rPr>
              <w:t>Health, Medical ,family Welfare Department</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8E441D">
        <w:trPr>
          <w:trHeight w:val="655"/>
        </w:trPr>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982BA4">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rsidR="0012517F" w:rsidRPr="008E441D" w:rsidRDefault="008E441D" w:rsidP="00597108">
            <w:pPr>
              <w:pStyle w:val="PwCNormal"/>
              <w:numPr>
                <w:ilvl w:val="0"/>
                <w:numId w:val="14"/>
              </w:numPr>
              <w:spacing w:after="120"/>
              <w:rPr>
                <w:rFonts w:ascii="Bookman Old Style" w:hAnsi="Bookman Old Style" w:cs="Times New Roman"/>
                <w:sz w:val="22"/>
              </w:rPr>
            </w:pPr>
            <w:r w:rsidRPr="008E441D">
              <w:rPr>
                <w:rFonts w:ascii="Bookman Old Style" w:hAnsi="Bookman Old Style" w:cs="Times New Roman"/>
                <w:sz w:val="22"/>
              </w:rPr>
              <w:t>22/10/2019</w:t>
            </w:r>
          </w:p>
        </w:tc>
        <w:tc>
          <w:tcPr>
            <w:tcW w:w="1800" w:type="dxa"/>
          </w:tcPr>
          <w:p w:rsidR="0012517F" w:rsidRPr="008E441D" w:rsidRDefault="0012517F" w:rsidP="00597108">
            <w:pPr>
              <w:pStyle w:val="PwCNormal"/>
              <w:numPr>
                <w:ilvl w:val="0"/>
                <w:numId w:val="14"/>
              </w:numPr>
              <w:spacing w:after="120"/>
              <w:rPr>
                <w:rFonts w:ascii="Bookman Old Style" w:hAnsi="Bookman Old Style" w:cs="Times New Roman"/>
                <w:sz w:val="22"/>
              </w:rPr>
            </w:pPr>
            <w:r w:rsidRPr="008E441D">
              <w:rPr>
                <w:rFonts w:ascii="Bookman Old Style" w:hAnsi="Bookman Old Style" w:cs="Times New Roman"/>
                <w:sz w:val="22"/>
              </w:rPr>
              <w:t>v1.0</w:t>
            </w:r>
          </w:p>
        </w:tc>
        <w:tc>
          <w:tcPr>
            <w:tcW w:w="4500" w:type="dxa"/>
          </w:tcPr>
          <w:p w:rsidR="0012517F" w:rsidRPr="008E441D" w:rsidRDefault="0012517F" w:rsidP="00597108">
            <w:pPr>
              <w:pStyle w:val="PwCNormal"/>
              <w:numPr>
                <w:ilvl w:val="0"/>
                <w:numId w:val="14"/>
              </w:numPr>
              <w:spacing w:after="120"/>
              <w:rPr>
                <w:rFonts w:ascii="Bookman Old Style" w:hAnsi="Bookman Old Style" w:cs="Times New Roman"/>
                <w:sz w:val="22"/>
              </w:rPr>
            </w:pPr>
            <w:r w:rsidRPr="008E441D">
              <w:rPr>
                <w:rFonts w:ascii="Bookman Old Style" w:hAnsi="Bookman Old Style" w:cs="Times New Roman"/>
                <w:sz w:val="22"/>
              </w:rPr>
              <w:t>Initial Review</w:t>
            </w:r>
          </w:p>
        </w:tc>
      </w:tr>
    </w:tbl>
    <w:p w:rsidR="00CC1A9A" w:rsidRPr="004830A4" w:rsidRDefault="00CC1A9A" w:rsidP="00CC1A9A">
      <w:pPr>
        <w:rPr>
          <w:rFonts w:ascii="Bookman Old Style" w:hAnsi="Bookman Old Style"/>
          <w:sz w:val="20"/>
        </w:rPr>
      </w:pPr>
    </w:p>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6" w:name="_GoBack"/>
      <w:bookmarkStart w:id="17" w:name="_Toc527051581"/>
      <w:bookmarkEnd w:id="16"/>
      <w:r w:rsidRPr="004830A4">
        <w:rPr>
          <w:rFonts w:ascii="Bookman Old Style" w:hAnsi="Bookman Old Style"/>
          <w:sz w:val="32"/>
          <w:szCs w:val="32"/>
        </w:rPr>
        <w:t>Scope Details</w:t>
      </w:r>
      <w:bookmarkEnd w:id="17"/>
    </w:p>
    <w:p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8" w:name="_Toc527051582"/>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8E441D">
        <w:rPr>
          <w:rFonts w:ascii="Bookman Old Style" w:hAnsi="Bookman Old Style"/>
          <w:snapToGrid w:val="0"/>
          <w:color w:val="000000" w:themeColor="text1"/>
          <w:sz w:val="22"/>
          <w:szCs w:val="36"/>
          <w:lang w:eastAsia="en-AU"/>
        </w:rPr>
        <w:t>CSIP</w:t>
      </w:r>
    </w:p>
    <w:p w:rsidR="006D66E9" w:rsidRPr="008E441D" w:rsidRDefault="008E441D" w:rsidP="008E441D">
      <w:pPr>
        <w:pStyle w:val="PwCNormal"/>
        <w:numPr>
          <w:ilvl w:val="0"/>
          <w:numId w:val="0"/>
        </w:numPr>
        <w:spacing w:after="0"/>
        <w:ind w:firstLine="567"/>
        <w:rPr>
          <w:rFonts w:ascii="Bookman Old Style" w:hAnsi="Bookman Old Style" w:cs="Times New Roman"/>
          <w:sz w:val="22"/>
        </w:rPr>
      </w:pPr>
      <w:r>
        <w:rPr>
          <w:rFonts w:ascii="Bookman Old Style" w:hAnsi="Bookman Old Style"/>
          <w:sz w:val="22"/>
        </w:rPr>
        <w:t xml:space="preserve">Application URL: </w:t>
      </w:r>
      <w:r w:rsidRPr="008E441D">
        <w:rPr>
          <w:rFonts w:ascii="Bookman Old Style" w:hAnsi="Bookman Old Style" w:cs="Times New Roman"/>
        </w:rPr>
        <w:t>http://hmfw.ap.gov.in/csip_test(</w:t>
      </w:r>
      <w:proofErr w:type="gramStart"/>
      <w:r w:rsidRPr="008E441D">
        <w:rPr>
          <w:rFonts w:ascii="Bookman Old Style" w:hAnsi="Bookman Old Style" w:cs="Times New Roman"/>
        </w:rPr>
        <w:t>S(</w:t>
      </w:r>
      <w:proofErr w:type="gramEnd"/>
      <w:r w:rsidRPr="008E441D">
        <w:rPr>
          <w:rFonts w:ascii="Bookman Old Style" w:hAnsi="Bookman Old Style" w:cs="Times New Roman"/>
        </w:rPr>
        <w:t>rbk1ygt52wfzoigxj1nnyg1</w:t>
      </w:r>
      <w:r>
        <w:rPr>
          <w:rFonts w:ascii="Bookman Old Style" w:hAnsi="Bookman Old Style" w:cs="Times New Roman"/>
        </w:rPr>
        <w:t>))</w:t>
      </w:r>
      <w:r w:rsidRPr="00134B89">
        <w:rPr>
          <w:rFonts w:ascii="Bookman Old Style" w:hAnsi="Bookman Old Style" w:cs="Times New Roman"/>
          <w:sz w:val="22"/>
        </w:rPr>
        <w:t xml:space="preserve"> </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8E441D">
        <w:rPr>
          <w:rFonts w:ascii="Bookman Old Style" w:hAnsi="Bookman Old Style"/>
          <w:snapToGrid w:val="0"/>
          <w:color w:val="000000" w:themeColor="text1"/>
          <w:sz w:val="22"/>
          <w:szCs w:val="36"/>
          <w:lang w:eastAsia="en-AU"/>
        </w:rPr>
        <w:t>UAT</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8E441D">
        <w:rPr>
          <w:rFonts w:ascii="Bookman Old Style" w:hAnsi="Bookman Old Style"/>
          <w:snapToGrid w:val="0"/>
          <w:color w:val="000000" w:themeColor="text1"/>
          <w:sz w:val="22"/>
          <w:szCs w:val="36"/>
          <w:lang w:eastAsia="en-AU"/>
        </w:rPr>
        <w:t>Not Provided</w:t>
      </w:r>
    </w:p>
    <w:p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proofErr w:type="spellStart"/>
      <w:r w:rsidRPr="008E441D">
        <w:rPr>
          <w:rFonts w:ascii="Bookman Old Style" w:hAnsi="Bookman Old Style"/>
          <w:snapToGrid w:val="0"/>
          <w:color w:val="000000" w:themeColor="text1"/>
          <w:sz w:val="22"/>
          <w:szCs w:val="36"/>
          <w:lang w:eastAsia="en-AU"/>
        </w:rPr>
        <w:t>Greybox</w:t>
      </w:r>
      <w:proofErr w:type="spellEnd"/>
    </w:p>
    <w:p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proofErr w:type="gramStart"/>
      <w:r w:rsidRPr="004830A4">
        <w:rPr>
          <w:rFonts w:ascii="Bookman Old Style" w:hAnsi="Bookman Old Style"/>
          <w:snapToGrid w:val="0"/>
          <w:color w:val="000000" w:themeColor="text1"/>
          <w:sz w:val="22"/>
          <w:szCs w:val="36"/>
          <w:lang w:eastAsia="en-AU"/>
        </w:rPr>
        <w:t>:</w:t>
      </w:r>
      <w:r w:rsidR="008E441D">
        <w:rPr>
          <w:rFonts w:ascii="Bookman Old Style" w:hAnsi="Bookman Old Style"/>
          <w:snapToGrid w:val="0"/>
          <w:color w:val="000000" w:themeColor="text1"/>
          <w:sz w:val="22"/>
          <w:szCs w:val="36"/>
          <w:lang w:eastAsia="en-AU"/>
        </w:rPr>
        <w:t>Not</w:t>
      </w:r>
      <w:proofErr w:type="gramEnd"/>
      <w:r w:rsidR="008E441D">
        <w:rPr>
          <w:rFonts w:ascii="Bookman Old Style" w:hAnsi="Bookman Old Style"/>
          <w:snapToGrid w:val="0"/>
          <w:color w:val="000000" w:themeColor="text1"/>
          <w:sz w:val="22"/>
          <w:szCs w:val="36"/>
          <w:lang w:eastAsia="en-AU"/>
        </w:rPr>
        <w:t xml:space="preserve"> Provided</w:t>
      </w:r>
    </w:p>
    <w:p w:rsidR="006D66E9" w:rsidRPr="004830A4" w:rsidRDefault="006D66E9" w:rsidP="006D66E9">
      <w:pPr>
        <w:pStyle w:val="ListParagraph"/>
        <w:rPr>
          <w:rFonts w:ascii="Bookman Old Style" w:hAnsi="Bookman Old Style"/>
          <w:b/>
          <w:sz w:val="28"/>
          <w:szCs w:val="28"/>
        </w:rPr>
      </w:pPr>
    </w:p>
    <w:p w:rsidR="003E590C" w:rsidRPr="00FE374F"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527051583"/>
      <w:r w:rsidRPr="00FE374F">
        <w:rPr>
          <w:rFonts w:ascii="Bookman Old Style" w:hAnsi="Bookman Old Style"/>
          <w:sz w:val="28"/>
          <w:szCs w:val="24"/>
        </w:rPr>
        <w:t>Exclusion</w:t>
      </w:r>
      <w:bookmarkEnd w:id="19"/>
    </w:p>
    <w:p w:rsidR="003E590C" w:rsidRPr="008E441D" w:rsidRDefault="00C2561D" w:rsidP="00CC1A9A">
      <w:pPr>
        <w:rPr>
          <w:rFonts w:ascii="Bookman Old Style" w:hAnsi="Bookman Old Style"/>
          <w:sz w:val="20"/>
        </w:rPr>
      </w:pPr>
      <w:r w:rsidRPr="008E441D">
        <w:rPr>
          <w:rFonts w:ascii="Bookman Old Style" w:hAnsi="Bookman Old Style"/>
          <w:sz w:val="20"/>
        </w:rPr>
        <w:t>[If any]</w:t>
      </w:r>
    </w:p>
    <w:p w:rsidR="0012517F" w:rsidRPr="008E441D" w:rsidRDefault="0012517F" w:rsidP="00CC1A9A">
      <w:pPr>
        <w:rPr>
          <w:rFonts w:ascii="Bookman Old Style" w:hAnsi="Bookman Old Style"/>
          <w:sz w:val="20"/>
        </w:rPr>
      </w:pPr>
    </w:p>
    <w:p w:rsidR="00716098" w:rsidRPr="008E441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Server Vulnerability Assessment</w:t>
      </w:r>
    </w:p>
    <w:p w:rsidR="00716098" w:rsidRPr="008E441D"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Secure Code Review</w:t>
      </w:r>
    </w:p>
    <w:p w:rsidR="00716098" w:rsidRPr="008E441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Process Review</w:t>
      </w:r>
    </w:p>
    <w:p w:rsidR="00716098" w:rsidRPr="008E441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Secure Network Architecture Review</w:t>
      </w: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527051584"/>
      <w:r w:rsidRPr="00FE374F">
        <w:rPr>
          <w:rFonts w:ascii="Bookman Old Style" w:hAnsi="Bookman Old Style"/>
          <w:sz w:val="32"/>
          <w:szCs w:val="32"/>
        </w:rPr>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527051585"/>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2" w:name="_Toc527051586"/>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an </w:t>
      </w:r>
      <w:r w:rsidR="00483956" w:rsidRPr="004830A4">
        <w:rPr>
          <w:rFonts w:ascii="Bookman Old Style" w:hAnsi="Bookman Old Style" w:cs="Times New Roman"/>
          <w:sz w:val="22"/>
        </w:rPr>
        <w:t>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8E441D">
        <w:rPr>
          <w:rFonts w:ascii="Bookman Old Style" w:hAnsi="Bookman Old Style" w:cs="Times New Roman"/>
          <w:sz w:val="22"/>
        </w:rPr>
        <w:t>(with the knowledge of user credentials)</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527051587"/>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527051588"/>
      <w:r w:rsidRPr="008C54B6">
        <w:rPr>
          <w:rFonts w:ascii="Bookman Old Style" w:hAnsi="Bookman Old Style"/>
          <w:sz w:val="32"/>
          <w:szCs w:val="32"/>
        </w:rPr>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527051589"/>
      <w:r w:rsidRPr="008C54B6">
        <w:rPr>
          <w:rFonts w:ascii="Bookman Old Style" w:hAnsi="Bookman Old Style"/>
          <w:sz w:val="32"/>
          <w:szCs w:val="32"/>
        </w:rPr>
        <w:t>Vulnerability Summary</w:t>
      </w:r>
      <w:bookmarkEnd w:id="34"/>
    </w:p>
    <w:p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tblPr>
      <w:tblGrid>
        <w:gridCol w:w="2720"/>
        <w:gridCol w:w="1120"/>
        <w:gridCol w:w="1250"/>
        <w:gridCol w:w="1120"/>
      </w:tblGrid>
      <w:tr w:rsidR="008C54B6" w:rsidRPr="004830A4"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rsidTr="008C54B6">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rsidR="008C54B6" w:rsidRPr="008E441D" w:rsidRDefault="008E441D" w:rsidP="00E64BC7">
            <w:pPr>
              <w:jc w:val="center"/>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0</w:t>
            </w:r>
          </w:p>
        </w:tc>
        <w:tc>
          <w:tcPr>
            <w:tcW w:w="1250" w:type="dxa"/>
            <w:tcBorders>
              <w:top w:val="nil"/>
              <w:left w:val="nil"/>
              <w:bottom w:val="single" w:sz="4" w:space="0" w:color="auto"/>
              <w:right w:val="single" w:sz="4" w:space="0" w:color="auto"/>
            </w:tcBorders>
            <w:shd w:val="clear" w:color="auto" w:fill="auto"/>
            <w:noWrap/>
            <w:vAlign w:val="center"/>
          </w:tcPr>
          <w:p w:rsidR="008C54B6" w:rsidRPr="008E441D" w:rsidRDefault="008C54B6" w:rsidP="00E64BC7">
            <w:pPr>
              <w:jc w:val="center"/>
              <w:rPr>
                <w:rFonts w:ascii="Bookman Old Style" w:hAnsi="Bookman Old Style"/>
                <w:snapToGrid w:val="0"/>
                <w:color w:val="000000" w:themeColor="text1"/>
                <w:sz w:val="22"/>
                <w:szCs w:val="36"/>
                <w:lang w:eastAsia="en-AU"/>
              </w:rPr>
            </w:pPr>
            <w:r w:rsidRPr="008E441D">
              <w:rPr>
                <w:rFonts w:ascii="Bookman Old Style" w:hAnsi="Bookman Old Style"/>
                <w:snapToGrid w:val="0"/>
                <w:color w:val="000000" w:themeColor="text1"/>
                <w:sz w:val="22"/>
                <w:szCs w:val="36"/>
                <w:lang w:eastAsia="en-AU"/>
              </w:rPr>
              <w:t>2</w:t>
            </w:r>
          </w:p>
        </w:tc>
        <w:tc>
          <w:tcPr>
            <w:tcW w:w="1120" w:type="dxa"/>
            <w:tcBorders>
              <w:top w:val="nil"/>
              <w:left w:val="nil"/>
              <w:bottom w:val="single" w:sz="4" w:space="0" w:color="auto"/>
              <w:right w:val="single" w:sz="4" w:space="0" w:color="auto"/>
            </w:tcBorders>
            <w:shd w:val="clear" w:color="auto" w:fill="auto"/>
            <w:noWrap/>
            <w:vAlign w:val="center"/>
          </w:tcPr>
          <w:p w:rsidR="008C54B6" w:rsidRPr="008E441D" w:rsidRDefault="008E441D"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8</w:t>
            </w:r>
          </w:p>
        </w:tc>
      </w:tr>
      <w:tr w:rsidR="004C1878" w:rsidRPr="004830A4" w:rsidTr="006A3BAB">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rsidR="004C1878" w:rsidRPr="004830A4" w:rsidRDefault="004C1878"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nil"/>
              <w:left w:val="nil"/>
              <w:right w:val="single" w:sz="4" w:space="0" w:color="auto"/>
            </w:tcBorders>
            <w:shd w:val="clear" w:color="auto" w:fill="auto"/>
            <w:noWrap/>
            <w:vAlign w:val="center"/>
          </w:tcPr>
          <w:p w:rsidR="004C1878" w:rsidRPr="004830A4" w:rsidRDefault="004C1878" w:rsidP="00E64BC7">
            <w:pPr>
              <w:jc w:val="center"/>
              <w:rPr>
                <w:rFonts w:ascii="Bookman Old Style" w:hAnsi="Bookman Old Style"/>
                <w:b/>
                <w:snapToGrid w:val="0"/>
                <w:color w:val="000000" w:themeColor="text1"/>
                <w:sz w:val="22"/>
                <w:szCs w:val="36"/>
                <w:highlight w:val="yellow"/>
                <w:lang w:eastAsia="en-AU"/>
              </w:rPr>
            </w:pPr>
          </w:p>
        </w:tc>
        <w:tc>
          <w:tcPr>
            <w:tcW w:w="1120" w:type="dxa"/>
            <w:tcBorders>
              <w:top w:val="nil"/>
              <w:left w:val="nil"/>
              <w:right w:val="single" w:sz="4" w:space="0" w:color="auto"/>
            </w:tcBorders>
            <w:shd w:val="clear" w:color="auto" w:fill="auto"/>
            <w:noWrap/>
            <w:vAlign w:val="center"/>
          </w:tcPr>
          <w:p w:rsidR="004C1878" w:rsidRPr="004830A4" w:rsidRDefault="004C1878" w:rsidP="00E64BC7">
            <w:pPr>
              <w:jc w:val="center"/>
              <w:rPr>
                <w:rFonts w:ascii="Bookman Old Style" w:hAnsi="Bookman Old Style"/>
                <w:b/>
                <w:snapToGrid w:val="0"/>
                <w:color w:val="000000" w:themeColor="text1"/>
                <w:sz w:val="22"/>
                <w:szCs w:val="36"/>
                <w:highlight w:val="yellow"/>
                <w:lang w:eastAsia="en-AU"/>
              </w:rPr>
            </w:pP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527051590"/>
      <w:r w:rsidRPr="008C54B6">
        <w:rPr>
          <w:rFonts w:ascii="Bookman Old Style" w:hAnsi="Bookman Old Style"/>
          <w:sz w:val="28"/>
          <w:szCs w:val="24"/>
        </w:rPr>
        <w:t>Distribution of Observation</w:t>
      </w:r>
      <w:bookmarkEnd w:id="35"/>
    </w:p>
    <w:p w:rsidR="00D700DC" w:rsidRPr="004830A4" w:rsidRDefault="008E441D"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8E441D">
        <w:rPr>
          <w:rFonts w:ascii="Bookman Old Style" w:hAnsi="Bookman Old Style" w:cs="Times New Roman"/>
          <w:b/>
          <w:snapToGrid/>
          <w:color w:val="auto"/>
          <w:kern w:val="28"/>
          <w:sz w:val="36"/>
          <w:lang w:eastAsia="en-US"/>
        </w:rPr>
        <w:drawing>
          <wp:inline distT="0" distB="0" distL="0" distR="0">
            <wp:extent cx="4063365" cy="2305050"/>
            <wp:effectExtent l="19050" t="0" r="13335"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527051591"/>
      <w:r w:rsidRPr="004005F7">
        <w:rPr>
          <w:rFonts w:ascii="Bookman Old Style" w:hAnsi="Bookman Old Style" w:cs="Times New Roman"/>
          <w:i w:val="0"/>
          <w:sz w:val="36"/>
        </w:rPr>
        <w:lastRenderedPageBreak/>
        <w:t>Detailed Observation</w:t>
      </w:r>
      <w:bookmarkEnd w:id="36"/>
    </w:p>
    <w:p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7" w:name="_Toc527051592"/>
      <w:r w:rsidRPr="004005F7">
        <w:rPr>
          <w:rFonts w:ascii="Bookman Old Style" w:hAnsi="Bookman Old Style"/>
          <w:sz w:val="32"/>
          <w:szCs w:val="32"/>
        </w:rPr>
        <w:t>Web Application Security Assessment &amp; Penetration Testing</w:t>
      </w:r>
      <w:bookmarkEnd w:id="37"/>
    </w:p>
    <w:p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863BA5" w:rsidRPr="004830A4" w:rsidTr="00B85631">
        <w:trPr>
          <w:trHeight w:val="584"/>
          <w:jc w:val="center"/>
        </w:trPr>
        <w:tc>
          <w:tcPr>
            <w:tcW w:w="3183" w:type="dxa"/>
            <w:shd w:val="clear" w:color="auto" w:fill="0070C0"/>
            <w:vAlign w:val="center"/>
          </w:tcPr>
          <w:p w:rsidR="00863BA5" w:rsidRPr="004830A4"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863BA5" w:rsidRPr="004C1878" w:rsidRDefault="005B4B02" w:rsidP="00B85631">
            <w:pPr>
              <w:pStyle w:val="PwCNormal"/>
              <w:numPr>
                <w:ilvl w:val="0"/>
                <w:numId w:val="0"/>
              </w:numPr>
              <w:spacing w:after="0"/>
              <w:rPr>
                <w:rFonts w:ascii="Bookman Old Style" w:hAnsi="Bookman Old Style" w:cs="Times New Roman"/>
                <w:b/>
                <w:sz w:val="22"/>
              </w:rPr>
            </w:pPr>
            <w:r w:rsidRPr="004C1878">
              <w:rPr>
                <w:rFonts w:ascii="Bookman Old Style" w:hAnsi="Bookman Old Style" w:cs="Times New Roman"/>
                <w:b/>
                <w:sz w:val="22"/>
              </w:rPr>
              <w:t>Insufficient  Anti Automation</w:t>
            </w:r>
          </w:p>
        </w:tc>
        <w:tc>
          <w:tcPr>
            <w:tcW w:w="3986" w:type="dxa"/>
            <w:vAlign w:val="center"/>
          </w:tcPr>
          <w:p w:rsidR="00863BA5" w:rsidRPr="004830A4" w:rsidRDefault="00863BA5" w:rsidP="005B4B0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B4B02">
              <w:rPr>
                <w:rFonts w:ascii="Bookman Old Style" w:hAnsi="Bookman Old Style" w:cs="Times New Roman"/>
                <w:sz w:val="22"/>
              </w:rPr>
              <w:t>Medium</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863BA5" w:rsidRPr="004830A4" w:rsidRDefault="005B4B02" w:rsidP="005B4B02">
            <w:pPr>
              <w:pStyle w:val="PwCNormal"/>
              <w:numPr>
                <w:ilvl w:val="0"/>
                <w:numId w:val="0"/>
              </w:numPr>
              <w:spacing w:after="0"/>
              <w:jc w:val="both"/>
              <w:rPr>
                <w:rFonts w:ascii="Bookman Old Style" w:hAnsi="Bookman Old Style" w:cs="Times New Roman"/>
                <w:sz w:val="22"/>
              </w:rPr>
            </w:pPr>
            <w:r w:rsidRPr="005B4B02">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863BA5" w:rsidRDefault="00134B89" w:rsidP="00134B89">
            <w:pPr>
              <w:pStyle w:val="PwCNormal"/>
              <w:numPr>
                <w:ilvl w:val="0"/>
                <w:numId w:val="0"/>
              </w:numPr>
              <w:spacing w:after="0"/>
              <w:jc w:val="both"/>
              <w:rPr>
                <w:rFonts w:ascii="Bookman Old Style" w:hAnsi="Bookman Old Style" w:cs="Times New Roman"/>
                <w:sz w:val="22"/>
              </w:rPr>
            </w:pPr>
            <w:r w:rsidRPr="00134B89">
              <w:rPr>
                <w:rFonts w:ascii="Bookman Old Style" w:hAnsi="Bookman Old Style" w:cs="Times New Roman"/>
                <w:sz w:val="22"/>
              </w:rPr>
              <w:t>http://hmfw.ap.gov.in/csip_test/(S(rbk1ygt52wfzoigxj1nnyg1d))/csilogin.aspx</w:t>
            </w:r>
          </w:p>
          <w:p w:rsidR="00134B89" w:rsidRDefault="00134B89" w:rsidP="00134B89">
            <w:pPr>
              <w:pStyle w:val="PwCNormal"/>
              <w:numPr>
                <w:ilvl w:val="0"/>
                <w:numId w:val="0"/>
              </w:numPr>
              <w:spacing w:after="0"/>
              <w:jc w:val="both"/>
              <w:rPr>
                <w:rFonts w:ascii="Bookman Old Style" w:hAnsi="Bookman Old Style" w:cs="Times New Roman"/>
                <w:sz w:val="22"/>
              </w:rPr>
            </w:pPr>
            <w:r w:rsidRPr="00134B89">
              <w:rPr>
                <w:rFonts w:ascii="Bookman Old Style" w:hAnsi="Bookman Old Style" w:cs="Times New Roman"/>
                <w:sz w:val="22"/>
              </w:rPr>
              <w:t>http://hmfw.ap.gov.in/csip_test/(S(rbk1ygt52wfzoigxj1nnyg1d))/CSIIndianRegPersonal.aspx</w:t>
            </w:r>
          </w:p>
          <w:p w:rsidR="00134B89" w:rsidRPr="004830A4" w:rsidRDefault="00744058" w:rsidP="00134B89">
            <w:pPr>
              <w:pStyle w:val="PwCNormal"/>
              <w:numPr>
                <w:ilvl w:val="0"/>
                <w:numId w:val="0"/>
              </w:numPr>
              <w:spacing w:after="0"/>
              <w:jc w:val="both"/>
              <w:rPr>
                <w:rFonts w:ascii="Bookman Old Style" w:hAnsi="Bookman Old Style" w:cs="Times New Roman"/>
                <w:sz w:val="22"/>
                <w:highlight w:val="yellow"/>
              </w:rPr>
            </w:pPr>
            <w:r w:rsidRPr="00744058">
              <w:rPr>
                <w:rFonts w:ascii="Bookman Old Style" w:hAnsi="Bookman Old Style" w:cs="Times New Roman"/>
                <w:sz w:val="22"/>
              </w:rPr>
              <w:t>http://hmfw.ap.gov.in/csip_test/(S(rbk1ygt52wfzoigxj1nnyg1d))/CSIAttachmentLoader.aspx</w:t>
            </w: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863BA5" w:rsidRPr="004830A4" w:rsidRDefault="002A78BF" w:rsidP="002846B2">
            <w:pPr>
              <w:pStyle w:val="PwCNormal"/>
              <w:numPr>
                <w:ilvl w:val="0"/>
                <w:numId w:val="0"/>
              </w:numPr>
              <w:spacing w:after="0"/>
              <w:jc w:val="both"/>
              <w:rPr>
                <w:rFonts w:ascii="Bookman Old Style" w:hAnsi="Bookman Old Style" w:cs="Times New Roman"/>
                <w:sz w:val="22"/>
              </w:rPr>
            </w:pPr>
            <w:r w:rsidRPr="002846B2">
              <w:rPr>
                <w:rFonts w:ascii="Bookman Old Style" w:hAnsi="Bookman Old Style" w:cs="Times New Roman"/>
                <w:sz w:val="22"/>
              </w:rPr>
              <w:t>Attackers could repeatedly exercise web site functionality attempting to exploit or defraud the system. An automated robot could potentially execute thousands of requests a minute, causing potential loss of performance or service.</w:t>
            </w:r>
          </w:p>
        </w:tc>
      </w:tr>
      <w:tr w:rsidR="00863BA5" w:rsidRPr="004830A4" w:rsidTr="00B85631">
        <w:trPr>
          <w:trHeight w:val="1125"/>
          <w:jc w:val="center"/>
        </w:trPr>
        <w:tc>
          <w:tcPr>
            <w:tcW w:w="14066" w:type="dxa"/>
            <w:gridSpan w:val="3"/>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200199" w:rsidRDefault="00200199" w:rsidP="00200199">
            <w:pPr>
              <w:pStyle w:val="PwCNormal"/>
              <w:numPr>
                <w:ilvl w:val="0"/>
                <w:numId w:val="0"/>
              </w:numPr>
              <w:spacing w:after="0"/>
              <w:rPr>
                <w:rStyle w:val="attributevaluecolor"/>
                <w:rFonts w:ascii="Consolas" w:hAnsi="Consolas"/>
                <w:szCs w:val="20"/>
                <w:shd w:val="clear" w:color="auto" w:fill="FFFFFF"/>
              </w:rPr>
            </w:pPr>
            <w:r>
              <w:rPr>
                <w:rFonts w:ascii="Bookman Old Style" w:hAnsi="Bookman Old Style" w:cs="Times New Roman"/>
                <w:b/>
                <w:sz w:val="22"/>
                <w:szCs w:val="22"/>
              </w:rPr>
              <w:t xml:space="preserve">Step 1: </w:t>
            </w:r>
            <w:r>
              <w:rPr>
                <w:rFonts w:ascii="Bookman Old Style" w:hAnsi="Bookman Old Style" w:cs="Times New Roman"/>
                <w:sz w:val="22"/>
                <w:szCs w:val="22"/>
              </w:rPr>
              <w:t>CAPTCHA is not enabled in the login page and also in form submission pages before login</w:t>
            </w:r>
            <w:r>
              <w:rPr>
                <w:rStyle w:val="attributevaluecolor"/>
                <w:rFonts w:ascii="Consolas" w:hAnsi="Consolas"/>
                <w:szCs w:val="20"/>
                <w:shd w:val="clear" w:color="auto" w:fill="FFFFFF"/>
              </w:rPr>
              <w:t>.</w:t>
            </w:r>
          </w:p>
          <w:p w:rsidR="005D263A" w:rsidRDefault="005D263A" w:rsidP="005D263A">
            <w:pPr>
              <w:pStyle w:val="PwCNormal"/>
              <w:numPr>
                <w:ilvl w:val="0"/>
                <w:numId w:val="0"/>
              </w:numPr>
              <w:spacing w:after="0"/>
              <w:jc w:val="center"/>
              <w:rPr>
                <w:rStyle w:val="attributevaluecolor"/>
                <w:rFonts w:ascii="Consolas" w:hAnsi="Consolas"/>
                <w:szCs w:val="20"/>
                <w:shd w:val="clear" w:color="auto" w:fill="FFFFFF"/>
              </w:rPr>
            </w:pPr>
            <w:r>
              <w:rPr>
                <w:rFonts w:ascii="Consolas" w:hAnsi="Consolas"/>
                <w:noProof/>
                <w:snapToGrid/>
                <w:szCs w:val="20"/>
                <w:shd w:val="clear" w:color="auto" w:fill="FFFFFF"/>
                <w:lang w:val="en-US" w:eastAsia="en-US"/>
              </w:rPr>
              <w:lastRenderedPageBreak/>
              <w:drawing>
                <wp:inline distT="0" distB="0" distL="0" distR="0">
                  <wp:extent cx="7468477" cy="3678865"/>
                  <wp:effectExtent l="19050" t="19050" r="18173" b="16835"/>
                  <wp:docPr id="2" name="Picture 1" descr="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a.JPG"/>
                          <pic:cNvPicPr/>
                        </pic:nvPicPr>
                        <pic:blipFill>
                          <a:blip r:embed="rId13" cstate="print"/>
                          <a:srcRect b="6709"/>
                          <a:stretch>
                            <a:fillRect/>
                          </a:stretch>
                        </pic:blipFill>
                        <pic:spPr>
                          <a:xfrm>
                            <a:off x="0" y="0"/>
                            <a:ext cx="7468477" cy="3678865"/>
                          </a:xfrm>
                          <a:prstGeom prst="rect">
                            <a:avLst/>
                          </a:prstGeom>
                          <a:ln>
                            <a:solidFill>
                              <a:srgbClr val="FF0000"/>
                            </a:solidFill>
                          </a:ln>
                        </pic:spPr>
                      </pic:pic>
                    </a:graphicData>
                  </a:graphic>
                </wp:inline>
              </w:drawing>
            </w:r>
          </w:p>
          <w:p w:rsidR="00863BA5" w:rsidRPr="004830A4" w:rsidRDefault="005D263A" w:rsidP="005D263A">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442791" cy="4486939"/>
                  <wp:effectExtent l="19050" t="19050" r="24809" b="27911"/>
                  <wp:docPr id="1" name="Picture 0" descr="c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JPG"/>
                          <pic:cNvPicPr/>
                        </pic:nvPicPr>
                        <pic:blipFill>
                          <a:blip r:embed="rId14" cstate="print"/>
                          <a:srcRect l="4434" t="1739" r="12154" b="6522"/>
                          <a:stretch>
                            <a:fillRect/>
                          </a:stretch>
                        </pic:blipFill>
                        <pic:spPr>
                          <a:xfrm>
                            <a:off x="0" y="0"/>
                            <a:ext cx="7442791" cy="4486939"/>
                          </a:xfrm>
                          <a:prstGeom prst="rect">
                            <a:avLst/>
                          </a:prstGeom>
                          <a:ln>
                            <a:solidFill>
                              <a:srgbClr val="FF0000"/>
                            </a:solidFill>
                          </a:ln>
                        </pic:spPr>
                      </pic:pic>
                    </a:graphicData>
                  </a:graphic>
                </wp:inline>
              </w:drawing>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863BA5" w:rsidRPr="004830A4" w:rsidRDefault="002846B2" w:rsidP="0002401C">
            <w:pPr>
              <w:pStyle w:val="PwCNormal"/>
              <w:numPr>
                <w:ilvl w:val="0"/>
                <w:numId w:val="0"/>
              </w:numPr>
              <w:spacing w:after="0"/>
              <w:jc w:val="both"/>
              <w:rPr>
                <w:rFonts w:ascii="Bookman Old Style" w:hAnsi="Bookman Old Style" w:cs="Times New Roman"/>
                <w:sz w:val="22"/>
              </w:rPr>
            </w:pPr>
            <w:r w:rsidRPr="0002401C">
              <w:rPr>
                <w:rFonts w:ascii="Bookman Old Style" w:hAnsi="Bookman Old Style" w:cs="Times New Roman"/>
                <w:sz w:val="22"/>
              </w:rPr>
              <w:t>It is recommended to implement captcha.</w:t>
            </w: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rsidR="00D700DC" w:rsidRDefault="00D700DC"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p w:rsidR="00A81C7D" w:rsidRDefault="00A81C7D"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007BA0" w:rsidRDefault="00007BA0" w:rsidP="005B4B02">
            <w:pPr>
              <w:pStyle w:val="PwCNormal"/>
              <w:numPr>
                <w:ilvl w:val="0"/>
                <w:numId w:val="0"/>
              </w:numPr>
              <w:spacing w:after="0"/>
              <w:rPr>
                <w:rFonts w:ascii="Bookman Old Style" w:hAnsi="Bookman Old Style" w:cs="Times New Roman"/>
                <w:b/>
                <w:sz w:val="22"/>
              </w:rPr>
            </w:pPr>
            <w:r w:rsidRPr="00007BA0">
              <w:rPr>
                <w:rFonts w:ascii="Bookman Old Style" w:hAnsi="Bookman Old Style" w:cs="Times New Roman"/>
                <w:b/>
                <w:sz w:val="22"/>
              </w:rPr>
              <w:t>Sensitive</w:t>
            </w:r>
            <w:r w:rsidR="005D263A" w:rsidRPr="00007BA0">
              <w:rPr>
                <w:rFonts w:ascii="Bookman Old Style" w:hAnsi="Bookman Old Style" w:cs="Times New Roman"/>
                <w:b/>
                <w:sz w:val="22"/>
              </w:rPr>
              <w:t xml:space="preserve"> information disclosure</w:t>
            </w:r>
          </w:p>
        </w:tc>
        <w:tc>
          <w:tcPr>
            <w:tcW w:w="3986" w:type="dxa"/>
            <w:vAlign w:val="center"/>
          </w:tcPr>
          <w:p w:rsidR="0099752E" w:rsidRPr="004830A4" w:rsidRDefault="0099752E" w:rsidP="008E5743">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8E5743">
              <w:rPr>
                <w:rFonts w:ascii="Bookman Old Style" w:hAnsi="Bookman Old Style" w:cs="Times New Roman"/>
                <w:sz w:val="22"/>
              </w:rPr>
              <w:t>Medium</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4830A4" w:rsidRDefault="003B2BC2" w:rsidP="005B4B02">
            <w:pPr>
              <w:pStyle w:val="PwCNormal"/>
              <w:numPr>
                <w:ilvl w:val="0"/>
                <w:numId w:val="0"/>
              </w:numPr>
              <w:spacing w:after="0"/>
              <w:rPr>
                <w:rFonts w:ascii="Bookman Old Style" w:hAnsi="Bookman Old Style" w:cs="Times New Roman"/>
                <w:sz w:val="22"/>
              </w:rPr>
            </w:pPr>
            <w:r>
              <w:rPr>
                <w:rFonts w:ascii="Bookman Old Style" w:hAnsi="Bookman Old Style"/>
                <w:sz w:val="22"/>
                <w:szCs w:val="22"/>
              </w:rPr>
              <w:t>Sensitive data exposure</w:t>
            </w:r>
            <w:r w:rsidRPr="00F34184">
              <w:rPr>
                <w:rFonts w:ascii="Bookman Old Style" w:hAnsi="Bookman Old Style"/>
                <w:sz w:val="22"/>
                <w:szCs w:val="22"/>
              </w:rPr>
              <w:t xml:space="preserve"> can occur when an application does not adequately protect sensitive information from being disclosed to attackers. </w:t>
            </w:r>
            <w:r>
              <w:rPr>
                <w:rFonts w:ascii="Bookman Old Style" w:hAnsi="Bookman Old Style"/>
                <w:sz w:val="22"/>
                <w:szCs w:val="22"/>
              </w:rPr>
              <w:t xml:space="preserve">Sensitive </w:t>
            </w:r>
            <w:r w:rsidRPr="00F34184">
              <w:rPr>
                <w:rFonts w:ascii="Bookman Old Style" w:hAnsi="Bookman Old Style"/>
                <w:sz w:val="22"/>
                <w:szCs w:val="22"/>
              </w:rPr>
              <w:t>information such as</w:t>
            </w:r>
            <w:r>
              <w:rPr>
                <w:rFonts w:ascii="Bookman Old Style" w:hAnsi="Bookman Old Style"/>
                <w:sz w:val="22"/>
                <w:szCs w:val="22"/>
              </w:rPr>
              <w:t xml:space="preserve"> bank account numbers, </w:t>
            </w:r>
            <w:r w:rsidR="004C1878">
              <w:rPr>
                <w:rFonts w:ascii="Bookman Old Style" w:hAnsi="Bookman Old Style"/>
                <w:sz w:val="22"/>
                <w:szCs w:val="22"/>
              </w:rPr>
              <w:t>Aadhar</w:t>
            </w:r>
            <w:r>
              <w:rPr>
                <w:rFonts w:ascii="Bookman Old Style" w:hAnsi="Bookman Old Style"/>
                <w:sz w:val="22"/>
                <w:szCs w:val="22"/>
              </w:rPr>
              <w:t xml:space="preserve"> card numbers and pan card numbers.</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E863A6" w:rsidP="005B4B02">
            <w:pPr>
              <w:pStyle w:val="PwCNormal"/>
              <w:numPr>
                <w:ilvl w:val="0"/>
                <w:numId w:val="0"/>
              </w:numPr>
              <w:spacing w:after="0"/>
              <w:rPr>
                <w:rFonts w:ascii="Bookman Old Style" w:hAnsi="Bookman Old Style" w:cs="Times New Roman"/>
                <w:sz w:val="22"/>
                <w:highlight w:val="yellow"/>
              </w:rPr>
            </w:pPr>
            <w:r w:rsidRPr="00432D50">
              <w:rPr>
                <w:rFonts w:ascii="Bookman Old Style" w:hAnsi="Bookman Old Style" w:cs="Times New Roman"/>
                <w:sz w:val="22"/>
              </w:rPr>
              <w:t>http://hmfw.ap.gov.in/csip_test/(</w:t>
            </w:r>
            <w:proofErr w:type="gramStart"/>
            <w:r w:rsidRPr="00432D50">
              <w:rPr>
                <w:rFonts w:ascii="Bookman Old Style" w:hAnsi="Bookman Old Style" w:cs="Times New Roman"/>
                <w:sz w:val="22"/>
              </w:rPr>
              <w:t>S(</w:t>
            </w:r>
            <w:proofErr w:type="gramEnd"/>
            <w:r w:rsidRPr="00432D50">
              <w:rPr>
                <w:rFonts w:ascii="Bookman Old Style" w:hAnsi="Bookman Old Style" w:cs="Times New Roman"/>
                <w:sz w:val="22"/>
              </w:rPr>
              <w:t>ncmwicdu123i3dlssrvgarl3))/ViewAttachments.</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830A4" w:rsidRDefault="003B2BC2" w:rsidP="005B4B02">
            <w:pPr>
              <w:pStyle w:val="PwCNormal"/>
              <w:numPr>
                <w:ilvl w:val="0"/>
                <w:numId w:val="0"/>
              </w:numPr>
              <w:spacing w:after="0"/>
              <w:rPr>
                <w:rFonts w:ascii="Bookman Old Style" w:hAnsi="Bookman Old Style" w:cs="Times New Roman"/>
                <w:sz w:val="22"/>
              </w:rPr>
            </w:pPr>
            <w:r w:rsidRPr="00C75074">
              <w:rPr>
                <w:rFonts w:ascii="Bookman Old Style" w:hAnsi="Bookman Old Style" w:cs="ArialRegular"/>
                <w:sz w:val="22"/>
                <w:szCs w:val="22"/>
                <w:lang w:val="en-US" w:eastAsia="en-IN"/>
              </w:rPr>
              <w:t>Possible sensitive information disclosure.</w:t>
            </w:r>
          </w:p>
        </w:tc>
      </w:tr>
      <w:tr w:rsidR="0099752E" w:rsidRPr="004830A4" w:rsidTr="005B4B02">
        <w:trPr>
          <w:trHeight w:val="1125"/>
          <w:jc w:val="center"/>
        </w:trPr>
        <w:tc>
          <w:tcPr>
            <w:tcW w:w="14066" w:type="dxa"/>
            <w:gridSpan w:val="3"/>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B2BC2" w:rsidRDefault="003B2BC2" w:rsidP="003B2BC2">
            <w:pPr>
              <w:pStyle w:val="PwCNormal"/>
              <w:numPr>
                <w:ilvl w:val="0"/>
                <w:numId w:val="0"/>
              </w:numPr>
              <w:spacing w:after="0"/>
              <w:rPr>
                <w:rFonts w:ascii="Bookman Old Style" w:hAnsi="Bookman Old Style"/>
                <w:sz w:val="22"/>
                <w:szCs w:val="22"/>
              </w:rPr>
            </w:pPr>
            <w:r w:rsidRPr="009735E3">
              <w:rPr>
                <w:rFonts w:ascii="Bookman Old Style" w:hAnsi="Bookman Old Style" w:cs="Times New Roman"/>
                <w:b/>
                <w:sz w:val="22"/>
              </w:rPr>
              <w:t>Step-1</w:t>
            </w:r>
            <w:r w:rsidR="00647618" w:rsidRPr="009735E3">
              <w:rPr>
                <w:rFonts w:ascii="Bookman Old Style" w:hAnsi="Bookman Old Style" w:cs="Times New Roman"/>
                <w:b/>
                <w:sz w:val="22"/>
              </w:rPr>
              <w:t>:</w:t>
            </w:r>
            <w:r w:rsidR="00647618" w:rsidRPr="00C37FA4">
              <w:rPr>
                <w:rFonts w:ascii="Bookman Old Style" w:hAnsi="Bookman Old Style" w:cs="Times New Roman"/>
                <w:sz w:val="22"/>
              </w:rPr>
              <w:t xml:space="preserve"> Access</w:t>
            </w:r>
            <w:r w:rsidRPr="00C37FA4">
              <w:rPr>
                <w:rFonts w:ascii="Bookman Old Style" w:hAnsi="Bookman Old Style" w:cs="Times New Roman"/>
                <w:sz w:val="22"/>
              </w:rPr>
              <w:t xml:space="preserve"> the URL=</w:t>
            </w:r>
            <w:r w:rsidR="00432D50">
              <w:t xml:space="preserve"> </w:t>
            </w:r>
            <w:r w:rsidR="00432D50" w:rsidRPr="00432D50">
              <w:rPr>
                <w:rFonts w:ascii="Bookman Old Style" w:hAnsi="Bookman Old Style" w:cs="Times New Roman"/>
                <w:sz w:val="22"/>
              </w:rPr>
              <w:t>http://hmfw.ap.gov.in/csip_test/(</w:t>
            </w:r>
            <w:proofErr w:type="gramStart"/>
            <w:r w:rsidR="00432D50" w:rsidRPr="00432D50">
              <w:rPr>
                <w:rFonts w:ascii="Bookman Old Style" w:hAnsi="Bookman Old Style" w:cs="Times New Roman"/>
                <w:sz w:val="22"/>
              </w:rPr>
              <w:t>S(</w:t>
            </w:r>
            <w:proofErr w:type="gramEnd"/>
            <w:r w:rsidR="00432D50" w:rsidRPr="00432D50">
              <w:rPr>
                <w:rFonts w:ascii="Bookman Old Style" w:hAnsi="Bookman Old Style" w:cs="Times New Roman"/>
                <w:sz w:val="22"/>
              </w:rPr>
              <w:t>ncmwicdu123i3dlssrvgarl3))/ViewAttachments.aspx</w:t>
            </w:r>
            <w:r w:rsidRPr="00165D0D">
              <w:rPr>
                <w:rFonts w:ascii="Bookman Old Style" w:hAnsi="Bookman Old Style"/>
                <w:sz w:val="22"/>
                <w:szCs w:val="22"/>
              </w:rPr>
              <w:t xml:space="preserve"> </w:t>
            </w:r>
            <w:r>
              <w:rPr>
                <w:rFonts w:ascii="Bookman Old Style" w:hAnsi="Bookman Old Style"/>
                <w:sz w:val="22"/>
                <w:szCs w:val="22"/>
              </w:rPr>
              <w:t xml:space="preserve">  after login. Aadhar numbers </w:t>
            </w:r>
            <w:r w:rsidR="00B855D8">
              <w:rPr>
                <w:rFonts w:ascii="Bookman Old Style" w:hAnsi="Bookman Old Style"/>
                <w:sz w:val="22"/>
                <w:szCs w:val="22"/>
              </w:rPr>
              <w:t xml:space="preserve">and Certificates </w:t>
            </w:r>
            <w:r w:rsidR="00E0439A">
              <w:rPr>
                <w:rFonts w:ascii="Bookman Old Style" w:hAnsi="Bookman Old Style"/>
                <w:sz w:val="22"/>
                <w:szCs w:val="22"/>
              </w:rPr>
              <w:t>numbers are</w:t>
            </w:r>
            <w:r>
              <w:rPr>
                <w:rFonts w:ascii="Bookman Old Style" w:hAnsi="Bookman Old Style"/>
                <w:sz w:val="22"/>
                <w:szCs w:val="22"/>
              </w:rPr>
              <w:t xml:space="preserve"> being displayed in plaintext as shown below.</w:t>
            </w:r>
          </w:p>
          <w:p w:rsidR="002D1BAD" w:rsidRDefault="002D1BAD" w:rsidP="002D1BAD">
            <w:pPr>
              <w:pStyle w:val="PwCNormal"/>
              <w:numPr>
                <w:ilvl w:val="0"/>
                <w:numId w:val="0"/>
              </w:numPr>
              <w:spacing w:after="0"/>
              <w:jc w:val="center"/>
              <w:rPr>
                <w:rFonts w:ascii="Bookman Old Style" w:hAnsi="Bookman Old Style"/>
                <w:sz w:val="22"/>
                <w:szCs w:val="22"/>
              </w:rPr>
            </w:pPr>
            <w:r>
              <w:rPr>
                <w:rFonts w:ascii="Bookman Old Style" w:hAnsi="Bookman Old Style"/>
                <w:noProof/>
                <w:snapToGrid/>
                <w:sz w:val="22"/>
                <w:szCs w:val="22"/>
                <w:lang w:val="en-US" w:eastAsia="en-US"/>
              </w:rPr>
              <w:lastRenderedPageBreak/>
              <w:drawing>
                <wp:inline distT="0" distB="0" distL="0" distR="0">
                  <wp:extent cx="7094929" cy="4795283"/>
                  <wp:effectExtent l="19050" t="19050" r="10721" b="24367"/>
                  <wp:docPr id="8" name="Picture 7" descr="senstive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tive information.png"/>
                          <pic:cNvPicPr/>
                        </pic:nvPicPr>
                        <pic:blipFill>
                          <a:blip r:embed="rId15" cstate="print"/>
                          <a:srcRect l="3479" r="17040"/>
                          <a:stretch>
                            <a:fillRect/>
                          </a:stretch>
                        </pic:blipFill>
                        <pic:spPr>
                          <a:xfrm>
                            <a:off x="0" y="0"/>
                            <a:ext cx="7094929" cy="4795283"/>
                          </a:xfrm>
                          <a:prstGeom prst="rect">
                            <a:avLst/>
                          </a:prstGeom>
                          <a:ln>
                            <a:solidFill>
                              <a:srgbClr val="FF0000"/>
                            </a:solidFill>
                          </a:ln>
                        </pic:spPr>
                      </pic:pic>
                    </a:graphicData>
                  </a:graphic>
                </wp:inline>
              </w:drawing>
            </w:r>
          </w:p>
          <w:p w:rsidR="00432D50" w:rsidRPr="009735E3" w:rsidRDefault="002D1BAD" w:rsidP="002D1BAD">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lastRenderedPageBreak/>
              <w:drawing>
                <wp:inline distT="0" distB="0" distL="0" distR="0">
                  <wp:extent cx="6041508" cy="4304455"/>
                  <wp:effectExtent l="19050" t="19050" r="16392" b="19895"/>
                  <wp:docPr id="7" name="Picture 6" descr="senstive inform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tive information 1.png"/>
                          <pic:cNvPicPr/>
                        </pic:nvPicPr>
                        <pic:blipFill>
                          <a:blip r:embed="rId16" cstate="print"/>
                          <a:srcRect l="5149" r="19423"/>
                          <a:stretch>
                            <a:fillRect/>
                          </a:stretch>
                        </pic:blipFill>
                        <pic:spPr>
                          <a:xfrm>
                            <a:off x="0" y="0"/>
                            <a:ext cx="6042326" cy="4305038"/>
                          </a:xfrm>
                          <a:prstGeom prst="rect">
                            <a:avLst/>
                          </a:prstGeom>
                          <a:ln>
                            <a:solidFill>
                              <a:srgbClr val="FF0000"/>
                            </a:solidFill>
                          </a:ln>
                        </pic:spPr>
                      </pic:pic>
                    </a:graphicData>
                  </a:graphic>
                </wp:inline>
              </w:drawing>
            </w:r>
          </w:p>
          <w:p w:rsidR="0099752E" w:rsidRPr="004830A4" w:rsidRDefault="0099752E" w:rsidP="005B4B02">
            <w:pPr>
              <w:pStyle w:val="PwCNormal"/>
              <w:numPr>
                <w:ilvl w:val="0"/>
                <w:numId w:val="0"/>
              </w:numPr>
              <w:spacing w:after="0"/>
              <w:rPr>
                <w:rFonts w:ascii="Bookman Old Style" w:hAnsi="Bookman Old Style" w:cs="Times New Roman"/>
                <w:sz w:val="22"/>
              </w:rPr>
            </w:pP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3B2BC2" w:rsidRDefault="003B2BC2" w:rsidP="003B2BC2">
            <w:pPr>
              <w:shd w:val="clear" w:color="auto" w:fill="FFFFFF"/>
              <w:jc w:val="both"/>
              <w:textAlignment w:val="baseline"/>
              <w:rPr>
                <w:rFonts w:ascii="Bookman Old Style" w:hAnsi="Bookman Old Style"/>
                <w:sz w:val="22"/>
                <w:szCs w:val="22"/>
                <w:lang w:val="en-US"/>
              </w:rPr>
            </w:pPr>
            <w:r>
              <w:rPr>
                <w:rFonts w:ascii="Bookman Old Style" w:hAnsi="Bookman Old Style"/>
                <w:sz w:val="22"/>
                <w:szCs w:val="22"/>
                <w:lang w:val="en-US"/>
              </w:rPr>
              <w:t>Mask all the sensitive information and only display last four digits.</w:t>
            </w:r>
          </w:p>
          <w:p w:rsidR="003B2BC2" w:rsidRDefault="003B2BC2" w:rsidP="003B2BC2">
            <w:pPr>
              <w:shd w:val="clear" w:color="auto" w:fill="FFFFFF"/>
              <w:jc w:val="both"/>
              <w:textAlignment w:val="baseline"/>
              <w:rPr>
                <w:rFonts w:ascii="Bookman Old Style" w:hAnsi="Bookman Old Style"/>
                <w:sz w:val="22"/>
                <w:szCs w:val="22"/>
                <w:lang w:val="en-US"/>
              </w:rPr>
            </w:pPr>
            <w:r>
              <w:rPr>
                <w:rFonts w:ascii="Bookman Old Style" w:hAnsi="Bookman Old Style"/>
                <w:sz w:val="22"/>
                <w:szCs w:val="22"/>
                <w:lang w:val="en-US"/>
              </w:rPr>
              <w:t>Encrypt the data when storing in servers.</w:t>
            </w:r>
          </w:p>
          <w:p w:rsidR="003B2BC2" w:rsidRDefault="003B2BC2" w:rsidP="003B2BC2">
            <w:pPr>
              <w:shd w:val="clear" w:color="auto" w:fill="FFFFFF"/>
              <w:jc w:val="both"/>
              <w:textAlignment w:val="baseline"/>
              <w:rPr>
                <w:rFonts w:ascii="Bookman Old Style" w:hAnsi="Bookman Old Style"/>
                <w:sz w:val="22"/>
                <w:szCs w:val="22"/>
                <w:lang w:val="en-US"/>
              </w:rPr>
            </w:pPr>
            <w:r>
              <w:rPr>
                <w:rFonts w:ascii="Bookman Old Style" w:hAnsi="Bookman Old Style"/>
                <w:sz w:val="22"/>
                <w:szCs w:val="22"/>
                <w:lang w:val="en-US"/>
              </w:rPr>
              <w:t xml:space="preserve">Reference </w:t>
            </w:r>
            <w:r>
              <w:rPr>
                <w:rFonts w:ascii="Bookman Old Style" w:hAnsi="Bookman Old Style"/>
                <w:sz w:val="22"/>
                <w:szCs w:val="22"/>
              </w:rPr>
              <w:t>Links:</w:t>
            </w:r>
          </w:p>
          <w:p w:rsidR="0099752E" w:rsidRPr="004830A4" w:rsidRDefault="003B2BC2" w:rsidP="003B2BC2">
            <w:pPr>
              <w:pStyle w:val="PwCNormal"/>
              <w:numPr>
                <w:ilvl w:val="0"/>
                <w:numId w:val="0"/>
              </w:numPr>
              <w:spacing w:after="0"/>
              <w:rPr>
                <w:rFonts w:ascii="Bookman Old Style" w:hAnsi="Bookman Old Style" w:cs="Times New Roman"/>
                <w:sz w:val="22"/>
              </w:rPr>
            </w:pPr>
            <w:r w:rsidRPr="00CD3935">
              <w:rPr>
                <w:rFonts w:ascii="Bookman Old Style" w:hAnsi="Bookman Old Style"/>
                <w:sz w:val="22"/>
                <w:szCs w:val="22"/>
                <w:lang w:val="en-US"/>
              </w:rPr>
              <w:t>https://cwe.mitre.org/data/definitions/200.html</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5B4B02">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F13944" w:rsidRDefault="00647618" w:rsidP="005B4B02">
            <w:pPr>
              <w:pStyle w:val="PwCNormal"/>
              <w:numPr>
                <w:ilvl w:val="0"/>
                <w:numId w:val="0"/>
              </w:numPr>
              <w:spacing w:after="0"/>
              <w:rPr>
                <w:rFonts w:ascii="Bookman Old Style" w:hAnsi="Bookman Old Style" w:cs="Times New Roman"/>
                <w:b/>
                <w:sz w:val="22"/>
              </w:rPr>
            </w:pPr>
            <w:r w:rsidRPr="00F13944">
              <w:rPr>
                <w:rFonts w:ascii="Bookman Old Style" w:hAnsi="Bookman Old Style" w:cs="Times New Roman"/>
                <w:b/>
                <w:sz w:val="22"/>
              </w:rPr>
              <w:t>Improper Error Handling</w:t>
            </w:r>
          </w:p>
        </w:tc>
        <w:tc>
          <w:tcPr>
            <w:tcW w:w="3986" w:type="dxa"/>
            <w:vAlign w:val="center"/>
          </w:tcPr>
          <w:p w:rsidR="0099752E" w:rsidRPr="004830A4" w:rsidRDefault="0099752E" w:rsidP="008E5743">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8E5743">
              <w:rPr>
                <w:rFonts w:ascii="Bookman Old Style" w:hAnsi="Bookman Old Style" w:cs="Times New Roman"/>
                <w:sz w:val="22"/>
              </w:rPr>
              <w:t>Low</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F13944" w:rsidRDefault="00F13944" w:rsidP="00F13944">
            <w:pPr>
              <w:pStyle w:val="PwCNormal"/>
              <w:spacing w:after="0"/>
              <w:rPr>
                <w:rFonts w:ascii="Bookman Old Style" w:hAnsi="Bookman Old Style"/>
                <w:sz w:val="22"/>
              </w:rPr>
            </w:pPr>
            <w:r w:rsidRPr="00F13944">
              <w:rPr>
                <w:rFonts w:ascii="Bookman Old Style" w:hAnsi="Bookman Old Style"/>
                <w:sz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BC2CF0" w:rsidRDefault="00AF5808" w:rsidP="005B4B02">
            <w:pPr>
              <w:pStyle w:val="PwCNormal"/>
              <w:numPr>
                <w:ilvl w:val="0"/>
                <w:numId w:val="0"/>
              </w:numPr>
              <w:spacing w:after="0"/>
              <w:rPr>
                <w:rFonts w:ascii="Bookman Old Style" w:hAnsi="Bookman Old Style" w:cs="Times New Roman"/>
                <w:sz w:val="22"/>
                <w:highlight w:val="yellow"/>
              </w:rPr>
            </w:pPr>
            <w:r w:rsidRPr="00AF5808">
              <w:rPr>
                <w:rFonts w:ascii="Bookman Old Style" w:hAnsi="Bookman Old Style" w:cs="Times New Roman"/>
                <w:sz w:val="22"/>
              </w:rPr>
              <w:t>/(Web server)</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F13944" w:rsidRDefault="00F13944" w:rsidP="00F02E56">
            <w:pPr>
              <w:pStyle w:val="PwCNormal"/>
              <w:spacing w:after="0"/>
              <w:rPr>
                <w:rFonts w:ascii="Calibri" w:hAnsi="Calibri" w:cs="Calibri"/>
                <w:color w:val="0D0D0D"/>
                <w:sz w:val="22"/>
                <w:szCs w:val="22"/>
              </w:rPr>
            </w:pPr>
            <w:r w:rsidRPr="00F02E56">
              <w:rPr>
                <w:rFonts w:ascii="Bookman Old Style" w:hAnsi="Bookman Old Style"/>
                <w:sz w:val="22"/>
              </w:rPr>
              <w:t>An attacker can obtain information such as</w:t>
            </w:r>
            <w:proofErr w:type="gramStart"/>
            <w:r w:rsidRPr="00F02E56">
              <w:rPr>
                <w:rFonts w:ascii="Bookman Old Style" w:hAnsi="Bookman Old Style"/>
                <w:sz w:val="22"/>
              </w:rPr>
              <w:t>:</w:t>
            </w:r>
            <w:proofErr w:type="gramEnd"/>
            <w:r w:rsidRPr="00F02E56">
              <w:rPr>
                <w:rFonts w:ascii="Bookman Old Style" w:hAnsi="Bookman Old Style"/>
                <w:sz w:val="22"/>
              </w:rPr>
              <w:br/>
              <w:t>• ASP.NET version.</w:t>
            </w:r>
            <w:r w:rsidRPr="00F02E56">
              <w:rPr>
                <w:rFonts w:ascii="Bookman Old Style" w:hAnsi="Bookman Old Style"/>
                <w:sz w:val="22"/>
              </w:rPr>
              <w:br/>
              <w:t>• Physical file path of temporary ASP.NET files.</w:t>
            </w:r>
            <w:r w:rsidRPr="00F02E56">
              <w:rPr>
                <w:rFonts w:ascii="Bookman Old Style" w:hAnsi="Bookman Old Style"/>
                <w:sz w:val="22"/>
              </w:rPr>
              <w:br/>
              <w:t>• Information about the generated exception and possibly source code, SQL queries, etc.</w:t>
            </w:r>
            <w:r w:rsidRPr="00F02E56">
              <w:rPr>
                <w:rFonts w:ascii="Bookman Old Style" w:hAnsi="Bookman Old Style"/>
                <w:sz w:val="22"/>
              </w:rPr>
              <w:br/>
              <w:t>This information might help an attacker gain more information and potentially focus on the development of further attacks for the target system</w:t>
            </w:r>
          </w:p>
        </w:tc>
      </w:tr>
      <w:tr w:rsidR="0099752E" w:rsidRPr="004830A4" w:rsidTr="005B4B02">
        <w:trPr>
          <w:trHeight w:val="1125"/>
          <w:jc w:val="center"/>
        </w:trPr>
        <w:tc>
          <w:tcPr>
            <w:tcW w:w="14066" w:type="dxa"/>
            <w:gridSpan w:val="3"/>
            <w:vAlign w:val="center"/>
          </w:tcPr>
          <w:p w:rsidR="0099752E"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E0439A" w:rsidRPr="004830A4" w:rsidRDefault="00E0439A" w:rsidP="00E0439A">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lastRenderedPageBreak/>
              <w:drawing>
                <wp:inline distT="0" distB="0" distL="0" distR="0">
                  <wp:extent cx="7402476" cy="3745817"/>
                  <wp:effectExtent l="19050" t="19050" r="27024" b="26083"/>
                  <wp:docPr id="5" name="Picture 4" descr="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JPG"/>
                          <pic:cNvPicPr/>
                        </pic:nvPicPr>
                        <pic:blipFill>
                          <a:blip r:embed="rId17" cstate="print"/>
                          <a:srcRect b="6219"/>
                          <a:stretch>
                            <a:fillRect/>
                          </a:stretch>
                        </pic:blipFill>
                        <pic:spPr>
                          <a:xfrm>
                            <a:off x="0" y="0"/>
                            <a:ext cx="7409265" cy="3749253"/>
                          </a:xfrm>
                          <a:prstGeom prst="rect">
                            <a:avLst/>
                          </a:prstGeom>
                          <a:ln>
                            <a:solidFill>
                              <a:srgbClr val="FF0000"/>
                            </a:solidFill>
                          </a:ln>
                        </pic:spPr>
                      </pic:pic>
                    </a:graphicData>
                  </a:graphic>
                </wp:inline>
              </w:drawing>
            </w:r>
          </w:p>
          <w:p w:rsidR="0099752E" w:rsidRPr="004830A4" w:rsidRDefault="009B6569" w:rsidP="00D567E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Pr="00A62F28">
              <w:rPr>
                <w:rFonts w:ascii="Bookman Old Style" w:hAnsi="Bookman Old Style" w:cs="Times New Roman"/>
                <w:sz w:val="22"/>
              </w:rPr>
              <w:t>Stack trace enabled</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F02E56" w:rsidRDefault="00F02E56" w:rsidP="00F02E56">
            <w:pPr>
              <w:pStyle w:val="PwCNormal"/>
              <w:spacing w:after="0"/>
              <w:rPr>
                <w:rFonts w:ascii="Bookman Old Style" w:hAnsi="Bookman Old Style"/>
                <w:sz w:val="22"/>
              </w:rPr>
            </w:pPr>
            <w:r w:rsidRPr="00F02E56">
              <w:rPr>
                <w:rFonts w:ascii="Bookman Old Style" w:hAnsi="Bookman Old Style"/>
                <w:sz w:val="22"/>
              </w:rPr>
              <w:t>Disable the trace in the web.config file.</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5B4B02">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2F3CC5" w:rsidRPr="004830A4" w:rsidTr="006A3BAB">
        <w:trPr>
          <w:trHeight w:val="584"/>
          <w:jc w:val="center"/>
        </w:trPr>
        <w:tc>
          <w:tcPr>
            <w:tcW w:w="3183" w:type="dxa"/>
            <w:shd w:val="clear" w:color="auto" w:fill="0070C0"/>
            <w:vAlign w:val="center"/>
          </w:tcPr>
          <w:p w:rsidR="002F3CC5" w:rsidRPr="004830A4" w:rsidRDefault="002F3CC5" w:rsidP="002F3CC5">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2F3CC5" w:rsidRPr="00C86B5A" w:rsidRDefault="002F3CC5" w:rsidP="006A3BAB">
            <w:pPr>
              <w:pStyle w:val="PwCNormal"/>
              <w:numPr>
                <w:ilvl w:val="0"/>
                <w:numId w:val="0"/>
              </w:numPr>
              <w:spacing w:after="0"/>
              <w:rPr>
                <w:rFonts w:ascii="Bookman Old Style" w:hAnsi="Bookman Old Style" w:cs="Times New Roman"/>
                <w:b/>
                <w:sz w:val="22"/>
              </w:rPr>
            </w:pPr>
            <w:r w:rsidRPr="00C86B5A">
              <w:rPr>
                <w:rFonts w:ascii="Bookman Old Style" w:hAnsi="Bookman Old Style" w:cs="Times New Roman"/>
                <w:b/>
                <w:sz w:val="22"/>
              </w:rPr>
              <w:t>Weak password policy</w:t>
            </w:r>
          </w:p>
        </w:tc>
        <w:tc>
          <w:tcPr>
            <w:tcW w:w="3986" w:type="dxa"/>
            <w:vAlign w:val="center"/>
          </w:tcPr>
          <w:p w:rsidR="002F3CC5" w:rsidRPr="004830A4" w:rsidRDefault="002F3CC5" w:rsidP="006A3BA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Pr>
                <w:rFonts w:ascii="Bookman Old Style" w:hAnsi="Bookman Old Style" w:cs="Times New Roman"/>
                <w:b/>
                <w:sz w:val="22"/>
              </w:rPr>
              <w:t xml:space="preserve">: </w:t>
            </w:r>
            <w:r>
              <w:rPr>
                <w:rFonts w:ascii="Bookman Old Style" w:hAnsi="Bookman Old Style" w:cs="Times New Roman"/>
                <w:sz w:val="22"/>
              </w:rPr>
              <w:t>Medium</w:t>
            </w:r>
          </w:p>
        </w:tc>
      </w:tr>
      <w:tr w:rsidR="002F3CC5" w:rsidRPr="004830A4" w:rsidTr="006A3BAB">
        <w:trPr>
          <w:trHeight w:val="541"/>
          <w:jc w:val="center"/>
        </w:trPr>
        <w:tc>
          <w:tcPr>
            <w:tcW w:w="3183" w:type="dxa"/>
            <w:shd w:val="clear" w:color="auto" w:fill="0070C0"/>
            <w:vAlign w:val="center"/>
          </w:tcPr>
          <w:p w:rsidR="002F3CC5" w:rsidRPr="004830A4" w:rsidRDefault="002F3CC5"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2F3CC5" w:rsidRPr="00C86B5A" w:rsidRDefault="002F3CC5" w:rsidP="002F3CC5">
            <w:pPr>
              <w:pStyle w:val="PwCNormal"/>
              <w:spacing w:after="0"/>
              <w:jc w:val="both"/>
              <w:rPr>
                <w:rFonts w:ascii="Bookman Old Style" w:hAnsi="Bookman Old Style"/>
                <w:sz w:val="22"/>
              </w:rPr>
            </w:pPr>
            <w:r w:rsidRPr="00C86B5A">
              <w:rPr>
                <w:rFonts w:ascii="Bookman Old Style" w:hAnsi="Bookman Old Style"/>
                <w:sz w:val="22"/>
              </w:rPr>
              <w:t>The password policy implemented by the application is not as per the standard security practices recommended by the NIST. As per the NIST rules, the password must contain at least 10 characters wherein the application recommends for only minimum 5 characters.</w:t>
            </w:r>
          </w:p>
        </w:tc>
      </w:tr>
      <w:tr w:rsidR="002F3CC5" w:rsidRPr="004830A4" w:rsidTr="006A3BAB">
        <w:trPr>
          <w:trHeight w:val="541"/>
          <w:jc w:val="center"/>
        </w:trPr>
        <w:tc>
          <w:tcPr>
            <w:tcW w:w="3183" w:type="dxa"/>
            <w:shd w:val="clear" w:color="auto" w:fill="0070C0"/>
            <w:vAlign w:val="center"/>
          </w:tcPr>
          <w:p w:rsidR="002F3CC5" w:rsidRPr="004830A4" w:rsidRDefault="002F3CC5"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883" w:type="dxa"/>
            <w:gridSpan w:val="2"/>
            <w:vAlign w:val="center"/>
          </w:tcPr>
          <w:p w:rsidR="002F3CC5" w:rsidRPr="004830A4" w:rsidRDefault="00E548A3" w:rsidP="006A3BAB">
            <w:pPr>
              <w:pStyle w:val="PwCNormal"/>
              <w:numPr>
                <w:ilvl w:val="0"/>
                <w:numId w:val="0"/>
              </w:numPr>
              <w:spacing w:after="0"/>
              <w:rPr>
                <w:rFonts w:ascii="Bookman Old Style" w:hAnsi="Bookman Old Style" w:cs="Times New Roman"/>
                <w:sz w:val="22"/>
                <w:highlight w:val="yellow"/>
              </w:rPr>
            </w:pPr>
            <w:r w:rsidRPr="00E548A3">
              <w:rPr>
                <w:rFonts w:ascii="Bookman Old Style" w:hAnsi="Bookman Old Style" w:cs="Times New Roman"/>
                <w:sz w:val="22"/>
              </w:rPr>
              <w:t>http://hmfw.ap.gov.in/csip_test/(S(gwcvs2d4vz0sllcux3w5enm4))/csilogin.aspx</w:t>
            </w:r>
          </w:p>
        </w:tc>
      </w:tr>
      <w:tr w:rsidR="002F3CC5" w:rsidRPr="004830A4" w:rsidTr="006A3BAB">
        <w:trPr>
          <w:trHeight w:val="584"/>
          <w:jc w:val="center"/>
        </w:trPr>
        <w:tc>
          <w:tcPr>
            <w:tcW w:w="3183" w:type="dxa"/>
            <w:shd w:val="clear" w:color="auto" w:fill="0070C0"/>
            <w:vAlign w:val="center"/>
          </w:tcPr>
          <w:p w:rsidR="002F3CC5" w:rsidRPr="004830A4" w:rsidRDefault="002F3CC5"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2F3CC5" w:rsidRPr="004830A4" w:rsidRDefault="002F3CC5" w:rsidP="009B6569">
            <w:pPr>
              <w:rPr>
                <w:rFonts w:ascii="Bookman Old Style" w:hAnsi="Bookman Old Style"/>
                <w:sz w:val="22"/>
              </w:rPr>
            </w:pPr>
            <w:r w:rsidRPr="00055837">
              <w:rPr>
                <w:rFonts w:ascii="Bookman Old Style" w:hAnsi="Bookman Old Style"/>
                <w:snapToGrid w:val="0"/>
                <w:color w:val="000000" w:themeColor="text1"/>
                <w:sz w:val="22"/>
                <w:szCs w:val="36"/>
                <w:lang w:eastAsia="en-AU"/>
              </w:rPr>
              <w:t>Not implementing a proper password policy, could allow the users to set very easy password that help the attackers to perform the dictionary attacks and gain access to the user accounts.</w:t>
            </w:r>
          </w:p>
        </w:tc>
      </w:tr>
      <w:tr w:rsidR="002F3CC5" w:rsidRPr="004830A4" w:rsidTr="006A3BAB">
        <w:trPr>
          <w:trHeight w:val="1125"/>
          <w:jc w:val="center"/>
        </w:trPr>
        <w:tc>
          <w:tcPr>
            <w:tcW w:w="14066" w:type="dxa"/>
            <w:gridSpan w:val="3"/>
            <w:vAlign w:val="center"/>
          </w:tcPr>
          <w:p w:rsidR="002F3CC5" w:rsidRDefault="002F3CC5"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AF5808" w:rsidRPr="004830A4" w:rsidRDefault="00AF5808" w:rsidP="006A3BAB">
            <w:pPr>
              <w:pStyle w:val="PwCNormal"/>
              <w:numPr>
                <w:ilvl w:val="0"/>
                <w:numId w:val="0"/>
              </w:numPr>
              <w:spacing w:after="0"/>
              <w:rPr>
                <w:rFonts w:ascii="Bookman Old Style" w:hAnsi="Bookman Old Style" w:cs="Times New Roman"/>
                <w:b/>
                <w:sz w:val="22"/>
              </w:rPr>
            </w:pPr>
          </w:p>
          <w:p w:rsidR="002F3CC5" w:rsidRDefault="00AF5808" w:rsidP="00AF580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8359405" cy="4137461"/>
                  <wp:effectExtent l="19050" t="19050" r="22595" b="15439"/>
                  <wp:docPr id="9" name="Picture 8" descr="password 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policy.JPG"/>
                          <pic:cNvPicPr/>
                        </pic:nvPicPr>
                        <pic:blipFill>
                          <a:blip r:embed="rId18" cstate="print"/>
                          <a:srcRect r="3217" b="11454"/>
                          <a:stretch>
                            <a:fillRect/>
                          </a:stretch>
                        </pic:blipFill>
                        <pic:spPr>
                          <a:xfrm>
                            <a:off x="0" y="0"/>
                            <a:ext cx="8361408" cy="4138453"/>
                          </a:xfrm>
                          <a:prstGeom prst="rect">
                            <a:avLst/>
                          </a:prstGeom>
                          <a:ln>
                            <a:solidFill>
                              <a:srgbClr val="FF0000"/>
                            </a:solidFill>
                          </a:ln>
                        </pic:spPr>
                      </pic:pic>
                    </a:graphicData>
                  </a:graphic>
                </wp:inline>
              </w:drawing>
            </w:r>
          </w:p>
          <w:p w:rsidR="00AF5808" w:rsidRPr="004830A4" w:rsidRDefault="00AF5808" w:rsidP="00AF580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Fig. Weak Password Policy</w:t>
            </w:r>
          </w:p>
        </w:tc>
      </w:tr>
      <w:tr w:rsidR="002F3CC5" w:rsidRPr="004830A4" w:rsidTr="006A3BAB">
        <w:trPr>
          <w:trHeight w:val="541"/>
          <w:jc w:val="center"/>
        </w:trPr>
        <w:tc>
          <w:tcPr>
            <w:tcW w:w="3183" w:type="dxa"/>
            <w:shd w:val="clear" w:color="auto" w:fill="0070C0"/>
            <w:vAlign w:val="center"/>
          </w:tcPr>
          <w:p w:rsidR="002F3CC5" w:rsidRPr="004830A4" w:rsidRDefault="002F3CC5"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2F3CC5" w:rsidRPr="00055837" w:rsidRDefault="002F3CC5" w:rsidP="006A3BAB">
            <w:pPr>
              <w:rPr>
                <w:rFonts w:ascii="Calibri" w:hAnsi="Calibri" w:cs="Calibri"/>
                <w:color w:val="0D0D0D"/>
                <w:sz w:val="22"/>
                <w:szCs w:val="22"/>
              </w:rPr>
            </w:pPr>
            <w:r w:rsidRPr="009B6569">
              <w:rPr>
                <w:rFonts w:ascii="Bookman Old Style" w:hAnsi="Bookman Old Style"/>
                <w:snapToGrid w:val="0"/>
                <w:color w:val="000000" w:themeColor="text1"/>
                <w:sz w:val="22"/>
                <w:szCs w:val="36"/>
                <w:lang w:eastAsia="en-AU"/>
              </w:rPr>
              <w:t>Implement a strong password policy that contains</w:t>
            </w:r>
            <w:proofErr w:type="gramStart"/>
            <w:r w:rsidRPr="009B6569">
              <w:rPr>
                <w:rFonts w:ascii="Bookman Old Style" w:hAnsi="Bookman Old Style"/>
                <w:snapToGrid w:val="0"/>
                <w:color w:val="000000" w:themeColor="text1"/>
                <w:sz w:val="22"/>
                <w:szCs w:val="36"/>
                <w:lang w:eastAsia="en-AU"/>
              </w:rPr>
              <w:t>:</w:t>
            </w:r>
            <w:proofErr w:type="gramEnd"/>
            <w:r w:rsidRPr="009B6569">
              <w:rPr>
                <w:rFonts w:ascii="Bookman Old Style" w:hAnsi="Bookman Old Style"/>
                <w:snapToGrid w:val="0"/>
                <w:color w:val="000000" w:themeColor="text1"/>
                <w:sz w:val="22"/>
                <w:szCs w:val="36"/>
                <w:lang w:eastAsia="en-AU"/>
              </w:rPr>
              <w:br/>
              <w:t>1. one capital letter</w:t>
            </w:r>
            <w:r w:rsidRPr="009B6569">
              <w:rPr>
                <w:rFonts w:ascii="Bookman Old Style" w:hAnsi="Bookman Old Style"/>
                <w:snapToGrid w:val="0"/>
                <w:color w:val="000000" w:themeColor="text1"/>
                <w:sz w:val="22"/>
                <w:szCs w:val="36"/>
                <w:lang w:eastAsia="en-AU"/>
              </w:rPr>
              <w:br/>
              <w:t xml:space="preserve">2. </w:t>
            </w:r>
            <w:r w:rsidR="00E76ACA" w:rsidRPr="009B6569">
              <w:rPr>
                <w:rFonts w:ascii="Bookman Old Style" w:hAnsi="Bookman Old Style"/>
                <w:snapToGrid w:val="0"/>
                <w:color w:val="000000" w:themeColor="text1"/>
                <w:sz w:val="22"/>
                <w:szCs w:val="36"/>
                <w:lang w:eastAsia="en-AU"/>
              </w:rPr>
              <w:t>One</w:t>
            </w:r>
            <w:r w:rsidRPr="009B6569">
              <w:rPr>
                <w:rFonts w:ascii="Bookman Old Style" w:hAnsi="Bookman Old Style"/>
                <w:snapToGrid w:val="0"/>
                <w:color w:val="000000" w:themeColor="text1"/>
                <w:sz w:val="22"/>
                <w:szCs w:val="36"/>
                <w:lang w:eastAsia="en-AU"/>
              </w:rPr>
              <w:t xml:space="preserve"> number</w:t>
            </w:r>
            <w:r w:rsidRPr="009B6569">
              <w:rPr>
                <w:rFonts w:ascii="Bookman Old Style" w:hAnsi="Bookman Old Style"/>
                <w:snapToGrid w:val="0"/>
                <w:color w:val="000000" w:themeColor="text1"/>
                <w:sz w:val="22"/>
                <w:szCs w:val="36"/>
                <w:lang w:eastAsia="en-AU"/>
              </w:rPr>
              <w:br/>
              <w:t>3. Minimum 8 characters</w:t>
            </w:r>
            <w:r w:rsidRPr="009B6569">
              <w:rPr>
                <w:rFonts w:ascii="Bookman Old Style" w:hAnsi="Bookman Old Style"/>
                <w:snapToGrid w:val="0"/>
                <w:color w:val="000000" w:themeColor="text1"/>
                <w:sz w:val="22"/>
                <w:szCs w:val="36"/>
                <w:lang w:eastAsia="en-AU"/>
              </w:rPr>
              <w:br/>
              <w:t>4. One special character.</w:t>
            </w:r>
          </w:p>
        </w:tc>
      </w:tr>
      <w:tr w:rsidR="002F3CC5" w:rsidRPr="004830A4" w:rsidTr="006A3BAB">
        <w:trPr>
          <w:trHeight w:val="584"/>
          <w:jc w:val="center"/>
        </w:trPr>
        <w:tc>
          <w:tcPr>
            <w:tcW w:w="3183" w:type="dxa"/>
            <w:shd w:val="clear" w:color="auto" w:fill="0070C0"/>
            <w:vAlign w:val="center"/>
          </w:tcPr>
          <w:p w:rsidR="002F3CC5" w:rsidRPr="004830A4" w:rsidRDefault="002F3CC5"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2F3CC5" w:rsidRPr="004830A4" w:rsidRDefault="002F3CC5" w:rsidP="006A3BAB">
            <w:pPr>
              <w:pStyle w:val="PwCNormal"/>
              <w:numPr>
                <w:ilvl w:val="0"/>
                <w:numId w:val="0"/>
              </w:numPr>
              <w:spacing w:after="0"/>
              <w:rPr>
                <w:rFonts w:ascii="Bookman Old Style" w:hAnsi="Bookman Old Style" w:cs="Times New Roman"/>
                <w:sz w:val="22"/>
                <w:highlight w:val="yellow"/>
              </w:rPr>
            </w:pPr>
          </w:p>
        </w:tc>
      </w:tr>
    </w:tbl>
    <w:p w:rsidR="002F3CC5" w:rsidRDefault="002F3CC5"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220021" w:rsidRPr="004830A4" w:rsidTr="006A3BAB">
        <w:trPr>
          <w:trHeight w:val="584"/>
          <w:jc w:val="center"/>
        </w:trPr>
        <w:tc>
          <w:tcPr>
            <w:tcW w:w="3183" w:type="dxa"/>
            <w:shd w:val="clear" w:color="auto" w:fill="0070C0"/>
            <w:vAlign w:val="center"/>
          </w:tcPr>
          <w:p w:rsidR="00220021" w:rsidRPr="004830A4" w:rsidRDefault="00220021" w:rsidP="00220021">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220021" w:rsidRPr="00804549" w:rsidRDefault="00220021" w:rsidP="006A3BAB">
            <w:pPr>
              <w:pStyle w:val="PwCNormal"/>
              <w:numPr>
                <w:ilvl w:val="0"/>
                <w:numId w:val="0"/>
              </w:numPr>
              <w:spacing w:after="0"/>
              <w:rPr>
                <w:rFonts w:ascii="Bookman Old Style" w:hAnsi="Bookman Old Style" w:cs="Times New Roman"/>
                <w:b/>
                <w:sz w:val="22"/>
              </w:rPr>
            </w:pPr>
            <w:r w:rsidRPr="00804549">
              <w:rPr>
                <w:rFonts w:ascii="Bookman Old Style" w:hAnsi="Bookman Old Style" w:cs="Times New Roman"/>
                <w:b/>
                <w:sz w:val="22"/>
              </w:rPr>
              <w:t>Unencrypted Communication</w:t>
            </w:r>
          </w:p>
        </w:tc>
        <w:tc>
          <w:tcPr>
            <w:tcW w:w="3986" w:type="dxa"/>
            <w:vAlign w:val="center"/>
          </w:tcPr>
          <w:p w:rsidR="00220021" w:rsidRPr="004830A4" w:rsidRDefault="00220021" w:rsidP="006A3BA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220021" w:rsidRPr="004830A4" w:rsidTr="006A3BAB">
        <w:trPr>
          <w:trHeight w:val="541"/>
          <w:jc w:val="center"/>
        </w:trPr>
        <w:tc>
          <w:tcPr>
            <w:tcW w:w="3183" w:type="dxa"/>
            <w:shd w:val="clear" w:color="auto" w:fill="0070C0"/>
            <w:vAlign w:val="center"/>
          </w:tcPr>
          <w:p w:rsidR="00220021" w:rsidRPr="004830A4" w:rsidRDefault="00220021"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220021" w:rsidRPr="004830A4" w:rsidRDefault="00220021" w:rsidP="006A3BAB">
            <w:pPr>
              <w:pStyle w:val="PwCNormal"/>
              <w:numPr>
                <w:ilvl w:val="0"/>
                <w:numId w:val="0"/>
              </w:numPr>
              <w:spacing w:after="0"/>
              <w:jc w:val="both"/>
              <w:rPr>
                <w:rFonts w:ascii="Bookman Old Style" w:hAnsi="Bookman Old Style" w:cs="Times New Roman"/>
                <w:sz w:val="22"/>
              </w:rPr>
            </w:pPr>
            <w:r w:rsidRPr="000C4F3A">
              <w:rPr>
                <w:rFonts w:ascii="Bookman Old Style" w:hAnsi="Bookman Old Style" w:cs="Times New Roman"/>
                <w:sz w:val="22"/>
              </w:rPr>
              <w:t>The application allows users to connect to it over unencrypted connections. An attacker suitably positioned to view a legitimate user's network traffic could record and monitor their interactions with the application and obtain any information the user supplies. Furthermore, an attacker able to modify traffic could use the application as a platform for attacks against its users and third-party websites.</w:t>
            </w:r>
          </w:p>
        </w:tc>
      </w:tr>
      <w:tr w:rsidR="00220021" w:rsidRPr="004830A4" w:rsidTr="006A3BAB">
        <w:trPr>
          <w:trHeight w:val="541"/>
          <w:jc w:val="center"/>
        </w:trPr>
        <w:tc>
          <w:tcPr>
            <w:tcW w:w="3183" w:type="dxa"/>
            <w:shd w:val="clear" w:color="auto" w:fill="0070C0"/>
            <w:vAlign w:val="center"/>
          </w:tcPr>
          <w:p w:rsidR="00220021" w:rsidRPr="004830A4" w:rsidRDefault="00220021"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220021" w:rsidRPr="004830A4" w:rsidRDefault="00220021" w:rsidP="006A3BAB">
            <w:pPr>
              <w:pStyle w:val="PwCNormal"/>
              <w:numPr>
                <w:ilvl w:val="0"/>
                <w:numId w:val="0"/>
              </w:numPr>
              <w:spacing w:after="0"/>
              <w:rPr>
                <w:rFonts w:ascii="Bookman Old Style" w:hAnsi="Bookman Old Style" w:cs="Times New Roman"/>
                <w:sz w:val="22"/>
                <w:highlight w:val="yellow"/>
              </w:rPr>
            </w:pPr>
            <w:r w:rsidRPr="00AF7A1C">
              <w:rPr>
                <w:rFonts w:ascii="Bookman Old Style" w:hAnsi="Bookman Old Style" w:cs="Times New Roman"/>
                <w:sz w:val="22"/>
              </w:rPr>
              <w:t>/(Web Server)</w:t>
            </w:r>
          </w:p>
        </w:tc>
      </w:tr>
      <w:tr w:rsidR="00220021" w:rsidRPr="004830A4" w:rsidTr="006A3BAB">
        <w:trPr>
          <w:trHeight w:val="584"/>
          <w:jc w:val="center"/>
        </w:trPr>
        <w:tc>
          <w:tcPr>
            <w:tcW w:w="3183" w:type="dxa"/>
            <w:shd w:val="clear" w:color="auto" w:fill="0070C0"/>
            <w:vAlign w:val="center"/>
          </w:tcPr>
          <w:p w:rsidR="00220021" w:rsidRPr="004830A4" w:rsidRDefault="00220021"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220021" w:rsidRPr="004830A4" w:rsidRDefault="00220021" w:rsidP="006A3BAB">
            <w:pPr>
              <w:pStyle w:val="PwCNormal"/>
              <w:numPr>
                <w:ilvl w:val="0"/>
                <w:numId w:val="0"/>
              </w:numPr>
              <w:spacing w:after="0"/>
              <w:rPr>
                <w:rFonts w:ascii="Bookman Old Style" w:hAnsi="Bookman Old Style" w:cs="Times New Roman"/>
                <w:sz w:val="22"/>
              </w:rPr>
            </w:pPr>
            <w:r w:rsidRPr="00DA1064">
              <w:rPr>
                <w:rFonts w:ascii="Bookman Old Style" w:hAnsi="Bookman Old Style" w:cs="Times New Roman"/>
                <w:sz w:val="22"/>
              </w:rPr>
              <w:t xml:space="preserve">Unencrypted connections have been exploited by </w:t>
            </w:r>
            <w:r>
              <w:rPr>
                <w:rFonts w:ascii="Bookman Old Style" w:hAnsi="Bookman Old Style" w:cs="Times New Roman"/>
                <w:sz w:val="22"/>
              </w:rPr>
              <w:t>attackers</w:t>
            </w:r>
            <w:r w:rsidRPr="00DA1064">
              <w:rPr>
                <w:rFonts w:ascii="Bookman Old Style" w:hAnsi="Bookman Old Style" w:cs="Times New Roman"/>
                <w:sz w:val="22"/>
              </w:rPr>
              <w:t xml:space="preserve"> to track users, and to inject adverts </w:t>
            </w:r>
            <w:r>
              <w:rPr>
                <w:rFonts w:ascii="Bookman Old Style" w:hAnsi="Bookman Old Style" w:cs="Times New Roman"/>
                <w:sz w:val="22"/>
              </w:rPr>
              <w:t>or</w:t>
            </w:r>
            <w:r w:rsidRPr="00DA1064">
              <w:rPr>
                <w:rFonts w:ascii="Bookman Old Style" w:hAnsi="Bookman Old Style" w:cs="Times New Roman"/>
                <w:sz w:val="22"/>
              </w:rPr>
              <w:t xml:space="preserve"> malicious JavaScript.</w:t>
            </w:r>
          </w:p>
        </w:tc>
      </w:tr>
      <w:tr w:rsidR="00220021" w:rsidRPr="004830A4" w:rsidTr="006A3BAB">
        <w:trPr>
          <w:trHeight w:val="1125"/>
          <w:jc w:val="center"/>
        </w:trPr>
        <w:tc>
          <w:tcPr>
            <w:tcW w:w="14066" w:type="dxa"/>
            <w:gridSpan w:val="3"/>
            <w:vAlign w:val="center"/>
          </w:tcPr>
          <w:p w:rsidR="00220021" w:rsidRPr="004830A4" w:rsidRDefault="00220021"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220021" w:rsidRDefault="00E76ACA" w:rsidP="00685DF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136122" cy="4327384"/>
                  <wp:effectExtent l="19050" t="19050" r="17278" b="16016"/>
                  <wp:docPr id="13"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rcRect b="17799"/>
                          <a:stretch>
                            <a:fillRect/>
                          </a:stretch>
                        </pic:blipFill>
                        <pic:spPr>
                          <a:xfrm>
                            <a:off x="0" y="0"/>
                            <a:ext cx="8137500" cy="4328117"/>
                          </a:xfrm>
                          <a:prstGeom prst="rect">
                            <a:avLst/>
                          </a:prstGeom>
                          <a:ln>
                            <a:solidFill>
                              <a:srgbClr val="FF0000"/>
                            </a:solidFill>
                          </a:ln>
                        </pic:spPr>
                      </pic:pic>
                    </a:graphicData>
                  </a:graphic>
                </wp:inline>
              </w:drawing>
            </w:r>
          </w:p>
          <w:p w:rsidR="00685DF0" w:rsidRPr="004830A4" w:rsidRDefault="00685DF0" w:rsidP="00685DF0">
            <w:pPr>
              <w:pStyle w:val="PwCNormal"/>
              <w:numPr>
                <w:ilvl w:val="0"/>
                <w:numId w:val="0"/>
              </w:numPr>
              <w:spacing w:after="0"/>
              <w:jc w:val="center"/>
              <w:rPr>
                <w:rFonts w:ascii="Bookman Old Style" w:hAnsi="Bookman Old Style" w:cs="Times New Roman"/>
                <w:sz w:val="22"/>
              </w:rPr>
            </w:pPr>
            <w:proofErr w:type="spellStart"/>
            <w:r>
              <w:rPr>
                <w:rFonts w:ascii="Bookman Old Style" w:hAnsi="Bookman Old Style" w:cs="Times New Roman"/>
                <w:sz w:val="22"/>
              </w:rPr>
              <w:t>Fig:HTTPS</w:t>
            </w:r>
            <w:proofErr w:type="spellEnd"/>
            <w:r>
              <w:rPr>
                <w:rFonts w:ascii="Bookman Old Style" w:hAnsi="Bookman Old Style" w:cs="Times New Roman"/>
                <w:sz w:val="22"/>
              </w:rPr>
              <w:t xml:space="preserve"> Not Implemented</w:t>
            </w:r>
          </w:p>
        </w:tc>
      </w:tr>
      <w:tr w:rsidR="00220021" w:rsidRPr="004830A4" w:rsidTr="006A3BAB">
        <w:trPr>
          <w:trHeight w:val="541"/>
          <w:jc w:val="center"/>
        </w:trPr>
        <w:tc>
          <w:tcPr>
            <w:tcW w:w="3183" w:type="dxa"/>
            <w:shd w:val="clear" w:color="auto" w:fill="0070C0"/>
            <w:vAlign w:val="center"/>
          </w:tcPr>
          <w:p w:rsidR="00220021" w:rsidRPr="004830A4" w:rsidRDefault="00220021"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220021" w:rsidRPr="004830A4" w:rsidRDefault="00220021" w:rsidP="006A3BAB">
            <w:pPr>
              <w:pStyle w:val="PwCNormal"/>
              <w:numPr>
                <w:ilvl w:val="0"/>
                <w:numId w:val="0"/>
              </w:numPr>
              <w:spacing w:after="0"/>
              <w:jc w:val="both"/>
              <w:rPr>
                <w:rFonts w:ascii="Bookman Old Style" w:hAnsi="Bookman Old Style" w:cs="Times New Roman"/>
                <w:sz w:val="22"/>
              </w:rPr>
            </w:pPr>
            <w:r w:rsidRPr="00804549">
              <w:rPr>
                <w:rFonts w:ascii="Bookman Old Style" w:hAnsi="Bookman Old Style" w:cs="Times New Roman"/>
                <w:sz w:val="22"/>
              </w:rPr>
              <w:t>Applications should use transport-level encryption (SSL/TLS) to protect all communications passing between the client and the server. The Strict-Transport-Security HTTP header should be used to ensure that clients refuse to access the server over an insecure connection.</w:t>
            </w:r>
          </w:p>
        </w:tc>
      </w:tr>
      <w:tr w:rsidR="00220021" w:rsidRPr="004830A4" w:rsidTr="006A3BAB">
        <w:trPr>
          <w:trHeight w:val="584"/>
          <w:jc w:val="center"/>
        </w:trPr>
        <w:tc>
          <w:tcPr>
            <w:tcW w:w="3183" w:type="dxa"/>
            <w:shd w:val="clear" w:color="auto" w:fill="0070C0"/>
            <w:vAlign w:val="center"/>
          </w:tcPr>
          <w:p w:rsidR="00220021" w:rsidRPr="004830A4" w:rsidRDefault="00220021"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220021" w:rsidRPr="004830A4" w:rsidRDefault="00220021" w:rsidP="006A3BAB">
            <w:pPr>
              <w:pStyle w:val="PwCNormal"/>
              <w:numPr>
                <w:ilvl w:val="0"/>
                <w:numId w:val="0"/>
              </w:numPr>
              <w:spacing w:after="0"/>
              <w:rPr>
                <w:rFonts w:ascii="Bookman Old Style" w:hAnsi="Bookman Old Style" w:cs="Times New Roman"/>
                <w:sz w:val="22"/>
                <w:highlight w:val="yellow"/>
              </w:rPr>
            </w:pPr>
          </w:p>
        </w:tc>
      </w:tr>
    </w:tbl>
    <w:p w:rsidR="00220021" w:rsidRDefault="00220021"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A81C7D" w:rsidRPr="004830A4" w:rsidTr="006A3BAB">
        <w:trPr>
          <w:trHeight w:val="584"/>
          <w:jc w:val="center"/>
        </w:trPr>
        <w:tc>
          <w:tcPr>
            <w:tcW w:w="3183" w:type="dxa"/>
            <w:shd w:val="clear" w:color="auto" w:fill="0070C0"/>
            <w:vAlign w:val="center"/>
          </w:tcPr>
          <w:p w:rsidR="00A81C7D" w:rsidRPr="004830A4" w:rsidRDefault="00A81C7D" w:rsidP="00A81C7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A81C7D" w:rsidRPr="005D263A" w:rsidRDefault="00A81C7D" w:rsidP="006A3BAB">
            <w:pPr>
              <w:pStyle w:val="PwCNormal"/>
              <w:numPr>
                <w:ilvl w:val="0"/>
                <w:numId w:val="0"/>
              </w:numPr>
              <w:spacing w:after="0"/>
              <w:rPr>
                <w:rFonts w:ascii="Bookman Old Style" w:hAnsi="Bookman Old Style" w:cs="Times New Roman"/>
                <w:b/>
                <w:sz w:val="22"/>
              </w:rPr>
            </w:pPr>
            <w:r w:rsidRPr="005D263A">
              <w:rPr>
                <w:rFonts w:ascii="Bookman Old Style" w:hAnsi="Bookman Old Style" w:cs="Times New Roman"/>
                <w:b/>
                <w:sz w:val="22"/>
              </w:rPr>
              <w:t>Forceful Browsing</w:t>
            </w:r>
          </w:p>
        </w:tc>
        <w:tc>
          <w:tcPr>
            <w:tcW w:w="3986" w:type="dxa"/>
            <w:vAlign w:val="center"/>
          </w:tcPr>
          <w:p w:rsidR="00A81C7D" w:rsidRPr="004830A4" w:rsidRDefault="00A81C7D" w:rsidP="006A3BA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A81C7D" w:rsidRPr="004830A4" w:rsidTr="006A3BAB">
        <w:trPr>
          <w:trHeight w:val="541"/>
          <w:jc w:val="center"/>
        </w:trPr>
        <w:tc>
          <w:tcPr>
            <w:tcW w:w="3183" w:type="dxa"/>
            <w:shd w:val="clear" w:color="auto" w:fill="0070C0"/>
            <w:vAlign w:val="center"/>
          </w:tcPr>
          <w:p w:rsidR="00A81C7D" w:rsidRPr="004830A4" w:rsidRDefault="00A81C7D"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A81C7D" w:rsidRPr="004830A4" w:rsidRDefault="00A81C7D" w:rsidP="006A3BAB">
            <w:pPr>
              <w:pStyle w:val="PwCNormal"/>
              <w:numPr>
                <w:ilvl w:val="0"/>
                <w:numId w:val="0"/>
              </w:numPr>
              <w:spacing w:after="0"/>
              <w:jc w:val="both"/>
              <w:rPr>
                <w:rFonts w:ascii="Bookman Old Style" w:hAnsi="Bookman Old Style" w:cs="Times New Roman"/>
                <w:sz w:val="22"/>
              </w:rPr>
            </w:pPr>
            <w:r w:rsidRPr="005D263A">
              <w:rPr>
                <w:rFonts w:ascii="Bookman Old Style" w:hAnsi="Bookman Old Style" w:cs="Times New Roman"/>
                <w:sz w:val="22"/>
              </w:rPr>
              <w:t>Forceful browsing is an attack technique used to gain access to restricted pages or other sensitive resources in a web server by forcing the URL directly. If the restricted URLs, scripts, or files that reside in the web server directory are not enforced with appropriate authorization, they can be vulnerable to forceful browsing attacks.</w:t>
            </w:r>
          </w:p>
        </w:tc>
      </w:tr>
      <w:tr w:rsidR="00A81C7D" w:rsidRPr="004830A4" w:rsidTr="006A3BAB">
        <w:trPr>
          <w:trHeight w:val="541"/>
          <w:jc w:val="center"/>
        </w:trPr>
        <w:tc>
          <w:tcPr>
            <w:tcW w:w="3183" w:type="dxa"/>
            <w:shd w:val="clear" w:color="auto" w:fill="0070C0"/>
            <w:vAlign w:val="center"/>
          </w:tcPr>
          <w:p w:rsidR="00A81C7D" w:rsidRPr="004830A4" w:rsidRDefault="00A81C7D"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343A1D" w:rsidRPr="00343A1D" w:rsidRDefault="008D05D0" w:rsidP="006A3BAB">
            <w:pPr>
              <w:pStyle w:val="PwCNormal"/>
              <w:numPr>
                <w:ilvl w:val="0"/>
                <w:numId w:val="0"/>
              </w:numPr>
              <w:spacing w:after="0"/>
              <w:rPr>
                <w:rFonts w:ascii="Bookman Old Style" w:hAnsi="Bookman Old Style" w:cs="Times New Roman"/>
                <w:sz w:val="22"/>
              </w:rPr>
            </w:pPr>
            <w:r w:rsidRPr="008D05D0">
              <w:rPr>
                <w:rFonts w:ascii="Bookman Old Style" w:hAnsi="Bookman Old Style" w:cs="Times New Roman"/>
                <w:sz w:val="22"/>
              </w:rPr>
              <w:t>http://hmfw.ap.gov.in/csip_test/(S(e0ejqzpo5jtgl35pamjmat1z))/Handler.ashx?id_Image=</w:t>
            </w:r>
            <w:r>
              <w:rPr>
                <w:rFonts w:ascii="Bookman Old Style" w:hAnsi="Bookman Old Style" w:cs="Times New Roman"/>
                <w:sz w:val="22"/>
              </w:rPr>
              <w:t>*</w:t>
            </w:r>
          </w:p>
        </w:tc>
      </w:tr>
      <w:tr w:rsidR="00A81C7D" w:rsidRPr="004830A4" w:rsidTr="006A3BAB">
        <w:trPr>
          <w:trHeight w:val="584"/>
          <w:jc w:val="center"/>
        </w:trPr>
        <w:tc>
          <w:tcPr>
            <w:tcW w:w="3183" w:type="dxa"/>
            <w:shd w:val="clear" w:color="auto" w:fill="0070C0"/>
            <w:vAlign w:val="center"/>
          </w:tcPr>
          <w:p w:rsidR="00A81C7D" w:rsidRPr="004830A4" w:rsidRDefault="00A81C7D"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A81C7D" w:rsidRPr="004830A4" w:rsidRDefault="00A81C7D" w:rsidP="006A3BAB">
            <w:pPr>
              <w:pStyle w:val="PwCNormal"/>
              <w:numPr>
                <w:ilvl w:val="0"/>
                <w:numId w:val="0"/>
              </w:numPr>
              <w:spacing w:after="0"/>
              <w:rPr>
                <w:rFonts w:ascii="Bookman Old Style" w:hAnsi="Bookman Old Style" w:cs="Times New Roman"/>
                <w:sz w:val="22"/>
              </w:rPr>
            </w:pPr>
            <w:r w:rsidRPr="000134D0">
              <w:rPr>
                <w:rFonts w:ascii="Bookman Old Style" w:hAnsi="Bookman Old Style" w:cs="Times New Roman"/>
                <w:sz w:val="22"/>
              </w:rPr>
              <w:t>If a web server or a web application is vulnerable to forceful browsing attack, an attacker can access restricted files and view sensitive information. </w:t>
            </w:r>
          </w:p>
        </w:tc>
      </w:tr>
      <w:tr w:rsidR="00A81C7D" w:rsidRPr="004830A4" w:rsidTr="006A3BAB">
        <w:trPr>
          <w:trHeight w:val="1125"/>
          <w:jc w:val="center"/>
        </w:trPr>
        <w:tc>
          <w:tcPr>
            <w:tcW w:w="14066" w:type="dxa"/>
            <w:gridSpan w:val="3"/>
            <w:vAlign w:val="center"/>
          </w:tcPr>
          <w:p w:rsidR="00A81C7D" w:rsidRDefault="00A81C7D"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4A58D8" w:rsidRDefault="004A58D8" w:rsidP="006A3BAB">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sidR="00FB01E3">
              <w:rPr>
                <w:rFonts w:ascii="Bookman Old Style" w:hAnsi="Bookman Old Style" w:cs="Times New Roman"/>
                <w:b/>
                <w:sz w:val="22"/>
              </w:rPr>
              <w:t>:</w:t>
            </w:r>
            <w:r w:rsidR="00FB01E3" w:rsidRPr="00FB01E3">
              <w:rPr>
                <w:rFonts w:ascii="Bookman Old Style" w:hAnsi="Bookman Old Style" w:cs="Times New Roman"/>
                <w:sz w:val="22"/>
              </w:rPr>
              <w:t xml:space="preserve"> By</w:t>
            </w:r>
            <w:r w:rsidR="00343A1D" w:rsidRPr="00FB01E3">
              <w:rPr>
                <w:rFonts w:ascii="Bookman Old Style" w:hAnsi="Bookman Old Style" w:cs="Times New Roman"/>
                <w:sz w:val="22"/>
              </w:rPr>
              <w:t xml:space="preserve"> </w:t>
            </w:r>
            <w:r w:rsidR="00FB01E3" w:rsidRPr="00FB01E3">
              <w:rPr>
                <w:rFonts w:ascii="Bookman Old Style" w:hAnsi="Bookman Old Style" w:cs="Times New Roman"/>
                <w:sz w:val="22"/>
              </w:rPr>
              <w:t>Accessing</w:t>
            </w:r>
            <w:r w:rsidR="00343A1D" w:rsidRPr="00FB01E3">
              <w:rPr>
                <w:rFonts w:ascii="Bookman Old Style" w:hAnsi="Bookman Old Style" w:cs="Times New Roman"/>
                <w:sz w:val="22"/>
              </w:rPr>
              <w:t xml:space="preserve"> the URL</w:t>
            </w:r>
            <w:r w:rsidR="00343A1D">
              <w:rPr>
                <w:rFonts w:ascii="Bookman Old Style" w:hAnsi="Bookman Old Style" w:cs="Times New Roman"/>
                <w:b/>
                <w:sz w:val="22"/>
              </w:rPr>
              <w:t xml:space="preserve"> </w:t>
            </w:r>
            <w:r w:rsidR="00343A1D" w:rsidRPr="008D05D0">
              <w:rPr>
                <w:rFonts w:ascii="Bookman Old Style" w:hAnsi="Bookman Old Style" w:cs="Times New Roman"/>
                <w:sz w:val="22"/>
              </w:rPr>
              <w:t>http://hmfw.ap.gov.in/csip_test/(</w:t>
            </w:r>
            <w:proofErr w:type="gramStart"/>
            <w:r w:rsidR="00343A1D" w:rsidRPr="008D05D0">
              <w:rPr>
                <w:rFonts w:ascii="Bookman Old Style" w:hAnsi="Bookman Old Style" w:cs="Times New Roman"/>
                <w:sz w:val="22"/>
              </w:rPr>
              <w:t>S(</w:t>
            </w:r>
            <w:proofErr w:type="gramEnd"/>
            <w:r w:rsidR="00343A1D" w:rsidRPr="008D05D0">
              <w:rPr>
                <w:rFonts w:ascii="Bookman Old Style" w:hAnsi="Bookman Old Style" w:cs="Times New Roman"/>
                <w:sz w:val="22"/>
              </w:rPr>
              <w:t>e0ejqzpo5jtgl35pamjmat1z))/Handler.ashx?id_Image=</w:t>
            </w:r>
            <w:r w:rsidR="00FB01E3">
              <w:rPr>
                <w:rFonts w:ascii="Bookman Old Style" w:hAnsi="Bookman Old Style" w:cs="Times New Roman"/>
                <w:sz w:val="22"/>
              </w:rPr>
              <w:t>453</w:t>
            </w:r>
            <w:r w:rsidR="00343A1D">
              <w:rPr>
                <w:rFonts w:ascii="Bookman Old Style" w:hAnsi="Bookman Old Style" w:cs="Times New Roman"/>
                <w:sz w:val="22"/>
              </w:rPr>
              <w:t xml:space="preserve">  the documents viewed without any authentication</w:t>
            </w:r>
            <w:r w:rsidR="00FB01E3">
              <w:rPr>
                <w:rFonts w:ascii="Bookman Old Style" w:hAnsi="Bookman Old Style" w:cs="Times New Roman"/>
                <w:sz w:val="22"/>
              </w:rPr>
              <w:t>.</w:t>
            </w:r>
          </w:p>
          <w:p w:rsidR="00A81C7D" w:rsidRPr="004830A4" w:rsidRDefault="00FB01E3" w:rsidP="003F3C0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4571118" cy="3381375"/>
                  <wp:effectExtent l="19050" t="19050" r="19932" b="28575"/>
                  <wp:docPr id="17" name="Picture 16" descr="forcefull 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full brow.png"/>
                          <pic:cNvPicPr/>
                        </pic:nvPicPr>
                        <pic:blipFill>
                          <a:blip r:embed="rId20" cstate="print"/>
                          <a:srcRect l="14957" r="22650"/>
                          <a:stretch>
                            <a:fillRect/>
                          </a:stretch>
                        </pic:blipFill>
                        <pic:spPr>
                          <a:xfrm>
                            <a:off x="0" y="0"/>
                            <a:ext cx="4571118" cy="3381375"/>
                          </a:xfrm>
                          <a:prstGeom prst="rect">
                            <a:avLst/>
                          </a:prstGeom>
                          <a:ln>
                            <a:solidFill>
                              <a:srgbClr val="FF0000"/>
                            </a:solidFill>
                          </a:ln>
                        </pic:spPr>
                      </pic:pic>
                    </a:graphicData>
                  </a:graphic>
                </wp:inline>
              </w:drawing>
            </w:r>
          </w:p>
        </w:tc>
      </w:tr>
      <w:tr w:rsidR="00A81C7D" w:rsidRPr="004830A4" w:rsidTr="006A3BAB">
        <w:trPr>
          <w:trHeight w:val="541"/>
          <w:jc w:val="center"/>
        </w:trPr>
        <w:tc>
          <w:tcPr>
            <w:tcW w:w="3183" w:type="dxa"/>
            <w:shd w:val="clear" w:color="auto" w:fill="0070C0"/>
            <w:vAlign w:val="center"/>
          </w:tcPr>
          <w:p w:rsidR="00A81C7D" w:rsidRPr="004830A4" w:rsidRDefault="00A81C7D" w:rsidP="006A3BA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A81C7D" w:rsidRPr="004830A4" w:rsidRDefault="00A81C7D" w:rsidP="006A3BAB">
            <w:pPr>
              <w:pStyle w:val="PwCNormal"/>
              <w:numPr>
                <w:ilvl w:val="0"/>
                <w:numId w:val="0"/>
              </w:numPr>
              <w:spacing w:after="0"/>
              <w:rPr>
                <w:rFonts w:ascii="Bookman Old Style" w:hAnsi="Bookman Old Style" w:cs="Times New Roman"/>
                <w:sz w:val="22"/>
              </w:rPr>
            </w:pPr>
            <w:r w:rsidRPr="00007BA0">
              <w:rPr>
                <w:rFonts w:ascii="Bookman Old Style" w:hAnsi="Bookman Old Style" w:cs="Times New Roman"/>
                <w:sz w:val="22"/>
              </w:rPr>
              <w:t>There are two ways to protect against forceful browsing – enforcing an application URL space white list and using proper access control.</w:t>
            </w:r>
          </w:p>
        </w:tc>
      </w:tr>
      <w:tr w:rsidR="00A81C7D" w:rsidRPr="004830A4" w:rsidTr="006A3BAB">
        <w:trPr>
          <w:trHeight w:val="584"/>
          <w:jc w:val="center"/>
        </w:trPr>
        <w:tc>
          <w:tcPr>
            <w:tcW w:w="3183" w:type="dxa"/>
            <w:shd w:val="clear" w:color="auto" w:fill="0070C0"/>
            <w:vAlign w:val="center"/>
          </w:tcPr>
          <w:p w:rsidR="00A81C7D" w:rsidRPr="004830A4" w:rsidRDefault="00A81C7D" w:rsidP="006A3BA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A81C7D" w:rsidRPr="004830A4" w:rsidRDefault="00A81C7D" w:rsidP="006A3BAB">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01127C" w:rsidRDefault="00AF7A1C" w:rsidP="005B4B02">
            <w:pPr>
              <w:pStyle w:val="PwCNormal"/>
              <w:numPr>
                <w:ilvl w:val="0"/>
                <w:numId w:val="0"/>
              </w:numPr>
              <w:spacing w:after="0"/>
              <w:rPr>
                <w:rFonts w:ascii="Bookman Old Style" w:hAnsi="Bookman Old Style" w:cs="Times New Roman"/>
                <w:b/>
                <w:sz w:val="22"/>
              </w:rPr>
            </w:pPr>
            <w:r w:rsidRPr="0001127C">
              <w:rPr>
                <w:rFonts w:ascii="Bookman Old Style" w:hAnsi="Bookman Old Style" w:cs="Times New Roman"/>
                <w:b/>
                <w:sz w:val="22"/>
              </w:rPr>
              <w:t>Version Disclosure</w:t>
            </w:r>
          </w:p>
        </w:tc>
        <w:tc>
          <w:tcPr>
            <w:tcW w:w="3986" w:type="dxa"/>
            <w:vAlign w:val="center"/>
          </w:tcPr>
          <w:p w:rsidR="0099752E" w:rsidRPr="004830A4" w:rsidRDefault="0099752E" w:rsidP="00AF7A1C">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F7A1C">
              <w:rPr>
                <w:rFonts w:ascii="Bookman Old Style" w:hAnsi="Bookman Old Style" w:cs="Times New Roman"/>
                <w:sz w:val="22"/>
              </w:rPr>
              <w:t>Low</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BA5FA4" w:rsidRDefault="00BA5FA4" w:rsidP="00BA5FA4">
            <w:pPr>
              <w:pStyle w:val="PwCNormal"/>
              <w:spacing w:after="0"/>
              <w:rPr>
                <w:rFonts w:ascii="Bookman Old Style" w:hAnsi="Bookman Old Style"/>
                <w:sz w:val="22"/>
                <w:highlight w:val="yellow"/>
              </w:rPr>
            </w:pPr>
            <w:r w:rsidRPr="00BA5FA4">
              <w:rPr>
                <w:rFonts w:ascii="Bookman Old Style" w:hAnsi="Bookman Old Style"/>
                <w:sz w:val="22"/>
              </w:rPr>
              <w:t>The HTTP responses returned by this web application include a header named X-</w:t>
            </w:r>
            <w:proofErr w:type="spellStart"/>
            <w:r w:rsidRPr="00BA5FA4">
              <w:rPr>
                <w:rFonts w:ascii="Bookman Old Style" w:hAnsi="Bookman Old Style"/>
                <w:sz w:val="22"/>
              </w:rPr>
              <w:t>AspNet</w:t>
            </w:r>
            <w:proofErr w:type="spellEnd"/>
            <w:r w:rsidRPr="00BA5FA4">
              <w:rPr>
                <w:rFonts w:ascii="Bookman Old Style" w:hAnsi="Bookman Old Style"/>
                <w:sz w:val="22"/>
              </w:rPr>
              <w:t>-Version. The value of this header is used by Visual Studio to determine which version of ASP.NET is in use. It is not necessary for production sites and should be disabled.</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AF7A1C" w:rsidP="005B4B02">
            <w:pPr>
              <w:pStyle w:val="PwCNormal"/>
              <w:numPr>
                <w:ilvl w:val="0"/>
                <w:numId w:val="0"/>
              </w:numPr>
              <w:spacing w:after="0"/>
              <w:rPr>
                <w:rFonts w:ascii="Bookman Old Style" w:hAnsi="Bookman Old Style" w:cs="Times New Roman"/>
                <w:sz w:val="22"/>
                <w:highlight w:val="yellow"/>
              </w:rPr>
            </w:pPr>
            <w:r w:rsidRPr="00AF7A1C">
              <w:rPr>
                <w:rFonts w:ascii="Bookman Old Style" w:hAnsi="Bookman Old Style" w:cs="Times New Roman"/>
                <w:sz w:val="22"/>
              </w:rPr>
              <w:t>/(Web Server)</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BA5FA4" w:rsidRDefault="00BA5FA4" w:rsidP="00BA5FA4">
            <w:pPr>
              <w:pStyle w:val="PwCNormal"/>
              <w:spacing w:after="0"/>
              <w:rPr>
                <w:rFonts w:ascii="Bookman Old Style" w:hAnsi="Bookman Old Style"/>
                <w:sz w:val="22"/>
              </w:rPr>
            </w:pPr>
            <w:r w:rsidRPr="00BA5FA4">
              <w:rPr>
                <w:rFonts w:ascii="Bookman Old Style" w:hAnsi="Bookman Old Style"/>
                <w:sz w:val="22"/>
              </w:rPr>
              <w:t>The HTTP header may disclose sensitive information. This information can be used to launch further attacks</w:t>
            </w:r>
          </w:p>
        </w:tc>
      </w:tr>
      <w:tr w:rsidR="0099752E" w:rsidRPr="004830A4" w:rsidTr="005B4B02">
        <w:trPr>
          <w:trHeight w:val="1125"/>
          <w:jc w:val="center"/>
        </w:trPr>
        <w:tc>
          <w:tcPr>
            <w:tcW w:w="14066" w:type="dxa"/>
            <w:gridSpan w:val="3"/>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01127C" w:rsidRDefault="0001127C" w:rsidP="0001127C">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w:t>
            </w:r>
            <w:r>
              <w:rPr>
                <w:rFonts w:ascii="Bookman Old Style" w:hAnsi="Bookman Old Style" w:cs="Times New Roman"/>
                <w:sz w:val="22"/>
              </w:rPr>
              <w:t>Application discloses the server and application framework version details in response headers.</w:t>
            </w:r>
          </w:p>
          <w:p w:rsidR="0099752E" w:rsidRPr="004830A4" w:rsidRDefault="00BB095B" w:rsidP="00CC0E2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476166" cy="3649182"/>
                  <wp:effectExtent l="19050" t="19050" r="10484" b="27468"/>
                  <wp:docPr id="3" name="Picture 2"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21" cstate="print"/>
                          <a:stretch>
                            <a:fillRect/>
                          </a:stretch>
                        </pic:blipFill>
                        <pic:spPr>
                          <a:xfrm>
                            <a:off x="0" y="0"/>
                            <a:ext cx="7497146" cy="3659422"/>
                          </a:xfrm>
                          <a:prstGeom prst="rect">
                            <a:avLst/>
                          </a:prstGeom>
                          <a:ln>
                            <a:solidFill>
                              <a:srgbClr val="FF0000"/>
                            </a:solidFill>
                          </a:ln>
                        </pic:spPr>
                      </pic:pic>
                    </a:graphicData>
                  </a:graphic>
                </wp:inline>
              </w:drawing>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EC7285" w:rsidRDefault="00EC7285" w:rsidP="00EC7285">
            <w:pPr>
              <w:pStyle w:val="PwCNormal"/>
              <w:spacing w:after="0"/>
              <w:rPr>
                <w:rFonts w:ascii="Bookman Old Style" w:hAnsi="Bookman Old Style"/>
                <w:sz w:val="22"/>
              </w:rPr>
            </w:pPr>
            <w:r w:rsidRPr="00EC7285">
              <w:rPr>
                <w:rFonts w:ascii="Bookman Old Style" w:hAnsi="Bookman Old Style"/>
                <w:sz w:val="22"/>
              </w:rPr>
              <w:t xml:space="preserve">Apply the following changes to the </w:t>
            </w:r>
            <w:proofErr w:type="spellStart"/>
            <w:r w:rsidRPr="00EC7285">
              <w:rPr>
                <w:rFonts w:ascii="Bookman Old Style" w:hAnsi="Bookman Old Style"/>
                <w:sz w:val="22"/>
              </w:rPr>
              <w:t>web.config</w:t>
            </w:r>
            <w:proofErr w:type="spellEnd"/>
            <w:r w:rsidRPr="00EC7285">
              <w:rPr>
                <w:rFonts w:ascii="Bookman Old Style" w:hAnsi="Bookman Old Style"/>
                <w:sz w:val="22"/>
              </w:rPr>
              <w:t xml:space="preserve"> file to prevent ASP.NET version disclosure:</w:t>
            </w:r>
            <w:r w:rsidRPr="00EC7285">
              <w:rPr>
                <w:rFonts w:ascii="Bookman Old Style" w:hAnsi="Bookman Old Style"/>
                <w:sz w:val="22"/>
              </w:rPr>
              <w:br/>
              <w:t>&lt;</w:t>
            </w:r>
            <w:proofErr w:type="spellStart"/>
            <w:r w:rsidRPr="00EC7285">
              <w:rPr>
                <w:rFonts w:ascii="Bookman Old Style" w:hAnsi="Bookman Old Style"/>
                <w:sz w:val="22"/>
              </w:rPr>
              <w:t>System.Web</w:t>
            </w:r>
            <w:proofErr w:type="spellEnd"/>
            <w:r w:rsidRPr="00EC7285">
              <w:rPr>
                <w:rFonts w:ascii="Bookman Old Style" w:hAnsi="Bookman Old Style"/>
                <w:sz w:val="22"/>
              </w:rPr>
              <w:t>&gt;&lt;</w:t>
            </w:r>
            <w:proofErr w:type="spellStart"/>
            <w:r w:rsidRPr="00EC7285">
              <w:rPr>
                <w:rFonts w:ascii="Bookman Old Style" w:hAnsi="Bookman Old Style"/>
                <w:sz w:val="22"/>
              </w:rPr>
              <w:t>httpRuntime</w:t>
            </w:r>
            <w:proofErr w:type="spellEnd"/>
            <w:r w:rsidRPr="00EC7285">
              <w:rPr>
                <w:rFonts w:ascii="Bookman Old Style" w:hAnsi="Bookman Old Style"/>
                <w:sz w:val="22"/>
              </w:rPr>
              <w:t xml:space="preserve"> </w:t>
            </w:r>
            <w:proofErr w:type="spellStart"/>
            <w:r w:rsidRPr="00EC7285">
              <w:rPr>
                <w:rFonts w:ascii="Bookman Old Style" w:hAnsi="Bookman Old Style"/>
                <w:sz w:val="22"/>
              </w:rPr>
              <w:t>enableVersionHeader</w:t>
            </w:r>
            <w:proofErr w:type="spellEnd"/>
            <w:r w:rsidRPr="00EC7285">
              <w:rPr>
                <w:rFonts w:ascii="Bookman Old Style" w:hAnsi="Bookman Old Style"/>
                <w:sz w:val="22"/>
              </w:rPr>
              <w:t>="false" /&gt;&lt;/</w:t>
            </w:r>
            <w:proofErr w:type="spellStart"/>
            <w:r w:rsidRPr="00EC7285">
              <w:rPr>
                <w:rFonts w:ascii="Bookman Old Style" w:hAnsi="Bookman Old Style"/>
                <w:sz w:val="22"/>
              </w:rPr>
              <w:t>System.Web</w:t>
            </w:r>
            <w:proofErr w:type="spellEnd"/>
            <w:r w:rsidRPr="00EC7285">
              <w:rPr>
                <w:rFonts w:ascii="Bookman Old Style" w:hAnsi="Bookman Old Style"/>
                <w:sz w:val="22"/>
              </w:rPr>
              <w:t>&gt;</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5B4B02">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90428F" w:rsidRDefault="00F83E44" w:rsidP="005B4B02">
            <w:pPr>
              <w:pStyle w:val="PwCNormal"/>
              <w:numPr>
                <w:ilvl w:val="0"/>
                <w:numId w:val="0"/>
              </w:numPr>
              <w:spacing w:after="0"/>
              <w:rPr>
                <w:rFonts w:ascii="Bookman Old Style" w:hAnsi="Bookman Old Style" w:cs="Times New Roman"/>
                <w:b/>
                <w:sz w:val="22"/>
              </w:rPr>
            </w:pPr>
            <w:r w:rsidRPr="0090428F">
              <w:rPr>
                <w:rFonts w:ascii="Bookman Old Style" w:hAnsi="Bookman Old Style" w:cs="Times New Roman"/>
                <w:b/>
                <w:sz w:val="22"/>
              </w:rPr>
              <w:t>Internal File Path Disclosure</w:t>
            </w:r>
          </w:p>
        </w:tc>
        <w:tc>
          <w:tcPr>
            <w:tcW w:w="3986" w:type="dxa"/>
            <w:vAlign w:val="center"/>
          </w:tcPr>
          <w:p w:rsidR="0099752E" w:rsidRPr="004830A4" w:rsidRDefault="0099752E" w:rsidP="00492AB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492ABD">
              <w:rPr>
                <w:rFonts w:ascii="Bookman Old Style" w:hAnsi="Bookman Old Style" w:cs="Times New Roman"/>
                <w:sz w:val="22"/>
              </w:rPr>
              <w:t>Low</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492ABD" w:rsidRDefault="00492ABD" w:rsidP="00492ABD">
            <w:pPr>
              <w:pStyle w:val="PwCNormal"/>
              <w:spacing w:after="0"/>
              <w:rPr>
                <w:rFonts w:ascii="Bookman Old Style" w:hAnsi="Bookman Old Style"/>
                <w:sz w:val="22"/>
                <w:highlight w:val="yellow"/>
              </w:rPr>
            </w:pPr>
            <w:r w:rsidRPr="00492ABD">
              <w:rPr>
                <w:rFonts w:ascii="Bookman Old Style" w:hAnsi="Bookman Old Style"/>
                <w:sz w:val="22"/>
              </w:rPr>
              <w:t>The application software generates an error message that includes sensitive information about its environment. In this case, the server discloses the unnecessary information like the source file path.</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883" w:type="dxa"/>
            <w:gridSpan w:val="2"/>
            <w:vAlign w:val="center"/>
          </w:tcPr>
          <w:p w:rsidR="0099752E" w:rsidRPr="004830A4" w:rsidRDefault="0099752E" w:rsidP="005B4B02">
            <w:pPr>
              <w:pStyle w:val="PwCNormal"/>
              <w:numPr>
                <w:ilvl w:val="0"/>
                <w:numId w:val="0"/>
              </w:numPr>
              <w:spacing w:after="0"/>
              <w:rPr>
                <w:rFonts w:ascii="Bookman Old Style" w:hAnsi="Bookman Old Style" w:cs="Times New Roman"/>
                <w:sz w:val="22"/>
                <w:highlight w:val="yellow"/>
              </w:rPr>
            </w:pP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D11C4" w:rsidRDefault="004D11C4" w:rsidP="004D11C4">
            <w:pPr>
              <w:pStyle w:val="PwCNormal"/>
              <w:spacing w:after="0"/>
              <w:rPr>
                <w:rFonts w:ascii="Bookman Old Style" w:hAnsi="Bookman Old Style"/>
                <w:sz w:val="22"/>
              </w:rPr>
            </w:pPr>
            <w:r w:rsidRPr="004D11C4">
              <w:rPr>
                <w:rFonts w:ascii="Bookman Old Style" w:hAnsi="Bookman Old Style"/>
                <w:sz w:val="22"/>
              </w:rPr>
              <w:t>The information might help an attacker gain more information and potentially focus on the development of further attacks for the target system such as the file location on the server.</w:t>
            </w:r>
          </w:p>
        </w:tc>
      </w:tr>
      <w:tr w:rsidR="0099752E" w:rsidRPr="004830A4" w:rsidTr="005B4B02">
        <w:trPr>
          <w:trHeight w:val="1125"/>
          <w:jc w:val="center"/>
        </w:trPr>
        <w:tc>
          <w:tcPr>
            <w:tcW w:w="14066" w:type="dxa"/>
            <w:gridSpan w:val="3"/>
            <w:vAlign w:val="center"/>
          </w:tcPr>
          <w:p w:rsidR="00866CD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9752E" w:rsidRDefault="00866CDE" w:rsidP="00866CD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870308" cy="3076067"/>
                  <wp:effectExtent l="19050" t="19050" r="16392" b="10033"/>
                  <wp:docPr id="6" name="Picture 5" descr="path discl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discloser.JPG"/>
                          <pic:cNvPicPr/>
                        </pic:nvPicPr>
                        <pic:blipFill>
                          <a:blip r:embed="rId22" cstate="print"/>
                          <a:srcRect b="27753"/>
                          <a:stretch>
                            <a:fillRect/>
                          </a:stretch>
                        </pic:blipFill>
                        <pic:spPr>
                          <a:xfrm>
                            <a:off x="0" y="0"/>
                            <a:ext cx="7870309" cy="3076067"/>
                          </a:xfrm>
                          <a:prstGeom prst="rect">
                            <a:avLst/>
                          </a:prstGeom>
                          <a:ln>
                            <a:solidFill>
                              <a:srgbClr val="FF0000"/>
                            </a:solidFill>
                          </a:ln>
                        </pic:spPr>
                      </pic:pic>
                    </a:graphicData>
                  </a:graphic>
                </wp:inline>
              </w:drawing>
            </w:r>
          </w:p>
          <w:p w:rsidR="000D6D68" w:rsidRPr="004830A4" w:rsidRDefault="000D6D68" w:rsidP="00866CD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009B6569">
              <w:rPr>
                <w:rFonts w:ascii="Bookman Old Style" w:hAnsi="Bookman Old Style" w:cs="Times New Roman"/>
                <w:sz w:val="22"/>
              </w:rPr>
              <w:t>Internal File Path Disclosure</w:t>
            </w:r>
          </w:p>
        </w:tc>
      </w:tr>
      <w:tr w:rsidR="0099752E" w:rsidRPr="004830A4" w:rsidTr="005B4B02">
        <w:trPr>
          <w:trHeight w:val="541"/>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rsidR="0099752E" w:rsidRPr="004830A4" w:rsidRDefault="00AF7BD2" w:rsidP="005B4B02">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Don’t</w:t>
            </w:r>
            <w:r w:rsidR="002305EB">
              <w:rPr>
                <w:rFonts w:ascii="Bookman Old Style" w:hAnsi="Bookman Old Style" w:cs="Times New Roman"/>
                <w:sz w:val="22"/>
              </w:rPr>
              <w:t xml:space="preserve"> disclose the internal file path</w:t>
            </w:r>
            <w:r>
              <w:rPr>
                <w:rFonts w:ascii="Bookman Old Style" w:hAnsi="Bookman Old Style" w:cs="Times New Roman"/>
                <w:sz w:val="22"/>
              </w:rPr>
              <w:t xml:space="preserve"> of server.</w:t>
            </w:r>
          </w:p>
        </w:tc>
      </w:tr>
      <w:tr w:rsidR="0099752E" w:rsidRPr="004830A4" w:rsidTr="005B4B02">
        <w:trPr>
          <w:trHeight w:val="584"/>
          <w:jc w:val="center"/>
        </w:trPr>
        <w:tc>
          <w:tcPr>
            <w:tcW w:w="3183" w:type="dxa"/>
            <w:shd w:val="clear" w:color="auto" w:fill="0070C0"/>
            <w:vAlign w:val="center"/>
          </w:tcPr>
          <w:p w:rsidR="0099752E" w:rsidRPr="004830A4" w:rsidRDefault="0099752E" w:rsidP="005B4B0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5B4B02">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113" w:type="dxa"/>
        <w:tblLook w:val="04A0"/>
      </w:tblPr>
      <w:tblGrid>
        <w:gridCol w:w="11"/>
        <w:gridCol w:w="2861"/>
        <w:gridCol w:w="47"/>
        <w:gridCol w:w="9541"/>
        <w:gridCol w:w="1687"/>
      </w:tblGrid>
      <w:tr w:rsidR="00E548A3" w:rsidRPr="004830A4" w:rsidTr="00E548A3">
        <w:trPr>
          <w:trHeight w:val="584"/>
          <w:jc w:val="center"/>
        </w:trPr>
        <w:tc>
          <w:tcPr>
            <w:tcW w:w="3265" w:type="dxa"/>
            <w:gridSpan w:val="2"/>
            <w:shd w:val="clear" w:color="auto" w:fill="0070C0"/>
            <w:vAlign w:val="center"/>
          </w:tcPr>
          <w:p w:rsidR="002305EB" w:rsidRPr="004830A4" w:rsidRDefault="002305EB" w:rsidP="002305E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9165" w:type="dxa"/>
            <w:gridSpan w:val="2"/>
            <w:vAlign w:val="center"/>
          </w:tcPr>
          <w:p w:rsidR="002305EB" w:rsidRPr="0090428F" w:rsidRDefault="00603540" w:rsidP="003811D6">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Improper Implementation Of Change Password </w:t>
            </w:r>
          </w:p>
        </w:tc>
        <w:tc>
          <w:tcPr>
            <w:tcW w:w="1717" w:type="dxa"/>
            <w:vAlign w:val="center"/>
          </w:tcPr>
          <w:p w:rsidR="002305EB" w:rsidRPr="004830A4" w:rsidRDefault="002305EB" w:rsidP="003811D6">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E548A3" w:rsidRPr="004830A4" w:rsidTr="00E548A3">
        <w:trPr>
          <w:gridBefore w:val="1"/>
          <w:wBefore w:w="8" w:type="dxa"/>
          <w:trHeight w:val="541"/>
          <w:jc w:val="center"/>
        </w:trPr>
        <w:tc>
          <w:tcPr>
            <w:tcW w:w="3314" w:type="dxa"/>
            <w:gridSpan w:val="2"/>
            <w:shd w:val="clear" w:color="auto" w:fill="0070C0"/>
            <w:vAlign w:val="center"/>
          </w:tcPr>
          <w:p w:rsidR="002305EB" w:rsidRPr="004830A4" w:rsidRDefault="002305EB"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Description</w:t>
            </w:r>
          </w:p>
        </w:tc>
        <w:tc>
          <w:tcPr>
            <w:tcW w:w="10825" w:type="dxa"/>
            <w:gridSpan w:val="2"/>
            <w:vAlign w:val="center"/>
          </w:tcPr>
          <w:p w:rsidR="002305EB" w:rsidRPr="00492ABD" w:rsidRDefault="00603540" w:rsidP="003811D6">
            <w:pPr>
              <w:pStyle w:val="PwCNormal"/>
              <w:spacing w:after="0"/>
              <w:rPr>
                <w:rFonts w:ascii="Bookman Old Style" w:hAnsi="Bookman Old Style"/>
                <w:sz w:val="22"/>
                <w:highlight w:val="yellow"/>
              </w:rPr>
            </w:pPr>
            <w:r w:rsidRPr="00603540">
              <w:rPr>
                <w:rFonts w:ascii="Bookman Old Style" w:hAnsi="Bookman Old Style"/>
                <w:sz w:val="22"/>
              </w:rPr>
              <w:t>the change password Functionality is not implemented correctly</w:t>
            </w:r>
          </w:p>
        </w:tc>
      </w:tr>
      <w:tr w:rsidR="00E548A3" w:rsidRPr="004830A4" w:rsidTr="00E548A3">
        <w:trPr>
          <w:gridBefore w:val="1"/>
          <w:wBefore w:w="8" w:type="dxa"/>
          <w:trHeight w:val="541"/>
          <w:jc w:val="center"/>
        </w:trPr>
        <w:tc>
          <w:tcPr>
            <w:tcW w:w="3314" w:type="dxa"/>
            <w:gridSpan w:val="2"/>
            <w:shd w:val="clear" w:color="auto" w:fill="0070C0"/>
            <w:vAlign w:val="center"/>
          </w:tcPr>
          <w:p w:rsidR="002305EB" w:rsidRPr="004830A4" w:rsidRDefault="002305EB"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25" w:type="dxa"/>
            <w:gridSpan w:val="2"/>
            <w:vAlign w:val="center"/>
          </w:tcPr>
          <w:p w:rsidR="002305EB" w:rsidRPr="004830A4" w:rsidRDefault="00603540" w:rsidP="003811D6">
            <w:pPr>
              <w:pStyle w:val="PwCNormal"/>
              <w:numPr>
                <w:ilvl w:val="0"/>
                <w:numId w:val="0"/>
              </w:numPr>
              <w:spacing w:after="0"/>
              <w:rPr>
                <w:rFonts w:ascii="Bookman Old Style" w:hAnsi="Bookman Old Style" w:cs="Times New Roman"/>
                <w:sz w:val="22"/>
                <w:highlight w:val="yellow"/>
              </w:rPr>
            </w:pPr>
            <w:r w:rsidRPr="00603540">
              <w:rPr>
                <w:rFonts w:ascii="Bookman Old Style" w:hAnsi="Bookman Old Style" w:cs="Times New Roman"/>
                <w:sz w:val="22"/>
              </w:rPr>
              <w:t>http://hmfw.ap.gov.in/csip_test/(S(e0ejqzpo5jtgl35pamjmat1z))/CSIChangePassword.aspx</w:t>
            </w:r>
          </w:p>
        </w:tc>
      </w:tr>
      <w:tr w:rsidR="00E548A3" w:rsidRPr="004830A4" w:rsidTr="00E548A3">
        <w:trPr>
          <w:gridBefore w:val="1"/>
          <w:wBefore w:w="8" w:type="dxa"/>
          <w:trHeight w:val="584"/>
          <w:jc w:val="center"/>
        </w:trPr>
        <w:tc>
          <w:tcPr>
            <w:tcW w:w="3314" w:type="dxa"/>
            <w:gridSpan w:val="2"/>
            <w:shd w:val="clear" w:color="auto" w:fill="0070C0"/>
            <w:vAlign w:val="center"/>
          </w:tcPr>
          <w:p w:rsidR="002305EB" w:rsidRPr="004830A4" w:rsidRDefault="002305EB"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25" w:type="dxa"/>
            <w:gridSpan w:val="2"/>
            <w:vAlign w:val="center"/>
          </w:tcPr>
          <w:p w:rsidR="002305EB" w:rsidRPr="004D11C4" w:rsidRDefault="00BA22F5" w:rsidP="00E548A3">
            <w:pPr>
              <w:pStyle w:val="PwCNormal"/>
              <w:numPr>
                <w:ilvl w:val="0"/>
                <w:numId w:val="0"/>
              </w:numPr>
              <w:spacing w:after="0"/>
              <w:rPr>
                <w:rFonts w:ascii="Bookman Old Style" w:hAnsi="Bookman Old Style"/>
                <w:sz w:val="22"/>
              </w:rPr>
            </w:pPr>
            <w:r>
              <w:rPr>
                <w:rFonts w:ascii="Bookman Old Style" w:hAnsi="Bookman Old Style"/>
                <w:sz w:val="22"/>
              </w:rPr>
              <w:t xml:space="preserve">It helps the attacker to modify the current password after guessing the username and also automate the request for multiple times. </w:t>
            </w:r>
          </w:p>
        </w:tc>
      </w:tr>
      <w:tr w:rsidR="002305EB" w:rsidRPr="004830A4" w:rsidTr="00E548A3">
        <w:trPr>
          <w:gridBefore w:val="1"/>
          <w:wBefore w:w="8" w:type="dxa"/>
          <w:trHeight w:val="1125"/>
          <w:jc w:val="center"/>
        </w:trPr>
        <w:tc>
          <w:tcPr>
            <w:tcW w:w="14139" w:type="dxa"/>
            <w:gridSpan w:val="4"/>
            <w:vAlign w:val="center"/>
          </w:tcPr>
          <w:p w:rsidR="002305EB" w:rsidRPr="004830A4" w:rsidRDefault="002305EB" w:rsidP="003811D6">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2305EB" w:rsidRDefault="00BA22F5" w:rsidP="003811D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917054" cy="4490961"/>
                  <wp:effectExtent l="19050" t="19050" r="17396" b="23889"/>
                  <wp:docPr id="14" name="Picture 13" descr="change password page on befor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page on before login.JPG"/>
                          <pic:cNvPicPr/>
                        </pic:nvPicPr>
                        <pic:blipFill>
                          <a:blip r:embed="rId23" cstate="print"/>
                          <a:srcRect b="6772"/>
                          <a:stretch>
                            <a:fillRect/>
                          </a:stretch>
                        </pic:blipFill>
                        <pic:spPr>
                          <a:xfrm>
                            <a:off x="0" y="0"/>
                            <a:ext cx="8917054" cy="4490961"/>
                          </a:xfrm>
                          <a:prstGeom prst="rect">
                            <a:avLst/>
                          </a:prstGeom>
                          <a:ln>
                            <a:solidFill>
                              <a:srgbClr val="FF0000"/>
                            </a:solidFill>
                          </a:ln>
                        </pic:spPr>
                      </pic:pic>
                    </a:graphicData>
                  </a:graphic>
                </wp:inline>
              </w:drawing>
            </w:r>
          </w:p>
          <w:p w:rsidR="002305EB" w:rsidRPr="004830A4" w:rsidRDefault="00BA22F5" w:rsidP="003811D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.Improper Implementation of change </w:t>
            </w:r>
            <w:r w:rsidR="008A58E9">
              <w:rPr>
                <w:rFonts w:ascii="Bookman Old Style" w:hAnsi="Bookman Old Style" w:cs="Times New Roman"/>
                <w:sz w:val="22"/>
              </w:rPr>
              <w:t>p</w:t>
            </w:r>
            <w:r>
              <w:rPr>
                <w:rFonts w:ascii="Bookman Old Style" w:hAnsi="Bookman Old Style" w:cs="Times New Roman"/>
                <w:sz w:val="22"/>
              </w:rPr>
              <w:t>assword</w:t>
            </w:r>
          </w:p>
        </w:tc>
      </w:tr>
      <w:tr w:rsidR="00E548A3" w:rsidRPr="004830A4" w:rsidTr="00E548A3">
        <w:trPr>
          <w:gridBefore w:val="1"/>
          <w:wBefore w:w="8" w:type="dxa"/>
          <w:trHeight w:val="541"/>
          <w:jc w:val="center"/>
        </w:trPr>
        <w:tc>
          <w:tcPr>
            <w:tcW w:w="3314" w:type="dxa"/>
            <w:gridSpan w:val="2"/>
            <w:shd w:val="clear" w:color="auto" w:fill="0070C0"/>
            <w:vAlign w:val="center"/>
          </w:tcPr>
          <w:p w:rsidR="002305EB" w:rsidRPr="004830A4" w:rsidRDefault="002305EB" w:rsidP="003811D6">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25" w:type="dxa"/>
            <w:gridSpan w:val="2"/>
            <w:vAlign w:val="center"/>
          </w:tcPr>
          <w:p w:rsidR="002305EB" w:rsidRPr="004830A4" w:rsidRDefault="00603540" w:rsidP="003811D6">
            <w:pPr>
              <w:pStyle w:val="PwCNormal"/>
              <w:numPr>
                <w:ilvl w:val="0"/>
                <w:numId w:val="0"/>
              </w:numPr>
              <w:spacing w:after="0"/>
              <w:rPr>
                <w:rFonts w:ascii="Bookman Old Style" w:hAnsi="Bookman Old Style" w:cs="Times New Roman"/>
                <w:sz w:val="22"/>
              </w:rPr>
            </w:pPr>
            <w:r w:rsidRPr="00DE036F">
              <w:rPr>
                <w:rFonts w:ascii="Bookman Old Style" w:hAnsi="Bookman Old Style" w:cs="Times New Roman"/>
                <w:sz w:val="22"/>
              </w:rPr>
              <w:t>The</w:t>
            </w:r>
            <w:r>
              <w:rPr>
                <w:rFonts w:ascii="Bookman Old Style" w:hAnsi="Bookman Old Style" w:cs="Times New Roman"/>
                <w:sz w:val="22"/>
              </w:rPr>
              <w:t xml:space="preserve"> change password functionality should be implemented after login</w:t>
            </w:r>
          </w:p>
        </w:tc>
      </w:tr>
      <w:tr w:rsidR="00E548A3" w:rsidRPr="004830A4" w:rsidTr="00E548A3">
        <w:trPr>
          <w:gridBefore w:val="1"/>
          <w:wBefore w:w="8" w:type="dxa"/>
          <w:trHeight w:val="584"/>
          <w:jc w:val="center"/>
        </w:trPr>
        <w:tc>
          <w:tcPr>
            <w:tcW w:w="3314" w:type="dxa"/>
            <w:gridSpan w:val="2"/>
            <w:shd w:val="clear" w:color="auto" w:fill="0070C0"/>
            <w:vAlign w:val="center"/>
          </w:tcPr>
          <w:p w:rsidR="002305EB" w:rsidRPr="004830A4" w:rsidRDefault="002305EB"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25" w:type="dxa"/>
            <w:gridSpan w:val="2"/>
            <w:vAlign w:val="center"/>
          </w:tcPr>
          <w:p w:rsidR="002305EB" w:rsidRPr="004830A4" w:rsidRDefault="002305EB" w:rsidP="003811D6">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AF7BD2" w:rsidRPr="004830A4" w:rsidTr="003811D6">
        <w:trPr>
          <w:trHeight w:val="584"/>
          <w:jc w:val="center"/>
        </w:trPr>
        <w:tc>
          <w:tcPr>
            <w:tcW w:w="3183" w:type="dxa"/>
            <w:shd w:val="clear" w:color="auto" w:fill="0070C0"/>
            <w:vAlign w:val="center"/>
          </w:tcPr>
          <w:p w:rsidR="00AF7BD2" w:rsidRPr="004830A4" w:rsidRDefault="00AF7BD2" w:rsidP="00AF7BD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AF7BD2" w:rsidRPr="0090428F" w:rsidRDefault="00DE036F" w:rsidP="003811D6">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Input Fields</w:t>
            </w:r>
            <w:r w:rsidRPr="00DE036F">
              <w:rPr>
                <w:rFonts w:ascii="Bookman Old Style" w:hAnsi="Bookman Old Style" w:cs="Times New Roman"/>
                <w:b/>
                <w:sz w:val="22"/>
              </w:rPr>
              <w:t xml:space="preserve"> with auto-complete enabled</w:t>
            </w:r>
          </w:p>
        </w:tc>
        <w:tc>
          <w:tcPr>
            <w:tcW w:w="3986" w:type="dxa"/>
            <w:vAlign w:val="center"/>
          </w:tcPr>
          <w:p w:rsidR="00AF7BD2" w:rsidRPr="004830A4" w:rsidRDefault="00AF7BD2" w:rsidP="003811D6">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AF7BD2" w:rsidRPr="004830A4" w:rsidTr="003811D6">
        <w:trPr>
          <w:trHeight w:val="541"/>
          <w:jc w:val="center"/>
        </w:trPr>
        <w:tc>
          <w:tcPr>
            <w:tcW w:w="3183" w:type="dxa"/>
            <w:shd w:val="clear" w:color="auto" w:fill="0070C0"/>
            <w:vAlign w:val="center"/>
          </w:tcPr>
          <w:p w:rsidR="00AF7BD2" w:rsidRPr="004830A4" w:rsidRDefault="00AF7BD2"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AF7BD2" w:rsidRPr="004963B8" w:rsidRDefault="004963B8" w:rsidP="004963B8">
            <w:pPr>
              <w:pStyle w:val="PwCNormal"/>
              <w:spacing w:after="0"/>
              <w:rPr>
                <w:rFonts w:ascii="Bookman Old Style" w:hAnsi="Bookman Old Style"/>
                <w:sz w:val="22"/>
              </w:rPr>
            </w:pPr>
            <w:r w:rsidRPr="004963B8">
              <w:rPr>
                <w:rFonts w:ascii="Bookman Old Style" w:hAnsi="Bookman Old Style"/>
                <w:sz w:val="22"/>
              </w:rPr>
              <w:t>The Web form contains passwords or other sensitive text fields for which the browser auto-complete feature is enabled. Auto-complete stores completed form field and passwords locally in the browser, so that these fields are filled automatically when the user visits the site again.</w:t>
            </w:r>
          </w:p>
        </w:tc>
      </w:tr>
      <w:tr w:rsidR="00AF7BD2" w:rsidRPr="004830A4" w:rsidTr="003811D6">
        <w:trPr>
          <w:trHeight w:val="541"/>
          <w:jc w:val="center"/>
        </w:trPr>
        <w:tc>
          <w:tcPr>
            <w:tcW w:w="3183" w:type="dxa"/>
            <w:shd w:val="clear" w:color="auto" w:fill="0070C0"/>
            <w:vAlign w:val="center"/>
          </w:tcPr>
          <w:p w:rsidR="00AF7BD2" w:rsidRPr="004830A4" w:rsidRDefault="00AF7BD2"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AF7BD2" w:rsidRPr="004830A4" w:rsidRDefault="00AF7BD2" w:rsidP="003811D6">
            <w:pPr>
              <w:pStyle w:val="PwCNormal"/>
              <w:numPr>
                <w:ilvl w:val="0"/>
                <w:numId w:val="0"/>
              </w:numPr>
              <w:spacing w:after="0"/>
              <w:rPr>
                <w:rFonts w:ascii="Bookman Old Style" w:hAnsi="Bookman Old Style" w:cs="Times New Roman"/>
                <w:sz w:val="22"/>
                <w:highlight w:val="yellow"/>
              </w:rPr>
            </w:pPr>
          </w:p>
        </w:tc>
      </w:tr>
      <w:tr w:rsidR="00AF7BD2" w:rsidRPr="004830A4" w:rsidTr="003811D6">
        <w:trPr>
          <w:trHeight w:val="584"/>
          <w:jc w:val="center"/>
        </w:trPr>
        <w:tc>
          <w:tcPr>
            <w:tcW w:w="3183" w:type="dxa"/>
            <w:shd w:val="clear" w:color="auto" w:fill="0070C0"/>
            <w:vAlign w:val="center"/>
          </w:tcPr>
          <w:p w:rsidR="00AF7BD2" w:rsidRPr="004830A4" w:rsidRDefault="00AF7BD2"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AF7BD2" w:rsidRPr="004D11C4" w:rsidRDefault="004963B8" w:rsidP="003811D6">
            <w:pPr>
              <w:pStyle w:val="PwCNormal"/>
              <w:spacing w:after="0"/>
              <w:rPr>
                <w:rFonts w:ascii="Bookman Old Style" w:hAnsi="Bookman Old Style"/>
                <w:sz w:val="22"/>
              </w:rPr>
            </w:pPr>
            <w:r w:rsidRPr="004963B8">
              <w:rPr>
                <w:rFonts w:ascii="Bookman Old Style" w:hAnsi="Bookman Old Style"/>
                <w:sz w:val="22"/>
              </w:rPr>
              <w:t>Data entered in these fields will be cached by the browser. An attacker who can access the victim's browser could steal this information.</w:t>
            </w:r>
          </w:p>
        </w:tc>
      </w:tr>
      <w:tr w:rsidR="00AF7BD2" w:rsidRPr="004830A4" w:rsidTr="003811D6">
        <w:trPr>
          <w:trHeight w:val="1125"/>
          <w:jc w:val="center"/>
        </w:trPr>
        <w:tc>
          <w:tcPr>
            <w:tcW w:w="14066" w:type="dxa"/>
            <w:gridSpan w:val="3"/>
            <w:vAlign w:val="center"/>
          </w:tcPr>
          <w:p w:rsidR="00AF7BD2" w:rsidRDefault="00AF7BD2" w:rsidP="003811D6">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84728C" w:rsidRPr="004830A4" w:rsidRDefault="0084728C" w:rsidP="0084728C">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extent cx="6457950" cy="3474988"/>
                  <wp:effectExtent l="19050" t="19050" r="19050" b="11162"/>
                  <wp:docPr id="15" name="Picture 14" descr="auto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png"/>
                          <pic:cNvPicPr/>
                        </pic:nvPicPr>
                        <pic:blipFill>
                          <a:blip r:embed="rId24" cstate="print"/>
                          <a:stretch>
                            <a:fillRect/>
                          </a:stretch>
                        </pic:blipFill>
                        <pic:spPr>
                          <a:xfrm>
                            <a:off x="0" y="0"/>
                            <a:ext cx="6457950" cy="3474988"/>
                          </a:xfrm>
                          <a:prstGeom prst="rect">
                            <a:avLst/>
                          </a:prstGeom>
                          <a:ln>
                            <a:solidFill>
                              <a:srgbClr val="FF0000"/>
                            </a:solidFill>
                          </a:ln>
                        </pic:spPr>
                      </pic:pic>
                    </a:graphicData>
                  </a:graphic>
                </wp:inline>
              </w:drawing>
            </w:r>
          </w:p>
          <w:p w:rsidR="00AF7BD2" w:rsidRPr="004830A4" w:rsidRDefault="0084728C" w:rsidP="0084728C">
            <w:pPr>
              <w:pStyle w:val="PwCNormal"/>
              <w:numPr>
                <w:ilvl w:val="0"/>
                <w:numId w:val="0"/>
              </w:numPr>
              <w:spacing w:after="0"/>
              <w:jc w:val="center"/>
              <w:rPr>
                <w:rFonts w:ascii="Bookman Old Style" w:hAnsi="Bookman Old Style" w:cs="Times New Roman"/>
                <w:sz w:val="22"/>
              </w:rPr>
            </w:pPr>
            <w:proofErr w:type="gramStart"/>
            <w:r>
              <w:rPr>
                <w:rFonts w:ascii="Bookman Old Style" w:hAnsi="Bookman Old Style" w:cs="Times New Roman"/>
                <w:sz w:val="22"/>
              </w:rPr>
              <w:t>Fig .</w:t>
            </w:r>
            <w:proofErr w:type="gramEnd"/>
            <w:r>
              <w:rPr>
                <w:rFonts w:ascii="Bookman Old Style" w:hAnsi="Bookman Old Style" w:cs="Times New Roman"/>
                <w:sz w:val="22"/>
              </w:rPr>
              <w:t xml:space="preserve"> </w:t>
            </w:r>
            <w:r w:rsidRPr="0084728C">
              <w:rPr>
                <w:rFonts w:ascii="Bookman Old Style" w:hAnsi="Bookman Old Style" w:cs="Times New Roman"/>
                <w:sz w:val="22"/>
              </w:rPr>
              <w:t>auto-complete enabled</w:t>
            </w:r>
          </w:p>
        </w:tc>
      </w:tr>
      <w:tr w:rsidR="00AF7BD2" w:rsidRPr="004830A4" w:rsidTr="003811D6">
        <w:trPr>
          <w:trHeight w:val="541"/>
          <w:jc w:val="center"/>
        </w:trPr>
        <w:tc>
          <w:tcPr>
            <w:tcW w:w="3183" w:type="dxa"/>
            <w:shd w:val="clear" w:color="auto" w:fill="0070C0"/>
            <w:vAlign w:val="center"/>
          </w:tcPr>
          <w:p w:rsidR="00AF7BD2" w:rsidRPr="004830A4" w:rsidRDefault="00AF7BD2" w:rsidP="003811D6">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C90002" w:rsidRPr="00C90002" w:rsidRDefault="00C90002" w:rsidP="00E548A3">
            <w:pPr>
              <w:pStyle w:val="PwCNormal"/>
              <w:spacing w:after="0"/>
              <w:rPr>
                <w:rFonts w:ascii="Bookman Old Style" w:hAnsi="Bookman Old Style" w:cs="Times New Roman"/>
                <w:sz w:val="22"/>
              </w:rPr>
            </w:pPr>
            <w:r w:rsidRPr="00C90002">
              <w:rPr>
                <w:rFonts w:ascii="Bookman Old Style" w:hAnsi="Bookman Old Style" w:cs="Times New Roman"/>
                <w:sz w:val="22"/>
              </w:rPr>
              <w:t xml:space="preserve">The password auto-complete should be disabled in sensitive applications. </w:t>
            </w:r>
          </w:p>
          <w:p w:rsidR="00C90002" w:rsidRPr="00C90002" w:rsidRDefault="00C90002" w:rsidP="00E548A3">
            <w:pPr>
              <w:pStyle w:val="PwCNormal"/>
              <w:spacing w:after="0"/>
              <w:rPr>
                <w:rFonts w:ascii="Bookman Old Style" w:hAnsi="Bookman Old Style" w:cs="Times New Roman"/>
                <w:sz w:val="22"/>
              </w:rPr>
            </w:pPr>
            <w:r w:rsidRPr="00C90002">
              <w:rPr>
                <w:rFonts w:ascii="Bookman Old Style" w:hAnsi="Bookman Old Style" w:cs="Times New Roman"/>
                <w:sz w:val="22"/>
              </w:rPr>
              <w:t>To disable auto-complete, you may use a code similar to:</w:t>
            </w:r>
          </w:p>
          <w:p w:rsidR="00AF7BD2" w:rsidRPr="004830A4" w:rsidRDefault="00C90002" w:rsidP="00E548A3">
            <w:pPr>
              <w:pStyle w:val="PwCNormal"/>
              <w:numPr>
                <w:ilvl w:val="0"/>
                <w:numId w:val="0"/>
              </w:numPr>
              <w:spacing w:after="0"/>
              <w:rPr>
                <w:rFonts w:ascii="Bookman Old Style" w:hAnsi="Bookman Old Style" w:cs="Times New Roman"/>
                <w:sz w:val="22"/>
              </w:rPr>
            </w:pPr>
            <w:r w:rsidRPr="00C90002">
              <w:rPr>
                <w:rFonts w:ascii="Bookman Old Style" w:hAnsi="Bookman Old Style" w:cs="Times New Roman"/>
                <w:sz w:val="22"/>
              </w:rPr>
              <w:t>&lt;INPUT TYPE="password" AUTOCOMPLETE="off"&gt;</w:t>
            </w:r>
          </w:p>
        </w:tc>
      </w:tr>
      <w:tr w:rsidR="00AF7BD2" w:rsidRPr="004830A4" w:rsidTr="003811D6">
        <w:trPr>
          <w:trHeight w:val="584"/>
          <w:jc w:val="center"/>
        </w:trPr>
        <w:tc>
          <w:tcPr>
            <w:tcW w:w="3183" w:type="dxa"/>
            <w:shd w:val="clear" w:color="auto" w:fill="0070C0"/>
            <w:vAlign w:val="center"/>
          </w:tcPr>
          <w:p w:rsidR="00AF7BD2" w:rsidRPr="004830A4" w:rsidRDefault="00AF7BD2" w:rsidP="003811D6">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AF7BD2" w:rsidRPr="004830A4" w:rsidRDefault="00AF7BD2" w:rsidP="003811D6">
            <w:pPr>
              <w:pStyle w:val="PwCNormal"/>
              <w:numPr>
                <w:ilvl w:val="0"/>
                <w:numId w:val="0"/>
              </w:numPr>
              <w:spacing w:after="0"/>
              <w:rPr>
                <w:rFonts w:ascii="Bookman Old Style" w:hAnsi="Bookman Old Style" w:cs="Times New Roman"/>
                <w:sz w:val="22"/>
                <w:highlight w:val="yellow"/>
              </w:rPr>
            </w:pPr>
          </w:p>
        </w:tc>
      </w:tr>
    </w:tbl>
    <w:p w:rsidR="006A3BAB" w:rsidRDefault="006A3BAB" w:rsidP="00B85631">
      <w:pPr>
        <w:pStyle w:val="PwCNormal"/>
        <w:numPr>
          <w:ilvl w:val="0"/>
          <w:numId w:val="0"/>
        </w:numPr>
        <w:spacing w:after="0"/>
        <w:rPr>
          <w:rFonts w:ascii="Bookman Old Style" w:hAnsi="Bookman Old Style" w:cs="Times New Roman"/>
        </w:rPr>
      </w:pPr>
    </w:p>
    <w:p w:rsidR="00D700DC" w:rsidRPr="004830A4" w:rsidRDefault="00D700DC" w:rsidP="006A3BAB">
      <w:pPr>
        <w:pStyle w:val="PrefaceTitle"/>
        <w:jc w:val="both"/>
        <w:rPr>
          <w:rFonts w:ascii="Bookman Old Style" w:hAnsi="Bookman Old Style" w:cs="Times New Roman"/>
          <w:i w:val="0"/>
          <w:sz w:val="56"/>
        </w:rPr>
        <w:sectPr w:rsidR="00D700DC" w:rsidRPr="004830A4" w:rsidSect="003E443D">
          <w:footerReference w:type="first" r:id="rId25"/>
          <w:pgSz w:w="16838" w:h="11906" w:orient="landscape" w:code="9"/>
          <w:pgMar w:top="1440" w:right="1440" w:bottom="1440" w:left="1354" w:header="794" w:footer="216" w:gutter="0"/>
          <w:cols w:space="708"/>
          <w:titlePg/>
          <w:docGrid w:linePitch="360"/>
        </w:sectPr>
      </w:pPr>
    </w:p>
    <w:p w:rsidR="00232B5C" w:rsidRPr="00232B5C" w:rsidRDefault="00185E37" w:rsidP="00D74884">
      <w:pPr>
        <w:pStyle w:val="Heading2"/>
        <w:numPr>
          <w:ilvl w:val="0"/>
          <w:numId w:val="15"/>
        </w:numPr>
        <w:spacing w:before="0"/>
        <w:ind w:left="426" w:hanging="426"/>
        <w:jc w:val="both"/>
        <w:rPr>
          <w:rFonts w:ascii="Bookman Old Style" w:hAnsi="Bookman Old Style"/>
          <w:sz w:val="36"/>
        </w:rPr>
      </w:pPr>
      <w:bookmarkStart w:id="38" w:name="_Toc527051598"/>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38"/>
    </w:p>
    <w:p w:rsidR="00603540" w:rsidRPr="00603540" w:rsidRDefault="00603540" w:rsidP="00603540">
      <w:pPr>
        <w:pStyle w:val="BodyText"/>
        <w:rPr>
          <w:rFonts w:ascii="Bookman Old Style" w:hAnsi="Bookman Old Style"/>
        </w:rPr>
      </w:pPr>
      <w:r w:rsidRPr="00603540">
        <w:rPr>
          <w:rFonts w:ascii="Bookman Old Style" w:hAnsi="Bookman Old Style"/>
        </w:rPr>
        <w:t>/</w:t>
      </w:r>
    </w:p>
    <w:p w:rsidR="00603540" w:rsidRPr="00603540" w:rsidRDefault="00603540" w:rsidP="00603540">
      <w:pPr>
        <w:pStyle w:val="BodyText"/>
        <w:rPr>
          <w:rFonts w:ascii="Bookman Old Style" w:hAnsi="Bookman Old Style"/>
        </w:rPr>
      </w:pPr>
      <w:r w:rsidRPr="00603540">
        <w:rPr>
          <w:rFonts w:ascii="Bookman Old Style" w:hAnsi="Bookman Old Style"/>
        </w:rPr>
        <w:t>/CSIAttachmentLoader.aspx</w:t>
      </w:r>
    </w:p>
    <w:p w:rsidR="00603540" w:rsidRPr="00603540" w:rsidRDefault="00603540" w:rsidP="00603540">
      <w:pPr>
        <w:pStyle w:val="BodyText"/>
        <w:rPr>
          <w:rFonts w:ascii="Bookman Old Style" w:hAnsi="Bookman Old Style"/>
        </w:rPr>
      </w:pPr>
      <w:r w:rsidRPr="00603540">
        <w:rPr>
          <w:rFonts w:ascii="Bookman Old Style" w:hAnsi="Bookman Old Style"/>
        </w:rPr>
        <w:t>/CSIGlobalRegPersonal.aspx</w:t>
      </w:r>
    </w:p>
    <w:p w:rsidR="00603540" w:rsidRPr="00603540" w:rsidRDefault="00603540" w:rsidP="00603540">
      <w:pPr>
        <w:pStyle w:val="BodyText"/>
        <w:rPr>
          <w:rFonts w:ascii="Bookman Old Style" w:hAnsi="Bookman Old Style"/>
        </w:rPr>
      </w:pPr>
      <w:r w:rsidRPr="00603540">
        <w:rPr>
          <w:rFonts w:ascii="Bookman Old Style" w:hAnsi="Bookman Old Style"/>
        </w:rPr>
        <w:t>/CSIIndianApplicationView.aspx</w:t>
      </w:r>
    </w:p>
    <w:p w:rsidR="00603540" w:rsidRPr="00603540" w:rsidRDefault="00603540" w:rsidP="00603540">
      <w:pPr>
        <w:pStyle w:val="BodyText"/>
        <w:rPr>
          <w:rFonts w:ascii="Bookman Old Style" w:hAnsi="Bookman Old Style"/>
        </w:rPr>
      </w:pPr>
      <w:r w:rsidRPr="00603540">
        <w:rPr>
          <w:rFonts w:ascii="Bookman Old Style" w:hAnsi="Bookman Old Style"/>
        </w:rPr>
        <w:t>/csilogin.aspx</w:t>
      </w:r>
    </w:p>
    <w:p w:rsidR="00603540" w:rsidRPr="00603540" w:rsidRDefault="00603540" w:rsidP="00603540">
      <w:pPr>
        <w:pStyle w:val="BodyText"/>
        <w:rPr>
          <w:rFonts w:ascii="Bookman Old Style" w:hAnsi="Bookman Old Style"/>
        </w:rPr>
      </w:pPr>
      <w:r w:rsidRPr="00603540">
        <w:rPr>
          <w:rFonts w:ascii="Bookman Old Style" w:hAnsi="Bookman Old Style"/>
        </w:rPr>
        <w:t>/CSIRegistrationLaunch.aspx</w:t>
      </w:r>
    </w:p>
    <w:p w:rsidR="00603540" w:rsidRPr="00603540" w:rsidRDefault="00603540" w:rsidP="00603540">
      <w:pPr>
        <w:pStyle w:val="BodyText"/>
        <w:rPr>
          <w:rFonts w:ascii="Bookman Old Style" w:hAnsi="Bookman Old Style"/>
        </w:rPr>
      </w:pPr>
      <w:r w:rsidRPr="00603540">
        <w:rPr>
          <w:rFonts w:ascii="Bookman Old Style" w:hAnsi="Bookman Old Style"/>
        </w:rPr>
        <w:t>/Default.aspx</w:t>
      </w:r>
    </w:p>
    <w:p w:rsidR="00603540" w:rsidRPr="00603540" w:rsidRDefault="00603540" w:rsidP="00603540">
      <w:pPr>
        <w:pStyle w:val="BodyText"/>
        <w:rPr>
          <w:rFonts w:ascii="Bookman Old Style" w:hAnsi="Bookman Old Style"/>
        </w:rPr>
      </w:pPr>
      <w:r w:rsidRPr="00603540">
        <w:rPr>
          <w:rFonts w:ascii="Bookman Old Style" w:hAnsi="Bookman Old Style"/>
        </w:rPr>
        <w:t>/FacilityAdminView.aspx</w:t>
      </w:r>
    </w:p>
    <w:p w:rsidR="00603540" w:rsidRPr="00603540" w:rsidRDefault="00603540" w:rsidP="00603540">
      <w:pPr>
        <w:pStyle w:val="BodyText"/>
        <w:rPr>
          <w:rFonts w:ascii="Bookman Old Style" w:hAnsi="Bookman Old Style"/>
        </w:rPr>
      </w:pPr>
      <w:r w:rsidRPr="00603540">
        <w:rPr>
          <w:rFonts w:ascii="Bookman Old Style" w:hAnsi="Bookman Old Style"/>
        </w:rPr>
        <w:t>/FacilityServicePreferencesReportView.aspx</w:t>
      </w:r>
    </w:p>
    <w:p w:rsidR="00603540" w:rsidRPr="00603540" w:rsidRDefault="00603540" w:rsidP="00603540">
      <w:pPr>
        <w:pStyle w:val="BodyText"/>
        <w:rPr>
          <w:rFonts w:ascii="Bookman Old Style" w:hAnsi="Bookman Old Style"/>
        </w:rPr>
      </w:pPr>
      <w:r w:rsidRPr="00603540">
        <w:rPr>
          <w:rFonts w:ascii="Bookman Old Style" w:hAnsi="Bookman Old Style"/>
        </w:rPr>
        <w:t>/Handler.ashx</w:t>
      </w:r>
    </w:p>
    <w:p w:rsidR="00603540" w:rsidRPr="00603540" w:rsidRDefault="00603540" w:rsidP="00603540">
      <w:pPr>
        <w:pStyle w:val="BodyText"/>
        <w:rPr>
          <w:rFonts w:ascii="Bookman Old Style" w:hAnsi="Bookman Old Style"/>
        </w:rPr>
      </w:pPr>
      <w:r w:rsidRPr="00603540">
        <w:rPr>
          <w:rFonts w:ascii="Bookman Old Style" w:hAnsi="Bookman Old Style"/>
        </w:rPr>
        <w:t>/script</w:t>
      </w:r>
    </w:p>
    <w:p w:rsidR="00603540" w:rsidRPr="00603540" w:rsidRDefault="00603540" w:rsidP="00603540">
      <w:pPr>
        <w:pStyle w:val="BodyText"/>
        <w:rPr>
          <w:rFonts w:ascii="Bookman Old Style" w:hAnsi="Bookman Old Style"/>
        </w:rPr>
      </w:pPr>
      <w:r w:rsidRPr="00603540">
        <w:rPr>
          <w:rFonts w:ascii="Bookman Old Style" w:hAnsi="Bookman Old Style"/>
        </w:rPr>
        <w:t>/script/datetimepicker_css.js</w:t>
      </w:r>
    </w:p>
    <w:p w:rsidR="00603540" w:rsidRPr="00603540" w:rsidRDefault="00603540" w:rsidP="00603540">
      <w:pPr>
        <w:pStyle w:val="BodyText"/>
        <w:rPr>
          <w:rFonts w:ascii="Bookman Old Style" w:hAnsi="Bookman Old Style"/>
        </w:rPr>
      </w:pPr>
      <w:r w:rsidRPr="00603540">
        <w:rPr>
          <w:rFonts w:ascii="Bookman Old Style" w:hAnsi="Bookman Old Style"/>
        </w:rPr>
        <w:t>/SpecialistsCatalogView.aspx</w:t>
      </w:r>
    </w:p>
    <w:p w:rsidR="00603540" w:rsidRPr="00603540" w:rsidRDefault="00603540" w:rsidP="00603540">
      <w:pPr>
        <w:pStyle w:val="BodyText"/>
        <w:rPr>
          <w:rFonts w:ascii="Bookman Old Style" w:hAnsi="Bookman Old Style"/>
        </w:rPr>
      </w:pPr>
      <w:r w:rsidRPr="00603540">
        <w:rPr>
          <w:rFonts w:ascii="Bookman Old Style" w:hAnsi="Bookman Old Style"/>
        </w:rPr>
        <w:t>/SpecialistsPendingAccreditionView.aspx</w:t>
      </w:r>
    </w:p>
    <w:p w:rsidR="00603540" w:rsidRPr="00603540" w:rsidRDefault="00603540" w:rsidP="00603540">
      <w:pPr>
        <w:pStyle w:val="BodyText"/>
        <w:rPr>
          <w:rFonts w:ascii="Bookman Old Style" w:hAnsi="Bookman Old Style"/>
        </w:rPr>
      </w:pPr>
      <w:r w:rsidRPr="00603540">
        <w:rPr>
          <w:rFonts w:ascii="Bookman Old Style" w:hAnsi="Bookman Old Style"/>
        </w:rPr>
        <w:t>/ViewAttachments.aspx</w:t>
      </w:r>
    </w:p>
    <w:p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39" w:name="_Toc527051599"/>
      <w:r w:rsidRPr="00232B5C">
        <w:rPr>
          <w:rFonts w:ascii="Bookman Old Style" w:hAnsi="Bookman Old Style"/>
          <w:sz w:val="36"/>
          <w:szCs w:val="32"/>
        </w:rPr>
        <w:t>Limitations</w:t>
      </w:r>
      <w:bookmarkEnd w:id="39"/>
    </w:p>
    <w:p w:rsidR="004005F7" w:rsidRPr="004005F7" w:rsidRDefault="004005F7" w:rsidP="00863BA5">
      <w:pPr>
        <w:pStyle w:val="PwCNormal"/>
        <w:spacing w:after="0"/>
      </w:pPr>
    </w:p>
    <w:p w:rsidR="00716098" w:rsidRPr="005B4B02" w:rsidRDefault="00716098" w:rsidP="00D74884">
      <w:pPr>
        <w:pStyle w:val="ListParagraph"/>
        <w:numPr>
          <w:ilvl w:val="0"/>
          <w:numId w:val="20"/>
        </w:numPr>
        <w:ind w:left="426" w:hanging="426"/>
        <w:jc w:val="both"/>
        <w:rPr>
          <w:rFonts w:ascii="Bookman Old Style" w:hAnsi="Bookman Old Style"/>
          <w:sz w:val="22"/>
        </w:rPr>
      </w:pPr>
      <w:r w:rsidRPr="005B4B02">
        <w:rPr>
          <w:rFonts w:ascii="Bookman Old Style" w:hAnsi="Bookman Old Style"/>
          <w:sz w:val="22"/>
        </w:rPr>
        <w:t xml:space="preserve">The report has been prepared based on the information given by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and is accordingly, given for the specific purpose of internal use by the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Health,Medical</w:t>
      </w:r>
      <w:proofErr w:type="spellEnd"/>
      <w:r w:rsidR="005B4B02" w:rsidRPr="005B4B02">
        <w:rPr>
          <w:rFonts w:ascii="Bookman Old Style" w:hAnsi="Bookman Old Style"/>
          <w:sz w:val="22"/>
        </w:rPr>
        <w:t xml:space="preserve"> &amp; Family Welfare</w:t>
      </w:r>
      <w:r w:rsidRPr="005B4B02">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5B4B02" w:rsidRDefault="00716098" w:rsidP="00D74884">
      <w:pPr>
        <w:pStyle w:val="ListParagraph"/>
        <w:numPr>
          <w:ilvl w:val="0"/>
          <w:numId w:val="20"/>
        </w:numPr>
        <w:ind w:left="426" w:hanging="426"/>
        <w:jc w:val="both"/>
        <w:rPr>
          <w:rFonts w:ascii="Bookman Old Style" w:hAnsi="Bookman Old Style"/>
          <w:sz w:val="22"/>
        </w:rPr>
      </w:pPr>
      <w:r w:rsidRPr="005B4B02">
        <w:rPr>
          <w:rFonts w:ascii="Bookman Old Style" w:hAnsi="Bookman Old Style"/>
          <w:sz w:val="22"/>
        </w:rPr>
        <w:t xml:space="preserve">This report has been prepared solely for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being the express addressee to this document.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does not accept or assume any liability, responsibility or duty of care for any use of or reliance on this report by anyone, other than (</w:t>
      </w:r>
      <w:proofErr w:type="spellStart"/>
      <w:r w:rsidRPr="005B4B02">
        <w:rPr>
          <w:rFonts w:ascii="Bookman Old Style" w:hAnsi="Bookman Old Style"/>
          <w:sz w:val="22"/>
        </w:rPr>
        <w:t>i</w:t>
      </w:r>
      <w:proofErr w:type="spellEnd"/>
      <w:r w:rsidRPr="005B4B02">
        <w:rPr>
          <w:rFonts w:ascii="Bookman Old Style" w:hAnsi="Bookman Old Style"/>
          <w:sz w:val="22"/>
        </w:rPr>
        <w:t xml:space="preserve">)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Health,Medical</w:t>
      </w:r>
      <w:proofErr w:type="spellEnd"/>
      <w:r w:rsidR="005B4B02" w:rsidRPr="005B4B02">
        <w:rPr>
          <w:rFonts w:ascii="Bookman Old Style" w:hAnsi="Bookman Old Style"/>
          <w:sz w:val="22"/>
        </w:rPr>
        <w:t xml:space="preserve"> &amp; Family Welfare</w:t>
      </w:r>
      <w:r w:rsidRPr="005B4B02">
        <w:rPr>
          <w:rFonts w:ascii="Bookman Old Style" w:hAnsi="Bookman Old Style"/>
          <w:sz w:val="22"/>
        </w:rPr>
        <w:t xml:space="preserve">, to the extent agreed in the relevant contract for the matter to which this report relates (if any), or (ii) as expressly agreed by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Health,Medical</w:t>
      </w:r>
      <w:proofErr w:type="spellEnd"/>
      <w:r w:rsidR="005B4B02" w:rsidRPr="005B4B02">
        <w:rPr>
          <w:rFonts w:ascii="Bookman Old Style" w:hAnsi="Bookman Old Style"/>
          <w:sz w:val="22"/>
        </w:rPr>
        <w:t xml:space="preserve"> &amp; Family Welfare</w:t>
      </w:r>
      <w:r w:rsidRPr="005B4B02">
        <w:rPr>
          <w:rFonts w:ascii="Bookman Old Style" w:hAnsi="Bookman Old Style"/>
          <w:sz w:val="22"/>
        </w:rPr>
        <w:t xml:space="preserve"> in writing in advance.</w:t>
      </w:r>
    </w:p>
    <w:p w:rsidR="00716098" w:rsidRPr="005B4B02" w:rsidRDefault="00716098" w:rsidP="00D74884">
      <w:pPr>
        <w:pStyle w:val="ListParagraph"/>
        <w:numPr>
          <w:ilvl w:val="0"/>
          <w:numId w:val="20"/>
        </w:numPr>
        <w:ind w:left="426" w:hanging="426"/>
        <w:jc w:val="both"/>
        <w:rPr>
          <w:rFonts w:ascii="Bookman Old Style" w:hAnsi="Bookman Old Style"/>
          <w:sz w:val="22"/>
        </w:rPr>
      </w:pPr>
      <w:r w:rsidRPr="005B4B02">
        <w:rPr>
          <w:rFonts w:ascii="Bookman Old Style" w:hAnsi="Bookman Old Style"/>
          <w:sz w:val="22"/>
        </w:rPr>
        <w:t xml:space="preserve">Without prior permission of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the contents of this report may not be quoted in whole or in part or otherwise referred to in any documents. The report is for the sole information of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and APTS accepts no responsibility to any other party.</w:t>
      </w:r>
    </w:p>
    <w:p w:rsidR="00716098" w:rsidRPr="005B4B02" w:rsidRDefault="00716098" w:rsidP="00D74884">
      <w:pPr>
        <w:pStyle w:val="ListParagraph"/>
        <w:numPr>
          <w:ilvl w:val="0"/>
          <w:numId w:val="20"/>
        </w:numPr>
        <w:ind w:left="426" w:hanging="426"/>
        <w:jc w:val="both"/>
        <w:rPr>
          <w:rFonts w:ascii="Bookman Old Style" w:hAnsi="Bookman Old Style"/>
          <w:sz w:val="22"/>
        </w:rPr>
      </w:pPr>
      <w:r w:rsidRPr="005B4B02">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w:t>
      </w:r>
      <w:r w:rsidRPr="005B4B02">
        <w:rPr>
          <w:rFonts w:ascii="Bookman Old Style" w:hAnsi="Bookman Old Style"/>
          <w:sz w:val="22"/>
        </w:rPr>
        <w:lastRenderedPageBreak/>
        <w:t xml:space="preserve">prior written permission of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 xml:space="preserve">. Further, any quotation, citation or attribution of this report, or any extract from it, is strictly prohibited without </w:t>
      </w:r>
      <w:r w:rsidR="005B4B02" w:rsidRPr="005B4B02">
        <w:rPr>
          <w:rFonts w:ascii="Bookman Old Style" w:hAnsi="Bookman Old Style"/>
          <w:sz w:val="22"/>
        </w:rPr>
        <w:t xml:space="preserve">Department of </w:t>
      </w:r>
      <w:proofErr w:type="spellStart"/>
      <w:r w:rsidR="005B4B02" w:rsidRPr="005B4B02">
        <w:rPr>
          <w:rFonts w:ascii="Bookman Old Style" w:hAnsi="Bookman Old Style"/>
          <w:sz w:val="22"/>
        </w:rPr>
        <w:t>Health</w:t>
      </w:r>
      <w:proofErr w:type="gramStart"/>
      <w:r w:rsidR="005B4B02" w:rsidRPr="005B4B02">
        <w:rPr>
          <w:rFonts w:ascii="Bookman Old Style" w:hAnsi="Bookman Old Style"/>
          <w:sz w:val="22"/>
        </w:rPr>
        <w:t>,Medical</w:t>
      </w:r>
      <w:proofErr w:type="spellEnd"/>
      <w:proofErr w:type="gramEnd"/>
      <w:r w:rsidR="005B4B02" w:rsidRPr="005B4B02">
        <w:rPr>
          <w:rFonts w:ascii="Bookman Old Style" w:hAnsi="Bookman Old Style"/>
          <w:sz w:val="22"/>
        </w:rPr>
        <w:t xml:space="preserve"> &amp; Family Welfare</w:t>
      </w:r>
      <w:r w:rsidRPr="005B4B02">
        <w:rPr>
          <w:rFonts w:ascii="Bookman Old Style" w:hAnsi="Bookman Old Style"/>
          <w:sz w:val="22"/>
        </w:rPr>
        <w:t>’s prior written permission.</w:t>
      </w:r>
    </w:p>
    <w:p w:rsidR="002D6CFB" w:rsidRPr="005B4B02" w:rsidRDefault="00716098" w:rsidP="00D74884">
      <w:pPr>
        <w:pStyle w:val="ListParagraph"/>
        <w:numPr>
          <w:ilvl w:val="0"/>
          <w:numId w:val="20"/>
        </w:numPr>
        <w:ind w:left="426" w:hanging="426"/>
        <w:jc w:val="both"/>
        <w:rPr>
          <w:rFonts w:ascii="Bookman Old Style" w:hAnsi="Bookman Old Style"/>
          <w:sz w:val="22"/>
        </w:rPr>
      </w:pPr>
      <w:r w:rsidRPr="005B4B02">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5B4B02"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79C" w:rsidRDefault="005E679C">
      <w:r>
        <w:separator/>
      </w:r>
    </w:p>
  </w:endnote>
  <w:endnote w:type="continuationSeparator" w:id="0">
    <w:p w:rsidR="005E679C" w:rsidRDefault="005E67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39A" w:rsidRDefault="00E0439A" w:rsidP="00111353">
    <w:pPr>
      <w:pStyle w:val="Footer"/>
      <w:jc w:val="center"/>
      <w:rPr>
        <w:b/>
        <w:bCs/>
      </w:rPr>
    </w:pPr>
    <w:r>
      <w:t xml:space="preserve">Andhra Pradesh Technology Services – </w:t>
    </w:r>
    <w:r w:rsidRPr="000223C2">
      <w:t xml:space="preserve">Department of </w:t>
    </w:r>
    <w:r>
      <w:t xml:space="preserve">HMFW– CSIP                                            Page </w:t>
    </w:r>
    <w:r>
      <w:rPr>
        <w:b/>
        <w:bCs/>
      </w:rPr>
      <w:fldChar w:fldCharType="begin"/>
    </w:r>
    <w:r>
      <w:rPr>
        <w:b/>
        <w:bCs/>
      </w:rPr>
      <w:instrText xml:space="preserve"> PAGE  \* Arabic  \* MERGEFORMAT </w:instrText>
    </w:r>
    <w:r>
      <w:rPr>
        <w:b/>
        <w:bCs/>
      </w:rPr>
      <w:fldChar w:fldCharType="separate"/>
    </w:r>
    <w:r w:rsidR="00333E3D">
      <w:rPr>
        <w:b/>
        <w:bCs/>
        <w:noProof/>
      </w:rPr>
      <w:t>6</w:t>
    </w:r>
    <w:r>
      <w:rPr>
        <w:b/>
        <w:bCs/>
      </w:rPr>
      <w:fldChar w:fldCharType="end"/>
    </w:r>
    <w:r>
      <w:t xml:space="preserve"> of </w:t>
    </w:r>
    <w:fldSimple w:instr=" NUMPAGES  \* Arabic  \* MERGEFORMAT ">
      <w:r w:rsidR="00333E3D" w:rsidRPr="00333E3D">
        <w:rPr>
          <w:b/>
          <w:bCs/>
          <w:noProof/>
        </w:rPr>
        <w:t>27</w:t>
      </w:r>
    </w:fldSimple>
  </w:p>
  <w:p w:rsidR="00E0439A" w:rsidRPr="00111353" w:rsidRDefault="00E0439A"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39A" w:rsidRDefault="00E0439A">
    <w:pPr>
      <w:pStyle w:val="Footer"/>
      <w:jc w:val="right"/>
    </w:pPr>
  </w:p>
  <w:p w:rsidR="00E0439A" w:rsidRDefault="00E0439A"/>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96918"/>
      <w:docPartObj>
        <w:docPartGallery w:val="Page Numbers (Bottom of Page)"/>
        <w:docPartUnique/>
      </w:docPartObj>
    </w:sdtPr>
    <w:sdtContent>
      <w:sdt>
        <w:sdtPr>
          <w:id w:val="61296919"/>
          <w:docPartObj>
            <w:docPartGallery w:val="Page Numbers (Top of Page)"/>
            <w:docPartUnique/>
          </w:docPartObj>
        </w:sdtPr>
        <w:sdtContent>
          <w:p w:rsidR="00E0439A" w:rsidRDefault="00E043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33E3D">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33E3D">
              <w:rPr>
                <w:b/>
                <w:bCs/>
                <w:noProof/>
              </w:rPr>
              <w:t>27</w:t>
            </w:r>
            <w:r>
              <w:rPr>
                <w:b/>
                <w:bCs/>
                <w:sz w:val="24"/>
                <w:szCs w:val="24"/>
              </w:rPr>
              <w:fldChar w:fldCharType="end"/>
            </w:r>
          </w:p>
        </w:sdtContent>
      </w:sdt>
    </w:sdtContent>
  </w:sdt>
  <w:p w:rsidR="00E0439A" w:rsidRDefault="00E0439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79C" w:rsidRDefault="005E679C">
      <w:r>
        <w:separator/>
      </w:r>
    </w:p>
  </w:footnote>
  <w:footnote w:type="continuationSeparator" w:id="0">
    <w:p w:rsidR="005E679C" w:rsidRDefault="005E67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39A" w:rsidRPr="004830A4" w:rsidRDefault="00E0439A" w:rsidP="004830A4">
    <w:pPr>
      <w:pStyle w:val="Header"/>
      <w:jc w:val="center"/>
      <w:rPr>
        <w:b/>
        <w:sz w:val="20"/>
      </w:rPr>
    </w:pPr>
    <w:r w:rsidRPr="004830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39A" w:rsidRDefault="00E0439A"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E0439A" w:rsidRPr="00650886" w:rsidRDefault="00E0439A" w:rsidP="00262A50">
    <w:pPr>
      <w:pStyle w:val="Footer"/>
      <w:pBdr>
        <w:top w:val="none" w:sz="0" w:space="0" w:color="auto"/>
      </w:pBdr>
      <w:spacing w:before="0"/>
      <w:rPr>
        <w:rFonts w:ascii="Trebuchet MS" w:hAnsi="Trebuchet MS" w:cs="Arial"/>
        <w:szCs w:val="16"/>
        <w:lang w:val="en-US"/>
      </w:rPr>
    </w:pPr>
  </w:p>
  <w:p w:rsidR="00E0439A" w:rsidRPr="00650886" w:rsidRDefault="00E0439A" w:rsidP="0099530C">
    <w:pPr>
      <w:pStyle w:val="Footer"/>
      <w:pBdr>
        <w:top w:val="none" w:sz="0" w:space="0" w:color="auto"/>
      </w:pBdr>
      <w:spacing w:before="0"/>
      <w:rPr>
        <w:rFonts w:ascii="Trebuchet MS" w:hAnsi="Trebuchet MS" w:cs="Arial"/>
        <w:szCs w:val="16"/>
        <w:lang w:val="en-US"/>
      </w:rPr>
    </w:pPr>
  </w:p>
  <w:p w:rsidR="00E0439A" w:rsidRDefault="00E0439A"/>
  <w:p w:rsidR="00E0439A" w:rsidRDefault="00E0439A"/>
  <w:p w:rsidR="00E0439A" w:rsidRDefault="00E0439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3">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6">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7">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8">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0"/>
  </w:num>
  <w:num w:numId="3">
    <w:abstractNumId w:val="19"/>
  </w:num>
  <w:num w:numId="4">
    <w:abstractNumId w:val="2"/>
  </w:num>
  <w:num w:numId="5">
    <w:abstractNumId w:val="18"/>
  </w:num>
  <w:num w:numId="6">
    <w:abstractNumId w:val="10"/>
  </w:num>
  <w:num w:numId="7">
    <w:abstractNumId w:val="17"/>
  </w:num>
  <w:num w:numId="8">
    <w:abstractNumId w:val="0"/>
    <w:lvlOverride w:ilvl="0">
      <w:startOverride w:val="2"/>
      <w:lvl w:ilvl="0">
        <w:start w:val="2"/>
        <w:numFmt w:val="decimal"/>
        <w:pStyle w:val="QuickA"/>
        <w:lvlText w:val="%1."/>
        <w:lvlJc w:val="left"/>
      </w:lvl>
    </w:lvlOverride>
  </w:num>
  <w:num w:numId="9">
    <w:abstractNumId w:val="7"/>
  </w:num>
  <w:num w:numId="10">
    <w:abstractNumId w:val="16"/>
  </w:num>
  <w:num w:numId="11">
    <w:abstractNumId w:val="9"/>
  </w:num>
  <w:num w:numId="12">
    <w:abstractNumId w:val="12"/>
  </w:num>
  <w:num w:numId="13">
    <w:abstractNumId w:val="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4"/>
  </w:num>
  <w:num w:numId="20">
    <w:abstractNumId w:val="13"/>
  </w:num>
  <w:num w:numId="21">
    <w:abstractNumId w:val="3"/>
  </w:num>
  <w:num w:numId="22">
    <w:abstractNumId w:val="10"/>
  </w:num>
  <w:num w:numId="23">
    <w:abstractNumId w:val="10"/>
  </w:num>
  <w:num w:numId="24">
    <w:abstractNumId w:val="10"/>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35842"/>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56DA"/>
    <w:rsid w:val="00007BA0"/>
    <w:rsid w:val="0001127C"/>
    <w:rsid w:val="000126D4"/>
    <w:rsid w:val="00012C7D"/>
    <w:rsid w:val="00013044"/>
    <w:rsid w:val="00013392"/>
    <w:rsid w:val="000134D0"/>
    <w:rsid w:val="00013B3D"/>
    <w:rsid w:val="00013F59"/>
    <w:rsid w:val="000155A0"/>
    <w:rsid w:val="00016A6F"/>
    <w:rsid w:val="000223C2"/>
    <w:rsid w:val="00023219"/>
    <w:rsid w:val="0002401C"/>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5837"/>
    <w:rsid w:val="00056B18"/>
    <w:rsid w:val="00061F05"/>
    <w:rsid w:val="000654F7"/>
    <w:rsid w:val="00070827"/>
    <w:rsid w:val="00070A8B"/>
    <w:rsid w:val="00070C4A"/>
    <w:rsid w:val="00071C71"/>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A03A5"/>
    <w:rsid w:val="000A22FF"/>
    <w:rsid w:val="000A379E"/>
    <w:rsid w:val="000A4363"/>
    <w:rsid w:val="000A490D"/>
    <w:rsid w:val="000A707D"/>
    <w:rsid w:val="000B2B2D"/>
    <w:rsid w:val="000B3314"/>
    <w:rsid w:val="000B4536"/>
    <w:rsid w:val="000B664D"/>
    <w:rsid w:val="000B68D8"/>
    <w:rsid w:val="000B6A18"/>
    <w:rsid w:val="000B712F"/>
    <w:rsid w:val="000B71EC"/>
    <w:rsid w:val="000C01BD"/>
    <w:rsid w:val="000C07F9"/>
    <w:rsid w:val="000C26E2"/>
    <w:rsid w:val="000C2C93"/>
    <w:rsid w:val="000C3A00"/>
    <w:rsid w:val="000C3DAB"/>
    <w:rsid w:val="000C4706"/>
    <w:rsid w:val="000C4F3A"/>
    <w:rsid w:val="000C6035"/>
    <w:rsid w:val="000D177F"/>
    <w:rsid w:val="000D2B2D"/>
    <w:rsid w:val="000D2C00"/>
    <w:rsid w:val="000D2E77"/>
    <w:rsid w:val="000D30E2"/>
    <w:rsid w:val="000D3971"/>
    <w:rsid w:val="000D4584"/>
    <w:rsid w:val="000D4FA0"/>
    <w:rsid w:val="000D5A87"/>
    <w:rsid w:val="000D5DB7"/>
    <w:rsid w:val="000D6A87"/>
    <w:rsid w:val="000D6D68"/>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2E75"/>
    <w:rsid w:val="00124FB0"/>
    <w:rsid w:val="0012517F"/>
    <w:rsid w:val="00125EA1"/>
    <w:rsid w:val="001267F4"/>
    <w:rsid w:val="0012766F"/>
    <w:rsid w:val="00130893"/>
    <w:rsid w:val="001335D1"/>
    <w:rsid w:val="00134B89"/>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0199"/>
    <w:rsid w:val="00203BF3"/>
    <w:rsid w:val="00203C33"/>
    <w:rsid w:val="0020596C"/>
    <w:rsid w:val="00205F66"/>
    <w:rsid w:val="00206080"/>
    <w:rsid w:val="00206390"/>
    <w:rsid w:val="00211FDC"/>
    <w:rsid w:val="0021477D"/>
    <w:rsid w:val="002179B9"/>
    <w:rsid w:val="00220021"/>
    <w:rsid w:val="0022085D"/>
    <w:rsid w:val="00221106"/>
    <w:rsid w:val="0022284B"/>
    <w:rsid w:val="0022288C"/>
    <w:rsid w:val="00222FF1"/>
    <w:rsid w:val="00224645"/>
    <w:rsid w:val="00224AEC"/>
    <w:rsid w:val="002250BF"/>
    <w:rsid w:val="00226EE0"/>
    <w:rsid w:val="00227008"/>
    <w:rsid w:val="002278A2"/>
    <w:rsid w:val="00227F49"/>
    <w:rsid w:val="002305EB"/>
    <w:rsid w:val="00231985"/>
    <w:rsid w:val="00231AFB"/>
    <w:rsid w:val="0023222D"/>
    <w:rsid w:val="00232556"/>
    <w:rsid w:val="00232B5C"/>
    <w:rsid w:val="00233E10"/>
    <w:rsid w:val="002342B9"/>
    <w:rsid w:val="00235247"/>
    <w:rsid w:val="00237808"/>
    <w:rsid w:val="00240A40"/>
    <w:rsid w:val="002429D5"/>
    <w:rsid w:val="00244BCC"/>
    <w:rsid w:val="00244F7F"/>
    <w:rsid w:val="00246365"/>
    <w:rsid w:val="00251360"/>
    <w:rsid w:val="002517A8"/>
    <w:rsid w:val="00251ED9"/>
    <w:rsid w:val="002520B7"/>
    <w:rsid w:val="002538BC"/>
    <w:rsid w:val="00253B27"/>
    <w:rsid w:val="0025439F"/>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46B2"/>
    <w:rsid w:val="00285A58"/>
    <w:rsid w:val="00285F47"/>
    <w:rsid w:val="002863EA"/>
    <w:rsid w:val="00286B9C"/>
    <w:rsid w:val="002871A4"/>
    <w:rsid w:val="00290349"/>
    <w:rsid w:val="0029167A"/>
    <w:rsid w:val="00291B04"/>
    <w:rsid w:val="00291E85"/>
    <w:rsid w:val="002925CC"/>
    <w:rsid w:val="00294404"/>
    <w:rsid w:val="00295AD7"/>
    <w:rsid w:val="002A0330"/>
    <w:rsid w:val="002A0776"/>
    <w:rsid w:val="002A2626"/>
    <w:rsid w:val="002A4B9C"/>
    <w:rsid w:val="002A5E79"/>
    <w:rsid w:val="002A707F"/>
    <w:rsid w:val="002A71B3"/>
    <w:rsid w:val="002A72BA"/>
    <w:rsid w:val="002A78BF"/>
    <w:rsid w:val="002A7D28"/>
    <w:rsid w:val="002B1195"/>
    <w:rsid w:val="002B1367"/>
    <w:rsid w:val="002B1496"/>
    <w:rsid w:val="002B15C5"/>
    <w:rsid w:val="002B3C54"/>
    <w:rsid w:val="002B6997"/>
    <w:rsid w:val="002C2564"/>
    <w:rsid w:val="002C2988"/>
    <w:rsid w:val="002C3836"/>
    <w:rsid w:val="002C3F3A"/>
    <w:rsid w:val="002C4342"/>
    <w:rsid w:val="002C57CC"/>
    <w:rsid w:val="002C776B"/>
    <w:rsid w:val="002C7966"/>
    <w:rsid w:val="002D0BBA"/>
    <w:rsid w:val="002D13BD"/>
    <w:rsid w:val="002D13DA"/>
    <w:rsid w:val="002D157E"/>
    <w:rsid w:val="002D1BAD"/>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3CC5"/>
    <w:rsid w:val="002F7067"/>
    <w:rsid w:val="002F70E3"/>
    <w:rsid w:val="002F7EDC"/>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5D6B"/>
    <w:rsid w:val="00331726"/>
    <w:rsid w:val="00331E12"/>
    <w:rsid w:val="00333E3D"/>
    <w:rsid w:val="00335389"/>
    <w:rsid w:val="00336FDB"/>
    <w:rsid w:val="00337F98"/>
    <w:rsid w:val="0034031B"/>
    <w:rsid w:val="00341817"/>
    <w:rsid w:val="00342473"/>
    <w:rsid w:val="00343A1D"/>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71"/>
    <w:rsid w:val="003B080D"/>
    <w:rsid w:val="003B0DA2"/>
    <w:rsid w:val="003B2BC2"/>
    <w:rsid w:val="003B2CE3"/>
    <w:rsid w:val="003B3696"/>
    <w:rsid w:val="003B6646"/>
    <w:rsid w:val="003B702E"/>
    <w:rsid w:val="003B75CA"/>
    <w:rsid w:val="003B7F02"/>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43D"/>
    <w:rsid w:val="003E4B4C"/>
    <w:rsid w:val="003E56F4"/>
    <w:rsid w:val="003E590C"/>
    <w:rsid w:val="003F221C"/>
    <w:rsid w:val="003F2C43"/>
    <w:rsid w:val="003F3C09"/>
    <w:rsid w:val="003F4448"/>
    <w:rsid w:val="003F5ADA"/>
    <w:rsid w:val="003F6AFC"/>
    <w:rsid w:val="004005F7"/>
    <w:rsid w:val="00401F06"/>
    <w:rsid w:val="00402577"/>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2D50"/>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2ABD"/>
    <w:rsid w:val="00493E8B"/>
    <w:rsid w:val="00495343"/>
    <w:rsid w:val="004963B8"/>
    <w:rsid w:val="004977D5"/>
    <w:rsid w:val="00497E06"/>
    <w:rsid w:val="004A09EE"/>
    <w:rsid w:val="004A12CC"/>
    <w:rsid w:val="004A1787"/>
    <w:rsid w:val="004A1D2F"/>
    <w:rsid w:val="004A3151"/>
    <w:rsid w:val="004A425C"/>
    <w:rsid w:val="004A472D"/>
    <w:rsid w:val="004A58D8"/>
    <w:rsid w:val="004A6BD9"/>
    <w:rsid w:val="004A6DE3"/>
    <w:rsid w:val="004A759E"/>
    <w:rsid w:val="004A7E35"/>
    <w:rsid w:val="004B11D2"/>
    <w:rsid w:val="004B1D87"/>
    <w:rsid w:val="004B52F4"/>
    <w:rsid w:val="004B5599"/>
    <w:rsid w:val="004B612C"/>
    <w:rsid w:val="004B6B74"/>
    <w:rsid w:val="004C0F16"/>
    <w:rsid w:val="004C15C7"/>
    <w:rsid w:val="004C1878"/>
    <w:rsid w:val="004C4799"/>
    <w:rsid w:val="004C4EF0"/>
    <w:rsid w:val="004C5096"/>
    <w:rsid w:val="004C62FA"/>
    <w:rsid w:val="004C68A9"/>
    <w:rsid w:val="004D11C4"/>
    <w:rsid w:val="004D2F5B"/>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6DA1"/>
    <w:rsid w:val="005A756F"/>
    <w:rsid w:val="005A7881"/>
    <w:rsid w:val="005A7AF9"/>
    <w:rsid w:val="005B12DB"/>
    <w:rsid w:val="005B2699"/>
    <w:rsid w:val="005B4B02"/>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263A"/>
    <w:rsid w:val="005D36B8"/>
    <w:rsid w:val="005D386D"/>
    <w:rsid w:val="005D5F32"/>
    <w:rsid w:val="005E120F"/>
    <w:rsid w:val="005E13C4"/>
    <w:rsid w:val="005E1986"/>
    <w:rsid w:val="005E1C19"/>
    <w:rsid w:val="005E3047"/>
    <w:rsid w:val="005E30AB"/>
    <w:rsid w:val="005E363F"/>
    <w:rsid w:val="005E4D4C"/>
    <w:rsid w:val="005E5B1B"/>
    <w:rsid w:val="005E65D7"/>
    <w:rsid w:val="005E679C"/>
    <w:rsid w:val="005E6B3D"/>
    <w:rsid w:val="005E6DF0"/>
    <w:rsid w:val="005E7473"/>
    <w:rsid w:val="005E7618"/>
    <w:rsid w:val="005E7924"/>
    <w:rsid w:val="005F0556"/>
    <w:rsid w:val="005F2288"/>
    <w:rsid w:val="005F306D"/>
    <w:rsid w:val="005F3B23"/>
    <w:rsid w:val="005F576E"/>
    <w:rsid w:val="005F5E2A"/>
    <w:rsid w:val="005F5F47"/>
    <w:rsid w:val="005F650A"/>
    <w:rsid w:val="00603540"/>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6032"/>
    <w:rsid w:val="00627569"/>
    <w:rsid w:val="006334E8"/>
    <w:rsid w:val="00634793"/>
    <w:rsid w:val="00634998"/>
    <w:rsid w:val="00636C51"/>
    <w:rsid w:val="0063767F"/>
    <w:rsid w:val="006410DC"/>
    <w:rsid w:val="00641729"/>
    <w:rsid w:val="00642F9E"/>
    <w:rsid w:val="00645388"/>
    <w:rsid w:val="00647618"/>
    <w:rsid w:val="00650886"/>
    <w:rsid w:val="006524E0"/>
    <w:rsid w:val="0065274F"/>
    <w:rsid w:val="0065317B"/>
    <w:rsid w:val="00654CE3"/>
    <w:rsid w:val="00656983"/>
    <w:rsid w:val="00656C1B"/>
    <w:rsid w:val="00657CB2"/>
    <w:rsid w:val="006629AE"/>
    <w:rsid w:val="00662F00"/>
    <w:rsid w:val="00664DCB"/>
    <w:rsid w:val="00666BA8"/>
    <w:rsid w:val="00672391"/>
    <w:rsid w:val="006724CC"/>
    <w:rsid w:val="006734BF"/>
    <w:rsid w:val="006736D1"/>
    <w:rsid w:val="00674056"/>
    <w:rsid w:val="0067559F"/>
    <w:rsid w:val="00675A66"/>
    <w:rsid w:val="00676CDD"/>
    <w:rsid w:val="00680998"/>
    <w:rsid w:val="00681FAD"/>
    <w:rsid w:val="00684D56"/>
    <w:rsid w:val="00684E08"/>
    <w:rsid w:val="00685DF0"/>
    <w:rsid w:val="00686132"/>
    <w:rsid w:val="00687CC4"/>
    <w:rsid w:val="006916DB"/>
    <w:rsid w:val="00691F5F"/>
    <w:rsid w:val="006A246C"/>
    <w:rsid w:val="006A2B9F"/>
    <w:rsid w:val="006A3BAB"/>
    <w:rsid w:val="006A4B90"/>
    <w:rsid w:val="006A5D93"/>
    <w:rsid w:val="006B18D8"/>
    <w:rsid w:val="006B33CC"/>
    <w:rsid w:val="006B3440"/>
    <w:rsid w:val="006B6278"/>
    <w:rsid w:val="006B7154"/>
    <w:rsid w:val="006C07D5"/>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058"/>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549"/>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4728C"/>
    <w:rsid w:val="008518F1"/>
    <w:rsid w:val="00853EC0"/>
    <w:rsid w:val="00854425"/>
    <w:rsid w:val="00861071"/>
    <w:rsid w:val="0086125A"/>
    <w:rsid w:val="00861A0E"/>
    <w:rsid w:val="0086226B"/>
    <w:rsid w:val="0086317B"/>
    <w:rsid w:val="00863BA5"/>
    <w:rsid w:val="008643D9"/>
    <w:rsid w:val="00864837"/>
    <w:rsid w:val="008665BC"/>
    <w:rsid w:val="00866CDE"/>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4FDA"/>
    <w:rsid w:val="008A53D4"/>
    <w:rsid w:val="008A58E9"/>
    <w:rsid w:val="008A5918"/>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05D0"/>
    <w:rsid w:val="008D17C0"/>
    <w:rsid w:val="008D23C8"/>
    <w:rsid w:val="008D27BF"/>
    <w:rsid w:val="008D3E6F"/>
    <w:rsid w:val="008D5A28"/>
    <w:rsid w:val="008D73D5"/>
    <w:rsid w:val="008E0A15"/>
    <w:rsid w:val="008E122F"/>
    <w:rsid w:val="008E1521"/>
    <w:rsid w:val="008E2105"/>
    <w:rsid w:val="008E441D"/>
    <w:rsid w:val="008E4A49"/>
    <w:rsid w:val="008E5743"/>
    <w:rsid w:val="008E618C"/>
    <w:rsid w:val="008E7409"/>
    <w:rsid w:val="008F298E"/>
    <w:rsid w:val="008F3E57"/>
    <w:rsid w:val="008F3F17"/>
    <w:rsid w:val="008F45AD"/>
    <w:rsid w:val="008F56B6"/>
    <w:rsid w:val="008F7E2C"/>
    <w:rsid w:val="00901B0B"/>
    <w:rsid w:val="00902CEA"/>
    <w:rsid w:val="0090428F"/>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569"/>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A059C5"/>
    <w:rsid w:val="00A0652C"/>
    <w:rsid w:val="00A07645"/>
    <w:rsid w:val="00A078BD"/>
    <w:rsid w:val="00A10F11"/>
    <w:rsid w:val="00A13071"/>
    <w:rsid w:val="00A14AB4"/>
    <w:rsid w:val="00A168DE"/>
    <w:rsid w:val="00A201F3"/>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31C3"/>
    <w:rsid w:val="00A635C9"/>
    <w:rsid w:val="00A65FE9"/>
    <w:rsid w:val="00A708F0"/>
    <w:rsid w:val="00A71C93"/>
    <w:rsid w:val="00A725B1"/>
    <w:rsid w:val="00A73429"/>
    <w:rsid w:val="00A73C22"/>
    <w:rsid w:val="00A76ED6"/>
    <w:rsid w:val="00A773BF"/>
    <w:rsid w:val="00A774B4"/>
    <w:rsid w:val="00A802E8"/>
    <w:rsid w:val="00A802EA"/>
    <w:rsid w:val="00A8153D"/>
    <w:rsid w:val="00A817FD"/>
    <w:rsid w:val="00A81C7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5808"/>
    <w:rsid w:val="00AF657E"/>
    <w:rsid w:val="00AF7A1C"/>
    <w:rsid w:val="00AF7BD2"/>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55D8"/>
    <w:rsid w:val="00B85631"/>
    <w:rsid w:val="00B85681"/>
    <w:rsid w:val="00B863C5"/>
    <w:rsid w:val="00B865EB"/>
    <w:rsid w:val="00B908FC"/>
    <w:rsid w:val="00B917E2"/>
    <w:rsid w:val="00B919B0"/>
    <w:rsid w:val="00B938D8"/>
    <w:rsid w:val="00B94288"/>
    <w:rsid w:val="00B96E71"/>
    <w:rsid w:val="00B97091"/>
    <w:rsid w:val="00BA05DF"/>
    <w:rsid w:val="00BA22F5"/>
    <w:rsid w:val="00BA45E1"/>
    <w:rsid w:val="00BA5FA4"/>
    <w:rsid w:val="00BA609B"/>
    <w:rsid w:val="00BA7BAF"/>
    <w:rsid w:val="00BB085A"/>
    <w:rsid w:val="00BB085D"/>
    <w:rsid w:val="00BB095B"/>
    <w:rsid w:val="00BB0C4E"/>
    <w:rsid w:val="00BB134C"/>
    <w:rsid w:val="00BB1C62"/>
    <w:rsid w:val="00BB2739"/>
    <w:rsid w:val="00BB2FBB"/>
    <w:rsid w:val="00BB4CF6"/>
    <w:rsid w:val="00BB504C"/>
    <w:rsid w:val="00BB5C93"/>
    <w:rsid w:val="00BC0C50"/>
    <w:rsid w:val="00BC2A1E"/>
    <w:rsid w:val="00BC2CF0"/>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2463"/>
    <w:rsid w:val="00C03808"/>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3622"/>
    <w:rsid w:val="00C43E9D"/>
    <w:rsid w:val="00C4448A"/>
    <w:rsid w:val="00C47140"/>
    <w:rsid w:val="00C47EAD"/>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4713"/>
    <w:rsid w:val="00C85098"/>
    <w:rsid w:val="00C851F0"/>
    <w:rsid w:val="00C856EC"/>
    <w:rsid w:val="00C86B5A"/>
    <w:rsid w:val="00C87F29"/>
    <w:rsid w:val="00C90002"/>
    <w:rsid w:val="00C90679"/>
    <w:rsid w:val="00C92D7C"/>
    <w:rsid w:val="00C92DF9"/>
    <w:rsid w:val="00C93157"/>
    <w:rsid w:val="00C93AC4"/>
    <w:rsid w:val="00C94E3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0E2C"/>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C9B"/>
    <w:rsid w:val="00D53426"/>
    <w:rsid w:val="00D54C54"/>
    <w:rsid w:val="00D55E2D"/>
    <w:rsid w:val="00D562CD"/>
    <w:rsid w:val="00D567EF"/>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5E6D"/>
    <w:rsid w:val="00DA0F0A"/>
    <w:rsid w:val="00DA1064"/>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A92"/>
    <w:rsid w:val="00DC0B2C"/>
    <w:rsid w:val="00DC0BB3"/>
    <w:rsid w:val="00DC119A"/>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036F"/>
    <w:rsid w:val="00DE1B2F"/>
    <w:rsid w:val="00DE20BE"/>
    <w:rsid w:val="00DE4378"/>
    <w:rsid w:val="00DE5911"/>
    <w:rsid w:val="00DE5C06"/>
    <w:rsid w:val="00DE7AB3"/>
    <w:rsid w:val="00DE7ECB"/>
    <w:rsid w:val="00DF0047"/>
    <w:rsid w:val="00DF1EBD"/>
    <w:rsid w:val="00DF397D"/>
    <w:rsid w:val="00DF3D35"/>
    <w:rsid w:val="00DF40EB"/>
    <w:rsid w:val="00DF4187"/>
    <w:rsid w:val="00DF4C31"/>
    <w:rsid w:val="00DF4CDB"/>
    <w:rsid w:val="00DF52F6"/>
    <w:rsid w:val="00DF63AA"/>
    <w:rsid w:val="00E000B2"/>
    <w:rsid w:val="00E00E66"/>
    <w:rsid w:val="00E01068"/>
    <w:rsid w:val="00E0300A"/>
    <w:rsid w:val="00E034D3"/>
    <w:rsid w:val="00E0439A"/>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3B87"/>
    <w:rsid w:val="00E44018"/>
    <w:rsid w:val="00E4596F"/>
    <w:rsid w:val="00E461EF"/>
    <w:rsid w:val="00E46407"/>
    <w:rsid w:val="00E4687D"/>
    <w:rsid w:val="00E468B7"/>
    <w:rsid w:val="00E501A1"/>
    <w:rsid w:val="00E52788"/>
    <w:rsid w:val="00E532B2"/>
    <w:rsid w:val="00E532B3"/>
    <w:rsid w:val="00E548A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1BD"/>
    <w:rsid w:val="00E7324D"/>
    <w:rsid w:val="00E73815"/>
    <w:rsid w:val="00E7604C"/>
    <w:rsid w:val="00E760D9"/>
    <w:rsid w:val="00E7645C"/>
    <w:rsid w:val="00E76ACA"/>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63A6"/>
    <w:rsid w:val="00E87014"/>
    <w:rsid w:val="00E87218"/>
    <w:rsid w:val="00E91780"/>
    <w:rsid w:val="00E973BA"/>
    <w:rsid w:val="00E975EA"/>
    <w:rsid w:val="00EA081E"/>
    <w:rsid w:val="00EA0978"/>
    <w:rsid w:val="00EA1149"/>
    <w:rsid w:val="00EA1278"/>
    <w:rsid w:val="00EA258A"/>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C7285"/>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2E56"/>
    <w:rsid w:val="00F03DE5"/>
    <w:rsid w:val="00F05646"/>
    <w:rsid w:val="00F0652F"/>
    <w:rsid w:val="00F0748A"/>
    <w:rsid w:val="00F0750B"/>
    <w:rsid w:val="00F106C2"/>
    <w:rsid w:val="00F127F3"/>
    <w:rsid w:val="00F13944"/>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3E44"/>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1E3"/>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BD2"/>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character" w:customStyle="1" w:styleId="attributevaluecolor">
    <w:name w:val="attributevaluecolor"/>
    <w:basedOn w:val="DefaultParagraphFont"/>
    <w:rsid w:val="00200199"/>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17458609">
      <w:bodyDiv w:val="1"/>
      <w:marLeft w:val="0"/>
      <w:marRight w:val="0"/>
      <w:marTop w:val="0"/>
      <w:marBottom w:val="0"/>
      <w:divBdr>
        <w:top w:val="none" w:sz="0" w:space="0" w:color="auto"/>
        <w:left w:val="none" w:sz="0" w:space="0" w:color="auto"/>
        <w:bottom w:val="none" w:sz="0" w:space="0" w:color="auto"/>
        <w:right w:val="none" w:sz="0" w:space="0" w:color="auto"/>
      </w:divBdr>
    </w:div>
    <w:div w:id="148909833">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23224492">
      <w:bodyDiv w:val="1"/>
      <w:marLeft w:val="0"/>
      <w:marRight w:val="0"/>
      <w:marTop w:val="0"/>
      <w:marBottom w:val="0"/>
      <w:divBdr>
        <w:top w:val="none" w:sz="0" w:space="0" w:color="auto"/>
        <w:left w:val="none" w:sz="0" w:space="0" w:color="auto"/>
        <w:bottom w:val="none" w:sz="0" w:space="0" w:color="auto"/>
        <w:right w:val="none" w:sz="0" w:space="0" w:color="auto"/>
      </w:divBdr>
    </w:div>
    <w:div w:id="233009721">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3388">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55467423">
      <w:bodyDiv w:val="1"/>
      <w:marLeft w:val="0"/>
      <w:marRight w:val="0"/>
      <w:marTop w:val="0"/>
      <w:marBottom w:val="0"/>
      <w:divBdr>
        <w:top w:val="none" w:sz="0" w:space="0" w:color="auto"/>
        <w:left w:val="none" w:sz="0" w:space="0" w:color="auto"/>
        <w:bottom w:val="none" w:sz="0" w:space="0" w:color="auto"/>
        <w:right w:val="none" w:sz="0" w:space="0" w:color="auto"/>
      </w:divBdr>
    </w:div>
    <w:div w:id="378677004">
      <w:bodyDiv w:val="1"/>
      <w:marLeft w:val="0"/>
      <w:marRight w:val="0"/>
      <w:marTop w:val="0"/>
      <w:marBottom w:val="0"/>
      <w:divBdr>
        <w:top w:val="none" w:sz="0" w:space="0" w:color="auto"/>
        <w:left w:val="none" w:sz="0" w:space="0" w:color="auto"/>
        <w:bottom w:val="none" w:sz="0" w:space="0" w:color="auto"/>
        <w:right w:val="none" w:sz="0" w:space="0" w:color="auto"/>
      </w:divBdr>
    </w:div>
    <w:div w:id="379325988">
      <w:bodyDiv w:val="1"/>
      <w:marLeft w:val="0"/>
      <w:marRight w:val="0"/>
      <w:marTop w:val="0"/>
      <w:marBottom w:val="0"/>
      <w:divBdr>
        <w:top w:val="none" w:sz="0" w:space="0" w:color="auto"/>
        <w:left w:val="none" w:sz="0" w:space="0" w:color="auto"/>
        <w:bottom w:val="none" w:sz="0" w:space="0" w:color="auto"/>
        <w:right w:val="none" w:sz="0" w:space="0" w:color="auto"/>
      </w:divBdr>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00269004">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76552111">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46938338">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65867478">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5266">
      <w:bodyDiv w:val="1"/>
      <w:marLeft w:val="0"/>
      <w:marRight w:val="0"/>
      <w:marTop w:val="0"/>
      <w:marBottom w:val="0"/>
      <w:divBdr>
        <w:top w:val="none" w:sz="0" w:space="0" w:color="auto"/>
        <w:left w:val="none" w:sz="0" w:space="0" w:color="auto"/>
        <w:bottom w:val="none" w:sz="0" w:space="0" w:color="auto"/>
        <w:right w:val="none" w:sz="0" w:space="0" w:color="auto"/>
      </w:divBdr>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34691568">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24668742">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57834035">
      <w:bodyDiv w:val="1"/>
      <w:marLeft w:val="0"/>
      <w:marRight w:val="0"/>
      <w:marTop w:val="0"/>
      <w:marBottom w:val="0"/>
      <w:divBdr>
        <w:top w:val="none" w:sz="0" w:space="0" w:color="auto"/>
        <w:left w:val="none" w:sz="0" w:space="0" w:color="auto"/>
        <w:bottom w:val="none" w:sz="0" w:space="0" w:color="auto"/>
        <w:right w:val="none" w:sz="0" w:space="0" w:color="auto"/>
      </w:divBdr>
    </w:div>
    <w:div w:id="1299800843">
      <w:bodyDiv w:val="1"/>
      <w:marLeft w:val="0"/>
      <w:marRight w:val="0"/>
      <w:marTop w:val="0"/>
      <w:marBottom w:val="0"/>
      <w:divBdr>
        <w:top w:val="none" w:sz="0" w:space="0" w:color="auto"/>
        <w:left w:val="none" w:sz="0" w:space="0" w:color="auto"/>
        <w:bottom w:val="none" w:sz="0" w:space="0" w:color="auto"/>
        <w:right w:val="none" w:sz="0" w:space="0" w:color="auto"/>
      </w:divBdr>
    </w:div>
    <w:div w:id="1348367309">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19079630">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36234317">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064">
      <w:bodyDiv w:val="1"/>
      <w:marLeft w:val="0"/>
      <w:marRight w:val="0"/>
      <w:marTop w:val="0"/>
      <w:marBottom w:val="0"/>
      <w:divBdr>
        <w:top w:val="none" w:sz="0" w:space="0" w:color="auto"/>
        <w:left w:val="none" w:sz="0" w:space="0" w:color="auto"/>
        <w:bottom w:val="none" w:sz="0" w:space="0" w:color="auto"/>
        <w:right w:val="none" w:sz="0" w:space="0" w:color="auto"/>
      </w:divBdr>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54139160">
      <w:bodyDiv w:val="1"/>
      <w:marLeft w:val="0"/>
      <w:marRight w:val="0"/>
      <w:marTop w:val="0"/>
      <w:marBottom w:val="0"/>
      <w:divBdr>
        <w:top w:val="none" w:sz="0" w:space="0" w:color="auto"/>
        <w:left w:val="none" w:sz="0" w:space="0" w:color="auto"/>
        <w:bottom w:val="none" w:sz="0" w:space="0" w:color="auto"/>
        <w:right w:val="none" w:sz="0" w:space="0" w:color="auto"/>
      </w:divBdr>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677876692">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79566616">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38690380">
      <w:bodyDiv w:val="1"/>
      <w:marLeft w:val="0"/>
      <w:marRight w:val="0"/>
      <w:marTop w:val="0"/>
      <w:marBottom w:val="0"/>
      <w:divBdr>
        <w:top w:val="none" w:sz="0" w:space="0" w:color="auto"/>
        <w:left w:val="none" w:sz="0" w:space="0" w:color="auto"/>
        <w:bottom w:val="none" w:sz="0" w:space="0" w:color="auto"/>
        <w:right w:val="none" w:sz="0" w:space="0" w:color="auto"/>
      </w:divBdr>
    </w:div>
    <w:div w:id="1849295819">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layout>
                <c:manualLayout>
                  <c:x val="-5.7617149988679284E-2"/>
                  <c:y val="0.1560946787749434"/>
                </c:manualLayout>
              </c:layout>
              <c:tx>
                <c:rich>
                  <a:bodyPr/>
                  <a:lstStyle/>
                  <a:p>
                    <a:endParaRPr lang="en-US"/>
                  </a:p>
                  <a:p>
                    <a:endParaRPr lang="en-US"/>
                  </a:p>
                </c:rich>
              </c:tx>
              <c:showVal val="1"/>
            </c:dLbl>
            <c:dLbl>
              <c:idx val="1"/>
              <c:layout>
                <c:manualLayout>
                  <c:x val="-9.4669649778720236E-2"/>
                  <c:y val="3.5132948640800292E-2"/>
                </c:manualLayout>
              </c:layout>
              <c:tx>
                <c:rich>
                  <a:bodyPr/>
                  <a:lstStyle/>
                  <a:p>
                    <a:r>
                      <a:rPr lang="en-US"/>
                      <a:t>1</a:t>
                    </a:r>
                  </a:p>
                </c:rich>
              </c:tx>
              <c:showVal val="1"/>
            </c:dLbl>
            <c:dLbl>
              <c:idx val="2"/>
              <c:layout>
                <c:manualLayout>
                  <c:x val="7.1344202892937039E-2"/>
                  <c:y val="-0.21147269323891638"/>
                </c:manualLayout>
              </c:layout>
              <c:showVal val="1"/>
            </c:dLbl>
            <c:showVal val="1"/>
            <c:showLeaderLines val="1"/>
          </c:dLbls>
          <c:cat>
            <c:strRef>
              <c:f>Sheet1!$A$2:$A$4</c:f>
              <c:strCache>
                <c:ptCount val="3"/>
                <c:pt idx="0">
                  <c:v>High</c:v>
                </c:pt>
                <c:pt idx="1">
                  <c:v>medium</c:v>
                </c:pt>
                <c:pt idx="2">
                  <c:v>Low</c:v>
                </c:pt>
              </c:strCache>
            </c:strRef>
          </c:cat>
          <c:val>
            <c:numRef>
              <c:f>Sheet1!$B$2:$B$4</c:f>
              <c:numCache>
                <c:formatCode>General</c:formatCode>
                <c:ptCount val="3"/>
                <c:pt idx="0">
                  <c:v>0</c:v>
                </c:pt>
                <c:pt idx="1">
                  <c:v>2</c:v>
                </c:pt>
                <c:pt idx="2">
                  <c:v>8</c:v>
                </c:pt>
              </c:numCache>
            </c:numRef>
          </c:val>
        </c:ser>
        <c:firstSliceAng val="0"/>
      </c:pieChart>
    </c:plotArea>
    <c:legend>
      <c:legendPos val="r"/>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19D29-61EA-489A-BEF6-E03613A2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27</Pages>
  <Words>3119</Words>
  <Characters>17782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20860</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314</cp:revision>
  <cp:lastPrinted>2018-07-31T12:27:00Z</cp:lastPrinted>
  <dcterms:created xsi:type="dcterms:W3CDTF">2018-08-21T06:17:00Z</dcterms:created>
  <dcterms:modified xsi:type="dcterms:W3CDTF">2019-10-23T09:44:00Z</dcterms:modified>
</cp:coreProperties>
</file>