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3710" w14:textId="77777777"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14:paraId="12333363" w14:textId="77777777" w:rsidR="00185E37" w:rsidRPr="004830A4" w:rsidRDefault="00185E37" w:rsidP="00185E37">
      <w:pPr>
        <w:rPr>
          <w:rFonts w:ascii="Bookman Old Style" w:hAnsi="Bookman Old Style"/>
        </w:rPr>
      </w:pPr>
    </w:p>
    <w:p w14:paraId="514716E2" w14:textId="77777777" w:rsidR="00185E37" w:rsidRPr="004830A4" w:rsidRDefault="00185E37" w:rsidP="00185E37">
      <w:pPr>
        <w:jc w:val="center"/>
        <w:rPr>
          <w:rFonts w:ascii="Bookman Old Style" w:hAnsi="Bookman Old Style"/>
          <w:sz w:val="40"/>
          <w:szCs w:val="22"/>
        </w:rPr>
      </w:pPr>
    </w:p>
    <w:p w14:paraId="2F45C59A" w14:textId="77777777" w:rsidR="00185E37" w:rsidRPr="004830A4" w:rsidRDefault="00185E37" w:rsidP="00185E37">
      <w:pPr>
        <w:jc w:val="center"/>
        <w:rPr>
          <w:rFonts w:ascii="Bookman Old Style" w:hAnsi="Bookman Old Style"/>
          <w:sz w:val="40"/>
          <w:szCs w:val="22"/>
        </w:rPr>
      </w:pPr>
    </w:p>
    <w:p w14:paraId="22BA7532" w14:textId="77777777" w:rsidR="00185E37" w:rsidRPr="004830A4" w:rsidRDefault="00185E37" w:rsidP="00185E37">
      <w:pPr>
        <w:jc w:val="center"/>
        <w:rPr>
          <w:rFonts w:ascii="Bookman Old Style" w:hAnsi="Bookman Old Style"/>
          <w:sz w:val="40"/>
          <w:szCs w:val="22"/>
        </w:rPr>
      </w:pPr>
    </w:p>
    <w:p w14:paraId="662EC73E" w14:textId="77777777" w:rsidR="00185E37" w:rsidRPr="004830A4" w:rsidRDefault="00185E37" w:rsidP="00185E37">
      <w:pPr>
        <w:jc w:val="center"/>
        <w:rPr>
          <w:rFonts w:ascii="Bookman Old Style" w:hAnsi="Bookman Old Style"/>
          <w:sz w:val="40"/>
          <w:szCs w:val="22"/>
        </w:rPr>
      </w:pPr>
    </w:p>
    <w:p w14:paraId="2B9E8BB0" w14:textId="77777777"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14:paraId="7C61A392"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of </w:t>
      </w:r>
    </w:p>
    <w:p w14:paraId="07D6362D" w14:textId="434CB08A" w:rsidR="00233728" w:rsidRDefault="00233728" w:rsidP="00185E37">
      <w:pPr>
        <w:pStyle w:val="ABCNormal"/>
        <w:jc w:val="center"/>
        <w:rPr>
          <w:rFonts w:ascii="Bookman Old Style" w:hAnsi="Bookman Old Style"/>
          <w:sz w:val="40"/>
          <w:szCs w:val="22"/>
        </w:rPr>
      </w:pPr>
      <w:r>
        <w:rPr>
          <w:rFonts w:ascii="Bookman Old Style" w:hAnsi="Bookman Old Style"/>
          <w:sz w:val="40"/>
          <w:szCs w:val="22"/>
        </w:rPr>
        <w:t>AP</w:t>
      </w:r>
      <w:r w:rsidR="00E40640">
        <w:rPr>
          <w:rFonts w:ascii="Bookman Old Style" w:hAnsi="Bookman Old Style"/>
          <w:sz w:val="40"/>
          <w:szCs w:val="22"/>
        </w:rPr>
        <w:t>RDC</w:t>
      </w:r>
      <w:r w:rsidR="00EE7CDA">
        <w:rPr>
          <w:rFonts w:ascii="Bookman Old Style" w:hAnsi="Bookman Old Style"/>
          <w:sz w:val="40"/>
          <w:szCs w:val="22"/>
        </w:rPr>
        <w:t>APP</w:t>
      </w:r>
      <w:r>
        <w:rPr>
          <w:rFonts w:ascii="Bookman Old Style" w:hAnsi="Bookman Old Style"/>
          <w:sz w:val="40"/>
          <w:szCs w:val="22"/>
        </w:rPr>
        <w:t>,</w:t>
      </w:r>
    </w:p>
    <w:p w14:paraId="7B9B7D22" w14:textId="7086731E" w:rsidR="00185E37" w:rsidRPr="004830A4" w:rsidRDefault="00515088" w:rsidP="00185E37">
      <w:pPr>
        <w:pStyle w:val="ABCNormal"/>
        <w:jc w:val="center"/>
        <w:rPr>
          <w:rFonts w:ascii="Bookman Old Style" w:hAnsi="Bookman Old Style"/>
          <w:color w:val="000000" w:themeColor="text1"/>
          <w:sz w:val="40"/>
          <w:szCs w:val="22"/>
        </w:rPr>
      </w:pPr>
      <w:r w:rsidRPr="00515088">
        <w:rPr>
          <w:rFonts w:ascii="Bookman Old Style" w:hAnsi="Bookman Old Style"/>
          <w:sz w:val="40"/>
          <w:szCs w:val="22"/>
        </w:rPr>
        <w:t>Andhra Pradesh Residential Educational Institutions Society</w:t>
      </w:r>
      <w:r>
        <w:rPr>
          <w:rFonts w:ascii="Bookman Old Style" w:hAnsi="Bookman Old Style"/>
          <w:sz w:val="40"/>
          <w:szCs w:val="22"/>
        </w:rPr>
        <w:t>,</w:t>
      </w:r>
      <w:r w:rsidR="00185E37" w:rsidRPr="004830A4">
        <w:rPr>
          <w:rFonts w:ascii="Bookman Old Style" w:hAnsi="Bookman Old Style"/>
          <w:color w:val="000000" w:themeColor="text1"/>
          <w:sz w:val="40"/>
          <w:szCs w:val="22"/>
        </w:rPr>
        <w:t xml:space="preserve"> </w:t>
      </w:r>
    </w:p>
    <w:p w14:paraId="171C85FA" w14:textId="77777777"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14:paraId="3C4C8EC7" w14:textId="1F90C8CB" w:rsidR="00185E37"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1073E1AD" w14:textId="77777777" w:rsidR="006D31AA" w:rsidRPr="004830A4" w:rsidRDefault="006D31AA"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600E42A8" w14:textId="278B448A" w:rsidR="00185E37" w:rsidRPr="004830A4" w:rsidRDefault="006D31AA"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sidRPr="00627335">
        <w:rPr>
          <w:rFonts w:ascii="Bookman Old Style" w:hAnsi="Bookman Old Style"/>
          <w:sz w:val="28"/>
          <w:szCs w:val="22"/>
        </w:rPr>
        <w:t>04/02/2020</w:t>
      </w:r>
      <w:r w:rsidR="00185E37" w:rsidRPr="00627335">
        <w:rPr>
          <w:rFonts w:ascii="Bookman Old Style" w:hAnsi="Bookman Old Style"/>
          <w:sz w:val="28"/>
          <w:szCs w:val="22"/>
        </w:rPr>
        <w:t xml:space="preserve"> </w:t>
      </w:r>
    </w:p>
    <w:p w14:paraId="1E20031F" w14:textId="77777777" w:rsidR="00185E37" w:rsidRPr="004830A4" w:rsidRDefault="00185E37" w:rsidP="00185E37">
      <w:pPr>
        <w:pStyle w:val="ABCNormal"/>
        <w:jc w:val="center"/>
        <w:rPr>
          <w:rFonts w:ascii="Bookman Old Style" w:hAnsi="Bookman Old Style"/>
          <w:sz w:val="36"/>
          <w:szCs w:val="22"/>
        </w:rPr>
      </w:pPr>
    </w:p>
    <w:p w14:paraId="4D2478CE" w14:textId="77777777" w:rsidR="00185E37" w:rsidRPr="004830A4" w:rsidRDefault="00185E37" w:rsidP="00185E37">
      <w:pPr>
        <w:pStyle w:val="ABCNormal"/>
        <w:jc w:val="center"/>
        <w:rPr>
          <w:rFonts w:ascii="Bookman Old Style" w:hAnsi="Bookman Old Style"/>
          <w:sz w:val="36"/>
          <w:szCs w:val="22"/>
        </w:rPr>
      </w:pPr>
    </w:p>
    <w:p w14:paraId="0B3B47B0" w14:textId="77777777" w:rsidR="00185E37" w:rsidRPr="004830A4" w:rsidRDefault="00185E37" w:rsidP="00185E37">
      <w:pPr>
        <w:pStyle w:val="ABCNormal"/>
        <w:jc w:val="center"/>
        <w:rPr>
          <w:rFonts w:ascii="Bookman Old Style" w:hAnsi="Bookman Old Style"/>
          <w:sz w:val="36"/>
          <w:szCs w:val="22"/>
        </w:rPr>
      </w:pPr>
    </w:p>
    <w:p w14:paraId="7C39DE09" w14:textId="77777777" w:rsidR="00185E37" w:rsidRPr="004830A4" w:rsidRDefault="00185E37" w:rsidP="00185E37">
      <w:pPr>
        <w:pStyle w:val="ABCNormal"/>
        <w:jc w:val="center"/>
        <w:rPr>
          <w:rFonts w:ascii="Bookman Old Style" w:hAnsi="Bookman Old Style"/>
          <w:sz w:val="36"/>
          <w:szCs w:val="22"/>
        </w:rPr>
      </w:pPr>
    </w:p>
    <w:p w14:paraId="5307FAD3" w14:textId="77777777" w:rsidR="00185E37" w:rsidRPr="004830A4" w:rsidRDefault="00185E37" w:rsidP="00185E37">
      <w:pPr>
        <w:pStyle w:val="ABCNormal"/>
        <w:jc w:val="center"/>
        <w:rPr>
          <w:rFonts w:ascii="Bookman Old Style" w:hAnsi="Bookman Old Style"/>
          <w:sz w:val="36"/>
          <w:szCs w:val="22"/>
        </w:rPr>
      </w:pPr>
    </w:p>
    <w:p w14:paraId="742E5EB8" w14:textId="77777777" w:rsidR="00185E37" w:rsidRPr="004830A4" w:rsidRDefault="00185E37" w:rsidP="00185E37">
      <w:pPr>
        <w:pStyle w:val="ABCNormal"/>
        <w:jc w:val="center"/>
        <w:rPr>
          <w:rFonts w:ascii="Bookman Old Style" w:hAnsi="Bookman Old Style"/>
          <w:sz w:val="36"/>
          <w:szCs w:val="22"/>
        </w:rPr>
      </w:pPr>
    </w:p>
    <w:p w14:paraId="31F4B287"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by </w:t>
      </w:r>
    </w:p>
    <w:p w14:paraId="1371BE49" w14:textId="77777777"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14:paraId="0D9DB6D0"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14:paraId="767AF731"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Vijayawada – 520 010. Andhra Pradesh</w:t>
      </w:r>
    </w:p>
    <w:p w14:paraId="666A0464" w14:textId="77777777" w:rsidR="00185E37" w:rsidRPr="004830A4" w:rsidRDefault="00185E37">
      <w:pPr>
        <w:pStyle w:val="TOCHeading"/>
        <w:rPr>
          <w:rFonts w:ascii="Bookman Old Style" w:hAnsi="Bookman Old Style"/>
          <w:b w:val="0"/>
          <w:bCs w:val="0"/>
          <w:color w:val="auto"/>
          <w:sz w:val="24"/>
          <w:szCs w:val="20"/>
          <w:lang w:val="en-AU"/>
        </w:rPr>
      </w:pPr>
    </w:p>
    <w:p w14:paraId="0C375842" w14:textId="77777777"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14:paraId="42418CFB" w14:textId="77777777" w:rsidR="007D49A3" w:rsidRPr="004830A4" w:rsidRDefault="007D49A3">
          <w:pPr>
            <w:pStyle w:val="TOCHeading"/>
            <w:rPr>
              <w:rFonts w:ascii="Bookman Old Style" w:hAnsi="Bookman Old Style"/>
            </w:rPr>
          </w:pPr>
          <w:r w:rsidRPr="004830A4">
            <w:rPr>
              <w:rFonts w:ascii="Bookman Old Style" w:hAnsi="Bookman Old Style"/>
            </w:rPr>
            <w:t>Contents</w:t>
          </w:r>
        </w:p>
        <w:p w14:paraId="436640B9" w14:textId="6151CFE9" w:rsidR="00A25EF5" w:rsidRDefault="00681863">
          <w:pPr>
            <w:pStyle w:val="TOC2"/>
            <w:rPr>
              <w:rFonts w:asciiTheme="minorHAnsi" w:eastAsiaTheme="minorEastAsia" w:hAnsiTheme="minorHAnsi" w:cstheme="minorBidi"/>
              <w:sz w:val="22"/>
              <w:szCs w:val="22"/>
              <w:lang w:val="en-IN" w:eastAsia="en-IN"/>
            </w:rPr>
          </w:pPr>
          <w:r w:rsidRPr="004830A4">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4830A4">
            <w:rPr>
              <w:rFonts w:ascii="Bookman Old Style" w:hAnsi="Bookman Old Style"/>
              <w:b/>
              <w:bCs/>
            </w:rPr>
            <w:fldChar w:fldCharType="separate"/>
          </w:r>
          <w:hyperlink w:anchor="_Toc34222216" w:history="1">
            <w:r w:rsidR="00A25EF5" w:rsidRPr="004F606B">
              <w:rPr>
                <w:rStyle w:val="Hyperlink"/>
                <w:rFonts w:ascii="Bookman Old Style" w:hAnsi="Bookman Old Style" w:cs="Times New Roman"/>
              </w:rPr>
              <w:t>1.</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cs="Times New Roman"/>
              </w:rPr>
              <w:t>Executive Summary</w:t>
            </w:r>
            <w:r w:rsidR="00A25EF5">
              <w:rPr>
                <w:webHidden/>
              </w:rPr>
              <w:tab/>
            </w:r>
            <w:r w:rsidR="00A25EF5">
              <w:rPr>
                <w:webHidden/>
              </w:rPr>
              <w:fldChar w:fldCharType="begin"/>
            </w:r>
            <w:r w:rsidR="00A25EF5">
              <w:rPr>
                <w:webHidden/>
              </w:rPr>
              <w:instrText xml:space="preserve"> PAGEREF _Toc34222216 \h </w:instrText>
            </w:r>
            <w:r w:rsidR="00A25EF5">
              <w:rPr>
                <w:webHidden/>
              </w:rPr>
            </w:r>
            <w:r w:rsidR="00A25EF5">
              <w:rPr>
                <w:webHidden/>
              </w:rPr>
              <w:fldChar w:fldCharType="separate"/>
            </w:r>
            <w:r w:rsidR="00A25EF5">
              <w:rPr>
                <w:webHidden/>
              </w:rPr>
              <w:t>3</w:t>
            </w:r>
            <w:r w:rsidR="00A25EF5">
              <w:rPr>
                <w:webHidden/>
              </w:rPr>
              <w:fldChar w:fldCharType="end"/>
            </w:r>
          </w:hyperlink>
        </w:p>
        <w:p w14:paraId="44CDC8A2" w14:textId="105DC249" w:rsidR="00A25EF5" w:rsidRDefault="00AE3245">
          <w:pPr>
            <w:pStyle w:val="TOC2"/>
            <w:rPr>
              <w:rFonts w:asciiTheme="minorHAnsi" w:eastAsiaTheme="minorEastAsia" w:hAnsiTheme="minorHAnsi" w:cstheme="minorBidi"/>
              <w:sz w:val="22"/>
              <w:szCs w:val="22"/>
              <w:lang w:val="en-IN" w:eastAsia="en-IN"/>
            </w:rPr>
          </w:pPr>
          <w:hyperlink w:anchor="_Toc34222217" w:history="1">
            <w:r w:rsidR="00A25EF5" w:rsidRPr="004F606B">
              <w:rPr>
                <w:rStyle w:val="Hyperlink"/>
                <w:rFonts w:ascii="Bookman Old Style" w:hAnsi="Bookman Old Style"/>
              </w:rPr>
              <w:t>1.1.</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Introduction</w:t>
            </w:r>
            <w:r w:rsidR="00A25EF5">
              <w:rPr>
                <w:webHidden/>
              </w:rPr>
              <w:tab/>
            </w:r>
            <w:r w:rsidR="00A25EF5">
              <w:rPr>
                <w:webHidden/>
              </w:rPr>
              <w:fldChar w:fldCharType="begin"/>
            </w:r>
            <w:r w:rsidR="00A25EF5">
              <w:rPr>
                <w:webHidden/>
              </w:rPr>
              <w:instrText xml:space="preserve"> PAGEREF _Toc34222217 \h </w:instrText>
            </w:r>
            <w:r w:rsidR="00A25EF5">
              <w:rPr>
                <w:webHidden/>
              </w:rPr>
            </w:r>
            <w:r w:rsidR="00A25EF5">
              <w:rPr>
                <w:webHidden/>
              </w:rPr>
              <w:fldChar w:fldCharType="separate"/>
            </w:r>
            <w:r w:rsidR="00A25EF5">
              <w:rPr>
                <w:webHidden/>
              </w:rPr>
              <w:t>3</w:t>
            </w:r>
            <w:r w:rsidR="00A25EF5">
              <w:rPr>
                <w:webHidden/>
              </w:rPr>
              <w:fldChar w:fldCharType="end"/>
            </w:r>
          </w:hyperlink>
        </w:p>
        <w:p w14:paraId="2596B702" w14:textId="465ECC5E" w:rsidR="00A25EF5" w:rsidRDefault="00AE3245">
          <w:pPr>
            <w:pStyle w:val="TOC2"/>
            <w:rPr>
              <w:rFonts w:asciiTheme="minorHAnsi" w:eastAsiaTheme="minorEastAsia" w:hAnsiTheme="minorHAnsi" w:cstheme="minorBidi"/>
              <w:sz w:val="22"/>
              <w:szCs w:val="22"/>
              <w:lang w:val="en-IN" w:eastAsia="en-IN"/>
            </w:rPr>
          </w:pPr>
          <w:hyperlink w:anchor="_Toc34222218" w:history="1">
            <w:r w:rsidR="00A25EF5" w:rsidRPr="004F606B">
              <w:rPr>
                <w:rStyle w:val="Hyperlink"/>
                <w:rFonts w:ascii="Bookman Old Style" w:hAnsi="Bookman Old Style"/>
              </w:rPr>
              <w:t>1.2.</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Engagement Specific Details</w:t>
            </w:r>
            <w:r w:rsidR="00A25EF5">
              <w:rPr>
                <w:webHidden/>
              </w:rPr>
              <w:tab/>
            </w:r>
            <w:r w:rsidR="00A25EF5">
              <w:rPr>
                <w:webHidden/>
              </w:rPr>
              <w:fldChar w:fldCharType="begin"/>
            </w:r>
            <w:r w:rsidR="00A25EF5">
              <w:rPr>
                <w:webHidden/>
              </w:rPr>
              <w:instrText xml:space="preserve"> PAGEREF _Toc34222218 \h </w:instrText>
            </w:r>
            <w:r w:rsidR="00A25EF5">
              <w:rPr>
                <w:webHidden/>
              </w:rPr>
            </w:r>
            <w:r w:rsidR="00A25EF5">
              <w:rPr>
                <w:webHidden/>
              </w:rPr>
              <w:fldChar w:fldCharType="separate"/>
            </w:r>
            <w:r w:rsidR="00A25EF5">
              <w:rPr>
                <w:webHidden/>
              </w:rPr>
              <w:t>3</w:t>
            </w:r>
            <w:r w:rsidR="00A25EF5">
              <w:rPr>
                <w:webHidden/>
              </w:rPr>
              <w:fldChar w:fldCharType="end"/>
            </w:r>
          </w:hyperlink>
        </w:p>
        <w:p w14:paraId="21F79E7F" w14:textId="3993E340" w:rsidR="00A25EF5" w:rsidRDefault="00AE3245">
          <w:pPr>
            <w:pStyle w:val="TOC2"/>
            <w:rPr>
              <w:rFonts w:asciiTheme="minorHAnsi" w:eastAsiaTheme="minorEastAsia" w:hAnsiTheme="minorHAnsi" w:cstheme="minorBidi"/>
              <w:sz w:val="22"/>
              <w:szCs w:val="22"/>
              <w:lang w:val="en-IN" w:eastAsia="en-IN"/>
            </w:rPr>
          </w:pPr>
          <w:hyperlink w:anchor="_Toc34222219" w:history="1">
            <w:r w:rsidR="00A25EF5" w:rsidRPr="004F606B">
              <w:rPr>
                <w:rStyle w:val="Hyperlink"/>
                <w:rFonts w:ascii="Bookman Old Style" w:hAnsi="Bookman Old Style"/>
              </w:rPr>
              <w:t>1.3.</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Scope Details</w:t>
            </w:r>
            <w:r w:rsidR="00A25EF5">
              <w:rPr>
                <w:webHidden/>
              </w:rPr>
              <w:tab/>
            </w:r>
            <w:r w:rsidR="00A25EF5">
              <w:rPr>
                <w:webHidden/>
              </w:rPr>
              <w:fldChar w:fldCharType="begin"/>
            </w:r>
            <w:r w:rsidR="00A25EF5">
              <w:rPr>
                <w:webHidden/>
              </w:rPr>
              <w:instrText xml:space="preserve"> PAGEREF _Toc34222219 \h </w:instrText>
            </w:r>
            <w:r w:rsidR="00A25EF5">
              <w:rPr>
                <w:webHidden/>
              </w:rPr>
            </w:r>
            <w:r w:rsidR="00A25EF5">
              <w:rPr>
                <w:webHidden/>
              </w:rPr>
              <w:fldChar w:fldCharType="separate"/>
            </w:r>
            <w:r w:rsidR="00A25EF5">
              <w:rPr>
                <w:webHidden/>
              </w:rPr>
              <w:t>3</w:t>
            </w:r>
            <w:r w:rsidR="00A25EF5">
              <w:rPr>
                <w:webHidden/>
              </w:rPr>
              <w:fldChar w:fldCharType="end"/>
            </w:r>
          </w:hyperlink>
        </w:p>
        <w:p w14:paraId="33882EA7" w14:textId="722ED119" w:rsidR="00A25EF5" w:rsidRDefault="00AE3245">
          <w:pPr>
            <w:pStyle w:val="TOC3"/>
            <w:rPr>
              <w:rFonts w:asciiTheme="minorHAnsi" w:eastAsiaTheme="minorEastAsia" w:hAnsiTheme="minorHAnsi" w:cstheme="minorBidi"/>
              <w:bCs w:val="0"/>
              <w:sz w:val="22"/>
              <w:szCs w:val="22"/>
              <w:lang w:val="en-IN" w:eastAsia="en-IN"/>
            </w:rPr>
          </w:pPr>
          <w:hyperlink w:anchor="_Toc34222220" w:history="1">
            <w:r w:rsidR="00A25EF5" w:rsidRPr="004F606B">
              <w:rPr>
                <w:rStyle w:val="Hyperlink"/>
                <w:rFonts w:ascii="Bookman Old Style" w:hAnsi="Bookman Old Style"/>
              </w:rPr>
              <w:t>1.3.1.</w:t>
            </w:r>
            <w:r w:rsidR="00A25EF5">
              <w:rPr>
                <w:rFonts w:asciiTheme="minorHAnsi" w:eastAsiaTheme="minorEastAsia" w:hAnsiTheme="minorHAnsi" w:cstheme="minorBidi"/>
                <w:bCs w:val="0"/>
                <w:sz w:val="22"/>
                <w:szCs w:val="22"/>
                <w:lang w:val="en-IN" w:eastAsia="en-IN"/>
              </w:rPr>
              <w:tab/>
            </w:r>
            <w:r w:rsidR="00A25EF5" w:rsidRPr="004F606B">
              <w:rPr>
                <w:rStyle w:val="Hyperlink"/>
                <w:rFonts w:ascii="Bookman Old Style" w:hAnsi="Bookman Old Style"/>
              </w:rPr>
              <w:t>Inclusion</w:t>
            </w:r>
            <w:r w:rsidR="00A25EF5">
              <w:rPr>
                <w:webHidden/>
              </w:rPr>
              <w:tab/>
            </w:r>
            <w:r w:rsidR="00A25EF5">
              <w:rPr>
                <w:webHidden/>
              </w:rPr>
              <w:fldChar w:fldCharType="begin"/>
            </w:r>
            <w:r w:rsidR="00A25EF5">
              <w:rPr>
                <w:webHidden/>
              </w:rPr>
              <w:instrText xml:space="preserve"> PAGEREF _Toc34222220 \h </w:instrText>
            </w:r>
            <w:r w:rsidR="00A25EF5">
              <w:rPr>
                <w:webHidden/>
              </w:rPr>
            </w:r>
            <w:r w:rsidR="00A25EF5">
              <w:rPr>
                <w:webHidden/>
              </w:rPr>
              <w:fldChar w:fldCharType="separate"/>
            </w:r>
            <w:r w:rsidR="00A25EF5">
              <w:rPr>
                <w:webHidden/>
              </w:rPr>
              <w:t>3</w:t>
            </w:r>
            <w:r w:rsidR="00A25EF5">
              <w:rPr>
                <w:webHidden/>
              </w:rPr>
              <w:fldChar w:fldCharType="end"/>
            </w:r>
          </w:hyperlink>
        </w:p>
        <w:p w14:paraId="0A727F35" w14:textId="3568D949" w:rsidR="00A25EF5" w:rsidRDefault="00AE3245">
          <w:pPr>
            <w:pStyle w:val="TOC3"/>
            <w:rPr>
              <w:rFonts w:asciiTheme="minorHAnsi" w:eastAsiaTheme="minorEastAsia" w:hAnsiTheme="minorHAnsi" w:cstheme="minorBidi"/>
              <w:bCs w:val="0"/>
              <w:sz w:val="22"/>
              <w:szCs w:val="22"/>
              <w:lang w:val="en-IN" w:eastAsia="en-IN"/>
            </w:rPr>
          </w:pPr>
          <w:hyperlink w:anchor="_Toc34222221" w:history="1">
            <w:r w:rsidR="00A25EF5" w:rsidRPr="004F606B">
              <w:rPr>
                <w:rStyle w:val="Hyperlink"/>
                <w:rFonts w:ascii="Bookman Old Style" w:hAnsi="Bookman Old Style"/>
              </w:rPr>
              <w:t>1.3.2.</w:t>
            </w:r>
            <w:r w:rsidR="00A25EF5">
              <w:rPr>
                <w:rFonts w:asciiTheme="minorHAnsi" w:eastAsiaTheme="minorEastAsia" w:hAnsiTheme="minorHAnsi" w:cstheme="minorBidi"/>
                <w:bCs w:val="0"/>
                <w:sz w:val="22"/>
                <w:szCs w:val="22"/>
                <w:lang w:val="en-IN" w:eastAsia="en-IN"/>
              </w:rPr>
              <w:tab/>
            </w:r>
            <w:r w:rsidR="00A25EF5" w:rsidRPr="004F606B">
              <w:rPr>
                <w:rStyle w:val="Hyperlink"/>
                <w:rFonts w:ascii="Bookman Old Style" w:hAnsi="Bookman Old Style"/>
              </w:rPr>
              <w:t>Exclusion</w:t>
            </w:r>
            <w:r w:rsidR="00A25EF5">
              <w:rPr>
                <w:webHidden/>
              </w:rPr>
              <w:tab/>
            </w:r>
            <w:r w:rsidR="00A25EF5">
              <w:rPr>
                <w:webHidden/>
              </w:rPr>
              <w:fldChar w:fldCharType="begin"/>
            </w:r>
            <w:r w:rsidR="00A25EF5">
              <w:rPr>
                <w:webHidden/>
              </w:rPr>
              <w:instrText xml:space="preserve"> PAGEREF _Toc34222221 \h </w:instrText>
            </w:r>
            <w:r w:rsidR="00A25EF5">
              <w:rPr>
                <w:webHidden/>
              </w:rPr>
            </w:r>
            <w:r w:rsidR="00A25EF5">
              <w:rPr>
                <w:webHidden/>
              </w:rPr>
              <w:fldChar w:fldCharType="separate"/>
            </w:r>
            <w:r w:rsidR="00A25EF5">
              <w:rPr>
                <w:webHidden/>
              </w:rPr>
              <w:t>3</w:t>
            </w:r>
            <w:r w:rsidR="00A25EF5">
              <w:rPr>
                <w:webHidden/>
              </w:rPr>
              <w:fldChar w:fldCharType="end"/>
            </w:r>
          </w:hyperlink>
        </w:p>
        <w:p w14:paraId="6586D31E" w14:textId="50152F3E" w:rsidR="00A25EF5" w:rsidRDefault="00AE3245">
          <w:pPr>
            <w:pStyle w:val="TOC2"/>
            <w:rPr>
              <w:rFonts w:asciiTheme="minorHAnsi" w:eastAsiaTheme="minorEastAsia" w:hAnsiTheme="minorHAnsi" w:cstheme="minorBidi"/>
              <w:sz w:val="22"/>
              <w:szCs w:val="22"/>
              <w:lang w:val="en-IN" w:eastAsia="en-IN"/>
            </w:rPr>
          </w:pPr>
          <w:hyperlink w:anchor="_Toc34222222" w:history="1">
            <w:r w:rsidR="00A25EF5" w:rsidRPr="004F606B">
              <w:rPr>
                <w:rStyle w:val="Hyperlink"/>
                <w:rFonts w:ascii="Bookman Old Style" w:hAnsi="Bookman Old Style"/>
              </w:rPr>
              <w:t>1.4.</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Approach &amp; Methodology</w:t>
            </w:r>
            <w:r w:rsidR="00A25EF5">
              <w:rPr>
                <w:webHidden/>
              </w:rPr>
              <w:tab/>
            </w:r>
            <w:r w:rsidR="00A25EF5">
              <w:rPr>
                <w:webHidden/>
              </w:rPr>
              <w:fldChar w:fldCharType="begin"/>
            </w:r>
            <w:r w:rsidR="00A25EF5">
              <w:rPr>
                <w:webHidden/>
              </w:rPr>
              <w:instrText xml:space="preserve"> PAGEREF _Toc34222222 \h </w:instrText>
            </w:r>
            <w:r w:rsidR="00A25EF5">
              <w:rPr>
                <w:webHidden/>
              </w:rPr>
            </w:r>
            <w:r w:rsidR="00A25EF5">
              <w:rPr>
                <w:webHidden/>
              </w:rPr>
              <w:fldChar w:fldCharType="separate"/>
            </w:r>
            <w:r w:rsidR="00A25EF5">
              <w:rPr>
                <w:webHidden/>
              </w:rPr>
              <w:t>4</w:t>
            </w:r>
            <w:r w:rsidR="00A25EF5">
              <w:rPr>
                <w:webHidden/>
              </w:rPr>
              <w:fldChar w:fldCharType="end"/>
            </w:r>
          </w:hyperlink>
        </w:p>
        <w:p w14:paraId="005E0EF4" w14:textId="6E8301CD" w:rsidR="00A25EF5" w:rsidRDefault="00AE3245">
          <w:pPr>
            <w:pStyle w:val="TOC3"/>
            <w:rPr>
              <w:rFonts w:asciiTheme="minorHAnsi" w:eastAsiaTheme="minorEastAsia" w:hAnsiTheme="minorHAnsi" w:cstheme="minorBidi"/>
              <w:bCs w:val="0"/>
              <w:sz w:val="22"/>
              <w:szCs w:val="22"/>
              <w:lang w:val="en-IN" w:eastAsia="en-IN"/>
            </w:rPr>
          </w:pPr>
          <w:hyperlink w:anchor="_Toc34222223" w:history="1">
            <w:r w:rsidR="00A25EF5" w:rsidRPr="004F606B">
              <w:rPr>
                <w:rStyle w:val="Hyperlink"/>
                <w:rFonts w:ascii="Bookman Old Style" w:hAnsi="Bookman Old Style"/>
              </w:rPr>
              <w:t>1.4.1.</w:t>
            </w:r>
            <w:r w:rsidR="00A25EF5">
              <w:rPr>
                <w:rFonts w:asciiTheme="minorHAnsi" w:eastAsiaTheme="minorEastAsia" w:hAnsiTheme="minorHAnsi" w:cstheme="minorBidi"/>
                <w:bCs w:val="0"/>
                <w:sz w:val="22"/>
                <w:szCs w:val="22"/>
                <w:lang w:val="en-IN" w:eastAsia="en-IN"/>
              </w:rPr>
              <w:tab/>
            </w:r>
            <w:r w:rsidR="00A25EF5" w:rsidRPr="004F606B">
              <w:rPr>
                <w:rStyle w:val="Hyperlink"/>
                <w:rFonts w:ascii="Bookman Old Style" w:hAnsi="Bookman Old Style"/>
              </w:rPr>
              <w:t>Information Gathering:</w:t>
            </w:r>
            <w:r w:rsidR="00A25EF5">
              <w:rPr>
                <w:webHidden/>
              </w:rPr>
              <w:tab/>
            </w:r>
            <w:r w:rsidR="00A25EF5">
              <w:rPr>
                <w:webHidden/>
              </w:rPr>
              <w:fldChar w:fldCharType="begin"/>
            </w:r>
            <w:r w:rsidR="00A25EF5">
              <w:rPr>
                <w:webHidden/>
              </w:rPr>
              <w:instrText xml:space="preserve"> PAGEREF _Toc34222223 \h </w:instrText>
            </w:r>
            <w:r w:rsidR="00A25EF5">
              <w:rPr>
                <w:webHidden/>
              </w:rPr>
            </w:r>
            <w:r w:rsidR="00A25EF5">
              <w:rPr>
                <w:webHidden/>
              </w:rPr>
              <w:fldChar w:fldCharType="separate"/>
            </w:r>
            <w:r w:rsidR="00A25EF5">
              <w:rPr>
                <w:webHidden/>
              </w:rPr>
              <w:t>4</w:t>
            </w:r>
            <w:r w:rsidR="00A25EF5">
              <w:rPr>
                <w:webHidden/>
              </w:rPr>
              <w:fldChar w:fldCharType="end"/>
            </w:r>
          </w:hyperlink>
        </w:p>
        <w:p w14:paraId="33704D14" w14:textId="4C0DEE15" w:rsidR="00A25EF5" w:rsidRDefault="00AE3245">
          <w:pPr>
            <w:pStyle w:val="TOC3"/>
            <w:rPr>
              <w:rFonts w:asciiTheme="minorHAnsi" w:eastAsiaTheme="minorEastAsia" w:hAnsiTheme="minorHAnsi" w:cstheme="minorBidi"/>
              <w:bCs w:val="0"/>
              <w:sz w:val="22"/>
              <w:szCs w:val="22"/>
              <w:lang w:val="en-IN" w:eastAsia="en-IN"/>
            </w:rPr>
          </w:pPr>
          <w:hyperlink w:anchor="_Toc34222224" w:history="1">
            <w:r w:rsidR="00A25EF5" w:rsidRPr="004F606B">
              <w:rPr>
                <w:rStyle w:val="Hyperlink"/>
                <w:rFonts w:ascii="Bookman Old Style" w:hAnsi="Bookman Old Style"/>
              </w:rPr>
              <w:t>1.4.2.</w:t>
            </w:r>
            <w:r w:rsidR="00A25EF5">
              <w:rPr>
                <w:rFonts w:asciiTheme="minorHAnsi" w:eastAsiaTheme="minorEastAsia" w:hAnsiTheme="minorHAnsi" w:cstheme="minorBidi"/>
                <w:bCs w:val="0"/>
                <w:sz w:val="22"/>
                <w:szCs w:val="22"/>
                <w:lang w:val="en-IN" w:eastAsia="en-IN"/>
              </w:rPr>
              <w:tab/>
            </w:r>
            <w:r w:rsidR="00A25EF5" w:rsidRPr="004F606B">
              <w:rPr>
                <w:rStyle w:val="Hyperlink"/>
                <w:rFonts w:ascii="Bookman Old Style" w:hAnsi="Bookman Old Style"/>
              </w:rPr>
              <w:t>Automated &amp; Manual Scanning:</w:t>
            </w:r>
            <w:r w:rsidR="00A25EF5">
              <w:rPr>
                <w:webHidden/>
              </w:rPr>
              <w:tab/>
            </w:r>
            <w:r w:rsidR="00A25EF5">
              <w:rPr>
                <w:webHidden/>
              </w:rPr>
              <w:fldChar w:fldCharType="begin"/>
            </w:r>
            <w:r w:rsidR="00A25EF5">
              <w:rPr>
                <w:webHidden/>
              </w:rPr>
              <w:instrText xml:space="preserve"> PAGEREF _Toc34222224 \h </w:instrText>
            </w:r>
            <w:r w:rsidR="00A25EF5">
              <w:rPr>
                <w:webHidden/>
              </w:rPr>
            </w:r>
            <w:r w:rsidR="00A25EF5">
              <w:rPr>
                <w:webHidden/>
              </w:rPr>
              <w:fldChar w:fldCharType="separate"/>
            </w:r>
            <w:r w:rsidR="00A25EF5">
              <w:rPr>
                <w:webHidden/>
              </w:rPr>
              <w:t>4</w:t>
            </w:r>
            <w:r w:rsidR="00A25EF5">
              <w:rPr>
                <w:webHidden/>
              </w:rPr>
              <w:fldChar w:fldCharType="end"/>
            </w:r>
          </w:hyperlink>
        </w:p>
        <w:p w14:paraId="7649D912" w14:textId="26BF91DC" w:rsidR="00A25EF5" w:rsidRDefault="00AE3245">
          <w:pPr>
            <w:pStyle w:val="TOC3"/>
            <w:rPr>
              <w:rFonts w:asciiTheme="minorHAnsi" w:eastAsiaTheme="minorEastAsia" w:hAnsiTheme="minorHAnsi" w:cstheme="minorBidi"/>
              <w:bCs w:val="0"/>
              <w:sz w:val="22"/>
              <w:szCs w:val="22"/>
              <w:lang w:val="en-IN" w:eastAsia="en-IN"/>
            </w:rPr>
          </w:pPr>
          <w:hyperlink w:anchor="_Toc34222225" w:history="1">
            <w:r w:rsidR="00A25EF5" w:rsidRPr="004F606B">
              <w:rPr>
                <w:rStyle w:val="Hyperlink"/>
                <w:rFonts w:ascii="Bookman Old Style" w:hAnsi="Bookman Old Style"/>
              </w:rPr>
              <w:t>1.4.3.</w:t>
            </w:r>
            <w:r w:rsidR="00A25EF5">
              <w:rPr>
                <w:rFonts w:asciiTheme="minorHAnsi" w:eastAsiaTheme="minorEastAsia" w:hAnsiTheme="minorHAnsi" w:cstheme="minorBidi"/>
                <w:bCs w:val="0"/>
                <w:sz w:val="22"/>
                <w:szCs w:val="22"/>
                <w:lang w:val="en-IN" w:eastAsia="en-IN"/>
              </w:rPr>
              <w:tab/>
            </w:r>
            <w:r w:rsidR="00A25EF5" w:rsidRPr="004F606B">
              <w:rPr>
                <w:rStyle w:val="Hyperlink"/>
                <w:rFonts w:ascii="Bookman Old Style" w:hAnsi="Bookman Old Style"/>
              </w:rPr>
              <w:t>Analyse results and reporting:</w:t>
            </w:r>
            <w:r w:rsidR="00A25EF5">
              <w:rPr>
                <w:webHidden/>
              </w:rPr>
              <w:tab/>
            </w:r>
            <w:r w:rsidR="00A25EF5">
              <w:rPr>
                <w:webHidden/>
              </w:rPr>
              <w:fldChar w:fldCharType="begin"/>
            </w:r>
            <w:r w:rsidR="00A25EF5">
              <w:rPr>
                <w:webHidden/>
              </w:rPr>
              <w:instrText xml:space="preserve"> PAGEREF _Toc34222225 \h </w:instrText>
            </w:r>
            <w:r w:rsidR="00A25EF5">
              <w:rPr>
                <w:webHidden/>
              </w:rPr>
            </w:r>
            <w:r w:rsidR="00A25EF5">
              <w:rPr>
                <w:webHidden/>
              </w:rPr>
              <w:fldChar w:fldCharType="separate"/>
            </w:r>
            <w:r w:rsidR="00A25EF5">
              <w:rPr>
                <w:webHidden/>
              </w:rPr>
              <w:t>4</w:t>
            </w:r>
            <w:r w:rsidR="00A25EF5">
              <w:rPr>
                <w:webHidden/>
              </w:rPr>
              <w:fldChar w:fldCharType="end"/>
            </w:r>
          </w:hyperlink>
        </w:p>
        <w:p w14:paraId="0A1989D8" w14:textId="6FEC610E" w:rsidR="00A25EF5" w:rsidRDefault="00AE3245">
          <w:pPr>
            <w:pStyle w:val="TOC2"/>
            <w:rPr>
              <w:rFonts w:asciiTheme="minorHAnsi" w:eastAsiaTheme="minorEastAsia" w:hAnsiTheme="minorHAnsi" w:cstheme="minorBidi"/>
              <w:sz w:val="22"/>
              <w:szCs w:val="22"/>
              <w:lang w:val="en-IN" w:eastAsia="en-IN"/>
            </w:rPr>
          </w:pPr>
          <w:hyperlink w:anchor="_Toc34222226" w:history="1">
            <w:r w:rsidR="00A25EF5" w:rsidRPr="004F606B">
              <w:rPr>
                <w:rStyle w:val="Hyperlink"/>
                <w:rFonts w:ascii="Bookman Old Style" w:hAnsi="Bookman Old Style"/>
              </w:rPr>
              <w:t>1.5.</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Risk Categorization</w:t>
            </w:r>
            <w:r w:rsidR="00A25EF5">
              <w:rPr>
                <w:webHidden/>
              </w:rPr>
              <w:tab/>
            </w:r>
            <w:r w:rsidR="00A25EF5">
              <w:rPr>
                <w:webHidden/>
              </w:rPr>
              <w:fldChar w:fldCharType="begin"/>
            </w:r>
            <w:r w:rsidR="00A25EF5">
              <w:rPr>
                <w:webHidden/>
              </w:rPr>
              <w:instrText xml:space="preserve"> PAGEREF _Toc34222226 \h </w:instrText>
            </w:r>
            <w:r w:rsidR="00A25EF5">
              <w:rPr>
                <w:webHidden/>
              </w:rPr>
            </w:r>
            <w:r w:rsidR="00A25EF5">
              <w:rPr>
                <w:webHidden/>
              </w:rPr>
              <w:fldChar w:fldCharType="separate"/>
            </w:r>
            <w:r w:rsidR="00A25EF5">
              <w:rPr>
                <w:webHidden/>
              </w:rPr>
              <w:t>4</w:t>
            </w:r>
            <w:r w:rsidR="00A25EF5">
              <w:rPr>
                <w:webHidden/>
              </w:rPr>
              <w:fldChar w:fldCharType="end"/>
            </w:r>
          </w:hyperlink>
        </w:p>
        <w:p w14:paraId="10C9D227" w14:textId="47C23BC8" w:rsidR="00A25EF5" w:rsidRDefault="00AE3245">
          <w:pPr>
            <w:pStyle w:val="TOC2"/>
            <w:rPr>
              <w:rFonts w:asciiTheme="minorHAnsi" w:eastAsiaTheme="minorEastAsia" w:hAnsiTheme="minorHAnsi" w:cstheme="minorBidi"/>
              <w:sz w:val="22"/>
              <w:szCs w:val="22"/>
              <w:lang w:val="en-IN" w:eastAsia="en-IN"/>
            </w:rPr>
          </w:pPr>
          <w:hyperlink w:anchor="_Toc34222227" w:history="1">
            <w:r w:rsidR="00A25EF5" w:rsidRPr="004F606B">
              <w:rPr>
                <w:rStyle w:val="Hyperlink"/>
                <w:rFonts w:ascii="Bookman Old Style" w:hAnsi="Bookman Old Style"/>
              </w:rPr>
              <w:t>1.6.</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Vulnerability Summary</w:t>
            </w:r>
            <w:r w:rsidR="00A25EF5">
              <w:rPr>
                <w:webHidden/>
              </w:rPr>
              <w:tab/>
            </w:r>
            <w:r w:rsidR="00A25EF5">
              <w:rPr>
                <w:webHidden/>
              </w:rPr>
              <w:fldChar w:fldCharType="begin"/>
            </w:r>
            <w:r w:rsidR="00A25EF5">
              <w:rPr>
                <w:webHidden/>
              </w:rPr>
              <w:instrText xml:space="preserve"> PAGEREF _Toc34222227 \h </w:instrText>
            </w:r>
            <w:r w:rsidR="00A25EF5">
              <w:rPr>
                <w:webHidden/>
              </w:rPr>
            </w:r>
            <w:r w:rsidR="00A25EF5">
              <w:rPr>
                <w:webHidden/>
              </w:rPr>
              <w:fldChar w:fldCharType="separate"/>
            </w:r>
            <w:r w:rsidR="00A25EF5">
              <w:rPr>
                <w:webHidden/>
              </w:rPr>
              <w:t>6</w:t>
            </w:r>
            <w:r w:rsidR="00A25EF5">
              <w:rPr>
                <w:webHidden/>
              </w:rPr>
              <w:fldChar w:fldCharType="end"/>
            </w:r>
          </w:hyperlink>
        </w:p>
        <w:p w14:paraId="298FDBDD" w14:textId="4DBE18C0" w:rsidR="00A25EF5" w:rsidRDefault="00AE3245">
          <w:pPr>
            <w:pStyle w:val="TOC3"/>
            <w:rPr>
              <w:rFonts w:asciiTheme="minorHAnsi" w:eastAsiaTheme="minorEastAsia" w:hAnsiTheme="minorHAnsi" w:cstheme="minorBidi"/>
              <w:bCs w:val="0"/>
              <w:sz w:val="22"/>
              <w:szCs w:val="22"/>
              <w:lang w:val="en-IN" w:eastAsia="en-IN"/>
            </w:rPr>
          </w:pPr>
          <w:hyperlink w:anchor="_Toc34222228" w:history="1">
            <w:r w:rsidR="00A25EF5" w:rsidRPr="004F606B">
              <w:rPr>
                <w:rStyle w:val="Hyperlink"/>
                <w:rFonts w:ascii="Bookman Old Style" w:hAnsi="Bookman Old Style"/>
              </w:rPr>
              <w:t>1.6.1.</w:t>
            </w:r>
            <w:r w:rsidR="00A25EF5">
              <w:rPr>
                <w:rFonts w:asciiTheme="minorHAnsi" w:eastAsiaTheme="minorEastAsia" w:hAnsiTheme="minorHAnsi" w:cstheme="minorBidi"/>
                <w:bCs w:val="0"/>
                <w:sz w:val="22"/>
                <w:szCs w:val="22"/>
                <w:lang w:val="en-IN" w:eastAsia="en-IN"/>
              </w:rPr>
              <w:tab/>
            </w:r>
            <w:r w:rsidR="00A25EF5" w:rsidRPr="004F606B">
              <w:rPr>
                <w:rStyle w:val="Hyperlink"/>
                <w:rFonts w:ascii="Bookman Old Style" w:hAnsi="Bookman Old Style"/>
              </w:rPr>
              <w:t>Distribution of Observation</w:t>
            </w:r>
            <w:r w:rsidR="00A25EF5">
              <w:rPr>
                <w:webHidden/>
              </w:rPr>
              <w:tab/>
            </w:r>
            <w:r w:rsidR="00A25EF5">
              <w:rPr>
                <w:webHidden/>
              </w:rPr>
              <w:fldChar w:fldCharType="begin"/>
            </w:r>
            <w:r w:rsidR="00A25EF5">
              <w:rPr>
                <w:webHidden/>
              </w:rPr>
              <w:instrText xml:space="preserve"> PAGEREF _Toc34222228 \h </w:instrText>
            </w:r>
            <w:r w:rsidR="00A25EF5">
              <w:rPr>
                <w:webHidden/>
              </w:rPr>
            </w:r>
            <w:r w:rsidR="00A25EF5">
              <w:rPr>
                <w:webHidden/>
              </w:rPr>
              <w:fldChar w:fldCharType="separate"/>
            </w:r>
            <w:r w:rsidR="00A25EF5">
              <w:rPr>
                <w:webHidden/>
              </w:rPr>
              <w:t>6</w:t>
            </w:r>
            <w:r w:rsidR="00A25EF5">
              <w:rPr>
                <w:webHidden/>
              </w:rPr>
              <w:fldChar w:fldCharType="end"/>
            </w:r>
          </w:hyperlink>
        </w:p>
        <w:p w14:paraId="0EF281E2" w14:textId="0A8B2CCD" w:rsidR="00A25EF5" w:rsidRDefault="00AE3245">
          <w:pPr>
            <w:pStyle w:val="TOC2"/>
            <w:rPr>
              <w:rFonts w:asciiTheme="minorHAnsi" w:eastAsiaTheme="minorEastAsia" w:hAnsiTheme="minorHAnsi" w:cstheme="minorBidi"/>
              <w:sz w:val="22"/>
              <w:szCs w:val="22"/>
              <w:lang w:val="en-IN" w:eastAsia="en-IN"/>
            </w:rPr>
          </w:pPr>
          <w:hyperlink w:anchor="_Toc34222229" w:history="1">
            <w:r w:rsidR="00A25EF5" w:rsidRPr="004F606B">
              <w:rPr>
                <w:rStyle w:val="Hyperlink"/>
                <w:rFonts w:ascii="Bookman Old Style" w:hAnsi="Bookman Old Style" w:cs="Times New Roman"/>
              </w:rPr>
              <w:t>2.</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cs="Times New Roman"/>
              </w:rPr>
              <w:t>Detailed Observation</w:t>
            </w:r>
            <w:r w:rsidR="00A25EF5">
              <w:rPr>
                <w:webHidden/>
              </w:rPr>
              <w:tab/>
            </w:r>
            <w:r w:rsidR="00A25EF5">
              <w:rPr>
                <w:webHidden/>
              </w:rPr>
              <w:fldChar w:fldCharType="begin"/>
            </w:r>
            <w:r w:rsidR="00A25EF5">
              <w:rPr>
                <w:webHidden/>
              </w:rPr>
              <w:instrText xml:space="preserve"> PAGEREF _Toc34222229 \h </w:instrText>
            </w:r>
            <w:r w:rsidR="00A25EF5">
              <w:rPr>
                <w:webHidden/>
              </w:rPr>
            </w:r>
            <w:r w:rsidR="00A25EF5">
              <w:rPr>
                <w:webHidden/>
              </w:rPr>
              <w:fldChar w:fldCharType="separate"/>
            </w:r>
            <w:r w:rsidR="00A25EF5">
              <w:rPr>
                <w:webHidden/>
              </w:rPr>
              <w:t>7</w:t>
            </w:r>
            <w:r w:rsidR="00A25EF5">
              <w:rPr>
                <w:webHidden/>
              </w:rPr>
              <w:fldChar w:fldCharType="end"/>
            </w:r>
          </w:hyperlink>
        </w:p>
        <w:p w14:paraId="086D715A" w14:textId="01A2E55E" w:rsidR="00A25EF5" w:rsidRDefault="00AE3245">
          <w:pPr>
            <w:pStyle w:val="TOC2"/>
            <w:rPr>
              <w:rFonts w:asciiTheme="minorHAnsi" w:eastAsiaTheme="minorEastAsia" w:hAnsiTheme="minorHAnsi" w:cstheme="minorBidi"/>
              <w:sz w:val="22"/>
              <w:szCs w:val="22"/>
              <w:lang w:val="en-IN" w:eastAsia="en-IN"/>
            </w:rPr>
          </w:pPr>
          <w:hyperlink w:anchor="_Toc34222230" w:history="1">
            <w:r w:rsidR="00A25EF5" w:rsidRPr="004F606B">
              <w:rPr>
                <w:rStyle w:val="Hyperlink"/>
                <w:rFonts w:ascii="Bookman Old Style" w:hAnsi="Bookman Old Style"/>
              </w:rPr>
              <w:t>2.1.</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Web Application Security Assessment &amp; Penetration Testing</w:t>
            </w:r>
            <w:r w:rsidR="00A25EF5">
              <w:rPr>
                <w:webHidden/>
              </w:rPr>
              <w:tab/>
            </w:r>
            <w:r w:rsidR="00A25EF5">
              <w:rPr>
                <w:webHidden/>
              </w:rPr>
              <w:fldChar w:fldCharType="begin"/>
            </w:r>
            <w:r w:rsidR="00A25EF5">
              <w:rPr>
                <w:webHidden/>
              </w:rPr>
              <w:instrText xml:space="preserve"> PAGEREF _Toc34222230 \h </w:instrText>
            </w:r>
            <w:r w:rsidR="00A25EF5">
              <w:rPr>
                <w:webHidden/>
              </w:rPr>
            </w:r>
            <w:r w:rsidR="00A25EF5">
              <w:rPr>
                <w:webHidden/>
              </w:rPr>
              <w:fldChar w:fldCharType="separate"/>
            </w:r>
            <w:r w:rsidR="00A25EF5">
              <w:rPr>
                <w:webHidden/>
              </w:rPr>
              <w:t>7</w:t>
            </w:r>
            <w:r w:rsidR="00A25EF5">
              <w:rPr>
                <w:webHidden/>
              </w:rPr>
              <w:fldChar w:fldCharType="end"/>
            </w:r>
          </w:hyperlink>
        </w:p>
        <w:p w14:paraId="69A250A6" w14:textId="341180A6" w:rsidR="00A25EF5" w:rsidRDefault="00AE3245">
          <w:pPr>
            <w:pStyle w:val="TOC2"/>
            <w:rPr>
              <w:rFonts w:asciiTheme="minorHAnsi" w:eastAsiaTheme="minorEastAsia" w:hAnsiTheme="minorHAnsi" w:cstheme="minorBidi"/>
              <w:sz w:val="22"/>
              <w:szCs w:val="22"/>
              <w:lang w:val="en-IN" w:eastAsia="en-IN"/>
            </w:rPr>
          </w:pPr>
          <w:hyperlink w:anchor="_Toc34222231" w:history="1">
            <w:r w:rsidR="00A25EF5" w:rsidRPr="004F606B">
              <w:rPr>
                <w:rStyle w:val="Hyperlink"/>
                <w:rFonts w:ascii="Bookman Old Style" w:hAnsi="Bookman Old Style"/>
              </w:rPr>
              <w:t>3.</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Scanned Items</w:t>
            </w:r>
            <w:r w:rsidR="00A25EF5">
              <w:rPr>
                <w:webHidden/>
              </w:rPr>
              <w:tab/>
            </w:r>
            <w:r w:rsidR="00A25EF5">
              <w:rPr>
                <w:webHidden/>
              </w:rPr>
              <w:fldChar w:fldCharType="begin"/>
            </w:r>
            <w:r w:rsidR="00A25EF5">
              <w:rPr>
                <w:webHidden/>
              </w:rPr>
              <w:instrText xml:space="preserve"> PAGEREF _Toc34222231 \h </w:instrText>
            </w:r>
            <w:r w:rsidR="00A25EF5">
              <w:rPr>
                <w:webHidden/>
              </w:rPr>
            </w:r>
            <w:r w:rsidR="00A25EF5">
              <w:rPr>
                <w:webHidden/>
              </w:rPr>
              <w:fldChar w:fldCharType="separate"/>
            </w:r>
            <w:r w:rsidR="00A25EF5">
              <w:rPr>
                <w:webHidden/>
              </w:rPr>
              <w:t>21</w:t>
            </w:r>
            <w:r w:rsidR="00A25EF5">
              <w:rPr>
                <w:webHidden/>
              </w:rPr>
              <w:fldChar w:fldCharType="end"/>
            </w:r>
          </w:hyperlink>
        </w:p>
        <w:p w14:paraId="12FCF109" w14:textId="41E7EF46" w:rsidR="00A25EF5" w:rsidRDefault="00AE3245">
          <w:pPr>
            <w:pStyle w:val="TOC2"/>
            <w:rPr>
              <w:rFonts w:asciiTheme="minorHAnsi" w:eastAsiaTheme="minorEastAsia" w:hAnsiTheme="minorHAnsi" w:cstheme="minorBidi"/>
              <w:sz w:val="22"/>
              <w:szCs w:val="22"/>
              <w:lang w:val="en-IN" w:eastAsia="en-IN"/>
            </w:rPr>
          </w:pPr>
          <w:hyperlink w:anchor="_Toc34222232" w:history="1">
            <w:r w:rsidR="00A25EF5" w:rsidRPr="004F606B">
              <w:rPr>
                <w:rStyle w:val="Hyperlink"/>
                <w:rFonts w:ascii="Bookman Old Style" w:hAnsi="Bookman Old Style"/>
              </w:rPr>
              <w:t>4.</w:t>
            </w:r>
            <w:r w:rsidR="00A25EF5">
              <w:rPr>
                <w:rFonts w:asciiTheme="minorHAnsi" w:eastAsiaTheme="minorEastAsia" w:hAnsiTheme="minorHAnsi" w:cstheme="minorBidi"/>
                <w:sz w:val="22"/>
                <w:szCs w:val="22"/>
                <w:lang w:val="en-IN" w:eastAsia="en-IN"/>
              </w:rPr>
              <w:tab/>
            </w:r>
            <w:r w:rsidR="00A25EF5" w:rsidRPr="004F606B">
              <w:rPr>
                <w:rStyle w:val="Hyperlink"/>
                <w:rFonts w:ascii="Bookman Old Style" w:hAnsi="Bookman Old Style"/>
              </w:rPr>
              <w:t>Limitations</w:t>
            </w:r>
            <w:r w:rsidR="00A25EF5">
              <w:rPr>
                <w:webHidden/>
              </w:rPr>
              <w:tab/>
            </w:r>
            <w:r w:rsidR="00A25EF5">
              <w:rPr>
                <w:webHidden/>
              </w:rPr>
              <w:fldChar w:fldCharType="begin"/>
            </w:r>
            <w:r w:rsidR="00A25EF5">
              <w:rPr>
                <w:webHidden/>
              </w:rPr>
              <w:instrText xml:space="preserve"> PAGEREF _Toc34222232 \h </w:instrText>
            </w:r>
            <w:r w:rsidR="00A25EF5">
              <w:rPr>
                <w:webHidden/>
              </w:rPr>
            </w:r>
            <w:r w:rsidR="00A25EF5">
              <w:rPr>
                <w:webHidden/>
              </w:rPr>
              <w:fldChar w:fldCharType="separate"/>
            </w:r>
            <w:r w:rsidR="00A25EF5">
              <w:rPr>
                <w:webHidden/>
              </w:rPr>
              <w:t>21</w:t>
            </w:r>
            <w:r w:rsidR="00A25EF5">
              <w:rPr>
                <w:webHidden/>
              </w:rPr>
              <w:fldChar w:fldCharType="end"/>
            </w:r>
          </w:hyperlink>
        </w:p>
        <w:p w14:paraId="0B6AAEF8" w14:textId="0CB79BFF" w:rsidR="007D49A3" w:rsidRPr="004830A4" w:rsidRDefault="00681863">
          <w:pPr>
            <w:rPr>
              <w:rFonts w:ascii="Bookman Old Style" w:hAnsi="Bookman Old Style"/>
            </w:rPr>
          </w:pPr>
          <w:r w:rsidRPr="004830A4">
            <w:rPr>
              <w:rFonts w:ascii="Bookman Old Style" w:hAnsi="Bookman Old Style"/>
              <w:b/>
              <w:bCs/>
              <w:noProof/>
            </w:rPr>
            <w:fldChar w:fldCharType="end"/>
          </w:r>
        </w:p>
      </w:sdtContent>
    </w:sdt>
    <w:p w14:paraId="16C70722" w14:textId="77777777"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34222216"/>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14:paraId="6C696F2D" w14:textId="77777777"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Ref23409248"/>
      <w:bookmarkStart w:id="15" w:name="_Ref23409254"/>
      <w:bookmarkStart w:id="16" w:name="_Toc34222217"/>
      <w:r w:rsidRPr="004830A4">
        <w:rPr>
          <w:rFonts w:ascii="Bookman Old Style" w:hAnsi="Bookman Old Style"/>
          <w:sz w:val="32"/>
          <w:szCs w:val="32"/>
        </w:rPr>
        <w:t>Introduction</w:t>
      </w:r>
      <w:bookmarkEnd w:id="14"/>
      <w:bookmarkEnd w:id="15"/>
      <w:bookmarkEnd w:id="16"/>
    </w:p>
    <w:p w14:paraId="0E9DB55B" w14:textId="58E6D675" w:rsidR="00C20B40" w:rsidRPr="00C20B40" w:rsidRDefault="00C20B40" w:rsidP="004830A4">
      <w:pPr>
        <w:pStyle w:val="PwCNormal"/>
        <w:numPr>
          <w:ilvl w:val="0"/>
          <w:numId w:val="0"/>
        </w:numPr>
        <w:spacing w:after="120"/>
        <w:jc w:val="both"/>
        <w:rPr>
          <w:rFonts w:ascii="Bookman Old Style" w:hAnsi="Bookman Old Style" w:cs="Times New Roman"/>
          <w:sz w:val="22"/>
        </w:rPr>
      </w:pPr>
      <w:r w:rsidRPr="00C20B40">
        <w:rPr>
          <w:rFonts w:ascii="Bookman Old Style" w:hAnsi="Bookman Old Style" w:cs="Times New Roman"/>
          <w:sz w:val="22"/>
        </w:rPr>
        <w:t xml:space="preserve">In order to do social and economic justice to the poor and talented rural </w:t>
      </w:r>
      <w:r w:rsidR="00EE7CDA" w:rsidRPr="00C20B40">
        <w:rPr>
          <w:rFonts w:ascii="Bookman Old Style" w:hAnsi="Bookman Old Style" w:cs="Times New Roman"/>
          <w:sz w:val="22"/>
        </w:rPr>
        <w:t>children, Government</w:t>
      </w:r>
      <w:r w:rsidRPr="00C20B40">
        <w:rPr>
          <w:rFonts w:ascii="Bookman Old Style" w:hAnsi="Bookman Old Style" w:cs="Times New Roman"/>
          <w:sz w:val="22"/>
        </w:rPr>
        <w:t xml:space="preserve"> of Andhra Pradesh established A.P. Residential Educational Institutions Society in the year 1972 as an autonomous body with the Secretary to </w:t>
      </w:r>
      <w:r w:rsidR="00EE7CDA" w:rsidRPr="00C20B40">
        <w:rPr>
          <w:rFonts w:ascii="Bookman Old Style" w:hAnsi="Bookman Old Style" w:cs="Times New Roman"/>
          <w:sz w:val="22"/>
        </w:rPr>
        <w:t>Government, Education</w:t>
      </w:r>
      <w:r w:rsidRPr="00C20B40">
        <w:rPr>
          <w:rFonts w:ascii="Bookman Old Style" w:hAnsi="Bookman Old Style" w:cs="Times New Roman"/>
          <w:sz w:val="22"/>
        </w:rPr>
        <w:t xml:space="preserve"> Department as Chairman</w:t>
      </w:r>
      <w:r>
        <w:rPr>
          <w:rFonts w:ascii="Bookman Old Style" w:hAnsi="Bookman Old Style" w:cs="Times New Roman"/>
          <w:sz w:val="22"/>
        </w:rPr>
        <w:t>.</w:t>
      </w:r>
    </w:p>
    <w:p w14:paraId="2534ABDF" w14:textId="08AA76D6"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referred as APTS) performed the Cyber Security Assessment of</w:t>
      </w:r>
      <w:r w:rsidR="00AD2463">
        <w:rPr>
          <w:rFonts w:ascii="Bookman Old Style" w:hAnsi="Bookman Old Style" w:cs="Times New Roman"/>
          <w:sz w:val="22"/>
        </w:rPr>
        <w:t xml:space="preserve"> APRDC</w:t>
      </w:r>
      <w:r w:rsidR="00AF7EBD" w:rsidRPr="004830A4">
        <w:rPr>
          <w:rFonts w:ascii="Bookman Old Style" w:hAnsi="Bookman Old Style" w:cs="Times New Roman"/>
          <w:sz w:val="22"/>
        </w:rPr>
        <w:t xml:space="preserve"> Application for </w:t>
      </w:r>
      <w:r w:rsidR="00BA1A87">
        <w:rPr>
          <w:rFonts w:ascii="Bookman Old Style" w:hAnsi="Bookman Old Style" w:cs="Times New Roman"/>
          <w:sz w:val="22"/>
        </w:rPr>
        <w:t>APREIS</w:t>
      </w:r>
      <w:r w:rsidR="00AF7EBD" w:rsidRPr="004830A4">
        <w:rPr>
          <w:rFonts w:ascii="Bookman Old Style" w:hAnsi="Bookman Old Style" w:cs="Times New Roman"/>
          <w:sz w:val="22"/>
        </w:rPr>
        <w:t xml:space="preserve"> Department </w:t>
      </w:r>
      <w:r w:rsidRPr="004830A4">
        <w:rPr>
          <w:rFonts w:ascii="Bookman Old Style" w:hAnsi="Bookman Old Style" w:cs="Times New Roman"/>
          <w:sz w:val="22"/>
        </w:rPr>
        <w:t>to determine, if any weakness exist in the application.</w:t>
      </w:r>
    </w:p>
    <w:p w14:paraId="70B23F82" w14:textId="77777777" w:rsidR="00597108" w:rsidRPr="004830A4" w:rsidRDefault="00597108" w:rsidP="00AF7EBD">
      <w:pPr>
        <w:rPr>
          <w:rFonts w:ascii="Bookman Old Style" w:hAnsi="Bookman Old Style"/>
        </w:rPr>
      </w:pPr>
    </w:p>
    <w:p w14:paraId="013B5298" w14:textId="77777777"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7" w:name="_Toc34222218"/>
      <w:r w:rsidRPr="004830A4">
        <w:rPr>
          <w:rFonts w:ascii="Bookman Old Style" w:hAnsi="Bookman Old Style"/>
          <w:sz w:val="32"/>
          <w:szCs w:val="32"/>
        </w:rPr>
        <w:t>Engagement Specific Details</w:t>
      </w:r>
      <w:bookmarkEnd w:id="17"/>
    </w:p>
    <w:p w14:paraId="5BDC4824" w14:textId="77777777" w:rsidR="003E590C" w:rsidRPr="004830A4" w:rsidRDefault="003E590C" w:rsidP="003E590C">
      <w:pPr>
        <w:pStyle w:val="BodyText"/>
        <w:rPr>
          <w:rFonts w:ascii="Bookman Old Style" w:hAnsi="Bookman Old Style"/>
        </w:rPr>
      </w:pPr>
    </w:p>
    <w:tbl>
      <w:tblPr>
        <w:tblStyle w:val="TableGrid"/>
        <w:tblW w:w="9085" w:type="dxa"/>
        <w:tblLook w:val="04A0" w:firstRow="1" w:lastRow="0" w:firstColumn="1" w:lastColumn="0" w:noHBand="0" w:noVBand="1"/>
      </w:tblPr>
      <w:tblGrid>
        <w:gridCol w:w="805"/>
        <w:gridCol w:w="6390"/>
        <w:gridCol w:w="1890"/>
      </w:tblGrid>
      <w:tr w:rsidR="006F4B49" w:rsidRPr="004830A4" w14:paraId="7707FE43" w14:textId="77777777" w:rsidTr="00056B18">
        <w:tc>
          <w:tcPr>
            <w:tcW w:w="805" w:type="dxa"/>
            <w:shd w:val="clear" w:color="auto" w:fill="0070C0"/>
          </w:tcPr>
          <w:p w14:paraId="2CC86C64"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14:paraId="1FF2F912" w14:textId="77777777"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14:paraId="4749D89E"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14:paraId="5BC8B497" w14:textId="77777777" w:rsidTr="0012517F">
        <w:tc>
          <w:tcPr>
            <w:tcW w:w="805" w:type="dxa"/>
          </w:tcPr>
          <w:p w14:paraId="08B23A84"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14:paraId="387B9C44"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14:paraId="7926AD06" w14:textId="26A3A4D5" w:rsidR="006F4B49" w:rsidRPr="004830A4" w:rsidRDefault="002418D3" w:rsidP="00597108">
            <w:pPr>
              <w:pStyle w:val="PwCNormal"/>
              <w:numPr>
                <w:ilvl w:val="0"/>
                <w:numId w:val="14"/>
              </w:numPr>
              <w:spacing w:after="120"/>
              <w:rPr>
                <w:rFonts w:ascii="Bookman Old Style" w:hAnsi="Bookman Old Style" w:cs="Times New Roman"/>
                <w:sz w:val="22"/>
                <w:highlight w:val="yellow"/>
              </w:rPr>
            </w:pPr>
            <w:r w:rsidRPr="002418D3">
              <w:rPr>
                <w:rFonts w:ascii="Bookman Old Style" w:hAnsi="Bookman Old Style" w:cs="Times New Roman"/>
                <w:sz w:val="22"/>
              </w:rPr>
              <w:t>03/03/2020</w:t>
            </w:r>
          </w:p>
        </w:tc>
      </w:tr>
      <w:tr w:rsidR="006F4B49" w:rsidRPr="004830A4" w14:paraId="6A4C26C5" w14:textId="77777777" w:rsidTr="0012517F">
        <w:tc>
          <w:tcPr>
            <w:tcW w:w="805" w:type="dxa"/>
          </w:tcPr>
          <w:p w14:paraId="3DC4F6F9"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14:paraId="48437A6F"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14:paraId="5FBCD534" w14:textId="222BEED0" w:rsidR="006F4B49" w:rsidRPr="002418D3" w:rsidRDefault="002418D3" w:rsidP="00597108">
            <w:pPr>
              <w:pStyle w:val="PwCNormal"/>
              <w:numPr>
                <w:ilvl w:val="0"/>
                <w:numId w:val="14"/>
              </w:numPr>
              <w:spacing w:after="120"/>
              <w:rPr>
                <w:rFonts w:ascii="Bookman Old Style" w:hAnsi="Bookman Old Style" w:cs="Times New Roman"/>
                <w:sz w:val="22"/>
              </w:rPr>
            </w:pPr>
            <w:r w:rsidRPr="002418D3">
              <w:rPr>
                <w:rFonts w:ascii="Bookman Old Style" w:hAnsi="Bookman Old Style" w:cs="Times New Roman"/>
                <w:sz w:val="22"/>
              </w:rPr>
              <w:t>04/03/2020</w:t>
            </w:r>
          </w:p>
        </w:tc>
      </w:tr>
    </w:tbl>
    <w:p w14:paraId="06784F94" w14:textId="77777777"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33"/>
        <w:gridCol w:w="2387"/>
        <w:gridCol w:w="2340"/>
        <w:gridCol w:w="1620"/>
      </w:tblGrid>
      <w:tr w:rsidR="00982BA4" w:rsidRPr="004830A4" w14:paraId="26723DD6" w14:textId="77777777" w:rsidTr="00982BA4">
        <w:tc>
          <w:tcPr>
            <w:tcW w:w="805" w:type="dxa"/>
            <w:shd w:val="clear" w:color="auto" w:fill="0070C0"/>
          </w:tcPr>
          <w:p w14:paraId="5091857B" w14:textId="77777777"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14:paraId="79BA99AB"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14:paraId="06A63B19"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14:paraId="3235D8DE"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14:paraId="56CD8B9F"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14:paraId="29DD26D0" w14:textId="77777777" w:rsidTr="00982BA4">
        <w:tc>
          <w:tcPr>
            <w:tcW w:w="805" w:type="dxa"/>
          </w:tcPr>
          <w:p w14:paraId="07BB03E0"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14:paraId="2C9066A4"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tcPr>
          <w:p w14:paraId="3ABE793F" w14:textId="1F3BA65C" w:rsidR="00982BA4" w:rsidRPr="004830A4" w:rsidRDefault="00225F8F" w:rsidP="00597108">
            <w:pPr>
              <w:pStyle w:val="PwCNormal"/>
              <w:numPr>
                <w:ilvl w:val="0"/>
                <w:numId w:val="14"/>
              </w:numPr>
              <w:spacing w:after="120"/>
              <w:rPr>
                <w:rFonts w:ascii="Bookman Old Style" w:hAnsi="Bookman Old Style" w:cs="Times New Roman"/>
                <w:sz w:val="22"/>
                <w:highlight w:val="yellow"/>
              </w:rPr>
            </w:pPr>
            <w:r w:rsidRPr="00225F8F">
              <w:rPr>
                <w:rFonts w:ascii="Bookman Old Style" w:hAnsi="Bookman Old Style" w:cs="Times New Roman"/>
                <w:sz w:val="22"/>
              </w:rPr>
              <w:t>APTS Security Audit Team</w:t>
            </w:r>
          </w:p>
        </w:tc>
        <w:tc>
          <w:tcPr>
            <w:tcW w:w="2340" w:type="dxa"/>
          </w:tcPr>
          <w:p w14:paraId="383E2D4B" w14:textId="77777777" w:rsidR="00982BA4" w:rsidRPr="004830A4" w:rsidRDefault="00982BA4" w:rsidP="00597108">
            <w:pPr>
              <w:pStyle w:val="PwCNormal"/>
              <w:numPr>
                <w:ilvl w:val="0"/>
                <w:numId w:val="14"/>
              </w:numPr>
              <w:spacing w:after="120"/>
              <w:rPr>
                <w:rFonts w:ascii="Bookman Old Style" w:hAnsi="Bookman Old Style" w:cs="Times New Roman"/>
                <w:sz w:val="22"/>
                <w:highlight w:val="yellow"/>
              </w:rPr>
            </w:pPr>
            <w:r w:rsidRPr="004830A4">
              <w:rPr>
                <w:rFonts w:ascii="Bookman Old Style" w:hAnsi="Bookman Old Style" w:cs="Times New Roman"/>
                <w:sz w:val="22"/>
                <w:highlight w:val="yellow"/>
              </w:rPr>
              <w:t>Name</w:t>
            </w:r>
          </w:p>
        </w:tc>
        <w:tc>
          <w:tcPr>
            <w:tcW w:w="1620" w:type="dxa"/>
          </w:tcPr>
          <w:p w14:paraId="445C740E" w14:textId="4F843A7B" w:rsidR="00982BA4" w:rsidRPr="004830A4" w:rsidRDefault="00EE7CDA" w:rsidP="0059710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APREIS</w:t>
            </w:r>
          </w:p>
        </w:tc>
      </w:tr>
    </w:tbl>
    <w:p w14:paraId="2426B85B" w14:textId="77777777"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80"/>
        <w:gridCol w:w="1800"/>
        <w:gridCol w:w="4500"/>
      </w:tblGrid>
      <w:tr w:rsidR="0012517F" w:rsidRPr="004830A4" w14:paraId="175AF623" w14:textId="77777777" w:rsidTr="00982BA4">
        <w:tc>
          <w:tcPr>
            <w:tcW w:w="805" w:type="dxa"/>
            <w:shd w:val="clear" w:color="auto" w:fill="0070C0"/>
          </w:tcPr>
          <w:p w14:paraId="7C7B36C6"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14:paraId="1DF14138"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14:paraId="4B5FBB6A"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14:paraId="32A5A295"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14:paraId="69FA41DD" w14:textId="77777777" w:rsidTr="00982BA4">
        <w:tc>
          <w:tcPr>
            <w:tcW w:w="805" w:type="dxa"/>
          </w:tcPr>
          <w:p w14:paraId="17A1658C" w14:textId="77777777"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14:paraId="25C1749E" w14:textId="4D8A64CB" w:rsidR="0012517F" w:rsidRPr="002418D3" w:rsidRDefault="002418D3" w:rsidP="00597108">
            <w:pPr>
              <w:pStyle w:val="PwCNormal"/>
              <w:numPr>
                <w:ilvl w:val="0"/>
                <w:numId w:val="14"/>
              </w:numPr>
              <w:spacing w:after="120"/>
              <w:rPr>
                <w:rFonts w:ascii="Bookman Old Style" w:hAnsi="Bookman Old Style" w:cs="Times New Roman"/>
                <w:sz w:val="22"/>
              </w:rPr>
            </w:pPr>
            <w:r w:rsidRPr="002418D3">
              <w:rPr>
                <w:rFonts w:ascii="Bookman Old Style" w:hAnsi="Bookman Old Style" w:cs="Times New Roman"/>
                <w:sz w:val="22"/>
              </w:rPr>
              <w:t>04/03/2020</w:t>
            </w:r>
          </w:p>
        </w:tc>
        <w:tc>
          <w:tcPr>
            <w:tcW w:w="1800" w:type="dxa"/>
          </w:tcPr>
          <w:p w14:paraId="09A39330" w14:textId="77777777" w:rsidR="0012517F" w:rsidRPr="002418D3" w:rsidRDefault="0012517F" w:rsidP="00597108">
            <w:pPr>
              <w:pStyle w:val="PwCNormal"/>
              <w:numPr>
                <w:ilvl w:val="0"/>
                <w:numId w:val="14"/>
              </w:numPr>
              <w:spacing w:after="120"/>
              <w:rPr>
                <w:rFonts w:ascii="Bookman Old Style" w:hAnsi="Bookman Old Style" w:cs="Times New Roman"/>
                <w:sz w:val="22"/>
              </w:rPr>
            </w:pPr>
            <w:r w:rsidRPr="002418D3">
              <w:rPr>
                <w:rFonts w:ascii="Bookman Old Style" w:hAnsi="Bookman Old Style" w:cs="Times New Roman"/>
                <w:sz w:val="22"/>
              </w:rPr>
              <w:t>v1.0</w:t>
            </w:r>
          </w:p>
        </w:tc>
        <w:tc>
          <w:tcPr>
            <w:tcW w:w="4500" w:type="dxa"/>
          </w:tcPr>
          <w:p w14:paraId="63525E58" w14:textId="77777777" w:rsidR="0012517F" w:rsidRPr="002418D3" w:rsidRDefault="0012517F" w:rsidP="00597108">
            <w:pPr>
              <w:pStyle w:val="PwCNormal"/>
              <w:numPr>
                <w:ilvl w:val="0"/>
                <w:numId w:val="14"/>
              </w:numPr>
              <w:spacing w:after="120"/>
              <w:rPr>
                <w:rFonts w:ascii="Bookman Old Style" w:hAnsi="Bookman Old Style" w:cs="Times New Roman"/>
                <w:sz w:val="22"/>
              </w:rPr>
            </w:pPr>
            <w:r w:rsidRPr="002418D3">
              <w:rPr>
                <w:rFonts w:ascii="Bookman Old Style" w:hAnsi="Bookman Old Style" w:cs="Times New Roman"/>
                <w:sz w:val="22"/>
              </w:rPr>
              <w:t>Initial Review</w:t>
            </w:r>
          </w:p>
        </w:tc>
      </w:tr>
    </w:tbl>
    <w:p w14:paraId="40BDAAB4" w14:textId="77777777" w:rsidR="00CC1A9A" w:rsidRPr="004830A4" w:rsidRDefault="00CC1A9A" w:rsidP="00CC1A9A">
      <w:pPr>
        <w:rPr>
          <w:rFonts w:ascii="Bookman Old Style" w:hAnsi="Bookman Old Style"/>
          <w:sz w:val="20"/>
        </w:rPr>
      </w:pPr>
    </w:p>
    <w:p w14:paraId="13DE6383" w14:textId="77777777"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8" w:name="_Toc34222219"/>
      <w:r w:rsidRPr="004830A4">
        <w:rPr>
          <w:rFonts w:ascii="Bookman Old Style" w:hAnsi="Bookman Old Style"/>
          <w:sz w:val="32"/>
          <w:szCs w:val="32"/>
        </w:rPr>
        <w:t>Scope Details</w:t>
      </w:r>
      <w:bookmarkEnd w:id="18"/>
    </w:p>
    <w:p w14:paraId="559C5F9F" w14:textId="77777777"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9" w:name="_Toc34222220"/>
      <w:r w:rsidR="005E30AB" w:rsidRPr="004830A4">
        <w:rPr>
          <w:rFonts w:ascii="Bookman Old Style" w:hAnsi="Bookman Old Style"/>
          <w:sz w:val="28"/>
          <w:szCs w:val="24"/>
        </w:rPr>
        <w:t>Inclusion</w:t>
      </w:r>
      <w:bookmarkEnd w:id="19"/>
    </w:p>
    <w:p w14:paraId="6B0D3817" w14:textId="77777777"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14:paraId="752DC8AF" w14:textId="4D5CFAEF"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DB3585">
        <w:rPr>
          <w:rFonts w:ascii="Bookman Old Style" w:hAnsi="Bookman Old Style"/>
          <w:snapToGrid w:val="0"/>
          <w:color w:val="000000" w:themeColor="text1"/>
          <w:sz w:val="22"/>
          <w:szCs w:val="36"/>
          <w:lang w:eastAsia="en-AU"/>
        </w:rPr>
        <w:t>APRDC</w:t>
      </w:r>
      <w:r w:rsidR="00B91B2E">
        <w:rPr>
          <w:rFonts w:ascii="Bookman Old Style" w:hAnsi="Bookman Old Style"/>
          <w:snapToGrid w:val="0"/>
          <w:color w:val="000000" w:themeColor="text1"/>
          <w:sz w:val="22"/>
          <w:szCs w:val="36"/>
          <w:lang w:eastAsia="en-AU"/>
        </w:rPr>
        <w:t>APP</w:t>
      </w:r>
    </w:p>
    <w:p w14:paraId="7878C500" w14:textId="49900DF4"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D83FC6" w:rsidRPr="00D83FC6">
        <w:rPr>
          <w:rFonts w:ascii="Bookman Old Style" w:hAnsi="Bookman Old Style"/>
          <w:snapToGrid w:val="0"/>
          <w:color w:val="000000" w:themeColor="text1"/>
          <w:sz w:val="22"/>
          <w:szCs w:val="36"/>
          <w:lang w:eastAsia="en-AU"/>
        </w:rPr>
        <w:t>https://test.apcfss.in/APRDCAPP2020</w:t>
      </w:r>
      <w:r w:rsidR="00D83FC6">
        <w:rPr>
          <w:rFonts w:ascii="Bookman Old Style" w:hAnsi="Bookman Old Style"/>
          <w:snapToGrid w:val="0"/>
          <w:color w:val="000000" w:themeColor="text1"/>
          <w:sz w:val="22"/>
          <w:szCs w:val="36"/>
          <w:lang w:eastAsia="en-AU"/>
        </w:rPr>
        <w:t>/</w:t>
      </w:r>
    </w:p>
    <w:p w14:paraId="4C2A92B3" w14:textId="1052C87D"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D83FC6">
        <w:rPr>
          <w:rFonts w:ascii="Bookman Old Style" w:hAnsi="Bookman Old Style"/>
          <w:snapToGrid w:val="0"/>
          <w:color w:val="000000" w:themeColor="text1"/>
          <w:sz w:val="22"/>
          <w:szCs w:val="36"/>
          <w:lang w:eastAsia="en-AU"/>
        </w:rPr>
        <w:t>UAT</w:t>
      </w:r>
    </w:p>
    <w:p w14:paraId="184AC70E" w14:textId="18CD6390"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D83FC6">
        <w:rPr>
          <w:rFonts w:ascii="Bookman Old Style" w:hAnsi="Bookman Old Style"/>
          <w:snapToGrid w:val="0"/>
          <w:color w:val="000000" w:themeColor="text1"/>
          <w:sz w:val="22"/>
          <w:szCs w:val="36"/>
          <w:lang w:eastAsia="en-AU"/>
        </w:rPr>
        <w:t>Not Provided</w:t>
      </w:r>
    </w:p>
    <w:p w14:paraId="07C31864" w14:textId="52E225DF"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Pr="00D83FC6">
        <w:rPr>
          <w:rFonts w:ascii="Bookman Old Style" w:hAnsi="Bookman Old Style"/>
          <w:snapToGrid w:val="0"/>
          <w:color w:val="000000" w:themeColor="text1"/>
          <w:sz w:val="22"/>
          <w:szCs w:val="36"/>
          <w:lang w:eastAsia="en-AU"/>
        </w:rPr>
        <w:t xml:space="preserve">Blackbox </w:t>
      </w:r>
    </w:p>
    <w:p w14:paraId="628B5F8F" w14:textId="015F192C"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r w:rsidR="00D83FC6" w:rsidRPr="00D83FC6">
        <w:rPr>
          <w:rFonts w:ascii="Bookman Old Style" w:hAnsi="Bookman Old Style"/>
          <w:snapToGrid w:val="0"/>
          <w:color w:val="000000" w:themeColor="text1"/>
          <w:sz w:val="22"/>
          <w:szCs w:val="36"/>
          <w:lang w:eastAsia="en-AU"/>
        </w:rPr>
        <w:t xml:space="preserve"> </w:t>
      </w:r>
      <w:r w:rsidR="00D83FC6">
        <w:rPr>
          <w:rFonts w:ascii="Bookman Old Style" w:hAnsi="Bookman Old Style"/>
          <w:snapToGrid w:val="0"/>
          <w:color w:val="000000" w:themeColor="text1"/>
          <w:sz w:val="22"/>
          <w:szCs w:val="36"/>
          <w:lang w:eastAsia="en-AU"/>
        </w:rPr>
        <w:t>Not Provided</w:t>
      </w:r>
    </w:p>
    <w:p w14:paraId="17DDE9BD" w14:textId="77777777" w:rsidR="006D66E9" w:rsidRPr="004830A4" w:rsidRDefault="006D66E9" w:rsidP="00C2561D">
      <w:pPr>
        <w:rPr>
          <w:rFonts w:ascii="Bookman Old Style" w:hAnsi="Bookman Old Style"/>
          <w:b/>
          <w:sz w:val="28"/>
          <w:szCs w:val="28"/>
        </w:rPr>
      </w:pPr>
    </w:p>
    <w:p w14:paraId="028B654B" w14:textId="3BF36803" w:rsidR="0012517F" w:rsidRPr="0037359A" w:rsidRDefault="003E590C" w:rsidP="00CC1A9A">
      <w:pPr>
        <w:pStyle w:val="Heading3"/>
        <w:numPr>
          <w:ilvl w:val="2"/>
          <w:numId w:val="15"/>
        </w:numPr>
        <w:spacing w:before="0" w:after="240"/>
        <w:ind w:left="993" w:hanging="993"/>
        <w:rPr>
          <w:rFonts w:ascii="Bookman Old Style" w:hAnsi="Bookman Old Style"/>
          <w:sz w:val="28"/>
          <w:szCs w:val="24"/>
        </w:rPr>
      </w:pPr>
      <w:bookmarkStart w:id="20" w:name="_Toc34222221"/>
      <w:r w:rsidRPr="00FE374F">
        <w:rPr>
          <w:rFonts w:ascii="Bookman Old Style" w:hAnsi="Bookman Old Style"/>
          <w:sz w:val="28"/>
          <w:szCs w:val="24"/>
        </w:rPr>
        <w:t>Exclusion</w:t>
      </w:r>
      <w:bookmarkEnd w:id="20"/>
    </w:p>
    <w:p w14:paraId="42E5DA3F" w14:textId="77777777" w:rsidR="00716098" w:rsidRPr="00C21FB9"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21FB9">
        <w:rPr>
          <w:rFonts w:ascii="Bookman Old Style" w:hAnsi="Bookman Old Style"/>
          <w:snapToGrid w:val="0"/>
          <w:color w:val="000000" w:themeColor="text1"/>
          <w:sz w:val="22"/>
          <w:szCs w:val="36"/>
          <w:lang w:eastAsia="en-AU"/>
        </w:rPr>
        <w:t>Server Vulnerability Assessment</w:t>
      </w:r>
    </w:p>
    <w:p w14:paraId="06F276A9" w14:textId="77777777" w:rsidR="00716098" w:rsidRPr="00C21FB9"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21FB9">
        <w:rPr>
          <w:rFonts w:ascii="Bookman Old Style" w:hAnsi="Bookman Old Style"/>
          <w:snapToGrid w:val="0"/>
          <w:color w:val="000000" w:themeColor="text1"/>
          <w:sz w:val="22"/>
          <w:szCs w:val="36"/>
          <w:lang w:eastAsia="en-AU"/>
        </w:rPr>
        <w:t>Secure Code Review</w:t>
      </w:r>
    </w:p>
    <w:p w14:paraId="1EBEE7B8" w14:textId="77777777" w:rsidR="00716098" w:rsidRPr="00C21FB9"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C21FB9">
        <w:rPr>
          <w:rFonts w:ascii="Bookman Old Style" w:hAnsi="Bookman Old Style"/>
          <w:snapToGrid w:val="0"/>
          <w:color w:val="000000" w:themeColor="text1"/>
          <w:sz w:val="22"/>
          <w:szCs w:val="36"/>
          <w:lang w:eastAsia="en-AU"/>
        </w:rPr>
        <w:t>Process Review</w:t>
      </w:r>
    </w:p>
    <w:p w14:paraId="64839ACF" w14:textId="086C046C" w:rsidR="00C2561D" w:rsidRPr="0037359A" w:rsidRDefault="00716098" w:rsidP="00AE3245">
      <w:pPr>
        <w:pStyle w:val="ListParagraph"/>
        <w:numPr>
          <w:ilvl w:val="0"/>
          <w:numId w:val="21"/>
        </w:numPr>
        <w:ind w:left="993" w:hanging="426"/>
        <w:rPr>
          <w:rFonts w:ascii="Bookman Old Style" w:hAnsi="Bookman Old Style"/>
          <w:sz w:val="20"/>
        </w:rPr>
      </w:pPr>
      <w:r w:rsidRPr="0037359A">
        <w:rPr>
          <w:rFonts w:ascii="Bookman Old Style" w:hAnsi="Bookman Old Style"/>
          <w:snapToGrid w:val="0"/>
          <w:color w:val="000000" w:themeColor="text1"/>
          <w:sz w:val="22"/>
          <w:szCs w:val="36"/>
          <w:lang w:eastAsia="en-AU"/>
        </w:rPr>
        <w:t>Secure Network Architecture Review</w:t>
      </w:r>
      <w:r w:rsidR="00C2561D" w:rsidRPr="0037359A">
        <w:rPr>
          <w:rFonts w:ascii="Bookman Old Style" w:hAnsi="Bookman Old Style"/>
          <w:sz w:val="20"/>
        </w:rPr>
        <w:br w:type="page"/>
      </w:r>
    </w:p>
    <w:p w14:paraId="27D6D3AA" w14:textId="77777777"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1" w:name="_Toc34222222"/>
      <w:r w:rsidRPr="00FE374F">
        <w:rPr>
          <w:rFonts w:ascii="Bookman Old Style" w:hAnsi="Bookman Old Style"/>
          <w:sz w:val="32"/>
          <w:szCs w:val="32"/>
        </w:rPr>
        <w:lastRenderedPageBreak/>
        <w:t>Approach &amp; Methodology</w:t>
      </w:r>
      <w:bookmarkEnd w:id="21"/>
    </w:p>
    <w:p w14:paraId="7782D9C6" w14:textId="77777777"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14:paraId="71E989E5" w14:textId="77777777"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14:paraId="275C17E5" w14:textId="77777777" w:rsidR="00FE374F" w:rsidRPr="004830A4" w:rsidRDefault="00FE374F" w:rsidP="00FE374F">
      <w:pPr>
        <w:pStyle w:val="PwCNormal"/>
        <w:numPr>
          <w:ilvl w:val="0"/>
          <w:numId w:val="14"/>
        </w:numPr>
        <w:spacing w:after="0"/>
        <w:rPr>
          <w:rFonts w:ascii="Bookman Old Style" w:hAnsi="Bookman Old Style" w:cs="Times New Roman"/>
          <w:sz w:val="22"/>
        </w:rPr>
      </w:pPr>
    </w:p>
    <w:p w14:paraId="130D6FDB"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2" w:name="_Toc34222223"/>
      <w:r w:rsidRPr="00FE374F">
        <w:rPr>
          <w:rFonts w:ascii="Bookman Old Style" w:hAnsi="Bookman Old Style"/>
          <w:sz w:val="28"/>
          <w:szCs w:val="24"/>
        </w:rPr>
        <w:t>Information Gathering:</w:t>
      </w:r>
      <w:bookmarkEnd w:id="22"/>
      <w:r w:rsidRPr="00FE374F">
        <w:rPr>
          <w:rFonts w:ascii="Bookman Old Style" w:hAnsi="Bookman Old Style"/>
          <w:sz w:val="28"/>
          <w:szCs w:val="24"/>
        </w:rPr>
        <w:t xml:space="preserve"> </w:t>
      </w:r>
    </w:p>
    <w:p w14:paraId="0588D8DD"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14:paraId="6DF44184"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14:paraId="4E825DBD"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14:paraId="7A52EE01"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14:paraId="5A818E1A"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14:paraId="37357175"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14:paraId="184E7291"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14:paraId="148DEF15"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14:paraId="2419BA45"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14:paraId="0A0BA10B"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14:paraId="7B2DCA68" w14:textId="77777777"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14:paraId="26BAE674" w14:textId="77777777"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14:paraId="6B27AE8E" w14:textId="77777777"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3" w:name="_Toc34222224"/>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3"/>
      <w:r w:rsidRPr="00FE374F">
        <w:rPr>
          <w:rFonts w:ascii="Bookman Old Style" w:hAnsi="Bookman Old Style"/>
          <w:sz w:val="28"/>
          <w:szCs w:val="24"/>
        </w:rPr>
        <w:t xml:space="preserve"> </w:t>
      </w:r>
    </w:p>
    <w:p w14:paraId="6C606330" w14:textId="4AEC225A"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w:t>
      </w:r>
      <w:proofErr w:type="gramStart"/>
      <w:r w:rsidRPr="004830A4">
        <w:rPr>
          <w:rFonts w:ascii="Bookman Old Style" w:hAnsi="Bookman Old Style" w:cs="Times New Roman"/>
          <w:sz w:val="22"/>
        </w:rPr>
        <w:t>an</w:t>
      </w:r>
      <w:proofErr w:type="gramEnd"/>
      <w:r w:rsidRPr="004830A4">
        <w:rPr>
          <w:rFonts w:ascii="Bookman Old Style" w:hAnsi="Bookman Old Style" w:cs="Times New Roman"/>
          <w:sz w:val="22"/>
        </w:rPr>
        <w:t xml:space="preserve"> </w:t>
      </w:r>
      <w:r w:rsidR="00152C65" w:rsidRPr="00C21FB9">
        <w:rPr>
          <w:rFonts w:ascii="Bookman Old Style" w:hAnsi="Bookman Old Style" w:cs="Times New Roman"/>
          <w:sz w:val="22"/>
        </w:rPr>
        <w:t>black-box</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scanning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14:paraId="48CA0DF7"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4" w:name="_Toc34222225"/>
      <w:r w:rsidRPr="00FE374F">
        <w:rPr>
          <w:rFonts w:ascii="Bookman Old Style" w:hAnsi="Bookman Old Style"/>
          <w:sz w:val="28"/>
          <w:szCs w:val="24"/>
        </w:rPr>
        <w:t>Analyse results and reporting:</w:t>
      </w:r>
      <w:bookmarkEnd w:id="24"/>
      <w:r w:rsidRPr="00FE374F">
        <w:rPr>
          <w:rFonts w:ascii="Bookman Old Style" w:hAnsi="Bookman Old Style"/>
          <w:sz w:val="28"/>
          <w:szCs w:val="24"/>
        </w:rPr>
        <w:t xml:space="preserve"> </w:t>
      </w:r>
    </w:p>
    <w:p w14:paraId="0A869B5E"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14:paraId="6903286F" w14:textId="77777777"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14:paraId="39330883"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14:paraId="75DA496D" w14:textId="77777777"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14:paraId="523FD182"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14:paraId="75554C41"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14:paraId="1CA33A81" w14:textId="77777777"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5" w:name="_Toc34222226"/>
      <w:r w:rsidRPr="008C54B6">
        <w:rPr>
          <w:rFonts w:ascii="Bookman Old Style" w:hAnsi="Bookman Old Style"/>
          <w:sz w:val="32"/>
          <w:szCs w:val="32"/>
        </w:rPr>
        <w:t>Risk Categorization</w:t>
      </w:r>
      <w:bookmarkEnd w:id="25"/>
    </w:p>
    <w:p w14:paraId="3D082940" w14:textId="77777777"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90"/>
        <w:gridCol w:w="6662"/>
      </w:tblGrid>
      <w:tr w:rsidR="001369E9" w:rsidRPr="004830A4" w14:paraId="7BF23B27" w14:textId="77777777" w:rsidTr="008C54B6">
        <w:trPr>
          <w:trHeight w:val="788"/>
        </w:trPr>
        <w:tc>
          <w:tcPr>
            <w:tcW w:w="720" w:type="dxa"/>
            <w:vMerge w:val="restart"/>
            <w:shd w:val="clear" w:color="auto" w:fill="0070C0"/>
            <w:textDirection w:val="btLr"/>
            <w:vAlign w:val="center"/>
          </w:tcPr>
          <w:p w14:paraId="7D23538A"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14:paraId="4F48C66C"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14:paraId="35F10FA7"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14:paraId="6FDC1BF7" w14:textId="77777777" w:rsidTr="008C54B6">
        <w:trPr>
          <w:trHeight w:val="832"/>
        </w:trPr>
        <w:tc>
          <w:tcPr>
            <w:tcW w:w="720" w:type="dxa"/>
            <w:vMerge/>
            <w:shd w:val="clear" w:color="auto" w:fill="0070C0"/>
            <w:vAlign w:val="center"/>
          </w:tcPr>
          <w:p w14:paraId="16D43DEF"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6758A98D"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14:paraId="4F6D7B1C" w14:textId="77777777" w:rsidR="001369E9" w:rsidRPr="004830A4" w:rsidRDefault="001369E9" w:rsidP="008C54B6">
            <w:pPr>
              <w:jc w:val="both"/>
              <w:rPr>
                <w:rFonts w:ascii="Bookman Old Style" w:hAnsi="Bookman Old Style"/>
                <w:snapToGrid w:val="0"/>
                <w:color w:val="000000" w:themeColor="text1"/>
                <w:sz w:val="22"/>
                <w:szCs w:val="36"/>
                <w:lang w:eastAsia="en-AU"/>
              </w:rPr>
            </w:pPr>
            <w:bookmarkStart w:id="26"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6"/>
          </w:p>
          <w:p w14:paraId="3618C8CC"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14:paraId="62129305" w14:textId="77777777" w:rsidTr="008C54B6">
        <w:trPr>
          <w:trHeight w:val="841"/>
        </w:trPr>
        <w:tc>
          <w:tcPr>
            <w:tcW w:w="720" w:type="dxa"/>
            <w:vMerge/>
            <w:shd w:val="clear" w:color="auto" w:fill="0070C0"/>
            <w:vAlign w:val="center"/>
          </w:tcPr>
          <w:p w14:paraId="6A29B51C"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5D15E00B"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14:paraId="2B40DCEA"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14:paraId="7267CB74"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14:paraId="12F5282A"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14:paraId="3A36CA92" w14:textId="77777777" w:rsidTr="008C54B6">
        <w:trPr>
          <w:trHeight w:val="824"/>
        </w:trPr>
        <w:tc>
          <w:tcPr>
            <w:tcW w:w="720" w:type="dxa"/>
            <w:vMerge w:val="restart"/>
            <w:shd w:val="clear" w:color="auto" w:fill="0070C0"/>
            <w:textDirection w:val="btLr"/>
            <w:vAlign w:val="center"/>
          </w:tcPr>
          <w:p w14:paraId="7D9F16C1"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14:paraId="5B38F88D" w14:textId="77777777" w:rsidR="001369E9" w:rsidRPr="004830A4" w:rsidDel="00063976" w:rsidRDefault="001369E9" w:rsidP="00E64BC7">
            <w:pPr>
              <w:rPr>
                <w:rFonts w:ascii="Bookman Old Style" w:hAnsi="Bookman Old Style"/>
                <w:snapToGrid w:val="0"/>
                <w:color w:val="000000" w:themeColor="text1"/>
                <w:sz w:val="22"/>
                <w:szCs w:val="36"/>
                <w:lang w:eastAsia="en-AU"/>
              </w:rPr>
            </w:pPr>
            <w:bookmarkStart w:id="27" w:name="_Toc330994378"/>
            <w:r w:rsidRPr="004830A4">
              <w:rPr>
                <w:rFonts w:ascii="Bookman Old Style" w:hAnsi="Bookman Old Style"/>
                <w:snapToGrid w:val="0"/>
                <w:color w:val="000000" w:themeColor="text1"/>
                <w:sz w:val="22"/>
                <w:szCs w:val="36"/>
                <w:lang w:eastAsia="en-AU"/>
              </w:rPr>
              <w:t>Severe</w:t>
            </w:r>
            <w:bookmarkEnd w:id="27"/>
          </w:p>
        </w:tc>
        <w:tc>
          <w:tcPr>
            <w:tcW w:w="6662" w:type="dxa"/>
            <w:shd w:val="clear" w:color="auto" w:fill="auto"/>
            <w:vAlign w:val="center"/>
          </w:tcPr>
          <w:p w14:paraId="33A41E9A" w14:textId="77777777" w:rsidR="001369E9" w:rsidRPr="004830A4" w:rsidRDefault="001369E9" w:rsidP="008C54B6">
            <w:pPr>
              <w:jc w:val="both"/>
              <w:rPr>
                <w:rFonts w:ascii="Bookman Old Style" w:hAnsi="Bookman Old Style"/>
                <w:snapToGrid w:val="0"/>
                <w:color w:val="000000" w:themeColor="text1"/>
                <w:sz w:val="22"/>
                <w:szCs w:val="36"/>
                <w:lang w:eastAsia="en-AU"/>
              </w:rPr>
            </w:pPr>
            <w:bookmarkStart w:id="28" w:name="_Toc330994379"/>
            <w:r w:rsidRPr="004830A4">
              <w:rPr>
                <w:rFonts w:ascii="Bookman Old Style" w:hAnsi="Bookman Old Style"/>
                <w:snapToGrid w:val="0"/>
                <w:color w:val="000000" w:themeColor="text1"/>
                <w:sz w:val="22"/>
                <w:szCs w:val="36"/>
                <w:lang w:eastAsia="en-AU"/>
              </w:rPr>
              <w:t>Vulnerability may lead to</w:t>
            </w:r>
            <w:bookmarkStart w:id="29" w:name="_Toc330994380"/>
            <w:bookmarkEnd w:id="28"/>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30" w:name="_Toc330994381"/>
            <w:bookmarkEnd w:id="29"/>
            <w:r w:rsidRPr="004830A4">
              <w:rPr>
                <w:rFonts w:ascii="Bookman Old Style" w:hAnsi="Bookman Old Style"/>
                <w:snapToGrid w:val="0"/>
                <w:color w:val="000000" w:themeColor="text1"/>
                <w:sz w:val="22"/>
                <w:szCs w:val="36"/>
                <w:lang w:eastAsia="en-AU"/>
              </w:rPr>
              <w:t xml:space="preserve"> access to the internal network from the Internet.</w:t>
            </w:r>
            <w:bookmarkEnd w:id="30"/>
          </w:p>
        </w:tc>
      </w:tr>
      <w:tr w:rsidR="001369E9" w:rsidRPr="004830A4" w14:paraId="3CA59A7C" w14:textId="77777777" w:rsidTr="008C54B6">
        <w:trPr>
          <w:trHeight w:val="1119"/>
        </w:trPr>
        <w:tc>
          <w:tcPr>
            <w:tcW w:w="720" w:type="dxa"/>
            <w:vMerge/>
            <w:shd w:val="clear" w:color="auto" w:fill="0070C0"/>
            <w:textDirection w:val="btLr"/>
            <w:vAlign w:val="center"/>
          </w:tcPr>
          <w:p w14:paraId="63060799"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14:paraId="795E5A23"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14:paraId="33B4DD96"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31"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2" w:name="_Toc330994383"/>
            <w:bookmarkEnd w:id="31"/>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2"/>
          </w:p>
        </w:tc>
      </w:tr>
      <w:tr w:rsidR="001369E9" w:rsidRPr="004830A4" w14:paraId="1716FC13" w14:textId="77777777" w:rsidTr="008C54B6">
        <w:trPr>
          <w:trHeight w:val="824"/>
        </w:trPr>
        <w:tc>
          <w:tcPr>
            <w:tcW w:w="720" w:type="dxa"/>
            <w:vMerge/>
            <w:shd w:val="clear" w:color="auto" w:fill="0070C0"/>
            <w:vAlign w:val="center"/>
          </w:tcPr>
          <w:p w14:paraId="38245C77"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65FC1DC4"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14:paraId="140ECE8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3"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3"/>
          </w:p>
        </w:tc>
      </w:tr>
      <w:tr w:rsidR="001369E9" w:rsidRPr="004830A4" w14:paraId="2E78FDA8" w14:textId="77777777" w:rsidTr="008C54B6">
        <w:trPr>
          <w:trHeight w:val="1251"/>
        </w:trPr>
        <w:tc>
          <w:tcPr>
            <w:tcW w:w="720" w:type="dxa"/>
            <w:vMerge/>
            <w:shd w:val="clear" w:color="auto" w:fill="0070C0"/>
            <w:vAlign w:val="center"/>
          </w:tcPr>
          <w:p w14:paraId="67D11A40"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5BE8EFAD"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14:paraId="123FA54E"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14:paraId="2EB55291"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14:paraId="7D2D451C"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14:paraId="4CC14B77"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14:paraId="16C9C605" w14:textId="77777777" w:rsidTr="008C54B6">
        <w:trPr>
          <w:trHeight w:val="843"/>
        </w:trPr>
        <w:tc>
          <w:tcPr>
            <w:tcW w:w="720" w:type="dxa"/>
            <w:vMerge/>
            <w:shd w:val="clear" w:color="auto" w:fill="0070C0"/>
            <w:vAlign w:val="center"/>
          </w:tcPr>
          <w:p w14:paraId="72A7DF4F"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2D2ECC44" w14:textId="77777777"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14:paraId="775F1C33"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14:paraId="371AA69A" w14:textId="77777777" w:rsidTr="008C54B6">
        <w:trPr>
          <w:trHeight w:val="374"/>
        </w:trPr>
        <w:tc>
          <w:tcPr>
            <w:tcW w:w="720" w:type="dxa"/>
            <w:vMerge w:val="restart"/>
            <w:shd w:val="clear" w:color="auto" w:fill="0070C0"/>
            <w:textDirection w:val="btLr"/>
            <w:vAlign w:val="center"/>
          </w:tcPr>
          <w:p w14:paraId="55BE5A19"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14:paraId="02935856"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14:paraId="69B09A41"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14:paraId="19B7A331" w14:textId="77777777" w:rsidTr="008C54B6">
        <w:trPr>
          <w:trHeight w:val="408"/>
        </w:trPr>
        <w:tc>
          <w:tcPr>
            <w:tcW w:w="720" w:type="dxa"/>
            <w:vMerge/>
            <w:shd w:val="clear" w:color="auto" w:fill="0070C0"/>
            <w:vAlign w:val="center"/>
          </w:tcPr>
          <w:p w14:paraId="14763D83"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17227CB8"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14:paraId="2117662D"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14:paraId="57FEA520" w14:textId="77777777" w:rsidTr="008C54B6">
        <w:trPr>
          <w:trHeight w:val="542"/>
        </w:trPr>
        <w:tc>
          <w:tcPr>
            <w:tcW w:w="720" w:type="dxa"/>
            <w:vMerge/>
            <w:shd w:val="clear" w:color="auto" w:fill="0070C0"/>
            <w:vAlign w:val="center"/>
          </w:tcPr>
          <w:p w14:paraId="34FC5649"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4F86ECEF"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14:paraId="063C726E"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14:paraId="56EEE0B3" w14:textId="77777777" w:rsidTr="008C54B6">
        <w:trPr>
          <w:trHeight w:val="692"/>
        </w:trPr>
        <w:tc>
          <w:tcPr>
            <w:tcW w:w="720" w:type="dxa"/>
            <w:vMerge/>
            <w:shd w:val="clear" w:color="auto" w:fill="0070C0"/>
            <w:vAlign w:val="center"/>
          </w:tcPr>
          <w:p w14:paraId="5F119B2F"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417B3CC1" w14:textId="77777777"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14:paraId="2FD69A6C"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14:paraId="252F0719" w14:textId="77777777" w:rsidR="001369E9" w:rsidRPr="004830A4" w:rsidRDefault="001369E9" w:rsidP="001369E9">
      <w:pPr>
        <w:rPr>
          <w:rFonts w:ascii="Bookman Old Style" w:hAnsi="Bookman Old Style"/>
          <w:snapToGrid w:val="0"/>
          <w:color w:val="000000" w:themeColor="text1"/>
          <w:sz w:val="22"/>
          <w:szCs w:val="36"/>
          <w:lang w:eastAsia="en-AU"/>
        </w:rPr>
      </w:pPr>
    </w:p>
    <w:p w14:paraId="18301C48" w14:textId="77777777"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954"/>
        <w:gridCol w:w="1954"/>
        <w:gridCol w:w="1954"/>
        <w:gridCol w:w="1954"/>
      </w:tblGrid>
      <w:tr w:rsidR="001369E9" w:rsidRPr="004830A4" w14:paraId="0ABA0D9D" w14:textId="77777777" w:rsidTr="00056B18">
        <w:trPr>
          <w:trHeight w:val="427"/>
        </w:trPr>
        <w:tc>
          <w:tcPr>
            <w:tcW w:w="1000" w:type="pct"/>
            <w:shd w:val="clear" w:color="auto" w:fill="0070C0"/>
            <w:noWrap/>
            <w:vAlign w:val="center"/>
          </w:tcPr>
          <w:p w14:paraId="08B9B39A" w14:textId="77777777"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14:paraId="572BCC52" w14:textId="77777777"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14:paraId="464A5A87"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14:paraId="2D7FC6BC"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14:paraId="19F7DE09"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14:paraId="550DBA89"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14:paraId="03170815" w14:textId="77777777" w:rsidTr="00056B18">
        <w:trPr>
          <w:trHeight w:val="412"/>
        </w:trPr>
        <w:tc>
          <w:tcPr>
            <w:tcW w:w="1000" w:type="pct"/>
            <w:shd w:val="clear" w:color="auto" w:fill="0070C0"/>
            <w:noWrap/>
            <w:vAlign w:val="center"/>
          </w:tcPr>
          <w:p w14:paraId="1EA8EC78"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14:paraId="5184866B"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14:paraId="64259401"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10ABE21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14:paraId="2D0DBCF7" w14:textId="77777777"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14:paraId="46FF60B6" w14:textId="77777777" w:rsidTr="00056B18">
        <w:trPr>
          <w:trHeight w:val="527"/>
        </w:trPr>
        <w:tc>
          <w:tcPr>
            <w:tcW w:w="1000" w:type="pct"/>
            <w:shd w:val="clear" w:color="auto" w:fill="0070C0"/>
            <w:noWrap/>
            <w:vAlign w:val="center"/>
          </w:tcPr>
          <w:p w14:paraId="259DB186"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14:paraId="2DB0156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573127D1"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14:paraId="13D16741"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6372D26C"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5BE13136" w14:textId="77777777" w:rsidTr="00056B18">
        <w:trPr>
          <w:trHeight w:val="527"/>
        </w:trPr>
        <w:tc>
          <w:tcPr>
            <w:tcW w:w="1000" w:type="pct"/>
            <w:shd w:val="clear" w:color="auto" w:fill="0070C0"/>
            <w:noWrap/>
            <w:vAlign w:val="center"/>
          </w:tcPr>
          <w:p w14:paraId="4E2DFA09"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14:paraId="54DE15E4"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66FAB7DF"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3B6CE35E"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5B5B6291"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441AD8B2" w14:textId="77777777" w:rsidTr="00056B18">
        <w:trPr>
          <w:trHeight w:val="527"/>
        </w:trPr>
        <w:tc>
          <w:tcPr>
            <w:tcW w:w="1000" w:type="pct"/>
            <w:shd w:val="clear" w:color="auto" w:fill="0070C0"/>
            <w:noWrap/>
            <w:vAlign w:val="center"/>
          </w:tcPr>
          <w:p w14:paraId="6929CAF8"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000" w:type="pct"/>
            <w:shd w:val="clear" w:color="auto" w:fill="FFC000"/>
            <w:noWrap/>
            <w:vAlign w:val="center"/>
          </w:tcPr>
          <w:p w14:paraId="035C6A95"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0B718B7B"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1E00ADC0"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1B165DD8"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14:paraId="54F80B77" w14:textId="77777777"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9"/>
        <w:gridCol w:w="7848"/>
      </w:tblGrid>
      <w:tr w:rsidR="001369E9" w:rsidRPr="004830A4" w14:paraId="48BF2F33" w14:textId="77777777" w:rsidTr="0094486D">
        <w:trPr>
          <w:trHeight w:val="737"/>
        </w:trPr>
        <w:tc>
          <w:tcPr>
            <w:tcW w:w="1689" w:type="dxa"/>
            <w:shd w:val="clear" w:color="auto" w:fill="C00000"/>
            <w:vAlign w:val="center"/>
          </w:tcPr>
          <w:p w14:paraId="4ADCB629" w14:textId="77777777"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14:paraId="10452C3F" w14:textId="77777777" w:rsidR="001369E9" w:rsidRPr="004830A4" w:rsidRDefault="001369E9" w:rsidP="008C54B6">
            <w:pPr>
              <w:pStyle w:val="TableTextChar"/>
              <w:spacing w:before="0" w:after="0"/>
              <w:ind w:left="0"/>
              <w:jc w:val="both"/>
              <w:rPr>
                <w:rFonts w:ascii="Bookman Old Style" w:hAnsi="Bookman Old Style"/>
                <w:snapToGrid w:val="0"/>
                <w:sz w:val="22"/>
              </w:rPr>
            </w:pPr>
            <w:bookmarkStart w:id="34" w:name="_Toc330994388"/>
            <w:r w:rsidRPr="004830A4">
              <w:rPr>
                <w:rFonts w:ascii="Bookman Old Style" w:hAnsi="Bookman Old Style"/>
                <w:snapToGrid w:val="0"/>
                <w:sz w:val="22"/>
              </w:rPr>
              <w:t>Urgent action should be taken to address findings.</w:t>
            </w:r>
            <w:bookmarkEnd w:id="34"/>
          </w:p>
        </w:tc>
      </w:tr>
      <w:tr w:rsidR="0094486D" w:rsidRPr="004830A4" w14:paraId="7CE9B8AE" w14:textId="77777777" w:rsidTr="0094486D">
        <w:trPr>
          <w:trHeight w:val="737"/>
        </w:trPr>
        <w:tc>
          <w:tcPr>
            <w:tcW w:w="1689" w:type="dxa"/>
            <w:shd w:val="clear" w:color="auto" w:fill="FFC000"/>
            <w:vAlign w:val="center"/>
          </w:tcPr>
          <w:p w14:paraId="698287D9"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lastRenderedPageBreak/>
              <w:t>Medium</w:t>
            </w:r>
          </w:p>
        </w:tc>
        <w:tc>
          <w:tcPr>
            <w:tcW w:w="7848" w:type="dxa"/>
            <w:vAlign w:val="center"/>
          </w:tcPr>
          <w:p w14:paraId="4FA2853E"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14:paraId="28DE8D91"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14:paraId="6E3A46CF" w14:textId="77777777" w:rsidTr="0094486D">
        <w:trPr>
          <w:trHeight w:val="737"/>
        </w:trPr>
        <w:tc>
          <w:tcPr>
            <w:tcW w:w="1689" w:type="dxa"/>
            <w:shd w:val="clear" w:color="auto" w:fill="92D050"/>
            <w:vAlign w:val="center"/>
          </w:tcPr>
          <w:p w14:paraId="2D5EF694"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14:paraId="2F265FE9" w14:textId="77777777"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14:paraId="22B18F12" w14:textId="77777777" w:rsidTr="0094486D">
        <w:trPr>
          <w:trHeight w:val="737"/>
        </w:trPr>
        <w:tc>
          <w:tcPr>
            <w:tcW w:w="1689" w:type="dxa"/>
            <w:shd w:val="clear" w:color="auto" w:fill="00B0F0"/>
            <w:vAlign w:val="center"/>
          </w:tcPr>
          <w:p w14:paraId="4CBB52E2"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14:paraId="4967804B"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14:paraId="10CA6681" w14:textId="77777777"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Note: The above matrices are intended to be used as a guide only in determining the appropriate risk rating for a </w:t>
      </w:r>
      <w:proofErr w:type="gramStart"/>
      <w:r w:rsidRPr="004830A4">
        <w:rPr>
          <w:rFonts w:ascii="Bookman Old Style" w:hAnsi="Bookman Old Style" w:cs="Times New Roman"/>
          <w:sz w:val="22"/>
        </w:rPr>
        <w:t>particular vulnerability</w:t>
      </w:r>
      <w:proofErr w:type="gramEnd"/>
      <w:r w:rsidRPr="004830A4">
        <w:rPr>
          <w:rFonts w:ascii="Bookman Old Style" w:hAnsi="Bookman Old Style" w:cs="Times New Roman"/>
          <w:sz w:val="22"/>
        </w:rPr>
        <w:t>. Other factors may need to be considered when weighing up the final risk rating, such as the number of servers/applications affected by the vulnerability, nature of system’s affected (e.g. Production, Development, and Test), and nature of data accessed or disclosed.</w:t>
      </w:r>
    </w:p>
    <w:p w14:paraId="3FCB28D9" w14:textId="77777777"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5" w:name="_Toc34222227"/>
      <w:r w:rsidRPr="008C54B6">
        <w:rPr>
          <w:rFonts w:ascii="Bookman Old Style" w:hAnsi="Bookman Old Style"/>
          <w:sz w:val="32"/>
          <w:szCs w:val="32"/>
        </w:rPr>
        <w:t>Vulnerability Summary</w:t>
      </w:r>
      <w:bookmarkEnd w:id="35"/>
    </w:p>
    <w:p w14:paraId="6FEAD955" w14:textId="77777777"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firstRow="1" w:lastRow="0" w:firstColumn="1" w:lastColumn="0" w:noHBand="0" w:noVBand="1"/>
      </w:tblPr>
      <w:tblGrid>
        <w:gridCol w:w="2720"/>
        <w:gridCol w:w="1120"/>
        <w:gridCol w:w="1250"/>
        <w:gridCol w:w="1120"/>
      </w:tblGrid>
      <w:tr w:rsidR="008C54B6" w:rsidRPr="004830A4" w14:paraId="6EAE58DD" w14:textId="77777777" w:rsidTr="008C54B6">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14:paraId="1FA07D2E"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14:paraId="6AEF0561"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14:paraId="29292D86" w14:textId="77777777" w:rsidTr="008C54B6">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14:paraId="31941597" w14:textId="77777777"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14:paraId="190D0CB6"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14:paraId="24AD6734"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14:paraId="2B5CFB80"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4830A4" w14:paraId="64F5D7CD" w14:textId="77777777" w:rsidTr="006B6A60">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14:paraId="2BC44738" w14:textId="77777777"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14:paraId="23ED0B82" w14:textId="77777777" w:rsidR="008C54B6" w:rsidRPr="00081FBB" w:rsidRDefault="008C54B6" w:rsidP="00E64BC7">
            <w:pPr>
              <w:jc w:val="center"/>
              <w:rPr>
                <w:rFonts w:ascii="Bookman Old Style" w:hAnsi="Bookman Old Style"/>
                <w:snapToGrid w:val="0"/>
                <w:color w:val="000000" w:themeColor="text1"/>
                <w:sz w:val="22"/>
                <w:szCs w:val="36"/>
                <w:lang w:eastAsia="en-AU"/>
              </w:rPr>
            </w:pPr>
            <w:r w:rsidRPr="00081FBB">
              <w:rPr>
                <w:rFonts w:ascii="Bookman Old Style" w:hAnsi="Bookman Old Style"/>
                <w:snapToGrid w:val="0"/>
                <w:color w:val="000000" w:themeColor="text1"/>
                <w:sz w:val="22"/>
                <w:szCs w:val="36"/>
                <w:lang w:eastAsia="en-AU"/>
              </w:rPr>
              <w:t>1</w:t>
            </w:r>
          </w:p>
        </w:tc>
        <w:tc>
          <w:tcPr>
            <w:tcW w:w="1250" w:type="dxa"/>
            <w:tcBorders>
              <w:top w:val="nil"/>
              <w:left w:val="nil"/>
              <w:bottom w:val="single" w:sz="4" w:space="0" w:color="auto"/>
              <w:right w:val="single" w:sz="4" w:space="0" w:color="auto"/>
            </w:tcBorders>
            <w:shd w:val="clear" w:color="auto" w:fill="auto"/>
            <w:noWrap/>
            <w:vAlign w:val="center"/>
          </w:tcPr>
          <w:p w14:paraId="57DF3DBC" w14:textId="39020062" w:rsidR="008C54B6" w:rsidRPr="00081FBB" w:rsidRDefault="00EB02A7"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2</w:t>
            </w:r>
          </w:p>
        </w:tc>
        <w:tc>
          <w:tcPr>
            <w:tcW w:w="1120" w:type="dxa"/>
            <w:tcBorders>
              <w:top w:val="nil"/>
              <w:left w:val="nil"/>
              <w:bottom w:val="single" w:sz="4" w:space="0" w:color="auto"/>
              <w:right w:val="single" w:sz="4" w:space="0" w:color="auto"/>
            </w:tcBorders>
            <w:shd w:val="clear" w:color="auto" w:fill="auto"/>
            <w:noWrap/>
            <w:vAlign w:val="center"/>
          </w:tcPr>
          <w:p w14:paraId="2A504863" w14:textId="0E8FED0E" w:rsidR="008C54B6" w:rsidRPr="00081FBB" w:rsidRDefault="002E02C3"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5</w:t>
            </w:r>
          </w:p>
        </w:tc>
      </w:tr>
      <w:tr w:rsidR="006B6A60" w:rsidRPr="004830A4" w14:paraId="279D5FE1" w14:textId="77777777" w:rsidTr="006B6A60">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14:paraId="4664CB82" w14:textId="77777777" w:rsidR="006B6A60" w:rsidRPr="004830A4" w:rsidRDefault="006B6A60"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14:paraId="23E0139E" w14:textId="77777777" w:rsidR="006B6A60" w:rsidRPr="00081FBB" w:rsidRDefault="006B6A60" w:rsidP="00E64BC7">
            <w:pPr>
              <w:jc w:val="center"/>
              <w:rPr>
                <w:rFonts w:ascii="Bookman Old Style" w:hAnsi="Bookman Old Style"/>
                <w:b/>
                <w:snapToGrid w:val="0"/>
                <w:color w:val="000000" w:themeColor="text1"/>
                <w:sz w:val="22"/>
                <w:szCs w:val="36"/>
                <w:lang w:eastAsia="en-AU"/>
              </w:rPr>
            </w:pPr>
          </w:p>
        </w:tc>
        <w:tc>
          <w:tcPr>
            <w:tcW w:w="1120" w:type="dxa"/>
            <w:tcBorders>
              <w:top w:val="single" w:sz="4" w:space="0" w:color="auto"/>
              <w:left w:val="nil"/>
              <w:bottom w:val="single" w:sz="4" w:space="0" w:color="auto"/>
              <w:right w:val="single" w:sz="4" w:space="0" w:color="auto"/>
            </w:tcBorders>
            <w:shd w:val="clear" w:color="auto" w:fill="auto"/>
            <w:noWrap/>
            <w:vAlign w:val="center"/>
          </w:tcPr>
          <w:p w14:paraId="665D629F" w14:textId="20165537" w:rsidR="006B6A60" w:rsidRPr="00081FBB" w:rsidRDefault="00142A3C" w:rsidP="006B6A60">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8</w:t>
            </w:r>
          </w:p>
        </w:tc>
      </w:tr>
    </w:tbl>
    <w:p w14:paraId="5B7406B7" w14:textId="77777777"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6" w:name="_Toc34222228"/>
      <w:r w:rsidRPr="008C54B6">
        <w:rPr>
          <w:rFonts w:ascii="Bookman Old Style" w:hAnsi="Bookman Old Style"/>
          <w:sz w:val="28"/>
          <w:szCs w:val="24"/>
        </w:rPr>
        <w:t>Distribution of Observation</w:t>
      </w:r>
      <w:bookmarkEnd w:id="36"/>
    </w:p>
    <w:p w14:paraId="0D327B5E" w14:textId="77777777" w:rsidR="00D700DC" w:rsidRPr="004830A4" w:rsidRDefault="00B831F1"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B831F1">
        <w:rPr>
          <w:rFonts w:ascii="Bookman Old Style" w:hAnsi="Bookman Old Style" w:cs="Times New Roman"/>
          <w:b/>
          <w:noProof/>
          <w:snapToGrid/>
          <w:color w:val="auto"/>
          <w:kern w:val="28"/>
          <w:sz w:val="36"/>
          <w:lang w:val="en-US" w:eastAsia="en-US"/>
        </w:rPr>
        <w:drawing>
          <wp:inline distT="0" distB="0" distL="0" distR="0" wp14:anchorId="5515A214" wp14:editId="3B1C87A1">
            <wp:extent cx="4143375" cy="2667000"/>
            <wp:effectExtent l="0" t="0" r="0"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4B3734D" w14:textId="77777777"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14:paraId="535B4CFA" w14:textId="77777777"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7" w:name="_Toc34222229"/>
      <w:r w:rsidRPr="004005F7">
        <w:rPr>
          <w:rFonts w:ascii="Bookman Old Style" w:hAnsi="Bookman Old Style" w:cs="Times New Roman"/>
          <w:i w:val="0"/>
          <w:sz w:val="36"/>
        </w:rPr>
        <w:lastRenderedPageBreak/>
        <w:t>Detailed Observation</w:t>
      </w:r>
      <w:bookmarkEnd w:id="37"/>
    </w:p>
    <w:p w14:paraId="70A50442" w14:textId="77777777"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8" w:name="_Toc34222230"/>
      <w:r w:rsidRPr="004005F7">
        <w:rPr>
          <w:rFonts w:ascii="Bookman Old Style" w:hAnsi="Bookman Old Style"/>
          <w:sz w:val="32"/>
          <w:szCs w:val="32"/>
        </w:rPr>
        <w:t>Web Application Security Assessment &amp; Penetration Testing</w:t>
      </w:r>
      <w:bookmarkEnd w:id="38"/>
    </w:p>
    <w:p w14:paraId="05A15855" w14:textId="77777777" w:rsidR="00D700DC" w:rsidRPr="004830A4"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863BA5" w:rsidRPr="004830A4" w14:paraId="20D5CD45" w14:textId="77777777" w:rsidTr="00B85631">
        <w:trPr>
          <w:trHeight w:val="584"/>
          <w:jc w:val="center"/>
        </w:trPr>
        <w:tc>
          <w:tcPr>
            <w:tcW w:w="3183" w:type="dxa"/>
            <w:shd w:val="clear" w:color="auto" w:fill="0070C0"/>
            <w:vAlign w:val="center"/>
          </w:tcPr>
          <w:p w14:paraId="19C66E34" w14:textId="77777777" w:rsidR="00863BA5" w:rsidRPr="004830A4"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C7E72A4" w14:textId="520AB07C" w:rsidR="00863BA5" w:rsidRPr="00DF711A" w:rsidRDefault="008F7D91" w:rsidP="00B85631">
            <w:pPr>
              <w:pStyle w:val="PwCNormal"/>
              <w:numPr>
                <w:ilvl w:val="0"/>
                <w:numId w:val="0"/>
              </w:numPr>
              <w:spacing w:after="0"/>
              <w:rPr>
                <w:rFonts w:ascii="Bookman Old Style" w:hAnsi="Bookman Old Style" w:cs="Times New Roman"/>
                <w:b/>
                <w:bCs/>
                <w:sz w:val="22"/>
              </w:rPr>
            </w:pPr>
            <w:r w:rsidRPr="00DF711A">
              <w:rPr>
                <w:rFonts w:ascii="Bookman Old Style" w:hAnsi="Bookman Old Style" w:cs="Times New Roman"/>
                <w:b/>
                <w:bCs/>
                <w:sz w:val="22"/>
              </w:rPr>
              <w:t xml:space="preserve">Reflected XSS using </w:t>
            </w:r>
            <w:r w:rsidR="00172891" w:rsidRPr="00DF711A">
              <w:rPr>
                <w:rFonts w:ascii="Bookman Old Style" w:hAnsi="Bookman Old Style" w:cs="Times New Roman"/>
                <w:b/>
                <w:bCs/>
                <w:sz w:val="22"/>
              </w:rPr>
              <w:t xml:space="preserve">Host </w:t>
            </w:r>
            <w:r w:rsidRPr="00DF711A">
              <w:rPr>
                <w:rFonts w:ascii="Bookman Old Style" w:hAnsi="Bookman Old Style" w:cs="Times New Roman"/>
                <w:b/>
                <w:bCs/>
                <w:sz w:val="22"/>
              </w:rPr>
              <w:t>Header Injection</w:t>
            </w:r>
          </w:p>
        </w:tc>
        <w:tc>
          <w:tcPr>
            <w:tcW w:w="3986" w:type="dxa"/>
            <w:vAlign w:val="center"/>
          </w:tcPr>
          <w:p w14:paraId="4A00EECB" w14:textId="05D1A186" w:rsidR="00863BA5" w:rsidRPr="004830A4" w:rsidRDefault="00863BA5" w:rsidP="00B8563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087684">
              <w:rPr>
                <w:rFonts w:ascii="Bookman Old Style" w:hAnsi="Bookman Old Style" w:cs="Times New Roman"/>
                <w:sz w:val="22"/>
              </w:rPr>
              <w:t>High</w:t>
            </w:r>
          </w:p>
        </w:tc>
      </w:tr>
      <w:tr w:rsidR="00863BA5" w:rsidRPr="004830A4" w14:paraId="23E30562" w14:textId="77777777" w:rsidTr="00B85631">
        <w:trPr>
          <w:trHeight w:val="541"/>
          <w:jc w:val="center"/>
        </w:trPr>
        <w:tc>
          <w:tcPr>
            <w:tcW w:w="3183" w:type="dxa"/>
            <w:shd w:val="clear" w:color="auto" w:fill="0070C0"/>
            <w:vAlign w:val="center"/>
          </w:tcPr>
          <w:p w14:paraId="45309CA5"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74F631D7" w14:textId="6E98762E" w:rsidR="00863BA5" w:rsidRPr="00E92338" w:rsidRDefault="00E92338" w:rsidP="00B12D05">
            <w:pPr>
              <w:pStyle w:val="PwCNormal"/>
              <w:spacing w:after="0"/>
              <w:jc w:val="both"/>
              <w:rPr>
                <w:rFonts w:ascii="Bookman Old Style" w:hAnsi="Bookman Old Style" w:cs="Times New Roman"/>
                <w:sz w:val="22"/>
              </w:rPr>
            </w:pPr>
            <w:r w:rsidRPr="00E92338">
              <w:rPr>
                <w:rFonts w:ascii="Bookman Old Style" w:hAnsi="Bookman Old Style" w:cs="Times New Roman"/>
                <w:sz w:val="22"/>
              </w:rPr>
              <w:t xml:space="preserve">This </w:t>
            </w:r>
            <w:r>
              <w:rPr>
                <w:rFonts w:ascii="Bookman Old Style" w:hAnsi="Bookman Old Style" w:cs="Times New Roman"/>
                <w:sz w:val="22"/>
              </w:rPr>
              <w:t xml:space="preserve">Web site </w:t>
            </w:r>
            <w:r w:rsidRPr="00E92338">
              <w:rPr>
                <w:rFonts w:ascii="Bookman Old Style" w:hAnsi="Bookman Old Style" w:cs="Times New Roman"/>
                <w:sz w:val="22"/>
              </w:rPr>
              <w:t>is possibly vulnerable to Cross Site Scripting (XSS) attacks via the Host header. Cross site scripting (also referred to as XSS) is a vulnerability that allows an attacker to send malicious code (usually in the form of JavaScript) to another user. Because a browser cannot know if the script should be trusted or not, it will execute the script in the user context allowing the attacker to access any cookies or session tokens retained by the browser.</w:t>
            </w:r>
          </w:p>
        </w:tc>
      </w:tr>
      <w:tr w:rsidR="00863BA5" w:rsidRPr="004830A4" w14:paraId="7D2B5E58" w14:textId="77777777" w:rsidTr="00B85631">
        <w:trPr>
          <w:trHeight w:val="541"/>
          <w:jc w:val="center"/>
        </w:trPr>
        <w:tc>
          <w:tcPr>
            <w:tcW w:w="3183" w:type="dxa"/>
            <w:shd w:val="clear" w:color="auto" w:fill="0070C0"/>
            <w:vAlign w:val="center"/>
          </w:tcPr>
          <w:p w14:paraId="5752593E"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0D3674CC" w14:textId="2AF0EEB8" w:rsidR="00863BA5" w:rsidRPr="004830A4" w:rsidRDefault="00C92186" w:rsidP="00B85631">
            <w:pPr>
              <w:pStyle w:val="PwCNormal"/>
              <w:numPr>
                <w:ilvl w:val="0"/>
                <w:numId w:val="0"/>
              </w:numPr>
              <w:spacing w:after="0"/>
              <w:rPr>
                <w:rFonts w:ascii="Bookman Old Style" w:hAnsi="Bookman Old Style" w:cs="Times New Roman"/>
                <w:sz w:val="22"/>
                <w:highlight w:val="yellow"/>
              </w:rPr>
            </w:pPr>
            <w:r w:rsidRPr="00BA5E04">
              <w:rPr>
                <w:rFonts w:ascii="Bookman Old Style" w:hAnsi="Bookman Old Style" w:cs="Times New Roman"/>
                <w:sz w:val="22"/>
              </w:rPr>
              <w:t>https://test.apcfss.in/APRDCAPP2020/aprdcapplication030220201153.aprjdc</w:t>
            </w:r>
          </w:p>
        </w:tc>
      </w:tr>
      <w:tr w:rsidR="00863BA5" w:rsidRPr="004830A4" w14:paraId="526E7D1D" w14:textId="77777777" w:rsidTr="00B85631">
        <w:trPr>
          <w:trHeight w:val="584"/>
          <w:jc w:val="center"/>
        </w:trPr>
        <w:tc>
          <w:tcPr>
            <w:tcW w:w="3183" w:type="dxa"/>
            <w:shd w:val="clear" w:color="auto" w:fill="0070C0"/>
            <w:vAlign w:val="center"/>
          </w:tcPr>
          <w:p w14:paraId="03CF4491"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4186260C" w14:textId="13BA4FE7" w:rsidR="00863BA5" w:rsidRPr="004830A4" w:rsidRDefault="00B12D05" w:rsidP="00B12D05">
            <w:pPr>
              <w:pStyle w:val="PwCNormal"/>
              <w:spacing w:after="0"/>
              <w:jc w:val="both"/>
              <w:rPr>
                <w:rFonts w:ascii="Bookman Old Style" w:hAnsi="Bookman Old Style" w:cs="Times New Roman"/>
                <w:sz w:val="22"/>
              </w:rPr>
            </w:pPr>
            <w:r w:rsidRPr="00B12D05">
              <w:rPr>
                <w:rFonts w:ascii="Bookman Old Style" w:hAnsi="Bookman Old Style" w:cs="Times New Roman"/>
                <w:sz w:val="22"/>
              </w:rPr>
              <w:t xml:space="preserve">Reflected cross-site scripting vulnerabilities arise when data is copied from a request and echoed into the application's immediate response in an unsafe way. An attacker can use the vulnerability to construct a request </w:t>
            </w:r>
            <w:r w:rsidR="00D6053D">
              <w:rPr>
                <w:rFonts w:ascii="Bookman Old Style" w:hAnsi="Bookman Old Style" w:cs="Times New Roman"/>
                <w:sz w:val="22"/>
              </w:rPr>
              <w:t xml:space="preserve">in such a way that the malicious </w:t>
            </w:r>
            <w:r w:rsidR="00D6053D" w:rsidRPr="00B76E12">
              <w:rPr>
                <w:rFonts w:ascii="Bookman Old Style" w:hAnsi="Bookman Old Style"/>
                <w:sz w:val="22"/>
              </w:rPr>
              <w:t xml:space="preserve">JavaScript code </w:t>
            </w:r>
            <w:r w:rsidR="00D6053D">
              <w:rPr>
                <w:rFonts w:ascii="Bookman Old Style" w:hAnsi="Bookman Old Style"/>
                <w:sz w:val="22"/>
              </w:rPr>
              <w:t xml:space="preserve">will be executed in </w:t>
            </w:r>
            <w:r w:rsidR="00255699">
              <w:rPr>
                <w:rFonts w:ascii="Bookman Old Style" w:hAnsi="Bookman Old Style"/>
                <w:sz w:val="22"/>
              </w:rPr>
              <w:t>user’s</w:t>
            </w:r>
            <w:r w:rsidR="00D6053D">
              <w:rPr>
                <w:rFonts w:ascii="Bookman Old Style" w:hAnsi="Bookman Old Style"/>
                <w:sz w:val="22"/>
              </w:rPr>
              <w:t xml:space="preserve"> browser which can </w:t>
            </w:r>
            <w:r w:rsidR="00D6053D" w:rsidRPr="00B76E12">
              <w:rPr>
                <w:rFonts w:ascii="Bookman Old Style" w:hAnsi="Bookman Old Style"/>
                <w:sz w:val="22"/>
              </w:rPr>
              <w:t xml:space="preserve">access </w:t>
            </w:r>
            <w:r w:rsidR="00E85249" w:rsidRPr="00B76E12">
              <w:rPr>
                <w:rFonts w:ascii="Bookman Old Style" w:hAnsi="Bookman Old Style"/>
                <w:sz w:val="22"/>
              </w:rPr>
              <w:t>t</w:t>
            </w:r>
            <w:r w:rsidR="00E85249">
              <w:rPr>
                <w:rFonts w:ascii="Bookman Old Style" w:hAnsi="Bookman Old Style"/>
                <w:sz w:val="22"/>
              </w:rPr>
              <w:t xml:space="preserve">he </w:t>
            </w:r>
            <w:r w:rsidR="00E85249" w:rsidRPr="00B76E12">
              <w:rPr>
                <w:rFonts w:ascii="Bookman Old Style" w:hAnsi="Bookman Old Style"/>
                <w:sz w:val="22"/>
              </w:rPr>
              <w:t>cookies</w:t>
            </w:r>
            <w:r w:rsidR="00D6053D" w:rsidRPr="00B76E12">
              <w:rPr>
                <w:rFonts w:ascii="Bookman Old Style" w:hAnsi="Bookman Old Style"/>
                <w:sz w:val="22"/>
              </w:rPr>
              <w:t xml:space="preserve"> and local storage</w:t>
            </w:r>
            <w:r w:rsidR="00D6053D">
              <w:rPr>
                <w:rFonts w:ascii="Bookman Old Style" w:hAnsi="Bookman Old Style"/>
                <w:sz w:val="22"/>
              </w:rPr>
              <w:t xml:space="preserve"> of user.</w:t>
            </w:r>
          </w:p>
        </w:tc>
      </w:tr>
      <w:tr w:rsidR="00863BA5" w:rsidRPr="004830A4" w14:paraId="6F9FA0B9" w14:textId="77777777" w:rsidTr="00B85631">
        <w:trPr>
          <w:trHeight w:val="1125"/>
          <w:jc w:val="center"/>
        </w:trPr>
        <w:tc>
          <w:tcPr>
            <w:tcW w:w="14066" w:type="dxa"/>
            <w:gridSpan w:val="3"/>
            <w:vAlign w:val="center"/>
          </w:tcPr>
          <w:p w14:paraId="73C2AACE" w14:textId="77777777"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AD4349A" w14:textId="2EE9BFFA" w:rsidR="00863BA5" w:rsidRDefault="00E85249" w:rsidP="00B85631">
            <w:pPr>
              <w:pStyle w:val="PwCNormal"/>
              <w:numPr>
                <w:ilvl w:val="0"/>
                <w:numId w:val="0"/>
              </w:numPr>
              <w:spacing w:after="0"/>
              <w:rPr>
                <w:rFonts w:ascii="Bookman Old Style" w:hAnsi="Bookman Old Style" w:cs="Times New Roman"/>
                <w:sz w:val="22"/>
              </w:rPr>
            </w:pPr>
            <w:r w:rsidRPr="00F87BE7">
              <w:rPr>
                <w:rFonts w:ascii="Bookman Old Style" w:hAnsi="Bookman Old Style" w:cs="Times New Roman"/>
                <w:b/>
                <w:bCs/>
                <w:sz w:val="22"/>
              </w:rPr>
              <w:t xml:space="preserve">Step </w:t>
            </w:r>
            <w:r w:rsidR="00F87BE7" w:rsidRPr="00F87BE7">
              <w:rPr>
                <w:rFonts w:ascii="Bookman Old Style" w:hAnsi="Bookman Old Style" w:cs="Times New Roman"/>
                <w:b/>
                <w:bCs/>
                <w:sz w:val="22"/>
              </w:rPr>
              <w:t>1:</w:t>
            </w:r>
            <w:r w:rsidR="00F87BE7">
              <w:rPr>
                <w:rFonts w:ascii="Bookman Old Style" w:hAnsi="Bookman Old Style" w:cs="Times New Roman"/>
                <w:sz w:val="22"/>
              </w:rPr>
              <w:t xml:space="preserve"> Capture</w:t>
            </w:r>
            <w:r w:rsidR="002872C7">
              <w:rPr>
                <w:rFonts w:ascii="Bookman Old Style" w:hAnsi="Bookman Old Style" w:cs="Times New Roman"/>
                <w:sz w:val="22"/>
              </w:rPr>
              <w:t xml:space="preserve"> the </w:t>
            </w:r>
            <w:r w:rsidR="00443F6B">
              <w:rPr>
                <w:rFonts w:ascii="Bookman Old Style" w:hAnsi="Bookman Old Style" w:cs="Times New Roman"/>
                <w:sz w:val="22"/>
              </w:rPr>
              <w:t xml:space="preserve">request of URL </w:t>
            </w:r>
            <w:r w:rsidR="00443F6B" w:rsidRPr="00BA5E04">
              <w:rPr>
                <w:rFonts w:ascii="Bookman Old Style" w:hAnsi="Bookman Old Style" w:cs="Times New Roman"/>
                <w:sz w:val="22"/>
              </w:rPr>
              <w:t>https://test.apcfss.in/APRDCAPP2020/aprdcapplication030220201153.aprjdc</w:t>
            </w:r>
            <w:r w:rsidR="00443F6B">
              <w:rPr>
                <w:rFonts w:ascii="Bookman Old Style" w:hAnsi="Bookman Old Style" w:cs="Times New Roman"/>
                <w:sz w:val="22"/>
              </w:rPr>
              <w:t xml:space="preserve"> </w:t>
            </w:r>
            <w:r w:rsidR="002872C7">
              <w:rPr>
                <w:rFonts w:ascii="Bookman Old Style" w:hAnsi="Bookman Old Style" w:cs="Times New Roman"/>
                <w:sz w:val="22"/>
              </w:rPr>
              <w:t>using the proxy service as shown in image</w:t>
            </w:r>
            <w:r w:rsidR="00E65A24">
              <w:rPr>
                <w:rFonts w:ascii="Bookman Old Style" w:hAnsi="Bookman Old Style" w:cs="Times New Roman"/>
                <w:sz w:val="22"/>
              </w:rPr>
              <w:t>.</w:t>
            </w:r>
          </w:p>
          <w:p w14:paraId="49B13E9C" w14:textId="5758837E" w:rsidR="00E639D0" w:rsidRDefault="00813B88" w:rsidP="00813B88">
            <w:pPr>
              <w:pStyle w:val="PwCNormal"/>
              <w:numPr>
                <w:ilvl w:val="0"/>
                <w:numId w:val="0"/>
              </w:numPr>
              <w:spacing w:after="0"/>
              <w:jc w:val="center"/>
              <w:rPr>
                <w:rFonts w:ascii="Bookman Old Style" w:hAnsi="Bookman Old Style" w:cs="Times New Roman"/>
                <w:sz w:val="22"/>
              </w:rPr>
            </w:pPr>
            <w:r>
              <w:rPr>
                <w:rFonts w:ascii="Bookman Old Style" w:hAnsi="Bookman Old Style"/>
                <w:noProof/>
                <w:sz w:val="22"/>
              </w:rPr>
              <w:drawing>
                <wp:inline distT="0" distB="0" distL="0" distR="0" wp14:anchorId="79B96EA2" wp14:editId="648DB954">
                  <wp:extent cx="5132916" cy="1847850"/>
                  <wp:effectExtent l="19050" t="1905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st header injection1.png"/>
                          <pic:cNvPicPr/>
                        </pic:nvPicPr>
                        <pic:blipFill>
                          <a:blip r:embed="rId13">
                            <a:extLst>
                              <a:ext uri="{28A0092B-C50C-407E-A947-70E740481C1C}">
                                <a14:useLocalDpi xmlns:a14="http://schemas.microsoft.com/office/drawing/2010/main" val="0"/>
                              </a:ext>
                            </a:extLst>
                          </a:blip>
                          <a:stretch>
                            <a:fillRect/>
                          </a:stretch>
                        </pic:blipFill>
                        <pic:spPr>
                          <a:xfrm>
                            <a:off x="0" y="0"/>
                            <a:ext cx="5214280" cy="1877141"/>
                          </a:xfrm>
                          <a:prstGeom prst="rect">
                            <a:avLst/>
                          </a:prstGeom>
                          <a:ln w="9525">
                            <a:solidFill>
                              <a:srgbClr val="FF0000"/>
                            </a:solidFill>
                          </a:ln>
                        </pic:spPr>
                      </pic:pic>
                    </a:graphicData>
                  </a:graphic>
                </wp:inline>
              </w:drawing>
            </w:r>
          </w:p>
          <w:p w14:paraId="345190DD" w14:textId="28BBEBF5" w:rsidR="00E65A24" w:rsidRDefault="00E65A24" w:rsidP="00B85631">
            <w:pPr>
              <w:pStyle w:val="PwCNormal"/>
              <w:numPr>
                <w:ilvl w:val="0"/>
                <w:numId w:val="0"/>
              </w:numPr>
              <w:spacing w:after="0"/>
              <w:rPr>
                <w:rFonts w:ascii="Bookman Old Style" w:hAnsi="Bookman Old Style" w:cs="Times New Roman"/>
                <w:sz w:val="22"/>
              </w:rPr>
            </w:pPr>
            <w:r w:rsidRPr="00F87BE7">
              <w:rPr>
                <w:rFonts w:ascii="Bookman Old Style" w:hAnsi="Bookman Old Style" w:cs="Times New Roman"/>
                <w:b/>
                <w:bCs/>
                <w:sz w:val="22"/>
              </w:rPr>
              <w:lastRenderedPageBreak/>
              <w:t xml:space="preserve">Step </w:t>
            </w:r>
            <w:r w:rsidR="00F87BE7" w:rsidRPr="00F87BE7">
              <w:rPr>
                <w:rFonts w:ascii="Bookman Old Style" w:hAnsi="Bookman Old Style" w:cs="Times New Roman"/>
                <w:b/>
                <w:bCs/>
                <w:sz w:val="22"/>
              </w:rPr>
              <w:t>2:</w:t>
            </w:r>
            <w:r w:rsidR="00F87BE7">
              <w:rPr>
                <w:rFonts w:ascii="Bookman Old Style" w:hAnsi="Bookman Old Style" w:cs="Times New Roman"/>
                <w:sz w:val="22"/>
              </w:rPr>
              <w:t xml:space="preserve"> Modify</w:t>
            </w:r>
            <w:r>
              <w:rPr>
                <w:rFonts w:ascii="Bookman Old Style" w:hAnsi="Bookman Old Style" w:cs="Times New Roman"/>
                <w:sz w:val="22"/>
              </w:rPr>
              <w:t xml:space="preserve"> the host parameter with the payload (&lt;script&gt;</w:t>
            </w:r>
            <w:r w:rsidR="00255699">
              <w:rPr>
                <w:rFonts w:ascii="Bookman Old Style" w:hAnsi="Bookman Old Style" w:cs="Times New Roman"/>
                <w:sz w:val="22"/>
              </w:rPr>
              <w:t>alert (1) &lt;</w:t>
            </w:r>
            <w:r>
              <w:rPr>
                <w:rFonts w:ascii="Bookman Old Style" w:hAnsi="Bookman Old Style" w:cs="Times New Roman"/>
                <w:sz w:val="22"/>
              </w:rPr>
              <w:t>/script&gt;) and submit the request</w:t>
            </w:r>
            <w:r w:rsidR="005B46BB">
              <w:rPr>
                <w:rFonts w:ascii="Bookman Old Style" w:hAnsi="Bookman Old Style" w:cs="Times New Roman"/>
                <w:sz w:val="22"/>
              </w:rPr>
              <w:t>.</w:t>
            </w:r>
          </w:p>
          <w:p w14:paraId="52EEBB14" w14:textId="7E69EC9F" w:rsidR="00E639D0" w:rsidRDefault="00D055E8" w:rsidP="00D055E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40A78001" wp14:editId="5F87549E">
                  <wp:extent cx="6438900" cy="1251652"/>
                  <wp:effectExtent l="19050" t="19050" r="0" b="571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2).png"/>
                          <pic:cNvPicPr/>
                        </pic:nvPicPr>
                        <pic:blipFill rotWithShape="1">
                          <a:blip r:embed="rId14">
                            <a:extLst>
                              <a:ext uri="{28A0092B-C50C-407E-A947-70E740481C1C}">
                                <a14:useLocalDpi xmlns:a14="http://schemas.microsoft.com/office/drawing/2010/main" val="0"/>
                              </a:ext>
                            </a:extLst>
                          </a:blip>
                          <a:srcRect t="27398" b="13241"/>
                          <a:stretch/>
                        </pic:blipFill>
                        <pic:spPr bwMode="auto">
                          <a:xfrm>
                            <a:off x="0" y="0"/>
                            <a:ext cx="6453397" cy="125447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2BF5EC14" w14:textId="7FB09E94" w:rsidR="005B46BB" w:rsidRDefault="005B46BB" w:rsidP="00B85631">
            <w:pPr>
              <w:pStyle w:val="PwCNormal"/>
              <w:numPr>
                <w:ilvl w:val="0"/>
                <w:numId w:val="0"/>
              </w:numPr>
              <w:spacing w:after="0"/>
              <w:rPr>
                <w:rFonts w:ascii="Bookman Old Style" w:hAnsi="Bookman Old Style" w:cs="Times New Roman"/>
                <w:sz w:val="22"/>
              </w:rPr>
            </w:pPr>
            <w:r w:rsidRPr="00F87BE7">
              <w:rPr>
                <w:rFonts w:ascii="Bookman Old Style" w:hAnsi="Bookman Old Style" w:cs="Times New Roman"/>
                <w:b/>
                <w:bCs/>
                <w:sz w:val="22"/>
              </w:rPr>
              <w:t>Step 3:</w:t>
            </w:r>
            <w:r w:rsidR="00F87BE7">
              <w:rPr>
                <w:rFonts w:ascii="Bookman Old Style" w:hAnsi="Bookman Old Style" w:cs="Times New Roman"/>
                <w:sz w:val="22"/>
              </w:rPr>
              <w:t xml:space="preserve"> I</w:t>
            </w:r>
            <w:r>
              <w:rPr>
                <w:rFonts w:ascii="Bookman Old Style" w:hAnsi="Bookman Old Style" w:cs="Times New Roman"/>
                <w:sz w:val="22"/>
              </w:rPr>
              <w:t xml:space="preserve">n the response </w:t>
            </w:r>
            <w:r w:rsidR="00E639D0">
              <w:rPr>
                <w:rFonts w:ascii="Bookman Old Style" w:hAnsi="Bookman Old Style" w:cs="Times New Roman"/>
                <w:sz w:val="22"/>
              </w:rPr>
              <w:t>from</w:t>
            </w:r>
            <w:r>
              <w:rPr>
                <w:rFonts w:ascii="Bookman Old Style" w:hAnsi="Bookman Old Style" w:cs="Times New Roman"/>
                <w:sz w:val="22"/>
              </w:rPr>
              <w:t xml:space="preserve"> server the injected payload is executed as shown in image.</w:t>
            </w:r>
          </w:p>
          <w:p w14:paraId="35C092EB" w14:textId="0BC1D5C7" w:rsidR="00D055E8" w:rsidRDefault="00D055E8" w:rsidP="00D055E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2C0BE67F" wp14:editId="491F8FBA">
                  <wp:extent cx="8142623" cy="3086100"/>
                  <wp:effectExtent l="19050" t="1905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3).png"/>
                          <pic:cNvPicPr/>
                        </pic:nvPicPr>
                        <pic:blipFill rotWithShape="1">
                          <a:blip r:embed="rId15">
                            <a:extLst>
                              <a:ext uri="{28A0092B-C50C-407E-A947-70E740481C1C}">
                                <a14:useLocalDpi xmlns:a14="http://schemas.microsoft.com/office/drawing/2010/main" val="0"/>
                              </a:ext>
                            </a:extLst>
                          </a:blip>
                          <a:srcRect t="14627" r="3339" b="20213"/>
                          <a:stretch/>
                        </pic:blipFill>
                        <pic:spPr bwMode="auto">
                          <a:xfrm>
                            <a:off x="0" y="0"/>
                            <a:ext cx="8163019" cy="309383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2632E280" w14:textId="77777777" w:rsidR="00AD1904" w:rsidRDefault="00AD1904" w:rsidP="00D055E8">
            <w:pPr>
              <w:pStyle w:val="PwCNormal"/>
              <w:numPr>
                <w:ilvl w:val="0"/>
                <w:numId w:val="0"/>
              </w:numPr>
              <w:spacing w:after="0"/>
              <w:jc w:val="center"/>
              <w:rPr>
                <w:rFonts w:ascii="Bookman Old Style" w:hAnsi="Bookman Old Style" w:cs="Times New Roman"/>
                <w:sz w:val="22"/>
              </w:rPr>
            </w:pPr>
          </w:p>
          <w:p w14:paraId="05481610" w14:textId="752F7208" w:rsidR="00D055E8" w:rsidRDefault="00D055E8" w:rsidP="00D055E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lastRenderedPageBreak/>
              <w:drawing>
                <wp:inline distT="0" distB="0" distL="0" distR="0" wp14:anchorId="3836A281" wp14:editId="58A5A274">
                  <wp:extent cx="6400800" cy="2771775"/>
                  <wp:effectExtent l="19050" t="1905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4).png"/>
                          <pic:cNvPicPr/>
                        </pic:nvPicPr>
                        <pic:blipFill rotWithShape="1">
                          <a:blip r:embed="rId16">
                            <a:extLst>
                              <a:ext uri="{28A0092B-C50C-407E-A947-70E740481C1C}">
                                <a14:useLocalDpi xmlns:a14="http://schemas.microsoft.com/office/drawing/2010/main" val="0"/>
                              </a:ext>
                            </a:extLst>
                          </a:blip>
                          <a:srcRect t="4560" r="28226" b="40159"/>
                          <a:stretch/>
                        </pic:blipFill>
                        <pic:spPr bwMode="auto">
                          <a:xfrm>
                            <a:off x="0" y="0"/>
                            <a:ext cx="6400800" cy="2771775"/>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E1FA8E9" w14:textId="2B8BC449" w:rsidR="00E639D0" w:rsidRPr="004830A4" w:rsidRDefault="00E639D0" w:rsidP="00B85631">
            <w:pPr>
              <w:pStyle w:val="PwCNormal"/>
              <w:numPr>
                <w:ilvl w:val="0"/>
                <w:numId w:val="0"/>
              </w:numPr>
              <w:spacing w:after="0"/>
              <w:rPr>
                <w:rFonts w:ascii="Bookman Old Style" w:hAnsi="Bookman Old Style" w:cs="Times New Roman"/>
                <w:sz w:val="22"/>
              </w:rPr>
            </w:pPr>
          </w:p>
        </w:tc>
      </w:tr>
      <w:tr w:rsidR="00863BA5" w:rsidRPr="004830A4" w14:paraId="302FE359" w14:textId="77777777" w:rsidTr="00B85631">
        <w:trPr>
          <w:trHeight w:val="541"/>
          <w:jc w:val="center"/>
        </w:trPr>
        <w:tc>
          <w:tcPr>
            <w:tcW w:w="3183" w:type="dxa"/>
            <w:shd w:val="clear" w:color="auto" w:fill="0070C0"/>
            <w:vAlign w:val="center"/>
          </w:tcPr>
          <w:p w14:paraId="59E5CE3E" w14:textId="77777777"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6026163C" w14:textId="55E52456" w:rsidR="00863BA5" w:rsidRPr="004830A4" w:rsidRDefault="001A2709" w:rsidP="0066284D">
            <w:pPr>
              <w:pStyle w:val="PwCNormal"/>
              <w:spacing w:after="0"/>
              <w:jc w:val="both"/>
              <w:rPr>
                <w:rFonts w:ascii="Bookman Old Style" w:hAnsi="Bookman Old Style" w:cs="Times New Roman"/>
                <w:sz w:val="22"/>
              </w:rPr>
            </w:pPr>
            <w:r w:rsidRPr="001A2709">
              <w:rPr>
                <w:rFonts w:ascii="Bookman Old Style" w:hAnsi="Bookman Old Style" w:cs="Times New Roman"/>
                <w:sz w:val="22"/>
              </w:rPr>
              <w:t>The best defence in this case</w:t>
            </w:r>
            <w:r w:rsidR="0066284D">
              <w:rPr>
                <w:rFonts w:ascii="Bookman Old Style" w:hAnsi="Bookman Old Style" w:cs="Times New Roman"/>
                <w:sz w:val="22"/>
              </w:rPr>
              <w:t xml:space="preserve"> </w:t>
            </w:r>
            <w:r w:rsidRPr="001A2709">
              <w:rPr>
                <w:rFonts w:ascii="Bookman Old Style" w:hAnsi="Bookman Old Style" w:cs="Times New Roman"/>
                <w:sz w:val="22"/>
              </w:rPr>
              <w:t xml:space="preserve">is sanitization. Developers </w:t>
            </w:r>
            <w:r w:rsidR="0066284D">
              <w:rPr>
                <w:rFonts w:ascii="Bookman Old Style" w:hAnsi="Bookman Old Style" w:cs="Times New Roman"/>
                <w:sz w:val="22"/>
              </w:rPr>
              <w:t xml:space="preserve">has to </w:t>
            </w:r>
            <w:r w:rsidRPr="001A2709">
              <w:rPr>
                <w:rFonts w:ascii="Bookman Old Style" w:hAnsi="Bookman Old Style" w:cs="Times New Roman"/>
                <w:sz w:val="22"/>
              </w:rPr>
              <w:t xml:space="preserve"> make sure that user input does not make it into server generated HTML headers unless </w:t>
            </w:r>
            <w:r w:rsidR="0066284D">
              <w:rPr>
                <w:rFonts w:ascii="Bookman Old Style" w:hAnsi="Bookman Old Style" w:cs="Times New Roman"/>
                <w:sz w:val="22"/>
              </w:rPr>
              <w:t xml:space="preserve">it is </w:t>
            </w:r>
            <w:r w:rsidR="007A659F" w:rsidRPr="001A2709">
              <w:rPr>
                <w:rFonts w:ascii="Bookman Old Style" w:hAnsi="Bookman Old Style" w:cs="Times New Roman"/>
                <w:sz w:val="22"/>
              </w:rPr>
              <w:t>necessary</w:t>
            </w:r>
            <w:r w:rsidR="0066284D">
              <w:rPr>
                <w:rFonts w:ascii="Bookman Old Style" w:hAnsi="Bookman Old Style" w:cs="Times New Roman"/>
                <w:sz w:val="22"/>
              </w:rPr>
              <w:t xml:space="preserve"> and in </w:t>
            </w:r>
            <w:r w:rsidRPr="001A2709">
              <w:rPr>
                <w:rFonts w:ascii="Bookman Old Style" w:hAnsi="Bookman Old Style" w:cs="Times New Roman"/>
                <w:sz w:val="22"/>
              </w:rPr>
              <w:t>these situations, developers can implement filters that sanitize this content and eliminates any scripting tags, thus removing the possibility of exploiting potential entry points</w:t>
            </w:r>
            <w:r>
              <w:rPr>
                <w:rFonts w:ascii="Bookman Old Style" w:hAnsi="Bookman Old Style" w:cs="Times New Roman"/>
                <w:sz w:val="22"/>
              </w:rPr>
              <w:t>.</w:t>
            </w:r>
          </w:p>
        </w:tc>
      </w:tr>
      <w:tr w:rsidR="00863BA5" w:rsidRPr="004830A4" w14:paraId="3AEA14E4" w14:textId="77777777" w:rsidTr="00B85631">
        <w:trPr>
          <w:trHeight w:val="584"/>
          <w:jc w:val="center"/>
        </w:trPr>
        <w:tc>
          <w:tcPr>
            <w:tcW w:w="3183" w:type="dxa"/>
            <w:shd w:val="clear" w:color="auto" w:fill="0070C0"/>
            <w:vAlign w:val="center"/>
          </w:tcPr>
          <w:p w14:paraId="3831A839"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640F52D8" w14:textId="77777777"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14:paraId="4130424C" w14:textId="4311E3DC" w:rsidR="00D700DC" w:rsidRDefault="00D700DC" w:rsidP="00B85631">
      <w:pPr>
        <w:pStyle w:val="PwCNormal"/>
        <w:numPr>
          <w:ilvl w:val="0"/>
          <w:numId w:val="0"/>
        </w:numPr>
        <w:spacing w:after="0"/>
        <w:rPr>
          <w:rFonts w:ascii="Bookman Old Style" w:hAnsi="Bookman Old Style" w:cs="Times New Roman"/>
        </w:rPr>
      </w:pPr>
    </w:p>
    <w:p w14:paraId="205F3EA6" w14:textId="00F32F70" w:rsidR="006555CC" w:rsidRDefault="006555CC" w:rsidP="00B85631">
      <w:pPr>
        <w:pStyle w:val="PwCNormal"/>
        <w:numPr>
          <w:ilvl w:val="0"/>
          <w:numId w:val="0"/>
        </w:numPr>
        <w:spacing w:after="0"/>
        <w:rPr>
          <w:rFonts w:ascii="Bookman Old Style" w:hAnsi="Bookman Old Style" w:cs="Times New Roman"/>
        </w:rPr>
      </w:pPr>
    </w:p>
    <w:p w14:paraId="0C6F99F5" w14:textId="3071FD4F" w:rsidR="006555CC" w:rsidRDefault="006555CC" w:rsidP="00B85631">
      <w:pPr>
        <w:pStyle w:val="PwCNormal"/>
        <w:numPr>
          <w:ilvl w:val="0"/>
          <w:numId w:val="0"/>
        </w:numPr>
        <w:spacing w:after="0"/>
        <w:rPr>
          <w:rFonts w:ascii="Bookman Old Style" w:hAnsi="Bookman Old Style" w:cs="Times New Roman"/>
        </w:rPr>
      </w:pPr>
    </w:p>
    <w:p w14:paraId="200F929C" w14:textId="107830C5" w:rsidR="006555CC" w:rsidRDefault="006555CC" w:rsidP="00B85631">
      <w:pPr>
        <w:pStyle w:val="PwCNormal"/>
        <w:numPr>
          <w:ilvl w:val="0"/>
          <w:numId w:val="0"/>
        </w:numPr>
        <w:spacing w:after="0"/>
        <w:rPr>
          <w:rFonts w:ascii="Bookman Old Style" w:hAnsi="Bookman Old Style" w:cs="Times New Roman"/>
        </w:rPr>
      </w:pPr>
    </w:p>
    <w:p w14:paraId="6DF3B956" w14:textId="3A1A108A" w:rsidR="006555CC" w:rsidRDefault="006555CC" w:rsidP="00B85631">
      <w:pPr>
        <w:pStyle w:val="PwCNormal"/>
        <w:numPr>
          <w:ilvl w:val="0"/>
          <w:numId w:val="0"/>
        </w:numPr>
        <w:spacing w:after="0"/>
        <w:rPr>
          <w:rFonts w:ascii="Bookman Old Style" w:hAnsi="Bookman Old Style" w:cs="Times New Roman"/>
        </w:rPr>
      </w:pPr>
    </w:p>
    <w:p w14:paraId="14F95CC5" w14:textId="3D68B4DA" w:rsidR="006555CC" w:rsidRDefault="006555CC" w:rsidP="00B85631">
      <w:pPr>
        <w:pStyle w:val="PwCNormal"/>
        <w:numPr>
          <w:ilvl w:val="0"/>
          <w:numId w:val="0"/>
        </w:numPr>
        <w:spacing w:after="0"/>
        <w:rPr>
          <w:rFonts w:ascii="Bookman Old Style" w:hAnsi="Bookman Old Style" w:cs="Times New Roman"/>
        </w:rPr>
      </w:pPr>
    </w:p>
    <w:p w14:paraId="54DFBA16" w14:textId="25F2B7FC" w:rsidR="006555CC" w:rsidRDefault="006555CC" w:rsidP="00B85631">
      <w:pPr>
        <w:pStyle w:val="PwCNormal"/>
        <w:numPr>
          <w:ilvl w:val="0"/>
          <w:numId w:val="0"/>
        </w:numPr>
        <w:spacing w:after="0"/>
        <w:rPr>
          <w:rFonts w:ascii="Bookman Old Style" w:hAnsi="Bookman Old Style" w:cs="Times New Roman"/>
        </w:rPr>
      </w:pPr>
    </w:p>
    <w:p w14:paraId="6B88F7CA" w14:textId="0096F7E6" w:rsidR="006555CC" w:rsidRDefault="006555CC" w:rsidP="00B85631">
      <w:pPr>
        <w:pStyle w:val="PwCNormal"/>
        <w:numPr>
          <w:ilvl w:val="0"/>
          <w:numId w:val="0"/>
        </w:numPr>
        <w:spacing w:after="0"/>
        <w:rPr>
          <w:rFonts w:ascii="Bookman Old Style" w:hAnsi="Bookman Old Style" w:cs="Times New Roman"/>
        </w:rPr>
      </w:pPr>
    </w:p>
    <w:p w14:paraId="3AB0DB3E" w14:textId="77777777" w:rsidR="006555CC" w:rsidRDefault="006555C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0574ECF1" w14:textId="77777777" w:rsidTr="00233728">
        <w:trPr>
          <w:trHeight w:val="584"/>
          <w:jc w:val="center"/>
        </w:trPr>
        <w:tc>
          <w:tcPr>
            <w:tcW w:w="3183" w:type="dxa"/>
            <w:shd w:val="clear" w:color="auto" w:fill="0070C0"/>
            <w:vAlign w:val="center"/>
          </w:tcPr>
          <w:p w14:paraId="736C44C8" w14:textId="77777777" w:rsidR="0099752E" w:rsidRPr="004830A4" w:rsidRDefault="0099752E" w:rsidP="00233728">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14:paraId="1B97B16F" w14:textId="6531F0B0" w:rsidR="0099752E" w:rsidRPr="004830A4" w:rsidRDefault="00861560" w:rsidP="00233728">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Improper captcha Validation</w:t>
            </w:r>
          </w:p>
        </w:tc>
        <w:tc>
          <w:tcPr>
            <w:tcW w:w="3986" w:type="dxa"/>
            <w:vAlign w:val="center"/>
          </w:tcPr>
          <w:p w14:paraId="257E9DB5" w14:textId="5DD80EC4" w:rsidR="0099752E" w:rsidRPr="004830A4" w:rsidRDefault="0099752E" w:rsidP="00233728">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C0142">
              <w:rPr>
                <w:rFonts w:ascii="Bookman Old Style" w:hAnsi="Bookman Old Style" w:cs="Times New Roman"/>
                <w:sz w:val="22"/>
              </w:rPr>
              <w:t>Medium</w:t>
            </w:r>
          </w:p>
        </w:tc>
      </w:tr>
      <w:tr w:rsidR="0099752E" w:rsidRPr="004830A4" w14:paraId="659E7DF8" w14:textId="77777777" w:rsidTr="00233728">
        <w:trPr>
          <w:trHeight w:val="541"/>
          <w:jc w:val="center"/>
        </w:trPr>
        <w:tc>
          <w:tcPr>
            <w:tcW w:w="3183" w:type="dxa"/>
            <w:shd w:val="clear" w:color="auto" w:fill="0070C0"/>
            <w:vAlign w:val="center"/>
          </w:tcPr>
          <w:p w14:paraId="71B29843"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6B8843D0" w14:textId="60CF36FD" w:rsidR="0099752E" w:rsidRPr="004830A4" w:rsidRDefault="00FC658F" w:rsidP="004C43CF">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 xml:space="preserve">The captcha will be implemented in order to prevent the </w:t>
            </w:r>
            <w:r w:rsidR="004C43CF">
              <w:rPr>
                <w:rFonts w:ascii="Bookman Old Style" w:hAnsi="Bookman Old Style" w:cs="Times New Roman"/>
                <w:sz w:val="22"/>
              </w:rPr>
              <w:t xml:space="preserve">automation but here the captcha is implemented but the same captcha can be reused multiple times which will leads to the </w:t>
            </w:r>
            <w:r w:rsidR="001D72FD">
              <w:rPr>
                <w:rFonts w:ascii="Bookman Old Style" w:hAnsi="Bookman Old Style" w:cs="Times New Roman"/>
                <w:sz w:val="22"/>
              </w:rPr>
              <w:t>brute</w:t>
            </w:r>
            <w:r w:rsidR="004C43CF">
              <w:rPr>
                <w:rFonts w:ascii="Bookman Old Style" w:hAnsi="Bookman Old Style" w:cs="Times New Roman"/>
                <w:sz w:val="22"/>
              </w:rPr>
              <w:t xml:space="preserve"> force</w:t>
            </w:r>
            <w:r w:rsidR="001D72FD">
              <w:rPr>
                <w:rFonts w:ascii="Bookman Old Style" w:hAnsi="Bookman Old Style" w:cs="Times New Roman"/>
                <w:sz w:val="22"/>
              </w:rPr>
              <w:t xml:space="preserve"> the reques</w:t>
            </w:r>
            <w:r w:rsidR="00F92EE8">
              <w:rPr>
                <w:rFonts w:ascii="Bookman Old Style" w:hAnsi="Bookman Old Style" w:cs="Times New Roman"/>
                <w:sz w:val="22"/>
              </w:rPr>
              <w:t>t</w:t>
            </w:r>
            <w:r w:rsidR="004C43CF">
              <w:rPr>
                <w:rFonts w:ascii="Bookman Old Style" w:hAnsi="Bookman Old Style" w:cs="Times New Roman"/>
                <w:sz w:val="22"/>
              </w:rPr>
              <w:t>.</w:t>
            </w:r>
          </w:p>
        </w:tc>
      </w:tr>
      <w:tr w:rsidR="0099752E" w:rsidRPr="004830A4" w14:paraId="3B2D4658" w14:textId="77777777" w:rsidTr="00233728">
        <w:trPr>
          <w:trHeight w:val="541"/>
          <w:jc w:val="center"/>
        </w:trPr>
        <w:tc>
          <w:tcPr>
            <w:tcW w:w="3183" w:type="dxa"/>
            <w:shd w:val="clear" w:color="auto" w:fill="0070C0"/>
            <w:vAlign w:val="center"/>
          </w:tcPr>
          <w:p w14:paraId="0C53733B"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787853A1" w14:textId="646FE5E6" w:rsidR="0099752E" w:rsidRPr="004830A4" w:rsidRDefault="00BA5E04" w:rsidP="00233728">
            <w:pPr>
              <w:pStyle w:val="PwCNormal"/>
              <w:numPr>
                <w:ilvl w:val="0"/>
                <w:numId w:val="0"/>
              </w:numPr>
              <w:spacing w:after="0"/>
              <w:rPr>
                <w:rFonts w:ascii="Bookman Old Style" w:hAnsi="Bookman Old Style" w:cs="Times New Roman"/>
                <w:sz w:val="22"/>
                <w:highlight w:val="yellow"/>
              </w:rPr>
            </w:pPr>
            <w:r w:rsidRPr="00BA5E04">
              <w:rPr>
                <w:rFonts w:ascii="Bookman Old Style" w:hAnsi="Bookman Old Style" w:cs="Times New Roman"/>
                <w:sz w:val="22"/>
              </w:rPr>
              <w:t>https://test.apcfss.in/APRDCAPP2020/aprdcapplication030220201153.aprjdc</w:t>
            </w:r>
          </w:p>
        </w:tc>
      </w:tr>
      <w:tr w:rsidR="0099752E" w:rsidRPr="004830A4" w14:paraId="73DDB04C" w14:textId="77777777" w:rsidTr="00233728">
        <w:trPr>
          <w:trHeight w:val="584"/>
          <w:jc w:val="center"/>
        </w:trPr>
        <w:tc>
          <w:tcPr>
            <w:tcW w:w="3183" w:type="dxa"/>
            <w:shd w:val="clear" w:color="auto" w:fill="0070C0"/>
            <w:vAlign w:val="center"/>
          </w:tcPr>
          <w:p w14:paraId="52F06560"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6B6DF1AF" w14:textId="5E0D38A6" w:rsidR="0099752E" w:rsidRPr="004830A4" w:rsidRDefault="00C45FEC" w:rsidP="003D0BF4">
            <w:pPr>
              <w:pStyle w:val="PwCNormal"/>
              <w:spacing w:after="0"/>
              <w:jc w:val="both"/>
              <w:rPr>
                <w:rFonts w:ascii="Bookman Old Style" w:hAnsi="Bookman Old Style" w:cs="Times New Roman"/>
                <w:sz w:val="22"/>
              </w:rPr>
            </w:pPr>
            <w:r w:rsidRPr="003D0BF4">
              <w:rPr>
                <w:rFonts w:ascii="Bookman Old Style" w:hAnsi="Bookman Old Style" w:cs="Times New Roman"/>
                <w:sz w:val="22"/>
              </w:rPr>
              <w:t xml:space="preserve">It is a business requirement to have CAPTCHA on certain functionalities. If CAPTCHAs are insecure, then this can lead to extraction of sensitive data using tools, attack on authentication, DOS </w:t>
            </w:r>
            <w:r w:rsidR="00FB1C82" w:rsidRPr="003D0BF4">
              <w:rPr>
                <w:rFonts w:ascii="Bookman Old Style" w:hAnsi="Bookman Old Style" w:cs="Times New Roman"/>
                <w:sz w:val="22"/>
              </w:rPr>
              <w:t xml:space="preserve">on </w:t>
            </w:r>
            <w:r w:rsidR="00C735DA">
              <w:rPr>
                <w:rFonts w:ascii="Bookman Old Style" w:hAnsi="Bookman Old Style" w:cs="Times New Roman"/>
                <w:sz w:val="22"/>
              </w:rPr>
              <w:t>websites</w:t>
            </w:r>
            <w:r w:rsidRPr="003D0BF4">
              <w:rPr>
                <w:rFonts w:ascii="Bookman Old Style" w:hAnsi="Bookman Old Style" w:cs="Times New Roman"/>
                <w:sz w:val="22"/>
              </w:rPr>
              <w:t>.</w:t>
            </w:r>
            <w:r w:rsidR="00C735DA">
              <w:rPr>
                <w:rFonts w:ascii="Bookman Old Style" w:hAnsi="Bookman Old Style" w:cs="Times New Roman"/>
                <w:sz w:val="22"/>
              </w:rPr>
              <w:t xml:space="preserve"> </w:t>
            </w:r>
          </w:p>
        </w:tc>
      </w:tr>
      <w:tr w:rsidR="0099752E" w:rsidRPr="004830A4" w14:paraId="17ADE26C" w14:textId="77777777" w:rsidTr="00233728">
        <w:trPr>
          <w:trHeight w:val="1125"/>
          <w:jc w:val="center"/>
        </w:trPr>
        <w:tc>
          <w:tcPr>
            <w:tcW w:w="14066" w:type="dxa"/>
            <w:gridSpan w:val="3"/>
            <w:vAlign w:val="center"/>
          </w:tcPr>
          <w:p w14:paraId="1AC138D7"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96FA930" w14:textId="2E238514" w:rsidR="0099752E" w:rsidRDefault="002C18FD" w:rsidP="00233728">
            <w:pPr>
              <w:pStyle w:val="PwCNormal"/>
              <w:numPr>
                <w:ilvl w:val="0"/>
                <w:numId w:val="0"/>
              </w:numPr>
              <w:spacing w:after="0"/>
              <w:rPr>
                <w:rFonts w:ascii="Bookman Old Style" w:hAnsi="Bookman Old Style" w:cs="Times New Roman"/>
                <w:sz w:val="22"/>
              </w:rPr>
            </w:pPr>
            <w:r w:rsidRPr="00A67064">
              <w:rPr>
                <w:rFonts w:ascii="Bookman Old Style" w:hAnsi="Bookman Old Style" w:cs="Times New Roman"/>
                <w:b/>
                <w:bCs/>
                <w:sz w:val="22"/>
              </w:rPr>
              <w:t xml:space="preserve">Step </w:t>
            </w:r>
            <w:r w:rsidR="00D20246" w:rsidRPr="00A67064">
              <w:rPr>
                <w:rFonts w:ascii="Bookman Old Style" w:hAnsi="Bookman Old Style" w:cs="Times New Roman"/>
                <w:b/>
                <w:bCs/>
                <w:sz w:val="22"/>
              </w:rPr>
              <w:t>1:</w:t>
            </w:r>
            <w:r w:rsidR="00D20246">
              <w:rPr>
                <w:rFonts w:ascii="Bookman Old Style" w:hAnsi="Bookman Old Style" w:cs="Times New Roman"/>
                <w:sz w:val="22"/>
              </w:rPr>
              <w:t xml:space="preserve"> access</w:t>
            </w:r>
            <w:r w:rsidR="003C6843">
              <w:rPr>
                <w:rFonts w:ascii="Bookman Old Style" w:hAnsi="Bookman Old Style" w:cs="Times New Roman"/>
                <w:sz w:val="22"/>
              </w:rPr>
              <w:t xml:space="preserve"> the URL </w:t>
            </w:r>
            <w:r w:rsidR="003C6843" w:rsidRPr="003C6843">
              <w:rPr>
                <w:rFonts w:ascii="Bookman Old Style" w:hAnsi="Bookman Old Style" w:cs="Times New Roman"/>
                <w:sz w:val="22"/>
              </w:rPr>
              <w:t>https://test.apcfss.in/APRDCAPP2020/aprdcapplication030220201153.aprjdc</w:t>
            </w:r>
            <w:r w:rsidR="003C6843">
              <w:rPr>
                <w:rFonts w:ascii="Bookman Old Style" w:hAnsi="Bookman Old Style" w:cs="Times New Roman"/>
                <w:sz w:val="22"/>
              </w:rPr>
              <w:t xml:space="preserve"> and capture the request after filling the details in the form</w:t>
            </w:r>
          </w:p>
          <w:p w14:paraId="240306A4" w14:textId="11E3C702" w:rsidR="00D20246" w:rsidRDefault="007E26C8" w:rsidP="00FF2516">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6A5656E4" wp14:editId="49C02EC0">
                  <wp:extent cx="7045553" cy="3333750"/>
                  <wp:effectExtent l="19050" t="19050" r="317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cha1.png"/>
                          <pic:cNvPicPr/>
                        </pic:nvPicPr>
                        <pic:blipFill rotWithShape="1">
                          <a:blip r:embed="rId17">
                            <a:extLst>
                              <a:ext uri="{28A0092B-C50C-407E-A947-70E740481C1C}">
                                <a14:useLocalDpi xmlns:a14="http://schemas.microsoft.com/office/drawing/2010/main" val="0"/>
                              </a:ext>
                            </a:extLst>
                          </a:blip>
                          <a:srcRect t="2267"/>
                          <a:stretch/>
                        </pic:blipFill>
                        <pic:spPr bwMode="auto">
                          <a:xfrm>
                            <a:off x="0" y="0"/>
                            <a:ext cx="7079868" cy="334998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424B67CA" w14:textId="5FC6C4AD" w:rsidR="00567929" w:rsidRDefault="001E4566" w:rsidP="00233728">
            <w:pPr>
              <w:pStyle w:val="PwCNormal"/>
              <w:numPr>
                <w:ilvl w:val="0"/>
                <w:numId w:val="0"/>
              </w:numPr>
              <w:spacing w:after="0"/>
              <w:rPr>
                <w:rFonts w:ascii="Bookman Old Style" w:hAnsi="Bookman Old Style" w:cs="Times New Roman"/>
                <w:sz w:val="22"/>
              </w:rPr>
            </w:pPr>
            <w:r w:rsidRPr="00A67064">
              <w:rPr>
                <w:rFonts w:ascii="Bookman Old Style" w:hAnsi="Bookman Old Style" w:cs="Times New Roman"/>
                <w:b/>
                <w:bCs/>
                <w:sz w:val="22"/>
              </w:rPr>
              <w:lastRenderedPageBreak/>
              <w:t>Step 2:</w:t>
            </w:r>
            <w:r w:rsidR="00820806">
              <w:rPr>
                <w:rFonts w:ascii="Bookman Old Style" w:hAnsi="Bookman Old Style" w:cs="Times New Roman"/>
                <w:sz w:val="22"/>
              </w:rPr>
              <w:t xml:space="preserve"> </w:t>
            </w:r>
            <w:r w:rsidR="00AA4861">
              <w:rPr>
                <w:rFonts w:ascii="Bookman Old Style" w:hAnsi="Bookman Old Style" w:cs="Times New Roman"/>
                <w:sz w:val="22"/>
              </w:rPr>
              <w:t xml:space="preserve">Same </w:t>
            </w:r>
            <w:r w:rsidR="00D20246">
              <w:rPr>
                <w:rFonts w:ascii="Bookman Old Style" w:hAnsi="Bookman Old Style" w:cs="Times New Roman"/>
                <w:sz w:val="22"/>
              </w:rPr>
              <w:t xml:space="preserve">request can be submitted multiple time with different details but with same captcha as shown in image </w:t>
            </w:r>
          </w:p>
          <w:p w14:paraId="6773F896" w14:textId="1994BC20" w:rsidR="007E26C8" w:rsidRDefault="007E26C8" w:rsidP="007E26C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7A01DB5B" wp14:editId="5513D186">
                  <wp:extent cx="6086475" cy="3882390"/>
                  <wp:effectExtent l="19050" t="1905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cha2.png"/>
                          <pic:cNvPicPr/>
                        </pic:nvPicPr>
                        <pic:blipFill rotWithShape="1">
                          <a:blip r:embed="rId18">
                            <a:extLst>
                              <a:ext uri="{28A0092B-C50C-407E-A947-70E740481C1C}">
                                <a14:useLocalDpi xmlns:a14="http://schemas.microsoft.com/office/drawing/2010/main" val="0"/>
                              </a:ext>
                            </a:extLst>
                          </a:blip>
                          <a:srcRect r="31750"/>
                          <a:stretch/>
                        </pic:blipFill>
                        <pic:spPr bwMode="auto">
                          <a:xfrm>
                            <a:off x="0" y="0"/>
                            <a:ext cx="6086475" cy="388239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1AE52DF" w14:textId="299F1A8E" w:rsidR="001E4566" w:rsidRPr="004830A4" w:rsidRDefault="001E4566" w:rsidP="00233728">
            <w:pPr>
              <w:pStyle w:val="PwCNormal"/>
              <w:numPr>
                <w:ilvl w:val="0"/>
                <w:numId w:val="0"/>
              </w:numPr>
              <w:spacing w:after="0"/>
              <w:rPr>
                <w:rFonts w:ascii="Bookman Old Style" w:hAnsi="Bookman Old Style" w:cs="Times New Roman"/>
                <w:sz w:val="22"/>
              </w:rPr>
            </w:pPr>
          </w:p>
        </w:tc>
      </w:tr>
      <w:tr w:rsidR="0099752E" w:rsidRPr="004830A4" w14:paraId="1D8885EB" w14:textId="77777777" w:rsidTr="00233728">
        <w:trPr>
          <w:trHeight w:val="541"/>
          <w:jc w:val="center"/>
        </w:trPr>
        <w:tc>
          <w:tcPr>
            <w:tcW w:w="3183" w:type="dxa"/>
            <w:shd w:val="clear" w:color="auto" w:fill="0070C0"/>
            <w:vAlign w:val="center"/>
          </w:tcPr>
          <w:p w14:paraId="04D3FF90"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53FFF5E0" w14:textId="5CF27CE2" w:rsidR="0099752E" w:rsidRPr="004830A4" w:rsidRDefault="00EC158A" w:rsidP="0023372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 xml:space="preserve">Captcha should be validated server side and </w:t>
            </w:r>
            <w:r w:rsidR="007E26C8">
              <w:rPr>
                <w:rFonts w:ascii="Bookman Old Style" w:hAnsi="Bookman Old Style" w:cs="Times New Roman"/>
                <w:sz w:val="22"/>
              </w:rPr>
              <w:t>once validated captcha value should not be reusable and for every new request new value should be generated</w:t>
            </w:r>
            <w:r w:rsidR="004B4437">
              <w:rPr>
                <w:rFonts w:ascii="Bookman Old Style" w:hAnsi="Bookman Old Style" w:cs="Times New Roman"/>
                <w:sz w:val="22"/>
              </w:rPr>
              <w:t>.</w:t>
            </w:r>
          </w:p>
        </w:tc>
      </w:tr>
      <w:tr w:rsidR="0099752E" w:rsidRPr="004830A4" w14:paraId="2EF6C639" w14:textId="77777777" w:rsidTr="00233728">
        <w:trPr>
          <w:trHeight w:val="584"/>
          <w:jc w:val="center"/>
        </w:trPr>
        <w:tc>
          <w:tcPr>
            <w:tcW w:w="3183" w:type="dxa"/>
            <w:shd w:val="clear" w:color="auto" w:fill="0070C0"/>
            <w:vAlign w:val="center"/>
          </w:tcPr>
          <w:p w14:paraId="19863F4C"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E36FF8E" w14:textId="77777777" w:rsidR="0099752E" w:rsidRPr="004830A4" w:rsidRDefault="0099752E" w:rsidP="00233728">
            <w:pPr>
              <w:pStyle w:val="PwCNormal"/>
              <w:numPr>
                <w:ilvl w:val="0"/>
                <w:numId w:val="0"/>
              </w:numPr>
              <w:spacing w:after="0"/>
              <w:rPr>
                <w:rFonts w:ascii="Bookman Old Style" w:hAnsi="Bookman Old Style" w:cs="Times New Roman"/>
                <w:sz w:val="22"/>
                <w:highlight w:val="yellow"/>
              </w:rPr>
            </w:pPr>
          </w:p>
        </w:tc>
      </w:tr>
    </w:tbl>
    <w:p w14:paraId="4C1F582A" w14:textId="6CCE5D3B" w:rsidR="0099752E" w:rsidRDefault="0099752E" w:rsidP="00B85631">
      <w:pPr>
        <w:pStyle w:val="PwCNormal"/>
        <w:numPr>
          <w:ilvl w:val="0"/>
          <w:numId w:val="0"/>
        </w:numPr>
        <w:spacing w:after="0"/>
        <w:rPr>
          <w:rFonts w:ascii="Bookman Old Style" w:hAnsi="Bookman Old Style" w:cs="Times New Roman"/>
        </w:rPr>
      </w:pPr>
    </w:p>
    <w:p w14:paraId="43DB8656" w14:textId="77777777" w:rsidR="00344910" w:rsidRDefault="00344910" w:rsidP="00B85631">
      <w:pPr>
        <w:pStyle w:val="PwCNormal"/>
        <w:numPr>
          <w:ilvl w:val="0"/>
          <w:numId w:val="0"/>
        </w:numPr>
        <w:spacing w:after="0"/>
        <w:rPr>
          <w:rFonts w:ascii="Bookman Old Style" w:hAnsi="Bookman Old Style" w:cs="Times New Roman"/>
        </w:rPr>
      </w:pPr>
    </w:p>
    <w:p w14:paraId="2754D955" w14:textId="7D225011" w:rsidR="00D7676A" w:rsidRDefault="00D7676A"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C071B4" w:rsidRPr="004830A4" w14:paraId="28EA654D" w14:textId="77777777" w:rsidTr="00AE3245">
        <w:trPr>
          <w:trHeight w:val="584"/>
          <w:jc w:val="center"/>
        </w:trPr>
        <w:tc>
          <w:tcPr>
            <w:tcW w:w="3183" w:type="dxa"/>
            <w:shd w:val="clear" w:color="auto" w:fill="0070C0"/>
            <w:vAlign w:val="center"/>
          </w:tcPr>
          <w:p w14:paraId="137763E3" w14:textId="77777777" w:rsidR="00D7676A" w:rsidRPr="004830A4" w:rsidRDefault="00D7676A" w:rsidP="00D7676A">
            <w:pPr>
              <w:pStyle w:val="PwCNormal"/>
              <w:numPr>
                <w:ilvl w:val="0"/>
                <w:numId w:val="17"/>
              </w:numPr>
              <w:spacing w:after="0"/>
              <w:rPr>
                <w:rFonts w:ascii="Bookman Old Style" w:hAnsi="Bookman Old Style" w:cs="Times New Roman"/>
                <w:b/>
                <w:color w:val="FFFFFF" w:themeColor="background1"/>
                <w:sz w:val="22"/>
              </w:rPr>
            </w:pPr>
            <w:bookmarkStart w:id="39" w:name="_Hlk34650890"/>
            <w:bookmarkStart w:id="40" w:name="_GoBack"/>
            <w:r w:rsidRPr="004830A4">
              <w:rPr>
                <w:rFonts w:ascii="Bookman Old Style" w:hAnsi="Bookman Old Style" w:cs="Times New Roman"/>
                <w:b/>
                <w:color w:val="FFFFFF" w:themeColor="background1"/>
                <w:sz w:val="22"/>
              </w:rPr>
              <w:lastRenderedPageBreak/>
              <w:t>Vulnerability Name</w:t>
            </w:r>
          </w:p>
        </w:tc>
        <w:tc>
          <w:tcPr>
            <w:tcW w:w="6898" w:type="dxa"/>
            <w:vAlign w:val="center"/>
          </w:tcPr>
          <w:p w14:paraId="663FCA36" w14:textId="77777777" w:rsidR="00D7676A" w:rsidRPr="00FC789F" w:rsidRDefault="00D7676A" w:rsidP="00AE3245">
            <w:pPr>
              <w:pStyle w:val="PwCNormal"/>
              <w:numPr>
                <w:ilvl w:val="0"/>
                <w:numId w:val="0"/>
              </w:numPr>
              <w:spacing w:after="0"/>
              <w:rPr>
                <w:rFonts w:ascii="Bookman Old Style" w:hAnsi="Bookman Old Style" w:cs="Times New Roman"/>
                <w:b/>
                <w:bCs/>
                <w:sz w:val="22"/>
              </w:rPr>
            </w:pPr>
            <w:r w:rsidRPr="00FC789F">
              <w:rPr>
                <w:rFonts w:ascii="Bookman Old Style" w:hAnsi="Bookman Old Style" w:cs="Times New Roman"/>
                <w:b/>
                <w:bCs/>
                <w:sz w:val="22"/>
              </w:rPr>
              <w:t>Host Header Injection</w:t>
            </w:r>
          </w:p>
        </w:tc>
        <w:tc>
          <w:tcPr>
            <w:tcW w:w="3986" w:type="dxa"/>
            <w:vAlign w:val="center"/>
          </w:tcPr>
          <w:p w14:paraId="383D7626" w14:textId="6AA52389" w:rsidR="00D7676A" w:rsidRPr="004830A4" w:rsidRDefault="00D7676A" w:rsidP="00AE3245">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61D81">
              <w:rPr>
                <w:rFonts w:ascii="Bookman Old Style" w:hAnsi="Bookman Old Style" w:cs="Times New Roman"/>
                <w:sz w:val="22"/>
              </w:rPr>
              <w:t>Medium</w:t>
            </w:r>
          </w:p>
        </w:tc>
      </w:tr>
      <w:tr w:rsidR="00D7676A" w:rsidRPr="004830A4" w14:paraId="54FF0810" w14:textId="77777777" w:rsidTr="00AE3245">
        <w:trPr>
          <w:trHeight w:val="541"/>
          <w:jc w:val="center"/>
        </w:trPr>
        <w:tc>
          <w:tcPr>
            <w:tcW w:w="3183" w:type="dxa"/>
            <w:shd w:val="clear" w:color="auto" w:fill="0070C0"/>
            <w:vAlign w:val="center"/>
          </w:tcPr>
          <w:p w14:paraId="433CF81D" w14:textId="77777777" w:rsidR="00D7676A" w:rsidRPr="004830A4" w:rsidRDefault="00D7676A" w:rsidP="00AE3245">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150752C5" w14:textId="77777777" w:rsidR="00D7676A" w:rsidRPr="004830A4" w:rsidRDefault="00D7676A" w:rsidP="00AE3245">
            <w:pPr>
              <w:pStyle w:val="PwCNormal"/>
              <w:numPr>
                <w:ilvl w:val="0"/>
                <w:numId w:val="0"/>
              </w:numPr>
              <w:spacing w:after="0"/>
              <w:jc w:val="both"/>
              <w:rPr>
                <w:rFonts w:ascii="Bookman Old Style" w:hAnsi="Bookman Old Style" w:cs="Times New Roman"/>
                <w:sz w:val="22"/>
              </w:rPr>
            </w:pPr>
            <w:r w:rsidRPr="008354D7">
              <w:rPr>
                <w:rFonts w:ascii="Bookman Old Style" w:hAnsi="Bookman Old Style" w:cs="Times New Roman"/>
                <w:sz w:val="22"/>
              </w:rPr>
              <w:t>The host header specifies which website or web application should process an incoming HTTP request. The web server uses the value of this header to dispatch the request to the specified website or web application. Each web application hosted on the same IP address is commonly referred to as a virtual host. </w:t>
            </w:r>
            <w:proofErr w:type="gramStart"/>
            <w:r w:rsidRPr="008354D7">
              <w:rPr>
                <w:rFonts w:ascii="Bookman Old Style" w:hAnsi="Bookman Old Style" w:cs="Times New Roman"/>
                <w:sz w:val="22"/>
              </w:rPr>
              <w:t>So</w:t>
            </w:r>
            <w:proofErr w:type="gramEnd"/>
            <w:r w:rsidRPr="008354D7">
              <w:rPr>
                <w:rFonts w:ascii="Bookman Old Style" w:hAnsi="Bookman Old Style" w:cs="Times New Roman"/>
                <w:sz w:val="22"/>
              </w:rPr>
              <w:t xml:space="preserve"> what constitutes a host header attack.</w:t>
            </w:r>
          </w:p>
        </w:tc>
      </w:tr>
      <w:tr w:rsidR="00D7676A" w:rsidRPr="004830A4" w14:paraId="1C92E067" w14:textId="77777777" w:rsidTr="00AE3245">
        <w:trPr>
          <w:trHeight w:val="541"/>
          <w:jc w:val="center"/>
        </w:trPr>
        <w:tc>
          <w:tcPr>
            <w:tcW w:w="3183" w:type="dxa"/>
            <w:shd w:val="clear" w:color="auto" w:fill="0070C0"/>
            <w:vAlign w:val="center"/>
          </w:tcPr>
          <w:p w14:paraId="56E52601" w14:textId="77777777" w:rsidR="00D7676A" w:rsidRPr="004830A4" w:rsidRDefault="00D7676A" w:rsidP="00AE3245">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2FEFC630" w14:textId="77777777" w:rsidR="00D7676A" w:rsidRPr="004830A4" w:rsidRDefault="00D7676A" w:rsidP="00AE3245">
            <w:pPr>
              <w:pStyle w:val="PwCNormal"/>
              <w:numPr>
                <w:ilvl w:val="0"/>
                <w:numId w:val="0"/>
              </w:numPr>
              <w:spacing w:after="0"/>
              <w:rPr>
                <w:rFonts w:ascii="Bookman Old Style" w:hAnsi="Bookman Old Style" w:cs="Times New Roman"/>
                <w:sz w:val="22"/>
                <w:highlight w:val="yellow"/>
              </w:rPr>
            </w:pPr>
            <w:r w:rsidRPr="00BA5E04">
              <w:rPr>
                <w:rFonts w:ascii="Bookman Old Style" w:hAnsi="Bookman Old Style" w:cs="Times New Roman"/>
                <w:sz w:val="22"/>
              </w:rPr>
              <w:t>https://test.apcfss.in/APRDCAPP2020/aprdcapplication030220201153.aprjdc</w:t>
            </w:r>
          </w:p>
        </w:tc>
      </w:tr>
      <w:tr w:rsidR="00D7676A" w:rsidRPr="004830A4" w14:paraId="3A588EAB" w14:textId="77777777" w:rsidTr="00AE3245">
        <w:trPr>
          <w:trHeight w:val="584"/>
          <w:jc w:val="center"/>
        </w:trPr>
        <w:tc>
          <w:tcPr>
            <w:tcW w:w="3183" w:type="dxa"/>
            <w:shd w:val="clear" w:color="auto" w:fill="0070C0"/>
            <w:vAlign w:val="center"/>
          </w:tcPr>
          <w:p w14:paraId="49B79567" w14:textId="77777777" w:rsidR="00D7676A" w:rsidRPr="004830A4" w:rsidRDefault="00D7676A" w:rsidP="00AE3245">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047406B2" w14:textId="77777777" w:rsidR="003A5DDE" w:rsidRDefault="003A5DDE" w:rsidP="003A5DDE">
            <w:r>
              <w:t>if the application accepts the host header, the risk lays there. There may occur:</w:t>
            </w:r>
          </w:p>
          <w:p w14:paraId="72317F87" w14:textId="686EEEAC" w:rsidR="003A5DDE" w:rsidRDefault="003A5DDE" w:rsidP="005A7A62">
            <w:pPr>
              <w:pStyle w:val="ListParagraph"/>
              <w:numPr>
                <w:ilvl w:val="1"/>
                <w:numId w:val="41"/>
              </w:numPr>
              <w:ind w:left="544"/>
            </w:pPr>
            <w:r>
              <w:t>URL Redirection issues</w:t>
            </w:r>
          </w:p>
          <w:p w14:paraId="6FF645F7" w14:textId="38A82455" w:rsidR="003A5DDE" w:rsidRDefault="003A5DDE" w:rsidP="005A7A62">
            <w:pPr>
              <w:pStyle w:val="ListParagraph"/>
              <w:numPr>
                <w:ilvl w:val="1"/>
                <w:numId w:val="41"/>
              </w:numPr>
              <w:ind w:left="544"/>
            </w:pPr>
            <w:r>
              <w:t>Username and password credentials may get stolen</w:t>
            </w:r>
          </w:p>
          <w:p w14:paraId="55E71289" w14:textId="7BEAC423" w:rsidR="003A5DDE" w:rsidRDefault="003A5DDE" w:rsidP="005A7A62">
            <w:pPr>
              <w:pStyle w:val="ListParagraph"/>
              <w:numPr>
                <w:ilvl w:val="1"/>
                <w:numId w:val="41"/>
              </w:numPr>
              <w:ind w:left="544"/>
            </w:pPr>
            <w:r>
              <w:t>Password Reset Poisoning</w:t>
            </w:r>
          </w:p>
          <w:p w14:paraId="1CBEEAB6" w14:textId="21708058" w:rsidR="003A5DDE" w:rsidRDefault="003A5DDE" w:rsidP="005A7A62">
            <w:pPr>
              <w:pStyle w:val="ListParagraph"/>
              <w:numPr>
                <w:ilvl w:val="1"/>
                <w:numId w:val="41"/>
              </w:numPr>
              <w:ind w:left="544"/>
            </w:pPr>
            <w:r>
              <w:t>Session Hijacking Attack</w:t>
            </w:r>
          </w:p>
          <w:p w14:paraId="0CF9C8C8" w14:textId="02EEA7F7" w:rsidR="00D7676A" w:rsidRDefault="003A5DDE" w:rsidP="005A7A62">
            <w:pPr>
              <w:pStyle w:val="ListParagraph"/>
              <w:numPr>
                <w:ilvl w:val="1"/>
                <w:numId w:val="41"/>
              </w:numPr>
              <w:ind w:left="544"/>
            </w:pPr>
            <w:r>
              <w:t>Financial loss may occur</w:t>
            </w:r>
          </w:p>
          <w:p w14:paraId="22EB5CEC" w14:textId="7A7BF635" w:rsidR="003A5DDE" w:rsidRPr="003A5DDE" w:rsidRDefault="003A5DDE" w:rsidP="005A7A62">
            <w:pPr>
              <w:pStyle w:val="ListParagraph"/>
              <w:numPr>
                <w:ilvl w:val="1"/>
                <w:numId w:val="41"/>
              </w:numPr>
              <w:ind w:left="544"/>
            </w:pPr>
            <w:r>
              <w:t>Cross site scripting</w:t>
            </w:r>
          </w:p>
        </w:tc>
      </w:tr>
      <w:tr w:rsidR="00D7676A" w:rsidRPr="004830A4" w14:paraId="7FB44442" w14:textId="77777777" w:rsidTr="00AE3245">
        <w:trPr>
          <w:trHeight w:val="1125"/>
          <w:jc w:val="center"/>
        </w:trPr>
        <w:tc>
          <w:tcPr>
            <w:tcW w:w="14066" w:type="dxa"/>
            <w:gridSpan w:val="3"/>
            <w:vAlign w:val="center"/>
          </w:tcPr>
          <w:p w14:paraId="72661427" w14:textId="77777777" w:rsidR="00D7676A" w:rsidRPr="004830A4" w:rsidRDefault="00D7676A" w:rsidP="00AE3245">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51201ACC" w14:textId="61F04244" w:rsidR="00D7676A" w:rsidRDefault="00D7676A" w:rsidP="00AE3245">
            <w:pPr>
              <w:pStyle w:val="gg"/>
              <w:shd w:val="clear" w:color="auto" w:fill="FFFFFF"/>
              <w:spacing w:before="0" w:beforeAutospacing="0" w:after="0" w:afterAutospacing="0"/>
              <w:rPr>
                <w:rFonts w:ascii="Bookman Old Style" w:hAnsi="Bookman Old Style"/>
                <w:snapToGrid w:val="0"/>
                <w:color w:val="000000" w:themeColor="text1"/>
                <w:sz w:val="22"/>
                <w:szCs w:val="36"/>
                <w:lang w:val="en-AU" w:eastAsia="en-AU"/>
              </w:rPr>
            </w:pPr>
            <w:r w:rsidRPr="00292999">
              <w:rPr>
                <w:rFonts w:ascii="Bookman Old Style" w:hAnsi="Bookman Old Style"/>
                <w:b/>
                <w:bCs/>
                <w:snapToGrid w:val="0"/>
                <w:color w:val="000000" w:themeColor="text1"/>
                <w:sz w:val="22"/>
                <w:szCs w:val="36"/>
                <w:lang w:val="en-AU" w:eastAsia="en-AU"/>
              </w:rPr>
              <w:t>Step1:</w:t>
            </w:r>
            <w:r w:rsidRPr="003C3181">
              <w:rPr>
                <w:rFonts w:ascii="Bookman Old Style" w:hAnsi="Bookman Old Style"/>
                <w:snapToGrid w:val="0"/>
                <w:color w:val="000000" w:themeColor="text1"/>
                <w:sz w:val="22"/>
                <w:szCs w:val="36"/>
                <w:lang w:val="en-AU" w:eastAsia="en-AU"/>
              </w:rPr>
              <w:t xml:space="preserve"> First, go to the URL of </w:t>
            </w:r>
            <w:r w:rsidRPr="00BA5E04">
              <w:rPr>
                <w:rFonts w:ascii="Bookman Old Style" w:hAnsi="Bookman Old Style"/>
                <w:sz w:val="22"/>
              </w:rPr>
              <w:t>https://test.apcfss.in/APRDCAPP2020/aprdcapplication030220201153.aprjdc</w:t>
            </w:r>
            <w:r w:rsidRPr="003C3181">
              <w:rPr>
                <w:rFonts w:ascii="Bookman Old Style" w:hAnsi="Bookman Old Style"/>
                <w:snapToGrid w:val="0"/>
                <w:color w:val="000000" w:themeColor="text1"/>
                <w:sz w:val="22"/>
                <w:szCs w:val="36"/>
                <w:lang w:val="en-AU" w:eastAsia="en-AU"/>
              </w:rPr>
              <w:t xml:space="preserve"> </w:t>
            </w:r>
            <w:r>
              <w:rPr>
                <w:rFonts w:ascii="Bookman Old Style" w:hAnsi="Bookman Old Style"/>
                <w:snapToGrid w:val="0"/>
                <w:color w:val="000000" w:themeColor="text1"/>
                <w:sz w:val="22"/>
                <w:szCs w:val="36"/>
                <w:lang w:val="en-AU" w:eastAsia="en-AU"/>
              </w:rPr>
              <w:t>And</w:t>
            </w:r>
            <w:r w:rsidRPr="003C3181">
              <w:rPr>
                <w:rFonts w:ascii="Bookman Old Style" w:hAnsi="Bookman Old Style"/>
                <w:snapToGrid w:val="0"/>
                <w:color w:val="000000" w:themeColor="text1"/>
                <w:sz w:val="22"/>
                <w:szCs w:val="36"/>
                <w:lang w:val="en-AU" w:eastAsia="en-AU"/>
              </w:rPr>
              <w:t xml:space="preserve"> intercept the </w:t>
            </w:r>
            <w:r>
              <w:rPr>
                <w:rFonts w:ascii="Bookman Old Style" w:hAnsi="Bookman Old Style"/>
                <w:snapToGrid w:val="0"/>
                <w:color w:val="000000" w:themeColor="text1"/>
                <w:sz w:val="22"/>
                <w:szCs w:val="36"/>
                <w:lang w:val="en-AU" w:eastAsia="en-AU"/>
              </w:rPr>
              <w:t>request</w:t>
            </w:r>
            <w:r w:rsidRPr="003C3181">
              <w:rPr>
                <w:rFonts w:ascii="Bookman Old Style" w:hAnsi="Bookman Old Style"/>
                <w:snapToGrid w:val="0"/>
                <w:color w:val="000000" w:themeColor="text1"/>
                <w:sz w:val="22"/>
                <w:szCs w:val="36"/>
                <w:lang w:val="en-AU" w:eastAsia="en-AU"/>
              </w:rPr>
              <w:t xml:space="preserve"> of the </w:t>
            </w:r>
            <w:r w:rsidR="00344A4B" w:rsidRPr="003C3181">
              <w:rPr>
                <w:rFonts w:ascii="Bookman Old Style" w:hAnsi="Bookman Old Style"/>
                <w:snapToGrid w:val="0"/>
                <w:color w:val="000000" w:themeColor="text1"/>
                <w:sz w:val="22"/>
                <w:szCs w:val="36"/>
                <w:lang w:val="en-AU" w:eastAsia="en-AU"/>
              </w:rPr>
              <w:t>URL</w:t>
            </w:r>
            <w:r w:rsidRPr="003C3181">
              <w:rPr>
                <w:rFonts w:ascii="Bookman Old Style" w:hAnsi="Bookman Old Style"/>
                <w:snapToGrid w:val="0"/>
                <w:color w:val="000000" w:themeColor="text1"/>
                <w:sz w:val="22"/>
                <w:szCs w:val="36"/>
                <w:lang w:val="en-AU" w:eastAsia="en-AU"/>
              </w:rPr>
              <w:t xml:space="preserve"> using Proxy Tool</w:t>
            </w:r>
            <w:r>
              <w:rPr>
                <w:rFonts w:ascii="Bookman Old Style" w:hAnsi="Bookman Old Style"/>
                <w:snapToGrid w:val="0"/>
                <w:color w:val="000000" w:themeColor="text1"/>
                <w:sz w:val="22"/>
                <w:szCs w:val="36"/>
                <w:lang w:val="en-AU" w:eastAsia="en-AU"/>
              </w:rPr>
              <w:t>.</w:t>
            </w:r>
          </w:p>
          <w:p w14:paraId="57B0DD0C" w14:textId="6BE6207F" w:rsidR="00D7676A" w:rsidRDefault="00DA1EA3" w:rsidP="007E303F">
            <w:pPr>
              <w:pStyle w:val="gg"/>
              <w:shd w:val="clear" w:color="auto" w:fill="FFFFFF"/>
              <w:spacing w:before="0" w:beforeAutospacing="0" w:after="0" w:afterAutospacing="0"/>
              <w:jc w:val="center"/>
              <w:rPr>
                <w:rFonts w:ascii="Bookman Old Style" w:hAnsi="Bookman Old Style"/>
                <w:snapToGrid w:val="0"/>
                <w:color w:val="000000" w:themeColor="text1"/>
                <w:sz w:val="22"/>
                <w:szCs w:val="36"/>
                <w:lang w:val="en-AU" w:eastAsia="en-AU"/>
              </w:rPr>
            </w:pPr>
            <w:r>
              <w:rPr>
                <w:rFonts w:ascii="Bookman Old Style" w:hAnsi="Bookman Old Style"/>
                <w:noProof/>
                <w:color w:val="000000" w:themeColor="text1"/>
                <w:sz w:val="22"/>
                <w:szCs w:val="36"/>
                <w:lang w:val="en-AU" w:eastAsia="en-AU"/>
              </w:rPr>
              <w:drawing>
                <wp:inline distT="0" distB="0" distL="0" distR="0" wp14:anchorId="27BB9D75" wp14:editId="706D803F">
                  <wp:extent cx="6641041" cy="2390775"/>
                  <wp:effectExtent l="19050" t="19050" r="762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st header injection1.png"/>
                          <pic:cNvPicPr/>
                        </pic:nvPicPr>
                        <pic:blipFill>
                          <a:blip r:embed="rId13">
                            <a:extLst>
                              <a:ext uri="{28A0092B-C50C-407E-A947-70E740481C1C}">
                                <a14:useLocalDpi xmlns:a14="http://schemas.microsoft.com/office/drawing/2010/main" val="0"/>
                              </a:ext>
                            </a:extLst>
                          </a:blip>
                          <a:stretch>
                            <a:fillRect/>
                          </a:stretch>
                        </pic:blipFill>
                        <pic:spPr>
                          <a:xfrm>
                            <a:off x="0" y="0"/>
                            <a:ext cx="6700042" cy="2412015"/>
                          </a:xfrm>
                          <a:prstGeom prst="rect">
                            <a:avLst/>
                          </a:prstGeom>
                          <a:ln w="9525">
                            <a:solidFill>
                              <a:srgbClr val="FF0000"/>
                            </a:solidFill>
                          </a:ln>
                        </pic:spPr>
                      </pic:pic>
                    </a:graphicData>
                  </a:graphic>
                </wp:inline>
              </w:drawing>
            </w:r>
          </w:p>
          <w:p w14:paraId="371D0681" w14:textId="488C9C43" w:rsidR="00D7676A" w:rsidRDefault="00D7676A" w:rsidP="00AE3245">
            <w:pPr>
              <w:pStyle w:val="gg"/>
              <w:shd w:val="clear" w:color="auto" w:fill="FFFFFF"/>
              <w:spacing w:before="0" w:beforeAutospacing="0" w:after="0" w:afterAutospacing="0"/>
              <w:rPr>
                <w:rFonts w:ascii="Bookman Old Style" w:hAnsi="Bookman Old Style"/>
                <w:snapToGrid w:val="0"/>
                <w:color w:val="000000" w:themeColor="text1"/>
                <w:sz w:val="22"/>
                <w:szCs w:val="36"/>
                <w:lang w:val="en-AU" w:eastAsia="en-AU"/>
              </w:rPr>
            </w:pPr>
            <w:r w:rsidRPr="00292999">
              <w:rPr>
                <w:rFonts w:ascii="Bookman Old Style" w:hAnsi="Bookman Old Style"/>
                <w:b/>
                <w:bCs/>
                <w:snapToGrid w:val="0"/>
                <w:color w:val="000000" w:themeColor="text1"/>
                <w:sz w:val="22"/>
                <w:szCs w:val="36"/>
                <w:lang w:val="en-AU" w:eastAsia="en-AU"/>
              </w:rPr>
              <w:t>Step 2:</w:t>
            </w:r>
            <w:r>
              <w:rPr>
                <w:rFonts w:ascii="Bookman Old Style" w:hAnsi="Bookman Old Style"/>
                <w:b/>
                <w:bCs/>
                <w:snapToGrid w:val="0"/>
                <w:color w:val="000000" w:themeColor="text1"/>
                <w:sz w:val="22"/>
                <w:szCs w:val="36"/>
                <w:lang w:val="en-AU" w:eastAsia="en-AU"/>
              </w:rPr>
              <w:t xml:space="preserve"> </w:t>
            </w:r>
            <w:r w:rsidR="00AE3245">
              <w:rPr>
                <w:rFonts w:ascii="Bookman Old Style" w:hAnsi="Bookman Old Style"/>
                <w:b/>
                <w:bCs/>
                <w:snapToGrid w:val="0"/>
                <w:color w:val="000000" w:themeColor="text1"/>
                <w:sz w:val="22"/>
                <w:szCs w:val="36"/>
                <w:lang w:val="en-AU" w:eastAsia="en-AU"/>
              </w:rPr>
              <w:t xml:space="preserve">modify the host parameter </w:t>
            </w:r>
            <w:proofErr w:type="gramStart"/>
            <w:r w:rsidR="00AE3245">
              <w:rPr>
                <w:rFonts w:ascii="Bookman Old Style" w:hAnsi="Bookman Old Style"/>
                <w:b/>
                <w:bCs/>
                <w:snapToGrid w:val="0"/>
                <w:color w:val="000000" w:themeColor="text1"/>
                <w:sz w:val="22"/>
                <w:szCs w:val="36"/>
                <w:lang w:val="en-AU" w:eastAsia="en-AU"/>
              </w:rPr>
              <w:t xml:space="preserve">and </w:t>
            </w:r>
            <w:r w:rsidRPr="00F007AD">
              <w:rPr>
                <w:rFonts w:ascii="Bookman Old Style" w:hAnsi="Bookman Old Style"/>
                <w:snapToGrid w:val="0"/>
                <w:color w:val="000000" w:themeColor="text1"/>
                <w:sz w:val="22"/>
                <w:szCs w:val="36"/>
                <w:lang w:val="en-AU" w:eastAsia="en-AU"/>
              </w:rPr>
              <w:t xml:space="preserve"> host</w:t>
            </w:r>
            <w:proofErr w:type="gramEnd"/>
            <w:r w:rsidRPr="00F007AD">
              <w:rPr>
                <w:rFonts w:ascii="Bookman Old Style" w:hAnsi="Bookman Old Style"/>
                <w:snapToGrid w:val="0"/>
                <w:color w:val="000000" w:themeColor="text1"/>
                <w:sz w:val="22"/>
                <w:szCs w:val="36"/>
                <w:lang w:val="en-AU" w:eastAsia="en-AU"/>
              </w:rPr>
              <w:t xml:space="preserve"> given in request is reflected in response as shown in image.</w:t>
            </w:r>
          </w:p>
          <w:p w14:paraId="6F8F40FA" w14:textId="33DDDBA9" w:rsidR="00D7676A" w:rsidRDefault="00C071B4" w:rsidP="007E303F">
            <w:pPr>
              <w:pStyle w:val="gg"/>
              <w:shd w:val="clear" w:color="auto" w:fill="FFFFFF"/>
              <w:spacing w:before="0" w:beforeAutospacing="0" w:after="0" w:afterAutospacing="0"/>
              <w:jc w:val="center"/>
              <w:rPr>
                <w:rFonts w:ascii="Bookman Old Style" w:hAnsi="Bookman Old Style"/>
                <w:snapToGrid w:val="0"/>
                <w:color w:val="000000" w:themeColor="text1"/>
                <w:sz w:val="22"/>
                <w:szCs w:val="36"/>
                <w:lang w:val="en-AU" w:eastAsia="en-AU"/>
              </w:rPr>
            </w:pPr>
            <w:r>
              <w:rPr>
                <w:rFonts w:ascii="Bookman Old Style" w:hAnsi="Bookman Old Style"/>
                <w:noProof/>
                <w:color w:val="000000" w:themeColor="text1"/>
                <w:sz w:val="22"/>
                <w:szCs w:val="36"/>
                <w:lang w:val="en-AU" w:eastAsia="en-AU"/>
              </w:rPr>
              <w:lastRenderedPageBreak/>
              <w:drawing>
                <wp:inline distT="0" distB="0" distL="0" distR="0" wp14:anchorId="0BE324F0" wp14:editId="0A75FFE1">
                  <wp:extent cx="6486525" cy="2452076"/>
                  <wp:effectExtent l="19050" t="19050" r="0" b="571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 header injection2.png"/>
                          <pic:cNvPicPr/>
                        </pic:nvPicPr>
                        <pic:blipFill>
                          <a:blip r:embed="rId19">
                            <a:extLst>
                              <a:ext uri="{28A0092B-C50C-407E-A947-70E740481C1C}">
                                <a14:useLocalDpi xmlns:a14="http://schemas.microsoft.com/office/drawing/2010/main" val="0"/>
                              </a:ext>
                            </a:extLst>
                          </a:blip>
                          <a:stretch>
                            <a:fillRect/>
                          </a:stretch>
                        </pic:blipFill>
                        <pic:spPr>
                          <a:xfrm>
                            <a:off x="0" y="0"/>
                            <a:ext cx="6504148" cy="2458738"/>
                          </a:xfrm>
                          <a:prstGeom prst="rect">
                            <a:avLst/>
                          </a:prstGeom>
                          <a:ln w="9525">
                            <a:solidFill>
                              <a:srgbClr val="FF0000"/>
                            </a:solidFill>
                          </a:ln>
                        </pic:spPr>
                      </pic:pic>
                    </a:graphicData>
                  </a:graphic>
                </wp:inline>
              </w:drawing>
            </w:r>
          </w:p>
          <w:p w14:paraId="6140B616" w14:textId="77777777" w:rsidR="007E303F" w:rsidRPr="003C3181" w:rsidRDefault="007E303F" w:rsidP="007E303F">
            <w:pPr>
              <w:pStyle w:val="gg"/>
              <w:shd w:val="clear" w:color="auto" w:fill="FFFFFF"/>
              <w:spacing w:before="0" w:beforeAutospacing="0" w:after="0" w:afterAutospacing="0"/>
              <w:jc w:val="center"/>
              <w:rPr>
                <w:rFonts w:ascii="Bookman Old Style" w:hAnsi="Bookman Old Style"/>
                <w:snapToGrid w:val="0"/>
                <w:color w:val="000000" w:themeColor="text1"/>
                <w:sz w:val="22"/>
                <w:szCs w:val="36"/>
                <w:lang w:val="en-AU" w:eastAsia="en-AU"/>
              </w:rPr>
            </w:pPr>
          </w:p>
          <w:p w14:paraId="65BCA6E9" w14:textId="77777777" w:rsidR="00D7676A" w:rsidRDefault="00D7676A" w:rsidP="00AE3245">
            <w:pPr>
              <w:pStyle w:val="gg"/>
              <w:shd w:val="clear" w:color="auto" w:fill="FFFFFF"/>
              <w:spacing w:before="0" w:beforeAutospacing="0" w:after="0" w:afterAutospacing="0"/>
              <w:rPr>
                <w:rFonts w:ascii="Bookman Old Style" w:hAnsi="Bookman Old Style"/>
                <w:snapToGrid w:val="0"/>
                <w:color w:val="000000" w:themeColor="text1"/>
                <w:sz w:val="22"/>
                <w:szCs w:val="36"/>
                <w:lang w:val="en-AU" w:eastAsia="en-AU"/>
              </w:rPr>
            </w:pPr>
            <w:r w:rsidRPr="00292999">
              <w:rPr>
                <w:rFonts w:ascii="Bookman Old Style" w:hAnsi="Bookman Old Style"/>
                <w:b/>
                <w:bCs/>
                <w:snapToGrid w:val="0"/>
                <w:color w:val="000000" w:themeColor="text1"/>
                <w:sz w:val="22"/>
                <w:szCs w:val="36"/>
                <w:lang w:val="en-AU" w:eastAsia="en-AU"/>
              </w:rPr>
              <w:t xml:space="preserve">Step </w:t>
            </w:r>
            <w:r>
              <w:rPr>
                <w:rFonts w:ascii="Bookman Old Style" w:hAnsi="Bookman Old Style"/>
                <w:b/>
                <w:bCs/>
                <w:snapToGrid w:val="0"/>
                <w:color w:val="000000" w:themeColor="text1"/>
                <w:sz w:val="22"/>
                <w:szCs w:val="36"/>
                <w:lang w:val="en-AU" w:eastAsia="en-AU"/>
              </w:rPr>
              <w:t>3</w:t>
            </w:r>
            <w:r w:rsidRPr="00292999">
              <w:rPr>
                <w:rFonts w:ascii="Bookman Old Style" w:hAnsi="Bookman Old Style"/>
                <w:b/>
                <w:bCs/>
                <w:snapToGrid w:val="0"/>
                <w:color w:val="000000" w:themeColor="text1"/>
                <w:sz w:val="22"/>
                <w:szCs w:val="36"/>
                <w:lang w:val="en-AU" w:eastAsia="en-AU"/>
              </w:rPr>
              <w:t>:</w:t>
            </w:r>
            <w:r w:rsidRPr="003C3181">
              <w:rPr>
                <w:rFonts w:ascii="Bookman Old Style" w:hAnsi="Bookman Old Style"/>
                <w:snapToGrid w:val="0"/>
                <w:color w:val="000000" w:themeColor="text1"/>
                <w:sz w:val="22"/>
                <w:szCs w:val="36"/>
                <w:lang w:val="en-AU" w:eastAsia="en-AU"/>
              </w:rPr>
              <w:t xml:space="preserve"> Spider the host to get the 302-redirect page and intercept the request.</w:t>
            </w:r>
          </w:p>
          <w:p w14:paraId="115C2EA9" w14:textId="4AD21CCA" w:rsidR="00D7676A" w:rsidRPr="003C3181" w:rsidRDefault="00C071B4" w:rsidP="007E303F">
            <w:pPr>
              <w:pStyle w:val="gg"/>
              <w:shd w:val="clear" w:color="auto" w:fill="FFFFFF"/>
              <w:spacing w:before="0" w:beforeAutospacing="0" w:after="0" w:afterAutospacing="0"/>
              <w:jc w:val="center"/>
              <w:rPr>
                <w:rFonts w:ascii="Bookman Old Style" w:hAnsi="Bookman Old Style"/>
                <w:snapToGrid w:val="0"/>
                <w:color w:val="000000" w:themeColor="text1"/>
                <w:sz w:val="22"/>
                <w:szCs w:val="36"/>
                <w:lang w:val="en-AU" w:eastAsia="en-AU"/>
              </w:rPr>
            </w:pPr>
            <w:r>
              <w:rPr>
                <w:rFonts w:ascii="Bookman Old Style" w:hAnsi="Bookman Old Style"/>
                <w:noProof/>
                <w:color w:val="000000" w:themeColor="text1"/>
                <w:sz w:val="22"/>
                <w:szCs w:val="36"/>
                <w:lang w:val="en-AU" w:eastAsia="en-AU"/>
              </w:rPr>
              <w:drawing>
                <wp:inline distT="0" distB="0" distL="0" distR="0" wp14:anchorId="79A7496C" wp14:editId="1D79DD93">
                  <wp:extent cx="7351705" cy="1724025"/>
                  <wp:effectExtent l="19050" t="19050" r="190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rotWithShape="1">
                          <a:blip r:embed="rId20">
                            <a:extLst>
                              <a:ext uri="{28A0092B-C50C-407E-A947-70E740481C1C}">
                                <a14:useLocalDpi xmlns:a14="http://schemas.microsoft.com/office/drawing/2010/main" val="0"/>
                              </a:ext>
                            </a:extLst>
                          </a:blip>
                          <a:srcRect t="17374" r="23456" b="50700"/>
                          <a:stretch/>
                        </pic:blipFill>
                        <pic:spPr bwMode="auto">
                          <a:xfrm>
                            <a:off x="0" y="0"/>
                            <a:ext cx="7386775" cy="1732249"/>
                          </a:xfrm>
                          <a:prstGeom prst="rect">
                            <a:avLst/>
                          </a:prstGeom>
                          <a:ln w="9525">
                            <a:solidFill>
                              <a:srgbClr val="FF0000"/>
                            </a:solidFill>
                          </a:ln>
                          <a:extLst>
                            <a:ext uri="{53640926-AAD7-44D8-BBD7-CCE9431645EC}">
                              <a14:shadowObscured xmlns:a14="http://schemas.microsoft.com/office/drawing/2010/main"/>
                            </a:ext>
                          </a:extLst>
                        </pic:spPr>
                      </pic:pic>
                    </a:graphicData>
                  </a:graphic>
                </wp:inline>
              </w:drawing>
            </w:r>
          </w:p>
          <w:p w14:paraId="1876C018" w14:textId="246B985C" w:rsidR="00D7676A" w:rsidRDefault="00D7676A" w:rsidP="00AE3245">
            <w:pPr>
              <w:pStyle w:val="gg"/>
              <w:shd w:val="clear" w:color="auto" w:fill="FFFFFF"/>
              <w:spacing w:before="0" w:beforeAutospacing="0" w:after="0" w:afterAutospacing="0"/>
              <w:rPr>
                <w:rFonts w:ascii="Bookman Old Style" w:hAnsi="Bookman Old Style"/>
                <w:snapToGrid w:val="0"/>
                <w:color w:val="000000" w:themeColor="text1"/>
                <w:sz w:val="22"/>
                <w:szCs w:val="36"/>
                <w:lang w:val="en-AU" w:eastAsia="en-AU"/>
              </w:rPr>
            </w:pPr>
            <w:r w:rsidRPr="00292999">
              <w:rPr>
                <w:rFonts w:ascii="Bookman Old Style" w:hAnsi="Bookman Old Style"/>
                <w:b/>
                <w:bCs/>
                <w:snapToGrid w:val="0"/>
                <w:color w:val="000000" w:themeColor="text1"/>
                <w:sz w:val="22"/>
                <w:szCs w:val="36"/>
                <w:lang w:val="en-AU" w:eastAsia="en-AU"/>
              </w:rPr>
              <w:t xml:space="preserve">Step </w:t>
            </w:r>
            <w:r>
              <w:rPr>
                <w:rFonts w:ascii="Bookman Old Style" w:hAnsi="Bookman Old Style"/>
                <w:b/>
                <w:bCs/>
                <w:snapToGrid w:val="0"/>
                <w:color w:val="000000" w:themeColor="text1"/>
                <w:sz w:val="22"/>
                <w:szCs w:val="36"/>
                <w:lang w:val="en-AU" w:eastAsia="en-AU"/>
              </w:rPr>
              <w:t>4</w:t>
            </w:r>
            <w:r w:rsidRPr="00292999">
              <w:rPr>
                <w:rFonts w:ascii="Bookman Old Style" w:hAnsi="Bookman Old Style"/>
                <w:b/>
                <w:bCs/>
                <w:snapToGrid w:val="0"/>
                <w:color w:val="000000" w:themeColor="text1"/>
                <w:sz w:val="22"/>
                <w:szCs w:val="36"/>
                <w:lang w:val="en-AU" w:eastAsia="en-AU"/>
              </w:rPr>
              <w:t>:</w:t>
            </w:r>
            <w:r w:rsidRPr="003C3181">
              <w:rPr>
                <w:rFonts w:ascii="Bookman Old Style" w:hAnsi="Bookman Old Style"/>
                <w:snapToGrid w:val="0"/>
                <w:color w:val="000000" w:themeColor="text1"/>
                <w:sz w:val="22"/>
                <w:szCs w:val="36"/>
                <w:lang w:val="en-AU" w:eastAsia="en-AU"/>
              </w:rPr>
              <w:t xml:space="preserve"> Change the hostname from </w:t>
            </w:r>
            <w:r w:rsidR="005B007B" w:rsidRPr="005B007B">
              <w:rPr>
                <w:rFonts w:ascii="Bookman Old Style" w:hAnsi="Bookman Old Style"/>
                <w:snapToGrid w:val="0"/>
                <w:color w:val="000000" w:themeColor="text1"/>
                <w:sz w:val="22"/>
                <w:szCs w:val="36"/>
                <w:lang w:val="en-AU" w:eastAsia="en-AU"/>
              </w:rPr>
              <w:t>test.apcfss.in</w:t>
            </w:r>
            <w:r w:rsidR="005B007B">
              <w:rPr>
                <w:rFonts w:ascii="Bookman Old Style" w:hAnsi="Bookman Old Style"/>
                <w:snapToGrid w:val="0"/>
                <w:color w:val="000000" w:themeColor="text1"/>
                <w:sz w:val="22"/>
                <w:szCs w:val="36"/>
                <w:lang w:val="en-AU" w:eastAsia="en-AU"/>
              </w:rPr>
              <w:t xml:space="preserve"> </w:t>
            </w:r>
            <w:r w:rsidRPr="003C3181">
              <w:rPr>
                <w:rFonts w:ascii="Bookman Old Style" w:hAnsi="Bookman Old Style"/>
                <w:snapToGrid w:val="0"/>
                <w:color w:val="000000" w:themeColor="text1"/>
                <w:sz w:val="22"/>
                <w:szCs w:val="36"/>
                <w:lang w:val="en-AU" w:eastAsia="en-AU"/>
              </w:rPr>
              <w:t xml:space="preserve">to </w:t>
            </w:r>
            <w:r w:rsidR="009A28EA" w:rsidRPr="009A28EA">
              <w:rPr>
                <w:rFonts w:ascii="Bookman Old Style" w:hAnsi="Bookman Old Style"/>
                <w:snapToGrid w:val="0"/>
                <w:color w:val="000000" w:themeColor="text1"/>
                <w:sz w:val="22"/>
                <w:szCs w:val="36"/>
                <w:lang w:val="en-AU" w:eastAsia="en-AU"/>
              </w:rPr>
              <w:t>demo.testfire.net</w:t>
            </w:r>
            <w:r w:rsidR="009A28EA">
              <w:rPr>
                <w:rFonts w:ascii="Bookman Old Style" w:hAnsi="Bookman Old Style"/>
                <w:snapToGrid w:val="0"/>
                <w:color w:val="000000" w:themeColor="text1"/>
                <w:sz w:val="22"/>
                <w:szCs w:val="36"/>
                <w:lang w:val="en-AU" w:eastAsia="en-AU"/>
              </w:rPr>
              <w:t xml:space="preserve"> </w:t>
            </w:r>
            <w:r w:rsidRPr="003C3181">
              <w:rPr>
                <w:rFonts w:ascii="Bookman Old Style" w:hAnsi="Bookman Old Style"/>
                <w:snapToGrid w:val="0"/>
                <w:color w:val="000000" w:themeColor="text1"/>
                <w:sz w:val="22"/>
                <w:szCs w:val="36"/>
                <w:lang w:val="en-AU" w:eastAsia="en-AU"/>
              </w:rPr>
              <w:t xml:space="preserve">in response the location is </w:t>
            </w:r>
            <w:r w:rsidR="00344A4B" w:rsidRPr="003C3181">
              <w:rPr>
                <w:rFonts w:ascii="Bookman Old Style" w:hAnsi="Bookman Old Style"/>
                <w:snapToGrid w:val="0"/>
                <w:color w:val="000000" w:themeColor="text1"/>
                <w:sz w:val="22"/>
                <w:szCs w:val="36"/>
                <w:lang w:val="en-AU" w:eastAsia="en-AU"/>
              </w:rPr>
              <w:t>changed,</w:t>
            </w:r>
            <w:r w:rsidRPr="003C3181">
              <w:rPr>
                <w:rFonts w:ascii="Bookman Old Style" w:hAnsi="Bookman Old Style"/>
                <w:snapToGrid w:val="0"/>
                <w:color w:val="000000" w:themeColor="text1"/>
                <w:sz w:val="22"/>
                <w:szCs w:val="36"/>
                <w:lang w:val="en-AU" w:eastAsia="en-AU"/>
              </w:rPr>
              <w:t xml:space="preserve"> </w:t>
            </w:r>
            <w:r w:rsidR="009A28EA">
              <w:rPr>
                <w:rFonts w:ascii="Bookman Old Style" w:hAnsi="Bookman Old Style"/>
                <w:snapToGrid w:val="0"/>
                <w:color w:val="000000" w:themeColor="text1"/>
                <w:sz w:val="22"/>
                <w:szCs w:val="36"/>
                <w:lang w:val="en-AU" w:eastAsia="en-AU"/>
              </w:rPr>
              <w:t xml:space="preserve">and the site is redirected </w:t>
            </w:r>
            <w:r w:rsidR="0099358F">
              <w:rPr>
                <w:rFonts w:ascii="Bookman Old Style" w:hAnsi="Bookman Old Style"/>
                <w:snapToGrid w:val="0"/>
                <w:color w:val="000000" w:themeColor="text1"/>
                <w:sz w:val="22"/>
                <w:szCs w:val="36"/>
                <w:lang w:val="en-AU" w:eastAsia="en-AU"/>
              </w:rPr>
              <w:t xml:space="preserve">successfully </w:t>
            </w:r>
            <w:r w:rsidRPr="003C3181">
              <w:rPr>
                <w:rFonts w:ascii="Bookman Old Style" w:hAnsi="Bookman Old Style"/>
                <w:snapToGrid w:val="0"/>
                <w:color w:val="000000" w:themeColor="text1"/>
                <w:sz w:val="22"/>
                <w:szCs w:val="36"/>
                <w:lang w:val="en-AU" w:eastAsia="en-AU"/>
              </w:rPr>
              <w:t>to </w:t>
            </w:r>
            <w:hyperlink r:id="rId21" w:history="1">
              <w:r w:rsidR="00C071B4" w:rsidRPr="000F1701">
                <w:rPr>
                  <w:rStyle w:val="Hyperlink"/>
                  <w:rFonts w:ascii="Bookman Old Style" w:hAnsi="Bookman Old Style"/>
                  <w:snapToGrid w:val="0"/>
                  <w:sz w:val="22"/>
                  <w:szCs w:val="36"/>
                  <w:lang w:val="en-AU" w:eastAsia="en-AU"/>
                </w:rPr>
                <w:t>https://demo.testfire.net</w:t>
              </w:r>
            </w:hyperlink>
            <w:r>
              <w:rPr>
                <w:rFonts w:ascii="Bookman Old Style" w:hAnsi="Bookman Old Style"/>
                <w:snapToGrid w:val="0"/>
                <w:color w:val="000000" w:themeColor="text1"/>
                <w:sz w:val="22"/>
                <w:szCs w:val="36"/>
                <w:lang w:val="en-AU" w:eastAsia="en-AU"/>
              </w:rPr>
              <w:t>.</w:t>
            </w:r>
          </w:p>
          <w:p w14:paraId="2F7FB604" w14:textId="6D43A42D" w:rsidR="00C071B4" w:rsidRDefault="00C071B4" w:rsidP="007E303F">
            <w:pPr>
              <w:pStyle w:val="gg"/>
              <w:shd w:val="clear" w:color="auto" w:fill="FFFFFF"/>
              <w:spacing w:before="0" w:beforeAutospacing="0" w:after="0" w:afterAutospacing="0"/>
              <w:jc w:val="center"/>
              <w:rPr>
                <w:rFonts w:ascii="Bookman Old Style" w:hAnsi="Bookman Old Style"/>
                <w:snapToGrid w:val="0"/>
                <w:color w:val="000000" w:themeColor="text1"/>
                <w:sz w:val="22"/>
                <w:szCs w:val="36"/>
                <w:lang w:val="en-AU" w:eastAsia="en-AU"/>
              </w:rPr>
            </w:pPr>
            <w:r>
              <w:rPr>
                <w:rFonts w:ascii="Bookman Old Style" w:hAnsi="Bookman Old Style"/>
                <w:noProof/>
                <w:color w:val="000000" w:themeColor="text1"/>
                <w:sz w:val="22"/>
                <w:szCs w:val="36"/>
                <w:lang w:val="en-AU" w:eastAsia="en-AU"/>
              </w:rPr>
              <w:lastRenderedPageBreak/>
              <w:drawing>
                <wp:inline distT="0" distB="0" distL="0" distR="0" wp14:anchorId="7932D02E" wp14:editId="040C7726">
                  <wp:extent cx="7972425" cy="1831623"/>
                  <wp:effectExtent l="19050" t="1905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rotWithShape="1">
                          <a:blip r:embed="rId22">
                            <a:extLst>
                              <a:ext uri="{28A0092B-C50C-407E-A947-70E740481C1C}">
                                <a14:useLocalDpi xmlns:a14="http://schemas.microsoft.com/office/drawing/2010/main" val="0"/>
                              </a:ext>
                            </a:extLst>
                          </a:blip>
                          <a:srcRect t="14627" r="3767" b="46050"/>
                          <a:stretch/>
                        </pic:blipFill>
                        <pic:spPr bwMode="auto">
                          <a:xfrm>
                            <a:off x="0" y="0"/>
                            <a:ext cx="7984170" cy="1834321"/>
                          </a:xfrm>
                          <a:prstGeom prst="rect">
                            <a:avLst/>
                          </a:prstGeom>
                          <a:ln w="9525">
                            <a:solidFill>
                              <a:srgbClr val="FF0000"/>
                            </a:solidFill>
                          </a:ln>
                          <a:extLst>
                            <a:ext uri="{53640926-AAD7-44D8-BBD7-CCE9431645EC}">
                              <a14:shadowObscured xmlns:a14="http://schemas.microsoft.com/office/drawing/2010/main"/>
                            </a:ext>
                          </a:extLst>
                        </pic:spPr>
                      </pic:pic>
                    </a:graphicData>
                  </a:graphic>
                </wp:inline>
              </w:drawing>
            </w:r>
          </w:p>
          <w:p w14:paraId="56FE351A" w14:textId="77777777" w:rsidR="007E303F" w:rsidRDefault="007E303F" w:rsidP="00AE3245">
            <w:pPr>
              <w:pStyle w:val="gg"/>
              <w:shd w:val="clear" w:color="auto" w:fill="FFFFFF"/>
              <w:spacing w:before="0" w:beforeAutospacing="0" w:after="0" w:afterAutospacing="0"/>
              <w:rPr>
                <w:rFonts w:ascii="Bookman Old Style" w:hAnsi="Bookman Old Style"/>
                <w:snapToGrid w:val="0"/>
                <w:color w:val="000000" w:themeColor="text1"/>
                <w:sz w:val="22"/>
                <w:szCs w:val="36"/>
                <w:lang w:val="en-AU" w:eastAsia="en-AU"/>
              </w:rPr>
            </w:pPr>
          </w:p>
          <w:p w14:paraId="12374C23" w14:textId="5585732C" w:rsidR="00C071B4" w:rsidRPr="003C3181" w:rsidRDefault="00C071B4" w:rsidP="007E303F">
            <w:pPr>
              <w:pStyle w:val="gg"/>
              <w:shd w:val="clear" w:color="auto" w:fill="FFFFFF"/>
              <w:spacing w:before="0" w:beforeAutospacing="0" w:after="0" w:afterAutospacing="0"/>
              <w:jc w:val="center"/>
              <w:rPr>
                <w:rFonts w:ascii="Bookman Old Style" w:hAnsi="Bookman Old Style"/>
                <w:snapToGrid w:val="0"/>
                <w:color w:val="000000" w:themeColor="text1"/>
                <w:sz w:val="22"/>
                <w:szCs w:val="36"/>
                <w:lang w:val="en-AU" w:eastAsia="en-AU"/>
              </w:rPr>
            </w:pPr>
            <w:r>
              <w:rPr>
                <w:rFonts w:ascii="Bookman Old Style" w:hAnsi="Bookman Old Style"/>
                <w:noProof/>
                <w:color w:val="000000" w:themeColor="text1"/>
                <w:sz w:val="22"/>
                <w:szCs w:val="36"/>
                <w:lang w:val="en-AU" w:eastAsia="en-AU"/>
              </w:rPr>
              <w:drawing>
                <wp:inline distT="0" distB="0" distL="0" distR="0" wp14:anchorId="7BA053B8" wp14:editId="42DF44C5">
                  <wp:extent cx="8001000" cy="3191559"/>
                  <wp:effectExtent l="19050" t="19050" r="0" b="889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stheader injection 4.png"/>
                          <pic:cNvPicPr/>
                        </pic:nvPicPr>
                        <pic:blipFill rotWithShape="1">
                          <a:blip r:embed="rId23">
                            <a:extLst>
                              <a:ext uri="{28A0092B-C50C-407E-A947-70E740481C1C}">
                                <a14:useLocalDpi xmlns:a14="http://schemas.microsoft.com/office/drawing/2010/main" val="0"/>
                              </a:ext>
                            </a:extLst>
                          </a:blip>
                          <a:srcRect l="-106" t="15388" r="3445" b="16034"/>
                          <a:stretch/>
                        </pic:blipFill>
                        <pic:spPr bwMode="auto">
                          <a:xfrm>
                            <a:off x="0" y="0"/>
                            <a:ext cx="8012743" cy="3196243"/>
                          </a:xfrm>
                          <a:prstGeom prst="rect">
                            <a:avLst/>
                          </a:prstGeom>
                          <a:ln w="9525">
                            <a:solidFill>
                              <a:srgbClr val="FF0000"/>
                            </a:solidFill>
                          </a:ln>
                          <a:extLst>
                            <a:ext uri="{53640926-AAD7-44D8-BBD7-CCE9431645EC}">
                              <a14:shadowObscured xmlns:a14="http://schemas.microsoft.com/office/drawing/2010/main"/>
                            </a:ext>
                          </a:extLst>
                        </pic:spPr>
                      </pic:pic>
                    </a:graphicData>
                  </a:graphic>
                </wp:inline>
              </w:drawing>
            </w:r>
          </w:p>
          <w:p w14:paraId="1EB42320" w14:textId="77777777" w:rsidR="00D7676A" w:rsidRPr="004830A4" w:rsidRDefault="00D7676A" w:rsidP="00AE3245">
            <w:pPr>
              <w:pStyle w:val="PwCNormal"/>
              <w:numPr>
                <w:ilvl w:val="0"/>
                <w:numId w:val="0"/>
              </w:numPr>
              <w:spacing w:after="0"/>
              <w:rPr>
                <w:rFonts w:ascii="Bookman Old Style" w:hAnsi="Bookman Old Style" w:cs="Times New Roman"/>
                <w:sz w:val="22"/>
              </w:rPr>
            </w:pPr>
          </w:p>
        </w:tc>
      </w:tr>
      <w:tr w:rsidR="00D7676A" w:rsidRPr="004830A4" w14:paraId="5DBEB04D" w14:textId="77777777" w:rsidTr="00AE3245">
        <w:trPr>
          <w:trHeight w:val="541"/>
          <w:jc w:val="center"/>
        </w:trPr>
        <w:tc>
          <w:tcPr>
            <w:tcW w:w="3183" w:type="dxa"/>
            <w:shd w:val="clear" w:color="auto" w:fill="0070C0"/>
            <w:vAlign w:val="center"/>
          </w:tcPr>
          <w:p w14:paraId="41AB9CAD" w14:textId="77777777" w:rsidR="00D7676A" w:rsidRPr="004830A4" w:rsidRDefault="00D7676A" w:rsidP="00AE3245">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6FA666B2" w14:textId="72105551" w:rsidR="00D7676A" w:rsidRPr="00153D11" w:rsidRDefault="00153D11" w:rsidP="00FE66D4">
            <w:pPr>
              <w:pStyle w:val="PwCNormal"/>
              <w:spacing w:after="0"/>
              <w:rPr>
                <w:rFonts w:ascii="Bookman Old Style" w:hAnsi="Bookman Old Style" w:cs="Times New Roman"/>
                <w:sz w:val="22"/>
              </w:rPr>
            </w:pPr>
            <w:r w:rsidRPr="00153D11">
              <w:rPr>
                <w:rFonts w:ascii="Bookman Old Style" w:hAnsi="Bookman Old Style" w:cs="Times New Roman"/>
                <w:sz w:val="22"/>
              </w:rPr>
              <w:t xml:space="preserve">Remove the redirection function from the </w:t>
            </w:r>
            <w:r w:rsidR="00FE66D4" w:rsidRPr="00153D11">
              <w:rPr>
                <w:rFonts w:ascii="Bookman Old Style" w:hAnsi="Bookman Old Style" w:cs="Times New Roman"/>
                <w:sz w:val="22"/>
              </w:rPr>
              <w:t>application and</w:t>
            </w:r>
            <w:r w:rsidRPr="00153D11">
              <w:rPr>
                <w:rFonts w:ascii="Bookman Old Style" w:hAnsi="Bookman Old Style" w:cs="Times New Roman"/>
                <w:sz w:val="22"/>
              </w:rPr>
              <w:t xml:space="preserve"> replace links to it with direct links to the relevant target </w:t>
            </w:r>
            <w:r w:rsidR="00FE66D4" w:rsidRPr="00153D11">
              <w:rPr>
                <w:rFonts w:ascii="Bookman Old Style" w:hAnsi="Bookman Old Style" w:cs="Times New Roman"/>
                <w:sz w:val="22"/>
              </w:rPr>
              <w:t>URLs. Maintain</w:t>
            </w:r>
            <w:r w:rsidRPr="00153D11">
              <w:rPr>
                <w:rFonts w:ascii="Bookman Old Style" w:hAnsi="Bookman Old Style" w:cs="Times New Roman"/>
                <w:sz w:val="22"/>
              </w:rPr>
              <w:t xml:space="preserve"> a server-side list of all URLs that are permitted for redirection. Instead of passing the target URL as a parameter to the redirector, pass an index into this list.</w:t>
            </w:r>
          </w:p>
        </w:tc>
      </w:tr>
      <w:tr w:rsidR="00D7676A" w:rsidRPr="004830A4" w14:paraId="2562F947" w14:textId="77777777" w:rsidTr="00AE3245">
        <w:trPr>
          <w:trHeight w:val="584"/>
          <w:jc w:val="center"/>
        </w:trPr>
        <w:tc>
          <w:tcPr>
            <w:tcW w:w="3183" w:type="dxa"/>
            <w:shd w:val="clear" w:color="auto" w:fill="0070C0"/>
            <w:vAlign w:val="center"/>
          </w:tcPr>
          <w:p w14:paraId="777E5AB4" w14:textId="77777777" w:rsidR="00D7676A" w:rsidRPr="004830A4" w:rsidRDefault="00D7676A" w:rsidP="00AE3245">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56A9856" w14:textId="77777777" w:rsidR="00D7676A" w:rsidRPr="004830A4" w:rsidRDefault="00D7676A" w:rsidP="00AE3245">
            <w:pPr>
              <w:pStyle w:val="PwCNormal"/>
              <w:numPr>
                <w:ilvl w:val="0"/>
                <w:numId w:val="0"/>
              </w:numPr>
              <w:spacing w:after="0"/>
              <w:rPr>
                <w:rFonts w:ascii="Bookman Old Style" w:hAnsi="Bookman Old Style" w:cs="Times New Roman"/>
                <w:sz w:val="22"/>
                <w:highlight w:val="yellow"/>
              </w:rPr>
            </w:pPr>
          </w:p>
        </w:tc>
      </w:tr>
      <w:bookmarkEnd w:id="39"/>
      <w:bookmarkEnd w:id="40"/>
    </w:tbl>
    <w:p w14:paraId="144AC515" w14:textId="77777777" w:rsidR="00D7676A" w:rsidRDefault="00D7676A"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08BC1FAC" w14:textId="77777777" w:rsidTr="00233728">
        <w:trPr>
          <w:trHeight w:val="584"/>
          <w:jc w:val="center"/>
        </w:trPr>
        <w:tc>
          <w:tcPr>
            <w:tcW w:w="3183" w:type="dxa"/>
            <w:shd w:val="clear" w:color="auto" w:fill="0070C0"/>
            <w:vAlign w:val="center"/>
          </w:tcPr>
          <w:p w14:paraId="69862CD4" w14:textId="77777777" w:rsidR="0099752E" w:rsidRPr="004830A4" w:rsidRDefault="0099752E" w:rsidP="00233728">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5B72BE98" w14:textId="4EB036AA" w:rsidR="0099752E" w:rsidRPr="004830A4" w:rsidRDefault="004A7201" w:rsidP="00233728">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Improper Error Handling</w:t>
            </w:r>
          </w:p>
        </w:tc>
        <w:tc>
          <w:tcPr>
            <w:tcW w:w="3986" w:type="dxa"/>
            <w:vAlign w:val="center"/>
          </w:tcPr>
          <w:p w14:paraId="5C06B78A" w14:textId="6D3B7904" w:rsidR="0099752E" w:rsidRPr="004830A4" w:rsidRDefault="0099752E" w:rsidP="00233728">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C0142">
              <w:rPr>
                <w:rFonts w:ascii="Bookman Old Style" w:hAnsi="Bookman Old Style" w:cs="Times New Roman"/>
                <w:sz w:val="22"/>
              </w:rPr>
              <w:t>Low</w:t>
            </w:r>
          </w:p>
        </w:tc>
      </w:tr>
      <w:tr w:rsidR="0099752E" w:rsidRPr="004830A4" w14:paraId="7292D01F" w14:textId="77777777" w:rsidTr="00233728">
        <w:trPr>
          <w:trHeight w:val="541"/>
          <w:jc w:val="center"/>
        </w:trPr>
        <w:tc>
          <w:tcPr>
            <w:tcW w:w="3183" w:type="dxa"/>
            <w:shd w:val="clear" w:color="auto" w:fill="0070C0"/>
            <w:vAlign w:val="center"/>
          </w:tcPr>
          <w:p w14:paraId="3417CA99"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0FC42381" w14:textId="0018590C" w:rsidR="0099752E" w:rsidRPr="004830A4" w:rsidRDefault="00856E9C" w:rsidP="00233728">
            <w:pPr>
              <w:pStyle w:val="PwCNormal"/>
              <w:numPr>
                <w:ilvl w:val="0"/>
                <w:numId w:val="0"/>
              </w:numPr>
              <w:spacing w:after="0"/>
              <w:rPr>
                <w:rFonts w:ascii="Bookman Old Style" w:hAnsi="Bookman Old Style" w:cs="Times New Roman"/>
                <w:sz w:val="22"/>
              </w:rPr>
            </w:pPr>
            <w:r w:rsidRPr="00856E9C">
              <w:rPr>
                <w:rFonts w:ascii="Bookman Old Style" w:hAnsi="Bookman Old Style" w:cs="Times New Roman"/>
                <w:sz w:val="22"/>
              </w:rPr>
              <w:t>Improper handling of errors can introduce a variety of security problems for a web site. The most common problem is when detailed internal error messages such as stack traces, database dumps, and error codes are displayed to the user (hacker). These messages reveal implementation details that should never be revealed. Such details can provide hackers important clues on potential flaws in the site and such messages are also disturbing to normal users.</w:t>
            </w:r>
          </w:p>
        </w:tc>
      </w:tr>
      <w:tr w:rsidR="0099752E" w:rsidRPr="004830A4" w14:paraId="6407DD75" w14:textId="77777777" w:rsidTr="00233728">
        <w:trPr>
          <w:trHeight w:val="541"/>
          <w:jc w:val="center"/>
        </w:trPr>
        <w:tc>
          <w:tcPr>
            <w:tcW w:w="3183" w:type="dxa"/>
            <w:shd w:val="clear" w:color="auto" w:fill="0070C0"/>
            <w:vAlign w:val="center"/>
          </w:tcPr>
          <w:p w14:paraId="05472150"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14D5AAD8" w14:textId="5EC82FAF" w:rsidR="0099752E" w:rsidRPr="004830A4" w:rsidRDefault="00E85249" w:rsidP="00233728">
            <w:pPr>
              <w:pStyle w:val="PwCNormal"/>
              <w:numPr>
                <w:ilvl w:val="0"/>
                <w:numId w:val="0"/>
              </w:numPr>
              <w:spacing w:after="0"/>
              <w:rPr>
                <w:rFonts w:ascii="Bookman Old Style" w:hAnsi="Bookman Old Style" w:cs="Times New Roman"/>
                <w:sz w:val="22"/>
                <w:highlight w:val="yellow"/>
              </w:rPr>
            </w:pPr>
            <w:r w:rsidRPr="00E85249">
              <w:rPr>
                <w:rFonts w:ascii="Bookman Old Style" w:hAnsi="Bookman Old Style" w:cs="Times New Roman"/>
                <w:sz w:val="22"/>
              </w:rPr>
              <w:t>/ (Web Server)</w:t>
            </w:r>
          </w:p>
        </w:tc>
      </w:tr>
      <w:tr w:rsidR="0099752E" w:rsidRPr="004830A4" w14:paraId="133B3915" w14:textId="77777777" w:rsidTr="00233728">
        <w:trPr>
          <w:trHeight w:val="584"/>
          <w:jc w:val="center"/>
        </w:trPr>
        <w:tc>
          <w:tcPr>
            <w:tcW w:w="3183" w:type="dxa"/>
            <w:shd w:val="clear" w:color="auto" w:fill="0070C0"/>
            <w:vAlign w:val="center"/>
          </w:tcPr>
          <w:p w14:paraId="1CC7CC2A"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37F027FF" w14:textId="6E231012" w:rsidR="0099752E" w:rsidRPr="004830A4" w:rsidRDefault="001B6D88" w:rsidP="00233728">
            <w:pPr>
              <w:pStyle w:val="PwCNormal"/>
              <w:numPr>
                <w:ilvl w:val="0"/>
                <w:numId w:val="0"/>
              </w:numPr>
              <w:spacing w:after="0"/>
              <w:rPr>
                <w:rFonts w:ascii="Bookman Old Style" w:hAnsi="Bookman Old Style" w:cs="Times New Roman"/>
                <w:sz w:val="22"/>
              </w:rPr>
            </w:pPr>
            <w:r w:rsidRPr="00F41EF0">
              <w:rPr>
                <w:rFonts w:ascii="Bookman Old Style" w:hAnsi="Bookman Old Style"/>
                <w:color w:val="000000"/>
                <w:sz w:val="22"/>
                <w:szCs w:val="22"/>
              </w:rPr>
              <w:t>An attacker makes use of the details found to perform the concentrated attacks based on the vulnerabilities present in the current version.</w:t>
            </w:r>
          </w:p>
        </w:tc>
      </w:tr>
      <w:tr w:rsidR="0099752E" w:rsidRPr="004830A4" w14:paraId="50D0AE7E" w14:textId="77777777" w:rsidTr="00233728">
        <w:trPr>
          <w:trHeight w:val="1125"/>
          <w:jc w:val="center"/>
        </w:trPr>
        <w:tc>
          <w:tcPr>
            <w:tcW w:w="14066" w:type="dxa"/>
            <w:gridSpan w:val="3"/>
            <w:vAlign w:val="center"/>
          </w:tcPr>
          <w:p w14:paraId="5DCAFDCF" w14:textId="6E96AFD1" w:rsidR="0099752E" w:rsidRPr="00E45A8E"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17B76B8" w14:textId="31ECBFF5" w:rsidR="00331286" w:rsidRDefault="00192DB0" w:rsidP="00E45A8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lastRenderedPageBreak/>
              <w:drawing>
                <wp:inline distT="0" distB="0" distL="0" distR="0" wp14:anchorId="628CECDF" wp14:editId="2C8E6A74">
                  <wp:extent cx="6762750" cy="3033703"/>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ck trace error.png"/>
                          <pic:cNvPicPr/>
                        </pic:nvPicPr>
                        <pic:blipFill rotWithShape="1">
                          <a:blip r:embed="rId24">
                            <a:extLst>
                              <a:ext uri="{28A0092B-C50C-407E-A947-70E740481C1C}">
                                <a14:useLocalDpi xmlns:a14="http://schemas.microsoft.com/office/drawing/2010/main" val="0"/>
                              </a:ext>
                            </a:extLst>
                          </a:blip>
                          <a:srcRect t="10258" b="9955"/>
                          <a:stretch/>
                        </pic:blipFill>
                        <pic:spPr bwMode="auto">
                          <a:xfrm>
                            <a:off x="0" y="0"/>
                            <a:ext cx="6777990" cy="3040540"/>
                          </a:xfrm>
                          <a:prstGeom prst="rect">
                            <a:avLst/>
                          </a:prstGeom>
                          <a:ln w="9525">
                            <a:solidFill>
                              <a:srgbClr val="FF0000"/>
                            </a:solidFill>
                          </a:ln>
                          <a:extLst>
                            <a:ext uri="{53640926-AAD7-44D8-BBD7-CCE9431645EC}">
                              <a14:shadowObscured xmlns:a14="http://schemas.microsoft.com/office/drawing/2010/main"/>
                            </a:ext>
                          </a:extLst>
                        </pic:spPr>
                      </pic:pic>
                    </a:graphicData>
                  </a:graphic>
                </wp:inline>
              </w:drawing>
            </w:r>
          </w:p>
          <w:p w14:paraId="2378152A" w14:textId="22235F5B" w:rsidR="00331286" w:rsidRPr="00331286" w:rsidRDefault="00EC158A" w:rsidP="00331286">
            <w:pPr>
              <w:pStyle w:val="PwCNormal"/>
              <w:numPr>
                <w:ilvl w:val="0"/>
                <w:numId w:val="0"/>
              </w:numPr>
              <w:spacing w:after="0"/>
              <w:jc w:val="center"/>
              <w:rPr>
                <w:rFonts w:ascii="Bookman Old Style" w:hAnsi="Bookman Old Style"/>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ure:</w:t>
            </w:r>
            <w:r w:rsidR="00331286" w:rsidRPr="009C705C">
              <w:rPr>
                <w:rFonts w:ascii="Bookman Old Style" w:hAnsi="Bookman Old Style"/>
                <w:b/>
                <w:color w:val="auto"/>
                <w:sz w:val="22"/>
                <w:szCs w:val="22"/>
              </w:rPr>
              <w:t xml:space="preserve"> </w:t>
            </w:r>
            <w:r w:rsidR="00331286" w:rsidRPr="001D6C8F">
              <w:rPr>
                <w:rFonts w:ascii="Bookman Old Style" w:hAnsi="Bookman Old Style"/>
                <w:color w:val="auto"/>
                <w:sz w:val="22"/>
                <w:szCs w:val="22"/>
              </w:rPr>
              <w:t xml:space="preserve">Error page disclosing the server </w:t>
            </w:r>
            <w:r w:rsidR="008B0C9B" w:rsidRPr="001D6C8F">
              <w:rPr>
                <w:rFonts w:ascii="Bookman Old Style" w:hAnsi="Bookman Old Style"/>
                <w:color w:val="auto"/>
                <w:sz w:val="22"/>
                <w:szCs w:val="22"/>
              </w:rPr>
              <w:t>version.</w:t>
            </w:r>
          </w:p>
        </w:tc>
      </w:tr>
      <w:tr w:rsidR="0099752E" w:rsidRPr="004830A4" w14:paraId="68B8F25D" w14:textId="77777777" w:rsidTr="00233728">
        <w:trPr>
          <w:trHeight w:val="541"/>
          <w:jc w:val="center"/>
        </w:trPr>
        <w:tc>
          <w:tcPr>
            <w:tcW w:w="3183" w:type="dxa"/>
            <w:shd w:val="clear" w:color="auto" w:fill="0070C0"/>
            <w:vAlign w:val="center"/>
          </w:tcPr>
          <w:p w14:paraId="70C3077D"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05033FF3" w14:textId="122FB95E" w:rsidR="0099752E" w:rsidRPr="004830A4" w:rsidRDefault="001B6D88" w:rsidP="0023372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Ensure</w:t>
            </w:r>
            <w:r w:rsidR="00856E9C" w:rsidRPr="00856E9C">
              <w:rPr>
                <w:rFonts w:ascii="Bookman Old Style" w:hAnsi="Bookman Old Style" w:cs="Times New Roman"/>
                <w:sz w:val="22"/>
              </w:rPr>
              <w:t xml:space="preserve"> that </w:t>
            </w:r>
            <w:r>
              <w:rPr>
                <w:rFonts w:ascii="Bookman Old Style" w:hAnsi="Bookman Old Style" w:cs="Times New Roman"/>
                <w:sz w:val="22"/>
              </w:rPr>
              <w:t xml:space="preserve">the </w:t>
            </w:r>
            <w:r w:rsidR="00856E9C" w:rsidRPr="00856E9C">
              <w:rPr>
                <w:rFonts w:ascii="Bookman Old Style" w:hAnsi="Bookman Old Style" w:cs="Times New Roman"/>
                <w:sz w:val="22"/>
              </w:rPr>
              <w:t>page</w:t>
            </w:r>
            <w:r>
              <w:rPr>
                <w:rFonts w:ascii="Bookman Old Style" w:hAnsi="Bookman Old Style" w:cs="Times New Roman"/>
                <w:sz w:val="22"/>
              </w:rPr>
              <w:t xml:space="preserve">s which </w:t>
            </w:r>
            <w:r w:rsidRPr="00856E9C">
              <w:rPr>
                <w:rFonts w:ascii="Bookman Old Style" w:hAnsi="Bookman Old Style" w:cs="Times New Roman"/>
                <w:sz w:val="22"/>
              </w:rPr>
              <w:t>is</w:t>
            </w:r>
            <w:r w:rsidR="00856E9C" w:rsidRPr="00856E9C">
              <w:rPr>
                <w:rFonts w:ascii="Bookman Old Style" w:hAnsi="Bookman Old Style" w:cs="Times New Roman"/>
                <w:sz w:val="22"/>
              </w:rPr>
              <w:t xml:space="preserve"> disclosing error or warning messages </w:t>
            </w:r>
            <w:r>
              <w:rPr>
                <w:rFonts w:ascii="Bookman Old Style" w:hAnsi="Bookman Old Style" w:cs="Times New Roman"/>
                <w:sz w:val="22"/>
              </w:rPr>
              <w:t xml:space="preserve">should </w:t>
            </w:r>
            <w:r w:rsidR="00856E9C" w:rsidRPr="00856E9C">
              <w:rPr>
                <w:rFonts w:ascii="Bookman Old Style" w:hAnsi="Bookman Old Style" w:cs="Times New Roman"/>
                <w:sz w:val="22"/>
              </w:rPr>
              <w:t>properly configure to log errors to a file instead of displaying the error to the user.</w:t>
            </w:r>
          </w:p>
        </w:tc>
      </w:tr>
      <w:tr w:rsidR="0099752E" w:rsidRPr="004830A4" w14:paraId="1C37E071" w14:textId="77777777" w:rsidTr="00233728">
        <w:trPr>
          <w:trHeight w:val="584"/>
          <w:jc w:val="center"/>
        </w:trPr>
        <w:tc>
          <w:tcPr>
            <w:tcW w:w="3183" w:type="dxa"/>
            <w:shd w:val="clear" w:color="auto" w:fill="0070C0"/>
            <w:vAlign w:val="center"/>
          </w:tcPr>
          <w:p w14:paraId="1A36D69E"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4D43667" w14:textId="77777777" w:rsidR="0099752E" w:rsidRPr="004830A4" w:rsidRDefault="0099752E" w:rsidP="00233728">
            <w:pPr>
              <w:pStyle w:val="PwCNormal"/>
              <w:numPr>
                <w:ilvl w:val="0"/>
                <w:numId w:val="0"/>
              </w:numPr>
              <w:spacing w:after="0"/>
              <w:rPr>
                <w:rFonts w:ascii="Bookman Old Style" w:hAnsi="Bookman Old Style" w:cs="Times New Roman"/>
                <w:sz w:val="22"/>
                <w:highlight w:val="yellow"/>
              </w:rPr>
            </w:pPr>
          </w:p>
        </w:tc>
      </w:tr>
    </w:tbl>
    <w:p w14:paraId="26AA0C6B"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3F73BC9F" w14:textId="77777777" w:rsidTr="00233728">
        <w:trPr>
          <w:trHeight w:val="584"/>
          <w:jc w:val="center"/>
        </w:trPr>
        <w:tc>
          <w:tcPr>
            <w:tcW w:w="3183" w:type="dxa"/>
            <w:shd w:val="clear" w:color="auto" w:fill="0070C0"/>
            <w:vAlign w:val="center"/>
          </w:tcPr>
          <w:p w14:paraId="64AB35A4" w14:textId="77777777" w:rsidR="0099752E" w:rsidRPr="004830A4" w:rsidRDefault="0099752E" w:rsidP="00233728">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735CD71" w14:textId="2735B7C8" w:rsidR="0099752E" w:rsidRPr="004830A4" w:rsidRDefault="000568DD" w:rsidP="00233728">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Version Disclosure</w:t>
            </w:r>
          </w:p>
        </w:tc>
        <w:tc>
          <w:tcPr>
            <w:tcW w:w="3986" w:type="dxa"/>
            <w:vAlign w:val="center"/>
          </w:tcPr>
          <w:p w14:paraId="06171B02" w14:textId="682BC3BF" w:rsidR="0099752E" w:rsidRPr="004830A4" w:rsidRDefault="0099752E" w:rsidP="00233728">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C0142">
              <w:rPr>
                <w:rFonts w:ascii="Bookman Old Style" w:hAnsi="Bookman Old Style" w:cs="Times New Roman"/>
                <w:sz w:val="22"/>
              </w:rPr>
              <w:t>Low</w:t>
            </w:r>
          </w:p>
        </w:tc>
      </w:tr>
      <w:tr w:rsidR="0099752E" w:rsidRPr="004830A4" w14:paraId="133F3555" w14:textId="77777777" w:rsidTr="00233728">
        <w:trPr>
          <w:trHeight w:val="541"/>
          <w:jc w:val="center"/>
        </w:trPr>
        <w:tc>
          <w:tcPr>
            <w:tcW w:w="3183" w:type="dxa"/>
            <w:shd w:val="clear" w:color="auto" w:fill="0070C0"/>
            <w:vAlign w:val="center"/>
          </w:tcPr>
          <w:p w14:paraId="5617EFA2"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6F510BD1" w14:textId="10834E03" w:rsidR="0099752E" w:rsidRPr="004830A4" w:rsidRDefault="00317E35" w:rsidP="00233728">
            <w:pPr>
              <w:pStyle w:val="PwCNormal"/>
              <w:numPr>
                <w:ilvl w:val="0"/>
                <w:numId w:val="0"/>
              </w:numPr>
              <w:spacing w:after="0"/>
              <w:rPr>
                <w:rFonts w:ascii="Bookman Old Style" w:hAnsi="Bookman Old Style" w:cs="Times New Roman"/>
                <w:sz w:val="22"/>
              </w:rPr>
            </w:pPr>
            <w:r w:rsidRPr="00E34EAB">
              <w:rPr>
                <w:rFonts w:ascii="Bookman Old Style" w:hAnsi="Bookman Old Style"/>
                <w:sz w:val="22"/>
              </w:rPr>
              <w:t>The HTTP responses returned by</w:t>
            </w:r>
            <w:r>
              <w:rPr>
                <w:rFonts w:ascii="Bookman Old Style" w:hAnsi="Bookman Old Style"/>
                <w:sz w:val="22"/>
              </w:rPr>
              <w:t xml:space="preserve"> this web application include a header named Server reveals apache version</w:t>
            </w:r>
            <w:r w:rsidRPr="00E34EAB">
              <w:rPr>
                <w:rFonts w:ascii="Bookman Old Style" w:hAnsi="Bookman Old Style"/>
                <w:sz w:val="22"/>
              </w:rPr>
              <w:t xml:space="preserve">. </w:t>
            </w:r>
            <w:r w:rsidRPr="00E34EAB">
              <w:rPr>
                <w:rFonts w:ascii="Bookman Old Style" w:hAnsi="Bookman Old Style" w:cs="Helvetica"/>
                <w:sz w:val="22"/>
                <w:szCs w:val="22"/>
                <w:shd w:val="clear" w:color="auto" w:fill="FFFFFF"/>
              </w:rPr>
              <w:t xml:space="preserve">This information is ignored by most people, </w:t>
            </w:r>
            <w:proofErr w:type="gramStart"/>
            <w:r w:rsidRPr="00E34EAB">
              <w:rPr>
                <w:rFonts w:ascii="Bookman Old Style" w:hAnsi="Bookman Old Style" w:cs="Helvetica"/>
                <w:sz w:val="22"/>
                <w:szCs w:val="22"/>
                <w:shd w:val="clear" w:color="auto" w:fill="FFFFFF"/>
              </w:rPr>
              <w:t>with the exception of</w:t>
            </w:r>
            <w:proofErr w:type="gramEnd"/>
            <w:r w:rsidRPr="00E34EAB">
              <w:rPr>
                <w:rFonts w:ascii="Bookman Old Style" w:hAnsi="Bookman Old Style" w:cs="Helvetica"/>
                <w:sz w:val="22"/>
                <w:szCs w:val="22"/>
                <w:shd w:val="clear" w:color="auto" w:fill="FFFFFF"/>
              </w:rPr>
              <w:t xml:space="preserve"> hackers, who use this information to launch targeted attacks against your web server and version</w:t>
            </w:r>
            <w:r>
              <w:rPr>
                <w:rFonts w:ascii="Bookman Old Style" w:hAnsi="Bookman Old Style" w:cs="Helvetica"/>
                <w:sz w:val="22"/>
                <w:szCs w:val="22"/>
                <w:shd w:val="clear" w:color="auto" w:fill="FFFFFF"/>
              </w:rPr>
              <w:t xml:space="preserve">. </w:t>
            </w:r>
            <w:r w:rsidRPr="00E34EAB">
              <w:rPr>
                <w:rFonts w:ascii="Bookman Old Style" w:hAnsi="Bookman Old Style"/>
                <w:sz w:val="22"/>
              </w:rPr>
              <w:t>It is not necessary for production sites and should be disabled.</w:t>
            </w:r>
          </w:p>
        </w:tc>
      </w:tr>
      <w:tr w:rsidR="0099752E" w:rsidRPr="004830A4" w14:paraId="50665E2B" w14:textId="77777777" w:rsidTr="00233728">
        <w:trPr>
          <w:trHeight w:val="541"/>
          <w:jc w:val="center"/>
        </w:trPr>
        <w:tc>
          <w:tcPr>
            <w:tcW w:w="3183" w:type="dxa"/>
            <w:shd w:val="clear" w:color="auto" w:fill="0070C0"/>
            <w:vAlign w:val="center"/>
          </w:tcPr>
          <w:p w14:paraId="7AEDC0A3"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0E04275A" w14:textId="64FA80AB" w:rsidR="0099752E" w:rsidRPr="004830A4" w:rsidRDefault="00317E35" w:rsidP="00233728">
            <w:pPr>
              <w:pStyle w:val="PwCNormal"/>
              <w:numPr>
                <w:ilvl w:val="0"/>
                <w:numId w:val="0"/>
              </w:numPr>
              <w:spacing w:after="0"/>
              <w:rPr>
                <w:rFonts w:ascii="Bookman Old Style" w:hAnsi="Bookman Old Style" w:cs="Times New Roman"/>
                <w:sz w:val="22"/>
                <w:highlight w:val="yellow"/>
              </w:rPr>
            </w:pPr>
            <w:r w:rsidRPr="000568DD">
              <w:rPr>
                <w:rFonts w:ascii="Bookman Old Style" w:hAnsi="Bookman Old Style" w:cs="Times New Roman"/>
                <w:sz w:val="22"/>
              </w:rPr>
              <w:t>/ (Web Server)</w:t>
            </w:r>
          </w:p>
        </w:tc>
      </w:tr>
      <w:tr w:rsidR="0099752E" w:rsidRPr="004830A4" w14:paraId="1897EB93" w14:textId="77777777" w:rsidTr="00233728">
        <w:trPr>
          <w:trHeight w:val="584"/>
          <w:jc w:val="center"/>
        </w:trPr>
        <w:tc>
          <w:tcPr>
            <w:tcW w:w="3183" w:type="dxa"/>
            <w:shd w:val="clear" w:color="auto" w:fill="0070C0"/>
            <w:vAlign w:val="center"/>
          </w:tcPr>
          <w:p w14:paraId="0237737D"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Impact</w:t>
            </w:r>
          </w:p>
        </w:tc>
        <w:tc>
          <w:tcPr>
            <w:tcW w:w="10883" w:type="dxa"/>
            <w:gridSpan w:val="2"/>
            <w:vAlign w:val="center"/>
          </w:tcPr>
          <w:p w14:paraId="24562A0D" w14:textId="27851136" w:rsidR="0099752E" w:rsidRPr="004830A4" w:rsidRDefault="00EF18DA" w:rsidP="00233728">
            <w:pPr>
              <w:pStyle w:val="PwCNormal"/>
              <w:numPr>
                <w:ilvl w:val="0"/>
                <w:numId w:val="0"/>
              </w:numPr>
              <w:spacing w:after="0"/>
              <w:rPr>
                <w:rFonts w:ascii="Bookman Old Style" w:hAnsi="Bookman Old Style" w:cs="Times New Roman"/>
                <w:sz w:val="22"/>
              </w:rPr>
            </w:pPr>
            <w:r w:rsidRPr="00761F3B">
              <w:rPr>
                <w:rFonts w:ascii="Bookman Old Style" w:hAnsi="Bookman Old Style"/>
                <w:sz w:val="22"/>
              </w:rPr>
              <w:t>The HTTP header may disclose sensitive information. This information can be used to launch further attacks.</w:t>
            </w:r>
          </w:p>
        </w:tc>
      </w:tr>
      <w:tr w:rsidR="0099752E" w:rsidRPr="004830A4" w14:paraId="1770B228" w14:textId="77777777" w:rsidTr="00233728">
        <w:trPr>
          <w:trHeight w:val="1125"/>
          <w:jc w:val="center"/>
        </w:trPr>
        <w:tc>
          <w:tcPr>
            <w:tcW w:w="14066" w:type="dxa"/>
            <w:gridSpan w:val="3"/>
            <w:vAlign w:val="center"/>
          </w:tcPr>
          <w:p w14:paraId="17352F63" w14:textId="268FCCEA" w:rsidR="0099752E"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5B4F469" w14:textId="42BE891B" w:rsidR="001A70BC" w:rsidRPr="004830A4" w:rsidRDefault="001A70BC" w:rsidP="00233728">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Step 1: </w:t>
            </w:r>
            <w:r w:rsidRPr="001A70BC">
              <w:rPr>
                <w:rFonts w:ascii="Bookman Old Style" w:hAnsi="Bookman Old Style" w:cs="Times New Roman"/>
                <w:bCs/>
                <w:sz w:val="22"/>
              </w:rPr>
              <w:t>The version of server that is being used are disclosed as shown in image.</w:t>
            </w:r>
          </w:p>
          <w:p w14:paraId="4BC8E09C" w14:textId="77777777" w:rsidR="0099752E" w:rsidRDefault="00771293" w:rsidP="00771293">
            <w:pPr>
              <w:pStyle w:val="BodyText"/>
              <w:spacing w:before="0"/>
              <w:ind w:left="0"/>
              <w:jc w:val="center"/>
              <w:rPr>
                <w:rFonts w:ascii="Bookman Old Style" w:hAnsi="Bookman Old Style"/>
                <w:sz w:val="22"/>
              </w:rPr>
            </w:pPr>
            <w:r>
              <w:rPr>
                <w:rFonts w:ascii="Bookman Old Style" w:hAnsi="Bookman Old Style"/>
                <w:noProof/>
                <w:sz w:val="22"/>
              </w:rPr>
              <w:drawing>
                <wp:inline distT="0" distB="0" distL="0" distR="0" wp14:anchorId="688BFF21" wp14:editId="109A2DCA">
                  <wp:extent cx="6609064" cy="2228850"/>
                  <wp:effectExtent l="19050" t="1905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st header injection 6.png"/>
                          <pic:cNvPicPr/>
                        </pic:nvPicPr>
                        <pic:blipFill rotWithShape="1">
                          <a:blip r:embed="rId25">
                            <a:extLst>
                              <a:ext uri="{28A0092B-C50C-407E-A947-70E740481C1C}">
                                <a14:useLocalDpi xmlns:a14="http://schemas.microsoft.com/office/drawing/2010/main" val="0"/>
                              </a:ext>
                            </a:extLst>
                          </a:blip>
                          <a:srcRect t="10448" r="60411" b="65806"/>
                          <a:stretch/>
                        </pic:blipFill>
                        <pic:spPr bwMode="auto">
                          <a:xfrm>
                            <a:off x="0" y="0"/>
                            <a:ext cx="6746195" cy="2275096"/>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7994B" w14:textId="05DB5E9A" w:rsidR="00771293" w:rsidRPr="004830A4" w:rsidRDefault="00771293" w:rsidP="00771293">
            <w:pPr>
              <w:pStyle w:val="BodyText"/>
              <w:spacing w:before="0"/>
              <w:ind w:left="0"/>
              <w:jc w:val="center"/>
              <w:rPr>
                <w:rFonts w:ascii="Bookman Old Style" w:hAnsi="Bookman Old Style"/>
                <w:sz w:val="22"/>
              </w:rPr>
            </w:pPr>
          </w:p>
        </w:tc>
      </w:tr>
      <w:tr w:rsidR="0099752E" w:rsidRPr="004830A4" w14:paraId="3B192874" w14:textId="77777777" w:rsidTr="00233728">
        <w:trPr>
          <w:trHeight w:val="541"/>
          <w:jc w:val="center"/>
        </w:trPr>
        <w:tc>
          <w:tcPr>
            <w:tcW w:w="3183" w:type="dxa"/>
            <w:shd w:val="clear" w:color="auto" w:fill="0070C0"/>
            <w:vAlign w:val="center"/>
          </w:tcPr>
          <w:p w14:paraId="596F6F30"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2309694B" w14:textId="035A9F3A" w:rsidR="0099752E" w:rsidRPr="00EF18DA" w:rsidRDefault="00EF18DA" w:rsidP="00233728">
            <w:pPr>
              <w:pStyle w:val="PwCNormal"/>
              <w:numPr>
                <w:ilvl w:val="0"/>
                <w:numId w:val="0"/>
              </w:numPr>
              <w:spacing w:after="0"/>
              <w:rPr>
                <w:rFonts w:ascii="Bookman Old Style" w:hAnsi="Bookman Old Style"/>
                <w:sz w:val="22"/>
              </w:rPr>
            </w:pPr>
            <w:r>
              <w:rPr>
                <w:rFonts w:ascii="Bookman Old Style" w:hAnsi="Bookman Old Style"/>
                <w:sz w:val="22"/>
              </w:rPr>
              <w:t xml:space="preserve">Remove these headers from the response messages by editing the web server configuration file and make sure that the technology /version number being used is not disclosed in any manner. </w:t>
            </w:r>
          </w:p>
        </w:tc>
      </w:tr>
      <w:tr w:rsidR="0099752E" w:rsidRPr="004830A4" w14:paraId="62A482E7" w14:textId="77777777" w:rsidTr="00233728">
        <w:trPr>
          <w:trHeight w:val="584"/>
          <w:jc w:val="center"/>
        </w:trPr>
        <w:tc>
          <w:tcPr>
            <w:tcW w:w="3183" w:type="dxa"/>
            <w:shd w:val="clear" w:color="auto" w:fill="0070C0"/>
            <w:vAlign w:val="center"/>
          </w:tcPr>
          <w:p w14:paraId="4F31CB8C"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45A98CB" w14:textId="77777777" w:rsidR="0099752E" w:rsidRPr="004830A4" w:rsidRDefault="0099752E" w:rsidP="00233728">
            <w:pPr>
              <w:pStyle w:val="PwCNormal"/>
              <w:numPr>
                <w:ilvl w:val="0"/>
                <w:numId w:val="0"/>
              </w:numPr>
              <w:spacing w:after="0"/>
              <w:rPr>
                <w:rFonts w:ascii="Bookman Old Style" w:hAnsi="Bookman Old Style" w:cs="Times New Roman"/>
                <w:sz w:val="22"/>
                <w:highlight w:val="yellow"/>
              </w:rPr>
            </w:pPr>
          </w:p>
        </w:tc>
      </w:tr>
    </w:tbl>
    <w:p w14:paraId="5C3ECBFB"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0231CF1B" w14:textId="77777777" w:rsidTr="00233728">
        <w:trPr>
          <w:trHeight w:val="584"/>
          <w:jc w:val="center"/>
        </w:trPr>
        <w:tc>
          <w:tcPr>
            <w:tcW w:w="3183" w:type="dxa"/>
            <w:shd w:val="clear" w:color="auto" w:fill="0070C0"/>
            <w:vAlign w:val="center"/>
          </w:tcPr>
          <w:p w14:paraId="702443E2" w14:textId="77777777" w:rsidR="0099752E" w:rsidRPr="004830A4" w:rsidRDefault="0099752E" w:rsidP="00233728">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3A4D1DED" w14:textId="0AB9691E" w:rsidR="0099752E" w:rsidRPr="004830A4" w:rsidRDefault="000568DD" w:rsidP="00233728">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Vulnerable JQUERY Version</w:t>
            </w:r>
          </w:p>
        </w:tc>
        <w:tc>
          <w:tcPr>
            <w:tcW w:w="3986" w:type="dxa"/>
            <w:vAlign w:val="center"/>
          </w:tcPr>
          <w:p w14:paraId="3B81EB6F" w14:textId="53D3BCB5" w:rsidR="0099752E" w:rsidRPr="004830A4" w:rsidRDefault="0099752E" w:rsidP="00233728">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C0142">
              <w:rPr>
                <w:rFonts w:ascii="Bookman Old Style" w:hAnsi="Bookman Old Style" w:cs="Times New Roman"/>
                <w:sz w:val="22"/>
              </w:rPr>
              <w:t>Low</w:t>
            </w:r>
          </w:p>
        </w:tc>
      </w:tr>
      <w:tr w:rsidR="0099752E" w:rsidRPr="004830A4" w14:paraId="5CFEF9C7" w14:textId="77777777" w:rsidTr="00233728">
        <w:trPr>
          <w:trHeight w:val="541"/>
          <w:jc w:val="center"/>
        </w:trPr>
        <w:tc>
          <w:tcPr>
            <w:tcW w:w="3183" w:type="dxa"/>
            <w:shd w:val="clear" w:color="auto" w:fill="0070C0"/>
            <w:vAlign w:val="center"/>
          </w:tcPr>
          <w:p w14:paraId="4BE2E0C0"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59D50A74" w14:textId="21C1B7B4" w:rsidR="0099752E" w:rsidRPr="004830A4" w:rsidRDefault="00BB1133" w:rsidP="00233728">
            <w:pPr>
              <w:pStyle w:val="PwCNormal"/>
              <w:numPr>
                <w:ilvl w:val="0"/>
                <w:numId w:val="0"/>
              </w:numPr>
              <w:spacing w:after="0"/>
              <w:rPr>
                <w:rFonts w:ascii="Bookman Old Style" w:hAnsi="Bookman Old Style" w:cs="Times New Roman"/>
                <w:sz w:val="22"/>
              </w:rPr>
            </w:pPr>
            <w:r w:rsidRPr="00BB1133">
              <w:rPr>
                <w:rFonts w:ascii="Bookman Old Style" w:hAnsi="Bookman Old Style" w:cs="Times New Roman"/>
                <w:sz w:val="22"/>
              </w:rPr>
              <w:t>The application is using multiple vulnerable JavaScript libraries that have the known public exploits. Using these libraries may affect the application’s security.</w:t>
            </w:r>
          </w:p>
        </w:tc>
      </w:tr>
      <w:tr w:rsidR="0099752E" w:rsidRPr="004830A4" w14:paraId="460CE4BB" w14:textId="77777777" w:rsidTr="00233728">
        <w:trPr>
          <w:trHeight w:val="541"/>
          <w:jc w:val="center"/>
        </w:trPr>
        <w:tc>
          <w:tcPr>
            <w:tcW w:w="3183" w:type="dxa"/>
            <w:shd w:val="clear" w:color="auto" w:fill="0070C0"/>
            <w:vAlign w:val="center"/>
          </w:tcPr>
          <w:p w14:paraId="3CC127E0"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7EA4406E" w14:textId="413F7B51" w:rsidR="000568DD" w:rsidRPr="000568DD" w:rsidRDefault="000568DD" w:rsidP="000568DD">
            <w:pPr>
              <w:pStyle w:val="PwCNormal"/>
              <w:numPr>
                <w:ilvl w:val="0"/>
                <w:numId w:val="0"/>
              </w:numPr>
              <w:spacing w:after="0"/>
              <w:rPr>
                <w:rFonts w:ascii="Bookman Old Style" w:hAnsi="Bookman Old Style" w:cs="Times New Roman"/>
                <w:sz w:val="22"/>
              </w:rPr>
            </w:pPr>
            <w:r w:rsidRPr="000568DD">
              <w:rPr>
                <w:rFonts w:ascii="Bookman Old Style" w:hAnsi="Bookman Old Style" w:cs="Times New Roman"/>
                <w:sz w:val="22"/>
              </w:rPr>
              <w:t>https://test.apcfss.in/APRDCAPP2020/jQuery/jquery-1.10.1.js</w:t>
            </w:r>
          </w:p>
          <w:p w14:paraId="59239B62" w14:textId="0AF1F081" w:rsidR="0099752E" w:rsidRPr="000568DD" w:rsidRDefault="000568DD" w:rsidP="000568DD">
            <w:pPr>
              <w:pStyle w:val="PwCNormal"/>
              <w:numPr>
                <w:ilvl w:val="0"/>
                <w:numId w:val="0"/>
              </w:numPr>
              <w:spacing w:after="0"/>
            </w:pPr>
            <w:r w:rsidRPr="000568DD">
              <w:rPr>
                <w:rFonts w:ascii="Bookman Old Style" w:hAnsi="Bookman Old Style" w:cs="Times New Roman"/>
                <w:sz w:val="22"/>
              </w:rPr>
              <w:t>https://test.apcfss.in/APRDCAPP2020/jQuery/jquery-ui.js</w:t>
            </w:r>
          </w:p>
        </w:tc>
      </w:tr>
      <w:tr w:rsidR="0099752E" w:rsidRPr="004830A4" w14:paraId="0B8C1F24" w14:textId="77777777" w:rsidTr="00233728">
        <w:trPr>
          <w:trHeight w:val="584"/>
          <w:jc w:val="center"/>
        </w:trPr>
        <w:tc>
          <w:tcPr>
            <w:tcW w:w="3183" w:type="dxa"/>
            <w:shd w:val="clear" w:color="auto" w:fill="0070C0"/>
            <w:vAlign w:val="center"/>
          </w:tcPr>
          <w:p w14:paraId="77AFA383"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2820C0AB" w14:textId="352D8298" w:rsidR="00F34041" w:rsidRPr="004830A4" w:rsidRDefault="00F34041" w:rsidP="008354D7">
            <w:pPr>
              <w:pStyle w:val="PwCNormal"/>
              <w:numPr>
                <w:ilvl w:val="0"/>
                <w:numId w:val="0"/>
              </w:numPr>
              <w:spacing w:after="0"/>
              <w:jc w:val="both"/>
              <w:rPr>
                <w:rFonts w:ascii="Bookman Old Style" w:hAnsi="Bookman Old Style" w:cs="Times New Roman"/>
                <w:sz w:val="22"/>
              </w:rPr>
            </w:pPr>
            <w:r w:rsidRPr="00F34041">
              <w:rPr>
                <w:rFonts w:ascii="Bookman Old Style" w:hAnsi="Bookman Old Style" w:cs="Times New Roman"/>
                <w:sz w:val="22"/>
              </w:rPr>
              <w:t>The vulnerabilities caused by the used vulnerable libraries could help the attacker to perform cross site scripting attacks that result in client-side attacks that affect the end users.</w:t>
            </w:r>
          </w:p>
        </w:tc>
      </w:tr>
      <w:tr w:rsidR="0099752E" w:rsidRPr="004830A4" w14:paraId="4E3C64D0" w14:textId="77777777" w:rsidTr="00233728">
        <w:trPr>
          <w:trHeight w:val="1125"/>
          <w:jc w:val="center"/>
        </w:trPr>
        <w:tc>
          <w:tcPr>
            <w:tcW w:w="14066" w:type="dxa"/>
            <w:gridSpan w:val="3"/>
            <w:vAlign w:val="center"/>
          </w:tcPr>
          <w:p w14:paraId="19935257"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lastRenderedPageBreak/>
              <w:t>Evidence/Proof of Concept</w:t>
            </w:r>
          </w:p>
          <w:p w14:paraId="3F38393D" w14:textId="77777777" w:rsidR="0099752E" w:rsidRDefault="008B0C9B" w:rsidP="00233728">
            <w:pPr>
              <w:pStyle w:val="PwCNormal"/>
              <w:numPr>
                <w:ilvl w:val="0"/>
                <w:numId w:val="0"/>
              </w:numPr>
              <w:spacing w:after="0"/>
              <w:rPr>
                <w:rFonts w:ascii="Bookman Old Style" w:hAnsi="Bookman Old Style" w:cs="Times New Roman"/>
                <w:sz w:val="22"/>
              </w:rPr>
            </w:pPr>
            <w:r w:rsidRPr="008F043F">
              <w:rPr>
                <w:rFonts w:ascii="Bookman Old Style" w:hAnsi="Bookman Old Style" w:cs="Times New Roman"/>
                <w:b/>
                <w:bCs/>
                <w:sz w:val="22"/>
              </w:rPr>
              <w:t>Step 1:</w:t>
            </w:r>
            <w:r w:rsidR="002E5641">
              <w:rPr>
                <w:rFonts w:ascii="Bookman Old Style" w:hAnsi="Bookman Old Style" w:cs="Times New Roman"/>
                <w:sz w:val="22"/>
              </w:rPr>
              <w:t xml:space="preserve"> </w:t>
            </w:r>
            <w:r w:rsidR="009F2986">
              <w:rPr>
                <w:rFonts w:ascii="Bookman Old Style" w:hAnsi="Bookman Old Style" w:cs="Times New Roman"/>
                <w:sz w:val="22"/>
              </w:rPr>
              <w:t>T</w:t>
            </w:r>
            <w:r>
              <w:rPr>
                <w:rFonts w:ascii="Bookman Old Style" w:hAnsi="Bookman Old Style" w:cs="Times New Roman"/>
                <w:sz w:val="22"/>
              </w:rPr>
              <w:t xml:space="preserve">he Web sites is using the old versions of </w:t>
            </w:r>
            <w:r w:rsidR="00594D29">
              <w:rPr>
                <w:rFonts w:ascii="Bookman Old Style" w:hAnsi="Bookman Old Style" w:cs="Times New Roman"/>
                <w:sz w:val="22"/>
              </w:rPr>
              <w:t>jQuery</w:t>
            </w:r>
            <w:r>
              <w:rPr>
                <w:rFonts w:ascii="Bookman Old Style" w:hAnsi="Bookman Old Style" w:cs="Times New Roman"/>
                <w:sz w:val="22"/>
              </w:rPr>
              <w:t xml:space="preserve"> as shown in the below image</w:t>
            </w:r>
            <w:r w:rsidR="00594D29">
              <w:rPr>
                <w:rFonts w:ascii="Bookman Old Style" w:hAnsi="Bookman Old Style" w:cs="Times New Roman"/>
                <w:sz w:val="22"/>
              </w:rPr>
              <w:t>.</w:t>
            </w:r>
          </w:p>
          <w:p w14:paraId="43CA982A" w14:textId="63CF4376" w:rsidR="00DA7C17" w:rsidRPr="004830A4" w:rsidRDefault="00DA7C17" w:rsidP="00DA7C17">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215BEE18" wp14:editId="54CA7453">
                  <wp:extent cx="6153150" cy="3533775"/>
                  <wp:effectExtent l="19050" t="19050" r="0" b="952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nlerable jquery version.png"/>
                          <pic:cNvPicPr/>
                        </pic:nvPicPr>
                        <pic:blipFill rotWithShape="1">
                          <a:blip r:embed="rId26">
                            <a:extLst>
                              <a:ext uri="{28A0092B-C50C-407E-A947-70E740481C1C}">
                                <a14:useLocalDpi xmlns:a14="http://schemas.microsoft.com/office/drawing/2010/main" val="0"/>
                              </a:ext>
                            </a:extLst>
                          </a:blip>
                          <a:srcRect t="9499" r="31002" b="20023"/>
                          <a:stretch/>
                        </pic:blipFill>
                        <pic:spPr bwMode="auto">
                          <a:xfrm>
                            <a:off x="0" y="0"/>
                            <a:ext cx="6153150" cy="3533775"/>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tc>
      </w:tr>
      <w:tr w:rsidR="0099752E" w:rsidRPr="004830A4" w14:paraId="4165D9F9" w14:textId="77777777" w:rsidTr="00233728">
        <w:trPr>
          <w:trHeight w:val="541"/>
          <w:jc w:val="center"/>
        </w:trPr>
        <w:tc>
          <w:tcPr>
            <w:tcW w:w="3183" w:type="dxa"/>
            <w:shd w:val="clear" w:color="auto" w:fill="0070C0"/>
            <w:vAlign w:val="center"/>
          </w:tcPr>
          <w:p w14:paraId="7DF46C6E"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24F0B53E" w14:textId="6DC23DD4" w:rsidR="0099752E" w:rsidRPr="00F34041" w:rsidRDefault="00F34041" w:rsidP="00233728">
            <w:pPr>
              <w:pStyle w:val="PwCNormal"/>
              <w:numPr>
                <w:ilvl w:val="0"/>
                <w:numId w:val="0"/>
              </w:numPr>
              <w:spacing w:after="0"/>
              <w:rPr>
                <w:rFonts w:ascii="Bookman Old Style" w:hAnsi="Bookman Old Style" w:cs="Calibri"/>
                <w:sz w:val="22"/>
                <w:szCs w:val="22"/>
                <w:shd w:val="clear" w:color="auto" w:fill="FFFFFF"/>
              </w:rPr>
            </w:pPr>
            <w:r w:rsidRPr="00F34041">
              <w:rPr>
                <w:rFonts w:ascii="Bookman Old Style" w:hAnsi="Bookman Old Style" w:cs="Calibri"/>
                <w:sz w:val="22"/>
                <w:szCs w:val="22"/>
                <w:shd w:val="clear" w:color="auto" w:fill="FFFFFF"/>
              </w:rPr>
              <w:t>Upgrade to the latest version of the jQuery libraries 3.0 or higher.</w:t>
            </w:r>
          </w:p>
        </w:tc>
      </w:tr>
      <w:tr w:rsidR="0099752E" w:rsidRPr="004830A4" w14:paraId="2AB2BFAC" w14:textId="77777777" w:rsidTr="00233728">
        <w:trPr>
          <w:trHeight w:val="584"/>
          <w:jc w:val="center"/>
        </w:trPr>
        <w:tc>
          <w:tcPr>
            <w:tcW w:w="3183" w:type="dxa"/>
            <w:shd w:val="clear" w:color="auto" w:fill="0070C0"/>
            <w:vAlign w:val="center"/>
          </w:tcPr>
          <w:p w14:paraId="7B68061C"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60BF6C83" w14:textId="77777777" w:rsidR="0099752E" w:rsidRPr="004830A4" w:rsidRDefault="0099752E" w:rsidP="00233728">
            <w:pPr>
              <w:pStyle w:val="PwCNormal"/>
              <w:numPr>
                <w:ilvl w:val="0"/>
                <w:numId w:val="0"/>
              </w:numPr>
              <w:spacing w:after="0"/>
              <w:rPr>
                <w:rFonts w:ascii="Bookman Old Style" w:hAnsi="Bookman Old Style" w:cs="Times New Roman"/>
                <w:sz w:val="22"/>
                <w:highlight w:val="yellow"/>
              </w:rPr>
            </w:pPr>
          </w:p>
        </w:tc>
      </w:tr>
    </w:tbl>
    <w:p w14:paraId="266FFA69" w14:textId="4197A4C0" w:rsidR="0099752E" w:rsidRDefault="0099752E" w:rsidP="00B85631">
      <w:pPr>
        <w:pStyle w:val="PwCNormal"/>
        <w:numPr>
          <w:ilvl w:val="0"/>
          <w:numId w:val="0"/>
        </w:numPr>
        <w:spacing w:after="0"/>
        <w:rPr>
          <w:rFonts w:ascii="Bookman Old Style" w:hAnsi="Bookman Old Style" w:cs="Times New Roman"/>
        </w:rPr>
      </w:pPr>
    </w:p>
    <w:p w14:paraId="1A331AFE" w14:textId="359F3035" w:rsidR="00512AAD" w:rsidRDefault="00512AAD" w:rsidP="00B85631">
      <w:pPr>
        <w:pStyle w:val="PwCNormal"/>
        <w:numPr>
          <w:ilvl w:val="0"/>
          <w:numId w:val="0"/>
        </w:numPr>
        <w:spacing w:after="0"/>
        <w:rPr>
          <w:rFonts w:ascii="Bookman Old Style" w:hAnsi="Bookman Old Style" w:cs="Times New Roman"/>
        </w:rPr>
      </w:pPr>
    </w:p>
    <w:tbl>
      <w:tblPr>
        <w:tblW w:w="14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3"/>
        <w:gridCol w:w="6856"/>
        <w:gridCol w:w="4039"/>
      </w:tblGrid>
      <w:tr w:rsidR="00B511EE" w:rsidRPr="004830A4" w14:paraId="58110510" w14:textId="77777777" w:rsidTr="002B0632">
        <w:trPr>
          <w:trHeight w:val="500"/>
          <w:jc w:val="center"/>
        </w:trPr>
        <w:tc>
          <w:tcPr>
            <w:tcW w:w="3373" w:type="dxa"/>
            <w:shd w:val="clear" w:color="auto" w:fill="0070C0"/>
            <w:vAlign w:val="center"/>
          </w:tcPr>
          <w:p w14:paraId="27A94CEB" w14:textId="77777777" w:rsidR="00B511EE" w:rsidRPr="00746380" w:rsidRDefault="00B511EE" w:rsidP="00E72A3E">
            <w:pPr>
              <w:pStyle w:val="PwCNormal"/>
              <w:numPr>
                <w:ilvl w:val="0"/>
                <w:numId w:val="17"/>
              </w:numPr>
              <w:spacing w:after="0"/>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6856" w:type="dxa"/>
            <w:vAlign w:val="center"/>
          </w:tcPr>
          <w:p w14:paraId="24F8A472" w14:textId="77777777" w:rsidR="00B511EE" w:rsidRPr="00E075CD" w:rsidRDefault="00B511EE" w:rsidP="00AE3245">
            <w:pPr>
              <w:rPr>
                <w:rFonts w:ascii="Calibri" w:hAnsi="Calibri" w:cs="Calibri"/>
                <w:b/>
                <w:color w:val="000000"/>
                <w:sz w:val="22"/>
                <w:szCs w:val="22"/>
              </w:rPr>
            </w:pPr>
            <w:r>
              <w:rPr>
                <w:rFonts w:ascii="Bookman Old Style" w:hAnsi="Bookman Old Style" w:cs="Arial"/>
                <w:b/>
                <w:snapToGrid w:val="0"/>
                <w:color w:val="000000" w:themeColor="text1"/>
                <w:sz w:val="22"/>
                <w:szCs w:val="36"/>
                <w:lang w:eastAsia="en-AU"/>
              </w:rPr>
              <w:t>Port Misconfiguration</w:t>
            </w:r>
          </w:p>
        </w:tc>
        <w:tc>
          <w:tcPr>
            <w:tcW w:w="4039" w:type="dxa"/>
            <w:vAlign w:val="center"/>
          </w:tcPr>
          <w:p w14:paraId="71C9716B" w14:textId="194EC651" w:rsidR="00B511EE" w:rsidRPr="00746380" w:rsidRDefault="00B511EE" w:rsidP="00AE3245">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Low</w:t>
            </w:r>
          </w:p>
        </w:tc>
      </w:tr>
      <w:tr w:rsidR="00B511EE" w:rsidRPr="004830A4" w14:paraId="10BF63F2" w14:textId="77777777" w:rsidTr="002B0632">
        <w:trPr>
          <w:trHeight w:val="377"/>
          <w:jc w:val="center"/>
        </w:trPr>
        <w:tc>
          <w:tcPr>
            <w:tcW w:w="3373" w:type="dxa"/>
            <w:shd w:val="clear" w:color="auto" w:fill="0070C0"/>
            <w:vAlign w:val="center"/>
          </w:tcPr>
          <w:p w14:paraId="1FFC25EF" w14:textId="77777777" w:rsidR="00B511EE" w:rsidRPr="00746380" w:rsidRDefault="00B511EE" w:rsidP="00AE3245">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0895" w:type="dxa"/>
            <w:gridSpan w:val="2"/>
            <w:vAlign w:val="center"/>
          </w:tcPr>
          <w:p w14:paraId="2748039D" w14:textId="77777777" w:rsidR="00B511EE" w:rsidRPr="00746380" w:rsidRDefault="00B511EE" w:rsidP="00AE3245">
            <w:pPr>
              <w:jc w:val="both"/>
              <w:rPr>
                <w:rFonts w:ascii="Bookman Old Style" w:hAnsi="Bookman Old Style"/>
                <w:color w:val="000000"/>
                <w:szCs w:val="22"/>
                <w:lang w:val="en-US"/>
              </w:rPr>
            </w:pPr>
            <w:r w:rsidRPr="00A9296E">
              <w:rPr>
                <w:rFonts w:ascii="Bookman Old Style" w:hAnsi="Bookman Old Style" w:cs="Arial"/>
                <w:snapToGrid w:val="0"/>
                <w:color w:val="000000" w:themeColor="text1"/>
                <w:sz w:val="22"/>
                <w:szCs w:val="22"/>
                <w:lang w:val="en-IN" w:eastAsia="en-AU"/>
              </w:rPr>
              <w:t>Website is running on both http and https protocols.</w:t>
            </w:r>
          </w:p>
        </w:tc>
      </w:tr>
      <w:tr w:rsidR="00B511EE" w:rsidRPr="004830A4" w14:paraId="5EC0846B" w14:textId="77777777" w:rsidTr="002B0632">
        <w:trPr>
          <w:trHeight w:val="344"/>
          <w:jc w:val="center"/>
        </w:trPr>
        <w:tc>
          <w:tcPr>
            <w:tcW w:w="3373" w:type="dxa"/>
            <w:shd w:val="clear" w:color="auto" w:fill="0070C0"/>
            <w:vAlign w:val="center"/>
          </w:tcPr>
          <w:p w14:paraId="196A0073" w14:textId="77777777" w:rsidR="00B511EE" w:rsidRPr="00746380" w:rsidRDefault="00B511EE" w:rsidP="00AE3245">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0895" w:type="dxa"/>
            <w:gridSpan w:val="2"/>
            <w:shd w:val="clear" w:color="auto" w:fill="auto"/>
            <w:vAlign w:val="center"/>
          </w:tcPr>
          <w:p w14:paraId="12A004D6" w14:textId="77777777" w:rsidR="00B511EE" w:rsidRPr="0009446D" w:rsidRDefault="00AE3245" w:rsidP="00AE3245">
            <w:pPr>
              <w:jc w:val="both"/>
              <w:rPr>
                <w:rFonts w:ascii="Bookman Old Style" w:hAnsi="Bookman Old Style" w:cs="Arial"/>
                <w:snapToGrid w:val="0"/>
                <w:color w:val="000000" w:themeColor="text1"/>
                <w:sz w:val="22"/>
                <w:szCs w:val="22"/>
                <w:lang w:val="en-IN" w:eastAsia="en-AU"/>
              </w:rPr>
            </w:pPr>
            <w:hyperlink r:id="rId27" w:history="1">
              <w:r w:rsidR="00B511EE" w:rsidRPr="0009446D">
                <w:rPr>
                  <w:rFonts w:ascii="Bookman Old Style" w:hAnsi="Bookman Old Style" w:cs="Arial"/>
                  <w:snapToGrid w:val="0"/>
                  <w:color w:val="000000" w:themeColor="text1"/>
                  <w:sz w:val="22"/>
                  <w:szCs w:val="22"/>
                  <w:lang w:val="en-IN" w:eastAsia="en-AU"/>
                </w:rPr>
                <w:t>http://test.apcfss.in/APRJCAPPL20/</w:t>
              </w:r>
            </w:hyperlink>
          </w:p>
          <w:p w14:paraId="1FE63D0B" w14:textId="471DF343" w:rsidR="00B511EE" w:rsidRPr="0009446D" w:rsidRDefault="00AE3245" w:rsidP="00AE3245">
            <w:pPr>
              <w:jc w:val="both"/>
              <w:rPr>
                <w:rFonts w:ascii="Bookman Old Style" w:hAnsi="Bookman Old Style" w:cs="Arial"/>
                <w:snapToGrid w:val="0"/>
                <w:color w:val="000000" w:themeColor="text1"/>
                <w:sz w:val="22"/>
                <w:szCs w:val="22"/>
                <w:lang w:val="en-IN" w:eastAsia="en-AU"/>
              </w:rPr>
            </w:pPr>
            <w:hyperlink r:id="rId28" w:history="1">
              <w:r w:rsidR="00B511EE" w:rsidRPr="0009446D">
                <w:rPr>
                  <w:rFonts w:ascii="Bookman Old Style" w:hAnsi="Bookman Old Style" w:cs="Arial"/>
                  <w:snapToGrid w:val="0"/>
                  <w:color w:val="000000" w:themeColor="text1"/>
                  <w:sz w:val="22"/>
                  <w:szCs w:val="22"/>
                  <w:lang w:val="en-IN" w:eastAsia="en-AU"/>
                </w:rPr>
                <w:t>https://test.apcfss.in/</w:t>
              </w:r>
              <w:r w:rsidR="00B511EE" w:rsidRPr="000568DD">
                <w:rPr>
                  <w:rFonts w:ascii="Bookman Old Style" w:hAnsi="Bookman Old Style"/>
                  <w:sz w:val="22"/>
                </w:rPr>
                <w:t xml:space="preserve"> APRDCAPP2020</w:t>
              </w:r>
              <w:r w:rsidR="00B511EE" w:rsidRPr="0009446D">
                <w:rPr>
                  <w:rFonts w:ascii="Bookman Old Style" w:hAnsi="Bookman Old Style" w:cs="Arial"/>
                  <w:snapToGrid w:val="0"/>
                  <w:color w:val="000000" w:themeColor="text1"/>
                  <w:sz w:val="22"/>
                  <w:szCs w:val="22"/>
                  <w:lang w:val="en-IN" w:eastAsia="en-AU"/>
                </w:rPr>
                <w:t>/</w:t>
              </w:r>
            </w:hyperlink>
          </w:p>
        </w:tc>
      </w:tr>
      <w:tr w:rsidR="00B511EE" w:rsidRPr="004830A4" w14:paraId="2159753D" w14:textId="77777777" w:rsidTr="002B0632">
        <w:trPr>
          <w:trHeight w:val="419"/>
          <w:jc w:val="center"/>
        </w:trPr>
        <w:tc>
          <w:tcPr>
            <w:tcW w:w="3373" w:type="dxa"/>
            <w:shd w:val="clear" w:color="auto" w:fill="0070C0"/>
            <w:vAlign w:val="center"/>
          </w:tcPr>
          <w:p w14:paraId="1AA4EA45" w14:textId="77777777" w:rsidR="00B511EE" w:rsidRPr="00746380" w:rsidRDefault="00B511EE" w:rsidP="00AE3245">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lastRenderedPageBreak/>
              <w:t>Impact</w:t>
            </w:r>
          </w:p>
        </w:tc>
        <w:tc>
          <w:tcPr>
            <w:tcW w:w="10895" w:type="dxa"/>
            <w:gridSpan w:val="2"/>
            <w:vAlign w:val="center"/>
          </w:tcPr>
          <w:p w14:paraId="43BC1409" w14:textId="77777777" w:rsidR="00B511EE" w:rsidRPr="00746380" w:rsidRDefault="00B511EE" w:rsidP="00AE3245">
            <w:pPr>
              <w:jc w:val="both"/>
              <w:rPr>
                <w:rFonts w:ascii="Bookman Old Style" w:hAnsi="Bookman Old Style" w:cs="ArialRegular"/>
                <w:color w:val="000000"/>
                <w:szCs w:val="22"/>
                <w:lang w:val="en-US"/>
              </w:rPr>
            </w:pPr>
            <w:r w:rsidRPr="00A9296E">
              <w:rPr>
                <w:rFonts w:ascii="Bookman Old Style" w:hAnsi="Bookman Old Style" w:cs="Arial"/>
                <w:snapToGrid w:val="0"/>
                <w:color w:val="000000" w:themeColor="text1"/>
                <w:sz w:val="22"/>
                <w:szCs w:val="22"/>
                <w:lang w:val="en-IN" w:eastAsia="en-AU"/>
              </w:rPr>
              <w:t>Attacker can sniff the data while website running on http protocol.</w:t>
            </w:r>
          </w:p>
        </w:tc>
      </w:tr>
      <w:tr w:rsidR="00B511EE" w:rsidRPr="004830A4" w14:paraId="4515C855" w14:textId="77777777" w:rsidTr="00AE3245">
        <w:trPr>
          <w:trHeight w:val="1125"/>
          <w:jc w:val="center"/>
        </w:trPr>
        <w:tc>
          <w:tcPr>
            <w:tcW w:w="14268" w:type="dxa"/>
            <w:gridSpan w:val="3"/>
            <w:vAlign w:val="center"/>
          </w:tcPr>
          <w:p w14:paraId="7FF36213" w14:textId="77777777" w:rsidR="00B511EE" w:rsidRDefault="00B511EE" w:rsidP="00AE3245">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r>
              <w:rPr>
                <w:rFonts w:ascii="Bookman Old Style" w:hAnsi="Bookman Old Style"/>
                <w:b/>
                <w:sz w:val="22"/>
                <w:szCs w:val="22"/>
              </w:rPr>
              <w:t>:</w:t>
            </w:r>
          </w:p>
          <w:p w14:paraId="37066698" w14:textId="08611C3E" w:rsidR="00B511EE" w:rsidRDefault="0043213D" w:rsidP="00AE3245">
            <w:pPr>
              <w:pStyle w:val="PwCNormal"/>
              <w:numPr>
                <w:ilvl w:val="0"/>
                <w:numId w:val="0"/>
              </w:numPr>
              <w:spacing w:after="0"/>
              <w:jc w:val="center"/>
              <w:rPr>
                <w:rFonts w:ascii="Bookman Old Style" w:hAnsi="Bookman Old Style"/>
                <w:b/>
                <w:sz w:val="22"/>
                <w:szCs w:val="22"/>
              </w:rPr>
            </w:pPr>
            <w:r>
              <w:rPr>
                <w:rFonts w:ascii="Bookman Old Style" w:hAnsi="Bookman Old Style"/>
                <w:b/>
                <w:noProof/>
                <w:snapToGrid/>
                <w:sz w:val="22"/>
                <w:szCs w:val="22"/>
              </w:rPr>
              <w:drawing>
                <wp:inline distT="0" distB="0" distL="0" distR="0" wp14:anchorId="1085383D" wp14:editId="1773D50F">
                  <wp:extent cx="8010525" cy="2241196"/>
                  <wp:effectExtent l="19050" t="19050" r="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5).png"/>
                          <pic:cNvPicPr/>
                        </pic:nvPicPr>
                        <pic:blipFill rotWithShape="1">
                          <a:blip r:embed="rId29">
                            <a:extLst>
                              <a:ext uri="{28A0092B-C50C-407E-A947-70E740481C1C}">
                                <a14:useLocalDpi xmlns:a14="http://schemas.microsoft.com/office/drawing/2010/main" val="0"/>
                              </a:ext>
                            </a:extLst>
                          </a:blip>
                          <a:srcRect t="3987" r="2327" b="47405"/>
                          <a:stretch/>
                        </pic:blipFill>
                        <pic:spPr bwMode="auto">
                          <a:xfrm>
                            <a:off x="0" y="0"/>
                            <a:ext cx="8013860" cy="2242129"/>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B9A9A15" w14:textId="77777777" w:rsidR="00B511EE" w:rsidRPr="008303D0" w:rsidRDefault="00B511EE" w:rsidP="00AE3245">
            <w:pPr>
              <w:pStyle w:val="PwCNormal"/>
              <w:numPr>
                <w:ilvl w:val="0"/>
                <w:numId w:val="0"/>
              </w:numPr>
              <w:spacing w:after="0"/>
              <w:jc w:val="center"/>
              <w:rPr>
                <w:rFonts w:ascii="Bookman Old Style" w:hAnsi="Bookman Old Style"/>
                <w:color w:val="auto"/>
                <w:sz w:val="22"/>
                <w:szCs w:val="22"/>
              </w:rPr>
            </w:pPr>
            <w:r>
              <w:rPr>
                <w:rFonts w:ascii="Bookman Old Style" w:hAnsi="Bookman Old Style" w:cs="Times New Roman"/>
                <w:b/>
                <w:snapToGrid/>
                <w:color w:val="auto"/>
                <w:sz w:val="22"/>
                <w:szCs w:val="22"/>
                <w:lang w:eastAsia="en-US"/>
              </w:rPr>
              <w:t xml:space="preserve">Figure: </w:t>
            </w:r>
            <w:r w:rsidRPr="00A9296E">
              <w:rPr>
                <w:rFonts w:ascii="Bookman Old Style" w:hAnsi="Bookman Old Style"/>
                <w:sz w:val="22"/>
                <w:szCs w:val="22"/>
                <w:lang w:val="en-IN"/>
              </w:rPr>
              <w:t>Website is running on both http and https protocols.</w:t>
            </w:r>
          </w:p>
        </w:tc>
      </w:tr>
      <w:tr w:rsidR="00B511EE" w:rsidRPr="004830A4" w14:paraId="6780B39F" w14:textId="77777777" w:rsidTr="002B0632">
        <w:trPr>
          <w:trHeight w:val="399"/>
          <w:jc w:val="center"/>
        </w:trPr>
        <w:tc>
          <w:tcPr>
            <w:tcW w:w="3373" w:type="dxa"/>
            <w:shd w:val="clear" w:color="auto" w:fill="0070C0"/>
            <w:vAlign w:val="center"/>
          </w:tcPr>
          <w:p w14:paraId="6FB34143" w14:textId="77777777" w:rsidR="00B511EE" w:rsidRPr="00746380" w:rsidRDefault="00B511EE" w:rsidP="00AE3245">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t xml:space="preserve"> Recommendation</w:t>
            </w:r>
          </w:p>
        </w:tc>
        <w:tc>
          <w:tcPr>
            <w:tcW w:w="10895" w:type="dxa"/>
            <w:gridSpan w:val="2"/>
            <w:vAlign w:val="center"/>
          </w:tcPr>
          <w:p w14:paraId="4ADBA61E" w14:textId="77777777" w:rsidR="00B511EE" w:rsidRPr="009A3CC8" w:rsidRDefault="00B511EE" w:rsidP="00AE3245">
            <w:pPr>
              <w:pStyle w:val="PwCNormal"/>
              <w:numPr>
                <w:ilvl w:val="0"/>
                <w:numId w:val="0"/>
              </w:numPr>
              <w:spacing w:after="0"/>
              <w:rPr>
                <w:rFonts w:ascii="Bookman Old Style" w:hAnsi="Bookman Old Style"/>
                <w:sz w:val="22"/>
                <w:szCs w:val="22"/>
                <w:lang w:val="en-IN"/>
              </w:rPr>
            </w:pPr>
            <w:r>
              <w:rPr>
                <w:rFonts w:ascii="Bookman Old Style" w:hAnsi="Bookman Old Style"/>
                <w:sz w:val="22"/>
                <w:szCs w:val="22"/>
                <w:lang w:val="en-IN"/>
              </w:rPr>
              <w:t>It is recommended to redirect to https site.</w:t>
            </w:r>
          </w:p>
        </w:tc>
      </w:tr>
      <w:tr w:rsidR="00B511EE" w:rsidRPr="004830A4" w14:paraId="5F01082A" w14:textId="77777777" w:rsidTr="002B0632">
        <w:trPr>
          <w:trHeight w:val="279"/>
          <w:jc w:val="center"/>
        </w:trPr>
        <w:tc>
          <w:tcPr>
            <w:tcW w:w="3373" w:type="dxa"/>
            <w:shd w:val="clear" w:color="auto" w:fill="0070C0"/>
            <w:vAlign w:val="center"/>
          </w:tcPr>
          <w:p w14:paraId="4F77DC16" w14:textId="77777777" w:rsidR="00B511EE" w:rsidRPr="00746380" w:rsidRDefault="00B511EE" w:rsidP="00AE3245">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0895" w:type="dxa"/>
            <w:gridSpan w:val="2"/>
            <w:vAlign w:val="center"/>
          </w:tcPr>
          <w:p w14:paraId="44432576" w14:textId="77777777" w:rsidR="00B511EE" w:rsidRPr="00746380" w:rsidRDefault="00B511EE" w:rsidP="00AE3245">
            <w:pPr>
              <w:pStyle w:val="PwCNormal"/>
              <w:numPr>
                <w:ilvl w:val="0"/>
                <w:numId w:val="0"/>
              </w:numPr>
              <w:spacing w:after="0"/>
              <w:rPr>
                <w:rFonts w:ascii="Bookman Old Style" w:hAnsi="Bookman Old Style"/>
                <w:sz w:val="22"/>
                <w:szCs w:val="22"/>
                <w:highlight w:val="yellow"/>
              </w:rPr>
            </w:pPr>
          </w:p>
        </w:tc>
      </w:tr>
    </w:tbl>
    <w:p w14:paraId="370921FE" w14:textId="4675654A" w:rsidR="00512AAD" w:rsidRDefault="00512AAD" w:rsidP="00B85631">
      <w:pPr>
        <w:pStyle w:val="PwCNormal"/>
        <w:numPr>
          <w:ilvl w:val="0"/>
          <w:numId w:val="0"/>
        </w:numPr>
        <w:spacing w:after="0"/>
        <w:rPr>
          <w:rFonts w:ascii="Bookman Old Style" w:hAnsi="Bookman Old Style" w:cs="Times New Roman"/>
        </w:rPr>
      </w:pPr>
    </w:p>
    <w:p w14:paraId="20BB9F67" w14:textId="77777777" w:rsidR="00DE7815" w:rsidRDefault="00DE7815"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5A394D8C" w14:textId="77777777" w:rsidTr="00233728">
        <w:trPr>
          <w:trHeight w:val="584"/>
          <w:jc w:val="center"/>
        </w:trPr>
        <w:tc>
          <w:tcPr>
            <w:tcW w:w="3183" w:type="dxa"/>
            <w:shd w:val="clear" w:color="auto" w:fill="0070C0"/>
            <w:vAlign w:val="center"/>
          </w:tcPr>
          <w:p w14:paraId="30E64837" w14:textId="77777777" w:rsidR="0099752E" w:rsidRPr="004830A4" w:rsidRDefault="0099752E" w:rsidP="00233728">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0D6D370E" w14:textId="51A3F089" w:rsidR="0099752E" w:rsidRPr="004830A4" w:rsidRDefault="000568DD" w:rsidP="00233728">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Clickjacking</w:t>
            </w:r>
          </w:p>
        </w:tc>
        <w:tc>
          <w:tcPr>
            <w:tcW w:w="3986" w:type="dxa"/>
            <w:vAlign w:val="center"/>
          </w:tcPr>
          <w:p w14:paraId="31E5DC18" w14:textId="51670A56" w:rsidR="0099752E" w:rsidRPr="004830A4" w:rsidRDefault="0099752E" w:rsidP="00233728">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5C0142">
              <w:rPr>
                <w:rFonts w:ascii="Bookman Old Style" w:hAnsi="Bookman Old Style" w:cs="Times New Roman"/>
                <w:sz w:val="22"/>
              </w:rPr>
              <w:t>Low</w:t>
            </w:r>
          </w:p>
        </w:tc>
      </w:tr>
      <w:tr w:rsidR="0099752E" w:rsidRPr="004830A4" w14:paraId="225DAE5E" w14:textId="77777777" w:rsidTr="00233728">
        <w:trPr>
          <w:trHeight w:val="541"/>
          <w:jc w:val="center"/>
        </w:trPr>
        <w:tc>
          <w:tcPr>
            <w:tcW w:w="3183" w:type="dxa"/>
            <w:shd w:val="clear" w:color="auto" w:fill="0070C0"/>
            <w:vAlign w:val="center"/>
          </w:tcPr>
          <w:p w14:paraId="6360E2FA"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16F078F9" w14:textId="6D834889" w:rsidR="0099752E" w:rsidRPr="004830A4" w:rsidRDefault="002B5994" w:rsidP="002B5994">
            <w:pPr>
              <w:pStyle w:val="PwCNormal"/>
              <w:numPr>
                <w:ilvl w:val="0"/>
                <w:numId w:val="0"/>
              </w:numPr>
              <w:spacing w:after="0"/>
              <w:jc w:val="both"/>
              <w:rPr>
                <w:rFonts w:ascii="Bookman Old Style" w:hAnsi="Bookman Old Style" w:cs="Times New Roman"/>
                <w:sz w:val="22"/>
              </w:rPr>
            </w:pPr>
            <w:r w:rsidRPr="002B5994">
              <w:rPr>
                <w:rFonts w:ascii="Bookman Old Style" w:hAnsi="Bookman Old Style" w:cs="Times New Roman"/>
                <w:sz w:val="22"/>
              </w:rPr>
              <w:t>Clickjacking is a malicious technique of tricking a Web user into clicking on something different from what the user perceives they are clicking on, thus potentially revealing confidential information or taking control of their computer while clicking on seemingly innocuous web pages.</w:t>
            </w:r>
          </w:p>
        </w:tc>
      </w:tr>
      <w:tr w:rsidR="0099752E" w:rsidRPr="004830A4" w14:paraId="0926113A" w14:textId="77777777" w:rsidTr="00233728">
        <w:trPr>
          <w:trHeight w:val="541"/>
          <w:jc w:val="center"/>
        </w:trPr>
        <w:tc>
          <w:tcPr>
            <w:tcW w:w="3183" w:type="dxa"/>
            <w:shd w:val="clear" w:color="auto" w:fill="0070C0"/>
            <w:vAlign w:val="center"/>
          </w:tcPr>
          <w:p w14:paraId="7EF711AE"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676E2FA1" w14:textId="7278E383" w:rsidR="0099752E" w:rsidRPr="004830A4" w:rsidRDefault="000568DD" w:rsidP="00233728">
            <w:pPr>
              <w:pStyle w:val="PwCNormal"/>
              <w:numPr>
                <w:ilvl w:val="0"/>
                <w:numId w:val="0"/>
              </w:numPr>
              <w:spacing w:after="0"/>
              <w:rPr>
                <w:rFonts w:ascii="Bookman Old Style" w:hAnsi="Bookman Old Style" w:cs="Times New Roman"/>
                <w:sz w:val="22"/>
                <w:highlight w:val="yellow"/>
              </w:rPr>
            </w:pPr>
            <w:r w:rsidRPr="000568DD">
              <w:rPr>
                <w:rFonts w:ascii="Bookman Old Style" w:hAnsi="Bookman Old Style" w:cs="Times New Roman"/>
                <w:sz w:val="22"/>
              </w:rPr>
              <w:t>/ (Web Server)</w:t>
            </w:r>
          </w:p>
        </w:tc>
      </w:tr>
      <w:tr w:rsidR="0099752E" w:rsidRPr="004830A4" w14:paraId="561168C9" w14:textId="77777777" w:rsidTr="00233728">
        <w:trPr>
          <w:trHeight w:val="584"/>
          <w:jc w:val="center"/>
        </w:trPr>
        <w:tc>
          <w:tcPr>
            <w:tcW w:w="3183" w:type="dxa"/>
            <w:shd w:val="clear" w:color="auto" w:fill="0070C0"/>
            <w:vAlign w:val="center"/>
          </w:tcPr>
          <w:p w14:paraId="146F9A77"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18858A25" w14:textId="1324AC5E" w:rsidR="0099752E" w:rsidRPr="004830A4" w:rsidRDefault="002B5994" w:rsidP="002B5994">
            <w:pPr>
              <w:pStyle w:val="PwCNormal"/>
              <w:numPr>
                <w:ilvl w:val="0"/>
                <w:numId w:val="0"/>
              </w:numPr>
              <w:spacing w:after="0"/>
              <w:jc w:val="both"/>
              <w:rPr>
                <w:rFonts w:ascii="Bookman Old Style" w:hAnsi="Bookman Old Style" w:cs="Times New Roman"/>
                <w:sz w:val="22"/>
              </w:rPr>
            </w:pPr>
            <w:r w:rsidRPr="002B5994">
              <w:rPr>
                <w:rFonts w:ascii="Bookman Old Style" w:hAnsi="Bookman Old Style" w:cs="Times New Roman"/>
                <w:sz w:val="22"/>
              </w:rPr>
              <w:t>An attacker can host this domain in other evil site by using iframe and if a user fills the given field it can directly redirect as logs to attacker and after its redirect to your web server. Leading to steal user information too and use that host site as phishing of your site its CSRF and Clickjacking.</w:t>
            </w:r>
          </w:p>
        </w:tc>
      </w:tr>
      <w:tr w:rsidR="0099752E" w:rsidRPr="004830A4" w14:paraId="58399DA1" w14:textId="77777777" w:rsidTr="00233728">
        <w:trPr>
          <w:trHeight w:val="1125"/>
          <w:jc w:val="center"/>
        </w:trPr>
        <w:tc>
          <w:tcPr>
            <w:tcW w:w="14066" w:type="dxa"/>
            <w:gridSpan w:val="3"/>
            <w:vAlign w:val="center"/>
          </w:tcPr>
          <w:p w14:paraId="74EDBB76"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lastRenderedPageBreak/>
              <w:t>Evidence/Proof of Concept</w:t>
            </w:r>
          </w:p>
          <w:p w14:paraId="1E2DB945" w14:textId="3F0588F9" w:rsidR="005D6E54" w:rsidRDefault="005D6E54" w:rsidP="005D6E54">
            <w:pPr>
              <w:pStyle w:val="PwCNormal"/>
              <w:numPr>
                <w:ilvl w:val="0"/>
                <w:numId w:val="0"/>
              </w:numPr>
              <w:spacing w:after="0"/>
              <w:rPr>
                <w:rFonts w:ascii="Bookman Old Style" w:hAnsi="Bookman Old Style" w:cs="Times New Roman"/>
                <w:sz w:val="22"/>
              </w:rPr>
            </w:pPr>
            <w:r w:rsidRPr="00DE6142">
              <w:rPr>
                <w:rFonts w:ascii="Bookman Old Style" w:hAnsi="Bookman Old Style" w:cs="Times New Roman"/>
                <w:b/>
                <w:sz w:val="22"/>
              </w:rPr>
              <w:t>Step 1:</w:t>
            </w:r>
            <w:r w:rsidRPr="00C85F8E">
              <w:rPr>
                <w:rFonts w:ascii="Bookman Old Style" w:hAnsi="Bookman Old Style" w:cs="Times New Roman"/>
                <w:sz w:val="22"/>
              </w:rPr>
              <w:t xml:space="preserve"> Embed the website URL in the iframe </w:t>
            </w:r>
            <w:proofErr w:type="spellStart"/>
            <w:r w:rsidRPr="00C85F8E">
              <w:rPr>
                <w:rFonts w:ascii="Bookman Old Style" w:hAnsi="Bookman Old Style" w:cs="Times New Roman"/>
                <w:sz w:val="22"/>
              </w:rPr>
              <w:t>src</w:t>
            </w:r>
            <w:proofErr w:type="spellEnd"/>
            <w:r w:rsidRPr="00C85F8E">
              <w:rPr>
                <w:rFonts w:ascii="Bookman Old Style" w:hAnsi="Bookman Old Style" w:cs="Times New Roman"/>
                <w:sz w:val="22"/>
              </w:rPr>
              <w:t xml:space="preserve"> as shown in below image</w:t>
            </w:r>
            <w:r>
              <w:rPr>
                <w:rFonts w:ascii="Bookman Old Style" w:hAnsi="Bookman Old Style" w:cs="Times New Roman"/>
                <w:sz w:val="22"/>
              </w:rPr>
              <w:t>.</w:t>
            </w:r>
          </w:p>
          <w:p w14:paraId="52648BC7" w14:textId="58DEEBE3" w:rsidR="005A4A7A" w:rsidRDefault="00013E48" w:rsidP="00013E4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06717F9D" wp14:editId="7E78F405">
                  <wp:extent cx="6524625" cy="2142302"/>
                  <wp:effectExtent l="19050" t="1905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ckjacking code.png"/>
                          <pic:cNvPicPr/>
                        </pic:nvPicPr>
                        <pic:blipFill>
                          <a:blip r:embed="rId30">
                            <a:extLst>
                              <a:ext uri="{28A0092B-C50C-407E-A947-70E740481C1C}">
                                <a14:useLocalDpi xmlns:a14="http://schemas.microsoft.com/office/drawing/2010/main" val="0"/>
                              </a:ext>
                            </a:extLst>
                          </a:blip>
                          <a:stretch>
                            <a:fillRect/>
                          </a:stretch>
                        </pic:blipFill>
                        <pic:spPr>
                          <a:xfrm>
                            <a:off x="0" y="0"/>
                            <a:ext cx="6554326" cy="2152054"/>
                          </a:xfrm>
                          <a:prstGeom prst="rect">
                            <a:avLst/>
                          </a:prstGeom>
                          <a:ln>
                            <a:solidFill>
                              <a:srgbClr val="FF0000"/>
                            </a:solidFill>
                          </a:ln>
                        </pic:spPr>
                      </pic:pic>
                    </a:graphicData>
                  </a:graphic>
                </wp:inline>
              </w:drawing>
            </w:r>
          </w:p>
          <w:p w14:paraId="7B0C4984" w14:textId="216D35EE" w:rsidR="00DE7815" w:rsidRDefault="00DE7815" w:rsidP="00013E48">
            <w:pPr>
              <w:pStyle w:val="PwCNormal"/>
              <w:numPr>
                <w:ilvl w:val="0"/>
                <w:numId w:val="0"/>
              </w:numPr>
              <w:spacing w:after="0"/>
              <w:jc w:val="center"/>
              <w:rPr>
                <w:rFonts w:ascii="Bookman Old Style" w:hAnsi="Bookman Old Style" w:cs="Times New Roman"/>
                <w:sz w:val="22"/>
              </w:rPr>
            </w:pPr>
          </w:p>
          <w:p w14:paraId="75BAB15E" w14:textId="16334F0C" w:rsidR="00DE7815" w:rsidRDefault="00DE7815" w:rsidP="00013E48">
            <w:pPr>
              <w:pStyle w:val="PwCNormal"/>
              <w:numPr>
                <w:ilvl w:val="0"/>
                <w:numId w:val="0"/>
              </w:numPr>
              <w:spacing w:after="0"/>
              <w:jc w:val="center"/>
              <w:rPr>
                <w:rFonts w:ascii="Bookman Old Style" w:hAnsi="Bookman Old Style" w:cs="Times New Roman"/>
                <w:sz w:val="22"/>
              </w:rPr>
            </w:pPr>
          </w:p>
          <w:p w14:paraId="496C486A" w14:textId="5A22E82B" w:rsidR="00DE7815" w:rsidRDefault="00DE7815" w:rsidP="00013E48">
            <w:pPr>
              <w:pStyle w:val="PwCNormal"/>
              <w:numPr>
                <w:ilvl w:val="0"/>
                <w:numId w:val="0"/>
              </w:numPr>
              <w:spacing w:after="0"/>
              <w:jc w:val="center"/>
              <w:rPr>
                <w:rFonts w:ascii="Bookman Old Style" w:hAnsi="Bookman Old Style" w:cs="Times New Roman"/>
                <w:sz w:val="22"/>
              </w:rPr>
            </w:pPr>
          </w:p>
          <w:p w14:paraId="08319569" w14:textId="713DA42D" w:rsidR="00DE7815" w:rsidRDefault="00DE7815" w:rsidP="00013E48">
            <w:pPr>
              <w:pStyle w:val="PwCNormal"/>
              <w:numPr>
                <w:ilvl w:val="0"/>
                <w:numId w:val="0"/>
              </w:numPr>
              <w:spacing w:after="0"/>
              <w:jc w:val="center"/>
              <w:rPr>
                <w:rFonts w:ascii="Bookman Old Style" w:hAnsi="Bookman Old Style" w:cs="Times New Roman"/>
                <w:sz w:val="22"/>
              </w:rPr>
            </w:pPr>
          </w:p>
          <w:p w14:paraId="64D033AD" w14:textId="225B7241" w:rsidR="00DE7815" w:rsidRDefault="00DE7815" w:rsidP="00013E48">
            <w:pPr>
              <w:pStyle w:val="PwCNormal"/>
              <w:numPr>
                <w:ilvl w:val="0"/>
                <w:numId w:val="0"/>
              </w:numPr>
              <w:spacing w:after="0"/>
              <w:jc w:val="center"/>
              <w:rPr>
                <w:rFonts w:ascii="Bookman Old Style" w:hAnsi="Bookman Old Style" w:cs="Times New Roman"/>
                <w:sz w:val="22"/>
              </w:rPr>
            </w:pPr>
          </w:p>
          <w:p w14:paraId="293AEB80" w14:textId="546956B4" w:rsidR="00DE7815" w:rsidRDefault="00DE7815" w:rsidP="00013E48">
            <w:pPr>
              <w:pStyle w:val="PwCNormal"/>
              <w:numPr>
                <w:ilvl w:val="0"/>
                <w:numId w:val="0"/>
              </w:numPr>
              <w:spacing w:after="0"/>
              <w:jc w:val="center"/>
              <w:rPr>
                <w:rFonts w:ascii="Bookman Old Style" w:hAnsi="Bookman Old Style" w:cs="Times New Roman"/>
                <w:sz w:val="22"/>
              </w:rPr>
            </w:pPr>
          </w:p>
          <w:p w14:paraId="683022FC" w14:textId="19BB1775" w:rsidR="00DE7815" w:rsidRDefault="00DE7815" w:rsidP="00013E48">
            <w:pPr>
              <w:pStyle w:val="PwCNormal"/>
              <w:numPr>
                <w:ilvl w:val="0"/>
                <w:numId w:val="0"/>
              </w:numPr>
              <w:spacing w:after="0"/>
              <w:jc w:val="center"/>
              <w:rPr>
                <w:rFonts w:ascii="Bookman Old Style" w:hAnsi="Bookman Old Style" w:cs="Times New Roman"/>
                <w:sz w:val="22"/>
              </w:rPr>
            </w:pPr>
          </w:p>
          <w:p w14:paraId="397FAB49" w14:textId="71DAE9CE" w:rsidR="00DE7815" w:rsidRDefault="00DE7815" w:rsidP="00013E48">
            <w:pPr>
              <w:pStyle w:val="PwCNormal"/>
              <w:numPr>
                <w:ilvl w:val="0"/>
                <w:numId w:val="0"/>
              </w:numPr>
              <w:spacing w:after="0"/>
              <w:jc w:val="center"/>
              <w:rPr>
                <w:rFonts w:ascii="Bookman Old Style" w:hAnsi="Bookman Old Style" w:cs="Times New Roman"/>
                <w:sz w:val="22"/>
              </w:rPr>
            </w:pPr>
          </w:p>
          <w:p w14:paraId="76487F51" w14:textId="77777777" w:rsidR="00DE7815" w:rsidRPr="005542A3" w:rsidRDefault="00DE7815" w:rsidP="00013E48">
            <w:pPr>
              <w:pStyle w:val="PwCNormal"/>
              <w:numPr>
                <w:ilvl w:val="0"/>
                <w:numId w:val="0"/>
              </w:numPr>
              <w:spacing w:after="0"/>
              <w:jc w:val="center"/>
              <w:rPr>
                <w:rFonts w:ascii="Bookman Old Style" w:hAnsi="Bookman Old Style" w:cs="Times New Roman"/>
                <w:sz w:val="22"/>
              </w:rPr>
            </w:pPr>
          </w:p>
          <w:p w14:paraId="0884AA66" w14:textId="156D76B0" w:rsidR="005A4A7A" w:rsidRDefault="005A4A7A" w:rsidP="005A4A7A">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2</w:t>
            </w:r>
            <w:r w:rsidRPr="00DE6142">
              <w:rPr>
                <w:rFonts w:ascii="Bookman Old Style" w:hAnsi="Bookman Old Style" w:cs="Times New Roman"/>
                <w:b/>
                <w:sz w:val="22"/>
              </w:rPr>
              <w:t>:</w:t>
            </w:r>
            <w:r>
              <w:rPr>
                <w:rFonts w:ascii="Bookman Old Style" w:hAnsi="Bookman Old Style" w:cs="Times New Roman"/>
                <w:sz w:val="22"/>
              </w:rPr>
              <w:t xml:space="preserve"> T</w:t>
            </w:r>
            <w:r w:rsidRPr="0067226F">
              <w:rPr>
                <w:rFonts w:ascii="Bookman Old Style" w:hAnsi="Bookman Old Style" w:cs="Times New Roman"/>
                <w:sz w:val="22"/>
              </w:rPr>
              <w:t>he website is loaded within the frame as shown in image.</w:t>
            </w:r>
          </w:p>
          <w:p w14:paraId="236F0BCA" w14:textId="6112F49D" w:rsidR="00013E48" w:rsidRDefault="00013E48" w:rsidP="00013E48">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lastRenderedPageBreak/>
              <w:drawing>
                <wp:inline distT="0" distB="0" distL="0" distR="0" wp14:anchorId="2F3F0A1F" wp14:editId="1FE9D715">
                  <wp:extent cx="6448425" cy="3555003"/>
                  <wp:effectExtent l="19050" t="19050" r="0" b="762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ckjacking.png"/>
                          <pic:cNvPicPr/>
                        </pic:nvPicPr>
                        <pic:blipFill>
                          <a:blip r:embed="rId31">
                            <a:extLst>
                              <a:ext uri="{28A0092B-C50C-407E-A947-70E740481C1C}">
                                <a14:useLocalDpi xmlns:a14="http://schemas.microsoft.com/office/drawing/2010/main" val="0"/>
                              </a:ext>
                            </a:extLst>
                          </a:blip>
                          <a:stretch>
                            <a:fillRect/>
                          </a:stretch>
                        </pic:blipFill>
                        <pic:spPr>
                          <a:xfrm>
                            <a:off x="0" y="0"/>
                            <a:ext cx="6457210" cy="3559846"/>
                          </a:xfrm>
                          <a:prstGeom prst="rect">
                            <a:avLst/>
                          </a:prstGeom>
                          <a:ln>
                            <a:solidFill>
                              <a:srgbClr val="FF0000"/>
                            </a:solidFill>
                          </a:ln>
                        </pic:spPr>
                      </pic:pic>
                    </a:graphicData>
                  </a:graphic>
                </wp:inline>
              </w:drawing>
            </w:r>
          </w:p>
          <w:p w14:paraId="10E41206" w14:textId="77777777" w:rsidR="00F8344D" w:rsidRDefault="00F8344D" w:rsidP="005A4A7A">
            <w:pPr>
              <w:pStyle w:val="PwCNormal"/>
              <w:numPr>
                <w:ilvl w:val="0"/>
                <w:numId w:val="0"/>
              </w:numPr>
              <w:spacing w:after="0"/>
              <w:rPr>
                <w:rFonts w:ascii="Bookman Old Style" w:hAnsi="Bookman Old Style" w:cs="Times New Roman"/>
                <w:sz w:val="22"/>
              </w:rPr>
            </w:pPr>
          </w:p>
          <w:p w14:paraId="5F3D92E7" w14:textId="229EB7E9" w:rsidR="0099752E" w:rsidRPr="004830A4" w:rsidRDefault="0099752E" w:rsidP="00233728">
            <w:pPr>
              <w:pStyle w:val="PwCNormal"/>
              <w:numPr>
                <w:ilvl w:val="0"/>
                <w:numId w:val="0"/>
              </w:numPr>
              <w:spacing w:after="0"/>
              <w:rPr>
                <w:rFonts w:ascii="Bookman Old Style" w:hAnsi="Bookman Old Style" w:cs="Times New Roman"/>
                <w:sz w:val="22"/>
              </w:rPr>
            </w:pPr>
          </w:p>
        </w:tc>
      </w:tr>
      <w:tr w:rsidR="0099752E" w:rsidRPr="004830A4" w14:paraId="5276DFD1" w14:textId="77777777" w:rsidTr="00233728">
        <w:trPr>
          <w:trHeight w:val="541"/>
          <w:jc w:val="center"/>
        </w:trPr>
        <w:tc>
          <w:tcPr>
            <w:tcW w:w="3183" w:type="dxa"/>
            <w:shd w:val="clear" w:color="auto" w:fill="0070C0"/>
            <w:vAlign w:val="center"/>
          </w:tcPr>
          <w:p w14:paraId="3561110A" w14:textId="77777777" w:rsidR="0099752E" w:rsidRPr="004830A4" w:rsidRDefault="0099752E" w:rsidP="00233728">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72FBA0F0" w14:textId="77777777" w:rsidR="00CA7387" w:rsidRDefault="00836CC6" w:rsidP="00836CC6">
            <w:pPr>
              <w:pStyle w:val="PwCNormal"/>
              <w:spacing w:after="0"/>
              <w:rPr>
                <w:rFonts w:ascii="Bookman Old Style" w:hAnsi="Bookman Old Style" w:cs="Times New Roman"/>
                <w:sz w:val="22"/>
              </w:rPr>
            </w:pPr>
            <w:r w:rsidRPr="00836CC6">
              <w:rPr>
                <w:rFonts w:ascii="Bookman Old Style" w:hAnsi="Bookman Old Style" w:cs="Times New Roman"/>
                <w:sz w:val="22"/>
              </w:rPr>
              <w:t xml:space="preserve">Sites can use X-Frame-Options to avoid clickjacking attacks, by ensuring that their content is not embedded into other sites. It is recommended to perform the following: </w:t>
            </w:r>
          </w:p>
          <w:p w14:paraId="7635F851" w14:textId="77777777" w:rsidR="00791D58" w:rsidRDefault="00836CC6" w:rsidP="00836CC6">
            <w:pPr>
              <w:pStyle w:val="PwCNormal"/>
              <w:spacing w:after="0"/>
              <w:rPr>
                <w:rFonts w:ascii="Bookman Old Style" w:hAnsi="Bookman Old Style" w:cs="Times New Roman"/>
                <w:sz w:val="22"/>
              </w:rPr>
            </w:pPr>
            <w:r w:rsidRPr="00836CC6">
              <w:rPr>
                <w:rFonts w:ascii="Bookman Old Style" w:hAnsi="Bookman Old Style" w:cs="Times New Roman"/>
                <w:sz w:val="22"/>
              </w:rPr>
              <w:t xml:space="preserve">Use the X-FRAME Options in response header set to DENY or Same Origin or ALLOW-FROM a specified URL? </w:t>
            </w:r>
          </w:p>
          <w:p w14:paraId="67D78785" w14:textId="0EEB5C06" w:rsidR="0099752E" w:rsidRPr="00836CC6" w:rsidRDefault="00836CC6" w:rsidP="00836CC6">
            <w:pPr>
              <w:pStyle w:val="PwCNormal"/>
              <w:spacing w:after="0"/>
              <w:rPr>
                <w:rFonts w:ascii="Bookman Old Style" w:hAnsi="Bookman Old Style" w:cs="Times New Roman"/>
                <w:sz w:val="22"/>
              </w:rPr>
            </w:pPr>
            <w:r w:rsidRPr="00836CC6">
              <w:rPr>
                <w:rFonts w:ascii="Bookman Old Style" w:hAnsi="Bookman Old Style" w:cs="Times New Roman"/>
                <w:sz w:val="22"/>
              </w:rPr>
              <w:t>X-Frame-Options: This header works with modern browsers and can be used to prevent framing of the page.</w:t>
            </w:r>
          </w:p>
        </w:tc>
      </w:tr>
      <w:tr w:rsidR="0099752E" w:rsidRPr="004830A4" w14:paraId="5ECF8DA6" w14:textId="77777777" w:rsidTr="00233728">
        <w:trPr>
          <w:trHeight w:val="584"/>
          <w:jc w:val="center"/>
        </w:trPr>
        <w:tc>
          <w:tcPr>
            <w:tcW w:w="3183" w:type="dxa"/>
            <w:shd w:val="clear" w:color="auto" w:fill="0070C0"/>
            <w:vAlign w:val="center"/>
          </w:tcPr>
          <w:p w14:paraId="35754159" w14:textId="77777777" w:rsidR="0099752E" w:rsidRPr="004830A4" w:rsidRDefault="0099752E" w:rsidP="00233728">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6E58C6CD" w14:textId="77777777" w:rsidR="0099752E" w:rsidRPr="004830A4" w:rsidRDefault="0099752E" w:rsidP="00233728">
            <w:pPr>
              <w:pStyle w:val="PwCNormal"/>
              <w:numPr>
                <w:ilvl w:val="0"/>
                <w:numId w:val="0"/>
              </w:numPr>
              <w:spacing w:after="0"/>
              <w:rPr>
                <w:rFonts w:ascii="Bookman Old Style" w:hAnsi="Bookman Old Style" w:cs="Times New Roman"/>
                <w:sz w:val="22"/>
                <w:highlight w:val="yellow"/>
              </w:rPr>
            </w:pPr>
          </w:p>
        </w:tc>
      </w:tr>
    </w:tbl>
    <w:p w14:paraId="5EDA9F00" w14:textId="77777777" w:rsidR="0099752E" w:rsidRPr="004830A4" w:rsidRDefault="0099752E" w:rsidP="00B85631">
      <w:pPr>
        <w:pStyle w:val="PwCNormal"/>
        <w:numPr>
          <w:ilvl w:val="0"/>
          <w:numId w:val="0"/>
        </w:numPr>
        <w:spacing w:after="0"/>
        <w:rPr>
          <w:rFonts w:ascii="Bookman Old Style" w:hAnsi="Bookman Old Style" w:cs="Times New Roman"/>
        </w:rPr>
      </w:pPr>
    </w:p>
    <w:p w14:paraId="0412A323" w14:textId="77777777" w:rsidR="00D700DC" w:rsidRPr="004830A4" w:rsidRDefault="00D700DC" w:rsidP="00B930F9">
      <w:pPr>
        <w:pStyle w:val="PrefaceTitle"/>
        <w:ind w:left="1430"/>
        <w:jc w:val="both"/>
        <w:rPr>
          <w:rFonts w:ascii="Bookman Old Style" w:hAnsi="Bookman Old Style" w:cs="Times New Roman"/>
          <w:i w:val="0"/>
          <w:sz w:val="56"/>
        </w:rPr>
        <w:sectPr w:rsidR="00D700DC" w:rsidRPr="004830A4" w:rsidSect="00B85631">
          <w:footerReference w:type="first" r:id="rId32"/>
          <w:pgSz w:w="16838" w:h="11906" w:orient="landscape" w:code="9"/>
          <w:pgMar w:top="1440" w:right="1440" w:bottom="1440" w:left="1354" w:header="454" w:footer="216" w:gutter="0"/>
          <w:cols w:space="708"/>
          <w:titlePg/>
          <w:docGrid w:linePitch="360"/>
        </w:sectPr>
      </w:pPr>
    </w:p>
    <w:p w14:paraId="4BC78638" w14:textId="67F98E69" w:rsidR="00232B5C" w:rsidRDefault="00185E37" w:rsidP="00FF2516">
      <w:pPr>
        <w:pStyle w:val="Heading2"/>
        <w:numPr>
          <w:ilvl w:val="0"/>
          <w:numId w:val="15"/>
        </w:numPr>
        <w:spacing w:before="0"/>
        <w:ind w:left="426" w:hanging="426"/>
        <w:jc w:val="both"/>
        <w:rPr>
          <w:rFonts w:ascii="Bookman Old Style" w:hAnsi="Bookman Old Style"/>
          <w:sz w:val="36"/>
          <w:szCs w:val="32"/>
        </w:rPr>
      </w:pPr>
      <w:bookmarkStart w:id="41" w:name="_Toc34222231"/>
      <w:bookmarkEnd w:id="3"/>
      <w:bookmarkEnd w:id="4"/>
      <w:bookmarkEnd w:id="5"/>
      <w:bookmarkEnd w:id="6"/>
      <w:bookmarkEnd w:id="7"/>
      <w:bookmarkEnd w:id="8"/>
      <w:bookmarkEnd w:id="9"/>
      <w:bookmarkEnd w:id="10"/>
      <w:bookmarkEnd w:id="11"/>
      <w:bookmarkEnd w:id="12"/>
      <w:r w:rsidRPr="00232B5C">
        <w:rPr>
          <w:rFonts w:ascii="Bookman Old Style" w:hAnsi="Bookman Old Style"/>
          <w:sz w:val="36"/>
          <w:szCs w:val="32"/>
        </w:rPr>
        <w:lastRenderedPageBreak/>
        <w:t>Scanned Items</w:t>
      </w:r>
      <w:bookmarkEnd w:id="41"/>
    </w:p>
    <w:p w14:paraId="7FA664AD"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
    <w:p w14:paraId="2D7139DC"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/aprdcapplication030220201153.aprjdc</w:t>
      </w:r>
    </w:p>
    <w:p w14:paraId="6BC56DE2"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p>
    <w:p w14:paraId="10156373"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/applications</w:t>
      </w:r>
    </w:p>
    <w:p w14:paraId="1F94FF6E"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/applications/aadharverification.js</w:t>
      </w:r>
    </w:p>
    <w:p w14:paraId="3217F1D5"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/applications/aprdcapplValidation.js</w:t>
      </w:r>
    </w:p>
    <w:p w14:paraId="5BA54E2C"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w:t>
      </w:r>
      <w:proofErr w:type="spellStart"/>
      <w:r w:rsidRPr="00494C27">
        <w:rPr>
          <w:rFonts w:ascii="Bookman Old Style" w:hAnsi="Bookman Old Style" w:cs="Times New Roman"/>
          <w:sz w:val="22"/>
        </w:rPr>
        <w:t>calender</w:t>
      </w:r>
      <w:proofErr w:type="spellEnd"/>
    </w:p>
    <w:p w14:paraId="6FB4C6FF"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w:t>
      </w:r>
      <w:proofErr w:type="spellStart"/>
      <w:r w:rsidRPr="00494C27">
        <w:rPr>
          <w:rFonts w:ascii="Bookman Old Style" w:hAnsi="Bookman Old Style" w:cs="Times New Roman"/>
          <w:sz w:val="22"/>
        </w:rPr>
        <w:t>calender</w:t>
      </w:r>
      <w:proofErr w:type="spellEnd"/>
      <w:r w:rsidRPr="00494C27">
        <w:rPr>
          <w:rFonts w:ascii="Bookman Old Style" w:hAnsi="Bookman Old Style" w:cs="Times New Roman"/>
          <w:sz w:val="22"/>
        </w:rPr>
        <w:t>/datetimepicker.js</w:t>
      </w:r>
    </w:p>
    <w:p w14:paraId="05431CC0"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/commonJSfunction.js</w:t>
      </w:r>
    </w:p>
    <w:p w14:paraId="7AB2ABD1"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/tooltip</w:t>
      </w:r>
    </w:p>
    <w:p w14:paraId="3376685D"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w:t>
      </w:r>
      <w:proofErr w:type="spellStart"/>
      <w:r w:rsidRPr="00494C27">
        <w:rPr>
          <w:rFonts w:ascii="Bookman Old Style" w:hAnsi="Bookman Old Style" w:cs="Times New Roman"/>
          <w:sz w:val="22"/>
        </w:rPr>
        <w:t>javascript</w:t>
      </w:r>
      <w:proofErr w:type="spellEnd"/>
      <w:r w:rsidRPr="00494C27">
        <w:rPr>
          <w:rFonts w:ascii="Bookman Old Style" w:hAnsi="Bookman Old Style" w:cs="Times New Roman"/>
          <w:sz w:val="22"/>
        </w:rPr>
        <w:t>/tooltip/simple-tooltip.js</w:t>
      </w:r>
    </w:p>
    <w:p w14:paraId="608E7FF0"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/jQuery</w:t>
      </w:r>
    </w:p>
    <w:p w14:paraId="55CF1751"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/jQuery/jquery-1.10.1.js</w:t>
      </w:r>
    </w:p>
    <w:p w14:paraId="04BE654E" w14:textId="77777777"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/jQuery/jquery-ui.js</w:t>
      </w:r>
    </w:p>
    <w:p w14:paraId="1204F08E" w14:textId="174123E0" w:rsidR="00494C27" w:rsidRPr="00494C27" w:rsidRDefault="00494C27" w:rsidP="00494C27">
      <w:pPr>
        <w:pStyle w:val="PwCNormal"/>
        <w:spacing w:after="0"/>
        <w:rPr>
          <w:rFonts w:ascii="Bookman Old Style" w:hAnsi="Bookman Old Style" w:cs="Times New Roman"/>
          <w:sz w:val="22"/>
        </w:rPr>
      </w:pPr>
      <w:r w:rsidRPr="00494C27">
        <w:rPr>
          <w:rFonts w:ascii="Bookman Old Style" w:hAnsi="Bookman Old Style" w:cs="Times New Roman"/>
          <w:sz w:val="22"/>
        </w:rPr>
        <w:t>/jQuery/jquery.maskedinput-1.2.2.js</w:t>
      </w:r>
    </w:p>
    <w:p w14:paraId="63951637" w14:textId="77777777"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42" w:name="_Toc34222232"/>
      <w:r w:rsidRPr="00232B5C">
        <w:rPr>
          <w:rFonts w:ascii="Bookman Old Style" w:hAnsi="Bookman Old Style"/>
          <w:sz w:val="36"/>
          <w:szCs w:val="32"/>
        </w:rPr>
        <w:t>Limitations</w:t>
      </w:r>
      <w:bookmarkEnd w:id="42"/>
    </w:p>
    <w:p w14:paraId="69822195" w14:textId="77777777" w:rsidR="004005F7" w:rsidRPr="004005F7" w:rsidRDefault="004005F7" w:rsidP="00863BA5">
      <w:pPr>
        <w:pStyle w:val="PwCNormal"/>
        <w:spacing w:after="0"/>
      </w:pPr>
    </w:p>
    <w:p w14:paraId="404F36A8" w14:textId="6CDD1027"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The report has been prepared based on the information given by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00E46C08" w:rsidRPr="004830A4">
        <w:rPr>
          <w:rFonts w:ascii="Bookman Old Style" w:hAnsi="Bookman Old Style"/>
          <w:sz w:val="22"/>
        </w:rPr>
        <w:t xml:space="preserve"> </w:t>
      </w:r>
      <w:r w:rsidRPr="004830A4">
        <w:rPr>
          <w:rFonts w:ascii="Bookman Old Style" w:hAnsi="Bookman Old Style"/>
          <w:sz w:val="22"/>
        </w:rPr>
        <w:t xml:space="preserve">and is accordingly, given for the specific purpose of internal use by the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14:paraId="39F0A997" w14:textId="7F9551AB"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This report has been prepared solely for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 xml:space="preserve">, being the express addressee to this document.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00E46C08" w:rsidRPr="004830A4">
        <w:rPr>
          <w:rFonts w:ascii="Bookman Old Style" w:hAnsi="Bookman Old Style"/>
          <w:sz w:val="22"/>
        </w:rPr>
        <w:t xml:space="preserve"> </w:t>
      </w:r>
      <w:r w:rsidRPr="004830A4">
        <w:rPr>
          <w:rFonts w:ascii="Bookman Old Style" w:hAnsi="Bookman Old Style"/>
          <w:sz w:val="22"/>
        </w:rPr>
        <w:t>does not accept or assume any liability, responsibility or duty of care for any use of or reliance on this report by anyone, other than (</w:t>
      </w:r>
      <w:proofErr w:type="spellStart"/>
      <w:r w:rsidRPr="004830A4">
        <w:rPr>
          <w:rFonts w:ascii="Bookman Old Style" w:hAnsi="Bookman Old Style"/>
          <w:sz w:val="22"/>
        </w:rPr>
        <w:t>i</w:t>
      </w:r>
      <w:proofErr w:type="spellEnd"/>
      <w:r w:rsidRPr="004830A4">
        <w:rPr>
          <w:rFonts w:ascii="Bookman Old Style" w:hAnsi="Bookman Old Style"/>
          <w:sz w:val="22"/>
        </w:rPr>
        <w:t xml:space="preserve">)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 xml:space="preserve">, to the extent agreed in the relevant contract for the matter to which this report relates (if any), or (ii) as expressly agreed by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00E46C08" w:rsidRPr="004830A4">
        <w:rPr>
          <w:rFonts w:ascii="Bookman Old Style" w:hAnsi="Bookman Old Style"/>
          <w:sz w:val="22"/>
        </w:rPr>
        <w:t xml:space="preserve"> </w:t>
      </w:r>
      <w:r w:rsidRPr="004830A4">
        <w:rPr>
          <w:rFonts w:ascii="Bookman Old Style" w:hAnsi="Bookman Old Style"/>
          <w:sz w:val="22"/>
        </w:rPr>
        <w:t>in writing in advance.</w:t>
      </w:r>
    </w:p>
    <w:p w14:paraId="60A6E889" w14:textId="1242D3B7"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Without prior permission of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 xml:space="preserve">, the contents of this report may not be quoted in whole or in part or otherwise referred to in any documents. The report is for the sole information of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 xml:space="preserve"> and APTS accepts no responsibility to any other party.</w:t>
      </w:r>
    </w:p>
    <w:p w14:paraId="7E33B212" w14:textId="5626D52B"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 xml:space="preserve">. Further, any quotation, citation or attribution of this report, or any extract from it, is strictly prohibited without </w:t>
      </w:r>
      <w:r w:rsidR="00E46C08">
        <w:rPr>
          <w:rFonts w:ascii="Bookman Old Style" w:hAnsi="Bookman Old Style"/>
          <w:sz w:val="22"/>
        </w:rPr>
        <w:t xml:space="preserve">AP </w:t>
      </w:r>
      <w:r w:rsidR="00E46C08" w:rsidRPr="00E46C08">
        <w:rPr>
          <w:rFonts w:ascii="Bookman Old Style" w:hAnsi="Bookman Old Style"/>
          <w:sz w:val="22"/>
        </w:rPr>
        <w:t>Residential Educational Institutions Society</w:t>
      </w:r>
      <w:r w:rsidRPr="004830A4">
        <w:rPr>
          <w:rFonts w:ascii="Bookman Old Style" w:hAnsi="Bookman Old Style"/>
          <w:sz w:val="22"/>
        </w:rPr>
        <w:t>’s prior written permission.</w:t>
      </w:r>
    </w:p>
    <w:p w14:paraId="204368BB" w14:textId="77777777" w:rsidR="002D6CFB"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4830A4" w:rsidSect="00CD60CB">
      <w:pgSz w:w="11906" w:h="16838" w:code="9"/>
      <w:pgMar w:top="1440" w:right="1440" w:bottom="1349" w:left="1440" w:header="578" w:footer="2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86230" w14:textId="77777777" w:rsidR="007421C2" w:rsidRDefault="007421C2">
      <w:r>
        <w:separator/>
      </w:r>
    </w:p>
  </w:endnote>
  <w:endnote w:type="continuationSeparator" w:id="0">
    <w:p w14:paraId="53A66072" w14:textId="77777777" w:rsidR="007421C2" w:rsidRDefault="00742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Arial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9DCD5" w14:textId="3352F22A" w:rsidR="00AE3245" w:rsidRDefault="00AE3245" w:rsidP="00111353">
    <w:pPr>
      <w:pStyle w:val="Footer"/>
      <w:jc w:val="center"/>
      <w:rPr>
        <w:b/>
        <w:bCs/>
      </w:rPr>
    </w:pPr>
    <w:r>
      <w:t xml:space="preserve">Andhra Pradesh Technology Services – </w:t>
    </w:r>
    <w:r w:rsidRPr="009C617E">
      <w:t>APREIS –</w:t>
    </w:r>
    <w:r>
      <w:t xml:space="preserve">APRDCAPP                                            Page </w:t>
    </w:r>
    <w:r>
      <w:rPr>
        <w:b/>
        <w:bCs/>
      </w:rPr>
      <w:fldChar w:fldCharType="begin"/>
    </w:r>
    <w:r>
      <w:rPr>
        <w:b/>
        <w:bCs/>
      </w:rPr>
      <w:instrText xml:space="preserve"> PAGE  \* Arabic  \* MERGEFORMAT </w:instrText>
    </w:r>
    <w:r>
      <w:rPr>
        <w:b/>
        <w:bCs/>
      </w:rPr>
      <w:fldChar w:fldCharType="separate"/>
    </w:r>
    <w:r>
      <w:rPr>
        <w:b/>
        <w:bCs/>
        <w:noProof/>
      </w:rPr>
      <w:t>7</w:t>
    </w:r>
    <w:r>
      <w:rPr>
        <w:b/>
        <w:bCs/>
      </w:rPr>
      <w:fldChar w:fldCharType="end"/>
    </w:r>
    <w:r>
      <w:t xml:space="preserve"> of </w:t>
    </w:r>
    <w:fldSimple w:instr=" NUMPAGES  \* Arabic  \* MERGEFORMAT ">
      <w:r w:rsidRPr="008B73D6">
        <w:rPr>
          <w:b/>
          <w:bCs/>
          <w:noProof/>
        </w:rPr>
        <w:t>15</w:t>
      </w:r>
    </w:fldSimple>
  </w:p>
  <w:p w14:paraId="3019CB5F" w14:textId="77777777" w:rsidR="00AE3245" w:rsidRPr="00111353" w:rsidRDefault="00AE3245" w:rsidP="00111353">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0DEF0" w14:textId="77777777" w:rsidR="00AE3245" w:rsidRDefault="00AE3245">
    <w:pPr>
      <w:pStyle w:val="Footer"/>
      <w:jc w:val="right"/>
    </w:pPr>
  </w:p>
  <w:p w14:paraId="2CA57A06" w14:textId="77777777" w:rsidR="00AE3245" w:rsidRDefault="00AE324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296918"/>
      <w:docPartObj>
        <w:docPartGallery w:val="Page Numbers (Bottom of Page)"/>
        <w:docPartUnique/>
      </w:docPartObj>
    </w:sdtPr>
    <w:sdtContent>
      <w:sdt>
        <w:sdtPr>
          <w:id w:val="61296919"/>
          <w:docPartObj>
            <w:docPartGallery w:val="Page Numbers (Top of Page)"/>
            <w:docPartUnique/>
          </w:docPartObj>
        </w:sdtPr>
        <w:sdtContent>
          <w:p w14:paraId="38D8B7FF" w14:textId="77777777" w:rsidR="00AE3245" w:rsidRDefault="00AE32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15</w:t>
            </w:r>
            <w:r>
              <w:rPr>
                <w:b/>
                <w:bCs/>
                <w:sz w:val="24"/>
                <w:szCs w:val="24"/>
              </w:rPr>
              <w:fldChar w:fldCharType="end"/>
            </w:r>
          </w:p>
        </w:sdtContent>
      </w:sdt>
    </w:sdtContent>
  </w:sdt>
  <w:p w14:paraId="6D178ED8" w14:textId="77777777" w:rsidR="00AE3245" w:rsidRDefault="00AE32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A97DB6" w14:textId="77777777" w:rsidR="007421C2" w:rsidRDefault="007421C2">
      <w:r>
        <w:separator/>
      </w:r>
    </w:p>
  </w:footnote>
  <w:footnote w:type="continuationSeparator" w:id="0">
    <w:p w14:paraId="37F1B9BB" w14:textId="77777777" w:rsidR="007421C2" w:rsidRDefault="00742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92794" w14:textId="77777777" w:rsidR="00AE3245" w:rsidRPr="004830A4" w:rsidRDefault="00AE3245" w:rsidP="004830A4">
    <w:pPr>
      <w:pStyle w:val="Header"/>
      <w:jc w:val="center"/>
      <w:rPr>
        <w:b/>
        <w:sz w:val="20"/>
      </w:rPr>
    </w:pPr>
    <w:r w:rsidRPr="004830A4">
      <w:rPr>
        <w:b/>
        <w:sz w:val="20"/>
      </w:rPr>
      <w:t>Private &amp; 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D65AF" w14:textId="77777777" w:rsidR="00AE3245" w:rsidRDefault="00AE3245"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14:paraId="0952C877" w14:textId="77777777" w:rsidR="00AE3245" w:rsidRPr="00650886" w:rsidRDefault="00AE3245" w:rsidP="00262A50">
    <w:pPr>
      <w:pStyle w:val="Footer"/>
      <w:pBdr>
        <w:top w:val="none" w:sz="0" w:space="0" w:color="auto"/>
      </w:pBdr>
      <w:spacing w:before="0"/>
      <w:rPr>
        <w:rFonts w:ascii="Trebuchet MS" w:hAnsi="Trebuchet MS" w:cs="Arial"/>
        <w:szCs w:val="16"/>
        <w:lang w:val="en-US"/>
      </w:rPr>
    </w:pPr>
  </w:p>
  <w:p w14:paraId="47E12132" w14:textId="77777777" w:rsidR="00AE3245" w:rsidRPr="00650886" w:rsidRDefault="00AE3245" w:rsidP="0099530C">
    <w:pPr>
      <w:pStyle w:val="Footer"/>
      <w:pBdr>
        <w:top w:val="none" w:sz="0" w:space="0" w:color="auto"/>
      </w:pBdr>
      <w:spacing w:before="0"/>
      <w:rPr>
        <w:rFonts w:ascii="Trebuchet MS" w:hAnsi="Trebuchet MS" w:cs="Arial"/>
        <w:szCs w:val="16"/>
        <w:lang w:val="en-US"/>
      </w:rPr>
    </w:pPr>
  </w:p>
  <w:p w14:paraId="22C35C33" w14:textId="77777777" w:rsidR="00AE3245" w:rsidRDefault="00AE3245"/>
  <w:p w14:paraId="3BB4CC9F" w14:textId="77777777" w:rsidR="00AE3245" w:rsidRDefault="00AE3245"/>
  <w:p w14:paraId="221ABD2A" w14:textId="77777777" w:rsidR="00AE3245" w:rsidRDefault="00AE32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3A63FC"/>
    <w:multiLevelType w:val="hybridMultilevel"/>
    <w:tmpl w:val="133C48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6D63FC"/>
    <w:multiLevelType w:val="multilevel"/>
    <w:tmpl w:val="55004020"/>
    <w:lvl w:ilvl="0">
      <w:start w:val="1"/>
      <w:numFmt w:val="decimal"/>
      <w:lvlText w:val="%1."/>
      <w:lvlJc w:val="left"/>
      <w:pPr>
        <w:ind w:left="1430" w:hanging="720"/>
      </w:pPr>
      <w:rPr>
        <w:rFonts w:ascii="Times New Roman" w:eastAsia="Times New Roman" w:hAnsi="Times New Roman" w:cs="Times New Roman"/>
      </w:rPr>
    </w:lvl>
    <w:lvl w:ilvl="1">
      <w:start w:val="1"/>
      <w:numFmt w:val="decimal"/>
      <w:isLgl/>
      <w:lvlText w:val="%1.%2."/>
      <w:lvlJc w:val="left"/>
      <w:pPr>
        <w:ind w:left="852"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5" w15:restartNumberingAfterBreak="0">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15:restartNumberingAfterBreak="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9" w15:restartNumberingAfterBreak="0">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15:restartNumberingAfterBreak="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15:restartNumberingAfterBreak="0">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7" w15:restartNumberingAfterBreak="0">
    <w:nsid w:val="5F063DEC"/>
    <w:multiLevelType w:val="hybridMultilevel"/>
    <w:tmpl w:val="BEC2C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9" w15:restartNumberingAfterBreak="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0" w15:restartNumberingAfterBreak="0">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2" w15:restartNumberingAfterBreak="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num>
  <w:num w:numId="2">
    <w:abstractNumId w:val="22"/>
  </w:num>
  <w:num w:numId="3">
    <w:abstractNumId w:val="21"/>
  </w:num>
  <w:num w:numId="4">
    <w:abstractNumId w:val="2"/>
  </w:num>
  <w:num w:numId="5">
    <w:abstractNumId w:val="20"/>
  </w:num>
  <w:num w:numId="6">
    <w:abstractNumId w:val="11"/>
  </w:num>
  <w:num w:numId="7">
    <w:abstractNumId w:val="19"/>
  </w:num>
  <w:num w:numId="8">
    <w:abstractNumId w:val="0"/>
    <w:lvlOverride w:ilvl="0">
      <w:startOverride w:val="2"/>
      <w:lvl w:ilvl="0">
        <w:start w:val="2"/>
        <w:numFmt w:val="decimal"/>
        <w:pStyle w:val="QuickA"/>
        <w:lvlText w:val="%1."/>
        <w:lvlJc w:val="left"/>
      </w:lvl>
    </w:lvlOverride>
  </w:num>
  <w:num w:numId="9">
    <w:abstractNumId w:val="8"/>
  </w:num>
  <w:num w:numId="10">
    <w:abstractNumId w:val="18"/>
  </w:num>
  <w:num w:numId="11">
    <w:abstractNumId w:val="10"/>
  </w:num>
  <w:num w:numId="12">
    <w:abstractNumId w:val="13"/>
  </w:num>
  <w:num w:numId="13">
    <w:abstractNumId w:val="7"/>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9"/>
  </w:num>
  <w:num w:numId="17">
    <w:abstractNumId w:val="1"/>
  </w:num>
  <w:num w:numId="18">
    <w:abstractNumId w:val="12"/>
  </w:num>
  <w:num w:numId="19">
    <w:abstractNumId w:val="15"/>
  </w:num>
  <w:num w:numId="20">
    <w:abstractNumId w:val="14"/>
  </w:num>
  <w:num w:numId="21">
    <w:abstractNumId w:val="4"/>
  </w:num>
  <w:num w:numId="22">
    <w:abstractNumId w:val="11"/>
  </w:num>
  <w:num w:numId="23">
    <w:abstractNumId w:val="11"/>
  </w:num>
  <w:num w:numId="24">
    <w:abstractNumId w:val="11"/>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1"/>
  </w:num>
  <w:num w:numId="38">
    <w:abstractNumId w:val="18"/>
  </w:num>
  <w:num w:numId="39">
    <w:abstractNumId w:val="18"/>
  </w:num>
  <w:num w:numId="40">
    <w:abstractNumId w:val="18"/>
  </w:num>
  <w:num w:numId="41">
    <w:abstractNumId w:val="3"/>
  </w:num>
  <w:num w:numId="42">
    <w:abstractNumId w:val="17"/>
  </w:num>
  <w:num w:numId="4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3szQwMLQwNzA1MzNV0lEKTi0uzszPAykwrgUAGnqNoiwAAAA="/>
  </w:docVars>
  <w:rsids>
    <w:rsidRoot w:val="00012C7D"/>
    <w:rsid w:val="00000065"/>
    <w:rsid w:val="00000213"/>
    <w:rsid w:val="00000661"/>
    <w:rsid w:val="00001983"/>
    <w:rsid w:val="00001DBA"/>
    <w:rsid w:val="00002095"/>
    <w:rsid w:val="000029CB"/>
    <w:rsid w:val="00002E16"/>
    <w:rsid w:val="000041A8"/>
    <w:rsid w:val="000056DA"/>
    <w:rsid w:val="000126D4"/>
    <w:rsid w:val="00012C7D"/>
    <w:rsid w:val="00013044"/>
    <w:rsid w:val="00013392"/>
    <w:rsid w:val="00013B3D"/>
    <w:rsid w:val="00013E48"/>
    <w:rsid w:val="00013F59"/>
    <w:rsid w:val="000155A0"/>
    <w:rsid w:val="00016A6F"/>
    <w:rsid w:val="00023219"/>
    <w:rsid w:val="000240E9"/>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3B70"/>
    <w:rsid w:val="000568DD"/>
    <w:rsid w:val="00056B18"/>
    <w:rsid w:val="00061F05"/>
    <w:rsid w:val="000654F7"/>
    <w:rsid w:val="00070827"/>
    <w:rsid w:val="00070A8B"/>
    <w:rsid w:val="00070C4A"/>
    <w:rsid w:val="00071C71"/>
    <w:rsid w:val="00074977"/>
    <w:rsid w:val="00074CA9"/>
    <w:rsid w:val="000755E0"/>
    <w:rsid w:val="000757F5"/>
    <w:rsid w:val="0007707F"/>
    <w:rsid w:val="00080B2A"/>
    <w:rsid w:val="00081FBB"/>
    <w:rsid w:val="00083856"/>
    <w:rsid w:val="0008418B"/>
    <w:rsid w:val="0008660D"/>
    <w:rsid w:val="000871BC"/>
    <w:rsid w:val="0008736D"/>
    <w:rsid w:val="000873F8"/>
    <w:rsid w:val="00087684"/>
    <w:rsid w:val="000876F9"/>
    <w:rsid w:val="0009123C"/>
    <w:rsid w:val="000925E6"/>
    <w:rsid w:val="00092DB1"/>
    <w:rsid w:val="000964A7"/>
    <w:rsid w:val="00096879"/>
    <w:rsid w:val="0009736B"/>
    <w:rsid w:val="000A22FF"/>
    <w:rsid w:val="000A379E"/>
    <w:rsid w:val="000A4363"/>
    <w:rsid w:val="000A490D"/>
    <w:rsid w:val="000A707D"/>
    <w:rsid w:val="000A7B17"/>
    <w:rsid w:val="000B2B2D"/>
    <w:rsid w:val="000B3314"/>
    <w:rsid w:val="000B4536"/>
    <w:rsid w:val="000B664D"/>
    <w:rsid w:val="000B6A18"/>
    <w:rsid w:val="000B712F"/>
    <w:rsid w:val="000B71EC"/>
    <w:rsid w:val="000C0117"/>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8F4"/>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4F83"/>
    <w:rsid w:val="000F55CF"/>
    <w:rsid w:val="000F5C61"/>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168"/>
    <w:rsid w:val="0011672F"/>
    <w:rsid w:val="00117B05"/>
    <w:rsid w:val="00121309"/>
    <w:rsid w:val="0012173F"/>
    <w:rsid w:val="00121D2C"/>
    <w:rsid w:val="00124FB0"/>
    <w:rsid w:val="0012517F"/>
    <w:rsid w:val="00125EA1"/>
    <w:rsid w:val="001260BD"/>
    <w:rsid w:val="001267F4"/>
    <w:rsid w:val="0012766F"/>
    <w:rsid w:val="00130893"/>
    <w:rsid w:val="00131BD6"/>
    <w:rsid w:val="001335D1"/>
    <w:rsid w:val="001364CB"/>
    <w:rsid w:val="001369E9"/>
    <w:rsid w:val="00136AB2"/>
    <w:rsid w:val="00140F8F"/>
    <w:rsid w:val="00141147"/>
    <w:rsid w:val="00142241"/>
    <w:rsid w:val="001423C2"/>
    <w:rsid w:val="00142A3C"/>
    <w:rsid w:val="001434EA"/>
    <w:rsid w:val="001437BA"/>
    <w:rsid w:val="00143C98"/>
    <w:rsid w:val="00143F8C"/>
    <w:rsid w:val="0014412D"/>
    <w:rsid w:val="0014472A"/>
    <w:rsid w:val="00145B96"/>
    <w:rsid w:val="00145C12"/>
    <w:rsid w:val="0014607B"/>
    <w:rsid w:val="00146FF7"/>
    <w:rsid w:val="00147EEC"/>
    <w:rsid w:val="00147FA3"/>
    <w:rsid w:val="00151796"/>
    <w:rsid w:val="001528FC"/>
    <w:rsid w:val="00152C46"/>
    <w:rsid w:val="00152C65"/>
    <w:rsid w:val="00152DB9"/>
    <w:rsid w:val="001534E7"/>
    <w:rsid w:val="00153D11"/>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891"/>
    <w:rsid w:val="00172F69"/>
    <w:rsid w:val="0017339D"/>
    <w:rsid w:val="00173DD8"/>
    <w:rsid w:val="00174712"/>
    <w:rsid w:val="00175922"/>
    <w:rsid w:val="00175974"/>
    <w:rsid w:val="00175A04"/>
    <w:rsid w:val="001802B2"/>
    <w:rsid w:val="00181188"/>
    <w:rsid w:val="001820C3"/>
    <w:rsid w:val="00182452"/>
    <w:rsid w:val="001828F1"/>
    <w:rsid w:val="00185022"/>
    <w:rsid w:val="0018552F"/>
    <w:rsid w:val="00185E37"/>
    <w:rsid w:val="00187FF1"/>
    <w:rsid w:val="00191296"/>
    <w:rsid w:val="00191DA7"/>
    <w:rsid w:val="00192DB0"/>
    <w:rsid w:val="001936D0"/>
    <w:rsid w:val="00193B73"/>
    <w:rsid w:val="00195872"/>
    <w:rsid w:val="00195C29"/>
    <w:rsid w:val="00196880"/>
    <w:rsid w:val="0019709A"/>
    <w:rsid w:val="001970A0"/>
    <w:rsid w:val="001A251D"/>
    <w:rsid w:val="001A2709"/>
    <w:rsid w:val="001A3344"/>
    <w:rsid w:val="001A6305"/>
    <w:rsid w:val="001A6A79"/>
    <w:rsid w:val="001A70BC"/>
    <w:rsid w:val="001B001D"/>
    <w:rsid w:val="001B1067"/>
    <w:rsid w:val="001B1C78"/>
    <w:rsid w:val="001B4C71"/>
    <w:rsid w:val="001B4E99"/>
    <w:rsid w:val="001B56AE"/>
    <w:rsid w:val="001B61F6"/>
    <w:rsid w:val="001B6D88"/>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D72FD"/>
    <w:rsid w:val="001E08D5"/>
    <w:rsid w:val="001E13E9"/>
    <w:rsid w:val="001E1EE5"/>
    <w:rsid w:val="001E278B"/>
    <w:rsid w:val="001E2BD1"/>
    <w:rsid w:val="001E44E2"/>
    <w:rsid w:val="001E4566"/>
    <w:rsid w:val="001E4724"/>
    <w:rsid w:val="001F0E13"/>
    <w:rsid w:val="001F1481"/>
    <w:rsid w:val="001F2E7A"/>
    <w:rsid w:val="001F3B3A"/>
    <w:rsid w:val="001F5156"/>
    <w:rsid w:val="001F5491"/>
    <w:rsid w:val="00200153"/>
    <w:rsid w:val="00203C33"/>
    <w:rsid w:val="0020596C"/>
    <w:rsid w:val="00205F66"/>
    <w:rsid w:val="00206080"/>
    <w:rsid w:val="00211FDC"/>
    <w:rsid w:val="00214400"/>
    <w:rsid w:val="0021477D"/>
    <w:rsid w:val="0021705D"/>
    <w:rsid w:val="002179B9"/>
    <w:rsid w:val="0022085D"/>
    <w:rsid w:val="00221106"/>
    <w:rsid w:val="0022288C"/>
    <w:rsid w:val="00222FF1"/>
    <w:rsid w:val="00224645"/>
    <w:rsid w:val="00224AEC"/>
    <w:rsid w:val="002250BF"/>
    <w:rsid w:val="00225F8F"/>
    <w:rsid w:val="00226EE0"/>
    <w:rsid w:val="00227008"/>
    <w:rsid w:val="002278A2"/>
    <w:rsid w:val="00227F49"/>
    <w:rsid w:val="00231985"/>
    <w:rsid w:val="00231AFB"/>
    <w:rsid w:val="0023222D"/>
    <w:rsid w:val="00232556"/>
    <w:rsid w:val="00232B5C"/>
    <w:rsid w:val="00233728"/>
    <w:rsid w:val="00233E10"/>
    <w:rsid w:val="002342B9"/>
    <w:rsid w:val="00235247"/>
    <w:rsid w:val="00237808"/>
    <w:rsid w:val="00240A40"/>
    <w:rsid w:val="002418D3"/>
    <w:rsid w:val="002429D5"/>
    <w:rsid w:val="00244BCC"/>
    <w:rsid w:val="00244F7F"/>
    <w:rsid w:val="00246365"/>
    <w:rsid w:val="00246C7B"/>
    <w:rsid w:val="00251360"/>
    <w:rsid w:val="002517A8"/>
    <w:rsid w:val="00251ED9"/>
    <w:rsid w:val="002520B7"/>
    <w:rsid w:val="002538BC"/>
    <w:rsid w:val="00253B27"/>
    <w:rsid w:val="0025439F"/>
    <w:rsid w:val="00255699"/>
    <w:rsid w:val="002612D3"/>
    <w:rsid w:val="00262A50"/>
    <w:rsid w:val="00263A48"/>
    <w:rsid w:val="00264A61"/>
    <w:rsid w:val="00265379"/>
    <w:rsid w:val="002653A7"/>
    <w:rsid w:val="00265891"/>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5A58"/>
    <w:rsid w:val="00285F47"/>
    <w:rsid w:val="002863EA"/>
    <w:rsid w:val="00286B9C"/>
    <w:rsid w:val="002871A4"/>
    <w:rsid w:val="002872C7"/>
    <w:rsid w:val="00290349"/>
    <w:rsid w:val="0029167A"/>
    <w:rsid w:val="00291B04"/>
    <w:rsid w:val="00291E85"/>
    <w:rsid w:val="002925CC"/>
    <w:rsid w:val="00292999"/>
    <w:rsid w:val="00292CAF"/>
    <w:rsid w:val="00294404"/>
    <w:rsid w:val="002A0330"/>
    <w:rsid w:val="002A0776"/>
    <w:rsid w:val="002A2626"/>
    <w:rsid w:val="002A4B9C"/>
    <w:rsid w:val="002A5E79"/>
    <w:rsid w:val="002A707F"/>
    <w:rsid w:val="002A71B3"/>
    <w:rsid w:val="002A72BA"/>
    <w:rsid w:val="002A7D28"/>
    <w:rsid w:val="002B0632"/>
    <w:rsid w:val="002B1195"/>
    <w:rsid w:val="002B1367"/>
    <w:rsid w:val="002B1496"/>
    <w:rsid w:val="002B15C5"/>
    <w:rsid w:val="002B3C54"/>
    <w:rsid w:val="002B5994"/>
    <w:rsid w:val="002B6997"/>
    <w:rsid w:val="002C0A5D"/>
    <w:rsid w:val="002C18FD"/>
    <w:rsid w:val="002C2564"/>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02C3"/>
    <w:rsid w:val="002E20F3"/>
    <w:rsid w:val="002E26D0"/>
    <w:rsid w:val="002E26E7"/>
    <w:rsid w:val="002E3564"/>
    <w:rsid w:val="002E3D46"/>
    <w:rsid w:val="002E5641"/>
    <w:rsid w:val="002E6BF7"/>
    <w:rsid w:val="002E721A"/>
    <w:rsid w:val="002E7739"/>
    <w:rsid w:val="002F0A46"/>
    <w:rsid w:val="002F137A"/>
    <w:rsid w:val="002F2EA7"/>
    <w:rsid w:val="002F7067"/>
    <w:rsid w:val="002F70E3"/>
    <w:rsid w:val="002F7EDC"/>
    <w:rsid w:val="00301CF3"/>
    <w:rsid w:val="003021CF"/>
    <w:rsid w:val="003041DE"/>
    <w:rsid w:val="00305CE7"/>
    <w:rsid w:val="00306D23"/>
    <w:rsid w:val="00307117"/>
    <w:rsid w:val="00307C32"/>
    <w:rsid w:val="00310267"/>
    <w:rsid w:val="0031159E"/>
    <w:rsid w:val="00314113"/>
    <w:rsid w:val="003146E4"/>
    <w:rsid w:val="003175C3"/>
    <w:rsid w:val="00317966"/>
    <w:rsid w:val="00317E35"/>
    <w:rsid w:val="003205DC"/>
    <w:rsid w:val="0032104D"/>
    <w:rsid w:val="003217DB"/>
    <w:rsid w:val="00321D8B"/>
    <w:rsid w:val="0032220E"/>
    <w:rsid w:val="00322E4D"/>
    <w:rsid w:val="00324B13"/>
    <w:rsid w:val="00324D34"/>
    <w:rsid w:val="00325D6B"/>
    <w:rsid w:val="00331286"/>
    <w:rsid w:val="00331726"/>
    <w:rsid w:val="00331E12"/>
    <w:rsid w:val="00335389"/>
    <w:rsid w:val="00336FDB"/>
    <w:rsid w:val="00337F98"/>
    <w:rsid w:val="0034031B"/>
    <w:rsid w:val="00341817"/>
    <w:rsid w:val="00344531"/>
    <w:rsid w:val="00344910"/>
    <w:rsid w:val="00344A4B"/>
    <w:rsid w:val="00350E62"/>
    <w:rsid w:val="003523A4"/>
    <w:rsid w:val="003523F3"/>
    <w:rsid w:val="00352E12"/>
    <w:rsid w:val="003535A9"/>
    <w:rsid w:val="003540E0"/>
    <w:rsid w:val="00357FB7"/>
    <w:rsid w:val="003603B9"/>
    <w:rsid w:val="00361A88"/>
    <w:rsid w:val="00362134"/>
    <w:rsid w:val="00364164"/>
    <w:rsid w:val="003641AA"/>
    <w:rsid w:val="003642EA"/>
    <w:rsid w:val="0036538F"/>
    <w:rsid w:val="00365565"/>
    <w:rsid w:val="0036738D"/>
    <w:rsid w:val="00367D56"/>
    <w:rsid w:val="00367F6E"/>
    <w:rsid w:val="00370D2E"/>
    <w:rsid w:val="00371581"/>
    <w:rsid w:val="0037359A"/>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5DDE"/>
    <w:rsid w:val="003A689C"/>
    <w:rsid w:val="003A68D6"/>
    <w:rsid w:val="003B0271"/>
    <w:rsid w:val="003B080D"/>
    <w:rsid w:val="003B0DA2"/>
    <w:rsid w:val="003B2CE3"/>
    <w:rsid w:val="003B3696"/>
    <w:rsid w:val="003B6646"/>
    <w:rsid w:val="003B702E"/>
    <w:rsid w:val="003B75CA"/>
    <w:rsid w:val="003B7F02"/>
    <w:rsid w:val="003C27A8"/>
    <w:rsid w:val="003C537D"/>
    <w:rsid w:val="003C56C7"/>
    <w:rsid w:val="003C6843"/>
    <w:rsid w:val="003C6872"/>
    <w:rsid w:val="003D04A6"/>
    <w:rsid w:val="003D0BF4"/>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E59F7"/>
    <w:rsid w:val="003F221C"/>
    <w:rsid w:val="003F2C43"/>
    <w:rsid w:val="003F4448"/>
    <w:rsid w:val="003F5ADA"/>
    <w:rsid w:val="003F6AFC"/>
    <w:rsid w:val="004005F7"/>
    <w:rsid w:val="00401F06"/>
    <w:rsid w:val="00402577"/>
    <w:rsid w:val="004028B5"/>
    <w:rsid w:val="004029D7"/>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3D"/>
    <w:rsid w:val="004321CF"/>
    <w:rsid w:val="00432777"/>
    <w:rsid w:val="00434F18"/>
    <w:rsid w:val="004356EA"/>
    <w:rsid w:val="00435804"/>
    <w:rsid w:val="004366AD"/>
    <w:rsid w:val="00436E22"/>
    <w:rsid w:val="004372C8"/>
    <w:rsid w:val="0044028F"/>
    <w:rsid w:val="00441B2D"/>
    <w:rsid w:val="004423A1"/>
    <w:rsid w:val="00443F6B"/>
    <w:rsid w:val="00444308"/>
    <w:rsid w:val="0044542C"/>
    <w:rsid w:val="0044613D"/>
    <w:rsid w:val="0044652A"/>
    <w:rsid w:val="00447DC9"/>
    <w:rsid w:val="004518C4"/>
    <w:rsid w:val="00452FB1"/>
    <w:rsid w:val="00453B0A"/>
    <w:rsid w:val="00455D36"/>
    <w:rsid w:val="00455D9E"/>
    <w:rsid w:val="00456732"/>
    <w:rsid w:val="00457DAC"/>
    <w:rsid w:val="00460F82"/>
    <w:rsid w:val="00462551"/>
    <w:rsid w:val="004630AF"/>
    <w:rsid w:val="0046398A"/>
    <w:rsid w:val="00464D21"/>
    <w:rsid w:val="0047029C"/>
    <w:rsid w:val="00470D8B"/>
    <w:rsid w:val="0047175A"/>
    <w:rsid w:val="004722A9"/>
    <w:rsid w:val="00472921"/>
    <w:rsid w:val="004729D3"/>
    <w:rsid w:val="004730CA"/>
    <w:rsid w:val="00473F58"/>
    <w:rsid w:val="00474149"/>
    <w:rsid w:val="00475A31"/>
    <w:rsid w:val="0048061E"/>
    <w:rsid w:val="00481551"/>
    <w:rsid w:val="00481998"/>
    <w:rsid w:val="00481E6A"/>
    <w:rsid w:val="00481EEE"/>
    <w:rsid w:val="00482167"/>
    <w:rsid w:val="004830A4"/>
    <w:rsid w:val="00483956"/>
    <w:rsid w:val="00484624"/>
    <w:rsid w:val="00484B1A"/>
    <w:rsid w:val="004873C5"/>
    <w:rsid w:val="00487EAA"/>
    <w:rsid w:val="00487F37"/>
    <w:rsid w:val="00487F8C"/>
    <w:rsid w:val="0049061C"/>
    <w:rsid w:val="00493E8B"/>
    <w:rsid w:val="00494C27"/>
    <w:rsid w:val="00495343"/>
    <w:rsid w:val="004977D5"/>
    <w:rsid w:val="00497E06"/>
    <w:rsid w:val="004A09EE"/>
    <w:rsid w:val="004A12CC"/>
    <w:rsid w:val="004A1787"/>
    <w:rsid w:val="004A1D2F"/>
    <w:rsid w:val="004A3151"/>
    <w:rsid w:val="004A425C"/>
    <w:rsid w:val="004A472D"/>
    <w:rsid w:val="004A6BD9"/>
    <w:rsid w:val="004A6DE3"/>
    <w:rsid w:val="004A7201"/>
    <w:rsid w:val="004A759E"/>
    <w:rsid w:val="004A7E35"/>
    <w:rsid w:val="004B11D2"/>
    <w:rsid w:val="004B1D87"/>
    <w:rsid w:val="004B4437"/>
    <w:rsid w:val="004B52F4"/>
    <w:rsid w:val="004B5599"/>
    <w:rsid w:val="004B612C"/>
    <w:rsid w:val="004B6B74"/>
    <w:rsid w:val="004C0F16"/>
    <w:rsid w:val="004C15C7"/>
    <w:rsid w:val="004C43CF"/>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AD"/>
    <w:rsid w:val="00512ACF"/>
    <w:rsid w:val="00512F2C"/>
    <w:rsid w:val="00513036"/>
    <w:rsid w:val="00514129"/>
    <w:rsid w:val="00515088"/>
    <w:rsid w:val="00515235"/>
    <w:rsid w:val="00517642"/>
    <w:rsid w:val="00517726"/>
    <w:rsid w:val="00517B8C"/>
    <w:rsid w:val="00520763"/>
    <w:rsid w:val="005207F5"/>
    <w:rsid w:val="00520B5F"/>
    <w:rsid w:val="00521038"/>
    <w:rsid w:val="00521F9A"/>
    <w:rsid w:val="005227FD"/>
    <w:rsid w:val="0052290C"/>
    <w:rsid w:val="0052384C"/>
    <w:rsid w:val="00524F04"/>
    <w:rsid w:val="00525C39"/>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4C6C"/>
    <w:rsid w:val="00565849"/>
    <w:rsid w:val="005678AE"/>
    <w:rsid w:val="00567929"/>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49D"/>
    <w:rsid w:val="005819CD"/>
    <w:rsid w:val="00582BA8"/>
    <w:rsid w:val="00582C1F"/>
    <w:rsid w:val="0058336A"/>
    <w:rsid w:val="0058340B"/>
    <w:rsid w:val="00584091"/>
    <w:rsid w:val="005865B3"/>
    <w:rsid w:val="00586624"/>
    <w:rsid w:val="00587C17"/>
    <w:rsid w:val="00590255"/>
    <w:rsid w:val="005904D4"/>
    <w:rsid w:val="00590CEB"/>
    <w:rsid w:val="00590D84"/>
    <w:rsid w:val="00593C71"/>
    <w:rsid w:val="00594D29"/>
    <w:rsid w:val="00595689"/>
    <w:rsid w:val="00597108"/>
    <w:rsid w:val="005A155D"/>
    <w:rsid w:val="005A4A7A"/>
    <w:rsid w:val="005A4C09"/>
    <w:rsid w:val="005A4C55"/>
    <w:rsid w:val="005A6DA1"/>
    <w:rsid w:val="005A756F"/>
    <w:rsid w:val="005A7881"/>
    <w:rsid w:val="005A7A62"/>
    <w:rsid w:val="005A7AF9"/>
    <w:rsid w:val="005B007B"/>
    <w:rsid w:val="005B12DB"/>
    <w:rsid w:val="005B2699"/>
    <w:rsid w:val="005B46BB"/>
    <w:rsid w:val="005C0142"/>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4014"/>
    <w:rsid w:val="005D5F32"/>
    <w:rsid w:val="005D6E54"/>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288"/>
    <w:rsid w:val="005F306D"/>
    <w:rsid w:val="005F3B23"/>
    <w:rsid w:val="005F576E"/>
    <w:rsid w:val="005F5E2A"/>
    <w:rsid w:val="005F5F47"/>
    <w:rsid w:val="005F650A"/>
    <w:rsid w:val="0060424E"/>
    <w:rsid w:val="00604F62"/>
    <w:rsid w:val="006051EB"/>
    <w:rsid w:val="00605BAF"/>
    <w:rsid w:val="006101E6"/>
    <w:rsid w:val="0061026D"/>
    <w:rsid w:val="006104A6"/>
    <w:rsid w:val="00610E0F"/>
    <w:rsid w:val="00610F9D"/>
    <w:rsid w:val="00612049"/>
    <w:rsid w:val="0061331A"/>
    <w:rsid w:val="006136F2"/>
    <w:rsid w:val="00613FFD"/>
    <w:rsid w:val="00614EE9"/>
    <w:rsid w:val="00617A42"/>
    <w:rsid w:val="006235D4"/>
    <w:rsid w:val="00623D6F"/>
    <w:rsid w:val="00626032"/>
    <w:rsid w:val="00627335"/>
    <w:rsid w:val="00627569"/>
    <w:rsid w:val="006334E8"/>
    <w:rsid w:val="00634793"/>
    <w:rsid w:val="00634998"/>
    <w:rsid w:val="0063693D"/>
    <w:rsid w:val="00636C51"/>
    <w:rsid w:val="0063767F"/>
    <w:rsid w:val="006410DC"/>
    <w:rsid w:val="00641729"/>
    <w:rsid w:val="00642F9E"/>
    <w:rsid w:val="00643123"/>
    <w:rsid w:val="00645388"/>
    <w:rsid w:val="00650886"/>
    <w:rsid w:val="006524E0"/>
    <w:rsid w:val="0065274F"/>
    <w:rsid w:val="0065317B"/>
    <w:rsid w:val="00654CE3"/>
    <w:rsid w:val="006555CC"/>
    <w:rsid w:val="00656983"/>
    <w:rsid w:val="00656C1B"/>
    <w:rsid w:val="00657CB2"/>
    <w:rsid w:val="0066284D"/>
    <w:rsid w:val="006629AE"/>
    <w:rsid w:val="00662F00"/>
    <w:rsid w:val="00664DCB"/>
    <w:rsid w:val="00666BA8"/>
    <w:rsid w:val="00672391"/>
    <w:rsid w:val="006724CC"/>
    <w:rsid w:val="006734BF"/>
    <w:rsid w:val="006736D1"/>
    <w:rsid w:val="00674056"/>
    <w:rsid w:val="0067559F"/>
    <w:rsid w:val="00675A66"/>
    <w:rsid w:val="00676CDD"/>
    <w:rsid w:val="00680998"/>
    <w:rsid w:val="00681863"/>
    <w:rsid w:val="00681FAD"/>
    <w:rsid w:val="00684D56"/>
    <w:rsid w:val="00684E08"/>
    <w:rsid w:val="00686132"/>
    <w:rsid w:val="00687CC4"/>
    <w:rsid w:val="006916DB"/>
    <w:rsid w:val="00691F5F"/>
    <w:rsid w:val="006946B8"/>
    <w:rsid w:val="006A246C"/>
    <w:rsid w:val="006A2B9F"/>
    <w:rsid w:val="006A4B90"/>
    <w:rsid w:val="006A5C6D"/>
    <w:rsid w:val="006A5D93"/>
    <w:rsid w:val="006B0575"/>
    <w:rsid w:val="006B18D8"/>
    <w:rsid w:val="006B33CC"/>
    <w:rsid w:val="006B3440"/>
    <w:rsid w:val="006B38E5"/>
    <w:rsid w:val="006B6278"/>
    <w:rsid w:val="006B6A60"/>
    <w:rsid w:val="006B7154"/>
    <w:rsid w:val="006C07D5"/>
    <w:rsid w:val="006C2BCE"/>
    <w:rsid w:val="006C3289"/>
    <w:rsid w:val="006C5980"/>
    <w:rsid w:val="006C6CE1"/>
    <w:rsid w:val="006D31AA"/>
    <w:rsid w:val="006D4C75"/>
    <w:rsid w:val="006D614A"/>
    <w:rsid w:val="006D66E9"/>
    <w:rsid w:val="006D70C2"/>
    <w:rsid w:val="006D72AE"/>
    <w:rsid w:val="006D73E6"/>
    <w:rsid w:val="006D759C"/>
    <w:rsid w:val="006E030F"/>
    <w:rsid w:val="006E054C"/>
    <w:rsid w:val="006E1EE2"/>
    <w:rsid w:val="006E3059"/>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3719F"/>
    <w:rsid w:val="007405F5"/>
    <w:rsid w:val="0074189D"/>
    <w:rsid w:val="007420E3"/>
    <w:rsid w:val="007421C2"/>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1293"/>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1D58"/>
    <w:rsid w:val="007920EC"/>
    <w:rsid w:val="0079418A"/>
    <w:rsid w:val="007962D4"/>
    <w:rsid w:val="00796F76"/>
    <w:rsid w:val="00797D6D"/>
    <w:rsid w:val="007A0473"/>
    <w:rsid w:val="007A2277"/>
    <w:rsid w:val="007A2839"/>
    <w:rsid w:val="007A46A7"/>
    <w:rsid w:val="007A4BFC"/>
    <w:rsid w:val="007A5026"/>
    <w:rsid w:val="007A5639"/>
    <w:rsid w:val="007A659F"/>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0E0C"/>
    <w:rsid w:val="007D2517"/>
    <w:rsid w:val="007D2C9D"/>
    <w:rsid w:val="007D49A3"/>
    <w:rsid w:val="007D4F24"/>
    <w:rsid w:val="007D78F3"/>
    <w:rsid w:val="007D793F"/>
    <w:rsid w:val="007D7DC3"/>
    <w:rsid w:val="007E1DA5"/>
    <w:rsid w:val="007E26C8"/>
    <w:rsid w:val="007E303F"/>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70F3"/>
    <w:rsid w:val="00810180"/>
    <w:rsid w:val="008105DC"/>
    <w:rsid w:val="0081095E"/>
    <w:rsid w:val="00813390"/>
    <w:rsid w:val="008133A5"/>
    <w:rsid w:val="00813B88"/>
    <w:rsid w:val="00813DEC"/>
    <w:rsid w:val="00814A3D"/>
    <w:rsid w:val="0081769E"/>
    <w:rsid w:val="00820192"/>
    <w:rsid w:val="00820806"/>
    <w:rsid w:val="00822DBE"/>
    <w:rsid w:val="00824108"/>
    <w:rsid w:val="00825192"/>
    <w:rsid w:val="00827282"/>
    <w:rsid w:val="008305ED"/>
    <w:rsid w:val="00833A16"/>
    <w:rsid w:val="008349C9"/>
    <w:rsid w:val="008352AF"/>
    <w:rsid w:val="00835435"/>
    <w:rsid w:val="008354D7"/>
    <w:rsid w:val="008356E8"/>
    <w:rsid w:val="00836CC6"/>
    <w:rsid w:val="00837176"/>
    <w:rsid w:val="00837352"/>
    <w:rsid w:val="00837EBF"/>
    <w:rsid w:val="008409BC"/>
    <w:rsid w:val="0084163F"/>
    <w:rsid w:val="0084180F"/>
    <w:rsid w:val="00841DEF"/>
    <w:rsid w:val="00846A81"/>
    <w:rsid w:val="00846DC6"/>
    <w:rsid w:val="008518F1"/>
    <w:rsid w:val="00853EC0"/>
    <w:rsid w:val="00854425"/>
    <w:rsid w:val="00856E9C"/>
    <w:rsid w:val="00861071"/>
    <w:rsid w:val="0086125A"/>
    <w:rsid w:val="00861560"/>
    <w:rsid w:val="00861A0E"/>
    <w:rsid w:val="00861DD3"/>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4E29"/>
    <w:rsid w:val="0089532B"/>
    <w:rsid w:val="00895D77"/>
    <w:rsid w:val="00897776"/>
    <w:rsid w:val="008A0AC2"/>
    <w:rsid w:val="008A22C8"/>
    <w:rsid w:val="008A3961"/>
    <w:rsid w:val="008A45AF"/>
    <w:rsid w:val="008A53D4"/>
    <w:rsid w:val="008A5918"/>
    <w:rsid w:val="008B0C9B"/>
    <w:rsid w:val="008B335D"/>
    <w:rsid w:val="008B4355"/>
    <w:rsid w:val="008B52BC"/>
    <w:rsid w:val="008B73D6"/>
    <w:rsid w:val="008B7697"/>
    <w:rsid w:val="008C0DBD"/>
    <w:rsid w:val="008C139B"/>
    <w:rsid w:val="008C2190"/>
    <w:rsid w:val="008C32FD"/>
    <w:rsid w:val="008C351E"/>
    <w:rsid w:val="008C3F5C"/>
    <w:rsid w:val="008C5409"/>
    <w:rsid w:val="008C54B6"/>
    <w:rsid w:val="008C5F9B"/>
    <w:rsid w:val="008C62A4"/>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043F"/>
    <w:rsid w:val="008F298E"/>
    <w:rsid w:val="008F3E57"/>
    <w:rsid w:val="008F3F17"/>
    <w:rsid w:val="008F45AD"/>
    <w:rsid w:val="008F56B6"/>
    <w:rsid w:val="008F7D91"/>
    <w:rsid w:val="008F7E2C"/>
    <w:rsid w:val="00901B0B"/>
    <w:rsid w:val="00902CEA"/>
    <w:rsid w:val="0090673D"/>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1D81"/>
    <w:rsid w:val="00964AE3"/>
    <w:rsid w:val="00964EE6"/>
    <w:rsid w:val="00965CCC"/>
    <w:rsid w:val="00965EAE"/>
    <w:rsid w:val="00966754"/>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58F"/>
    <w:rsid w:val="009938E1"/>
    <w:rsid w:val="0099503A"/>
    <w:rsid w:val="0099530C"/>
    <w:rsid w:val="00995C2A"/>
    <w:rsid w:val="0099752E"/>
    <w:rsid w:val="0099794A"/>
    <w:rsid w:val="00997B6C"/>
    <w:rsid w:val="00997CE0"/>
    <w:rsid w:val="009A1F43"/>
    <w:rsid w:val="009A28EA"/>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617E"/>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2986"/>
    <w:rsid w:val="009F3EA9"/>
    <w:rsid w:val="009F3F40"/>
    <w:rsid w:val="009F514B"/>
    <w:rsid w:val="009F586D"/>
    <w:rsid w:val="009F65F0"/>
    <w:rsid w:val="009F7109"/>
    <w:rsid w:val="00A0652C"/>
    <w:rsid w:val="00A07645"/>
    <w:rsid w:val="00A078BD"/>
    <w:rsid w:val="00A10F11"/>
    <w:rsid w:val="00A13071"/>
    <w:rsid w:val="00A14AB4"/>
    <w:rsid w:val="00A168DE"/>
    <w:rsid w:val="00A201F3"/>
    <w:rsid w:val="00A213E4"/>
    <w:rsid w:val="00A218E5"/>
    <w:rsid w:val="00A22D69"/>
    <w:rsid w:val="00A239BF"/>
    <w:rsid w:val="00A240A8"/>
    <w:rsid w:val="00A24744"/>
    <w:rsid w:val="00A24EA5"/>
    <w:rsid w:val="00A25EF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E18"/>
    <w:rsid w:val="00A631C3"/>
    <w:rsid w:val="00A635C9"/>
    <w:rsid w:val="00A65FE9"/>
    <w:rsid w:val="00A67064"/>
    <w:rsid w:val="00A708F0"/>
    <w:rsid w:val="00A71C93"/>
    <w:rsid w:val="00A725B1"/>
    <w:rsid w:val="00A73429"/>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4861"/>
    <w:rsid w:val="00AA5904"/>
    <w:rsid w:val="00AA5C14"/>
    <w:rsid w:val="00AA5E16"/>
    <w:rsid w:val="00AB04D0"/>
    <w:rsid w:val="00AB0D71"/>
    <w:rsid w:val="00AB230B"/>
    <w:rsid w:val="00AB2D0D"/>
    <w:rsid w:val="00AB417D"/>
    <w:rsid w:val="00AB6880"/>
    <w:rsid w:val="00AB7099"/>
    <w:rsid w:val="00AB78AC"/>
    <w:rsid w:val="00AC171F"/>
    <w:rsid w:val="00AC3801"/>
    <w:rsid w:val="00AC3BD6"/>
    <w:rsid w:val="00AD1602"/>
    <w:rsid w:val="00AD1904"/>
    <w:rsid w:val="00AD2463"/>
    <w:rsid w:val="00AD25CB"/>
    <w:rsid w:val="00AD3BDF"/>
    <w:rsid w:val="00AD63F5"/>
    <w:rsid w:val="00AD6AEF"/>
    <w:rsid w:val="00AD7E16"/>
    <w:rsid w:val="00AE0316"/>
    <w:rsid w:val="00AE070D"/>
    <w:rsid w:val="00AE1748"/>
    <w:rsid w:val="00AE1C29"/>
    <w:rsid w:val="00AE3245"/>
    <w:rsid w:val="00AE35AF"/>
    <w:rsid w:val="00AE691D"/>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2D05"/>
    <w:rsid w:val="00B15497"/>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9D0"/>
    <w:rsid w:val="00B414C2"/>
    <w:rsid w:val="00B41954"/>
    <w:rsid w:val="00B42C17"/>
    <w:rsid w:val="00B4325F"/>
    <w:rsid w:val="00B43428"/>
    <w:rsid w:val="00B4391C"/>
    <w:rsid w:val="00B44C89"/>
    <w:rsid w:val="00B4736E"/>
    <w:rsid w:val="00B47969"/>
    <w:rsid w:val="00B50627"/>
    <w:rsid w:val="00B50684"/>
    <w:rsid w:val="00B510A9"/>
    <w:rsid w:val="00B511EE"/>
    <w:rsid w:val="00B51D7C"/>
    <w:rsid w:val="00B533CD"/>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31F1"/>
    <w:rsid w:val="00B85631"/>
    <w:rsid w:val="00B85681"/>
    <w:rsid w:val="00B863C5"/>
    <w:rsid w:val="00B865EB"/>
    <w:rsid w:val="00B908FC"/>
    <w:rsid w:val="00B917E2"/>
    <w:rsid w:val="00B919B0"/>
    <w:rsid w:val="00B91B2E"/>
    <w:rsid w:val="00B930F9"/>
    <w:rsid w:val="00B938D8"/>
    <w:rsid w:val="00B94288"/>
    <w:rsid w:val="00B96E71"/>
    <w:rsid w:val="00B97091"/>
    <w:rsid w:val="00BA05DF"/>
    <w:rsid w:val="00BA1A87"/>
    <w:rsid w:val="00BA45E1"/>
    <w:rsid w:val="00BA5E04"/>
    <w:rsid w:val="00BA609B"/>
    <w:rsid w:val="00BA7BAF"/>
    <w:rsid w:val="00BB085A"/>
    <w:rsid w:val="00BB085D"/>
    <w:rsid w:val="00BB0C4E"/>
    <w:rsid w:val="00BB1133"/>
    <w:rsid w:val="00BB134C"/>
    <w:rsid w:val="00BB1C62"/>
    <w:rsid w:val="00BB2739"/>
    <w:rsid w:val="00BB2FBB"/>
    <w:rsid w:val="00BB4CF6"/>
    <w:rsid w:val="00BB504C"/>
    <w:rsid w:val="00BB5C93"/>
    <w:rsid w:val="00BC0C50"/>
    <w:rsid w:val="00BC2A1E"/>
    <w:rsid w:val="00BC489C"/>
    <w:rsid w:val="00BC4FB5"/>
    <w:rsid w:val="00BC6217"/>
    <w:rsid w:val="00BC79B4"/>
    <w:rsid w:val="00BC7BBD"/>
    <w:rsid w:val="00BD02CB"/>
    <w:rsid w:val="00BD0CF5"/>
    <w:rsid w:val="00BD111A"/>
    <w:rsid w:val="00BD237E"/>
    <w:rsid w:val="00BD32D4"/>
    <w:rsid w:val="00BD63A0"/>
    <w:rsid w:val="00BD6C88"/>
    <w:rsid w:val="00BE01D5"/>
    <w:rsid w:val="00BE08C9"/>
    <w:rsid w:val="00BE0A4B"/>
    <w:rsid w:val="00BE155A"/>
    <w:rsid w:val="00BE1B2E"/>
    <w:rsid w:val="00BE4339"/>
    <w:rsid w:val="00BE465F"/>
    <w:rsid w:val="00BE4F25"/>
    <w:rsid w:val="00BE53EC"/>
    <w:rsid w:val="00BE5925"/>
    <w:rsid w:val="00BE66BB"/>
    <w:rsid w:val="00BE7F9A"/>
    <w:rsid w:val="00BF0030"/>
    <w:rsid w:val="00BF1F1D"/>
    <w:rsid w:val="00BF49F8"/>
    <w:rsid w:val="00BF5A5B"/>
    <w:rsid w:val="00BF5CF4"/>
    <w:rsid w:val="00BF69DA"/>
    <w:rsid w:val="00BF6E6A"/>
    <w:rsid w:val="00C0042F"/>
    <w:rsid w:val="00C01778"/>
    <w:rsid w:val="00C02463"/>
    <w:rsid w:val="00C03808"/>
    <w:rsid w:val="00C04F1E"/>
    <w:rsid w:val="00C04FE3"/>
    <w:rsid w:val="00C05A7C"/>
    <w:rsid w:val="00C05AEE"/>
    <w:rsid w:val="00C06F8C"/>
    <w:rsid w:val="00C071B4"/>
    <w:rsid w:val="00C10199"/>
    <w:rsid w:val="00C10EF2"/>
    <w:rsid w:val="00C20499"/>
    <w:rsid w:val="00C2077A"/>
    <w:rsid w:val="00C2078B"/>
    <w:rsid w:val="00C20B40"/>
    <w:rsid w:val="00C20B4C"/>
    <w:rsid w:val="00C21FB9"/>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876"/>
    <w:rsid w:val="00C43622"/>
    <w:rsid w:val="00C43E9D"/>
    <w:rsid w:val="00C4448A"/>
    <w:rsid w:val="00C45FEC"/>
    <w:rsid w:val="00C47140"/>
    <w:rsid w:val="00C47EAD"/>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35DA"/>
    <w:rsid w:val="00C7562D"/>
    <w:rsid w:val="00C76FEE"/>
    <w:rsid w:val="00C77F18"/>
    <w:rsid w:val="00C809E5"/>
    <w:rsid w:val="00C81AAA"/>
    <w:rsid w:val="00C82722"/>
    <w:rsid w:val="00C82E23"/>
    <w:rsid w:val="00C84713"/>
    <w:rsid w:val="00C85098"/>
    <w:rsid w:val="00C856EC"/>
    <w:rsid w:val="00C87F29"/>
    <w:rsid w:val="00C90679"/>
    <w:rsid w:val="00C92186"/>
    <w:rsid w:val="00C92D7C"/>
    <w:rsid w:val="00C92DF9"/>
    <w:rsid w:val="00C93157"/>
    <w:rsid w:val="00C93AC4"/>
    <w:rsid w:val="00C94E3F"/>
    <w:rsid w:val="00C971AF"/>
    <w:rsid w:val="00C97C46"/>
    <w:rsid w:val="00CA0AD2"/>
    <w:rsid w:val="00CA1812"/>
    <w:rsid w:val="00CA309C"/>
    <w:rsid w:val="00CA4867"/>
    <w:rsid w:val="00CA564C"/>
    <w:rsid w:val="00CA6096"/>
    <w:rsid w:val="00CA7387"/>
    <w:rsid w:val="00CB2037"/>
    <w:rsid w:val="00CB359F"/>
    <w:rsid w:val="00CB3C41"/>
    <w:rsid w:val="00CB4693"/>
    <w:rsid w:val="00CB7FCC"/>
    <w:rsid w:val="00CC0180"/>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F2F86"/>
    <w:rsid w:val="00CF3269"/>
    <w:rsid w:val="00CF5B74"/>
    <w:rsid w:val="00D00113"/>
    <w:rsid w:val="00D017CF"/>
    <w:rsid w:val="00D0199E"/>
    <w:rsid w:val="00D04B93"/>
    <w:rsid w:val="00D055E8"/>
    <w:rsid w:val="00D07CA9"/>
    <w:rsid w:val="00D13009"/>
    <w:rsid w:val="00D14CAD"/>
    <w:rsid w:val="00D1544A"/>
    <w:rsid w:val="00D1651F"/>
    <w:rsid w:val="00D16E5B"/>
    <w:rsid w:val="00D20246"/>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C9B"/>
    <w:rsid w:val="00D53426"/>
    <w:rsid w:val="00D54C54"/>
    <w:rsid w:val="00D55E2D"/>
    <w:rsid w:val="00D562CD"/>
    <w:rsid w:val="00D568B9"/>
    <w:rsid w:val="00D56AAF"/>
    <w:rsid w:val="00D5731A"/>
    <w:rsid w:val="00D603AD"/>
    <w:rsid w:val="00D6053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676A"/>
    <w:rsid w:val="00D77F4F"/>
    <w:rsid w:val="00D77FA8"/>
    <w:rsid w:val="00D83FC6"/>
    <w:rsid w:val="00D85147"/>
    <w:rsid w:val="00D90247"/>
    <w:rsid w:val="00D91DA8"/>
    <w:rsid w:val="00D95E6D"/>
    <w:rsid w:val="00DA0F0A"/>
    <w:rsid w:val="00DA1EA3"/>
    <w:rsid w:val="00DA2975"/>
    <w:rsid w:val="00DA2A42"/>
    <w:rsid w:val="00DA430D"/>
    <w:rsid w:val="00DA43FB"/>
    <w:rsid w:val="00DA490B"/>
    <w:rsid w:val="00DA4BCC"/>
    <w:rsid w:val="00DA56DC"/>
    <w:rsid w:val="00DA6362"/>
    <w:rsid w:val="00DA658A"/>
    <w:rsid w:val="00DA6A72"/>
    <w:rsid w:val="00DA7499"/>
    <w:rsid w:val="00DA78DF"/>
    <w:rsid w:val="00DA7C17"/>
    <w:rsid w:val="00DB0940"/>
    <w:rsid w:val="00DB1B86"/>
    <w:rsid w:val="00DB28C7"/>
    <w:rsid w:val="00DB3585"/>
    <w:rsid w:val="00DB3856"/>
    <w:rsid w:val="00DB59A0"/>
    <w:rsid w:val="00DB5B29"/>
    <w:rsid w:val="00DB742E"/>
    <w:rsid w:val="00DC0A92"/>
    <w:rsid w:val="00DC0B2C"/>
    <w:rsid w:val="00DC0BB3"/>
    <w:rsid w:val="00DC1621"/>
    <w:rsid w:val="00DC1BA6"/>
    <w:rsid w:val="00DC4CC2"/>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815"/>
    <w:rsid w:val="00DE7AB3"/>
    <w:rsid w:val="00DE7ECB"/>
    <w:rsid w:val="00DF0047"/>
    <w:rsid w:val="00DF1EBD"/>
    <w:rsid w:val="00DF397D"/>
    <w:rsid w:val="00DF40EB"/>
    <w:rsid w:val="00DF4C31"/>
    <w:rsid w:val="00DF4CDB"/>
    <w:rsid w:val="00DF52F6"/>
    <w:rsid w:val="00DF63AA"/>
    <w:rsid w:val="00DF711A"/>
    <w:rsid w:val="00E000B2"/>
    <w:rsid w:val="00E00E66"/>
    <w:rsid w:val="00E01068"/>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27664"/>
    <w:rsid w:val="00E31174"/>
    <w:rsid w:val="00E31236"/>
    <w:rsid w:val="00E31550"/>
    <w:rsid w:val="00E36664"/>
    <w:rsid w:val="00E36AD3"/>
    <w:rsid w:val="00E37629"/>
    <w:rsid w:val="00E40054"/>
    <w:rsid w:val="00E40640"/>
    <w:rsid w:val="00E412B9"/>
    <w:rsid w:val="00E423AC"/>
    <w:rsid w:val="00E44018"/>
    <w:rsid w:val="00E4596F"/>
    <w:rsid w:val="00E45A8E"/>
    <w:rsid w:val="00E461EF"/>
    <w:rsid w:val="00E46407"/>
    <w:rsid w:val="00E4687D"/>
    <w:rsid w:val="00E468B7"/>
    <w:rsid w:val="00E46C08"/>
    <w:rsid w:val="00E501A1"/>
    <w:rsid w:val="00E52788"/>
    <w:rsid w:val="00E532B2"/>
    <w:rsid w:val="00E532B3"/>
    <w:rsid w:val="00E5497A"/>
    <w:rsid w:val="00E55D11"/>
    <w:rsid w:val="00E60D37"/>
    <w:rsid w:val="00E61240"/>
    <w:rsid w:val="00E62DBB"/>
    <w:rsid w:val="00E639D0"/>
    <w:rsid w:val="00E63F4C"/>
    <w:rsid w:val="00E64BC7"/>
    <w:rsid w:val="00E65A24"/>
    <w:rsid w:val="00E6752B"/>
    <w:rsid w:val="00E709CF"/>
    <w:rsid w:val="00E70C3B"/>
    <w:rsid w:val="00E715CC"/>
    <w:rsid w:val="00E71735"/>
    <w:rsid w:val="00E71E4D"/>
    <w:rsid w:val="00E71EA5"/>
    <w:rsid w:val="00E7217D"/>
    <w:rsid w:val="00E72A3E"/>
    <w:rsid w:val="00E72EF7"/>
    <w:rsid w:val="00E7324D"/>
    <w:rsid w:val="00E73815"/>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49"/>
    <w:rsid w:val="00E85253"/>
    <w:rsid w:val="00E85EEB"/>
    <w:rsid w:val="00E862FF"/>
    <w:rsid w:val="00E87014"/>
    <w:rsid w:val="00E87218"/>
    <w:rsid w:val="00E91780"/>
    <w:rsid w:val="00E92338"/>
    <w:rsid w:val="00E92F81"/>
    <w:rsid w:val="00E973BA"/>
    <w:rsid w:val="00E975EA"/>
    <w:rsid w:val="00EA081E"/>
    <w:rsid w:val="00EA0978"/>
    <w:rsid w:val="00EA1149"/>
    <w:rsid w:val="00EA1278"/>
    <w:rsid w:val="00EA258A"/>
    <w:rsid w:val="00EA61E0"/>
    <w:rsid w:val="00EA61E2"/>
    <w:rsid w:val="00EA6CAE"/>
    <w:rsid w:val="00EB02A7"/>
    <w:rsid w:val="00EB1D4A"/>
    <w:rsid w:val="00EB27BC"/>
    <w:rsid w:val="00EB489C"/>
    <w:rsid w:val="00EB4E86"/>
    <w:rsid w:val="00EB50A7"/>
    <w:rsid w:val="00EB61CE"/>
    <w:rsid w:val="00EB648D"/>
    <w:rsid w:val="00EB663F"/>
    <w:rsid w:val="00EB6F8B"/>
    <w:rsid w:val="00EC158A"/>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172"/>
    <w:rsid w:val="00EE71CD"/>
    <w:rsid w:val="00EE76E7"/>
    <w:rsid w:val="00EE7A53"/>
    <w:rsid w:val="00EE7CDA"/>
    <w:rsid w:val="00EF1542"/>
    <w:rsid w:val="00EF18DA"/>
    <w:rsid w:val="00EF1A2D"/>
    <w:rsid w:val="00EF1BA5"/>
    <w:rsid w:val="00EF632F"/>
    <w:rsid w:val="00EF657F"/>
    <w:rsid w:val="00EF706D"/>
    <w:rsid w:val="00EF7655"/>
    <w:rsid w:val="00EF7957"/>
    <w:rsid w:val="00F002BF"/>
    <w:rsid w:val="00F007AD"/>
    <w:rsid w:val="00F00C3A"/>
    <w:rsid w:val="00F01247"/>
    <w:rsid w:val="00F03DE5"/>
    <w:rsid w:val="00F05646"/>
    <w:rsid w:val="00F0652F"/>
    <w:rsid w:val="00F0748A"/>
    <w:rsid w:val="00F0750B"/>
    <w:rsid w:val="00F106C2"/>
    <w:rsid w:val="00F127F3"/>
    <w:rsid w:val="00F14C6B"/>
    <w:rsid w:val="00F15249"/>
    <w:rsid w:val="00F20C77"/>
    <w:rsid w:val="00F26539"/>
    <w:rsid w:val="00F3063A"/>
    <w:rsid w:val="00F31010"/>
    <w:rsid w:val="00F32C9A"/>
    <w:rsid w:val="00F32CA3"/>
    <w:rsid w:val="00F34020"/>
    <w:rsid w:val="00F34041"/>
    <w:rsid w:val="00F347B9"/>
    <w:rsid w:val="00F34859"/>
    <w:rsid w:val="00F348B7"/>
    <w:rsid w:val="00F34E80"/>
    <w:rsid w:val="00F34FA2"/>
    <w:rsid w:val="00F35169"/>
    <w:rsid w:val="00F35430"/>
    <w:rsid w:val="00F3618C"/>
    <w:rsid w:val="00F36583"/>
    <w:rsid w:val="00F37227"/>
    <w:rsid w:val="00F37C70"/>
    <w:rsid w:val="00F42AAF"/>
    <w:rsid w:val="00F43084"/>
    <w:rsid w:val="00F46622"/>
    <w:rsid w:val="00F47749"/>
    <w:rsid w:val="00F478F8"/>
    <w:rsid w:val="00F52B95"/>
    <w:rsid w:val="00F5373F"/>
    <w:rsid w:val="00F54A5F"/>
    <w:rsid w:val="00F54A9F"/>
    <w:rsid w:val="00F5622E"/>
    <w:rsid w:val="00F57B48"/>
    <w:rsid w:val="00F603CC"/>
    <w:rsid w:val="00F60E81"/>
    <w:rsid w:val="00F6127B"/>
    <w:rsid w:val="00F620EC"/>
    <w:rsid w:val="00F6216D"/>
    <w:rsid w:val="00F63737"/>
    <w:rsid w:val="00F647F3"/>
    <w:rsid w:val="00F64F64"/>
    <w:rsid w:val="00F65040"/>
    <w:rsid w:val="00F67885"/>
    <w:rsid w:val="00F71C6B"/>
    <w:rsid w:val="00F7248E"/>
    <w:rsid w:val="00F73A7C"/>
    <w:rsid w:val="00F74C7A"/>
    <w:rsid w:val="00F761B5"/>
    <w:rsid w:val="00F766A6"/>
    <w:rsid w:val="00F805AB"/>
    <w:rsid w:val="00F80E4B"/>
    <w:rsid w:val="00F8344D"/>
    <w:rsid w:val="00F84490"/>
    <w:rsid w:val="00F844E6"/>
    <w:rsid w:val="00F84F86"/>
    <w:rsid w:val="00F85118"/>
    <w:rsid w:val="00F85973"/>
    <w:rsid w:val="00F87BE7"/>
    <w:rsid w:val="00F87F39"/>
    <w:rsid w:val="00F9092B"/>
    <w:rsid w:val="00F90FE8"/>
    <w:rsid w:val="00F913F3"/>
    <w:rsid w:val="00F91BDA"/>
    <w:rsid w:val="00F92EE8"/>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C82"/>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58F"/>
    <w:rsid w:val="00FC67AC"/>
    <w:rsid w:val="00FC6A6D"/>
    <w:rsid w:val="00FC7311"/>
    <w:rsid w:val="00FC73C2"/>
    <w:rsid w:val="00FC789F"/>
    <w:rsid w:val="00FD2A04"/>
    <w:rsid w:val="00FD4605"/>
    <w:rsid w:val="00FD4E9D"/>
    <w:rsid w:val="00FD5BF5"/>
    <w:rsid w:val="00FE0079"/>
    <w:rsid w:val="00FE01A1"/>
    <w:rsid w:val="00FE1413"/>
    <w:rsid w:val="00FE1D35"/>
    <w:rsid w:val="00FE374F"/>
    <w:rsid w:val="00FE4929"/>
    <w:rsid w:val="00FE4AF5"/>
    <w:rsid w:val="00FE4C5B"/>
    <w:rsid w:val="00FE4DD1"/>
    <w:rsid w:val="00FE66D4"/>
    <w:rsid w:val="00FE6DCE"/>
    <w:rsid w:val="00FE6E9A"/>
    <w:rsid w:val="00FF2516"/>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292BF9"/>
  <w15:docId w15:val="{1E93494B-A80C-478E-9F41-92A443C9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uiPriority w:val="20"/>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paragraph" w:styleId="PlainText">
    <w:name w:val="Plain Text"/>
    <w:basedOn w:val="Normal"/>
    <w:link w:val="PlainTextChar"/>
    <w:uiPriority w:val="99"/>
    <w:unhideWhenUsed/>
    <w:rsid w:val="0063693D"/>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3693D"/>
    <w:rPr>
      <w:rFonts w:ascii="Consolas" w:eastAsiaTheme="minorHAnsi" w:hAnsi="Consolas" w:cstheme="minorBidi"/>
      <w:sz w:val="21"/>
      <w:szCs w:val="21"/>
      <w:lang w:val="en-US" w:eastAsia="en-US"/>
    </w:rPr>
  </w:style>
  <w:style w:type="character" w:styleId="UnresolvedMention">
    <w:name w:val="Unresolved Mention"/>
    <w:basedOn w:val="DefaultParagraphFont"/>
    <w:uiPriority w:val="99"/>
    <w:semiHidden/>
    <w:unhideWhenUsed/>
    <w:rsid w:val="000568DD"/>
    <w:rPr>
      <w:color w:val="605E5C"/>
      <w:shd w:val="clear" w:color="auto" w:fill="E1DFDD"/>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basedOn w:val="DefaultParagraphFont"/>
    <w:link w:val="BodyText"/>
    <w:rsid w:val="00BF1F1D"/>
    <w:rPr>
      <w:sz w:val="24"/>
      <w:lang w:val="en-AU" w:eastAsia="en-US"/>
    </w:rPr>
  </w:style>
  <w:style w:type="paragraph" w:customStyle="1" w:styleId="gg">
    <w:name w:val="gg"/>
    <w:basedOn w:val="Normal"/>
    <w:rsid w:val="00292999"/>
    <w:pPr>
      <w:spacing w:before="100" w:beforeAutospacing="1" w:after="100" w:afterAutospacing="1"/>
    </w:pPr>
    <w:rPr>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5803203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444574823">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emo.testfire.ne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test.apcfss.in/APRJCAPPL20/"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test.apcfss.in/APRJCAPPL20/" TargetMode="External"/><Relationship Id="rId30"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overlay val="0"/>
    </c:title>
    <c:autoTitleDeleted val="0"/>
    <c:plotArea>
      <c:layout/>
      <c:pieChart>
        <c:varyColors val="1"/>
        <c:ser>
          <c:idx val="0"/>
          <c:order val="0"/>
          <c:tx>
            <c:strRef>
              <c:f>Sheet1!$B$1</c:f>
              <c:strCache>
                <c:ptCount val="1"/>
                <c:pt idx="0">
                  <c:v>Sales</c:v>
                </c:pt>
              </c:strCache>
            </c:strRef>
          </c:tx>
          <c:dPt>
            <c:idx val="0"/>
            <c:bubble3D val="0"/>
            <c:spPr>
              <a:solidFill>
                <a:srgbClr val="FF0000"/>
              </a:solidFill>
            </c:spPr>
            <c:extLst>
              <c:ext xmlns:c16="http://schemas.microsoft.com/office/drawing/2014/chart" uri="{C3380CC4-5D6E-409C-BE32-E72D297353CC}">
                <c16:uniqueId val="{00000000-2814-4C98-82C7-92655432EDF4}"/>
              </c:ext>
            </c:extLst>
          </c:dPt>
          <c:dPt>
            <c:idx val="1"/>
            <c:bubble3D val="0"/>
            <c:spPr>
              <a:solidFill>
                <a:srgbClr val="FFC000"/>
              </a:solidFill>
            </c:spPr>
            <c:extLst>
              <c:ext xmlns:c16="http://schemas.microsoft.com/office/drawing/2014/chart" uri="{C3380CC4-5D6E-409C-BE32-E72D297353CC}">
                <c16:uniqueId val="{00000001-2814-4C98-82C7-92655432EDF4}"/>
              </c:ext>
            </c:extLst>
          </c:dPt>
          <c:dPt>
            <c:idx val="2"/>
            <c:bubble3D val="0"/>
            <c:spPr>
              <a:solidFill>
                <a:srgbClr val="92D050"/>
              </a:solidFill>
            </c:spPr>
            <c:extLst>
              <c:ext xmlns:c16="http://schemas.microsoft.com/office/drawing/2014/chart" uri="{C3380CC4-5D6E-409C-BE32-E72D297353CC}">
                <c16:uniqueId val="{00000002-2814-4C98-82C7-92655432EDF4}"/>
              </c:ext>
            </c:extLst>
          </c:dPt>
          <c:dLbls>
            <c:dLbl>
              <c:idx val="0"/>
              <c:layout>
                <c:manualLayout>
                  <c:x val="-5.7617149988679284E-2"/>
                  <c:y val="0.156094678774943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14-4C98-82C7-92655432EDF4}"/>
                </c:ext>
              </c:extLst>
            </c:dLbl>
            <c:dLbl>
              <c:idx val="1"/>
              <c:layout>
                <c:manualLayout>
                  <c:x val="-9.4669649778720263E-2"/>
                  <c:y val="3.5132948640800306E-2"/>
                </c:manualLayout>
              </c:layout>
              <c:tx>
                <c:rich>
                  <a:bodyPr/>
                  <a:lstStyle/>
                  <a:p>
                    <a:r>
                      <a:rPr lang="en-US"/>
                      <a:t>2</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814-4C98-82C7-92655432EDF4}"/>
                </c:ext>
              </c:extLst>
            </c:dLbl>
            <c:dLbl>
              <c:idx val="2"/>
              <c:layout>
                <c:manualLayout>
                  <c:x val="7.1344202892937039E-2"/>
                  <c:y val="-0.21147269323891638"/>
                </c:manualLayout>
              </c:layout>
              <c:tx>
                <c:rich>
                  <a:bodyPr/>
                  <a:lstStyle/>
                  <a:p>
                    <a:r>
                      <a:rPr lang="en-US"/>
                      <a:t>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814-4C98-82C7-92655432EDF4}"/>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High</c:v>
                </c:pt>
                <c:pt idx="1">
                  <c:v>medium</c:v>
                </c:pt>
                <c:pt idx="2">
                  <c:v>Low</c:v>
                </c:pt>
              </c:strCache>
            </c:strRef>
          </c:cat>
          <c:val>
            <c:numRef>
              <c:f>Sheet1!$B$2:$B$4</c:f>
              <c:numCache>
                <c:formatCode>General</c:formatCode>
                <c:ptCount val="3"/>
                <c:pt idx="0">
                  <c:v>1</c:v>
                </c:pt>
                <c:pt idx="1">
                  <c:v>2</c:v>
                </c:pt>
                <c:pt idx="2">
                  <c:v>4</c:v>
                </c:pt>
              </c:numCache>
            </c:numRef>
          </c:val>
          <c:extLst>
            <c:ext xmlns:c16="http://schemas.microsoft.com/office/drawing/2014/chart" uri="{C3380CC4-5D6E-409C-BE32-E72D297353CC}">
              <c16:uniqueId val="{00000003-2814-4C98-82C7-92655432EDF4}"/>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IN" sz="1100">
              <a:latin typeface="Bookman Old Style"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2244D-8E4F-47EA-ADB4-75A9E77B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22</Pages>
  <Words>3076</Words>
  <Characters>17536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20571</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 NAVEEN</cp:lastModifiedBy>
  <cp:revision>252</cp:revision>
  <cp:lastPrinted>2018-07-31T12:27:00Z</cp:lastPrinted>
  <dcterms:created xsi:type="dcterms:W3CDTF">2018-08-21T06:17:00Z</dcterms:created>
  <dcterms:modified xsi:type="dcterms:W3CDTF">2020-03-09T12:07:00Z</dcterms:modified>
</cp:coreProperties>
</file>