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E36D5C" w:rsidP="00185E37">
      <w:pPr>
        <w:jc w:val="center"/>
        <w:rPr>
          <w:rFonts w:ascii="Bookman Old Style" w:hAnsi="Bookman Old Style"/>
          <w:sz w:val="40"/>
          <w:szCs w:val="22"/>
        </w:rPr>
      </w:pPr>
      <w:r>
        <w:rPr>
          <w:rFonts w:ascii="Bookman Old Style" w:hAnsi="Bookman Old Style"/>
          <w:sz w:val="40"/>
          <w:szCs w:val="22"/>
        </w:rPr>
        <w:t>Application</w:t>
      </w:r>
      <w:r w:rsidR="00185E37" w:rsidRPr="004830A4">
        <w:rPr>
          <w:rFonts w:ascii="Bookman Old Style" w:hAnsi="Bookman Old Style"/>
          <w:sz w:val="40"/>
          <w:szCs w:val="22"/>
        </w:rPr>
        <w:t xml:space="preserve"> Security Assessment Report</w:t>
      </w:r>
    </w:p>
    <w:p w:rsidR="00185E37" w:rsidRPr="004830A4" w:rsidRDefault="00E36D5C" w:rsidP="00185E37">
      <w:pPr>
        <w:pStyle w:val="ABCNormal"/>
        <w:jc w:val="center"/>
        <w:rPr>
          <w:rFonts w:ascii="Bookman Old Style" w:hAnsi="Bookman Old Style"/>
          <w:sz w:val="28"/>
          <w:szCs w:val="22"/>
        </w:rPr>
      </w:pPr>
      <w:r w:rsidRPr="004830A4">
        <w:rPr>
          <w:rFonts w:ascii="Bookman Old Style" w:hAnsi="Bookman Old Style"/>
          <w:sz w:val="28"/>
          <w:szCs w:val="22"/>
        </w:rPr>
        <w:t>Of</w:t>
      </w:r>
      <w:r w:rsidR="00185E37" w:rsidRPr="004830A4">
        <w:rPr>
          <w:rFonts w:ascii="Bookman Old Style" w:hAnsi="Bookman Old Style"/>
          <w:sz w:val="28"/>
          <w:szCs w:val="22"/>
        </w:rPr>
        <w:t xml:space="preserve"> </w:t>
      </w:r>
    </w:p>
    <w:p w:rsidR="00E36D5C" w:rsidRDefault="00247932" w:rsidP="00185E37">
      <w:pPr>
        <w:pStyle w:val="ABCNormal"/>
        <w:jc w:val="center"/>
        <w:rPr>
          <w:rFonts w:ascii="Bookman Old Style" w:hAnsi="Bookman Old Style"/>
          <w:color w:val="000000" w:themeColor="text1"/>
          <w:sz w:val="40"/>
          <w:szCs w:val="22"/>
        </w:rPr>
      </w:pPr>
      <w:r w:rsidRPr="00247932">
        <w:rPr>
          <w:rFonts w:ascii="Bookman Old Style" w:hAnsi="Bookman Old Style"/>
          <w:color w:val="000000" w:themeColor="text1"/>
          <w:sz w:val="40"/>
          <w:szCs w:val="22"/>
        </w:rPr>
        <w:t xml:space="preserve">Andhra </w:t>
      </w:r>
      <w:r w:rsidR="00A33286">
        <w:rPr>
          <w:rFonts w:ascii="Bookman Old Style" w:hAnsi="Bookman Old Style"/>
          <w:color w:val="000000" w:themeColor="text1"/>
          <w:sz w:val="40"/>
          <w:szCs w:val="22"/>
        </w:rPr>
        <w:t>Pradesh Pollution Control Board</w:t>
      </w:r>
      <w:r w:rsidR="008C101E">
        <w:rPr>
          <w:rFonts w:ascii="Bookman Old Style" w:hAnsi="Bookman Old Style"/>
          <w:color w:val="000000" w:themeColor="text1"/>
          <w:sz w:val="40"/>
          <w:szCs w:val="22"/>
        </w:rPr>
        <w:t>,</w:t>
      </w:r>
    </w:p>
    <w:p w:rsidR="00185E37" w:rsidRPr="004830A4" w:rsidRDefault="0049630B" w:rsidP="00185E37">
      <w:pPr>
        <w:pStyle w:val="ABCNormal"/>
        <w:jc w:val="center"/>
        <w:rPr>
          <w:rFonts w:ascii="Bookman Old Style" w:hAnsi="Bookman Old Style"/>
          <w:color w:val="000000" w:themeColor="text1"/>
          <w:sz w:val="40"/>
          <w:szCs w:val="22"/>
        </w:rPr>
      </w:pPr>
      <w:r>
        <w:rPr>
          <w:rFonts w:ascii="Bookman Old Style" w:hAnsi="Bookman Old Style"/>
          <w:color w:val="000000" w:themeColor="text1"/>
          <w:sz w:val="40"/>
          <w:szCs w:val="22"/>
        </w:rPr>
        <w:t>Pollution control</w:t>
      </w:r>
      <w:r w:rsidR="00247932" w:rsidRPr="00247932">
        <w:rPr>
          <w:rFonts w:ascii="Bookman Old Style" w:hAnsi="Bookman Old Style"/>
          <w:color w:val="000000" w:themeColor="text1"/>
          <w:sz w:val="40"/>
          <w:szCs w:val="22"/>
        </w:rPr>
        <w:t xml:space="preserve"> </w:t>
      </w:r>
      <w:r>
        <w:rPr>
          <w:rFonts w:ascii="Bookman Old Style" w:hAnsi="Bookman Old Style"/>
          <w:color w:val="000000" w:themeColor="text1"/>
          <w:sz w:val="40"/>
          <w:szCs w:val="22"/>
        </w:rPr>
        <w:t>board</w:t>
      </w:r>
      <w:r w:rsidR="00185E37" w:rsidRPr="00247932">
        <w:rPr>
          <w:rFonts w:ascii="Bookman Old Style" w:hAnsi="Bookman Old Style"/>
          <w:color w:val="000000" w:themeColor="text1"/>
          <w:sz w:val="40"/>
          <w:szCs w:val="22"/>
        </w:rPr>
        <w:t>,</w:t>
      </w:r>
      <w:r w:rsidR="00185E37" w:rsidRPr="004830A4">
        <w:rPr>
          <w:rFonts w:ascii="Bookman Old Style" w:hAnsi="Bookman Old Style"/>
          <w:color w:val="000000" w:themeColor="text1"/>
          <w:sz w:val="40"/>
          <w:szCs w:val="22"/>
        </w:rPr>
        <w:t xml:space="preserve"> </w:t>
      </w:r>
    </w:p>
    <w:p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185E37"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C30634" w:rsidRPr="004830A4" w:rsidRDefault="00C30634"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sidRPr="00C30634">
        <w:rPr>
          <w:rFonts w:ascii="Bookman Old Style" w:hAnsi="Bookman Old Style"/>
          <w:sz w:val="28"/>
          <w:szCs w:val="22"/>
        </w:rPr>
        <w:t xml:space="preserve">Dated </w:t>
      </w:r>
      <w:r w:rsidR="00C30634">
        <w:rPr>
          <w:rFonts w:ascii="Bookman Old Style" w:hAnsi="Bookman Old Style"/>
          <w:sz w:val="28"/>
          <w:szCs w:val="22"/>
        </w:rPr>
        <w:t>17/07/2019</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04139E" w:rsidP="00185E37">
      <w:pPr>
        <w:pStyle w:val="ABCNormal"/>
        <w:jc w:val="center"/>
        <w:rPr>
          <w:rFonts w:ascii="Bookman Old Style" w:hAnsi="Bookman Old Style"/>
          <w:sz w:val="28"/>
          <w:szCs w:val="22"/>
        </w:rPr>
      </w:pPr>
      <w:r w:rsidRPr="004830A4">
        <w:rPr>
          <w:rFonts w:ascii="Bookman Old Style" w:hAnsi="Bookman Old Style"/>
          <w:sz w:val="28"/>
          <w:szCs w:val="22"/>
        </w:rPr>
        <w:t>By</w:t>
      </w:r>
      <w:r w:rsidR="00185E37"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rsidR="00185E37" w:rsidRPr="004830A4" w:rsidRDefault="00AA3F0C" w:rsidP="00185E37">
      <w:pPr>
        <w:pStyle w:val="ABCNormal"/>
        <w:spacing w:after="0"/>
        <w:jc w:val="center"/>
        <w:rPr>
          <w:rFonts w:ascii="Bookman Old Style" w:hAnsi="Bookman Old Style"/>
          <w:sz w:val="24"/>
          <w:szCs w:val="22"/>
        </w:rPr>
      </w:pPr>
      <w:r>
        <w:rPr>
          <w:rFonts w:ascii="Bookman Old Style" w:hAnsi="Bookman Old Style"/>
          <w:sz w:val="24"/>
          <w:szCs w:val="22"/>
        </w:rPr>
        <w:t>Vijayawada – 520</w:t>
      </w:r>
      <w:r w:rsidR="00185E37" w:rsidRPr="004830A4">
        <w:rPr>
          <w:rFonts w:ascii="Bookman Old Style" w:hAnsi="Bookman Old Style"/>
          <w:sz w:val="24"/>
          <w:szCs w:val="22"/>
        </w:rPr>
        <w:t>010.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04139E" w:rsidRDefault="004B09C3">
          <w:pPr>
            <w:pStyle w:val="TOC2"/>
            <w:rPr>
              <w:rFonts w:asciiTheme="minorHAnsi" w:eastAsiaTheme="minorEastAsia" w:hAnsiTheme="minorHAnsi" w:cstheme="minorBidi"/>
              <w:sz w:val="22"/>
              <w:szCs w:val="22"/>
              <w:lang w:val="en-US"/>
            </w:rPr>
          </w:pPr>
          <w:r w:rsidRPr="004B09C3">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B09C3">
            <w:rPr>
              <w:rFonts w:ascii="Bookman Old Style" w:hAnsi="Bookman Old Style"/>
              <w:b/>
              <w:bCs/>
            </w:rPr>
            <w:fldChar w:fldCharType="separate"/>
          </w:r>
          <w:hyperlink w:anchor="_Toc14275402" w:history="1">
            <w:r w:rsidR="0004139E" w:rsidRPr="00212DB8">
              <w:rPr>
                <w:rStyle w:val="Hyperlink"/>
                <w:rFonts w:ascii="Bookman Old Style" w:hAnsi="Bookman Old Style" w:cs="Times New Roman"/>
              </w:rPr>
              <w:t>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Executive Summary</w:t>
            </w:r>
            <w:r w:rsidR="0004139E">
              <w:rPr>
                <w:webHidden/>
              </w:rPr>
              <w:tab/>
            </w:r>
            <w:r>
              <w:rPr>
                <w:webHidden/>
              </w:rPr>
              <w:fldChar w:fldCharType="begin"/>
            </w:r>
            <w:r w:rsidR="0004139E">
              <w:rPr>
                <w:webHidden/>
              </w:rPr>
              <w:instrText xml:space="preserve"> PAGEREF _Toc14275402 \h </w:instrText>
            </w:r>
            <w:r>
              <w:rPr>
                <w:webHidden/>
              </w:rPr>
            </w:r>
            <w:r>
              <w:rPr>
                <w:webHidden/>
              </w:rPr>
              <w:fldChar w:fldCharType="separate"/>
            </w:r>
            <w:r w:rsidR="0004139E">
              <w:rPr>
                <w:webHidden/>
              </w:rPr>
              <w:t>3</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03" w:history="1">
            <w:r w:rsidR="0004139E" w:rsidRPr="00212DB8">
              <w:rPr>
                <w:rStyle w:val="Hyperlink"/>
                <w:rFonts w:ascii="Bookman Old Style" w:hAnsi="Bookman Old Style"/>
              </w:rPr>
              <w:t>1.1.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Introduction</w:t>
            </w:r>
            <w:r w:rsidR="0004139E">
              <w:rPr>
                <w:webHidden/>
              </w:rPr>
              <w:tab/>
            </w:r>
            <w:r>
              <w:rPr>
                <w:webHidden/>
              </w:rPr>
              <w:fldChar w:fldCharType="begin"/>
            </w:r>
            <w:r w:rsidR="0004139E">
              <w:rPr>
                <w:webHidden/>
              </w:rPr>
              <w:instrText xml:space="preserve"> PAGEREF _Toc14275403 \h </w:instrText>
            </w:r>
            <w:r>
              <w:rPr>
                <w:webHidden/>
              </w:rPr>
            </w:r>
            <w:r>
              <w:rPr>
                <w:webHidden/>
              </w:rPr>
              <w:fldChar w:fldCharType="separate"/>
            </w:r>
            <w:r w:rsidR="0004139E">
              <w:rPr>
                <w:webHidden/>
              </w:rPr>
              <w:t>3</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04" w:history="1">
            <w:r w:rsidR="0004139E" w:rsidRPr="00212DB8">
              <w:rPr>
                <w:rStyle w:val="Hyperlink"/>
                <w:rFonts w:ascii="Bookman Old Style" w:hAnsi="Bookman Old Style"/>
              </w:rPr>
              <w:t>1.2.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Engagement Specific Details</w:t>
            </w:r>
            <w:r w:rsidR="0004139E">
              <w:rPr>
                <w:webHidden/>
              </w:rPr>
              <w:tab/>
            </w:r>
            <w:r>
              <w:rPr>
                <w:webHidden/>
              </w:rPr>
              <w:fldChar w:fldCharType="begin"/>
            </w:r>
            <w:r w:rsidR="0004139E">
              <w:rPr>
                <w:webHidden/>
              </w:rPr>
              <w:instrText xml:space="preserve"> PAGEREF _Toc14275404 \h </w:instrText>
            </w:r>
            <w:r>
              <w:rPr>
                <w:webHidden/>
              </w:rPr>
            </w:r>
            <w:r>
              <w:rPr>
                <w:webHidden/>
              </w:rPr>
              <w:fldChar w:fldCharType="separate"/>
            </w:r>
            <w:r w:rsidR="0004139E">
              <w:rPr>
                <w:webHidden/>
              </w:rPr>
              <w:t>3</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05" w:history="1">
            <w:r w:rsidR="0004139E" w:rsidRPr="00212DB8">
              <w:rPr>
                <w:rStyle w:val="Hyperlink"/>
                <w:rFonts w:ascii="Bookman Old Style" w:hAnsi="Bookman Old Style"/>
              </w:rPr>
              <w:t>1.3.</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Scope Details</w:t>
            </w:r>
            <w:r w:rsidR="0004139E">
              <w:rPr>
                <w:webHidden/>
              </w:rPr>
              <w:tab/>
            </w:r>
            <w:r>
              <w:rPr>
                <w:webHidden/>
              </w:rPr>
              <w:fldChar w:fldCharType="begin"/>
            </w:r>
            <w:r w:rsidR="0004139E">
              <w:rPr>
                <w:webHidden/>
              </w:rPr>
              <w:instrText xml:space="preserve"> PAGEREF _Toc14275405 \h </w:instrText>
            </w:r>
            <w:r>
              <w:rPr>
                <w:webHidden/>
              </w:rPr>
            </w:r>
            <w:r>
              <w:rPr>
                <w:webHidden/>
              </w:rPr>
              <w:fldChar w:fldCharType="separate"/>
            </w:r>
            <w:r w:rsidR="0004139E">
              <w:rPr>
                <w:webHidden/>
              </w:rPr>
              <w:t>3</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06" w:history="1">
            <w:r w:rsidR="0004139E" w:rsidRPr="00212DB8">
              <w:rPr>
                <w:rStyle w:val="Hyperlink"/>
                <w:rFonts w:ascii="Bookman Old Style" w:hAnsi="Bookman Old Style"/>
              </w:rPr>
              <w:t>1.3.1.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Inclusion</w:t>
            </w:r>
            <w:r w:rsidR="0004139E">
              <w:rPr>
                <w:webHidden/>
              </w:rPr>
              <w:tab/>
            </w:r>
            <w:r>
              <w:rPr>
                <w:webHidden/>
              </w:rPr>
              <w:fldChar w:fldCharType="begin"/>
            </w:r>
            <w:r w:rsidR="0004139E">
              <w:rPr>
                <w:webHidden/>
              </w:rPr>
              <w:instrText xml:space="preserve"> PAGEREF _Toc14275406 \h </w:instrText>
            </w:r>
            <w:r>
              <w:rPr>
                <w:webHidden/>
              </w:rPr>
            </w:r>
            <w:r>
              <w:rPr>
                <w:webHidden/>
              </w:rPr>
              <w:fldChar w:fldCharType="separate"/>
            </w:r>
            <w:r w:rsidR="0004139E">
              <w:rPr>
                <w:webHidden/>
              </w:rPr>
              <w:t>3</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07" w:history="1">
            <w:r w:rsidR="0004139E" w:rsidRPr="00212DB8">
              <w:rPr>
                <w:rStyle w:val="Hyperlink"/>
                <w:rFonts w:ascii="Bookman Old Style" w:hAnsi="Bookman Old Style"/>
              </w:rPr>
              <w:t>1.3.2.</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Exclusion</w:t>
            </w:r>
            <w:r w:rsidR="0004139E">
              <w:rPr>
                <w:webHidden/>
              </w:rPr>
              <w:tab/>
            </w:r>
            <w:r>
              <w:rPr>
                <w:webHidden/>
              </w:rPr>
              <w:fldChar w:fldCharType="begin"/>
            </w:r>
            <w:r w:rsidR="0004139E">
              <w:rPr>
                <w:webHidden/>
              </w:rPr>
              <w:instrText xml:space="preserve"> PAGEREF _Toc14275407 \h </w:instrText>
            </w:r>
            <w:r>
              <w:rPr>
                <w:webHidden/>
              </w:rPr>
            </w:r>
            <w:r>
              <w:rPr>
                <w:webHidden/>
              </w:rPr>
              <w:fldChar w:fldCharType="separate"/>
            </w:r>
            <w:r w:rsidR="0004139E">
              <w:rPr>
                <w:webHidden/>
              </w:rPr>
              <w:t>3</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08" w:history="1">
            <w:r w:rsidR="0004139E" w:rsidRPr="00212DB8">
              <w:rPr>
                <w:rStyle w:val="Hyperlink"/>
                <w:rFonts w:ascii="Bookman Old Style" w:hAnsi="Bookman Old Style"/>
              </w:rPr>
              <w:t>1.4.</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Approach &amp; Methodology</w:t>
            </w:r>
            <w:r w:rsidR="0004139E">
              <w:rPr>
                <w:webHidden/>
              </w:rPr>
              <w:tab/>
            </w:r>
            <w:r>
              <w:rPr>
                <w:webHidden/>
              </w:rPr>
              <w:fldChar w:fldCharType="begin"/>
            </w:r>
            <w:r w:rsidR="0004139E">
              <w:rPr>
                <w:webHidden/>
              </w:rPr>
              <w:instrText xml:space="preserve"> PAGEREF _Toc14275408 \h </w:instrText>
            </w:r>
            <w:r>
              <w:rPr>
                <w:webHidden/>
              </w:rPr>
            </w:r>
            <w:r>
              <w:rPr>
                <w:webHidden/>
              </w:rPr>
              <w:fldChar w:fldCharType="separate"/>
            </w:r>
            <w:r w:rsidR="0004139E">
              <w:rPr>
                <w:webHidden/>
              </w:rPr>
              <w:t>4</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09" w:history="1">
            <w:r w:rsidR="0004139E" w:rsidRPr="00212DB8">
              <w:rPr>
                <w:rStyle w:val="Hyperlink"/>
                <w:rFonts w:ascii="Bookman Old Style" w:hAnsi="Bookman Old Style"/>
              </w:rPr>
              <w:t>1.4.1.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Information Gathering:</w:t>
            </w:r>
            <w:r w:rsidR="0004139E">
              <w:rPr>
                <w:webHidden/>
              </w:rPr>
              <w:tab/>
            </w:r>
            <w:r>
              <w:rPr>
                <w:webHidden/>
              </w:rPr>
              <w:fldChar w:fldCharType="begin"/>
            </w:r>
            <w:r w:rsidR="0004139E">
              <w:rPr>
                <w:webHidden/>
              </w:rPr>
              <w:instrText xml:space="preserve"> PAGEREF _Toc14275409 \h </w:instrText>
            </w:r>
            <w:r>
              <w:rPr>
                <w:webHidden/>
              </w:rPr>
            </w:r>
            <w:r>
              <w:rPr>
                <w:webHidden/>
              </w:rPr>
              <w:fldChar w:fldCharType="separate"/>
            </w:r>
            <w:r w:rsidR="0004139E">
              <w:rPr>
                <w:webHidden/>
              </w:rPr>
              <w:t>4</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10" w:history="1">
            <w:r w:rsidR="0004139E" w:rsidRPr="00212DB8">
              <w:rPr>
                <w:rStyle w:val="Hyperlink"/>
                <w:rFonts w:ascii="Bookman Old Style" w:hAnsi="Bookman Old Style"/>
              </w:rPr>
              <w:t>1.4.2.</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Automated &amp; Manual Scanning:</w:t>
            </w:r>
            <w:r w:rsidR="0004139E">
              <w:rPr>
                <w:webHidden/>
              </w:rPr>
              <w:tab/>
            </w:r>
            <w:r>
              <w:rPr>
                <w:webHidden/>
              </w:rPr>
              <w:fldChar w:fldCharType="begin"/>
            </w:r>
            <w:r w:rsidR="0004139E">
              <w:rPr>
                <w:webHidden/>
              </w:rPr>
              <w:instrText xml:space="preserve"> PAGEREF _Toc14275410 \h </w:instrText>
            </w:r>
            <w:r>
              <w:rPr>
                <w:webHidden/>
              </w:rPr>
            </w:r>
            <w:r>
              <w:rPr>
                <w:webHidden/>
              </w:rPr>
              <w:fldChar w:fldCharType="separate"/>
            </w:r>
            <w:r w:rsidR="0004139E">
              <w:rPr>
                <w:webHidden/>
              </w:rPr>
              <w:t>4</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11" w:history="1">
            <w:r w:rsidR="0004139E" w:rsidRPr="00212DB8">
              <w:rPr>
                <w:rStyle w:val="Hyperlink"/>
                <w:rFonts w:ascii="Bookman Old Style" w:hAnsi="Bookman Old Style"/>
              </w:rPr>
              <w:t>1.4.3.</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Analyse results and reporting:</w:t>
            </w:r>
            <w:r w:rsidR="0004139E">
              <w:rPr>
                <w:webHidden/>
              </w:rPr>
              <w:tab/>
            </w:r>
            <w:r>
              <w:rPr>
                <w:webHidden/>
              </w:rPr>
              <w:fldChar w:fldCharType="begin"/>
            </w:r>
            <w:r w:rsidR="0004139E">
              <w:rPr>
                <w:webHidden/>
              </w:rPr>
              <w:instrText xml:space="preserve"> PAGEREF _Toc14275411 \h </w:instrText>
            </w:r>
            <w:r>
              <w:rPr>
                <w:webHidden/>
              </w:rPr>
            </w:r>
            <w:r>
              <w:rPr>
                <w:webHidden/>
              </w:rPr>
              <w:fldChar w:fldCharType="separate"/>
            </w:r>
            <w:r w:rsidR="0004139E">
              <w:rPr>
                <w:webHidden/>
              </w:rPr>
              <w:t>4</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2" w:history="1">
            <w:r w:rsidR="0004139E" w:rsidRPr="00212DB8">
              <w:rPr>
                <w:rStyle w:val="Hyperlink"/>
                <w:rFonts w:ascii="Bookman Old Style" w:hAnsi="Bookman Old Style"/>
              </w:rPr>
              <w:t>1.5.</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Risk Categorization</w:t>
            </w:r>
            <w:r w:rsidR="0004139E">
              <w:rPr>
                <w:webHidden/>
              </w:rPr>
              <w:tab/>
            </w:r>
            <w:r>
              <w:rPr>
                <w:webHidden/>
              </w:rPr>
              <w:fldChar w:fldCharType="begin"/>
            </w:r>
            <w:r w:rsidR="0004139E">
              <w:rPr>
                <w:webHidden/>
              </w:rPr>
              <w:instrText xml:space="preserve"> PAGEREF _Toc14275412 \h </w:instrText>
            </w:r>
            <w:r>
              <w:rPr>
                <w:webHidden/>
              </w:rPr>
            </w:r>
            <w:r>
              <w:rPr>
                <w:webHidden/>
              </w:rPr>
              <w:fldChar w:fldCharType="separate"/>
            </w:r>
            <w:r w:rsidR="0004139E">
              <w:rPr>
                <w:webHidden/>
              </w:rPr>
              <w:t>5</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3" w:history="1">
            <w:r w:rsidR="0004139E" w:rsidRPr="00212DB8">
              <w:rPr>
                <w:rStyle w:val="Hyperlink"/>
                <w:rFonts w:ascii="Bookman Old Style" w:hAnsi="Bookman Old Style"/>
              </w:rPr>
              <w:t>1.6.</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Vulnerability Summary</w:t>
            </w:r>
            <w:r w:rsidR="0004139E">
              <w:rPr>
                <w:webHidden/>
              </w:rPr>
              <w:tab/>
            </w:r>
            <w:r>
              <w:rPr>
                <w:webHidden/>
              </w:rPr>
              <w:fldChar w:fldCharType="begin"/>
            </w:r>
            <w:r w:rsidR="0004139E">
              <w:rPr>
                <w:webHidden/>
              </w:rPr>
              <w:instrText xml:space="preserve"> PAGEREF _Toc14275413 \h </w:instrText>
            </w:r>
            <w:r>
              <w:rPr>
                <w:webHidden/>
              </w:rPr>
            </w:r>
            <w:r>
              <w:rPr>
                <w:webHidden/>
              </w:rPr>
              <w:fldChar w:fldCharType="separate"/>
            </w:r>
            <w:r w:rsidR="0004139E">
              <w:rPr>
                <w:webHidden/>
              </w:rPr>
              <w:t>6</w:t>
            </w:r>
            <w:r>
              <w:rPr>
                <w:webHidden/>
              </w:rPr>
              <w:fldChar w:fldCharType="end"/>
            </w:r>
          </w:hyperlink>
        </w:p>
        <w:p w:rsidR="0004139E" w:rsidRDefault="004B09C3">
          <w:pPr>
            <w:pStyle w:val="TOC3"/>
            <w:rPr>
              <w:rFonts w:asciiTheme="minorHAnsi" w:eastAsiaTheme="minorEastAsia" w:hAnsiTheme="minorHAnsi" w:cstheme="minorBidi"/>
              <w:bCs w:val="0"/>
              <w:sz w:val="22"/>
              <w:szCs w:val="22"/>
            </w:rPr>
          </w:pPr>
          <w:hyperlink w:anchor="_Toc14275414" w:history="1">
            <w:r w:rsidR="0004139E" w:rsidRPr="00212DB8">
              <w:rPr>
                <w:rStyle w:val="Hyperlink"/>
                <w:rFonts w:ascii="Bookman Old Style" w:hAnsi="Bookman Old Style"/>
              </w:rPr>
              <w:t>1.6.1.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Distribution of Observation</w:t>
            </w:r>
            <w:r w:rsidR="0004139E">
              <w:rPr>
                <w:webHidden/>
              </w:rPr>
              <w:tab/>
            </w:r>
            <w:r>
              <w:rPr>
                <w:webHidden/>
              </w:rPr>
              <w:fldChar w:fldCharType="begin"/>
            </w:r>
            <w:r w:rsidR="0004139E">
              <w:rPr>
                <w:webHidden/>
              </w:rPr>
              <w:instrText xml:space="preserve"> PAGEREF _Toc14275414 \h </w:instrText>
            </w:r>
            <w:r>
              <w:rPr>
                <w:webHidden/>
              </w:rPr>
            </w:r>
            <w:r>
              <w:rPr>
                <w:webHidden/>
              </w:rPr>
              <w:fldChar w:fldCharType="separate"/>
            </w:r>
            <w:r w:rsidR="0004139E">
              <w:rPr>
                <w:webHidden/>
              </w:rPr>
              <w:t>6</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5" w:history="1">
            <w:r w:rsidR="0004139E" w:rsidRPr="00212DB8">
              <w:rPr>
                <w:rStyle w:val="Hyperlink"/>
                <w:rFonts w:ascii="Bookman Old Style" w:hAnsi="Bookman Old Style" w:cs="Times New Roman"/>
              </w:rPr>
              <w:t>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Detailed Observation</w:t>
            </w:r>
            <w:r w:rsidR="0004139E">
              <w:rPr>
                <w:webHidden/>
              </w:rPr>
              <w:tab/>
            </w:r>
            <w:r>
              <w:rPr>
                <w:webHidden/>
              </w:rPr>
              <w:fldChar w:fldCharType="begin"/>
            </w:r>
            <w:r w:rsidR="0004139E">
              <w:rPr>
                <w:webHidden/>
              </w:rPr>
              <w:instrText xml:space="preserve"> PAGEREF _Toc14275415 \h </w:instrText>
            </w:r>
            <w:r>
              <w:rPr>
                <w:webHidden/>
              </w:rPr>
            </w:r>
            <w:r>
              <w:rPr>
                <w:webHidden/>
              </w:rPr>
              <w:fldChar w:fldCharType="separate"/>
            </w:r>
            <w:r w:rsidR="0004139E">
              <w:rPr>
                <w:webHidden/>
              </w:rPr>
              <w:t>7</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6" w:history="1">
            <w:r w:rsidR="0004139E" w:rsidRPr="00212DB8">
              <w:rPr>
                <w:rStyle w:val="Hyperlink"/>
                <w:rFonts w:ascii="Bookman Old Style" w:hAnsi="Bookman Old Style"/>
              </w:rPr>
              <w:t>2.1.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Web Application Security Assessment &amp; Penetration Testing</w:t>
            </w:r>
            <w:r w:rsidR="0004139E">
              <w:rPr>
                <w:webHidden/>
              </w:rPr>
              <w:tab/>
            </w:r>
            <w:r>
              <w:rPr>
                <w:webHidden/>
              </w:rPr>
              <w:fldChar w:fldCharType="begin"/>
            </w:r>
            <w:r w:rsidR="0004139E">
              <w:rPr>
                <w:webHidden/>
              </w:rPr>
              <w:instrText xml:space="preserve"> PAGEREF _Toc14275416 \h </w:instrText>
            </w:r>
            <w:r>
              <w:rPr>
                <w:webHidden/>
              </w:rPr>
            </w:r>
            <w:r>
              <w:rPr>
                <w:webHidden/>
              </w:rPr>
              <w:fldChar w:fldCharType="separate"/>
            </w:r>
            <w:r w:rsidR="0004139E">
              <w:rPr>
                <w:webHidden/>
              </w:rPr>
              <w:t>7</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7" w:history="1">
            <w:r w:rsidR="0004139E" w:rsidRPr="00212DB8">
              <w:rPr>
                <w:rStyle w:val="Hyperlink"/>
                <w:rFonts w:ascii="Bookman Old Style" w:hAnsi="Bookman Old Style" w:cs="Times New Roman"/>
              </w:rPr>
              <w:t>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Appendix</w:t>
            </w:r>
            <w:r w:rsidR="0004139E">
              <w:rPr>
                <w:webHidden/>
              </w:rPr>
              <w:tab/>
            </w:r>
            <w:r>
              <w:rPr>
                <w:webHidden/>
              </w:rPr>
              <w:fldChar w:fldCharType="begin"/>
            </w:r>
            <w:r w:rsidR="0004139E">
              <w:rPr>
                <w:webHidden/>
              </w:rPr>
              <w:instrText xml:space="preserve"> PAGEREF _Toc14275417 \h </w:instrText>
            </w:r>
            <w:r>
              <w:rPr>
                <w:webHidden/>
              </w:rPr>
            </w:r>
            <w:r>
              <w:rPr>
                <w:webHidden/>
              </w:rPr>
              <w:fldChar w:fldCharType="separate"/>
            </w:r>
            <w:r w:rsidR="0004139E">
              <w:rPr>
                <w:webHidden/>
              </w:rPr>
              <w:t>17</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8" w:history="1">
            <w:r w:rsidR="0004139E" w:rsidRPr="00212DB8">
              <w:rPr>
                <w:rStyle w:val="Hyperlink"/>
                <w:rFonts w:ascii="Bookman Old Style" w:hAnsi="Bookman Old Style"/>
              </w:rPr>
              <w:t>a.</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OWASP Checklist</w:t>
            </w:r>
            <w:r w:rsidR="0004139E">
              <w:rPr>
                <w:webHidden/>
              </w:rPr>
              <w:tab/>
            </w:r>
            <w:r>
              <w:rPr>
                <w:webHidden/>
              </w:rPr>
              <w:fldChar w:fldCharType="begin"/>
            </w:r>
            <w:r w:rsidR="0004139E">
              <w:rPr>
                <w:webHidden/>
              </w:rPr>
              <w:instrText xml:space="preserve"> PAGEREF _Toc14275418 \h </w:instrText>
            </w:r>
            <w:r>
              <w:rPr>
                <w:webHidden/>
              </w:rPr>
            </w:r>
            <w:r>
              <w:rPr>
                <w:webHidden/>
              </w:rPr>
              <w:fldChar w:fldCharType="separate"/>
            </w:r>
            <w:r w:rsidR="0004139E">
              <w:rPr>
                <w:webHidden/>
              </w:rPr>
              <w:t>17</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19" w:history="1">
            <w:r w:rsidR="0004139E" w:rsidRPr="00212DB8">
              <w:rPr>
                <w:rStyle w:val="Hyperlink"/>
                <w:rFonts w:ascii="Bookman Old Style" w:hAnsi="Bookman Old Style"/>
              </w:rPr>
              <w:t>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Scanned Items</w:t>
            </w:r>
            <w:r w:rsidR="0004139E">
              <w:rPr>
                <w:webHidden/>
              </w:rPr>
              <w:tab/>
            </w:r>
            <w:r>
              <w:rPr>
                <w:webHidden/>
              </w:rPr>
              <w:fldChar w:fldCharType="begin"/>
            </w:r>
            <w:r w:rsidR="0004139E">
              <w:rPr>
                <w:webHidden/>
              </w:rPr>
              <w:instrText xml:space="preserve"> PAGEREF _Toc14275419 \h </w:instrText>
            </w:r>
            <w:r>
              <w:rPr>
                <w:webHidden/>
              </w:rPr>
            </w:r>
            <w:r>
              <w:rPr>
                <w:webHidden/>
              </w:rPr>
              <w:fldChar w:fldCharType="separate"/>
            </w:r>
            <w:r w:rsidR="0004139E">
              <w:rPr>
                <w:webHidden/>
              </w:rPr>
              <w:t>21</w:t>
            </w:r>
            <w:r>
              <w:rPr>
                <w:webHidden/>
              </w:rPr>
              <w:fldChar w:fldCharType="end"/>
            </w:r>
          </w:hyperlink>
        </w:p>
        <w:p w:rsidR="0004139E" w:rsidRDefault="004B09C3">
          <w:pPr>
            <w:pStyle w:val="TOC2"/>
            <w:rPr>
              <w:rFonts w:asciiTheme="minorHAnsi" w:eastAsiaTheme="minorEastAsia" w:hAnsiTheme="minorHAnsi" w:cstheme="minorBidi"/>
              <w:sz w:val="22"/>
              <w:szCs w:val="22"/>
              <w:lang w:val="en-US"/>
            </w:rPr>
          </w:pPr>
          <w:hyperlink w:anchor="_Toc14275420" w:history="1">
            <w:r w:rsidR="0004139E" w:rsidRPr="00212DB8">
              <w:rPr>
                <w:rStyle w:val="Hyperlink"/>
                <w:rFonts w:ascii="Bookman Old Style" w:hAnsi="Bookman Old Style"/>
              </w:rPr>
              <w:t>3.</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Limitations</w:t>
            </w:r>
            <w:r w:rsidR="0004139E">
              <w:rPr>
                <w:webHidden/>
              </w:rPr>
              <w:tab/>
            </w:r>
            <w:r>
              <w:rPr>
                <w:webHidden/>
              </w:rPr>
              <w:fldChar w:fldCharType="begin"/>
            </w:r>
            <w:r w:rsidR="0004139E">
              <w:rPr>
                <w:webHidden/>
              </w:rPr>
              <w:instrText xml:space="preserve"> PAGEREF _Toc14275420 \h </w:instrText>
            </w:r>
            <w:r>
              <w:rPr>
                <w:webHidden/>
              </w:rPr>
            </w:r>
            <w:r>
              <w:rPr>
                <w:webHidden/>
              </w:rPr>
              <w:fldChar w:fldCharType="separate"/>
            </w:r>
            <w:r w:rsidR="0004139E">
              <w:rPr>
                <w:webHidden/>
              </w:rPr>
              <w:t>24</w:t>
            </w:r>
            <w:r>
              <w:rPr>
                <w:webHidden/>
              </w:rPr>
              <w:fldChar w:fldCharType="end"/>
            </w:r>
          </w:hyperlink>
        </w:p>
        <w:p w:rsidR="007D49A3" w:rsidRPr="004830A4" w:rsidRDefault="004B09C3">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14275402"/>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14275403"/>
      <w:r w:rsidRPr="004830A4">
        <w:rPr>
          <w:rFonts w:ascii="Bookman Old Style" w:hAnsi="Bookman Old Style"/>
          <w:sz w:val="32"/>
          <w:szCs w:val="32"/>
        </w:rPr>
        <w:t>Introduction</w:t>
      </w:r>
      <w:bookmarkEnd w:id="14"/>
    </w:p>
    <w:p w:rsidR="007C3CA4" w:rsidRPr="007C3CA4" w:rsidRDefault="007C3CA4" w:rsidP="00E36D5C">
      <w:pPr>
        <w:jc w:val="both"/>
        <w:rPr>
          <w:rFonts w:ascii="Bookman Old Style" w:hAnsi="Bookman Old Style"/>
          <w:sz w:val="22"/>
          <w:szCs w:val="22"/>
        </w:rPr>
      </w:pPr>
      <w:r>
        <w:rPr>
          <w:rFonts w:ascii="Bookman Old Style" w:hAnsi="Bookman Old Style"/>
          <w:sz w:val="22"/>
          <w:szCs w:val="22"/>
        </w:rPr>
        <w:tab/>
      </w:r>
      <w:r w:rsidRPr="007C3CA4">
        <w:rPr>
          <w:rFonts w:ascii="Bookman Old Style" w:hAnsi="Bookman Old Style"/>
          <w:sz w:val="22"/>
          <w:szCs w:val="22"/>
        </w:rPr>
        <w:t xml:space="preserve">The Board is a statutory organization entrusted to implement Environmental Laws and rules within the state of Andhra Pradesh, India. The Board was constituted as State Board for Prevention and Control of Water Pollution, in 1976, under the Water (Prevention and Control of Pollution) Act. 1974, but was later rechristened as A.P. Pollution Control Board, subsequent to the enactment of the Air (Prevention and Control of Pollution) Act, 1981. </w:t>
      </w:r>
    </w:p>
    <w:p w:rsidR="00597108" w:rsidRPr="004830A4" w:rsidRDefault="007C3CA4" w:rsidP="007C3C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 xml:space="preserve"> </w:t>
      </w:r>
      <w:r>
        <w:rPr>
          <w:rFonts w:ascii="Bookman Old Style" w:hAnsi="Bookman Old Style" w:cs="Times New Roman"/>
          <w:sz w:val="22"/>
        </w:rPr>
        <w:tab/>
        <w:t>An</w:t>
      </w:r>
      <w:r w:rsidR="00597108" w:rsidRPr="004830A4">
        <w:rPr>
          <w:rFonts w:ascii="Bookman Old Style" w:hAnsi="Bookman Old Style" w:cs="Times New Roman"/>
          <w:sz w:val="22"/>
        </w:rPr>
        <w:t xml:space="preserve">dhra Pradesh Technology Services (hereon referred as APTS) performed the </w:t>
      </w:r>
      <w:r w:rsidR="00E36D5C">
        <w:rPr>
          <w:rFonts w:ascii="Bookman Old Style" w:hAnsi="Bookman Old Style" w:cs="Times New Roman"/>
          <w:sz w:val="22"/>
        </w:rPr>
        <w:t>Application</w:t>
      </w:r>
      <w:r w:rsidR="00597108" w:rsidRPr="004830A4">
        <w:rPr>
          <w:rFonts w:ascii="Bookman Old Style" w:hAnsi="Bookman Old Style" w:cs="Times New Roman"/>
          <w:sz w:val="22"/>
        </w:rPr>
        <w:t xml:space="preserve"> Security Assessment of</w:t>
      </w:r>
      <w:r w:rsidR="001C284A">
        <w:rPr>
          <w:rFonts w:ascii="Bookman Old Style" w:hAnsi="Bookman Old Style" w:cs="Times New Roman"/>
          <w:sz w:val="22"/>
        </w:rPr>
        <w:t xml:space="preserve"> APPCB</w:t>
      </w:r>
      <w:r w:rsidR="00AF7EBD" w:rsidRPr="004830A4">
        <w:rPr>
          <w:rFonts w:ascii="Bookman Old Style" w:hAnsi="Bookman Old Style" w:cs="Times New Roman"/>
          <w:sz w:val="22"/>
        </w:rPr>
        <w:t xml:space="preserve"> Application for </w:t>
      </w:r>
      <w:r>
        <w:rPr>
          <w:rFonts w:ascii="Bookman Old Style" w:hAnsi="Bookman Old Style" w:cs="Times New Roman"/>
          <w:sz w:val="22"/>
        </w:rPr>
        <w:t>APPCB</w:t>
      </w:r>
      <w:r w:rsidR="00AF7EBD" w:rsidRPr="004830A4">
        <w:rPr>
          <w:rFonts w:ascii="Bookman Old Style" w:hAnsi="Bookman Old Style" w:cs="Times New Roman"/>
          <w:sz w:val="22"/>
        </w:rPr>
        <w:t xml:space="preserve"> Department </w:t>
      </w:r>
      <w:r w:rsidR="00597108" w:rsidRPr="004830A4">
        <w:rPr>
          <w:rFonts w:ascii="Bookman Old Style" w:hAnsi="Bookman Old Style" w:cs="Times New Roman"/>
          <w:sz w:val="22"/>
        </w:rPr>
        <w:t>to determine, if any weakness exist in the application.</w:t>
      </w: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14275404"/>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AA3F0C">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vAlign w:val="center"/>
          </w:tcPr>
          <w:p w:rsidR="006F4B49" w:rsidRPr="004830A4" w:rsidRDefault="006F4B49" w:rsidP="00AA3F0C">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vAlign w:val="center"/>
          </w:tcPr>
          <w:p w:rsidR="006F4B49" w:rsidRPr="004830A4" w:rsidRDefault="008E1400" w:rsidP="00AA3F0C">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16</w:t>
            </w:r>
            <w:r w:rsidRPr="008E1400">
              <w:rPr>
                <w:rFonts w:ascii="Bookman Old Style" w:hAnsi="Bookman Old Style" w:cs="Times New Roman"/>
                <w:sz w:val="22"/>
              </w:rPr>
              <w:t>/07/2019</w:t>
            </w:r>
          </w:p>
        </w:tc>
      </w:tr>
      <w:tr w:rsidR="006F4B49" w:rsidRPr="004830A4" w:rsidTr="00AA3F0C">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vAlign w:val="center"/>
          </w:tcPr>
          <w:p w:rsidR="006F4B49" w:rsidRPr="004830A4" w:rsidRDefault="006F4B49" w:rsidP="00AA3F0C">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vAlign w:val="center"/>
          </w:tcPr>
          <w:p w:rsidR="006F4B49" w:rsidRPr="008E1400" w:rsidRDefault="0054405E" w:rsidP="00AA3F0C">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18</w:t>
            </w:r>
            <w:r w:rsidR="008E1400" w:rsidRPr="008E1400">
              <w:rPr>
                <w:rFonts w:ascii="Bookman Old Style" w:hAnsi="Bookman Old Style" w:cs="Times New Roman"/>
                <w:sz w:val="22"/>
              </w:rPr>
              <w:t>/07/2019</w:t>
            </w:r>
          </w:p>
        </w:tc>
      </w:tr>
      <w:tr w:rsidR="005248EE" w:rsidRPr="004830A4" w:rsidTr="00AA3F0C">
        <w:tc>
          <w:tcPr>
            <w:tcW w:w="805" w:type="dxa"/>
          </w:tcPr>
          <w:p w:rsidR="005248EE" w:rsidRPr="004830A4" w:rsidRDefault="005248EE" w:rsidP="003A348E">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3.</w:t>
            </w:r>
          </w:p>
        </w:tc>
        <w:tc>
          <w:tcPr>
            <w:tcW w:w="6390" w:type="dxa"/>
            <w:vAlign w:val="center"/>
          </w:tcPr>
          <w:p w:rsidR="005248EE" w:rsidRPr="004830A4" w:rsidRDefault="005248EE" w:rsidP="003A348E">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 xml:space="preserve">Submission date of </w:t>
            </w:r>
            <w:r>
              <w:rPr>
                <w:rFonts w:ascii="Bookman Old Style" w:hAnsi="Bookman Old Style" w:cs="Times New Roman"/>
                <w:sz w:val="22"/>
              </w:rPr>
              <w:t xml:space="preserve">Confirmatory review </w:t>
            </w:r>
            <w:r w:rsidRPr="004830A4">
              <w:rPr>
                <w:rFonts w:ascii="Bookman Old Style" w:hAnsi="Bookman Old Style" w:cs="Times New Roman"/>
                <w:sz w:val="22"/>
              </w:rPr>
              <w:t>report</w:t>
            </w:r>
          </w:p>
        </w:tc>
        <w:tc>
          <w:tcPr>
            <w:tcW w:w="1890" w:type="dxa"/>
            <w:vAlign w:val="center"/>
          </w:tcPr>
          <w:p w:rsidR="005248EE" w:rsidRDefault="005248EE" w:rsidP="003A348E">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12/09/2019</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805"/>
        <w:gridCol w:w="1933"/>
        <w:gridCol w:w="2387"/>
        <w:gridCol w:w="2340"/>
        <w:gridCol w:w="1620"/>
      </w:tblGrid>
      <w:tr w:rsidR="00982BA4" w:rsidRPr="004830A4" w:rsidTr="00982BA4">
        <w:tc>
          <w:tcPr>
            <w:tcW w:w="805"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AA3F0C">
        <w:tc>
          <w:tcPr>
            <w:tcW w:w="8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vAlign w:val="center"/>
          </w:tcPr>
          <w:p w:rsidR="00982BA4" w:rsidRPr="004830A4" w:rsidRDefault="00982BA4" w:rsidP="00AA3F0C">
            <w:pPr>
              <w:pStyle w:val="PwCNormal"/>
              <w:numPr>
                <w:ilvl w:val="0"/>
                <w:numId w:val="14"/>
              </w:numPr>
              <w:spacing w:after="120"/>
              <w:jc w:val="center"/>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vAlign w:val="center"/>
          </w:tcPr>
          <w:p w:rsidR="005523A5" w:rsidRPr="004830A4" w:rsidRDefault="005523A5" w:rsidP="00AA3F0C">
            <w:pPr>
              <w:pStyle w:val="PwCNormal"/>
              <w:numPr>
                <w:ilvl w:val="0"/>
                <w:numId w:val="0"/>
              </w:numPr>
              <w:spacing w:after="120"/>
              <w:jc w:val="center"/>
              <w:rPr>
                <w:rFonts w:ascii="Bookman Old Style" w:hAnsi="Bookman Old Style" w:cs="Times New Roman"/>
                <w:sz w:val="22"/>
                <w:highlight w:val="yellow"/>
              </w:rPr>
            </w:pPr>
            <w:r w:rsidRPr="005523A5">
              <w:rPr>
                <w:rFonts w:ascii="Bookman Old Style" w:hAnsi="Bookman Old Style" w:cs="Times New Roman"/>
                <w:sz w:val="22"/>
              </w:rPr>
              <w:t xml:space="preserve">APTS </w:t>
            </w:r>
            <w:r w:rsidR="00E36D5C">
              <w:rPr>
                <w:rFonts w:ascii="Bookman Old Style" w:hAnsi="Bookman Old Style" w:cs="Times New Roman"/>
                <w:sz w:val="22"/>
              </w:rPr>
              <w:t xml:space="preserve">Security Audit </w:t>
            </w:r>
            <w:r w:rsidRPr="005523A5">
              <w:rPr>
                <w:rFonts w:ascii="Bookman Old Style" w:hAnsi="Bookman Old Style" w:cs="Times New Roman"/>
                <w:sz w:val="22"/>
              </w:rPr>
              <w:t>TEAM</w:t>
            </w:r>
          </w:p>
        </w:tc>
        <w:tc>
          <w:tcPr>
            <w:tcW w:w="2340" w:type="dxa"/>
            <w:vAlign w:val="center"/>
          </w:tcPr>
          <w:p w:rsidR="00982BA4" w:rsidRPr="004830A4" w:rsidRDefault="008C101E" w:rsidP="00AA3F0C">
            <w:pPr>
              <w:pStyle w:val="PwCNormal"/>
              <w:numPr>
                <w:ilvl w:val="0"/>
                <w:numId w:val="14"/>
              </w:numPr>
              <w:spacing w:after="120"/>
              <w:jc w:val="center"/>
              <w:rPr>
                <w:rFonts w:ascii="Bookman Old Style" w:hAnsi="Bookman Old Style" w:cs="Times New Roman"/>
                <w:sz w:val="22"/>
                <w:highlight w:val="yellow"/>
              </w:rPr>
            </w:pPr>
            <w:r>
              <w:rPr>
                <w:rFonts w:ascii="Bookman Old Style" w:hAnsi="Bookman Old Style" w:cs="Times New Roman"/>
                <w:sz w:val="22"/>
              </w:rPr>
              <w:t>srinivas</w:t>
            </w:r>
            <w:r w:rsidR="00FE6345">
              <w:rPr>
                <w:rFonts w:ascii="Bookman Old Style" w:hAnsi="Bookman Old Style" w:cs="Times New Roman"/>
                <w:sz w:val="22"/>
              </w:rPr>
              <w:t xml:space="preserve"> rao</w:t>
            </w:r>
          </w:p>
        </w:tc>
        <w:tc>
          <w:tcPr>
            <w:tcW w:w="1620" w:type="dxa"/>
            <w:vAlign w:val="center"/>
          </w:tcPr>
          <w:p w:rsidR="00B03CD5" w:rsidRPr="004830A4" w:rsidRDefault="00B03CD5" w:rsidP="00AA3F0C">
            <w:pPr>
              <w:pStyle w:val="PwCNormal"/>
              <w:numPr>
                <w:ilvl w:val="0"/>
                <w:numId w:val="0"/>
              </w:numPr>
              <w:spacing w:after="120"/>
              <w:jc w:val="center"/>
              <w:rPr>
                <w:rFonts w:ascii="Bookman Old Style" w:hAnsi="Bookman Old Style" w:cs="Times New Roman"/>
                <w:sz w:val="22"/>
                <w:highlight w:val="yellow"/>
              </w:rPr>
            </w:pPr>
            <w:r w:rsidRPr="00B03CD5">
              <w:rPr>
                <w:rFonts w:ascii="Bookman Old Style" w:hAnsi="Bookman Old Style" w:cs="Times New Roman"/>
                <w:sz w:val="22"/>
              </w:rPr>
              <w:t>APPCB</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AA3F0C">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vAlign w:val="center"/>
          </w:tcPr>
          <w:p w:rsidR="0012517F" w:rsidRPr="004830A4" w:rsidRDefault="0012517F" w:rsidP="00AA3F0C">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vAlign w:val="center"/>
          </w:tcPr>
          <w:p w:rsidR="0012517F" w:rsidRPr="004830A4" w:rsidRDefault="0012517F" w:rsidP="00AA3F0C">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vAlign w:val="center"/>
          </w:tcPr>
          <w:p w:rsidR="0012517F" w:rsidRPr="004830A4" w:rsidRDefault="0012517F" w:rsidP="00AA3F0C">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AA3F0C">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vAlign w:val="center"/>
          </w:tcPr>
          <w:p w:rsidR="0012517F" w:rsidRPr="00EA52B9" w:rsidRDefault="0054405E" w:rsidP="00AA3F0C">
            <w:pPr>
              <w:pStyle w:val="PwCNormal"/>
              <w:numPr>
                <w:ilvl w:val="0"/>
                <w:numId w:val="14"/>
              </w:numPr>
              <w:spacing w:after="120"/>
              <w:jc w:val="center"/>
              <w:rPr>
                <w:rFonts w:ascii="Bookman Old Style" w:hAnsi="Bookman Old Style" w:cs="Times New Roman"/>
                <w:sz w:val="22"/>
              </w:rPr>
            </w:pPr>
            <w:r>
              <w:rPr>
                <w:rFonts w:ascii="Bookman Old Style" w:hAnsi="Bookman Old Style" w:cs="Times New Roman"/>
                <w:sz w:val="22"/>
              </w:rPr>
              <w:t>18</w:t>
            </w:r>
            <w:r w:rsidR="001F67F8" w:rsidRPr="00EA52B9">
              <w:rPr>
                <w:rFonts w:ascii="Bookman Old Style" w:hAnsi="Bookman Old Style" w:cs="Times New Roman"/>
                <w:sz w:val="22"/>
              </w:rPr>
              <w:t>/07/2019</w:t>
            </w:r>
          </w:p>
        </w:tc>
        <w:tc>
          <w:tcPr>
            <w:tcW w:w="1800" w:type="dxa"/>
            <w:vAlign w:val="center"/>
          </w:tcPr>
          <w:p w:rsidR="0012517F" w:rsidRPr="00EA52B9" w:rsidRDefault="0012517F" w:rsidP="00AA3F0C">
            <w:pPr>
              <w:pStyle w:val="PwCNormal"/>
              <w:numPr>
                <w:ilvl w:val="0"/>
                <w:numId w:val="14"/>
              </w:numPr>
              <w:spacing w:after="120"/>
              <w:jc w:val="center"/>
              <w:rPr>
                <w:rFonts w:ascii="Bookman Old Style" w:hAnsi="Bookman Old Style" w:cs="Times New Roman"/>
                <w:sz w:val="22"/>
              </w:rPr>
            </w:pPr>
            <w:r w:rsidRPr="00EA52B9">
              <w:rPr>
                <w:rFonts w:ascii="Bookman Old Style" w:hAnsi="Bookman Old Style" w:cs="Times New Roman"/>
                <w:sz w:val="22"/>
              </w:rPr>
              <w:t>v1.0</w:t>
            </w:r>
          </w:p>
        </w:tc>
        <w:tc>
          <w:tcPr>
            <w:tcW w:w="4500" w:type="dxa"/>
            <w:vAlign w:val="center"/>
          </w:tcPr>
          <w:p w:rsidR="0012517F" w:rsidRPr="00EA52B9" w:rsidRDefault="0012517F" w:rsidP="00AA3F0C">
            <w:pPr>
              <w:pStyle w:val="PwCNormal"/>
              <w:numPr>
                <w:ilvl w:val="0"/>
                <w:numId w:val="14"/>
              </w:numPr>
              <w:spacing w:after="120"/>
              <w:jc w:val="center"/>
              <w:rPr>
                <w:rFonts w:ascii="Bookman Old Style" w:hAnsi="Bookman Old Style" w:cs="Times New Roman"/>
                <w:sz w:val="22"/>
              </w:rPr>
            </w:pPr>
            <w:r w:rsidRPr="00EA52B9">
              <w:rPr>
                <w:rFonts w:ascii="Bookman Old Style" w:hAnsi="Bookman Old Style" w:cs="Times New Roman"/>
                <w:sz w:val="22"/>
              </w:rPr>
              <w:t>Initial Review</w:t>
            </w:r>
          </w:p>
        </w:tc>
      </w:tr>
      <w:tr w:rsidR="005248EE" w:rsidRPr="004830A4" w:rsidTr="00AA3F0C">
        <w:tc>
          <w:tcPr>
            <w:tcW w:w="805" w:type="dxa"/>
          </w:tcPr>
          <w:p w:rsidR="005248EE" w:rsidRPr="004830A4" w:rsidRDefault="005248EE" w:rsidP="003A348E">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2.</w:t>
            </w:r>
          </w:p>
        </w:tc>
        <w:tc>
          <w:tcPr>
            <w:tcW w:w="1980" w:type="dxa"/>
            <w:vAlign w:val="center"/>
          </w:tcPr>
          <w:p w:rsidR="005248EE" w:rsidRDefault="005248EE" w:rsidP="003A348E">
            <w:pPr>
              <w:pStyle w:val="PwCNormal"/>
              <w:numPr>
                <w:ilvl w:val="0"/>
                <w:numId w:val="14"/>
              </w:numPr>
              <w:spacing w:after="120"/>
              <w:jc w:val="center"/>
              <w:rPr>
                <w:rFonts w:ascii="Bookman Old Style" w:hAnsi="Bookman Old Style" w:cs="Times New Roman"/>
                <w:sz w:val="22"/>
              </w:rPr>
            </w:pPr>
            <w:r>
              <w:rPr>
                <w:rFonts w:ascii="Bookman Old Style" w:hAnsi="Bookman Old Style" w:cs="Times New Roman"/>
                <w:sz w:val="22"/>
              </w:rPr>
              <w:t>12/09/2019</w:t>
            </w:r>
          </w:p>
        </w:tc>
        <w:tc>
          <w:tcPr>
            <w:tcW w:w="1800" w:type="dxa"/>
            <w:vAlign w:val="center"/>
          </w:tcPr>
          <w:p w:rsidR="005248EE" w:rsidRPr="00EA52B9" w:rsidRDefault="005248EE" w:rsidP="003A348E">
            <w:pPr>
              <w:pStyle w:val="PwCNormal"/>
              <w:numPr>
                <w:ilvl w:val="0"/>
                <w:numId w:val="14"/>
              </w:numPr>
              <w:spacing w:after="120"/>
              <w:jc w:val="center"/>
              <w:rPr>
                <w:rFonts w:ascii="Bookman Old Style" w:hAnsi="Bookman Old Style" w:cs="Times New Roman"/>
                <w:sz w:val="22"/>
              </w:rPr>
            </w:pPr>
            <w:r>
              <w:rPr>
                <w:rFonts w:ascii="Bookman Old Style" w:hAnsi="Bookman Old Style" w:cs="Times New Roman"/>
                <w:sz w:val="22"/>
              </w:rPr>
              <w:t>v2.0</w:t>
            </w:r>
          </w:p>
        </w:tc>
        <w:tc>
          <w:tcPr>
            <w:tcW w:w="4500" w:type="dxa"/>
            <w:vAlign w:val="center"/>
          </w:tcPr>
          <w:p w:rsidR="005248EE" w:rsidRPr="00EA52B9" w:rsidRDefault="005248EE" w:rsidP="003A348E">
            <w:pPr>
              <w:pStyle w:val="PwCNormal"/>
              <w:numPr>
                <w:ilvl w:val="0"/>
                <w:numId w:val="14"/>
              </w:numPr>
              <w:spacing w:after="120"/>
              <w:jc w:val="center"/>
              <w:rPr>
                <w:rFonts w:ascii="Bookman Old Style" w:hAnsi="Bookman Old Style" w:cs="Times New Roman"/>
                <w:sz w:val="22"/>
              </w:rPr>
            </w:pPr>
            <w:r>
              <w:rPr>
                <w:rFonts w:ascii="Bookman Old Style" w:hAnsi="Bookman Old Style" w:cs="Times New Roman"/>
                <w:sz w:val="22"/>
              </w:rPr>
              <w:t>Confirmatory review</w:t>
            </w:r>
          </w:p>
        </w:tc>
      </w:tr>
    </w:tbl>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6" w:name="_GoBack"/>
      <w:bookmarkStart w:id="17" w:name="_Toc14275405"/>
      <w:bookmarkEnd w:id="16"/>
      <w:r w:rsidRPr="004830A4">
        <w:rPr>
          <w:rFonts w:ascii="Bookman Old Style" w:hAnsi="Bookman Old Style"/>
          <w:sz w:val="32"/>
          <w:szCs w:val="32"/>
        </w:rPr>
        <w:t>Scope Details</w:t>
      </w:r>
      <w:bookmarkEnd w:id="17"/>
    </w:p>
    <w:p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8" w:name="_Toc14275406"/>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1E6D85"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1E6D85">
        <w:rPr>
          <w:rFonts w:ascii="Bookman Old Style" w:hAnsi="Bookman Old Style"/>
          <w:snapToGrid w:val="0"/>
          <w:color w:val="000000" w:themeColor="text1"/>
          <w:sz w:val="22"/>
          <w:szCs w:val="36"/>
          <w:lang w:eastAsia="en-AU"/>
        </w:rPr>
        <w:t>APPCB</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AD6F47" w:rsidRPr="00AD6F47">
        <w:rPr>
          <w:rFonts w:ascii="Bookman Old Style" w:hAnsi="Bookman Old Style"/>
          <w:snapToGrid w:val="0"/>
          <w:color w:val="000000" w:themeColor="text1"/>
          <w:sz w:val="22"/>
          <w:szCs w:val="36"/>
          <w:lang w:eastAsia="en-AU"/>
        </w:rPr>
        <w:t>https://tptuat.aponline.gov.in/pollutioncb/</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00AD6F47">
        <w:rPr>
          <w:rFonts w:ascii="Bookman Old Style" w:hAnsi="Bookman Old Style"/>
          <w:snapToGrid w:val="0"/>
          <w:color w:val="000000" w:themeColor="text1"/>
          <w:sz w:val="22"/>
          <w:szCs w:val="36"/>
          <w:lang w:eastAsia="en-AU"/>
        </w:rPr>
        <w:t>Staging</w:t>
      </w:r>
      <w:r w:rsidR="005523A5">
        <w:rPr>
          <w:rFonts w:ascii="Bookman Old Style" w:hAnsi="Bookman Old Style"/>
          <w:snapToGrid w:val="0"/>
          <w:color w:val="000000" w:themeColor="text1"/>
          <w:sz w:val="22"/>
          <w:szCs w:val="36"/>
          <w:lang w:eastAsia="en-AU"/>
        </w:rPr>
        <w:t xml:space="preserve"> S</w:t>
      </w:r>
      <w:r w:rsidR="00AD6F47">
        <w:rPr>
          <w:rFonts w:ascii="Bookman Old Style" w:hAnsi="Bookman Old Style"/>
          <w:snapToGrid w:val="0"/>
          <w:color w:val="000000" w:themeColor="text1"/>
          <w:sz w:val="22"/>
          <w:szCs w:val="36"/>
          <w:lang w:eastAsia="en-AU"/>
        </w:rPr>
        <w:t>erver</w:t>
      </w:r>
    </w:p>
    <w:p w:rsidR="00AD6F47" w:rsidRDefault="00AD6F47" w:rsidP="00FE374F">
      <w:pPr>
        <w:pStyle w:val="ListParagraph"/>
        <w:ind w:left="567"/>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Version Number [or] Latest Compilation Timestamp: Not provided  </w:t>
      </w:r>
    </w:p>
    <w:p w:rsidR="00AD6F47"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00610366" w:rsidRPr="00AD6F47">
        <w:rPr>
          <w:rFonts w:ascii="Bookman Old Style" w:hAnsi="Bookman Old Style"/>
          <w:snapToGrid w:val="0"/>
          <w:color w:val="000000" w:themeColor="text1"/>
          <w:sz w:val="22"/>
          <w:szCs w:val="36"/>
          <w:lang w:eastAsia="en-AU"/>
        </w:rPr>
        <w:t>Black box</w:t>
      </w:r>
      <w:r w:rsidRPr="00AD6F47">
        <w:rPr>
          <w:rFonts w:ascii="Bookman Old Style" w:hAnsi="Bookman Old Style"/>
          <w:snapToGrid w:val="0"/>
          <w:color w:val="000000" w:themeColor="text1"/>
          <w:sz w:val="22"/>
          <w:szCs w:val="36"/>
          <w:lang w:eastAsia="en-AU"/>
        </w:rPr>
        <w:t xml:space="preserve"> </w:t>
      </w:r>
    </w:p>
    <w:p w:rsidR="004F1118" w:rsidRDefault="004F1118" w:rsidP="00FE374F">
      <w:pPr>
        <w:pStyle w:val="ListParagraph"/>
        <w:ind w:left="567"/>
        <w:rPr>
          <w:rFonts w:ascii="Bookman Old Style" w:hAnsi="Bookman Old Style"/>
          <w:snapToGrid w:val="0"/>
          <w:color w:val="000000"/>
          <w:sz w:val="22"/>
          <w:szCs w:val="36"/>
          <w:lang w:eastAsia="en-AU"/>
        </w:rPr>
      </w:pPr>
      <w:r w:rsidRPr="004830A4">
        <w:rPr>
          <w:rFonts w:ascii="Bookman Old Style" w:hAnsi="Bookman Old Style"/>
          <w:snapToGrid w:val="0"/>
          <w:color w:val="000000" w:themeColor="text1"/>
          <w:sz w:val="22"/>
          <w:szCs w:val="36"/>
          <w:lang w:eastAsia="en-AU"/>
        </w:rPr>
        <w:t>Hash</w:t>
      </w:r>
      <w:r w:rsidR="00AD6F47">
        <w:rPr>
          <w:rFonts w:ascii="Bookman Old Style" w:hAnsi="Bookman Old Style"/>
          <w:snapToGrid w:val="0"/>
          <w:color w:val="000000" w:themeColor="text1"/>
          <w:sz w:val="22"/>
          <w:szCs w:val="36"/>
          <w:lang w:eastAsia="en-AU"/>
        </w:rPr>
        <w:t xml:space="preserve"> of Zipped Source Code (SHA512):</w:t>
      </w:r>
      <w:r w:rsidR="00AD6F47" w:rsidRPr="00AD6F47">
        <w:rPr>
          <w:rFonts w:ascii="Bookman Old Style" w:hAnsi="Bookman Old Style"/>
          <w:snapToGrid w:val="0"/>
          <w:color w:val="000000"/>
          <w:sz w:val="22"/>
          <w:szCs w:val="36"/>
          <w:lang w:eastAsia="en-AU"/>
        </w:rPr>
        <w:t xml:space="preserve"> </w:t>
      </w:r>
      <w:r w:rsidR="00AD6F47" w:rsidRPr="003276D5">
        <w:rPr>
          <w:rFonts w:ascii="Bookman Old Style" w:hAnsi="Bookman Old Style"/>
          <w:snapToGrid w:val="0"/>
          <w:color w:val="000000"/>
          <w:sz w:val="22"/>
          <w:szCs w:val="36"/>
          <w:lang w:eastAsia="en-AU"/>
        </w:rPr>
        <w:t xml:space="preserve">Not provided  </w:t>
      </w:r>
    </w:p>
    <w:p w:rsidR="00AD6F47" w:rsidRPr="004830A4" w:rsidRDefault="00AD6F47" w:rsidP="00FE374F">
      <w:pPr>
        <w:pStyle w:val="ListParagraph"/>
        <w:ind w:left="567"/>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sz w:val="22"/>
          <w:szCs w:val="36"/>
          <w:lang w:eastAsia="en-AU"/>
        </w:rPr>
        <w:t>User Accounts Tested:</w:t>
      </w:r>
      <w:r w:rsidRPr="003276D5">
        <w:rPr>
          <w:rFonts w:ascii="Bookman Old Style" w:hAnsi="Bookman Old Style" w:cs="Calibri"/>
          <w:b/>
          <w:bCs/>
          <w:color w:val="000000"/>
          <w:sz w:val="22"/>
          <w:szCs w:val="22"/>
        </w:rPr>
        <w:t xml:space="preserve"> </w:t>
      </w:r>
      <w:r w:rsidRPr="003276D5">
        <w:rPr>
          <w:rFonts w:ascii="Bookman Old Style" w:hAnsi="Bookman Old Style"/>
          <w:snapToGrid w:val="0"/>
          <w:color w:val="000000"/>
          <w:sz w:val="22"/>
          <w:szCs w:val="36"/>
          <w:lang w:eastAsia="en-AU"/>
        </w:rPr>
        <w:t>Not Applicable</w:t>
      </w:r>
    </w:p>
    <w:p w:rsidR="003E590C" w:rsidRPr="001E6D85"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14275407"/>
      <w:r w:rsidRPr="001E6D85">
        <w:rPr>
          <w:rFonts w:ascii="Bookman Old Style" w:hAnsi="Bookman Old Style"/>
          <w:sz w:val="28"/>
          <w:szCs w:val="24"/>
        </w:rPr>
        <w:t>Exclusion</w:t>
      </w:r>
      <w:bookmarkEnd w:id="19"/>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t xml:space="preserve">Secure Code Review </w:t>
      </w:r>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t>Process Review</w:t>
      </w:r>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lastRenderedPageBreak/>
        <w:t>Secure Network Architecture Review</w:t>
      </w:r>
    </w:p>
    <w:p w:rsidR="00716098" w:rsidRPr="008C16AE" w:rsidRDefault="00716098"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themeColor="text1"/>
          <w:sz w:val="22"/>
          <w:szCs w:val="36"/>
          <w:lang w:eastAsia="en-AU"/>
        </w:rPr>
        <w:t>Server Vulnerability Assessment</w:t>
      </w:r>
    </w:p>
    <w:p w:rsidR="00C2561D" w:rsidRPr="004830A4" w:rsidRDefault="00C2561D" w:rsidP="00716098">
      <w:pPr>
        <w:rPr>
          <w:rFonts w:ascii="Bookman Old Style" w:hAnsi="Bookman Old Style"/>
          <w:sz w:val="20"/>
        </w:rPr>
      </w:pPr>
      <w:r w:rsidRPr="004830A4">
        <w:rPr>
          <w:rFonts w:ascii="Bookman Old Style" w:hAnsi="Bookman Old Style"/>
          <w:sz w:val="20"/>
        </w:rPr>
        <w:br w:type="page"/>
      </w: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14275408"/>
      <w:r w:rsidRPr="00FE374F">
        <w:rPr>
          <w:rFonts w:ascii="Bookman Old Style" w:hAnsi="Bookman Old Style"/>
          <w:sz w:val="32"/>
          <w:szCs w:val="32"/>
        </w:rPr>
        <w:lastRenderedPageBreak/>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14275409"/>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Default="009E3B51" w:rsidP="00D74884">
      <w:pPr>
        <w:pStyle w:val="Heading3"/>
        <w:numPr>
          <w:ilvl w:val="2"/>
          <w:numId w:val="15"/>
        </w:numPr>
        <w:spacing w:before="0"/>
        <w:ind w:left="993" w:hanging="993"/>
        <w:rPr>
          <w:rFonts w:ascii="Bookman Old Style" w:hAnsi="Bookman Old Style"/>
          <w:sz w:val="28"/>
          <w:szCs w:val="24"/>
        </w:rPr>
      </w:pPr>
      <w:bookmarkStart w:id="22" w:name="_Toc14275410"/>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5C11AB" w:rsidRDefault="005C11AB" w:rsidP="008409BC">
      <w:pPr>
        <w:pStyle w:val="PwCNormal"/>
        <w:numPr>
          <w:ilvl w:val="0"/>
          <w:numId w:val="0"/>
        </w:numPr>
        <w:spacing w:after="0"/>
        <w:jc w:val="both"/>
        <w:rPr>
          <w:rFonts w:ascii="Bookman Old Style" w:hAnsi="Bookman Old Style" w:cs="Times New Roman"/>
          <w:sz w:val="22"/>
        </w:rPr>
      </w:pPr>
    </w:p>
    <w:p w:rsidR="00A320C7" w:rsidRDefault="009E3B51"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performed an </w:t>
      </w:r>
      <w:r w:rsidRPr="005523A5">
        <w:rPr>
          <w:rFonts w:ascii="Bookman Old Style" w:hAnsi="Bookman Old Style" w:cs="Times New Roman"/>
          <w:sz w:val="22"/>
        </w:rPr>
        <w:t>unauthenticated</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5523A5">
        <w:rPr>
          <w:rFonts w:ascii="Bookman Old Style" w:hAnsi="Bookman Old Style" w:cs="Times New Roman"/>
          <w:sz w:val="22"/>
        </w:rPr>
        <w:t>(without the knowledge of user credentials</w:t>
      </w:r>
      <w:r w:rsidR="005523A5">
        <w:rPr>
          <w:rFonts w:ascii="Bookman Old Style" w:hAnsi="Bookman Old Style" w:cs="Times New Roman"/>
          <w:sz w:val="22"/>
        </w:rPr>
        <w:t>)</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5C11AB" w:rsidRPr="004830A4" w:rsidRDefault="005C11AB" w:rsidP="008409BC">
      <w:pPr>
        <w:pStyle w:val="PwCNormal"/>
        <w:numPr>
          <w:ilvl w:val="0"/>
          <w:numId w:val="0"/>
        </w:numPr>
        <w:spacing w:after="0"/>
        <w:jc w:val="both"/>
        <w:rPr>
          <w:rFonts w:ascii="Bookman Old Style" w:hAnsi="Bookman Old Style" w:cs="Times New Roman"/>
          <w:lang w:val="en-US"/>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14275411"/>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5C11AB" w:rsidRDefault="005C11AB" w:rsidP="008409BC">
      <w:pPr>
        <w:pStyle w:val="PwCNormal"/>
        <w:numPr>
          <w:ilvl w:val="0"/>
          <w:numId w:val="0"/>
        </w:numPr>
        <w:spacing w:after="0"/>
        <w:jc w:val="both"/>
        <w:rPr>
          <w:rFonts w:ascii="Bookman Old Style" w:hAnsi="Bookman Old Style" w:cs="Times New Roman"/>
          <w:sz w:val="22"/>
        </w:rPr>
      </w:pPr>
    </w:p>
    <w:p w:rsidR="00CC1A9A"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5C11AB" w:rsidRPr="004830A4" w:rsidRDefault="005C11AB" w:rsidP="008409BC">
      <w:pPr>
        <w:pStyle w:val="PwCNormal"/>
        <w:numPr>
          <w:ilvl w:val="0"/>
          <w:numId w:val="0"/>
        </w:numPr>
        <w:spacing w:after="0"/>
        <w:jc w:val="both"/>
        <w:rPr>
          <w:rFonts w:ascii="Bookman Old Style" w:hAnsi="Bookman Old Style" w:cs="Times New Roman"/>
          <w:sz w:val="22"/>
        </w:rPr>
      </w:pP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369E9" w:rsidRPr="004830A4" w:rsidRDefault="001369E9" w:rsidP="007D49A3">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br w:type="page"/>
      </w: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14275412"/>
      <w:r w:rsidRPr="008C54B6">
        <w:rPr>
          <w:rFonts w:ascii="Bookman Old Style" w:hAnsi="Bookman Old Style"/>
          <w:sz w:val="32"/>
          <w:szCs w:val="32"/>
        </w:rPr>
        <w:lastRenderedPageBreak/>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14275413"/>
      <w:r w:rsidRPr="008C54B6">
        <w:rPr>
          <w:rFonts w:ascii="Bookman Old Style" w:hAnsi="Bookman Old Style"/>
          <w:sz w:val="32"/>
          <w:szCs w:val="32"/>
        </w:rPr>
        <w:t>Vulnerability Summary</w:t>
      </w:r>
      <w:bookmarkEnd w:id="34"/>
    </w:p>
    <w:p w:rsidR="00D235FD"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4890" w:type="pct"/>
        <w:tblLayout w:type="fixed"/>
        <w:tblLook w:val="04A0"/>
      </w:tblPr>
      <w:tblGrid>
        <w:gridCol w:w="3936"/>
        <w:gridCol w:w="1133"/>
        <w:gridCol w:w="1840"/>
        <w:gridCol w:w="2130"/>
      </w:tblGrid>
      <w:tr w:rsidR="00DD6016" w:rsidRPr="003276D5" w:rsidTr="00E36D5C">
        <w:trPr>
          <w:trHeight w:val="300"/>
        </w:trPr>
        <w:tc>
          <w:tcPr>
            <w:tcW w:w="2177" w:type="pct"/>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DD6016" w:rsidRPr="003276D5" w:rsidRDefault="00DD6016" w:rsidP="00E36D5C">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Review Area</w:t>
            </w:r>
          </w:p>
        </w:tc>
        <w:tc>
          <w:tcPr>
            <w:tcW w:w="2823" w:type="pct"/>
            <w:gridSpan w:val="3"/>
            <w:tcBorders>
              <w:top w:val="single" w:sz="4" w:space="0" w:color="auto"/>
              <w:left w:val="nil"/>
              <w:bottom w:val="single" w:sz="4" w:space="0" w:color="auto"/>
              <w:right w:val="single" w:sz="4" w:space="0" w:color="000000"/>
            </w:tcBorders>
            <w:shd w:val="clear" w:color="auto" w:fill="0070C0"/>
            <w:noWrap/>
            <w:vAlign w:val="center"/>
            <w:hideMark/>
          </w:tcPr>
          <w:p w:rsidR="00DD6016" w:rsidRPr="003276D5" w:rsidRDefault="00DD6016" w:rsidP="00E36D5C">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Initial Review</w:t>
            </w:r>
          </w:p>
        </w:tc>
      </w:tr>
      <w:tr w:rsidR="00DD6016" w:rsidRPr="003276D5" w:rsidTr="00E36D5C">
        <w:trPr>
          <w:trHeight w:val="315"/>
        </w:trPr>
        <w:tc>
          <w:tcPr>
            <w:tcW w:w="2177" w:type="pct"/>
            <w:vMerge/>
            <w:tcBorders>
              <w:top w:val="single" w:sz="4" w:space="0" w:color="auto"/>
              <w:left w:val="single" w:sz="4" w:space="0" w:color="auto"/>
              <w:bottom w:val="single" w:sz="4" w:space="0" w:color="000000"/>
              <w:right w:val="single" w:sz="4" w:space="0" w:color="auto"/>
            </w:tcBorders>
            <w:vAlign w:val="center"/>
            <w:hideMark/>
          </w:tcPr>
          <w:p w:rsidR="00DD6016" w:rsidRPr="003276D5" w:rsidRDefault="00DD6016" w:rsidP="00E36D5C">
            <w:pPr>
              <w:rPr>
                <w:rFonts w:ascii="Bookman Old Style" w:hAnsi="Bookman Old Style" w:cs="Calibri"/>
                <w:b/>
                <w:bCs/>
                <w:color w:val="FFFFFF"/>
                <w:sz w:val="22"/>
                <w:szCs w:val="22"/>
              </w:rPr>
            </w:pPr>
          </w:p>
        </w:tc>
        <w:tc>
          <w:tcPr>
            <w:tcW w:w="627" w:type="pct"/>
            <w:tcBorders>
              <w:top w:val="nil"/>
              <w:left w:val="nil"/>
              <w:bottom w:val="single" w:sz="4" w:space="0" w:color="auto"/>
              <w:right w:val="single" w:sz="4" w:space="0" w:color="auto"/>
            </w:tcBorders>
            <w:shd w:val="clear" w:color="000000" w:fill="FF000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High</w:t>
            </w:r>
          </w:p>
        </w:tc>
        <w:tc>
          <w:tcPr>
            <w:tcW w:w="1018" w:type="pct"/>
            <w:tcBorders>
              <w:top w:val="nil"/>
              <w:left w:val="nil"/>
              <w:bottom w:val="single" w:sz="4" w:space="0" w:color="auto"/>
              <w:right w:val="single" w:sz="4" w:space="0" w:color="auto"/>
            </w:tcBorders>
            <w:shd w:val="clear" w:color="000000" w:fill="FFC00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Medium</w:t>
            </w:r>
          </w:p>
        </w:tc>
        <w:tc>
          <w:tcPr>
            <w:tcW w:w="1178" w:type="pct"/>
            <w:tcBorders>
              <w:top w:val="nil"/>
              <w:left w:val="nil"/>
              <w:bottom w:val="single" w:sz="4" w:space="0" w:color="auto"/>
              <w:right w:val="single" w:sz="4" w:space="0" w:color="auto"/>
            </w:tcBorders>
            <w:shd w:val="clear" w:color="000000" w:fill="92D05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Low</w:t>
            </w:r>
          </w:p>
        </w:tc>
      </w:tr>
      <w:tr w:rsidR="00DD6016" w:rsidRPr="003276D5" w:rsidTr="00E36D5C">
        <w:trPr>
          <w:trHeight w:val="510"/>
        </w:trPr>
        <w:tc>
          <w:tcPr>
            <w:tcW w:w="2177" w:type="pct"/>
            <w:tcBorders>
              <w:top w:val="nil"/>
              <w:left w:val="single" w:sz="4" w:space="0" w:color="auto"/>
              <w:bottom w:val="single" w:sz="4" w:space="0" w:color="auto"/>
              <w:right w:val="single" w:sz="4" w:space="0" w:color="auto"/>
            </w:tcBorders>
            <w:shd w:val="clear" w:color="auto" w:fill="0070C0"/>
            <w:vAlign w:val="center"/>
          </w:tcPr>
          <w:p w:rsidR="00DD6016" w:rsidRPr="003276D5" w:rsidRDefault="00DD6016" w:rsidP="00E36D5C">
            <w:pPr>
              <w:rPr>
                <w:rFonts w:ascii="Bookman Old Style" w:hAnsi="Bookman Old Style"/>
                <w:b/>
                <w:snapToGrid w:val="0"/>
                <w:color w:val="FFFFFF" w:themeColor="background1"/>
                <w:sz w:val="22"/>
                <w:szCs w:val="22"/>
                <w:lang w:eastAsia="en-AU"/>
              </w:rPr>
            </w:pPr>
            <w:r w:rsidRPr="003276D5">
              <w:rPr>
                <w:rFonts w:ascii="Bookman Old Style" w:hAnsi="Bookman Old Style"/>
                <w:b/>
                <w:snapToGrid w:val="0"/>
                <w:color w:val="FFFFFF" w:themeColor="background1"/>
                <w:sz w:val="22"/>
                <w:szCs w:val="22"/>
                <w:lang w:eastAsia="en-AU"/>
              </w:rPr>
              <w:t>Web Application Security Assessment</w:t>
            </w:r>
          </w:p>
        </w:tc>
        <w:tc>
          <w:tcPr>
            <w:tcW w:w="627" w:type="pct"/>
            <w:tcBorders>
              <w:top w:val="nil"/>
              <w:left w:val="nil"/>
              <w:bottom w:val="single" w:sz="4" w:space="0" w:color="auto"/>
              <w:right w:val="single" w:sz="4" w:space="0" w:color="auto"/>
            </w:tcBorders>
            <w:shd w:val="clear" w:color="auto" w:fill="auto"/>
            <w:vAlign w:val="center"/>
          </w:tcPr>
          <w:p w:rsidR="00DD6016" w:rsidRPr="003276D5" w:rsidRDefault="00DD6016" w:rsidP="00E36D5C">
            <w:pPr>
              <w:jc w:val="center"/>
              <w:rPr>
                <w:rFonts w:ascii="Bookman Old Style" w:hAnsi="Bookman Old Style"/>
                <w:snapToGrid w:val="0"/>
                <w:color w:val="000000" w:themeColor="text1"/>
                <w:sz w:val="22"/>
                <w:szCs w:val="22"/>
                <w:lang w:eastAsia="en-AU"/>
              </w:rPr>
            </w:pPr>
            <w:r w:rsidRPr="003276D5">
              <w:rPr>
                <w:rFonts w:ascii="Bookman Old Style" w:hAnsi="Bookman Old Style"/>
                <w:snapToGrid w:val="0"/>
                <w:color w:val="000000" w:themeColor="text1"/>
                <w:sz w:val="22"/>
                <w:szCs w:val="22"/>
                <w:lang w:eastAsia="en-AU"/>
              </w:rPr>
              <w:t>0</w:t>
            </w:r>
          </w:p>
        </w:tc>
        <w:tc>
          <w:tcPr>
            <w:tcW w:w="1018" w:type="pct"/>
            <w:tcBorders>
              <w:top w:val="nil"/>
              <w:left w:val="nil"/>
              <w:bottom w:val="single" w:sz="4" w:space="0" w:color="auto"/>
              <w:right w:val="single" w:sz="4" w:space="0" w:color="auto"/>
            </w:tcBorders>
            <w:shd w:val="clear" w:color="auto" w:fill="auto"/>
            <w:noWrap/>
            <w:vAlign w:val="center"/>
          </w:tcPr>
          <w:p w:rsidR="00DD6016" w:rsidRPr="003276D5" w:rsidRDefault="009F36B0" w:rsidP="00E36D5C">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c>
          <w:tcPr>
            <w:tcW w:w="1178" w:type="pct"/>
            <w:tcBorders>
              <w:top w:val="nil"/>
              <w:left w:val="nil"/>
              <w:bottom w:val="single" w:sz="4" w:space="0" w:color="auto"/>
              <w:right w:val="single" w:sz="4" w:space="0" w:color="auto"/>
            </w:tcBorders>
            <w:shd w:val="clear" w:color="auto" w:fill="auto"/>
            <w:noWrap/>
            <w:vAlign w:val="center"/>
          </w:tcPr>
          <w:p w:rsidR="00DD6016" w:rsidRPr="003276D5" w:rsidRDefault="00A73263" w:rsidP="00E36D5C">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r>
      <w:tr w:rsidR="00DD6016" w:rsidRPr="003276D5" w:rsidTr="00E36D5C">
        <w:trPr>
          <w:trHeight w:val="285"/>
        </w:trPr>
        <w:tc>
          <w:tcPr>
            <w:tcW w:w="2177" w:type="pct"/>
            <w:vMerge w:val="restart"/>
            <w:tcBorders>
              <w:top w:val="nil"/>
              <w:left w:val="single" w:sz="4" w:space="0" w:color="auto"/>
              <w:bottom w:val="single" w:sz="4" w:space="0" w:color="auto"/>
              <w:right w:val="single" w:sz="4" w:space="0" w:color="auto"/>
            </w:tcBorders>
            <w:shd w:val="clear" w:color="auto" w:fill="0070C0"/>
            <w:vAlign w:val="center"/>
            <w:hideMark/>
          </w:tcPr>
          <w:p w:rsidR="00DD6016" w:rsidRPr="003276D5" w:rsidRDefault="00DD6016" w:rsidP="00E36D5C">
            <w:pPr>
              <w:jc w:val="center"/>
              <w:rPr>
                <w:rFonts w:ascii="Bookman Old Style" w:hAnsi="Bookman Old Style" w:cs="Calibri"/>
                <w:b/>
                <w:bCs/>
                <w:color w:val="FFFFFF" w:themeColor="background1"/>
                <w:sz w:val="22"/>
                <w:szCs w:val="22"/>
              </w:rPr>
            </w:pPr>
            <w:r w:rsidRPr="003276D5">
              <w:rPr>
                <w:rFonts w:ascii="Bookman Old Style" w:hAnsi="Bookman Old Style" w:cs="Calibri"/>
                <w:b/>
                <w:bCs/>
                <w:color w:val="FFFFFF" w:themeColor="background1"/>
                <w:sz w:val="22"/>
                <w:szCs w:val="22"/>
              </w:rPr>
              <w:t>Total</w:t>
            </w:r>
          </w:p>
        </w:tc>
        <w:tc>
          <w:tcPr>
            <w:tcW w:w="627" w:type="pct"/>
            <w:tcBorders>
              <w:top w:val="nil"/>
              <w:left w:val="nil"/>
              <w:bottom w:val="nil"/>
              <w:right w:val="nil"/>
            </w:tcBorders>
            <w:shd w:val="clear" w:color="auto" w:fill="auto"/>
            <w:noWrap/>
            <w:vAlign w:val="bottom"/>
          </w:tcPr>
          <w:p w:rsidR="00DD6016" w:rsidRPr="003276D5" w:rsidRDefault="00DD6016" w:rsidP="00E36D5C">
            <w:pPr>
              <w:jc w:val="center"/>
              <w:rPr>
                <w:rFonts w:ascii="Bookman Old Style" w:hAnsi="Bookman Old Style"/>
                <w:b/>
                <w:snapToGrid w:val="0"/>
                <w:color w:val="000000" w:themeColor="text1"/>
                <w:sz w:val="22"/>
                <w:szCs w:val="22"/>
                <w:highlight w:val="yellow"/>
                <w:lang w:eastAsia="en-AU"/>
              </w:rPr>
            </w:pPr>
          </w:p>
        </w:tc>
        <w:tc>
          <w:tcPr>
            <w:tcW w:w="1018" w:type="pct"/>
            <w:tcBorders>
              <w:top w:val="nil"/>
              <w:left w:val="nil"/>
              <w:bottom w:val="nil"/>
              <w:right w:val="single" w:sz="4" w:space="0" w:color="auto"/>
            </w:tcBorders>
            <w:shd w:val="clear" w:color="auto" w:fill="auto"/>
            <w:noWrap/>
            <w:vAlign w:val="bottom"/>
          </w:tcPr>
          <w:p w:rsidR="00DD6016" w:rsidRPr="003276D5" w:rsidRDefault="00DD6016" w:rsidP="00E36D5C">
            <w:pPr>
              <w:rPr>
                <w:rFonts w:ascii="Bookman Old Style" w:hAnsi="Bookman Old Style"/>
                <w:b/>
                <w:snapToGrid w:val="0"/>
                <w:color w:val="000000" w:themeColor="text1"/>
                <w:sz w:val="22"/>
                <w:szCs w:val="22"/>
                <w:highlight w:val="yellow"/>
                <w:lang w:eastAsia="en-AU"/>
              </w:rPr>
            </w:pPr>
          </w:p>
        </w:tc>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D6016" w:rsidRPr="003276D5" w:rsidRDefault="009F36B0" w:rsidP="00E36D5C">
            <w:pPr>
              <w:jc w:val="center"/>
              <w:rPr>
                <w:rFonts w:ascii="Bookman Old Style" w:hAnsi="Bookman Old Style"/>
                <w:b/>
                <w:snapToGrid w:val="0"/>
                <w:color w:val="000000" w:themeColor="text1"/>
                <w:sz w:val="22"/>
                <w:szCs w:val="22"/>
                <w:lang w:eastAsia="en-AU"/>
              </w:rPr>
            </w:pPr>
            <w:r>
              <w:rPr>
                <w:rFonts w:ascii="Bookman Old Style" w:hAnsi="Bookman Old Style"/>
                <w:b/>
                <w:snapToGrid w:val="0"/>
                <w:color w:val="000000" w:themeColor="text1"/>
                <w:sz w:val="22"/>
                <w:szCs w:val="22"/>
                <w:lang w:eastAsia="en-AU"/>
              </w:rPr>
              <w:t>8</w:t>
            </w:r>
          </w:p>
        </w:tc>
      </w:tr>
      <w:tr w:rsidR="00DD6016" w:rsidRPr="003276D5" w:rsidTr="009320F5">
        <w:trPr>
          <w:gridAfter w:val="3"/>
          <w:wAfter w:w="2823" w:type="pct"/>
          <w:trHeight w:val="258"/>
        </w:trPr>
        <w:tc>
          <w:tcPr>
            <w:tcW w:w="2177" w:type="pct"/>
            <w:vMerge/>
            <w:tcBorders>
              <w:top w:val="nil"/>
              <w:left w:val="single" w:sz="4" w:space="0" w:color="auto"/>
              <w:bottom w:val="single" w:sz="4" w:space="0" w:color="auto"/>
              <w:right w:val="single" w:sz="4" w:space="0" w:color="auto"/>
            </w:tcBorders>
            <w:shd w:val="clear" w:color="auto" w:fill="0070C0"/>
            <w:vAlign w:val="center"/>
            <w:hideMark/>
          </w:tcPr>
          <w:p w:rsidR="00DD6016" w:rsidRPr="003276D5" w:rsidRDefault="00DD6016" w:rsidP="00E36D5C">
            <w:pPr>
              <w:rPr>
                <w:rFonts w:ascii="Bookman Old Style" w:hAnsi="Bookman Old Style" w:cs="Calibri"/>
                <w:b/>
                <w:bCs/>
                <w:color w:val="FFFFFF"/>
                <w:sz w:val="22"/>
                <w:szCs w:val="22"/>
              </w:rPr>
            </w:pP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14275414"/>
      <w:r w:rsidRPr="008C54B6">
        <w:rPr>
          <w:rFonts w:ascii="Bookman Old Style" w:hAnsi="Bookman Old Style"/>
          <w:sz w:val="28"/>
          <w:szCs w:val="24"/>
        </w:rPr>
        <w:t>Distribution of Observation</w:t>
      </w:r>
      <w:bookmarkEnd w:id="35"/>
      <w:r w:rsidR="00B70E0C">
        <w:rPr>
          <w:rFonts w:ascii="Bookman Old Style" w:hAnsi="Bookman Old Style"/>
          <w:sz w:val="28"/>
          <w:szCs w:val="24"/>
        </w:rPr>
        <w:t xml:space="preserve"> </w:t>
      </w:r>
    </w:p>
    <w:p w:rsidR="00D700DC" w:rsidRPr="004830A4" w:rsidRDefault="009320F5"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9320F5">
        <w:rPr>
          <w:rFonts w:ascii="Bookman Old Style" w:hAnsi="Bookman Old Style" w:cs="Times New Roman"/>
          <w:noProof/>
          <w:sz w:val="36"/>
          <w:lang w:val="en-US" w:eastAsia="en-US"/>
        </w:rPr>
        <w:drawing>
          <wp:inline distT="0" distB="0" distL="0" distR="0">
            <wp:extent cx="4181475" cy="2552700"/>
            <wp:effectExtent l="1905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14275415"/>
      <w:r w:rsidRPr="004005F7">
        <w:rPr>
          <w:rFonts w:ascii="Bookman Old Style" w:hAnsi="Bookman Old Style" w:cs="Times New Roman"/>
          <w:i w:val="0"/>
          <w:sz w:val="36"/>
        </w:rPr>
        <w:lastRenderedPageBreak/>
        <w:t>Detailed Observation</w:t>
      </w:r>
      <w:bookmarkEnd w:id="36"/>
    </w:p>
    <w:p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7" w:name="_Toc14275416"/>
      <w:r w:rsidRPr="004005F7">
        <w:rPr>
          <w:rFonts w:ascii="Bookman Old Style" w:hAnsi="Bookman Old Style"/>
          <w:sz w:val="32"/>
          <w:szCs w:val="32"/>
        </w:rPr>
        <w:t>Web Application Security Assessment &amp; Penetration Testing</w:t>
      </w:r>
      <w:bookmarkEnd w:id="37"/>
    </w:p>
    <w:p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185"/>
        <w:gridCol w:w="4699"/>
      </w:tblGrid>
      <w:tr w:rsidR="00863BA5" w:rsidRPr="004830A4" w:rsidTr="000F0C88">
        <w:trPr>
          <w:trHeight w:val="584"/>
          <w:jc w:val="center"/>
        </w:trPr>
        <w:tc>
          <w:tcPr>
            <w:tcW w:w="3183" w:type="dxa"/>
            <w:shd w:val="clear" w:color="auto" w:fill="0070C0"/>
            <w:vAlign w:val="center"/>
          </w:tcPr>
          <w:p w:rsidR="00863BA5" w:rsidRPr="004830A4" w:rsidRDefault="000F0C88" w:rsidP="00071322">
            <w:pPr>
              <w:pStyle w:val="PwCNormal"/>
              <w:numPr>
                <w:ilvl w:val="0"/>
                <w:numId w:val="28"/>
              </w:numPr>
              <w:spacing w:after="0"/>
              <w:rPr>
                <w:rFonts w:ascii="Bookman Old Style" w:hAnsi="Bookman Old Style" w:cs="Times New Roman"/>
                <w:b/>
                <w:color w:val="FFFFFF" w:themeColor="background1"/>
                <w:sz w:val="22"/>
              </w:rPr>
            </w:pPr>
            <w:r w:rsidRPr="000F0C88">
              <w:rPr>
                <w:rFonts w:ascii="Bookman Old Style" w:hAnsi="Bookman Old Style" w:cs="Times New Roman"/>
                <w:b/>
                <w:color w:val="FFFFFF" w:themeColor="background1"/>
                <w:sz w:val="22"/>
              </w:rPr>
              <w:t>Insufficient Anti Automation</w:t>
            </w:r>
          </w:p>
        </w:tc>
        <w:tc>
          <w:tcPr>
            <w:tcW w:w="6185" w:type="dxa"/>
            <w:vAlign w:val="center"/>
          </w:tcPr>
          <w:p w:rsidR="00863BA5" w:rsidRPr="00960E90" w:rsidRDefault="000F0C88"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c>
          <w:tcPr>
            <w:tcW w:w="4699" w:type="dxa"/>
            <w:vAlign w:val="center"/>
          </w:tcPr>
          <w:p w:rsidR="00863BA5" w:rsidRPr="004830A4" w:rsidRDefault="000F0C88" w:rsidP="00960E90">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closed</w:t>
            </w:r>
          </w:p>
        </w:tc>
      </w:tr>
      <w:tr w:rsidR="00863BA5" w:rsidRPr="004830A4" w:rsidTr="000F0C88">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rsidR="00863BA5" w:rsidRPr="004830A4" w:rsidRDefault="00960E90"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lang w:val="en-IN"/>
              </w:rPr>
              <w:t xml:space="preserve">Insufficient Anti-automation is when a web site permits an attacker to automate a process that should only be performed manually. Certain web site functionalities should be protected against automated </w:t>
            </w:r>
            <w:r w:rsidR="00902F2E" w:rsidRPr="003276D5">
              <w:rPr>
                <w:rFonts w:ascii="Bookman Old Style" w:hAnsi="Bookman Old Style"/>
                <w:sz w:val="22"/>
                <w:szCs w:val="22"/>
                <w:lang w:val="en-IN"/>
              </w:rPr>
              <w:t>attacks.</w:t>
            </w:r>
            <w:r w:rsidR="00902F2E">
              <w:rPr>
                <w:rFonts w:ascii="Bookman Old Style" w:hAnsi="Bookman Old Style"/>
                <w:sz w:val="22"/>
                <w:szCs w:val="22"/>
                <w:lang w:val="en-IN"/>
              </w:rPr>
              <w:t xml:space="preserve"> The</w:t>
            </w:r>
            <w:r w:rsidR="00DA2244">
              <w:rPr>
                <w:rFonts w:ascii="Bookman Old Style" w:hAnsi="Bookman Old Style"/>
                <w:sz w:val="22"/>
                <w:szCs w:val="22"/>
                <w:lang w:val="en-IN"/>
              </w:rPr>
              <w:t xml:space="preserve"> captcha should be implemented in such a way that it should not be read by any automated scanners</w:t>
            </w:r>
            <w:r w:rsidR="0043198C">
              <w:rPr>
                <w:rFonts w:ascii="Bookman Old Style" w:hAnsi="Bookman Old Style"/>
                <w:sz w:val="22"/>
                <w:szCs w:val="22"/>
                <w:lang w:val="en-IN"/>
              </w:rPr>
              <w:t xml:space="preserve"> (or) Bots</w:t>
            </w:r>
            <w:r w:rsidR="00E36D5C">
              <w:rPr>
                <w:rFonts w:ascii="Bookman Old Style" w:hAnsi="Bookman Old Style"/>
                <w:sz w:val="22"/>
                <w:szCs w:val="22"/>
                <w:lang w:val="en-IN"/>
              </w:rPr>
              <w:t>.</w:t>
            </w:r>
          </w:p>
        </w:tc>
      </w:tr>
      <w:tr w:rsidR="00863BA5" w:rsidRPr="004830A4" w:rsidTr="000F0C88">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rsidR="00863BA5" w:rsidRPr="00FA72E3" w:rsidRDefault="004B09C3" w:rsidP="00CD1E16">
            <w:pPr>
              <w:rPr>
                <w:rFonts w:ascii="Bookman Old Style" w:hAnsi="Bookman Old Style"/>
                <w:sz w:val="22"/>
                <w:szCs w:val="22"/>
              </w:rPr>
            </w:pPr>
            <w:hyperlink r:id="rId13" w:history="1">
              <w:r w:rsidR="00FE6345" w:rsidRPr="00FA72E3">
                <w:rPr>
                  <w:rStyle w:val="Hyperlink"/>
                  <w:rFonts w:ascii="Bookman Old Style" w:hAnsi="Bookman Old Style"/>
                  <w:color w:val="auto"/>
                  <w:sz w:val="22"/>
                  <w:szCs w:val="22"/>
                  <w:u w:val="none"/>
                </w:rPr>
                <w:t>https://tptuat.aponline.gov.in/pollutioncb/AppointmentMS.aspx</w:t>
              </w:r>
            </w:hyperlink>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https://pcb.ap.gov.in/FeedBack_New.aspx</w:t>
            </w:r>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https://pcb.ap.gov.in/AppointmentMS.aspx</w:t>
            </w:r>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https://pcb.ap.gov.in/appcbea/pcbea/login.aspx</w:t>
            </w:r>
          </w:p>
          <w:p w:rsidR="00FE6345" w:rsidRPr="00A13A64" w:rsidRDefault="000E5C1B" w:rsidP="000E5C1B">
            <w:pPr>
              <w:rPr>
                <w:rFonts w:ascii="Bookman Old Style" w:hAnsi="Bookman Old Style"/>
                <w:sz w:val="22"/>
                <w:szCs w:val="22"/>
              </w:rPr>
            </w:pPr>
            <w:r w:rsidRPr="00FA72E3">
              <w:rPr>
                <w:rFonts w:ascii="Bookman Old Style" w:hAnsi="Bookman Old Style"/>
                <w:sz w:val="22"/>
                <w:szCs w:val="22"/>
              </w:rPr>
              <w:t>https://pcb.ap.gov.in/appcbea/pcbea/home/contact_us.aspx</w:t>
            </w:r>
          </w:p>
        </w:tc>
      </w:tr>
      <w:tr w:rsidR="00863BA5" w:rsidRPr="004830A4" w:rsidTr="000F0C88">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rsidR="00863BA5" w:rsidRPr="004830A4" w:rsidRDefault="00960E90"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lang w:val="en-IN"/>
              </w:rPr>
              <w:t>Attackers could repeatedly exercise web site functionality attempting to exploit or defraud the system. An automated robot could potentially execute thousands of requests a minute, causing potential loss of performance or service.</w:t>
            </w:r>
          </w:p>
        </w:tc>
      </w:tr>
      <w:tr w:rsidR="00863BA5" w:rsidRPr="004830A4" w:rsidTr="000F0C88">
        <w:trPr>
          <w:trHeight w:val="1125"/>
          <w:jc w:val="center"/>
        </w:trPr>
        <w:tc>
          <w:tcPr>
            <w:tcW w:w="14067" w:type="dxa"/>
            <w:gridSpan w:val="3"/>
            <w:vAlign w:val="center"/>
          </w:tcPr>
          <w:p w:rsidR="00E36D5C"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r w:rsidR="00E36D5C">
              <w:rPr>
                <w:rFonts w:ascii="Bookman Old Style" w:hAnsi="Bookman Old Style" w:cs="Times New Roman"/>
                <w:b/>
                <w:sz w:val="22"/>
              </w:rPr>
              <w:t>:</w:t>
            </w:r>
          </w:p>
          <w:p w:rsidR="00E36D5C" w:rsidRDefault="00E36D5C" w:rsidP="00B85631">
            <w:pPr>
              <w:pStyle w:val="PwCNormal"/>
              <w:numPr>
                <w:ilvl w:val="0"/>
                <w:numId w:val="0"/>
              </w:numPr>
              <w:spacing w:after="0"/>
              <w:rPr>
                <w:rFonts w:ascii="Bookman Old Style" w:hAnsi="Bookman Old Style" w:cs="Times New Roman"/>
                <w:b/>
                <w:sz w:val="22"/>
              </w:rPr>
            </w:pPr>
          </w:p>
          <w:p w:rsidR="00E36D5C" w:rsidRPr="002D5B8B" w:rsidRDefault="002D5B8B" w:rsidP="00B85631">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sidR="00A767DD">
              <w:rPr>
                <w:rFonts w:ascii="Bookman Old Style" w:hAnsi="Bookman Old Style" w:cs="Times New Roman"/>
                <w:sz w:val="22"/>
              </w:rPr>
              <w:t>I</w:t>
            </w:r>
            <w:r>
              <w:rPr>
                <w:rFonts w:ascii="Bookman Old Style" w:hAnsi="Bookman Old Style" w:cs="Times New Roman"/>
                <w:sz w:val="22"/>
              </w:rPr>
              <w:t xml:space="preserve">n the make an appointment </w:t>
            </w:r>
            <w:r w:rsidR="006755A7">
              <w:rPr>
                <w:rFonts w:ascii="Bookman Old Style" w:hAnsi="Bookman Old Style" w:cs="Times New Roman"/>
                <w:sz w:val="22"/>
              </w:rPr>
              <w:t xml:space="preserve">web </w:t>
            </w:r>
            <w:r>
              <w:rPr>
                <w:rFonts w:ascii="Bookman Old Style" w:hAnsi="Bookman Old Style" w:cs="Times New Roman"/>
                <w:sz w:val="22"/>
              </w:rPr>
              <w:t>page the captcha is not implemented</w:t>
            </w:r>
          </w:p>
          <w:p w:rsidR="00863BA5" w:rsidRDefault="00CD1E16" w:rsidP="006616AA">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896225" cy="3684980"/>
                  <wp:effectExtent l="19050" t="0" r="9525" b="0"/>
                  <wp:docPr id="5" name="Picture 4" descr="captcha not imple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a not implemented.png"/>
                          <pic:cNvPicPr/>
                        </pic:nvPicPr>
                        <pic:blipFill>
                          <a:blip r:embed="rId14" cstate="print"/>
                          <a:stretch>
                            <a:fillRect/>
                          </a:stretch>
                        </pic:blipFill>
                        <pic:spPr>
                          <a:xfrm>
                            <a:off x="0" y="0"/>
                            <a:ext cx="7896225" cy="3684980"/>
                          </a:xfrm>
                          <a:prstGeom prst="rect">
                            <a:avLst/>
                          </a:prstGeom>
                        </pic:spPr>
                      </pic:pic>
                    </a:graphicData>
                  </a:graphic>
                </wp:inline>
              </w:drawing>
            </w:r>
          </w:p>
          <w:p w:rsidR="002827D3" w:rsidRDefault="002827D3" w:rsidP="002827D3">
            <w:pPr>
              <w:pStyle w:val="PwCNormal"/>
              <w:numPr>
                <w:ilvl w:val="0"/>
                <w:numId w:val="0"/>
              </w:numPr>
              <w:spacing w:after="0"/>
              <w:rPr>
                <w:rFonts w:ascii="Bookman Old Style" w:hAnsi="Bookman Old Style" w:cs="Times New Roman"/>
                <w:sz w:val="22"/>
              </w:rPr>
            </w:pPr>
          </w:p>
          <w:p w:rsidR="009A20A1" w:rsidRDefault="009A20A1" w:rsidP="009A20A1">
            <w:pPr>
              <w:pStyle w:val="PwCNormal"/>
              <w:numPr>
                <w:ilvl w:val="0"/>
                <w:numId w:val="0"/>
              </w:numPr>
              <w:spacing w:after="0"/>
              <w:jc w:val="center"/>
              <w:rPr>
                <w:rFonts w:ascii="Bookman Old Style" w:hAnsi="Bookman Old Style"/>
                <w:sz w:val="22"/>
                <w:szCs w:val="22"/>
              </w:rPr>
            </w:pPr>
          </w:p>
          <w:p w:rsidR="004538BE" w:rsidRPr="004830A4" w:rsidRDefault="004538BE" w:rsidP="004538BE">
            <w:pPr>
              <w:pStyle w:val="PwCNormal"/>
              <w:numPr>
                <w:ilvl w:val="0"/>
                <w:numId w:val="0"/>
              </w:numPr>
              <w:spacing w:after="0"/>
              <w:jc w:val="center"/>
              <w:rPr>
                <w:rFonts w:ascii="Bookman Old Style" w:hAnsi="Bookman Old Style" w:cs="Times New Roman"/>
                <w:sz w:val="22"/>
              </w:rPr>
            </w:pPr>
          </w:p>
        </w:tc>
      </w:tr>
      <w:tr w:rsidR="00863BA5" w:rsidRPr="004830A4" w:rsidTr="000F0C88">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rsidR="00960E90" w:rsidRPr="003276D5" w:rsidRDefault="00960E90" w:rsidP="00960E90">
            <w:pPr>
              <w:rPr>
                <w:rFonts w:ascii="Bookman Old Style" w:hAnsi="Bookman Old Style"/>
                <w:snapToGrid w:val="0"/>
                <w:color w:val="000000"/>
                <w:sz w:val="22"/>
                <w:szCs w:val="22"/>
                <w:lang w:eastAsia="en-AU"/>
              </w:rPr>
            </w:pPr>
            <w:r w:rsidRPr="003276D5">
              <w:rPr>
                <w:rFonts w:ascii="Bookman Old Style" w:hAnsi="Bookman Old Style"/>
                <w:snapToGrid w:val="0"/>
                <w:color w:val="000000"/>
                <w:sz w:val="22"/>
                <w:szCs w:val="22"/>
                <w:lang w:eastAsia="en-AU"/>
              </w:rPr>
              <w:t>It is recommended to implement captcha.</w:t>
            </w:r>
          </w:p>
          <w:p w:rsidR="00960E90" w:rsidRPr="003276D5" w:rsidRDefault="004B09C3" w:rsidP="00960E90">
            <w:pPr>
              <w:pStyle w:val="PwCNormal"/>
              <w:numPr>
                <w:ilvl w:val="0"/>
                <w:numId w:val="0"/>
              </w:numPr>
              <w:spacing w:after="0"/>
              <w:rPr>
                <w:rFonts w:ascii="Bookman Old Style" w:hAnsi="Bookman Old Style"/>
                <w:color w:val="000000"/>
                <w:sz w:val="22"/>
                <w:szCs w:val="22"/>
              </w:rPr>
            </w:pPr>
            <w:hyperlink r:id="rId15" w:history="1">
              <w:r w:rsidR="00960E90" w:rsidRPr="003276D5">
                <w:rPr>
                  <w:rStyle w:val="Hyperlink"/>
                  <w:rFonts w:ascii="Bookman Old Style" w:hAnsi="Bookman Old Style"/>
                  <w:sz w:val="22"/>
                  <w:szCs w:val="22"/>
                </w:rPr>
                <w:t>http://www.captcha.net</w:t>
              </w:r>
            </w:hyperlink>
          </w:p>
          <w:p w:rsidR="00960E90" w:rsidRDefault="004B09C3" w:rsidP="00960E90">
            <w:pPr>
              <w:pStyle w:val="PwCNormal"/>
              <w:numPr>
                <w:ilvl w:val="0"/>
                <w:numId w:val="0"/>
              </w:numPr>
              <w:spacing w:after="0"/>
              <w:rPr>
                <w:rFonts w:ascii="Bookman Old Style" w:hAnsi="Bookman Old Style" w:cs="Times New Roman"/>
                <w:sz w:val="22"/>
              </w:rPr>
            </w:pPr>
            <w:hyperlink r:id="rId16" w:history="1">
              <w:r w:rsidR="00DA2244" w:rsidRPr="006A1370">
                <w:rPr>
                  <w:rStyle w:val="Hyperlink"/>
                  <w:rFonts w:ascii="Bookman Old Style" w:hAnsi="Bookman Old Style" w:cs="Times New Roman"/>
                  <w:sz w:val="22"/>
                </w:rPr>
                <w:t>http://projects.webappsec.org/w/page/13246938/InsufficientAnti-automation</w:t>
              </w:r>
            </w:hyperlink>
          </w:p>
          <w:p w:rsidR="00863BA5" w:rsidRPr="004830A4" w:rsidRDefault="00863BA5" w:rsidP="00B85631">
            <w:pPr>
              <w:pStyle w:val="PwCNormal"/>
              <w:numPr>
                <w:ilvl w:val="0"/>
                <w:numId w:val="0"/>
              </w:numPr>
              <w:spacing w:after="0"/>
              <w:rPr>
                <w:rFonts w:ascii="Bookman Old Style" w:hAnsi="Bookman Old Style" w:cs="Times New Roman"/>
                <w:sz w:val="22"/>
              </w:rPr>
            </w:pPr>
          </w:p>
        </w:tc>
      </w:tr>
      <w:tr w:rsidR="00863BA5" w:rsidRPr="004830A4" w:rsidTr="000F0C88">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rsidR="00D700DC" w:rsidRDefault="00D700DC" w:rsidP="00B85631">
      <w:pPr>
        <w:pStyle w:val="PwCNormal"/>
        <w:numPr>
          <w:ilvl w:val="0"/>
          <w:numId w:val="0"/>
        </w:numPr>
        <w:spacing w:after="0"/>
        <w:rPr>
          <w:rFonts w:ascii="Bookman Old Style" w:hAnsi="Bookman Old Style" w:cs="Times New Roman"/>
        </w:rPr>
      </w:pPr>
    </w:p>
    <w:p w:rsidR="00FE1ECF" w:rsidRDefault="00FE1ECF" w:rsidP="00B85631">
      <w:pPr>
        <w:pStyle w:val="PwCNormal"/>
        <w:numPr>
          <w:ilvl w:val="0"/>
          <w:numId w:val="0"/>
        </w:numPr>
        <w:spacing w:after="0"/>
        <w:rPr>
          <w:rFonts w:ascii="Bookman Old Style" w:hAnsi="Bookman Old Style" w:cs="Times New Roman"/>
        </w:rPr>
      </w:pPr>
    </w:p>
    <w:p w:rsidR="00FE1ECF" w:rsidRDefault="00FE1ECF" w:rsidP="00B85631">
      <w:pPr>
        <w:pStyle w:val="PwCNormal"/>
        <w:numPr>
          <w:ilvl w:val="0"/>
          <w:numId w:val="0"/>
        </w:numPr>
        <w:spacing w:after="0"/>
        <w:rPr>
          <w:rFonts w:ascii="Bookman Old Style" w:hAnsi="Bookman Old Style" w:cs="Times New Roman"/>
        </w:rPr>
      </w:pPr>
    </w:p>
    <w:tbl>
      <w:tblPr>
        <w:tblStyle w:val="TableGrid"/>
        <w:tblW w:w="0" w:type="auto"/>
        <w:jc w:val="center"/>
        <w:tblInd w:w="-231" w:type="dxa"/>
        <w:tblLook w:val="04A0"/>
      </w:tblPr>
      <w:tblGrid>
        <w:gridCol w:w="3119"/>
        <w:gridCol w:w="5981"/>
        <w:gridCol w:w="5000"/>
      </w:tblGrid>
      <w:tr w:rsidR="0099752E" w:rsidRPr="004830A4" w:rsidTr="002843E3">
        <w:trPr>
          <w:trHeight w:val="584"/>
          <w:jc w:val="center"/>
        </w:trPr>
        <w:tc>
          <w:tcPr>
            <w:tcW w:w="3119" w:type="dxa"/>
            <w:shd w:val="clear" w:color="auto" w:fill="0070C0"/>
            <w:vAlign w:val="center"/>
          </w:tcPr>
          <w:p w:rsidR="0099752E" w:rsidRPr="004830A4" w:rsidRDefault="000E7A24" w:rsidP="00071322">
            <w:pPr>
              <w:pStyle w:val="PwCNormal"/>
              <w:numPr>
                <w:ilvl w:val="0"/>
                <w:numId w:val="28"/>
              </w:numPr>
              <w:spacing w:after="0"/>
              <w:rPr>
                <w:rFonts w:ascii="Bookman Old Style" w:hAnsi="Bookman Old Style" w:cs="Times New Roman"/>
                <w:b/>
                <w:color w:val="FFFFFF" w:themeColor="background1"/>
                <w:sz w:val="22"/>
              </w:rPr>
            </w:pPr>
            <w:r w:rsidRPr="000E7A24">
              <w:rPr>
                <w:rFonts w:ascii="Bookman Old Style" w:hAnsi="Bookman Old Style" w:cs="Times New Roman"/>
                <w:b/>
                <w:color w:val="FFFFFF" w:themeColor="background1"/>
                <w:sz w:val="22"/>
              </w:rPr>
              <w:lastRenderedPageBreak/>
              <w:t>Email id disclosure</w:t>
            </w:r>
          </w:p>
        </w:tc>
        <w:tc>
          <w:tcPr>
            <w:tcW w:w="5981" w:type="dxa"/>
            <w:vAlign w:val="center"/>
          </w:tcPr>
          <w:p w:rsidR="0099752E" w:rsidRPr="00960E90" w:rsidRDefault="000E7A24"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c>
          <w:tcPr>
            <w:tcW w:w="5000" w:type="dxa"/>
            <w:vAlign w:val="center"/>
          </w:tcPr>
          <w:p w:rsidR="0099752E" w:rsidRPr="004830A4" w:rsidRDefault="000E7A24" w:rsidP="002843E3">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w:t>
            </w:r>
            <w:r w:rsidR="002843E3">
              <w:rPr>
                <w:rFonts w:ascii="Bookman Old Style" w:hAnsi="Bookman Old Style" w:cs="Times New Roman"/>
                <w:sz w:val="22"/>
              </w:rPr>
              <w:t xml:space="preserve">Not </w:t>
            </w:r>
            <w:r>
              <w:rPr>
                <w:rFonts w:ascii="Bookman Old Style" w:hAnsi="Bookman Old Style" w:cs="Times New Roman"/>
                <w:sz w:val="22"/>
              </w:rPr>
              <w:t xml:space="preserve">complied and </w:t>
            </w:r>
            <w:r w:rsidR="002843E3">
              <w:rPr>
                <w:rFonts w:ascii="Bookman Old Style" w:hAnsi="Bookman Old Style" w:cs="Times New Roman"/>
                <w:sz w:val="22"/>
              </w:rPr>
              <w:t>Open</w:t>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81" w:type="dxa"/>
            <w:gridSpan w:val="2"/>
            <w:vAlign w:val="center"/>
          </w:tcPr>
          <w:p w:rsidR="007233FD" w:rsidRPr="000C7FA9" w:rsidRDefault="007233FD" w:rsidP="000C7FA9">
            <w:pPr>
              <w:pStyle w:val="PwCNormal"/>
              <w:numPr>
                <w:ilvl w:val="0"/>
                <w:numId w:val="0"/>
              </w:numPr>
              <w:spacing w:after="0"/>
              <w:jc w:val="both"/>
              <w:rPr>
                <w:rFonts w:ascii="Bookman Old Style" w:hAnsi="Bookman Old Style" w:cs="Open Sans"/>
                <w:sz w:val="22"/>
                <w:szCs w:val="22"/>
                <w:shd w:val="clear" w:color="auto" w:fill="FFFFFF"/>
              </w:rPr>
            </w:pPr>
            <w:r w:rsidRPr="003276D5">
              <w:rPr>
                <w:rFonts w:ascii="Bookman Old Style" w:hAnsi="Bookman Old Style" w:cs="Open Sans"/>
                <w:sz w:val="22"/>
                <w:szCs w:val="22"/>
                <w:shd w:val="clear" w:color="auto" w:fill="FFFFFF"/>
              </w:rPr>
              <w:t>During assessment, we found t</w:t>
            </w:r>
            <w:r>
              <w:rPr>
                <w:rFonts w:ascii="Bookman Old Style" w:hAnsi="Bookman Old Style" w:cs="Open Sans"/>
                <w:sz w:val="22"/>
                <w:szCs w:val="22"/>
                <w:shd w:val="clear" w:color="auto" w:fill="FFFFFF"/>
              </w:rPr>
              <w:t>he</w:t>
            </w:r>
            <w:r w:rsidRPr="003276D5">
              <w:rPr>
                <w:rFonts w:ascii="Bookman Old Style" w:hAnsi="Bookman Old Style" w:cs="Open Sans"/>
                <w:sz w:val="22"/>
                <w:szCs w:val="22"/>
                <w:shd w:val="clear" w:color="auto" w:fill="FFFFFF"/>
              </w:rPr>
              <w:t xml:space="preserve"> </w:t>
            </w:r>
            <w:r>
              <w:rPr>
                <w:rFonts w:ascii="Bookman Old Style" w:hAnsi="Bookman Old Style" w:cs="Open Sans"/>
                <w:sz w:val="22"/>
                <w:szCs w:val="22"/>
                <w:shd w:val="clear" w:color="auto" w:fill="FFFFFF"/>
              </w:rPr>
              <w:t>email ids in web</w:t>
            </w:r>
            <w:r w:rsidRPr="003276D5">
              <w:rPr>
                <w:rFonts w:ascii="Bookman Old Style" w:hAnsi="Bookman Old Style" w:cs="Open Sans"/>
                <w:sz w:val="22"/>
                <w:szCs w:val="22"/>
                <w:shd w:val="clear" w:color="auto" w:fill="FFFFFF"/>
              </w:rPr>
              <w:t xml:space="preserve"> page</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which is not a good practice suggested by the OWASP community. The spam-bots (also known as email harvesters and email ext</w:t>
            </w:r>
            <w:r w:rsidR="0037719A">
              <w:rPr>
                <w:rFonts w:ascii="Bookman Old Style" w:hAnsi="Bookman Old Style" w:cs="Open Sans"/>
                <w:sz w:val="22"/>
                <w:szCs w:val="22"/>
                <w:shd w:val="clear" w:color="auto" w:fill="FFFFFF"/>
              </w:rPr>
              <w:t>ractors) are programs that s</w:t>
            </w:r>
            <w:r w:rsidR="008E4B0E">
              <w:rPr>
                <w:rFonts w:ascii="Bookman Old Style" w:hAnsi="Bookman Old Style" w:cs="Open Sans"/>
                <w:sz w:val="22"/>
                <w:szCs w:val="22"/>
                <w:shd w:val="clear" w:color="auto" w:fill="FFFFFF"/>
              </w:rPr>
              <w:t>ou</w:t>
            </w:r>
            <w:r w:rsidR="0037719A">
              <w:rPr>
                <w:rFonts w:ascii="Bookman Old Style" w:hAnsi="Bookman Old Style" w:cs="Open Sans"/>
                <w:sz w:val="22"/>
                <w:szCs w:val="22"/>
                <w:shd w:val="clear" w:color="auto" w:fill="FFFFFF"/>
              </w:rPr>
              <w:t>r</w:t>
            </w:r>
            <w:r w:rsidR="008E4B0E">
              <w:rPr>
                <w:rFonts w:ascii="Bookman Old Style" w:hAnsi="Bookman Old Style" w:cs="Open Sans"/>
                <w:sz w:val="22"/>
                <w:szCs w:val="22"/>
                <w:shd w:val="clear" w:color="auto" w:fill="FFFFFF"/>
              </w:rPr>
              <w:t>ce</w:t>
            </w:r>
            <w:r w:rsidRPr="003276D5">
              <w:rPr>
                <w:rFonts w:ascii="Bookman Old Style" w:hAnsi="Bookman Old Style" w:cs="Open Sans"/>
                <w:sz w:val="22"/>
                <w:szCs w:val="22"/>
                <w:shd w:val="clear" w:color="auto" w:fill="FFFFFF"/>
              </w:rPr>
              <w:t xml:space="preserve"> the internet looking for email addresses on any website they come across. Spam</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bot programs look for strings like myname@mydomain.com and then record any addresses found.</w:t>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81" w:type="dxa"/>
            <w:gridSpan w:val="2"/>
            <w:vAlign w:val="center"/>
          </w:tcPr>
          <w:p w:rsidR="007233FD" w:rsidRPr="00161079" w:rsidRDefault="00161079" w:rsidP="00286453">
            <w:pPr>
              <w:rPr>
                <w:rFonts w:ascii="Bookman Old Style" w:hAnsi="Bookman Old Style"/>
                <w:color w:val="000000" w:themeColor="text1"/>
                <w:sz w:val="22"/>
                <w:szCs w:val="22"/>
              </w:rPr>
            </w:pPr>
            <w:r w:rsidRPr="00161079">
              <w:rPr>
                <w:rFonts w:ascii="Bookman Old Style" w:hAnsi="Bookman Old Style"/>
                <w:sz w:val="22"/>
                <w:szCs w:val="22"/>
              </w:rPr>
              <w:t xml:space="preserve">https://tptuat.aponline.gov.in/pollutioncb </w:t>
            </w:r>
            <w:hyperlink r:id="rId17" w:history="1">
              <w:r w:rsidR="00286453" w:rsidRPr="00161079">
                <w:rPr>
                  <w:rStyle w:val="Hyperlink"/>
                  <w:rFonts w:ascii="Bookman Old Style" w:hAnsi="Bookman Old Style"/>
                  <w:color w:val="000000" w:themeColor="text1"/>
                  <w:sz w:val="22"/>
                  <w:szCs w:val="22"/>
                  <w:u w:val="none"/>
                </w:rPr>
                <w:t>/contact-us.html</w:t>
              </w:r>
            </w:hyperlink>
          </w:p>
          <w:p w:rsidR="00286453" w:rsidRPr="00161079" w:rsidRDefault="00161079" w:rsidP="00286453">
            <w:pPr>
              <w:rPr>
                <w:rFonts w:ascii="Bookman Old Style" w:hAnsi="Bookman Old Style"/>
                <w:color w:val="000000" w:themeColor="text1"/>
                <w:sz w:val="22"/>
                <w:szCs w:val="22"/>
              </w:rPr>
            </w:pPr>
            <w:r w:rsidRPr="00161079">
              <w:rPr>
                <w:rFonts w:ascii="Bookman Old Style" w:hAnsi="Bookman Old Style"/>
                <w:color w:val="000000" w:themeColor="text1"/>
                <w:sz w:val="22"/>
                <w:szCs w:val="22"/>
              </w:rPr>
              <w:t xml:space="preserve">https://tptuat.aponline.gov.in/pollutioncb </w:t>
            </w:r>
            <w:r w:rsidR="00286453" w:rsidRPr="00161079">
              <w:rPr>
                <w:rFonts w:ascii="Bookman Old Style" w:hAnsi="Bookman Old Style"/>
                <w:color w:val="000000" w:themeColor="text1"/>
                <w:sz w:val="22"/>
                <w:szCs w:val="22"/>
              </w:rPr>
              <w:t xml:space="preserve">/bio-medical-waste-management.html  </w:t>
            </w:r>
          </w:p>
          <w:p w:rsidR="00286453" w:rsidRPr="00161079" w:rsidRDefault="00161079" w:rsidP="00286453">
            <w:pPr>
              <w:rPr>
                <w:rFonts w:ascii="Bookman Old Style" w:hAnsi="Bookman Old Style"/>
                <w:color w:val="000000" w:themeColor="text1"/>
                <w:sz w:val="22"/>
                <w:szCs w:val="22"/>
              </w:rPr>
            </w:pPr>
            <w:r w:rsidRPr="00161079">
              <w:rPr>
                <w:rFonts w:ascii="Bookman Old Style" w:hAnsi="Bookman Old Style"/>
                <w:color w:val="000000" w:themeColor="text1"/>
                <w:sz w:val="22"/>
                <w:szCs w:val="22"/>
              </w:rPr>
              <w:t xml:space="preserve">https://tptuat.aponline.gov.in/pollutioncb </w:t>
            </w:r>
            <w:r w:rsidR="00286453" w:rsidRPr="00161079">
              <w:rPr>
                <w:rFonts w:ascii="Bookman Old Style" w:hAnsi="Bookman Old Style"/>
                <w:color w:val="000000" w:themeColor="text1"/>
                <w:sz w:val="22"/>
                <w:szCs w:val="22"/>
              </w:rPr>
              <w:t>/hazardous-waste-management.html</w:t>
            </w:r>
          </w:p>
          <w:p w:rsidR="00161079" w:rsidRPr="00161079" w:rsidRDefault="00161079" w:rsidP="00161079">
            <w:pPr>
              <w:rPr>
                <w:rFonts w:ascii="Bookman Old Style" w:hAnsi="Bookman Old Style"/>
                <w:color w:val="000000" w:themeColor="text1"/>
                <w:sz w:val="22"/>
                <w:szCs w:val="22"/>
              </w:rPr>
            </w:pPr>
            <w:r w:rsidRPr="00161079">
              <w:rPr>
                <w:rFonts w:ascii="Bookman Old Style" w:hAnsi="Bookman Old Style"/>
                <w:sz w:val="22"/>
                <w:szCs w:val="22"/>
              </w:rPr>
              <w:t>https://pcb.gov.in</w:t>
            </w:r>
            <w:hyperlink r:id="rId18" w:history="1">
              <w:r w:rsidRPr="00161079">
                <w:rPr>
                  <w:rStyle w:val="Hyperlink"/>
                  <w:rFonts w:ascii="Bookman Old Style" w:hAnsi="Bookman Old Style"/>
                  <w:color w:val="000000" w:themeColor="text1"/>
                  <w:sz w:val="22"/>
                  <w:szCs w:val="22"/>
                  <w:u w:val="none"/>
                </w:rPr>
                <w:t>/contact-us.html</w:t>
              </w:r>
            </w:hyperlink>
          </w:p>
          <w:p w:rsidR="00161079" w:rsidRPr="00161079" w:rsidRDefault="00161079" w:rsidP="00161079">
            <w:pPr>
              <w:rPr>
                <w:rFonts w:ascii="Bookman Old Style" w:hAnsi="Bookman Old Style"/>
                <w:color w:val="000000" w:themeColor="text1"/>
                <w:sz w:val="22"/>
                <w:szCs w:val="22"/>
              </w:rPr>
            </w:pPr>
            <w:r w:rsidRPr="00161079">
              <w:rPr>
                <w:rFonts w:ascii="Bookman Old Style" w:hAnsi="Bookman Old Style"/>
                <w:sz w:val="22"/>
                <w:szCs w:val="22"/>
              </w:rPr>
              <w:t>https://pcb.gov.in</w:t>
            </w:r>
            <w:r w:rsidRPr="00161079">
              <w:rPr>
                <w:rFonts w:ascii="Bookman Old Style" w:hAnsi="Bookman Old Style"/>
                <w:color w:val="000000" w:themeColor="text1"/>
                <w:sz w:val="22"/>
                <w:szCs w:val="22"/>
              </w:rPr>
              <w:t xml:space="preserve"> /bio-medical-waste-management.html  </w:t>
            </w:r>
          </w:p>
          <w:p w:rsidR="00161079" w:rsidRPr="003276D5" w:rsidRDefault="00161079" w:rsidP="00161079">
            <w:pPr>
              <w:rPr>
                <w:highlight w:val="yellow"/>
              </w:rPr>
            </w:pPr>
            <w:r w:rsidRPr="00161079">
              <w:rPr>
                <w:rFonts w:ascii="Bookman Old Style" w:hAnsi="Bookman Old Style"/>
                <w:sz w:val="22"/>
                <w:szCs w:val="22"/>
              </w:rPr>
              <w:t>https://pcb.gov.in</w:t>
            </w:r>
            <w:r w:rsidRPr="00161079">
              <w:rPr>
                <w:rFonts w:ascii="Bookman Old Style" w:hAnsi="Bookman Old Style"/>
                <w:color w:val="000000" w:themeColor="text1"/>
                <w:sz w:val="22"/>
                <w:szCs w:val="22"/>
              </w:rPr>
              <w:t xml:space="preserve"> /hazardous-waste-management.html</w:t>
            </w:r>
          </w:p>
        </w:tc>
      </w:tr>
      <w:tr w:rsidR="007233FD" w:rsidRPr="004830A4" w:rsidTr="0050015A">
        <w:trPr>
          <w:trHeight w:val="584"/>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81" w:type="dxa"/>
            <w:gridSpan w:val="2"/>
            <w:vAlign w:val="center"/>
          </w:tcPr>
          <w:p w:rsidR="007233FD" w:rsidRPr="003276D5" w:rsidRDefault="00E36D5C"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shd w:val="clear" w:color="auto" w:fill="FFFFFF"/>
              </w:rPr>
              <w:t xml:space="preserve">Disclosing </w:t>
            </w:r>
            <w:r>
              <w:rPr>
                <w:rFonts w:ascii="Bookman Old Style" w:hAnsi="Bookman Old Style"/>
                <w:sz w:val="22"/>
                <w:szCs w:val="22"/>
                <w:shd w:val="clear" w:color="auto" w:fill="FFFFFF"/>
              </w:rPr>
              <w:t>mail</w:t>
            </w:r>
            <w:r w:rsidR="007233FD" w:rsidRPr="003276D5">
              <w:rPr>
                <w:rFonts w:ascii="Bookman Old Style" w:hAnsi="Bookman Old Style"/>
                <w:sz w:val="22"/>
                <w:szCs w:val="22"/>
                <w:shd w:val="clear" w:color="auto" w:fill="FFFFFF"/>
              </w:rPr>
              <w:t xml:space="preserve">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7233FD" w:rsidRPr="004830A4" w:rsidTr="0050015A">
        <w:trPr>
          <w:trHeight w:val="1125"/>
          <w:jc w:val="center"/>
        </w:trPr>
        <w:tc>
          <w:tcPr>
            <w:tcW w:w="14100" w:type="dxa"/>
            <w:gridSpan w:val="3"/>
            <w:vAlign w:val="center"/>
          </w:tcPr>
          <w:p w:rsidR="007233FD" w:rsidRDefault="007233FD"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F74DD8" w:rsidRPr="00AB4135" w:rsidRDefault="00F74DD8" w:rsidP="00F74DD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E-mail address disclosure in the web application.</w:t>
            </w:r>
          </w:p>
          <w:p w:rsidR="00E36D5C" w:rsidRPr="004830A4" w:rsidRDefault="00E36D5C" w:rsidP="004538BE">
            <w:pPr>
              <w:pStyle w:val="PwCNormal"/>
              <w:numPr>
                <w:ilvl w:val="0"/>
                <w:numId w:val="0"/>
              </w:numPr>
              <w:spacing w:after="0"/>
              <w:rPr>
                <w:rFonts w:ascii="Bookman Old Style" w:hAnsi="Bookman Old Style" w:cs="Times New Roman"/>
                <w:b/>
                <w:sz w:val="22"/>
              </w:rPr>
            </w:pPr>
          </w:p>
          <w:p w:rsidR="007233FD" w:rsidRPr="004830A4" w:rsidRDefault="008E4B0E" w:rsidP="008E4B0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5526418" cy="2828925"/>
                  <wp:effectExtent l="19050" t="0" r="0" b="0"/>
                  <wp:docPr id="7" name="Picture 6" descr="email ids disclos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ids discloser .png"/>
                          <pic:cNvPicPr/>
                        </pic:nvPicPr>
                        <pic:blipFill>
                          <a:blip r:embed="rId19" cstate="print"/>
                          <a:stretch>
                            <a:fillRect/>
                          </a:stretch>
                        </pic:blipFill>
                        <pic:spPr>
                          <a:xfrm>
                            <a:off x="0" y="0"/>
                            <a:ext cx="5548722" cy="2840342"/>
                          </a:xfrm>
                          <a:prstGeom prst="rect">
                            <a:avLst/>
                          </a:prstGeom>
                        </pic:spPr>
                      </pic:pic>
                    </a:graphicData>
                  </a:graphic>
                </wp:inline>
              </w:drawing>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81" w:type="dxa"/>
            <w:gridSpan w:val="2"/>
            <w:vAlign w:val="center"/>
          </w:tcPr>
          <w:p w:rsidR="00537650" w:rsidRDefault="00537650" w:rsidP="00537650">
            <w:pPr>
              <w:rPr>
                <w:rFonts w:ascii="Bookman Old Style" w:hAnsi="Bookman Old Style"/>
                <w:sz w:val="22"/>
                <w:szCs w:val="22"/>
              </w:rPr>
            </w:pPr>
            <w:r w:rsidRPr="00537650">
              <w:rPr>
                <w:rFonts w:ascii="Bookman Old Style" w:hAnsi="Bookman Old Style"/>
                <w:sz w:val="22"/>
                <w:szCs w:val="22"/>
              </w:rPr>
              <w:t>Obfuscate email address or Spell out email addresses(Please enclose the email address with example [at] gmail [dot] com)</w:t>
            </w:r>
          </w:p>
          <w:p w:rsidR="00E36D5C" w:rsidRPr="00537650" w:rsidRDefault="00E36D5C" w:rsidP="00537650">
            <w:pPr>
              <w:rPr>
                <w:rFonts w:ascii="Bookman Old Style" w:hAnsi="Bookman Old Style"/>
                <w:sz w:val="22"/>
                <w:szCs w:val="22"/>
              </w:rPr>
            </w:pP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Refer:</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https://stackoverflow.com/questions/748780/best-way-to-obfuscate-an-e-mail-address-on-a-website</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https://stackoverflow.com/questions/11563283/why-write-at-and-dot-in-email-rather-than-and</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https://academia.stackexchange.com/questions/55612/why-do-people-in-academia-tend-to-write-their-email-address-with-dot-at</w:t>
            </w:r>
          </w:p>
          <w:p w:rsidR="007233FD" w:rsidRPr="004830A4" w:rsidRDefault="00537650" w:rsidP="00537650">
            <w:r w:rsidRPr="00537650">
              <w:rPr>
                <w:rFonts w:ascii="Bookman Old Style" w:hAnsi="Bookman Old Style"/>
                <w:sz w:val="22"/>
                <w:szCs w:val="22"/>
              </w:rPr>
              <w:t>https://stackoverflow.com/questions/483212/effective-method-to-hide-email-from-spam-bots</w:t>
            </w:r>
          </w:p>
        </w:tc>
      </w:tr>
      <w:tr w:rsidR="007233FD" w:rsidRPr="004830A4" w:rsidTr="0050015A">
        <w:trPr>
          <w:trHeight w:val="584"/>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81" w:type="dxa"/>
            <w:gridSpan w:val="2"/>
            <w:vAlign w:val="center"/>
          </w:tcPr>
          <w:p w:rsidR="007233FD" w:rsidRPr="004830A4" w:rsidRDefault="007233FD" w:rsidP="004538BE">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A209D4" w:rsidRDefault="00A209D4" w:rsidP="00B85631">
      <w:pPr>
        <w:pStyle w:val="PwCNormal"/>
        <w:numPr>
          <w:ilvl w:val="0"/>
          <w:numId w:val="0"/>
        </w:numPr>
        <w:spacing w:after="0"/>
        <w:rPr>
          <w:rFonts w:ascii="Bookman Old Style" w:hAnsi="Bookman Old Style" w:cs="Times New Roman"/>
        </w:rPr>
      </w:pPr>
    </w:p>
    <w:p w:rsidR="00A209D4" w:rsidRDefault="00A209D4" w:rsidP="00B85631">
      <w:pPr>
        <w:pStyle w:val="PwCNormal"/>
        <w:numPr>
          <w:ilvl w:val="0"/>
          <w:numId w:val="0"/>
        </w:numPr>
        <w:spacing w:after="0"/>
        <w:rPr>
          <w:rFonts w:ascii="Bookman Old Style" w:hAnsi="Bookman Old Style" w:cs="Times New Roman"/>
        </w:rPr>
      </w:pPr>
    </w:p>
    <w:p w:rsidR="00A209D4" w:rsidRDefault="00A209D4" w:rsidP="00B85631">
      <w:pPr>
        <w:pStyle w:val="PwCNormal"/>
        <w:numPr>
          <w:ilvl w:val="0"/>
          <w:numId w:val="0"/>
        </w:numPr>
        <w:spacing w:after="0"/>
        <w:rPr>
          <w:rFonts w:ascii="Bookman Old Style" w:hAnsi="Bookman Old Style" w:cs="Times New Roman"/>
        </w:rPr>
      </w:pPr>
    </w:p>
    <w:tbl>
      <w:tblPr>
        <w:tblStyle w:val="TableGrid"/>
        <w:tblW w:w="14115" w:type="dxa"/>
        <w:jc w:val="center"/>
        <w:tblInd w:w="-261" w:type="dxa"/>
        <w:tblLook w:val="04A0"/>
      </w:tblPr>
      <w:tblGrid>
        <w:gridCol w:w="3119"/>
        <w:gridCol w:w="5989"/>
        <w:gridCol w:w="5007"/>
      </w:tblGrid>
      <w:tr w:rsidR="0099752E" w:rsidRPr="004830A4" w:rsidTr="00A209D4">
        <w:trPr>
          <w:trHeight w:val="584"/>
          <w:jc w:val="center"/>
        </w:trPr>
        <w:tc>
          <w:tcPr>
            <w:tcW w:w="3119" w:type="dxa"/>
            <w:shd w:val="clear" w:color="auto" w:fill="0070C0"/>
            <w:vAlign w:val="center"/>
          </w:tcPr>
          <w:p w:rsidR="0099752E" w:rsidRPr="004830A4" w:rsidRDefault="002843E3" w:rsidP="00071322">
            <w:pPr>
              <w:pStyle w:val="PwCNormal"/>
              <w:numPr>
                <w:ilvl w:val="0"/>
                <w:numId w:val="28"/>
              </w:numPr>
              <w:spacing w:after="0"/>
              <w:rPr>
                <w:rFonts w:ascii="Bookman Old Style" w:hAnsi="Bookman Old Style" w:cs="Times New Roman"/>
                <w:b/>
                <w:color w:val="FFFFFF" w:themeColor="background1"/>
                <w:sz w:val="22"/>
              </w:rPr>
            </w:pPr>
            <w:r w:rsidRPr="002843E3">
              <w:rPr>
                <w:rFonts w:ascii="Bookman Old Style" w:hAnsi="Bookman Old Style" w:cs="Times New Roman"/>
                <w:b/>
                <w:color w:val="FFFFFF" w:themeColor="background1"/>
                <w:sz w:val="22"/>
              </w:rPr>
              <w:lastRenderedPageBreak/>
              <w:t>Stack trace Error</w:t>
            </w:r>
          </w:p>
        </w:tc>
        <w:tc>
          <w:tcPr>
            <w:tcW w:w="5989" w:type="dxa"/>
            <w:vAlign w:val="center"/>
          </w:tcPr>
          <w:p w:rsidR="0099752E" w:rsidRPr="00C16C18" w:rsidRDefault="002843E3" w:rsidP="007B0A5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c>
          <w:tcPr>
            <w:tcW w:w="5007" w:type="dxa"/>
            <w:vAlign w:val="center"/>
          </w:tcPr>
          <w:p w:rsidR="0099752E" w:rsidRPr="004830A4" w:rsidRDefault="002843E3" w:rsidP="00A209D4">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w:t>
            </w:r>
            <w:r w:rsidR="00A209D4">
              <w:rPr>
                <w:rFonts w:ascii="Bookman Old Style" w:hAnsi="Bookman Old Style" w:cs="Times New Roman"/>
                <w:sz w:val="22"/>
              </w:rPr>
              <w:t>Closed</w:t>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96" w:type="dxa"/>
            <w:gridSpan w:val="2"/>
            <w:vAlign w:val="center"/>
          </w:tcPr>
          <w:p w:rsidR="0099752E" w:rsidRPr="004830A4" w:rsidRDefault="00C16C18" w:rsidP="00E36D5C">
            <w:pPr>
              <w:pStyle w:val="PwCNormal"/>
              <w:numPr>
                <w:ilvl w:val="0"/>
                <w:numId w:val="0"/>
              </w:numPr>
              <w:spacing w:after="0"/>
              <w:jc w:val="both"/>
              <w:rPr>
                <w:rFonts w:ascii="Bookman Old Style" w:hAnsi="Bookman Old Style" w:cs="Times New Roman"/>
                <w:sz w:val="22"/>
              </w:rPr>
            </w:pPr>
            <w:r w:rsidRPr="00C16C18">
              <w:rPr>
                <w:rFonts w:ascii="Bookman Old Style" w:hAnsi="Bookman Old Style" w:cs="Times New Roman"/>
                <w:sz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96" w:type="dxa"/>
            <w:gridSpan w:val="2"/>
            <w:vAlign w:val="center"/>
          </w:tcPr>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/a_external_advisory_committe_New.aspx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/a_real_time_noise_monitoring_stations.aspx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/content-management-cfe.aspx </w:t>
            </w:r>
          </w:p>
          <w:p w:rsidR="009F36B0"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/content-management-cfo.aspx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/continuous-ambient-air-quality-monitoring-stations-caaqms.aspx </w:t>
            </w:r>
          </w:p>
          <w:p w:rsidR="00153F5D"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/feedback.aspx</w:t>
            </w:r>
          </w:p>
          <w:p w:rsidR="00161079" w:rsidRDefault="00161079" w:rsidP="00E064E3">
            <w:pPr>
              <w:rPr>
                <w:rFonts w:ascii="Bookman Old Style" w:hAnsi="Bookman Old Style"/>
                <w:sz w:val="22"/>
                <w:szCs w:val="22"/>
              </w:rPr>
            </w:pPr>
            <w:r>
              <w:rPr>
                <w:rFonts w:ascii="Bookman Old Style" w:hAnsi="Bookman Old Style"/>
                <w:sz w:val="22"/>
                <w:szCs w:val="22"/>
              </w:rPr>
              <w:t>https:pcb.gov.in/</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/a_external_advisory_committe_New.aspx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/a_real_time_noise_monitoring_stations.aspx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/content-management-cfe.aspx </w:t>
            </w:r>
          </w:p>
          <w:p w:rsidR="00161079"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/content-management-cfo.aspx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/continuous-ambient-air-quality-monitoring-stations-caaqms.aspx </w:t>
            </w:r>
          </w:p>
          <w:p w:rsidR="00161079" w:rsidRPr="004830A4" w:rsidRDefault="00161079" w:rsidP="00161079">
            <w:pPr>
              <w:rPr>
                <w:highlight w:val="yellow"/>
              </w:rPr>
            </w:pPr>
            <w:r>
              <w:rPr>
                <w:rFonts w:ascii="Bookman Old Style" w:hAnsi="Bookman Old Style"/>
                <w:sz w:val="22"/>
                <w:szCs w:val="22"/>
              </w:rPr>
              <w:t>https:pcb.gov.in</w:t>
            </w:r>
            <w:r w:rsidRPr="00E064E3">
              <w:rPr>
                <w:rFonts w:ascii="Bookman Old Style" w:hAnsi="Bookman Old Style"/>
                <w:sz w:val="22"/>
                <w:szCs w:val="22"/>
              </w:rPr>
              <w:t xml:space="preserve"> /feedback.aspx</w:t>
            </w:r>
          </w:p>
        </w:tc>
      </w:tr>
      <w:tr w:rsidR="0099752E" w:rsidRPr="004830A4" w:rsidTr="004122AE">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96" w:type="dxa"/>
            <w:gridSpan w:val="2"/>
            <w:vAlign w:val="center"/>
          </w:tcPr>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An attacker can obtain information such as:</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ASP.NET version.</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Physical file path of temporary ASP.NET files.</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Information about the generated exception and possibly source code, SQL queries, etc.</w:t>
            </w:r>
          </w:p>
          <w:p w:rsidR="0099752E" w:rsidRPr="004830A4" w:rsidRDefault="008A710C" w:rsidP="00B869BA">
            <w:pPr>
              <w:jc w:val="both"/>
            </w:pPr>
            <w:r w:rsidRPr="00276B45">
              <w:rPr>
                <w:rFonts w:ascii="Bookman Old Style" w:hAnsi="Bookman Old Style"/>
                <w:sz w:val="22"/>
                <w:szCs w:val="22"/>
              </w:rPr>
              <w:t>This information might help an attacker gain more information and potentially focus on the development of further attacks for the target system</w:t>
            </w:r>
          </w:p>
        </w:tc>
      </w:tr>
      <w:tr w:rsidR="0099752E" w:rsidRPr="004830A4" w:rsidTr="004122AE">
        <w:trPr>
          <w:trHeight w:val="1125"/>
          <w:jc w:val="center"/>
        </w:trPr>
        <w:tc>
          <w:tcPr>
            <w:tcW w:w="14115" w:type="dxa"/>
            <w:gridSpan w:val="3"/>
            <w:vAlign w:val="center"/>
          </w:tcPr>
          <w:p w:rsidR="00F74DD8" w:rsidRPr="001B464B" w:rsidRDefault="0099752E" w:rsidP="009775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77502" w:rsidRPr="00AB4135" w:rsidRDefault="00977502" w:rsidP="00977502">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in the error page that the internal path of application is being</w:t>
            </w:r>
            <w:r w:rsidR="00A767DD">
              <w:rPr>
                <w:rFonts w:ascii="Bookman Old Style" w:hAnsi="Bookman Old Style" w:cs="Times New Roman"/>
                <w:sz w:val="22"/>
                <w:szCs w:val="22"/>
              </w:rPr>
              <w:t xml:space="preserve"> displayed</w:t>
            </w:r>
            <w:r>
              <w:rPr>
                <w:rFonts w:ascii="Bookman Old Style" w:hAnsi="Bookman Old Style" w:cs="Times New Roman"/>
                <w:sz w:val="22"/>
                <w:szCs w:val="22"/>
              </w:rPr>
              <w:t>.</w:t>
            </w:r>
          </w:p>
          <w:p w:rsidR="00977502" w:rsidRPr="004830A4" w:rsidRDefault="00977502" w:rsidP="004538BE">
            <w:pPr>
              <w:pStyle w:val="PwCNormal"/>
              <w:numPr>
                <w:ilvl w:val="0"/>
                <w:numId w:val="0"/>
              </w:numPr>
              <w:spacing w:after="0"/>
              <w:rPr>
                <w:rFonts w:ascii="Bookman Old Style" w:hAnsi="Bookman Old Style" w:cs="Times New Roman"/>
                <w:b/>
                <w:sz w:val="22"/>
              </w:rPr>
            </w:pPr>
          </w:p>
          <w:p w:rsidR="0099752E" w:rsidRPr="004830A4" w:rsidRDefault="00323577" w:rsidP="00323577">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439150" cy="3668895"/>
                  <wp:effectExtent l="19050" t="0" r="0" b="0"/>
                  <wp:docPr id="4" name="Picture 3" descr="stack 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traces.png"/>
                          <pic:cNvPicPr/>
                        </pic:nvPicPr>
                        <pic:blipFill>
                          <a:blip r:embed="rId20" cstate="print"/>
                          <a:srcRect r="1336" b="7407"/>
                          <a:stretch>
                            <a:fillRect/>
                          </a:stretch>
                        </pic:blipFill>
                        <pic:spPr>
                          <a:xfrm>
                            <a:off x="0" y="0"/>
                            <a:ext cx="8439150" cy="3668895"/>
                          </a:xfrm>
                          <a:prstGeom prst="rect">
                            <a:avLst/>
                          </a:prstGeom>
                        </pic:spPr>
                      </pic:pic>
                    </a:graphicData>
                  </a:graphic>
                </wp:inline>
              </w:drawing>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96" w:type="dxa"/>
            <w:gridSpan w:val="2"/>
            <w:vAlign w:val="center"/>
          </w:tcPr>
          <w:p w:rsidR="00323577" w:rsidRPr="006267C5" w:rsidRDefault="00323577" w:rsidP="006267C5">
            <w:r w:rsidRPr="006267C5">
              <w:t>Disable the trace in the web.config file.</w:t>
            </w:r>
          </w:p>
          <w:p w:rsidR="006267C5" w:rsidRPr="00A41280" w:rsidRDefault="00203D22" w:rsidP="006267C5">
            <w:pPr>
              <w:rPr>
                <w:rFonts w:ascii="Bookman Old Style" w:hAnsi="Bookman Old Style"/>
                <w:sz w:val="22"/>
                <w:szCs w:val="22"/>
              </w:rPr>
            </w:pPr>
            <w:r w:rsidRPr="006267C5">
              <w:t>Reference links:</w:t>
            </w:r>
            <w:r w:rsidR="006267C5" w:rsidRPr="00A41280">
              <w:rPr>
                <w:rFonts w:ascii="Bookman Old Style" w:hAnsi="Bookman Old Style"/>
                <w:sz w:val="22"/>
                <w:szCs w:val="22"/>
              </w:rPr>
              <w:t xml:space="preserve"> Disable the trace in the web.</w:t>
            </w:r>
            <w:r w:rsidR="00610366">
              <w:rPr>
                <w:rFonts w:ascii="Bookman Old Style" w:hAnsi="Bookman Old Style"/>
                <w:sz w:val="22"/>
                <w:szCs w:val="22"/>
              </w:rPr>
              <w:t>C</w:t>
            </w:r>
            <w:r w:rsidR="006267C5" w:rsidRPr="00A41280">
              <w:rPr>
                <w:rFonts w:ascii="Bookman Old Style" w:hAnsi="Bookman Old Style"/>
                <w:sz w:val="22"/>
                <w:szCs w:val="22"/>
              </w:rPr>
              <w:t>onfig file.</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Reference links:</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Refer:</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https://forums.asp.net/t/1729685.aspx?How+to</w:t>
            </w:r>
            <w:r>
              <w:rPr>
                <w:rFonts w:ascii="Bookman Old Style" w:hAnsi="Bookman Old Style"/>
                <w:sz w:val="22"/>
                <w:szCs w:val="22"/>
              </w:rPr>
              <w:t>+disable+Stack+TraceinAspnetWeb+</w:t>
            </w:r>
            <w:r w:rsidRPr="00A41280">
              <w:rPr>
                <w:rFonts w:ascii="Bookman Old Style" w:hAnsi="Bookman Old Style"/>
                <w:sz w:val="22"/>
                <w:szCs w:val="22"/>
              </w:rPr>
              <w:t>pplication</w:t>
            </w:r>
          </w:p>
          <w:p w:rsidR="00323577" w:rsidRPr="006267C5" w:rsidRDefault="006267C5" w:rsidP="006267C5">
            <w:r w:rsidRPr="00A41280">
              <w:rPr>
                <w:rFonts w:ascii="Bookman Old Style" w:hAnsi="Bookman Old Style"/>
                <w:sz w:val="22"/>
                <w:szCs w:val="22"/>
              </w:rPr>
              <w:t>https://dotnetstories.wordpress.com/2007/10/13/the-worst-5-mistakes-in-the-webconfig-file/</w:t>
            </w:r>
          </w:p>
          <w:p w:rsidR="00203D22" w:rsidRPr="004830A4" w:rsidRDefault="00203D22" w:rsidP="004538BE">
            <w:pPr>
              <w:pStyle w:val="PwCNormal"/>
              <w:numPr>
                <w:ilvl w:val="0"/>
                <w:numId w:val="0"/>
              </w:numPr>
              <w:spacing w:after="0"/>
              <w:rPr>
                <w:rFonts w:ascii="Bookman Old Style" w:hAnsi="Bookman Old Style" w:cs="Times New Roman"/>
                <w:sz w:val="22"/>
              </w:rPr>
            </w:pPr>
          </w:p>
        </w:tc>
      </w:tr>
      <w:tr w:rsidR="0099752E" w:rsidRPr="004830A4" w:rsidTr="004122AE">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96" w:type="dxa"/>
            <w:gridSpan w:val="2"/>
            <w:vAlign w:val="center"/>
          </w:tcPr>
          <w:p w:rsidR="0099752E" w:rsidRPr="004830A4" w:rsidRDefault="0099752E" w:rsidP="004538BE">
            <w:pPr>
              <w:pStyle w:val="PwCNormal"/>
              <w:numPr>
                <w:ilvl w:val="0"/>
                <w:numId w:val="0"/>
              </w:numPr>
              <w:spacing w:after="0"/>
              <w:rPr>
                <w:rFonts w:ascii="Bookman Old Style" w:hAnsi="Bookman Old Style" w:cs="Times New Roman"/>
                <w:sz w:val="22"/>
                <w:highlight w:val="yellow"/>
              </w:rPr>
            </w:pPr>
          </w:p>
        </w:tc>
      </w:tr>
    </w:tbl>
    <w:p w:rsidR="002C631B" w:rsidRDefault="002C631B"/>
    <w:tbl>
      <w:tblPr>
        <w:tblStyle w:val="TableGrid"/>
        <w:tblW w:w="14115" w:type="dxa"/>
        <w:jc w:val="center"/>
        <w:tblInd w:w="-261" w:type="dxa"/>
        <w:tblLook w:val="04A0"/>
      </w:tblPr>
      <w:tblGrid>
        <w:gridCol w:w="3119"/>
        <w:gridCol w:w="6131"/>
        <w:gridCol w:w="4865"/>
      </w:tblGrid>
      <w:tr w:rsidR="004F23B4" w:rsidRPr="004830A4" w:rsidTr="00A17C59">
        <w:trPr>
          <w:trHeight w:val="584"/>
          <w:jc w:val="center"/>
        </w:trPr>
        <w:tc>
          <w:tcPr>
            <w:tcW w:w="3119" w:type="dxa"/>
            <w:shd w:val="clear" w:color="auto" w:fill="0070C0"/>
            <w:vAlign w:val="center"/>
          </w:tcPr>
          <w:p w:rsidR="00B512BE" w:rsidRPr="0068019E" w:rsidRDefault="00B512BE" w:rsidP="0068019E">
            <w:pPr>
              <w:pStyle w:val="PwCNormal"/>
              <w:numPr>
                <w:ilvl w:val="0"/>
                <w:numId w:val="28"/>
              </w:numPr>
              <w:spacing w:after="0"/>
              <w:rPr>
                <w:rFonts w:ascii="Bookman Old Style" w:hAnsi="Bookman Old Style" w:cs="Times New Roman"/>
                <w:b/>
                <w:color w:val="FFFFFF" w:themeColor="background1"/>
                <w:sz w:val="22"/>
              </w:rPr>
            </w:pPr>
            <w:r w:rsidRPr="004C7894">
              <w:rPr>
                <w:rFonts w:ascii="Bookman Old Style" w:hAnsi="Bookman Old Style" w:cs="Times New Roman"/>
                <w:b/>
                <w:color w:val="FFFFFF" w:themeColor="background1"/>
                <w:sz w:val="22"/>
              </w:rPr>
              <w:lastRenderedPageBreak/>
              <w:t>Directory Listing</w:t>
            </w:r>
          </w:p>
        </w:tc>
        <w:tc>
          <w:tcPr>
            <w:tcW w:w="6131" w:type="dxa"/>
            <w:vAlign w:val="center"/>
          </w:tcPr>
          <w:p w:rsidR="004F23B4" w:rsidRPr="0068019E" w:rsidRDefault="0068019E" w:rsidP="009426DF">
            <w:pPr>
              <w:pStyle w:val="PwCNormal"/>
              <w:numPr>
                <w:ilvl w:val="0"/>
                <w:numId w:val="0"/>
              </w:numPr>
              <w:spacing w:after="0"/>
              <w:rPr>
                <w:rFonts w:ascii="Bookman Old Style" w:hAnsi="Bookman Old Style" w:cs="Times New Roman"/>
                <w:sz w:val="22"/>
              </w:rPr>
            </w:pPr>
            <w:r w:rsidRPr="00C75074">
              <w:rPr>
                <w:rFonts w:ascii="Bookman Old Style" w:hAnsi="Bookman Old Style" w:cs="Times New Roman"/>
                <w:b/>
                <w:sz w:val="22"/>
              </w:rPr>
              <w:t>Risk Rating</w:t>
            </w:r>
            <w:r w:rsidRPr="00C75074">
              <w:rPr>
                <w:rFonts w:ascii="Bookman Old Style" w:hAnsi="Bookman Old Style" w:cs="Times New Roman"/>
                <w:sz w:val="22"/>
              </w:rPr>
              <w:t>: Medium</w:t>
            </w:r>
          </w:p>
        </w:tc>
        <w:tc>
          <w:tcPr>
            <w:tcW w:w="4865" w:type="dxa"/>
            <w:vAlign w:val="center"/>
          </w:tcPr>
          <w:p w:rsidR="002843E3" w:rsidRPr="00C75074" w:rsidRDefault="002843E3" w:rsidP="0068019E">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w:t>
            </w:r>
            <w:r w:rsidR="0068019E">
              <w:rPr>
                <w:rFonts w:ascii="Bookman Old Style" w:hAnsi="Bookman Old Style" w:cs="Times New Roman"/>
                <w:sz w:val="22"/>
              </w:rPr>
              <w:t>Closed</w:t>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96" w:type="dxa"/>
            <w:gridSpan w:val="2"/>
            <w:vAlign w:val="center"/>
          </w:tcPr>
          <w:p w:rsidR="004F23B4" w:rsidRPr="00C75074" w:rsidRDefault="004F23B4" w:rsidP="009426DF">
            <w:pPr>
              <w:jc w:val="both"/>
              <w:rPr>
                <w:rFonts w:ascii="Bookman Old Style" w:hAnsi="Bookman Old Style"/>
                <w:snapToGrid w:val="0"/>
                <w:sz w:val="22"/>
                <w:szCs w:val="22"/>
                <w:lang w:eastAsia="en-AU"/>
              </w:rPr>
            </w:pPr>
            <w:r w:rsidRPr="00EE1C0F">
              <w:rPr>
                <w:rFonts w:ascii="Bookman Old Style" w:hAnsi="Bookman Old Style"/>
                <w:sz w:val="22"/>
                <w:szCs w:val="22"/>
              </w:rPr>
              <w:t>The web server is configured to display the list of files contained in this directory. This is not recommended because the directory may contain files that are not normally exposed through links on the web site.</w:t>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96" w:type="dxa"/>
            <w:gridSpan w:val="2"/>
            <w:vAlign w:val="center"/>
          </w:tcPr>
          <w:p w:rsidR="004F23B4" w:rsidRPr="00145550" w:rsidRDefault="002432EB" w:rsidP="002432EB">
            <w:pPr>
              <w:pStyle w:val="PwCNormal"/>
              <w:numPr>
                <w:ilvl w:val="0"/>
                <w:numId w:val="0"/>
              </w:numPr>
              <w:spacing w:after="0"/>
              <w:rPr>
                <w:rFonts w:ascii="Bookman Old Style" w:hAnsi="Bookman Old Style"/>
                <w:sz w:val="22"/>
                <w:szCs w:val="22"/>
              </w:rPr>
            </w:pPr>
            <w:r w:rsidRPr="002432EB">
              <w:rPr>
                <w:rFonts w:ascii="Bookman Old Style" w:hAnsi="Bookman Old Style"/>
                <w:sz w:val="22"/>
                <w:szCs w:val="22"/>
              </w:rPr>
              <w:t>https://pcb.ap.gov.in/appcbea/pcbea/</w:t>
            </w:r>
          </w:p>
        </w:tc>
      </w:tr>
      <w:tr w:rsidR="004F23B4" w:rsidRPr="004830A4" w:rsidTr="009426DF">
        <w:trPr>
          <w:trHeight w:val="584"/>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96" w:type="dxa"/>
            <w:gridSpan w:val="2"/>
            <w:vAlign w:val="center"/>
          </w:tcPr>
          <w:p w:rsidR="004F23B4" w:rsidRPr="00C75074" w:rsidRDefault="004F23B4" w:rsidP="009426DF">
            <w:pPr>
              <w:jc w:val="both"/>
              <w:rPr>
                <w:rFonts w:ascii="Bookman Old Style" w:hAnsi="Bookman Old Style"/>
                <w:color w:val="0D0D0D"/>
                <w:sz w:val="22"/>
                <w:szCs w:val="22"/>
              </w:rPr>
            </w:pPr>
            <w:r w:rsidRPr="007973DB">
              <w:rPr>
                <w:rFonts w:ascii="Bookman Old Style" w:hAnsi="Bookman Old Style"/>
                <w:sz w:val="22"/>
                <w:szCs w:val="22"/>
              </w:rPr>
              <w:t>A user can view a list of all files from this directory possibly exposing sensitive information.</w:t>
            </w:r>
          </w:p>
        </w:tc>
      </w:tr>
      <w:tr w:rsidR="004F23B4" w:rsidRPr="004830A4" w:rsidTr="009426DF">
        <w:trPr>
          <w:trHeight w:val="1125"/>
          <w:jc w:val="center"/>
        </w:trPr>
        <w:tc>
          <w:tcPr>
            <w:tcW w:w="14115" w:type="dxa"/>
            <w:gridSpan w:val="3"/>
            <w:vAlign w:val="center"/>
          </w:tcPr>
          <w:p w:rsidR="004F23B4" w:rsidRDefault="004F23B4" w:rsidP="009426DF">
            <w:pPr>
              <w:pStyle w:val="PwCNormal"/>
              <w:numPr>
                <w:ilvl w:val="0"/>
                <w:numId w:val="0"/>
              </w:numPr>
              <w:spacing w:after="0"/>
              <w:rPr>
                <w:rFonts w:ascii="Bookman Old Style" w:hAnsi="Bookman Old Style" w:cs="Times New Roman"/>
                <w:b/>
                <w:sz w:val="22"/>
              </w:rPr>
            </w:pPr>
            <w:r w:rsidRPr="00C75074">
              <w:rPr>
                <w:rFonts w:ascii="Bookman Old Style" w:hAnsi="Bookman Old Style" w:cs="Times New Roman"/>
                <w:b/>
                <w:sz w:val="22"/>
              </w:rPr>
              <w:t>Evidence/Proof of Concept</w:t>
            </w:r>
          </w:p>
          <w:p w:rsidR="004F23B4" w:rsidRPr="00145550" w:rsidRDefault="004F23B4" w:rsidP="009426DF">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Step-1: </w:t>
            </w:r>
            <w:r w:rsidRPr="004B1344">
              <w:rPr>
                <w:rFonts w:ascii="Bookman Old Style" w:hAnsi="Bookman Old Style" w:cs="Times New Roman"/>
                <w:sz w:val="22"/>
              </w:rPr>
              <w:t>Directories are being enumerated for the application as shown below.</w:t>
            </w:r>
          </w:p>
          <w:p w:rsidR="004F23B4" w:rsidRPr="00C75074" w:rsidRDefault="004F23B4" w:rsidP="009426D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915275" cy="2851347"/>
                  <wp:effectExtent l="19050" t="0" r="9525" b="0"/>
                  <wp:docPr id="18" name="Picture 13" descr="directory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listing.png"/>
                          <pic:cNvPicPr/>
                        </pic:nvPicPr>
                        <pic:blipFill>
                          <a:blip r:embed="rId21" cstate="print"/>
                          <a:srcRect b="14204"/>
                          <a:stretch>
                            <a:fillRect/>
                          </a:stretch>
                        </pic:blipFill>
                        <pic:spPr>
                          <a:xfrm>
                            <a:off x="0" y="0"/>
                            <a:ext cx="7915275" cy="2851347"/>
                          </a:xfrm>
                          <a:prstGeom prst="rect">
                            <a:avLst/>
                          </a:prstGeom>
                        </pic:spPr>
                      </pic:pic>
                    </a:graphicData>
                  </a:graphic>
                </wp:inline>
              </w:drawing>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996" w:type="dxa"/>
            <w:gridSpan w:val="2"/>
            <w:vAlign w:val="center"/>
          </w:tcPr>
          <w:p w:rsidR="004F23B4" w:rsidRPr="00A25C06"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A25C06">
              <w:rPr>
                <w:rFonts w:ascii="Bookman Old Style" w:hAnsi="Bookman Old Style"/>
                <w:snapToGrid w:val="0"/>
                <w:sz w:val="22"/>
                <w:szCs w:val="22"/>
                <w:lang w:eastAsia="en-AU"/>
              </w:rPr>
              <w:t>Disable directory listings in the web- or application-server configuration by default.</w:t>
            </w:r>
          </w:p>
          <w:p w:rsidR="004F23B4"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A25C06">
              <w:rPr>
                <w:rFonts w:ascii="Bookman Old Style" w:hAnsi="Bookman Old Style"/>
                <w:snapToGrid w:val="0"/>
                <w:sz w:val="22"/>
                <w:szCs w:val="22"/>
                <w:lang w:eastAsia="en-AU"/>
              </w:rPr>
              <w:t>Restrict access to unnecessary directories and files.</w:t>
            </w:r>
          </w:p>
          <w:p w:rsidR="004F23B4" w:rsidRPr="002871C5"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2871C5">
              <w:rPr>
                <w:rFonts w:ascii="Bookman Old Style" w:hAnsi="Bookman Old Style"/>
                <w:sz w:val="22"/>
                <w:szCs w:val="22"/>
              </w:rPr>
              <w:t>Create an index (default) file for each directory.</w:t>
            </w:r>
          </w:p>
          <w:p w:rsidR="004F23B4" w:rsidRDefault="004F23B4" w:rsidP="004F23B4">
            <w:pPr>
              <w:pStyle w:val="PwCNormal"/>
              <w:numPr>
                <w:ilvl w:val="0"/>
                <w:numId w:val="0"/>
              </w:numPr>
              <w:spacing w:after="0"/>
              <w:rPr>
                <w:rFonts w:ascii="Bookman Old Style" w:hAnsi="Bookman Old Style"/>
                <w:color w:val="auto"/>
                <w:sz w:val="22"/>
                <w:szCs w:val="22"/>
                <w:shd w:val="clear" w:color="auto" w:fill="FFFFFF"/>
              </w:rPr>
            </w:pPr>
            <w:r>
              <w:rPr>
                <w:rFonts w:ascii="Bookman Old Style" w:hAnsi="Bookman Old Style"/>
                <w:color w:val="auto"/>
                <w:sz w:val="22"/>
                <w:szCs w:val="22"/>
                <w:shd w:val="clear" w:color="auto" w:fill="FFFFFF"/>
              </w:rPr>
              <w:t>Reference link:</w:t>
            </w:r>
          </w:p>
          <w:p w:rsidR="004F23B4" w:rsidRPr="004830A4" w:rsidRDefault="004F23B4" w:rsidP="004F23B4">
            <w:pPr>
              <w:pStyle w:val="PwCNormal"/>
              <w:numPr>
                <w:ilvl w:val="0"/>
                <w:numId w:val="0"/>
              </w:numPr>
              <w:spacing w:after="0"/>
              <w:rPr>
                <w:rFonts w:ascii="Bookman Old Style" w:hAnsi="Bookman Old Style" w:cs="Times New Roman"/>
                <w:sz w:val="22"/>
              </w:rPr>
            </w:pPr>
            <w:r w:rsidRPr="007973DB">
              <w:rPr>
                <w:rFonts w:ascii="Bookman Old Style" w:hAnsi="Bookman Old Style"/>
                <w:sz w:val="22"/>
                <w:szCs w:val="22"/>
                <w:shd w:val="clear" w:color="auto" w:fill="FFFFFF"/>
              </w:rPr>
              <w:t>https://cwe.mitre.org/data/definitions/538.html</w:t>
            </w:r>
          </w:p>
        </w:tc>
      </w:tr>
      <w:tr w:rsidR="004F23B4" w:rsidRPr="004830A4" w:rsidTr="009426DF">
        <w:trPr>
          <w:trHeight w:val="584"/>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996" w:type="dxa"/>
            <w:gridSpan w:val="2"/>
            <w:vAlign w:val="center"/>
          </w:tcPr>
          <w:p w:rsidR="004F23B4" w:rsidRPr="004830A4" w:rsidRDefault="004F23B4" w:rsidP="009426DF">
            <w:pPr>
              <w:pStyle w:val="PwCNormal"/>
              <w:numPr>
                <w:ilvl w:val="0"/>
                <w:numId w:val="0"/>
              </w:numPr>
              <w:spacing w:after="0"/>
              <w:rPr>
                <w:rFonts w:ascii="Bookman Old Style" w:hAnsi="Bookman Old Style" w:cs="Times New Roman"/>
                <w:sz w:val="22"/>
                <w:highlight w:val="yellow"/>
              </w:rPr>
            </w:pPr>
          </w:p>
        </w:tc>
      </w:tr>
    </w:tbl>
    <w:p w:rsidR="000325C2" w:rsidRDefault="000325C2"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tbl>
      <w:tblPr>
        <w:tblStyle w:val="TableGrid"/>
        <w:tblW w:w="0" w:type="auto"/>
        <w:jc w:val="center"/>
        <w:tblInd w:w="-179" w:type="dxa"/>
        <w:tblLook w:val="04A0"/>
      </w:tblPr>
      <w:tblGrid>
        <w:gridCol w:w="3119"/>
        <w:gridCol w:w="6374"/>
        <w:gridCol w:w="4540"/>
      </w:tblGrid>
      <w:tr w:rsidR="0099752E" w:rsidRPr="004830A4" w:rsidTr="00A209D4">
        <w:trPr>
          <w:trHeight w:val="584"/>
          <w:jc w:val="center"/>
        </w:trPr>
        <w:tc>
          <w:tcPr>
            <w:tcW w:w="3119" w:type="dxa"/>
            <w:shd w:val="clear" w:color="auto" w:fill="0070C0"/>
            <w:vAlign w:val="center"/>
          </w:tcPr>
          <w:p w:rsidR="00403B0E" w:rsidRPr="004830A4" w:rsidRDefault="00403B0E" w:rsidP="004122AE">
            <w:pPr>
              <w:pStyle w:val="PwCNormal"/>
              <w:numPr>
                <w:ilvl w:val="0"/>
                <w:numId w:val="28"/>
              </w:numPr>
              <w:spacing w:after="0"/>
              <w:rPr>
                <w:rFonts w:ascii="Bookman Old Style" w:hAnsi="Bookman Old Style" w:cs="Times New Roman"/>
                <w:b/>
                <w:color w:val="FFFFFF" w:themeColor="background1"/>
                <w:sz w:val="22"/>
              </w:rPr>
            </w:pPr>
            <w:r w:rsidRPr="00403B0E">
              <w:rPr>
                <w:rFonts w:ascii="Bookman Old Style" w:hAnsi="Bookman Old Style" w:cs="Times New Roman"/>
                <w:b/>
                <w:color w:val="FFFFFF" w:themeColor="background1"/>
                <w:sz w:val="22"/>
              </w:rPr>
              <w:t>Unencrypted __VIEWSTATE parameter</w:t>
            </w:r>
          </w:p>
        </w:tc>
        <w:tc>
          <w:tcPr>
            <w:tcW w:w="6374" w:type="dxa"/>
            <w:vAlign w:val="center"/>
          </w:tcPr>
          <w:p w:rsidR="0099752E" w:rsidRPr="001E1898" w:rsidRDefault="00403B0E" w:rsidP="006E47E3">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4540" w:type="dxa"/>
            <w:vAlign w:val="center"/>
          </w:tcPr>
          <w:p w:rsidR="0099752E" w:rsidRDefault="0099752E" w:rsidP="0004452F">
            <w:pPr>
              <w:pStyle w:val="PwCNormal"/>
              <w:numPr>
                <w:ilvl w:val="0"/>
                <w:numId w:val="0"/>
              </w:numPr>
              <w:spacing w:after="0"/>
              <w:rPr>
                <w:rFonts w:ascii="Bookman Old Style" w:hAnsi="Bookman Old Style" w:cs="Times New Roman"/>
                <w:sz w:val="22"/>
              </w:rPr>
            </w:pPr>
          </w:p>
          <w:p w:rsidR="002843E3" w:rsidRPr="004830A4" w:rsidRDefault="002843E3" w:rsidP="00A209D4">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w:t>
            </w:r>
            <w:r w:rsidR="00403B0E">
              <w:rPr>
                <w:rFonts w:ascii="Bookman Old Style" w:hAnsi="Bookman Old Style" w:cs="Times New Roman"/>
                <w:sz w:val="22"/>
              </w:rPr>
              <w:t>Closed</w:t>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14" w:type="dxa"/>
            <w:gridSpan w:val="2"/>
            <w:vAlign w:val="center"/>
          </w:tcPr>
          <w:p w:rsidR="0099752E" w:rsidRPr="004830A4" w:rsidRDefault="00BA7410" w:rsidP="00B869BA">
            <w:pPr>
              <w:pStyle w:val="PwCNormal"/>
              <w:numPr>
                <w:ilvl w:val="0"/>
                <w:numId w:val="0"/>
              </w:numPr>
              <w:spacing w:after="0"/>
              <w:jc w:val="both"/>
              <w:rPr>
                <w:rFonts w:ascii="Bookman Old Style" w:hAnsi="Bookman Old Style" w:cs="Times New Roman"/>
                <w:sz w:val="22"/>
              </w:rPr>
            </w:pPr>
            <w:r w:rsidRPr="00BA7410">
              <w:rPr>
                <w:rFonts w:ascii="Bookman Old Style" w:hAnsi="Bookman Old Style" w:cs="Times New Roman"/>
                <w:sz w:val="22"/>
              </w:rPr>
              <w:t xml:space="preserve">The __VIEWSTATE parameter is not encrypted. To reduce the chance of someone intercepting the information stored in the ViewState, it is good design to encrypt the </w:t>
            </w:r>
            <w:r w:rsidR="008C101E" w:rsidRPr="00BA7410">
              <w:rPr>
                <w:rFonts w:ascii="Bookman Old Style" w:hAnsi="Bookman Old Style" w:cs="Times New Roman"/>
                <w:sz w:val="22"/>
              </w:rPr>
              <w:t>View State</w:t>
            </w:r>
            <w:r w:rsidRPr="00BA7410">
              <w:rPr>
                <w:rFonts w:ascii="Bookman Old Style" w:hAnsi="Bookman Old Style" w:cs="Times New Roman"/>
                <w:sz w:val="22"/>
              </w:rPr>
              <w:t xml:space="preserve">. To do this, set the machineKey validation type to AES. This instructs ASP.NET to encrypt the </w:t>
            </w:r>
            <w:r w:rsidR="008C101E" w:rsidRPr="00BA7410">
              <w:rPr>
                <w:rFonts w:ascii="Bookman Old Style" w:hAnsi="Bookman Old Style" w:cs="Times New Roman"/>
                <w:sz w:val="22"/>
              </w:rPr>
              <w:t>View State</w:t>
            </w:r>
            <w:r w:rsidRPr="00BA7410">
              <w:rPr>
                <w:rFonts w:ascii="Bookman Old Style" w:hAnsi="Bookman Old Style" w:cs="Times New Roman"/>
                <w:sz w:val="22"/>
              </w:rPr>
              <w:t xml:space="preserve"> value using the Advanced Encryption Standard.</w:t>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14" w:type="dxa"/>
            <w:gridSpan w:val="2"/>
            <w:vAlign w:val="center"/>
          </w:tcPr>
          <w:p w:rsidR="0099752E"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2" w:history="1">
              <w:r w:rsidR="006D5FAD" w:rsidRPr="00F968C2">
                <w:rPr>
                  <w:rStyle w:val="Hyperlink"/>
                  <w:rFonts w:ascii="Bookman Old Style" w:hAnsi="Bookman Old Style" w:cs="Times New Roman"/>
                  <w:color w:val="000000" w:themeColor="text1"/>
                  <w:sz w:val="22"/>
                  <w:u w:val="none"/>
                </w:rPr>
                <w:t>/a_external_advisory_committe_New.aspx</w:t>
              </w:r>
            </w:hyperlink>
          </w:p>
          <w:p w:rsidR="006D5FAD"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3" w:history="1">
              <w:r w:rsidR="009F36B0">
                <w:rPr>
                  <w:rStyle w:val="Hyperlink"/>
                  <w:rFonts w:ascii="Bookman Old Style" w:hAnsi="Bookman Old Style" w:cs="Times New Roman"/>
                  <w:color w:val="000000" w:themeColor="text1"/>
                  <w:sz w:val="22"/>
                  <w:u w:val="none"/>
                </w:rPr>
                <w:t>/</w:t>
              </w:r>
              <w:r w:rsidR="00EC0F82" w:rsidRPr="00F968C2">
                <w:rPr>
                  <w:rStyle w:val="Hyperlink"/>
                  <w:rFonts w:ascii="Bookman Old Style" w:hAnsi="Bookman Old Style" w:cs="Times New Roman"/>
                  <w:color w:val="000000" w:themeColor="text1"/>
                  <w:sz w:val="22"/>
                  <w:u w:val="none"/>
                </w:rPr>
                <w:t>a_real_time_noise_monitoring_stations.aspx</w:t>
              </w:r>
            </w:hyperlink>
          </w:p>
          <w:p w:rsidR="00EC0F82"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4" w:history="1">
              <w:r w:rsidR="00EC0F82" w:rsidRPr="00F968C2">
                <w:rPr>
                  <w:rStyle w:val="Hyperlink"/>
                  <w:rFonts w:ascii="Bookman Old Style" w:hAnsi="Bookman Old Style" w:cs="Times New Roman"/>
                  <w:color w:val="000000" w:themeColor="text1"/>
                  <w:sz w:val="22"/>
                  <w:u w:val="none"/>
                </w:rPr>
                <w:t>/content-management-cfe.aspx</w:t>
              </w:r>
            </w:hyperlink>
          </w:p>
          <w:p w:rsidR="003000B8" w:rsidRDefault="00161079" w:rsidP="009F36B0">
            <w:pPr>
              <w:pStyle w:val="PwCNormal"/>
              <w:numPr>
                <w:ilvl w:val="0"/>
                <w:numId w:val="0"/>
              </w:numPr>
              <w:spacing w:after="0"/>
            </w:pPr>
            <w:r w:rsidRPr="00161079">
              <w:rPr>
                <w:rFonts w:ascii="Bookman Old Style" w:hAnsi="Bookman Old Style"/>
                <w:sz w:val="22"/>
                <w:szCs w:val="22"/>
              </w:rPr>
              <w:t xml:space="preserve">https://tptuat.aponline.gov.in/pollutioncb </w:t>
            </w:r>
            <w:hyperlink r:id="rId25" w:history="1">
              <w:r w:rsidR="00FB2A53" w:rsidRPr="00F968C2">
                <w:rPr>
                  <w:rStyle w:val="Hyperlink"/>
                  <w:rFonts w:ascii="Bookman Old Style" w:hAnsi="Bookman Old Style" w:cs="Times New Roman"/>
                  <w:color w:val="000000" w:themeColor="text1"/>
                  <w:sz w:val="22"/>
                  <w:u w:val="none"/>
                </w:rPr>
                <w:t>/feedback.aspx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hyperlink r:id="rId26" w:history="1">
              <w:r w:rsidRPr="00F968C2">
                <w:rPr>
                  <w:rStyle w:val="Hyperlink"/>
                  <w:rFonts w:ascii="Bookman Old Style" w:hAnsi="Bookman Old Style" w:cs="Times New Roman"/>
                  <w:color w:val="000000" w:themeColor="text1"/>
                  <w:sz w:val="22"/>
                  <w:u w:val="none"/>
                </w:rPr>
                <w:t>/a_external_advisory_committe_New.aspx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7" w:history="1">
              <w:r>
                <w:rPr>
                  <w:rStyle w:val="Hyperlink"/>
                  <w:rFonts w:ascii="Bookman Old Style" w:hAnsi="Bookman Old Style" w:cs="Times New Roman"/>
                  <w:color w:val="000000" w:themeColor="text1"/>
                  <w:sz w:val="22"/>
                  <w:u w:val="none"/>
                </w:rPr>
                <w:t>/</w:t>
              </w:r>
              <w:r w:rsidRPr="00F968C2">
                <w:rPr>
                  <w:rStyle w:val="Hyperlink"/>
                  <w:rFonts w:ascii="Bookman Old Style" w:hAnsi="Bookman Old Style" w:cs="Times New Roman"/>
                  <w:color w:val="000000" w:themeColor="text1"/>
                  <w:sz w:val="22"/>
                  <w:u w:val="none"/>
                </w:rPr>
                <w:t>a_real_time_noise_monitoring_stations.aspx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8" w:history="1">
              <w:r w:rsidRPr="00F968C2">
                <w:rPr>
                  <w:rStyle w:val="Hyperlink"/>
                  <w:rFonts w:ascii="Bookman Old Style" w:hAnsi="Bookman Old Style" w:cs="Times New Roman"/>
                  <w:color w:val="000000" w:themeColor="text1"/>
                  <w:sz w:val="22"/>
                  <w:u w:val="none"/>
                </w:rPr>
                <w:t>/content-management-cfe.aspx</w:t>
              </w:r>
            </w:hyperlink>
          </w:p>
          <w:p w:rsidR="00161079" w:rsidRPr="001B464B"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9" w:history="1">
              <w:r w:rsidRPr="00F968C2">
                <w:rPr>
                  <w:rStyle w:val="Hyperlink"/>
                  <w:rFonts w:ascii="Bookman Old Style" w:hAnsi="Bookman Old Style" w:cs="Times New Roman"/>
                  <w:color w:val="000000" w:themeColor="text1"/>
                  <w:sz w:val="22"/>
                  <w:u w:val="none"/>
                </w:rPr>
                <w:t>/feedback.aspx</w:t>
              </w:r>
            </w:hyperlink>
          </w:p>
        </w:tc>
      </w:tr>
      <w:tr w:rsidR="0099752E" w:rsidRPr="004830A4" w:rsidTr="004F23B4">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14" w:type="dxa"/>
            <w:gridSpan w:val="2"/>
            <w:vAlign w:val="center"/>
          </w:tcPr>
          <w:p w:rsidR="0099752E" w:rsidRPr="004830A4" w:rsidRDefault="001E1818" w:rsidP="00F95C77">
            <w:pPr>
              <w:pStyle w:val="PwCNormal"/>
              <w:numPr>
                <w:ilvl w:val="0"/>
                <w:numId w:val="0"/>
              </w:numPr>
              <w:spacing w:after="0"/>
              <w:rPr>
                <w:rFonts w:ascii="Bookman Old Style" w:hAnsi="Bookman Old Style" w:cs="Times New Roman"/>
                <w:sz w:val="22"/>
              </w:rPr>
            </w:pPr>
            <w:r w:rsidRPr="001E1818">
              <w:rPr>
                <w:rFonts w:ascii="Bookman Old Style" w:hAnsi="Bookman Old Style" w:cs="Times New Roman"/>
                <w:sz w:val="22"/>
              </w:rPr>
              <w:t>Possible sensitive information disclosure</w:t>
            </w:r>
          </w:p>
        </w:tc>
      </w:tr>
      <w:tr w:rsidR="0099752E" w:rsidRPr="004830A4" w:rsidTr="004F23B4">
        <w:trPr>
          <w:trHeight w:val="1125"/>
          <w:jc w:val="center"/>
        </w:trPr>
        <w:tc>
          <w:tcPr>
            <w:tcW w:w="14033" w:type="dxa"/>
            <w:gridSpan w:val="3"/>
            <w:vAlign w:val="center"/>
          </w:tcPr>
          <w:p w:rsidR="0099752E"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136CFF" w:rsidRPr="00AB4135" w:rsidRDefault="00136CFF" w:rsidP="00136CFF">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that the VIEWSTATE parameter in the web application is unencrypted and is easily readable, it is recommended to encrypt it.</w:t>
            </w:r>
          </w:p>
          <w:p w:rsidR="00136CFF" w:rsidRPr="004830A4" w:rsidRDefault="00136CFF" w:rsidP="004538BE">
            <w:pPr>
              <w:pStyle w:val="PwCNormal"/>
              <w:numPr>
                <w:ilvl w:val="0"/>
                <w:numId w:val="0"/>
              </w:numPr>
              <w:spacing w:after="0"/>
              <w:rPr>
                <w:rFonts w:ascii="Bookman Old Style" w:hAnsi="Bookman Old Style" w:cs="Times New Roman"/>
                <w:b/>
                <w:sz w:val="22"/>
              </w:rPr>
            </w:pPr>
          </w:p>
          <w:p w:rsidR="003000B8" w:rsidRPr="004830A4" w:rsidRDefault="007C3501" w:rsidP="00136CF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5970344" cy="2724150"/>
                  <wp:effectExtent l="19050" t="0" r="0" b="0"/>
                  <wp:docPr id="3" name="Picture 2" descr="uncrypted view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rypted view state.png"/>
                          <pic:cNvPicPr/>
                        </pic:nvPicPr>
                        <pic:blipFill>
                          <a:blip r:embed="rId30" cstate="print"/>
                          <a:stretch>
                            <a:fillRect/>
                          </a:stretch>
                        </pic:blipFill>
                        <pic:spPr>
                          <a:xfrm>
                            <a:off x="0" y="0"/>
                            <a:ext cx="5987566" cy="2732008"/>
                          </a:xfrm>
                          <a:prstGeom prst="rect">
                            <a:avLst/>
                          </a:prstGeom>
                        </pic:spPr>
                      </pic:pic>
                    </a:graphicData>
                  </a:graphic>
                </wp:inline>
              </w:drawing>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14" w:type="dxa"/>
            <w:gridSpan w:val="2"/>
            <w:vAlign w:val="center"/>
          </w:tcPr>
          <w:p w:rsidR="00136CFF" w:rsidRDefault="007271F3" w:rsidP="00136CFF">
            <w:pPr>
              <w:jc w:val="both"/>
              <w:rPr>
                <w:rFonts w:ascii="Bookman Old Style" w:hAnsi="Bookman Old Style"/>
                <w:sz w:val="22"/>
                <w:szCs w:val="22"/>
              </w:rPr>
            </w:pPr>
            <w:r w:rsidRPr="00FC616B">
              <w:rPr>
                <w:rFonts w:ascii="Bookman Old Style" w:hAnsi="Bookman Old Style"/>
                <w:sz w:val="22"/>
                <w:szCs w:val="22"/>
              </w:rPr>
              <w:t xml:space="preserve">Open Web.Config and add the following line under the &lt;system.web&gt; element: </w:t>
            </w:r>
          </w:p>
          <w:p w:rsidR="0099752E" w:rsidRDefault="00136CFF" w:rsidP="00136CFF">
            <w:pPr>
              <w:jc w:val="both"/>
              <w:rPr>
                <w:rFonts w:ascii="Bookman Old Style" w:hAnsi="Bookman Old Style"/>
                <w:sz w:val="22"/>
                <w:szCs w:val="22"/>
              </w:rPr>
            </w:pPr>
            <w:r>
              <w:rPr>
                <w:rFonts w:ascii="Bookman Old Style" w:hAnsi="Bookman Old Style"/>
                <w:sz w:val="22"/>
                <w:szCs w:val="22"/>
              </w:rPr>
              <w:t xml:space="preserve">                  </w:t>
            </w:r>
            <w:r w:rsidR="007271F3" w:rsidRPr="00FC616B">
              <w:rPr>
                <w:rFonts w:ascii="Bookman Old Style" w:hAnsi="Bookman Old Style"/>
                <w:sz w:val="22"/>
                <w:szCs w:val="22"/>
              </w:rPr>
              <w:t>&lt;</w:t>
            </w:r>
            <w:r w:rsidR="009F36B0" w:rsidRPr="00FC616B">
              <w:rPr>
                <w:rFonts w:ascii="Bookman Old Style" w:hAnsi="Bookman Old Style"/>
                <w:sz w:val="22"/>
                <w:szCs w:val="22"/>
              </w:rPr>
              <w:t>machine Key</w:t>
            </w:r>
            <w:r w:rsidR="007271F3" w:rsidRPr="00FC616B">
              <w:rPr>
                <w:rFonts w:ascii="Bookman Old Style" w:hAnsi="Bookman Old Style"/>
                <w:sz w:val="22"/>
                <w:szCs w:val="22"/>
              </w:rPr>
              <w:t xml:space="preserve"> validation="AES"/&gt;</w:t>
            </w:r>
          </w:p>
          <w:p w:rsidR="00FC616B" w:rsidRDefault="00FC616B" w:rsidP="00136CFF">
            <w:pPr>
              <w:jc w:val="both"/>
              <w:rPr>
                <w:rFonts w:ascii="Bookman Old Style" w:hAnsi="Bookman Old Style"/>
                <w:sz w:val="22"/>
                <w:szCs w:val="22"/>
              </w:rPr>
            </w:pPr>
            <w:r>
              <w:rPr>
                <w:rFonts w:ascii="Bookman Old Style" w:hAnsi="Bookman Old Style"/>
                <w:sz w:val="22"/>
                <w:szCs w:val="22"/>
              </w:rPr>
              <w:t>Reference links</w:t>
            </w:r>
            <w:r w:rsidR="00E04B1B">
              <w:rPr>
                <w:rFonts w:ascii="Bookman Old Style" w:hAnsi="Bookman Old Style"/>
                <w:sz w:val="22"/>
                <w:szCs w:val="22"/>
              </w:rPr>
              <w:t>:</w:t>
            </w:r>
          </w:p>
          <w:p w:rsidR="00605269" w:rsidRPr="00605269" w:rsidRDefault="00605269" w:rsidP="00136CFF">
            <w:pPr>
              <w:jc w:val="both"/>
              <w:rPr>
                <w:rFonts w:ascii="Bookman Old Style" w:hAnsi="Bookman Old Style"/>
                <w:sz w:val="22"/>
                <w:szCs w:val="22"/>
              </w:rPr>
            </w:pPr>
            <w:r w:rsidRPr="00605269">
              <w:rPr>
                <w:rFonts w:ascii="Bookman Old Style" w:hAnsi="Bookman Old Style"/>
                <w:sz w:val="22"/>
                <w:szCs w:val="22"/>
              </w:rPr>
              <w:t>https://abhijitjana.net/2011/01/26/how-to-make-viewstate-secure-in-asp-net/</w:t>
            </w:r>
          </w:p>
          <w:p w:rsidR="00E04B1B" w:rsidRPr="00F968C2" w:rsidRDefault="004B09C3" w:rsidP="00136CFF">
            <w:pPr>
              <w:jc w:val="both"/>
              <w:rPr>
                <w:rFonts w:ascii="Bookman Old Style" w:hAnsi="Bookman Old Style"/>
                <w:color w:val="000000" w:themeColor="text1"/>
                <w:sz w:val="22"/>
                <w:szCs w:val="22"/>
              </w:rPr>
            </w:pPr>
            <w:hyperlink r:id="rId31" w:history="1">
              <w:r w:rsidR="00BC687F" w:rsidRPr="00F968C2">
                <w:rPr>
                  <w:rStyle w:val="Hyperlink"/>
                  <w:rFonts w:ascii="Bookman Old Style" w:hAnsi="Bookman Old Style"/>
                  <w:color w:val="000000" w:themeColor="text1"/>
                  <w:sz w:val="22"/>
                  <w:szCs w:val="22"/>
                  <w:u w:val="none"/>
                </w:rPr>
                <w:t>https://docs.microsoft.com/en-us/previous-versions/dotnet/netframework-4.0/w8h3skw9(v=vs.100)</w:t>
              </w:r>
            </w:hyperlink>
          </w:p>
          <w:p w:rsidR="00BC687F" w:rsidRPr="007271F3" w:rsidRDefault="00BC687F" w:rsidP="00605269"/>
        </w:tc>
      </w:tr>
      <w:tr w:rsidR="0099752E" w:rsidRPr="004830A4" w:rsidTr="004F23B4">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14" w:type="dxa"/>
            <w:gridSpan w:val="2"/>
            <w:vAlign w:val="center"/>
          </w:tcPr>
          <w:p w:rsidR="0099752E" w:rsidRPr="004830A4" w:rsidRDefault="0099752E" w:rsidP="004538BE">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732E94" w:rsidRDefault="00732E94" w:rsidP="00B85631">
      <w:pPr>
        <w:pStyle w:val="PwCNormal"/>
        <w:numPr>
          <w:ilvl w:val="0"/>
          <w:numId w:val="0"/>
        </w:numPr>
        <w:spacing w:after="0"/>
        <w:rPr>
          <w:rFonts w:ascii="Bookman Old Style" w:hAnsi="Bookman Old Style" w:cs="Times New Roman"/>
        </w:rPr>
      </w:pPr>
    </w:p>
    <w:p w:rsidR="00732E94" w:rsidRDefault="00732E94" w:rsidP="00B85631">
      <w:pPr>
        <w:pStyle w:val="PwCNormal"/>
        <w:numPr>
          <w:ilvl w:val="0"/>
          <w:numId w:val="0"/>
        </w:numPr>
        <w:spacing w:after="0"/>
        <w:rPr>
          <w:rFonts w:ascii="Bookman Old Style" w:hAnsi="Bookman Old Style" w:cs="Times New Roman"/>
        </w:rPr>
      </w:pPr>
    </w:p>
    <w:tbl>
      <w:tblPr>
        <w:tblStyle w:val="TableGrid"/>
        <w:tblW w:w="0" w:type="auto"/>
        <w:jc w:val="center"/>
        <w:tblInd w:w="-3" w:type="dxa"/>
        <w:tblLook w:val="04A0"/>
      </w:tblPr>
      <w:tblGrid>
        <w:gridCol w:w="3113"/>
        <w:gridCol w:w="5812"/>
        <w:gridCol w:w="5106"/>
      </w:tblGrid>
      <w:tr w:rsidR="0099752E" w:rsidRPr="004830A4" w:rsidTr="00C813EB">
        <w:trPr>
          <w:trHeight w:val="584"/>
          <w:jc w:val="center"/>
        </w:trPr>
        <w:tc>
          <w:tcPr>
            <w:tcW w:w="3113" w:type="dxa"/>
            <w:shd w:val="clear" w:color="auto" w:fill="0070C0"/>
            <w:vAlign w:val="center"/>
          </w:tcPr>
          <w:p w:rsidR="0099752E" w:rsidRPr="004830A4" w:rsidRDefault="00C813EB" w:rsidP="00C813EB">
            <w:pPr>
              <w:pStyle w:val="PwCNormal"/>
              <w:numPr>
                <w:ilvl w:val="0"/>
                <w:numId w:val="28"/>
              </w:numPr>
              <w:spacing w:after="0"/>
              <w:rPr>
                <w:rFonts w:ascii="Bookman Old Style" w:hAnsi="Bookman Old Style" w:cs="Times New Roman"/>
                <w:b/>
                <w:color w:val="FFFFFF" w:themeColor="background1"/>
                <w:sz w:val="22"/>
              </w:rPr>
            </w:pPr>
            <w:r w:rsidRPr="006243BA">
              <w:rPr>
                <w:rFonts w:ascii="Bookman Old Style" w:hAnsi="Bookman Old Style" w:cs="Times New Roman"/>
                <w:b/>
                <w:sz w:val="22"/>
              </w:rPr>
              <w:t xml:space="preserve"> </w:t>
            </w:r>
            <w:r w:rsidRPr="00C813EB">
              <w:rPr>
                <w:rFonts w:ascii="Bookman Old Style" w:hAnsi="Bookman Old Style" w:cs="Times New Roman"/>
                <w:b/>
                <w:color w:val="FFFFFF" w:themeColor="background1"/>
                <w:sz w:val="22"/>
              </w:rPr>
              <w:t>Click jacking</w:t>
            </w:r>
          </w:p>
        </w:tc>
        <w:tc>
          <w:tcPr>
            <w:tcW w:w="5812" w:type="dxa"/>
            <w:vAlign w:val="center"/>
          </w:tcPr>
          <w:p w:rsidR="0099752E" w:rsidRPr="00112DFC" w:rsidRDefault="00C813EB" w:rsidP="004538BE">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5106" w:type="dxa"/>
            <w:vAlign w:val="center"/>
          </w:tcPr>
          <w:p w:rsidR="002843E3" w:rsidRPr="004830A4" w:rsidRDefault="002843E3" w:rsidP="00604258">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w:t>
            </w:r>
            <w:r w:rsidR="00604258">
              <w:rPr>
                <w:rFonts w:ascii="Bookman Old Style" w:hAnsi="Bookman Old Style" w:cs="Times New Roman"/>
                <w:sz w:val="22"/>
              </w:rPr>
              <w:t>Closed</w:t>
            </w:r>
          </w:p>
        </w:tc>
      </w:tr>
      <w:tr w:rsidR="005E628E" w:rsidRPr="004830A4" w:rsidTr="009017F0">
        <w:trPr>
          <w:trHeight w:val="541"/>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18" w:type="dxa"/>
            <w:gridSpan w:val="2"/>
            <w:vAlign w:val="center"/>
          </w:tcPr>
          <w:p w:rsidR="005E628E" w:rsidRPr="003276D5" w:rsidRDefault="005E628E" w:rsidP="004538BE">
            <w:pPr>
              <w:pStyle w:val="PwCNormal"/>
              <w:numPr>
                <w:ilvl w:val="0"/>
                <w:numId w:val="0"/>
              </w:numPr>
              <w:spacing w:after="0"/>
              <w:jc w:val="both"/>
              <w:rPr>
                <w:rFonts w:ascii="Bookman Old Style" w:hAnsi="Bookman Old Style" w:cs="Times New Roman"/>
                <w:sz w:val="22"/>
                <w:szCs w:val="22"/>
                <w:lang w:val="en-IN"/>
              </w:rPr>
            </w:pPr>
            <w:r w:rsidRPr="003276D5">
              <w:rPr>
                <w:rFonts w:ascii="Bookman Old Style" w:hAnsi="Bookman Old Style" w:cs="ArialRegular"/>
                <w:sz w:val="22"/>
                <w:szCs w:val="22"/>
                <w:lang w:val="en-US" w:eastAsia="en-IN"/>
              </w:rPr>
              <w:t>Click 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5E628E" w:rsidRPr="004830A4" w:rsidTr="009017F0">
        <w:trPr>
          <w:trHeight w:val="541"/>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918" w:type="dxa"/>
            <w:gridSpan w:val="2"/>
            <w:vAlign w:val="center"/>
          </w:tcPr>
          <w:p w:rsidR="005E628E" w:rsidRPr="003276D5" w:rsidRDefault="00A53D44" w:rsidP="004538BE">
            <w:pPr>
              <w:pStyle w:val="PwCNormal"/>
              <w:numPr>
                <w:ilvl w:val="0"/>
                <w:numId w:val="0"/>
              </w:numPr>
              <w:spacing w:after="0"/>
              <w:jc w:val="both"/>
              <w:rPr>
                <w:rFonts w:ascii="Bookman Old Style" w:hAnsi="Bookman Old Style"/>
                <w:sz w:val="22"/>
                <w:szCs w:val="22"/>
                <w:highlight w:val="yellow"/>
              </w:rPr>
            </w:pPr>
            <w:r w:rsidRPr="00A53D44">
              <w:rPr>
                <w:rFonts w:ascii="Bookman Old Style" w:hAnsi="Bookman Old Style"/>
                <w:sz w:val="22"/>
                <w:szCs w:val="22"/>
              </w:rPr>
              <w:t>/index.aspx</w:t>
            </w:r>
          </w:p>
        </w:tc>
      </w:tr>
      <w:tr w:rsidR="005E628E" w:rsidRPr="004830A4" w:rsidTr="009017F0">
        <w:trPr>
          <w:trHeight w:val="584"/>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18" w:type="dxa"/>
            <w:gridSpan w:val="2"/>
            <w:vAlign w:val="center"/>
          </w:tcPr>
          <w:p w:rsidR="005E628E" w:rsidRPr="003276D5" w:rsidRDefault="005E628E" w:rsidP="004538BE">
            <w:pPr>
              <w:pStyle w:val="PwCNormal"/>
              <w:numPr>
                <w:ilvl w:val="0"/>
                <w:numId w:val="0"/>
              </w:numPr>
              <w:spacing w:after="0"/>
              <w:jc w:val="both"/>
              <w:rPr>
                <w:rFonts w:ascii="Bookman Old Style" w:hAnsi="Bookman Old Style" w:cs="Times New Roman"/>
                <w:sz w:val="22"/>
                <w:szCs w:val="22"/>
              </w:rPr>
            </w:pPr>
            <w:r w:rsidRPr="003276D5">
              <w:rPr>
                <w:rFonts w:ascii="Bookman Old Style" w:hAnsi="Bookman Old Style" w:cs="Times New Roman"/>
                <w:sz w:val="22"/>
                <w:szCs w:val="22"/>
              </w:rPr>
              <w:t>Tricking the user to click on the link by framing the original page and showing a layer on top of it with dummy buttons which leads to Phishing attack</w:t>
            </w:r>
          </w:p>
        </w:tc>
      </w:tr>
      <w:tr w:rsidR="0099752E" w:rsidRPr="004830A4" w:rsidTr="009017F0">
        <w:trPr>
          <w:trHeight w:val="1125"/>
          <w:jc w:val="center"/>
        </w:trPr>
        <w:tc>
          <w:tcPr>
            <w:tcW w:w="14031" w:type="dxa"/>
            <w:gridSpan w:val="3"/>
            <w:vAlign w:val="center"/>
          </w:tcPr>
          <w:p w:rsidR="0099752E"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B0256" w:rsidRPr="00860474" w:rsidRDefault="00D12052" w:rsidP="004538BE">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step!</w:t>
            </w:r>
            <w:r w:rsidR="00860474" w:rsidRPr="00860474">
              <w:rPr>
                <w:rFonts w:ascii="Bookman Old Style" w:hAnsi="Bookman Old Style" w:cs="Times New Roman"/>
                <w:sz w:val="22"/>
              </w:rPr>
              <w:t xml:space="preserve">the website can be loaded in iframe </w:t>
            </w:r>
            <w:r w:rsidR="00860474">
              <w:rPr>
                <w:rFonts w:ascii="Bookman Old Style" w:hAnsi="Bookman Old Style" w:cs="Times New Roman"/>
                <w:sz w:val="22"/>
              </w:rPr>
              <w:t>by using the code</w:t>
            </w:r>
          </w:p>
          <w:p w:rsidR="006C588F" w:rsidRDefault="003C65CD" w:rsidP="003C65C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6010275" cy="1694171"/>
                  <wp:effectExtent l="19050" t="0" r="9525" b="0"/>
                  <wp:docPr id="1" name="Picture 0" descr="Annotation 2019-07-17 1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7-17 102629.png"/>
                          <pic:cNvPicPr/>
                        </pic:nvPicPr>
                        <pic:blipFill>
                          <a:blip r:embed="rId32" cstate="print"/>
                          <a:stretch>
                            <a:fillRect/>
                          </a:stretch>
                        </pic:blipFill>
                        <pic:spPr>
                          <a:xfrm>
                            <a:off x="0" y="0"/>
                            <a:ext cx="6022820" cy="1697707"/>
                          </a:xfrm>
                          <a:prstGeom prst="rect">
                            <a:avLst/>
                          </a:prstGeom>
                        </pic:spPr>
                      </pic:pic>
                    </a:graphicData>
                  </a:graphic>
                </wp:inline>
              </w:drawing>
            </w:r>
          </w:p>
          <w:p w:rsidR="006C588F" w:rsidRDefault="006C588F" w:rsidP="006C588F">
            <w:pPr>
              <w:pStyle w:val="PwCNormal"/>
              <w:numPr>
                <w:ilvl w:val="0"/>
                <w:numId w:val="0"/>
              </w:numPr>
              <w:spacing w:after="0"/>
              <w:rPr>
                <w:rFonts w:ascii="Bookman Old Style" w:hAnsi="Bookman Old Style" w:cs="Times New Roman"/>
                <w:sz w:val="22"/>
              </w:rPr>
            </w:pPr>
            <w:r w:rsidRPr="001B464B">
              <w:rPr>
                <w:rFonts w:ascii="Bookman Old Style" w:hAnsi="Bookman Old Style" w:cs="Times New Roman"/>
                <w:b/>
                <w:sz w:val="22"/>
              </w:rPr>
              <w:t>Step 2</w:t>
            </w:r>
            <w:r>
              <w:rPr>
                <w:rFonts w:ascii="Bookman Old Style" w:hAnsi="Bookman Old Style" w:cs="Times New Roman"/>
                <w:sz w:val="22"/>
              </w:rPr>
              <w:t xml:space="preserve">:the website is </w:t>
            </w:r>
            <w:r w:rsidR="008C101E">
              <w:rPr>
                <w:rFonts w:ascii="Bookman Old Style" w:hAnsi="Bookman Old Style" w:cs="Times New Roman"/>
                <w:sz w:val="22"/>
              </w:rPr>
              <w:t xml:space="preserve">being </w:t>
            </w:r>
            <w:r>
              <w:rPr>
                <w:rFonts w:ascii="Bookman Old Style" w:hAnsi="Bookman Old Style" w:cs="Times New Roman"/>
                <w:sz w:val="22"/>
              </w:rPr>
              <w:t>loaded in the iframe</w:t>
            </w:r>
          </w:p>
          <w:p w:rsidR="006C588F" w:rsidRDefault="006C588F" w:rsidP="003C65CD">
            <w:pPr>
              <w:pStyle w:val="PwCNormal"/>
              <w:numPr>
                <w:ilvl w:val="0"/>
                <w:numId w:val="0"/>
              </w:numPr>
              <w:spacing w:after="0"/>
              <w:jc w:val="center"/>
              <w:rPr>
                <w:rFonts w:ascii="Bookman Old Style" w:hAnsi="Bookman Old Style" w:cs="Times New Roman"/>
                <w:sz w:val="22"/>
              </w:rPr>
            </w:pPr>
          </w:p>
          <w:p w:rsidR="0099752E" w:rsidRPr="004830A4" w:rsidRDefault="003C65CD" w:rsidP="003C65C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4800600" cy="3911304"/>
                  <wp:effectExtent l="19050" t="0" r="0" b="0"/>
                  <wp:docPr id="2" name="Picture 1" descr="clickjac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1.png"/>
                          <pic:cNvPicPr/>
                        </pic:nvPicPr>
                        <pic:blipFill>
                          <a:blip r:embed="rId33" cstate="print"/>
                          <a:srcRect r="2921" b="23532"/>
                          <a:stretch>
                            <a:fillRect/>
                          </a:stretch>
                        </pic:blipFill>
                        <pic:spPr>
                          <a:xfrm>
                            <a:off x="0" y="0"/>
                            <a:ext cx="4800600" cy="3911304"/>
                          </a:xfrm>
                          <a:prstGeom prst="rect">
                            <a:avLst/>
                          </a:prstGeom>
                        </pic:spPr>
                      </pic:pic>
                    </a:graphicData>
                  </a:graphic>
                </wp:inline>
              </w:drawing>
            </w:r>
          </w:p>
        </w:tc>
      </w:tr>
      <w:tr w:rsidR="0099752E" w:rsidRPr="004830A4" w:rsidTr="009017F0">
        <w:trPr>
          <w:trHeight w:val="541"/>
          <w:jc w:val="center"/>
        </w:trPr>
        <w:tc>
          <w:tcPr>
            <w:tcW w:w="3113" w:type="dxa"/>
            <w:shd w:val="clear" w:color="auto" w:fill="0070C0"/>
            <w:vAlign w:val="center"/>
          </w:tcPr>
          <w:p w:rsidR="0099752E" w:rsidRPr="004830A4" w:rsidRDefault="0099752E" w:rsidP="00B869BA">
            <w:pPr>
              <w:pStyle w:val="PwCNormal"/>
              <w:numPr>
                <w:ilvl w:val="0"/>
                <w:numId w:val="0"/>
              </w:numPr>
              <w:spacing w:after="0"/>
              <w:jc w:val="both"/>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18" w:type="dxa"/>
            <w:gridSpan w:val="2"/>
            <w:vAlign w:val="center"/>
          </w:tcPr>
          <w:p w:rsidR="009A00B7" w:rsidRPr="00B07BCA" w:rsidRDefault="009A00B7" w:rsidP="00B869BA">
            <w:pPr>
              <w:jc w:val="both"/>
              <w:rPr>
                <w:rFonts w:ascii="Bookman Old Style" w:hAnsi="Bookman Old Style"/>
                <w:sz w:val="22"/>
                <w:szCs w:val="22"/>
              </w:rPr>
            </w:pPr>
            <w:r w:rsidRPr="00B07BCA">
              <w:rPr>
                <w:rFonts w:ascii="Bookman Old Style" w:hAnsi="Bookman Old Style"/>
                <w:sz w:val="22"/>
                <w:szCs w:val="22"/>
              </w:rPr>
              <w:t>Sites can use X-Frame-Options to avoid click jacking attacks, by ensuring that their content is not embedded into other sites.</w:t>
            </w:r>
          </w:p>
          <w:p w:rsidR="009A00B7" w:rsidRDefault="009A00B7" w:rsidP="00B869BA">
            <w:pPr>
              <w:jc w:val="both"/>
              <w:rPr>
                <w:rFonts w:ascii="Bookman Old Style" w:hAnsi="Bookman Old Style"/>
                <w:sz w:val="22"/>
                <w:szCs w:val="22"/>
              </w:rPr>
            </w:pPr>
            <w:r w:rsidRPr="00B07BCA">
              <w:rPr>
                <w:rFonts w:ascii="Bookman Old Style" w:hAnsi="Bookman Old Style"/>
                <w:sz w:val="22"/>
                <w:szCs w:val="22"/>
              </w:rPr>
              <w:t>It is recommended to perform the following</w:t>
            </w:r>
            <w:r>
              <w:rPr>
                <w:rFonts w:ascii="Bookman Old Style" w:hAnsi="Bookman Old Style"/>
                <w:sz w:val="22"/>
                <w:szCs w:val="22"/>
              </w:rPr>
              <w:t>:</w:t>
            </w:r>
          </w:p>
          <w:p w:rsidR="0099752E" w:rsidRPr="00CC7FE0" w:rsidRDefault="009A00B7" w:rsidP="00B869BA">
            <w:pPr>
              <w:jc w:val="both"/>
              <w:rPr>
                <w:rFonts w:ascii="Bookman Old Style" w:hAnsi="Bookman Old Style"/>
                <w:sz w:val="22"/>
                <w:szCs w:val="22"/>
              </w:rPr>
            </w:pPr>
            <w:r w:rsidRPr="00B07BCA">
              <w:rPr>
                <w:rFonts w:ascii="Bookman Old Style" w:hAnsi="Bookman Old Style"/>
                <w:sz w:val="22"/>
                <w:szCs w:val="22"/>
              </w:rPr>
              <w:t xml:space="preserve"> Use the X-FRAME Options in response header set to DENY or Same Origin or ALLOW-FROM a </w:t>
            </w:r>
            <w:r>
              <w:rPr>
                <w:rFonts w:ascii="Bookman Old Style" w:hAnsi="Bookman Old Style"/>
                <w:sz w:val="22"/>
                <w:szCs w:val="22"/>
              </w:rPr>
              <w:t xml:space="preserve">specified URL </w:t>
            </w:r>
            <w:r w:rsidRPr="00B07BCA">
              <w:rPr>
                <w:rFonts w:ascii="Bookman Old Style" w:hAnsi="Bookman Old Style"/>
                <w:sz w:val="22"/>
                <w:szCs w:val="22"/>
              </w:rPr>
              <w:t>X-Frame-Options: This header works with modern browsers and can be used to prevent framing of the page.</w:t>
            </w:r>
          </w:p>
        </w:tc>
      </w:tr>
      <w:tr w:rsidR="00732E94" w:rsidRPr="004830A4" w:rsidTr="009017F0">
        <w:trPr>
          <w:trHeight w:val="541"/>
          <w:jc w:val="center"/>
        </w:trPr>
        <w:tc>
          <w:tcPr>
            <w:tcW w:w="3113" w:type="dxa"/>
            <w:shd w:val="clear" w:color="auto" w:fill="0070C0"/>
            <w:vAlign w:val="center"/>
          </w:tcPr>
          <w:p w:rsidR="00732E94" w:rsidRPr="004830A4" w:rsidRDefault="00732E94" w:rsidP="004538BE">
            <w:pPr>
              <w:pStyle w:val="PwCNormal"/>
              <w:numPr>
                <w:ilvl w:val="0"/>
                <w:numId w:val="0"/>
              </w:numPr>
              <w:spacing w:after="0"/>
              <w:rPr>
                <w:rFonts w:ascii="Bookman Old Style" w:hAnsi="Bookman Old Style" w:cs="Times New Roman"/>
                <w:b/>
                <w:color w:val="FFFFFF" w:themeColor="background1"/>
                <w:sz w:val="22"/>
              </w:rPr>
            </w:pPr>
          </w:p>
        </w:tc>
        <w:tc>
          <w:tcPr>
            <w:tcW w:w="10918" w:type="dxa"/>
            <w:gridSpan w:val="2"/>
            <w:vAlign w:val="center"/>
          </w:tcPr>
          <w:p w:rsidR="00732E94" w:rsidRPr="00B07BCA" w:rsidRDefault="00732E94" w:rsidP="009A00B7">
            <w:pPr>
              <w:rPr>
                <w:rFonts w:ascii="Bookman Old Style" w:hAnsi="Bookman Old Style"/>
                <w:sz w:val="22"/>
                <w:szCs w:val="22"/>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44" w:type="dxa"/>
        <w:tblLook w:val="04A0"/>
      </w:tblPr>
      <w:tblGrid>
        <w:gridCol w:w="3161"/>
        <w:gridCol w:w="6084"/>
        <w:gridCol w:w="4860"/>
      </w:tblGrid>
      <w:tr w:rsidR="006C588F" w:rsidRPr="004830A4" w:rsidTr="00C40CD8">
        <w:trPr>
          <w:trHeight w:val="584"/>
          <w:jc w:val="center"/>
        </w:trPr>
        <w:tc>
          <w:tcPr>
            <w:tcW w:w="3161" w:type="dxa"/>
            <w:shd w:val="clear" w:color="auto" w:fill="0070C0"/>
            <w:vAlign w:val="center"/>
          </w:tcPr>
          <w:p w:rsidR="006C588F" w:rsidRPr="004830A4" w:rsidRDefault="00BF3A26" w:rsidP="004122AE">
            <w:pPr>
              <w:pStyle w:val="PwCNormal"/>
              <w:numPr>
                <w:ilvl w:val="0"/>
                <w:numId w:val="28"/>
              </w:numPr>
              <w:spacing w:after="0"/>
              <w:ind w:left="490" w:hanging="348"/>
              <w:rPr>
                <w:rFonts w:ascii="Bookman Old Style" w:hAnsi="Bookman Old Style" w:cs="Times New Roman"/>
                <w:b/>
                <w:color w:val="FFFFFF" w:themeColor="background1"/>
                <w:sz w:val="22"/>
              </w:rPr>
            </w:pPr>
            <w:r w:rsidRPr="00BF3A26">
              <w:rPr>
                <w:rFonts w:ascii="Bookman Old Style" w:hAnsi="Bookman Old Style" w:cs="Times New Roman"/>
                <w:b/>
                <w:color w:val="FFFFFF" w:themeColor="background1"/>
                <w:sz w:val="22"/>
              </w:rPr>
              <w:lastRenderedPageBreak/>
              <w:t>Weak CAPTCHA</w:t>
            </w:r>
          </w:p>
        </w:tc>
        <w:tc>
          <w:tcPr>
            <w:tcW w:w="6084" w:type="dxa"/>
            <w:vAlign w:val="center"/>
          </w:tcPr>
          <w:p w:rsidR="00BF3A26" w:rsidRDefault="00BF3A26" w:rsidP="00BF3A26">
            <w:pPr>
              <w:pStyle w:val="PwCNormal"/>
              <w:numPr>
                <w:ilvl w:val="0"/>
                <w:numId w:val="0"/>
              </w:numPr>
              <w:spacing w:after="0"/>
              <w:rPr>
                <w:rFonts w:ascii="Bookman Old Style" w:hAnsi="Bookman Old Style" w:cs="Times New Roman"/>
                <w:sz w:val="22"/>
                <w:szCs w:val="22"/>
              </w:rPr>
            </w:pPr>
            <w:r w:rsidRPr="00761F3B">
              <w:rPr>
                <w:rFonts w:ascii="Bookman Old Style" w:hAnsi="Bookman Old Style" w:cs="Times New Roman"/>
                <w:b/>
                <w:sz w:val="22"/>
                <w:szCs w:val="22"/>
              </w:rPr>
              <w:t>Risk Rating</w:t>
            </w:r>
            <w:r w:rsidRPr="00761F3B">
              <w:rPr>
                <w:rFonts w:ascii="Bookman Old Style" w:hAnsi="Bookman Old Style" w:cs="Times New Roman"/>
                <w:sz w:val="22"/>
                <w:szCs w:val="22"/>
              </w:rPr>
              <w:t xml:space="preserve">: </w:t>
            </w:r>
            <w:r>
              <w:rPr>
                <w:rFonts w:ascii="Bookman Old Style" w:hAnsi="Bookman Old Style" w:cs="Times New Roman"/>
                <w:sz w:val="22"/>
                <w:szCs w:val="22"/>
              </w:rPr>
              <w:t>Low</w:t>
            </w:r>
          </w:p>
          <w:p w:rsidR="006C588F" w:rsidRPr="00D16931" w:rsidRDefault="006C588F" w:rsidP="009426DF">
            <w:pPr>
              <w:pStyle w:val="PwCNormal"/>
              <w:numPr>
                <w:ilvl w:val="0"/>
                <w:numId w:val="0"/>
              </w:numPr>
              <w:spacing w:after="0"/>
              <w:rPr>
                <w:rFonts w:ascii="Bookman Old Style" w:hAnsi="Bookman Old Style" w:cs="Times New Roman"/>
                <w:b/>
                <w:color w:val="auto"/>
                <w:sz w:val="22"/>
                <w:szCs w:val="22"/>
              </w:rPr>
            </w:pPr>
          </w:p>
        </w:tc>
        <w:tc>
          <w:tcPr>
            <w:tcW w:w="4860" w:type="dxa"/>
            <w:vAlign w:val="center"/>
          </w:tcPr>
          <w:p w:rsidR="002843E3" w:rsidRPr="00761F3B" w:rsidRDefault="002843E3" w:rsidP="00BF3A26">
            <w:pPr>
              <w:pStyle w:val="PwCNormal"/>
              <w:numPr>
                <w:ilvl w:val="0"/>
                <w:numId w:val="0"/>
              </w:numPr>
              <w:spacing w:after="0"/>
              <w:rPr>
                <w:rFonts w:ascii="Bookman Old Style" w:hAnsi="Bookman Old Style" w:cs="Times New Roman"/>
                <w:sz w:val="22"/>
                <w:szCs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 </w:t>
            </w:r>
            <w:r w:rsidR="00BF3A26">
              <w:rPr>
                <w:rFonts w:ascii="Bookman Old Style" w:hAnsi="Bookman Old Style" w:cs="Times New Roman"/>
                <w:sz w:val="22"/>
              </w:rPr>
              <w:t>Closed</w:t>
            </w: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44" w:type="dxa"/>
            <w:gridSpan w:val="2"/>
            <w:vAlign w:val="center"/>
          </w:tcPr>
          <w:p w:rsidR="006C588F" w:rsidRPr="00E24319" w:rsidRDefault="006C588F" w:rsidP="009426DF">
            <w:pPr>
              <w:jc w:val="both"/>
              <w:rPr>
                <w:rFonts w:ascii="Bookman Old Style" w:hAnsi="Bookman Old Style"/>
                <w:color w:val="000000"/>
                <w:sz w:val="22"/>
                <w:szCs w:val="22"/>
                <w:lang w:val="en-US"/>
              </w:rPr>
            </w:pPr>
            <w:r w:rsidRPr="00005E03">
              <w:rPr>
                <w:rFonts w:ascii="Bookman Old Style" w:hAnsi="Bookman Old Style"/>
                <w:color w:val="000000"/>
                <w:sz w:val="22"/>
                <w:szCs w:val="22"/>
                <w:lang w:val="en-US"/>
              </w:rPr>
              <w:t>A computer program or system intended to distinguish human from machine input, typically as a way of thwarting spam and automated extraction of data from websites.</w:t>
            </w: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44" w:type="dxa"/>
            <w:gridSpan w:val="2"/>
            <w:vAlign w:val="center"/>
          </w:tcPr>
          <w:p w:rsidR="006C588F" w:rsidRPr="00AB4135" w:rsidRDefault="00A13A64" w:rsidP="009426DF">
            <w:pPr>
              <w:pStyle w:val="PwCNormal"/>
              <w:numPr>
                <w:ilvl w:val="0"/>
                <w:numId w:val="0"/>
              </w:numPr>
              <w:spacing w:after="0"/>
              <w:rPr>
                <w:rFonts w:ascii="Bookman Old Style" w:hAnsi="Bookman Old Style" w:cs="Times New Roman"/>
                <w:sz w:val="22"/>
                <w:szCs w:val="22"/>
              </w:rPr>
            </w:pPr>
            <w:r w:rsidRPr="00CD1E16">
              <w:rPr>
                <w:rFonts w:ascii="Bookman Old Style" w:hAnsi="Bookman Old Style"/>
                <w:sz w:val="22"/>
                <w:szCs w:val="22"/>
              </w:rPr>
              <w:t>https://tptuat.aponline.gov.in/pollutioncb/feedback.aspx</w:t>
            </w:r>
          </w:p>
        </w:tc>
      </w:tr>
      <w:tr w:rsidR="006C588F" w:rsidRPr="004830A4" w:rsidTr="009426DF">
        <w:trPr>
          <w:trHeight w:val="584"/>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44" w:type="dxa"/>
            <w:gridSpan w:val="2"/>
            <w:vAlign w:val="center"/>
          </w:tcPr>
          <w:p w:rsidR="006C588F" w:rsidRPr="00E24319" w:rsidRDefault="006C588F" w:rsidP="009426DF">
            <w:pPr>
              <w:autoSpaceDE w:val="0"/>
              <w:autoSpaceDN w:val="0"/>
              <w:adjustRightInd w:val="0"/>
              <w:jc w:val="both"/>
              <w:rPr>
                <w:rFonts w:ascii="Bookman Old Style" w:hAnsi="Bookman Old Style" w:cs="ArialRegular"/>
                <w:sz w:val="22"/>
                <w:szCs w:val="22"/>
                <w:lang w:val="en-US" w:eastAsia="en-IN"/>
              </w:rPr>
            </w:pPr>
            <w:r>
              <w:rPr>
                <w:rFonts w:ascii="Bookman Old Style" w:hAnsi="Bookman Old Style" w:cs="ArialRegular"/>
                <w:sz w:val="22"/>
                <w:szCs w:val="22"/>
                <w:lang w:val="en-US" w:eastAsia="en-IN"/>
              </w:rPr>
              <w:t>If the CAPTCHA is easily decoded by the program then it can be used in automated tool attacks.</w:t>
            </w:r>
          </w:p>
        </w:tc>
      </w:tr>
      <w:tr w:rsidR="006C588F" w:rsidRPr="004830A4" w:rsidTr="009426DF">
        <w:trPr>
          <w:trHeight w:val="1125"/>
          <w:jc w:val="center"/>
        </w:trPr>
        <w:tc>
          <w:tcPr>
            <w:tcW w:w="14105" w:type="dxa"/>
            <w:gridSpan w:val="3"/>
            <w:vAlign w:val="center"/>
          </w:tcPr>
          <w:p w:rsidR="006C588F" w:rsidRDefault="006C588F"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C5771A" w:rsidRDefault="006C588F" w:rsidP="00C5771A">
            <w:pPr>
              <w:pStyle w:val="PwCNormal"/>
              <w:numPr>
                <w:ilvl w:val="0"/>
                <w:numId w:val="0"/>
              </w:numPr>
              <w:spacing w:after="0"/>
              <w:rPr>
                <w:rFonts w:ascii="Bookman Old Style" w:hAnsi="Bookman Old Style"/>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We have collected few CAPTCHA images g</w:t>
            </w:r>
            <w:r w:rsidR="00C5771A">
              <w:rPr>
                <w:rFonts w:ascii="Bookman Old Style" w:hAnsi="Bookman Old Style" w:cs="Times New Roman"/>
                <w:sz w:val="22"/>
                <w:szCs w:val="22"/>
              </w:rPr>
              <w:t xml:space="preserve">enerated by the web page  </w:t>
            </w:r>
            <w:hyperlink r:id="rId34" w:history="1">
              <w:r w:rsidR="005B671B" w:rsidRPr="003D33C5">
                <w:rPr>
                  <w:rStyle w:val="Hyperlink"/>
                  <w:rFonts w:ascii="Bookman Old Style" w:hAnsi="Bookman Old Style" w:cs="Times New Roman"/>
                  <w:sz w:val="22"/>
                  <w:szCs w:val="22"/>
                </w:rPr>
                <w:t>h</w:t>
              </w:r>
              <w:r w:rsidR="005B671B" w:rsidRPr="003D33C5">
                <w:rPr>
                  <w:rStyle w:val="Hyperlink"/>
                  <w:rFonts w:ascii="Bookman Old Style" w:hAnsi="Bookman Old Style"/>
                  <w:sz w:val="22"/>
                  <w:szCs w:val="22"/>
                </w:rPr>
                <w:t>ttps://tptuat.aponline.gov.in/pollutioncb/feedback.aspx</w:t>
              </w:r>
            </w:hyperlink>
          </w:p>
          <w:p w:rsidR="005B671B" w:rsidRDefault="005B671B" w:rsidP="005B671B">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drawing>
                <wp:inline distT="0" distB="0" distL="0" distR="0">
                  <wp:extent cx="4267200" cy="3480234"/>
                  <wp:effectExtent l="19050" t="0" r="0" b="0"/>
                  <wp:docPr id="8" name="Picture 7" descr="Annotation 2019-07-18 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7-18 160014.png"/>
                          <pic:cNvPicPr/>
                        </pic:nvPicPr>
                        <pic:blipFill>
                          <a:blip r:embed="rId35" cstate="print"/>
                          <a:stretch>
                            <a:fillRect/>
                          </a:stretch>
                        </pic:blipFill>
                        <pic:spPr>
                          <a:xfrm>
                            <a:off x="0" y="0"/>
                            <a:ext cx="4267200" cy="3480234"/>
                          </a:xfrm>
                          <a:prstGeom prst="rect">
                            <a:avLst/>
                          </a:prstGeom>
                        </pic:spPr>
                      </pic:pic>
                    </a:graphicData>
                  </a:graphic>
                </wp:inline>
              </w:drawing>
            </w:r>
          </w:p>
          <w:p w:rsidR="0046430B" w:rsidRDefault="0046430B" w:rsidP="006C588F">
            <w:pPr>
              <w:pStyle w:val="PwCNormal"/>
              <w:numPr>
                <w:ilvl w:val="0"/>
                <w:numId w:val="0"/>
              </w:numPr>
              <w:spacing w:after="0"/>
              <w:rPr>
                <w:rFonts w:ascii="Bookman Old Style" w:hAnsi="Bookman Old Style" w:cs="Times New Roman"/>
                <w:sz w:val="22"/>
                <w:szCs w:val="22"/>
              </w:rPr>
            </w:pPr>
          </w:p>
          <w:p w:rsidR="0046430B" w:rsidRDefault="006F1376" w:rsidP="00BA4B55">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lastRenderedPageBreak/>
              <w:drawing>
                <wp:inline distT="0" distB="0" distL="0" distR="0">
                  <wp:extent cx="8305800" cy="1781175"/>
                  <wp:effectExtent l="19050" t="0" r="0" b="0"/>
                  <wp:docPr id="9" name="Picture 8" descr="cap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1.png"/>
                          <pic:cNvPicPr/>
                        </pic:nvPicPr>
                        <pic:blipFill>
                          <a:blip r:embed="rId36" cstate="print"/>
                          <a:srcRect r="2015" b="9662"/>
                          <a:stretch>
                            <a:fillRect/>
                          </a:stretch>
                        </pic:blipFill>
                        <pic:spPr>
                          <a:xfrm>
                            <a:off x="0" y="0"/>
                            <a:ext cx="8305800" cy="1781175"/>
                          </a:xfrm>
                          <a:prstGeom prst="rect">
                            <a:avLst/>
                          </a:prstGeom>
                        </pic:spPr>
                      </pic:pic>
                    </a:graphicData>
                  </a:graphic>
                </wp:inline>
              </w:drawing>
            </w:r>
          </w:p>
          <w:p w:rsidR="006C588F" w:rsidRDefault="0046430B" w:rsidP="006C588F">
            <w:pPr>
              <w:pStyle w:val="PwCNormal"/>
              <w:numPr>
                <w:ilvl w:val="0"/>
                <w:numId w:val="0"/>
              </w:numPr>
              <w:spacing w:after="0"/>
              <w:rPr>
                <w:rFonts w:ascii="Bookman Old Style" w:hAnsi="Bookman Old Style" w:cs="Times New Roman"/>
                <w:sz w:val="22"/>
                <w:szCs w:val="22"/>
              </w:rPr>
            </w:pPr>
            <w:r w:rsidRPr="0046430B">
              <w:rPr>
                <w:rFonts w:ascii="Bookman Old Style" w:hAnsi="Bookman Old Style" w:cs="Times New Roman"/>
                <w:b/>
                <w:sz w:val="22"/>
                <w:szCs w:val="22"/>
              </w:rPr>
              <w:t>Step 2:</w:t>
            </w:r>
            <w:r w:rsidR="006C588F" w:rsidRPr="001D7A93">
              <w:rPr>
                <w:rFonts w:ascii="Bookman Old Style" w:hAnsi="Bookman Old Style" w:cs="Times New Roman"/>
                <w:sz w:val="22"/>
                <w:szCs w:val="22"/>
              </w:rPr>
              <w:t xml:space="preserve">We use OCR tool like </w:t>
            </w:r>
            <w:r w:rsidR="006C588F">
              <w:rPr>
                <w:rFonts w:ascii="Bookman Old Style" w:hAnsi="Bookman Old Style" w:cs="Times New Roman"/>
                <w:sz w:val="22"/>
                <w:szCs w:val="22"/>
              </w:rPr>
              <w:t>“</w:t>
            </w:r>
            <w:r w:rsidR="006C588F" w:rsidRPr="001D7A93">
              <w:rPr>
                <w:rFonts w:ascii="Bookman Old Style" w:hAnsi="Bookman Old Style" w:cs="Segoe UI"/>
                <w:color w:val="24292E"/>
                <w:sz w:val="22"/>
                <w:szCs w:val="22"/>
                <w:shd w:val="clear" w:color="auto" w:fill="FFFFFF"/>
              </w:rPr>
              <w:t>Tesseract</w:t>
            </w:r>
            <w:r w:rsidR="006C588F">
              <w:rPr>
                <w:rFonts w:ascii="Bookman Old Style" w:hAnsi="Bookman Old Style" w:cs="Segoe UI"/>
                <w:color w:val="24292E"/>
                <w:sz w:val="22"/>
                <w:szCs w:val="22"/>
                <w:shd w:val="clear" w:color="auto" w:fill="FFFFFF"/>
              </w:rPr>
              <w:t>”</w:t>
            </w:r>
            <w:r w:rsidR="006C588F" w:rsidRPr="001D7A93">
              <w:rPr>
                <w:rFonts w:ascii="Bookman Old Style" w:hAnsi="Bookman Old Style" w:cs="Segoe UI"/>
                <w:color w:val="24292E"/>
                <w:sz w:val="22"/>
                <w:szCs w:val="22"/>
                <w:shd w:val="clear" w:color="auto" w:fill="FFFFFF"/>
              </w:rPr>
              <w:t>, to extract the code from image file</w:t>
            </w:r>
            <w:r w:rsidR="006C588F">
              <w:rPr>
                <w:rFonts w:ascii="Bookman Old Style" w:hAnsi="Bookman Old Style" w:cs="Segoe UI"/>
                <w:color w:val="24292E"/>
                <w:sz w:val="22"/>
                <w:szCs w:val="22"/>
                <w:shd w:val="clear" w:color="auto" w:fill="FFFFFF"/>
              </w:rPr>
              <w:t xml:space="preserve">. </w:t>
            </w:r>
            <w:r w:rsidR="00AF2F17">
              <w:rPr>
                <w:rFonts w:ascii="Bookman Old Style" w:hAnsi="Bookman Old Style" w:cs="Segoe UI"/>
                <w:color w:val="24292E"/>
                <w:sz w:val="22"/>
                <w:szCs w:val="22"/>
                <w:shd w:val="clear" w:color="auto" w:fill="FFFFFF"/>
              </w:rPr>
              <w:t>T</w:t>
            </w:r>
            <w:r w:rsidR="006C588F">
              <w:rPr>
                <w:rFonts w:ascii="Bookman Old Style" w:hAnsi="Bookman Old Style" w:cs="Times New Roman"/>
                <w:sz w:val="22"/>
                <w:szCs w:val="22"/>
              </w:rPr>
              <w:t>he samples have been decoded exactly and matched all the way, this suggests that the CAPTCHA image is easily readable by automated programs.</w:t>
            </w:r>
          </w:p>
          <w:p w:rsidR="00AF2F17" w:rsidRDefault="00AF2F17" w:rsidP="006C588F">
            <w:pPr>
              <w:pStyle w:val="PwCNormal"/>
              <w:numPr>
                <w:ilvl w:val="0"/>
                <w:numId w:val="0"/>
              </w:numPr>
              <w:spacing w:after="0"/>
              <w:rPr>
                <w:rFonts w:ascii="Bookman Old Style" w:hAnsi="Bookman Old Style" w:cs="Times New Roman"/>
                <w:sz w:val="22"/>
                <w:szCs w:val="22"/>
              </w:rPr>
            </w:pPr>
          </w:p>
          <w:p w:rsidR="00AF2F17" w:rsidRPr="00AB4135" w:rsidRDefault="006F1376" w:rsidP="00AF2F17">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drawing>
                <wp:inline distT="0" distB="0" distL="0" distR="0">
                  <wp:extent cx="3686175" cy="3100448"/>
                  <wp:effectExtent l="19050" t="0" r="0" b="0"/>
                  <wp:docPr id="10" name="Picture 9" descr="re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ptcha.png"/>
                          <pic:cNvPicPr/>
                        </pic:nvPicPr>
                        <pic:blipFill>
                          <a:blip r:embed="rId37" cstate="print"/>
                          <a:srcRect r="2277" b="10384"/>
                          <a:stretch>
                            <a:fillRect/>
                          </a:stretch>
                        </pic:blipFill>
                        <pic:spPr>
                          <a:xfrm>
                            <a:off x="0" y="0"/>
                            <a:ext cx="3693454" cy="3106571"/>
                          </a:xfrm>
                          <a:prstGeom prst="rect">
                            <a:avLst/>
                          </a:prstGeom>
                        </pic:spPr>
                      </pic:pic>
                    </a:graphicData>
                  </a:graphic>
                </wp:inline>
              </w:drawing>
            </w:r>
          </w:p>
          <w:p w:rsidR="006C588F" w:rsidRPr="004830A4" w:rsidRDefault="006C588F" w:rsidP="009426DF">
            <w:pPr>
              <w:pStyle w:val="PwCNormal"/>
              <w:numPr>
                <w:ilvl w:val="0"/>
                <w:numId w:val="0"/>
              </w:numPr>
              <w:spacing w:after="0"/>
              <w:jc w:val="center"/>
              <w:rPr>
                <w:rFonts w:ascii="Bookman Old Style" w:hAnsi="Bookman Old Style" w:cs="Times New Roman"/>
                <w:sz w:val="22"/>
              </w:rPr>
            </w:pP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44" w:type="dxa"/>
            <w:gridSpan w:val="2"/>
            <w:vAlign w:val="center"/>
          </w:tcPr>
          <w:p w:rsidR="006C588F" w:rsidRP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cs="Helvetica"/>
                <w:sz w:val="22"/>
                <w:szCs w:val="22"/>
              </w:rPr>
              <w:t>Implement stronger CAPTCHA mechanism which is not easily readable by OCR Technology.</w:t>
            </w:r>
          </w:p>
          <w:p w:rsid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cs="Helvetica"/>
                <w:sz w:val="22"/>
                <w:szCs w:val="22"/>
              </w:rPr>
              <w:t>Use “noise” in the CAPTCHA image.</w:t>
            </w:r>
          </w:p>
          <w:p w:rsidR="006C588F" w:rsidRPr="002034F0" w:rsidRDefault="002034F0" w:rsidP="004D09B1">
            <w:pPr>
              <w:shd w:val="clear" w:color="auto" w:fill="FFFFFF"/>
              <w:spacing w:line="300" w:lineRule="atLeast"/>
              <w:rPr>
                <w:rFonts w:ascii="Bookman Old Style" w:hAnsi="Bookman Old Style" w:cs="Helvetica"/>
                <w:sz w:val="22"/>
                <w:szCs w:val="22"/>
              </w:rPr>
            </w:pPr>
            <w:r>
              <w:rPr>
                <w:rFonts w:ascii="Bookman Old Style" w:hAnsi="Bookman Old Style" w:cs="Helvetica"/>
                <w:sz w:val="22"/>
                <w:szCs w:val="22"/>
              </w:rPr>
              <w:t>Reference Links:</w:t>
            </w:r>
          </w:p>
          <w:p w:rsidR="006C588F" w:rsidRP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sz w:val="22"/>
                <w:szCs w:val="22"/>
              </w:rPr>
              <w:t>https://www.scribd.com/document/26860983/Strong-CAPTCHA-Guidelines</w:t>
            </w:r>
          </w:p>
        </w:tc>
      </w:tr>
    </w:tbl>
    <w:p w:rsidR="0099752E" w:rsidRDefault="0099752E" w:rsidP="00B85631">
      <w:pPr>
        <w:pStyle w:val="PwCNormal"/>
        <w:numPr>
          <w:ilvl w:val="0"/>
          <w:numId w:val="0"/>
        </w:numPr>
        <w:spacing w:after="0"/>
        <w:rPr>
          <w:rFonts w:ascii="Bookman Old Style" w:hAnsi="Bookman Old Style" w:cs="Times New Roman"/>
        </w:rPr>
      </w:pPr>
    </w:p>
    <w:p w:rsidR="006C588F" w:rsidRDefault="006C588F" w:rsidP="00B85631">
      <w:pPr>
        <w:pStyle w:val="PwCNormal"/>
        <w:numPr>
          <w:ilvl w:val="0"/>
          <w:numId w:val="0"/>
        </w:numPr>
        <w:spacing w:after="0"/>
        <w:rPr>
          <w:rFonts w:ascii="Bookman Old Style" w:hAnsi="Bookman Old Style" w:cs="Times New Roman"/>
        </w:rPr>
      </w:pPr>
    </w:p>
    <w:tbl>
      <w:tblPr>
        <w:tblStyle w:val="TableGrid"/>
        <w:tblW w:w="0" w:type="auto"/>
        <w:jc w:val="center"/>
        <w:tblInd w:w="-250" w:type="dxa"/>
        <w:tblLook w:val="04A0"/>
      </w:tblPr>
      <w:tblGrid>
        <w:gridCol w:w="3180"/>
        <w:gridCol w:w="5953"/>
        <w:gridCol w:w="5002"/>
      </w:tblGrid>
      <w:tr w:rsidR="00732E94" w:rsidRPr="004830A4" w:rsidTr="00A06321">
        <w:trPr>
          <w:trHeight w:val="584"/>
          <w:jc w:val="center"/>
        </w:trPr>
        <w:tc>
          <w:tcPr>
            <w:tcW w:w="3149" w:type="dxa"/>
            <w:shd w:val="clear" w:color="auto" w:fill="0070C0"/>
            <w:vAlign w:val="center"/>
          </w:tcPr>
          <w:p w:rsidR="00732E94" w:rsidRPr="004830A4" w:rsidRDefault="00A06321" w:rsidP="004122AE">
            <w:pPr>
              <w:pStyle w:val="PwCNormal"/>
              <w:numPr>
                <w:ilvl w:val="0"/>
                <w:numId w:val="28"/>
              </w:numPr>
              <w:spacing w:after="0"/>
              <w:rPr>
                <w:rFonts w:ascii="Bookman Old Style" w:hAnsi="Bookman Old Style" w:cs="Times New Roman"/>
                <w:b/>
                <w:color w:val="FFFFFF" w:themeColor="background1"/>
                <w:sz w:val="22"/>
              </w:rPr>
            </w:pPr>
            <w:r w:rsidRPr="00A06321">
              <w:rPr>
                <w:rFonts w:ascii="Bookman Old Style" w:hAnsi="Bookman Old Style" w:cs="Times New Roman"/>
                <w:b/>
                <w:color w:val="FFFFFF" w:themeColor="background1"/>
                <w:sz w:val="22"/>
              </w:rPr>
              <w:t>Technology/Version Disclosure</w:t>
            </w:r>
          </w:p>
        </w:tc>
        <w:tc>
          <w:tcPr>
            <w:tcW w:w="5953" w:type="dxa"/>
            <w:vAlign w:val="center"/>
          </w:tcPr>
          <w:p w:rsidR="00732E94" w:rsidRPr="00A06321" w:rsidRDefault="00A06321" w:rsidP="00A0632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5002" w:type="dxa"/>
            <w:vAlign w:val="center"/>
          </w:tcPr>
          <w:p w:rsidR="002843E3" w:rsidRPr="004830A4" w:rsidRDefault="002843E3" w:rsidP="00A06321">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complied and</w:t>
            </w:r>
            <w:r w:rsidR="00A06321">
              <w:rPr>
                <w:rFonts w:ascii="Bookman Old Style" w:hAnsi="Bookman Old Style" w:cs="Times New Roman"/>
                <w:sz w:val="22"/>
              </w:rPr>
              <w:t xml:space="preserve"> Closed</w:t>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55" w:type="dxa"/>
            <w:gridSpan w:val="2"/>
            <w:vAlign w:val="center"/>
          </w:tcPr>
          <w:p w:rsidR="00732E94" w:rsidRPr="003276D5" w:rsidRDefault="00E50257" w:rsidP="00E36D5C">
            <w:pPr>
              <w:pStyle w:val="PwCNormal"/>
              <w:numPr>
                <w:ilvl w:val="0"/>
                <w:numId w:val="0"/>
              </w:numPr>
              <w:spacing w:after="0"/>
              <w:jc w:val="both"/>
              <w:rPr>
                <w:rFonts w:ascii="Bookman Old Style" w:hAnsi="Bookman Old Style" w:cs="Times New Roman"/>
                <w:sz w:val="22"/>
                <w:szCs w:val="22"/>
                <w:lang w:val="en-IN"/>
              </w:rPr>
            </w:pPr>
            <w:r w:rsidRPr="00E50257">
              <w:rPr>
                <w:rFonts w:ascii="Bookman Old Style" w:hAnsi="Bookman Old Style" w:cs="Times New Roman"/>
                <w:sz w:val="22"/>
                <w:szCs w:val="22"/>
                <w:lang w:val="en-IN"/>
              </w:rPr>
              <w:t>The HTTP responses returned by this web application include a header named X-AspNet-Version. The value of this header is used by Visual Studio to determine which version of ASP.NET is in use. It is not necessary for production sites and should be disabled.</w:t>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55" w:type="dxa"/>
            <w:gridSpan w:val="2"/>
            <w:vAlign w:val="center"/>
          </w:tcPr>
          <w:p w:rsidR="00732E94" w:rsidRPr="003276D5" w:rsidRDefault="00136CFF" w:rsidP="00E36D5C">
            <w:pPr>
              <w:pStyle w:val="PwCNormal"/>
              <w:numPr>
                <w:ilvl w:val="0"/>
                <w:numId w:val="0"/>
              </w:numPr>
              <w:spacing w:after="0"/>
              <w:jc w:val="both"/>
              <w:rPr>
                <w:rFonts w:ascii="Bookman Old Style" w:hAnsi="Bookman Old Style"/>
                <w:sz w:val="22"/>
                <w:szCs w:val="22"/>
                <w:highlight w:val="yellow"/>
              </w:rPr>
            </w:pPr>
            <w:r w:rsidRPr="00AB4135">
              <w:rPr>
                <w:rFonts w:ascii="Bookman Old Style" w:hAnsi="Bookman Old Style" w:cs="Times New Roman"/>
                <w:sz w:val="22"/>
                <w:szCs w:val="22"/>
              </w:rPr>
              <w:t>/</w:t>
            </w:r>
            <w:r>
              <w:rPr>
                <w:rFonts w:ascii="Bookman Old Style" w:hAnsi="Bookman Old Style" w:cs="Times New Roman"/>
                <w:sz w:val="22"/>
                <w:szCs w:val="22"/>
              </w:rPr>
              <w:t>(web server)</w:t>
            </w:r>
          </w:p>
        </w:tc>
      </w:tr>
      <w:tr w:rsidR="00732E94" w:rsidRPr="004830A4" w:rsidTr="009017F0">
        <w:trPr>
          <w:trHeight w:val="584"/>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55" w:type="dxa"/>
            <w:gridSpan w:val="2"/>
            <w:vAlign w:val="center"/>
          </w:tcPr>
          <w:p w:rsidR="00732E94" w:rsidRPr="003276D5" w:rsidRDefault="00293BF1" w:rsidP="00E36D5C">
            <w:pPr>
              <w:pStyle w:val="PwCNormal"/>
              <w:numPr>
                <w:ilvl w:val="0"/>
                <w:numId w:val="0"/>
              </w:numPr>
              <w:spacing w:after="0"/>
              <w:jc w:val="both"/>
              <w:rPr>
                <w:rFonts w:ascii="Bookman Old Style" w:hAnsi="Bookman Old Style" w:cs="Times New Roman"/>
                <w:sz w:val="22"/>
                <w:szCs w:val="22"/>
              </w:rPr>
            </w:pPr>
            <w:r w:rsidRPr="00E50257">
              <w:rPr>
                <w:rFonts w:ascii="Bookman Old Style" w:hAnsi="Bookman Old Style"/>
                <w:sz w:val="22"/>
                <w:szCs w:val="22"/>
              </w:rPr>
              <w:t>The HTTP header may disclose sensitive information. This information can be used to launch further attacks</w:t>
            </w:r>
          </w:p>
        </w:tc>
      </w:tr>
      <w:tr w:rsidR="00732E94" w:rsidRPr="004830A4" w:rsidTr="009017F0">
        <w:trPr>
          <w:trHeight w:val="1125"/>
          <w:jc w:val="center"/>
        </w:trPr>
        <w:tc>
          <w:tcPr>
            <w:tcW w:w="14104" w:type="dxa"/>
            <w:gridSpan w:val="3"/>
            <w:vAlign w:val="center"/>
          </w:tcPr>
          <w:p w:rsidR="00732E94" w:rsidRDefault="00732E94" w:rsidP="00E36D5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732E94" w:rsidRDefault="006649B3" w:rsidP="00EE603E">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in the response that the version information is being displayed</w:t>
            </w:r>
          </w:p>
          <w:p w:rsidR="00EF4B39" w:rsidRPr="004830A4" w:rsidRDefault="006003B5" w:rsidP="00EF4B3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4200000" cy="2390476"/>
                  <wp:effectExtent l="19050" t="0" r="0" b="0"/>
                  <wp:docPr id="19" name="Picture 18"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38" cstate="print"/>
                          <a:stretch>
                            <a:fillRect/>
                          </a:stretch>
                        </pic:blipFill>
                        <pic:spPr>
                          <a:xfrm>
                            <a:off x="0" y="0"/>
                            <a:ext cx="4200000" cy="2390476"/>
                          </a:xfrm>
                          <a:prstGeom prst="rect">
                            <a:avLst/>
                          </a:prstGeom>
                        </pic:spPr>
                      </pic:pic>
                    </a:graphicData>
                  </a:graphic>
                </wp:inline>
              </w:drawing>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55" w:type="dxa"/>
            <w:gridSpan w:val="2"/>
            <w:vAlign w:val="center"/>
          </w:tcPr>
          <w:p w:rsidR="00977502" w:rsidRPr="00977502" w:rsidRDefault="00977502" w:rsidP="00977502">
            <w:pPr>
              <w:rPr>
                <w:rFonts w:ascii="Bookman Old Style" w:hAnsi="Bookman Old Style"/>
                <w:sz w:val="22"/>
                <w:szCs w:val="22"/>
              </w:rPr>
            </w:pPr>
            <w:r w:rsidRPr="00977502">
              <w:rPr>
                <w:rFonts w:ascii="Bookman Old Style" w:hAnsi="Bookman Old Style"/>
                <w:sz w:val="22"/>
                <w:szCs w:val="22"/>
              </w:rPr>
              <w:t>Change the configuration settings in the server to not display the version information in response and also do not display this information in error pages, design a custom error page.</w:t>
            </w:r>
          </w:p>
          <w:p w:rsidR="00BE0F4E" w:rsidRDefault="00977502" w:rsidP="00977502">
            <w:pPr>
              <w:pStyle w:val="PwCNormal"/>
              <w:numPr>
                <w:ilvl w:val="0"/>
                <w:numId w:val="0"/>
              </w:numPr>
              <w:spacing w:after="0"/>
              <w:rPr>
                <w:rFonts w:ascii="Bookman Old Style" w:hAnsi="Bookman Old Style"/>
                <w:sz w:val="22"/>
                <w:szCs w:val="22"/>
              </w:rPr>
            </w:pPr>
            <w:r w:rsidRPr="001E4773">
              <w:rPr>
                <w:rFonts w:ascii="Bookman Old Style" w:hAnsi="Bookman Old Style" w:cs="Helvetica"/>
                <w:sz w:val="22"/>
                <w:szCs w:val="22"/>
              </w:rPr>
              <w:t>https://scotthelme.co.uk/hardening-your-http-response-headers/</w:t>
            </w:r>
            <w:r w:rsidR="00BE0F4E">
              <w:rPr>
                <w:rFonts w:ascii="Bookman Old Style" w:hAnsi="Bookman Old Style"/>
                <w:sz w:val="22"/>
                <w:szCs w:val="22"/>
              </w:rPr>
              <w:t>Reference Links:</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Reference:</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https://www.saotn.org/remove-iis-server-version-http-response-header/</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https://scotthelme.co.uk/hardening-your-http-response-headers/</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https://cwe.mitre.org/data/definitions/200.html</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https://www.saotn.org/remove-iis-server-version-http-response-header/</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https://github.com/aspnet/Hosting/issues/571</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https://www.tunetheweb.com/security/http-security-headers/server-header/</w:t>
            </w:r>
          </w:p>
          <w:p w:rsidR="00BE0F4E" w:rsidRPr="004830A4" w:rsidRDefault="00CC119D" w:rsidP="00CC119D">
            <w:r w:rsidRPr="00CC119D">
              <w:rPr>
                <w:rFonts w:ascii="Bookman Old Style" w:hAnsi="Bookman Old Style"/>
                <w:sz w:val="22"/>
                <w:szCs w:val="22"/>
              </w:rPr>
              <w:t>https://www.tecmint.com/hide-apache-web-server-version-information/</w:t>
            </w:r>
          </w:p>
        </w:tc>
      </w:tr>
    </w:tbl>
    <w:p w:rsidR="002843E3" w:rsidRDefault="002843E3" w:rsidP="002843E3">
      <w:pPr>
        <w:pStyle w:val="PwCNormal"/>
        <w:numPr>
          <w:ilvl w:val="0"/>
          <w:numId w:val="0"/>
        </w:numPr>
        <w:rPr>
          <w:rFonts w:ascii="Bookman Old Style" w:hAnsi="Bookman Old Style" w:cs="Times New Roman"/>
          <w:b/>
          <w:bCs/>
          <w:iCs/>
          <w:sz w:val="56"/>
        </w:rPr>
      </w:pPr>
    </w:p>
    <w:tbl>
      <w:tblPr>
        <w:tblStyle w:val="TableGrid"/>
        <w:tblW w:w="0" w:type="auto"/>
        <w:jc w:val="center"/>
        <w:tblInd w:w="-3" w:type="dxa"/>
        <w:tblLook w:val="04A0"/>
      </w:tblPr>
      <w:tblGrid>
        <w:gridCol w:w="3840"/>
        <w:gridCol w:w="5433"/>
        <w:gridCol w:w="4990"/>
      </w:tblGrid>
      <w:tr w:rsidR="002843E3" w:rsidRPr="004830A4" w:rsidTr="00AA040F">
        <w:trPr>
          <w:trHeight w:val="584"/>
          <w:jc w:val="center"/>
        </w:trPr>
        <w:tc>
          <w:tcPr>
            <w:tcW w:w="3574" w:type="dxa"/>
            <w:shd w:val="clear" w:color="auto" w:fill="0070C0"/>
            <w:vAlign w:val="center"/>
          </w:tcPr>
          <w:p w:rsidR="002843E3" w:rsidRPr="004830A4" w:rsidRDefault="004F3056" w:rsidP="003A348E">
            <w:pPr>
              <w:pStyle w:val="PwCNormal"/>
              <w:numPr>
                <w:ilvl w:val="0"/>
                <w:numId w:val="28"/>
              </w:numPr>
              <w:spacing w:after="0"/>
              <w:rPr>
                <w:rFonts w:ascii="Bookman Old Style" w:hAnsi="Bookman Old Style" w:cs="Times New Roman"/>
                <w:b/>
                <w:color w:val="FFFFFF" w:themeColor="background1"/>
                <w:sz w:val="22"/>
              </w:rPr>
            </w:pPr>
            <w:r w:rsidRPr="004F3056">
              <w:rPr>
                <w:rFonts w:ascii="Bookman Old Style" w:hAnsi="Bookman Old Style" w:cs="Times New Roman"/>
                <w:b/>
                <w:color w:val="FFFFFF" w:themeColor="background1"/>
                <w:sz w:val="22"/>
              </w:rPr>
              <w:t>Improper Error Handling</w:t>
            </w:r>
          </w:p>
        </w:tc>
        <w:tc>
          <w:tcPr>
            <w:tcW w:w="5467" w:type="dxa"/>
            <w:vAlign w:val="center"/>
          </w:tcPr>
          <w:p w:rsidR="002843E3" w:rsidRPr="006243BA" w:rsidRDefault="00CD446C" w:rsidP="003A348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c>
          <w:tcPr>
            <w:tcW w:w="5222" w:type="dxa"/>
            <w:vAlign w:val="center"/>
          </w:tcPr>
          <w:p w:rsidR="002843E3" w:rsidRPr="004830A4" w:rsidRDefault="00CD446C" w:rsidP="003A348E">
            <w:pPr>
              <w:pStyle w:val="PwCNormal"/>
              <w:numPr>
                <w:ilvl w:val="0"/>
                <w:numId w:val="0"/>
              </w:numPr>
              <w:spacing w:after="0"/>
              <w:rPr>
                <w:rFonts w:ascii="Bookman Old Style" w:hAnsi="Bookman Old Style" w:cs="Times New Roman"/>
                <w:sz w:val="22"/>
              </w:rPr>
            </w:pPr>
            <w:r w:rsidRPr="000F0C88">
              <w:rPr>
                <w:rFonts w:ascii="Bookman Old Style" w:hAnsi="Bookman Old Style" w:cs="Times New Roman"/>
                <w:b/>
                <w:sz w:val="22"/>
              </w:rPr>
              <w:t>Complied Status:</w:t>
            </w:r>
            <w:r>
              <w:rPr>
                <w:rFonts w:ascii="Bookman Old Style" w:hAnsi="Bookman Old Style" w:cs="Times New Roman"/>
                <w:sz w:val="22"/>
              </w:rPr>
              <w:t xml:space="preserve"> Not complied and Open</w:t>
            </w:r>
          </w:p>
        </w:tc>
      </w:tr>
      <w:tr w:rsidR="002843E3" w:rsidRPr="004830A4" w:rsidTr="00AA040F">
        <w:trPr>
          <w:trHeight w:val="541"/>
          <w:jc w:val="center"/>
        </w:trPr>
        <w:tc>
          <w:tcPr>
            <w:tcW w:w="3574" w:type="dxa"/>
            <w:shd w:val="clear" w:color="auto" w:fill="0070C0"/>
            <w:vAlign w:val="center"/>
          </w:tcPr>
          <w:p w:rsidR="002843E3" w:rsidRPr="004830A4" w:rsidRDefault="002843E3" w:rsidP="003A348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689" w:type="dxa"/>
            <w:gridSpan w:val="2"/>
          </w:tcPr>
          <w:p w:rsidR="002843E3" w:rsidRPr="003713DB" w:rsidRDefault="002843E3" w:rsidP="003A348E">
            <w:pPr>
              <w:pStyle w:val="PwCNormal"/>
              <w:rPr>
                <w:rFonts w:ascii="Bookman Old Style" w:hAnsi="Bookman Old Style" w:cs="Times New Roman"/>
                <w:sz w:val="22"/>
                <w:szCs w:val="22"/>
                <w:lang w:val="en-IN"/>
              </w:rPr>
            </w:pPr>
            <w:r w:rsidRPr="003713DB">
              <w:rPr>
                <w:rFonts w:ascii="Bookman Old Style" w:hAnsi="Bookman Old Style" w:cs="Times New Roman"/>
                <w:sz w:val="22"/>
                <w:szCs w:val="22"/>
                <w:lang w:val="en-IN"/>
              </w:rPr>
              <w:t>The application is not configured to display any generic error message rather it displays the application version details. Application error or warning messages may expose sensitive information about an application's internal workings to an attacker</w:t>
            </w:r>
          </w:p>
        </w:tc>
      </w:tr>
      <w:tr w:rsidR="002843E3" w:rsidRPr="004830A4" w:rsidTr="00AA040F">
        <w:trPr>
          <w:trHeight w:val="541"/>
          <w:jc w:val="center"/>
        </w:trPr>
        <w:tc>
          <w:tcPr>
            <w:tcW w:w="3574" w:type="dxa"/>
            <w:shd w:val="clear" w:color="auto" w:fill="0070C0"/>
            <w:vAlign w:val="center"/>
          </w:tcPr>
          <w:p w:rsidR="002843E3" w:rsidRPr="004830A4" w:rsidRDefault="002843E3" w:rsidP="003A348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689" w:type="dxa"/>
            <w:gridSpan w:val="2"/>
            <w:vAlign w:val="center"/>
          </w:tcPr>
          <w:p w:rsidR="002843E3" w:rsidRPr="00E064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w:t>
            </w:r>
          </w:p>
          <w:p w:rsidR="002843E3" w:rsidRPr="00E064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 xml:space="preserve">/a_external_advisory_committe_New.aspx </w:t>
            </w:r>
          </w:p>
          <w:p w:rsidR="002843E3" w:rsidRPr="00E064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 xml:space="preserve">/a_real_time_noise_monitoring_stations.aspx </w:t>
            </w:r>
          </w:p>
          <w:p w:rsidR="002843E3" w:rsidRPr="00E064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 xml:space="preserve">/content-management-cfe.aspx </w:t>
            </w:r>
          </w:p>
          <w:p w:rsidR="002843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 xml:space="preserve">/content-management-cfo.aspx </w:t>
            </w:r>
          </w:p>
          <w:p w:rsidR="002843E3" w:rsidRPr="00E064E3"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 xml:space="preserve">/continuous-ambient-air-quality-monitoring-stations-caaqms.aspx </w:t>
            </w:r>
          </w:p>
          <w:p w:rsidR="002843E3" w:rsidRPr="00C302D9" w:rsidRDefault="002843E3" w:rsidP="003A348E">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Pr="00E064E3">
              <w:rPr>
                <w:rFonts w:ascii="Bookman Old Style" w:hAnsi="Bookman Old Style"/>
                <w:sz w:val="22"/>
                <w:szCs w:val="22"/>
              </w:rPr>
              <w:t>/feedback.aspx</w:t>
            </w:r>
          </w:p>
        </w:tc>
      </w:tr>
      <w:tr w:rsidR="002843E3" w:rsidRPr="004830A4" w:rsidTr="00AA040F">
        <w:trPr>
          <w:trHeight w:val="584"/>
          <w:jc w:val="center"/>
        </w:trPr>
        <w:tc>
          <w:tcPr>
            <w:tcW w:w="3574" w:type="dxa"/>
            <w:shd w:val="clear" w:color="auto" w:fill="0070C0"/>
            <w:vAlign w:val="center"/>
          </w:tcPr>
          <w:p w:rsidR="002843E3" w:rsidRPr="004830A4" w:rsidRDefault="002843E3" w:rsidP="003A348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689" w:type="dxa"/>
            <w:gridSpan w:val="2"/>
            <w:vAlign w:val="center"/>
          </w:tcPr>
          <w:p w:rsidR="002843E3" w:rsidRPr="003276D5" w:rsidRDefault="002843E3" w:rsidP="003A348E">
            <w:pPr>
              <w:pStyle w:val="PwCNormal"/>
              <w:numPr>
                <w:ilvl w:val="0"/>
                <w:numId w:val="0"/>
              </w:numPr>
              <w:spacing w:after="0"/>
              <w:jc w:val="both"/>
              <w:rPr>
                <w:rFonts w:ascii="Bookman Old Style" w:hAnsi="Bookman Old Style" w:cs="Times New Roman"/>
                <w:sz w:val="22"/>
                <w:szCs w:val="22"/>
              </w:rPr>
            </w:pPr>
            <w:r w:rsidRPr="003713DB">
              <w:rPr>
                <w:rFonts w:ascii="Bookman Old Style" w:hAnsi="Bookman Old Style" w:cs="Times New Roman"/>
                <w:sz w:val="22"/>
                <w:szCs w:val="22"/>
              </w:rPr>
              <w:t>An attacker makes use of the details found to perform the concentrated attacks based on the vulnerabilities present in the current version.</w:t>
            </w:r>
          </w:p>
        </w:tc>
      </w:tr>
      <w:tr w:rsidR="002843E3" w:rsidRPr="004830A4" w:rsidTr="00AA040F">
        <w:trPr>
          <w:trHeight w:val="1125"/>
          <w:jc w:val="center"/>
        </w:trPr>
        <w:tc>
          <w:tcPr>
            <w:tcW w:w="14263" w:type="dxa"/>
            <w:gridSpan w:val="3"/>
            <w:vAlign w:val="center"/>
          </w:tcPr>
          <w:p w:rsidR="002843E3" w:rsidRDefault="002843E3" w:rsidP="003A348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rsidR="002843E3" w:rsidRDefault="002843E3" w:rsidP="003A348E">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Step 1: By accesing the URL’s in the affected path(s) the application is showing error messages as shown in below image</w:t>
            </w:r>
          </w:p>
          <w:p w:rsidR="002843E3" w:rsidRDefault="002843E3" w:rsidP="003A348E">
            <w:pPr>
              <w:pStyle w:val="PwCNormal"/>
              <w:numPr>
                <w:ilvl w:val="0"/>
                <w:numId w:val="0"/>
              </w:numPr>
              <w:spacing w:after="0"/>
              <w:rPr>
                <w:rFonts w:ascii="Bookman Old Style" w:hAnsi="Bookman Old Style" w:cs="Times New Roman"/>
                <w:b/>
                <w:sz w:val="22"/>
              </w:rPr>
            </w:pPr>
            <w:r>
              <w:rPr>
                <w:rFonts w:ascii="Bookman Old Style" w:hAnsi="Bookman Old Style"/>
                <w:b/>
                <w:noProof/>
                <w:snapToGrid/>
                <w:sz w:val="22"/>
                <w:lang w:val="en-US" w:eastAsia="en-US"/>
              </w:rPr>
              <w:drawing>
                <wp:inline distT="0" distB="0" distL="0" distR="0">
                  <wp:extent cx="8910320" cy="2360295"/>
                  <wp:effectExtent l="19050" t="19050" r="24130" b="209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8910320" cy="2360295"/>
                          </a:xfrm>
                          <a:prstGeom prst="rect">
                            <a:avLst/>
                          </a:prstGeom>
                          <a:noFill/>
                          <a:ln w="9525">
                            <a:solidFill>
                              <a:srgbClr val="FF0000"/>
                            </a:solidFill>
                            <a:miter lim="800000"/>
                            <a:headEnd/>
                            <a:tailEnd/>
                          </a:ln>
                        </pic:spPr>
                      </pic:pic>
                    </a:graphicData>
                  </a:graphic>
                </wp:inline>
              </w:drawing>
            </w:r>
          </w:p>
          <w:p w:rsidR="002843E3" w:rsidRDefault="002843E3" w:rsidP="003A348E">
            <w:pPr>
              <w:pStyle w:val="PwCNormal"/>
              <w:numPr>
                <w:ilvl w:val="0"/>
                <w:numId w:val="0"/>
              </w:numPr>
              <w:spacing w:after="0"/>
              <w:jc w:val="center"/>
              <w:rPr>
                <w:rFonts w:ascii="Bookman Old Style" w:hAnsi="Bookman Old Style" w:cs="Times New Roman"/>
                <w:sz w:val="22"/>
              </w:rPr>
            </w:pPr>
          </w:p>
          <w:p w:rsidR="002843E3" w:rsidRPr="004830A4" w:rsidRDefault="002843E3" w:rsidP="003A348E">
            <w:pPr>
              <w:pStyle w:val="PwCNormal"/>
              <w:numPr>
                <w:ilvl w:val="0"/>
                <w:numId w:val="0"/>
              </w:numPr>
              <w:spacing w:after="0"/>
              <w:jc w:val="center"/>
              <w:rPr>
                <w:rFonts w:ascii="Bookman Old Style" w:hAnsi="Bookman Old Style" w:cs="Times New Roman"/>
                <w:sz w:val="22"/>
              </w:rPr>
            </w:pPr>
          </w:p>
        </w:tc>
      </w:tr>
      <w:tr w:rsidR="002843E3" w:rsidRPr="004830A4" w:rsidTr="00AA040F">
        <w:trPr>
          <w:trHeight w:val="541"/>
          <w:jc w:val="center"/>
        </w:trPr>
        <w:tc>
          <w:tcPr>
            <w:tcW w:w="3574" w:type="dxa"/>
            <w:shd w:val="clear" w:color="auto" w:fill="0070C0"/>
            <w:vAlign w:val="center"/>
          </w:tcPr>
          <w:p w:rsidR="002843E3" w:rsidRPr="004830A4" w:rsidRDefault="002843E3" w:rsidP="003A348E">
            <w:pPr>
              <w:pStyle w:val="PwCNormal"/>
              <w:numPr>
                <w:ilvl w:val="0"/>
                <w:numId w:val="0"/>
              </w:numPr>
              <w:spacing w:after="0"/>
              <w:jc w:val="both"/>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689" w:type="dxa"/>
            <w:gridSpan w:val="2"/>
            <w:vAlign w:val="center"/>
          </w:tcPr>
          <w:p w:rsidR="002843E3" w:rsidRDefault="002843E3" w:rsidP="003A348E">
            <w:pPr>
              <w:rPr>
                <w:rFonts w:ascii="Bookman Old Style" w:hAnsi="Bookman Old Style"/>
                <w:sz w:val="22"/>
                <w:szCs w:val="22"/>
              </w:rPr>
            </w:pPr>
            <w:r w:rsidRPr="003713DB">
              <w:rPr>
                <w:rFonts w:ascii="Bookman Old Style" w:hAnsi="Bookman Old Style"/>
                <w:sz w:val="22"/>
                <w:szCs w:val="22"/>
              </w:rPr>
              <w:t>Verify that this page is disclosing error or warning messages and properly configure the application to log errors to a file instead of displaying the error to the user.</w:t>
            </w:r>
          </w:p>
          <w:p w:rsidR="002843E3" w:rsidRDefault="002843E3" w:rsidP="003A348E">
            <w:pPr>
              <w:rPr>
                <w:rFonts w:ascii="Bookman Old Style" w:hAnsi="Bookman Old Style"/>
                <w:sz w:val="22"/>
                <w:szCs w:val="22"/>
              </w:rPr>
            </w:pPr>
            <w:r>
              <w:rPr>
                <w:rFonts w:ascii="Bookman Old Style" w:hAnsi="Bookman Old Style"/>
                <w:sz w:val="22"/>
                <w:szCs w:val="22"/>
              </w:rPr>
              <w:t>References Links:</w:t>
            </w:r>
          </w:p>
          <w:p w:rsidR="002843E3" w:rsidRDefault="002843E3" w:rsidP="003A348E">
            <w:pPr>
              <w:rPr>
                <w:rFonts w:ascii="Bookman Old Style" w:hAnsi="Bookman Old Style"/>
                <w:sz w:val="22"/>
                <w:szCs w:val="22"/>
              </w:rPr>
            </w:pPr>
            <w:r w:rsidRPr="00983EE4">
              <w:rPr>
                <w:rFonts w:ascii="Bookman Old Style" w:hAnsi="Bookman Old Style"/>
                <w:sz w:val="22"/>
                <w:szCs w:val="22"/>
              </w:rPr>
              <w:t xml:space="preserve">https://www.c-sharpcorner.com/blogs/handling-verbose-error-messageimproper-errorhandling-in-webconfig </w:t>
            </w:r>
          </w:p>
          <w:p w:rsidR="002843E3" w:rsidRDefault="002843E3" w:rsidP="003A348E">
            <w:pPr>
              <w:rPr>
                <w:rFonts w:ascii="Bookman Old Style" w:hAnsi="Bookman Old Style"/>
                <w:sz w:val="22"/>
                <w:szCs w:val="22"/>
              </w:rPr>
            </w:pPr>
            <w:r w:rsidRPr="00983EE4">
              <w:rPr>
                <w:rFonts w:ascii="Bookman Old Style" w:hAnsi="Bookman Old Style"/>
                <w:sz w:val="22"/>
                <w:szCs w:val="22"/>
              </w:rPr>
              <w:t>https://stackoverflow.com/questions/4363941/asp-net-customerrors-mode-off-error-when-tryingto-access-working-webpage</w:t>
            </w:r>
          </w:p>
          <w:p w:rsidR="002843E3" w:rsidRPr="00CC7FE0" w:rsidRDefault="002843E3" w:rsidP="003A348E">
            <w:pPr>
              <w:rPr>
                <w:rFonts w:ascii="Bookman Old Style" w:hAnsi="Bookman Old Style"/>
                <w:sz w:val="22"/>
                <w:szCs w:val="22"/>
              </w:rPr>
            </w:pPr>
          </w:p>
        </w:tc>
      </w:tr>
      <w:tr w:rsidR="002843E3" w:rsidRPr="004830A4" w:rsidTr="00AA040F">
        <w:trPr>
          <w:trHeight w:val="541"/>
          <w:jc w:val="center"/>
        </w:trPr>
        <w:tc>
          <w:tcPr>
            <w:tcW w:w="3574" w:type="dxa"/>
            <w:shd w:val="clear" w:color="auto" w:fill="0070C0"/>
            <w:vAlign w:val="center"/>
          </w:tcPr>
          <w:p w:rsidR="002843E3" w:rsidRPr="004830A4" w:rsidRDefault="002843E3" w:rsidP="003A348E">
            <w:pPr>
              <w:pStyle w:val="PwCNormal"/>
              <w:numPr>
                <w:ilvl w:val="0"/>
                <w:numId w:val="0"/>
              </w:numPr>
              <w:spacing w:after="0"/>
              <w:rPr>
                <w:rFonts w:ascii="Bookman Old Style" w:hAnsi="Bookman Old Style" w:cs="Times New Roman"/>
                <w:b/>
                <w:color w:val="FFFFFF" w:themeColor="background1"/>
                <w:sz w:val="22"/>
              </w:rPr>
            </w:pPr>
          </w:p>
        </w:tc>
        <w:tc>
          <w:tcPr>
            <w:tcW w:w="10689" w:type="dxa"/>
            <w:gridSpan w:val="2"/>
            <w:vAlign w:val="center"/>
          </w:tcPr>
          <w:p w:rsidR="002843E3" w:rsidRPr="00B07BCA" w:rsidRDefault="002843E3" w:rsidP="003A348E">
            <w:pPr>
              <w:rPr>
                <w:rFonts w:ascii="Bookman Old Style" w:hAnsi="Bookman Old Style"/>
                <w:sz w:val="22"/>
                <w:szCs w:val="22"/>
              </w:rPr>
            </w:pPr>
          </w:p>
        </w:tc>
      </w:tr>
    </w:tbl>
    <w:p w:rsidR="002843E3" w:rsidRDefault="002843E3" w:rsidP="002843E3">
      <w:pPr>
        <w:pStyle w:val="PwCNormal"/>
        <w:numPr>
          <w:ilvl w:val="0"/>
          <w:numId w:val="0"/>
        </w:numPr>
      </w:pPr>
    </w:p>
    <w:p w:rsidR="002843E3" w:rsidRDefault="002843E3" w:rsidP="002843E3">
      <w:pPr>
        <w:pStyle w:val="PwCNormal"/>
        <w:numPr>
          <w:ilvl w:val="0"/>
          <w:numId w:val="0"/>
        </w:numPr>
      </w:pPr>
    </w:p>
    <w:p w:rsidR="002843E3" w:rsidRDefault="002843E3" w:rsidP="002843E3">
      <w:pPr>
        <w:pStyle w:val="PwCNormal"/>
        <w:numPr>
          <w:ilvl w:val="0"/>
          <w:numId w:val="0"/>
        </w:numPr>
      </w:pPr>
    </w:p>
    <w:p w:rsidR="002843E3" w:rsidRDefault="002843E3" w:rsidP="002843E3">
      <w:pPr>
        <w:pStyle w:val="PwCNormal"/>
        <w:numPr>
          <w:ilvl w:val="0"/>
          <w:numId w:val="0"/>
        </w:numPr>
      </w:pPr>
    </w:p>
    <w:p w:rsidR="002843E3" w:rsidRDefault="002843E3" w:rsidP="002843E3">
      <w:pPr>
        <w:pStyle w:val="PwCNormal"/>
        <w:numPr>
          <w:ilvl w:val="0"/>
          <w:numId w:val="0"/>
        </w:numPr>
      </w:pPr>
    </w:p>
    <w:p w:rsidR="002843E3" w:rsidRPr="002843E3" w:rsidRDefault="002843E3" w:rsidP="002843E3">
      <w:pPr>
        <w:pStyle w:val="PwCNormal"/>
        <w:numPr>
          <w:ilvl w:val="0"/>
          <w:numId w:val="0"/>
        </w:numPr>
        <w:sectPr w:rsidR="002843E3" w:rsidRPr="002843E3" w:rsidSect="00B85631">
          <w:footerReference w:type="first" r:id="rId40"/>
          <w:pgSz w:w="16838" w:h="11906" w:orient="landscape" w:code="9"/>
          <w:pgMar w:top="1440" w:right="1440" w:bottom="1440" w:left="1354" w:header="454" w:footer="216" w:gutter="0"/>
          <w:cols w:space="708"/>
          <w:titlePg/>
          <w:docGrid w:linePitch="360"/>
        </w:sectPr>
      </w:pPr>
    </w:p>
    <w:p w:rsidR="00D700DC" w:rsidRPr="004005F7" w:rsidRDefault="00D700DC" w:rsidP="00071322">
      <w:pPr>
        <w:pStyle w:val="PrefaceTitle"/>
        <w:numPr>
          <w:ilvl w:val="0"/>
          <w:numId w:val="27"/>
        </w:numPr>
        <w:spacing w:after="0"/>
        <w:ind w:left="426" w:hanging="426"/>
        <w:jc w:val="both"/>
        <w:rPr>
          <w:rFonts w:ascii="Bookman Old Style" w:hAnsi="Bookman Old Style" w:cs="Times New Roman"/>
          <w:i w:val="0"/>
          <w:sz w:val="36"/>
        </w:rPr>
      </w:pPr>
      <w:bookmarkStart w:id="38" w:name="_Toc14275417"/>
      <w:r w:rsidRPr="004005F7">
        <w:rPr>
          <w:rFonts w:ascii="Bookman Old Style" w:hAnsi="Bookman Old Style" w:cs="Times New Roman"/>
          <w:i w:val="0"/>
          <w:sz w:val="36"/>
        </w:rPr>
        <w:lastRenderedPageBreak/>
        <w:t>Appendix</w:t>
      </w:r>
      <w:bookmarkEnd w:id="38"/>
    </w:p>
    <w:p w:rsidR="00362134" w:rsidRPr="004005F7" w:rsidRDefault="00362134" w:rsidP="00071322">
      <w:pPr>
        <w:pStyle w:val="Heading2"/>
        <w:numPr>
          <w:ilvl w:val="1"/>
          <w:numId w:val="27"/>
        </w:numPr>
        <w:spacing w:before="0"/>
        <w:ind w:left="426" w:hanging="426"/>
        <w:rPr>
          <w:rFonts w:ascii="Bookman Old Style" w:hAnsi="Bookman Old Style"/>
          <w:sz w:val="32"/>
          <w:szCs w:val="32"/>
        </w:rPr>
      </w:pPr>
      <w:bookmarkStart w:id="39" w:name="_Toc14275418"/>
      <w:r w:rsidRPr="004005F7">
        <w:rPr>
          <w:rFonts w:ascii="Bookman Old Style" w:hAnsi="Bookman Old Style"/>
          <w:sz w:val="32"/>
          <w:szCs w:val="32"/>
        </w:rPr>
        <w:t>OWASP Checklist</w:t>
      </w:r>
      <w:bookmarkEnd w:id="39"/>
    </w:p>
    <w:p w:rsidR="00D700DC" w:rsidRPr="004830A4" w:rsidRDefault="00362134" w:rsidP="00362134">
      <w:pPr>
        <w:rPr>
          <w:rFonts w:ascii="Bookman Old Style" w:hAnsi="Bookman Old Style"/>
        </w:rPr>
      </w:pPr>
      <w:r w:rsidRPr="004830A4">
        <w:rPr>
          <w:rFonts w:ascii="Bookman Old Style" w:hAnsi="Bookman Old Style"/>
        </w:rPr>
        <w:t>The Application Security Assessment has been evaluated as per Open Web Application Security Project Testing guide v4.0 as follows:</w:t>
      </w:r>
    </w:p>
    <w:tbl>
      <w:tblPr>
        <w:tblW w:w="5074" w:type="pct"/>
        <w:tblLayout w:type="fixed"/>
        <w:tblLook w:val="04A0"/>
      </w:tblPr>
      <w:tblGrid>
        <w:gridCol w:w="839"/>
        <w:gridCol w:w="32"/>
        <w:gridCol w:w="1928"/>
        <w:gridCol w:w="9"/>
        <w:gridCol w:w="3240"/>
        <w:gridCol w:w="630"/>
        <w:gridCol w:w="2701"/>
      </w:tblGrid>
      <w:tr w:rsidR="00E852D2" w:rsidRPr="003276D5" w:rsidTr="00E36D5C">
        <w:trPr>
          <w:cantSplit/>
          <w:tblHeader/>
        </w:trPr>
        <w:tc>
          <w:tcPr>
            <w:tcW w:w="464" w:type="pct"/>
            <w:gridSpan w:val="2"/>
            <w:tcBorders>
              <w:top w:val="single" w:sz="4" w:space="0" w:color="auto"/>
              <w:left w:val="single" w:sz="4" w:space="0" w:color="auto"/>
              <w:bottom w:val="single" w:sz="4" w:space="0" w:color="auto"/>
              <w:right w:val="single" w:sz="4" w:space="0" w:color="auto"/>
            </w:tcBorders>
            <w:shd w:val="clear" w:color="000000" w:fill="4472C4"/>
            <w:hideMark/>
          </w:tcPr>
          <w:bookmarkEnd w:id="3"/>
          <w:bookmarkEnd w:id="4"/>
          <w:bookmarkEnd w:id="5"/>
          <w:bookmarkEnd w:id="6"/>
          <w:bookmarkEnd w:id="7"/>
          <w:bookmarkEnd w:id="8"/>
          <w:bookmarkEnd w:id="9"/>
          <w:bookmarkEnd w:id="10"/>
          <w:bookmarkEnd w:id="11"/>
          <w:bookmarkEnd w:id="12"/>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Ref. No.</w:t>
            </w:r>
          </w:p>
        </w:tc>
        <w:tc>
          <w:tcPr>
            <w:tcW w:w="1033" w:type="pct"/>
            <w:gridSpan w:val="2"/>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Category</w:t>
            </w:r>
          </w:p>
        </w:tc>
        <w:tc>
          <w:tcPr>
            <w:tcW w:w="1727"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Test Name</w:t>
            </w:r>
          </w:p>
        </w:tc>
        <w:tc>
          <w:tcPr>
            <w:tcW w:w="336"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Safe?</w:t>
            </w:r>
          </w:p>
        </w:tc>
        <w:tc>
          <w:tcPr>
            <w:tcW w:w="1440"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Remarks</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Information Gathering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Conduct Search Engine Discovery and Reconnaissance for Information Leakage</w:t>
            </w:r>
          </w:p>
        </w:tc>
        <w:tc>
          <w:tcPr>
            <w:tcW w:w="336" w:type="pct"/>
            <w:tcBorders>
              <w:top w:val="nil"/>
              <w:left w:val="nil"/>
              <w:bottom w:val="single" w:sz="4" w:space="0" w:color="auto"/>
              <w:right w:val="single" w:sz="4" w:space="0" w:color="auto"/>
            </w:tcBorders>
            <w:shd w:val="clear" w:color="auto" w:fill="auto"/>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Server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6616AA" w:rsidP="00E36D5C">
            <w:pPr>
              <w:rPr>
                <w:rFonts w:ascii="Bookman Old Style" w:hAnsi="Bookman Old Style"/>
                <w:color w:val="000000"/>
                <w:sz w:val="20"/>
                <w:lang w:val="en-US"/>
              </w:rPr>
            </w:pPr>
            <w:r>
              <w:rPr>
                <w:rFonts w:ascii="Bookman Old Style" w:hAnsi="Bookman Old Style"/>
                <w:color w:val="000000"/>
                <w:sz w:val="20"/>
                <w:lang w:val="en-US"/>
              </w:rPr>
              <w:t>Tested, Not</w:t>
            </w:r>
            <w:r w:rsidR="00E852D2">
              <w:rPr>
                <w:rFonts w:ascii="Bookman Old Style" w:hAnsi="Bookman Old Style"/>
                <w:color w:val="000000"/>
                <w:sz w:val="20"/>
                <w:lang w:val="en-US"/>
              </w:rPr>
              <w:t xml:space="preserve"> </w:t>
            </w:r>
            <w:r>
              <w:rPr>
                <w:rFonts w:ascii="Bookman Old Style" w:hAnsi="Bookman Old Style"/>
                <w:color w:val="000000"/>
                <w:sz w:val="20"/>
                <w:lang w:val="en-US"/>
              </w:rPr>
              <w:t>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Review Web server Metafiles for Information Leakage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Enumerate Applications on Web server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Review Webpage Comments and Metadata for Information Leakage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p w:rsidR="00E852D2" w:rsidRPr="003276D5" w:rsidRDefault="00E852D2" w:rsidP="00E36D5C">
            <w:pPr>
              <w:jc w:val="center"/>
              <w:rPr>
                <w:rFonts w:ascii="Bookman Old Style" w:hAnsi="Bookman Old Style"/>
                <w:sz w:val="20"/>
                <w:lang w:val="en-US"/>
              </w:rPr>
            </w:pP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Identify application entry points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Map execution paths through application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Refer t</w:t>
            </w:r>
            <w:r>
              <w:rPr>
                <w:rFonts w:ascii="Bookman Old Style" w:hAnsi="Bookman Old Style"/>
                <w:color w:val="000000"/>
                <w:sz w:val="20"/>
                <w:lang w:val="en-US"/>
              </w:rPr>
              <w:t>he vulnerability reported in 2.1</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1.1.8</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 Framework</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1.1.9</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1.1.10</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Map Application Architecture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Configuration and Deploy Management Testing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Network/Infrastructure Configuration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Application Platform Configuration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File Extensions Handling for Sensitive Information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Backup and Unreferenced Files for Sensitive Information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Enumerate Infrastructure and Application Admin Interfaces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HTTP Methods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HTTP Strict Transport Security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252525"/>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1.2.8</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RIA cross domain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Cross-domain policy page not found</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Identity Management Testing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Role Definitions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User Registration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Account Provisioning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Account Enumeration and Guessable User Account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or unenforced username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Permissions of Guest/Training Accounts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 Account </w:t>
            </w:r>
            <w:r w:rsidRPr="003276D5">
              <w:rPr>
                <w:rFonts w:ascii="Bookman Old Style" w:hAnsi="Bookman Old Style"/>
                <w:color w:val="252525"/>
                <w:sz w:val="20"/>
                <w:lang w:val="en-US"/>
              </w:rPr>
              <w:lastRenderedPageBreak/>
              <w:t>Suspension/Resumption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lastRenderedPageBreak/>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1.4</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Authentication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Credentials Transported over an Encrypted Channel</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default credentials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lock out mechanism</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authentication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remember password functionality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rPr>
          <w:trHeight w:val="503"/>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Browser cache weakness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password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security question/answer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1.4.9</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password change or reset functionalities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1.4.10</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Weaker authentication in alternative channel</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Authorization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Directory traversal/file include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161079" w:rsidP="00161079">
            <w:pPr>
              <w:rPr>
                <w:rFonts w:ascii="Bookman Old Style" w:hAnsi="Bookman Old Style"/>
                <w:color w:val="000000"/>
                <w:sz w:val="20"/>
                <w:highlight w:val="yellow"/>
                <w:lang w:val="en-US"/>
              </w:rPr>
            </w:pPr>
            <w:r>
              <w:rPr>
                <w:rFonts w:ascii="Bookman Old Style" w:hAnsi="Bookman Old Style"/>
                <w:color w:val="000000"/>
                <w:sz w:val="20"/>
                <w:lang w:val="en-US"/>
              </w:rPr>
              <w:t xml:space="preserve">Tested, </w:t>
            </w:r>
            <w:r w:rsidR="004955C5">
              <w:rPr>
                <w:rFonts w:ascii="Bookman Old Style" w:hAnsi="Bookman Old Style"/>
                <w:color w:val="000000"/>
                <w:sz w:val="20"/>
                <w:lang w:val="en-US"/>
              </w:rPr>
              <w:t>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authorization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Privilege Escalation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Insecure Direct Object References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Session Management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Session Management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rPr>
          <w:trHeight w:val="917"/>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Cookies attributes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Session Fixation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Exposed Session Variables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Cross Site Request Forgery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logout functionality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Session Timeout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Session puzzling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Data Validation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Reflected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Stored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p w:rsidR="00E852D2" w:rsidRPr="003276D5" w:rsidRDefault="00E852D2" w:rsidP="00E36D5C">
            <w:pPr>
              <w:rPr>
                <w:rFonts w:ascii="Bookman Old Style" w:hAnsi="Bookman Old Style"/>
              </w:rPr>
            </w:pP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Verb Tampering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Parameter pollution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1.7.5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SQL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Oracle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MySQL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SQL Server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PostgreSQL</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MS Access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NoSQL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LDAP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ORM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XML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rPr>
            </w:pPr>
            <w:r w:rsidRPr="003276D5">
              <w:rPr>
                <w:rFonts w:ascii="Bookman Old Style" w:hAnsi="Bookman Old Style"/>
                <w:color w:val="000000"/>
                <w:sz w:val="20"/>
                <w:lang w:val="en-US"/>
              </w:rPr>
              <w:t>No XML Pages</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1.7.9</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SSI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1.7.10</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r w:rsidR="00161079">
              <w:rPr>
                <w:rFonts w:ascii="Bookman Old Style" w:hAnsi="Bookman Old Style"/>
                <w:color w:val="252525"/>
                <w:sz w:val="20"/>
                <w:lang w:val="en-US"/>
              </w:rPr>
              <w:t>X</w:t>
            </w:r>
            <w:r w:rsidR="00161079" w:rsidRPr="003276D5">
              <w:rPr>
                <w:rFonts w:ascii="Bookman Old Style" w:hAnsi="Bookman Old Style"/>
                <w:color w:val="252525"/>
                <w:sz w:val="20"/>
                <w:lang w:val="en-US"/>
              </w:rPr>
              <w:t>Path</w:t>
            </w:r>
            <w:r w:rsidRPr="003276D5">
              <w:rPr>
                <w:rFonts w:ascii="Bookman Old Style" w:hAnsi="Bookman Old Style"/>
                <w:color w:val="252525"/>
                <w:sz w:val="20"/>
                <w:lang w:val="en-US"/>
              </w:rPr>
              <w:t xml:space="preserve">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IMAP/SMTP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Code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Local File Inclusion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Remote File Inclusion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Command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Buffer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Heap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Stack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Format string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incubated vulnerabilities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Splitting/Smuggling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Error Handling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OTG-ERR-001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Analysis of Error Codes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OTG-ERR-002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Analysis of Stack Traces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Cryptography</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SSL/TSL Ciphers, Insufficient Transport Layer Protection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Refer the vulnerability reported in 2.2</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Padding Oracle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Sensitive information sent via unencrypted channels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Business Logic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Business Logic Data Validation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1.10.2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Ability to Forge Requests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1.10.3</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OTG-BUSLOGIC-003</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Integrity Checks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1.10.4</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OTG-BUSLOGIC-004</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for Process Timing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1.10.5</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OTG-BUSLOGIC-005</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Number of Times a Function Can be Used Limits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1.10.6</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OTG-BUSLOGIC-006</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the Circumvention of Work Flows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1.10.7</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OTG-BUSLOGIC-007</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Defenses Against Application Mis-use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1.10.8</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OTG-BUSLOGIC-008</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Upload of Unexpected File Types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1.10.9</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OTG-BUSLOGIC-009</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Upload of Malicious Files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Client Side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DOM based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JavaScript Execution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1.11.3</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OTG-CLIENT-003</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HTML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1.11.4</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OTG-CLIENT-004</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Client Side URL Redirect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1.11.5</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OTG-CLIENT-005</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CSS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1.11.6</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OTG-CLIENT-006</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Client Side Resource Manipulation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1.11.7</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OTG-CLIENT-007</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Cross Origin Resource Sharing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1.11.8</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OTG-CLIENT-008</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Cross Site Flashing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1.11.9</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OTG-CLIENT-009</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r w:rsidR="008D6B04" w:rsidRPr="003276D5">
              <w:rPr>
                <w:rFonts w:ascii="Bookman Old Style" w:hAnsi="Bookman Old Style"/>
                <w:color w:val="252525"/>
                <w:sz w:val="20"/>
                <w:lang w:val="en-US"/>
              </w:rPr>
              <w:t>Click jacking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Pr>
                <w:rFonts w:ascii="Bookman Old Style" w:hAnsi="Bookman Old Style"/>
                <w:color w:val="000000"/>
                <w:sz w:val="20"/>
                <w:lang w:val="en-US"/>
              </w:rPr>
              <w:t>Tested ,</w:t>
            </w:r>
            <w:r w:rsidRPr="003276D5">
              <w:rPr>
                <w:rFonts w:ascii="Bookman Old Style" w:hAnsi="Bookman Old Style"/>
                <w:color w:val="000000"/>
                <w:sz w:val="20"/>
                <w:lang w:val="en-US"/>
              </w:rPr>
              <w:t xml:space="preserve"> Vulnerable</w:t>
            </w:r>
          </w:p>
        </w:tc>
      </w:tr>
      <w:tr w:rsidR="00E852D2" w:rsidRPr="003276D5" w:rsidTr="00E36D5C">
        <w:trPr>
          <w:trHeight w:val="494"/>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1.11.10</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OTG-CLIENT-010</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w:t>
            </w:r>
            <w:r w:rsidR="008D6B04" w:rsidRPr="003276D5">
              <w:rPr>
                <w:rFonts w:ascii="Bookman Old Style" w:hAnsi="Bookman Old Style"/>
                <w:color w:val="252525"/>
                <w:sz w:val="20"/>
                <w:lang w:val="en-US"/>
              </w:rPr>
              <w:t>Web Sockets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Web Messaging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Local Storage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bl>
    <w:p w:rsidR="002A0776" w:rsidRPr="004830A4" w:rsidRDefault="002A0776"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2D6CFB" w:rsidRPr="004830A4" w:rsidRDefault="002D6CFB" w:rsidP="00362134">
      <w:pPr>
        <w:rPr>
          <w:rFonts w:ascii="Bookman Old Style" w:hAnsi="Bookman Old Style"/>
        </w:rPr>
      </w:pPr>
    </w:p>
    <w:p w:rsidR="00185E37" w:rsidRPr="004830A4" w:rsidRDefault="00185E37">
      <w:pPr>
        <w:rPr>
          <w:rFonts w:ascii="Bookman Old Style" w:hAnsi="Bookman Old Style"/>
        </w:rPr>
      </w:pPr>
    </w:p>
    <w:p w:rsidR="00185E37" w:rsidRPr="004830A4" w:rsidRDefault="00185E37">
      <w:pPr>
        <w:rPr>
          <w:rFonts w:ascii="Bookman Old Style" w:hAnsi="Bookman Old Style"/>
        </w:rPr>
      </w:pPr>
      <w:r w:rsidRPr="004830A4">
        <w:rPr>
          <w:rFonts w:ascii="Bookman Old Style" w:hAnsi="Bookman Old Style"/>
        </w:rPr>
        <w:br w:type="page"/>
      </w:r>
    </w:p>
    <w:p w:rsidR="00232B5C" w:rsidRDefault="00185E37" w:rsidP="00071322">
      <w:pPr>
        <w:pStyle w:val="Heading2"/>
        <w:numPr>
          <w:ilvl w:val="0"/>
          <w:numId w:val="27"/>
        </w:numPr>
        <w:spacing w:before="0"/>
        <w:ind w:left="426" w:hanging="426"/>
        <w:jc w:val="both"/>
        <w:rPr>
          <w:rFonts w:ascii="Bookman Old Style" w:hAnsi="Bookman Old Style"/>
          <w:sz w:val="36"/>
          <w:szCs w:val="32"/>
        </w:rPr>
      </w:pPr>
      <w:bookmarkStart w:id="40" w:name="_Toc14275419"/>
      <w:r w:rsidRPr="00232B5C">
        <w:rPr>
          <w:rFonts w:ascii="Bookman Old Style" w:hAnsi="Bookman Old Style"/>
          <w:sz w:val="36"/>
          <w:szCs w:val="32"/>
        </w:rPr>
        <w:lastRenderedPageBreak/>
        <w:t>Scanned Items</w:t>
      </w:r>
      <w:bookmarkEnd w:id="40"/>
    </w:p>
    <w:p w:rsidR="00325250" w:rsidRPr="00325250" w:rsidRDefault="00325250" w:rsidP="00B869BA">
      <w:pPr>
        <w:jc w:val="both"/>
        <w:rPr>
          <w:rFonts w:ascii="Bookman Old Style" w:hAnsi="Bookman Old Style"/>
          <w:sz w:val="22"/>
          <w:szCs w:val="22"/>
        </w:rPr>
      </w:pP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https://tptuat.aponline.gov.in/pollutioncb/a_ambient_air_quality_data_ap.html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https://tptuat.aponline.gov.in/pollutioncb/a_ambient_air_quality_monitoring_functions.html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https://tptuat.aponline.gov.in/pollutioncb/a_ambient_air_quality_monitoring_functions_submenu.html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https://tptuat.aponline.gov.in/pollutioncb/a_appcb_online.html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https://tptuat.aponline.gov.in/pollutioncb/a_ConstructionandDemolition.htm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https://tptuat.aponline.gov.in/pollutioncb/a_environment_standards.html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https://tptuat.aponline.gov.in/pollutioncb/a_ewaste_management.html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https://tptuat.aponline.gov.in/pollutioncb/a_external_advisory_committe_New.aspx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https://tptuat.aponline.gov.in/pollutioncb/a_external_advisory_committe_New.aspx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https://tptuat.aponline.gov.in/pollutioncb/a_fly_ash.html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https://tptuat.aponline.gov.in/pollutioncb/a_green-category.html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https://tptuat.aponline.gov.in/pollutioncb/a_IndestrialWastManagementSystem.htm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https://tptuat.aponline.gov.in/pollutioncb/a_Know_environment.html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https://tptuat.aponline.gov.in/pollutioncb/a_legal_action.html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https://tptuat.aponline.gov.in/pollutioncb/a_municipal_waste_management.html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https://tptuat.aponline.gov.in/pollutioncb/a_orange-category.html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https://tptuat.aponline.gov.in/pollutioncb/a_plastic_waste.html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https://tptuat.aponline.gov.in/pollutioncb/a_ProcedureforOnlineConnectivity.htm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https://tptuat.aponline.gov.in/pollutioncb/a_real_time_noise_monitoring_stations.aspx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https://tptuat.aponline.gov.in/pollutioncb/a_real_time_noise_monitoring_stations.aspx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https://tptuat.aponline.gov.in/pollutioncb/a_state_ambient_air_quality_monitoring.html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https://tptuat.aponline.gov.in/pollutioncb/a_water_cess.html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https://tptuat.aponline.gov.in/pollutioncb/a_water_quality_monitoring_functions.html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https://tptuat.aponline.gov.in/pollutioncb/a_white_category.html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https://tptuat.aponline.gov.in/pollutioncb/ambient-air-quality-monitoring-continuous-ambient-air-quality-monitoring-stations-caaqms.html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https://tptuat.aponline.gov.in/pollutioncb/ambient-air-quality-monitoring.html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https://tptuat.aponline.gov.in/pollutioncb/annual-reports.html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https://tptuat.aponline.gov.in/pollutioncb/AppointmentMS.aspx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https://tptuat.aponline.gov.in/pollutioncb/AppointmentMS.aspx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https://tptuat.aponline.gov.in/pollutioncb/Attachments%20170519</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https://tptuat.aponline.gov.in/pollutioncb/bio-medical-waste-management.html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https://tptuat.aponline.gov.in/pollutioncb/CalenderJS/jquery-1.9.1.js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https://tptuat.aponline.gov.in/pollutioncb/CalenderJS/jquery.ui.core.js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https://tptuat.aponline.gov.in/pollutioncb/CalenderJS/jquery.ui.datepicker.js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https://tptuat.aponline.gov.in/pollutioncb/CalenderJS/jquery.ui.widget.js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https://tptuat.aponline.gov.in/pollutioncb/CEPI.html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lastRenderedPageBreak/>
        <w:t>https://tptuat.aponline.gov.in/pollutioncb/cfo_orders_issued_in_the_year_2016.htm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https://tptuat.aponline.gov.in/pollutioncb/cfo_orders_issued_in_the_year_2017.htm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https://tptuat.aponline.gov.in/pollutioncb/cfo_red-category.html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https://tptuat.aponline.gov.in/pollutioncb/citizen-charter-rti.html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https://tptuat.aponline.gov.in/pollutioncb/consent-management-consent-for-operation-categories-of-industries.htm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https://tptuat.aponline.gov.in/pollutioncb/consent-management-consent-for-operation-fee-structure.htm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https://tptuat.aponline.gov.in/pollutioncb/consent_management_consent_for_establishment_categories_of_industries_3.htm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https://tptuat.aponline.gov.in/pollutioncb/consent_management_consent_for_establishment_cfe_committee_meetings.htm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https://tptuat.aponline.gov.in/pollutioncb/consent_management_consent_for_establishment_cfe_orders_issued_3.htm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https://tptuat.aponline.gov.in/pollutioncb/consent_management_consent_for_establishment_delegation_of_power.htm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https://tptuat.aponline.gov.in/pollutioncb/consent_management_consent_for_establishment_fee_structure.htm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https://tptuat.aponline.gov.in/pollutioncb/consent_management_consent_for_establishment_siting_criteria.htm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https://tptuat.aponline.gov.in/pollutioncb/consent_management_consent_for_operation_auto_renewals.htm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https://tptuat.aponline.gov.in/pollutioncb/consent_management_consent_for_operation_consent_status.htm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https://tptuat.aponline.gov.in/pollutioncb/consent_management_consent_for_operations_cfo_committee_meetings.htm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https://tptuat.aponline.gov.in/pollutioncb/consent_management_consent_for_operationt_cfo_orders_issued.htm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https://tptuat.aponline.gov.in/pollutioncb/ConsentManagementConsentForOperationHowToaApply.htm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https://tptuat.aponline.gov.in/pollutioncb/contact-us.html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https://tptuat.aponline.gov.in/pollutioncb/content-management-cfe-fee.htm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https://tptuat.aponline.gov.in/pollutioncb/content-management-cfo-fee.htm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https://tptuat.aponline.gov.in/pollutioncb/continuous-ambient-air-quality-monitoring-stations-caaqms.aspx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https://tptuat.aponline.gov.in/pollutioncb/continuous-ambient-air-quality-monitoring-stations-caaqms.aspx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https://tptuat.aponline.gov.in/pollutioncb/division_technical-department.html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https://tptuat.aponline.gov.in/pollutioncb/environmental-awareness.html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https://tptuat.aponline.gov.in/pollutioncb/faqs.htm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https://tptuat.aponline.gov.in/pollutioncb/functions_consent_for_establishment_how_to_apply_2.htm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https://tptuat.aponline.gov.in/pollutioncb/green-category-cfo.html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https://tptuat.aponline.gov.in/pollutioncb/green-category.html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https://tptuat.aponline.gov.in/pollutioncb/hazardous-waste-management.html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lastRenderedPageBreak/>
        <w:t>https://tptuat.aponline.gov.in/pollutioncb/homemore.aspx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https://tptuat.aponline.gov.in/pollutioncb/homemore.aspx?type=Circulars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https://tptuat.aponline.gov.in/pollutioncb/homemore.aspx?type=news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https://tptuat.aponline.gov.in/pollutioncb/homemore.aspx?type=Tenders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https://tptuat.aponline.gov.in/pollutioncb/images/bg2.jpg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https://tptuat.aponline.gov.in/pollutioncb/images/technical_division.png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https://tptuat.aponline.gov.in/pollutioncb/images/technical_division_unit4.jpg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https://tptuat.aponline.gov.in/pollutioncb/index.aspx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https://tptuat.aponline.gov.in/pollutioncb/js/bootstrap-hover-dropdown.min.js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https://tptuat.aponline.gov.in/pollutioncb/js/bootstrap.min.js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https://tptuat.aponline.gov.in/pollutioncb/js/footer.js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https://tptuat.aponline.gov.in/pollutioncb/js/grid-gallery.min.js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https://tptuat.aponline.gov.in/pollutioncb/js/header.js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https://tptuat.aponline.gov.in/pollutioncb/js/jquery.min.js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https://tptuat.aponline.gov.in/pollutioncb/js/script.js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https://tptuat.aponline.gov.in/pollutioncb/justice-b-seshasayana-reddy-committee-vide-ngt-order-in-oa-no-6062018.html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https://tptuat.aponline.gov.in/pollutioncb/LeaveApplication/JS/jquery-1.9.1.js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https://tptuat.aponline.gov.in/pollutioncb/LeaveApplication/JS/jquery.ui.core.js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https://tptuat.aponline.gov.in/pollutioncb/LeaveApplication/JS/jquery.ui.datepicker.js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https://tptuat.aponline.gov.in/pollutioncb/LeaveApplication/JS/jquery.ui.widget.js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https://tptuat.aponline.gov.in/pollutioncb/ocm.html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https://tptuat.aponline.gov.in/pollutioncb/orange-category-cfo.html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https://tptuat.aponline.gov.in/pollutioncb/orange-category.html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https://tptuat.aponline.gov.in/pollutioncb/PublicGriveance-Complaints.html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https://tptuat.aponline.gov.in/pollutioncb/QualityMonitoring.html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https://tptuat.aponline.gov.in/pollutioncb/red-category-cfo.html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https://tptuat.aponline.gov.in/pollutioncb/Research%20Fellowship%20Scheme.html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https://tptuat.aponline.gov.in/pollutioncb/rules.html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https://tptuat.aponline.gov.in/pollutioncb/scientific-departments-laboratories.html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https://tptuat.aponline.gov.in/pollutioncb/Views/PDFs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https://tptuat.aponline.gov.in/pollutioncb/Views/RTI-Web-Inf-feb.2010-annex-1.pdf</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https://tptuat.aponline.gov.in/pollutioncb/water-quality-status-of-polluted-river-stretches-of-andhra-pradesh.html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https://tptuat.aponline.gov.in/pollutioncb/white-category-cfo.html</w:t>
      </w:r>
    </w:p>
    <w:p w:rsidR="001826F7"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https://tptuat.aponline.gov.in/pollutioncb/white-category.html</w:t>
      </w:r>
    </w:p>
    <w:p w:rsidR="00B371B8" w:rsidRDefault="00B371B8" w:rsidP="00B371B8">
      <w:pPr>
        <w:pStyle w:val="BodyText"/>
      </w:pPr>
    </w:p>
    <w:p w:rsidR="00B371B8" w:rsidRPr="00B371B8" w:rsidRDefault="00B371B8" w:rsidP="00B371B8">
      <w:pPr>
        <w:pStyle w:val="BodyText"/>
      </w:pPr>
    </w:p>
    <w:p w:rsidR="00716098" w:rsidRPr="00232B5C" w:rsidRDefault="00716098" w:rsidP="00071322">
      <w:pPr>
        <w:pStyle w:val="Heading2"/>
        <w:numPr>
          <w:ilvl w:val="0"/>
          <w:numId w:val="27"/>
        </w:numPr>
        <w:spacing w:before="0"/>
        <w:ind w:left="426" w:hanging="426"/>
        <w:jc w:val="both"/>
        <w:rPr>
          <w:rFonts w:ascii="Bookman Old Style" w:hAnsi="Bookman Old Style"/>
          <w:sz w:val="36"/>
          <w:szCs w:val="32"/>
        </w:rPr>
      </w:pPr>
      <w:bookmarkStart w:id="41" w:name="_Toc14275420"/>
      <w:r w:rsidRPr="00232B5C">
        <w:rPr>
          <w:rFonts w:ascii="Bookman Old Style" w:hAnsi="Bookman Old Style"/>
          <w:sz w:val="36"/>
          <w:szCs w:val="32"/>
        </w:rPr>
        <w:t>Limitations</w:t>
      </w:r>
      <w:bookmarkEnd w:id="41"/>
    </w:p>
    <w:p w:rsidR="004005F7" w:rsidRPr="004005F7" w:rsidRDefault="004005F7" w:rsidP="00863BA5">
      <w:pPr>
        <w:pStyle w:val="PwCNormal"/>
        <w:spacing w:after="0"/>
      </w:pP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The report has been prepared based on the information given by </w:t>
      </w:r>
      <w:r w:rsidR="00247932" w:rsidRPr="00247932">
        <w:rPr>
          <w:rFonts w:ascii="Bookman Old Style" w:hAnsi="Bookman Old Style"/>
          <w:sz w:val="22"/>
        </w:rPr>
        <w:t>APPCB</w:t>
      </w:r>
      <w:r w:rsidRPr="00247932">
        <w:rPr>
          <w:rFonts w:ascii="Bookman Old Style" w:hAnsi="Bookman Old Style"/>
          <w:sz w:val="22"/>
        </w:rPr>
        <w:t xml:space="preserve"> and is accordingly, given for the specific purpose of internal use by the </w:t>
      </w:r>
      <w:r w:rsidR="00247932" w:rsidRPr="00247932">
        <w:rPr>
          <w:rFonts w:ascii="Bookman Old Style" w:hAnsi="Bookman Old Style"/>
          <w:sz w:val="22"/>
        </w:rPr>
        <w:t>APPCB</w:t>
      </w:r>
      <w:r w:rsidRPr="00247932">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This report has been prepared solely for </w:t>
      </w:r>
      <w:r w:rsidR="00247932" w:rsidRPr="00247932">
        <w:rPr>
          <w:rFonts w:ascii="Bookman Old Style" w:hAnsi="Bookman Old Style"/>
          <w:sz w:val="22"/>
        </w:rPr>
        <w:t>APPCB</w:t>
      </w:r>
      <w:r w:rsidRPr="00247932">
        <w:rPr>
          <w:rFonts w:ascii="Bookman Old Style" w:hAnsi="Bookman Old Style"/>
          <w:sz w:val="22"/>
        </w:rPr>
        <w:t xml:space="preserve">, being the express addressee to this document. </w:t>
      </w:r>
      <w:r w:rsidR="00247932" w:rsidRPr="00247932">
        <w:rPr>
          <w:rFonts w:ascii="Bookman Old Style" w:hAnsi="Bookman Old Style"/>
          <w:sz w:val="22"/>
        </w:rPr>
        <w:t>APPCB</w:t>
      </w:r>
      <w:r w:rsidRPr="00247932">
        <w:rPr>
          <w:rFonts w:ascii="Bookman Old Style" w:hAnsi="Bookman Old Style"/>
          <w:sz w:val="22"/>
        </w:rPr>
        <w:t xml:space="preserve"> does not accept or assume any liability, responsibility or duty of care for any use of or reliance on this report by anyone, other than (i) </w:t>
      </w:r>
      <w:r w:rsidR="00247932" w:rsidRPr="00247932">
        <w:rPr>
          <w:rFonts w:ascii="Bookman Old Style" w:hAnsi="Bookman Old Style"/>
          <w:sz w:val="22"/>
        </w:rPr>
        <w:t>APPCB</w:t>
      </w:r>
      <w:r w:rsidRPr="00247932">
        <w:rPr>
          <w:rFonts w:ascii="Bookman Old Style" w:hAnsi="Bookman Old Style"/>
          <w:sz w:val="22"/>
        </w:rPr>
        <w:t xml:space="preserve">, to the extent agreed in the relevant contract for the matter to which this report relates (if any), or (ii) as expressly agreed by </w:t>
      </w:r>
      <w:r w:rsidR="00247932" w:rsidRPr="00247932">
        <w:rPr>
          <w:rFonts w:ascii="Bookman Old Style" w:hAnsi="Bookman Old Style"/>
          <w:sz w:val="22"/>
        </w:rPr>
        <w:t>APPCB</w:t>
      </w:r>
      <w:r w:rsidRPr="00247932">
        <w:rPr>
          <w:rFonts w:ascii="Bookman Old Style" w:hAnsi="Bookman Old Style"/>
          <w:sz w:val="22"/>
        </w:rPr>
        <w:t xml:space="preserve"> in writing in advance.</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Without prior permission of </w:t>
      </w:r>
      <w:r w:rsidR="00247932" w:rsidRPr="00247932">
        <w:rPr>
          <w:rFonts w:ascii="Bookman Old Style" w:hAnsi="Bookman Old Style"/>
          <w:sz w:val="22"/>
        </w:rPr>
        <w:t>APPCB</w:t>
      </w:r>
      <w:r w:rsidRPr="00247932">
        <w:rPr>
          <w:rFonts w:ascii="Bookman Old Style" w:hAnsi="Bookman Old Style"/>
          <w:sz w:val="22"/>
        </w:rPr>
        <w:t xml:space="preserve">, the contents of this report may not be quoted in whole or in part or otherwise referred to in any documents. The report is for the sole information of </w:t>
      </w:r>
      <w:r w:rsidR="00247932" w:rsidRPr="00247932">
        <w:rPr>
          <w:rFonts w:ascii="Bookman Old Style" w:hAnsi="Bookman Old Style"/>
          <w:sz w:val="22"/>
        </w:rPr>
        <w:t>APPCB</w:t>
      </w:r>
      <w:r w:rsidRPr="00247932">
        <w:rPr>
          <w:rFonts w:ascii="Bookman Old Style" w:hAnsi="Bookman Old Style"/>
          <w:sz w:val="22"/>
        </w:rPr>
        <w:t xml:space="preserve"> and APTS accepts no responsibility to any other party.</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247932" w:rsidRPr="00247932">
        <w:rPr>
          <w:rFonts w:ascii="Bookman Old Style" w:hAnsi="Bookman Old Style"/>
          <w:sz w:val="22"/>
        </w:rPr>
        <w:t>APPCB</w:t>
      </w:r>
      <w:r w:rsidRPr="00247932">
        <w:rPr>
          <w:rFonts w:ascii="Bookman Old Style" w:hAnsi="Bookman Old Style"/>
          <w:sz w:val="22"/>
        </w:rPr>
        <w:t xml:space="preserve">. Further, any quotation, citation or attribution of this report, or any extract from it, is strictly prohibited without </w:t>
      </w:r>
      <w:r w:rsidR="00247932" w:rsidRPr="00247932">
        <w:rPr>
          <w:rFonts w:ascii="Bookman Old Style" w:hAnsi="Bookman Old Style"/>
          <w:sz w:val="22"/>
        </w:rPr>
        <w:t>APPCB</w:t>
      </w:r>
      <w:r w:rsidRPr="00247932">
        <w:rPr>
          <w:rFonts w:ascii="Bookman Old Style" w:hAnsi="Bookman Old Style"/>
          <w:sz w:val="22"/>
        </w:rPr>
        <w:t>’s prior written permission.</w:t>
      </w:r>
    </w:p>
    <w:p w:rsidR="002D6CFB"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247932"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FE3" w:rsidRDefault="00E96FE3">
      <w:r>
        <w:separator/>
      </w:r>
    </w:p>
  </w:endnote>
  <w:endnote w:type="continuationSeparator" w:id="0">
    <w:p w:rsidR="00E96FE3" w:rsidRDefault="00E96F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Open Sans">
    <w:altName w:val="Tahoma"/>
    <w:charset w:val="00"/>
    <w:family w:val="swiss"/>
    <w:pitch w:val="variable"/>
    <w:sig w:usb0="00000001" w:usb1="4000205B" w:usb2="00000028" w:usb3="00000000" w:csb0="0000019F" w:csb1="00000000"/>
  </w:font>
  <w:font w:name="Arial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Pr="00864F68" w:rsidRDefault="004B09C3" w:rsidP="00962B8E">
    <w:pPr>
      <w:pStyle w:val="Footer"/>
      <w:spacing w:before="0"/>
      <w:rPr>
        <w:rFonts w:ascii="Bookman Old Style" w:hAnsi="Bookman Old Style"/>
      </w:rPr>
    </w:pPr>
    <w:sdt>
      <w:sdtPr>
        <w:id w:val="46255372"/>
        <w:docPartObj>
          <w:docPartGallery w:val="Page Numbers (Bottom of Page)"/>
          <w:docPartUnique/>
        </w:docPartObj>
      </w:sdtPr>
      <w:sdtContent>
        <w:sdt>
          <w:sdtPr>
            <w:id w:val="46255373"/>
            <w:docPartObj>
              <w:docPartGallery w:val="Page Numbers (Top of Page)"/>
              <w:docPartUnique/>
            </w:docPartObj>
          </w:sdtPr>
          <w:sdtContent>
            <w:r w:rsidR="004955C5">
              <w:t xml:space="preserve"> </w:t>
            </w:r>
            <w:r w:rsidR="004955C5" w:rsidRPr="00B10592">
              <w:rPr>
                <w:rFonts w:ascii="Bookman Old Style" w:hAnsi="Bookman Old Style"/>
              </w:rPr>
              <w:t>Andhra Prad</w:t>
            </w:r>
            <w:r w:rsidR="004955C5">
              <w:rPr>
                <w:rFonts w:ascii="Bookman Old Style" w:hAnsi="Bookman Old Style"/>
              </w:rPr>
              <w:t xml:space="preserve">esh Technology Services – APPCB                                                                                   </w:t>
            </w:r>
            <w:r w:rsidR="004955C5">
              <w:t xml:space="preserve">Page </w:t>
            </w:r>
            <w:r>
              <w:rPr>
                <w:b/>
                <w:sz w:val="24"/>
                <w:szCs w:val="24"/>
              </w:rPr>
              <w:fldChar w:fldCharType="begin"/>
            </w:r>
            <w:r w:rsidR="004955C5">
              <w:rPr>
                <w:b/>
              </w:rPr>
              <w:instrText xml:space="preserve"> PAGE </w:instrText>
            </w:r>
            <w:r>
              <w:rPr>
                <w:b/>
                <w:sz w:val="24"/>
                <w:szCs w:val="24"/>
              </w:rPr>
              <w:fldChar w:fldCharType="separate"/>
            </w:r>
            <w:r w:rsidR="00A209D4">
              <w:rPr>
                <w:b/>
                <w:noProof/>
              </w:rPr>
              <w:t>23</w:t>
            </w:r>
            <w:r>
              <w:rPr>
                <w:b/>
                <w:sz w:val="24"/>
                <w:szCs w:val="24"/>
              </w:rPr>
              <w:fldChar w:fldCharType="end"/>
            </w:r>
            <w:r w:rsidR="004955C5">
              <w:t xml:space="preserve"> of </w:t>
            </w:r>
            <w:r>
              <w:rPr>
                <w:b/>
                <w:sz w:val="24"/>
                <w:szCs w:val="24"/>
              </w:rPr>
              <w:fldChar w:fldCharType="begin"/>
            </w:r>
            <w:r w:rsidR="004955C5">
              <w:rPr>
                <w:b/>
              </w:rPr>
              <w:instrText xml:space="preserve"> NUMPAGES  </w:instrText>
            </w:r>
            <w:r>
              <w:rPr>
                <w:b/>
                <w:sz w:val="24"/>
                <w:szCs w:val="24"/>
              </w:rPr>
              <w:fldChar w:fldCharType="separate"/>
            </w:r>
            <w:r w:rsidR="00A209D4">
              <w:rPr>
                <w:b/>
                <w:noProof/>
              </w:rPr>
              <w:t>32</w:t>
            </w:r>
            <w:r>
              <w:rPr>
                <w:b/>
                <w:sz w:val="24"/>
                <w:szCs w:val="24"/>
              </w:rPr>
              <w:fldChar w:fldCharType="end"/>
            </w:r>
            <w:r w:rsidR="004955C5">
              <w:rPr>
                <w:rFonts w:ascii="Bookman Old Style" w:hAnsi="Bookman Old Style"/>
              </w:rPr>
              <w:t xml:space="preserve">                                                                                                                                                                                                                                                                     </w:t>
            </w:r>
          </w:sdtContent>
        </w:sdt>
      </w:sdtContent>
    </w:sdt>
    <w:r w:rsidR="004955C5">
      <w:t xml:space="preserve">                                  </w:t>
    </w:r>
  </w:p>
  <w:p w:rsidR="004955C5" w:rsidRDefault="004955C5" w:rsidP="00EA599C">
    <w:pPr>
      <w:pStyle w:val="Footer"/>
      <w:rPr>
        <w:b/>
        <w:bCs/>
      </w:rPr>
    </w:pPr>
    <w:r>
      <w:t xml:space="preserve">                                      </w:t>
    </w:r>
    <w:r>
      <w:tab/>
    </w:r>
    <w:r>
      <w:tab/>
    </w:r>
    <w:r>
      <w:tab/>
    </w:r>
    <w:r>
      <w:tab/>
    </w:r>
    <w:r>
      <w:tab/>
    </w:r>
    <w:r>
      <w:tab/>
      <w:t xml:space="preserve">            </w:t>
    </w:r>
  </w:p>
  <w:p w:rsidR="004955C5" w:rsidRPr="00111353" w:rsidRDefault="004955C5"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Default="004955C5">
    <w:pPr>
      <w:pStyle w:val="Footer"/>
      <w:jc w:val="right"/>
    </w:pPr>
  </w:p>
  <w:p w:rsidR="004955C5" w:rsidRDefault="004955C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402295"/>
      <w:docPartObj>
        <w:docPartGallery w:val="Page Numbers (Bottom of Page)"/>
        <w:docPartUnique/>
      </w:docPartObj>
    </w:sdtPr>
    <w:sdtContent>
      <w:sdt>
        <w:sdtPr>
          <w:id w:val="485402296"/>
          <w:docPartObj>
            <w:docPartGallery w:val="Page Numbers (Top of Page)"/>
            <w:docPartUnique/>
          </w:docPartObj>
        </w:sdtPr>
        <w:sdtContent>
          <w:p w:rsidR="004955C5" w:rsidRDefault="004955C5" w:rsidP="002441B2">
            <w:pPr>
              <w:pStyle w:val="Footer"/>
            </w:pPr>
            <w:r w:rsidRPr="00B10592">
              <w:rPr>
                <w:rFonts w:ascii="Bookman Old Style" w:hAnsi="Bookman Old Style"/>
              </w:rPr>
              <w:t>Andhra Prad</w:t>
            </w:r>
            <w:r>
              <w:rPr>
                <w:rFonts w:ascii="Bookman Old Style" w:hAnsi="Bookman Old Style"/>
              </w:rPr>
              <w:t xml:space="preserve">esh Technology Services – APPCB–APPCB                                                                                                                                                        </w:t>
            </w:r>
            <w:r>
              <w:t xml:space="preserve">Page </w:t>
            </w:r>
            <w:r w:rsidR="004B09C3">
              <w:rPr>
                <w:b/>
                <w:bCs/>
                <w:sz w:val="24"/>
                <w:szCs w:val="24"/>
              </w:rPr>
              <w:fldChar w:fldCharType="begin"/>
            </w:r>
            <w:r>
              <w:rPr>
                <w:b/>
                <w:bCs/>
              </w:rPr>
              <w:instrText xml:space="preserve"> PAGE </w:instrText>
            </w:r>
            <w:r w:rsidR="004B09C3">
              <w:rPr>
                <w:b/>
                <w:bCs/>
                <w:sz w:val="24"/>
                <w:szCs w:val="24"/>
              </w:rPr>
              <w:fldChar w:fldCharType="separate"/>
            </w:r>
            <w:r w:rsidR="00A209D4">
              <w:rPr>
                <w:b/>
                <w:bCs/>
                <w:noProof/>
              </w:rPr>
              <w:t>8</w:t>
            </w:r>
            <w:r w:rsidR="004B09C3">
              <w:rPr>
                <w:b/>
                <w:bCs/>
                <w:sz w:val="24"/>
                <w:szCs w:val="24"/>
              </w:rPr>
              <w:fldChar w:fldCharType="end"/>
            </w:r>
            <w:r>
              <w:t xml:space="preserve"> of </w:t>
            </w:r>
            <w:r w:rsidR="004B09C3">
              <w:rPr>
                <w:b/>
                <w:bCs/>
                <w:sz w:val="24"/>
                <w:szCs w:val="24"/>
              </w:rPr>
              <w:fldChar w:fldCharType="begin"/>
            </w:r>
            <w:r>
              <w:rPr>
                <w:b/>
                <w:bCs/>
              </w:rPr>
              <w:instrText xml:space="preserve"> NUMPAGES  </w:instrText>
            </w:r>
            <w:r w:rsidR="004B09C3">
              <w:rPr>
                <w:b/>
                <w:bCs/>
                <w:sz w:val="24"/>
                <w:szCs w:val="24"/>
              </w:rPr>
              <w:fldChar w:fldCharType="separate"/>
            </w:r>
            <w:r w:rsidR="00A209D4">
              <w:rPr>
                <w:b/>
                <w:bCs/>
                <w:noProof/>
              </w:rPr>
              <w:t>34</w:t>
            </w:r>
            <w:r w:rsidR="004B09C3">
              <w:rPr>
                <w:b/>
                <w:bCs/>
                <w:sz w:val="24"/>
                <w:szCs w:val="24"/>
              </w:rPr>
              <w:fldChar w:fldCharType="end"/>
            </w:r>
          </w:p>
        </w:sdtContent>
      </w:sdt>
    </w:sdtContent>
  </w:sdt>
  <w:p w:rsidR="004955C5" w:rsidRDefault="004955C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FE3" w:rsidRDefault="00E96FE3">
      <w:r>
        <w:separator/>
      </w:r>
    </w:p>
  </w:footnote>
  <w:footnote w:type="continuationSeparator" w:id="0">
    <w:p w:rsidR="00E96FE3" w:rsidRDefault="00E96F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Pr="004830A4" w:rsidRDefault="004955C5" w:rsidP="004830A4">
    <w:pPr>
      <w:pStyle w:val="Header"/>
      <w:jc w:val="center"/>
      <w:rPr>
        <w:b/>
        <w:sz w:val="20"/>
      </w:rPr>
    </w:pPr>
    <w:r w:rsidRPr="004830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Default="004955C5"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4955C5" w:rsidRPr="00650886" w:rsidRDefault="004955C5" w:rsidP="00262A50">
    <w:pPr>
      <w:pStyle w:val="Footer"/>
      <w:pBdr>
        <w:top w:val="none" w:sz="0" w:space="0" w:color="auto"/>
      </w:pBdr>
      <w:spacing w:before="0"/>
      <w:rPr>
        <w:rFonts w:ascii="Trebuchet MS" w:hAnsi="Trebuchet MS" w:cs="Arial"/>
        <w:szCs w:val="16"/>
        <w:lang w:val="en-US"/>
      </w:rPr>
    </w:pPr>
  </w:p>
  <w:p w:rsidR="004955C5" w:rsidRPr="00650886" w:rsidRDefault="004955C5" w:rsidP="0099530C">
    <w:pPr>
      <w:pStyle w:val="Footer"/>
      <w:pBdr>
        <w:top w:val="none" w:sz="0" w:space="0" w:color="auto"/>
      </w:pBdr>
      <w:spacing w:before="0"/>
      <w:rPr>
        <w:rFonts w:ascii="Trebuchet MS" w:hAnsi="Trebuchet MS" w:cs="Arial"/>
        <w:szCs w:val="16"/>
        <w:lang w:val="en-US"/>
      </w:rPr>
    </w:pPr>
  </w:p>
  <w:p w:rsidR="004955C5" w:rsidRDefault="004955C5"/>
  <w:p w:rsidR="004955C5" w:rsidRDefault="004955C5"/>
  <w:p w:rsidR="004955C5" w:rsidRDefault="004955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927"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BA18ED"/>
    <w:multiLevelType w:val="hybridMultilevel"/>
    <w:tmpl w:val="D4F8C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91C56"/>
    <w:multiLevelType w:val="hybridMultilevel"/>
    <w:tmpl w:val="331282F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C383FB2"/>
    <w:multiLevelType w:val="hybridMultilevel"/>
    <w:tmpl w:val="04580F6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4472E6"/>
    <w:multiLevelType w:val="hybridMultilevel"/>
    <w:tmpl w:val="7660C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686EE9"/>
    <w:multiLevelType w:val="hybridMultilevel"/>
    <w:tmpl w:val="E352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A8109DA"/>
    <w:multiLevelType w:val="hybridMultilevel"/>
    <w:tmpl w:val="04580F6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9">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EBD6375"/>
    <w:multiLevelType w:val="hybridMultilevel"/>
    <w:tmpl w:val="1AF2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3">
    <w:nsid w:val="62E23CE3"/>
    <w:multiLevelType w:val="hybridMultilevel"/>
    <w:tmpl w:val="A4D27442"/>
    <w:lvl w:ilvl="0" w:tplc="4DEA7FBA">
      <w:start w:val="4"/>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5">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6">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8">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3263DE9"/>
    <w:multiLevelType w:val="hybridMultilevel"/>
    <w:tmpl w:val="410A680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0">
    <w:nsid w:val="7E816B75"/>
    <w:multiLevelType w:val="multilevel"/>
    <w:tmpl w:val="75B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8"/>
  </w:num>
  <w:num w:numId="3">
    <w:abstractNumId w:val="27"/>
  </w:num>
  <w:num w:numId="4">
    <w:abstractNumId w:val="2"/>
  </w:num>
  <w:num w:numId="5">
    <w:abstractNumId w:val="26"/>
  </w:num>
  <w:num w:numId="6">
    <w:abstractNumId w:val="15"/>
  </w:num>
  <w:num w:numId="7">
    <w:abstractNumId w:val="25"/>
  </w:num>
  <w:num w:numId="8">
    <w:abstractNumId w:val="0"/>
    <w:lvlOverride w:ilvl="0">
      <w:startOverride w:val="2"/>
      <w:lvl w:ilvl="0">
        <w:start w:val="2"/>
        <w:numFmt w:val="decimal"/>
        <w:pStyle w:val="QuickA"/>
        <w:lvlText w:val="%1."/>
        <w:lvlJc w:val="left"/>
      </w:lvl>
    </w:lvlOverride>
  </w:num>
  <w:num w:numId="9">
    <w:abstractNumId w:val="10"/>
  </w:num>
  <w:num w:numId="10">
    <w:abstractNumId w:val="24"/>
  </w:num>
  <w:num w:numId="11">
    <w:abstractNumId w:val="14"/>
  </w:num>
  <w:num w:numId="12">
    <w:abstractNumId w:val="18"/>
  </w:num>
  <w:num w:numId="13">
    <w:abstractNumId w:val="9"/>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num>
  <w:num w:numId="17">
    <w:abstractNumId w:val="1"/>
  </w:num>
  <w:num w:numId="18">
    <w:abstractNumId w:val="16"/>
  </w:num>
  <w:num w:numId="19">
    <w:abstractNumId w:val="21"/>
  </w:num>
  <w:num w:numId="20">
    <w:abstractNumId w:val="19"/>
  </w:num>
  <w:num w:numId="21">
    <w:abstractNumId w:val="5"/>
  </w:num>
  <w:num w:numId="22">
    <w:abstractNumId w:val="15"/>
  </w:num>
  <w:num w:numId="23">
    <w:abstractNumId w:val="15"/>
  </w:num>
  <w:num w:numId="24">
    <w:abstractNumId w:val="15"/>
  </w:num>
  <w:num w:numId="25">
    <w:abstractNumId w:val="20"/>
  </w:num>
  <w:num w:numId="26">
    <w:abstractNumId w:val="13"/>
  </w:num>
  <w:num w:numId="27">
    <w:abstractNumId w:val="12"/>
  </w:num>
  <w:num w:numId="28">
    <w:abstractNumId w:val="4"/>
  </w:num>
  <w:num w:numId="29">
    <w:abstractNumId w:val="3"/>
  </w:num>
  <w:num w:numId="30">
    <w:abstractNumId w:val="30"/>
  </w:num>
  <w:num w:numId="31">
    <w:abstractNumId w:val="6"/>
  </w:num>
  <w:num w:numId="32">
    <w:abstractNumId w:val="23"/>
  </w:num>
  <w:num w:numId="33">
    <w:abstractNumId w:val="17"/>
  </w:num>
  <w:num w:numId="34">
    <w:abstractNumId w:val="29"/>
  </w:num>
  <w:num w:numId="35">
    <w:abstractNumId w:val="24"/>
  </w:num>
  <w:num w:numId="36">
    <w:abstractNumId w:val="2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20"/>
  <w:drawingGridHorizontalSpacing w:val="120"/>
  <w:displayHorizontalDrawingGridEvery w:val="2"/>
  <w:noPunctuationKerning/>
  <w:characterSpacingControl w:val="doNotCompress"/>
  <w:hdrShapeDefaults>
    <o:shapedefaults v:ext="edit" spidmax="66561"/>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56DA"/>
    <w:rsid w:val="000126D4"/>
    <w:rsid w:val="00012C62"/>
    <w:rsid w:val="00012C7D"/>
    <w:rsid w:val="00013044"/>
    <w:rsid w:val="00013392"/>
    <w:rsid w:val="00013B3D"/>
    <w:rsid w:val="00013F59"/>
    <w:rsid w:val="000155A0"/>
    <w:rsid w:val="00016A6F"/>
    <w:rsid w:val="00023219"/>
    <w:rsid w:val="000240E9"/>
    <w:rsid w:val="000252EF"/>
    <w:rsid w:val="00025B66"/>
    <w:rsid w:val="00026E84"/>
    <w:rsid w:val="000325C2"/>
    <w:rsid w:val="0003495C"/>
    <w:rsid w:val="000366C4"/>
    <w:rsid w:val="000367D5"/>
    <w:rsid w:val="00036817"/>
    <w:rsid w:val="00037F3B"/>
    <w:rsid w:val="000408A7"/>
    <w:rsid w:val="0004139E"/>
    <w:rsid w:val="00042697"/>
    <w:rsid w:val="00043048"/>
    <w:rsid w:val="00044032"/>
    <w:rsid w:val="0004452F"/>
    <w:rsid w:val="00044D63"/>
    <w:rsid w:val="00044F2B"/>
    <w:rsid w:val="00045408"/>
    <w:rsid w:val="00045434"/>
    <w:rsid w:val="000458D5"/>
    <w:rsid w:val="00045973"/>
    <w:rsid w:val="00046B7D"/>
    <w:rsid w:val="000510AC"/>
    <w:rsid w:val="00053B70"/>
    <w:rsid w:val="0005619F"/>
    <w:rsid w:val="00056B18"/>
    <w:rsid w:val="000605CF"/>
    <w:rsid w:val="00061F05"/>
    <w:rsid w:val="000654F7"/>
    <w:rsid w:val="00070827"/>
    <w:rsid w:val="00070A8B"/>
    <w:rsid w:val="00070C4A"/>
    <w:rsid w:val="00071322"/>
    <w:rsid w:val="00071C71"/>
    <w:rsid w:val="00074977"/>
    <w:rsid w:val="00074CA9"/>
    <w:rsid w:val="000755E0"/>
    <w:rsid w:val="000757F5"/>
    <w:rsid w:val="0007707F"/>
    <w:rsid w:val="00080B2A"/>
    <w:rsid w:val="00082D5B"/>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C7FA9"/>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5C1B"/>
    <w:rsid w:val="000E66A0"/>
    <w:rsid w:val="000E7A24"/>
    <w:rsid w:val="000E7DDC"/>
    <w:rsid w:val="000F072B"/>
    <w:rsid w:val="000F0C88"/>
    <w:rsid w:val="000F0D4C"/>
    <w:rsid w:val="000F0DCE"/>
    <w:rsid w:val="000F1789"/>
    <w:rsid w:val="000F214E"/>
    <w:rsid w:val="000F2397"/>
    <w:rsid w:val="000F4925"/>
    <w:rsid w:val="000F55CF"/>
    <w:rsid w:val="000F5C61"/>
    <w:rsid w:val="000F756B"/>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2DFC"/>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36CFF"/>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4F0"/>
    <w:rsid w:val="00153ED2"/>
    <w:rsid w:val="00153F5D"/>
    <w:rsid w:val="001550DA"/>
    <w:rsid w:val="001556F1"/>
    <w:rsid w:val="00156B2E"/>
    <w:rsid w:val="001603CF"/>
    <w:rsid w:val="00161079"/>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4750"/>
    <w:rsid w:val="00175922"/>
    <w:rsid w:val="00175974"/>
    <w:rsid w:val="00175A04"/>
    <w:rsid w:val="001802B2"/>
    <w:rsid w:val="00181188"/>
    <w:rsid w:val="00181E9C"/>
    <w:rsid w:val="001820C3"/>
    <w:rsid w:val="00182452"/>
    <w:rsid w:val="001826F7"/>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64B"/>
    <w:rsid w:val="001B4C71"/>
    <w:rsid w:val="001B4E99"/>
    <w:rsid w:val="001B56AE"/>
    <w:rsid w:val="001B61F6"/>
    <w:rsid w:val="001C284A"/>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818"/>
    <w:rsid w:val="001E1898"/>
    <w:rsid w:val="001E1EE5"/>
    <w:rsid w:val="001E278B"/>
    <w:rsid w:val="001E2BD1"/>
    <w:rsid w:val="001E44E2"/>
    <w:rsid w:val="001E4724"/>
    <w:rsid w:val="001E6D85"/>
    <w:rsid w:val="001F0E13"/>
    <w:rsid w:val="001F1481"/>
    <w:rsid w:val="001F2E7A"/>
    <w:rsid w:val="001F3B3A"/>
    <w:rsid w:val="001F5156"/>
    <w:rsid w:val="001F5491"/>
    <w:rsid w:val="001F67F8"/>
    <w:rsid w:val="00200153"/>
    <w:rsid w:val="002034F0"/>
    <w:rsid w:val="00203C33"/>
    <w:rsid w:val="00203D22"/>
    <w:rsid w:val="0020596C"/>
    <w:rsid w:val="00205F66"/>
    <w:rsid w:val="00206080"/>
    <w:rsid w:val="00210ED3"/>
    <w:rsid w:val="00211FDC"/>
    <w:rsid w:val="0021477D"/>
    <w:rsid w:val="002179B9"/>
    <w:rsid w:val="0022085D"/>
    <w:rsid w:val="00221106"/>
    <w:rsid w:val="0022288C"/>
    <w:rsid w:val="002229AA"/>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32EB"/>
    <w:rsid w:val="002441B2"/>
    <w:rsid w:val="00244BCC"/>
    <w:rsid w:val="00244F7F"/>
    <w:rsid w:val="00246365"/>
    <w:rsid w:val="00247932"/>
    <w:rsid w:val="00251360"/>
    <w:rsid w:val="002517A8"/>
    <w:rsid w:val="00251ED9"/>
    <w:rsid w:val="002520B7"/>
    <w:rsid w:val="00252341"/>
    <w:rsid w:val="002538BC"/>
    <w:rsid w:val="00253B27"/>
    <w:rsid w:val="0025439F"/>
    <w:rsid w:val="00257722"/>
    <w:rsid w:val="00260E30"/>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6B45"/>
    <w:rsid w:val="00277714"/>
    <w:rsid w:val="00280A1B"/>
    <w:rsid w:val="00280BD5"/>
    <w:rsid w:val="002827D3"/>
    <w:rsid w:val="0028388B"/>
    <w:rsid w:val="002838B9"/>
    <w:rsid w:val="0028395C"/>
    <w:rsid w:val="002843E3"/>
    <w:rsid w:val="00284665"/>
    <w:rsid w:val="00285A58"/>
    <w:rsid w:val="00285F47"/>
    <w:rsid w:val="002863EA"/>
    <w:rsid w:val="00286453"/>
    <w:rsid w:val="00286B9C"/>
    <w:rsid w:val="002871A4"/>
    <w:rsid w:val="00290349"/>
    <w:rsid w:val="0029167A"/>
    <w:rsid w:val="00291B04"/>
    <w:rsid w:val="00291E85"/>
    <w:rsid w:val="002925CC"/>
    <w:rsid w:val="002930CA"/>
    <w:rsid w:val="00293BF1"/>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5044"/>
    <w:rsid w:val="002B6997"/>
    <w:rsid w:val="002C2564"/>
    <w:rsid w:val="002C2988"/>
    <w:rsid w:val="002C3836"/>
    <w:rsid w:val="002C3F3A"/>
    <w:rsid w:val="002C4342"/>
    <w:rsid w:val="002C57CC"/>
    <w:rsid w:val="002C631B"/>
    <w:rsid w:val="002C776B"/>
    <w:rsid w:val="002C7966"/>
    <w:rsid w:val="002D06A5"/>
    <w:rsid w:val="002D0BBA"/>
    <w:rsid w:val="002D13BD"/>
    <w:rsid w:val="002D13DA"/>
    <w:rsid w:val="002D157E"/>
    <w:rsid w:val="002D4007"/>
    <w:rsid w:val="002D46EA"/>
    <w:rsid w:val="002D5B8B"/>
    <w:rsid w:val="002D5E2A"/>
    <w:rsid w:val="002D6769"/>
    <w:rsid w:val="002D6BD5"/>
    <w:rsid w:val="002D6CFB"/>
    <w:rsid w:val="002E20F3"/>
    <w:rsid w:val="002E26D0"/>
    <w:rsid w:val="002E3564"/>
    <w:rsid w:val="002E3D46"/>
    <w:rsid w:val="002E6BF7"/>
    <w:rsid w:val="002E721A"/>
    <w:rsid w:val="002E7739"/>
    <w:rsid w:val="002F0579"/>
    <w:rsid w:val="002F0A46"/>
    <w:rsid w:val="002F137A"/>
    <w:rsid w:val="002F2EA7"/>
    <w:rsid w:val="002F7067"/>
    <w:rsid w:val="002F70E3"/>
    <w:rsid w:val="002F7EDC"/>
    <w:rsid w:val="003000B8"/>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3311"/>
    <w:rsid w:val="00323577"/>
    <w:rsid w:val="00324B13"/>
    <w:rsid w:val="00324D34"/>
    <w:rsid w:val="00325250"/>
    <w:rsid w:val="00325D6B"/>
    <w:rsid w:val="00331726"/>
    <w:rsid w:val="00331E12"/>
    <w:rsid w:val="00335389"/>
    <w:rsid w:val="00336FDB"/>
    <w:rsid w:val="00337F98"/>
    <w:rsid w:val="0034031B"/>
    <w:rsid w:val="00341817"/>
    <w:rsid w:val="00345F3B"/>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249"/>
    <w:rsid w:val="00375944"/>
    <w:rsid w:val="00375E97"/>
    <w:rsid w:val="003770A5"/>
    <w:rsid w:val="0037719A"/>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56"/>
    <w:rsid w:val="003B0271"/>
    <w:rsid w:val="003B080D"/>
    <w:rsid w:val="003B0DA2"/>
    <w:rsid w:val="003B2CE3"/>
    <w:rsid w:val="003B3696"/>
    <w:rsid w:val="003B6646"/>
    <w:rsid w:val="003B702E"/>
    <w:rsid w:val="003B75CA"/>
    <w:rsid w:val="003B7F02"/>
    <w:rsid w:val="003C0F09"/>
    <w:rsid w:val="003C27A8"/>
    <w:rsid w:val="003C537D"/>
    <w:rsid w:val="003C56C7"/>
    <w:rsid w:val="003C65CD"/>
    <w:rsid w:val="003C6872"/>
    <w:rsid w:val="003D04A6"/>
    <w:rsid w:val="003D139A"/>
    <w:rsid w:val="003D1751"/>
    <w:rsid w:val="003D1E4A"/>
    <w:rsid w:val="003D3DEB"/>
    <w:rsid w:val="003D406C"/>
    <w:rsid w:val="003D45C5"/>
    <w:rsid w:val="003D472A"/>
    <w:rsid w:val="003D6C10"/>
    <w:rsid w:val="003D7B0C"/>
    <w:rsid w:val="003E0AE2"/>
    <w:rsid w:val="003E1BCA"/>
    <w:rsid w:val="003E2287"/>
    <w:rsid w:val="003E2955"/>
    <w:rsid w:val="003E3688"/>
    <w:rsid w:val="003E415E"/>
    <w:rsid w:val="003E42D7"/>
    <w:rsid w:val="003E4B4C"/>
    <w:rsid w:val="003E56F4"/>
    <w:rsid w:val="003E590C"/>
    <w:rsid w:val="003F221C"/>
    <w:rsid w:val="003F2C43"/>
    <w:rsid w:val="003F4448"/>
    <w:rsid w:val="003F5ADA"/>
    <w:rsid w:val="003F6AFC"/>
    <w:rsid w:val="003F6E8C"/>
    <w:rsid w:val="004005F7"/>
    <w:rsid w:val="00401F06"/>
    <w:rsid w:val="00402577"/>
    <w:rsid w:val="004028B5"/>
    <w:rsid w:val="004029D7"/>
    <w:rsid w:val="00402F15"/>
    <w:rsid w:val="00403B0E"/>
    <w:rsid w:val="00403E50"/>
    <w:rsid w:val="00405593"/>
    <w:rsid w:val="00406DF7"/>
    <w:rsid w:val="0041079E"/>
    <w:rsid w:val="004122A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98C"/>
    <w:rsid w:val="00431BCC"/>
    <w:rsid w:val="004321CF"/>
    <w:rsid w:val="00432777"/>
    <w:rsid w:val="00433FB3"/>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8BE"/>
    <w:rsid w:val="00453B0A"/>
    <w:rsid w:val="00455D36"/>
    <w:rsid w:val="00455D9E"/>
    <w:rsid w:val="00456732"/>
    <w:rsid w:val="00457DAC"/>
    <w:rsid w:val="00462551"/>
    <w:rsid w:val="004630AF"/>
    <w:rsid w:val="0046398A"/>
    <w:rsid w:val="0046430B"/>
    <w:rsid w:val="00464D21"/>
    <w:rsid w:val="00465A7D"/>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55C5"/>
    <w:rsid w:val="0049630B"/>
    <w:rsid w:val="004977D5"/>
    <w:rsid w:val="00497E06"/>
    <w:rsid w:val="004A09EE"/>
    <w:rsid w:val="004A12CC"/>
    <w:rsid w:val="004A1787"/>
    <w:rsid w:val="004A1D2F"/>
    <w:rsid w:val="004A3151"/>
    <w:rsid w:val="004A3322"/>
    <w:rsid w:val="004A425C"/>
    <w:rsid w:val="004A472D"/>
    <w:rsid w:val="004A6BD9"/>
    <w:rsid w:val="004A6DE3"/>
    <w:rsid w:val="004A759E"/>
    <w:rsid w:val="004A7E35"/>
    <w:rsid w:val="004B09C3"/>
    <w:rsid w:val="004B11D2"/>
    <w:rsid w:val="004B1D87"/>
    <w:rsid w:val="004B52F4"/>
    <w:rsid w:val="004B5599"/>
    <w:rsid w:val="004B612C"/>
    <w:rsid w:val="004B6B74"/>
    <w:rsid w:val="004B71AF"/>
    <w:rsid w:val="004C0E58"/>
    <w:rsid w:val="004C0F16"/>
    <w:rsid w:val="004C15C7"/>
    <w:rsid w:val="004C4799"/>
    <w:rsid w:val="004C4EF0"/>
    <w:rsid w:val="004C5096"/>
    <w:rsid w:val="004C62FA"/>
    <w:rsid w:val="004C68A9"/>
    <w:rsid w:val="004C7894"/>
    <w:rsid w:val="004D09B1"/>
    <w:rsid w:val="004D378E"/>
    <w:rsid w:val="004D4344"/>
    <w:rsid w:val="004D6EB5"/>
    <w:rsid w:val="004E0416"/>
    <w:rsid w:val="004E10E2"/>
    <w:rsid w:val="004E2059"/>
    <w:rsid w:val="004E561E"/>
    <w:rsid w:val="004E7530"/>
    <w:rsid w:val="004F075D"/>
    <w:rsid w:val="004F1118"/>
    <w:rsid w:val="004F23B4"/>
    <w:rsid w:val="004F3056"/>
    <w:rsid w:val="004F40C9"/>
    <w:rsid w:val="004F4967"/>
    <w:rsid w:val="004F618B"/>
    <w:rsid w:val="004F62EB"/>
    <w:rsid w:val="004F6C49"/>
    <w:rsid w:val="004F7359"/>
    <w:rsid w:val="0050015A"/>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595"/>
    <w:rsid w:val="005248EE"/>
    <w:rsid w:val="00524F04"/>
    <w:rsid w:val="00526870"/>
    <w:rsid w:val="00531F06"/>
    <w:rsid w:val="00533133"/>
    <w:rsid w:val="00533480"/>
    <w:rsid w:val="00533621"/>
    <w:rsid w:val="005340B3"/>
    <w:rsid w:val="0053429A"/>
    <w:rsid w:val="00534A5D"/>
    <w:rsid w:val="0053531F"/>
    <w:rsid w:val="00537650"/>
    <w:rsid w:val="00537801"/>
    <w:rsid w:val="00542FE9"/>
    <w:rsid w:val="00543188"/>
    <w:rsid w:val="005432DF"/>
    <w:rsid w:val="0054405E"/>
    <w:rsid w:val="00544C34"/>
    <w:rsid w:val="00545A33"/>
    <w:rsid w:val="00546C68"/>
    <w:rsid w:val="00547A42"/>
    <w:rsid w:val="0055020E"/>
    <w:rsid w:val="00550857"/>
    <w:rsid w:val="0055137A"/>
    <w:rsid w:val="00552141"/>
    <w:rsid w:val="005523A5"/>
    <w:rsid w:val="005567A0"/>
    <w:rsid w:val="005569AF"/>
    <w:rsid w:val="005573A5"/>
    <w:rsid w:val="00562F02"/>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0D16"/>
    <w:rsid w:val="005819CD"/>
    <w:rsid w:val="00582BA8"/>
    <w:rsid w:val="00582C1F"/>
    <w:rsid w:val="0058336A"/>
    <w:rsid w:val="0058340B"/>
    <w:rsid w:val="00584091"/>
    <w:rsid w:val="005865B3"/>
    <w:rsid w:val="00586624"/>
    <w:rsid w:val="005867D4"/>
    <w:rsid w:val="00587C17"/>
    <w:rsid w:val="00590255"/>
    <w:rsid w:val="005904D4"/>
    <w:rsid w:val="00590CEB"/>
    <w:rsid w:val="00590D84"/>
    <w:rsid w:val="00593C71"/>
    <w:rsid w:val="00595689"/>
    <w:rsid w:val="00597108"/>
    <w:rsid w:val="005A155D"/>
    <w:rsid w:val="005A3020"/>
    <w:rsid w:val="005A4C09"/>
    <w:rsid w:val="005A4C55"/>
    <w:rsid w:val="005A6DA1"/>
    <w:rsid w:val="005A756F"/>
    <w:rsid w:val="005A7881"/>
    <w:rsid w:val="005A7AF9"/>
    <w:rsid w:val="005B12DB"/>
    <w:rsid w:val="005B2699"/>
    <w:rsid w:val="005B671B"/>
    <w:rsid w:val="005C11AB"/>
    <w:rsid w:val="005C1FCD"/>
    <w:rsid w:val="005C376B"/>
    <w:rsid w:val="005C37F5"/>
    <w:rsid w:val="005C3BA3"/>
    <w:rsid w:val="005C4214"/>
    <w:rsid w:val="005C423C"/>
    <w:rsid w:val="005C4294"/>
    <w:rsid w:val="005C4657"/>
    <w:rsid w:val="005C4E48"/>
    <w:rsid w:val="005C51AC"/>
    <w:rsid w:val="005C64A3"/>
    <w:rsid w:val="005D1438"/>
    <w:rsid w:val="005D15BD"/>
    <w:rsid w:val="005D1777"/>
    <w:rsid w:val="005D1E9A"/>
    <w:rsid w:val="005D23B3"/>
    <w:rsid w:val="005D36B8"/>
    <w:rsid w:val="005D386D"/>
    <w:rsid w:val="005D580E"/>
    <w:rsid w:val="005D5F32"/>
    <w:rsid w:val="005E120F"/>
    <w:rsid w:val="005E13C4"/>
    <w:rsid w:val="005E1986"/>
    <w:rsid w:val="005E1C19"/>
    <w:rsid w:val="005E3047"/>
    <w:rsid w:val="005E30AB"/>
    <w:rsid w:val="005E363F"/>
    <w:rsid w:val="005E4D4C"/>
    <w:rsid w:val="005E5B1B"/>
    <w:rsid w:val="005E628E"/>
    <w:rsid w:val="005E65D7"/>
    <w:rsid w:val="005E6B3D"/>
    <w:rsid w:val="005E6DF0"/>
    <w:rsid w:val="005E7473"/>
    <w:rsid w:val="005E7618"/>
    <w:rsid w:val="005E7924"/>
    <w:rsid w:val="005F0556"/>
    <w:rsid w:val="005F2288"/>
    <w:rsid w:val="005F306D"/>
    <w:rsid w:val="005F3B23"/>
    <w:rsid w:val="005F576E"/>
    <w:rsid w:val="005F5E2A"/>
    <w:rsid w:val="005F5F47"/>
    <w:rsid w:val="005F650A"/>
    <w:rsid w:val="005F7B42"/>
    <w:rsid w:val="006003B5"/>
    <w:rsid w:val="00601512"/>
    <w:rsid w:val="0060424E"/>
    <w:rsid w:val="00604258"/>
    <w:rsid w:val="00604F62"/>
    <w:rsid w:val="006051EB"/>
    <w:rsid w:val="00605269"/>
    <w:rsid w:val="00605BAF"/>
    <w:rsid w:val="006101E6"/>
    <w:rsid w:val="0061026D"/>
    <w:rsid w:val="00610366"/>
    <w:rsid w:val="006104A6"/>
    <w:rsid w:val="00610E0F"/>
    <w:rsid w:val="00610F9D"/>
    <w:rsid w:val="0061331A"/>
    <w:rsid w:val="006136F2"/>
    <w:rsid w:val="00613FFD"/>
    <w:rsid w:val="00614EE9"/>
    <w:rsid w:val="00617A42"/>
    <w:rsid w:val="006235D4"/>
    <w:rsid w:val="00623D6F"/>
    <w:rsid w:val="006243BA"/>
    <w:rsid w:val="00626032"/>
    <w:rsid w:val="006267C5"/>
    <w:rsid w:val="00627569"/>
    <w:rsid w:val="00632C1D"/>
    <w:rsid w:val="006334E8"/>
    <w:rsid w:val="00634793"/>
    <w:rsid w:val="00634998"/>
    <w:rsid w:val="00636C51"/>
    <w:rsid w:val="0063767F"/>
    <w:rsid w:val="006410DC"/>
    <w:rsid w:val="00641729"/>
    <w:rsid w:val="00642F9E"/>
    <w:rsid w:val="00645388"/>
    <w:rsid w:val="00647B88"/>
    <w:rsid w:val="00650886"/>
    <w:rsid w:val="006524E0"/>
    <w:rsid w:val="0065274F"/>
    <w:rsid w:val="0065317B"/>
    <w:rsid w:val="00654CE3"/>
    <w:rsid w:val="00656983"/>
    <w:rsid w:val="00656C1B"/>
    <w:rsid w:val="00657CB2"/>
    <w:rsid w:val="006616AA"/>
    <w:rsid w:val="006629AE"/>
    <w:rsid w:val="00662F00"/>
    <w:rsid w:val="006649B3"/>
    <w:rsid w:val="00664DCB"/>
    <w:rsid w:val="00666BA8"/>
    <w:rsid w:val="00672391"/>
    <w:rsid w:val="006724CC"/>
    <w:rsid w:val="006734BF"/>
    <w:rsid w:val="006736D1"/>
    <w:rsid w:val="00674056"/>
    <w:rsid w:val="0067559F"/>
    <w:rsid w:val="006755A7"/>
    <w:rsid w:val="00675A66"/>
    <w:rsid w:val="00676CDD"/>
    <w:rsid w:val="0068019E"/>
    <w:rsid w:val="00680998"/>
    <w:rsid w:val="00681FAD"/>
    <w:rsid w:val="00682205"/>
    <w:rsid w:val="00684D56"/>
    <w:rsid w:val="00684E08"/>
    <w:rsid w:val="00686132"/>
    <w:rsid w:val="00687CC4"/>
    <w:rsid w:val="006916DB"/>
    <w:rsid w:val="00691F5F"/>
    <w:rsid w:val="00692CF9"/>
    <w:rsid w:val="006A246C"/>
    <w:rsid w:val="006A2B9F"/>
    <w:rsid w:val="006A4B90"/>
    <w:rsid w:val="006A5D93"/>
    <w:rsid w:val="006A691D"/>
    <w:rsid w:val="006B18D8"/>
    <w:rsid w:val="006B2592"/>
    <w:rsid w:val="006B33CC"/>
    <w:rsid w:val="006B3440"/>
    <w:rsid w:val="006B6278"/>
    <w:rsid w:val="006B7154"/>
    <w:rsid w:val="006C07D5"/>
    <w:rsid w:val="006C2356"/>
    <w:rsid w:val="006C2BCE"/>
    <w:rsid w:val="006C3289"/>
    <w:rsid w:val="006C588F"/>
    <w:rsid w:val="006C5980"/>
    <w:rsid w:val="006C6CE1"/>
    <w:rsid w:val="006D1E93"/>
    <w:rsid w:val="006D4C75"/>
    <w:rsid w:val="006D5FAD"/>
    <w:rsid w:val="006D614A"/>
    <w:rsid w:val="006D66E9"/>
    <w:rsid w:val="006D70C2"/>
    <w:rsid w:val="006D72AE"/>
    <w:rsid w:val="006D73E6"/>
    <w:rsid w:val="006D759C"/>
    <w:rsid w:val="006E030F"/>
    <w:rsid w:val="006E054C"/>
    <w:rsid w:val="006E1EE2"/>
    <w:rsid w:val="006E3059"/>
    <w:rsid w:val="006E47E3"/>
    <w:rsid w:val="006E4BF2"/>
    <w:rsid w:val="006E510F"/>
    <w:rsid w:val="006E668F"/>
    <w:rsid w:val="006E76CD"/>
    <w:rsid w:val="006E7721"/>
    <w:rsid w:val="006E7BE5"/>
    <w:rsid w:val="006F01EC"/>
    <w:rsid w:val="006F1376"/>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1DF"/>
    <w:rsid w:val="007112B7"/>
    <w:rsid w:val="00713769"/>
    <w:rsid w:val="00713EF5"/>
    <w:rsid w:val="00715289"/>
    <w:rsid w:val="00716098"/>
    <w:rsid w:val="00716139"/>
    <w:rsid w:val="00717BAF"/>
    <w:rsid w:val="007207E2"/>
    <w:rsid w:val="007215B2"/>
    <w:rsid w:val="00721BCD"/>
    <w:rsid w:val="007233FD"/>
    <w:rsid w:val="00724E25"/>
    <w:rsid w:val="0072632E"/>
    <w:rsid w:val="0072645C"/>
    <w:rsid w:val="007271F3"/>
    <w:rsid w:val="00731127"/>
    <w:rsid w:val="0073158C"/>
    <w:rsid w:val="00731E7A"/>
    <w:rsid w:val="007325C7"/>
    <w:rsid w:val="00732C51"/>
    <w:rsid w:val="00732E94"/>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16"/>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A67"/>
    <w:rsid w:val="00797D6D"/>
    <w:rsid w:val="007A0473"/>
    <w:rsid w:val="007A2277"/>
    <w:rsid w:val="007A2839"/>
    <w:rsid w:val="007A4BFC"/>
    <w:rsid w:val="007A5026"/>
    <w:rsid w:val="007A5639"/>
    <w:rsid w:val="007B0509"/>
    <w:rsid w:val="007B0A59"/>
    <w:rsid w:val="007B3299"/>
    <w:rsid w:val="007B3769"/>
    <w:rsid w:val="007B5771"/>
    <w:rsid w:val="007B5D03"/>
    <w:rsid w:val="007B65E1"/>
    <w:rsid w:val="007B6C0E"/>
    <w:rsid w:val="007B77EA"/>
    <w:rsid w:val="007B7B37"/>
    <w:rsid w:val="007C05A7"/>
    <w:rsid w:val="007C1108"/>
    <w:rsid w:val="007C1FD0"/>
    <w:rsid w:val="007C25E5"/>
    <w:rsid w:val="007C3501"/>
    <w:rsid w:val="007C3CA4"/>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7F63CB"/>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0474"/>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42B"/>
    <w:rsid w:val="008A5918"/>
    <w:rsid w:val="008A710C"/>
    <w:rsid w:val="008A7BCA"/>
    <w:rsid w:val="008B335D"/>
    <w:rsid w:val="008B4355"/>
    <w:rsid w:val="008B52BC"/>
    <w:rsid w:val="008B65C7"/>
    <w:rsid w:val="008B7697"/>
    <w:rsid w:val="008C0DBD"/>
    <w:rsid w:val="008C101E"/>
    <w:rsid w:val="008C139B"/>
    <w:rsid w:val="008C16AE"/>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6A8A"/>
    <w:rsid w:val="008D6B04"/>
    <w:rsid w:val="008D73D5"/>
    <w:rsid w:val="008E0A15"/>
    <w:rsid w:val="008E11EF"/>
    <w:rsid w:val="008E122F"/>
    <w:rsid w:val="008E1400"/>
    <w:rsid w:val="008E1521"/>
    <w:rsid w:val="008E1A22"/>
    <w:rsid w:val="008E2105"/>
    <w:rsid w:val="008E4A49"/>
    <w:rsid w:val="008E4B0E"/>
    <w:rsid w:val="008E618C"/>
    <w:rsid w:val="008E7409"/>
    <w:rsid w:val="008F298E"/>
    <w:rsid w:val="008F3E57"/>
    <w:rsid w:val="008F3F17"/>
    <w:rsid w:val="008F45AD"/>
    <w:rsid w:val="008F56B6"/>
    <w:rsid w:val="008F7E2C"/>
    <w:rsid w:val="009017F0"/>
    <w:rsid w:val="00901B0B"/>
    <w:rsid w:val="00901B90"/>
    <w:rsid w:val="00902CEA"/>
    <w:rsid w:val="00902F2E"/>
    <w:rsid w:val="0090673D"/>
    <w:rsid w:val="00906CBE"/>
    <w:rsid w:val="00906DEB"/>
    <w:rsid w:val="009111A6"/>
    <w:rsid w:val="00911AAB"/>
    <w:rsid w:val="00912C72"/>
    <w:rsid w:val="00915DB8"/>
    <w:rsid w:val="00916177"/>
    <w:rsid w:val="00917F77"/>
    <w:rsid w:val="009203EE"/>
    <w:rsid w:val="009211A5"/>
    <w:rsid w:val="00921F4F"/>
    <w:rsid w:val="009226CE"/>
    <w:rsid w:val="00924E8D"/>
    <w:rsid w:val="0092546A"/>
    <w:rsid w:val="00925907"/>
    <w:rsid w:val="009265B2"/>
    <w:rsid w:val="00927D8F"/>
    <w:rsid w:val="00931129"/>
    <w:rsid w:val="009320F5"/>
    <w:rsid w:val="00932645"/>
    <w:rsid w:val="00932C79"/>
    <w:rsid w:val="00935ECA"/>
    <w:rsid w:val="00937D01"/>
    <w:rsid w:val="00937D52"/>
    <w:rsid w:val="00937DBF"/>
    <w:rsid w:val="0094012F"/>
    <w:rsid w:val="009402BB"/>
    <w:rsid w:val="009426DF"/>
    <w:rsid w:val="00943087"/>
    <w:rsid w:val="0094486D"/>
    <w:rsid w:val="0094602A"/>
    <w:rsid w:val="009505D8"/>
    <w:rsid w:val="00952DDF"/>
    <w:rsid w:val="00953676"/>
    <w:rsid w:val="0095468B"/>
    <w:rsid w:val="00954C90"/>
    <w:rsid w:val="0095676E"/>
    <w:rsid w:val="00956C55"/>
    <w:rsid w:val="00956D6D"/>
    <w:rsid w:val="009572FE"/>
    <w:rsid w:val="00960D3D"/>
    <w:rsid w:val="00960E90"/>
    <w:rsid w:val="00960EDB"/>
    <w:rsid w:val="00961928"/>
    <w:rsid w:val="00961B9F"/>
    <w:rsid w:val="00962B8E"/>
    <w:rsid w:val="00964AE3"/>
    <w:rsid w:val="00964EE6"/>
    <w:rsid w:val="00965CCC"/>
    <w:rsid w:val="00965EAE"/>
    <w:rsid w:val="00966754"/>
    <w:rsid w:val="00974993"/>
    <w:rsid w:val="00975456"/>
    <w:rsid w:val="0097590D"/>
    <w:rsid w:val="00976F34"/>
    <w:rsid w:val="00977502"/>
    <w:rsid w:val="00980D1F"/>
    <w:rsid w:val="00981563"/>
    <w:rsid w:val="00982950"/>
    <w:rsid w:val="00982BA4"/>
    <w:rsid w:val="00982EBC"/>
    <w:rsid w:val="00983178"/>
    <w:rsid w:val="009835DE"/>
    <w:rsid w:val="0098428E"/>
    <w:rsid w:val="00984849"/>
    <w:rsid w:val="00985376"/>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00B7"/>
    <w:rsid w:val="009A1F43"/>
    <w:rsid w:val="009A20A1"/>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6B0"/>
    <w:rsid w:val="009F3BE8"/>
    <w:rsid w:val="009F3F40"/>
    <w:rsid w:val="009F514B"/>
    <w:rsid w:val="009F586D"/>
    <w:rsid w:val="009F65F0"/>
    <w:rsid w:val="009F7109"/>
    <w:rsid w:val="00A06321"/>
    <w:rsid w:val="00A0652C"/>
    <w:rsid w:val="00A07645"/>
    <w:rsid w:val="00A078BD"/>
    <w:rsid w:val="00A10F11"/>
    <w:rsid w:val="00A13071"/>
    <w:rsid w:val="00A13A64"/>
    <w:rsid w:val="00A14AB4"/>
    <w:rsid w:val="00A168DE"/>
    <w:rsid w:val="00A17C59"/>
    <w:rsid w:val="00A201F3"/>
    <w:rsid w:val="00A209D4"/>
    <w:rsid w:val="00A213E4"/>
    <w:rsid w:val="00A22D69"/>
    <w:rsid w:val="00A239BF"/>
    <w:rsid w:val="00A240A8"/>
    <w:rsid w:val="00A24744"/>
    <w:rsid w:val="00A24EA5"/>
    <w:rsid w:val="00A260ED"/>
    <w:rsid w:val="00A267F1"/>
    <w:rsid w:val="00A30590"/>
    <w:rsid w:val="00A320C7"/>
    <w:rsid w:val="00A326B4"/>
    <w:rsid w:val="00A32A09"/>
    <w:rsid w:val="00A33286"/>
    <w:rsid w:val="00A36178"/>
    <w:rsid w:val="00A361A7"/>
    <w:rsid w:val="00A41280"/>
    <w:rsid w:val="00A42D27"/>
    <w:rsid w:val="00A44A2B"/>
    <w:rsid w:val="00A45F56"/>
    <w:rsid w:val="00A45FCD"/>
    <w:rsid w:val="00A46037"/>
    <w:rsid w:val="00A46455"/>
    <w:rsid w:val="00A500C5"/>
    <w:rsid w:val="00A50664"/>
    <w:rsid w:val="00A51C61"/>
    <w:rsid w:val="00A52568"/>
    <w:rsid w:val="00A53057"/>
    <w:rsid w:val="00A53D44"/>
    <w:rsid w:val="00A5617A"/>
    <w:rsid w:val="00A60407"/>
    <w:rsid w:val="00A6123A"/>
    <w:rsid w:val="00A61E18"/>
    <w:rsid w:val="00A631C3"/>
    <w:rsid w:val="00A635C9"/>
    <w:rsid w:val="00A65FE9"/>
    <w:rsid w:val="00A708F0"/>
    <w:rsid w:val="00A71C93"/>
    <w:rsid w:val="00A725B1"/>
    <w:rsid w:val="00A73263"/>
    <w:rsid w:val="00A73429"/>
    <w:rsid w:val="00A73C22"/>
    <w:rsid w:val="00A767DD"/>
    <w:rsid w:val="00A76ED6"/>
    <w:rsid w:val="00A773BF"/>
    <w:rsid w:val="00A774B4"/>
    <w:rsid w:val="00A77E2D"/>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040F"/>
    <w:rsid w:val="00AA2A4B"/>
    <w:rsid w:val="00AA3F0C"/>
    <w:rsid w:val="00AA5904"/>
    <w:rsid w:val="00AA5C14"/>
    <w:rsid w:val="00AA5E16"/>
    <w:rsid w:val="00AB01D1"/>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6F47"/>
    <w:rsid w:val="00AD7E16"/>
    <w:rsid w:val="00AE0316"/>
    <w:rsid w:val="00AE070D"/>
    <w:rsid w:val="00AE1748"/>
    <w:rsid w:val="00AE1C29"/>
    <w:rsid w:val="00AE35AF"/>
    <w:rsid w:val="00AE691D"/>
    <w:rsid w:val="00AF1455"/>
    <w:rsid w:val="00AF2F17"/>
    <w:rsid w:val="00AF4C94"/>
    <w:rsid w:val="00AF657E"/>
    <w:rsid w:val="00AF7EBD"/>
    <w:rsid w:val="00B00D86"/>
    <w:rsid w:val="00B0166C"/>
    <w:rsid w:val="00B0184A"/>
    <w:rsid w:val="00B01E41"/>
    <w:rsid w:val="00B02907"/>
    <w:rsid w:val="00B02D8B"/>
    <w:rsid w:val="00B03351"/>
    <w:rsid w:val="00B03CAF"/>
    <w:rsid w:val="00B03CD5"/>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1B8"/>
    <w:rsid w:val="00B379D0"/>
    <w:rsid w:val="00B414C2"/>
    <w:rsid w:val="00B4325F"/>
    <w:rsid w:val="00B43428"/>
    <w:rsid w:val="00B4391C"/>
    <w:rsid w:val="00B44C89"/>
    <w:rsid w:val="00B4736E"/>
    <w:rsid w:val="00B47969"/>
    <w:rsid w:val="00B47F95"/>
    <w:rsid w:val="00B50627"/>
    <w:rsid w:val="00B50684"/>
    <w:rsid w:val="00B510A9"/>
    <w:rsid w:val="00B512BE"/>
    <w:rsid w:val="00B51D7C"/>
    <w:rsid w:val="00B555C9"/>
    <w:rsid w:val="00B558C1"/>
    <w:rsid w:val="00B57EFB"/>
    <w:rsid w:val="00B61B4C"/>
    <w:rsid w:val="00B6216E"/>
    <w:rsid w:val="00B6241F"/>
    <w:rsid w:val="00B624F0"/>
    <w:rsid w:val="00B65EFB"/>
    <w:rsid w:val="00B66209"/>
    <w:rsid w:val="00B67356"/>
    <w:rsid w:val="00B67676"/>
    <w:rsid w:val="00B67888"/>
    <w:rsid w:val="00B67F90"/>
    <w:rsid w:val="00B7012A"/>
    <w:rsid w:val="00B70E0C"/>
    <w:rsid w:val="00B71C59"/>
    <w:rsid w:val="00B723FF"/>
    <w:rsid w:val="00B744D0"/>
    <w:rsid w:val="00B75EE8"/>
    <w:rsid w:val="00B77811"/>
    <w:rsid w:val="00B807EF"/>
    <w:rsid w:val="00B81A59"/>
    <w:rsid w:val="00B822D3"/>
    <w:rsid w:val="00B85631"/>
    <w:rsid w:val="00B85681"/>
    <w:rsid w:val="00B863C5"/>
    <w:rsid w:val="00B865EB"/>
    <w:rsid w:val="00B869BA"/>
    <w:rsid w:val="00B908FC"/>
    <w:rsid w:val="00B917E2"/>
    <w:rsid w:val="00B919B0"/>
    <w:rsid w:val="00B938D8"/>
    <w:rsid w:val="00B94288"/>
    <w:rsid w:val="00B96E71"/>
    <w:rsid w:val="00B97091"/>
    <w:rsid w:val="00BA05DF"/>
    <w:rsid w:val="00BA1AFD"/>
    <w:rsid w:val="00BA45E1"/>
    <w:rsid w:val="00BA4B55"/>
    <w:rsid w:val="00BA609B"/>
    <w:rsid w:val="00BA7410"/>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687F"/>
    <w:rsid w:val="00BC79B4"/>
    <w:rsid w:val="00BC7BBD"/>
    <w:rsid w:val="00BD0CF5"/>
    <w:rsid w:val="00BD111A"/>
    <w:rsid w:val="00BD237E"/>
    <w:rsid w:val="00BD32D4"/>
    <w:rsid w:val="00BD63A0"/>
    <w:rsid w:val="00BD6C88"/>
    <w:rsid w:val="00BE01D5"/>
    <w:rsid w:val="00BE08C9"/>
    <w:rsid w:val="00BE0F4E"/>
    <w:rsid w:val="00BE155A"/>
    <w:rsid w:val="00BE1B2E"/>
    <w:rsid w:val="00BE4339"/>
    <w:rsid w:val="00BE465F"/>
    <w:rsid w:val="00BE4F25"/>
    <w:rsid w:val="00BE53EC"/>
    <w:rsid w:val="00BE5925"/>
    <w:rsid w:val="00BE5CED"/>
    <w:rsid w:val="00BE66BB"/>
    <w:rsid w:val="00BE7F9A"/>
    <w:rsid w:val="00BF0030"/>
    <w:rsid w:val="00BF3A26"/>
    <w:rsid w:val="00BF49F8"/>
    <w:rsid w:val="00BF5A5B"/>
    <w:rsid w:val="00BF5CF4"/>
    <w:rsid w:val="00BF69DA"/>
    <w:rsid w:val="00BF6E6A"/>
    <w:rsid w:val="00C0042F"/>
    <w:rsid w:val="00C01778"/>
    <w:rsid w:val="00C017BC"/>
    <w:rsid w:val="00C02463"/>
    <w:rsid w:val="00C03808"/>
    <w:rsid w:val="00C04F1E"/>
    <w:rsid w:val="00C04FE3"/>
    <w:rsid w:val="00C05A7C"/>
    <w:rsid w:val="00C05AEE"/>
    <w:rsid w:val="00C06F8C"/>
    <w:rsid w:val="00C10199"/>
    <w:rsid w:val="00C10EF2"/>
    <w:rsid w:val="00C16C18"/>
    <w:rsid w:val="00C20499"/>
    <w:rsid w:val="00C2077A"/>
    <w:rsid w:val="00C2078B"/>
    <w:rsid w:val="00C20B4C"/>
    <w:rsid w:val="00C221EA"/>
    <w:rsid w:val="00C22717"/>
    <w:rsid w:val="00C22812"/>
    <w:rsid w:val="00C22B7F"/>
    <w:rsid w:val="00C2561D"/>
    <w:rsid w:val="00C2653B"/>
    <w:rsid w:val="00C26E3A"/>
    <w:rsid w:val="00C27A6C"/>
    <w:rsid w:val="00C27C11"/>
    <w:rsid w:val="00C30634"/>
    <w:rsid w:val="00C32418"/>
    <w:rsid w:val="00C329C4"/>
    <w:rsid w:val="00C34D5A"/>
    <w:rsid w:val="00C34E1E"/>
    <w:rsid w:val="00C35D3D"/>
    <w:rsid w:val="00C366B9"/>
    <w:rsid w:val="00C367EE"/>
    <w:rsid w:val="00C36EA4"/>
    <w:rsid w:val="00C40312"/>
    <w:rsid w:val="00C40CD8"/>
    <w:rsid w:val="00C42876"/>
    <w:rsid w:val="00C43622"/>
    <w:rsid w:val="00C43D2B"/>
    <w:rsid w:val="00C43E9D"/>
    <w:rsid w:val="00C4448A"/>
    <w:rsid w:val="00C47140"/>
    <w:rsid w:val="00C47EAD"/>
    <w:rsid w:val="00C518F3"/>
    <w:rsid w:val="00C51CDF"/>
    <w:rsid w:val="00C526E9"/>
    <w:rsid w:val="00C530A6"/>
    <w:rsid w:val="00C54291"/>
    <w:rsid w:val="00C55037"/>
    <w:rsid w:val="00C55827"/>
    <w:rsid w:val="00C56A74"/>
    <w:rsid w:val="00C5771A"/>
    <w:rsid w:val="00C57EBB"/>
    <w:rsid w:val="00C6376C"/>
    <w:rsid w:val="00C649C4"/>
    <w:rsid w:val="00C65F15"/>
    <w:rsid w:val="00C71C3D"/>
    <w:rsid w:val="00C7303D"/>
    <w:rsid w:val="00C734F6"/>
    <w:rsid w:val="00C75281"/>
    <w:rsid w:val="00C7562D"/>
    <w:rsid w:val="00C76F2D"/>
    <w:rsid w:val="00C76FEE"/>
    <w:rsid w:val="00C77F18"/>
    <w:rsid w:val="00C809E5"/>
    <w:rsid w:val="00C813EB"/>
    <w:rsid w:val="00C81AAA"/>
    <w:rsid w:val="00C82722"/>
    <w:rsid w:val="00C82E23"/>
    <w:rsid w:val="00C84713"/>
    <w:rsid w:val="00C85098"/>
    <w:rsid w:val="00C856EC"/>
    <w:rsid w:val="00C87F29"/>
    <w:rsid w:val="00C90679"/>
    <w:rsid w:val="00C92D7C"/>
    <w:rsid w:val="00C92DF9"/>
    <w:rsid w:val="00C93157"/>
    <w:rsid w:val="00C93AC4"/>
    <w:rsid w:val="00C94E3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119D"/>
    <w:rsid w:val="00CC1A9A"/>
    <w:rsid w:val="00CC44A0"/>
    <w:rsid w:val="00CC45E4"/>
    <w:rsid w:val="00CC762B"/>
    <w:rsid w:val="00CC7FE0"/>
    <w:rsid w:val="00CD09C3"/>
    <w:rsid w:val="00CD0C4A"/>
    <w:rsid w:val="00CD1234"/>
    <w:rsid w:val="00CD1306"/>
    <w:rsid w:val="00CD1389"/>
    <w:rsid w:val="00CD1E16"/>
    <w:rsid w:val="00CD446C"/>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2052"/>
    <w:rsid w:val="00D13009"/>
    <w:rsid w:val="00D13877"/>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ACF"/>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3E9D"/>
    <w:rsid w:val="00D95E6D"/>
    <w:rsid w:val="00DA0F0A"/>
    <w:rsid w:val="00DA2244"/>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10F"/>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016"/>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B1B"/>
    <w:rsid w:val="00E04CDB"/>
    <w:rsid w:val="00E064E3"/>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6D5C"/>
    <w:rsid w:val="00E37629"/>
    <w:rsid w:val="00E40054"/>
    <w:rsid w:val="00E412B9"/>
    <w:rsid w:val="00E423AC"/>
    <w:rsid w:val="00E44018"/>
    <w:rsid w:val="00E4596F"/>
    <w:rsid w:val="00E461EF"/>
    <w:rsid w:val="00E46407"/>
    <w:rsid w:val="00E4687D"/>
    <w:rsid w:val="00E468B7"/>
    <w:rsid w:val="00E501A1"/>
    <w:rsid w:val="00E50257"/>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331"/>
    <w:rsid w:val="00E80F67"/>
    <w:rsid w:val="00E817AC"/>
    <w:rsid w:val="00E81CEE"/>
    <w:rsid w:val="00E8260D"/>
    <w:rsid w:val="00E82627"/>
    <w:rsid w:val="00E827AF"/>
    <w:rsid w:val="00E834EA"/>
    <w:rsid w:val="00E84342"/>
    <w:rsid w:val="00E849B3"/>
    <w:rsid w:val="00E84D33"/>
    <w:rsid w:val="00E84D65"/>
    <w:rsid w:val="00E85253"/>
    <w:rsid w:val="00E852D2"/>
    <w:rsid w:val="00E85EEB"/>
    <w:rsid w:val="00E862FF"/>
    <w:rsid w:val="00E87014"/>
    <w:rsid w:val="00E87218"/>
    <w:rsid w:val="00E91780"/>
    <w:rsid w:val="00E96FE3"/>
    <w:rsid w:val="00E973BA"/>
    <w:rsid w:val="00E975EA"/>
    <w:rsid w:val="00EA081E"/>
    <w:rsid w:val="00EA0978"/>
    <w:rsid w:val="00EA1149"/>
    <w:rsid w:val="00EA1278"/>
    <w:rsid w:val="00EA258A"/>
    <w:rsid w:val="00EA52B9"/>
    <w:rsid w:val="00EA599C"/>
    <w:rsid w:val="00EA61E2"/>
    <w:rsid w:val="00EA6CAE"/>
    <w:rsid w:val="00EB1D4A"/>
    <w:rsid w:val="00EB27BC"/>
    <w:rsid w:val="00EB489C"/>
    <w:rsid w:val="00EB4E86"/>
    <w:rsid w:val="00EB50A7"/>
    <w:rsid w:val="00EB61CE"/>
    <w:rsid w:val="00EB648D"/>
    <w:rsid w:val="00EB663F"/>
    <w:rsid w:val="00EB6F8B"/>
    <w:rsid w:val="00EC0F82"/>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03E"/>
    <w:rsid w:val="00EE6172"/>
    <w:rsid w:val="00EE71CD"/>
    <w:rsid w:val="00EE72E7"/>
    <w:rsid w:val="00EE76E7"/>
    <w:rsid w:val="00EE7A53"/>
    <w:rsid w:val="00EF1542"/>
    <w:rsid w:val="00EF1A2D"/>
    <w:rsid w:val="00EF1ABB"/>
    <w:rsid w:val="00EF1BA5"/>
    <w:rsid w:val="00EF247A"/>
    <w:rsid w:val="00EF4B39"/>
    <w:rsid w:val="00EF632F"/>
    <w:rsid w:val="00EF657F"/>
    <w:rsid w:val="00EF706D"/>
    <w:rsid w:val="00EF7655"/>
    <w:rsid w:val="00EF7957"/>
    <w:rsid w:val="00F002BF"/>
    <w:rsid w:val="00F00C3A"/>
    <w:rsid w:val="00F01247"/>
    <w:rsid w:val="00F03315"/>
    <w:rsid w:val="00F03DE5"/>
    <w:rsid w:val="00F05646"/>
    <w:rsid w:val="00F0652F"/>
    <w:rsid w:val="00F06CD1"/>
    <w:rsid w:val="00F0748A"/>
    <w:rsid w:val="00F0750B"/>
    <w:rsid w:val="00F106C2"/>
    <w:rsid w:val="00F127F3"/>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47F3E"/>
    <w:rsid w:val="00F52B95"/>
    <w:rsid w:val="00F5373F"/>
    <w:rsid w:val="00F54A5F"/>
    <w:rsid w:val="00F54A9F"/>
    <w:rsid w:val="00F5622E"/>
    <w:rsid w:val="00F603CC"/>
    <w:rsid w:val="00F60D03"/>
    <w:rsid w:val="00F60E81"/>
    <w:rsid w:val="00F6127B"/>
    <w:rsid w:val="00F620EC"/>
    <w:rsid w:val="00F6216D"/>
    <w:rsid w:val="00F632E2"/>
    <w:rsid w:val="00F63737"/>
    <w:rsid w:val="00F647F3"/>
    <w:rsid w:val="00F64F64"/>
    <w:rsid w:val="00F65040"/>
    <w:rsid w:val="00F67885"/>
    <w:rsid w:val="00F71C6B"/>
    <w:rsid w:val="00F7248E"/>
    <w:rsid w:val="00F73A7C"/>
    <w:rsid w:val="00F74C7A"/>
    <w:rsid w:val="00F74DD8"/>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77"/>
    <w:rsid w:val="00F95C98"/>
    <w:rsid w:val="00F968C2"/>
    <w:rsid w:val="00F977BA"/>
    <w:rsid w:val="00F97FB8"/>
    <w:rsid w:val="00FA0157"/>
    <w:rsid w:val="00FA0E20"/>
    <w:rsid w:val="00FA1B9D"/>
    <w:rsid w:val="00FA32CF"/>
    <w:rsid w:val="00FA374E"/>
    <w:rsid w:val="00FA4161"/>
    <w:rsid w:val="00FA5685"/>
    <w:rsid w:val="00FA72E3"/>
    <w:rsid w:val="00FA7589"/>
    <w:rsid w:val="00FA7920"/>
    <w:rsid w:val="00FB0187"/>
    <w:rsid w:val="00FB02CA"/>
    <w:rsid w:val="00FB145B"/>
    <w:rsid w:val="00FB1B49"/>
    <w:rsid w:val="00FB1F55"/>
    <w:rsid w:val="00FB2505"/>
    <w:rsid w:val="00FB2A53"/>
    <w:rsid w:val="00FB3DD9"/>
    <w:rsid w:val="00FB3EC4"/>
    <w:rsid w:val="00FB421B"/>
    <w:rsid w:val="00FB43A5"/>
    <w:rsid w:val="00FB48E9"/>
    <w:rsid w:val="00FB4CE0"/>
    <w:rsid w:val="00FB5BA4"/>
    <w:rsid w:val="00FB5F15"/>
    <w:rsid w:val="00FB684E"/>
    <w:rsid w:val="00FB6F5C"/>
    <w:rsid w:val="00FB6FB3"/>
    <w:rsid w:val="00FC0483"/>
    <w:rsid w:val="00FC0BDF"/>
    <w:rsid w:val="00FC0F1B"/>
    <w:rsid w:val="00FC3A97"/>
    <w:rsid w:val="00FC3AD1"/>
    <w:rsid w:val="00FC59B0"/>
    <w:rsid w:val="00FC616B"/>
    <w:rsid w:val="00FC67AC"/>
    <w:rsid w:val="00FC6A6D"/>
    <w:rsid w:val="00FC7311"/>
    <w:rsid w:val="00FD2A04"/>
    <w:rsid w:val="00FD4605"/>
    <w:rsid w:val="00FD4E9D"/>
    <w:rsid w:val="00FD4FD0"/>
    <w:rsid w:val="00FD5BF5"/>
    <w:rsid w:val="00FE0079"/>
    <w:rsid w:val="00FE01A1"/>
    <w:rsid w:val="00FE1413"/>
    <w:rsid w:val="00FE1D35"/>
    <w:rsid w:val="00FE1ECF"/>
    <w:rsid w:val="00FE374F"/>
    <w:rsid w:val="00FE4116"/>
    <w:rsid w:val="00FE4929"/>
    <w:rsid w:val="00FE4AF5"/>
    <w:rsid w:val="00FE4C5B"/>
    <w:rsid w:val="00FE4DD1"/>
    <w:rsid w:val="00FE6345"/>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04625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30790737">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48147928">
      <w:bodyDiv w:val="1"/>
      <w:marLeft w:val="0"/>
      <w:marRight w:val="0"/>
      <w:marTop w:val="0"/>
      <w:marBottom w:val="0"/>
      <w:divBdr>
        <w:top w:val="none" w:sz="0" w:space="0" w:color="auto"/>
        <w:left w:val="none" w:sz="0" w:space="0" w:color="auto"/>
        <w:bottom w:val="none" w:sz="0" w:space="0" w:color="auto"/>
        <w:right w:val="none" w:sz="0" w:space="0" w:color="auto"/>
      </w:divBdr>
    </w:div>
    <w:div w:id="1281834642">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tptuat.aponline.gov.in/pollutioncb/AppointmentMS.aspx" TargetMode="External"/><Relationship Id="rId18" Type="http://schemas.openxmlformats.org/officeDocument/2006/relationships/hyperlink" Target="https://tptuat.aponline.gov.in/pollutioncb/contact-us.html" TargetMode="External"/><Relationship Id="rId26" Type="http://schemas.openxmlformats.org/officeDocument/2006/relationships/hyperlink" Target="https://tptuat.aponline.gov.in/pollutioncb/a_external_advisory_committe_New.aspx"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ptuat.aponline.gov.in/pollutioncb/feedback.aspx"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ptuat.aponline.gov.in/pollutioncb/contact-us.html" TargetMode="External"/><Relationship Id="rId25" Type="http://schemas.openxmlformats.org/officeDocument/2006/relationships/hyperlink" Target="https://tptuat.aponline.gov.in/pollutioncb/feedback.aspx" TargetMode="External"/><Relationship Id="rId33" Type="http://schemas.openxmlformats.org/officeDocument/2006/relationships/image" Target="media/image7.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projects.webappsec.org/w/page/13246938/InsufficientAnti-automation" TargetMode="External"/><Relationship Id="rId20" Type="http://schemas.openxmlformats.org/officeDocument/2006/relationships/image" Target="media/image3.png"/><Relationship Id="rId29" Type="http://schemas.openxmlformats.org/officeDocument/2006/relationships/hyperlink" Target="https://tptuat.aponline.gov.in/pollutioncb/feedback.asp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tptuat.aponline.gov.in/pollutioncb/content-management-cfe.asp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captcha.net" TargetMode="External"/><Relationship Id="rId23" Type="http://schemas.openxmlformats.org/officeDocument/2006/relationships/hyperlink" Target="https://tptuat.aponline.gov.in/pollutioncb/a_real_time_noise_monitoring_stations.aspx" TargetMode="External"/><Relationship Id="rId28" Type="http://schemas.openxmlformats.org/officeDocument/2006/relationships/hyperlink" Target="https://tptuat.aponline.gov.in/pollutioncb/content-management-cfe.aspx" TargetMode="Externa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docs.microsoft.com/en-us/previous-versions/dotnet/netframework-4.0/w8h3skw9(v=vs.1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tptuat.aponline.gov.in/pollutioncb/a_external_advisory_committe_New.aspx" TargetMode="External"/><Relationship Id="rId27" Type="http://schemas.openxmlformats.org/officeDocument/2006/relationships/hyperlink" Target="https://tptuat.aponline.gov.in/pollutioncb/a_real_time_noise_monitoring_stations.aspx" TargetMode="External"/><Relationship Id="rId30" Type="http://schemas.openxmlformats.org/officeDocument/2006/relationships/image" Target="media/image5.png"/><Relationship Id="rId35"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layout>
        <c:manualLayout>
          <c:xMode val="edge"/>
          <c:yMode val="edge"/>
          <c:x val="0.23036710719530223"/>
          <c:y val="4.2253521126760583E-2"/>
        </c:manualLayout>
      </c:layout>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delete val="1"/>
            </c:dLbl>
            <c:dLbl>
              <c:idx val="1"/>
              <c:layout>
                <c:manualLayout>
                  <c:x val="-0.11882469702676694"/>
                  <c:y val="-3.1542288557214034E-2"/>
                </c:manualLayout>
              </c:layout>
              <c:showVal val="1"/>
            </c:dLbl>
            <c:dLbl>
              <c:idx val="2"/>
              <c:layout>
                <c:manualLayout>
                  <c:x val="0.11158096126366902"/>
                  <c:y val="-2.373095154150508E-2"/>
                </c:manualLayout>
              </c:layout>
              <c:showVal val="1"/>
            </c:dLbl>
            <c:showVal val="1"/>
          </c:dLbls>
          <c:cat>
            <c:strRef>
              <c:f>Sheet1!$A$2:$A$4</c:f>
              <c:strCache>
                <c:ptCount val="3"/>
                <c:pt idx="0">
                  <c:v>High</c:v>
                </c:pt>
                <c:pt idx="1">
                  <c:v>medium</c:v>
                </c:pt>
                <c:pt idx="2">
                  <c:v>Low</c:v>
                </c:pt>
              </c:strCache>
            </c:strRef>
          </c:cat>
          <c:val>
            <c:numRef>
              <c:f>Sheet1!$B$2:$B$4</c:f>
              <c:numCache>
                <c:formatCode>General</c:formatCode>
                <c:ptCount val="3"/>
                <c:pt idx="0">
                  <c:v>0</c:v>
                </c:pt>
                <c:pt idx="1">
                  <c:v>4</c:v>
                </c:pt>
                <c:pt idx="2">
                  <c:v>4</c:v>
                </c:pt>
              </c:numCache>
            </c:numRef>
          </c:val>
        </c:ser>
        <c:firstSliceAng val="0"/>
      </c:pieChart>
    </c:plotArea>
    <c:legend>
      <c:legendPos val="r"/>
      <c:layout>
        <c:manualLayout>
          <c:xMode val="edge"/>
          <c:yMode val="edge"/>
          <c:x val="0.79608965735775061"/>
          <c:y val="0.40828730363928506"/>
          <c:w val="0.1856871080181037"/>
          <c:h val="0.27240568809495963"/>
        </c:manualLayout>
      </c:layout>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7013-34CE-4FA8-9366-7EEF6F8D8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32</Pages>
  <Words>6381</Words>
  <Characters>36372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42668</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831</cp:revision>
  <cp:lastPrinted>2018-07-31T12:27:00Z</cp:lastPrinted>
  <dcterms:created xsi:type="dcterms:W3CDTF">2018-08-21T06:17:00Z</dcterms:created>
  <dcterms:modified xsi:type="dcterms:W3CDTF">2019-09-12T06:09:00Z</dcterms:modified>
</cp:coreProperties>
</file>