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0D30A3">
            <w:pPr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0D30A3">
            <w:pPr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2A1CD9" w:rsidRPr="002A1CD9">
              <w:rPr>
                <w:rFonts w:ascii="Bookman Old Style" w:hAnsi="Bookman Old Style" w:cs="Arial"/>
              </w:rPr>
              <w:t>7</w:t>
            </w:r>
            <w:r w:rsidRPr="002A1CD9">
              <w:rPr>
                <w:rFonts w:ascii="Bookman Old Style" w:hAnsi="Bookman Old Style" w:cs="Arial"/>
              </w:rPr>
              <w:t>/2019</w:t>
            </w:r>
            <w:r w:rsidRPr="00E71E89">
              <w:rPr>
                <w:rFonts w:ascii="Bookman Old Style" w:hAnsi="Bookman Old Style" w:cs="Arial"/>
              </w:rPr>
              <w:t>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0D30A3">
            <w:pPr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>
              <w:rPr>
                <w:rFonts w:ascii="Bookman Old Style" w:hAnsi="Bookman Old Style"/>
              </w:rPr>
              <w:t>AP Content Corporation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91171B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Pr="002A1CD9">
              <w:rPr>
                <w:rFonts w:ascii="Bookman Old Style" w:hAnsi="Bookman Old Style"/>
              </w:rPr>
              <w:t>http</w:t>
            </w:r>
            <w:r>
              <w:rPr>
                <w:rFonts w:ascii="Bookman Old Style" w:hAnsi="Bookman Old Style"/>
              </w:rPr>
              <w:t>://www.uat.apcc.ap.gov.in</w:t>
            </w:r>
          </w:p>
          <w:p w:rsidR="0091171B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Production URL</w:t>
            </w:r>
            <w:r w:rsidRPr="006F1813">
              <w:rPr>
                <w:rFonts w:ascii="Bookman Old Style" w:hAnsi="Bookman Old Style"/>
                <w:b/>
              </w:rPr>
              <w:t xml:space="preserve"> :</w:t>
            </w:r>
            <w:r>
              <w:rPr>
                <w:rFonts w:ascii="Bookman Old Style" w:hAnsi="Bookman Old Style"/>
              </w:rPr>
              <w:t xml:space="preserve"> </w:t>
            </w:r>
            <w:r w:rsidRPr="002A1CD9">
              <w:rPr>
                <w:rFonts w:ascii="Bookman Old Style" w:hAnsi="Bookman Old Style"/>
              </w:rPr>
              <w:t>http</w:t>
            </w:r>
            <w:r w:rsidR="002A1CD9" w:rsidRPr="002A1CD9">
              <w:rPr>
                <w:rFonts w:ascii="Bookman Old Style" w:hAnsi="Bookman Old Style"/>
              </w:rPr>
              <w:t>s</w:t>
            </w:r>
            <w:r w:rsidRPr="002A1CD9">
              <w:rPr>
                <w:rFonts w:ascii="Bookman Old Style" w:hAnsi="Bookman Old Style"/>
              </w:rPr>
              <w:t>:/</w:t>
            </w:r>
            <w:r>
              <w:rPr>
                <w:rFonts w:ascii="Bookman Old Style" w:hAnsi="Bookman Old Style"/>
              </w:rPr>
              <w:t>/www.apcc.ap.gov.in</w:t>
            </w:r>
          </w:p>
          <w:p w:rsidR="0091171B" w:rsidRPr="00E71E89" w:rsidRDefault="0091171B" w:rsidP="000D30A3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  <w:r w:rsidR="006F1813">
              <w:rPr>
                <w:rFonts w:ascii="Bookman Old Style" w:hAnsi="Bookman Old Style"/>
                <w:b/>
              </w:rPr>
              <w:t xml:space="preserve">   </w:t>
            </w:r>
            <w:r w:rsidR="006F1813" w:rsidRPr="006F1813">
              <w:rPr>
                <w:rFonts w:ascii="Bookman Old Style" w:hAnsi="Bookman Old Style"/>
              </w:rPr>
              <w:t>mgr-apcsp-apts@ap.gov.in</w:t>
            </w:r>
          </w:p>
          <w:p w:rsidR="0091171B" w:rsidRPr="0081481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D332C8" w:rsidRDefault="0091171B" w:rsidP="000D30A3">
            <w:pPr>
              <w:pStyle w:val="ListParagraph"/>
              <w:ind w:left="851"/>
              <w:rPr>
                <w:rFonts w:ascii="Bookman Old Style" w:hAnsi="Bookman Old Style"/>
                <w:b/>
              </w:rPr>
            </w:pPr>
          </w:p>
          <w:p w:rsidR="0091171B" w:rsidRPr="00D332C8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date              :  </w:t>
            </w:r>
            <w:r w:rsidRPr="00CB05BB">
              <w:rPr>
                <w:rFonts w:ascii="Bookman Old Style" w:hAnsi="Bookman Old Style"/>
                <w:color w:val="000000"/>
              </w:rPr>
              <w:t>27-Dec-2018</w:t>
            </w:r>
            <w:r>
              <w:rPr>
                <w:rFonts w:ascii="Bookman Old Style" w:hAnsi="Bookman Old Style"/>
                <w:color w:val="000000"/>
              </w:rPr>
              <w:t xml:space="preserve"> </w:t>
            </w:r>
          </w:p>
          <w:p w:rsidR="0091171B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-02 Assessment date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CB05BB">
              <w:rPr>
                <w:rFonts w:ascii="Bookman Old Style" w:hAnsi="Bookman Old Style"/>
                <w:color w:val="000000"/>
              </w:rPr>
              <w:t>04-Jan-2019</w:t>
            </w:r>
          </w:p>
          <w:p w:rsidR="0091171B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 Level -03</w:t>
            </w:r>
            <w:r w:rsidRPr="00D332C8">
              <w:rPr>
                <w:rFonts w:ascii="Bookman Old Style" w:hAnsi="Bookman Old Style"/>
                <w:b/>
              </w:rPr>
              <w:t xml:space="preserve"> Assessment date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CB05BB">
              <w:rPr>
                <w:rFonts w:ascii="Bookman Old Style" w:hAnsi="Bookman Old Style"/>
                <w:color w:val="000000"/>
              </w:rPr>
              <w:t>18-Jan-2019</w:t>
            </w:r>
          </w:p>
          <w:p w:rsidR="0091171B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 Level -04</w:t>
            </w:r>
            <w:r w:rsidRPr="00D332C8">
              <w:rPr>
                <w:rFonts w:ascii="Bookman Old Style" w:hAnsi="Bookman Old Style"/>
                <w:b/>
              </w:rPr>
              <w:t xml:space="preserve"> Assessment date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CB05BB">
              <w:rPr>
                <w:rFonts w:ascii="Bookman Old Style" w:hAnsi="Bookman Old Style"/>
                <w:color w:val="000000"/>
              </w:rPr>
              <w:t>23-Feb-2019</w:t>
            </w:r>
          </w:p>
          <w:p w:rsidR="0091171B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 Level -05</w:t>
            </w:r>
            <w:r w:rsidRPr="00D332C8">
              <w:rPr>
                <w:rFonts w:ascii="Bookman Old Style" w:hAnsi="Bookman Old Style"/>
                <w:b/>
              </w:rPr>
              <w:t xml:space="preserve"> Assessment date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CB05BB">
              <w:rPr>
                <w:rFonts w:ascii="Bookman Old Style" w:hAnsi="Bookman Old Style"/>
                <w:color w:val="000000"/>
              </w:rPr>
              <w:t>26-Mar-2019</w:t>
            </w:r>
          </w:p>
          <w:p w:rsidR="0091171B" w:rsidRDefault="0091171B" w:rsidP="002A1CD9">
            <w:pPr>
              <w:tabs>
                <w:tab w:val="left" w:pos="3600"/>
                <w:tab w:val="left" w:pos="3690"/>
                <w:tab w:val="left" w:pos="4845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      </w:t>
            </w:r>
            <w:r w:rsidR="002A1CD9">
              <w:rPr>
                <w:rFonts w:ascii="Bookman Old Style" w:hAnsi="Bookman Old Style"/>
                <w:color w:val="000000"/>
              </w:rPr>
              <w:t xml:space="preserve"> </w:t>
            </w:r>
            <w:r>
              <w:rPr>
                <w:rFonts w:ascii="Bookman Old Style" w:hAnsi="Bookman Old Style"/>
                <w:b/>
              </w:rPr>
              <w:t>Level -06</w:t>
            </w:r>
            <w:r w:rsidRPr="00D332C8">
              <w:rPr>
                <w:rFonts w:ascii="Bookman Old Style" w:hAnsi="Bookman Old Style"/>
                <w:b/>
              </w:rPr>
              <w:t xml:space="preserve"> Assessment date              </w:t>
            </w:r>
            <w:r>
              <w:rPr>
                <w:rFonts w:ascii="Bookman Old Style" w:hAnsi="Bookman Old Style"/>
                <w:b/>
              </w:rPr>
              <w:t xml:space="preserve">:  </w:t>
            </w:r>
            <w:r w:rsidRPr="00CB05BB">
              <w:rPr>
                <w:rFonts w:ascii="Bookman Old Style" w:hAnsi="Bookman Old Style"/>
                <w:color w:val="000000"/>
              </w:rPr>
              <w:t>13-Apr-2019</w:t>
            </w:r>
          </w:p>
          <w:p w:rsidR="0091171B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 Level -07</w:t>
            </w:r>
            <w:r w:rsidRPr="00D332C8">
              <w:rPr>
                <w:rFonts w:ascii="Bookman Old Style" w:hAnsi="Bookman Old Style"/>
                <w:b/>
              </w:rPr>
              <w:t xml:space="preserve"> Assessment date              </w:t>
            </w:r>
            <w:r>
              <w:rPr>
                <w:rFonts w:ascii="Bookman Old Style" w:hAnsi="Bookman Old Style"/>
                <w:b/>
              </w:rPr>
              <w:t xml:space="preserve">:  </w:t>
            </w:r>
            <w:r w:rsidRPr="00CB05BB">
              <w:rPr>
                <w:rFonts w:ascii="Bookman Old Style" w:hAnsi="Bookman Old Style"/>
                <w:color w:val="000000"/>
              </w:rPr>
              <w:t>09-May-2019</w:t>
            </w:r>
          </w:p>
          <w:p w:rsidR="0091171B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          </w:t>
            </w:r>
            <w:r>
              <w:rPr>
                <w:rFonts w:ascii="Bookman Old Style" w:hAnsi="Bookman Old Style"/>
                <w:b/>
              </w:rPr>
              <w:t>Level -08</w:t>
            </w:r>
            <w:r w:rsidRPr="00D332C8">
              <w:rPr>
                <w:rFonts w:ascii="Bookman Old Style" w:hAnsi="Bookman Old Style"/>
                <w:b/>
              </w:rPr>
              <w:t xml:space="preserve"> Assessment date              </w:t>
            </w:r>
            <w:r>
              <w:rPr>
                <w:rFonts w:ascii="Bookman Old Style" w:hAnsi="Bookman Old Style"/>
                <w:b/>
              </w:rPr>
              <w:t xml:space="preserve">:  </w:t>
            </w:r>
            <w:r w:rsidRPr="00CB05BB">
              <w:rPr>
                <w:rFonts w:ascii="Bookman Old Style" w:hAnsi="Bookman Old Style"/>
                <w:color w:val="000000"/>
              </w:rPr>
              <w:t>30-May-2019</w:t>
            </w:r>
          </w:p>
          <w:p w:rsidR="0091171B" w:rsidRPr="00D332C8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color w:val="000000"/>
              </w:rPr>
              <w:t xml:space="preserve">  </w:t>
            </w:r>
            <w:r w:rsidRPr="00D332C8">
              <w:rPr>
                <w:rFonts w:ascii="Bookman Old Style" w:hAnsi="Bookman Old Style"/>
                <w:b/>
              </w:rPr>
              <w:t xml:space="preserve">        Issue Date           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D332C8">
              <w:rPr>
                <w:rFonts w:ascii="Bookman Old Style" w:hAnsi="Bookman Old Style"/>
                <w:b/>
              </w:rPr>
              <w:t xml:space="preserve">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CB05BB">
              <w:rPr>
                <w:rFonts w:ascii="Bookman Old Style" w:hAnsi="Bookman Old Style"/>
              </w:rPr>
              <w:t>24-Jun-2019</w:t>
            </w:r>
          </w:p>
          <w:p w:rsidR="0091171B" w:rsidRPr="00D332C8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Unique Reference No.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 w:cs="Arial"/>
              </w:rPr>
              <w:t>A</w:t>
            </w:r>
            <w:r w:rsidR="00CB05BB">
              <w:rPr>
                <w:rFonts w:ascii="Bookman Old Style" w:hAnsi="Bookman Old Style" w:cs="Arial"/>
              </w:rPr>
              <w:t>PTS/APCSP/Assurance/7</w:t>
            </w:r>
            <w:r w:rsidRPr="00CB05BB">
              <w:rPr>
                <w:rFonts w:ascii="Bookman Old Style" w:hAnsi="Bookman Old Style" w:cs="Arial"/>
              </w:rPr>
              <w:t>/2019</w:t>
            </w: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E71E89" w:rsidRDefault="00035C66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 Content Corporation</w:t>
            </w:r>
            <w:r w:rsidR="0091171B" w:rsidRPr="00765EFF">
              <w:rPr>
                <w:rFonts w:ascii="Bookman Old Style" w:hAnsi="Bookman Old Style"/>
              </w:rPr>
              <w:t xml:space="preserve"> Web</w:t>
            </w:r>
            <w:r w:rsidR="0091171B" w:rsidRPr="00277B29">
              <w:rPr>
                <w:rFonts w:ascii="Bookman Old Style" w:hAnsi="Bookman Old Style"/>
              </w:rPr>
              <w:t xml:space="preserve"> Application</w:t>
            </w:r>
            <w:r w:rsidR="0091171B" w:rsidRPr="00E71E89">
              <w:rPr>
                <w:rFonts w:ascii="Bookman Old Style" w:hAnsi="Bookman Old Style"/>
              </w:rPr>
              <w:t xml:space="preserve">, auditing is completed on a </w:t>
            </w:r>
            <w:r w:rsidR="0091171B" w:rsidRPr="00CB05BB">
              <w:rPr>
                <w:rFonts w:ascii="Bookman Old Style" w:hAnsi="Bookman Old Style"/>
              </w:rPr>
              <w:t>staging</w:t>
            </w:r>
            <w:r w:rsidR="0091171B" w:rsidRPr="00E71E89">
              <w:rPr>
                <w:rFonts w:ascii="Bookman Old Style" w:hAnsi="Bookman Old Style"/>
              </w:rPr>
              <w:t xml:space="preserve"> server with URL</w:t>
            </w:r>
            <w:r w:rsidR="0091171B">
              <w:rPr>
                <w:rFonts w:ascii="Bookman Old Style" w:hAnsi="Bookman Old Style"/>
              </w:rPr>
              <w:t>:</w:t>
            </w:r>
            <w:r w:rsidR="0091171B" w:rsidRPr="00D332C8">
              <w:rPr>
                <w:rFonts w:ascii="Bookman Old Style" w:hAnsi="Bookman Old Style"/>
              </w:rPr>
              <w:t xml:space="preserve"> </w:t>
            </w:r>
            <w:r w:rsidR="002A1CD9">
              <w:rPr>
                <w:rFonts w:ascii="Bookman Old Style" w:hAnsi="Bookman Old Style"/>
              </w:rPr>
              <w:t>http</w:t>
            </w:r>
            <w:r w:rsidR="0091171B" w:rsidRPr="00CB05BB">
              <w:rPr>
                <w:rFonts w:ascii="Bookman Old Style" w:hAnsi="Bookman Old Style"/>
              </w:rPr>
              <w:t>://www.uat.apcc.ap.gov.in.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91171B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101727">
              <w:rPr>
                <w:rFonts w:ascii="Bookman Old Style" w:hAnsi="Bookman Old Style"/>
              </w:rPr>
              <w:t>Sensitive Information like Aadhaar, Credentials &amp; OTP disclosure in response</w:t>
            </w:r>
            <w:r w:rsidRPr="00A271E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91171B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101727">
              <w:rPr>
                <w:rFonts w:ascii="Bookman Old Style" w:hAnsi="Bookman Old Style"/>
              </w:rPr>
              <w:t>OTP Bypass</w:t>
            </w:r>
            <w:r w:rsidRPr="00A271E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91171B" w:rsidRPr="00101727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101727">
              <w:rPr>
                <w:rFonts w:ascii="Bookman Old Style" w:hAnsi="Bookman Old Style"/>
              </w:rPr>
              <w:t xml:space="preserve">Improper OTP Validation  </w:t>
            </w:r>
          </w:p>
          <w:p w:rsidR="0091171B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101727">
              <w:rPr>
                <w:rFonts w:ascii="Bookman Old Style" w:hAnsi="Bookman Old Style" w:cs="Calibri"/>
              </w:rPr>
              <w:t>Privilege Escalation</w:t>
            </w:r>
            <w:r w:rsidRPr="00A271E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  <w:bCs/>
                <w:lang w:eastAsia="en-IN"/>
              </w:rPr>
              <w:t>Concurrent Logins Possible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 w:cs="Calibri"/>
              </w:rPr>
              <w:t>Broken Access Control</w:t>
            </w:r>
            <w:r w:rsidRPr="00C57F4C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 w:cs="Calibri"/>
              </w:rPr>
              <w:t>Sensitive Information Disclosure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t>Cross Site Request Forgery</w:t>
            </w:r>
            <w:r w:rsidRPr="00C57F4C">
              <w:rPr>
                <w:rFonts w:ascii="Bookman Old Style" w:eastAsia="Times New Roman" w:hAnsi="Bookman Old Style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57F4C">
              <w:rPr>
                <w:rFonts w:ascii="Bookman Old Style" w:hAnsi="Bookman Old Style" w:cs="Calibri"/>
              </w:rPr>
              <w:t>User credentials are sent in clear text</w:t>
            </w:r>
            <w:r w:rsidRPr="00C57F4C">
              <w:rPr>
                <w:rFonts w:ascii="Bookman Old Style" w:eastAsia="Times New Roman" w:hAnsi="Bookman Old Style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 w:cs="Calibri"/>
              </w:rPr>
              <w:t>Admin Account Credentials Enumerated</w:t>
            </w:r>
            <w:r w:rsidRPr="00C57F4C">
              <w:rPr>
                <w:rFonts w:ascii="Bookman Old Style" w:eastAsia="Times New Roman" w:hAnsi="Bookman Old Style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t>Unauthenticated API</w:t>
            </w:r>
            <w:r w:rsidRPr="00C57F4C">
              <w:rPr>
                <w:rFonts w:ascii="Bookman Old Style" w:eastAsia="Times New Roman" w:hAnsi="Bookman Old Style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 w:cs="Helvetica"/>
              </w:rPr>
              <w:t>Weak Password Policy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t>Improper Session Management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lastRenderedPageBreak/>
              <w:t>No account lockout policy</w:t>
            </w:r>
            <w:r w:rsidRPr="00C57F4C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t>Input fields are not validated</w:t>
            </w:r>
            <w:r w:rsidRPr="00C57F4C">
              <w:rPr>
                <w:rFonts w:ascii="Bookman Old Style" w:eastAsia="Times New Roman" w:hAnsi="Bookman Old Style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t>No Session timeout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t>Technology/Version Disclosure</w:t>
            </w:r>
            <w:r w:rsidRPr="00C57F4C">
              <w:rPr>
                <w:rFonts w:ascii="Bookman Old Style" w:eastAsia="Times New Roman" w:hAnsi="Bookman Old Style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 w:cs="ArialBold"/>
                <w:bCs/>
                <w:lang w:eastAsia="en-IN"/>
              </w:rPr>
              <w:t>Cookie(s) without Secure flag</w:t>
            </w:r>
            <w:r w:rsidRPr="00C57F4C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  <w:bCs/>
                <w:lang w:eastAsia="en-IN"/>
              </w:rPr>
              <w:t>Clickjacking Attack</w:t>
            </w:r>
            <w:r w:rsidRPr="00C57F4C">
              <w:rPr>
                <w:rFonts w:ascii="Bookman Old Style" w:eastAsia="Times New Roman" w:hAnsi="Bookman Old Style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t>Internal IP Disclosure</w:t>
            </w:r>
            <w:r w:rsidRPr="00C57F4C">
              <w:rPr>
                <w:rFonts w:ascii="Bookman Old Style" w:eastAsia="Times New Roman" w:hAnsi="Bookman Old Style"/>
                <w:lang w:val="en-IN" w:eastAsia="en-IN"/>
              </w:rPr>
              <w:t xml:space="preserve"> </w:t>
            </w:r>
          </w:p>
          <w:p w:rsidR="0091171B" w:rsidRPr="00C57F4C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57F4C">
              <w:rPr>
                <w:rFonts w:ascii="Bookman Old Style" w:hAnsi="Bookman Old Style"/>
              </w:rPr>
              <w:t>Insufficent Anti-Automation</w:t>
            </w:r>
            <w:r w:rsidRPr="00C57F4C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91171B" w:rsidRPr="00CB05BB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CB05BB">
              <w:rPr>
                <w:rFonts w:ascii="Bookman Old Style" w:hAnsi="Bookman Old Style"/>
              </w:rPr>
              <w:t>Improper Captcha Implementation</w:t>
            </w:r>
            <w:r w:rsidRPr="00CB05B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91171B" w:rsidRPr="00CB05BB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hAnsi="Bookman Old Style"/>
              </w:rPr>
              <w:t>Internal File Path Disclosure</w:t>
            </w:r>
          </w:p>
          <w:p w:rsidR="0091171B" w:rsidRPr="00CB05BB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hAnsi="Bookman Old Style"/>
              </w:rPr>
              <w:t>Database schema Disclosed</w:t>
            </w:r>
          </w:p>
          <w:p w:rsidR="0091171B" w:rsidRPr="00CB05BB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hAnsi="Bookman Old Style"/>
              </w:rPr>
              <w:t>Improper Aadhaar ID Validation</w:t>
            </w:r>
          </w:p>
          <w:p w:rsidR="0091171B" w:rsidRPr="00CB05BB" w:rsidRDefault="0091171B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hAnsi="Bookman Old Style"/>
              </w:rPr>
              <w:t>User Id Disclosed in plain text</w:t>
            </w:r>
          </w:p>
          <w:p w:rsidR="0091171B" w:rsidRPr="00CB05BB" w:rsidRDefault="00E66E8C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Improper Session Termination</w:t>
            </w:r>
          </w:p>
          <w:p w:rsidR="000D30A3" w:rsidRPr="00CB05BB" w:rsidRDefault="000D30A3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Account lockout bypass</w:t>
            </w:r>
          </w:p>
          <w:p w:rsidR="000D30A3" w:rsidRPr="00CB05BB" w:rsidRDefault="000D30A3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OTP flooding</w:t>
            </w:r>
          </w:p>
          <w:p w:rsidR="000D30A3" w:rsidRPr="00CB05BB" w:rsidRDefault="000D30A3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Bypassing CAPTCHA validation</w:t>
            </w:r>
          </w:p>
          <w:p w:rsidR="000D30A3" w:rsidRPr="00CB05BB" w:rsidRDefault="000D30A3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Password Bypass</w:t>
            </w:r>
          </w:p>
          <w:p w:rsidR="000D30A3" w:rsidRPr="00CB05BB" w:rsidRDefault="000D30A3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Ability forge requests</w:t>
            </w:r>
          </w:p>
          <w:p w:rsidR="000D30A3" w:rsidRPr="00CB05BB" w:rsidRDefault="000D30A3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Security Headers not enabled</w:t>
            </w:r>
          </w:p>
          <w:p w:rsidR="000D30A3" w:rsidRPr="00CB05BB" w:rsidRDefault="000D30A3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Script src Integrity Check</w:t>
            </w:r>
          </w:p>
          <w:p w:rsidR="000D30A3" w:rsidRPr="00CB05BB" w:rsidRDefault="000D30A3" w:rsidP="0091171B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Improper account lockout</w:t>
            </w:r>
          </w:p>
          <w:p w:rsidR="00DC63D7" w:rsidRPr="00CB05BB" w:rsidRDefault="00DC63D7" w:rsidP="00DC63D7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Improper last login time implemented</w:t>
            </w:r>
          </w:p>
          <w:p w:rsidR="00CC640E" w:rsidRPr="00CB05BB" w:rsidRDefault="00CC640E" w:rsidP="00DC63D7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lang w:val="en-IN" w:eastAsia="en-IN"/>
              </w:rPr>
            </w:pPr>
            <w:r w:rsidRPr="00CB05BB">
              <w:rPr>
                <w:rFonts w:ascii="Bookman Old Style" w:eastAsia="Times New Roman" w:hAnsi="Bookman Old Style"/>
                <w:lang w:val="en-IN" w:eastAsia="en-IN"/>
              </w:rPr>
              <w:t>Internal ip disclosure in login request</w:t>
            </w:r>
          </w:p>
          <w:p w:rsidR="0091171B" w:rsidRPr="00814813" w:rsidRDefault="0091171B" w:rsidP="000D30A3">
            <w:pPr>
              <w:ind w:left="720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E71E89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Auditing for </w:t>
            </w:r>
            <w:r>
              <w:rPr>
                <w:rFonts w:ascii="Bookman Old Style" w:hAnsi="Bookman Old Style"/>
              </w:rPr>
              <w:t>AP Content Corporation</w:t>
            </w:r>
            <w:r w:rsidRPr="00CB05BB">
              <w:rPr>
                <w:rFonts w:ascii="Bookman Old Style" w:hAnsi="Bookman Old Style"/>
              </w:rPr>
              <w:t xml:space="preserve"> Web</w:t>
            </w:r>
            <w:r w:rsidRPr="00277B29">
              <w:rPr>
                <w:rFonts w:ascii="Bookman Old Style" w:hAnsi="Bookman Old Style"/>
              </w:rPr>
              <w:t xml:space="preserve"> Application</w:t>
            </w:r>
            <w:r w:rsidRPr="00E71E8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was initiated</w:t>
            </w:r>
            <w:r w:rsidRPr="00E71E8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on </w:t>
            </w:r>
            <w:r w:rsidR="00141BB9" w:rsidRPr="00CB05BB">
              <w:rPr>
                <w:rFonts w:ascii="Bookman Old Style" w:hAnsi="Bookman Old Style"/>
              </w:rPr>
              <w:t>27.1</w:t>
            </w:r>
            <w:r w:rsidR="009B5016">
              <w:rPr>
                <w:rFonts w:ascii="Bookman Old Style" w:hAnsi="Bookman Old Style"/>
              </w:rPr>
              <w:t>2.2018</w:t>
            </w:r>
            <w:r>
              <w:rPr>
                <w:rFonts w:ascii="Bookman Old Style" w:hAnsi="Bookman Old Style"/>
              </w:rPr>
              <w:t xml:space="preserve"> in the staging</w:t>
            </w:r>
            <w:r w:rsidRPr="00E71E89">
              <w:rPr>
                <w:rFonts w:ascii="Bookman Old Style" w:hAnsi="Bookman Old Style"/>
              </w:rPr>
              <w:t xml:space="preserve"> server URL</w:t>
            </w:r>
            <w:r>
              <w:rPr>
                <w:rFonts w:ascii="Bookman Old Style" w:hAnsi="Bookman Old Style"/>
              </w:rPr>
              <w:t>:</w:t>
            </w:r>
            <w:r w:rsidRPr="00D332C8">
              <w:rPr>
                <w:rFonts w:ascii="Bookman Old Style" w:hAnsi="Bookman Old Style"/>
              </w:rPr>
              <w:t xml:space="preserve"> </w:t>
            </w:r>
            <w:r w:rsidRPr="00CB05BB">
              <w:rPr>
                <w:rFonts w:ascii="Bookman Old Style" w:hAnsi="Bookman Old Style"/>
              </w:rPr>
              <w:t>http://</w:t>
            </w:r>
            <w:r>
              <w:rPr>
                <w:rFonts w:ascii="Bookman Old Style" w:hAnsi="Bookman Old Style"/>
              </w:rPr>
              <w:t>www.uat.apcc.ap.gov.in</w:t>
            </w:r>
            <w:r w:rsidRPr="00E71E89">
              <w:rPr>
                <w:rFonts w:ascii="Bookman Old Style" w:hAnsi="Bookman Old Style"/>
              </w:rPr>
              <w:t xml:space="preserve"> by Andhra Pradesh Technology Services Ltd. The </w:t>
            </w:r>
            <w:r>
              <w:rPr>
                <w:rFonts w:ascii="Bookman Old Style" w:hAnsi="Bookman Old Style"/>
              </w:rPr>
              <w:t xml:space="preserve">initial and </w:t>
            </w:r>
            <w:r w:rsidRPr="00E71E89">
              <w:rPr>
                <w:rFonts w:ascii="Bookman Old Style" w:hAnsi="Bookman Old Style"/>
              </w:rPr>
              <w:t>follow-up a</w:t>
            </w:r>
            <w:r>
              <w:rPr>
                <w:rFonts w:ascii="Bookman Old Style" w:hAnsi="Bookman Old Style"/>
              </w:rPr>
              <w:t xml:space="preserve">udits were done on the above mentioned dates </w:t>
            </w:r>
            <w:r w:rsidRPr="00E71E89">
              <w:rPr>
                <w:rFonts w:ascii="Bookman Old Style" w:hAnsi="Bookman Old Style"/>
              </w:rPr>
              <w:t>and there is no pending nonconformity w.r.t OWASP Top 10,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2017 as on </w:t>
            </w:r>
            <w:r w:rsidRPr="00CB05BB">
              <w:rPr>
                <w:rFonts w:ascii="Bookman Old Style" w:hAnsi="Bookman Old Style"/>
              </w:rPr>
              <w:t>24.06.2019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91171B" w:rsidRPr="00E71E89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 Content Corporation</w:t>
            </w:r>
            <w:r w:rsidRPr="00CB05BB">
              <w:rPr>
                <w:rFonts w:ascii="Bookman Old Style" w:hAnsi="Bookman Old Style"/>
              </w:rPr>
              <w:t xml:space="preserve"> Web</w:t>
            </w:r>
            <w:r w:rsidRPr="00277B29">
              <w:rPr>
                <w:rFonts w:ascii="Bookman Old Style" w:hAnsi="Bookman Old Style"/>
              </w:rPr>
              <w:t xml:space="preserve"> Application</w:t>
            </w:r>
            <w:r w:rsidRPr="00E71E89">
              <w:rPr>
                <w:rFonts w:ascii="Bookman Old Style" w:hAnsi="Bookman Old Style"/>
              </w:rPr>
              <w:t xml:space="preserve"> meets all the aspects of Open Web Application Security Project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(OWASP) and is safe for hos</w:t>
            </w:r>
            <w:r>
              <w:rPr>
                <w:rFonts w:ascii="Bookman Old Style" w:hAnsi="Bookman Old Style"/>
              </w:rPr>
              <w:t>t</w:t>
            </w:r>
            <w:r w:rsidRPr="00E71E89">
              <w:rPr>
                <w:rFonts w:ascii="Bookman Old Style" w:hAnsi="Bookman Old Style"/>
              </w:rPr>
              <w:t xml:space="preserve">ing provided the recommendations are implemented. </w:t>
            </w:r>
            <w:r>
              <w:rPr>
                <w:rFonts w:ascii="Bookman Old Style" w:hAnsi="Bookman Old Style"/>
              </w:rPr>
              <w:t>AP Content Corporation</w:t>
            </w:r>
            <w:r w:rsidRPr="00CB05BB">
              <w:rPr>
                <w:rFonts w:ascii="Bookman Old Style" w:hAnsi="Bookman Old Style"/>
              </w:rPr>
              <w:t xml:space="preserve"> Web</w:t>
            </w:r>
            <w:r w:rsidRPr="00277B29">
              <w:rPr>
                <w:rFonts w:ascii="Bookman Old Style" w:hAnsi="Bookman Old Style"/>
              </w:rPr>
              <w:t xml:space="preserve"> Application</w:t>
            </w:r>
            <w:r w:rsidRPr="00E71E89">
              <w:rPr>
                <w:rFonts w:ascii="Bookman Old Style" w:hAnsi="Bookman Old Style"/>
              </w:rPr>
              <w:t xml:space="preserve"> in a secure opening environment will create an overall system that is resilient to known patterns of attack.</w:t>
            </w: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>
              <w:rPr>
                <w:rFonts w:ascii="Bookman Old Style" w:hAnsi="Bookman Old Style"/>
              </w:rPr>
              <w:t>AP Content Corporation</w:t>
            </w:r>
            <w:r w:rsidRPr="00277B29">
              <w:rPr>
                <w:rFonts w:ascii="Bookman Old Style" w:hAnsi="Bookman Old Style"/>
                <w:highlight w:val="yellow"/>
              </w:rPr>
              <w:t xml:space="preserve"> </w:t>
            </w:r>
            <w:r w:rsidRPr="00CB05BB">
              <w:rPr>
                <w:rFonts w:ascii="Bookman Old Style" w:hAnsi="Bookman Old Style"/>
              </w:rPr>
              <w:t>Web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Application. This application is free from any known vulnerabilities as on </w:t>
            </w:r>
            <w:r w:rsidRPr="00CB05BB">
              <w:rPr>
                <w:rFonts w:ascii="Bookman Old Style" w:hAnsi="Bookman Old Style"/>
              </w:rPr>
              <w:t>24.06.2019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91171B" w:rsidRPr="00E71E89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</w:t>
            </w:r>
            <w:r w:rsidRPr="00E71E89">
              <w:rPr>
                <w:rFonts w:ascii="Bookman Old Style" w:hAnsi="Bookman Old Style"/>
              </w:rPr>
              <w:lastRenderedPageBreak/>
              <w:t>provided the recommendations are implemented.</w:t>
            </w: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   </w:t>
            </w:r>
            <w:r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</w:p>
          <w:p w:rsidR="0091171B" w:rsidRPr="00910B4D" w:rsidRDefault="002A1CD9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E71E89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This certificate is valid till </w:t>
            </w:r>
            <w:r>
              <w:rPr>
                <w:rFonts w:ascii="Bookman Old Style" w:hAnsi="Bookman Old Style"/>
              </w:rPr>
              <w:t>no mo</w:t>
            </w:r>
            <w:r w:rsidRPr="00E71E89">
              <w:rPr>
                <w:rFonts w:ascii="Bookman Old Style" w:hAnsi="Bookman Old Style"/>
              </w:rPr>
              <w:t>di</w:t>
            </w:r>
            <w:r>
              <w:rPr>
                <w:rFonts w:ascii="Bookman Old Style" w:hAnsi="Bookman Old Style"/>
              </w:rPr>
              <w:t>fi</w:t>
            </w:r>
            <w:r w:rsidRPr="00E71E89">
              <w:rPr>
                <w:rFonts w:ascii="Bookman Old Style" w:hAnsi="Bookman Old Style"/>
              </w:rPr>
              <w:t xml:space="preserve">cation in </w:t>
            </w:r>
            <w:r>
              <w:rPr>
                <w:rFonts w:ascii="Bookman Old Style" w:hAnsi="Bookman Old Style"/>
              </w:rPr>
              <w:t>AP Content Corporation</w:t>
            </w:r>
            <w:r w:rsidRPr="00277B29">
              <w:rPr>
                <w:rFonts w:ascii="Bookman Old Style" w:hAnsi="Bookman Old Style"/>
                <w:highlight w:val="yellow"/>
              </w:rPr>
              <w:t xml:space="preserve"> </w:t>
            </w:r>
            <w:r w:rsidRPr="00CB05BB">
              <w:rPr>
                <w:rFonts w:ascii="Bookman Old Style" w:hAnsi="Bookman Old Style"/>
              </w:rPr>
              <w:t>Web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Application is done or one year from the date of issue whichever is earlier.</w:t>
            </w: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 xml:space="preserve">G.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E71E89">
              <w:rPr>
                <w:rFonts w:ascii="Bookman Old Style" w:hAnsi="Bookman Old Style"/>
              </w:rPr>
              <w:t>Date:</w:t>
            </w:r>
            <w:r>
              <w:rPr>
                <w:rFonts w:ascii="Bookman Old Style" w:hAnsi="Bookman Old Style"/>
              </w:rPr>
              <w:t xml:space="preserve"> </w:t>
            </w:r>
            <w:r w:rsidRPr="00CB05BB">
              <w:rPr>
                <w:rFonts w:ascii="Bookman Old Style" w:hAnsi="Bookman Old Style"/>
              </w:rPr>
              <w:t>24.06.2019</w:t>
            </w:r>
            <w:r w:rsidR="006F1813">
              <w:rPr>
                <w:rFonts w:ascii="Bookman Old Style" w:hAnsi="Bookman Old Style"/>
              </w:rPr>
              <w:t>.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</w:t>
            </w:r>
          </w:p>
          <w:p w:rsidR="0091171B" w:rsidRDefault="006F1813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Executive Director </w:t>
            </w:r>
          </w:p>
          <w:p w:rsidR="0091171B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Andhra Pradesh Technology Services Ltd.                                         </w:t>
            </w:r>
          </w:p>
          <w:p w:rsidR="0091171B" w:rsidRPr="00E71E89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91171B" w:rsidRDefault="0091171B"/>
    <w:p w:rsidR="00D709C2" w:rsidRDefault="00A0184E" w:rsidP="00162C49">
      <w:pPr>
        <w:spacing w:after="0" w:line="240" w:lineRule="auto"/>
      </w:pPr>
      <w:r w:rsidRPr="00A0184E"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" o:connectortype="straight" stroked="f"/>
        </w:pict>
      </w:r>
      <w:r w:rsidRPr="00A0184E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0C4" w:rsidRDefault="00FD30C4" w:rsidP="00162C49">
      <w:pPr>
        <w:spacing w:after="0" w:line="240" w:lineRule="auto"/>
      </w:pPr>
      <w:r>
        <w:separator/>
      </w:r>
    </w:p>
  </w:endnote>
  <w:endnote w:type="continuationSeparator" w:id="1">
    <w:p w:rsidR="00FD30C4" w:rsidRDefault="00FD30C4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CB05BB" w:rsidRDefault="00CB05BB">
            <w:pPr>
              <w:pStyle w:val="Footer"/>
              <w:jc w:val="right"/>
            </w:pPr>
            <w:r w:rsidRPr="00342454">
              <w:rPr>
                <w:rFonts w:ascii="Bookman Old Style" w:hAnsi="Bookman Old Style"/>
              </w:rPr>
              <w:t xml:space="preserve">Page </w: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342454">
              <w:rPr>
                <w:rFonts w:ascii="Bookman Old Style" w:hAnsi="Bookman Old Style"/>
                <w:b/>
              </w:rPr>
              <w:instrText xml:space="preserve"> PAGE </w:instrTex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342454">
              <w:rPr>
                <w:rFonts w:ascii="Bookman Old Style" w:hAnsi="Bookman Old Style"/>
                <w:b/>
                <w:noProof/>
              </w:rPr>
              <w:t>2</w: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342454">
              <w:rPr>
                <w:rFonts w:ascii="Bookman Old Style" w:hAnsi="Bookman Old Style"/>
              </w:rPr>
              <w:t xml:space="preserve"> of </w: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342454">
              <w:rPr>
                <w:rFonts w:ascii="Bookman Old Style" w:hAnsi="Bookman Old Style"/>
                <w:b/>
              </w:rPr>
              <w:instrText xml:space="preserve"> NUMPAGES  </w:instrTex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342454">
              <w:rPr>
                <w:rFonts w:ascii="Bookman Old Style" w:hAnsi="Bookman Old Style"/>
                <w:b/>
                <w:noProof/>
              </w:rPr>
              <w:t>3</w: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B05BB" w:rsidRDefault="00CB0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B05BB" w:rsidRDefault="00CB05BB">
            <w:pPr>
              <w:pStyle w:val="Footer"/>
              <w:jc w:val="right"/>
            </w:pPr>
            <w:r w:rsidRPr="00342454">
              <w:rPr>
                <w:rFonts w:ascii="Bookman Old Style" w:hAnsi="Bookman Old Style"/>
              </w:rPr>
              <w:t xml:space="preserve">Page </w: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342454">
              <w:rPr>
                <w:rFonts w:ascii="Bookman Old Style" w:hAnsi="Bookman Old Style"/>
                <w:b/>
              </w:rPr>
              <w:instrText xml:space="preserve"> PAGE </w:instrTex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342454">
              <w:rPr>
                <w:rFonts w:ascii="Bookman Old Style" w:hAnsi="Bookman Old Style"/>
                <w:b/>
                <w:noProof/>
              </w:rPr>
              <w:t>3</w: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342454">
              <w:rPr>
                <w:rFonts w:ascii="Bookman Old Style" w:hAnsi="Bookman Old Style"/>
              </w:rPr>
              <w:t xml:space="preserve"> of </w: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342454">
              <w:rPr>
                <w:rFonts w:ascii="Bookman Old Style" w:hAnsi="Bookman Old Style"/>
                <w:b/>
              </w:rPr>
              <w:instrText xml:space="preserve"> NUMPAGES  </w:instrTex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342454">
              <w:rPr>
                <w:rFonts w:ascii="Bookman Old Style" w:hAnsi="Bookman Old Style"/>
                <w:b/>
                <w:noProof/>
              </w:rPr>
              <w:t>3</w:t>
            </w:r>
            <w:r w:rsidR="00A0184E" w:rsidRPr="00342454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B05BB" w:rsidRDefault="00CB0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0C4" w:rsidRDefault="00FD30C4" w:rsidP="00162C49">
      <w:pPr>
        <w:spacing w:after="0" w:line="240" w:lineRule="auto"/>
      </w:pPr>
      <w:r>
        <w:separator/>
      </w:r>
    </w:p>
  </w:footnote>
  <w:footnote w:type="continuationSeparator" w:id="1">
    <w:p w:rsidR="00FD30C4" w:rsidRDefault="00FD30C4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BB" w:rsidRDefault="00A018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BB" w:rsidRPr="00A07340" w:rsidRDefault="00A0184E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184E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A0184E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A0184E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CB05BB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CB05BB" w:rsidRPr="00A07340" w:rsidRDefault="00CB05BB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CB05BB" w:rsidRDefault="00CB05BB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CB05BB" w:rsidRPr="00A07340" w:rsidRDefault="00CB05BB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CB05BB" w:rsidRPr="00A07340" w:rsidRDefault="00CB05BB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CB05BB" w:rsidRPr="00F6580C" w:rsidRDefault="00A0184E" w:rsidP="000D30A3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A0184E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CB05BB" w:rsidRDefault="00CB05BB" w:rsidP="000D30A3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5BB" w:rsidRDefault="00A018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35C66"/>
    <w:rsid w:val="000716EE"/>
    <w:rsid w:val="000D30A3"/>
    <w:rsid w:val="000E5B41"/>
    <w:rsid w:val="00115FCD"/>
    <w:rsid w:val="00141BB9"/>
    <w:rsid w:val="00162C49"/>
    <w:rsid w:val="00176658"/>
    <w:rsid w:val="00180976"/>
    <w:rsid w:val="001903E6"/>
    <w:rsid w:val="00296DA0"/>
    <w:rsid w:val="002A1CD9"/>
    <w:rsid w:val="002A3089"/>
    <w:rsid w:val="002D14C1"/>
    <w:rsid w:val="003012E2"/>
    <w:rsid w:val="00342454"/>
    <w:rsid w:val="0035489F"/>
    <w:rsid w:val="003B098F"/>
    <w:rsid w:val="003B47E0"/>
    <w:rsid w:val="003D3EEF"/>
    <w:rsid w:val="00405805"/>
    <w:rsid w:val="00467DBA"/>
    <w:rsid w:val="00475440"/>
    <w:rsid w:val="00496469"/>
    <w:rsid w:val="004C1584"/>
    <w:rsid w:val="004C3940"/>
    <w:rsid w:val="004C625C"/>
    <w:rsid w:val="005067B4"/>
    <w:rsid w:val="0057400C"/>
    <w:rsid w:val="00583C8B"/>
    <w:rsid w:val="00605E69"/>
    <w:rsid w:val="00625163"/>
    <w:rsid w:val="006D2EAD"/>
    <w:rsid w:val="006F1813"/>
    <w:rsid w:val="00756A8F"/>
    <w:rsid w:val="00773B00"/>
    <w:rsid w:val="00835784"/>
    <w:rsid w:val="008364BB"/>
    <w:rsid w:val="00843E80"/>
    <w:rsid w:val="008664CB"/>
    <w:rsid w:val="0091171B"/>
    <w:rsid w:val="00917557"/>
    <w:rsid w:val="009178C0"/>
    <w:rsid w:val="00966FDE"/>
    <w:rsid w:val="00966FE6"/>
    <w:rsid w:val="009B5016"/>
    <w:rsid w:val="00A0184E"/>
    <w:rsid w:val="00A07340"/>
    <w:rsid w:val="00A52ABD"/>
    <w:rsid w:val="00A63480"/>
    <w:rsid w:val="00AA30B6"/>
    <w:rsid w:val="00AB54C5"/>
    <w:rsid w:val="00AF66F2"/>
    <w:rsid w:val="00B029C1"/>
    <w:rsid w:val="00C21D69"/>
    <w:rsid w:val="00C26308"/>
    <w:rsid w:val="00CB05BB"/>
    <w:rsid w:val="00CC640E"/>
    <w:rsid w:val="00CD1180"/>
    <w:rsid w:val="00CD5A5F"/>
    <w:rsid w:val="00CD6508"/>
    <w:rsid w:val="00D10780"/>
    <w:rsid w:val="00D10A06"/>
    <w:rsid w:val="00D709C2"/>
    <w:rsid w:val="00D84D1F"/>
    <w:rsid w:val="00DC63D7"/>
    <w:rsid w:val="00E66E8C"/>
    <w:rsid w:val="00EB671B"/>
    <w:rsid w:val="00EC2371"/>
    <w:rsid w:val="00F16BAA"/>
    <w:rsid w:val="00F63114"/>
    <w:rsid w:val="00F94CCF"/>
    <w:rsid w:val="00FD30C4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3</cp:revision>
  <cp:lastPrinted>2019-06-24T07:32:00Z</cp:lastPrinted>
  <dcterms:created xsi:type="dcterms:W3CDTF">2019-06-26T13:07:00Z</dcterms:created>
  <dcterms:modified xsi:type="dcterms:W3CDTF">2019-07-16T09:23:00Z</dcterms:modified>
</cp:coreProperties>
</file>