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4246DC"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Broken Authentication (using </w:t>
            </w:r>
            <w:r w:rsidR="00722114">
              <w:rPr>
                <w:rFonts w:ascii="Bookman Old Style" w:hAnsi="Bookman Old Style" w:cs="Times New Roman"/>
                <w:b/>
                <w:sz w:val="22"/>
              </w:rPr>
              <w:t>SQL Injection</w:t>
            </w:r>
            <w:r>
              <w:rPr>
                <w:rFonts w:ascii="Bookman Old Style" w:hAnsi="Bookman Old Style" w:cs="Times New Roman"/>
                <w:b/>
                <w:sz w:val="22"/>
              </w:rPr>
              <w:t>)</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AB782D" w:rsidRPr="00753241" w:rsidRDefault="009F5589" w:rsidP="005E4F37">
            <w:pPr>
              <w:pStyle w:val="PwCNormal"/>
              <w:numPr>
                <w:ilvl w:val="0"/>
                <w:numId w:val="0"/>
              </w:numPr>
              <w:spacing w:after="0"/>
              <w:jc w:val="both"/>
              <w:rPr>
                <w:rFonts w:ascii="Bookman Old Style" w:hAnsi="Bookman Old Style"/>
                <w:sz w:val="22"/>
              </w:rPr>
            </w:pPr>
            <w:r w:rsidRPr="009F5589">
              <w:rPr>
                <w:rFonts w:ascii="Bookman Old Style" w:hAnsi="Bookman Old Style"/>
                <w:sz w:val="22"/>
              </w:rPr>
              <w:t>http://jitworldtechnologies.com/vticketing/frmHomePage.aspx</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CC001A">
            <w:pPr>
              <w:jc w:val="both"/>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username and password fields as shown below.</w:t>
            </w:r>
          </w:p>
          <w:p w:rsidR="007E07AA" w:rsidRDefault="006056E6" w:rsidP="005E4F37">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5731614" cy="3686175"/>
                  <wp:effectExtent l="19050" t="19050" r="21486" b="28575"/>
                  <wp:docPr id="5" name="Picture 4" descr="Annotation 2019-08-05 12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20118.png"/>
                          <pic:cNvPicPr/>
                        </pic:nvPicPr>
                        <pic:blipFill>
                          <a:blip r:embed="rId7" cstate="print"/>
                          <a:stretch>
                            <a:fillRect/>
                          </a:stretch>
                        </pic:blipFill>
                        <pic:spPr>
                          <a:xfrm>
                            <a:off x="0" y="0"/>
                            <a:ext cx="5733741" cy="3687543"/>
                          </a:xfrm>
                          <a:prstGeom prst="rect">
                            <a:avLst/>
                          </a:prstGeom>
                          <a:ln>
                            <a:solidFill>
                              <a:srgbClr val="FF0000"/>
                            </a:solidFill>
                          </a:ln>
                        </pic:spPr>
                      </pic:pic>
                    </a:graphicData>
                  </a:graphic>
                </wp:inline>
              </w:drawing>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lastRenderedPageBreak/>
              <w:t xml:space="preserve">Step </w:t>
            </w:r>
            <w:r>
              <w:rPr>
                <w:rFonts w:ascii="Bookman Old Style" w:hAnsi="Bookman Old Style" w:cs="Times New Roman"/>
                <w:sz w:val="22"/>
              </w:rPr>
              <w:t>2: It is observed that, user is log</w:t>
            </w:r>
            <w:r w:rsidR="007E07AA">
              <w:rPr>
                <w:rFonts w:ascii="Bookman Old Style" w:hAnsi="Bookman Old Style" w:cs="Times New Roman"/>
                <w:sz w:val="22"/>
              </w:rPr>
              <w:t>ged into the application as shown below</w:t>
            </w:r>
            <w:r>
              <w:rPr>
                <w:rFonts w:ascii="Bookman Old Style" w:hAnsi="Bookman Old Style" w:cs="Times New Roman"/>
                <w:sz w:val="22"/>
              </w:rPr>
              <w:t>.</w:t>
            </w:r>
          </w:p>
          <w:p w:rsidR="00722114" w:rsidRDefault="00722114" w:rsidP="005E4F37">
            <w:pPr>
              <w:pStyle w:val="PwCNormal"/>
              <w:numPr>
                <w:ilvl w:val="0"/>
                <w:numId w:val="0"/>
              </w:numPr>
              <w:spacing w:after="0"/>
              <w:jc w:val="center"/>
            </w:pPr>
          </w:p>
          <w:p w:rsidR="00AB782D" w:rsidRPr="00B167E1" w:rsidRDefault="006056E6" w:rsidP="00AB782D">
            <w:pPr>
              <w:pStyle w:val="PwCNormal"/>
              <w:numPr>
                <w:ilvl w:val="0"/>
                <w:numId w:val="0"/>
              </w:numPr>
              <w:spacing w:after="0"/>
              <w:jc w:val="center"/>
            </w:pPr>
            <w:r>
              <w:rPr>
                <w:noProof/>
                <w:snapToGrid/>
                <w:lang w:val="en-US" w:eastAsia="en-US"/>
              </w:rPr>
              <w:drawing>
                <wp:inline distT="0" distB="0" distL="0" distR="0">
                  <wp:extent cx="7848600" cy="3062716"/>
                  <wp:effectExtent l="19050" t="19050" r="19050" b="23384"/>
                  <wp:docPr id="6" name="Picture 5" descr="Annotation 2019-08-05 12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20341.png"/>
                          <pic:cNvPicPr/>
                        </pic:nvPicPr>
                        <pic:blipFill>
                          <a:blip r:embed="rId8" cstate="print"/>
                          <a:stretch>
                            <a:fillRect/>
                          </a:stretch>
                        </pic:blipFill>
                        <pic:spPr>
                          <a:xfrm>
                            <a:off x="0" y="0"/>
                            <a:ext cx="7855867" cy="3065552"/>
                          </a:xfrm>
                          <a:prstGeom prst="rect">
                            <a:avLst/>
                          </a:prstGeom>
                          <a:ln>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B2C" w:rsidRDefault="00BD1B2C" w:rsidP="002025EF">
      <w:r>
        <w:separator/>
      </w:r>
    </w:p>
  </w:endnote>
  <w:endnote w:type="continuationSeparator" w:id="0">
    <w:p w:rsidR="00BD1B2C" w:rsidRDefault="00BD1B2C"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007EB0" w:rsidRPr="002025EF">
              <w:rPr>
                <w:rFonts w:ascii="Bookman Old Style" w:hAnsi="Bookman Old Style"/>
                <w:b/>
                <w:szCs w:val="24"/>
              </w:rPr>
              <w:fldChar w:fldCharType="begin"/>
            </w:r>
            <w:r w:rsidRPr="002025EF">
              <w:rPr>
                <w:rFonts w:ascii="Bookman Old Style" w:hAnsi="Bookman Old Style"/>
                <w:b/>
              </w:rPr>
              <w:instrText xml:space="preserve"> PAGE </w:instrText>
            </w:r>
            <w:r w:rsidR="00007EB0" w:rsidRPr="002025EF">
              <w:rPr>
                <w:rFonts w:ascii="Bookman Old Style" w:hAnsi="Bookman Old Style"/>
                <w:b/>
                <w:szCs w:val="24"/>
              </w:rPr>
              <w:fldChar w:fldCharType="separate"/>
            </w:r>
            <w:r w:rsidR="00CC001A">
              <w:rPr>
                <w:rFonts w:ascii="Bookman Old Style" w:hAnsi="Bookman Old Style"/>
                <w:b/>
                <w:noProof/>
              </w:rPr>
              <w:t>1</w:t>
            </w:r>
            <w:r w:rsidR="00007EB0" w:rsidRPr="002025EF">
              <w:rPr>
                <w:rFonts w:ascii="Bookman Old Style" w:hAnsi="Bookman Old Style"/>
                <w:b/>
                <w:szCs w:val="24"/>
              </w:rPr>
              <w:fldChar w:fldCharType="end"/>
            </w:r>
            <w:r w:rsidRPr="002025EF">
              <w:rPr>
                <w:rFonts w:ascii="Bookman Old Style" w:hAnsi="Bookman Old Style"/>
              </w:rPr>
              <w:t xml:space="preserve"> of </w:t>
            </w:r>
            <w:r w:rsidR="00007EB0"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007EB0" w:rsidRPr="002025EF">
              <w:rPr>
                <w:rFonts w:ascii="Bookman Old Style" w:hAnsi="Bookman Old Style"/>
                <w:b/>
                <w:szCs w:val="24"/>
              </w:rPr>
              <w:fldChar w:fldCharType="separate"/>
            </w:r>
            <w:r w:rsidR="00CC001A">
              <w:rPr>
                <w:rFonts w:ascii="Bookman Old Style" w:hAnsi="Bookman Old Style"/>
                <w:b/>
                <w:noProof/>
              </w:rPr>
              <w:t>2</w:t>
            </w:r>
            <w:r w:rsidR="00007EB0"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B2C" w:rsidRDefault="00BD1B2C" w:rsidP="002025EF">
      <w:r>
        <w:separator/>
      </w:r>
    </w:p>
  </w:footnote>
  <w:footnote w:type="continuationSeparator" w:id="0">
    <w:p w:rsidR="00BD1B2C" w:rsidRDefault="00BD1B2C"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007EB0"/>
    <w:rsid w:val="00124FEA"/>
    <w:rsid w:val="0017031B"/>
    <w:rsid w:val="00197E46"/>
    <w:rsid w:val="001B0A10"/>
    <w:rsid w:val="002025EF"/>
    <w:rsid w:val="00245F6D"/>
    <w:rsid w:val="002D7728"/>
    <w:rsid w:val="003D3193"/>
    <w:rsid w:val="00416FDF"/>
    <w:rsid w:val="004246DC"/>
    <w:rsid w:val="004405B6"/>
    <w:rsid w:val="00440ECA"/>
    <w:rsid w:val="004F5A2B"/>
    <w:rsid w:val="005970F8"/>
    <w:rsid w:val="005E1220"/>
    <w:rsid w:val="006056E6"/>
    <w:rsid w:val="00722114"/>
    <w:rsid w:val="00752C65"/>
    <w:rsid w:val="00781EFF"/>
    <w:rsid w:val="007926E0"/>
    <w:rsid w:val="007C24CC"/>
    <w:rsid w:val="007C7395"/>
    <w:rsid w:val="007C7AEB"/>
    <w:rsid w:val="007E07AA"/>
    <w:rsid w:val="008E16EE"/>
    <w:rsid w:val="00954F52"/>
    <w:rsid w:val="009645CB"/>
    <w:rsid w:val="009B1D2B"/>
    <w:rsid w:val="009C31AC"/>
    <w:rsid w:val="009F5589"/>
    <w:rsid w:val="00A00E16"/>
    <w:rsid w:val="00A07BA0"/>
    <w:rsid w:val="00AB782D"/>
    <w:rsid w:val="00AE7588"/>
    <w:rsid w:val="00B16B94"/>
    <w:rsid w:val="00B345B9"/>
    <w:rsid w:val="00BD1B2C"/>
    <w:rsid w:val="00C82764"/>
    <w:rsid w:val="00CC001A"/>
    <w:rsid w:val="00DA7114"/>
    <w:rsid w:val="00E2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APTSADMIN</cp:lastModifiedBy>
  <cp:revision>72</cp:revision>
  <dcterms:created xsi:type="dcterms:W3CDTF">2019-06-14T12:30:00Z</dcterms:created>
  <dcterms:modified xsi:type="dcterms:W3CDTF">2019-08-06T11:39:00Z</dcterms:modified>
  <cp:category>Private &amp; Confidential</cp:category>
</cp:coreProperties>
</file>