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5"/>
        <w:gridCol w:w="6491"/>
      </w:tblGrid>
      <w:tr w:rsidR="00B8230D" w:rsidRPr="00CE757C" w:rsidTr="00880C0C">
        <w:tc>
          <w:tcPr>
            <w:tcW w:w="3085" w:type="dxa"/>
          </w:tcPr>
          <w:p w:rsidR="00B8230D" w:rsidRPr="00CE757C" w:rsidRDefault="00B8230D">
            <w:pPr>
              <w:rPr>
                <w:rFonts w:ascii="Times New Roman" w:hAnsi="Times New Roman" w:cs="Times New Roman"/>
              </w:rPr>
            </w:pPr>
            <w:r w:rsidRPr="00CE757C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6491" w:type="dxa"/>
          </w:tcPr>
          <w:p w:rsidR="00B8230D" w:rsidRPr="00CE757C" w:rsidRDefault="0054380A">
            <w:pPr>
              <w:rPr>
                <w:rFonts w:ascii="Times New Roman" w:hAnsi="Times New Roman" w:cs="Times New Roman"/>
              </w:rPr>
            </w:pPr>
            <w:proofErr w:type="spellStart"/>
            <w:r w:rsidRPr="00CE757C">
              <w:rPr>
                <w:rFonts w:ascii="Times New Roman" w:hAnsi="Times New Roman" w:cs="Times New Roman"/>
              </w:rPr>
              <w:t>Chenchala</w:t>
            </w:r>
            <w:proofErr w:type="spellEnd"/>
            <w:r w:rsidRPr="00CE75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57C">
              <w:rPr>
                <w:rFonts w:ascii="Times New Roman" w:hAnsi="Times New Roman" w:cs="Times New Roman"/>
              </w:rPr>
              <w:t>Sai</w:t>
            </w:r>
            <w:proofErr w:type="spellEnd"/>
            <w:r w:rsidRPr="00CE757C">
              <w:rPr>
                <w:rFonts w:ascii="Times New Roman" w:hAnsi="Times New Roman" w:cs="Times New Roman"/>
              </w:rPr>
              <w:t xml:space="preserve"> Suresh</w:t>
            </w:r>
          </w:p>
        </w:tc>
      </w:tr>
      <w:tr w:rsidR="00B8230D" w:rsidRPr="00CE757C" w:rsidTr="00880C0C">
        <w:tc>
          <w:tcPr>
            <w:tcW w:w="3085" w:type="dxa"/>
          </w:tcPr>
          <w:p w:rsidR="00B8230D" w:rsidRPr="00CE757C" w:rsidRDefault="00B8230D">
            <w:pPr>
              <w:rPr>
                <w:rFonts w:ascii="Times New Roman" w:hAnsi="Times New Roman" w:cs="Times New Roman"/>
              </w:rPr>
            </w:pPr>
            <w:r w:rsidRPr="00CE757C">
              <w:rPr>
                <w:rFonts w:ascii="Times New Roman" w:hAnsi="Times New Roman" w:cs="Times New Roman"/>
              </w:rPr>
              <w:t>Qualification</w:t>
            </w:r>
          </w:p>
        </w:tc>
        <w:tc>
          <w:tcPr>
            <w:tcW w:w="6491" w:type="dxa"/>
          </w:tcPr>
          <w:p w:rsidR="00B8230D" w:rsidRPr="00CE757C" w:rsidRDefault="0054380A">
            <w:pPr>
              <w:rPr>
                <w:rFonts w:ascii="Times New Roman" w:hAnsi="Times New Roman" w:cs="Times New Roman"/>
              </w:rPr>
            </w:pPr>
            <w:r w:rsidRPr="00CE757C">
              <w:rPr>
                <w:rFonts w:ascii="Times New Roman" w:hAnsi="Times New Roman" w:cs="Times New Roman"/>
              </w:rPr>
              <w:t>B. Tech - CSE</w:t>
            </w:r>
          </w:p>
        </w:tc>
      </w:tr>
      <w:tr w:rsidR="00B8230D" w:rsidRPr="00CE757C" w:rsidTr="00880C0C">
        <w:tc>
          <w:tcPr>
            <w:tcW w:w="3085" w:type="dxa"/>
          </w:tcPr>
          <w:p w:rsidR="00B8230D" w:rsidRPr="00CE757C" w:rsidRDefault="00B8230D">
            <w:pPr>
              <w:rPr>
                <w:rFonts w:ascii="Times New Roman" w:hAnsi="Times New Roman" w:cs="Times New Roman"/>
              </w:rPr>
            </w:pPr>
            <w:r w:rsidRPr="00CE757C">
              <w:rPr>
                <w:rFonts w:ascii="Times New Roman" w:hAnsi="Times New Roman" w:cs="Times New Roman"/>
              </w:rPr>
              <w:t>Designation</w:t>
            </w:r>
          </w:p>
        </w:tc>
        <w:tc>
          <w:tcPr>
            <w:tcW w:w="6491" w:type="dxa"/>
          </w:tcPr>
          <w:p w:rsidR="00B8230D" w:rsidRPr="00CE757C" w:rsidRDefault="0054380A">
            <w:pPr>
              <w:rPr>
                <w:rFonts w:ascii="Times New Roman" w:hAnsi="Times New Roman" w:cs="Times New Roman"/>
              </w:rPr>
            </w:pPr>
            <w:r w:rsidRPr="00CE757C">
              <w:rPr>
                <w:rFonts w:ascii="Times New Roman" w:hAnsi="Times New Roman" w:cs="Times New Roman"/>
              </w:rPr>
              <w:t>Security Consultant</w:t>
            </w:r>
          </w:p>
        </w:tc>
      </w:tr>
      <w:tr w:rsidR="00B8230D" w:rsidRPr="00CE757C" w:rsidTr="00880C0C">
        <w:tc>
          <w:tcPr>
            <w:tcW w:w="3085" w:type="dxa"/>
          </w:tcPr>
          <w:p w:rsidR="00B8230D" w:rsidRPr="00CE757C" w:rsidRDefault="00B8230D">
            <w:pPr>
              <w:rPr>
                <w:rFonts w:ascii="Times New Roman" w:hAnsi="Times New Roman" w:cs="Times New Roman"/>
              </w:rPr>
            </w:pPr>
            <w:r w:rsidRPr="00CE757C"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6491" w:type="dxa"/>
          </w:tcPr>
          <w:p w:rsidR="00B8230D" w:rsidRPr="00CE757C" w:rsidRDefault="0054380A">
            <w:pPr>
              <w:rPr>
                <w:rFonts w:ascii="Times New Roman" w:hAnsi="Times New Roman" w:cs="Times New Roman"/>
              </w:rPr>
            </w:pPr>
            <w:r w:rsidRPr="00CE757C">
              <w:rPr>
                <w:rFonts w:ascii="Times New Roman" w:hAnsi="Times New Roman" w:cs="Times New Roman"/>
              </w:rPr>
              <w:t>1year 8 months</w:t>
            </w:r>
          </w:p>
        </w:tc>
      </w:tr>
      <w:tr w:rsidR="00B8230D" w:rsidRPr="00CE757C" w:rsidTr="00880C0C">
        <w:tc>
          <w:tcPr>
            <w:tcW w:w="3085" w:type="dxa"/>
          </w:tcPr>
          <w:p w:rsidR="00B8230D" w:rsidRPr="00CE757C" w:rsidRDefault="00B8230D">
            <w:pPr>
              <w:rPr>
                <w:rFonts w:ascii="Times New Roman" w:hAnsi="Times New Roman" w:cs="Times New Roman"/>
              </w:rPr>
            </w:pPr>
            <w:r w:rsidRPr="00CE757C">
              <w:rPr>
                <w:rFonts w:ascii="Times New Roman" w:hAnsi="Times New Roman" w:cs="Times New Roman"/>
              </w:rPr>
              <w:t>Contact Number</w:t>
            </w:r>
          </w:p>
        </w:tc>
        <w:tc>
          <w:tcPr>
            <w:tcW w:w="6491" w:type="dxa"/>
          </w:tcPr>
          <w:p w:rsidR="00B8230D" w:rsidRPr="00CE757C" w:rsidRDefault="000B36D5" w:rsidP="00880C0C">
            <w:pPr>
              <w:rPr>
                <w:rFonts w:ascii="Times New Roman" w:hAnsi="Times New Roman" w:cs="Times New Roman"/>
              </w:rPr>
            </w:pPr>
            <w:r w:rsidRPr="00CE757C">
              <w:rPr>
                <w:rFonts w:ascii="Times New Roman" w:hAnsi="Times New Roman" w:cs="Times New Roman"/>
              </w:rPr>
              <w:t>7207040183</w:t>
            </w:r>
          </w:p>
        </w:tc>
      </w:tr>
      <w:tr w:rsidR="00B8230D" w:rsidRPr="00CE757C" w:rsidTr="004D324C">
        <w:tc>
          <w:tcPr>
            <w:tcW w:w="9576" w:type="dxa"/>
            <w:gridSpan w:val="2"/>
          </w:tcPr>
          <w:p w:rsidR="00B8230D" w:rsidRPr="00CE757C" w:rsidRDefault="00B8230D">
            <w:pPr>
              <w:rPr>
                <w:rFonts w:ascii="Times New Roman" w:hAnsi="Times New Roman" w:cs="Times New Roman"/>
                <w:b/>
              </w:rPr>
            </w:pPr>
            <w:r w:rsidRPr="00CE757C">
              <w:rPr>
                <w:rFonts w:ascii="Times New Roman" w:hAnsi="Times New Roman" w:cs="Times New Roman"/>
                <w:b/>
              </w:rPr>
              <w:t>Professional Preface</w:t>
            </w:r>
          </w:p>
          <w:p w:rsidR="00522554" w:rsidRDefault="00522554">
            <w:pPr>
              <w:rPr>
                <w:rFonts w:ascii="Times New Roman" w:hAnsi="Times New Roman" w:cs="Times New Roman"/>
                <w:b/>
              </w:rPr>
            </w:pPr>
          </w:p>
          <w:p w:rsidR="00CE757C" w:rsidRPr="00CE757C" w:rsidRDefault="00CE757C">
            <w:pPr>
              <w:rPr>
                <w:rFonts w:ascii="Times New Roman" w:hAnsi="Times New Roman" w:cs="Times New Roman"/>
                <w:b/>
              </w:rPr>
            </w:pPr>
            <w:r w:rsidRPr="00CE757C">
              <w:rPr>
                <w:rFonts w:ascii="Times New Roman" w:hAnsi="Times New Roman" w:cs="Times New Roman"/>
                <w:b/>
              </w:rPr>
              <w:t>Technical Skills:</w:t>
            </w:r>
          </w:p>
          <w:p w:rsidR="00B8230D" w:rsidRDefault="000B36D5" w:rsidP="00B8230D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color w:val="000000"/>
              </w:rPr>
            </w:pPr>
            <w:r w:rsidRPr="00CE757C">
              <w:rPr>
                <w:color w:val="000000"/>
              </w:rPr>
              <w:t>Good knowledge of IT and Security principles</w:t>
            </w:r>
          </w:p>
          <w:p w:rsidR="004B6212" w:rsidRDefault="004B6212" w:rsidP="00B8230D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color w:val="000000"/>
              </w:rPr>
            </w:pPr>
            <w:r>
              <w:rPr>
                <w:color w:val="000000"/>
              </w:rPr>
              <w:t>Certifications</w:t>
            </w:r>
          </w:p>
          <w:p w:rsidR="00522554" w:rsidRDefault="004B6212" w:rsidP="004B6212">
            <w:pPr>
              <w:pStyle w:val="normal0"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4B6212">
              <w:rPr>
                <w:color w:val="000000"/>
              </w:rPr>
              <w:t>EC Council – Certified Ethical Hacker v10</w:t>
            </w:r>
            <w:r>
              <w:rPr>
                <w:color w:val="000000"/>
              </w:rPr>
              <w:t xml:space="preserve"> </w:t>
            </w:r>
          </w:p>
          <w:p w:rsidR="004B6212" w:rsidRPr="00CE757C" w:rsidRDefault="004B6212" w:rsidP="004B6212">
            <w:pPr>
              <w:pStyle w:val="normal0"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4B6212">
              <w:rPr>
                <w:color w:val="000000"/>
              </w:rPr>
              <w:t>Qualys Guard Certified Specialist – Vulnerability Management</w:t>
            </w:r>
          </w:p>
          <w:p w:rsidR="00522554" w:rsidRPr="00CE757C" w:rsidRDefault="00522554" w:rsidP="00522554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color w:val="000000"/>
              </w:rPr>
            </w:pPr>
            <w:r w:rsidRPr="00CE757C">
              <w:rPr>
                <w:color w:val="000000"/>
              </w:rPr>
              <w:t>Hands on experience in both open source and commercial tools in various domains:</w:t>
            </w:r>
          </w:p>
          <w:p w:rsidR="00522554" w:rsidRPr="00CE757C" w:rsidRDefault="00522554" w:rsidP="00522554">
            <w:pPr>
              <w:pStyle w:val="normal0"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E757C">
              <w:rPr>
                <w:color w:val="000000"/>
              </w:rPr>
              <w:t xml:space="preserve">Pen Testing: Kali Linux, Parrot &amp; open source tools (Nmap, ZAP) </w:t>
            </w:r>
          </w:p>
          <w:p w:rsidR="00522554" w:rsidRPr="00CE757C" w:rsidRDefault="00522554" w:rsidP="00522554">
            <w:pPr>
              <w:pStyle w:val="normal0"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E757C">
              <w:rPr>
                <w:color w:val="000000"/>
              </w:rPr>
              <w:t>Vulnerability Assessment Commercial Tools: Acunetix, Nessus, Metasploit, Nexpose, Qualys, Burp Suite.</w:t>
            </w:r>
          </w:p>
          <w:p w:rsidR="00522554" w:rsidRPr="00CE757C" w:rsidRDefault="00522554" w:rsidP="00522554">
            <w:pPr>
              <w:pStyle w:val="normal0"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E757C">
              <w:rPr>
                <w:color w:val="000000"/>
              </w:rPr>
              <w:t>Digital Forensics: Falcon, Encase, FTK Imager, Autopsy, Volatility, Wireshark</w:t>
            </w:r>
          </w:p>
          <w:p w:rsidR="00522554" w:rsidRPr="00CE757C" w:rsidRDefault="00522554" w:rsidP="00522554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color w:val="000000"/>
              </w:rPr>
            </w:pPr>
            <w:r w:rsidRPr="00CE757C">
              <w:rPr>
                <w:color w:val="000000"/>
              </w:rPr>
              <w:t>Knowledge on network protocols (TCP/IP suite)</w:t>
            </w:r>
          </w:p>
          <w:p w:rsidR="00522554" w:rsidRPr="00522554" w:rsidRDefault="00522554" w:rsidP="00522554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color w:val="000000"/>
              </w:rPr>
            </w:pPr>
            <w:r w:rsidRPr="00CE757C">
              <w:rPr>
                <w:color w:val="000000"/>
              </w:rPr>
              <w:t>Experienced working on Linux and Windows systems</w:t>
            </w:r>
          </w:p>
          <w:p w:rsidR="00522554" w:rsidRPr="00CE757C" w:rsidRDefault="00522554" w:rsidP="0052255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jc w:val="both"/>
              <w:rPr>
                <w:color w:val="000000"/>
              </w:rPr>
            </w:pPr>
          </w:p>
          <w:p w:rsidR="00CE757C" w:rsidRPr="00CE757C" w:rsidRDefault="00CE757C" w:rsidP="00CE75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CE757C">
              <w:rPr>
                <w:rFonts w:ascii="Times New Roman" w:hAnsi="Times New Roman" w:cs="Times New Roman"/>
                <w:b/>
              </w:rPr>
              <w:t>Activities</w:t>
            </w:r>
            <w:r w:rsidR="00522554">
              <w:rPr>
                <w:rFonts w:ascii="Times New Roman" w:hAnsi="Times New Roman" w:cs="Times New Roman"/>
                <w:b/>
              </w:rPr>
              <w:t>:</w:t>
            </w:r>
          </w:p>
          <w:p w:rsidR="00522554" w:rsidRPr="00522554" w:rsidRDefault="00522554" w:rsidP="00522554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color w:val="000000"/>
              </w:rPr>
            </w:pPr>
            <w:r w:rsidRPr="00CE757C">
              <w:rPr>
                <w:color w:val="000000"/>
              </w:rPr>
              <w:t>Conduct effective security testing with the use of automated/semi automated toolsets (Nessus, Acunetix)</w:t>
            </w:r>
          </w:p>
          <w:p w:rsidR="00835BB8" w:rsidRPr="00CE757C" w:rsidRDefault="00835BB8" w:rsidP="00B8230D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color w:val="000000"/>
              </w:rPr>
            </w:pPr>
            <w:r w:rsidRPr="00CE757C">
              <w:rPr>
                <w:color w:val="000000"/>
              </w:rPr>
              <w:t>Manually analyzing the results to remove false positives before creating and delivering a final report based on the OWASP</w:t>
            </w:r>
            <w:r w:rsidR="00605E88" w:rsidRPr="00CE757C">
              <w:rPr>
                <w:color w:val="000000"/>
              </w:rPr>
              <w:t xml:space="preserve"> and assisting developers in closing the findings in a timely manner.</w:t>
            </w:r>
          </w:p>
          <w:p w:rsidR="00605E88" w:rsidRPr="00CE757C" w:rsidRDefault="00605E88" w:rsidP="00B8230D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color w:val="000000"/>
              </w:rPr>
            </w:pPr>
            <w:r w:rsidRPr="00CE757C">
              <w:rPr>
                <w:color w:val="000000"/>
              </w:rPr>
              <w:t>Trained 30 students over a period of 2 months on various concepts in the Cyber Security domain as part of their course curriculum.</w:t>
            </w:r>
          </w:p>
          <w:p w:rsidR="00605E88" w:rsidRDefault="00D66D5D" w:rsidP="00B8230D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color w:val="000000"/>
              </w:rPr>
            </w:pPr>
            <w:r>
              <w:rPr>
                <w:color w:val="000000"/>
              </w:rPr>
              <w:t>Performed audit on 46</w:t>
            </w:r>
            <w:r w:rsidR="00673177">
              <w:rPr>
                <w:color w:val="000000"/>
              </w:rPr>
              <w:t xml:space="preserve"> applications </w:t>
            </w:r>
            <w:r w:rsidR="00334BD6">
              <w:rPr>
                <w:color w:val="000000"/>
              </w:rPr>
              <w:t>and shared the reports to the respective departments during the period 03.09.2019 – till date.</w:t>
            </w:r>
          </w:p>
          <w:p w:rsidR="00334BD6" w:rsidRPr="00CE757C" w:rsidRDefault="00334BD6" w:rsidP="00B8230D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color w:val="000000"/>
              </w:rPr>
            </w:pPr>
            <w:r>
              <w:rPr>
                <w:color w:val="000000"/>
              </w:rPr>
              <w:t>Performed red team activities on 100 applications and shared the reports to the respective departments during the period 15.06.2019 – 14.08.2019.</w:t>
            </w:r>
          </w:p>
          <w:p w:rsidR="00605E88" w:rsidRPr="00CE757C" w:rsidRDefault="00605E88" w:rsidP="00605E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B8230D" w:rsidRPr="00CE757C" w:rsidRDefault="00B8230D" w:rsidP="00B8230D">
            <w:pPr>
              <w:pStyle w:val="normal0"/>
              <w:tabs>
                <w:tab w:val="left" w:pos="2880"/>
              </w:tabs>
              <w:ind w:left="2880" w:hanging="2880"/>
              <w:rPr>
                <w:rFonts w:eastAsia="Cambria"/>
              </w:rPr>
            </w:pPr>
          </w:p>
        </w:tc>
      </w:tr>
    </w:tbl>
    <w:p w:rsidR="008526A5" w:rsidRPr="00CE757C" w:rsidRDefault="008526A5">
      <w:pPr>
        <w:rPr>
          <w:rFonts w:ascii="Times New Roman" w:hAnsi="Times New Roman" w:cs="Times New Roman"/>
        </w:rPr>
      </w:pPr>
    </w:p>
    <w:sectPr w:rsidR="008526A5" w:rsidRPr="00CE757C" w:rsidSect="00852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E1B44"/>
    <w:multiLevelType w:val="hybridMultilevel"/>
    <w:tmpl w:val="5488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B7916"/>
    <w:multiLevelType w:val="multilevel"/>
    <w:tmpl w:val="C882A64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b w:val="0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30D"/>
    <w:rsid w:val="00016A22"/>
    <w:rsid w:val="000B36D5"/>
    <w:rsid w:val="00334BD6"/>
    <w:rsid w:val="004B6212"/>
    <w:rsid w:val="004E1381"/>
    <w:rsid w:val="00522554"/>
    <w:rsid w:val="0054380A"/>
    <w:rsid w:val="00605E88"/>
    <w:rsid w:val="00673177"/>
    <w:rsid w:val="006F1391"/>
    <w:rsid w:val="00835BB8"/>
    <w:rsid w:val="008526A5"/>
    <w:rsid w:val="00880C0C"/>
    <w:rsid w:val="0088198C"/>
    <w:rsid w:val="009B080B"/>
    <w:rsid w:val="00B329BF"/>
    <w:rsid w:val="00B8230D"/>
    <w:rsid w:val="00BC6645"/>
    <w:rsid w:val="00CE757C"/>
    <w:rsid w:val="00D01E85"/>
    <w:rsid w:val="00D66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3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230D"/>
    <w:pPr>
      <w:ind w:left="720"/>
      <w:contextualSpacing/>
    </w:pPr>
  </w:style>
  <w:style w:type="paragraph" w:customStyle="1" w:styleId="normal0">
    <w:name w:val="normal"/>
    <w:rsid w:val="00B823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</dc:creator>
  <cp:lastModifiedBy>APTS Security Audit Team</cp:lastModifiedBy>
  <cp:revision>19</cp:revision>
  <dcterms:created xsi:type="dcterms:W3CDTF">2019-11-14T07:54:00Z</dcterms:created>
  <dcterms:modified xsi:type="dcterms:W3CDTF">2019-11-14T09:03:00Z</dcterms:modified>
</cp:coreProperties>
</file>