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585"/>
        <w:gridCol w:w="2888"/>
        <w:gridCol w:w="2035"/>
      </w:tblGrid>
      <w:tr w:rsidR="002D7681" w:rsidRPr="002D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Example Keyword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pPr>
              <w:rPr>
                <w:b/>
                <w:bCs/>
              </w:rPr>
            </w:pPr>
            <w:r w:rsidRPr="002D7681">
              <w:rPr>
                <w:b/>
                <w:bCs/>
              </w:rPr>
              <w:t>Purpose</w:t>
            </w:r>
          </w:p>
        </w:tc>
      </w:tr>
      <w:tr w:rsidR="002D7681" w:rsidRPr="002D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Protect data inside a class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__</w:t>
            </w:r>
            <w:proofErr w:type="spellStart"/>
            <w:r w:rsidRPr="002D7681">
              <w:t>private_var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Data hiding</w:t>
            </w:r>
          </w:p>
        </w:tc>
      </w:tr>
      <w:tr w:rsidR="002D7681" w:rsidRPr="002D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Show only essential features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proofErr w:type="spellStart"/>
            <w:r w:rsidRPr="002D7681">
              <w:t>abstractmethod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Hides complex details</w:t>
            </w:r>
          </w:p>
        </w:tc>
      </w:tr>
      <w:tr w:rsidR="002D7681" w:rsidRPr="002D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Reuse existing code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 xml:space="preserve">class </w:t>
            </w:r>
            <w:proofErr w:type="gramStart"/>
            <w:r w:rsidRPr="002D7681">
              <w:t>Child(</w:t>
            </w:r>
            <w:proofErr w:type="gramEnd"/>
            <w:r w:rsidRPr="002D7681">
              <w:t>Parent)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Avoid repetition</w:t>
            </w:r>
          </w:p>
        </w:tc>
      </w:tr>
      <w:tr w:rsidR="002D7681" w:rsidRPr="002D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 xml:space="preserve">One name, many </w:t>
            </w:r>
            <w:proofErr w:type="spellStart"/>
            <w:r w:rsidRPr="002D7681">
              <w:t>behaviors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same method, different classes</w:t>
            </w:r>
          </w:p>
        </w:tc>
        <w:tc>
          <w:tcPr>
            <w:tcW w:w="0" w:type="auto"/>
            <w:vAlign w:val="center"/>
            <w:hideMark/>
          </w:tcPr>
          <w:p w:rsidR="002D7681" w:rsidRPr="002D7681" w:rsidRDefault="002D7681" w:rsidP="002D7681">
            <w:r w:rsidRPr="002D7681">
              <w:t>Flexibility</w:t>
            </w:r>
          </w:p>
        </w:tc>
      </w:tr>
    </w:tbl>
    <w:p w:rsidR="002D7681" w:rsidRDefault="002D7681"/>
    <w:sectPr w:rsidR="002D7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81"/>
    <w:rsid w:val="002D7681"/>
    <w:rsid w:val="009D1EAE"/>
    <w:rsid w:val="00F2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D5FA"/>
  <w15:chartTrackingRefBased/>
  <w15:docId w15:val="{390322BC-6C46-49DD-8897-2A2D0451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Mishra</dc:creator>
  <cp:keywords/>
  <dc:description/>
  <cp:lastModifiedBy>Naveen Mishra</cp:lastModifiedBy>
  <cp:revision>1</cp:revision>
  <dcterms:created xsi:type="dcterms:W3CDTF">2025-10-27T12:01:00Z</dcterms:created>
  <dcterms:modified xsi:type="dcterms:W3CDTF">2025-10-27T12:14:00Z</dcterms:modified>
</cp:coreProperties>
</file>