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Task 2 — README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HackerNews Morning Digest — n8n Workflow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Naveen Mishra  |  Automation &amp; QA Developer Assessment  |  May 2026</w:t>
      </w:r>
    </w:p>
    <w:p>
      <w:pPr>
        <w:pBdr>
          <w:bottom w:val="single" w:color="2E75B6" w:sz="6" w:space="1"/>
        </w:pBdr>
        <w:spacing w:after="200" w:before="10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1. Workflow Overview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This n8n workflow automatically fetches the top trending stories from HackerNews every hour, filters and enriches the data, and sends a digest email to your Gmail inbox. Hot stories (score &gt; 100) and regular stories are sent separately so you can quickly identify what's trending.</w:t>
      </w:r>
    </w:p>
    <w:p>
      <w:pPr>
        <w:spacing w:after="10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BF3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Workflow Name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HackerNews Morning Digest</w:t>
            </w:r>
          </w:p>
        </w:tc>
      </w:tr>
    </w:tbl>
    <w:p>
      <w:pPr>
        <w:spacing w:after="200" w:before="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2. APIs Used</w:t>
      </w:r>
    </w:p>
    <w:p>
      <w:pPr>
        <w:spacing w:after="8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1 — HackerNews Firebase API (First HTTP Request)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https://hacker-news.firebaseio.com/v0/topstories.json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completely free and 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returns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An array of 500 top story IDs sorted by score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chosen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Free, no API key needed, reliable, real-time data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API 2 — HackerNews Item API (Second HTTP Request)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URL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https://hacker-news.firebaseio.com/v0/item/{storyId}.json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Method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— completely free and public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What it returns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story details: title, score, author, URL, comments 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Why chosen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Same API, second endpoint — enriches each story with full details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200" w:before="10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3. Workflow Nodes — Step by Step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200"/>
        <w:gridCol w:w="46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Node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Schedule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Fires the workflow automatically every 1 hour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Request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Calls HackerNews API and fetches top 500 story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Code in JavaScript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Transform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Filters the 500 IDs and keeps only the top 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HTTP Request1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API Call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 each of the 5 IDs, fetches full story details (title, score, author, URL)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IF Node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Condition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Checks if story score &gt; 100. If yes → Hot Story. If no → Regular Story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Hot Stories digest email (True branch — score &gt; 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message1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Regular Stories digest email (False branch — score ≤ 100)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Trigger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Handler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Activates if any node in the workflow fails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a message2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Sends an error alert email when the workflow crashes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200" w:before="10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4. What the Transformation Does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Code Node (Step 3) performs the data transformation. Here is exactly what it does: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F3E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Before Transformation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HackerNews API returns 500 story IDs in a single array. Example: [48272984, 48272670, 48272715, 48274711, 48270770, 48269123, ... 495 more]</w:t>
            </w:r>
          </w:p>
        </w:tc>
      </w:tr>
    </w:tbl>
    <w:p>
      <w:pPr>
        <w:spacing w:after="12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E8F5E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After Transformation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Code node slices the array and keeps only the first 5 IDs, then formats each as a separate item for the next node to process individually.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JavaScript Code Used: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8000"/>
                <w:sz w:val="19"/>
                <w:szCs w:val="19"/>
              </w:rPr>
              <w:t xml:space="preserve">// Top 5 HackerNews story IDs lo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0080"/>
                <w:sz w:val="19"/>
                <w:szCs w:val="19"/>
              </w:rPr>
              <w:t xml:space="preserve">const items = $input.all();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0080"/>
                <w:sz w:val="19"/>
                <w:szCs w:val="19"/>
              </w:rPr>
              <w:t xml:space="preserve">const top5Ids = items.slice(0, 5);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/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0080"/>
                <w:sz w:val="19"/>
                <w:szCs w:val="19"/>
              </w:rPr>
              <w:t xml:space="preserve">return top5Ids.map(item =&gt; ({</w:t>
            </w:r>
          </w:p>
          <w:p>
            <w:pPr>
              <w:spacing w:after="60" w:before="0"/>
            </w:pPr>
            <w:r>
              <w:rPr>
                <w:rFonts w:ascii="Courier New" w:cs="Courier New" w:eastAsia="Courier New" w:hAnsi="Courier New"/>
                <w:color w:val="000080"/>
                <w:sz w:val="19"/>
                <w:szCs w:val="19"/>
              </w:rPr>
              <w:t xml:space="preserve">  json: { storyId: item.json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000080"/>
                <w:sz w:val="19"/>
                <w:szCs w:val="19"/>
              </w:rPr>
              <w:t xml:space="preserve">}));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Why top 5? Because sending too many emails would be spammy. Top 5 gives a concise daily digest of only the most relevant stories.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200" w:before="10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5. IF Node — Conditional Branch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The IF node splits stories into two categories based on their score: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4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Branch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TRUE 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&gt;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HOT STORIES email — these are trending and popular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FALSE ❌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score ≤ 100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Send REGULAR STORIES email — newer stories still worth reading</w:t>
            </w:r>
          </w:p>
        </w:tc>
      </w:tr>
    </w:tbl>
    <w:p>
      <w:pPr>
        <w:spacing w:after="120" w:before="0"/>
      </w:pP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Why score 100? HackerNews score of 100+ means a story has significant community engagement. It is a reliable threshold to separate viral content from regular posts.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200" w:before="10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6. Error Handling — How the Error Path Works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Borders>
              <w:top w:val="single" w:color="2E75B6" w:sz="6"/>
              <w:left w:val="single" w:color="2E75B6" w:sz="6"/>
              <w:bottom w:val="single" w:color="2E75B6" w:sz="6"/>
              <w:right w:val="single" w:color="2E75B6" w:sz="6"/>
            </w:tcBorders>
            <w:shd w:fill="FFE8E8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4E79"/>
                <w:sz w:val="21"/>
                <w:szCs w:val="21"/>
              </w:rPr>
              <w:t xml:space="preserve">Key Principle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The workflow must NEVER crash silently. If any API call fails or any node throws an error, the team must be notified immediately via email.</w:t>
            </w:r>
          </w:p>
        </w:tc>
      </w:tr>
    </w:tbl>
    <w:p>
      <w:pPr>
        <w:spacing w:after="20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it works: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Error Trigger node sits separately from the main workflow on the canvas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It is always listening in the background while the workflow runs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If ANY node fails (e.g. HackerNews API is down, Gmail auth expires, network timeout), the Error Trigger automatically activates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It immediately sends an error alert email to naveenmishra99190@gmail.com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The email contains the error message, workflow name, and execution details so the issue can be diagnosed quickly</w:t>
      </w:r>
    </w:p>
    <w:p>
      <w:pPr>
        <w:spacing w:after="120" w:before="0"/>
      </w:pPr>
    </w:p>
    <w:p>
      <w:pPr>
        <w:spacing w:after="100" w:before="2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Error Email Contains: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⚠️ Workflow Error Alert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Error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Exact error thrown by the failing node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Workflow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HackerNews Morning Digest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Action 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Check n8n workflow immediately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200" w:before="10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7. Credentials &amp; Security</w:t>
      </w:r>
    </w:p>
    <w:p>
      <w:pPr>
        <w:spacing w:after="140" w:before="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No secrets or API keys are hard-coded anywhere in the workflow. All credentials are stored securely in n8n's built-in Credentials store:</w:t>
      </w:r>
    </w:p>
    <w:p>
      <w:pPr>
        <w:spacing w:after="8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Borders>
              <w:top w:val="single" w:color="1F4E79" w:sz="1"/>
              <w:left w:val="single" w:color="1F4E79" w:sz="1"/>
              <w:bottom w:val="single" w:color="1F4E79" w:sz="1"/>
              <w:right w:val="single" w:color="1F4E79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Credential Method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HackerNews 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authentication needed — public API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OAuth2 — connected via 'Sign in with Google' in n8n Credentials store</w:t>
            </w:r>
          </w:p>
        </w:tc>
      </w:tr>
    </w:tbl>
    <w:p>
      <w:pPr>
        <w:spacing w:after="200" w:before="0"/>
      </w:pPr>
    </w:p>
    <w:p>
      <w:pPr>
        <w:pBdr>
          <w:bottom w:val="single" w:color="2E75B6" w:sz="6" w:space="1"/>
        </w:pBdr>
        <w:spacing w:after="200" w:before="100"/>
      </w:pPr>
    </w:p>
    <w:p>
      <w:pPr>
        <w:spacing w:after="160" w:before="32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8. How to Run / Test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Workflow is published and active on n8n Cloud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It runs automatically every 1 hour via Schedule Trigger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To test manually: open the workflow canvas and click 'Execute workflow'</w:t>
      </w:r>
    </w:p>
    <w:p>
      <w:pPr>
        <w:pStyle w:val="ListParagraph"/>
        <w:numPr>
          <w:ilvl w:val="0"/>
          <w:numId w:val="2"/>
        </w:numPr>
        <w:spacing w:after="100" w:before="0"/>
      </w:pPr>
      <w:r>
        <w:rPr>
          <w:rFonts w:ascii="Arial" w:cs="Arial" w:eastAsia="Arial" w:hAnsi="Arial"/>
          <w:sz w:val="20"/>
          <w:szCs w:val="20"/>
        </w:rPr>
        <w:t xml:space="preserve">Check Gmail inbox for emails with subject '🔥 HackerNews Hot Stories Digest' or '📰 HackerNews Regular Stories Digest'</w:t>
      </w:r>
    </w:p>
    <w:p>
      <w:pPr>
        <w:spacing w:after="200" w:before="0"/>
      </w:pPr>
    </w:p>
    <w:p>
      <w:pPr>
        <w:pBdr>
          <w:bottom w:val="single" w:color="2E75B6" w:sz="6" w:space="1"/>
        </w:pBdr>
        <w:spacing w:after="200" w:before="100"/>
      </w:pPr>
    </w:p>
    <w:p>
      <w:pPr>
        <w:spacing w:after="0" w:before="100"/>
        <w:jc w:val="center"/>
      </w:pPr>
      <w:r>
        <w:rPr>
          <w:rFonts w:ascii="Arial" w:cs="Arial" w:eastAsia="Arial" w:hAnsi="Arial"/>
          <w:i/>
          <w:iCs/>
          <w:color w:val="AAAAAA"/>
          <w:sz w:val="17"/>
          <w:szCs w:val="17"/>
        </w:rPr>
        <w:t xml:space="preserve">Naveen Mishra  |  Task 2 README  |  Automation &amp; QA Assessment  |  May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2026-05-26T07:29:05.960Z</dcterms:created>
  <dcterms:modified xsi:type="dcterms:W3CDTF">2026-05-26T07:29:05.972Z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