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333" w:rsidRDefault="001B2117">
      <w:pPr>
        <w:pStyle w:val="LO-normal1"/>
        <w:jc w:val="center"/>
      </w:pPr>
      <w:bookmarkStart w:id="0" w:name="_heading=h.44sinio"/>
      <w:bookmarkEnd w:id="0"/>
      <w:r>
        <w:rPr>
          <w:rFonts w:ascii="Times New Roman" w:eastAsia="Times New Roman" w:hAnsi="Times New Roman" w:cs="Times New Roman"/>
        </w:rPr>
        <w:t>{% if e_stamp %}{{ e_stamp }}</w:t>
      </w:r>
      <w:r>
        <w:br w:type="page"/>
      </w:r>
    </w:p>
    <w:p w:rsidR="000E7333" w:rsidRDefault="001B2117">
      <w:pPr>
        <w:pStyle w:val="LO-normal1"/>
        <w:jc w:val="center"/>
      </w:pPr>
      <w:r>
        <w:rPr>
          <w:rFonts w:ascii="Times New Roman" w:eastAsia="Times New Roman" w:hAnsi="Times New Roman" w:cs="Times New Roman"/>
        </w:rPr>
        <w:lastRenderedPageBreak/>
        <w:t>{% else %}</w:t>
      </w:r>
      <w:r>
        <w:br w:type="page"/>
      </w:r>
    </w:p>
    <w:p w:rsidR="000E7333" w:rsidRDefault="000E7333">
      <w:pPr>
        <w:pStyle w:val="LO-normal1"/>
        <w:spacing w:after="0" w:line="240" w:lineRule="auto"/>
        <w:rPr>
          <w:rFonts w:ascii="Times New Roman" w:eastAsia="Times New Roman" w:hAnsi="Times New Roman" w:cs="Times New Roman"/>
        </w:rPr>
      </w:pPr>
    </w:p>
    <w:p w:rsidR="000E7333" w:rsidRDefault="001B2117">
      <w:pPr>
        <w:pStyle w:val="LO-normal1"/>
        <w:rPr>
          <w:rFonts w:ascii="Times New Roman" w:eastAsia="Times New Roman" w:hAnsi="Times New Roman" w:cs="Times New Roman"/>
        </w:rPr>
      </w:pPr>
      <w:r>
        <w:rPr>
          <w:rFonts w:ascii="Times New Roman" w:eastAsia="Times New Roman" w:hAnsi="Times New Roman" w:cs="Times New Roman"/>
        </w:rPr>
        <w:t>{% endif %}</w:t>
      </w:r>
    </w:p>
    <w:p w:rsidR="000E7333" w:rsidRDefault="001B2117">
      <w:pPr>
        <w:pStyle w:val="LO-normal1"/>
        <w:spacing w:after="0" w:line="240" w:lineRule="auto"/>
        <w:jc w:val="center"/>
      </w:pPr>
      <w:r>
        <w:rPr>
          <w:rFonts w:ascii="Times New Roman" w:eastAsia="Times New Roman" w:hAnsi="Times New Roman" w:cs="Times New Roman"/>
          <w:b/>
          <w:sz w:val="21"/>
          <w:szCs w:val="21"/>
        </w:rPr>
        <w:t>FACILITY AGREEMENT</w:t>
      </w:r>
    </w:p>
    <w:p w:rsidR="000E7333" w:rsidRDefault="000E7333">
      <w:pPr>
        <w:pStyle w:val="LO-normal1"/>
        <w:spacing w:after="0" w:line="240" w:lineRule="auto"/>
        <w:jc w:val="both"/>
        <w:rPr>
          <w:rFonts w:ascii="Times New Roman" w:eastAsia="Times New Roman" w:hAnsi="Times New Roman" w:cs="Times New Roman"/>
          <w:b/>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THIS FACILITY AGREEMENT</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Agreement</w:t>
      </w:r>
      <w:r>
        <w:rPr>
          <w:rFonts w:ascii="Times New Roman" w:eastAsia="Times New Roman" w:hAnsi="Times New Roman" w:cs="Times New Roman"/>
          <w:sz w:val="21"/>
          <w:szCs w:val="21"/>
        </w:rPr>
        <w:t xml:space="preserve">”) is made at the place and on the date as set out in the Schedule. </w:t>
      </w: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BETWEEN</w:t>
      </w:r>
    </w:p>
    <w:p w:rsidR="000E7333" w:rsidRDefault="000E7333">
      <w:pPr>
        <w:pStyle w:val="LO-normal1"/>
        <w:spacing w:after="0" w:line="240" w:lineRule="auto"/>
        <w:jc w:val="center"/>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RATNAAFIN CAPITALPRIVATE LIMITED, </w:t>
      </w:r>
      <w:r>
        <w:rPr>
          <w:rFonts w:ascii="Times New Roman" w:eastAsia="Times New Roman" w:hAnsi="Times New Roman" w:cs="Times New Roman"/>
          <w:sz w:val="21"/>
          <w:szCs w:val="21"/>
        </w:rPr>
        <w:t xml:space="preserve">a company incorporated under the provisions of the Companies Act, 2013, having its registered office at 201-205, Shilp Aperia, Near Ashok Vatika, Bopal -Ambli Road, Ahmedabad, Gujarat - 380054 acting in these presents through its branch office located in the city/ town as mentioned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"RCPL"</w:t>
      </w:r>
      <w:r>
        <w:rPr>
          <w:rFonts w:ascii="Times New Roman" w:eastAsia="Times New Roman" w:hAnsi="Times New Roman" w:cs="Times New Roman"/>
          <w:sz w:val="21"/>
          <w:szCs w:val="21"/>
        </w:rPr>
        <w:t xml:space="preserve"> or the </w:t>
      </w:r>
      <w:r>
        <w:rPr>
          <w:rFonts w:ascii="Times New Roman" w:eastAsia="Times New Roman" w:hAnsi="Times New Roman" w:cs="Times New Roman"/>
          <w:b/>
          <w:sz w:val="21"/>
          <w:szCs w:val="21"/>
        </w:rPr>
        <w:t>"Lender"</w:t>
      </w:r>
      <w:r>
        <w:rPr>
          <w:rFonts w:ascii="Times New Roman" w:eastAsia="Times New Roman" w:hAnsi="Times New Roman" w:cs="Times New Roman"/>
          <w:sz w:val="21"/>
          <w:szCs w:val="21"/>
        </w:rPr>
        <w:t xml:space="preserve">, which expression shall, unless repugnant to the context, include its successors and assigns) of the </w:t>
      </w:r>
      <w:r>
        <w:rPr>
          <w:rFonts w:ascii="Times New Roman" w:eastAsia="Times New Roman" w:hAnsi="Times New Roman" w:cs="Times New Roman"/>
          <w:b/>
          <w:sz w:val="21"/>
          <w:szCs w:val="21"/>
        </w:rPr>
        <w:t>FIRST PART</w:t>
      </w:r>
      <w:r>
        <w:rPr>
          <w:rFonts w:ascii="Times New Roman" w:eastAsia="Times New Roman" w:hAnsi="Times New Roman" w:cs="Times New Roman"/>
          <w:sz w:val="21"/>
          <w:szCs w:val="21"/>
        </w:rPr>
        <w:t>;</w:t>
      </w:r>
    </w:p>
    <w:p w:rsidR="000E7333" w:rsidRDefault="000E7333">
      <w:pPr>
        <w:pStyle w:val="LO-normal1"/>
        <w:spacing w:after="0" w:line="240" w:lineRule="auto"/>
        <w:jc w:val="center"/>
        <w:rPr>
          <w:rFonts w:ascii="Times New Roman" w:eastAsia="Times New Roman" w:hAnsi="Times New Roman" w:cs="Times New Roman"/>
          <w:sz w:val="21"/>
          <w:szCs w:val="21"/>
        </w:rPr>
      </w:pPr>
    </w:p>
    <w:p w:rsidR="000E7333" w:rsidRDefault="001B2117">
      <w:pPr>
        <w:pStyle w:val="LO-normal1"/>
        <w:spacing w:after="0" w:line="240" w:lineRule="auto"/>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AND</w:t>
      </w:r>
    </w:p>
    <w:p w:rsidR="000E7333" w:rsidRDefault="000E7333">
      <w:pPr>
        <w:pStyle w:val="LO-normal1"/>
        <w:spacing w:after="0" w:line="240" w:lineRule="auto"/>
        <w:jc w:val="center"/>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The </w:t>
      </w:r>
      <w:r>
        <w:rPr>
          <w:rFonts w:ascii="Times New Roman" w:eastAsia="Times New Roman" w:hAnsi="Times New Roman" w:cs="Times New Roman"/>
          <w:b/>
          <w:sz w:val="21"/>
          <w:szCs w:val="21"/>
        </w:rPr>
        <w:t>Borrower(s) or Co-Borrower(s)</w:t>
      </w:r>
      <w:r>
        <w:rPr>
          <w:rFonts w:ascii="Times New Roman" w:eastAsia="Times New Roman" w:hAnsi="Times New Roman" w:cs="Times New Roman"/>
          <w:sz w:val="21"/>
          <w:szCs w:val="21"/>
        </w:rPr>
        <w:t xml:space="preserve">, details whereof are described and set out in </w:t>
      </w:r>
      <w:r>
        <w:rPr>
          <w:rFonts w:ascii="Times New Roman" w:eastAsia="Times New Roman" w:hAnsi="Times New Roman" w:cs="Times New Roman"/>
          <w:b/>
          <w:sz w:val="21"/>
          <w:szCs w:val="21"/>
        </w:rPr>
        <w:t>the Schedule</w:t>
      </w:r>
      <w:r>
        <w:rPr>
          <w:rFonts w:ascii="Times New Roman" w:eastAsia="Times New Roman" w:hAnsi="Times New Roman" w:cs="Times New Roman"/>
          <w:sz w:val="21"/>
          <w:szCs w:val="21"/>
        </w:rPr>
        <w:t xml:space="preserve">, of the </w:t>
      </w:r>
      <w:r>
        <w:rPr>
          <w:rFonts w:ascii="Times New Roman" w:eastAsia="Times New Roman" w:hAnsi="Times New Roman" w:cs="Times New Roman"/>
          <w:b/>
          <w:sz w:val="21"/>
          <w:szCs w:val="21"/>
        </w:rPr>
        <w:t>OTHER PART.</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term “</w:t>
      </w:r>
      <w:r>
        <w:rPr>
          <w:rFonts w:ascii="Times New Roman" w:eastAsia="Times New Roman" w:hAnsi="Times New Roman" w:cs="Times New Roman"/>
          <w:b/>
          <w:sz w:val="21"/>
          <w:szCs w:val="21"/>
        </w:rPr>
        <w:t>Borrower(s)</w:t>
      </w:r>
      <w:r>
        <w:rPr>
          <w:rFonts w:ascii="Times New Roman" w:eastAsia="Times New Roman" w:hAnsi="Times New Roman" w:cs="Times New Roman"/>
          <w:sz w:val="21"/>
          <w:szCs w:val="21"/>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 Borrower(s) and the Co-Borrower(s) (if any) are hereinafter referred to as the “</w:t>
      </w:r>
      <w:r>
        <w:rPr>
          <w:rFonts w:ascii="Times New Roman" w:eastAsia="Times New Roman" w:hAnsi="Times New Roman" w:cs="Times New Roman"/>
          <w:b/>
          <w:sz w:val="21"/>
          <w:szCs w:val="21"/>
        </w:rPr>
        <w:t>Borrower</w:t>
      </w:r>
      <w:r>
        <w:rPr>
          <w:rFonts w:ascii="Times New Roman" w:eastAsia="Times New Roman" w:hAnsi="Times New Roman" w:cs="Times New Roman"/>
          <w:sz w:val="21"/>
          <w:szCs w:val="21"/>
        </w:rPr>
        <w:t>”.</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Lender and Borrower are hereinafter collectively referred to as </w:t>
      </w:r>
      <w:r>
        <w:rPr>
          <w:rFonts w:ascii="Times New Roman" w:eastAsia="Times New Roman" w:hAnsi="Times New Roman" w:cs="Times New Roman"/>
          <w:b/>
          <w:sz w:val="21"/>
          <w:szCs w:val="21"/>
        </w:rPr>
        <w:t>"Parties"</w:t>
      </w:r>
      <w:r>
        <w:rPr>
          <w:rFonts w:ascii="Times New Roman" w:eastAsia="Times New Roman" w:hAnsi="Times New Roman" w:cs="Times New Roman"/>
          <w:sz w:val="21"/>
          <w:szCs w:val="21"/>
        </w:rPr>
        <w:t xml:space="preserve"> and individually as </w:t>
      </w:r>
      <w:r>
        <w:rPr>
          <w:rFonts w:ascii="Times New Roman" w:eastAsia="Times New Roman" w:hAnsi="Times New Roman" w:cs="Times New Roman"/>
          <w:b/>
          <w:sz w:val="21"/>
          <w:szCs w:val="21"/>
        </w:rPr>
        <w:t>"Party".</w:t>
      </w:r>
    </w:p>
    <w:p w:rsidR="000E7333" w:rsidRDefault="000E7333">
      <w:pPr>
        <w:pStyle w:val="LO-normal1"/>
        <w:spacing w:after="0" w:line="240" w:lineRule="auto"/>
        <w:jc w:val="both"/>
        <w:rPr>
          <w:rFonts w:ascii="Times New Roman" w:eastAsia="Times New Roman" w:hAnsi="Times New Roman" w:cs="Times New Roman"/>
          <w:b/>
          <w:sz w:val="21"/>
          <w:szCs w:val="21"/>
          <w:u w:val="single"/>
        </w:rPr>
      </w:pPr>
    </w:p>
    <w:p w:rsidR="000E7333" w:rsidRDefault="001B2117">
      <w:pPr>
        <w:pStyle w:val="LO-normal1"/>
        <w:spacing w:after="0" w:line="240" w:lineRule="auto"/>
        <w:jc w:val="both"/>
        <w:rPr>
          <w:rFonts w:ascii="Times New Roman" w:eastAsia="Times New Roman" w:hAnsi="Times New Roman" w:cs="Times New Roman"/>
          <w:sz w:val="21"/>
          <w:szCs w:val="21"/>
          <w:u w:val="single"/>
        </w:rPr>
      </w:pPr>
      <w:r>
        <w:rPr>
          <w:rFonts w:ascii="Times New Roman" w:eastAsia="Times New Roman" w:hAnsi="Times New Roman" w:cs="Times New Roman"/>
          <w:b/>
          <w:sz w:val="21"/>
          <w:szCs w:val="21"/>
          <w:u w:val="single"/>
        </w:rPr>
        <w:t>W H E R E A S</w:t>
      </w:r>
      <w:r>
        <w:rPr>
          <w:rFonts w:ascii="Times New Roman" w:eastAsia="Times New Roman" w:hAnsi="Times New Roman" w:cs="Times New Roman"/>
          <w:sz w:val="21"/>
          <w:szCs w:val="21"/>
          <w:u w:val="single"/>
        </w:rPr>
        <w:t xml:space="preserve"> </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Borrower(s) has approached the Lender for availing a loan/advance of the amount as more particularly mentioned in the Schedule I for the purpose as more particularly mentioned in the Schedule I hereto. </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Borrower(s) has proposed to create security over the Immovable Properties (hereinafter defined) by executing the Security Documents (hereinafter defined) as the principal and primary instrument for availing of the Loan.</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0"/>
          <w:numId w:val="12"/>
        </w:numPr>
        <w:spacing w:after="0" w:line="276" w:lineRule="auto"/>
        <w:ind w:hanging="63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At the request of the Borrower(s) and relying upon the representations, warranties, undertakings and covenants made by the Borrower(s), the Lender has agreed to advance/grant such loan for the aforesaid purpose, upon the terms and conditions set forth herein and other loan and security documents.  </w:t>
      </w:r>
    </w:p>
    <w:p w:rsidR="000E7333" w:rsidRDefault="000E7333">
      <w:pPr>
        <w:pStyle w:val="LO-normal1"/>
        <w:spacing w:after="0" w:line="240" w:lineRule="auto"/>
        <w:ind w:left="90"/>
        <w:rPr>
          <w:rFonts w:ascii="Times New Roman" w:eastAsia="Times New Roman" w:hAnsi="Times New Roman" w:cs="Times New Roman"/>
          <w:b/>
          <w:sz w:val="21"/>
          <w:szCs w:val="21"/>
        </w:rPr>
      </w:pPr>
    </w:p>
    <w:p w:rsidR="000E7333" w:rsidRDefault="001B2117">
      <w:pPr>
        <w:pStyle w:val="LO-normal1"/>
        <w:spacing w:after="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NOW IT IS AGREED BY AND BETWEEN THE PARTIES HERETO AS FOLLOWS:</w:t>
      </w:r>
    </w:p>
    <w:p w:rsidR="000E7333" w:rsidRDefault="001B2117">
      <w:pPr>
        <w:pStyle w:val="LO-normal1"/>
        <w:numPr>
          <w:ilvl w:val="0"/>
          <w:numId w:val="13"/>
        </w:numPr>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lastRenderedPageBreak/>
        <w:t>DFINITION AND INTERPRETATION</w:t>
      </w:r>
    </w:p>
    <w:p w:rsidR="000E7333" w:rsidRDefault="001B2117">
      <w:pPr>
        <w:pStyle w:val="LO-normal1"/>
        <w:tabs>
          <w:tab w:val="left" w:pos="360"/>
        </w:tabs>
        <w:spacing w:after="0" w:line="276" w:lineRule="auto"/>
        <w:ind w:left="36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this Agreement, unless the context otherwise requires:</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Applicable Laws</w:t>
      </w:r>
      <w:r>
        <w:rPr>
          <w:rFonts w:ascii="Times New Roman" w:eastAsia="Times New Roman" w:hAnsi="Times New Roman" w:cs="Times New Roman"/>
          <w:color w:val="000000"/>
          <w:sz w:val="21"/>
          <w:szCs w:val="21"/>
        </w:rPr>
        <w:t>” means any act, statute, law, regulation, enactment, ordinance, treaty, rule, judgment, order, award, decree, bye-laws, rule of common law, Clearances, directions, directives, guidelines policy, licenses, requirement, or any governmental restriction or condition including any similar form of decision of, or determination, application or execution by, or any interpretation or pronouncement having the force of law of, any government authority having jurisdiction over the matter in question.</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Additional Interest</w:t>
      </w:r>
      <w:r>
        <w:rPr>
          <w:rFonts w:ascii="Times New Roman" w:eastAsia="Times New Roman" w:hAnsi="Times New Roman" w:cs="Times New Roman"/>
          <w:color w:val="000000"/>
          <w:sz w:val="21"/>
          <w:szCs w:val="21"/>
        </w:rPr>
        <w:t>” shall mean the additional interest/charges for payment delayed beyond the due date of the installments and as specified in the Schedule I hereto, wherever applicable.</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CIBIL</w:t>
      </w:r>
      <w:r>
        <w:rPr>
          <w:rFonts w:ascii="Times New Roman" w:eastAsia="Times New Roman" w:hAnsi="Times New Roman" w:cs="Times New Roman"/>
          <w:color w:val="000000"/>
          <w:sz w:val="21"/>
          <w:szCs w:val="21"/>
        </w:rPr>
        <w:t>” shall mean Credit Information Bureau (India) Limited;</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Due Date</w:t>
      </w:r>
      <w:r>
        <w:rPr>
          <w:rFonts w:ascii="Times New Roman" w:eastAsia="Times New Roman" w:hAnsi="Times New Roman" w:cs="Times New Roman"/>
          <w:color w:val="000000"/>
          <w:sz w:val="21"/>
          <w:szCs w:val="21"/>
        </w:rPr>
        <w:t>” shall mean the date(s) on which any amount in respect of the Outstanding Obligations falls due as specified in this Agreement.</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Event of Default</w:t>
      </w:r>
      <w:r>
        <w:rPr>
          <w:rFonts w:ascii="Times New Roman" w:eastAsia="Times New Roman" w:hAnsi="Times New Roman" w:cs="Times New Roman"/>
          <w:color w:val="000000"/>
          <w:sz w:val="21"/>
          <w:szCs w:val="21"/>
        </w:rPr>
        <w:t>” shall mean any event or circumstance specified as such in Clause 13.a;</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shall have the meaning ascribed to it in Clause 6.a;</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Immovable Properties</w:t>
      </w:r>
      <w:r>
        <w:rPr>
          <w:rFonts w:ascii="Times New Roman" w:eastAsia="Times New Roman" w:hAnsi="Times New Roman" w:cs="Times New Roman"/>
          <w:color w:val="000000"/>
          <w:sz w:val="21"/>
          <w:szCs w:val="21"/>
        </w:rPr>
        <w:t xml:space="preserve">” shall mean residential/commercial immovable properties as more particularly described in the Schedule III hereto, on the security of which the Lender has agreed to advance the Loan. </w:t>
      </w:r>
    </w:p>
    <w:p w:rsidR="000E7333" w:rsidRDefault="000E7333">
      <w:pPr>
        <w:pStyle w:val="LO-normal1"/>
        <w:spacing w:after="0" w:line="276" w:lineRule="auto"/>
        <w:ind w:left="360"/>
        <w:jc w:val="both"/>
        <w:rPr>
          <w:rFonts w:ascii="Times New Roman" w:eastAsia="Times New Roman" w:hAnsi="Times New Roman" w:cs="Times New Roman"/>
          <w:color w:val="000000"/>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Without prejudice to the generality of the above “Immovable Properties” shall also include:</w:t>
      </w:r>
    </w:p>
    <w:p w:rsidR="000E7333" w:rsidRDefault="001B211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part of a building, the entire built-up area (and any additions thereto), the proportionate share in the common areas of the building and the proportionate undivided share in the land on which the said building is situated or is being built / will be built; or</w:t>
      </w:r>
    </w:p>
    <w:p w:rsidR="000E7333" w:rsidRDefault="001B211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a flat, the entire built-up area (and any additions thereto), the proportionate share in the common areas of the building in which such flat is / will be situated and the proportionate undivided share in the land on which the said building is situated or is being built / will be built; or</w:t>
      </w:r>
    </w:p>
    <w:p w:rsidR="000E7333" w:rsidRDefault="001B211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the case of an independent structure, the structure and entire plot of land on which the structure is situated or is being built / will be built; or </w:t>
      </w:r>
    </w:p>
    <w:p w:rsidR="000E7333" w:rsidRDefault="001B2117">
      <w:pPr>
        <w:pStyle w:val="LO-normal1"/>
        <w:numPr>
          <w:ilvl w:val="2"/>
          <w:numId w:val="13"/>
        </w:numPr>
        <w:spacing w:after="0" w:line="276" w:lineRule="auto"/>
        <w:ind w:left="72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case of an individual house, the house and entire plot of land on which the house will be built</w:t>
      </w:r>
    </w:p>
    <w:p w:rsidR="000E7333" w:rsidRDefault="000E7333">
      <w:pPr>
        <w:pStyle w:val="LO-normal1"/>
        <w:spacing w:after="0" w:line="276" w:lineRule="auto"/>
        <w:ind w:left="45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shall have the meaning ascribed to in Clause 0;</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Outstanding Obligations</w:t>
      </w:r>
      <w:r>
        <w:rPr>
          <w:rFonts w:ascii="Times New Roman" w:eastAsia="Times New Roman" w:hAnsi="Times New Roman" w:cs="Times New Roman"/>
          <w:color w:val="000000"/>
          <w:sz w:val="21"/>
          <w:szCs w:val="21"/>
        </w:rPr>
        <w:t>” shall mean at any time the entire outstanding amount due in respect of the Loan, including but not limited to the present and future obligations and liabilities of the Borrower to pay/repay the principal amount of the Loan, Interest, Default Interest, increased rate of Interest, prepayment charges, other fees, liquidated damages, costs, charges and expenses (including any fees payable to the Lender) and other amounts payable in respect of under the Transaction Documents.</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shall have the meaning ascribed to it in Clause 6.a;</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RBI</w:t>
      </w:r>
      <w:r>
        <w:rPr>
          <w:rFonts w:ascii="Times New Roman" w:eastAsia="Times New Roman" w:hAnsi="Times New Roman" w:cs="Times New Roman"/>
          <w:color w:val="000000"/>
          <w:sz w:val="21"/>
          <w:szCs w:val="21"/>
        </w:rPr>
        <w:t>” shall mean the Reserve Bank of India;</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Security Documents</w:t>
      </w:r>
      <w:r>
        <w:rPr>
          <w:rFonts w:ascii="Times New Roman" w:eastAsia="Times New Roman" w:hAnsi="Times New Roman" w:cs="Times New Roman"/>
          <w:color w:val="000000"/>
          <w:sz w:val="21"/>
          <w:szCs w:val="21"/>
        </w:rPr>
        <w:t>” shall mean all documents, undertakings, agreements, deeds, declarations, undertakings, indemnities, affidavits, writings, certificates, no-objections, letters, filings, forms, towards or in relation to creation, perfection, filing, registering, etc. of Security Interest and/or issue of a guarantee, as part of the Security, and whether executed by the Borrower, Security Providers, Lender or the Borrower or any third party, as per the requirement of the Lender and as may be amended, confirmed or restated from time to time, as per the requirement of the Lender.</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w:t>
      </w:r>
      <w:r>
        <w:rPr>
          <w:rFonts w:ascii="Times New Roman" w:eastAsia="Times New Roman" w:hAnsi="Times New Roman" w:cs="Times New Roman"/>
          <w:b/>
          <w:color w:val="000000"/>
          <w:sz w:val="21"/>
          <w:szCs w:val="21"/>
        </w:rPr>
        <w:t>Security Provider</w:t>
      </w:r>
      <w:r>
        <w:rPr>
          <w:rFonts w:ascii="Times New Roman" w:eastAsia="Times New Roman" w:hAnsi="Times New Roman" w:cs="Times New Roman"/>
          <w:color w:val="000000"/>
          <w:sz w:val="21"/>
          <w:szCs w:val="21"/>
        </w:rPr>
        <w:t>” shall mean any person whose property or assets /any part thereof are/shall be charged and/or who creates/is required to create any Security Interest in favour of the Lender, to secure the Outstanding Obligation or any part thereof.</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Transaction Documents</w:t>
      </w:r>
      <w:r>
        <w:rPr>
          <w:rFonts w:ascii="Times New Roman" w:eastAsia="Times New Roman" w:hAnsi="Times New Roman" w:cs="Times New Roman"/>
          <w:color w:val="000000"/>
          <w:sz w:val="21"/>
          <w:szCs w:val="21"/>
        </w:rPr>
        <w:t xml:space="preserve">” shall mean this Agreement, Security Documents and include all writings and other documents executed or entered into or to be executed or entered into, by the Borrower or any other Person, in relation to or pertaining to the Loan and each such transaction document as amended from time to time.  </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 reference to the singular includes the plural (and vice versa);</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headings in this Agreement are inserted for convenience of reference only and are to be ignored in construing and interpreting this Agreement; </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reference to the words “include” or “including” shall be construed without limitation; </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reference to a gender shall include references to the female and male gender; </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approvals, permissions, consents or acceptance required from Lender for any matter shall require the “prior”, “written” approval, permission, consent or acceptance of Lender; and</w:t>
      </w:r>
    </w:p>
    <w:p w:rsidR="000E7333" w:rsidRDefault="001B2117">
      <w:pPr>
        <w:pStyle w:val="LO-normal1"/>
        <w:numPr>
          <w:ilvl w:val="1"/>
          <w:numId w:val="13"/>
        </w:numPr>
        <w:spacing w:after="0" w:line="276" w:lineRule="auto"/>
        <w:ind w:left="45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event of any disagreement or dispute between Lender and the Borrower/s regarding the materiality of any matter including of any event, occurrence, circumstance, change, fact, information, document, authorization, proceeding, act, omission, claims, breach, default or otherwise, the opinion of Lender as to the materiality of any of the foregoing shall be final and binding on the Borrowers.</w:t>
      </w:r>
    </w:p>
    <w:p w:rsidR="000E7333" w:rsidRDefault="000E7333">
      <w:pPr>
        <w:pStyle w:val="LO-normal1"/>
        <w:spacing w:after="0" w:line="276" w:lineRule="auto"/>
        <w:ind w:left="360"/>
        <w:jc w:val="both"/>
        <w:rPr>
          <w:rFonts w:ascii="Times New Roman" w:eastAsia="Times New Roman" w:hAnsi="Times New Roman" w:cs="Times New Roman"/>
          <w:color w:val="000000"/>
          <w:sz w:val="21"/>
          <w:szCs w:val="21"/>
        </w:rPr>
      </w:pPr>
    </w:p>
    <w:p w:rsidR="000E7333" w:rsidRDefault="001B2117">
      <w:pPr>
        <w:pStyle w:val="LO-normal1"/>
        <w:numPr>
          <w:ilvl w:val="0"/>
          <w:numId w:val="13"/>
        </w:numPr>
        <w:spacing w:after="0" w:line="276" w:lineRule="auto"/>
        <w:ind w:left="360"/>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 xml:space="preserve">LOAN FACILITY </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Based on the Borrower's request, representations, warranties, covenants and undertakings as contained herein, the Lender hereby agrees to grant to the Borrower and the Borrower hereby agrees to avail from the Lender, a secured loan facility in the aggregate amount as mentioned in the Schedule I hereto (“</w:t>
      </w:r>
      <w:r>
        <w:rPr>
          <w:rFonts w:ascii="Times New Roman" w:eastAsia="Times New Roman" w:hAnsi="Times New Roman" w:cs="Times New Roman"/>
          <w:b/>
          <w:color w:val="000000"/>
          <w:sz w:val="21"/>
          <w:szCs w:val="21"/>
        </w:rPr>
        <w:t>Loan</w:t>
      </w:r>
      <w:r>
        <w:rPr>
          <w:rFonts w:ascii="Times New Roman" w:eastAsia="Times New Roman" w:hAnsi="Times New Roman" w:cs="Times New Roman"/>
          <w:color w:val="000000"/>
          <w:sz w:val="21"/>
          <w:szCs w:val="21"/>
        </w:rPr>
        <w:t xml:space="preserve">”) on the terms and conditions contained herein in this Agreement. </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relationship between the Lender and the Borrower shall commence from the date of this Agreement and subsist until all the Outstanding Obligations payable by the Borrower to the Lender under this Agreement and in all other Transaction Documents shall have been fully paid to and received by the Lender.</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is hereby agreed between the Parties that the Lender may, at its sole and absolute discretion, cancel and/or withdraw the undrawn limit of the Loan as sanctioned by the Lender. The said withdrawal shall not absolve the Borrower of any of its liability to repay the Outstanding Obligations.</w:t>
      </w:r>
    </w:p>
    <w:p w:rsidR="000E7333" w:rsidRDefault="001B2117">
      <w:pPr>
        <w:pStyle w:val="LO-normal1"/>
        <w:numPr>
          <w:ilvl w:val="1"/>
          <w:numId w:val="13"/>
        </w:numPr>
        <w:spacing w:after="0" w:line="276" w:lineRule="auto"/>
        <w:ind w:left="72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term or tenor of the Loan shall be as set out in the Schedule I hereto.</w:t>
      </w: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DISBURSEMENT </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Upon the request of the Borrower, the Lender shall, at its sole discretion, disburse the Loan in lumpsum or suitable installments having regard to the need of the Borrower. The decision of the Lender in this regards, shall be final and binding on the Borrower.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amount of the Loan will be disbursed by the Lender subject to compliance by the Borrower with the terms and conditions provided in this Agreement. The Loan amount shall be disbursed to the Borrower net of all initial payments towards documentation charges, loan processing charges, premium for insurance (if applicable) and such other charges as specified in the Schedule I hereto.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Interest on the Loan will begin to accrue in favour of the Lender as and from the date of disbursement of the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Notwithstanding anything contained in this Agreement, the Lender may terminate the right of the Borrower to disbursements under the Loan, if the request for such </w:t>
      </w:r>
      <w:r>
        <w:rPr>
          <w:rFonts w:ascii="Times New Roman" w:eastAsia="Times New Roman" w:hAnsi="Times New Roman" w:cs="Times New Roman"/>
          <w:color w:val="000000"/>
          <w:sz w:val="21"/>
          <w:szCs w:val="21"/>
        </w:rPr>
        <w:lastRenderedPageBreak/>
        <w:t>disbursement shall not have been made within 30 days from the date of this Agreement or by such extended date as may be agreed upon by the Lender in writing.</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INTEREST AND ADDITIONAL INTEREST RATES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be liable to pay interest on the Loan from time to time at the rate as specified in the Schedule I hereto (“</w:t>
      </w:r>
      <w:r>
        <w:rPr>
          <w:rFonts w:ascii="Times New Roman" w:eastAsia="Times New Roman" w:hAnsi="Times New Roman" w:cs="Times New Roman"/>
          <w:b/>
          <w:color w:val="000000"/>
          <w:sz w:val="21"/>
          <w:szCs w:val="21"/>
        </w:rPr>
        <w:t>Interest</w:t>
      </w:r>
      <w:r>
        <w:rPr>
          <w:rFonts w:ascii="Times New Roman" w:eastAsia="Times New Roman" w:hAnsi="Times New Roman" w:cs="Times New Roman"/>
          <w:color w:val="000000"/>
          <w:sz w:val="21"/>
          <w:szCs w:val="21"/>
        </w:rPr>
        <w:t>”). The Lender in its sole discretion would be entitled to modify and vary the said rate of Interest from time to time as per its policy, market conditions and/or applicable laws including on account of changes in interest rates made by the RBI from time to time. In the event rate of Interest is modified, then in such event interest would be payable by the Borrower at the revised rate of interest.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Interest will be calculated on the basis of rate of Interest mentioned in the Schedule I hereto and is rounded off to the next rupee calculated on monthly rests and any other charges shall be computed on the basis of a year of three hundred and sixty (360) days.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the event of the Borrower committing a default or delay in the repayment of any Instalment on the Due Date, in full or in part, or the Borrower committing any breach or default of any other condition of this Agreement or under any other Transaction Documents, the Borrower shall, in respect of the Outstanding Obligations, pay the Additional Interest as  the rate specified in the Schedule I hereto, from the date of default till the date of payment. The Borrower expressly agrees that the rate of such Additional Interest is a fair estimate of the loss likely to be suffered by the Lender by reason of such delay/ default on the part of the Borrower. The payment of Additional Interest shall not absolve the Borrower of the other obligations including to make timely payments and/or in respect of such default or affect any of the other rights of the Lender including in respect of the default. It is expressly specified that the Lender expressly reserves all the other rights that may accrue to it on any default by the Borrower.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FEES, CHARGES, COSTS AND CLAIMS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undertakes to pay forthwith on demand to the Lender and in no case later than 30 (Thirty) calendar days from the date on which demand being made all costs and expenses including cost and expenses for investigation of title to any immovable property offered/proposed to be offered as security and for the preparation, execution, preservation, performance, enforcement and realization of the Outstanding Obligations, Security Documents and other instruments creating and/or evidencing the creation of any security for the Loan as also any other instruments required in connection with the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bear the service charges, processing fee, stamp duty, cheque bouncing charges, cheque swapping charges, loan cancellation/re-booking charges, and any other fees as more particularly detailed in the Schedule I hereto in relation to the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during the tenure of the Loan bear all taxes (including interest tax and GST) as may be applicable or as may be levied by any government body or authority in relation to the Loan.</w:t>
      </w:r>
    </w:p>
    <w:p w:rsidR="000E7333" w:rsidRDefault="000E7333">
      <w:pPr>
        <w:pStyle w:val="LO-normal1"/>
        <w:spacing w:after="0" w:line="276" w:lineRule="auto"/>
        <w:ind w:left="720"/>
        <w:jc w:val="both"/>
        <w:rPr>
          <w:rFonts w:ascii="Times New Roman" w:eastAsia="Times New Roman" w:hAnsi="Times New Roman" w:cs="Times New Roman"/>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REPAYMENT</w:t>
      </w:r>
      <w:r>
        <w:rPr>
          <w:rFonts w:ascii="Times New Roman" w:eastAsia="Times New Roman" w:hAnsi="Times New Roman" w:cs="Times New Roman"/>
          <w:color w:val="000000"/>
          <w:sz w:val="21"/>
          <w:szCs w:val="21"/>
        </w:rPr>
        <w:t xml:space="preserve">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repay the Loan together with interest and other charges thereon in such number of installments, of such amounts, and on such Due Dates (“</w:t>
      </w:r>
      <w:r>
        <w:rPr>
          <w:rFonts w:ascii="Times New Roman" w:eastAsia="Times New Roman" w:hAnsi="Times New Roman" w:cs="Times New Roman"/>
          <w:b/>
          <w:color w:val="000000"/>
          <w:sz w:val="21"/>
          <w:szCs w:val="21"/>
        </w:rPr>
        <w:t>Installments</w:t>
      </w:r>
      <w:r>
        <w:rPr>
          <w:rFonts w:ascii="Times New Roman" w:eastAsia="Times New Roman" w:hAnsi="Times New Roman" w:cs="Times New Roman"/>
          <w:color w:val="000000"/>
          <w:sz w:val="21"/>
          <w:szCs w:val="21"/>
        </w:rPr>
        <w:t xml:space="preserve">”), as mentioned in the </w:t>
      </w:r>
      <w:r>
        <w:rPr>
          <w:rFonts w:ascii="Times New Roman" w:eastAsia="Times New Roman" w:hAnsi="Times New Roman" w:cs="Times New Roman"/>
          <w:b/>
          <w:color w:val="000000"/>
          <w:sz w:val="21"/>
          <w:szCs w:val="21"/>
        </w:rPr>
        <w:t xml:space="preserve">Schedule II </w:t>
      </w:r>
      <w:r>
        <w:rPr>
          <w:rFonts w:ascii="Times New Roman" w:eastAsia="Times New Roman" w:hAnsi="Times New Roman" w:cs="Times New Roman"/>
          <w:color w:val="000000"/>
          <w:sz w:val="21"/>
          <w:szCs w:val="21"/>
        </w:rPr>
        <w:t>hereto (“</w:t>
      </w:r>
      <w:r>
        <w:rPr>
          <w:rFonts w:ascii="Times New Roman" w:eastAsia="Times New Roman" w:hAnsi="Times New Roman" w:cs="Times New Roman"/>
          <w:b/>
          <w:color w:val="000000"/>
          <w:sz w:val="21"/>
          <w:szCs w:val="21"/>
        </w:rPr>
        <w:t>Repayment Schedule</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lastRenderedPageBreak/>
        <w:t xml:space="preserve">The Repayment Schedule is without prejudice to the right of the Lender to recompute the interest in case of variation and on such re-computation, payment shall be made by the Borrower in accordance with such varied Repayment Schedule. Notwithstanding anything to the contrary contained in this Agreement, the Loan shall be repayable on demand and the Lender shall have the right to be paid forthwith on demand the entire Outstanding Obligations in respect of the Loan. The Borrower hereby agree that the time is the essence of the contract.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such Due Date falls on a day which is not a business day at the place where the payment is to be made, the Borrower shall pay the Instalment on the business day preceding the said Due Date for such repayment. All payments to be made by the Borrower to the Lender shall be made free and clear of and without any deduction for on account of any taxes. If the Borrower is required to make such deduction, then, in such case, the sum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Lender shall have the right at any time or from time to time to review and reschedule the Repayment Schedule in such manner and to such an extent as the Lender may, in its sole discretion, decide and the repayment will thereupon be made as per the revised Repayment Schedule.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rsidR="000E7333" w:rsidRDefault="001B211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Firstly,  towards costs, charges, expenses and other monies, due and payable to the Lender;</w:t>
      </w:r>
    </w:p>
    <w:p w:rsidR="000E7333" w:rsidRDefault="001B211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Secondly, towards the Interest due and payable and / or becoming due and payable to the Lender; </w:t>
      </w:r>
    </w:p>
    <w:p w:rsidR="000E7333" w:rsidRDefault="001B211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Thirdly, towards repayment of the amount of the principal sums due and payable or becoming due and payable to Lender; and</w:t>
      </w:r>
    </w:p>
    <w:p w:rsidR="000E7333" w:rsidRDefault="001B2117">
      <w:pPr>
        <w:pStyle w:val="LO-normal1"/>
        <w:widowControl w:val="0"/>
        <w:numPr>
          <w:ilvl w:val="2"/>
          <w:numId w:val="14"/>
        </w:numPr>
        <w:spacing w:after="0" w:line="276" w:lineRule="auto"/>
        <w:ind w:left="180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Lastly, towards any other amount due and payable to the Lender.</w:t>
      </w:r>
    </w:p>
    <w:p w:rsidR="000E7333" w:rsidRDefault="001B2117">
      <w:pPr>
        <w:pStyle w:val="LO-normal1"/>
        <w:spacing w:after="0" w:line="276" w:lineRule="auto"/>
        <w:ind w:left="11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Provided however that the Lender reserves the right to appropriate the moneys received in any other manner as it may deem appropriate at its sole discretion.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repay / pay the Instalments and other monies to the Lender through any one of the following: (i) by postdated cheques; (ii) by Electronic Clearing System (Debit Clearing) as notified by RBI (ECS), (iii) by directly paying amounts by cheque / draft issued in the name of “RATNAAFIN CAPITAL PRIVATE LIMITED”; (iv) NACH; or (v) by any other method provided the same is approved by the Lender. The method for payment shall be as selected by the Borrower in Schedule I.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 be entitled to cancel, or issue stop- payment instructions with respect to the postdated cheques / ECS / NACH mandates for so long as  any part of the Outstanding Obligations is pending.</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hereby unconditionally and irrevocably authorizes the Lender, acting through its officers, authorised agents to fill necessary details in the cheque/s delivered to the Lender for an amount not exceeding the maximum amount due by the Borrower to the Lender under the terms and conditions of this Agreement without notice to the Borrower in his behalf. The Borrower hereby confirm and agree that the Lender is entitled in its sole discretion to use one or more such cheques or ECS or NACH for the regularization/settlement of repayment of the Loan.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The Borrower shall at all times maintain sufficient funds in its bank account to ensure that the ECS, post-dated cheques, or NACH, if any, issued by the Borrower are not dishonoured and the Instalments are received / realized by the Lender on or before the applicable Due Dates.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Notwithstanding the mode of repayment / payment, the Borrower shall continue to remain at all times liable and responsible for ensuring the payment / repayment of all Instalments and all other monies in respect of the Loan to the Lender on or before the relevant Due Dates without any further notice / intimation being given by the Lender and all such amounts payable by the Borrower to the Lender shall be paid without any deductions whatsoever so as to enable the Lender to fully realize the amounts due on or before the respective Due Date(s). Credit for payments by any method will be given only on realization of payments. The acceptance by the Lender of any payment which is less than the full Instalment or other amounts due and owing at such time shall not constitute a waiver of the Lender’s right to receive payment in full at such time or at any subsequent time or a waiver of any other rights whatsoever of the Lender under this Agreement.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obtain the Lender’s prior written consent for changes in authorised signatory who has signed the postdated cheques /ECS/NACH which have been submitted to the Lender at the time of disbursal of this Loan. The Lender may permit the Borrower to swap / exchange the postdated cheques/ECS/NACH issued to the Lender with alternate postdated cheques/ ECS/NACH drawn on another bank (as approved by the Lender). In such an event, the Borrower shall promptly replace the postdated cheques and/ or the ECS or NACH mandates, agreements and/or other documents executed for payment of the Instalments and issue fresh postdated cheques, ECS or NACH mandates in lieu thereof to the satisfaction of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Without prejudice to any other rights or remedies the Lender may have under this Agreement and/or under the applicable law, the Borrower shall be liable to pay a flat charge as stated in the Schedule I hereto in case of dishonour of the cheques or dishonour of ECS or NACH mandates or any other recognized mode by Lender on the first presentation. In case of dishonour on the second presentation, a further charge, as stated in the Schedule I, would be levied in respect of such dishonoured cheques. The levy of charge upon dishonour is without prejudice to the other rights which the Lender has under this Agreement or under law or equity.</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may prepay the entire Outstanding Obligations at any time by giving one-month prior notice in writing to the Lender. In the event the Borrower exercises its right to prepay, the Lender will be entitled to charge prepayment charges at the rate as set out in the Schedule I hereto. No amount that has been prepaid shall be re-borrowed by the Borrower.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case of two or more Borrowers, the liability of the co-borrower(s) to repay the Loan together with interest, etc, and to observe the terms and conditions of this Agreement and any other Transaction Documents shall be is joint and several and consequently the Lender shall have a sole discretion to proceed against all or any of the co-borrower(s) to recover the Loan and other charges payable by under this Agreement. </w:t>
      </w:r>
    </w:p>
    <w:p w:rsidR="000E7333" w:rsidRDefault="000E7333">
      <w:pPr>
        <w:pStyle w:val="LO-normal1"/>
        <w:spacing w:after="0" w:line="276" w:lineRule="auto"/>
        <w:ind w:left="720"/>
        <w:rPr>
          <w:rFonts w:ascii="Times New Roman" w:eastAsia="Times New Roman" w:hAnsi="Times New Roman" w:cs="Times New Roman"/>
          <w:color w:val="222222"/>
          <w:sz w:val="21"/>
          <w:szCs w:val="21"/>
        </w:rPr>
      </w:pPr>
    </w:p>
    <w:p w:rsidR="000E7333" w:rsidRDefault="001B2117">
      <w:pPr>
        <w:pStyle w:val="LO-normal1"/>
        <w:numPr>
          <w:ilvl w:val="0"/>
          <w:numId w:val="13"/>
        </w:numPr>
        <w:spacing w:after="0" w:line="276" w:lineRule="auto"/>
        <w:rPr>
          <w:rFonts w:ascii="Times New Roman" w:eastAsia="Times New Roman" w:hAnsi="Times New Roman" w:cs="Times New Roman"/>
          <w:color w:val="222222"/>
          <w:sz w:val="21"/>
          <w:szCs w:val="21"/>
        </w:rPr>
      </w:pPr>
      <w:r>
        <w:rPr>
          <w:rFonts w:ascii="Times New Roman" w:eastAsia="Times New Roman" w:hAnsi="Times New Roman" w:cs="Times New Roman"/>
          <w:b/>
          <w:color w:val="222222"/>
          <w:sz w:val="21"/>
          <w:szCs w:val="21"/>
        </w:rPr>
        <w:t>LOCK IN PERIOD</w:t>
      </w:r>
    </w:p>
    <w:p w:rsidR="000E7333" w:rsidRDefault="000E7333">
      <w:pPr>
        <w:pStyle w:val="LO-normal1"/>
        <w:shd w:val="clear" w:color="auto" w:fill="FFFFFF"/>
        <w:spacing w:after="0" w:line="276" w:lineRule="auto"/>
        <w:ind w:left="792"/>
        <w:jc w:val="both"/>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shall not repay/ prepay/ foreclose any portion of the outstanding loan amount either in part or in full during the Lock-in period (“Lock-in Period”) as described in Schedule – I of this agreement.</w:t>
      </w:r>
    </w:p>
    <w:p w:rsidR="000E7333" w:rsidRDefault="000E7333">
      <w:pPr>
        <w:pStyle w:val="LO-normal1"/>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lastRenderedPageBreak/>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0E7333" w:rsidRDefault="000E7333">
      <w:pPr>
        <w:pStyle w:val="LO-normal1"/>
        <w:spacing w:after="0" w:line="276" w:lineRule="auto"/>
        <w:ind w:left="720"/>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amount repaid/prepaid shall first:</w:t>
      </w:r>
    </w:p>
    <w:p w:rsidR="000E7333" w:rsidRDefault="000E7333">
      <w:pPr>
        <w:pStyle w:val="LO-normal1"/>
        <w:shd w:val="clear" w:color="auto" w:fill="FFFFFF"/>
        <w:spacing w:after="0" w:line="276" w:lineRule="auto"/>
        <w:ind w:left="1224"/>
        <w:jc w:val="both"/>
        <w:rPr>
          <w:rFonts w:ascii="Times New Roman" w:eastAsia="Times New Roman" w:hAnsi="Times New Roman" w:cs="Times New Roman"/>
          <w:color w:val="222222"/>
          <w:sz w:val="21"/>
          <w:szCs w:val="21"/>
        </w:rPr>
      </w:pPr>
    </w:p>
    <w:p w:rsidR="000E7333" w:rsidRDefault="001B2117">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0E7333" w:rsidRDefault="000E7333">
      <w:pPr>
        <w:pStyle w:val="LO-normal1"/>
        <w:shd w:val="clear" w:color="auto" w:fill="FFFFFF"/>
        <w:spacing w:after="0" w:line="276" w:lineRule="auto"/>
        <w:ind w:left="1080"/>
        <w:jc w:val="both"/>
        <w:rPr>
          <w:rFonts w:ascii="Times New Roman" w:eastAsia="Times New Roman" w:hAnsi="Times New Roman" w:cs="Times New Roman"/>
          <w:color w:val="222222"/>
          <w:sz w:val="21"/>
          <w:szCs w:val="21"/>
        </w:rPr>
      </w:pPr>
    </w:p>
    <w:p w:rsidR="000E7333" w:rsidRDefault="001B2117">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0E7333" w:rsidRDefault="000E7333">
      <w:pPr>
        <w:pStyle w:val="LO-normal1"/>
        <w:spacing w:after="0" w:line="276" w:lineRule="auto"/>
        <w:ind w:left="720"/>
        <w:rPr>
          <w:rFonts w:ascii="Times New Roman" w:eastAsia="Times New Roman" w:hAnsi="Times New Roman" w:cs="Times New Roman"/>
          <w:color w:val="222222"/>
          <w:sz w:val="21"/>
          <w:szCs w:val="21"/>
        </w:rPr>
      </w:pPr>
    </w:p>
    <w:p w:rsidR="000E7333" w:rsidRDefault="001B2117">
      <w:pPr>
        <w:pStyle w:val="LO-normal1"/>
        <w:numPr>
          <w:ilvl w:val="2"/>
          <w:numId w:val="2"/>
        </w:numPr>
        <w:shd w:val="clear" w:color="auto" w:fill="FFFFFF"/>
        <w:spacing w:after="0" w:line="276" w:lineRule="auto"/>
        <w:ind w:left="1260" w:hanging="54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rsidR="000E7333" w:rsidRDefault="001B2117">
      <w:pPr>
        <w:pStyle w:val="LO-normal1"/>
        <w:shd w:val="clear" w:color="auto" w:fill="FFFFFF"/>
        <w:spacing w:after="0" w:line="240" w:lineRule="auto"/>
        <w:ind w:left="720"/>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 </w:t>
      </w: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rsidR="000E7333" w:rsidRDefault="000E7333">
      <w:pPr>
        <w:pStyle w:val="LO-normal1"/>
        <w:shd w:val="clear" w:color="auto" w:fill="FFFFFF"/>
        <w:spacing w:after="0" w:line="276" w:lineRule="auto"/>
        <w:ind w:left="792"/>
        <w:jc w:val="both"/>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0E7333" w:rsidRDefault="000E7333">
      <w:pPr>
        <w:pStyle w:val="LO-normal1"/>
        <w:spacing w:after="0" w:line="276" w:lineRule="auto"/>
        <w:ind w:left="720"/>
        <w:rPr>
          <w:rFonts w:ascii="Times New Roman" w:eastAsia="Times New Roman" w:hAnsi="Times New Roman" w:cs="Times New Roman"/>
          <w:color w:val="222222"/>
          <w:sz w:val="21"/>
          <w:szCs w:val="21"/>
        </w:rPr>
      </w:pPr>
    </w:p>
    <w:p w:rsidR="000E7333" w:rsidRDefault="001B2117">
      <w:pPr>
        <w:pStyle w:val="LO-normal1"/>
        <w:numPr>
          <w:ilvl w:val="1"/>
          <w:numId w:val="1"/>
        </w:numPr>
        <w:shd w:val="clear" w:color="auto" w:fill="FFFFFF"/>
        <w:tabs>
          <w:tab w:val="left" w:pos="720"/>
        </w:tabs>
        <w:spacing w:after="0" w:line="276" w:lineRule="auto"/>
        <w:ind w:left="720"/>
        <w:jc w:val="both"/>
        <w:rPr>
          <w:rFonts w:ascii="Times New Roman" w:eastAsia="Times New Roman" w:hAnsi="Times New Roman" w:cs="Times New Roman"/>
          <w:color w:val="222222"/>
          <w:sz w:val="21"/>
          <w:szCs w:val="21"/>
        </w:rPr>
      </w:pPr>
      <w:r>
        <w:rPr>
          <w:rFonts w:ascii="Times New Roman" w:eastAsia="Times New Roman" w:hAnsi="Times New Roman" w:cs="Times New Roman"/>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0E7333" w:rsidRDefault="000E7333">
      <w:pPr>
        <w:pStyle w:val="LO-normal1"/>
        <w:spacing w:after="0" w:line="276" w:lineRule="auto"/>
        <w:ind w:left="720"/>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CONDITIONS PRECEDENT TO DISBURSEMENT OF LOAN</w:t>
      </w:r>
    </w:p>
    <w:p w:rsidR="000E7333" w:rsidRDefault="001B2117">
      <w:pPr>
        <w:pStyle w:val="LO-normal1"/>
        <w:spacing w:after="0" w:line="276" w:lineRule="auto"/>
        <w:ind w:left="720"/>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obligation of the Lender to make the disbursement of the Loan shall be subject to the condition that: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meets the Lender’s requirement of creditworthiness. The Lender shall be entitled to make or cause to be made inquiries of such nature as the Lender may </w:t>
      </w:r>
      <w:r>
        <w:rPr>
          <w:rFonts w:ascii="Times New Roman" w:eastAsia="Times New Roman" w:hAnsi="Times New Roman" w:cs="Times New Roman"/>
          <w:color w:val="000000"/>
          <w:sz w:val="21"/>
          <w:szCs w:val="21"/>
        </w:rPr>
        <w:lastRenderedPageBreak/>
        <w:t xml:space="preserve">deem fit for the creditworthiness of the Borrower. The Lender shall be further entitled to call for such credentials from the Borrower as may be required to prove the creditworthiness of the Borrower.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 Events of Default as stated in Clause 13.a shall have happened and be continuing.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Security Provider (as the case may be) shall have absolute, clear and marketable title to the said Immovable Property and the said Immovable Property is absolutely unencumbered and free from prior charges/lien whatsoever.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extraordinary circumstances shall have occurred which shall make it improbable for the purpose for which Loan is provided to be carried out and/or for the Borrower to fulfill its obligations under this Agreement;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shall have created and perfected security and or guarantees for the repayment of the Loan with interest in favour of the Lender as may be required by the Lender and execute all necessary documents as may be stipulated by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have satisfied the Lender to the effect that there is no action, suit, proceedings or investigation pending or to the knowledge of the Borrower, or is threatened by or against the Borrower, before any court of law or tribunal or any other competent Government Authority which might have a effect on the financial and other affairs of the Borrower or which might put into question the validity or performance of this Agreement and/or other Transaction Documents executed by the Borrower in favour of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Such other conditions precedents as may be detailed in the sanction letter.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SECURITY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consideration of Lender having granted/agreed to grant to the Borrower the Loan, the Borrower shall create and/or cause to create such security interest in such form and manner and of such nature as may be required by the Lender and also as provided in the Schedule hereto to secure the Borrower's Outstanding Obligations (“</w:t>
      </w:r>
      <w:r>
        <w:rPr>
          <w:rFonts w:ascii="Times New Roman" w:eastAsia="Times New Roman" w:hAnsi="Times New Roman" w:cs="Times New Roman"/>
          <w:b/>
          <w:color w:val="000000"/>
          <w:sz w:val="21"/>
          <w:szCs w:val="21"/>
        </w:rPr>
        <w:t>Security Interest</w:t>
      </w:r>
      <w:r>
        <w:rPr>
          <w:rFonts w:ascii="Times New Roman" w:eastAsia="Times New Roman" w:hAnsi="Times New Roman" w:cs="Times New Roman"/>
          <w:color w:val="000000"/>
          <w:sz w:val="21"/>
          <w:szCs w:val="21"/>
        </w:rPr>
        <w:t xml:space="preserve">”). </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agrees with, and undertakes that the Lender, shall have a first and exclusive charge over the said Immovable Property as more particularly describe in the Schedule III hereto and that the Borrower/Security Provider shall not create any other encumbrance, charge or security interest in the Immovable Properties in favour of any other Person or body, except with the prior written consent of the Lender.</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addition to the above, the Borrower do the following:</w:t>
      </w: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execute money bond or a demand promissory note and a letter of continuity in favour of the Lender for the Loan;</w:t>
      </w:r>
    </w:p>
    <w:p w:rsidR="000E7333" w:rsidRDefault="000E7333">
      <w:pPr>
        <w:pStyle w:val="LO-normal1"/>
        <w:spacing w:after="0" w:line="276" w:lineRule="auto"/>
        <w:ind w:left="1440" w:hanging="360"/>
        <w:jc w:val="both"/>
        <w:rPr>
          <w:rFonts w:ascii="Times New Roman" w:eastAsia="Times New Roman" w:hAnsi="Times New Roman" w:cs="Times New Roman"/>
          <w:color w:val="000000"/>
          <w:sz w:val="21"/>
          <w:szCs w:val="21"/>
        </w:rPr>
      </w:pP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execute any such agreement/s, document/s, undertaking/s, declaration/s that may be required now or hereafter at any time during the pendency of this Loan/or any other loan/s granted by the Lender hereafter</w:t>
      </w:r>
    </w:p>
    <w:p w:rsidR="000E7333" w:rsidRDefault="000E7333">
      <w:pPr>
        <w:pStyle w:val="LO-normal1"/>
        <w:spacing w:after="0" w:line="276" w:lineRule="auto"/>
        <w:ind w:left="1440" w:hanging="360"/>
        <w:jc w:val="both"/>
        <w:rPr>
          <w:rFonts w:ascii="Times New Roman" w:eastAsia="Times New Roman" w:hAnsi="Times New Roman" w:cs="Times New Roman"/>
          <w:color w:val="000000"/>
          <w:sz w:val="21"/>
          <w:szCs w:val="21"/>
        </w:rPr>
      </w:pP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ensure that the deed of mortgage to be executed by the Borrower/Security Provider for creation of the mortgage over the immovable property, be duly registered with the relevant Sub-Registrar of Assurances. Further, in case of equitable mortgage, the Borrower/Security Provider shall ensure that an intimation/notice is provided to the Sub-Registrar of Assurances </w:t>
      </w:r>
      <w:r>
        <w:rPr>
          <w:rFonts w:ascii="Times New Roman" w:eastAsia="Times New Roman" w:hAnsi="Times New Roman" w:cs="Times New Roman"/>
          <w:color w:val="000000"/>
          <w:sz w:val="21"/>
          <w:szCs w:val="21"/>
        </w:rPr>
        <w:lastRenderedPageBreak/>
        <w:t>informing him/her that a charge by way of equitable mortgage has been created over the said Immovable Property, within the timelines and in the manner as provided for in the applicable law.</w:t>
      </w:r>
    </w:p>
    <w:p w:rsidR="000E7333" w:rsidRDefault="000E7333">
      <w:pPr>
        <w:pStyle w:val="LO-normal1"/>
        <w:spacing w:after="0" w:line="276" w:lineRule="auto"/>
        <w:ind w:left="1440" w:hanging="360"/>
        <w:jc w:val="both"/>
        <w:rPr>
          <w:rFonts w:ascii="Times New Roman" w:eastAsia="Times New Roman" w:hAnsi="Times New Roman" w:cs="Times New Roman"/>
          <w:color w:val="000000"/>
          <w:sz w:val="21"/>
          <w:szCs w:val="21"/>
        </w:rPr>
      </w:pP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cause the Security Provider to file all forms and make all filings as may be required under Applicable Law including, without limitation, the filing of Form CHG-1 under the Companies Act, 2013 with the applicable Registrar of Companies (if applicable), in respect of creation of charge as above within 30 (Thirty) days from the date of creation of security.</w:t>
      </w:r>
    </w:p>
    <w:p w:rsidR="000E7333" w:rsidRDefault="000E7333">
      <w:pPr>
        <w:pStyle w:val="LO-normal1"/>
        <w:spacing w:after="0" w:line="276" w:lineRule="auto"/>
        <w:ind w:left="1440" w:hanging="360"/>
        <w:jc w:val="both"/>
        <w:rPr>
          <w:rFonts w:ascii="Times New Roman" w:eastAsia="Times New Roman" w:hAnsi="Times New Roman" w:cs="Times New Roman"/>
          <w:color w:val="000000"/>
          <w:sz w:val="21"/>
          <w:szCs w:val="21"/>
        </w:rPr>
      </w:pPr>
    </w:p>
    <w:p w:rsidR="000E7333" w:rsidRDefault="001B2117">
      <w:pPr>
        <w:pStyle w:val="LO-normal1"/>
        <w:numPr>
          <w:ilvl w:val="2"/>
          <w:numId w:val="13"/>
        </w:numPr>
        <w:spacing w:after="0" w:line="276" w:lineRule="auto"/>
        <w:ind w:left="144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or ensure that the Security Provider shall provide all co-operation and assistance that the Lender may require in relation to any filings required to be made with the Central Registry of Securitisation Asset Reconstruction and Security Interest and shall bear all cost, charges and expenses which may be incurred by the Lender in relation to such filings.</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submit such number of advance Instalments as mentioned in the Schedule as a security deposit with the Lender towards the security for the repayment of the Outstanding Obligations (“</w:t>
      </w:r>
      <w:r>
        <w:rPr>
          <w:rFonts w:ascii="Times New Roman" w:eastAsia="Times New Roman" w:hAnsi="Times New Roman" w:cs="Times New Roman"/>
          <w:b/>
          <w:color w:val="000000"/>
          <w:sz w:val="21"/>
          <w:szCs w:val="21"/>
        </w:rPr>
        <w:t>Security Deposit</w:t>
      </w:r>
      <w:r>
        <w:rPr>
          <w:rFonts w:ascii="Times New Roman" w:eastAsia="Times New Roman" w:hAnsi="Times New Roman" w:cs="Times New Roman"/>
          <w:color w:val="000000"/>
          <w:sz w:val="21"/>
          <w:szCs w:val="21"/>
        </w:rPr>
        <w:t xml:space="preserve">”). The Security Deposit shall be returned/ refunded by the Lender to the Borrower only after the repayment of entire Outstanding Obligations.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Obligations. Any amount of the Outstanding Obligations remaining unpaid to the Lender after such adjustment shall be paid by the Borrower immediately on such demand by the Lender.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furnish such additional securities including additional guarantee(s), as the Lender may deem fit, in its sole discretion. In such an event the Borrower shall provide such additional security and, in this regard, execute such agreements, undertakings, documents, power of attorney/s that may be required by the Lender, failing with the Loan may be recalled/Repayment of the Loan may be accelerated by the Lender with immediate effect.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security interest created in favour of the Lender shall continue in full force till all the Outstanding Obligation have been fully paid or discharged by the Borrower(s) to the Lender and until the Lender issues a ‘No Objection Certificate’ in this regard. The Security Interest of the Lender and the obligation of the Borrower shall not be affected, impaired or discharged by the winding up, or insolvency, or by merger, amalgamation, reconstruction, or takeover of the management, dissolution or appropriation of the business or assets of the Borrower /Security Provider (as the case may be).</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at any time during the subsistence of the Agreement, the Lender is of the opinion that any of the security provided by the Borrower has become inadequate to cover the balance of the Outstanding Obligations, then the Borrower shall provide and furnish such additional security including hypothecation and/or mortgage of or charge over such of the Borrower’s movable or immovable properties as may be acceptable to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The Borrower shall, until the full repayment of the Outstanding Obligations, fully insure, and keep the Immovable Property and all other properties over which the Security Interest are created in favour of the Lender so insured against all comprehensive risks and assign the benefits of such policy/ies in with the name of the Lender appropriately endorsed and recorded as 'Assignee' in such insurance policy/ies, for a value as required by the Lender and produce evidence thereof to the Lender from time to time and wherever called upon to do so.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until the full repayment of the Outstanding Obligations ensures that the above-mentioned insurance policy/ies are valid, subsisting and operative and shall make timely payments of the premium. The Lender reserves the right to pay the pay the premium on behalf of the Borrower and reimburse the same from the Borrower.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Lender shall have the right to receive and adjust any payment that it may receive in connection with any insurance policy / policies against the Loan and alter the repayment schedule as set out in Schedule II hereunder in any manner as it may deem fit notwithstanding anything to the contrary contained in this Agreement or any other document.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hereby irrevocably authorizes the Lender to act on the Borrower’s behalf, at the Borrower’s sole risks and costs, and to take all necessary steps, actions and proceedings as the Lender deems fit to safeguard its interests: (i) to adjust, settle, compromise, or refer to arbitration any dispute arising under or in connection with any insurance and such adjustment, settlement, compromise, and any award made on such arbitration shall be valid and binding on the Borrower, and (ii) to receive all monies payable under any such insurance or under any claim made thereunder and to give a valid receipt therefor and apply such proceeds in accordance with the terms hereof or in such other manner as deemed fit by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 be entitled to raise any claim against the Lender, in case the Lender chooses not to take any action in relation to the insurance claims or proceedings and/or on the grounds that a larger sum or amount of claims / settlement might or ought to have been received or be entitled to dispute the liability of the Borrower for the balance amount of Outstanding Obligations remaining due after such adjustment.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permit the Lender, its employee, representative or its agents at all times, to have free access of the Immovable Property to inspect, view or examine the state and condition of the Immovable Property. </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BORROWER’S REPRESENTATIONS, WARRANTIES, AND COVENANTS </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hereby represents, warrants and undertakers to the Lender that: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All the particulars and details provided by the Borrower to the Lender in this or any other Transaction Documents submitted are true correct, complete and up to date in all respect and no material details have been concealed which would have an effect on the decision of grant of the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has full power, capacity, and authority to execute, deliver, and perform the Transaction Documents and have taken all necessary action (corporate, statutory or otherwise) for the authorization, execution, delivery, and performance of this Agreement and Transaction Documents.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It has not taken any corporate action nor has any steps been taken or legal proceeding been initiated or threatened against the Borrower for its winding up, insolvency, dissolution, administration, reorganization, or for appointment of receiver, administrator of the Borrower, or all or any of its assets or undertakings;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As of the date of this Agreement, there are no litigation, proceedings or disputes pending or threatened against or affecting the Borrower which could have a substantially adverse effect on the Borrower, its business or operations, its assets or its ability to perform its obligations under this Agreement and other Transaction Documents;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has absolute clear and marketable title to the Immovable Property and that the Immovable Property is absolutely unencumbered and free from any liability whatsoever;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the Security Provider (as the case may be) shall continue to remain in occupation/possession of the Immovable Property and shall not part with the possession thereof either partly or wholly until the entire Loan with interest has been repaid to the Lender.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AFFIRMATIVE COVENANTS</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covenants and undertakes that at so long as the amounts due under this Agreement shall remain outstanding, and until the full and final payment of all the Outstanding Obligations, it shall, unless the Lender waives compliance in writing:</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Utilise the Loan solely for the purpose stated by it to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Maintain the Immovable Property in good order and condition and all necessary repairs, additions and improvements thereto will be made during the currency of the Loan and that the Borrower will ensure that the value of the Property does not diminish;</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notify the Lender of any change in the Borrower's employment, business or profession. In the event the Borrower is self-employed, the Borrower hereby undertakes to keep the Lender informed about the financials of his business on a regular basis as may be notified to him by the Lender. In the event the Borrower is a company, partnership or sole proprietary, the Borrower shall provide the Lender such information and/or documents as may be required by the Lender.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Comply with all the terms and conditions of holding the Immovable Property and all the rules, regulations, bye-laws, etc., of the concerned co-operative society, association, company or any other competent government authority, and pay maintenance charges, municipal tax, and other charges in relation to the Immovable Property as also any other dues, etc., as may be payable in respect of the Immovable Property and/or of the use thereo.</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any loss or damage to Property due to any act of God or damage or other risks against which the Property may not have been insured.</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Regularly and punctually repay and discharge all the Outstanding Obligations in the manner set out herein. Notwithstanding the Repayment Schedule hereunder, the Borrower agrees that the Lender shall have the right to be paid on demand the entire Outstanding Obligations.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Maintain its corporate existence and obtain, comply with the terms of and do all that is necessary to maintain in full force and effect all authorisation, approvals, licenses and consents required to enable it to lawfully carry on its business;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Obtain, comply with the terms of and do all that is necessary to maintain in full force and effect all authorization, approvals, licenses and consents required to enable it to enter into and perform its obligation under this Agreement and to ensure legality, validity, enforceability or admissibility in evidence of any of the Transaction Documents;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Inform the Lender of any material litigation, arbitration or other proceedings which affect the Borrower and/or the Immovable Property, forthwith upon such proceedings </w:t>
      </w:r>
      <w:r>
        <w:rPr>
          <w:rFonts w:ascii="Times New Roman" w:eastAsia="Times New Roman" w:hAnsi="Times New Roman" w:cs="Times New Roman"/>
          <w:color w:val="000000"/>
          <w:sz w:val="21"/>
          <w:szCs w:val="21"/>
        </w:rPr>
        <w:lastRenderedPageBreak/>
        <w:t xml:space="preserve">being instituted or threatened by any persons making a claim for money against the Borrower and/or the Immovable Property;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Promptly inform the Lender of any occurrence of which it becomes aware which might adversely affect the Borrower or affect its ability to perform its obligations under any of the Transaction Documents;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Promptly inform the Lender of the occurrence of any Event of Default and of the steps being taken to remedy the same and will, from time to time, if so requested by the Lender, confirm to the Lender in writing that save as otherwise stated in such confirmation, no other Event of Default has occurred and is continuing;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appraise the Lender of the occurrence or likely occurrence of any event which is likely to affect the capacity of the Borrower(s) to repay the Outstanding Obligations or likely to affect the security for the said Loan or the obligations of the Borrower to FICCL in respect of the said Loan;</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forthwith inform the Lender on the occurrence or likely occurrence of, </w:t>
      </w:r>
      <w:r>
        <w:rPr>
          <w:rFonts w:ascii="Times New Roman" w:eastAsia="Times New Roman" w:hAnsi="Times New Roman" w:cs="Times New Roman"/>
          <w:i/>
          <w:color w:val="000000"/>
          <w:sz w:val="21"/>
          <w:szCs w:val="21"/>
        </w:rPr>
        <w:t>inter alia</w:t>
      </w:r>
      <w:r>
        <w:rPr>
          <w:rFonts w:ascii="Times New Roman" w:eastAsia="Times New Roman" w:hAnsi="Times New Roman" w:cs="Times New Roman"/>
          <w:color w:val="000000"/>
          <w:sz w:val="21"/>
          <w:szCs w:val="21"/>
        </w:rPr>
        <w:t xml:space="preserve">, any of the following events, namely, the occurrence of any event which is likely to affect the Borrower(s) business, steps taken by authorities for recovery of statutory, dues, etc.;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pay regularly all taxes, assessment dues, duties and impositions as may, from time to time, be payable to any Government body or authority ;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pay and reimburse to the Lender all governmental charges, taxes or penalties imposed on or in pursuance of this Agreement or on any instruments issued hereunder;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bear all costs of making good any deficit in stamp duty on the documents executed by the Borrower or any other person in relation to the Loan and/or security created by the Borrower in favour of the Lender; and</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perform and execute, on request of the Lender, such acts and deeds, as may be necessary to carry out the intent of this Agreement.</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NEGATIVE COVENANTS </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covenants and undertakes that at so long as the amounts due under this Agreement shall remain outstanding, and until the full and final payment of all the Outstanding Obligations, it shall not, unless previously approved by the Lender in writing:</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Make any changes in its constitution, business management, ownership, or control and shall not alter its constitutional / incorporation documents (as applicable);</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Undertake or permit any merger, de-merger, consolidation, reorganization, scheme of arrangement, or compromise with its creditors, or shareholders, or effect any scheme of amalgamation or reconstruction;</w:t>
      </w:r>
      <w:r>
        <w:rPr>
          <w:rFonts w:ascii="Times New Roman" w:eastAsia="Times New Roman" w:hAnsi="Times New Roman" w:cs="Times New Roman"/>
          <w:color w:val="000000"/>
          <w:sz w:val="21"/>
          <w:szCs w:val="21"/>
        </w:rPr>
        <w:tab/>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Create any encumbrance or lien of any nature whatsoever over the Immovable Property;</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Sell, transfer, lease, give on leave and license basis, alienate, or otherwise part with the possession of the Immovable Property or any part thereof;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Enter into any agreement or arrangement with any Person, institution or local or Government body for the use, occupation or disposal of the Immovable Property or any part thereof.</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Stand surety for anybody or guarantee the repayment of any loan or the purchase price of any asset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Execute any document, such as power of attorney, or any other similar or other deed, in favour of any Person to deal with the Immovable Property in any manner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Effect any oral or other partition of the immoveable Property or enter into any family arrangement in this regard.</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borrow from any source or charge any property until the Borrower's Outstanding Obligations are paid in full.</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EVENT OF DEFAULT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occurrence of any one or more of the following events or events similar thereto, shall each constitute an event of default (“</w:t>
      </w:r>
      <w:r>
        <w:rPr>
          <w:rFonts w:ascii="Times New Roman" w:eastAsia="Times New Roman" w:hAnsi="Times New Roman" w:cs="Times New Roman"/>
          <w:b/>
          <w:color w:val="000000"/>
          <w:sz w:val="21"/>
          <w:szCs w:val="21"/>
        </w:rPr>
        <w:t>Event of Default</w:t>
      </w:r>
      <w:r>
        <w:rPr>
          <w:rFonts w:ascii="Times New Roman" w:eastAsia="Times New Roman" w:hAnsi="Times New Roman" w:cs="Times New Roman"/>
          <w:color w:val="000000"/>
          <w:sz w:val="21"/>
          <w:szCs w:val="21"/>
        </w:rPr>
        <w:t>”):</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Default or delay in payment/repayment of any Instalment or any part thereof, whether for principal or interest or otherwise due and payable from the Borrower under this Agreement, within the time stipulated hereunder and/or other Transaction Documents;</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breach or omission or default (other than a payment default) in performance of any covenant, condition, obligations, or undertaking under this Agreement or the Transaction Documents by the Borrower, guarantor or any other person (as the case may be) and such default has continued for a period of 7 (seven) days after the notice in writing thereof has been given to the Borrower or as the case may be to any other person by the Lender (except where the Lender is of the opinion that that such default is incapable of remedy, in which case, no notice shall be required);</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representation or warranty or covenant on the part of the Borrower made or deemed to be made in or pursuant to the Transaction Documents is or proves to be incorrect, incomplete or misleading in any material respect;</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Failure by the Borrower to keep the immovable property full and comprehensively insured from time to time and punctually pay the insurance premium on such policies as and when due;</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Failure by the Borrower to provide the insurance policies of the Immovable Property with endorsement of hypothecation in favour of the Lender as per Clause 9.h of the Agreement; </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Immovable Property or any part thereof is let out , given on leave and license, sold, disposed of, charged, encumbered or otherwise alienated in any manner whatsoever without written approval of the Lender;</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guarantors, if any (in case of either of them being a corporation or partnership firm) takes any action or other steps are taken or legal proceedings are started for insolvency, winding up, dissolution or re-organization or for the appointment of a liquidator, receiver, trustee or similar officer on its assets;</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or guarantors, if any (in case of being an individual) dies or takes any steps or any steps are taken with a view to his being made insolvent in any jurisdiction or with a view to the appointment of a receiver, trustee or similar officer of any of his assets;</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the Borrower ceases or threatens to cease to carry on any of its businesses or gives notice of its intention to do so or if all or any part of the assets of the Borrower required or essential for its business or operations are damaged or destroyed or there occurs any change from the date of this Agreement in the general nature or scope of the business, operations, management, or ownership of the Borrower, which could have a material adverse effect;</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Immoveable Property or any part thereof is (or sought to be) attached, taken into custody by any official, authority or any other person, or made the subject of any legal or execution proceedings;</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Immoveable Property depreciate in value to such an extent that the Lender is of the opinion that further security should be given and such further security </w:t>
      </w:r>
      <w:r>
        <w:rPr>
          <w:rFonts w:ascii="Times New Roman" w:eastAsia="Times New Roman" w:hAnsi="Times New Roman" w:cs="Times New Roman"/>
          <w:color w:val="000000"/>
          <w:sz w:val="21"/>
          <w:szCs w:val="21"/>
        </w:rPr>
        <w:lastRenderedPageBreak/>
        <w:t>is not given on written demand;</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 event of default howsoever described (or any event which with the giving of notice, lapse of time, determination of materiality, or fulfilment of any other applicable condition or any combination of the foregoing would constitute an event of default) occurs under any agreement or document relating to any indebtedness of the Borrower or if any other financial institutions or banks with whom the Borrower has entered into agreements for financial assistance have recalled its assistance or any part thereof;</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is unable or has admitted in writing its inability to pay any of its Borrower(s) Dues as they mature or when due and /or demanded by the Lender;</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One or more events, conditions, or circumstances (including any change in law) occur or exist, which in the sole opinion of the Lender, could have a material adverse effect on the ability of the Borrower to pay / repay the Loan; or</w:t>
      </w:r>
    </w:p>
    <w:p w:rsidR="000E7333" w:rsidRDefault="001B2117">
      <w:pPr>
        <w:pStyle w:val="LO-normal1"/>
        <w:widowControl w:val="0"/>
        <w:numPr>
          <w:ilvl w:val="2"/>
          <w:numId w:val="13"/>
        </w:numPr>
        <w:spacing w:after="0" w:line="276" w:lineRule="auto"/>
        <w:ind w:left="1800" w:hanging="36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fails to inform the Lender of the occurrence of any Event of Default or any event which after the notice or lapse of time, or both, would become an Event of Default.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shall promptly notify the Lender in writing upon becoming aware of any default and any event which constitutes an Event of Default and the steps, if any, being taken to remedy it. The decision of the Lender as to whether or not an Event of Default has occurred shall be final and binding upon the Borrower.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EFFECT OF EVENT OF DEFAULT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Without prejudice to the other rights or remedies available to the Lender under Applicable Law, on the occurrence of an Event of Default, the Lender shall be entitled to exercise any or all of the following rights (whether simultaneously or otherwise), at the sole discretion of the Lender: </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Declare that the obligation of the Lender to make or continue to make the Loan available, stands terminated; </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Declare that the entire Outstanding Obligation is immediately due and payable to the Lender, whereupon the same shall become immediately due and payable by the Borrower and the Borrower shall pay the entire Outstanding Obligation in accordance with the terms of the notice without any further notice or other legal formalities of any kind; </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Invoke the guarantee, if any for payment of the Outstanding Obligations; and/or</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Exercise any right, power, or remedy permitted to it by law, including by suit, in equity, or by action at law, or both, or otherwise (including appointment of receiver), whether for specific performance of any covenant, condition or term contained in this Agreement or for an injunction against a violation of any of the terms and conditions of this Agreement, or in aid of the exercise of any power or right granted in this Agreement.</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the Borrower defaults in the repayment of the Outstanding Obligation any part thereof, as stated in the Clause a.ii, on the notified date, the Lender shall  have the right to enter upon and take possession of the Immovable Property or any part of it and enforce its security interest over the Immovable Property and exercise such other rights and remedies as permitted or available under Applicable Law.</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shall pay all costs/ expenses/ charges / fees in connection with the enforcement of the Lender’s rights including cheque bouncing charges, possession charges, legal charges, charges of agencies hired for disposal of the Immovable </w:t>
      </w:r>
      <w:r>
        <w:rPr>
          <w:rFonts w:ascii="Times New Roman" w:eastAsia="Times New Roman" w:hAnsi="Times New Roman" w:cs="Times New Roman"/>
          <w:color w:val="000000"/>
          <w:sz w:val="21"/>
          <w:szCs w:val="21"/>
        </w:rPr>
        <w:lastRenderedPageBreak/>
        <w:t>Property auction charges, expenses for making the Immovable Property marketable or for its preservation (including insurance, taxes etc.), if incurred, or any expense otherwise howsoever incurred in relation to the Immovable Property and other miscellaneous charges either due to default of the Borrower(s), or at the time of enforcement of the security interest over the Immoveable Property.</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INDEMNITY </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shall, without prejudice any right of the Lender, indemnify and hold harmless the Lender, its directors, officers, employees, consultants, agencies, appointees, or representatives against all costs (including advocates’ fee), expenses, penalties, losses, compensation, damage, damages, suits, actions, proceedings, claims, liabilities, consequences of whatsoever nature arising from: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Occurrence of Events of Default; or</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failure by any of the Borrower to comply with the provisions of this Agreement and/or other Transaction Documents;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Any acts of omission and commission, or breach of this Agreement or the Transaction Documents or any representation, warranty, covenant being false, misleading, untrue or incorrect; or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Enforcement of its rights in relation to the Immovable Property;</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non-payment or insufficient payment of stamp duty by the Borrower on this Agreement or any other Transaction Documents;</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Borrower failing to take necessary action to protect the interest of the Lender and whole or any part of the Immovable Property</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ASSIGNMENT/TRANSFER/SECURITISATION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expressly recognizes and accepts that the Lender shall be absolutely entitled to, and has full power and authority to sell, assign or otherwise transfer in any manner whatsoever, in whole or in part, and in such manner and on such terms as the Lender may decide (including if deemed appropriate by the Lender reserving a right to retain its power to proceed against the Borrower on behalf of the purchaser, assignee or transferee) any or all outstanding and dues of the Borrower, to any third party of the Lender’s choice without any further reference or intimation or notice to the Borrower, and without seeking any consent of the Borrower. Any such action and any such sale, assignment or transfer shall bind the Borrower to accept such third party as creditor exclusively or as a joint creditor with the Lender or any other person, as the case may be. Any costs in this behalf, whether on account of such sale, assignment or transfer or enforcement of rights and recovery of outstanding and dues, shall be to the account of the Borrower. </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The Borrower shall not assign this Agreement or any of the rights, duties or obligations of the Borrower hereunder, except with prior written consent of the Lender.</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CROSS COLLATERAL </w:t>
      </w:r>
    </w:p>
    <w:p w:rsidR="000E7333" w:rsidRDefault="001B2117">
      <w:pPr>
        <w:pStyle w:val="LO-normal1"/>
        <w:spacing w:after="0" w:line="276" w:lineRule="auto"/>
        <w:ind w:left="792"/>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The Borrower acknowledges that in the event of repayment by the Borrower of the Outstanding Obligation under this Agreement but there being any outstanding by the Borrower under any other financial facility availed by the Borrower or its affiliates from the Lender, then in such event the Lender shall not be obliged to release the security created by the Borrower under this Agreement/Transaction Documents and the Borrower hereby authorizes the Lender to extend the security to cover such outstanding financial facility. Likewise, in the event of there being any outstanding by the Borrower under this </w:t>
      </w:r>
      <w:r>
        <w:rPr>
          <w:rFonts w:ascii="Times New Roman" w:eastAsia="Times New Roman" w:hAnsi="Times New Roman" w:cs="Times New Roman"/>
          <w:color w:val="000000"/>
          <w:sz w:val="21"/>
          <w:szCs w:val="21"/>
        </w:rPr>
        <w:lastRenderedPageBreak/>
        <w:t>Agreement, the Lender shall not be obliged to release the security created by the Borrower for any other financial facility availed of by the Borrower from the Lender and the Borrower undertakes to extend such security to cover the outstanding due under this Agreement.</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SUBORDINATE DEBT</w:t>
      </w:r>
    </w:p>
    <w:p w:rsidR="000E7333" w:rsidRDefault="001B2117">
      <w:pPr>
        <w:pStyle w:val="LO-normal1"/>
        <w:spacing w:after="0" w:line="276" w:lineRule="auto"/>
        <w:ind w:left="72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Borrower does hereby agree declare confirm and undertake that all loans, advances, and other monies advanced by its group companies/ associates/ the directors, partners, and/or their friends and relatives or any of them shall stand and be regarded as subordinate debt in comparison with the Loan hereby granted. The Borrower does hereby further declare and undertake that the Borrower shall not repay any of such loans and advances in whole or in part or pay any interest thereon until such time as the entire Outstanding Obligation of the Lender under and in pursuance of the Loan and/or this Agreement are repaid in full. </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DISCLOSURE OF INFORMATION</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Lender shall, as it may deem appropriate and necessary, be entitled to disclose all or any: (i) information and data relating to the Borrower; (ii) information or data relating to the Loan / Transaction Documents; (iii) obligations assumed / to be assumed by the Borrower in relation to the Loan under this Agreement and other Transaction Documents; (iv) default, if any, committed by the Borrower of the aforesaid obligations, to the CIBIL and any other agency authorized in this behalf by the RBI. The CIBIL and/or any other agency so authorized may use and/or process the aforesaid information and data disclosed by the Lender in any manner as deemed fit by them. The CIBIL and/or any other agency so authorized may furnish for consideration, the processed information and data or products thereof prepared by them, to Lender / financial institutions and other credit grantors or registered users, as may be specified by RBI in this behalf. </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In case the Borrower commits any default in payment or repayment of the Outstanding Obligations, the Lender and/or the RBI will have an unqualified right to disclose or publish the details of such default along with the name of the Borrower and/or its directors / partners / co-applicants, as applicable, as defaulters in such manner as the Lender and/or RBI may, in their absolute discretion, think fit. The Borrower shall not hold the Lender responsible for sharing and/or disclosing the information now or in the future and also for any consequences suffered by the Borrowers and/or others by reason thereof. The provisions of this clause shall survive ever after the termination of this Agreement and the repayment of the Borrower’s Outstanding Obligations.</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DISPUTE RESOLUTION</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All disputes, differences and / or claims arising out of this Agreement including constructions, meaning or effect hereof or as to the right and liabilities of the parties hereunder shall be settled by arbitration to be held in accordance with the provisions of the Arbitration and Conciliation Act, 1996 or any statutory amendments or re-enactments thereof and shall be referred to a sole arbitrator to be nominated by the Lender. In the event of death, refusal, neglect, inability or incapability of a person so appointed to act as an arbitrator, the Lender shall appoint another person in his place </w:t>
      </w:r>
      <w:r>
        <w:rPr>
          <w:rFonts w:ascii="Times New Roman" w:eastAsia="Times New Roman" w:hAnsi="Times New Roman" w:cs="Times New Roman"/>
          <w:color w:val="000000"/>
          <w:sz w:val="21"/>
          <w:szCs w:val="21"/>
        </w:rPr>
        <w:lastRenderedPageBreak/>
        <w:t>as the arbitrator. The venue and seat of the arbitration shall be Ahmedabad. The award of the arbitrator shall be final and binding on all parties concerned.</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legal actions and/or proceedings arising out of / in connection with this Agreement and the Transaction Documents shall be brought in / before the courts or tribunals at Ahmedabad and the Borrower irrevocably submits itself in the jurisdiction of such courts and tribunals.  The Lender may, however, in its absolute discretion commence any legal action or proceedings arising out of the Agreement in any other court, tribunal or other appropriate forum and Borrower(s) hereby consents to that jurisdiction.</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NOTICES </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All notices or other communications under this Agreement or the Transaction Documents shall be given by the Borrower to the Lender in writing at the addresses specified in the Schedule I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Any communication or document made or delivered by one person to another under or in connection with the Finance Documents will be effective:</w:t>
      </w:r>
    </w:p>
    <w:p w:rsidR="000E7333" w:rsidRDefault="000E7333">
      <w:pPr>
        <w:pStyle w:val="LO-normal1"/>
        <w:widowControl w:val="0"/>
        <w:spacing w:after="0" w:line="276" w:lineRule="auto"/>
        <w:ind w:left="1710"/>
        <w:jc w:val="both"/>
        <w:rPr>
          <w:rFonts w:ascii="Times New Roman" w:eastAsia="Times New Roman" w:hAnsi="Times New Roman" w:cs="Times New Roman"/>
          <w:color w:val="000000"/>
          <w:sz w:val="21"/>
          <w:szCs w:val="21"/>
        </w:rPr>
      </w:pP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delivered personally, on delivery; or</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facsimile, when received in legible form; or</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registered mail/courier, the date of receipt of such registered mail/courier (as demonstrated by the acknowledgement); or</w:t>
      </w:r>
    </w:p>
    <w:p w:rsidR="000E7333" w:rsidRDefault="001B2117">
      <w:pPr>
        <w:pStyle w:val="LO-normal1"/>
        <w:widowControl w:val="0"/>
        <w:numPr>
          <w:ilvl w:val="2"/>
          <w:numId w:val="13"/>
        </w:numPr>
        <w:spacing w:after="0" w:line="276" w:lineRule="auto"/>
        <w:ind w:left="1710" w:hanging="27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if by way of email, as soon as the email leaves the system of the sender to be transmitted to the addressee.</w:t>
      </w: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notice given or communication made under any Finance Document must be in English Language.</w:t>
      </w:r>
    </w:p>
    <w:p w:rsidR="000E7333" w:rsidRDefault="000E7333">
      <w:pPr>
        <w:pStyle w:val="LO-normal1"/>
        <w:spacing w:after="0" w:line="276" w:lineRule="auto"/>
        <w:ind w:left="720"/>
        <w:jc w:val="both"/>
        <w:rPr>
          <w:rFonts w:ascii="Times New Roman" w:eastAsia="Times New Roman" w:hAnsi="Times New Roman" w:cs="Times New Roman"/>
          <w:b/>
          <w:color w:val="000000"/>
          <w:sz w:val="21"/>
          <w:szCs w:val="21"/>
        </w:rPr>
      </w:pPr>
    </w:p>
    <w:p w:rsidR="000E7333" w:rsidRDefault="001B2117">
      <w:pPr>
        <w:pStyle w:val="LO-normal1"/>
        <w:numPr>
          <w:ilvl w:val="0"/>
          <w:numId w:val="13"/>
        </w:numPr>
        <w:spacing w:after="0" w:line="276"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MISCELLANEOUS</w:t>
      </w:r>
    </w:p>
    <w:p w:rsidR="000E7333" w:rsidRDefault="000E7333">
      <w:pPr>
        <w:pStyle w:val="LO-normal1"/>
        <w:spacing w:after="0" w:line="276" w:lineRule="auto"/>
        <w:ind w:left="1170"/>
        <w:jc w:val="both"/>
        <w:rPr>
          <w:rFonts w:ascii="Times New Roman" w:eastAsia="Times New Roman" w:hAnsi="Times New Roman" w:cs="Times New Roman"/>
          <w:b/>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b/>
          <w:color w:val="000000"/>
          <w:sz w:val="21"/>
          <w:szCs w:val="21"/>
        </w:rPr>
      </w:pPr>
      <w:r>
        <w:rPr>
          <w:rFonts w:ascii="Times New Roman" w:eastAsia="Times New Roman" w:hAnsi="Times New Roman" w:cs="Times New Roman"/>
          <w:color w:val="000000"/>
          <w:sz w:val="21"/>
          <w:szCs w:val="21"/>
        </w:rPr>
        <w:t xml:space="preserve">The entries made in the account books/ record of the Lender maintained in accordance with its usual practice and in compliance with statutory requirements and / or a statement signed by a designated officer of the Lender, shall be final and binding on the Borrower. Such entries and / or statement shall be </w:t>
      </w:r>
      <w:r>
        <w:rPr>
          <w:rFonts w:ascii="Times New Roman" w:eastAsia="Times New Roman" w:hAnsi="Times New Roman" w:cs="Times New Roman"/>
          <w:i/>
          <w:color w:val="000000"/>
          <w:sz w:val="21"/>
          <w:szCs w:val="21"/>
        </w:rPr>
        <w:t>prima facie</w:t>
      </w:r>
      <w:r>
        <w:rPr>
          <w:rFonts w:ascii="Times New Roman" w:eastAsia="Times New Roman" w:hAnsi="Times New Roman" w:cs="Times New Roman"/>
          <w:color w:val="000000"/>
          <w:sz w:val="21"/>
          <w:szCs w:val="21"/>
        </w:rPr>
        <w:t xml:space="preserve"> conclusive evidence of the existence and amount of obligations of the Borrower recorded in respect of the Loan.</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This Agreement and any other Transaction Documents integrate all the terms and conditions mentioned herein or incidental hereto, and supersede all oral negotiations and prior writings in respect of the subject matter hereof, except for those provisions of the Sanction Letter issued prior to this Agreement which are in addition to and complement, and are not in conflict with the terms of this Agreement. In the event of any conflict between the terms and conditions of this Agreement and any agreement or documents, then in such event the terms and conditions of this Agreement shall prevail.</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The Lender reserves the right to use the information provided by the Borrower in this Agreement and the Transaction Documents and during surveys, information from external sources, including consumer reports, for marketing activities carried out by the Lender / its affiliates/group companies. The Lender may use this information to develop mailing lists that may be used by companies with whom the Lender shall work to develop marketing offers for the Borrower </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provision of this Agreement or any other Transaction Document, which is prohibited or unenforceable in any jurisdiction, shall, as to such jurisdiction, be ineffective to the extent of the prohibition or unenforceability but that shall not invalidate the remaining provisions of this Agreement or such other Transaction Document or affect such provision in any other jurisdiction.</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delay in exercising or omission to exercise any right, power, or remedy accruing to the Lender under this Agreement or the other Transaction Documents shall impair any such right, power, or remedy or shall be construed to be a waiver thereof or any acquiescence in such default, nor shall the action or inaction of the Lender in respect of any default or any acquiescence by it in any default, affect or impair any right, power, or remedy of the Lender in respect of any other default. The rights of the Lender under this Agreement and the other Transaction Documents may be exercised as often as necessary, are cumulative and not exclusive of their rights under the general law and may be waived only in writing and specifically and at the Lender’s sole discretion.</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No suit, action, prosecution, or other legal action shall lie against the Lender or any of its directors, officers, employees, consultants, appraisers, valuers, auditors, agencies for any act done in good faith or intended to be done in pursuance of this Agreement or any Transaction Documents.</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Borrower acknowledges that he/authorised representative has read and understood all the terms and conditions of this Agreement. The Borrower also acknowledges that the aforesaid terms and condition of the Agreement and other documents have been explained to the Borrower in the language understood by the Borrower and the Borrower has understood the entire meaning of the terms and conditions and has affixed its signature after verifying and understanding the contents of this Agreement.</w:t>
      </w:r>
    </w:p>
    <w:p w:rsidR="000E7333" w:rsidRDefault="000E7333">
      <w:pPr>
        <w:pStyle w:val="LO-normal1"/>
        <w:spacing w:after="0" w:line="276" w:lineRule="auto"/>
        <w:ind w:left="1170"/>
        <w:jc w:val="both"/>
        <w:rPr>
          <w:rFonts w:ascii="Times New Roman" w:eastAsia="Times New Roman" w:hAnsi="Times New Roman" w:cs="Times New Roman"/>
          <w:color w:val="000000"/>
          <w:sz w:val="21"/>
          <w:szCs w:val="21"/>
        </w:rPr>
      </w:pPr>
    </w:p>
    <w:p w:rsidR="000E7333" w:rsidRDefault="001B2117">
      <w:pPr>
        <w:pStyle w:val="LO-normal1"/>
        <w:numPr>
          <w:ilvl w:val="1"/>
          <w:numId w:val="13"/>
        </w:numPr>
        <w:spacing w:after="0" w:line="276" w:lineRule="auto"/>
        <w:ind w:left="1170" w:hanging="45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Nothing herein contained shall prejudice or adversely affect any general or special lien or right to set-off to which the Lender is or may by law or otherwise be entitled or any rights or remedies of the Lender including in respect of any present or future security, guarantee, obligations of the Borrower. </w:t>
      </w:r>
      <w:r>
        <w:br w:type="page"/>
      </w:r>
    </w:p>
    <w:p w:rsidR="000E7333" w:rsidRDefault="001B2117">
      <w:pPr>
        <w:pStyle w:val="LO-normal1"/>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Schedule I</w:t>
      </w: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Details of the Loan </w:t>
      </w:r>
    </w:p>
    <w:p w:rsidR="000E7333" w:rsidRDefault="000E7333">
      <w:pPr>
        <w:pStyle w:val="LO-normal1"/>
        <w:tabs>
          <w:tab w:val="center" w:pos="4680"/>
          <w:tab w:val="left" w:pos="7983"/>
        </w:tabs>
        <w:spacing w:after="0" w:line="240" w:lineRule="auto"/>
        <w:rPr>
          <w:rFonts w:ascii="Times New Roman" w:eastAsia="Times New Roman" w:hAnsi="Times New Roman" w:cs="Times New Roman"/>
          <w:sz w:val="21"/>
          <w:szCs w:val="21"/>
        </w:rPr>
      </w:pPr>
    </w:p>
    <w:tbl>
      <w:tblPr>
        <w:tblW w:w="9270" w:type="dxa"/>
        <w:tblInd w:w="-113" w:type="dxa"/>
        <w:tblLook w:val="0400" w:firstRow="0" w:lastRow="0" w:firstColumn="0" w:lastColumn="0" w:noHBand="0" w:noVBand="1"/>
      </w:tblPr>
      <w:tblGrid>
        <w:gridCol w:w="355"/>
        <w:gridCol w:w="1543"/>
        <w:gridCol w:w="1016"/>
        <w:gridCol w:w="281"/>
        <w:gridCol w:w="2631"/>
        <w:gridCol w:w="3103"/>
        <w:gridCol w:w="13"/>
        <w:gridCol w:w="328"/>
      </w:tblGrid>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b/>
              </w:rPr>
            </w:pPr>
            <w:r>
              <w:rPr>
                <w:rFonts w:ascii="Cambria" w:eastAsia="Cambria" w:hAnsi="Cambria" w:cs="Cambria"/>
                <w:b/>
              </w:rPr>
              <w:t xml:space="preserve">Agreement Details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pPr>
            <w:r>
              <w:rPr>
                <w:rFonts w:ascii="Cambria" w:eastAsia="Cambria" w:hAnsi="Cambria" w:cs="Cambria"/>
              </w:rPr>
              <w:t>Date of the Agreement</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format_date(agreement_date, format='dd/MM/yyyy')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Place of Execution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execution_place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b/>
              </w:rPr>
              <w:t>Details of the Borrower</w:t>
            </w:r>
          </w:p>
        </w:tc>
      </w:tr>
      <w:tr w:rsidR="000E7333">
        <w:trPr>
          <w:trHeight w:val="494"/>
        </w:trPr>
        <w:tc>
          <w:tcPr>
            <w:tcW w:w="35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Name of the 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if company_type_of_borrower == ”Individual” %}{{ borrower.name.first }} {{ borrower.name.middle }} {{ borrower.name.last }}{% else %}{{ borrower_company }}{% endif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Constitution of the 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company_type_of_borrower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PAN/TAN/CIN of the Borrower(s)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borrower_pan_or_tan_or_cin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Address of the 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borrower.address.</w:t>
            </w:r>
            <w:r>
              <w:t xml:space="preserve">on_one_line() </w:t>
            </w:r>
            <w:r>
              <w:rPr>
                <w:rFonts w:ascii="Cambria" w:eastAsia="Cambria" w:hAnsi="Cambria" w:cs="Cambria"/>
              </w:rPr>
              <w:t xml:space="preserve">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Email – address(es)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borrower.email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Phone No. (s)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borrower.phone }}</w:t>
            </w:r>
          </w:p>
        </w:tc>
      </w:tr>
      <w:tr w:rsidR="000E7333">
        <w:tc>
          <w:tcPr>
            <w:tcW w:w="355" w:type="dxa"/>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Attention: Mr./Ms.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xml:space="preserve">{% if company_type_of_borrower == ”Individual” %}{{ borrower.name.first }} </w:t>
            </w:r>
            <w:r>
              <w:rPr>
                <w:rFonts w:ascii="Cambria" w:eastAsia="Cambria" w:hAnsi="Cambria" w:cs="Cambria"/>
                <w:sz w:val="21"/>
                <w:szCs w:val="21"/>
              </w:rPr>
              <w:t>{{ borrower.name.middle }} {{ borrower.name.last }}</w:t>
            </w:r>
            <w:r>
              <w:rPr>
                <w:rFonts w:ascii="Cambria" w:eastAsia="Cambria" w:hAnsi="Cambria" w:cs="Cambria"/>
              </w:rPr>
              <w:t>{% else %}{{ borrwer_attention_mr_ms }}{% endif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b/>
              </w:rPr>
              <w:t>{% if is_co_borrower_available %}{% for i in co_borrower %} Details of the Co-Borrower</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Name of the Co-Borrower(s)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if i.constitution == “Individual” %}{{ i.name.first }} {{ i.name.middle }} {{ i.name.last }}{% else %}{{ i.company }}{% endif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Constitution of the Co-Borrower(s)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i.constitution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PAN/TAN/CIN of the Co-Borrower(s)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Address of the Co-Borrower(s)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Email – address(es)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i.email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Phone No. (s)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i.phone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Attention: Mr./Ms.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if i.constitution == “Individual” %}{{ i.name.first }} {{ i.name.middle }} {{ i.name.last }}{% else %}{{ i.mr_ms }}{% endif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b/>
              </w:rPr>
              <w:t>{% endfor %}{% endif %}{% if is_guarantor_available %}{% for i in guarantor %} Details of the Guarantor</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Name of the Guarantor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if i.constitution == “Individual” %}{{ i.name.first }} {{ i.name.middle }} {{ i.name.last }}{% else %}{{ i.company }}{% endif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Constitution of the Guarantor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i.constitution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PAN/TAN/CIN of the Guarantor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i.pan_or_tan_or_cin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Address of the Guarantor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i.address</w:t>
            </w:r>
            <w:r>
              <w:t xml:space="preserve">.on_one_line() </w:t>
            </w:r>
            <w:r>
              <w:rPr>
                <w:rFonts w:ascii="Cambria" w:eastAsia="Cambria" w:hAnsi="Cambria" w:cs="Cambria"/>
              </w:rPr>
              <w:t xml:space="preserv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Email – address(es)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i.email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Phone No. (s)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i.phone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jc w:val="center"/>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Attention: Mr./Ms.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if i.constitution == “Individual” %}{{ i.name.first }} {{ i.name.middle }} {{ i.name.last }}{% else %}{{ i.mr_ms }}{% endif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b/>
              </w:rPr>
              <w:t>{% endfor %}{% endif %}Details of the Branch</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Place of the Branch</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branch_place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Address of the Branch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branch_address</w:t>
            </w:r>
            <w:r>
              <w:t xml:space="preserve"> </w:t>
            </w:r>
            <w:r>
              <w:rPr>
                <w:rFonts w:ascii="Cambria" w:eastAsia="Cambria" w:hAnsi="Cambria" w:cs="Cambria"/>
              </w:rPr>
              <w:t xml:space="preserv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Email – address(es)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branch_mail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Phone No. (s)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branch_phone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line="276" w:lineRule="auto"/>
              <w:rPr>
                <w:rFonts w:ascii="Cambria" w:eastAsia="Cambria" w:hAnsi="Cambria" w:cs="Cambria"/>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Attention: Mr./Ms.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branch_mr_ms }}</w:t>
            </w:r>
          </w:p>
        </w:tc>
      </w:tr>
      <w:tr w:rsidR="000E7333">
        <w:tc>
          <w:tcPr>
            <w:tcW w:w="9270" w:type="dxa"/>
            <w:gridSpan w:val="8"/>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b/>
              </w:rPr>
              <w:t xml:space="preserve">Details of the Loan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Sanction Letter No.</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loan_sanction_letter_number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Date of Sanction Letter</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xml:space="preserve">{{ </w:t>
            </w:r>
            <w:r>
              <w:rPr>
                <w:rFonts w:ascii="Times New Roman" w:eastAsia="Times New Roman" w:hAnsi="Times New Roman" w:cs="Times New Roman"/>
              </w:rPr>
              <w:t>format_date(</w:t>
            </w:r>
            <w:r>
              <w:rPr>
                <w:rFonts w:ascii="Cambria" w:eastAsia="Cambria" w:hAnsi="Cambria" w:cs="Cambria"/>
              </w:rPr>
              <w:t>loan_date_of_sanction_letter</w:t>
            </w:r>
            <w:r>
              <w:rPr>
                <w:rFonts w:ascii="Times New Roman" w:eastAsia="Times New Roman" w:hAnsi="Times New Roman" w:cs="Times New Roman"/>
              </w:rPr>
              <w:t>, format='dd/MM/yyyy')</w:t>
            </w:r>
            <w:r>
              <w:rPr>
                <w:rFonts w:ascii="Cambria" w:eastAsia="Cambria" w:hAnsi="Cambria" w:cs="Cambria"/>
              </w:rPr>
              <w:t xml:space="preserv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Facility Type</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loan_facility_type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Specified Purpose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loan_specified_purpose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Amount of Loan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Rs. {{ loan_amount }}(Rupees {{ loan_amount_in_words | title }} only)</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Rate of Interest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interest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Loan Processing fee</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loan_processing_fee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Tenure of Loan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pPr>
            <w:r>
              <w:rPr>
                <w:rFonts w:ascii="Cambria" w:eastAsia="Cambria" w:hAnsi="Cambria" w:cs="Cambria"/>
              </w:rPr>
              <w:t>{{ loan_tenure }} Months</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trike/>
              </w:rPr>
            </w:pPr>
            <w:r>
              <w:rPr>
                <w:rFonts w:ascii="Cambria" w:eastAsia="Cambria" w:hAnsi="Cambria" w:cs="Cambria"/>
              </w:rPr>
              <w:t xml:space="preserve">Additional/Penal Interest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loan_penal_interest }}</w:t>
            </w:r>
            <w:r>
              <w:rPr>
                <w:sz w:val="24"/>
                <w:szCs w:val="24"/>
              </w:rPr>
              <w:t>% P.M. over and above normal Interest</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Repayment Method</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loan_repayment_method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trike/>
              </w:rPr>
            </w:pPr>
            <w:r>
              <w:rPr>
                <w:rFonts w:ascii="Cambria" w:eastAsia="Cambria" w:hAnsi="Cambria" w:cs="Cambria"/>
              </w:rPr>
              <w:t xml:space="preserve">Number of Installments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loan_tenure }} Months</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Foreclosure of Loan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loan_foreclosure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Taxes</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rPr>
                <w:rFonts w:ascii="Cambria" w:eastAsia="Cambria" w:hAnsi="Cambria" w:cs="Cambria"/>
              </w:rPr>
            </w:pPr>
            <w:r>
              <w:rPr>
                <w:rFonts w:ascii="Cambria" w:eastAsia="Cambria" w:hAnsi="Cambria" w:cs="Cambria"/>
              </w:rPr>
              <w:t>Goods and Services tax (GST) will be charged extra as per the applicable rates, on interest, charges and fees (wherever GST is applicable).</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 xml:space="preserve">Security </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numPr>
                <w:ilvl w:val="3"/>
                <w:numId w:val="4"/>
              </w:numPr>
              <w:spacing w:line="276" w:lineRule="auto"/>
              <w:ind w:left="681"/>
            </w:pPr>
            <w:r>
              <w:rPr>
                <w:rFonts w:ascii="Cambria" w:eastAsia="Cambria" w:hAnsi="Cambria" w:cs="Cambria"/>
                <w:color w:val="000000"/>
              </w:rPr>
              <w:t xml:space="preserve">Personal guarantee of  </w:t>
            </w:r>
            <w:r>
              <w:rPr>
                <w:rFonts w:ascii="Cambria" w:eastAsia="Cambria" w:hAnsi="Cambria" w:cs="Cambria"/>
                <w:color w:val="000000"/>
                <w:sz w:val="21"/>
                <w:szCs w:val="21"/>
              </w:rPr>
              <w:t>{% if is_guarantor_available %}{% for i in guarantor %}</w:t>
            </w:r>
            <w:r>
              <w:rPr>
                <w:rFonts w:ascii="Cambria" w:eastAsia="Cambria" w:hAnsi="Cambria" w:cs="Cambria"/>
                <w:color w:val="000000"/>
              </w:rPr>
              <w:t>{% if i.constitution == “Individual” %}{{ i.name.first }} {{ i.name.middle }} {{ i.name.last }}, {% endif %}</w:t>
            </w:r>
            <w:r>
              <w:rPr>
                <w:rFonts w:ascii="Cambria" w:eastAsia="Cambria" w:hAnsi="Cambria" w:cs="Cambria"/>
                <w:color w:val="000000"/>
                <w:sz w:val="21"/>
                <w:szCs w:val="21"/>
              </w:rPr>
              <w:t xml:space="preserve">{% endfor %}{% else %} NA </w:t>
            </w:r>
            <w:r>
              <w:rPr>
                <w:rFonts w:ascii="Cambria" w:eastAsia="Cambria" w:hAnsi="Cambria" w:cs="Cambria"/>
                <w:color w:val="000000"/>
              </w:rPr>
              <w:t xml:space="preserve">{% endif %}{%if not individual_found and </w:t>
            </w:r>
            <w:r>
              <w:rPr>
                <w:rFonts w:ascii="Cambria" w:eastAsia="Cambria" w:hAnsi="Cambria" w:cs="Cambria"/>
                <w:color w:val="000000"/>
                <w:sz w:val="21"/>
                <w:szCs w:val="21"/>
              </w:rPr>
              <w:t>is_guarantor_available</w:t>
            </w:r>
            <w:r>
              <w:rPr>
                <w:rFonts w:ascii="Cambria" w:eastAsia="Cambria" w:hAnsi="Cambria" w:cs="Cambria"/>
                <w:color w:val="000000"/>
              </w:rPr>
              <w:t xml:space="preserve"> %}NA{% endif %}</w:t>
            </w:r>
          </w:p>
          <w:p w:rsidR="000E7333" w:rsidRDefault="001B2117">
            <w:pPr>
              <w:pStyle w:val="LO-normal1"/>
              <w:numPr>
                <w:ilvl w:val="3"/>
                <w:numId w:val="4"/>
              </w:numPr>
              <w:spacing w:line="276" w:lineRule="auto"/>
              <w:ind w:left="681"/>
              <w:rPr>
                <w:rFonts w:ascii="Cambria" w:eastAsia="Cambria" w:hAnsi="Cambria" w:cs="Cambria"/>
                <w:color w:val="000000"/>
              </w:rPr>
            </w:pPr>
            <w:r>
              <w:rPr>
                <w:rFonts w:ascii="Cambria" w:eastAsia="Cambria" w:hAnsi="Cambria" w:cs="Cambria"/>
                <w:color w:val="000000"/>
              </w:rPr>
              <w:t>Corporate guarantee of {% if is_guarantor_available %}</w:t>
            </w:r>
            <w:r>
              <w:rPr>
                <w:rFonts w:ascii="Cambria" w:eastAsia="Cambria" w:hAnsi="Cambria" w:cs="Cambria"/>
                <w:color w:val="000000"/>
                <w:sz w:val="21"/>
                <w:szCs w:val="21"/>
              </w:rPr>
              <w:t>{% for i in guarantor %}</w:t>
            </w:r>
            <w:r>
              <w:rPr>
                <w:rFonts w:ascii="Cambria" w:eastAsia="Cambria" w:hAnsi="Cambria" w:cs="Cambria"/>
                <w:color w:val="000000"/>
              </w:rPr>
              <w:t>{% if i.constitution != “Individual” %}{{ i.company }}, {% endif %}</w:t>
            </w:r>
            <w:r>
              <w:rPr>
                <w:rFonts w:ascii="Cambria" w:eastAsia="Cambria" w:hAnsi="Cambria" w:cs="Cambria"/>
                <w:color w:val="000000"/>
                <w:sz w:val="21"/>
                <w:szCs w:val="21"/>
              </w:rPr>
              <w:t xml:space="preserve"> {% endfor %}{% else %} NA </w:t>
            </w:r>
            <w:r>
              <w:rPr>
                <w:rFonts w:ascii="Cambria" w:eastAsia="Cambria" w:hAnsi="Cambria" w:cs="Cambria"/>
                <w:color w:val="000000"/>
              </w:rPr>
              <w:t xml:space="preserve">{% endif %}{% if not corporate_found and </w:t>
            </w:r>
            <w:r>
              <w:rPr>
                <w:rFonts w:ascii="Cambria" w:eastAsia="Cambria" w:hAnsi="Cambria" w:cs="Cambria"/>
                <w:color w:val="000000"/>
                <w:sz w:val="21"/>
                <w:szCs w:val="21"/>
              </w:rPr>
              <w:t>is_guarantor_available</w:t>
            </w:r>
            <w:r>
              <w:rPr>
                <w:rFonts w:ascii="Cambria" w:eastAsia="Cambria" w:hAnsi="Cambria" w:cs="Cambria"/>
                <w:color w:val="000000"/>
              </w:rPr>
              <w:t xml:space="preserve"> %}NA{% endif %}</w:t>
            </w:r>
          </w:p>
          <w:p w:rsidR="000E7333" w:rsidRDefault="001B2117">
            <w:pPr>
              <w:pStyle w:val="LO-normal1"/>
              <w:numPr>
                <w:ilvl w:val="3"/>
                <w:numId w:val="4"/>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0E7333" w:rsidRDefault="001B2117">
            <w:pPr>
              <w:pStyle w:val="LO-normal1"/>
              <w:numPr>
                <w:ilvl w:val="3"/>
                <w:numId w:val="4"/>
              </w:numPr>
              <w:spacing w:line="276" w:lineRule="auto"/>
              <w:ind w:left="681"/>
            </w:pPr>
            <w:r>
              <w:rPr>
                <w:rFonts w:ascii="Cambria" w:eastAsia="Cambria" w:hAnsi="Cambria" w:cs="Cambria"/>
              </w:rPr>
              <w:t>Cheques as per UDC Covering Letter</w:t>
            </w:r>
            <w:r>
              <w:rPr>
                <w:rFonts w:ascii="Cambria" w:eastAsia="Cambria" w:hAnsi="Cambria" w:cs="Cambria"/>
                <w:color w:val="000000"/>
              </w:rPr>
              <w:t xml:space="preserve">. </w:t>
            </w:r>
          </w:p>
          <w:p w:rsidR="000E7333" w:rsidRDefault="001B2117">
            <w:pPr>
              <w:pStyle w:val="LO-normal1"/>
              <w:numPr>
                <w:ilvl w:val="3"/>
                <w:numId w:val="4"/>
              </w:numPr>
              <w:spacing w:line="276" w:lineRule="auto"/>
              <w:ind w:left="681"/>
            </w:pPr>
            <w:r>
              <w:rPr>
                <w:rFonts w:ascii="Cambria" w:eastAsia="Cambria" w:hAnsi="Cambria" w:cs="Cambria"/>
              </w:rPr>
              <w:t>First and exclusive charge over the Immovable Property as mentioned in Schedule III.</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Security Deposit/DSRA</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pPr>
            <w:r>
              <w:rPr>
                <w:rFonts w:ascii="Cambria" w:eastAsia="Cambria" w:hAnsi="Cambria" w:cs="Cambria"/>
              </w:rPr>
              <w:t>{% if security_deposit_or_dsra %}{{ security_deposit_or_dsra_des }}{% else %} NA {% endif %}</w:t>
            </w:r>
          </w:p>
        </w:tc>
      </w:tr>
      <w:tr w:rsidR="000E7333">
        <w:tc>
          <w:tcPr>
            <w:tcW w:w="35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numPr>
                <w:ilvl w:val="0"/>
                <w:numId w:val="3"/>
              </w:numPr>
              <w:spacing w:line="276" w:lineRule="auto"/>
              <w:rPr>
                <w:rFonts w:ascii="Cambria" w:eastAsia="Cambria" w:hAnsi="Cambria" w:cs="Cambria"/>
                <w:color w:val="000000"/>
              </w:rPr>
            </w:pP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rPr>
            </w:pPr>
            <w:r>
              <w:rPr>
                <w:rFonts w:ascii="Cambria" w:eastAsia="Cambria" w:hAnsi="Cambria" w:cs="Cambria"/>
              </w:rPr>
              <w:t>Lock – in Period</w:t>
            </w:r>
          </w:p>
        </w:tc>
        <w:tc>
          <w:tcPr>
            <w:tcW w:w="6356"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center"/>
              <w:rPr>
                <w:rFonts w:ascii="Cambria" w:eastAsia="Cambria" w:hAnsi="Cambria" w:cs="Cambria"/>
              </w:rPr>
            </w:pPr>
            <w:r>
              <w:rPr>
                <w:rFonts w:ascii="Cambria" w:eastAsia="Cambria" w:hAnsi="Cambria" w:cs="Cambria"/>
              </w:rPr>
              <w:t>{{ loan_lockin_period }}</w:t>
            </w: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AEAAAA"/>
          </w:tcPr>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CHARGES</w:t>
            </w:r>
          </w:p>
        </w:tc>
        <w:tc>
          <w:tcPr>
            <w:tcW w:w="327"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Details</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color w:val="000000"/>
                <w:sz w:val="21"/>
                <w:szCs w:val="21"/>
              </w:rPr>
            </w:pPr>
            <w:r>
              <w:rPr>
                <w:rFonts w:ascii="Cambria" w:eastAsia="Cambria" w:hAnsi="Cambria" w:cs="Cambria"/>
                <w:b/>
                <w:color w:val="000000"/>
                <w:sz w:val="21"/>
                <w:szCs w:val="21"/>
              </w:rPr>
              <w:t>Particulars</w:t>
            </w: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Processing Fees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Document Processing Charges</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color w:val="000000"/>
                <w:sz w:val="21"/>
                <w:szCs w:val="21"/>
              </w:rPr>
            </w:pPr>
            <w:r>
              <w:rPr>
                <w:rFonts w:ascii="Cambria" w:eastAsia="Cambria" w:hAnsi="Cambria" w:cs="Cambria"/>
                <w:color w:val="000000"/>
                <w:sz w:val="21"/>
                <w:szCs w:val="21"/>
              </w:rPr>
              <w:t>Prepayment Charges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color w:val="000000"/>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Cambria" w:eastAsia="Cambria" w:hAnsi="Cambria" w:cs="Cambria"/>
                <w:sz w:val="21"/>
                <w:szCs w:val="21"/>
              </w:rPr>
            </w:pPr>
            <w:r>
              <w:rPr>
                <w:rFonts w:ascii="Cambria" w:eastAsia="Cambria" w:hAnsi="Cambria" w:cs="Cambria"/>
                <w:sz w:val="21"/>
                <w:szCs w:val="21"/>
              </w:rPr>
              <w:lastRenderedPageBreak/>
              <w:t>Bounce Charges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Cambria" w:eastAsia="Cambria" w:hAnsi="Cambria" w:cs="Cambria"/>
                <w:sz w:val="21"/>
                <w:szCs w:val="21"/>
              </w:rPr>
            </w:pPr>
            <w:r>
              <w:rPr>
                <w:rFonts w:ascii="Cambria" w:eastAsia="Cambria" w:hAnsi="Cambria" w:cs="Cambria"/>
                <w:sz w:val="21"/>
                <w:szCs w:val="21"/>
              </w:rPr>
              <w:t>Outstation Collection Charges</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ind w:left="190" w:right="437" w:hanging="5"/>
              <w:rPr>
                <w:rFonts w:ascii="Cambria" w:eastAsia="Cambria" w:hAnsi="Cambria" w:cs="Cambria"/>
                <w:color w:val="000000"/>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Cambria" w:eastAsia="Cambria" w:hAnsi="Cambria" w:cs="Cambria"/>
                <w:sz w:val="21"/>
                <w:szCs w:val="21"/>
              </w:rPr>
            </w:pPr>
            <w:r>
              <w:rPr>
                <w:rFonts w:ascii="Cambria" w:eastAsia="Cambria" w:hAnsi="Cambria" w:cs="Cambria"/>
                <w:sz w:val="21"/>
                <w:szCs w:val="21"/>
              </w:rPr>
              <w:t xml:space="preserve">Cheque Swap Charges </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Cambria" w:eastAsia="Cambria" w:hAnsi="Cambria" w:cs="Cambria"/>
                <w:sz w:val="21"/>
                <w:szCs w:val="21"/>
              </w:rPr>
            </w:pPr>
            <w:r>
              <w:rPr>
                <w:rFonts w:ascii="Cambria" w:eastAsia="Cambria" w:hAnsi="Cambria" w:cs="Cambria"/>
                <w:sz w:val="21"/>
                <w:szCs w:val="21"/>
              </w:rPr>
              <w:t xml:space="preserve">Stamp Duty </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sz w:val="21"/>
                <w:szCs w:val="21"/>
              </w:rPr>
            </w:pPr>
            <w:r>
              <w:rPr>
                <w:rFonts w:ascii="Cambria" w:eastAsia="Cambria" w:hAnsi="Cambria" w:cs="Cambria"/>
                <w:sz w:val="21"/>
                <w:szCs w:val="21"/>
              </w:rPr>
              <w:t>Duplicate NOC charges</w:t>
            </w:r>
            <w:r>
              <w:rPr>
                <w:rFonts w:ascii="Cambria" w:eastAsia="Cambria" w:hAnsi="Cambria" w:cs="Cambria"/>
                <w:b/>
                <w:sz w:val="21"/>
                <w:szCs w:val="21"/>
              </w:rPr>
              <w:t xml:space="preserve"> </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b/>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b/>
                <w:sz w:val="21"/>
                <w:szCs w:val="21"/>
              </w:rPr>
              <w:t xml:space="preserve">NOTE: </w:t>
            </w:r>
            <w:r>
              <w:rPr>
                <w:rFonts w:ascii="Cambria" w:eastAsia="Cambria" w:hAnsi="Cambria" w:cs="Cambria"/>
                <w:sz w:val="21"/>
                <w:szCs w:val="21"/>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327" w:type="dxa"/>
            <w:shd w:val="clear" w:color="auto" w:fill="auto"/>
          </w:tcPr>
          <w:p w:rsidR="000E7333" w:rsidRDefault="000E7333">
            <w:pPr>
              <w:pStyle w:val="LO-normal1"/>
            </w:pP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BFBFBF"/>
          </w:tcPr>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CHEQUE DETAILS</w:t>
            </w:r>
          </w:p>
        </w:tc>
        <w:tc>
          <w:tcPr>
            <w:tcW w:w="327"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Number of Cheques</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Chq S.N. (From-To)</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Amount (in INR)</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Local/Outstation</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BFBFBF"/>
          </w:tcPr>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DETAILS OF ECS/NACH</w:t>
            </w:r>
          </w:p>
        </w:tc>
        <w:tc>
          <w:tcPr>
            <w:tcW w:w="327"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Instalment Amount </w:t>
            </w:r>
          </w:p>
        </w:tc>
        <w:tc>
          <w:tcPr>
            <w:tcW w:w="7044" w:type="dxa"/>
            <w:gridSpan w:val="5"/>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28" w:type="dxa"/>
            <w:shd w:val="clear" w:color="auto" w:fill="auto"/>
          </w:tcPr>
          <w:p w:rsidR="000E7333" w:rsidRDefault="000E7333">
            <w:pPr>
              <w:pStyle w:val="LO-normal1"/>
            </w:pPr>
          </w:p>
        </w:tc>
      </w:tr>
      <w:tr w:rsidR="000E7333">
        <w:tc>
          <w:tcPr>
            <w:tcW w:w="8943" w:type="dxa"/>
            <w:gridSpan w:val="7"/>
            <w:tcBorders>
              <w:top w:val="single" w:sz="4" w:space="0" w:color="000000"/>
              <w:left w:val="single" w:sz="4" w:space="0" w:color="000000"/>
              <w:bottom w:val="single" w:sz="4" w:space="0" w:color="000000"/>
              <w:right w:val="single" w:sz="4" w:space="0" w:color="000000"/>
            </w:tcBorders>
            <w:shd w:val="clear" w:color="auto" w:fill="BFBFBF"/>
          </w:tcPr>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LOAN DISBURSEMENT MODE</w:t>
            </w:r>
          </w:p>
        </w:tc>
        <w:tc>
          <w:tcPr>
            <w:tcW w:w="327" w:type="dxa"/>
            <w:shd w:val="clear" w:color="auto" w:fill="auto"/>
          </w:tcPr>
          <w:p w:rsidR="000E7333" w:rsidRDefault="000E7333">
            <w:pPr>
              <w:pStyle w:val="LO-normal1"/>
            </w:pPr>
          </w:p>
        </w:tc>
      </w:tr>
      <w:tr w:rsidR="000E7333">
        <w:tc>
          <w:tcPr>
            <w:tcW w:w="189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Account Transfer Type</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Name</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pP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Type of Account (Savings/ Current)</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RTGS/NEFT/IMPS</w:t>
            </w:r>
          </w:p>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[_]</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IFSC Code</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pP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Bank Account Number</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Account Payee Cheque [_]</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b/>
                <w:sz w:val="21"/>
                <w:szCs w:val="21"/>
              </w:rPr>
            </w:pPr>
            <w:r>
              <w:rPr>
                <w:rFonts w:ascii="Cambria" w:eastAsia="Cambria" w:hAnsi="Cambria" w:cs="Cambria"/>
                <w:sz w:val="21"/>
                <w:szCs w:val="21"/>
              </w:rPr>
              <w:t xml:space="preserve">A/c Holder Name as per Bank Account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spacing w:after="0" w:line="276" w:lineRule="auto"/>
            </w:pP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 xml:space="preserve">Cheque in favour of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spacing w:line="276" w:lineRule="auto"/>
              <w:rPr>
                <w:rFonts w:ascii="Cambria" w:eastAsia="Cambria" w:hAnsi="Cambria" w:cs="Cambria"/>
                <w:sz w:val="21"/>
                <w:szCs w:val="21"/>
              </w:rPr>
            </w:pPr>
          </w:p>
        </w:tc>
        <w:tc>
          <w:tcPr>
            <w:tcW w:w="340" w:type="dxa"/>
            <w:gridSpan w:val="2"/>
            <w:shd w:val="clear" w:color="auto" w:fill="auto"/>
          </w:tcPr>
          <w:p w:rsidR="000E7333" w:rsidRDefault="000E7333">
            <w:pPr>
              <w:pStyle w:val="LO-normal1"/>
            </w:pPr>
          </w:p>
        </w:tc>
      </w:tr>
      <w:tr w:rsidR="000E7333">
        <w:tc>
          <w:tcPr>
            <w:tcW w:w="1898"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ECS/NACH</w:t>
            </w:r>
          </w:p>
        </w:tc>
        <w:tc>
          <w:tcPr>
            <w:tcW w:w="129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263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Use of Existing KYC documents</w:t>
            </w:r>
          </w:p>
        </w:tc>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rPr>
                <w:rFonts w:ascii="Cambria" w:eastAsia="Cambria" w:hAnsi="Cambria" w:cs="Cambria"/>
                <w:sz w:val="21"/>
                <w:szCs w:val="21"/>
              </w:rPr>
            </w:pPr>
            <w:r>
              <w:rPr>
                <w:rFonts w:ascii="Cambria" w:eastAsia="Cambria" w:hAnsi="Cambria" w:cs="Cambria"/>
                <w:sz w:val="21"/>
                <w:szCs w:val="21"/>
              </w:rPr>
              <w:t>(Yes/ No) [Use" "]</w:t>
            </w:r>
          </w:p>
        </w:tc>
        <w:tc>
          <w:tcPr>
            <w:tcW w:w="340" w:type="dxa"/>
            <w:gridSpan w:val="2"/>
            <w:shd w:val="clear" w:color="auto" w:fill="auto"/>
          </w:tcPr>
          <w:p w:rsidR="000E7333" w:rsidRDefault="000E7333">
            <w:pPr>
              <w:pStyle w:val="LO-normal1"/>
            </w:pPr>
          </w:p>
        </w:tc>
      </w:tr>
    </w:tbl>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w:t>
      </w: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Repayment Schedule</w:t>
      </w:r>
    </w:p>
    <w:p w:rsidR="000E7333" w:rsidRDefault="000E7333">
      <w:pPr>
        <w:pStyle w:val="LO-normal1"/>
        <w:spacing w:after="0" w:line="240" w:lineRule="auto"/>
        <w:jc w:val="center"/>
        <w:rPr>
          <w:rFonts w:ascii="Times New Roman" w:eastAsia="Times New Roman" w:hAnsi="Times New Roman" w:cs="Times New Roman"/>
          <w:b/>
          <w:sz w:val="21"/>
          <w:szCs w:val="21"/>
        </w:rPr>
      </w:pPr>
    </w:p>
    <w:tbl>
      <w:tblPr>
        <w:tblW w:w="9350" w:type="dxa"/>
        <w:tblInd w:w="-113" w:type="dxa"/>
        <w:tblLook w:val="0400" w:firstRow="0" w:lastRow="0" w:firstColumn="0" w:lastColumn="0" w:noHBand="0" w:noVBand="1"/>
      </w:tblPr>
      <w:tblGrid>
        <w:gridCol w:w="1252"/>
        <w:gridCol w:w="1712"/>
        <w:gridCol w:w="1352"/>
        <w:gridCol w:w="1085"/>
        <w:gridCol w:w="1283"/>
        <w:gridCol w:w="1281"/>
        <w:gridCol w:w="1385"/>
      </w:tblGrid>
      <w:tr w:rsidR="000E7333">
        <w:tc>
          <w:tcPr>
            <w:tcW w:w="1251"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No.</w:t>
            </w:r>
          </w:p>
        </w:tc>
        <w:tc>
          <w:tcPr>
            <w:tcW w:w="1712"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Due Date</w:t>
            </w: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Installment Amount</w:t>
            </w:r>
          </w:p>
        </w:tc>
        <w:tc>
          <w:tcPr>
            <w:tcW w:w="1085"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Opening Principal </w:t>
            </w:r>
          </w:p>
        </w:tc>
        <w:tc>
          <w:tcPr>
            <w:tcW w:w="1283"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Interest Component</w:t>
            </w:r>
          </w:p>
        </w:tc>
        <w:tc>
          <w:tcPr>
            <w:tcW w:w="1281"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Principal Component</w:t>
            </w:r>
          </w:p>
        </w:tc>
        <w:tc>
          <w:tcPr>
            <w:tcW w:w="1385" w:type="dxa"/>
            <w:tcBorders>
              <w:top w:val="single" w:sz="4" w:space="0" w:color="000000"/>
              <w:left w:val="single" w:sz="4" w:space="0" w:color="000000"/>
              <w:bottom w:val="single" w:sz="4" w:space="0" w:color="000000"/>
              <w:right w:val="single" w:sz="4" w:space="0" w:color="000000"/>
            </w:tcBorders>
            <w:shd w:val="clear" w:color="auto" w:fill="D9D9D9"/>
          </w:tcPr>
          <w:p w:rsidR="000E7333" w:rsidRDefault="001B2117">
            <w:pPr>
              <w:pStyle w:val="LO-normal1"/>
              <w:spacing w:line="276"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Outstanding Principal</w:t>
            </w: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Pr>
                <w:rFonts w:ascii="Times New Roman" w:eastAsia="Times New Roman" w:hAnsi="Times New Roman" w:cs="Times New Roman"/>
                <w:sz w:val="21"/>
                <w:szCs w:val="21"/>
                <w:vertAlign w:val="superscript"/>
              </w:rPr>
              <w:t>st</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2</w:t>
            </w:r>
            <w:r>
              <w:rPr>
                <w:rFonts w:ascii="Times New Roman" w:eastAsia="Times New Roman" w:hAnsi="Times New Roman" w:cs="Times New Roman"/>
                <w:sz w:val="21"/>
                <w:szCs w:val="21"/>
                <w:vertAlign w:val="superscript"/>
              </w:rPr>
              <w:t>nd</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3</w:t>
            </w:r>
            <w:r>
              <w:rPr>
                <w:rFonts w:ascii="Times New Roman" w:eastAsia="Times New Roman" w:hAnsi="Times New Roman" w:cs="Times New Roman"/>
                <w:sz w:val="21"/>
                <w:szCs w:val="21"/>
                <w:vertAlign w:val="superscript"/>
              </w:rPr>
              <w:t>rd</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4</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5</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w:t>
            </w: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1B2117">
            <w:pPr>
              <w:pStyle w:val="LO-normal1"/>
              <w:spacing w:line="276"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_ _ /_ _ /_ _ _ _</w:t>
            </w: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r w:rsidR="000E7333">
        <w:tc>
          <w:tcPr>
            <w:tcW w:w="125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71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52"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0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3"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281"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c>
          <w:tcPr>
            <w:tcW w:w="1385" w:type="dxa"/>
            <w:tcBorders>
              <w:top w:val="single" w:sz="4" w:space="0" w:color="000000"/>
              <w:left w:val="single" w:sz="4" w:space="0" w:color="000000"/>
              <w:bottom w:val="single" w:sz="4" w:space="0" w:color="000000"/>
              <w:right w:val="single" w:sz="4" w:space="0" w:color="000000"/>
            </w:tcBorders>
            <w:shd w:val="clear" w:color="auto" w:fill="FFFFFF"/>
          </w:tcPr>
          <w:p w:rsidR="000E7333" w:rsidRDefault="000E7333">
            <w:pPr>
              <w:pStyle w:val="LO-normal1"/>
              <w:spacing w:line="276" w:lineRule="auto"/>
              <w:rPr>
                <w:rFonts w:ascii="Times New Roman" w:eastAsia="Times New Roman" w:hAnsi="Times New Roman" w:cs="Times New Roman"/>
                <w:sz w:val="21"/>
                <w:szCs w:val="21"/>
              </w:rPr>
            </w:pPr>
          </w:p>
        </w:tc>
      </w:tr>
    </w:tbl>
    <w:p w:rsidR="000E7333" w:rsidRDefault="000E7333">
      <w:pPr>
        <w:sectPr w:rsidR="000E7333">
          <w:footerReference w:type="default" r:id="rId8"/>
          <w:pgSz w:w="11906" w:h="16838"/>
          <w:pgMar w:top="1440" w:right="1800" w:bottom="1440" w:left="1800" w:header="0" w:footer="80" w:gutter="0"/>
          <w:pgNumType w:start="1"/>
          <w:cols w:space="720"/>
          <w:formProt w:val="0"/>
          <w:docGrid w:linePitch="100" w:charSpace="4096"/>
        </w:sectPr>
      </w:pP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Schedule III</w:t>
      </w: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Description of Immovable Property</w:t>
      </w: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0E7333">
      <w:pPr>
        <w:pStyle w:val="LO-normal1"/>
        <w:spacing w:after="0" w:line="240" w:lineRule="auto"/>
        <w:jc w:val="center"/>
        <w:rPr>
          <w:rFonts w:ascii="Times New Roman" w:eastAsia="Times New Roman" w:hAnsi="Times New Roman" w:cs="Times New Roman"/>
          <w:b/>
          <w:sz w:val="21"/>
          <w:szCs w:val="21"/>
        </w:rPr>
      </w:pPr>
    </w:p>
    <w:p w:rsidR="000E7333" w:rsidRDefault="001B2117">
      <w:pPr>
        <w:pStyle w:val="LO-normal1"/>
        <w:spacing w:after="0" w:line="240" w:lineRule="auto"/>
      </w:pPr>
      <w:r>
        <w:rPr>
          <w:rFonts w:ascii="Times New Roman" w:eastAsia="Times New Roman" w:hAnsi="Times New Roman" w:cs="Times New Roman"/>
          <w:sz w:val="21"/>
          <w:szCs w:val="21"/>
        </w:rPr>
        <w:t>{% for i in collateral_properties %}{{ i.des_of_property }}, {% endfor %}</w:t>
      </w:r>
    </w:p>
    <w:p w:rsidR="000E7333" w:rsidRDefault="000E7333">
      <w:pPr>
        <w:pStyle w:val="LO-normal1"/>
        <w:spacing w:after="0" w:line="240" w:lineRule="auto"/>
        <w:rPr>
          <w:rFonts w:ascii="Times New Roman" w:eastAsia="Times New Roman" w:hAnsi="Times New Roman" w:cs="Times New Roman"/>
          <w:sz w:val="21"/>
          <w:szCs w:val="21"/>
        </w:rPr>
      </w:pPr>
    </w:p>
    <w:p w:rsidR="000E7333" w:rsidRDefault="000E7333">
      <w:pPr>
        <w:pStyle w:val="LO-normal1"/>
        <w:spacing w:after="0" w:line="240" w:lineRule="auto"/>
        <w:rPr>
          <w:rFonts w:ascii="Times New Roman" w:eastAsia="Times New Roman" w:hAnsi="Times New Roman" w:cs="Times New Roman"/>
          <w:sz w:val="21"/>
          <w:szCs w:val="21"/>
        </w:rPr>
      </w:pPr>
    </w:p>
    <w:p w:rsidR="000E7333" w:rsidRDefault="000E7333">
      <w:pPr>
        <w:pStyle w:val="LO-normal1"/>
        <w:spacing w:after="0" w:line="240" w:lineRule="auto"/>
        <w:jc w:val="both"/>
        <w:rPr>
          <w:rFonts w:ascii="Times New Roman" w:eastAsia="Times New Roman" w:hAnsi="Times New Roman" w:cs="Times New Roman"/>
          <w:b/>
        </w:rPr>
      </w:pPr>
    </w:p>
    <w:p w:rsidR="000E7333" w:rsidRDefault="001B2117">
      <w:pPr>
        <w:pStyle w:val="LO-normal1"/>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SCHEDULE OF CHARGES</w:t>
      </w:r>
    </w:p>
    <w:p w:rsidR="000E7333" w:rsidRDefault="000E7333">
      <w:pPr>
        <w:pStyle w:val="LO-normal1"/>
        <w:widowControl w:val="0"/>
        <w:spacing w:after="0" w:line="276" w:lineRule="auto"/>
        <w:rPr>
          <w:rFonts w:ascii="Times New Roman" w:eastAsia="Times New Roman" w:hAnsi="Times New Roman" w:cs="Times New Roman"/>
          <w:b/>
        </w:rPr>
      </w:pPr>
    </w:p>
    <w:tbl>
      <w:tblPr>
        <w:tblW w:w="8296" w:type="dxa"/>
        <w:tblLook w:val="0400" w:firstRow="0" w:lastRow="0" w:firstColumn="0" w:lastColumn="0" w:noHBand="0" w:noVBand="1"/>
      </w:tblPr>
      <w:tblGrid>
        <w:gridCol w:w="590"/>
        <w:gridCol w:w="2979"/>
        <w:gridCol w:w="1124"/>
        <w:gridCol w:w="3603"/>
      </w:tblGrid>
      <w:tr w:rsidR="000E7333">
        <w:trPr>
          <w:trHeight w:val="377"/>
        </w:trPr>
        <w:tc>
          <w:tcPr>
            <w:tcW w:w="8295" w:type="dxa"/>
            <w:gridSpan w:val="4"/>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Other Charges during the term of loan</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Sr. No.</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Particulars of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Charges (In Rs.)</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Charge Details</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Repayment Instruction / Instrument Return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of dishonour of cheque / ECS debit instruction + GST as Applicable</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Repayment mode Swap Charges </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750 </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occasion of swapping of the PDCs / ECS mandate + GST as Applicable</w:t>
            </w:r>
          </w:p>
        </w:tc>
      </w:tr>
      <w:tr w:rsidR="000E7333">
        <w:trPr>
          <w:trHeight w:val="345"/>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Penal Interest Rate</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pPr>
            <w:r>
              <w:rPr>
                <w:rFonts w:ascii="Times New Roman" w:eastAsia="Times New Roman" w:hAnsi="Times New Roman" w:cs="Times New Roman"/>
                <w:b/>
                <w:color w:val="000000"/>
              </w:rPr>
              <w:t xml:space="preserve">@ </w:t>
            </w:r>
            <w:r>
              <w:rPr>
                <w:rFonts w:ascii="Cambria" w:eastAsia="Cambria" w:hAnsi="Cambria" w:cs="Cambria"/>
                <w:b/>
                <w:color w:val="000000"/>
              </w:rPr>
              <w:t>{{ loan_penal_interest_per_annum }}% P.A i.e. {{ loan_penal_interest }}% P.M</w:t>
            </w:r>
            <w:r>
              <w:rPr>
                <w:rFonts w:ascii="Times New Roman" w:eastAsia="Times New Roman" w:hAnsi="Times New Roman" w:cs="Times New Roman"/>
                <w:b/>
                <w:color w:val="000000"/>
              </w:rPr>
              <w:t xml:space="preserve"> on the overdue installment</w:t>
            </w:r>
          </w:p>
        </w:tc>
      </w:tr>
      <w:tr w:rsidR="000E7333">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Duplicate statement issuance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Cheque re-presentation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Duplicate Amortization schedule issuance charges</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 xml:space="preserve">Document Retrieval Charges </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Rs.500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9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subsequent set of Photocopy of loan agreement/documents were requested by Borrower</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3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Stamp Duty Charges</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applicable in the state stamp act</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Prepayment/Pre-loan closure charges (including part payment)</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Administrative Charges/Processing Fees &amp; Other Charges</w:t>
            </w:r>
          </w:p>
        </w:tc>
        <w:tc>
          <w:tcPr>
            <w:tcW w:w="4727"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b/>
                <w:color w:val="000000"/>
              </w:rPr>
            </w:pPr>
            <w:r>
              <w:rPr>
                <w:rFonts w:ascii="Times New Roman" w:eastAsia="Times New Roman" w:hAnsi="Times New Roman" w:cs="Times New Roman"/>
                <w:b/>
                <w:color w:val="000000"/>
              </w:rPr>
              <w:t>As per Sanction Terms and Conditions</w:t>
            </w:r>
          </w:p>
        </w:tc>
      </w:tr>
      <w:tr w:rsidR="000E7333">
        <w:trPr>
          <w:trHeight w:val="600"/>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duplicate NOC / No due certificate</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r w:rsidR="000E7333">
        <w:trPr>
          <w:trHeight w:val="315"/>
        </w:trPr>
        <w:tc>
          <w:tcPr>
            <w:tcW w:w="58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13</w:t>
            </w:r>
          </w:p>
        </w:tc>
        <w:tc>
          <w:tcPr>
            <w:tcW w:w="297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Charges for revalidation NOC</w:t>
            </w:r>
          </w:p>
        </w:tc>
        <w:tc>
          <w:tcPr>
            <w:tcW w:w="112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Rs. 250</w:t>
            </w:r>
          </w:p>
        </w:tc>
        <w:tc>
          <w:tcPr>
            <w:tcW w:w="36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color w:val="000000"/>
              </w:rPr>
            </w:pPr>
            <w:r>
              <w:rPr>
                <w:rFonts w:ascii="Times New Roman" w:eastAsia="Times New Roman" w:hAnsi="Times New Roman" w:cs="Times New Roman"/>
                <w:color w:val="000000"/>
              </w:rPr>
              <w:t>Per Instance per set + GST as Applicable</w:t>
            </w:r>
          </w:p>
        </w:tc>
      </w:tr>
    </w:tbl>
    <w:p w:rsidR="000E7333" w:rsidRDefault="000E7333">
      <w:pPr>
        <w:pStyle w:val="LO-normal1"/>
      </w:pPr>
    </w:p>
    <w:p w:rsidR="000E7333" w:rsidRDefault="001B2117">
      <w:pPr>
        <w:pStyle w:val="LO-normal1"/>
        <w:spacing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IN WITNESS WHEREOF the Parties have executed this Agreement on the day and the year as mentioned in the Schedule,</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SIGNED AND DELIVERED BY WITHIN NAMED BORROWER/ CO-BORROWER</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If </w:t>
      </w:r>
      <w:r>
        <w:rPr>
          <w:rFonts w:ascii="Times New Roman" w:eastAsia="Times New Roman" w:hAnsi="Times New Roman" w:cs="Times New Roman"/>
          <w:b/>
          <w:sz w:val="21"/>
          <w:szCs w:val="21"/>
        </w:rPr>
        <w:t>Company/Trust/Society</w:t>
      </w:r>
      <w:r>
        <w:rPr>
          <w:rFonts w:ascii="Times New Roman" w:eastAsia="Times New Roman" w:hAnsi="Times New Roman" w:cs="Times New Roman"/>
          <w:sz w:val="21"/>
          <w:szCs w:val="21"/>
        </w:rPr>
        <w:t xml:space="preserve">, by its Authorized Signatory with its seal/stamp OR If </w:t>
      </w:r>
      <w:r>
        <w:rPr>
          <w:rFonts w:ascii="Times New Roman" w:eastAsia="Times New Roman" w:hAnsi="Times New Roman" w:cs="Times New Roman"/>
          <w:b/>
          <w:sz w:val="21"/>
          <w:szCs w:val="21"/>
        </w:rPr>
        <w:t>Limited Liability Partnership</w:t>
      </w:r>
      <w:r>
        <w:rPr>
          <w:rFonts w:ascii="Times New Roman" w:eastAsia="Times New Roman" w:hAnsi="Times New Roman" w:cs="Times New Roman"/>
          <w:sz w:val="21"/>
          <w:szCs w:val="21"/>
        </w:rPr>
        <w:t xml:space="preserve">, by its Designated Partner and Authorized Signatory seal/stamp OR If </w:t>
      </w:r>
      <w:r>
        <w:rPr>
          <w:rFonts w:ascii="Times New Roman" w:eastAsia="Times New Roman" w:hAnsi="Times New Roman" w:cs="Times New Roman"/>
          <w:b/>
          <w:sz w:val="21"/>
          <w:szCs w:val="21"/>
        </w:rPr>
        <w:t>Partnership Firm</w:t>
      </w:r>
      <w:r>
        <w:rPr>
          <w:rFonts w:ascii="Times New Roman" w:eastAsia="Times New Roman" w:hAnsi="Times New Roman" w:cs="Times New Roman"/>
          <w:sz w:val="21"/>
          <w:szCs w:val="21"/>
        </w:rPr>
        <w:t xml:space="preserve">, by its Designated Partner </w:t>
      </w:r>
      <w:r>
        <w:rPr>
          <w:rFonts w:ascii="Times New Roman" w:eastAsia="Times New Roman" w:hAnsi="Times New Roman" w:cs="Times New Roman"/>
          <w:sz w:val="24"/>
          <w:szCs w:val="24"/>
        </w:rPr>
        <w:t>and</w:t>
      </w:r>
      <w:r>
        <w:rPr>
          <w:rFonts w:ascii="Times New Roman" w:eastAsia="Times New Roman" w:hAnsi="Times New Roman" w:cs="Times New Roman"/>
          <w:sz w:val="21"/>
          <w:szCs w:val="21"/>
        </w:rPr>
        <w:t xml:space="preserve"> Authorized Signatory seal/stamp OR If </w:t>
      </w:r>
      <w:r>
        <w:rPr>
          <w:rFonts w:ascii="Times New Roman" w:eastAsia="Times New Roman" w:hAnsi="Times New Roman" w:cs="Times New Roman"/>
          <w:b/>
          <w:sz w:val="21"/>
          <w:szCs w:val="21"/>
        </w:rPr>
        <w:t>HUF</w:t>
      </w:r>
      <w:r>
        <w:rPr>
          <w:rFonts w:ascii="Times New Roman" w:eastAsia="Times New Roman" w:hAnsi="Times New Roman" w:cs="Times New Roman"/>
          <w:sz w:val="21"/>
          <w:szCs w:val="21"/>
        </w:rPr>
        <w:t xml:space="preserve">, through its Karta Or If </w:t>
      </w:r>
      <w:r>
        <w:rPr>
          <w:rFonts w:ascii="Times New Roman" w:eastAsia="Times New Roman" w:hAnsi="Times New Roman" w:cs="Times New Roman"/>
          <w:b/>
          <w:sz w:val="21"/>
          <w:szCs w:val="21"/>
        </w:rPr>
        <w:t>Individual</w:t>
      </w:r>
      <w:r>
        <w:rPr>
          <w:rFonts w:ascii="Times New Roman" w:eastAsia="Times New Roman" w:hAnsi="Times New Roman" w:cs="Times New Roman"/>
          <w:sz w:val="21"/>
          <w:szCs w:val="21"/>
        </w:rPr>
        <w:t xml:space="preserve">, by the individual Borrower; AND by the </w:t>
      </w:r>
      <w:r>
        <w:rPr>
          <w:rFonts w:ascii="Times New Roman" w:eastAsia="Times New Roman" w:hAnsi="Times New Roman" w:cs="Times New Roman"/>
          <w:b/>
          <w:sz w:val="21"/>
          <w:szCs w:val="21"/>
        </w:rPr>
        <w:t>Co-Borrower</w:t>
      </w:r>
      <w:r>
        <w:rPr>
          <w:rFonts w:ascii="Times New Roman" w:eastAsia="Times New Roman" w:hAnsi="Times New Roman" w:cs="Times New Roman"/>
          <w:sz w:val="21"/>
          <w:szCs w:val="21"/>
        </w:rPr>
        <w:t xml:space="preserve"> (if applicable):</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76" w:lineRule="auto"/>
        <w:jc w:val="both"/>
        <w:rPr>
          <w:rFonts w:ascii="Cambria" w:eastAsia="Cambria" w:hAnsi="Cambria" w:cs="Cambria"/>
          <w:b/>
          <w:sz w:val="21"/>
          <w:szCs w:val="21"/>
        </w:rPr>
      </w:pPr>
      <w:r>
        <w:rPr>
          <w:rFonts w:ascii="Cambria" w:eastAsia="Cambria" w:hAnsi="Cambria" w:cs="Cambria"/>
          <w:sz w:val="21"/>
          <w:szCs w:val="21"/>
        </w:rPr>
        <w:t>{% if is_guarantor_available %}</w:t>
      </w:r>
    </w:p>
    <w:p w:rsidR="000E7333" w:rsidRDefault="001B2117">
      <w:pPr>
        <w:pStyle w:val="LO-normal1"/>
        <w:spacing w:after="0" w:line="276" w:lineRule="auto"/>
        <w:jc w:val="both"/>
        <w:rPr>
          <w:rFonts w:ascii="Cambria" w:eastAsia="Cambria" w:hAnsi="Cambria" w:cs="Cambria"/>
          <w:sz w:val="21"/>
          <w:szCs w:val="21"/>
        </w:rPr>
      </w:pPr>
      <w:r>
        <w:rPr>
          <w:rFonts w:ascii="Cambria" w:eastAsia="Cambria" w:hAnsi="Cambria" w:cs="Cambria"/>
          <w:b/>
          <w:sz w:val="21"/>
          <w:szCs w:val="21"/>
        </w:rPr>
        <w:t>SIGNED AND DELIVERED BY WITHIN NAMED GUARANTOR(s)</w:t>
      </w:r>
      <w:r>
        <w:rPr>
          <w:rFonts w:ascii="Cambria" w:eastAsia="Cambria" w:hAnsi="Cambria" w:cs="Cambria"/>
          <w:sz w:val="21"/>
          <w:szCs w:val="21"/>
        </w:rPr>
        <w:t xml:space="preserve">; </w:t>
      </w:r>
    </w:p>
    <w:p w:rsidR="000E7333" w:rsidRDefault="000E7333">
      <w:pPr>
        <w:pStyle w:val="LO-normal1"/>
        <w:spacing w:after="0" w:line="276" w:lineRule="auto"/>
        <w:jc w:val="both"/>
        <w:rPr>
          <w:rFonts w:ascii="Cambria" w:eastAsia="Cambria" w:hAnsi="Cambria" w:cs="Cambria"/>
          <w:sz w:val="21"/>
          <w:szCs w:val="21"/>
        </w:rPr>
      </w:pPr>
    </w:p>
    <w:p w:rsidR="000E7333" w:rsidRDefault="001B2117">
      <w:pPr>
        <w:pStyle w:val="LO-normal1"/>
        <w:spacing w:after="0" w:line="276" w:lineRule="auto"/>
        <w:jc w:val="both"/>
      </w:pPr>
      <w:r>
        <w:rPr>
          <w:rFonts w:ascii="Cambria" w:eastAsia="Cambria" w:hAnsi="Cambria" w:cs="Cambria"/>
          <w:sz w:val="21"/>
          <w:szCs w:val="21"/>
        </w:rPr>
        <w:t xml:space="preserve">If </w:t>
      </w:r>
      <w:r>
        <w:rPr>
          <w:rFonts w:ascii="Cambria" w:eastAsia="Cambria" w:hAnsi="Cambria" w:cs="Cambria"/>
          <w:b/>
          <w:sz w:val="21"/>
          <w:szCs w:val="21"/>
        </w:rPr>
        <w:t>Company</w:t>
      </w:r>
      <w:r>
        <w:rPr>
          <w:rFonts w:ascii="Cambria" w:eastAsia="Cambria" w:hAnsi="Cambria" w:cs="Cambria"/>
          <w:sz w:val="21"/>
          <w:szCs w:val="21"/>
        </w:rPr>
        <w:t xml:space="preserve">, by its Authorized Signatory OR If </w:t>
      </w:r>
      <w:r>
        <w:rPr>
          <w:rFonts w:ascii="Cambria" w:eastAsia="Cambria" w:hAnsi="Cambria" w:cs="Cambria"/>
          <w:b/>
          <w:sz w:val="21"/>
          <w:szCs w:val="21"/>
        </w:rPr>
        <w:t>Limited Liability Partnership</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Partnership Firm</w:t>
      </w:r>
      <w:r>
        <w:rPr>
          <w:rFonts w:ascii="Cambria" w:eastAsia="Cambria" w:hAnsi="Cambria" w:cs="Cambria"/>
          <w:sz w:val="21"/>
          <w:szCs w:val="21"/>
        </w:rPr>
        <w:t xml:space="preserve">, by its Designated Partner and Authorized Signatory OR If </w:t>
      </w:r>
      <w:r>
        <w:rPr>
          <w:rFonts w:ascii="Cambria" w:eastAsia="Cambria" w:hAnsi="Cambria" w:cs="Cambria"/>
          <w:b/>
          <w:sz w:val="21"/>
          <w:szCs w:val="21"/>
        </w:rPr>
        <w:t>HUF</w:t>
      </w:r>
      <w:r>
        <w:rPr>
          <w:rFonts w:ascii="Cambria" w:eastAsia="Cambria" w:hAnsi="Cambria" w:cs="Cambria"/>
          <w:sz w:val="21"/>
          <w:szCs w:val="21"/>
        </w:rPr>
        <w:t xml:space="preserve">, through its Karta Or If </w:t>
      </w:r>
      <w:r>
        <w:rPr>
          <w:rFonts w:ascii="Cambria" w:eastAsia="Cambria" w:hAnsi="Cambria" w:cs="Cambria"/>
          <w:b/>
          <w:sz w:val="21"/>
          <w:szCs w:val="21"/>
        </w:rPr>
        <w:t>Individual</w:t>
      </w:r>
      <w:r>
        <w:rPr>
          <w:rFonts w:ascii="Cambria" w:eastAsia="Cambria" w:hAnsi="Cambria" w:cs="Cambria"/>
          <w:sz w:val="21"/>
          <w:szCs w:val="21"/>
        </w:rPr>
        <w:t>, by the individual Borrower;</w:t>
      </w:r>
    </w:p>
    <w:p w:rsidR="000E7333" w:rsidRDefault="001B2117">
      <w:pPr>
        <w:pStyle w:val="LO-normal1"/>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0E7333" w:rsidRDefault="000E7333">
      <w:pPr>
        <w:pStyle w:val="LO-normal1"/>
        <w:spacing w:after="0" w:line="276" w:lineRule="auto"/>
        <w:jc w:val="both"/>
        <w:rPr>
          <w:rFonts w:ascii="Cambria" w:eastAsia="Cambria" w:hAnsi="Cambria" w:cs="Cambria"/>
          <w:sz w:val="21"/>
          <w:szCs w:val="21"/>
        </w:rPr>
      </w:pPr>
    </w:p>
    <w:tbl>
      <w:tblPr>
        <w:tblW w:w="8610" w:type="dxa"/>
        <w:tblInd w:w="108" w:type="dxa"/>
        <w:tblLook w:val="0400" w:firstRow="0" w:lastRow="0" w:firstColumn="0" w:lastColumn="0" w:noHBand="0" w:noVBand="1"/>
      </w:tblPr>
      <w:tblGrid>
        <w:gridCol w:w="594"/>
        <w:gridCol w:w="8016"/>
      </w:tblGrid>
      <w:tr w:rsidR="000E7333">
        <w:trPr>
          <w:trHeight w:val="675"/>
        </w:trPr>
        <w:tc>
          <w:tcPr>
            <w:tcW w:w="594"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sz w:val="21"/>
                <w:szCs w:val="21"/>
              </w:rPr>
            </w:pPr>
          </w:p>
          <w:p w:rsidR="000E7333" w:rsidRDefault="000E7333">
            <w:pPr>
              <w:pStyle w:val="LO-normal1"/>
              <w:spacing w:line="276" w:lineRule="auto"/>
              <w:jc w:val="both"/>
              <w:rPr>
                <w:rFonts w:ascii="Cambria" w:eastAsia="Cambria" w:hAnsi="Cambria" w:cs="Cambria"/>
                <w:sz w:val="21"/>
                <w:szCs w:val="21"/>
              </w:rPr>
            </w:pPr>
          </w:p>
        </w:tc>
        <w:tc>
          <w:tcPr>
            <w:tcW w:w="801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0E7333" w:rsidRDefault="000E7333">
            <w:pPr>
              <w:pStyle w:val="LO-normal1"/>
              <w:spacing w:line="276" w:lineRule="auto"/>
              <w:rPr>
                <w:rFonts w:ascii="Cambria" w:eastAsia="Cambria" w:hAnsi="Cambria" w:cs="Cambria"/>
                <w:sz w:val="21"/>
                <w:szCs w:val="21"/>
              </w:rPr>
            </w:pPr>
          </w:p>
          <w:p w:rsidR="000E7333" w:rsidRDefault="001B2117">
            <w:pPr>
              <w:pStyle w:val="LO-normal1"/>
              <w:spacing w:line="276" w:lineRule="auto"/>
            </w:pPr>
            <w:r>
              <w:rPr>
                <w:rFonts w:ascii="Cambria" w:eastAsia="Cambria" w:hAnsi="Cambria" w:cs="Cambria"/>
                <w:sz w:val="21"/>
                <w:szCs w:val="21"/>
              </w:rPr>
              <w:t>Signature:{% if is_co_borrower_available %}{% for i in co_borrower %}</w:t>
            </w:r>
          </w:p>
        </w:tc>
      </w:tr>
      <w:tr w:rsidR="000E7333">
        <w:tc>
          <w:tcPr>
            <w:tcW w:w="594"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sz w:val="21"/>
                <w:szCs w:val="21"/>
              </w:rPr>
            </w:pPr>
          </w:p>
        </w:tc>
        <w:tc>
          <w:tcPr>
            <w:tcW w:w="8015" w:type="dxa"/>
            <w:tcBorders>
              <w:left w:val="single" w:sz="4" w:space="0" w:color="000000"/>
              <w:bottom w:val="single" w:sz="4" w:space="0" w:color="000000"/>
              <w:right w:val="single" w:sz="4" w:space="0" w:color="000000"/>
            </w:tcBorders>
            <w:shd w:val="clear" w:color="auto" w:fill="auto"/>
          </w:tcPr>
          <w:p w:rsidR="000E7333" w:rsidRDefault="001B2117">
            <w:pPr>
              <w:pStyle w:val="LO-normal1"/>
              <w:spacing w:after="0" w:line="276" w:lineRule="auto"/>
              <w:jc w:val="both"/>
            </w:pPr>
            <w:r>
              <w:rPr>
                <w:rFonts w:ascii="Cambria" w:eastAsia="Cambria" w:hAnsi="Cambria" w:cs="Cambria"/>
                <w:sz w:val="21"/>
                <w:szCs w:val="21"/>
              </w:rPr>
              <w:t>Co-borrower’s Name:  {% if i.constitution == “Individual” %}{{ i.name.first }} {{ i.name.middle }} {{ i.name.last }}{% else %}{{ i.company }}{% endif %}</w:t>
            </w:r>
          </w:p>
          <w:p w:rsidR="000E7333" w:rsidRDefault="000E7333">
            <w:pPr>
              <w:pStyle w:val="LO-normal1"/>
              <w:spacing w:line="276" w:lineRule="auto"/>
              <w:rPr>
                <w:rFonts w:ascii="Cambria" w:eastAsia="Cambria" w:hAnsi="Cambria" w:cs="Cambria"/>
                <w:sz w:val="21"/>
                <w:szCs w:val="21"/>
              </w:rPr>
            </w:pPr>
          </w:p>
          <w:p w:rsidR="000E7333" w:rsidRDefault="001B2117">
            <w:pPr>
              <w:pStyle w:val="LO-normal1"/>
              <w:spacing w:after="0" w:line="276" w:lineRule="auto"/>
              <w:jc w:val="both"/>
            </w:pPr>
            <w:r>
              <w:rPr>
                <w:rFonts w:ascii="Cambria" w:eastAsia="Cambria" w:hAnsi="Cambria" w:cs="Cambria"/>
                <w:sz w:val="21"/>
                <w:szCs w:val="21"/>
              </w:rPr>
              <w:t>Signature:{% endfor %}{% endif %}{% if is_guarantor_available %}{% for i in guarantor %}</w:t>
            </w:r>
          </w:p>
        </w:tc>
      </w:tr>
      <w:tr w:rsidR="000E7333">
        <w:tc>
          <w:tcPr>
            <w:tcW w:w="594"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sz w:val="21"/>
                <w:szCs w:val="21"/>
              </w:rPr>
            </w:pPr>
          </w:p>
        </w:tc>
        <w:tc>
          <w:tcPr>
            <w:tcW w:w="8015" w:type="dxa"/>
            <w:tcBorders>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21"/>
                <w:szCs w:val="21"/>
              </w:rPr>
              <w:t xml:space="preserve">Guarantor’s Name: </w:t>
            </w:r>
            <w:r>
              <w:rPr>
                <w:rFonts w:ascii="Cambria" w:eastAsia="Cambria" w:hAnsi="Cambria" w:cs="Cambria"/>
              </w:rPr>
              <w:t>{% if i.constitution == “Individual” %}{{ i.name.first }} {{ i.name.middle }} {{ i.name.last }}{% else %}{{ i.company }}{% endif %}</w:t>
            </w:r>
          </w:p>
          <w:p w:rsidR="000E7333" w:rsidRDefault="000E7333">
            <w:pPr>
              <w:pStyle w:val="LO-normal1"/>
              <w:spacing w:line="276" w:lineRule="auto"/>
              <w:rPr>
                <w:rFonts w:ascii="Cambria" w:eastAsia="Cambria" w:hAnsi="Cambria" w:cs="Cambria"/>
                <w:sz w:val="21"/>
                <w:szCs w:val="21"/>
              </w:rPr>
            </w:pPr>
          </w:p>
          <w:p w:rsidR="000E7333" w:rsidRDefault="001B2117">
            <w:pPr>
              <w:pStyle w:val="LO-normal1"/>
              <w:spacing w:after="0" w:line="276" w:lineRule="auto"/>
              <w:jc w:val="both"/>
            </w:pPr>
            <w:r>
              <w:rPr>
                <w:rFonts w:ascii="Cambria" w:eastAsia="Cambria" w:hAnsi="Cambria" w:cs="Cambria"/>
                <w:sz w:val="21"/>
                <w:szCs w:val="21"/>
              </w:rPr>
              <w:t>Signature:{% endfor %}{% endif %}</w:t>
            </w:r>
          </w:p>
        </w:tc>
      </w:tr>
    </w:tbl>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AND SIGNED AND DELIVERED BY THE WITHIN NAMED LENDER, </w:t>
      </w:r>
    </w:p>
    <w:p w:rsidR="000E7333" w:rsidRDefault="000E7333">
      <w:pPr>
        <w:pStyle w:val="LO-normal1"/>
        <w:spacing w:after="0" w:line="240" w:lineRule="auto"/>
        <w:jc w:val="both"/>
        <w:rPr>
          <w:rFonts w:ascii="Times New Roman" w:eastAsia="Times New Roman" w:hAnsi="Times New Roman" w:cs="Times New Roman"/>
          <w:sz w:val="21"/>
          <w:szCs w:val="21"/>
        </w:rPr>
      </w:pPr>
    </w:p>
    <w:p w:rsidR="000E7333" w:rsidRDefault="001B2117">
      <w:pPr>
        <w:pStyle w:val="LO-normal1"/>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Ratnaafin Capital Private Limited, by the hands of </w:t>
      </w:r>
      <w:r>
        <w:rPr>
          <w:rFonts w:ascii="Cambria" w:eastAsia="Cambria" w:hAnsi="Cambria" w:cs="Cambria"/>
          <w:sz w:val="21"/>
          <w:szCs w:val="21"/>
        </w:rPr>
        <w:t>{{ ratnaafin_official_name }}</w:t>
      </w:r>
      <w:r>
        <w:rPr>
          <w:rFonts w:ascii="Times New Roman" w:eastAsia="Times New Roman" w:hAnsi="Times New Roman" w:cs="Times New Roman"/>
          <w:sz w:val="21"/>
          <w:szCs w:val="21"/>
        </w:rPr>
        <w:t xml:space="preserve"> its authorized official.</w:t>
      </w:r>
    </w:p>
    <w:p w:rsidR="000E7333" w:rsidRDefault="000E7333">
      <w:pPr>
        <w:pStyle w:val="LO-normal1"/>
        <w:spacing w:after="0" w:line="240" w:lineRule="auto"/>
        <w:jc w:val="both"/>
        <w:rPr>
          <w:rFonts w:ascii="Times New Roman" w:eastAsia="Times New Roman" w:hAnsi="Times New Roman" w:cs="Times New Roman"/>
          <w:sz w:val="21"/>
          <w:szCs w:val="21"/>
        </w:rPr>
      </w:pPr>
    </w:p>
    <w:tbl>
      <w:tblPr>
        <w:tblW w:w="8610" w:type="dxa"/>
        <w:tblInd w:w="108" w:type="dxa"/>
        <w:tblLook w:val="0400" w:firstRow="0" w:lastRow="0" w:firstColumn="0" w:lastColumn="0" w:noHBand="0" w:noVBand="1"/>
      </w:tblPr>
      <w:tblGrid>
        <w:gridCol w:w="569"/>
        <w:gridCol w:w="8041"/>
      </w:tblGrid>
      <w:tr w:rsidR="000E7333">
        <w:tc>
          <w:tcPr>
            <w:tcW w:w="569"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sz w:val="21"/>
                <w:szCs w:val="21"/>
              </w:rPr>
            </w:pPr>
          </w:p>
          <w:p w:rsidR="000E7333" w:rsidRDefault="000E7333">
            <w:pPr>
              <w:pStyle w:val="LO-normal1"/>
              <w:spacing w:line="276" w:lineRule="auto"/>
              <w:jc w:val="both"/>
              <w:rPr>
                <w:rFonts w:ascii="Cambria" w:eastAsia="Cambria" w:hAnsi="Cambria" w:cs="Cambria"/>
                <w:sz w:val="21"/>
                <w:szCs w:val="21"/>
              </w:rPr>
            </w:pPr>
          </w:p>
        </w:tc>
        <w:tc>
          <w:tcPr>
            <w:tcW w:w="804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21"/>
                <w:szCs w:val="21"/>
              </w:rPr>
              <w:t>Authorised official’s Name: {{ ratnaafin_official_name }}</w:t>
            </w:r>
          </w:p>
          <w:p w:rsidR="000E7333" w:rsidRDefault="000E7333">
            <w:pPr>
              <w:pStyle w:val="LO-normal1"/>
              <w:spacing w:line="276" w:lineRule="auto"/>
              <w:jc w:val="both"/>
              <w:rPr>
                <w:rFonts w:ascii="Cambria" w:eastAsia="Cambria" w:hAnsi="Cambria" w:cs="Cambria"/>
                <w:sz w:val="21"/>
                <w:szCs w:val="21"/>
              </w:rPr>
            </w:pPr>
          </w:p>
          <w:p w:rsidR="000E7333" w:rsidRDefault="001B2117">
            <w:pPr>
              <w:pStyle w:val="LO-normal1"/>
              <w:spacing w:line="276" w:lineRule="auto"/>
            </w:pPr>
            <w:r>
              <w:rPr>
                <w:rFonts w:ascii="Cambria" w:eastAsia="Cambria" w:hAnsi="Cambria" w:cs="Cambria"/>
                <w:sz w:val="21"/>
                <w:szCs w:val="21"/>
              </w:rPr>
              <w:lastRenderedPageBreak/>
              <w:t>Authorised official’s Signature:</w:t>
            </w:r>
          </w:p>
        </w:tc>
      </w:tr>
    </w:tbl>
    <w:p w:rsidR="000E7333" w:rsidRDefault="001B2117">
      <w:pPr>
        <w:pStyle w:val="LO-normal1"/>
        <w:spacing w:after="0" w:line="240" w:lineRule="auto"/>
        <w:rPr>
          <w:rFonts w:ascii="Times New Roman" w:eastAsia="Times New Roman" w:hAnsi="Times New Roman" w:cs="Times New Roman"/>
          <w:b/>
          <w:sz w:val="21"/>
          <w:szCs w:val="21"/>
        </w:rPr>
      </w:pPr>
      <w:r>
        <w:rPr>
          <w:rFonts w:ascii="Cambria" w:eastAsia="Cambria" w:hAnsi="Cambria" w:cs="Cambria"/>
          <w:sz w:val="21"/>
          <w:szCs w:val="21"/>
        </w:rPr>
        <w:lastRenderedPageBreak/>
        <w:t xml:space="preserve">{% if e_stamp_DCUCA %} </w:t>
      </w: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e_stamp_DCUCA }}</w:t>
      </w:r>
    </w:p>
    <w:p w:rsidR="000E7333" w:rsidRDefault="001B2117">
      <w:pPr>
        <w:pStyle w:val="LO-normal1"/>
        <w:spacing w:line="276" w:lineRule="auto"/>
        <w:jc w:val="both"/>
      </w:pPr>
      <w:r>
        <w:rPr>
          <w:rFonts w:ascii="Cambria" w:eastAsia="Cambria" w:hAnsi="Cambria" w:cs="Cambria"/>
          <w:sz w:val="21"/>
          <w:szCs w:val="21"/>
        </w:rPr>
        <w:t>{% else %}</w:t>
      </w:r>
    </w:p>
    <w:p w:rsidR="000E7333" w:rsidRDefault="001B2117">
      <w:pPr>
        <w:spacing w:after="0" w:line="240" w:lineRule="auto"/>
      </w:pPr>
      <w:r>
        <w:br w:type="page"/>
      </w:r>
    </w:p>
    <w:p w:rsidR="000E7333" w:rsidRDefault="001B2117">
      <w:pPr>
        <w:spacing w:after="0" w:line="240" w:lineRule="auto"/>
        <w:rPr>
          <w:rFonts w:ascii="Cambria" w:eastAsia="Cambria" w:hAnsi="Cambria" w:cs="Cambria"/>
          <w:sz w:val="21"/>
          <w:szCs w:val="21"/>
        </w:rPr>
      </w:pPr>
      <w:r>
        <w:lastRenderedPageBreak/>
        <w:br w:type="page"/>
      </w:r>
    </w:p>
    <w:p w:rsidR="000E7333" w:rsidRDefault="001B2117">
      <w:pPr>
        <w:pStyle w:val="LO-normal1"/>
        <w:spacing w:line="276" w:lineRule="auto"/>
        <w:jc w:val="both"/>
      </w:pPr>
      <w:r>
        <w:rPr>
          <w:rFonts w:ascii="Cambria" w:eastAsia="Cambria" w:hAnsi="Cambria" w:cs="Cambria"/>
          <w:sz w:val="21"/>
          <w:szCs w:val="21"/>
        </w:rPr>
        <w:lastRenderedPageBreak/>
        <w:t>{% endif %}</w:t>
      </w:r>
    </w:p>
    <w:p w:rsidR="000E7333" w:rsidRDefault="001B2117">
      <w:pPr>
        <w:pStyle w:val="LO-normal1"/>
        <w:jc w:val="right"/>
      </w:pPr>
      <w:r>
        <w:rPr>
          <w:rFonts w:ascii="Cambria" w:eastAsia="Cambria" w:hAnsi="Cambria" w:cs="Cambria"/>
        </w:rPr>
        <w:t xml:space="preserve">Place: </w:t>
      </w:r>
      <w:r>
        <w:rPr>
          <w:rFonts w:ascii="Cambria" w:eastAsia="Cambria" w:hAnsi="Cambria" w:cs="Cambria"/>
          <w:sz w:val="21"/>
          <w:szCs w:val="21"/>
        </w:rPr>
        <w:t>{{ execution_place }}</w:t>
      </w:r>
    </w:p>
    <w:p w:rsidR="000E7333" w:rsidRDefault="001B2117">
      <w:pPr>
        <w:pStyle w:val="LO-normal1"/>
        <w:jc w:val="right"/>
      </w:pPr>
      <w:r>
        <w:rPr>
          <w:rFonts w:ascii="Cambria" w:eastAsia="Cambria" w:hAnsi="Cambria" w:cs="Cambria"/>
        </w:rPr>
        <w:t>Date:  {{ format_date(agreement_date, format='dd/MM/yyyy') }}</w:t>
      </w:r>
    </w:p>
    <w:p w:rsidR="000E7333" w:rsidRDefault="000E7333">
      <w:pPr>
        <w:pStyle w:val="LO-normal1"/>
        <w:jc w:val="center"/>
        <w:rPr>
          <w:rFonts w:ascii="Cambria" w:eastAsia="Cambria" w:hAnsi="Cambria" w:cs="Cambria"/>
        </w:rPr>
      </w:pPr>
    </w:p>
    <w:p w:rsidR="000E7333" w:rsidRDefault="001B2117">
      <w:pPr>
        <w:pStyle w:val="LO-normal1"/>
        <w:jc w:val="center"/>
      </w:pPr>
      <w:r>
        <w:rPr>
          <w:rFonts w:ascii="Cambria" w:eastAsia="Cambria" w:hAnsi="Cambria" w:cs="Cambria"/>
          <w:b/>
        </w:rPr>
        <w:t>DECLARATIONS CUM UNDERTAKINGS CUM AUTHORITY</w:t>
      </w:r>
    </w:p>
    <w:p w:rsidR="000E7333" w:rsidRDefault="000E7333">
      <w:pPr>
        <w:pStyle w:val="LO-normal1"/>
        <w:rPr>
          <w:rFonts w:ascii="Cambria" w:eastAsia="Cambria" w:hAnsi="Cambria" w:cs="Cambria"/>
        </w:rPr>
      </w:pPr>
    </w:p>
    <w:p w:rsidR="000E7333" w:rsidRDefault="001B2117">
      <w:pPr>
        <w:pStyle w:val="LO-normal1"/>
        <w:spacing w:line="276" w:lineRule="auto"/>
        <w:jc w:val="both"/>
        <w:rPr>
          <w:rFonts w:ascii="Cambria" w:eastAsia="Cambria" w:hAnsi="Cambria" w:cs="Cambria"/>
        </w:rPr>
      </w:pPr>
      <w:bookmarkStart w:id="1" w:name="_heading=h.2jxsxqh"/>
      <w:bookmarkEnd w:id="1"/>
      <w:r>
        <w:rPr>
          <w:rFonts w:ascii="Cambria" w:eastAsia="Cambria" w:hAnsi="Cambria" w:cs="Cambria"/>
        </w:rPr>
        <w:t xml:space="preserve">IN CONSIDERATION OF RATNAAFIN CAPITAL PRIVATE LIMITED, (the Lender) providing or agreeing to provide the </w:t>
      </w:r>
      <w:r>
        <w:rPr>
          <w:rFonts w:ascii="Cambria" w:eastAsia="Cambria" w:hAnsi="Cambria" w:cs="Cambria"/>
          <w:b/>
          <w:sz w:val="21"/>
          <w:szCs w:val="21"/>
        </w:rPr>
        <w:t>{{ loan_facility_type }}</w:t>
      </w:r>
      <w:r>
        <w:rPr>
          <w:rFonts w:ascii="Cambria" w:eastAsia="Cambria" w:hAnsi="Cambria" w:cs="Cambria"/>
          <w:b/>
        </w:rPr>
        <w:t xml:space="preserve"> </w:t>
      </w:r>
      <w:r>
        <w:rPr>
          <w:rFonts w:ascii="Cambria" w:eastAsia="Cambria" w:hAnsi="Cambria" w:cs="Cambria"/>
        </w:rPr>
        <w:t xml:space="preserve">to me/us on the terms and conditions contained in the Loan Agreement dated </w:t>
      </w:r>
      <w:r>
        <w:rPr>
          <w:rFonts w:ascii="Times New Roman" w:eastAsia="Times New Roman" w:hAnsi="Times New Roman" w:cs="Times New Roman"/>
          <w:sz w:val="18"/>
          <w:szCs w:val="18"/>
        </w:rPr>
        <w:t xml:space="preserve">{{ format_date(agreement_date, format='dd/MM/yyyy') }} </w:t>
      </w:r>
      <w:r>
        <w:rPr>
          <w:rFonts w:ascii="Cambria" w:eastAsia="Cambria" w:hAnsi="Cambria" w:cs="Cambria"/>
        </w:rPr>
        <w:t>and other Transaction Documents,</w:t>
      </w:r>
    </w:p>
    <w:p w:rsidR="000E7333" w:rsidRDefault="001B2117">
      <w:pPr>
        <w:pStyle w:val="LO-normal1"/>
        <w:widowControl w:val="0"/>
        <w:tabs>
          <w:tab w:val="left" w:pos="2620"/>
          <w:tab w:val="left" w:pos="8840"/>
        </w:tabs>
        <w:spacing w:line="276" w:lineRule="auto"/>
        <w:ind w:right="84"/>
      </w:pPr>
      <w:r>
        <w:rPr>
          <w:rFonts w:ascii="Cambria" w:eastAsia="Cambria" w:hAnsi="Cambria" w:cs="Cambria"/>
          <w:sz w:val="21"/>
          <w:szCs w:val="21"/>
        </w:rPr>
        <w:t>{%- if  company_type_of_borrower  ==   ‘Individual’ %}</w:t>
      </w:r>
    </w:p>
    <w:p w:rsidR="000E7333" w:rsidRDefault="001B2117">
      <w:pPr>
        <w:pStyle w:val="LO-normal1"/>
        <w:spacing w:line="276" w:lineRule="auto"/>
        <w:jc w:val="both"/>
      </w:pPr>
      <w:r>
        <w:rPr>
          <w:rFonts w:ascii="Cambria" w:eastAsia="Cambria" w:hAnsi="Cambria" w:cs="Cambria"/>
          <w:sz w:val="21"/>
          <w:szCs w:val="21"/>
        </w:rPr>
        <w:t xml:space="preserve">I/We, </w:t>
      </w:r>
      <w:r>
        <w:rPr>
          <w:rFonts w:ascii="Cambria" w:eastAsia="Cambria" w:hAnsi="Cambria" w:cs="Cambria"/>
          <w:b/>
          <w:sz w:val="21"/>
          <w:szCs w:val="21"/>
        </w:rPr>
        <w:t>{% if company_type_of_borrower == “Individual” %}{{ borrower.name.first }} {{ borrower.name.middle }} {{ borrower.name.last }}{% else %}{{ borrower_company }}{% endif %}</w:t>
      </w:r>
      <w:r>
        <w:rPr>
          <w:rFonts w:ascii="Cambria" w:eastAsia="Cambria" w:hAnsi="Cambria" w:cs="Cambria"/>
          <w:sz w:val="21"/>
          <w:szCs w:val="21"/>
        </w:rPr>
        <w:t xml:space="preserve"> residing at {{ borrower.address.on_one_line() }} (hereinafter referred to as “the Borrower”,)</w:t>
      </w: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elif  company_type_of_borrower  ==   ‘Proprietorship Firm’ %}</w:t>
      </w:r>
      <w:r>
        <w:rPr>
          <w:rFonts w:ascii="Cambria" w:eastAsia="Cambria" w:hAnsi="Cambria" w:cs="Cambria"/>
          <w:b/>
        </w:rPr>
        <w:t>{% if is_co_borrower_available %}{% if co_borrower_as_proprietor %}{% for i in co_borrower %}{% if loop.index == 1 and i.constitution == “Individual” %}</w:t>
      </w: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 i.name.first }} {{ i.name.middle }} {{ i.name.last }} </w:t>
      </w:r>
      <w:r>
        <w:rPr>
          <w:rFonts w:ascii="Cambria" w:eastAsia="Cambria" w:hAnsi="Cambria" w:cs="Cambria"/>
          <w:sz w:val="21"/>
          <w:szCs w:val="21"/>
        </w:rPr>
        <w:t xml:space="preserve">carrying on business as sole proprietor / proprietress of </w:t>
      </w:r>
      <w:r>
        <w:rPr>
          <w:rFonts w:ascii="Cambria" w:eastAsia="Cambria" w:hAnsi="Cambria" w:cs="Cambria"/>
          <w:b/>
          <w:sz w:val="21"/>
          <w:szCs w:val="21"/>
        </w:rPr>
        <w:t xml:space="preserve">{%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endfor %}{% endif %}{% endif %}{% if is_guarantor_available %}{% if not is_co_borrower_available or not co_borrower_as_proprietor %}{% if guarantor_as_proprietor %}{% for i in guarantor %}{% if loop.index == 1 and i.constitution == “Individual” %}</w:t>
      </w:r>
    </w:p>
    <w:p w:rsidR="000E7333" w:rsidRDefault="001B2117">
      <w:pPr>
        <w:pStyle w:val="LO-normal1"/>
        <w:widowControl w:val="0"/>
        <w:tabs>
          <w:tab w:val="left" w:pos="2620"/>
          <w:tab w:val="left" w:pos="8840"/>
        </w:tabs>
        <w:spacing w:line="276" w:lineRule="auto"/>
        <w:ind w:right="84"/>
      </w:pPr>
      <w:r>
        <w:rPr>
          <w:rFonts w:ascii="Cambria" w:eastAsia="Cambria" w:hAnsi="Cambria" w:cs="Cambria"/>
          <w:b/>
          <w:sz w:val="21"/>
          <w:szCs w:val="21"/>
        </w:rPr>
        <w:t xml:space="preserve">{{ i.name.first }} {{ i.name.middle }} {{ i.name.last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 if company_type_of_borrower == “Individual” %} {{ borrower.name.first }} {{ borrower.name.middle }} {{ borrower.name.last }}{% else %}{{ borrower_company }}{% endif %} </w:t>
      </w:r>
      <w:r>
        <w:rPr>
          <w:rFonts w:ascii="Cambria" w:eastAsia="Cambria" w:hAnsi="Cambria" w:cs="Cambria"/>
          <w:sz w:val="21"/>
          <w:szCs w:val="21"/>
        </w:rPr>
        <w:t>(hereinafter referred to as “the Borrower”,)</w:t>
      </w:r>
      <w:r>
        <w:rPr>
          <w:rFonts w:ascii="Cambria" w:eastAsia="Cambria" w:hAnsi="Cambria" w:cs="Cambria"/>
          <w:b/>
        </w:rPr>
        <w:t>{% endif %} {% endfor %}{% endif %}{% endif %}{% endif %}</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‘Partnership Firm’ %}</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sz w:val="21"/>
          <w:szCs w:val="21"/>
        </w:rPr>
        <w:t xml:space="preserve"> </w:t>
      </w:r>
      <w:r>
        <w:rPr>
          <w:rFonts w:ascii="Cambria" w:eastAsia="Cambria" w:hAnsi="Cambria" w:cs="Cambria"/>
          <w:sz w:val="21"/>
          <w:szCs w:val="21"/>
        </w:rPr>
        <w:t xml:space="preserve">a partnership concern established under the Indian Partnership Act, 1932 and having its office at </w:t>
      </w:r>
      <w:r>
        <w:rPr>
          <w:rFonts w:ascii="Cambria" w:eastAsia="Cambria" w:hAnsi="Cambria" w:cs="Cambria"/>
          <w:b/>
          <w:bCs/>
          <w:color w:val="000000"/>
          <w:sz w:val="21"/>
          <w:szCs w:val="21"/>
        </w:rPr>
        <w:t>{{ borrower.address.</w:t>
      </w:r>
      <w:r>
        <w:rPr>
          <w:rFonts w:ascii="Cambria" w:eastAsia="Courier New" w:hAnsi="Cambria" w:cs="Courier New"/>
          <w:b/>
          <w:bCs/>
          <w:color w:val="000000"/>
          <w:sz w:val="21"/>
          <w:szCs w:val="21"/>
        </w:rPr>
        <w:t>on_one_line()  }}</w:t>
      </w:r>
      <w:r>
        <w:rPr>
          <w:rFonts w:ascii="Cambria" w:eastAsia="Cambria" w:hAnsi="Cambria" w:cs="Cambria"/>
          <w:sz w:val="21"/>
          <w:szCs w:val="21"/>
        </w:rPr>
        <w:t xml:space="preserve"> through its authorized partners </w:t>
      </w:r>
      <w:r>
        <w:rPr>
          <w:rFonts w:ascii="Cambria" w:eastAsia="Cambria" w:hAnsi="Cambria" w:cs="Cambria"/>
          <w:b/>
          <w:color w:val="000000"/>
          <w:sz w:val="21"/>
          <w:szCs w:val="21"/>
        </w:rPr>
        <w:t>{{ all_partners }}</w:t>
      </w:r>
      <w:r>
        <w:rPr>
          <w:rFonts w:ascii="Cambria" w:eastAsia="Cambria" w:hAnsi="Cambria" w:cs="Cambria"/>
          <w:sz w:val="21"/>
          <w:szCs w:val="21"/>
        </w:rPr>
        <w:t xml:space="preserve"> </w:t>
      </w:r>
      <w:r>
        <w:rPr>
          <w:rFonts w:ascii="Cambria" w:eastAsia="Cambria" w:hAnsi="Cambria" w:cs="Cambria"/>
          <w:b/>
          <w:sz w:val="21"/>
          <w:szCs w:val="21"/>
        </w:rPr>
        <w:t xml:space="preserve"> </w:t>
      </w:r>
      <w:r>
        <w:rPr>
          <w:rFonts w:ascii="Cambria" w:eastAsia="Cambria" w:hAnsi="Cambria" w:cs="Cambria"/>
          <w:sz w:val="21"/>
          <w:szCs w:val="21"/>
        </w:rPr>
        <w:t xml:space="preserve">(hereinafter called The "Borrower") </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‘Limited Liability Partnership (LLP)’ %}</w:t>
      </w:r>
    </w:p>
    <w:p w:rsidR="000E7333" w:rsidRDefault="001B2117">
      <w:pPr>
        <w:pStyle w:val="LO-normal1"/>
        <w:tabs>
          <w:tab w:val="left" w:pos="5235"/>
        </w:tabs>
        <w:spacing w:line="276" w:lineRule="auto"/>
        <w:jc w:val="both"/>
      </w:pPr>
      <w:r>
        <w:rPr>
          <w:rFonts w:ascii="Cambria" w:eastAsia="Cambria" w:hAnsi="Cambria" w:cs="Cambria"/>
          <w:b/>
          <w:sz w:val="21"/>
          <w:szCs w:val="21"/>
        </w:rPr>
        <w:t xml:space="preserve">{% if company_type_of_borrower == “Individual” %}{{ borrower.name.first }} {{ borrower.name.middle }} {{ borrower.name.last }}{% </w:t>
      </w:r>
      <w:r>
        <w:rPr>
          <w:rFonts w:ascii="Cambria" w:eastAsia="Cambria" w:hAnsi="Cambria" w:cs="Cambria"/>
          <w:b/>
          <w:sz w:val="21"/>
          <w:szCs w:val="21"/>
        </w:rPr>
        <w:lastRenderedPageBreak/>
        <w:t>else %}{{ borrower_company }}{% endif %} ,</w:t>
      </w:r>
      <w:r>
        <w:rPr>
          <w:rFonts w:ascii="Cambria" w:eastAsia="Cambria" w:hAnsi="Cambria" w:cs="Cambria"/>
          <w:sz w:val="21"/>
          <w:szCs w:val="21"/>
        </w:rPr>
        <w:t xml:space="preserve"> a limited liability partnership firm registered under Limited Liability Partnership Act, 2008, having LLPIN {{ llpin }} and having its Registered Office at {{ borrower.address</w:t>
      </w:r>
      <w:r>
        <w:rPr>
          <w:rFonts w:ascii="Cambria" w:eastAsia="Cambria" w:hAnsi="Cambria" w:cs="Cambria"/>
        </w:rPr>
        <w:t>.</w:t>
      </w:r>
      <w:r>
        <w:t>on_one_line() }}</w:t>
      </w:r>
      <w:r>
        <w:rPr>
          <w:rFonts w:ascii="Cambria" w:eastAsia="Cambria" w:hAnsi="Cambria" w:cs="Cambria"/>
          <w:sz w:val="21"/>
          <w:szCs w:val="21"/>
        </w:rPr>
        <w:t xml:space="preserve">{% if all_partners %} through its authorized/designated partners of </w:t>
      </w:r>
      <w:r>
        <w:rPr>
          <w:rFonts w:ascii="Cambria" w:eastAsia="Cambria" w:hAnsi="Cambria" w:cs="Cambria"/>
          <w:b/>
          <w:sz w:val="21"/>
          <w:szCs w:val="21"/>
        </w:rPr>
        <w:t xml:space="preserve">{{ all_partners }}{% endif %} </w:t>
      </w:r>
      <w:r>
        <w:rPr>
          <w:rFonts w:ascii="Cambria" w:eastAsia="Cambria" w:hAnsi="Cambria" w:cs="Cambria"/>
          <w:sz w:val="21"/>
          <w:szCs w:val="21"/>
        </w:rPr>
        <w:t>hereinafter referred to as “the Borrower”</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sz w:val="21"/>
          <w:szCs w:val="21"/>
        </w:rPr>
        <w:t>{%- elif  company_type_of_borrower  ==   ‘Public Limited Company’ or company_type_of_borrower  ==   ‘Private Limited Company’ %}</w:t>
      </w:r>
    </w:p>
    <w:p w:rsidR="000E7333" w:rsidRDefault="001B2117">
      <w:pPr>
        <w:pStyle w:val="LO-normal1"/>
        <w:widowControl w:val="0"/>
        <w:tabs>
          <w:tab w:val="left" w:pos="2620"/>
          <w:tab w:val="left" w:pos="8840"/>
        </w:tabs>
        <w:spacing w:line="276" w:lineRule="auto"/>
        <w:ind w:right="84"/>
        <w:jc w:val="both"/>
      </w:pPr>
      <w:r>
        <w:rPr>
          <w:rFonts w:ascii="Cambria" w:eastAsia="Cambria" w:hAnsi="Cambria" w:cs="Cambria"/>
          <w:b/>
          <w:sz w:val="21"/>
          <w:szCs w:val="21"/>
        </w:rPr>
        <w:t xml:space="preserve">{% if company_type_of_borrower == “Individual” %}{{ borrower.name.first }} {{ borrower.name.middle }} {{ borrower.name.last }}{% else %}{{ borrower_company }}{% endif %}, </w:t>
      </w:r>
      <w:r>
        <w:rPr>
          <w:rFonts w:ascii="Cambria" w:eastAsia="Cambria" w:hAnsi="Cambria" w:cs="Cambria"/>
          <w:sz w:val="21"/>
          <w:szCs w:val="21"/>
        </w:rPr>
        <w:t>a Private/Public Limited Company incorporated under the Companies Act, 1956 or the Companies Act, 2013, having its CIN No. {{ cin }}, and having its registered office at {{  borrower.address.on_one_line() }} hereinafter referred to as “the Borrower”</w:t>
      </w: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 elif  company_type_of_borrower  ==  “Hindu Undivided Family” %}</w:t>
      </w:r>
      <w:r>
        <w:rPr>
          <w:rFonts w:ascii="Cambria" w:eastAsia="Cambria" w:hAnsi="Cambria" w:cs="Cambria"/>
          <w:b/>
        </w:rPr>
        <w:t>{% if is_co_borrower_available %} {% if karta %}{% for i in co_borrower %} {% if loop.index == 1 and i.constitution == “Individual” %}</w:t>
      </w:r>
    </w:p>
    <w:p w:rsidR="000E7333" w:rsidRDefault="001B2117">
      <w:pPr>
        <w:pStyle w:val="LO-normal1"/>
        <w:tabs>
          <w:tab w:val="left" w:pos="5235"/>
        </w:tabs>
        <w:spacing w:after="0" w:line="240" w:lineRule="auto"/>
        <w:jc w:val="both"/>
      </w:pPr>
      <w:bookmarkStart w:id="2" w:name="_heading=h.z337ya"/>
      <w:bookmarkEnd w:id="2"/>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w:t>
      </w:r>
      <w:r>
        <w:rPr>
          <w:rFonts w:ascii="Cambria" w:eastAsia="Cambria" w:hAnsi="Cambria" w:cs="Cambria"/>
        </w:rPr>
        <w:t xml:space="preserve">  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0E7333" w:rsidRDefault="001B2117">
      <w:pPr>
        <w:pStyle w:val="LO-normal1"/>
        <w:tabs>
          <w:tab w:val="left" w:pos="5235"/>
        </w:tabs>
        <w:spacing w:line="276" w:lineRule="auto"/>
        <w:jc w:val="both"/>
        <w:rPr>
          <w:rFonts w:ascii="Cambria" w:eastAsia="Cambria" w:hAnsi="Cambria" w:cs="Cambria"/>
          <w:b/>
        </w:rPr>
      </w:pPr>
      <w:r>
        <w:rPr>
          <w:rFonts w:ascii="Cambria" w:eastAsia="Cambria" w:hAnsi="Cambria" w:cs="Cambria"/>
          <w:b/>
        </w:rPr>
        <w:t>{% endif %} {% endfor %}{% endif %}{% endif %}{% if is_guarantor_available %} {% if not is_co_borrower_available or not karta %} {% if guarantor_karta %} {% for i in guarantor %} {% if loop.index == 1 and i.constitution == “Individual” %}</w:t>
      </w:r>
    </w:p>
    <w:p w:rsidR="000E7333" w:rsidRDefault="001B2117">
      <w:pPr>
        <w:pStyle w:val="LO-normal1"/>
        <w:tabs>
          <w:tab w:val="left" w:pos="5235"/>
        </w:tabs>
        <w:spacing w:after="0" w:line="240" w:lineRule="auto"/>
        <w:jc w:val="both"/>
      </w:pPr>
      <w:bookmarkStart w:id="3" w:name="_heading=h.3j2qqm3"/>
      <w:bookmarkEnd w:id="3"/>
      <w:r>
        <w:rPr>
          <w:rFonts w:ascii="Cambria" w:eastAsia="Cambria" w:hAnsi="Cambria" w:cs="Cambria"/>
          <w:b/>
        </w:rPr>
        <w:t>{{ i.name.first }} {{ i.name.middle }} {{ i.name.last }}</w:t>
      </w:r>
      <w:r>
        <w:rPr>
          <w:rFonts w:ascii="Cambria" w:eastAsia="Cambria" w:hAnsi="Cambria" w:cs="Cambria"/>
        </w:rPr>
        <w:t>, an adult Indian Citizen and Indian Resident, residing at</w:t>
      </w:r>
      <w:r>
        <w:rPr>
          <w:rFonts w:ascii="Cambria" w:eastAsia="Cambria" w:hAnsi="Cambria" w:cs="Cambria"/>
          <w:b/>
        </w:rPr>
        <w:t xml:space="preserve"> {{ i.address.on_one_line() }} </w:t>
      </w:r>
      <w:r>
        <w:rPr>
          <w:rFonts w:ascii="Cambria" w:eastAsia="Cambria" w:hAnsi="Cambria" w:cs="Cambria"/>
        </w:rPr>
        <w:t xml:space="preserve">in his capacity as Karta of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rPr>
        <w:t xml:space="preserve">  and representing all the coparceners viz.</w:t>
      </w:r>
      <w:r>
        <w:rPr>
          <w:rFonts w:ascii="Cambria" w:eastAsia="Cambria" w:hAnsi="Cambria" w:cs="Cambria"/>
          <w:b/>
        </w:rPr>
        <w:t>{{ copercener_names }}</w:t>
      </w:r>
      <w:r>
        <w:rPr>
          <w:rFonts w:ascii="Cambria" w:eastAsia="Cambria" w:hAnsi="Cambria" w:cs="Cambria"/>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rsidR="000E7333" w:rsidRDefault="001B2117">
      <w:pPr>
        <w:pStyle w:val="LO-normal1"/>
        <w:tabs>
          <w:tab w:val="left" w:pos="5235"/>
        </w:tabs>
        <w:spacing w:line="276" w:lineRule="auto"/>
        <w:jc w:val="both"/>
      </w:pPr>
      <w:r>
        <w:rPr>
          <w:rFonts w:ascii="Cambria" w:eastAsia="Cambria" w:hAnsi="Cambria" w:cs="Cambria"/>
          <w:b/>
        </w:rPr>
        <w:t>{% endif %} {% endfor %}{% endif %}{% endif %}{% endif %}</w:t>
      </w:r>
      <w:r>
        <w:rPr>
          <w:rFonts w:ascii="Cambria" w:eastAsia="Cambria" w:hAnsi="Cambria" w:cs="Cambria"/>
          <w:sz w:val="21"/>
          <w:szCs w:val="21"/>
        </w:rPr>
        <w:t>{%- endif %}</w:t>
      </w:r>
    </w:p>
    <w:p w:rsidR="000E7333" w:rsidRDefault="001B2117">
      <w:pPr>
        <w:pStyle w:val="LO-normal1"/>
        <w:tabs>
          <w:tab w:val="left" w:pos="5235"/>
        </w:tabs>
        <w:spacing w:line="276" w:lineRule="auto"/>
        <w:jc w:val="both"/>
      </w:pPr>
      <w:r>
        <w:t xml:space="preserve">{% if </w:t>
      </w:r>
      <w:r>
        <w:rPr>
          <w:rFonts w:ascii="Cambria" w:eastAsia="Cambria" w:hAnsi="Cambria" w:cs="Cambria"/>
          <w:b/>
          <w:sz w:val="21"/>
          <w:szCs w:val="21"/>
        </w:rPr>
        <w:t xml:space="preserve">is_guarantor_available or </w:t>
      </w:r>
      <w:r>
        <w:rPr>
          <w:rFonts w:ascii="Cambria" w:eastAsia="Cambria" w:hAnsi="Cambria" w:cs="Cambria"/>
          <w:b/>
          <w:color w:val="000000"/>
          <w:sz w:val="21"/>
          <w:szCs w:val="21"/>
        </w:rPr>
        <w:t>is_co_borrower_available %}</w:t>
      </w:r>
    </w:p>
    <w:p w:rsidR="000E7333" w:rsidRDefault="001B2117">
      <w:pPr>
        <w:pStyle w:val="LO-normal1"/>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0E7333" w:rsidRDefault="001B2117">
      <w:pPr>
        <w:pStyle w:val="LO-normal1"/>
        <w:widowControl w:val="0"/>
        <w:spacing w:after="0" w:line="276" w:lineRule="auto"/>
        <w:ind w:left="360" w:right="84"/>
        <w:jc w:val="both"/>
      </w:pPr>
      <w:r>
        <w:rPr>
          <w:rFonts w:ascii="Cambria" w:eastAsia="Cambria" w:hAnsi="Cambria" w:cs="Cambria"/>
          <w:b/>
          <w:sz w:val="21"/>
          <w:szCs w:val="21"/>
        </w:rPr>
        <w:t>{% if is_guarantor_available %}{% for i in guarantor %}</w:t>
      </w:r>
    </w:p>
    <w:p w:rsidR="000E7333" w:rsidRDefault="001B2117">
      <w:pPr>
        <w:pStyle w:val="LO-normal1"/>
        <w:widowControl w:val="0"/>
        <w:numPr>
          <w:ilvl w:val="2"/>
          <w:numId w:val="6"/>
        </w:numP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0E7333" w:rsidRDefault="001B2117">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xml:space="preserve">{% endfor %}{% endif %}{% if is_co_borrower_available %}{% for </w:t>
      </w:r>
      <w:r>
        <w:rPr>
          <w:rFonts w:ascii="Cambria" w:eastAsia="Cambria" w:hAnsi="Cambria" w:cs="Cambria"/>
          <w:b/>
          <w:color w:val="000000"/>
          <w:sz w:val="21"/>
          <w:szCs w:val="21"/>
        </w:rPr>
        <w:lastRenderedPageBreak/>
        <w:t>i in co_borrower %}</w:t>
      </w:r>
    </w:p>
    <w:p w:rsidR="000E7333" w:rsidRDefault="001B2117">
      <w:pPr>
        <w:pStyle w:val="LO-normal1"/>
        <w:widowControl w:val="0"/>
        <w:numPr>
          <w:ilvl w:val="2"/>
          <w:numId w:val="6"/>
        </w:numPr>
        <w:spacing w:after="0" w:line="276" w:lineRule="auto"/>
        <w:ind w:left="360" w:right="84" w:firstLine="0"/>
        <w:jc w:val="both"/>
      </w:pPr>
      <w:r>
        <w:rPr>
          <w:rFonts w:ascii="Cambria" w:eastAsia="Cambria" w:hAnsi="Cambria" w:cs="Cambria"/>
          <w:b/>
          <w:color w:val="000000"/>
          <w:sz w:val="21"/>
          <w:szCs w:val="21"/>
        </w:rPr>
        <w:t>{% if i.constitution == “Individual” %}{{ i.name.first }} {{ i.name.middle }} {{ i.name.last }}{% else %}{{ i.company }}{% endif %}</w:t>
      </w:r>
    </w:p>
    <w:p w:rsidR="000E7333" w:rsidRDefault="001B2117">
      <w:pPr>
        <w:pStyle w:val="LO-normal1"/>
        <w:widowControl w:val="0"/>
        <w:spacing w:after="0" w:line="276" w:lineRule="auto"/>
        <w:ind w:left="1800" w:right="84"/>
        <w:jc w:val="both"/>
        <w:rPr>
          <w:color w:val="000000"/>
        </w:rPr>
      </w:pPr>
      <w:r>
        <w:rPr>
          <w:rFonts w:ascii="Cambria" w:eastAsia="Cambria" w:hAnsi="Cambria" w:cs="Cambria"/>
          <w:b/>
          <w:color w:val="000000"/>
          <w:sz w:val="21"/>
          <w:szCs w:val="21"/>
        </w:rPr>
        <w:t>{% endfor %}{% endif %}</w:t>
      </w:r>
    </w:p>
    <w:p w:rsidR="000E7333" w:rsidRDefault="000E7333">
      <w:pPr>
        <w:pStyle w:val="LO-normal1"/>
        <w:widowControl w:val="0"/>
        <w:tabs>
          <w:tab w:val="left" w:pos="2620"/>
          <w:tab w:val="left" w:pos="8840"/>
        </w:tabs>
        <w:spacing w:line="276" w:lineRule="auto"/>
        <w:ind w:right="84"/>
        <w:jc w:val="both"/>
        <w:rPr>
          <w:rFonts w:ascii="Cambria" w:eastAsia="Cambria" w:hAnsi="Cambria" w:cs="Cambria"/>
          <w:b/>
          <w:sz w:val="21"/>
          <w:szCs w:val="21"/>
          <w:u w:val="single"/>
        </w:rPr>
      </w:pPr>
    </w:p>
    <w:p w:rsidR="000E7333" w:rsidRDefault="001B2117">
      <w:pPr>
        <w:pStyle w:val="LO-normal1"/>
        <w:widowControl w:val="0"/>
        <w:tabs>
          <w:tab w:val="left" w:pos="3300"/>
        </w:tabs>
        <w:spacing w:line="276" w:lineRule="auto"/>
        <w:ind w:right="80"/>
        <w:jc w:val="both"/>
        <w:rPr>
          <w:rFonts w:ascii="Cambria" w:eastAsia="Cambria" w:hAnsi="Cambria" w:cs="Cambria"/>
          <w:sz w:val="21"/>
          <w:szCs w:val="21"/>
        </w:rPr>
      </w:pPr>
      <w:r>
        <w:rPr>
          <w:rFonts w:ascii="Cambria" w:eastAsia="Cambria" w:hAnsi="Cambria" w:cs="Cambria"/>
          <w:b/>
          <w:sz w:val="21"/>
          <w:szCs w:val="21"/>
        </w:rPr>
        <w:t>(</w:t>
      </w:r>
      <w:r>
        <w:rPr>
          <w:rFonts w:ascii="Cambria" w:eastAsia="Cambria" w:hAnsi="Cambria" w:cs="Cambria"/>
          <w:sz w:val="21"/>
          <w:szCs w:val="21"/>
        </w:rPr>
        <w:t xml:space="preserve">Hereinafter referred to as </w:t>
      </w:r>
      <w:r>
        <w:rPr>
          <w:rFonts w:ascii="Cambria" w:eastAsia="Cambria" w:hAnsi="Cambria" w:cs="Cambria"/>
        </w:rPr>
        <w:t>{% if is_guarantor_available %}</w:t>
      </w:r>
      <w:r>
        <w:rPr>
          <w:rFonts w:ascii="Cambria" w:eastAsia="Cambria" w:hAnsi="Cambria" w:cs="Cambria"/>
          <w:b/>
        </w:rPr>
        <w:t>”</w:t>
      </w:r>
      <w:r>
        <w:rPr>
          <w:rFonts w:ascii="Cambria" w:eastAsia="Cambria" w:hAnsi="Cambria" w:cs="Cambria"/>
        </w:rPr>
        <w:t>the</w:t>
      </w:r>
      <w:r>
        <w:rPr>
          <w:rFonts w:ascii="Cambria" w:eastAsia="Cambria" w:hAnsi="Cambria" w:cs="Cambria"/>
          <w:b/>
        </w:rPr>
        <w:t xml:space="preserve"> Guarantors”</w:t>
      </w:r>
      <w:r>
        <w:rPr>
          <w:rFonts w:ascii="Cambria" w:eastAsia="Cambria" w:hAnsi="Cambria" w:cs="Cambria"/>
        </w:rPr>
        <w:t>{% endif %}{% if is_co_borrower_available and is_guarantor_available %}/</w:t>
      </w:r>
      <w:r>
        <w:rPr>
          <w:rFonts w:ascii="Cambria" w:eastAsia="Cambria" w:hAnsi="Cambria" w:cs="Cambria"/>
          <w:b/>
        </w:rPr>
        <w:t>”Co-Borrowers”</w:t>
      </w:r>
      <w:r>
        <w:rPr>
          <w:rFonts w:ascii="Cambria" w:eastAsia="Cambria" w:hAnsi="Cambria" w:cs="Cambria"/>
        </w:rPr>
        <w:t>{% endif %}{% if is_co_borrower_available and not is_guarantor_available %}</w:t>
      </w:r>
      <w:r>
        <w:rPr>
          <w:rFonts w:ascii="Cambria" w:eastAsia="Cambria" w:hAnsi="Cambria" w:cs="Cambria"/>
          <w:b/>
        </w:rPr>
        <w:t>”Co-Borrowers”</w:t>
      </w:r>
      <w:r>
        <w:rPr>
          <w:rFonts w:ascii="Cambria" w:eastAsia="Cambria" w:hAnsi="Cambria" w:cs="Cambria"/>
        </w:rPr>
        <w:t>{% endif %}</w:t>
      </w:r>
      <w:r>
        <w:rPr>
          <w:rFonts w:ascii="Cambria" w:eastAsia="Cambria" w:hAnsi="Cambria" w:cs="Cambria"/>
          <w:b/>
          <w:sz w:val="21"/>
          <w:szCs w:val="21"/>
        </w:rPr>
        <w:t>)</w:t>
      </w:r>
      <w:r>
        <w:rPr>
          <w:rFonts w:ascii="Cambria" w:eastAsia="Cambria" w:hAnsi="Cambria" w:cs="Cambria"/>
          <w:sz w:val="21"/>
          <w:szCs w:val="21"/>
        </w:rPr>
        <w:t xml:space="preserve">{% endif %} hereby jointly and severally, agree, undertake, authorize, assure and affirm as follows: </w:t>
      </w:r>
    </w:p>
    <w:p w:rsidR="000E7333" w:rsidRDefault="000E7333">
      <w:pPr>
        <w:pStyle w:val="LO-normal1"/>
        <w:widowControl w:val="0"/>
        <w:tabs>
          <w:tab w:val="left" w:pos="3300"/>
        </w:tabs>
        <w:spacing w:line="276" w:lineRule="auto"/>
        <w:ind w:right="80"/>
        <w:jc w:val="both"/>
        <w:rPr>
          <w:rFonts w:ascii="Cambria" w:eastAsia="Cambria" w:hAnsi="Cambria" w:cs="Cambria"/>
          <w:sz w:val="21"/>
          <w:szCs w:val="21"/>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Borrowers. </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the Borrowers to the Lender in respect of the credit facilities/financial accommodation extended to the Borrowers by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authorize, assure and confirm that in the event of the Lender obtaining any insurance cover or cover for financial risk from an insurance company/ies or any other institution/firm/Body Corporate or otherwise over the assets charged / hypothecated / pledged or mortgaged to the Lender or otherwise taken possession of by the Lender on account of or in consideration of the dues payable by the Borrower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the Borrower and such additional interest may be continued to be charged to me/us by the Lender as long as the Borrower avail such adhoc facility and/or earlier, as may be decided by the Lender from time to time.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lastRenderedPageBreak/>
        <w:t xml:space="preserve">I/We further agree, assure and undertake that in the event of Lender requiring any information for processing/review of my/our account including furnishing of statements of stocks/Balance Sheet (audited or otherwise) CMA Data statement of other particulars may be required by the Lender within the stipulated period or at the time of processing/review of my/our account and if for any reason, whatsoever, I am/we unable to furnish the same within a week or such other reasonable time as the Lender may, upon specific request by me/us, agree to, in writing, then the Lender shall be entitled to charge to my/our account and/or claim additional interest at the rate of </w:t>
      </w:r>
      <w:r>
        <w:rPr>
          <w:rFonts w:ascii="Cambria" w:eastAsia="Cambria" w:hAnsi="Cambria" w:cs="Cambria"/>
          <w:sz w:val="21"/>
          <w:szCs w:val="21"/>
        </w:rPr>
        <w:t>{{ penal_interest_per_annum }}</w:t>
      </w:r>
      <w:r>
        <w:rPr>
          <w:rFonts w:ascii="Cambria" w:eastAsia="Cambria" w:hAnsi="Cambria" w:cs="Cambria"/>
        </w:rPr>
        <w:t>% P.A. notwithstanding technical review of my/our account as may be otherwise carried out by the Lender in the absence of such information, submission as required by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0E7333" w:rsidRDefault="001B2117">
      <w:pPr>
        <w:pStyle w:val="LO-normal1"/>
        <w:rPr>
          <w:rFonts w:ascii="Cambria" w:eastAsia="Cambria" w:hAnsi="Cambria" w:cs="Cambria"/>
        </w:rPr>
      </w:pPr>
      <w:r>
        <w:rPr>
          <w:rFonts w:ascii="Cambria" w:eastAsia="Cambria" w:hAnsi="Cambria" w:cs="Cambria"/>
        </w:rPr>
        <w:t xml:space="preserve"> </w:t>
      </w: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agree, undertake, and assure that I/We shall promptly inform you in writing of any change in the above particulars of my/our legal heirs that may be occasioned by birth, death, marriage, etc., and/or, on account of any amendment/change in the general statutes/laws of the country.</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also hereunder submit the particulars of immovable properties belonging to me/us, which have been charged to the Lender as security for financial assistance granted to the Borrower. </w:t>
      </w:r>
    </w:p>
    <w:p w:rsidR="000E7333" w:rsidRDefault="000E7333">
      <w:pPr>
        <w:pStyle w:val="LO-normal1"/>
        <w:rPr>
          <w:rFonts w:ascii="Cambria" w:eastAsia="Cambria" w:hAnsi="Cambria" w:cs="Cambria"/>
        </w:rPr>
      </w:pPr>
    </w:p>
    <w:tbl>
      <w:tblPr>
        <w:tblW w:w="10260" w:type="dxa"/>
        <w:tblInd w:w="-1000" w:type="dxa"/>
        <w:tblLayout w:type="fixed"/>
        <w:tblLook w:val="0400" w:firstRow="0" w:lastRow="0" w:firstColumn="0" w:lastColumn="0" w:noHBand="0" w:noVBand="1"/>
      </w:tblPr>
      <w:tblGrid>
        <w:gridCol w:w="666"/>
        <w:gridCol w:w="1854"/>
        <w:gridCol w:w="1530"/>
        <w:gridCol w:w="1170"/>
        <w:gridCol w:w="2070"/>
        <w:gridCol w:w="2970"/>
      </w:tblGrid>
      <w:tr w:rsidR="000E7333" w:rsidTr="00F40F7C">
        <w:trPr>
          <w:trHeight w:val="1470"/>
        </w:trPr>
        <w:tc>
          <w:tcPr>
            <w:tcW w:w="666"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xml:space="preserve">Item No. </w:t>
            </w:r>
          </w:p>
        </w:tc>
        <w:tc>
          <w:tcPr>
            <w:tcW w:w="18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Particulars of Immovable properties with full address (where situate, etc.)</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In whose name the property stands</w:t>
            </w: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Present Encumbrance</w:t>
            </w:r>
          </w:p>
        </w:tc>
        <w:tc>
          <w:tcPr>
            <w:tcW w:w="20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xml:space="preserve">Whether leasehold or ownership </w:t>
            </w:r>
          </w:p>
        </w:tc>
        <w:tc>
          <w:tcPr>
            <w:tcW w:w="29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0E7333" w:rsidRDefault="00FA3779">
            <w:pPr>
              <w:pStyle w:val="LO-normal1"/>
              <w:jc w:val="center"/>
              <w:rPr>
                <w:rFonts w:ascii="Cambria" w:hAnsi="Cambria"/>
              </w:rPr>
            </w:pPr>
            <w:r>
              <w:rPr>
                <w:rFonts w:ascii="Cambria" w:hAnsi="Cambria"/>
              </w:rPr>
              <w:t>Present Market Value</w:t>
            </w:r>
          </w:p>
        </w:tc>
      </w:tr>
      <w:tr w:rsidR="000E7333" w:rsidTr="00F40F7C">
        <w:trPr>
          <w:trHeight w:val="1420"/>
        </w:trPr>
        <w:tc>
          <w:tcPr>
            <w:tcW w:w="666"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sz w:val="8"/>
                <w:szCs w:val="8"/>
              </w:rPr>
              <w:t>{% for i in collateral_properties %}</w:t>
            </w:r>
            <w:r>
              <w:rPr>
                <w:rFonts w:ascii="Cambria" w:hAnsi="Cambria"/>
              </w:rPr>
              <w:t>{{ loop.index }}.</w:t>
            </w:r>
          </w:p>
        </w:tc>
        <w:tc>
          <w:tcPr>
            <w:tcW w:w="1854"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i.add_of_property }}</w:t>
            </w:r>
          </w:p>
        </w:tc>
        <w:tc>
          <w:tcPr>
            <w:tcW w:w="1530"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i.name.first }}</w:t>
            </w:r>
          </w:p>
        </w:tc>
        <w:tc>
          <w:tcPr>
            <w:tcW w:w="1170"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sz w:val="8"/>
                <w:szCs w:val="8"/>
              </w:rPr>
              <w:t>{% if i.present_encumbrance == True %}</w:t>
            </w:r>
            <w:r>
              <w:rPr>
                <w:rFonts w:ascii="Cambria" w:hAnsi="Cambria"/>
              </w:rPr>
              <w:t>Yes</w:t>
            </w:r>
            <w:r w:rsidRPr="007243C8">
              <w:rPr>
                <w:rFonts w:ascii="Cambria" w:hAnsi="Cambria"/>
                <w:sz w:val="8"/>
                <w:szCs w:val="8"/>
              </w:rPr>
              <w:t>{% else %}</w:t>
            </w:r>
            <w:r>
              <w:rPr>
                <w:rFonts w:ascii="Cambria" w:hAnsi="Cambria"/>
              </w:rPr>
              <w:t>No</w:t>
            </w:r>
            <w:r>
              <w:rPr>
                <w:rFonts w:ascii="Cambria" w:hAnsi="Cambria"/>
                <w:sz w:val="8"/>
                <w:szCs w:val="8"/>
              </w:rPr>
              <w:t>{% endif %}</w:t>
            </w:r>
          </w:p>
        </w:tc>
        <w:tc>
          <w:tcPr>
            <w:tcW w:w="2070"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 i.ownership }}</w:t>
            </w:r>
          </w:p>
        </w:tc>
        <w:tc>
          <w:tcPr>
            <w:tcW w:w="2970" w:type="dxa"/>
            <w:tcBorders>
              <w:top w:val="single" w:sz="8" w:space="0" w:color="000000"/>
              <w:left w:val="single" w:sz="8" w:space="0" w:color="000000"/>
              <w:bottom w:val="single" w:sz="4" w:space="0" w:color="000000"/>
              <w:right w:val="single" w:sz="8" w:space="0" w:color="000000"/>
            </w:tcBorders>
            <w:shd w:val="clear" w:color="auto" w:fill="auto"/>
            <w:vAlign w:val="center"/>
          </w:tcPr>
          <w:p w:rsidR="000E7333" w:rsidRDefault="001B2117">
            <w:pPr>
              <w:pStyle w:val="LO-normal1"/>
              <w:jc w:val="center"/>
              <w:rPr>
                <w:rFonts w:ascii="Cambria" w:hAnsi="Cambria"/>
              </w:rPr>
            </w:pPr>
            <w:r>
              <w:rPr>
                <w:rFonts w:ascii="Cambria" w:hAnsi="Cambria"/>
              </w:rPr>
              <w:t>Rs.{{ i.present_market_value }}(Rupees {{ cp_amount_pmv[loop.index-1] | title }} only)</w:t>
            </w:r>
          </w:p>
        </w:tc>
      </w:tr>
      <w:tr w:rsidR="000E7333" w:rsidTr="00F40F7C">
        <w:tc>
          <w:tcPr>
            <w:tcW w:w="666"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1B2117">
            <w:pPr>
              <w:pStyle w:val="LO-normal1"/>
              <w:jc w:val="center"/>
              <w:rPr>
                <w:rFonts w:ascii="Cambria" w:hAnsi="Cambria"/>
                <w:sz w:val="8"/>
                <w:szCs w:val="8"/>
              </w:rPr>
            </w:pPr>
            <w:r>
              <w:rPr>
                <w:rFonts w:ascii="Cambria" w:hAnsi="Cambria"/>
                <w:sz w:val="8"/>
                <w:szCs w:val="8"/>
              </w:rPr>
              <w:lastRenderedPageBreak/>
              <w:t>{% endfor %}</w:t>
            </w:r>
          </w:p>
        </w:tc>
        <w:tc>
          <w:tcPr>
            <w:tcW w:w="1854"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c>
          <w:tcPr>
            <w:tcW w:w="1530"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c>
          <w:tcPr>
            <w:tcW w:w="1170"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c>
          <w:tcPr>
            <w:tcW w:w="2070"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c>
          <w:tcPr>
            <w:tcW w:w="2970" w:type="dxa"/>
            <w:tcBorders>
              <w:top w:val="single" w:sz="4" w:space="0" w:color="000000"/>
              <w:left w:val="single" w:sz="8" w:space="0" w:color="000000"/>
              <w:bottom w:val="single" w:sz="8" w:space="0" w:color="000000"/>
              <w:right w:val="single" w:sz="8" w:space="0" w:color="000000"/>
            </w:tcBorders>
            <w:shd w:val="clear" w:color="auto" w:fill="auto"/>
            <w:vAlign w:val="center"/>
          </w:tcPr>
          <w:p w:rsidR="000E7333" w:rsidRDefault="000E7333">
            <w:pPr>
              <w:pStyle w:val="LO-normal1"/>
              <w:jc w:val="center"/>
              <w:rPr>
                <w:rFonts w:ascii="Cambria" w:hAnsi="Cambria"/>
              </w:rPr>
            </w:pPr>
          </w:p>
        </w:tc>
      </w:tr>
    </w:tbl>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undertake, agree, assure and confirm that I/we shall not transfer, dispose of, alienate encumber or deal with in any manner, without prior permission in writing of the Lender, the assets, properties, tangible or intangible or immovable, as are charged or mortgaged to the Lender same in the usual course of my/our business or as provided for in documents executed in that behalf.</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hereby declare further that the particulars of legal heirs, assets, etc., furnished by me/us as above are correct and complete, and that we are fully aware that the Lender will be granting credit/other facility to the Borrower inter-alia on the faith of this Undertaking-cum-Declaration-cum-authority.</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pPr>
      <w:r>
        <w:rPr>
          <w:rFonts w:ascii="Cambria" w:eastAsia="Cambria" w:hAnsi="Cambria" w:cs="Cambria"/>
        </w:rPr>
        <w:t xml:space="preserve">I/We say that I/We am/are absolutely seized and possessed of or otherwise well and sufficiently entitled to the Immovable property being of {% for i in collateral_properties %}{{ i.des_of_property }}, {% endfor %}more particularly described in the Schedule hereunder written (hereinafter referred to as the “said </w:t>
      </w:r>
      <w:r>
        <w:rPr>
          <w:rFonts w:ascii="Cambria" w:eastAsia="Cambria" w:hAnsi="Cambria" w:cs="Cambria"/>
          <w:b/>
        </w:rPr>
        <w:t>Immovable Property</w:t>
      </w:r>
      <w:r>
        <w:rPr>
          <w:rFonts w:ascii="Cambria" w:eastAsia="Cambria" w:hAnsi="Cambria" w:cs="Cambria"/>
        </w:rPr>
        <w:t>”).</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I/we have not created any charges or encumbrances in respect of the Immovable Property more particularly described in the Schedule hereunder.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pPr>
      <w:r>
        <w:rPr>
          <w:rFonts w:ascii="Cambria" w:eastAsia="Cambria" w:hAnsi="Cambria" w:cs="Cambria"/>
        </w:rPr>
        <w:t xml:space="preserve">I/We say that the said Immovable Property is proposed to be mortgaged and charged to </w:t>
      </w:r>
      <w:r>
        <w:rPr>
          <w:rFonts w:ascii="Cambria" w:eastAsia="Cambria" w:hAnsi="Cambria" w:cs="Cambria"/>
          <w:b/>
        </w:rPr>
        <w:t>Ratnaafin Capital Private Limited, {{ branch_place }} Branch,</w:t>
      </w:r>
      <w:r>
        <w:rPr>
          <w:rFonts w:ascii="Cambria" w:eastAsia="Cambria" w:hAnsi="Cambria" w:cs="Cambria"/>
        </w:rPr>
        <w:t xml:space="preserve"> to secure by way of First Charge for the due repayment and discharge of the secured Loan of</w:t>
      </w:r>
      <w:r>
        <w:rPr>
          <w:rFonts w:ascii="Cambria" w:eastAsia="Cambria" w:hAnsi="Cambria" w:cs="Cambria"/>
          <w:b/>
        </w:rPr>
        <w:t xml:space="preserve"> Rs. {{ loan_amount  }}(Rupees {{ loan_amount_in_words | title }} only) </w:t>
      </w:r>
      <w:r>
        <w:rPr>
          <w:rFonts w:ascii="Cambria" w:eastAsia="Cambria" w:hAnsi="Cambria" w:cs="Cambria"/>
        </w:rPr>
        <w:t xml:space="preserve">granted by </w:t>
      </w:r>
      <w:r>
        <w:rPr>
          <w:rFonts w:ascii="Cambria" w:eastAsia="Cambria" w:hAnsi="Cambria" w:cs="Cambria"/>
          <w:b/>
        </w:rPr>
        <w:t>RCPL</w:t>
      </w:r>
      <w:r>
        <w:rPr>
          <w:rFonts w:ascii="Cambria" w:eastAsia="Cambria" w:hAnsi="Cambria" w:cs="Cambria"/>
        </w:rPr>
        <w:t xml:space="preserve"> to</w:t>
      </w:r>
      <w:r>
        <w:rPr>
          <w:rFonts w:ascii="Cambria" w:eastAsia="Cambria" w:hAnsi="Cambria" w:cs="Cambria"/>
          <w:b/>
        </w:rPr>
        <w:t xml:space="preserve">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r>
        <w:rPr>
          <w:rFonts w:ascii="Cambria" w:eastAsia="Cambria" w:hAnsi="Cambria" w:cs="Cambria"/>
          <w:b/>
        </w:rPr>
        <w:t xml:space="preserve"> </w:t>
      </w:r>
      <w:r>
        <w:rPr>
          <w:rFonts w:ascii="Cambria" w:eastAsia="Cambria" w:hAnsi="Cambria" w:cs="Cambria"/>
        </w:rPr>
        <w:t xml:space="preserve">together with interest, additional interest, further interest by way of liquidated damages, compound interest, commitment charges and other monies payable to </w:t>
      </w:r>
      <w:r>
        <w:rPr>
          <w:rFonts w:ascii="Cambria" w:eastAsia="Cambria" w:hAnsi="Cambria" w:cs="Cambria"/>
          <w:b/>
        </w:rPr>
        <w:t>Ratnaafin Capital Private Limited</w:t>
      </w:r>
      <w:r>
        <w:rPr>
          <w:rFonts w:ascii="Cambria" w:eastAsia="Cambria" w:hAnsi="Cambria" w:cs="Cambria"/>
        </w:rPr>
        <w:t xml:space="preserve"> under their loan agreements, letter of sanction and other transaction documents, amended from time to time.</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The said </w:t>
      </w:r>
      <w:r>
        <w:rPr>
          <w:rFonts w:ascii="Cambria" w:eastAsia="Cambria" w:hAnsi="Cambria" w:cs="Cambria"/>
          <w:b/>
        </w:rPr>
        <w:t xml:space="preserve">Ratnaafin Capital Private Limited, {{ branch_place }} Branch, </w:t>
      </w:r>
      <w:r>
        <w:rPr>
          <w:rFonts w:ascii="Cambria" w:eastAsia="Cambria" w:hAnsi="Cambria" w:cs="Cambria"/>
        </w:rPr>
        <w:t>is/are hereinafter referred to as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say that the said Immovable Property is free from all encumbrances or charges (statutory or otherwise), claims and demands, and that the same or any of them or any part thereof are/is not subject to any Lien/Lispendens, attachment or any other process issued by any Court or Authority and that I/we have  not created any Trust in respect thereof and that the said Immovable Property is/are in my/our exclusive, </w:t>
      </w:r>
      <w:r>
        <w:rPr>
          <w:rFonts w:ascii="Cambria" w:eastAsia="Cambria" w:hAnsi="Cambria" w:cs="Cambria"/>
        </w:rPr>
        <w:lastRenderedPageBreak/>
        <w:t xml:space="preserve">uninterrupted and undisturbed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or under any other law in force in India for the time being and that no notice has been received by or served on me under the Income Tax Act, 1961 and/or under any law and there is no pending attachment whatsoever issued or initiated against the said Immovable Property or any of them or any part thereof. </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 have duly paid all rents, royalties and all public demands including Income Tax, Corporation/Municipal Tax and all other taxes and revenue payable to the Government of India or to the Government of any State or to any Local Authority and that at present there are no arrears of such dues, rents, royalties, taxes and revenue dues and outstanding and that no attachments or warrants have been served on me of Income Tax, Government Revenues and other taxes.</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also agree and undertake to give such declarations, undertakings and other writings as may be required by the Lender or their solicitors and satisfactorily comply with all other requirements and requisitions submitted by or on behalf of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say that I have obtained the requisite consent from the Income Tax authorities pursuant to the provisions contained in Section 281 of the Income Tax Act, 1961 for the alienation of my property in favour of the Lender.</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assure, agree and declare that the security to be created in favour of the Lender shall ensure in respect of my Immovable Property, both present &amp; future and that the documents of title, evidences, deeds and writings in relation to the said Immovable Property are the only documents of title relating to the said Immovable Property.</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hereby agree and undertake that MORTGAGOR shall within a period of three months from the date hereof or such extended date as may be permitted by the Lender in writing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perfectly assure the title to the properties comprised in the mortgage security and to comply with all requisitions, that may be made from time to time by or on behalf of the Lender in that behalf:</w:t>
      </w:r>
    </w:p>
    <w:p w:rsidR="000E7333" w:rsidRDefault="001B2117">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Give such declarations, undertakings and other writings as may be required by the Lender and satisfactorily comply with all other requirements and requisitions submitted by or on behalf of the Lender;</w:t>
      </w:r>
    </w:p>
    <w:p w:rsidR="000E7333" w:rsidRDefault="001B2117">
      <w:pPr>
        <w:pStyle w:val="LO-normal1"/>
        <w:numPr>
          <w:ilvl w:val="0"/>
          <w:numId w:val="5"/>
        </w:numPr>
        <w:spacing w:after="0" w:line="240" w:lineRule="auto"/>
        <w:ind w:left="720"/>
        <w:jc w:val="both"/>
        <w:rPr>
          <w:rFonts w:ascii="Cambria" w:eastAsia="Cambria" w:hAnsi="Cambria" w:cs="Cambria"/>
        </w:rPr>
      </w:pPr>
      <w:r>
        <w:rPr>
          <w:rFonts w:ascii="Cambria" w:eastAsia="Cambria" w:hAnsi="Cambria" w:cs="Cambria"/>
        </w:rPr>
        <w:t>Pay all rents, rates, taxes, cesses, fees, revenues, assessments, duties and other outgoings and pay other amounts due in respect of the said Immovable Property and shall observe and perform all the rules and regulations pertaining to the same will not do or omit to do or suffer to be done anything whereby the mortgaged security as proposed to be created in favour of the Lender be affected or prejudiced in any manner whatsoever.</w:t>
      </w:r>
    </w:p>
    <w:p w:rsidR="000E7333" w:rsidRDefault="000E7333">
      <w:pPr>
        <w:pStyle w:val="LO-normal1"/>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lastRenderedPageBreak/>
        <w:t>I/We further undertake that no mortgage, charge, lien or other encumbrance whatsoever will be created on the properties compromised in the mortgaged security save &amp; except with the permission of the Lender.</w:t>
      </w:r>
    </w:p>
    <w:p w:rsidR="000E7333" w:rsidRDefault="000E7333">
      <w:pPr>
        <w:pStyle w:val="LO-normal1"/>
        <w:ind w:left="36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are not aware of any act, deeds, matter or thing or circumstance which prevents me from charging/further charging in favour of the Lender on the said Immovable Property.</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further understand that as a pre-condition, relating to grant of the loans/advances/ credit facilities to the Borrower, the Lender, requires my/our consent for the disclosure by the Lender of, information and data relating to me/us, of the credit facility availed of/to be availed, by me/us, obligations assumed/to be assumed, by me/us, in relation thereto and default, if any, committed, in discharge thereof.</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Accordingly, I/We, hereby agree and give consent of the disclosure by the Lender of all or any such: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numPr>
          <w:ilvl w:val="0"/>
          <w:numId w:val="7"/>
        </w:numPr>
        <w:spacing w:after="0" w:line="240" w:lineRule="auto"/>
        <w:jc w:val="both"/>
        <w:rPr>
          <w:rFonts w:ascii="Cambria" w:eastAsia="Cambria" w:hAnsi="Cambria" w:cs="Cambria"/>
        </w:rPr>
      </w:pPr>
      <w:r>
        <w:rPr>
          <w:rFonts w:ascii="Cambria" w:eastAsia="Cambria" w:hAnsi="Cambria" w:cs="Cambria"/>
        </w:rPr>
        <w:t xml:space="preserve">Information and data relating to me/us. </w:t>
      </w:r>
    </w:p>
    <w:p w:rsidR="000E7333" w:rsidRDefault="001B2117">
      <w:pPr>
        <w:pStyle w:val="LO-normal1"/>
        <w:numPr>
          <w:ilvl w:val="0"/>
          <w:numId w:val="7"/>
        </w:numPr>
        <w:spacing w:after="0" w:line="240" w:lineRule="auto"/>
        <w:jc w:val="both"/>
        <w:rPr>
          <w:rFonts w:ascii="Cambria" w:eastAsia="Cambria" w:hAnsi="Cambria" w:cs="Cambria"/>
        </w:rPr>
      </w:pPr>
      <w:r>
        <w:rPr>
          <w:rFonts w:ascii="Cambria" w:eastAsia="Cambria" w:hAnsi="Cambria" w:cs="Cambria"/>
        </w:rPr>
        <w:t>The information or data relating to any credit facility availed of/to be availed, by me/ us, and;</w:t>
      </w:r>
    </w:p>
    <w:p w:rsidR="000E7333" w:rsidRDefault="001B2117">
      <w:pPr>
        <w:pStyle w:val="LO-normal1"/>
        <w:numPr>
          <w:ilvl w:val="0"/>
          <w:numId w:val="7"/>
        </w:numPr>
        <w:spacing w:after="0" w:line="240" w:lineRule="auto"/>
        <w:jc w:val="both"/>
        <w:rPr>
          <w:rFonts w:ascii="Cambria" w:eastAsia="Cambria" w:hAnsi="Cambria" w:cs="Cambria"/>
        </w:rPr>
      </w:pPr>
      <w:r>
        <w:rPr>
          <w:rFonts w:ascii="Cambria" w:eastAsia="Cambria" w:hAnsi="Cambria" w:cs="Cambria"/>
        </w:rPr>
        <w:t xml:space="preserve">Default, if any, committed by me/us, in discharge of my/our such obligation, as the Lender may deem appropriate and necessary to disclose and furnish to any agency authorized by RBI. </w:t>
      </w:r>
    </w:p>
    <w:p w:rsidR="000E7333" w:rsidRDefault="000E7333">
      <w:pPr>
        <w:pStyle w:val="LO-normal1"/>
        <w:ind w:left="360"/>
        <w:jc w:val="both"/>
        <w:rPr>
          <w:rFonts w:ascii="Cambria" w:eastAsia="Cambria" w:hAnsi="Cambria" w:cs="Cambria"/>
        </w:rPr>
      </w:pPr>
    </w:p>
    <w:p w:rsidR="000E7333" w:rsidRDefault="001B2117">
      <w:pPr>
        <w:pStyle w:val="LO-normal1"/>
        <w:ind w:left="360"/>
        <w:jc w:val="both"/>
        <w:rPr>
          <w:rFonts w:ascii="Cambria" w:eastAsia="Cambria" w:hAnsi="Cambria" w:cs="Cambria"/>
        </w:rPr>
      </w:pPr>
      <w:r>
        <w:rPr>
          <w:rFonts w:ascii="Cambria" w:eastAsia="Cambria" w:hAnsi="Cambria" w:cs="Cambria"/>
        </w:rPr>
        <w:t xml:space="preserve">I/We declare that the information and data furnished by me/us to the Lender are true and correct. </w:t>
      </w:r>
    </w:p>
    <w:p w:rsidR="000E7333" w:rsidRDefault="000E7333">
      <w:pPr>
        <w:pStyle w:val="LO-normal1"/>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 xml:space="preserve">Further, in consideration of the Lender agreeing to grant the </w:t>
      </w:r>
      <w:r>
        <w:rPr>
          <w:rFonts w:ascii="Cambria" w:eastAsia="Cambria" w:hAnsi="Cambria" w:cs="Cambria"/>
          <w:b/>
        </w:rPr>
        <w:t xml:space="preserve">Loan Against Property </w:t>
      </w:r>
      <w:r>
        <w:rPr>
          <w:rFonts w:ascii="Cambria" w:eastAsia="Cambria" w:hAnsi="Cambria" w:cs="Cambria"/>
        </w:rPr>
        <w:t>and in consideration of the Lender at our request continuing and having continued the above-mentioned facilities, I/we,</w:t>
      </w:r>
      <w:r>
        <w:rPr>
          <w:rFonts w:ascii="Cambria" w:eastAsia="Cambria" w:hAnsi="Cambria" w:cs="Cambria"/>
          <w:b/>
        </w:rPr>
        <w:t xml:space="preserve"> </w:t>
      </w:r>
      <w:r>
        <w:rPr>
          <w:rFonts w:ascii="Cambria" w:eastAsia="Cambria" w:hAnsi="Cambria" w:cs="Cambria"/>
        </w:rPr>
        <w:t xml:space="preserve">agree, confirm and undertake: </w:t>
      </w:r>
    </w:p>
    <w:p w:rsidR="000E7333" w:rsidRDefault="000E7333">
      <w:pPr>
        <w:pStyle w:val="LO-normal1"/>
        <w:ind w:left="720"/>
        <w:jc w:val="both"/>
        <w:rPr>
          <w:rFonts w:ascii="Cambria" w:eastAsia="Cambria" w:hAnsi="Cambria" w:cs="Cambria"/>
        </w:rPr>
      </w:pPr>
    </w:p>
    <w:p w:rsidR="000E7333" w:rsidRDefault="001B211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To keep mortgaged security fully insured against fire and such other risks as may be required by the Lender and to submit the respective insurance policies to the Lender. </w:t>
      </w:r>
    </w:p>
    <w:p w:rsidR="000E7333" w:rsidRDefault="001B2117">
      <w:pPr>
        <w:pStyle w:val="LO-normal1"/>
        <w:numPr>
          <w:ilvl w:val="0"/>
          <w:numId w:val="9"/>
        </w:numPr>
        <w:spacing w:after="0" w:line="240" w:lineRule="auto"/>
        <w:ind w:left="720"/>
        <w:jc w:val="both"/>
      </w:pPr>
      <w:r>
        <w:rPr>
          <w:rFonts w:ascii="Cambria" w:eastAsia="Cambria" w:hAnsi="Cambria" w:cs="Cambria"/>
        </w:rPr>
        <w:lastRenderedPageBreak/>
        <w:t xml:space="preserve">To allow Lender to carry out inspection of the mortgaged securities at periodical intervals and to bear the inspection charges and other incidental charges incurred by the Lender in connection therewith. </w:t>
      </w:r>
    </w:p>
    <w:p w:rsidR="000E7333" w:rsidRDefault="001B2117">
      <w:pPr>
        <w:pStyle w:val="LO-normal1"/>
        <w:numPr>
          <w:ilvl w:val="0"/>
          <w:numId w:val="9"/>
        </w:numPr>
        <w:spacing w:after="0" w:line="240" w:lineRule="auto"/>
        <w:ind w:left="720"/>
        <w:jc w:val="both"/>
      </w:pPr>
      <w:r>
        <w:rPr>
          <w:rFonts w:ascii="Cambria" w:eastAsia="Cambria" w:hAnsi="Cambria" w:cs="Cambria"/>
        </w:rPr>
        <w:t>To allow Lender to charge penal interest @ {{ loan_penal_interest }}% P.M above the rate applicable to loan Account on the entire outstanding in facilities under the following circumstances:</w:t>
      </w:r>
    </w:p>
    <w:p w:rsidR="000E7333" w:rsidRDefault="001B2117">
      <w:pPr>
        <w:pStyle w:val="LO-normal1"/>
        <w:numPr>
          <w:ilvl w:val="0"/>
          <w:numId w:val="10"/>
        </w:numPr>
        <w:spacing w:after="0" w:line="240" w:lineRule="auto"/>
        <w:ind w:left="1080"/>
        <w:jc w:val="both"/>
      </w:pPr>
      <w:r>
        <w:rPr>
          <w:rFonts w:ascii="Cambria" w:eastAsia="Cambria" w:hAnsi="Cambria" w:cs="Cambria"/>
        </w:rPr>
        <w:t xml:space="preserve">Default in repayment of loan installments </w:t>
      </w:r>
    </w:p>
    <w:p w:rsidR="000E7333" w:rsidRPr="00EC06BC" w:rsidRDefault="001B2117" w:rsidP="00EC06BC">
      <w:pPr>
        <w:pStyle w:val="LO-normal1"/>
        <w:numPr>
          <w:ilvl w:val="0"/>
          <w:numId w:val="10"/>
        </w:numPr>
        <w:spacing w:after="0" w:line="240" w:lineRule="auto"/>
        <w:ind w:left="1080"/>
        <w:jc w:val="both"/>
      </w:pPr>
      <w:r>
        <w:rPr>
          <w:rFonts w:ascii="Cambria" w:eastAsia="Cambria" w:hAnsi="Cambria" w:cs="Cambria"/>
        </w:rPr>
        <w:t>Default in borrowing covenants.</w:t>
      </w:r>
    </w:p>
    <w:p w:rsidR="000E7333" w:rsidRDefault="001B2117">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To obtain the Lender's written consent in respect of the following matters:</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 xml:space="preserve">Making investment in or giving loans to subordinates, associate concerns, individuals or other parties. </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Effecting mergers and acquisitions.</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Paying dividend other than out of current year's earnings after making due provisions.</w:t>
      </w:r>
    </w:p>
    <w:p w:rsidR="000E7333" w:rsidRDefault="001B2117">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Giving guarantee on behalf of third parties.</w:t>
      </w:r>
    </w:p>
    <w:p w:rsidR="000E7333" w:rsidRPr="00EC06BC" w:rsidRDefault="001B2117" w:rsidP="00EC06BC">
      <w:pPr>
        <w:pStyle w:val="LO-normal1"/>
        <w:numPr>
          <w:ilvl w:val="0"/>
          <w:numId w:val="11"/>
        </w:numPr>
        <w:spacing w:after="0" w:line="240" w:lineRule="auto"/>
        <w:ind w:left="1080"/>
        <w:jc w:val="both"/>
        <w:rPr>
          <w:rFonts w:ascii="Cambria" w:eastAsia="Cambria" w:hAnsi="Cambria" w:cs="Cambria"/>
        </w:rPr>
      </w:pPr>
      <w:r>
        <w:rPr>
          <w:rFonts w:ascii="Cambria" w:eastAsia="Cambria" w:hAnsi="Cambria" w:cs="Cambria"/>
        </w:rPr>
        <w:t>Premature repayment of loans and discharge of other liabilities.</w:t>
      </w:r>
    </w:p>
    <w:p w:rsidR="000E7333" w:rsidRPr="00EC06BC" w:rsidRDefault="001B2117" w:rsidP="00EC06BC">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Not to create without Lender's prior written consent, charges on all or any of the assets and properties, other than the existing /proposed charges in favour of other Financial Institution/Banks (if any). </w:t>
      </w:r>
    </w:p>
    <w:p w:rsidR="000E7333" w:rsidRPr="00EC06BC" w:rsidRDefault="001B2117" w:rsidP="00EC06BC">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0E7333" w:rsidRPr="00EC06BC" w:rsidRDefault="001B2117" w:rsidP="00EC06BC">
      <w:pPr>
        <w:pStyle w:val="LO-normal1"/>
        <w:numPr>
          <w:ilvl w:val="0"/>
          <w:numId w:val="9"/>
        </w:numPr>
        <w:spacing w:after="0" w:line="240" w:lineRule="auto"/>
        <w:ind w:left="720"/>
        <w:jc w:val="both"/>
        <w:rPr>
          <w:rFonts w:ascii="Cambria" w:eastAsia="Cambria" w:hAnsi="Cambria" w:cs="Cambria"/>
        </w:rPr>
      </w:pPr>
      <w:r>
        <w:rPr>
          <w:rFonts w:ascii="Cambria" w:eastAsia="Cambria" w:hAnsi="Cambria" w:cs="Cambria"/>
        </w:rPr>
        <w:t xml:space="preserve">That notwithstanding anything to the contrary contained in any of the documents/agreements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0E7333" w:rsidRDefault="001B2117">
      <w:pPr>
        <w:pStyle w:val="LO-normal1"/>
        <w:numPr>
          <w:ilvl w:val="0"/>
          <w:numId w:val="9"/>
        </w:numPr>
        <w:spacing w:after="0" w:line="240" w:lineRule="auto"/>
        <w:ind w:left="720"/>
        <w:jc w:val="both"/>
      </w:pPr>
      <w:r>
        <w:rPr>
          <w:rFonts w:ascii="Cambria" w:eastAsia="Cambria" w:hAnsi="Cambria" w:cs="Cambria"/>
        </w:rPr>
        <w:t>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w:t>
      </w:r>
    </w:p>
    <w:p w:rsidR="000E7333" w:rsidRDefault="000E7333">
      <w:pPr>
        <w:pStyle w:val="LO-normal1"/>
        <w:ind w:left="1440" w:hanging="720"/>
        <w:jc w:val="both"/>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undertake that:</w:t>
      </w:r>
    </w:p>
    <w:p w:rsidR="000E7333" w:rsidRDefault="000E7333">
      <w:pPr>
        <w:pStyle w:val="LO-normal1"/>
        <w:ind w:left="720"/>
        <w:jc w:val="both"/>
        <w:rPr>
          <w:rFonts w:ascii="Cambria" w:eastAsia="Cambria" w:hAnsi="Cambria" w:cs="Cambria"/>
        </w:rPr>
      </w:pPr>
    </w:p>
    <w:p w:rsidR="000E7333" w:rsidRPr="00EC06BC" w:rsidRDefault="001B2117" w:rsidP="00EC06BC">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any other agency so authorized may use, process the said information and data disclosed by the Lender in the manner as deemed fit by them and;</w:t>
      </w:r>
    </w:p>
    <w:p w:rsidR="000E7333" w:rsidRPr="00EC06BC" w:rsidRDefault="001B2117" w:rsidP="00EC06BC">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color w:val="000000"/>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0E7333" w:rsidRDefault="001B2117">
      <w:pPr>
        <w:pStyle w:val="LO-normal1"/>
        <w:numPr>
          <w:ilvl w:val="0"/>
          <w:numId w:val="23"/>
        </w:numPr>
        <w:spacing w:after="0" w:line="240" w:lineRule="auto"/>
        <w:ind w:left="720"/>
        <w:jc w:val="both"/>
        <w:rPr>
          <w:rFonts w:ascii="Cambria" w:eastAsia="Cambria" w:hAnsi="Cambria" w:cs="Cambria"/>
        </w:rPr>
      </w:pPr>
      <w:r>
        <w:rPr>
          <w:rFonts w:ascii="Cambria" w:eastAsia="Cambria" w:hAnsi="Cambria" w:cs="Cambria"/>
        </w:rPr>
        <w:t xml:space="preserve">I/We certify that (i) all information furnished by me/us is true, (ii) except as indicated in this application that there is no over dues/statutory dues against </w:t>
      </w:r>
      <w:r>
        <w:rPr>
          <w:rFonts w:ascii="Cambria" w:eastAsia="Cambria" w:hAnsi="Cambria" w:cs="Cambria"/>
        </w:rPr>
        <w:lastRenderedPageBreak/>
        <w:t>me/us (iii) except as indicated in this application that no legal action has been/is being taken against me/us;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this credit facilities (vi)this may also be exchanged by you with any agency you may deem fit and you, your representatives, representatives of the Reserve Bank of India or any other agency.</w:t>
      </w:r>
    </w:p>
    <w:p w:rsidR="000E7333" w:rsidRDefault="000E7333">
      <w:pPr>
        <w:pStyle w:val="LO-normal1"/>
        <w:widowControl w:val="0"/>
        <w:ind w:right="93"/>
        <w:jc w:val="center"/>
        <w:rPr>
          <w:rFonts w:ascii="Cambria" w:eastAsia="Cambria" w:hAnsi="Cambria" w:cs="Cambria"/>
        </w:rPr>
      </w:pPr>
    </w:p>
    <w:p w:rsidR="000E7333" w:rsidRDefault="001B2117">
      <w:pPr>
        <w:pStyle w:val="LO-normal1"/>
        <w:numPr>
          <w:ilvl w:val="0"/>
          <w:numId w:val="8"/>
        </w:numPr>
        <w:spacing w:after="0" w:line="240" w:lineRule="auto"/>
        <w:ind w:left="360"/>
        <w:jc w:val="both"/>
        <w:rPr>
          <w:rFonts w:ascii="Cambria" w:eastAsia="Cambria" w:hAnsi="Cambria" w:cs="Cambria"/>
        </w:rPr>
      </w:pPr>
      <w:r>
        <w:rPr>
          <w:rFonts w:ascii="Cambria" w:eastAsia="Cambria" w:hAnsi="Cambria" w:cs="Cambria"/>
        </w:rPr>
        <w:t>I/We, the Borrower/s, hereby declare, state and confirm as under:-</w:t>
      </w:r>
    </w:p>
    <w:p w:rsidR="000E7333" w:rsidRDefault="000E7333">
      <w:pPr>
        <w:pStyle w:val="LO-normal1"/>
        <w:ind w:left="720"/>
        <w:jc w:val="both"/>
        <w:rPr>
          <w:rFonts w:ascii="Cambria" w:eastAsia="Cambria" w:hAnsi="Cambria" w:cs="Cambria"/>
        </w:rPr>
      </w:pPr>
    </w:p>
    <w:p w:rsidR="000E7333" w:rsidRPr="00EC06BC" w:rsidRDefault="001B2117" w:rsidP="00EC06BC">
      <w:pPr>
        <w:pStyle w:val="LO-normal1"/>
        <w:numPr>
          <w:ilvl w:val="0"/>
          <w:numId w:val="24"/>
        </w:numPr>
        <w:spacing w:after="0" w:line="240" w:lineRule="auto"/>
        <w:ind w:left="720"/>
        <w:jc w:val="both"/>
        <w:rPr>
          <w:rFonts w:ascii="Cambria" w:eastAsia="Cambria" w:hAnsi="Cambria" w:cs="Cambria"/>
        </w:rPr>
      </w:pPr>
      <w:r>
        <w:rPr>
          <w:rFonts w:ascii="Cambria" w:eastAsia="Cambria" w:hAnsi="Cambria" w:cs="Cambria"/>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0E7333" w:rsidRDefault="001B2117">
      <w:pPr>
        <w:pStyle w:val="LO-normal1"/>
        <w:numPr>
          <w:ilvl w:val="0"/>
          <w:numId w:val="24"/>
        </w:numPr>
        <w:spacing w:after="0" w:line="240" w:lineRule="auto"/>
        <w:ind w:left="720"/>
        <w:jc w:val="both"/>
        <w:rPr>
          <w:rFonts w:ascii="Cambria" w:eastAsia="Cambria" w:hAnsi="Cambria" w:cs="Cambria"/>
        </w:rPr>
      </w:pPr>
      <w:r>
        <w:rPr>
          <w:rFonts w:ascii="Cambria" w:eastAsia="Cambria" w:hAnsi="Cambria" w:cs="Cambria"/>
        </w:rPr>
        <w:t xml:space="preserve">There is litigation /insolvency proceedings/dispute/claim/coercive process /execution petition, presently pending/adjudicated though not finally, earlier against me/us the details whereof are as under: </w:t>
      </w:r>
    </w:p>
    <w:p w:rsidR="000E7333" w:rsidRDefault="000E7333">
      <w:pPr>
        <w:pStyle w:val="LO-normal1"/>
        <w:spacing w:line="259" w:lineRule="auto"/>
        <w:ind w:left="720"/>
        <w:rPr>
          <w:rFonts w:ascii="Cambria" w:eastAsia="Cambria" w:hAnsi="Cambria" w:cs="Cambria"/>
          <w:color w:val="000000"/>
        </w:rPr>
      </w:pPr>
    </w:p>
    <w:p w:rsidR="000E7333" w:rsidRDefault="001B2117">
      <w:pPr>
        <w:pStyle w:val="LO-normal1"/>
        <w:widowControl w:val="0"/>
        <w:numPr>
          <w:ilvl w:val="0"/>
          <w:numId w:val="25"/>
        </w:numPr>
        <w:spacing w:after="0" w:line="240" w:lineRule="auto"/>
        <w:ind w:left="1080" w:right="93"/>
        <w:jc w:val="both"/>
        <w:rPr>
          <w:rFonts w:ascii="Cambria" w:eastAsia="Cambria" w:hAnsi="Cambria" w:cs="Cambria"/>
        </w:rPr>
      </w:pPr>
      <w:r>
        <w:rPr>
          <w:rFonts w:ascii="Cambria" w:eastAsia="Cambria" w:hAnsi="Cambria" w:cs="Cambria"/>
        </w:rPr>
        <w:t>We further agree that it is on the faith of the above declaration/undertaking that the Lender has  granted/sanctioned or proposes to sanction to the Borrowers the proposed/present/reviewed loan/advance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w:t>
      </w:r>
    </w:p>
    <w:p w:rsidR="000E7333" w:rsidRDefault="000E7333">
      <w:pPr>
        <w:pStyle w:val="LO-normal1"/>
        <w:spacing w:after="0" w:line="240" w:lineRule="auto"/>
        <w:rPr>
          <w:rFonts w:ascii="Cambria" w:eastAsia="Cambria" w:hAnsi="Cambria" w:cs="Cambria"/>
          <w:b/>
        </w:rPr>
      </w:pPr>
    </w:p>
    <w:p w:rsidR="00EC06BC" w:rsidRDefault="00EC06BC">
      <w:pPr>
        <w:spacing w:after="0" w:line="240" w:lineRule="auto"/>
        <w:rPr>
          <w:rFonts w:ascii="Cambria" w:eastAsia="Cambria" w:hAnsi="Cambria" w:cs="Cambria"/>
          <w:b/>
        </w:rPr>
      </w:pPr>
      <w:r>
        <w:rPr>
          <w:rFonts w:ascii="Cambria" w:eastAsia="Cambria" w:hAnsi="Cambria" w:cs="Cambria"/>
          <w:b/>
        </w:rPr>
        <w:br w:type="page"/>
      </w:r>
    </w:p>
    <w:p w:rsidR="000E7333" w:rsidRDefault="001B2117">
      <w:pPr>
        <w:pStyle w:val="LO-normal1"/>
        <w:widowControl w:val="0"/>
        <w:ind w:right="93"/>
        <w:jc w:val="center"/>
        <w:rPr>
          <w:rFonts w:ascii="Cambria" w:eastAsia="Cambria" w:hAnsi="Cambria" w:cs="Cambria"/>
          <w:b/>
        </w:rPr>
      </w:pPr>
      <w:r>
        <w:rPr>
          <w:rFonts w:ascii="Cambria" w:eastAsia="Cambria" w:hAnsi="Cambria" w:cs="Cambria"/>
          <w:b/>
        </w:rPr>
        <w:lastRenderedPageBreak/>
        <w:t xml:space="preserve">-: </w:t>
      </w:r>
      <w:r>
        <w:rPr>
          <w:rFonts w:ascii="Cambria" w:eastAsia="Cambria" w:hAnsi="Cambria" w:cs="Cambria"/>
          <w:b/>
          <w:u w:val="single"/>
        </w:rPr>
        <w:t>SCHEDULE ABOVE REFEERED TO</w:t>
      </w:r>
      <w:r>
        <w:rPr>
          <w:rFonts w:ascii="Cambria" w:eastAsia="Cambria" w:hAnsi="Cambria" w:cs="Cambria"/>
          <w:b/>
        </w:rPr>
        <w:t xml:space="preserve"> :-</w:t>
      </w:r>
    </w:p>
    <w:p w:rsidR="000E7333" w:rsidRDefault="001B2117">
      <w:pPr>
        <w:pStyle w:val="LO-normal1"/>
        <w:widowControl w:val="0"/>
        <w:ind w:right="93"/>
        <w:jc w:val="center"/>
      </w:pPr>
      <w:r>
        <w:rPr>
          <w:rFonts w:ascii="Cambria" w:eastAsia="Cambria" w:hAnsi="Cambria" w:cs="Cambria"/>
          <w:b/>
        </w:rPr>
        <w:t>(Description of the Immovable Property)</w:t>
      </w:r>
    </w:p>
    <w:p w:rsidR="000E7333" w:rsidRDefault="001B2117">
      <w:pPr>
        <w:pStyle w:val="LO-normal1"/>
        <w:widowControl w:val="0"/>
        <w:ind w:right="93"/>
        <w:jc w:val="center"/>
      </w:pPr>
      <w:r>
        <w:rPr>
          <w:rFonts w:eastAsia="Cambria" w:cs="Cambria"/>
          <w:b/>
          <w:bCs/>
          <w:highlight w:val="white"/>
        </w:rPr>
        <w:t>{% for i in collateral_properties %}</w:t>
      </w:r>
      <w:r>
        <w:rPr>
          <w:b/>
          <w:bCs/>
        </w:rPr>
        <w:t>A</w:t>
      </w:r>
      <w:r>
        <w:rPr>
          <w:b/>
        </w:rPr>
        <w:t>ddress of Immovable Property: {{ i.add_of_property }}</w:t>
      </w:r>
    </w:p>
    <w:p w:rsidR="000E7333" w:rsidRDefault="000E7333">
      <w:pPr>
        <w:pStyle w:val="LO-normal1"/>
        <w:spacing w:after="0" w:line="240" w:lineRule="auto"/>
        <w:jc w:val="both"/>
        <w:rPr>
          <w:b/>
        </w:rPr>
      </w:pPr>
    </w:p>
    <w:tbl>
      <w:tblPr>
        <w:tblW w:w="8961" w:type="dxa"/>
        <w:jc w:val="center"/>
        <w:tblLook w:val="0400" w:firstRow="0" w:lastRow="0" w:firstColumn="0" w:lastColumn="0" w:noHBand="0" w:noVBand="1"/>
      </w:tblPr>
      <w:tblGrid>
        <w:gridCol w:w="2385"/>
        <w:gridCol w:w="518"/>
        <w:gridCol w:w="6058"/>
      </w:tblGrid>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On or towards North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i.north_of_property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On or towards South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i.south_of_property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xml:space="preserve">On or towards East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i.east_of_property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xml:space="preserve">On or towards West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rPr>
                <w:rFonts w:ascii="Cambria" w:eastAsia="Cambria" w:hAnsi="Cambria" w:cs="Cambria"/>
              </w:rPr>
            </w:pPr>
            <w:r>
              <w:rPr>
                <w:rFonts w:ascii="Cambria" w:eastAsia="Cambria" w:hAnsi="Cambria" w:cs="Cambria"/>
              </w:rPr>
              <w:t>{{ i.west_of_property }}</w:t>
            </w:r>
          </w:p>
        </w:tc>
      </w:tr>
    </w:tbl>
    <w:p w:rsidR="000E7333" w:rsidRDefault="000E7333">
      <w:pPr>
        <w:pStyle w:val="LO-normal1"/>
        <w:widowControl w:val="0"/>
        <w:ind w:right="93"/>
        <w:jc w:val="center"/>
        <w:rPr>
          <w:rFonts w:ascii="Cambria" w:eastAsia="Cambria" w:hAnsi="Cambria" w:cs="Cambria"/>
          <w:b/>
          <w:bCs/>
        </w:rPr>
      </w:pPr>
    </w:p>
    <w:p w:rsidR="000E7333" w:rsidRDefault="001B2117">
      <w:pPr>
        <w:pStyle w:val="LO-normal1"/>
        <w:widowControl w:val="0"/>
        <w:ind w:right="93"/>
        <w:jc w:val="center"/>
        <w:rPr>
          <w:rFonts w:eastAsia="Cambria" w:cs="Cambria"/>
          <w:b/>
          <w:bCs/>
        </w:rPr>
      </w:pPr>
      <w:r>
        <w:rPr>
          <w:rFonts w:eastAsia="Cambria" w:cs="Cambria"/>
          <w:b/>
          <w:bCs/>
        </w:rPr>
        <w:t>{% endfor %}</w:t>
      </w:r>
    </w:p>
    <w:p w:rsidR="000E7333" w:rsidRDefault="001B2117">
      <w:pPr>
        <w:pStyle w:val="LO-normal1"/>
        <w:widowControl w:val="0"/>
        <w:ind w:right="93"/>
        <w:jc w:val="both"/>
      </w:pPr>
      <w:r>
        <w:rPr>
          <w:rFonts w:ascii="Cambria" w:eastAsia="Cambria" w:hAnsi="Cambria" w:cs="Cambria"/>
        </w:rPr>
        <w:t>Dated this {{ format_date(agreement_date, format='dd/MM/yyyy') }}</w:t>
      </w:r>
    </w:p>
    <w:p w:rsidR="000E7333" w:rsidRDefault="000E7333">
      <w:pPr>
        <w:pStyle w:val="LO-normal1"/>
        <w:widowControl w:val="0"/>
        <w:ind w:right="93"/>
        <w:jc w:val="both"/>
      </w:pPr>
    </w:p>
    <w:p w:rsidR="000E7333" w:rsidRDefault="001B2117">
      <w:pPr>
        <w:pStyle w:val="LO-normal1"/>
        <w:widowControl w:val="0"/>
        <w:ind w:right="93"/>
        <w:jc w:val="both"/>
        <w:rPr>
          <w:rFonts w:ascii="Cambria" w:eastAsia="Cambria" w:hAnsi="Cambria" w:cs="Cambria"/>
        </w:rPr>
      </w:pPr>
      <w:r>
        <w:rPr>
          <w:rFonts w:ascii="Cambria" w:eastAsia="Cambria" w:hAnsi="Cambria" w:cs="Cambria"/>
        </w:rPr>
        <w:t>IN WITNESS WHEREOF the Borrower &amp; Guarantors set and subscribed their hands to these presents on the day and year first hereinabove written.</w:t>
      </w:r>
    </w:p>
    <w:p w:rsidR="000E7333" w:rsidRDefault="000E7333">
      <w:pPr>
        <w:pStyle w:val="LO-normal1"/>
        <w:rPr>
          <w:rFonts w:ascii="Cambria" w:eastAsia="Cambria" w:hAnsi="Cambria" w:cs="Cambria"/>
        </w:rPr>
      </w:pPr>
    </w:p>
    <w:p w:rsidR="000E7333" w:rsidRDefault="001B2117">
      <w:pPr>
        <w:pStyle w:val="LO-normal1"/>
        <w:rPr>
          <w:rFonts w:ascii="Cambria" w:eastAsia="Cambria" w:hAnsi="Cambria" w:cs="Cambria"/>
        </w:rPr>
      </w:pPr>
      <w:r>
        <w:rPr>
          <w:rFonts w:ascii="Cambria" w:eastAsia="Cambria" w:hAnsi="Cambria" w:cs="Cambria"/>
        </w:rPr>
        <w:t>SIGNED &amp; DELIVERED BY THE</w:t>
      </w:r>
    </w:p>
    <w:p w:rsidR="000E7333" w:rsidRDefault="001B2117">
      <w:pPr>
        <w:pStyle w:val="LO-normal1"/>
      </w:pPr>
      <w:r>
        <w:rPr>
          <w:rFonts w:ascii="Cambria" w:eastAsia="Cambria" w:hAnsi="Cambria" w:cs="Cambria"/>
        </w:rPr>
        <w:t xml:space="preserve">WITH IN NAMED </w:t>
      </w:r>
    </w:p>
    <w:p w:rsidR="000E7333" w:rsidRDefault="001B2117">
      <w:pPr>
        <w:pStyle w:val="LO-normal1"/>
        <w:widowControl w:val="0"/>
        <w:spacing w:before="2" w:line="276" w:lineRule="auto"/>
        <w:ind w:right="-48"/>
        <w:jc w:val="both"/>
      </w:pPr>
      <w:r>
        <w:rPr>
          <w:rFonts w:ascii="Cambria" w:eastAsia="Cambria" w:hAnsi="Cambria" w:cs="Cambria"/>
          <w:b/>
        </w:rPr>
        <w:t xml:space="preserve">        [1]</w:t>
      </w:r>
      <w:r>
        <w:rPr>
          <w:rFonts w:ascii="Cambria" w:eastAsia="Cambria" w:hAnsi="Cambria" w:cs="Cambria"/>
          <w:b/>
        </w:rPr>
        <w:tab/>
        <w:t xml:space="preserve"> </w:t>
      </w:r>
      <w:r>
        <w:rPr>
          <w:rFonts w:ascii="Cambria" w:eastAsia="Cambria" w:hAnsi="Cambria" w:cs="Cambria"/>
          <w:b/>
          <w:sz w:val="21"/>
          <w:szCs w:val="21"/>
        </w:rPr>
        <w:t>{% if company_type_of_borrower == “Individual” %}{{ borrower.name.first }} {{ borrower.name.middle }} {{ borrower.name.last</w:t>
      </w:r>
      <w:r>
        <w:rPr>
          <w:rFonts w:ascii="Cambria" w:eastAsia="Cambria" w:hAnsi="Cambria" w:cs="Cambria"/>
          <w:sz w:val="21"/>
          <w:szCs w:val="21"/>
        </w:rPr>
        <w:t xml:space="preserve"> }}</w:t>
      </w:r>
      <w:r>
        <w:rPr>
          <w:rFonts w:ascii="Cambria" w:eastAsia="Cambria" w:hAnsi="Cambria" w:cs="Cambria"/>
          <w:b/>
          <w:sz w:val="21"/>
          <w:szCs w:val="21"/>
        </w:rPr>
        <w:t>{% else %}{{ borrower_company }}{% endif %}</w:t>
      </w:r>
    </w:p>
    <w:p w:rsidR="000E7333" w:rsidRDefault="001B2117">
      <w:pPr>
        <w:pStyle w:val="LO-normal1"/>
        <w:widowControl w:val="0"/>
        <w:spacing w:line="276" w:lineRule="auto"/>
        <w:ind w:left="720" w:right="84"/>
        <w:jc w:val="both"/>
      </w:pPr>
      <w:r>
        <w:rPr>
          <w:rFonts w:ascii="Cambria" w:eastAsia="Cambria" w:hAnsi="Cambria" w:cs="Cambria"/>
        </w:rPr>
        <w:t>__________________________</w:t>
      </w:r>
      <w:r>
        <w:rPr>
          <w:rFonts w:ascii="Cambria" w:eastAsia="Cambria" w:hAnsi="Cambria" w:cs="Cambria"/>
          <w:b/>
          <w:sz w:val="21"/>
          <w:szCs w:val="21"/>
        </w:rPr>
        <w:t>{% if is_co_borrower_available %}{% for i in co_borrower %}</w:t>
      </w:r>
    </w:p>
    <w:p w:rsidR="000E7333" w:rsidRDefault="001B2117">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xml:space="preserve">{{ 1+ </w:t>
      </w:r>
      <w:r>
        <w:rPr>
          <w:rFonts w:ascii="Cambria" w:eastAsia="Cambria" w:hAnsi="Cambria" w:cs="Cambria"/>
        </w:rPr>
        <w:t>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0E7333" w:rsidRDefault="001B2117">
      <w:pPr>
        <w:pStyle w:val="LO-normal1"/>
        <w:widowControl w:val="0"/>
        <w:spacing w:line="276" w:lineRule="auto"/>
        <w:ind w:left="720" w:right="84"/>
        <w:jc w:val="both"/>
      </w:pPr>
      <w:r>
        <w:rPr>
          <w:rFonts w:ascii="Cambria" w:eastAsia="Cambria" w:hAnsi="Cambria" w:cs="Cambria"/>
          <w:sz w:val="21"/>
          <w:szCs w:val="21"/>
        </w:rPr>
        <w:t xml:space="preserve"> __________________________{% endfor %}{% endif %}{% if is_guarantor_available and is_co_borrower_available %}</w:t>
      </w:r>
      <w:r>
        <w:rPr>
          <w:rFonts w:ascii="Cambria" w:eastAsia="Cambria" w:hAnsi="Cambria" w:cs="Cambria"/>
          <w:b/>
          <w:sz w:val="21"/>
          <w:szCs w:val="21"/>
        </w:rPr>
        <w:t>{% for i in guarantor %}</w:t>
      </w:r>
    </w:p>
    <w:p w:rsidR="000E7333" w:rsidRDefault="001B2117">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1 + co_borrower.target_number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r>
        <w:rPr>
          <w:rFonts w:ascii="Cambria" w:eastAsia="Cambria" w:hAnsi="Cambria" w:cs="Cambria"/>
          <w:b/>
          <w:sz w:val="21"/>
          <w:szCs w:val="21"/>
        </w:rPr>
        <w:t xml:space="preserve"> </w:t>
      </w:r>
    </w:p>
    <w:p w:rsidR="000E7333" w:rsidRDefault="001B2117">
      <w:pPr>
        <w:pStyle w:val="LO-normal1"/>
        <w:widowControl w:val="0"/>
        <w:spacing w:line="276" w:lineRule="auto"/>
        <w:ind w:right="84"/>
        <w:jc w:val="both"/>
      </w:pPr>
      <w:r>
        <w:rPr>
          <w:rFonts w:ascii="Cambria" w:eastAsia="Cambria" w:hAnsi="Cambria" w:cs="Cambria"/>
          <w:sz w:val="21"/>
          <w:szCs w:val="21"/>
        </w:rPr>
        <w:t xml:space="preserve">                __________________________{% endfor %}{% elif is_guarantor_available and </w:t>
      </w:r>
      <w:r>
        <w:rPr>
          <w:rFonts w:ascii="Cambria" w:eastAsia="Cambria" w:hAnsi="Cambria" w:cs="Cambria"/>
          <w:b/>
          <w:sz w:val="21"/>
          <w:szCs w:val="21"/>
        </w:rPr>
        <w:t>not is_co_borrower_available</w:t>
      </w:r>
      <w:r>
        <w:rPr>
          <w:rFonts w:ascii="Cambria" w:eastAsia="Cambria" w:hAnsi="Cambria" w:cs="Cambria"/>
          <w:sz w:val="21"/>
          <w:szCs w:val="21"/>
        </w:rPr>
        <w:t xml:space="preserve"> %}</w:t>
      </w:r>
      <w:r>
        <w:rPr>
          <w:rFonts w:ascii="Cambria" w:eastAsia="Cambria" w:hAnsi="Cambria" w:cs="Cambria"/>
          <w:b/>
          <w:sz w:val="21"/>
          <w:szCs w:val="21"/>
        </w:rPr>
        <w:t>{% for i in guarantor %}</w:t>
      </w:r>
    </w:p>
    <w:p w:rsidR="000E7333" w:rsidRDefault="001B2117">
      <w:pPr>
        <w:pStyle w:val="LO-normal1"/>
        <w:tabs>
          <w:tab w:val="left" w:pos="720"/>
        </w:tabs>
        <w:spacing w:line="276" w:lineRule="auto"/>
        <w:ind w:left="360"/>
        <w:jc w:val="both"/>
      </w:pPr>
      <w:r>
        <w:rPr>
          <w:rFonts w:ascii="Cambria" w:eastAsia="Cambria" w:hAnsi="Cambria" w:cs="Cambria"/>
          <w:b/>
          <w:sz w:val="21"/>
          <w:szCs w:val="21"/>
        </w:rPr>
        <w:t>[</w:t>
      </w:r>
      <w:r>
        <w:rPr>
          <w:rFonts w:ascii="Cambria" w:eastAsia="Cambria" w:hAnsi="Cambria" w:cs="Cambria"/>
          <w:b/>
        </w:rPr>
        <w:t>{{ 1 + loop.index }}</w:t>
      </w:r>
      <w:r>
        <w:rPr>
          <w:rFonts w:ascii="Cambria" w:eastAsia="Cambria" w:hAnsi="Cambria" w:cs="Cambria"/>
          <w:b/>
          <w:sz w:val="21"/>
          <w:szCs w:val="21"/>
        </w:rPr>
        <w:t xml:space="preserve">]  </w:t>
      </w:r>
      <w:r>
        <w:rPr>
          <w:rFonts w:ascii="Cambria" w:eastAsia="Cambria" w:hAnsi="Cambria" w:cs="Cambria"/>
          <w:b/>
        </w:rPr>
        <w:t>{% if i.constitution == “Individual” %}{{ i.name.first }} {{ i.name.middle }} {{ i.name.last }}{% else %}{{ i.company }}{% endif %}</w:t>
      </w:r>
    </w:p>
    <w:p w:rsidR="000E7333" w:rsidRDefault="001B2117">
      <w:pPr>
        <w:pStyle w:val="LO-normal1"/>
        <w:widowControl w:val="0"/>
        <w:spacing w:line="276" w:lineRule="auto"/>
        <w:ind w:right="84"/>
        <w:jc w:val="both"/>
      </w:pPr>
      <w:r>
        <w:rPr>
          <w:rFonts w:ascii="Cambria" w:eastAsia="Cambria" w:hAnsi="Cambria" w:cs="Cambria"/>
          <w:sz w:val="21"/>
          <w:szCs w:val="21"/>
        </w:rPr>
        <w:t xml:space="preserve">                __________________________</w:t>
      </w:r>
      <w:r>
        <w:rPr>
          <w:rFonts w:ascii="Cambria" w:eastAsia="Cambria" w:hAnsi="Cambria" w:cs="Cambria"/>
          <w:b/>
          <w:sz w:val="21"/>
          <w:szCs w:val="21"/>
        </w:rPr>
        <w:t>{% endfor %}{% endif %}</w:t>
      </w:r>
    </w:p>
    <w:p w:rsidR="000E7333" w:rsidRDefault="001B2117">
      <w:pPr>
        <w:pStyle w:val="LO-normal1"/>
        <w:spacing w:after="0" w:line="240" w:lineRule="auto"/>
        <w:rPr>
          <w:rFonts w:ascii="Cambria" w:eastAsia="Cambria" w:hAnsi="Cambria" w:cs="Cambria"/>
          <w:sz w:val="21"/>
          <w:szCs w:val="21"/>
        </w:rPr>
      </w:pPr>
      <w:r>
        <w:br w:type="page"/>
      </w:r>
    </w:p>
    <w:p w:rsidR="000E7333" w:rsidRDefault="000E7333">
      <w:pPr>
        <w:pStyle w:val="LO-normal1"/>
        <w:spacing w:line="276" w:lineRule="auto"/>
        <w:jc w:val="both"/>
        <w:rPr>
          <w:rFonts w:ascii="Cambria" w:eastAsia="Cambria" w:hAnsi="Cambria" w:cs="Cambria"/>
          <w:sz w:val="21"/>
          <w:szCs w:val="21"/>
        </w:rPr>
      </w:pPr>
    </w:p>
    <w:p w:rsidR="000E7333" w:rsidRDefault="001B2117">
      <w:pPr>
        <w:pStyle w:val="LO-normal1"/>
        <w:jc w:val="center"/>
      </w:pPr>
      <w:r>
        <w:rPr>
          <w:rFonts w:ascii="Cambria" w:eastAsia="Cambria" w:hAnsi="Cambria" w:cs="Cambria"/>
          <w:b/>
        </w:rPr>
        <w:t>DEMAND PROMISSORY NOTE</w:t>
      </w:r>
    </w:p>
    <w:p w:rsidR="000E7333" w:rsidRDefault="000E7333">
      <w:pPr>
        <w:pStyle w:val="LO-normal1"/>
        <w:jc w:val="right"/>
        <w:rPr>
          <w:rFonts w:ascii="Cambria" w:eastAsia="Cambria" w:hAnsi="Cambria" w:cs="Cambria"/>
          <w:b/>
        </w:rPr>
      </w:pPr>
    </w:p>
    <w:p w:rsidR="000E7333" w:rsidRDefault="001B2117">
      <w:pPr>
        <w:pStyle w:val="LO-normal1"/>
        <w:jc w:val="right"/>
        <w:rPr>
          <w:rFonts w:ascii="Cambria" w:eastAsia="Cambria" w:hAnsi="Cambria" w:cs="Cambria"/>
        </w:rPr>
      </w:pPr>
      <w:r>
        <w:rPr>
          <w:rFonts w:ascii="Cambria" w:eastAsia="Cambria" w:hAnsi="Cambria" w:cs="Cambria"/>
        </w:rPr>
        <w:t xml:space="preserve">Place: {{ execution_place }}                                                    </w:t>
      </w:r>
    </w:p>
    <w:p w:rsidR="000E7333" w:rsidRDefault="001B2117">
      <w:pPr>
        <w:pStyle w:val="LO-normal1"/>
        <w:jc w:val="right"/>
        <w:rPr>
          <w:rFonts w:ascii="Cambria" w:eastAsia="Cambria" w:hAnsi="Cambria" w:cs="Cambria"/>
        </w:rPr>
      </w:pPr>
      <w:r>
        <w:rPr>
          <w:rFonts w:ascii="Cambria" w:eastAsia="Cambria" w:hAnsi="Cambria" w:cs="Cambria"/>
        </w:rPr>
        <w:t xml:space="preserve">Date:   {{ format_date(agreement_date, format='dd/MM/yyyy') }} </w:t>
      </w:r>
    </w:p>
    <w:p w:rsidR="000E7333" w:rsidRDefault="000E7333">
      <w:pPr>
        <w:pStyle w:val="LO-normal1"/>
        <w:jc w:val="right"/>
      </w:pPr>
    </w:p>
    <w:p w:rsidR="000E7333" w:rsidRDefault="001B2117">
      <w:pPr>
        <w:pStyle w:val="LO-normal1"/>
        <w:widowControl w:val="0"/>
        <w:ind w:right="-20"/>
        <w:jc w:val="both"/>
        <w:rPr>
          <w:rFonts w:ascii="Cambria" w:eastAsia="Cambria" w:hAnsi="Cambria" w:cs="Cambria"/>
        </w:rPr>
      </w:pPr>
      <w:r>
        <w:rPr>
          <w:rFonts w:ascii="Cambria" w:eastAsia="Cambria" w:hAnsi="Cambria" w:cs="Cambria"/>
        </w:rPr>
        <w:t>ON DEMAND, I/ We (1) {% if company_type_of_borrower == “Individual” %}{{ borrower.name.first }} {{ borrower.name.middle }} {{ borrower.name.last }}{% else %}{{ borrower_company }}{% endif %},{% if is_co_borrower_available %}{% for i in co_borrower %}({{ loop.index+1 }}) {% if i.constitution == “Individual” %}{{ i.name.first }} {{ i.name.middle }} {{ i.name.last }}, {% else %}{{ i.company }}, {% endif %} {% endfor %}{% endif %}{% if is_guarantor_available and is_co_borrower_available %}{% for i in guarantor %}({{ co_borrower.target_number + loop.index+1 }}){% if i.constitution == “Individual” %}{{ i.name.first }} {{ i.name.middle }} {{ i.name.last }}, {% else %}{{ i.company }}, {% endif %} {% endfor %}{% elif is_guarantor_available and not is_co_borrower_available %}{% for i in guarantor %}({{ loop.index+1 }}){% if i.constitution == “Individual” %}{{ i.name.first }} {{ i.name.middle }} {{ i.name.last }}, {% else %}{{ i.company }}, {% endif %} {% endfor %} {% endif %}</w:t>
      </w:r>
    </w:p>
    <w:p w:rsidR="000E7333" w:rsidRDefault="001B2117">
      <w:pPr>
        <w:pStyle w:val="LO-normal1"/>
        <w:widowControl w:val="0"/>
        <w:ind w:right="-20"/>
        <w:jc w:val="both"/>
      </w:pPr>
      <w:r>
        <w:rPr>
          <w:rFonts w:ascii="Cambria" w:eastAsia="Cambria" w:hAnsi="Cambria" w:cs="Cambria"/>
        </w:rPr>
        <w:t>{% if company_type_of_borrower == “Individual” %}{{ borrower.name.first }} {{ borrower.name.middle }} {{ borrower.name.last }}, residing at{% else %}{{ borrower_company }}, a company/firm having its registered office at{% endif %} {{ borrower.address.on_one_line() }}.</w:t>
      </w:r>
    </w:p>
    <w:p w:rsidR="000E7333" w:rsidRDefault="001B2117">
      <w:pPr>
        <w:pStyle w:val="LO-normal1"/>
        <w:widowControl w:val="0"/>
        <w:ind w:right="-20"/>
        <w:jc w:val="both"/>
        <w:rPr>
          <w:rFonts w:ascii="Cambria" w:eastAsia="Cambria" w:hAnsi="Cambria" w:cs="Cambria"/>
        </w:rPr>
      </w:pPr>
      <w:r>
        <w:rPr>
          <w:rFonts w:ascii="Cambria" w:eastAsia="Cambria" w:hAnsi="Cambria" w:cs="Cambria"/>
        </w:rPr>
        <w:t xml:space="preserve">(Hereinafter referred to as “Borrowers”{% if is_co_borrower_available %}/”Co-Borrowers”{% endif %}{% if is_guarantor_available %}/”Guarantors”{% endif %}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jointly and severally promise to pay to RATNAAFIN CAPITAL PRIVATE LIMITED, a company incorporated under the provisions of the Companies Act, 2013, having its registered office at 201-205, Shilp Aperia, Near Ashok Vatika, Bopal -Ambli Road, Ahmedabad, Gujarat - 380054 (hereinafter referred to as the “Lender”, which  expression  shall, unless repugnant to the context, include its successors and assigns) the sum of Rs. {{ loan_amount  }}(Rupees {{ loan_amount_in_words | title }} only) and with rate of interest at {{ loan_interest_rate }}% P.A and/or such other rate as RCPL may fix from time to time for value received (to be paid monthly and to be calculated on the basis of 365 (three hundred and sixty five days)) and other amounts payable to the Lender in terms of the loan agreement dated {{ format_date(agreement_date, format='dd/MM/yyyy') }}, executed by and amongst the Borrowers and the Lender. </w:t>
      </w:r>
    </w:p>
    <w:p w:rsidR="000E7333" w:rsidRDefault="001B2117">
      <w:pPr>
        <w:pStyle w:val="LO-normal1"/>
        <w:widowControl w:val="0"/>
        <w:ind w:right="-20"/>
        <w:jc w:val="both"/>
      </w:pPr>
      <w:r>
        <w:rPr>
          <w:rFonts w:ascii="Cambria" w:eastAsia="Cambria" w:hAnsi="Cambria" w:cs="Cambria"/>
        </w:rPr>
        <w:lastRenderedPageBreak/>
        <w:t>Presentment for payment, notice of non-payment and noting and protest of the note are hereby unconditionally and irrevocably waived.</w:t>
      </w:r>
    </w:p>
    <w:tbl>
      <w:tblPr>
        <w:tblW w:w="8730" w:type="dxa"/>
        <w:tblInd w:w="15" w:type="dxa"/>
        <w:tblLook w:val="0400" w:firstRow="0" w:lastRow="0" w:firstColumn="0" w:lastColumn="0" w:noHBand="0" w:noVBand="1"/>
      </w:tblPr>
      <w:tblGrid>
        <w:gridCol w:w="615"/>
        <w:gridCol w:w="8115"/>
      </w:tblGrid>
      <w:tr w:rsidR="000E7333">
        <w:trPr>
          <w:trHeight w:val="675"/>
        </w:trPr>
        <w:tc>
          <w:tcPr>
            <w:tcW w:w="615"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tbl>
            <w:tblPr>
              <w:tblW w:w="808" w:type="dxa"/>
              <w:tblLook w:val="0400" w:firstRow="0" w:lastRow="0" w:firstColumn="0" w:lastColumn="0" w:noHBand="0" w:noVBand="1"/>
            </w:tblPr>
            <w:tblGrid>
              <w:gridCol w:w="808"/>
            </w:tblGrid>
            <w:tr w:rsidR="000E7333">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16"/>
                      <w:szCs w:val="16"/>
                    </w:rPr>
                    <w:t>Rs.1 Revenue Stamp to be affixed</w:t>
                  </w:r>
                </w:p>
              </w:tc>
            </w:tr>
          </w:tbl>
          <w:p w:rsidR="000E7333" w:rsidRDefault="001B211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tbl>
            <w:tblPr>
              <w:tblW w:w="808" w:type="dxa"/>
              <w:tblLook w:val="0400" w:firstRow="0" w:lastRow="0" w:firstColumn="0" w:lastColumn="0" w:noHBand="0" w:noVBand="1"/>
            </w:tblPr>
            <w:tblGrid>
              <w:gridCol w:w="808"/>
            </w:tblGrid>
            <w:tr w:rsidR="000E7333">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16"/>
                      <w:szCs w:val="16"/>
                    </w:rPr>
                    <w:t>Rs.1 Revenue Stamp to be affixed</w:t>
                  </w:r>
                </w:p>
              </w:tc>
            </w:tr>
          </w:tbl>
          <w:p w:rsidR="000E7333" w:rsidRDefault="001B2117">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tbl>
            <w:tblPr>
              <w:tblW w:w="808" w:type="dxa"/>
              <w:tblLook w:val="0400" w:firstRow="0" w:lastRow="0" w:firstColumn="0" w:lastColumn="0" w:noHBand="0" w:noVBand="1"/>
            </w:tblPr>
            <w:tblGrid>
              <w:gridCol w:w="808"/>
            </w:tblGrid>
            <w:tr w:rsidR="000E7333">
              <w:trPr>
                <w:trHeight w:val="696"/>
              </w:trPr>
              <w:tc>
                <w:tcPr>
                  <w:tcW w:w="80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276" w:lineRule="auto"/>
                    <w:jc w:val="both"/>
                  </w:pPr>
                  <w:r>
                    <w:rPr>
                      <w:rFonts w:ascii="Cambria" w:eastAsia="Cambria" w:hAnsi="Cambria" w:cs="Cambria"/>
                      <w:sz w:val="16"/>
                      <w:szCs w:val="16"/>
                    </w:rPr>
                    <w:t>Rs.1 Revenue Stamp to be affixed</w:t>
                  </w:r>
                </w:p>
              </w:tc>
            </w:tr>
          </w:tbl>
          <w:p w:rsidR="000E7333" w:rsidRDefault="001B211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E7333" w:rsidRDefault="001B2117">
      <w:pPr>
        <w:pStyle w:val="LO-normal1"/>
        <w:spacing w:after="0" w:line="240" w:lineRule="auto"/>
        <w:rPr>
          <w:rFonts w:ascii="Cambria" w:eastAsia="Cambria" w:hAnsi="Cambria" w:cs="Cambria"/>
          <w:b/>
        </w:rPr>
      </w:pPr>
      <w:r>
        <w:br w:type="page"/>
      </w:r>
    </w:p>
    <w:p w:rsidR="000E7333" w:rsidRDefault="000E7333">
      <w:pPr>
        <w:pStyle w:val="LO-normal1"/>
        <w:widowControl w:val="0"/>
        <w:ind w:right="-20"/>
        <w:jc w:val="both"/>
        <w:rPr>
          <w:rFonts w:ascii="Cambria" w:eastAsia="Cambria" w:hAnsi="Cambria" w:cs="Cambria"/>
        </w:rPr>
      </w:pPr>
    </w:p>
    <w:p w:rsidR="000E7333" w:rsidRDefault="001B2117">
      <w:pPr>
        <w:pStyle w:val="LO-normal1"/>
        <w:jc w:val="center"/>
      </w:pPr>
      <w:r>
        <w:rPr>
          <w:rFonts w:ascii="Cambria" w:eastAsia="Cambria" w:hAnsi="Cambria" w:cs="Cambria"/>
          <w:b/>
        </w:rPr>
        <w:t>LETTER OF CONTINUITY FOR DEMAND PROMISSORY NOTE</w:t>
      </w:r>
    </w:p>
    <w:p w:rsidR="000E7333" w:rsidRDefault="000E7333">
      <w:pPr>
        <w:pStyle w:val="LO-normal1"/>
        <w:jc w:val="right"/>
        <w:rPr>
          <w:rFonts w:ascii="Cambria" w:eastAsia="Cambria" w:hAnsi="Cambria" w:cs="Cambria"/>
          <w:b/>
        </w:rPr>
      </w:pPr>
    </w:p>
    <w:p w:rsidR="000E7333" w:rsidRDefault="001B2117">
      <w:pPr>
        <w:pStyle w:val="LO-normal1"/>
        <w:jc w:val="right"/>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Place: {{ execution_place }}</w:t>
      </w:r>
    </w:p>
    <w:p w:rsidR="000E7333" w:rsidRDefault="001B2117">
      <w:pPr>
        <w:pStyle w:val="LO-normal1"/>
        <w:jc w:val="right"/>
        <w:rPr>
          <w:rFonts w:ascii="Cambria" w:eastAsia="Cambria" w:hAnsi="Cambria" w:cs="Cambria"/>
        </w:rPr>
      </w:pPr>
      <w:r>
        <w:rPr>
          <w:rFonts w:ascii="Cambria" w:eastAsia="Cambria" w:hAnsi="Cambria" w:cs="Cambria"/>
        </w:rPr>
        <w:t>Date:   {{ format_date(agreement_date, format='dd/MM/yyyy') }}</w:t>
      </w:r>
    </w:p>
    <w:p w:rsidR="000E7333" w:rsidRDefault="001B2117">
      <w:pPr>
        <w:pStyle w:val="LO-normal1"/>
        <w:jc w:val="both"/>
        <w:rPr>
          <w:rFonts w:ascii="Cambria" w:eastAsia="Cambria" w:hAnsi="Cambria" w:cs="Cambria"/>
        </w:rPr>
      </w:pPr>
      <w:r>
        <w:rPr>
          <w:rFonts w:ascii="Cambria" w:eastAsia="Cambria" w:hAnsi="Cambria" w:cs="Cambria"/>
        </w:rPr>
        <w:t>To,</w:t>
      </w:r>
    </w:p>
    <w:p w:rsidR="000E7333" w:rsidRDefault="001B2117">
      <w:pPr>
        <w:pStyle w:val="LO-normal1"/>
        <w:jc w:val="both"/>
        <w:rPr>
          <w:rFonts w:ascii="Cambria" w:eastAsia="Cambria" w:hAnsi="Cambria" w:cs="Cambria"/>
          <w:b/>
        </w:rPr>
      </w:pPr>
      <w:r>
        <w:rPr>
          <w:rFonts w:ascii="Cambria" w:eastAsia="Cambria" w:hAnsi="Cambria" w:cs="Cambria"/>
          <w:b/>
        </w:rPr>
        <w:t xml:space="preserve">Ratnaafin Capital Private Limited </w:t>
      </w:r>
    </w:p>
    <w:p w:rsidR="000E7333" w:rsidRDefault="001B2117">
      <w:pPr>
        <w:pStyle w:val="LO-normal1"/>
        <w:spacing w:after="0" w:line="240" w:lineRule="auto"/>
        <w:jc w:val="both"/>
        <w:rPr>
          <w:rFonts w:ascii="Cambria" w:eastAsia="Cambria" w:hAnsi="Cambria" w:cs="Cambria"/>
        </w:rPr>
      </w:pPr>
      <w:r>
        <w:rPr>
          <w:rFonts w:ascii="Cambria" w:eastAsia="Cambria" w:hAnsi="Cambria" w:cs="Cambria"/>
        </w:rPr>
        <w:t>201-205, Shilp Aperia,</w:t>
      </w:r>
    </w:p>
    <w:p w:rsidR="000E7333" w:rsidRDefault="001B2117">
      <w:pPr>
        <w:pStyle w:val="LO-normal1"/>
        <w:spacing w:after="0" w:line="240" w:lineRule="auto"/>
        <w:jc w:val="both"/>
        <w:rPr>
          <w:rFonts w:ascii="Cambria" w:eastAsia="Cambria" w:hAnsi="Cambria" w:cs="Cambria"/>
        </w:rPr>
      </w:pPr>
      <w:r>
        <w:rPr>
          <w:rFonts w:ascii="Cambria" w:eastAsia="Cambria" w:hAnsi="Cambria" w:cs="Cambria"/>
        </w:rPr>
        <w:t>Near Ashok Vatika,</w:t>
      </w:r>
    </w:p>
    <w:p w:rsidR="000E7333" w:rsidRDefault="001B2117">
      <w:pPr>
        <w:pStyle w:val="LO-normal1"/>
        <w:spacing w:after="0" w:line="240" w:lineRule="auto"/>
        <w:jc w:val="both"/>
        <w:rPr>
          <w:rFonts w:ascii="Cambria" w:eastAsia="Cambria" w:hAnsi="Cambria" w:cs="Cambria"/>
        </w:rPr>
      </w:pPr>
      <w:r>
        <w:rPr>
          <w:rFonts w:ascii="Cambria" w:eastAsia="Cambria" w:hAnsi="Cambria" w:cs="Cambria"/>
        </w:rPr>
        <w:t>Bopal-Ambli Road,</w:t>
      </w:r>
    </w:p>
    <w:p w:rsidR="000E7333" w:rsidRDefault="001B2117">
      <w:pPr>
        <w:pStyle w:val="LO-normal1"/>
        <w:spacing w:after="0" w:line="240" w:lineRule="auto"/>
        <w:jc w:val="both"/>
        <w:rPr>
          <w:rFonts w:ascii="Cambria" w:eastAsia="Cambria" w:hAnsi="Cambria" w:cs="Cambria"/>
        </w:rPr>
      </w:pPr>
      <w:r>
        <w:rPr>
          <w:rFonts w:ascii="Cambria" w:eastAsia="Cambria" w:hAnsi="Cambria" w:cs="Cambria"/>
        </w:rPr>
        <w:t>Ahmedabad, Gujarat – 380054</w:t>
      </w:r>
    </w:p>
    <w:p w:rsidR="000E7333" w:rsidRDefault="000E7333">
      <w:pPr>
        <w:pStyle w:val="LO-normal1"/>
        <w:spacing w:after="0" w:line="240" w:lineRule="auto"/>
        <w:jc w:val="both"/>
        <w:rPr>
          <w:rFonts w:ascii="Cambria" w:eastAsia="Cambria" w:hAnsi="Cambria" w:cs="Cambria"/>
        </w:rPr>
      </w:pPr>
    </w:p>
    <w:p w:rsidR="000E7333" w:rsidRDefault="001B2117">
      <w:pPr>
        <w:pStyle w:val="LO-normal1"/>
        <w:jc w:val="both"/>
        <w:rPr>
          <w:rFonts w:ascii="Cambria" w:eastAsia="Cambria" w:hAnsi="Cambria" w:cs="Cambria"/>
        </w:rPr>
      </w:pPr>
      <w:r>
        <w:rPr>
          <w:rFonts w:ascii="Cambria" w:eastAsia="Cambria" w:hAnsi="Cambria" w:cs="Cambria"/>
        </w:rPr>
        <w:t>Dear Sirs,</w:t>
      </w:r>
    </w:p>
    <w:p w:rsidR="000E7333" w:rsidRDefault="001B2117">
      <w:pPr>
        <w:pStyle w:val="LO-normal1"/>
        <w:jc w:val="both"/>
        <w:rPr>
          <w:rFonts w:ascii="Cambria" w:eastAsia="Cambria" w:hAnsi="Cambria" w:cs="Cambria"/>
        </w:rPr>
      </w:pPr>
      <w:r>
        <w:rPr>
          <w:rFonts w:ascii="Cambria" w:eastAsia="Cambria" w:hAnsi="Cambria" w:cs="Cambria"/>
        </w:rPr>
        <w:t>I/ We (1)  {% if company_type_of_borrower == “Individual” %}{{ borrower.name.first }} {{ borrower.name.middle }} {{ borrower.name.last }}{% else %}{{ borrower_company }}{% endif %}</w:t>
      </w:r>
    </w:p>
    <w:p w:rsidR="000E7333" w:rsidRDefault="001B2117">
      <w:pPr>
        <w:pStyle w:val="LO-normal1"/>
        <w:jc w:val="both"/>
        <w:rPr>
          <w:rFonts w:ascii="Cambria" w:eastAsia="Cambria" w:hAnsi="Cambria" w:cs="Cambria"/>
        </w:rPr>
      </w:pPr>
      <w:r>
        <w:rPr>
          <w:rFonts w:ascii="Cambria" w:eastAsia="Cambria" w:hAnsi="Cambria" w:cs="Cambria"/>
        </w:rPr>
        <w:t xml:space="preserve">{% if is_co_borrower_available %}{% for i in co_borrower %}({{loop.index+1}}) {% if i.constitution == “Individual” %}{{ i.name.first }} {{ i.name.middle }} {{ i.name.last }}, {% else %}{{ i.company }}, {% endif %}  {% endfor %}{% endif %}{% if is_guarantor_available and is_co_borrower_available %}{% for i in guarantor %}({{ co_borrower.target_number + loop.index+1 }}){% if i.constitution == “Individual” %}{{ i.name.first }} {{ i.name.middle }} {{ i.name.last }}, {% else %}{{ i.company }}, {% endif %} {% endfor %}{% elif is_guarantor_available and not is_co_borrower_available %}{% for i in guarantor %}({{ loop.index+1 }}){% if i.constitution == “Individual” %}{{ i.name.first }} {{ i.name.middle }} {{ i.name.last }}, {% else %}{{ i.company }}, {% endif %} {% endfor %} {% endif %}. </w:t>
      </w:r>
    </w:p>
    <w:p w:rsidR="000E7333" w:rsidRDefault="001B2117">
      <w:pPr>
        <w:pStyle w:val="LO-normal1"/>
        <w:jc w:val="both"/>
      </w:pPr>
      <w:r>
        <w:rPr>
          <w:rFonts w:ascii="Cambria" w:eastAsia="Cambria" w:hAnsi="Cambria" w:cs="Cambria"/>
        </w:rPr>
        <w:t xml:space="preserve">{% if company_type_of_borrower == “Individual” %}{{ borrower.name }} {{ borrower.name.middle }} {{ borrower.name.last }}, residing at{% else %}{{ borrower_company }}, a company / firm having its registered office at{% endif %} {{ borrower.address.on_one_line() }}. </w:t>
      </w:r>
    </w:p>
    <w:p w:rsidR="000E7333" w:rsidRDefault="001B2117">
      <w:pPr>
        <w:pStyle w:val="LO-normal1"/>
        <w:jc w:val="both"/>
      </w:pPr>
      <w:r>
        <w:rPr>
          <w:rFonts w:ascii="Cambria" w:eastAsia="Cambria" w:hAnsi="Cambria" w:cs="Cambria"/>
        </w:rPr>
        <w:t xml:space="preserve">(Hereinafter referred to as “Borrowers”{% if is_co_borrower_available %}/”Co-Borrowers”{% endif %}{% if is_guarantor_available %}/”Guarantors”{% endif %}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}}(Rupees {{ loan_amount_in_words | title }} only)  and with rate of interest at {{ loan_interest_rate }} % P.A and/or such other rate as RCPL may fix from time to time for value received, dated {{ format_date(agreement_date, </w:t>
      </w:r>
      <w:r>
        <w:rPr>
          <w:rFonts w:ascii="Cambria" w:eastAsia="Cambria" w:hAnsi="Cambria" w:cs="Cambria"/>
        </w:rPr>
        <w:lastRenderedPageBreak/>
        <w:t xml:space="preserve">format='dd/MM/yyyy') }} duly signed and delivered by me/us to you, as security for the repayment of all amounts due and/or payable by us under the loan agreement dated {{ format_date(agreement_date, format='dd/MM/yyyy') }}, and/or any amendment(s)/addendum(s) thereto (“Loan Agreement”). </w:t>
      </w:r>
    </w:p>
    <w:p w:rsidR="000E7333" w:rsidRDefault="001B2117">
      <w:pPr>
        <w:pStyle w:val="LO-normal1"/>
        <w:jc w:val="both"/>
        <w:rPr>
          <w:rFonts w:ascii="Cambria" w:eastAsia="Cambria" w:hAnsi="Cambria" w:cs="Cambria"/>
        </w:rPr>
      </w:pPr>
      <w:r>
        <w:rPr>
          <w:rFonts w:ascii="Cambria" w:eastAsia="Cambria" w:hAnsi="Cambria" w:cs="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rsidR="000E7333" w:rsidRDefault="001B2117">
      <w:pPr>
        <w:pStyle w:val="LO-normal1"/>
        <w:jc w:val="both"/>
      </w:pPr>
      <w:r>
        <w:rPr>
          <w:rFonts w:ascii="Cambria" w:eastAsia="Cambria" w:hAnsi="Cambria" w:cs="Cambria"/>
        </w:rPr>
        <w:t>Thanking you</w:t>
      </w:r>
    </w:p>
    <w:tbl>
      <w:tblPr>
        <w:tblW w:w="8730" w:type="dxa"/>
        <w:tblInd w:w="15" w:type="dxa"/>
        <w:tblLook w:val="0400" w:firstRow="0" w:lastRow="0" w:firstColumn="0" w:lastColumn="0" w:noHBand="0" w:noVBand="1"/>
      </w:tblPr>
      <w:tblGrid>
        <w:gridCol w:w="615"/>
        <w:gridCol w:w="8115"/>
      </w:tblGrid>
      <w:tr w:rsidR="000E7333">
        <w:trPr>
          <w:trHeight w:val="675"/>
        </w:trPr>
        <w:tc>
          <w:tcPr>
            <w:tcW w:w="615"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Co-borrower’s Signature:</w:t>
            </w:r>
            <w:r>
              <w:rPr>
                <w:rFonts w:ascii="Cambria" w:eastAsia="Cambria" w:hAnsi="Cambria" w:cs="Cambria"/>
                <w:sz w:val="21"/>
                <w:szCs w:val="21"/>
              </w:rPr>
              <w:t>{% endfor %}{% endif %}{% if is_guarantor_available %}{% for i in guarantor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E7333" w:rsidRDefault="000E7333">
      <w:pPr>
        <w:pStyle w:val="LO-normal1"/>
        <w:spacing w:line="276" w:lineRule="auto"/>
        <w:jc w:val="both"/>
        <w:rPr>
          <w:rFonts w:ascii="Cambria" w:eastAsia="Cambria" w:hAnsi="Cambria" w:cs="Cambria"/>
        </w:rPr>
      </w:pPr>
    </w:p>
    <w:p w:rsidR="000E7333" w:rsidRDefault="000E7333">
      <w:pPr>
        <w:pStyle w:val="LO-normal1"/>
        <w:spacing w:after="0" w:line="240" w:lineRule="auto"/>
        <w:rPr>
          <w:rFonts w:ascii="Cambria" w:eastAsia="Cambria" w:hAnsi="Cambria" w:cs="Cambria"/>
        </w:rPr>
      </w:pPr>
    </w:p>
    <w:p w:rsidR="000E7333" w:rsidRDefault="001B2117">
      <w:pPr>
        <w:pStyle w:val="LO-normal1"/>
        <w:spacing w:line="276" w:lineRule="auto"/>
        <w:jc w:val="both"/>
      </w:pPr>
      <w:r>
        <w:rPr>
          <w:rFonts w:ascii="Cambria" w:eastAsia="Cambria" w:hAnsi="Cambria" w:cs="Cambria"/>
          <w:sz w:val="21"/>
          <w:szCs w:val="21"/>
        </w:rPr>
        <w:t xml:space="preserve">{% if e_stamp_VDAC %} </w:t>
      </w: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e_stamp_VDAC }}</w:t>
      </w:r>
    </w:p>
    <w:p w:rsidR="000E7333" w:rsidRDefault="001B2117">
      <w:pPr>
        <w:pStyle w:val="LO-normal1"/>
        <w:spacing w:line="276" w:lineRule="auto"/>
        <w:jc w:val="both"/>
      </w:pPr>
      <w:r>
        <w:rPr>
          <w:rFonts w:ascii="Cambria" w:eastAsia="Cambria" w:hAnsi="Cambria" w:cs="Cambria"/>
          <w:sz w:val="21"/>
          <w:szCs w:val="21"/>
        </w:rPr>
        <w:t>{% else %}</w:t>
      </w:r>
      <w:r>
        <w:br w:type="page"/>
      </w:r>
    </w:p>
    <w:p w:rsidR="000E7333" w:rsidRDefault="000E7333">
      <w:pPr>
        <w:pStyle w:val="LO-normal1"/>
        <w:spacing w:line="276" w:lineRule="auto"/>
        <w:jc w:val="both"/>
        <w:rPr>
          <w:rFonts w:ascii="Cambria" w:eastAsia="Cambria" w:hAnsi="Cambria" w:cs="Cambria"/>
          <w:sz w:val="21"/>
          <w:szCs w:val="21"/>
        </w:rPr>
      </w:pPr>
    </w:p>
    <w:p w:rsidR="000E7333" w:rsidRDefault="001B2117">
      <w:pPr>
        <w:pStyle w:val="LO-normal1"/>
        <w:spacing w:after="0" w:line="240" w:lineRule="auto"/>
        <w:rPr>
          <w:rFonts w:ascii="Cambria" w:eastAsia="Cambria" w:hAnsi="Cambria" w:cs="Cambria"/>
          <w:sz w:val="21"/>
          <w:szCs w:val="21"/>
        </w:rPr>
      </w:pPr>
      <w:r>
        <w:br w:type="page"/>
      </w:r>
    </w:p>
    <w:p w:rsidR="000E7333" w:rsidRDefault="000E7333">
      <w:pPr>
        <w:pStyle w:val="LO-normal1"/>
        <w:spacing w:after="0" w:line="240" w:lineRule="auto"/>
        <w:rPr>
          <w:rFonts w:ascii="Cambria" w:eastAsia="Cambria" w:hAnsi="Cambria" w:cs="Cambria"/>
          <w:sz w:val="21"/>
          <w:szCs w:val="21"/>
        </w:rPr>
      </w:pP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endif %}</w:t>
      </w:r>
    </w:p>
    <w:p w:rsidR="000E7333" w:rsidRDefault="001B2117">
      <w:pPr>
        <w:pStyle w:val="LO-normal1"/>
        <w:spacing w:line="276" w:lineRule="auto"/>
        <w:jc w:val="center"/>
        <w:rPr>
          <w:rFonts w:ascii="Times New Roman" w:eastAsia="Times New Roman" w:hAnsi="Times New Roman" w:cs="Times New Roman"/>
          <w:b/>
        </w:rPr>
      </w:pPr>
      <w:r>
        <w:rPr>
          <w:rFonts w:ascii="Times New Roman" w:eastAsia="Times New Roman" w:hAnsi="Times New Roman" w:cs="Times New Roman"/>
          <w:b/>
        </w:rPr>
        <w:t>VERNACULAR CONFIRMATION LETTER</w:t>
      </w:r>
    </w:p>
    <w:p w:rsidR="000E7333" w:rsidRDefault="001B2117">
      <w:pPr>
        <w:pStyle w:val="LO-normal1"/>
        <w:spacing w:line="276" w:lineRule="auto"/>
        <w:jc w:val="right"/>
        <w:rPr>
          <w:rFonts w:ascii="Times New Roman" w:eastAsia="Times New Roman" w:hAnsi="Times New Roman" w:cs="Times New Roman"/>
        </w:rPr>
      </w:pPr>
      <w:r>
        <w:rPr>
          <w:rFonts w:ascii="Times New Roman" w:eastAsia="Times New Roman" w:hAnsi="Times New Roman" w:cs="Times New Roman"/>
        </w:rPr>
        <w:t>Date:</w:t>
      </w:r>
      <w:r>
        <w:rPr>
          <w:rFonts w:ascii="Cambria" w:eastAsia="Cambria" w:hAnsi="Cambria" w:cs="Cambria"/>
        </w:rPr>
        <w:t xml:space="preserve"> {{ </w:t>
      </w:r>
      <w:r>
        <w:rPr>
          <w:rFonts w:ascii="Times New Roman" w:eastAsia="Times New Roman" w:hAnsi="Times New Roman" w:cs="Times New Roman"/>
        </w:rPr>
        <w:t>format_date(agreement_date, format='dd/MM/yyyy') }}</w:t>
      </w:r>
    </w:p>
    <w:p w:rsidR="000E7333" w:rsidRDefault="001B2117">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To,</w:t>
      </w:r>
    </w:p>
    <w:p w:rsidR="000E7333" w:rsidRDefault="001B2117">
      <w:pPr>
        <w:pStyle w:val="LO-normal1"/>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Ratnaafin Capital Private Limited </w:t>
      </w:r>
    </w:p>
    <w:p w:rsidR="000E7333" w:rsidRDefault="001B211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201-205, ShilpAperia,</w:t>
      </w:r>
    </w:p>
    <w:p w:rsidR="000E7333" w:rsidRDefault="001B211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Near Ashok Vatika,</w:t>
      </w:r>
    </w:p>
    <w:p w:rsidR="000E7333" w:rsidRDefault="001B211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Bopal-Ambli Road,</w:t>
      </w:r>
    </w:p>
    <w:p w:rsidR="000E7333" w:rsidRDefault="001B2117">
      <w:pPr>
        <w:pStyle w:val="LO-normal1"/>
        <w:spacing w:after="0" w:line="276" w:lineRule="auto"/>
        <w:jc w:val="both"/>
        <w:rPr>
          <w:rFonts w:ascii="Times New Roman" w:eastAsia="Times New Roman" w:hAnsi="Times New Roman" w:cs="Times New Roman"/>
        </w:rPr>
      </w:pPr>
      <w:r>
        <w:rPr>
          <w:rFonts w:ascii="Times New Roman" w:eastAsia="Times New Roman" w:hAnsi="Times New Roman" w:cs="Times New Roman"/>
        </w:rPr>
        <w:t>Ahmedabad, Gujarat – 380054</w:t>
      </w:r>
    </w:p>
    <w:p w:rsidR="000E7333" w:rsidRDefault="000E7333">
      <w:pPr>
        <w:pStyle w:val="LO-normal1"/>
        <w:spacing w:line="276" w:lineRule="auto"/>
        <w:jc w:val="both"/>
        <w:rPr>
          <w:rFonts w:ascii="Times New Roman" w:eastAsia="Times New Roman" w:hAnsi="Times New Roman" w:cs="Times New Roman"/>
        </w:rPr>
      </w:pPr>
    </w:p>
    <w:p w:rsidR="000E7333" w:rsidRDefault="001B2117">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I/We hereby acknowledge and confirm that I/we have  received  the  copy  of  the  loan  Agreement dated </w:t>
      </w:r>
      <w:r>
        <w:rPr>
          <w:rFonts w:ascii="Cambria" w:eastAsia="Cambria" w:hAnsi="Cambria" w:cs="Cambria"/>
        </w:rPr>
        <w:t xml:space="preserve">{{ </w:t>
      </w:r>
      <w:r>
        <w:rPr>
          <w:rFonts w:ascii="Times New Roman" w:eastAsia="Times New Roman" w:hAnsi="Times New Roman" w:cs="Times New Roman"/>
        </w:rPr>
        <w:t>format_date(agreement_date, format='dd/MM/yyyy') }} executed between RCPL and me/us ('Loan Agreement')  and the contents of the loan Agreement have been fully explained to and understood by me/us at the time of availing the loan in the language  understood by me/us.</w:t>
      </w:r>
    </w:p>
    <w:p w:rsidR="000E7333" w:rsidRDefault="001B2117">
      <w:pPr>
        <w:pStyle w:val="LO-normal1"/>
        <w:spacing w:line="276" w:lineRule="auto"/>
        <w:jc w:val="both"/>
        <w:rPr>
          <w:rFonts w:ascii="Times New Roman" w:eastAsia="Times New Roman" w:hAnsi="Times New Roman" w:cs="Times New Roman"/>
        </w:rPr>
      </w:pPr>
      <w:r>
        <w:rPr>
          <w:rFonts w:ascii="Times New Roman" w:eastAsia="Times New Roman" w:hAnsi="Times New Roman" w:cs="Times New Roman"/>
        </w:rPr>
        <w:t>I/We further confirm that am/are fully aware of and completely understand the rights and obligations contained in the loan documents mentioned below:</w:t>
      </w:r>
    </w:p>
    <w:p w:rsidR="000E7333" w:rsidRDefault="001B211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Loan application form</w:t>
      </w:r>
      <w:r>
        <w:rPr>
          <w:rFonts w:ascii="Times New Roman" w:eastAsia="Times New Roman" w:hAnsi="Times New Roman" w:cs="Times New Roman"/>
          <w:color w:val="000000"/>
        </w:rPr>
        <w:tab/>
        <w:t>6. Guarantee Agreement</w:t>
      </w:r>
    </w:p>
    <w:p w:rsidR="000E7333" w:rsidRDefault="001B211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KYC form </w:t>
      </w:r>
      <w:r>
        <w:rPr>
          <w:rFonts w:ascii="Times New Roman" w:eastAsia="Times New Roman" w:hAnsi="Times New Roman" w:cs="Times New Roman"/>
          <w:color w:val="000000"/>
        </w:rPr>
        <w:tab/>
        <w:t>7. Loan Facility Agreement</w:t>
      </w:r>
    </w:p>
    <w:p w:rsidR="000E7333" w:rsidRDefault="001B211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Sanction letter</w:t>
      </w:r>
      <w:r>
        <w:rPr>
          <w:rFonts w:ascii="Times New Roman" w:eastAsia="Times New Roman" w:hAnsi="Times New Roman" w:cs="Times New Roman"/>
          <w:color w:val="000000"/>
        </w:rPr>
        <w:tab/>
        <w:t>8. Unconditional Cancellability</w:t>
      </w:r>
    </w:p>
    <w:p w:rsidR="000E7333" w:rsidRDefault="001B2117">
      <w:pPr>
        <w:pStyle w:val="LO-normal1"/>
        <w:widowControl w:val="0"/>
        <w:numPr>
          <w:ilvl w:val="0"/>
          <w:numId w:val="26"/>
        </w:numPr>
        <w:tabs>
          <w:tab w:val="left" w:pos="821"/>
          <w:tab w:val="left" w:pos="4420"/>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DP Note</w:t>
      </w:r>
      <w:r>
        <w:rPr>
          <w:rFonts w:ascii="Times New Roman" w:eastAsia="Times New Roman" w:hAnsi="Times New Roman" w:cs="Times New Roman"/>
          <w:color w:val="000000"/>
        </w:rPr>
        <w:tab/>
        <w:t>9. Mortgage Deed</w:t>
      </w:r>
    </w:p>
    <w:p w:rsidR="000E7333" w:rsidRDefault="001B2117">
      <w:pPr>
        <w:pStyle w:val="LO-normal1"/>
        <w:widowControl w:val="0"/>
        <w:numPr>
          <w:ilvl w:val="0"/>
          <w:numId w:val="26"/>
        </w:numPr>
        <w:tabs>
          <w:tab w:val="left" w:pos="821"/>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Declaration cum Undertaking</w:t>
      </w:r>
      <w:r>
        <w:rPr>
          <w:rFonts w:ascii="Times New Roman" w:eastAsia="Times New Roman" w:hAnsi="Times New Roman" w:cs="Times New Roman"/>
          <w:color w:val="000000"/>
        </w:rPr>
        <w:tab/>
      </w:r>
      <w:r>
        <w:rPr>
          <w:rFonts w:ascii="Times New Roman" w:eastAsia="Times New Roman" w:hAnsi="Times New Roman" w:cs="Times New Roman"/>
          <w:color w:val="000000"/>
        </w:rPr>
        <w:tab/>
        <w:t>10. Any other document related to loan</w:t>
      </w:r>
    </w:p>
    <w:p w:rsidR="000E7333" w:rsidRDefault="001B2117">
      <w:pPr>
        <w:pStyle w:val="LO-normal1"/>
        <w:tabs>
          <w:tab w:val="left" w:pos="821"/>
        </w:tabs>
        <w:spacing w:after="0"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Cum Authority by the </w:t>
      </w:r>
    </w:p>
    <w:p w:rsidR="000E7333" w:rsidRDefault="001B2117">
      <w:pPr>
        <w:pStyle w:val="LO-normal1"/>
        <w:tabs>
          <w:tab w:val="left" w:pos="821"/>
        </w:tabs>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Borrower &amp; Guarantor</w:t>
      </w:r>
    </w:p>
    <w:p w:rsidR="000E7333" w:rsidRDefault="000E7333">
      <w:pPr>
        <w:pStyle w:val="LO-normal1"/>
        <w:spacing w:line="276" w:lineRule="auto"/>
        <w:jc w:val="both"/>
        <w:rPr>
          <w:rFonts w:ascii="Times New Roman" w:eastAsia="Times New Roman" w:hAnsi="Times New Roman" w:cs="Times New Roman"/>
        </w:rPr>
      </w:pPr>
    </w:p>
    <w:p w:rsidR="000E7333" w:rsidRDefault="001B2117">
      <w:pPr>
        <w:pStyle w:val="LO-normal1"/>
        <w:spacing w:line="276" w:lineRule="auto"/>
        <w:jc w:val="both"/>
      </w:pPr>
      <w:r>
        <w:rPr>
          <w:rFonts w:ascii="Times New Roman" w:eastAsia="Times New Roman" w:hAnsi="Times New Roman" w:cs="Times New Roman"/>
        </w:rPr>
        <w:t>Name of the Borrower</w:t>
      </w:r>
      <w:r>
        <w:rPr>
          <w:rFonts w:ascii="Times New Roman" w:eastAsia="Times New Roman" w:hAnsi="Times New Roman" w:cs="Times New Roman"/>
          <w:b/>
        </w:rPr>
        <w:t xml:space="preserve">: </w:t>
      </w:r>
      <w:r>
        <w:rPr>
          <w:rFonts w:ascii="Cambria" w:eastAsia="Cambria" w:hAnsi="Cambria" w:cs="Cambria"/>
          <w:b/>
          <w:sz w:val="21"/>
          <w:szCs w:val="21"/>
        </w:rPr>
        <w:t>{% if company_type_of_borrower == “Individual” %}{{ borrower.name.first }} {{ borrower.name.middle }} {{ borrower.name.last }}{% else %}{{ borrower_company }}{% endif %}</w:t>
      </w:r>
    </w:p>
    <w:tbl>
      <w:tblPr>
        <w:tblW w:w="8730" w:type="dxa"/>
        <w:tblInd w:w="15" w:type="dxa"/>
        <w:tblLook w:val="0400" w:firstRow="0" w:lastRow="0" w:firstColumn="0" w:lastColumn="0" w:noHBand="0" w:noVBand="1"/>
      </w:tblPr>
      <w:tblGrid>
        <w:gridCol w:w="615"/>
        <w:gridCol w:w="8115"/>
      </w:tblGrid>
      <w:tr w:rsidR="000E7333">
        <w:trPr>
          <w:trHeight w:val="675"/>
        </w:trPr>
        <w:tc>
          <w:tcPr>
            <w:tcW w:w="615"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E7333" w:rsidRDefault="001B2117">
      <w:pPr>
        <w:pStyle w:val="LO-normal1"/>
        <w:spacing w:line="276" w:lineRule="auto"/>
        <w:jc w:val="both"/>
        <w:rPr>
          <w:rFonts w:ascii="Times New Roman" w:eastAsia="Times New Roman" w:hAnsi="Times New Roman" w:cs="Times New Roman"/>
          <w:b/>
        </w:rPr>
      </w:pPr>
      <w:r>
        <w:br w:type="page"/>
      </w:r>
    </w:p>
    <w:p w:rsidR="000E7333" w:rsidRDefault="000E7333">
      <w:pPr>
        <w:pStyle w:val="LO-normal1"/>
        <w:spacing w:line="276" w:lineRule="auto"/>
        <w:rPr>
          <w:rFonts w:ascii="Times New Roman" w:eastAsia="Times New Roman" w:hAnsi="Times New Roman" w:cs="Times New Roman"/>
          <w:b/>
        </w:rPr>
      </w:pPr>
    </w:p>
    <w:p w:rsidR="000E7333" w:rsidRDefault="001B2117">
      <w:pPr>
        <w:pStyle w:val="LO-normal1"/>
        <w:spacing w:after="0" w:line="276" w:lineRule="auto"/>
        <w:jc w:val="center"/>
        <w:rPr>
          <w:rFonts w:ascii="Cambria" w:eastAsia="Cambria" w:hAnsi="Cambria" w:cs="Cambria"/>
          <w:b/>
        </w:rPr>
      </w:pPr>
      <w:r>
        <w:rPr>
          <w:rFonts w:ascii="Cambria" w:eastAsia="Cambria" w:hAnsi="Cambria" w:cs="Cambria"/>
          <w:b/>
        </w:rPr>
        <w:t>VERNACULAR DECLARATION FORM</w:t>
      </w:r>
    </w:p>
    <w:p w:rsidR="000E7333" w:rsidRDefault="000E7333">
      <w:pPr>
        <w:pStyle w:val="LO-normal1"/>
        <w:spacing w:after="0" w:line="276" w:lineRule="auto"/>
        <w:rPr>
          <w:rFonts w:ascii="Cambria" w:eastAsia="Cambria" w:hAnsi="Cambria" w:cs="Cambria"/>
          <w:b/>
        </w:rPr>
      </w:pPr>
    </w:p>
    <w:p w:rsidR="000E7333" w:rsidRDefault="000E7333">
      <w:pPr>
        <w:pStyle w:val="LO-normal1"/>
        <w:widowControl w:val="0"/>
        <w:spacing w:after="0" w:line="240" w:lineRule="auto"/>
        <w:rPr>
          <w:rFonts w:ascii="Times New Roman" w:eastAsia="Times New Roman" w:hAnsi="Times New Roman" w:cs="Times New Roman"/>
          <w:b/>
        </w:rPr>
      </w:pPr>
    </w:p>
    <w:tbl>
      <w:tblPr>
        <w:tblW w:w="9576" w:type="dxa"/>
        <w:tblLook w:val="0400" w:firstRow="0" w:lastRow="0" w:firstColumn="0" w:lastColumn="0" w:noHBand="0" w:noVBand="1"/>
      </w:tblPr>
      <w:tblGrid>
        <w:gridCol w:w="1273"/>
        <w:gridCol w:w="625"/>
        <w:gridCol w:w="7678"/>
      </w:tblGrid>
      <w:tr w:rsidR="000E7333">
        <w:trPr>
          <w:trHeight w:val="1081"/>
        </w:trPr>
        <w:tc>
          <w:tcPr>
            <w:tcW w:w="1273" w:type="dxa"/>
            <w:shd w:val="clear" w:color="auto" w:fill="auto"/>
          </w:tcPr>
          <w:p w:rsidR="000E7333" w:rsidRDefault="001B2117">
            <w:pPr>
              <w:pStyle w:val="LO-normal"/>
              <w:widowControl/>
              <w:spacing w:line="276" w:lineRule="auto"/>
            </w:pPr>
            <w:r>
              <w:rPr>
                <w:rFonts w:ascii="Cambria" w:eastAsia="Cambria" w:hAnsi="Cambria" w:cs="Cambria"/>
              </w:rPr>
              <w:t>English</w:t>
            </w:r>
          </w:p>
        </w:tc>
        <w:tc>
          <w:tcPr>
            <w:tcW w:w="625" w:type="dxa"/>
            <w:shd w:val="clear" w:color="auto" w:fill="auto"/>
          </w:tcPr>
          <w:p w:rsidR="000E7333" w:rsidRDefault="002438ED">
            <w:pPr>
              <w:pStyle w:val="LO-normal"/>
              <w:widowControl/>
              <w:spacing w:line="276" w:lineRule="auto"/>
              <w:rPr>
                <w:rFonts w:ascii="Cambria" w:eastAsia="Cambria" w:hAnsi="Cambria" w:cs="Cambria"/>
                <w:b/>
              </w:rPr>
            </w:pPr>
            <w:r>
              <w:rPr>
                <w:noProof/>
                <w:lang w:eastAsia="en-US" w:bidi="ar-SA"/>
              </w:rPr>
              <w:drawing>
                <wp:inline distT="0" distB="0" distL="0" distR="0" wp14:anchorId="6C379986" wp14:editId="2C099DF8">
                  <wp:extent cx="209550" cy="1905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p w:rsidR="000E7333" w:rsidRDefault="000E7333">
            <w:pPr>
              <w:pStyle w:val="LO-normal"/>
              <w:widowControl/>
              <w:spacing w:line="276" w:lineRule="auto"/>
              <w:rPr>
                <w:rFonts w:ascii="Cambria" w:eastAsia="Cambria" w:hAnsi="Cambria" w:cs="Cambria"/>
                <w:b/>
              </w:rPr>
            </w:pPr>
          </w:p>
        </w:tc>
        <w:tc>
          <w:tcPr>
            <w:tcW w:w="7678" w:type="dxa"/>
            <w:shd w:val="clear" w:color="auto" w:fill="auto"/>
          </w:tcPr>
          <w:p w:rsidR="000E7333" w:rsidRDefault="001B2117">
            <w:pPr>
              <w:pStyle w:val="LO-normal"/>
              <w:widowControl/>
              <w:spacing w:line="276" w:lineRule="auto"/>
              <w:jc w:val="both"/>
            </w:pPr>
            <w:r>
              <w:rPr>
                <w:rFonts w:ascii="Cambria" w:eastAsia="Cambria" w:hAnsi="Cambria" w:cs="Cambria"/>
              </w:rPr>
              <w:t>The content of this Application/ Agreement/letter/Terms and Conditions has been read out, explained and interpreted to the applicant(s)/Borrower and to the Co-Borrower(s) in English and understood by the applicant(s)/Borrower and Co-Borrower(s).</w:t>
            </w:r>
            <w:bookmarkStart w:id="4" w:name="_GoBack"/>
            <w:bookmarkEnd w:id="4"/>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Hindi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Tiro Devanagari Hindi" w:eastAsia="Nirmala UI" w:hAnsi="Tiro Devanagari Hindi" w:cs="Tiro Devanagari Hindi"/>
              </w:rPr>
              <w:t>इसआवेदन</w:t>
            </w:r>
            <w:r>
              <w:rPr>
                <w:rFonts w:ascii="Tiro Devanagari Hindi" w:eastAsia="Cambria" w:hAnsi="Tiro Devanagari Hindi" w:cs="Tiro Devanagari Hindi"/>
              </w:rPr>
              <w:t xml:space="preserve"> / </w:t>
            </w:r>
            <w:r>
              <w:rPr>
                <w:rFonts w:ascii="Tiro Devanagari Hindi" w:eastAsia="Nirmala UI" w:hAnsi="Tiro Devanagari Hindi" w:cs="Tiro Devanagari Hindi"/>
              </w:rPr>
              <w:t>समझौते</w:t>
            </w:r>
            <w:r>
              <w:rPr>
                <w:rFonts w:ascii="Tiro Devanagari Hindi" w:eastAsia="Cambria" w:hAnsi="Tiro Devanagari Hindi" w:cs="Tiro Devanagari Hindi"/>
              </w:rPr>
              <w:t xml:space="preserve"> / </w:t>
            </w:r>
            <w:r>
              <w:rPr>
                <w:rFonts w:ascii="Tiro Devanagari Hindi" w:eastAsia="Nirmala UI" w:hAnsi="Tiro Devanagari Hindi" w:cs="Tiro Devanagari Hindi"/>
              </w:rPr>
              <w:t>पत्र</w:t>
            </w:r>
            <w:r>
              <w:rPr>
                <w:rFonts w:ascii="Tiro Devanagari Hindi" w:eastAsia="Cambria" w:hAnsi="Tiro Devanagari Hindi" w:cs="Tiro Devanagari Hindi"/>
              </w:rPr>
              <w:t xml:space="preserve"> / </w:t>
            </w:r>
            <w:r>
              <w:rPr>
                <w:rFonts w:ascii="Tiro Devanagari Hindi" w:eastAsia="Nirmala UI" w:hAnsi="Tiro Devanagari Hindi" w:cs="Tiro Devanagari Hindi"/>
              </w:rPr>
              <w:t>नियमों और शर्तों की सामग्री को 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 </w:t>
            </w:r>
            <w:r>
              <w:rPr>
                <w:rFonts w:ascii="Tiro Devanagari Hindi" w:eastAsia="Nirmala UI" w:hAnsi="Tiro Devanagari Hindi" w:cs="Tiro Devanagari Hindi"/>
              </w:rPr>
              <w:t>उधारकर्ता और अंग्रेजी में सह</w:t>
            </w:r>
            <w:r>
              <w:rPr>
                <w:rFonts w:ascii="Tiro Devanagari Hindi" w:eastAsia="Cambria" w:hAnsi="Tiro Devanagari Hindi" w:cs="Tiro Devanagari Hindi"/>
              </w:rPr>
              <w:t>-</w:t>
            </w:r>
            <w:r>
              <w:rPr>
                <w:rFonts w:ascii="Tiro Devanagari Hindi" w:eastAsia="Nirmala UI" w:hAnsi="Tiro Devanagari Hindi" w:cs="Tiro Devanagari Hindi"/>
              </w:rPr>
              <w:t>उधारकर्ता</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को समझा और समझाया गया है और आवेदक</w:t>
            </w:r>
            <w:r>
              <w:rPr>
                <w:rFonts w:ascii="Tiro Devanagari Hindi" w:eastAsia="Cambria" w:hAnsi="Tiro Devanagari Hindi" w:cs="Tiro Devanagari Hindi"/>
              </w:rPr>
              <w:t xml:space="preserve"> (</w:t>
            </w:r>
            <w:r>
              <w:rPr>
                <w:rFonts w:ascii="Tiro Devanagari Hindi" w:eastAsia="Nirmala UI" w:hAnsi="Tiro Devanagari Hindi" w:cs="Tiro Devanagari Hindi"/>
              </w:rPr>
              <w:t>ओं</w:t>
            </w:r>
            <w:r>
              <w:rPr>
                <w:rFonts w:ascii="Tiro Devanagari Hindi" w:eastAsia="Cambria" w:hAnsi="Tiro Devanagari Hindi" w:cs="Tiro Devanagari Hindi"/>
              </w:rPr>
              <w:t xml:space="preserve">) </w:t>
            </w:r>
            <w:r>
              <w:rPr>
                <w:rFonts w:ascii="Tiro Devanagari Hindi" w:eastAsia="Nirmala UI" w:hAnsi="Tiro Devanagari Hindi" w:cs="Tiro Devanagari Hindi"/>
              </w:rPr>
              <w:t>या उधारकर्ता द्वारा समझा गया है।</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Bengali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irmala UI" w:eastAsia="Nirmala UI" w:hAnsi="Nirmala UI" w:cs="Nirmala UI"/>
              </w:rPr>
              <w:t>এই অ্যাপ্লিকেশন / চুক্তি / চিঠি / শর্তাদি এবং শর্তাদি লিখিত বিষয়বস্তু আবেদক /rণ গ্রহীতা এবং ইংরেজীতে সহ-rণ গ্রহী (দের) কে ইংরেজীতে পাঠানো, ব্যাখ্যা করা এবং ব্যাখ্যা করা হয়েছে এবং আবেদনকারী (গুলি) /rণ গ্রহীতা দ্বারা বুঝেছেন সহ-rণ গ্রহীতা (গুলি)।</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Gujarati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spacing w:line="276" w:lineRule="auto"/>
            </w:pPr>
            <w:r>
              <w:rPr>
                <w:rFonts w:ascii="Noto Sans Gujarati" w:eastAsia="Noto Sans Gujarati" w:hAnsi="Noto Sans Gujarati" w:cs="Noto Sans Gujarati"/>
              </w:rPr>
              <w:t>આએપ્લિકેશન/કરાર/પત્ર/નિયમો અને શરતોની સામગ્રીને અરજદાર/ઉધારલેનાર અને અંગ્રેજી માં સહ-લેનારા(ઓ) નેવાંચી, સમજાવી અને અર્થઘટન કરવામાં આવ્યું છે અને અરજદાર(ઓ)/લેનારા દ્વારા સમજાય છે અને સહ-લેનારા (ઓ)</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Kannada</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spacing w:line="276" w:lineRule="auto"/>
            </w:pPr>
            <w:r>
              <w:rPr>
                <w:rFonts w:ascii="Noto Sans Kannada" w:eastAsia="Noto Sans Kannada" w:hAnsi="Noto Sans Kannada" w:cs="Noto Sans Kannada"/>
              </w:rPr>
              <w:t>ಈ ಅಪ್ಲಿಕೇಶನ್/ಒಪ್ಪಂದ/ಪತ್ರ / ನಿಯಮಗಳು ಮತ್ತುಷರತ್ತುಗಳ ವಿಷಯವನ್ನು ಅರ್ಜಿದಾರ (ರು)/ ಸಾಲಗಾರ ಮತ್ತು ಇಂಗ್ಲಿಷ್‌ನಲ್ಲಿ ಸಹ-ಸಾಲಗಾರ(ಗಳು)ಗೆಓದಿ, ವಿವರಿಸಲಾಗಿದೆ ಮತ್ತು ವ್ಯಾಖ್ಯಾನಿಸಲಾಗಿದೆ ಮತ್ತು ಅರ್ಜಿದಾರರು(ಗಳು) /ಸಾಲಗಾರರಿಂದ ಅರ್ಥಮಾಡಿಕೊಳ್ಳಲಾಗಿದೆ ಮತ್ತು ಸಹ-ಸಾಲಗಾರ (ಗಳು).</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Malayalam</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rPr>
                <w:rFonts w:ascii="Noto Sans Malayalam" w:hAnsi="Noto Sans Malayalam" w:cs="Noto Sans Malayalam"/>
              </w:rPr>
            </w:pPr>
            <w:r>
              <w:rPr>
                <w:rFonts w:ascii="Noto Sans Malayalam" w:eastAsia="Noto Sans Malayalam" w:hAnsi="Noto Sans Malayalam" w:cs="Noto Sans Malayalam"/>
              </w:rPr>
              <w:t>ഈ ആപ്ലിക്കേഷന്റെ ഉള്ളടക്കം / കരാർ / കത്ത് / നിബന്ധനകളും വ്യവസ്ഥകളും അപേക്ഷകന് / കടം വാങ്ങുന്നയാൾക്കും ഇംഗ്ലീഷിൽ സഹ-കടം വാങ്ങുന്നയാൾക്കും വായിക്കുകയും വിശദീകരിക്കുകയും വ്യാഖ്യാനിക്കുകയും ചെയ്തുകൂടാതെ അപേക്ഷകൻ (ങ്ങൾ) / കടം വാങ്ങുന്നയാൾ മനസ്സിലാക്കുകയും ചെയ്യുന്നു. ഒപ്പം സഹ-കടം വാങ്ങുന്നവരും.</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Marathi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Tiro Devanagari Marathi" w:eastAsia="Nirmala UI" w:hAnsi="Tiro Devanagari Marathi" w:cs="Tiro Devanagari Marathi"/>
              </w:rPr>
              <w:t>याअर्जाची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कराराची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पत्राची</w:t>
            </w:r>
            <w:r>
              <w:rPr>
                <w:rFonts w:ascii="Tiro Devanagari Marathi" w:eastAsia="Cambria" w:hAnsi="Tiro Devanagari Marathi" w:cs="Tiro Devanagari Marathi"/>
              </w:rPr>
              <w:t xml:space="preserve"> / </w:t>
            </w:r>
            <w:r>
              <w:rPr>
                <w:rFonts w:ascii="Tiro Devanagari Marathi" w:eastAsia="Nirmala UI" w:hAnsi="Tiro Devanagari Marathi" w:cs="Tiro Devanagari Marathi"/>
              </w:rPr>
              <w:t>अटी व शर्तीं ची माहिती वाचून काढली गेली 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अर्जदाराला</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कर्जदाराला आणि इंग्रजीमध्ये सह</w:t>
            </w:r>
            <w:r>
              <w:rPr>
                <w:rFonts w:ascii="Tiro Devanagari Marathi" w:eastAsia="Cambria" w:hAnsi="Tiro Devanagari Marathi" w:cs="Tiro Devanagari Marathi"/>
              </w:rPr>
              <w:t>-</w:t>
            </w:r>
            <w:r>
              <w:rPr>
                <w:rFonts w:ascii="Tiro Devanagari Marathi" w:eastAsia="Nirmala UI" w:hAnsi="Tiro Devanagari Marathi" w:cs="Tiro Devanagari Marathi"/>
              </w:rPr>
              <w:t xml:space="preserve">कर्जदाराला </w:t>
            </w:r>
            <w:r>
              <w:rPr>
                <w:rFonts w:ascii="Tiro Devanagari Marathi" w:eastAsia="Cambria" w:hAnsi="Tiro Devanagari Marathi" w:cs="Tiro Devanagari Marathi"/>
              </w:rPr>
              <w:t>/</w:t>
            </w:r>
            <w:r>
              <w:rPr>
                <w:rFonts w:ascii="Tiro Devanagari Marathi" w:eastAsia="Nirmala UI" w:hAnsi="Tiro Devanagari Marathi" w:cs="Tiro Devanagari Marathi"/>
              </w:rPr>
              <w:t xml:space="preserve">केली आहे व अर्जदाराने </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कर्जदाराने समजून घेतली आहे</w:t>
            </w:r>
            <w:r>
              <w:rPr>
                <w:rFonts w:ascii="Tiro Devanagari Marathi" w:eastAsia="Cambria" w:hAnsi="Tiro Devanagari Marathi" w:cs="Tiro Devanagari Marathi"/>
              </w:rPr>
              <w:t xml:space="preserve">. </w:t>
            </w:r>
            <w:r>
              <w:rPr>
                <w:rFonts w:ascii="Tiro Devanagari Marathi" w:eastAsia="Nirmala UI" w:hAnsi="Tiro Devanagari Marathi" w:cs="Tiro Devanagari Marathi"/>
              </w:rPr>
              <w:t>आणि सह</w:t>
            </w:r>
            <w:r>
              <w:rPr>
                <w:rFonts w:ascii="Tiro Devanagari Marathi" w:eastAsia="Cambria" w:hAnsi="Tiro Devanagari Marathi" w:cs="Tiro Devanagari Marathi"/>
              </w:rPr>
              <w:t>-</w:t>
            </w:r>
            <w:r>
              <w:rPr>
                <w:rFonts w:ascii="Tiro Devanagari Marathi" w:eastAsia="Nirmala UI" w:hAnsi="Tiro Devanagari Marathi" w:cs="Tiro Devanagari Marathi"/>
              </w:rPr>
              <w:t>कर्जदार</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Oriya</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Anek Odia" w:eastAsia="Anek Odia" w:hAnsi="Anek Odia" w:cs="Anek Odia"/>
              </w:rPr>
              <w:t>ଏହି ଆବେଦନ / ଚୁକ୍ତିନାମା / ଚିଠି / ସର୍ତ୍ତାବଳୀ ଏବଂ ଚୁକ୍ତିନାମା ଗୁଡିକ ଆବେଦନକାରୀ (()) / orrଣ ଗ୍ରହୀତା ଏବଂ ସହ-orrଣ ଗ୍ରହୀତାଙ୍କୁ ଇଂରାଜୀରେ ପ read ାଯାଇଛି, ବ୍ୟାଖ୍ୟା କରାଯାଇଛି ଏବଂ ଆବେଦନକାରୀ (ମାନେ) / orrଣ ଦାତାଦ୍ୱାରା ବୁଝିଛନ୍ତି ଏବଂ ସହ-orrଣ ଦାତା (ଗୁଡିକ) |</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lastRenderedPageBreak/>
              <w:t>Punjabi</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oto Sans Gurmukhi" w:eastAsia="Noto Sans Gurmukhi" w:hAnsi="Noto Sans Gurmukhi" w:cs="Noto Sans Gurmukhi"/>
              </w:rPr>
              <w:t>ਇਸ ਬਿਨੈ-ਪੱਤਰ / ਸਮਝੌਤੇ / ਪੱਤਰ / ਨਿਯਮਾਂ ਅਤੇ ਸ਼ਰਤਾਂ ਦੀ ਸਮੱਗਰੀ ਨੂੰ ਬਿਨੈਕਾਰ / ਉਧਾਰ ਲੈਣ ਵਾਲੇ ਅਤੇ ਅੰਗ੍ਰੇਜ਼ੀ ਵਿਚ ਸਹਿ-ਉਧਾਰ ਲੈਣ ਵਾਲੇ ਨੂੰ ਸਮਝਾ ਕੇ ਸਮਝਾਇਆ ਗਿਆ ਹੈ ਅਤੇ ਬਿਨੈਕਾਰ ਦੁਆਰਾ ਸਮਝੇ ਗਏ ਅਤੇ ਸਹਿ-ਉਧਾਰ ਲੈਣ ਵਾਲੇ।</w:t>
            </w:r>
          </w:p>
          <w:p w:rsidR="000E7333" w:rsidRDefault="000E7333">
            <w:pPr>
              <w:pStyle w:val="LO-normal"/>
              <w:widowControl/>
              <w:spacing w:line="276" w:lineRule="auto"/>
              <w:jc w:val="both"/>
              <w:rPr>
                <w:rFonts w:ascii="Cambria" w:eastAsia="Cambria" w:hAnsi="Cambria" w:cs="Cambria"/>
              </w:rPr>
            </w:pP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Tamil</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oto Sans Tamil" w:eastAsia="Noto Sans Tamil" w:hAnsi="Noto Sans Tamil" w:cs="Noto Sans Tamil"/>
              </w:rPr>
              <w:t>இந்த விண்ணப்பம் / ஒப்பந்தம் / கடிதம் விதிமுறைகள் மற்றும் நிபந்தனைகளின் உள்ளடக்கம் விண்ணப்பதாரர்(கள்)/கடன் வாங்குபவர் மற்றும் இணைக் கடன் வாங்குபவர்(கள்) ஆகியோருக்கு ஆங்கிலத்தில் படித்து விளக்கப்பட்டு விளக்கம் அளிக்கப்பட்டுள்ளது மற்றும் விண்ணப்பதாரர்(கள்)/கடன் வாங்குபவர் புர</w:t>
            </w:r>
          </w:p>
        </w:tc>
      </w:tr>
      <w:tr w:rsidR="000E7333">
        <w:trPr>
          <w:trHeight w:val="615"/>
        </w:trPr>
        <w:tc>
          <w:tcPr>
            <w:tcW w:w="1273" w:type="dxa"/>
            <w:shd w:val="clear" w:color="auto" w:fill="auto"/>
          </w:tcPr>
          <w:p w:rsidR="000E7333" w:rsidRDefault="001B2117">
            <w:pPr>
              <w:pStyle w:val="LO-normal"/>
              <w:widowControl/>
              <w:spacing w:line="276" w:lineRule="auto"/>
            </w:pPr>
            <w:r>
              <w:rPr>
                <w:rFonts w:ascii="Cambria" w:eastAsia="Cambria" w:hAnsi="Cambria" w:cs="Cambria"/>
              </w:rPr>
              <w:t>Telugu</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irmala UI" w:eastAsia="Nirmala UI" w:hAnsi="Nirmala UI" w:cs="Nirmala UI"/>
              </w:rPr>
              <w:t>ఈ అప్లికేషన్</w:t>
            </w:r>
            <w:r>
              <w:rPr>
                <w:rFonts w:ascii="Cambria" w:eastAsia="Cambria" w:hAnsi="Cambria" w:cs="Cambria"/>
              </w:rPr>
              <w:t xml:space="preserve"> / </w:t>
            </w:r>
            <w:r>
              <w:rPr>
                <w:rFonts w:ascii="Nirmala UI" w:eastAsia="Nirmala UI" w:hAnsi="Nirmala UI" w:cs="Nirmala UI"/>
              </w:rPr>
              <w:t>ఒప్పందం</w:t>
            </w:r>
            <w:r>
              <w:rPr>
                <w:rFonts w:ascii="Cambria" w:eastAsia="Cambria" w:hAnsi="Cambria" w:cs="Cambria"/>
              </w:rPr>
              <w:t xml:space="preserve"> / </w:t>
            </w:r>
            <w:r>
              <w:rPr>
                <w:rFonts w:ascii="Nirmala UI" w:eastAsia="Nirmala UI" w:hAnsi="Nirmala UI" w:cs="Nirmala UI"/>
              </w:rPr>
              <w:t>లేఖ</w:t>
            </w:r>
            <w:r>
              <w:rPr>
                <w:rFonts w:ascii="Cambria" w:eastAsia="Cambria" w:hAnsi="Cambria" w:cs="Cambria"/>
              </w:rPr>
              <w:t xml:space="preserve"> / </w:t>
            </w:r>
            <w:r>
              <w:rPr>
                <w:rFonts w:ascii="Nirmala UI" w:eastAsia="Nirmala UI" w:hAnsi="Nirmala UI" w:cs="Nirmala UI"/>
              </w:rPr>
              <w:t>నిబంధనలు మరియు షరతుల యొక్క కంటెంట్దరఖాస్తుదారు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 గ్రహీత మరియు ఆంగ్లంలో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r>
              <w:rPr>
                <w:rFonts w:ascii="Nirmala UI" w:eastAsia="Nirmala UI" w:hAnsi="Nirmala UI" w:cs="Nirmala UI"/>
              </w:rPr>
              <w:t>కు చదవ బడింది</w:t>
            </w:r>
            <w:r>
              <w:rPr>
                <w:rFonts w:ascii="Cambria" w:eastAsia="Cambria" w:hAnsi="Cambria" w:cs="Cambria"/>
              </w:rPr>
              <w:t xml:space="preserve">, </w:t>
            </w:r>
            <w:r>
              <w:rPr>
                <w:rFonts w:ascii="Nirmala UI" w:eastAsia="Nirmala UI" w:hAnsi="Nirmala UI" w:cs="Nirmala UI"/>
              </w:rPr>
              <w:t>వివరించ బడింది మరియు వివరించ బడింది మరియు దరఖాస్తుదారు</w:t>
            </w:r>
            <w:r>
              <w:rPr>
                <w:rFonts w:ascii="Cambria" w:eastAsia="Cambria" w:hAnsi="Cambria" w:cs="Cambria"/>
              </w:rPr>
              <w:t>(</w:t>
            </w:r>
            <w:r>
              <w:rPr>
                <w:rFonts w:ascii="Nirmala UI" w:eastAsia="Nirmala UI" w:hAnsi="Nirmala UI" w:cs="Nirmala UI"/>
              </w:rPr>
              <w:t>లు</w:t>
            </w:r>
            <w:r>
              <w:rPr>
                <w:rFonts w:ascii="Cambria" w:eastAsia="Cambria" w:hAnsi="Cambria" w:cs="Cambria"/>
              </w:rPr>
              <w:t xml:space="preserve">) / </w:t>
            </w:r>
            <w:r>
              <w:rPr>
                <w:rFonts w:ascii="Nirmala UI" w:eastAsia="Nirmala UI" w:hAnsi="Nirmala UI" w:cs="Nirmala UI"/>
              </w:rPr>
              <w:t>రుణగ్రహీత అర్థం చేసుకున్నారు మరియు సహ</w:t>
            </w:r>
            <w:r>
              <w:rPr>
                <w:rFonts w:ascii="Cambria" w:eastAsia="Cambria" w:hAnsi="Cambria" w:cs="Cambria"/>
              </w:rPr>
              <w:t>-</w:t>
            </w:r>
            <w:r>
              <w:rPr>
                <w:rFonts w:ascii="Nirmala UI" w:eastAsia="Nirmala UI" w:hAnsi="Nirmala UI" w:cs="Nirmala UI"/>
              </w:rPr>
              <w:t>రుణగ్రహీత</w:t>
            </w:r>
            <w:r>
              <w:rPr>
                <w:rFonts w:ascii="Cambria" w:eastAsia="Cambria" w:hAnsi="Cambria" w:cs="Cambria"/>
              </w:rPr>
              <w:t xml:space="preserve"> (</w:t>
            </w:r>
            <w:r>
              <w:rPr>
                <w:rFonts w:ascii="Nirmala UI" w:eastAsia="Nirmala UI" w:hAnsi="Nirmala UI" w:cs="Nirmala UI"/>
              </w:rPr>
              <w:t>లు</w:t>
            </w:r>
            <w:r>
              <w:rPr>
                <w:rFonts w:ascii="Cambria" w:eastAsia="Cambria" w:hAnsi="Cambria" w:cs="Cambria"/>
              </w:rPr>
              <w:t>).</w:t>
            </w:r>
          </w:p>
        </w:tc>
      </w:tr>
      <w:tr w:rsidR="000E7333">
        <w:trPr>
          <w:trHeight w:val="414"/>
        </w:trPr>
        <w:tc>
          <w:tcPr>
            <w:tcW w:w="1273" w:type="dxa"/>
            <w:shd w:val="clear" w:color="auto" w:fill="auto"/>
          </w:tcPr>
          <w:p w:rsidR="000E7333" w:rsidRDefault="001B2117">
            <w:pPr>
              <w:pStyle w:val="LO-normal"/>
              <w:widowControl/>
              <w:spacing w:line="276" w:lineRule="auto"/>
            </w:pPr>
            <w:r>
              <w:rPr>
                <w:rFonts w:ascii="Cambria" w:eastAsia="Cambria" w:hAnsi="Cambria" w:cs="Cambria"/>
              </w:rPr>
              <w:t>Urdu</w:t>
            </w:r>
          </w:p>
        </w:tc>
        <w:tc>
          <w:tcPr>
            <w:tcW w:w="625" w:type="dxa"/>
            <w:shd w:val="clear" w:color="auto" w:fill="auto"/>
          </w:tcPr>
          <w:p w:rsidR="000E7333" w:rsidRDefault="001B2117">
            <w:pPr>
              <w:pStyle w:val="LO-normal"/>
              <w:widowControl/>
              <w:spacing w:line="276" w:lineRule="auto"/>
            </w:pPr>
            <w:r>
              <w:rPr>
                <w:noProof/>
                <w:lang w:eastAsia="en-US" w:bidi="ar-SA"/>
              </w:rPr>
              <w:drawing>
                <wp:inline distT="0" distB="0" distL="0" distR="0">
                  <wp:extent cx="209550" cy="190500"/>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8" w:type="dxa"/>
            <w:shd w:val="clear" w:color="auto" w:fill="auto"/>
          </w:tcPr>
          <w:p w:rsidR="000E7333" w:rsidRDefault="001B2117">
            <w:pPr>
              <w:pStyle w:val="LO-normal"/>
              <w:widowControl/>
              <w:spacing w:line="276" w:lineRule="auto"/>
              <w:jc w:val="both"/>
            </w:pPr>
            <w:r>
              <w:rPr>
                <w:rFonts w:ascii="Noto Nastaliq Urdu" w:eastAsia="Noto Nastaliq Urdu" w:hAnsi="Noto Nastaliq Urdu" w:cs="Noto Nastaliq Urdu"/>
                <w:sz w:val="20"/>
                <w:szCs w:val="20"/>
                <w:rtl/>
              </w:rPr>
              <w:t>اس درخواست / معاہدے / خط / شرائط و ضوابط کے مندرجات کو پڑھ کر سنادیا گیا ہے ، درخواست دہندگان / قرض دہندگان اور شریک قرض دہندگان کو انگریزی میں سمجھا گیا ہے اور درخواست دہندگان / قرض دہندگان کے ذریعہ سمجھا گیا ہے اور شریک قرض دہندگان۔</w:t>
            </w:r>
          </w:p>
        </w:tc>
      </w:tr>
    </w:tbl>
    <w:p w:rsidR="000E7333" w:rsidRDefault="000E7333">
      <w:pPr>
        <w:spacing w:line="276" w:lineRule="auto"/>
        <w:rPr>
          <w:rFonts w:ascii="Times New Roman" w:eastAsia="Times New Roman" w:hAnsi="Times New Roman" w:cs="Times New Roman"/>
          <w:b/>
        </w:rPr>
      </w:pPr>
    </w:p>
    <w:p w:rsidR="000E7333" w:rsidRDefault="000E7333">
      <w:pPr>
        <w:pStyle w:val="LO-normal1"/>
        <w:spacing w:line="276" w:lineRule="auto"/>
        <w:rPr>
          <w:rFonts w:ascii="Times New Roman" w:eastAsia="Times New Roman" w:hAnsi="Times New Roman" w:cs="Times New Roman"/>
          <w:b/>
        </w:rPr>
      </w:pPr>
    </w:p>
    <w:p w:rsidR="000E7333" w:rsidRDefault="001B2117">
      <w:pPr>
        <w:pStyle w:val="LO-normal1"/>
        <w:spacing w:line="276" w:lineRule="auto"/>
        <w:rPr>
          <w:rFonts w:ascii="Times New Roman" w:eastAsia="Times New Roman" w:hAnsi="Times New Roman" w:cs="Times New Roman"/>
          <w:b/>
        </w:rPr>
      </w:pPr>
      <w:r>
        <w:rPr>
          <w:rFonts w:ascii="Times New Roman" w:eastAsia="Times New Roman" w:hAnsi="Times New Roman" w:cs="Times New Roman"/>
          <w:b/>
        </w:rPr>
        <w:t xml:space="preserve">___________________________   </w:t>
      </w:r>
    </w:p>
    <w:p w:rsidR="000E7333" w:rsidRDefault="000E7333">
      <w:pPr>
        <w:pStyle w:val="LO-normal1"/>
        <w:spacing w:line="276" w:lineRule="auto"/>
        <w:rPr>
          <w:rFonts w:ascii="Times New Roman" w:eastAsia="Times New Roman" w:hAnsi="Times New Roman" w:cs="Times New Roman"/>
          <w:b/>
        </w:rPr>
      </w:pPr>
    </w:p>
    <w:p w:rsidR="000E7333" w:rsidRDefault="001B2117">
      <w:pPr>
        <w:pStyle w:val="LO-normal1"/>
        <w:spacing w:line="276" w:lineRule="auto"/>
        <w:rPr>
          <w:rFonts w:ascii="Times New Roman" w:eastAsia="Times New Roman" w:hAnsi="Times New Roman" w:cs="Times New Roman"/>
          <w:b/>
        </w:rPr>
      </w:pPr>
      <w:bookmarkStart w:id="5" w:name="_heading=h.1y810tw"/>
      <w:bookmarkEnd w:id="5"/>
      <w:r>
        <w:rPr>
          <w:rFonts w:ascii="Times New Roman" w:eastAsia="Times New Roman" w:hAnsi="Times New Roman" w:cs="Times New Roman"/>
          <w:b/>
        </w:rPr>
        <w:t xml:space="preserve">Lender (Authorised Signatory) </w:t>
      </w:r>
    </w:p>
    <w:p w:rsidR="000E7333" w:rsidRDefault="000E7333">
      <w:pPr>
        <w:pStyle w:val="LO-normal1"/>
        <w:spacing w:line="276" w:lineRule="auto"/>
        <w:rPr>
          <w:rFonts w:ascii="Cambria" w:eastAsia="Cambria" w:hAnsi="Cambria" w:cs="Cambria"/>
          <w:sz w:val="21"/>
          <w:szCs w:val="21"/>
        </w:rPr>
      </w:pPr>
    </w:p>
    <w:tbl>
      <w:tblPr>
        <w:tblW w:w="8730" w:type="dxa"/>
        <w:tblInd w:w="15" w:type="dxa"/>
        <w:tblLook w:val="0400" w:firstRow="0" w:lastRow="0" w:firstColumn="0" w:lastColumn="0" w:noHBand="0" w:noVBand="1"/>
      </w:tblPr>
      <w:tblGrid>
        <w:gridCol w:w="615"/>
        <w:gridCol w:w="8115"/>
      </w:tblGrid>
      <w:tr w:rsidR="000E7333">
        <w:trPr>
          <w:trHeight w:val="675"/>
        </w:trPr>
        <w:tc>
          <w:tcPr>
            <w:tcW w:w="615" w:type="dxa"/>
            <w:tcBorders>
              <w:top w:val="single" w:sz="4" w:space="0" w:color="000000"/>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Borrower’s Name:  {% if company_type_of_borrower == “Individual” %}{{ borrower.name.first }} {{ borrower.name.middle }} {{ borrower.name.last }}{% else %}{{ borrower_company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Borrower’s Signature:</w:t>
            </w:r>
            <w:r>
              <w:rPr>
                <w:rFonts w:ascii="Cambria" w:eastAsia="Cambria" w:hAnsi="Cambria" w:cs="Cambria"/>
                <w:sz w:val="21"/>
                <w:szCs w:val="21"/>
              </w:rPr>
              <w:t>{% if is_co_borrower_available %}{% for i in co_borrower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Co-borrower’s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lastRenderedPageBreak/>
              <w:t>Co-borrower’s Signature:</w:t>
            </w:r>
            <w:r>
              <w:rPr>
                <w:rFonts w:ascii="Cambria" w:eastAsia="Cambria" w:hAnsi="Cambria" w:cs="Cambria"/>
                <w:sz w:val="21"/>
                <w:szCs w:val="21"/>
              </w:rPr>
              <w:t>{% endfor %}{% endif %}{% if is_guarantor_available %}{% for i in guarantor %}</w:t>
            </w:r>
          </w:p>
        </w:tc>
      </w:tr>
      <w:tr w:rsidR="000E7333">
        <w:tc>
          <w:tcPr>
            <w:tcW w:w="615" w:type="dxa"/>
            <w:tcBorders>
              <w:left w:val="single" w:sz="4" w:space="0" w:color="000000"/>
              <w:bottom w:val="single" w:sz="4" w:space="0" w:color="000000"/>
              <w:right w:val="single" w:sz="4" w:space="0" w:color="000000"/>
            </w:tcBorders>
            <w:shd w:val="clear" w:color="auto" w:fill="A5A5A5"/>
          </w:tcPr>
          <w:p w:rsidR="000E7333" w:rsidRDefault="000E7333">
            <w:pPr>
              <w:pStyle w:val="LO-normal1"/>
              <w:spacing w:line="276" w:lineRule="auto"/>
              <w:jc w:val="both"/>
              <w:rPr>
                <w:rFonts w:ascii="Cambria" w:eastAsia="Cambria" w:hAnsi="Cambria" w:cs="Cambria"/>
                <w:b/>
              </w:rPr>
            </w:pPr>
          </w:p>
          <w:p w:rsidR="000E7333" w:rsidRDefault="000E7333">
            <w:pPr>
              <w:pStyle w:val="LO-normal1"/>
              <w:spacing w:line="276" w:lineRule="auto"/>
              <w:jc w:val="both"/>
              <w:rPr>
                <w:rFonts w:ascii="Cambria" w:eastAsia="Cambria" w:hAnsi="Cambria" w:cs="Cambria"/>
              </w:rPr>
            </w:pPr>
          </w:p>
          <w:p w:rsidR="000E7333" w:rsidRDefault="000E7333">
            <w:pPr>
              <w:pStyle w:val="LO-normal1"/>
              <w:spacing w:line="276" w:lineRule="auto"/>
              <w:jc w:val="both"/>
              <w:rPr>
                <w:rFonts w:ascii="Cambria" w:eastAsia="Cambria" w:hAnsi="Cambria" w:cs="Cambria"/>
              </w:rPr>
            </w:pPr>
          </w:p>
        </w:tc>
        <w:tc>
          <w:tcPr>
            <w:tcW w:w="8114" w:type="dxa"/>
            <w:tcBorders>
              <w:left w:val="single" w:sz="4" w:space="0" w:color="000000"/>
              <w:bottom w:val="single" w:sz="4" w:space="0" w:color="000000"/>
              <w:right w:val="single" w:sz="4" w:space="0" w:color="000000"/>
            </w:tcBorders>
            <w:shd w:val="clear" w:color="auto" w:fill="auto"/>
          </w:tcPr>
          <w:p w:rsidR="000E7333" w:rsidRDefault="001B2117">
            <w:pPr>
              <w:pStyle w:val="LO-normal1"/>
              <w:widowControl w:val="0"/>
              <w:spacing w:line="276" w:lineRule="auto"/>
            </w:pPr>
            <w:r>
              <w:rPr>
                <w:rFonts w:ascii="Cambria" w:eastAsia="Cambria" w:hAnsi="Cambria" w:cs="Cambria"/>
                <w:sz w:val="21"/>
                <w:szCs w:val="21"/>
              </w:rPr>
              <w:t>Guarantor’s Name:  {% if i.constitution == “Individual” %}{{ i.name.first }} {{ i.name.middle }} {{ i.name.last }}{% else %}{{ i.company }}{% endif %}</w:t>
            </w:r>
          </w:p>
          <w:p w:rsidR="000E7333" w:rsidRDefault="000E7333">
            <w:pPr>
              <w:pStyle w:val="LO-normal1"/>
              <w:spacing w:line="276" w:lineRule="auto"/>
              <w:rPr>
                <w:rFonts w:ascii="Cambria" w:eastAsia="Cambria" w:hAnsi="Cambria" w:cs="Cambria"/>
              </w:rPr>
            </w:pPr>
          </w:p>
          <w:p w:rsidR="000E7333" w:rsidRDefault="001B2117">
            <w:pPr>
              <w:pStyle w:val="LO-normal1"/>
              <w:spacing w:line="276" w:lineRule="auto"/>
            </w:pPr>
            <w:r>
              <w:rPr>
                <w:rFonts w:ascii="Cambria" w:eastAsia="Cambria" w:hAnsi="Cambria" w:cs="Cambria"/>
              </w:rPr>
              <w:t>Guarantor’s Signature:</w:t>
            </w:r>
            <w:r>
              <w:rPr>
                <w:rFonts w:ascii="Cambria" w:eastAsia="Cambria" w:hAnsi="Cambria" w:cs="Cambria"/>
                <w:sz w:val="21"/>
                <w:szCs w:val="21"/>
              </w:rPr>
              <w:t>{% endfor %}{% endif %}</w:t>
            </w:r>
          </w:p>
        </w:tc>
      </w:tr>
    </w:tbl>
    <w:p w:rsidR="000E7333" w:rsidRDefault="000E7333">
      <w:pPr>
        <w:pStyle w:val="LO-normal1"/>
        <w:spacing w:line="276" w:lineRule="auto"/>
        <w:rPr>
          <w:rFonts w:ascii="Times New Roman" w:eastAsia="Times New Roman" w:hAnsi="Times New Roman" w:cs="Times New Roman"/>
          <w:b/>
          <w:color w:val="373435"/>
          <w:u w:val="single"/>
        </w:rPr>
      </w:pPr>
    </w:p>
    <w:p w:rsidR="000E7333" w:rsidRDefault="001B2117">
      <w:pPr>
        <w:pStyle w:val="LO-normal1"/>
        <w:spacing w:after="0" w:line="240" w:lineRule="auto"/>
        <w:rPr>
          <w:rFonts w:ascii="Times New Roman" w:eastAsia="Times New Roman" w:hAnsi="Times New Roman" w:cs="Times New Roman"/>
          <w:b/>
          <w:color w:val="373435"/>
          <w:u w:val="single"/>
        </w:rPr>
      </w:pPr>
      <w:r>
        <w:br w:type="page"/>
      </w:r>
    </w:p>
    <w:p w:rsidR="000E7333" w:rsidRDefault="000E7333">
      <w:pPr>
        <w:pStyle w:val="LO-normal1"/>
        <w:spacing w:line="276" w:lineRule="auto"/>
        <w:rPr>
          <w:rFonts w:ascii="Times New Roman" w:eastAsia="Times New Roman" w:hAnsi="Times New Roman" w:cs="Times New Roman"/>
          <w:b/>
          <w:color w:val="373435"/>
          <w:u w:val="single"/>
        </w:rPr>
      </w:pPr>
    </w:p>
    <w:p w:rsidR="000E7333" w:rsidRDefault="001B2117">
      <w:pPr>
        <w:pStyle w:val="LO-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373435"/>
          <w:u w:val="single"/>
        </w:rPr>
        <w:t>Annexure</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w:t>
      </w:r>
      <w:r>
        <w:rPr>
          <w:rFonts w:ascii="Cambria" w:eastAsia="Cambria" w:hAnsi="Cambria" w:cs="Cambria"/>
          <w:b/>
        </w:rPr>
        <w:t xml:space="preserve">{{ </w:t>
      </w:r>
      <w:r>
        <w:rPr>
          <w:rFonts w:ascii="Times New Roman" w:eastAsia="Times New Roman" w:hAnsi="Times New Roman" w:cs="Times New Roman"/>
          <w:b/>
        </w:rPr>
        <w:t>format_date(agreement_date, format='dd/MM/yyyy')</w:t>
      </w:r>
      <w:r>
        <w:rPr>
          <w:rFonts w:ascii="Cambria" w:eastAsia="Cambria" w:hAnsi="Cambria" w:cs="Cambria"/>
          <w:b/>
        </w:rPr>
        <w:t xml:space="preserve"> }}</w:t>
      </w:r>
      <w:r>
        <w:rPr>
          <w:rFonts w:ascii="Times New Roman" w:eastAsia="Times New Roman" w:hAnsi="Times New Roman" w:cs="Times New Roman"/>
          <w:b/>
          <w:color w:val="373435"/>
        </w:rPr>
        <w:t>:</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Please note that Clause 1 and 2 of this Schedule may be amended in the Welcome Letter or Disbursement letter and/or by such additional amendments from time to time.</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1.</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Due Dates of Repayment</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The Due Date of Repayment, Frequency of Repayment, Principal and Interest Amount* shall be as per the Annexure-1 attached hereof.</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*The principal and Interest amount indicated under Annexure-1 attached here to may change depending on the actual disbursement terms and conditions</w:t>
      </w:r>
      <w:r>
        <w:rPr>
          <w:rFonts w:ascii="Times New Roman" w:eastAsia="Times New Roman" w:hAnsi="Times New Roman" w:cs="Times New Roman"/>
          <w:b/>
          <w:color w:val="373435"/>
        </w:rPr>
        <w:t>.</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2.</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 xml:space="preserve">Repayment Due Dates, in case, payment moratorium on principle and/or interest, if any, may be changed </w:t>
      </w:r>
      <w:r>
        <w:rPr>
          <w:rFonts w:ascii="Times New Roman" w:eastAsia="Times New Roman" w:hAnsi="Times New Roman" w:cs="Times New Roman"/>
          <w:b/>
          <w:i/>
          <w:color w:val="373435"/>
        </w:rPr>
        <w:t>depending on the actual disbursement terms and conditions</w:t>
      </w:r>
      <w:r>
        <w:rPr>
          <w:rFonts w:ascii="Times New Roman" w:eastAsia="Times New Roman" w:hAnsi="Times New Roman" w:cs="Times New Roman"/>
          <w:b/>
          <w:color w:val="373435"/>
        </w:rPr>
        <w:t>. *</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i/>
          <w:color w:val="373435"/>
        </w:rPr>
        <w:t>*In case of Interest Moratorium Period, the principal amount will continue to be paid.</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bl>
      <w:tblPr>
        <w:tblW w:w="8286" w:type="dxa"/>
        <w:tblLook w:val="0400" w:firstRow="0" w:lastRow="0" w:firstColumn="0" w:lastColumn="0" w:noHBand="0" w:noVBand="1"/>
      </w:tblPr>
      <w:tblGrid>
        <w:gridCol w:w="8286"/>
      </w:tblGrid>
      <w:tr w:rsidR="000E7333">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Interest Moratorium Start Date</w:t>
            </w:r>
          </w:p>
        </w:tc>
      </w:tr>
      <w:tr w:rsidR="000E7333">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r w:rsidR="000E7333">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BFBFBF"/>
          </w:tcPr>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Repayment Start Date</w:t>
            </w:r>
          </w:p>
        </w:tc>
      </w:tr>
      <w:tr w:rsidR="000E7333">
        <w:trPr>
          <w:trHeight w:val="198"/>
        </w:trPr>
        <w:tc>
          <w:tcPr>
            <w:tcW w:w="8286"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tc>
      </w:tr>
    </w:tbl>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3.</w:t>
      </w:r>
      <w:r>
        <w:rPr>
          <w:rFonts w:ascii="Times New Roman" w:eastAsia="Times New Roman" w:hAnsi="Times New Roman" w:cs="Times New Roman"/>
          <w:color w:val="373435"/>
          <w:sz w:val="14"/>
          <w:szCs w:val="14"/>
        </w:rPr>
        <w:t xml:space="preserve"> </w:t>
      </w:r>
      <w:r>
        <w:rPr>
          <w:rFonts w:ascii="Times New Roman" w:eastAsia="Times New Roman" w:hAnsi="Times New Roman" w:cs="Times New Roman"/>
          <w:color w:val="373435"/>
          <w:sz w:val="14"/>
          <w:szCs w:val="14"/>
        </w:rPr>
        <w:tab/>
      </w:r>
      <w:r>
        <w:rPr>
          <w:rFonts w:ascii="Times New Roman" w:eastAsia="Times New Roman" w:hAnsi="Times New Roman" w:cs="Times New Roman"/>
          <w:b/>
          <w:color w:val="373435"/>
        </w:rPr>
        <w:t>Consequences of delayed Repayment- Classification as Special Mention Account (SMA) and Non-Performing Asset (NPA):</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Classification of Special Mention Accounts and NPAs</w:t>
      </w:r>
    </w:p>
    <w:tbl>
      <w:tblPr>
        <w:tblW w:w="9865" w:type="dxa"/>
        <w:tblLook w:val="0400" w:firstRow="0" w:lastRow="0" w:firstColumn="0" w:lastColumn="0" w:noHBand="0" w:noVBand="1"/>
      </w:tblPr>
      <w:tblGrid>
        <w:gridCol w:w="2441"/>
        <w:gridCol w:w="7424"/>
      </w:tblGrid>
      <w:tr w:rsidR="000E7333">
        <w:trPr>
          <w:trHeight w:val="201"/>
        </w:trPr>
        <w:tc>
          <w:tcPr>
            <w:tcW w:w="9864" w:type="dxa"/>
            <w:gridSpan w:val="2"/>
            <w:tcBorders>
              <w:top w:val="single" w:sz="8" w:space="0" w:color="000000"/>
              <w:left w:val="single" w:sz="8" w:space="0" w:color="000000"/>
              <w:bottom w:val="single" w:sz="8" w:space="0" w:color="000000"/>
              <w:right w:val="single" w:sz="8" w:space="0" w:color="000000"/>
            </w:tcBorders>
            <w:shd w:val="clear" w:color="auto" w:fill="BFBFBF"/>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Loans other than revolving facilities</w:t>
            </w:r>
          </w:p>
        </w:tc>
      </w:tr>
      <w:tr w:rsidR="000E7333">
        <w:trPr>
          <w:trHeight w:val="305"/>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Sub-categories</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right="-57"/>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Basis for classification – Principal or interest payment or any other amount wholly or partly overdue</w:t>
            </w:r>
          </w:p>
        </w:tc>
      </w:tr>
      <w:tr w:rsidR="000E7333">
        <w:trPr>
          <w:trHeight w:val="161"/>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- 0</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Upto 30 days</w:t>
            </w:r>
          </w:p>
        </w:tc>
      </w:tr>
      <w:tr w:rsidR="000E7333">
        <w:trPr>
          <w:trHeight w:val="205"/>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1</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31 days and upto 60 days</w:t>
            </w:r>
          </w:p>
        </w:tc>
      </w:tr>
      <w:tr w:rsidR="000E7333">
        <w:trPr>
          <w:trHeight w:val="198"/>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SMA – 2</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61 days and upto 90 days</w:t>
            </w:r>
          </w:p>
        </w:tc>
      </w:tr>
      <w:tr w:rsidR="000E7333">
        <w:trPr>
          <w:trHeight w:val="201"/>
        </w:trPr>
        <w:tc>
          <w:tcPr>
            <w:tcW w:w="2441"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6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NPA</w:t>
            </w:r>
          </w:p>
        </w:tc>
        <w:tc>
          <w:tcPr>
            <w:tcW w:w="7423" w:type="dxa"/>
            <w:tcBorders>
              <w:top w:val="single" w:sz="8" w:space="0" w:color="000000"/>
              <w:left w:val="single" w:sz="8" w:space="0" w:color="000000"/>
              <w:bottom w:val="single" w:sz="8" w:space="0" w:color="000000"/>
              <w:right w:val="single" w:sz="8" w:space="0" w:color="000000"/>
            </w:tcBorders>
            <w:shd w:val="clear" w:color="auto" w:fill="auto"/>
          </w:tcPr>
          <w:p w:rsidR="000E7333" w:rsidRDefault="001B2117">
            <w:pPr>
              <w:pStyle w:val="LO-normal1"/>
              <w:spacing w:after="0" w:line="24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More than 90 days</w:t>
            </w:r>
          </w:p>
        </w:tc>
      </w:tr>
    </w:tbl>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0E7333">
      <w:pPr>
        <w:pStyle w:val="LO-normal1"/>
        <w:spacing w:after="0" w:line="240" w:lineRule="auto"/>
        <w:rPr>
          <w:rFonts w:ascii="Times New Roman" w:eastAsia="Times New Roman" w:hAnsi="Times New Roman" w:cs="Times New Roman"/>
          <w:sz w:val="24"/>
          <w:szCs w:val="24"/>
        </w:rPr>
      </w:pP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The aforesaid categorization will apply only when the time intervals are continuous.</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xml:space="preserve">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w:t>
      </w:r>
      <w:r>
        <w:rPr>
          <w:rFonts w:ascii="Times New Roman" w:eastAsia="Times New Roman" w:hAnsi="Times New Roman" w:cs="Times New Roman"/>
          <w:b/>
          <w:color w:val="373435"/>
        </w:rPr>
        <w:lastRenderedPageBreak/>
        <w:t>date shall be the calendar date for which the day-end process is run. In other words, the date of SMA/NPA shall reflect the asset classification status of an account at the day-end of that calendar date.</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 </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ascii="Times New Roman" w:eastAsia="Times New Roman" w:hAnsi="Times New Roman" w:cs="Times New Roman"/>
          <w:sz w:val="24"/>
          <w:szCs w:val="24"/>
        </w:rPr>
        <w:t xml:space="preserve"> </w:t>
      </w:r>
      <w:r>
        <w:rPr>
          <w:rFonts w:ascii="Times New Roman" w:eastAsia="Times New Roman" w:hAnsi="Times New Roman" w:cs="Times New Roman"/>
          <w:b/>
          <w:i/>
          <w:color w:val="373435"/>
        </w:rPr>
        <w:t>June 30,2021.</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Further, loan accounts classified as NPAs may be upgraded as ‘standard’ assets only if entire arrears of interest and principal are paid by the Borrowers.</w:t>
      </w:r>
    </w:p>
    <w:p w:rsidR="000E7333" w:rsidRDefault="001B2117">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ind w:left="860"/>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jc w:val="both"/>
        <w:rPr>
          <w:rFonts w:ascii="Times New Roman" w:eastAsia="Times New Roman" w:hAnsi="Times New Roman" w:cs="Times New Roman"/>
          <w:b/>
          <w:color w:val="373435"/>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Acknowledged &amp; Signed</w:t>
      </w:r>
    </w:p>
    <w:p w:rsidR="000E7333" w:rsidRDefault="000E7333">
      <w:pPr>
        <w:pStyle w:val="LO-normal1"/>
        <w:spacing w:after="0" w:line="240" w:lineRule="auto"/>
        <w:jc w:val="both"/>
        <w:rPr>
          <w:rFonts w:ascii="Times New Roman" w:eastAsia="Times New Roman" w:hAnsi="Times New Roman" w:cs="Times New Roman"/>
          <w:sz w:val="24"/>
          <w:szCs w:val="24"/>
        </w:rPr>
      </w:pP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t>____________________</w:t>
      </w:r>
    </w:p>
    <w:p w:rsidR="000E7333" w:rsidRDefault="001B2117">
      <w:pPr>
        <w:pStyle w:val="LO-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373435"/>
        </w:rPr>
        <w:t> </w:t>
      </w:r>
    </w:p>
    <w:p w:rsidR="000E7333" w:rsidRDefault="001B2117">
      <w:pPr>
        <w:pStyle w:val="LO-normal1"/>
        <w:spacing w:after="0" w:line="240" w:lineRule="auto"/>
        <w:jc w:val="both"/>
      </w:pPr>
      <w:r>
        <w:rPr>
          <w:rFonts w:ascii="Times New Roman" w:eastAsia="Times New Roman" w:hAnsi="Times New Roman" w:cs="Times New Roman"/>
          <w:b/>
          <w:color w:val="373435"/>
        </w:rPr>
        <w:t>        </w:t>
      </w:r>
      <w:r>
        <w:rPr>
          <w:rFonts w:ascii="Times New Roman" w:eastAsia="Times New Roman" w:hAnsi="Times New Roman" w:cs="Times New Roman"/>
          <w:b/>
          <w:color w:val="373435"/>
        </w:rPr>
        <w:tab/>
      </w:r>
      <w:r>
        <w:rPr>
          <w:rFonts w:ascii="Times New Roman" w:eastAsia="Times New Roman" w:hAnsi="Times New Roman" w:cs="Times New Roman"/>
          <w:b/>
          <w:color w:val="373435"/>
          <w:sz w:val="24"/>
          <w:szCs w:val="24"/>
        </w:rPr>
        <w:t xml:space="preserve">{% if company_type_of_borrower == “Individual” %}{{ borrower.name.first }} </w:t>
      </w:r>
      <w:r>
        <w:rPr>
          <w:rFonts w:ascii="Cambria" w:eastAsia="Cambria" w:hAnsi="Cambria" w:cs="Cambria"/>
          <w:b/>
          <w:color w:val="373435"/>
          <w:sz w:val="21"/>
          <w:szCs w:val="21"/>
        </w:rPr>
        <w:t>{{ borrower.name.middle }} {{ borrower.name.last }}</w:t>
      </w:r>
      <w:r>
        <w:rPr>
          <w:rFonts w:ascii="Times New Roman" w:eastAsia="Times New Roman" w:hAnsi="Times New Roman" w:cs="Times New Roman"/>
          <w:b/>
          <w:color w:val="373435"/>
          <w:sz w:val="24"/>
          <w:szCs w:val="24"/>
        </w:rPr>
        <w:t>{% else %}{{ borrower_company }}{% endif %}</w:t>
      </w:r>
      <w:r>
        <w:t>{% if is_co_borrower_available %}</w:t>
      </w:r>
    </w:p>
    <w:tbl>
      <w:tblPr>
        <w:tblW w:w="9075" w:type="dxa"/>
        <w:tblLook w:val="0400" w:firstRow="0" w:lastRow="0" w:firstColumn="0" w:lastColumn="0" w:noHBand="0" w:noVBand="1"/>
      </w:tblPr>
      <w:tblGrid>
        <w:gridCol w:w="4498"/>
        <w:gridCol w:w="4577"/>
      </w:tblGrid>
      <w:tr w:rsidR="000E7333">
        <w:trPr>
          <w:trHeight w:val="2043"/>
        </w:trPr>
        <w:tc>
          <w:tcPr>
            <w:tcW w:w="4498" w:type="dxa"/>
            <w:shd w:val="clear" w:color="auto" w:fill="auto"/>
          </w:tcPr>
          <w:p w:rsidR="000E7333" w:rsidRDefault="001B2117">
            <w:pPr>
              <w:pStyle w:val="LO-normal1"/>
              <w:jc w:val="center"/>
            </w:pPr>
            <w:r>
              <w:t>{% for i in co_borrower %}</w:t>
            </w:r>
          </w:p>
          <w:p w:rsidR="000E7333" w:rsidRDefault="001B2117">
            <w:pPr>
              <w:pStyle w:val="LO-normal1"/>
              <w:jc w:val="center"/>
            </w:pPr>
            <w:r>
              <w:t>_____________</w:t>
            </w:r>
          </w:p>
          <w:p w:rsidR="000E7333" w:rsidRDefault="001B2117">
            <w:pPr>
              <w:pStyle w:val="LO-normal1"/>
              <w:jc w:val="center"/>
            </w:pPr>
            <w:r>
              <w:t>{% if i.constitution == “Individual” %}{{ i.name.first }} {{ i.name.middle }} {{ i.name.last }}{% else %}{{ i.company }}{% endif %}</w:t>
            </w:r>
          </w:p>
        </w:tc>
        <w:tc>
          <w:tcPr>
            <w:tcW w:w="4576" w:type="dxa"/>
            <w:shd w:val="clear" w:color="auto" w:fill="auto"/>
          </w:tcPr>
          <w:p w:rsidR="000E7333" w:rsidRDefault="001B2117">
            <w:pPr>
              <w:pStyle w:val="LO-normal1"/>
              <w:jc w:val="center"/>
            </w:pPr>
            <w:r>
              <w:t>{% endfor %}</w:t>
            </w:r>
          </w:p>
          <w:p w:rsidR="000E7333" w:rsidRDefault="000E7333">
            <w:pPr>
              <w:pStyle w:val="LO-normal1"/>
              <w:jc w:val="center"/>
            </w:pPr>
          </w:p>
        </w:tc>
      </w:tr>
    </w:tbl>
    <w:p w:rsidR="000E7333" w:rsidRDefault="001B2117">
      <w:pPr>
        <w:pStyle w:val="LO-normal1"/>
        <w:spacing w:line="276" w:lineRule="auto"/>
        <w:rPr>
          <w:rFonts w:ascii="Cambria" w:eastAsia="Cambria" w:hAnsi="Cambria" w:cs="Cambria"/>
          <w:b/>
          <w:sz w:val="21"/>
          <w:szCs w:val="21"/>
        </w:rPr>
      </w:pPr>
      <w:r>
        <w:rPr>
          <w:rFonts w:ascii="Cambria" w:eastAsia="Cambria" w:hAnsi="Cambria" w:cs="Cambria"/>
          <w:color w:val="373435"/>
          <w:sz w:val="21"/>
          <w:szCs w:val="21"/>
          <w:u w:val="single"/>
        </w:rPr>
        <w:t>{% endif %}</w:t>
      </w:r>
      <w:r>
        <w:t>{% if is_guarantor_available %}</w:t>
      </w:r>
    </w:p>
    <w:tbl>
      <w:tblPr>
        <w:tblW w:w="9026" w:type="dxa"/>
        <w:tblLook w:val="0400" w:firstRow="0" w:lastRow="0" w:firstColumn="0" w:lastColumn="0" w:noHBand="0" w:noVBand="1"/>
      </w:tblPr>
      <w:tblGrid>
        <w:gridCol w:w="4514"/>
        <w:gridCol w:w="4512"/>
      </w:tblGrid>
      <w:tr w:rsidR="000E7333">
        <w:tc>
          <w:tcPr>
            <w:tcW w:w="4513" w:type="dxa"/>
            <w:shd w:val="clear" w:color="auto" w:fill="auto"/>
          </w:tcPr>
          <w:p w:rsidR="000E7333" w:rsidRDefault="001B2117">
            <w:pPr>
              <w:pStyle w:val="LO-normal1"/>
              <w:jc w:val="center"/>
            </w:pPr>
            <w:r>
              <w:t>{% for i in guarantor %}</w:t>
            </w:r>
          </w:p>
          <w:p w:rsidR="000E7333" w:rsidRDefault="001B2117">
            <w:pPr>
              <w:pStyle w:val="LO-normal1"/>
              <w:jc w:val="center"/>
            </w:pPr>
            <w:r>
              <w:t>_____________</w:t>
            </w:r>
          </w:p>
          <w:p w:rsidR="000E7333" w:rsidRDefault="001B2117">
            <w:pPr>
              <w:pStyle w:val="LO-normal1"/>
              <w:jc w:val="center"/>
            </w:pPr>
            <w:r>
              <w:t>{% if i.constitution == “Individual” %}{{ i.name.first }} {{ i.name.middle }} {{ i.name.last }}{% else %}{{ i.company }}{% endif %}</w:t>
            </w:r>
          </w:p>
        </w:tc>
        <w:tc>
          <w:tcPr>
            <w:tcW w:w="4512" w:type="dxa"/>
            <w:shd w:val="clear" w:color="auto" w:fill="auto"/>
          </w:tcPr>
          <w:p w:rsidR="000E7333" w:rsidRDefault="001B2117">
            <w:pPr>
              <w:pStyle w:val="LO-normal1"/>
              <w:jc w:val="center"/>
            </w:pPr>
            <w:r>
              <w:t>{% endfor %}</w:t>
            </w:r>
          </w:p>
          <w:p w:rsidR="000E7333" w:rsidRDefault="000E7333">
            <w:pPr>
              <w:pStyle w:val="LO-normal1"/>
              <w:jc w:val="center"/>
            </w:pPr>
          </w:p>
        </w:tc>
      </w:tr>
    </w:tbl>
    <w:p w:rsidR="000E7333" w:rsidRDefault="001B2117">
      <w:pPr>
        <w:pStyle w:val="LO-normal1"/>
        <w:spacing w:line="276" w:lineRule="auto"/>
        <w:rPr>
          <w:b/>
          <w:sz w:val="20"/>
          <w:szCs w:val="20"/>
        </w:rPr>
      </w:pPr>
      <w:r>
        <w:rPr>
          <w:rFonts w:ascii="Cambria" w:eastAsia="Cambria" w:hAnsi="Cambria" w:cs="Cambria"/>
          <w:b/>
          <w:color w:val="373435"/>
          <w:sz w:val="21"/>
          <w:szCs w:val="21"/>
          <w:u w:val="single"/>
        </w:rPr>
        <w:t>{% endif %}</w:t>
      </w:r>
      <w:r>
        <w:rPr>
          <w:b/>
          <w:sz w:val="20"/>
          <w:szCs w:val="20"/>
        </w:rPr>
        <w:t>{% if is_guarantor_available %}</w:t>
      </w:r>
    </w:p>
    <w:p w:rsidR="000E7333" w:rsidRDefault="001B2117">
      <w:pPr>
        <w:pStyle w:val="LO-normal1"/>
        <w:spacing w:line="276" w:lineRule="auto"/>
      </w:pPr>
      <w:r>
        <w:rPr>
          <w:b/>
          <w:sz w:val="20"/>
          <w:szCs w:val="20"/>
        </w:rPr>
        <w:t xml:space="preserve">{% if e_stamp_DOG %} </w:t>
      </w:r>
    </w:p>
    <w:p w:rsidR="000E7333" w:rsidRDefault="001B2117">
      <w:pPr>
        <w:pStyle w:val="LO-normal1"/>
        <w:spacing w:line="276" w:lineRule="auto"/>
        <w:rPr>
          <w:b/>
          <w:sz w:val="20"/>
          <w:szCs w:val="20"/>
        </w:rPr>
      </w:pPr>
      <w:r>
        <w:rPr>
          <w:b/>
          <w:sz w:val="20"/>
          <w:szCs w:val="20"/>
        </w:rPr>
        <w:t>{{ e_stamp_DOG }}</w:t>
      </w:r>
    </w:p>
    <w:p w:rsidR="000E7333" w:rsidRDefault="001B2117">
      <w:pPr>
        <w:pStyle w:val="LO-normal1"/>
        <w:spacing w:line="276" w:lineRule="auto"/>
      </w:pPr>
      <w:r>
        <w:rPr>
          <w:b/>
          <w:sz w:val="20"/>
          <w:szCs w:val="20"/>
        </w:rPr>
        <w:lastRenderedPageBreak/>
        <w:t>{% else %}</w:t>
      </w:r>
      <w:r>
        <w:br w:type="page"/>
      </w:r>
    </w:p>
    <w:p w:rsidR="000E7333" w:rsidRDefault="000E7333">
      <w:pPr>
        <w:pStyle w:val="LO-normal1"/>
        <w:spacing w:line="276" w:lineRule="auto"/>
        <w:rPr>
          <w:b/>
          <w:sz w:val="20"/>
          <w:szCs w:val="20"/>
        </w:rPr>
      </w:pPr>
    </w:p>
    <w:p w:rsidR="000E7333" w:rsidRDefault="001B2117">
      <w:pPr>
        <w:pStyle w:val="LO-normal1"/>
        <w:spacing w:after="0" w:line="240" w:lineRule="auto"/>
        <w:rPr>
          <w:b/>
          <w:sz w:val="20"/>
          <w:szCs w:val="20"/>
        </w:rPr>
      </w:pPr>
      <w:r>
        <w:br w:type="page"/>
      </w:r>
    </w:p>
    <w:p w:rsidR="000E7333" w:rsidRDefault="000E7333">
      <w:pPr>
        <w:pStyle w:val="LO-normal1"/>
        <w:spacing w:after="0" w:line="240" w:lineRule="auto"/>
        <w:rPr>
          <w:b/>
          <w:sz w:val="20"/>
          <w:szCs w:val="20"/>
        </w:rPr>
      </w:pPr>
    </w:p>
    <w:p w:rsidR="000E7333" w:rsidRDefault="001B2117">
      <w:pPr>
        <w:pStyle w:val="LO-normal1"/>
        <w:spacing w:line="276" w:lineRule="auto"/>
        <w:rPr>
          <w:b/>
          <w:sz w:val="20"/>
          <w:szCs w:val="20"/>
        </w:rPr>
      </w:pPr>
      <w:r>
        <w:rPr>
          <w:b/>
          <w:sz w:val="20"/>
          <w:szCs w:val="20"/>
        </w:rPr>
        <w:t>{% endif %}</w:t>
      </w:r>
    </w:p>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DEED OF GUARANTEE</w:t>
      </w:r>
    </w:p>
    <w:p w:rsidR="000E7333" w:rsidRDefault="000E7333">
      <w:pPr>
        <w:pStyle w:val="LO-normal1"/>
        <w:spacing w:line="276" w:lineRule="auto"/>
        <w:jc w:val="center"/>
        <w:rPr>
          <w:rFonts w:ascii="Cambria" w:eastAsia="Cambria" w:hAnsi="Cambria" w:cs="Cambria"/>
          <w:b/>
          <w:sz w:val="21"/>
          <w:szCs w:val="21"/>
        </w:rPr>
      </w:pPr>
    </w:p>
    <w:p w:rsidR="000E7333" w:rsidRDefault="001B2117">
      <w:pPr>
        <w:pStyle w:val="LO-normal1"/>
        <w:tabs>
          <w:tab w:val="left" w:pos="5235"/>
        </w:tabs>
        <w:spacing w:line="276" w:lineRule="auto"/>
        <w:rPr>
          <w:rFonts w:ascii="Cambria" w:eastAsia="Cambria" w:hAnsi="Cambria" w:cs="Cambria"/>
          <w:sz w:val="21"/>
          <w:szCs w:val="21"/>
        </w:rPr>
      </w:pPr>
      <w:bookmarkStart w:id="6" w:name="_heading=h.3rdcrjn"/>
      <w:bookmarkEnd w:id="6"/>
      <w:r>
        <w:rPr>
          <w:rFonts w:ascii="Cambria" w:eastAsia="Cambria" w:hAnsi="Cambria" w:cs="Cambria"/>
          <w:sz w:val="21"/>
          <w:szCs w:val="21"/>
        </w:rPr>
        <w:t>This Deed of Guarantee (“</w:t>
      </w:r>
      <w:r>
        <w:rPr>
          <w:rFonts w:ascii="Cambria" w:eastAsia="Cambria" w:hAnsi="Cambria" w:cs="Cambria"/>
          <w:b/>
          <w:sz w:val="21"/>
          <w:szCs w:val="21"/>
        </w:rPr>
        <w:t>Deed</w:t>
      </w:r>
      <w:r>
        <w:rPr>
          <w:rFonts w:ascii="Cambria" w:eastAsia="Cambria" w:hAnsi="Cambria" w:cs="Cambria"/>
          <w:sz w:val="21"/>
          <w:szCs w:val="21"/>
        </w:rPr>
        <w:t>” or “</w:t>
      </w:r>
      <w:r>
        <w:rPr>
          <w:rFonts w:ascii="Cambria" w:eastAsia="Cambria" w:hAnsi="Cambria" w:cs="Cambria"/>
          <w:b/>
          <w:sz w:val="21"/>
          <w:szCs w:val="21"/>
        </w:rPr>
        <w:t>Guarantee</w:t>
      </w:r>
      <w:r>
        <w:rPr>
          <w:rFonts w:ascii="Cambria" w:eastAsia="Cambria" w:hAnsi="Cambria" w:cs="Cambria"/>
          <w:sz w:val="21"/>
          <w:szCs w:val="21"/>
        </w:rPr>
        <w:t>”) is executed is made at the place and on the date as set out in the Schedule.</w:t>
      </w:r>
    </w:p>
    <w:p w:rsidR="000E7333" w:rsidRDefault="001B2117">
      <w:pPr>
        <w:pStyle w:val="LO-normal1"/>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BY</w:t>
      </w: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sz w:val="21"/>
          <w:szCs w:val="21"/>
        </w:rPr>
        <w:t>Guarantor(s), whose name(s), address(es) and other details are mentioned in Schedule (hereinafter referred to as the “</w:t>
      </w:r>
      <w:r>
        <w:rPr>
          <w:rFonts w:ascii="Cambria" w:eastAsia="Cambria" w:hAnsi="Cambria" w:cs="Cambria"/>
          <w:b/>
          <w:sz w:val="21"/>
          <w:szCs w:val="21"/>
        </w:rPr>
        <w:t>Guarantor</w:t>
      </w:r>
      <w:r>
        <w:rPr>
          <w:rFonts w:ascii="Cambria" w:eastAsia="Cambria" w:hAnsi="Cambria" w:cs="Cambria"/>
          <w:sz w:val="21"/>
          <w:szCs w:val="21"/>
        </w:rPr>
        <w:t xml:space="preserve">”) </w:t>
      </w:r>
    </w:p>
    <w:p w:rsidR="000E7333" w:rsidRDefault="000E7333">
      <w:pPr>
        <w:pStyle w:val="LO-normal1"/>
        <w:tabs>
          <w:tab w:val="left" w:pos="5235"/>
        </w:tabs>
        <w:spacing w:line="276" w:lineRule="auto"/>
        <w:jc w:val="both"/>
        <w:rPr>
          <w:rFonts w:ascii="Cambria" w:eastAsia="Cambria" w:hAnsi="Cambria" w:cs="Cambria"/>
          <w:sz w:val="21"/>
          <w:szCs w:val="21"/>
        </w:rPr>
      </w:pP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 xml:space="preserve">The expression </w:t>
      </w:r>
      <w:r>
        <w:rPr>
          <w:rFonts w:ascii="Cambria" w:eastAsia="Cambria" w:hAnsi="Cambria" w:cs="Cambria"/>
          <w:b/>
          <w:sz w:val="21"/>
          <w:szCs w:val="21"/>
        </w:rPr>
        <w:t xml:space="preserve">“Guarantor” </w:t>
      </w:r>
      <w:r>
        <w:rPr>
          <w:rFonts w:ascii="Cambria" w:eastAsia="Cambria" w:hAnsi="Cambria" w:cs="Cambria"/>
          <w:sz w:val="21"/>
          <w:szCs w:val="21"/>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0E7333" w:rsidRDefault="000E7333">
      <w:pPr>
        <w:pStyle w:val="LO-normal1"/>
        <w:tabs>
          <w:tab w:val="left" w:pos="5235"/>
        </w:tabs>
        <w:spacing w:line="276" w:lineRule="auto"/>
        <w:jc w:val="center"/>
        <w:rPr>
          <w:rFonts w:ascii="Cambria" w:eastAsia="Cambria" w:hAnsi="Cambria" w:cs="Cambria"/>
          <w:b/>
          <w:sz w:val="21"/>
          <w:szCs w:val="21"/>
        </w:rPr>
      </w:pPr>
    </w:p>
    <w:p w:rsidR="000E7333" w:rsidRDefault="001B2117">
      <w:pPr>
        <w:pStyle w:val="LO-normal1"/>
        <w:tabs>
          <w:tab w:val="left" w:pos="5235"/>
        </w:tabs>
        <w:spacing w:line="276" w:lineRule="auto"/>
        <w:jc w:val="center"/>
        <w:rPr>
          <w:rFonts w:ascii="Cambria" w:eastAsia="Cambria" w:hAnsi="Cambria" w:cs="Cambria"/>
          <w:b/>
          <w:sz w:val="21"/>
          <w:szCs w:val="21"/>
        </w:rPr>
      </w:pPr>
      <w:r>
        <w:rPr>
          <w:rFonts w:ascii="Cambria" w:eastAsia="Cambria" w:hAnsi="Cambria" w:cs="Cambria"/>
          <w:b/>
          <w:sz w:val="21"/>
          <w:szCs w:val="21"/>
        </w:rPr>
        <w:t>IN FAVOUR OF</w:t>
      </w:r>
    </w:p>
    <w:p w:rsidR="000E7333" w:rsidRDefault="000E7333">
      <w:pPr>
        <w:pStyle w:val="LO-normal1"/>
        <w:tabs>
          <w:tab w:val="left" w:pos="5235"/>
        </w:tabs>
        <w:spacing w:line="276" w:lineRule="auto"/>
        <w:rPr>
          <w:rFonts w:ascii="Cambria" w:eastAsia="Cambria" w:hAnsi="Cambria" w:cs="Cambria"/>
          <w:sz w:val="21"/>
          <w:szCs w:val="21"/>
        </w:rPr>
      </w:pPr>
    </w:p>
    <w:p w:rsidR="000E7333" w:rsidRDefault="001B2117">
      <w:pPr>
        <w:pStyle w:val="LO-normal1"/>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RATNAAFIN CAPITAL PRIVATE LIMITED </w:t>
      </w:r>
      <w:r>
        <w:rPr>
          <w:rFonts w:ascii="Cambria" w:eastAsia="Cambria" w:hAnsi="Cambria" w:cs="Cambria"/>
          <w:sz w:val="21"/>
          <w:szCs w:val="21"/>
        </w:rPr>
        <w:t>a company incorporated under the Companies Act, 2013, having its CIN No. U65929GJ2018PTC105279, and having its Registered Office at 201, 202, Shilp Aperia, Near Landmark Hotel, Iscon Ambli Road, Ahmedabad – 380052 (hereinafter called the “</w:t>
      </w:r>
      <w:r>
        <w:rPr>
          <w:rFonts w:ascii="Cambria" w:eastAsia="Cambria" w:hAnsi="Cambria" w:cs="Cambria"/>
          <w:b/>
          <w:sz w:val="21"/>
          <w:szCs w:val="21"/>
        </w:rPr>
        <w:t>Lender</w:t>
      </w:r>
      <w:r>
        <w:rPr>
          <w:rFonts w:ascii="Cambria" w:eastAsia="Cambria" w:hAnsi="Cambria" w:cs="Cambria"/>
          <w:sz w:val="21"/>
          <w:szCs w:val="21"/>
        </w:rPr>
        <w:t>” which expression shall, unless it be repugnant to the context or meaning thereof, mean and include its executors, successors and assigns).</w:t>
      </w:r>
    </w:p>
    <w:p w:rsidR="000E7333" w:rsidRDefault="000E7333">
      <w:pPr>
        <w:pStyle w:val="LO-normal1"/>
        <w:spacing w:line="276" w:lineRule="auto"/>
        <w:jc w:val="both"/>
        <w:rPr>
          <w:rFonts w:ascii="Cambria" w:eastAsia="Cambria" w:hAnsi="Cambria" w:cs="Cambria"/>
          <w:sz w:val="21"/>
          <w:szCs w:val="21"/>
        </w:rPr>
      </w:pPr>
    </w:p>
    <w:p w:rsidR="000E7333" w:rsidRDefault="001B2117">
      <w:pPr>
        <w:pStyle w:val="LO-normal1"/>
        <w:spacing w:line="276" w:lineRule="auto"/>
        <w:jc w:val="both"/>
        <w:rPr>
          <w:rFonts w:ascii="Cambria" w:eastAsia="Cambria" w:hAnsi="Cambria" w:cs="Cambria"/>
          <w:sz w:val="21"/>
          <w:szCs w:val="21"/>
        </w:rPr>
      </w:pPr>
      <w:r>
        <w:rPr>
          <w:rFonts w:ascii="Cambria" w:eastAsia="Cambria" w:hAnsi="Cambria" w:cs="Cambria"/>
          <w:sz w:val="21"/>
          <w:szCs w:val="21"/>
        </w:rPr>
        <w:t>(The Guarantor and the Lender are hereinafter collectively referred to as the “</w:t>
      </w:r>
      <w:r>
        <w:rPr>
          <w:rFonts w:ascii="Cambria" w:eastAsia="Cambria" w:hAnsi="Cambria" w:cs="Cambria"/>
          <w:b/>
          <w:sz w:val="21"/>
          <w:szCs w:val="21"/>
        </w:rPr>
        <w:t>Parties</w:t>
      </w:r>
      <w:r>
        <w:rPr>
          <w:rFonts w:ascii="Cambria" w:eastAsia="Cambria" w:hAnsi="Cambria" w:cs="Cambria"/>
          <w:sz w:val="21"/>
          <w:szCs w:val="21"/>
        </w:rPr>
        <w:t>” and individually as a “</w:t>
      </w:r>
      <w:r>
        <w:rPr>
          <w:rFonts w:ascii="Cambria" w:eastAsia="Cambria" w:hAnsi="Cambria" w:cs="Cambria"/>
          <w:b/>
          <w:sz w:val="21"/>
          <w:szCs w:val="21"/>
        </w:rPr>
        <w:t>Party</w:t>
      </w:r>
      <w:r>
        <w:rPr>
          <w:rFonts w:ascii="Cambria" w:eastAsia="Cambria" w:hAnsi="Cambria" w:cs="Cambria"/>
          <w:sz w:val="21"/>
          <w:szCs w:val="21"/>
        </w:rPr>
        <w:t>”).</w:t>
      </w:r>
    </w:p>
    <w:p w:rsidR="000E7333" w:rsidRDefault="000E7333">
      <w:pPr>
        <w:pStyle w:val="LO-normal1"/>
        <w:tabs>
          <w:tab w:val="left" w:pos="5235"/>
        </w:tabs>
        <w:spacing w:line="276" w:lineRule="auto"/>
        <w:jc w:val="both"/>
        <w:rPr>
          <w:rFonts w:ascii="Cambria" w:eastAsia="Cambria" w:hAnsi="Cambria" w:cs="Cambria"/>
          <w:sz w:val="21"/>
          <w:szCs w:val="21"/>
        </w:rPr>
      </w:pPr>
    </w:p>
    <w:p w:rsidR="000E7333" w:rsidRDefault="001B2117">
      <w:pPr>
        <w:pStyle w:val="LO-normal1"/>
        <w:tabs>
          <w:tab w:val="left" w:pos="5235"/>
        </w:tabs>
        <w:spacing w:line="276" w:lineRule="auto"/>
        <w:jc w:val="both"/>
        <w:rPr>
          <w:rFonts w:ascii="Cambria" w:eastAsia="Cambria" w:hAnsi="Cambria" w:cs="Cambria"/>
          <w:b/>
          <w:sz w:val="21"/>
          <w:szCs w:val="21"/>
        </w:rPr>
      </w:pPr>
      <w:r>
        <w:rPr>
          <w:rFonts w:ascii="Cambria" w:eastAsia="Cambria" w:hAnsi="Cambria" w:cs="Cambria"/>
          <w:b/>
          <w:sz w:val="21"/>
          <w:szCs w:val="21"/>
        </w:rPr>
        <w:t xml:space="preserve">WHEREAS: </w:t>
      </w:r>
    </w:p>
    <w:p w:rsidR="000E7333" w:rsidRDefault="000E7333">
      <w:pPr>
        <w:pStyle w:val="LO-normal1"/>
        <w:tabs>
          <w:tab w:val="left" w:pos="5235"/>
        </w:tabs>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bookmarkStart w:id="7" w:name="_heading=h.26in1rg"/>
      <w:bookmarkEnd w:id="7"/>
      <w:r>
        <w:rPr>
          <w:rFonts w:ascii="Cambria" w:eastAsia="Cambria" w:hAnsi="Cambria" w:cs="Cambria"/>
          <w:color w:val="000000"/>
          <w:sz w:val="21"/>
          <w:szCs w:val="21"/>
        </w:rPr>
        <w:t>Pursuant to the loan agreement executed between the Borrower(s) (more particularly mentioned in Schedule hereunder) and the Lender for the Loan more particularly mentioned in Schedule and/or any amendment(s)/ addendum(s) thereto (“</w:t>
      </w:r>
      <w:r>
        <w:rPr>
          <w:rFonts w:ascii="Cambria" w:eastAsia="Cambria" w:hAnsi="Cambria" w:cs="Cambria"/>
          <w:b/>
          <w:color w:val="000000"/>
          <w:sz w:val="21"/>
          <w:szCs w:val="21"/>
        </w:rPr>
        <w:t>Loan Agreement</w:t>
      </w:r>
      <w:r>
        <w:rPr>
          <w:rFonts w:ascii="Cambria" w:eastAsia="Cambria" w:hAnsi="Cambria" w:cs="Cambria"/>
          <w:color w:val="000000"/>
          <w:sz w:val="21"/>
          <w:szCs w:val="21"/>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rsidR="000E7333" w:rsidRDefault="000E7333">
      <w:pPr>
        <w:pStyle w:val="LO-normal1"/>
        <w:tabs>
          <w:tab w:val="left" w:pos="5235"/>
        </w:tabs>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lastRenderedPageBreak/>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rsidR="000E7333" w:rsidRDefault="000E7333">
      <w:pPr>
        <w:pStyle w:val="LO-normal1"/>
        <w:tabs>
          <w:tab w:val="left" w:pos="5235"/>
        </w:tabs>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27"/>
        </w:numPr>
        <w:tabs>
          <w:tab w:val="left" w:pos="5235"/>
        </w:tabs>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in consideration of the Lender extending the Loan to the Borrower(s) pursuant to the Loan Agreement, have agreed to give this unconditional and irrevocable Guarantee in favour of the Lender as appearing hereinafter.</w:t>
      </w:r>
    </w:p>
    <w:p w:rsidR="000E7333" w:rsidRDefault="000E7333">
      <w:pPr>
        <w:pStyle w:val="LO-normal1"/>
        <w:spacing w:line="276" w:lineRule="auto"/>
        <w:rPr>
          <w:rFonts w:ascii="Cambria" w:eastAsia="Cambria" w:hAnsi="Cambria" w:cs="Cambria"/>
          <w:b/>
          <w:sz w:val="21"/>
          <w:szCs w:val="21"/>
        </w:rPr>
      </w:pPr>
    </w:p>
    <w:p w:rsidR="000E7333" w:rsidRDefault="001B2117">
      <w:pPr>
        <w:pStyle w:val="LO-normal1"/>
        <w:spacing w:line="276" w:lineRule="auto"/>
        <w:rPr>
          <w:rFonts w:ascii="Cambria" w:eastAsia="Cambria" w:hAnsi="Cambria" w:cs="Cambria"/>
          <w:b/>
          <w:sz w:val="21"/>
          <w:szCs w:val="21"/>
        </w:rPr>
      </w:pPr>
      <w:r>
        <w:rPr>
          <w:rFonts w:ascii="Cambria" w:eastAsia="Cambria" w:hAnsi="Cambria" w:cs="Cambria"/>
          <w:b/>
          <w:sz w:val="21"/>
          <w:szCs w:val="21"/>
        </w:rPr>
        <w:t>IT IS THEREFORE AGREED AS FOLLOWS:</w:t>
      </w:r>
    </w:p>
    <w:p w:rsidR="000E7333" w:rsidRDefault="000E7333">
      <w:pPr>
        <w:pStyle w:val="LO-normal1"/>
        <w:tabs>
          <w:tab w:val="left" w:pos="5235"/>
        </w:tabs>
        <w:spacing w:line="276" w:lineRule="auto"/>
        <w:jc w:val="both"/>
        <w:rPr>
          <w:rFonts w:ascii="Cambria" w:eastAsia="Cambria" w:hAnsi="Cambria" w:cs="Cambria"/>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0E7333" w:rsidRDefault="001B2117">
      <w:pPr>
        <w:pStyle w:val="LO-normal1"/>
        <w:spacing w:after="0" w:line="259" w:lineRule="auto"/>
        <w:ind w:left="360" w:hanging="360"/>
        <w:jc w:val="both"/>
        <w:rPr>
          <w:rFonts w:ascii="Cambria" w:eastAsia="Cambria" w:hAnsi="Cambria" w:cs="Cambria"/>
          <w:color w:val="000000"/>
          <w:sz w:val="21"/>
          <w:szCs w:val="21"/>
        </w:rPr>
      </w:pPr>
      <w:r>
        <w:rPr>
          <w:rFonts w:ascii="Cambria" w:eastAsia="Cambria" w:hAnsi="Cambria" w:cs="Cambria"/>
          <w:color w:val="000000"/>
          <w:sz w:val="21"/>
          <w:szCs w:val="21"/>
        </w:rPr>
        <w:t xml:space="preserve"> </w:t>
      </w: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bookmarkStart w:id="8" w:name="_heading=h.lnxbz9"/>
      <w:bookmarkEnd w:id="8"/>
      <w:r>
        <w:rPr>
          <w:rFonts w:ascii="Cambria" w:eastAsia="Cambria" w:hAnsi="Cambria" w:cs="Cambria"/>
          <w:color w:val="000000"/>
          <w:sz w:val="21"/>
          <w:szCs w:val="21"/>
        </w:rPr>
        <w:t>For good and valuable consideration being the Lender providing the Loan to the Borrower(s) under the terms of the Loan Agreement, the receipt and sufficiency of which is hereby acknowledged, the We hereby irrevocably and unconditionally:</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bookmarkStart w:id="9" w:name="_heading=h.35nkun2"/>
      <w:bookmarkEnd w:id="9"/>
      <w:r>
        <w:rPr>
          <w:rFonts w:ascii="Cambria" w:eastAsia="Cambria" w:hAnsi="Cambria" w:cs="Cambria"/>
          <w:sz w:val="21"/>
          <w:szCs w:val="21"/>
        </w:rPr>
        <w:t>Guarantees to the Lender punctual performance by the Borrower(s) of all the Borrower’s obligations under the Loan Documents including due and punctual repayment by the Borrower(s) of all the Outstanding Dues;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bookmarkStart w:id="10" w:name="_heading=h.1ksv4uv"/>
      <w:bookmarkEnd w:id="10"/>
      <w:r>
        <w:rPr>
          <w:rFonts w:ascii="Cambria" w:eastAsia="Cambria" w:hAnsi="Cambria" w:cs="Cambria"/>
          <w:sz w:val="21"/>
          <w:szCs w:val="21"/>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ascii="Cambria" w:eastAsia="Cambria" w:hAnsi="Cambria" w:cs="Cambria"/>
          <w:b/>
          <w:sz w:val="21"/>
          <w:szCs w:val="21"/>
        </w:rPr>
        <w:t>Guarantee Amount</w:t>
      </w:r>
      <w:r>
        <w:rPr>
          <w:rFonts w:ascii="Cambria" w:eastAsia="Cambria" w:hAnsi="Cambria" w:cs="Cambria"/>
          <w:sz w:val="21"/>
          <w:szCs w:val="21"/>
        </w:rPr>
        <w:t>”) and in addition thereto shall also pay all interest, additional/penal interest(s), delayed payment charges, costs, charges, expenses payable by the Borrower(s) to the Lender under the Loan Documents or any part thereof.</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accepts and acknowledges that the obligations hereunder are joint and several and independent of the obligations of the Borrower(s) and a separate action or actions may be brought against the Guarantor alone or jointly with the Borrower(s) and other guarantors.</w:t>
      </w: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Guarantors herby agrees and acknowledges that this guarantee shall be unconditional and irrevocable and shall extend/ cover/ secure the due observance and performance of </w:t>
      </w:r>
      <w:r>
        <w:rPr>
          <w:rFonts w:ascii="Cambria" w:eastAsia="Cambria" w:hAnsi="Cambria" w:cs="Cambria"/>
          <w:color w:val="000000"/>
          <w:sz w:val="21"/>
          <w:szCs w:val="21"/>
        </w:rPr>
        <w:lastRenderedPageBreak/>
        <w:t>the Loan Documents. The Guarantor(s) hereby irrevocably and unconditionally agree that this guarantee shall extend to the ultimate balance of sums payable by the Borrower(s) under the Loan Documents.</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Lenders shall have the sole discretion to make disbursement(s) and/or interim disbursement(s) to the Borrower from out of the total sanctioned Loan amount, at such time, on such conditions and in such manner as the Lenders may decide. </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rights and remedies of the Lender under this Deed shall be cumulative, in addition to and independent of every other guarantee or security which the Lender may at any time hold for the obligations of the Borrower(s) under the Loan Documents or any rights, </w:t>
      </w:r>
      <w:r>
        <w:rPr>
          <w:rFonts w:ascii="Cambria" w:eastAsia="Cambria" w:hAnsi="Cambria" w:cs="Cambria"/>
          <w:color w:val="000000"/>
          <w:sz w:val="21"/>
          <w:szCs w:val="21"/>
        </w:rPr>
        <w:lastRenderedPageBreak/>
        <w:t>powers and remedies provided by law. To give effect to this Guarantee, the Lender may act as though the Guarantor were the principal debtors to the Lender.</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w:t>
      </w:r>
      <w:r>
        <w:rPr>
          <w:rFonts w:ascii="Cambria" w:eastAsia="Cambria" w:hAnsi="Cambria" w:cs="Cambria"/>
          <w:color w:val="000000"/>
          <w:sz w:val="21"/>
          <w:szCs w:val="21"/>
        </w:rPr>
        <w:lastRenderedPageBreak/>
        <w:t>respects as if the Guarantor had at all times been solely liable to perform the said obligations.</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agrees, at the request of the Lender, to sign, seal, execute and deliver any deed or other documents that may be necessary or required by the Lender, in connection with the Guarantors liability hereunder or the enforcement thereof.</w:t>
      </w:r>
    </w:p>
    <w:p w:rsidR="000E7333" w:rsidRDefault="000E7333">
      <w:pPr>
        <w:pStyle w:val="LO-normal1"/>
        <w:spacing w:after="0" w:line="259" w:lineRule="auto"/>
        <w:ind w:left="360" w:hanging="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 xml:space="preserve">Any demand for payment or notice under this Guarantee shall be sufficiently given in writing if sent by registered post, courier, speed post, mail, email to the address provided by the Guarantor in the Schedule of this Deed. Such demand or notice is deemed to be </w:t>
      </w:r>
      <w:r>
        <w:rPr>
          <w:rFonts w:ascii="Cambria" w:eastAsia="Cambria" w:hAnsi="Cambria" w:cs="Cambria"/>
          <w:color w:val="000000"/>
          <w:sz w:val="21"/>
          <w:szCs w:val="21"/>
        </w:rPr>
        <w:lastRenderedPageBreak/>
        <w:t>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0E7333" w:rsidRDefault="000E7333">
      <w:pPr>
        <w:pStyle w:val="LO-normal1"/>
        <w:spacing w:after="0" w:line="259" w:lineRule="auto"/>
        <w:ind w:left="360" w:hanging="360"/>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be indemnified by, or to receive any collateral from the Borrower(s);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to claim any contribution from any other guarantor of the Borrower(s) obligation under the Loan Documents; and/or </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to take benefit (in whole or in part and whether by way of subrogation or otherwise) of any rights of the Lender under the Loan Documents or of any other guarantee or security taken pursuant to, or in connection with, the Loan Documents by the Lender.</w:t>
      </w:r>
    </w:p>
    <w:p w:rsidR="000E7333" w:rsidRDefault="000E7333">
      <w:pPr>
        <w:pStyle w:val="LO-normal1"/>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severally represents and warrants to the Lender on a continuing basis, and undertakes during the subsistence of this Guarantee that:</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the competence, necessary power and authority to execute this Guarantee and perform its obligations as Guarantor under this Guarantee;</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execution, delivery and performance of this Guarantee do not and will not conflict with (a) any agreement binding on him or any of its assets; or (b) any applicable laws, rules, regulations or any official or judicial order applicable to him;</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This Guarantee will be legal, valid and binding obligations of the Guarantor and enforceable in accordance with the terms hereof;</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Neither the Guarantor nor any of its assets enjoy any right of immunity from set-off, suit or execution in respect of its obligations under this Guarantee; </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Any financial projections provided by the Guarantor have been prepared on the basis of recent information and on the basis of reasonable assumptions;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lastRenderedPageBreak/>
        <w:t>Nothing has occurred or been omitted from any information provided to the Lender and no information has been given or withheld that results in such information being untrue or misleading in any material respect;</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All information supplied by the Guarantor under this Guarantee is true, complete and accurate in all material respects as at the date on which it was given and is not misleading in any respect;</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defaulted in fulfillment of its obligations towards other lenders;</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filed all the tax returns as required by the Applicable Laws to be filed by him and has paid all taxes payable by him;</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a breach of any material agreement to which it is a party;</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is not in violation of the Prevention of Money Laundering Act, 2002 or any other applicable money laundering laws; and</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The Guarantor has not been declared as a wilful defaulter by the RBI.</w:t>
      </w:r>
    </w:p>
    <w:p w:rsidR="000E7333" w:rsidRDefault="000E7333">
      <w:pPr>
        <w:pStyle w:val="LO-normal1"/>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hereby agree and hereby authorize the Lender that</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ascii="Cambria" w:eastAsia="Cambria" w:hAnsi="Cambria" w:cs="Cambria"/>
          <w:i/>
          <w:sz w:val="21"/>
          <w:szCs w:val="21"/>
        </w:rPr>
        <w:t>inter alia</w:t>
      </w:r>
      <w:r>
        <w:rPr>
          <w:rFonts w:ascii="Cambria" w:eastAsia="Cambria" w:hAnsi="Cambria" w:cs="Cambria"/>
          <w:sz w:val="21"/>
          <w:szCs w:val="21"/>
        </w:rPr>
        <w:t>, any law, regulations, guidelines and/or circulars, legal proceedings, audit, credit rating / gradings, the provisions of the Loan Documents and/or in the ordinary course of the Lender’s business; and;</w:t>
      </w:r>
    </w:p>
    <w:p w:rsidR="000E7333" w:rsidRDefault="001B2117">
      <w:pPr>
        <w:pStyle w:val="LO-normal1"/>
        <w:numPr>
          <w:ilvl w:val="2"/>
          <w:numId w:val="17"/>
        </w:numPr>
        <w:spacing w:after="0" w:line="276" w:lineRule="auto"/>
        <w:ind w:left="720" w:hanging="360"/>
        <w:jc w:val="both"/>
        <w:rPr>
          <w:rFonts w:ascii="Cambria" w:eastAsia="Cambria" w:hAnsi="Cambria" w:cs="Cambria"/>
          <w:sz w:val="21"/>
          <w:szCs w:val="21"/>
        </w:rPr>
      </w:pPr>
      <w:r>
        <w:rPr>
          <w:rFonts w:ascii="Cambria" w:eastAsia="Cambria" w:hAnsi="Cambria" w:cs="Cambria"/>
          <w:sz w:val="21"/>
          <w:szCs w:val="21"/>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0E7333" w:rsidRDefault="000E7333">
      <w:pPr>
        <w:pStyle w:val="LO-normal1"/>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Guarantor and Lender agree that if any dispute/ disagreement/ differences (“</w:t>
      </w:r>
      <w:r>
        <w:rPr>
          <w:rFonts w:ascii="Cambria" w:eastAsia="Cambria" w:hAnsi="Cambria" w:cs="Cambria"/>
          <w:b/>
          <w:color w:val="000000"/>
          <w:sz w:val="21"/>
          <w:szCs w:val="21"/>
        </w:rPr>
        <w:t>Dispute</w:t>
      </w:r>
      <w:r>
        <w:rPr>
          <w:rFonts w:ascii="Cambria" w:eastAsia="Cambria" w:hAnsi="Cambria" w:cs="Cambria"/>
          <w:color w:val="000000"/>
          <w:sz w:val="21"/>
          <w:szCs w:val="21"/>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0E7333" w:rsidRDefault="000E7333">
      <w:pPr>
        <w:pStyle w:val="LO-normal1"/>
        <w:spacing w:after="0" w:line="259" w:lineRule="auto"/>
        <w:ind w:left="360"/>
        <w:jc w:val="both"/>
        <w:rPr>
          <w:rFonts w:ascii="Cambria" w:eastAsia="Cambria" w:hAnsi="Cambria" w:cs="Cambria"/>
          <w:color w:val="000000"/>
          <w:sz w:val="21"/>
          <w:szCs w:val="21"/>
        </w:rPr>
      </w:pPr>
    </w:p>
    <w:p w:rsidR="000E7333" w:rsidRDefault="001B2117">
      <w:pPr>
        <w:pStyle w:val="LO-normal1"/>
        <w:numPr>
          <w:ilvl w:val="0"/>
          <w:numId w:val="17"/>
        </w:numPr>
        <w:spacing w:after="0" w:line="276" w:lineRule="auto"/>
        <w:ind w:left="360"/>
        <w:jc w:val="both"/>
        <w:rPr>
          <w:rFonts w:ascii="Cambria" w:eastAsia="Cambria" w:hAnsi="Cambria" w:cs="Cambria"/>
          <w:color w:val="000000"/>
          <w:sz w:val="21"/>
          <w:szCs w:val="21"/>
        </w:rPr>
      </w:pPr>
      <w:r>
        <w:rPr>
          <w:rFonts w:ascii="Cambria" w:eastAsia="Cambria" w:hAnsi="Cambria" w:cs="Cambria"/>
          <w:color w:val="000000"/>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0E7333" w:rsidRDefault="000E7333">
      <w:pPr>
        <w:pStyle w:val="LO-normal1"/>
        <w:spacing w:after="0" w:line="240" w:lineRule="auto"/>
        <w:rPr>
          <w:rFonts w:ascii="Cambria" w:eastAsia="Cambria" w:hAnsi="Cambria" w:cs="Cambria"/>
          <w:b/>
          <w:sz w:val="21"/>
          <w:szCs w:val="21"/>
        </w:rPr>
      </w:pPr>
    </w:p>
    <w:p w:rsidR="000E7333" w:rsidRDefault="000E7333">
      <w:pPr>
        <w:pStyle w:val="LO-normal1"/>
        <w:spacing w:after="0" w:line="240" w:lineRule="auto"/>
        <w:rPr>
          <w:rFonts w:ascii="Cambria" w:eastAsia="Cambria" w:hAnsi="Cambria" w:cs="Cambria"/>
          <w:b/>
          <w:sz w:val="21"/>
          <w:szCs w:val="21"/>
        </w:rPr>
      </w:pPr>
    </w:p>
    <w:p w:rsidR="000E7333" w:rsidRDefault="000E7333">
      <w:pPr>
        <w:pStyle w:val="LO-normal1"/>
        <w:spacing w:line="276" w:lineRule="auto"/>
        <w:jc w:val="center"/>
        <w:rPr>
          <w:rFonts w:ascii="Cambria" w:eastAsia="Cambria" w:hAnsi="Cambria" w:cs="Cambria"/>
          <w:b/>
          <w:sz w:val="21"/>
          <w:szCs w:val="21"/>
        </w:rPr>
      </w:pPr>
    </w:p>
    <w:p w:rsidR="000E7333" w:rsidRDefault="000E7333">
      <w:pPr>
        <w:pStyle w:val="LO-normal1"/>
        <w:spacing w:line="276" w:lineRule="auto"/>
        <w:jc w:val="center"/>
        <w:rPr>
          <w:rFonts w:ascii="Cambria" w:eastAsia="Cambria" w:hAnsi="Cambria" w:cs="Cambria"/>
          <w:b/>
          <w:sz w:val="21"/>
          <w:szCs w:val="21"/>
        </w:rPr>
      </w:pPr>
    </w:p>
    <w:p w:rsidR="000E7333" w:rsidRDefault="000E7333">
      <w:pPr>
        <w:pStyle w:val="LO-normal1"/>
        <w:spacing w:line="276" w:lineRule="auto"/>
        <w:jc w:val="center"/>
        <w:rPr>
          <w:rFonts w:ascii="Cambria" w:eastAsia="Cambria" w:hAnsi="Cambria" w:cs="Cambria"/>
          <w:b/>
          <w:sz w:val="21"/>
          <w:szCs w:val="21"/>
        </w:rPr>
      </w:pPr>
    </w:p>
    <w:p w:rsidR="000E7333" w:rsidRDefault="001B2117">
      <w:pPr>
        <w:pStyle w:val="LO-normal1"/>
        <w:spacing w:line="276" w:lineRule="auto"/>
        <w:jc w:val="center"/>
        <w:rPr>
          <w:rFonts w:ascii="Cambria" w:eastAsia="Cambria" w:hAnsi="Cambria" w:cs="Cambria"/>
          <w:b/>
          <w:sz w:val="21"/>
          <w:szCs w:val="21"/>
        </w:rPr>
      </w:pPr>
      <w:r>
        <w:rPr>
          <w:rFonts w:ascii="Cambria" w:eastAsia="Cambria" w:hAnsi="Cambria" w:cs="Cambria"/>
          <w:b/>
          <w:sz w:val="21"/>
          <w:szCs w:val="21"/>
        </w:rPr>
        <w:t>SCHEDULE REFERRED HEREINABOVE</w:t>
      </w:r>
    </w:p>
    <w:p w:rsidR="000E7333" w:rsidRDefault="000E7333">
      <w:pPr>
        <w:pStyle w:val="LO-normal1"/>
        <w:spacing w:line="276" w:lineRule="auto"/>
        <w:jc w:val="center"/>
        <w:rPr>
          <w:rFonts w:ascii="Cambria" w:eastAsia="Cambria" w:hAnsi="Cambria" w:cs="Cambria"/>
          <w:b/>
          <w:sz w:val="21"/>
          <w:szCs w:val="21"/>
        </w:rPr>
      </w:pPr>
    </w:p>
    <w:tbl>
      <w:tblPr>
        <w:tblW w:w="9242" w:type="dxa"/>
        <w:tblLook w:val="0400" w:firstRow="0" w:lastRow="0" w:firstColumn="0" w:lastColumn="0" w:noHBand="0" w:noVBand="1"/>
      </w:tblPr>
      <w:tblGrid>
        <w:gridCol w:w="2499"/>
        <w:gridCol w:w="24"/>
        <w:gridCol w:w="6719"/>
      </w:tblGrid>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Date of the Execution </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jc w:val="center"/>
              <w:rPr>
                <w:rFonts w:ascii="Cambria" w:eastAsia="Cambria" w:hAnsi="Cambria" w:cs="Cambria"/>
                <w:sz w:val="21"/>
                <w:szCs w:val="21"/>
              </w:rPr>
            </w:pPr>
            <w:r>
              <w:t>{{ execution_place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Place of Execution </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rPr>
                <w:rFonts w:ascii="Times New Roman" w:eastAsia="Times New Roman" w:hAnsi="Times New Roman" w:cs="Times New Roman"/>
              </w:rPr>
              <w:t>{{ format_date(agreement_date, format='dd/MM/yyyy') }}</w:t>
            </w:r>
          </w:p>
        </w:tc>
      </w:tr>
      <w:tr w:rsidR="000E7333">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b/>
              </w:rPr>
              <w:t>{% if is_guarantor_available %}</w:t>
            </w:r>
            <w:r>
              <w:t>{% for i in guarantor %}</w:t>
            </w:r>
            <w:r>
              <w:rPr>
                <w:rFonts w:ascii="Cambria" w:eastAsia="Cambria" w:hAnsi="Cambria" w:cs="Cambria"/>
                <w:b/>
                <w:sz w:val="21"/>
                <w:szCs w:val="21"/>
              </w:rPr>
              <w:t>Details of the Guarantor(s)</w:t>
            </w:r>
          </w:p>
        </w:tc>
      </w:tr>
      <w:tr w:rsidR="000E7333">
        <w:trPr>
          <w:trHeight w:val="782"/>
        </w:trPr>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Name of Guarantor(s)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pPr>
            <w:r>
              <w:rPr>
                <w:rFonts w:ascii="Cambria" w:eastAsia="Cambria" w:hAnsi="Cambria" w:cs="Cambria"/>
                <w:color w:val="000000"/>
              </w:rPr>
              <w:t>{% if i.constitution == “Individual” %}{{ i.name.first }} {{ i.name.middle }} {{ i.name.last }}{% else %}{{ i.company }}{% endif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Constitution of the Guarantor(s) </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i.constitution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Address of Guarantor(s)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i.address.on_one_line()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PAN of the Guarantor(s)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i.pan_or_tan_or_cin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Email – address(es)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i.email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ind w:left="720"/>
              <w:jc w:val="center"/>
              <w:rPr>
                <w:color w:val="000000"/>
              </w:rPr>
            </w:pPr>
            <w:r>
              <w:rPr>
                <w:color w:val="000000"/>
              </w:rPr>
              <w:t>{{ i.phone }}</w:t>
            </w:r>
          </w:p>
        </w:tc>
      </w:tr>
      <w:tr w:rsidR="000E7333">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color w:val="000000"/>
              </w:rPr>
              <w:t>{% endfor %}{% endif %}</w:t>
            </w:r>
            <w:r>
              <w:rPr>
                <w:rFonts w:ascii="Cambria" w:eastAsia="Cambria" w:hAnsi="Cambria" w:cs="Cambria"/>
                <w:b/>
                <w:sz w:val="21"/>
                <w:szCs w:val="21"/>
              </w:rPr>
              <w:t>Details of the Borrower(s)</w:t>
            </w:r>
          </w:p>
        </w:tc>
      </w:tr>
      <w:tr w:rsidR="000E7333">
        <w:trPr>
          <w:trHeight w:val="602"/>
        </w:trPr>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Name of Borrower(s)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40" w:lineRule="auto"/>
              <w:jc w:val="center"/>
            </w:pPr>
            <w:r>
              <w:rPr>
                <w:rFonts w:ascii="Cambria" w:eastAsia="Cambria" w:hAnsi="Cambria" w:cs="Cambria"/>
                <w:sz w:val="21"/>
                <w:szCs w:val="21"/>
              </w:rPr>
              <w:t>{% if company_type_of_borrower == “Individual” %}{{ borrower.name.first }} {{ borrower.name.middle }} {{ borrower.name.last }}{% else %}{{ borrower_company }}{% endif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Address of Borrower</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borrower.address.on_one_line()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Constitution of the Borrower(s)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company_type_of_borrower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PAN/TAN/CIN of the Borrower(s) </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borrower_pan_or_tan_or_cin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Email – address(es)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borrower.email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Phone No. (s)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t>{{ borrower.phone }}</w:t>
            </w:r>
          </w:p>
        </w:tc>
      </w:tr>
      <w:tr w:rsidR="000E7333">
        <w:tc>
          <w:tcPr>
            <w:tcW w:w="24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Attention: Mr./Ms.</w:t>
            </w:r>
          </w:p>
        </w:tc>
        <w:tc>
          <w:tcPr>
            <w:tcW w:w="6742"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before="120" w:after="120" w:line="276" w:lineRule="auto"/>
              <w:jc w:val="center"/>
            </w:pPr>
            <w:r>
              <w:rPr>
                <w:rFonts w:ascii="Cambria" w:eastAsia="Cambria" w:hAnsi="Cambria" w:cs="Cambria"/>
                <w:sz w:val="21"/>
                <w:szCs w:val="21"/>
              </w:rPr>
              <w:t>{% if company_type_of_borrower == “Individual” %}{{ borrower.name.first }} {{ borrower.name.middle }} {{ borrower.name.last }}{% else %}{{ borrwer_attention_mr_ms }}{% endif %}</w:t>
            </w:r>
          </w:p>
        </w:tc>
      </w:tr>
      <w:tr w:rsidR="000E7333">
        <w:tc>
          <w:tcPr>
            <w:tcW w:w="9241" w:type="dxa"/>
            <w:gridSpan w:val="3"/>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b/>
                <w:sz w:val="21"/>
                <w:szCs w:val="21"/>
              </w:rPr>
            </w:pPr>
            <w:r>
              <w:rPr>
                <w:rFonts w:ascii="Cambria" w:eastAsia="Cambria" w:hAnsi="Cambria" w:cs="Cambria"/>
                <w:b/>
                <w:sz w:val="21"/>
                <w:szCs w:val="21"/>
              </w:rPr>
              <w:lastRenderedPageBreak/>
              <w:t xml:space="preserve">Loan Details </w:t>
            </w:r>
          </w:p>
        </w:tc>
      </w:tr>
      <w:tr w:rsidR="000E7333">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Loan Agreement </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pPr>
            <w:r>
              <w:rPr>
                <w:rFonts w:ascii="Cambria" w:eastAsia="Cambria" w:hAnsi="Cambria" w:cs="Cambria"/>
                <w:sz w:val="21"/>
                <w:szCs w:val="21"/>
              </w:rPr>
              <w:t>Loan Agreement dated {{ format_date(agreement_date, format='dd/MM/yyyy') }} relating to the Loan executed between (a) the Lenders (b) the Borrower(s) and/or any amendment(s) /addendum(s) thereof</w:t>
            </w:r>
          </w:p>
        </w:tc>
      </w:tr>
      <w:tr w:rsidR="000E7333">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 xml:space="preserve">Loan Amount </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pPr>
            <w:r>
              <w:rPr>
                <w:rFonts w:ascii="Cambria" w:eastAsia="Cambria" w:hAnsi="Cambria" w:cs="Cambria"/>
              </w:rPr>
              <w:t>Rs. {{ loan_amount  }}(Rupees {{ loan_amount_in_words | title }} only)</w:t>
            </w:r>
          </w:p>
        </w:tc>
      </w:tr>
      <w:tr w:rsidR="000E7333">
        <w:tc>
          <w:tcPr>
            <w:tcW w:w="2523" w:type="dxa"/>
            <w:gridSpan w:val="2"/>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rPr>
                <w:rFonts w:ascii="Cambria" w:eastAsia="Cambria" w:hAnsi="Cambria" w:cs="Cambria"/>
                <w:sz w:val="21"/>
                <w:szCs w:val="21"/>
              </w:rPr>
            </w:pPr>
            <w:r>
              <w:rPr>
                <w:rFonts w:ascii="Cambria" w:eastAsia="Cambria" w:hAnsi="Cambria" w:cs="Cambria"/>
                <w:sz w:val="21"/>
                <w:szCs w:val="21"/>
              </w:rPr>
              <w:t>Guarantee Amount</w:t>
            </w:r>
          </w:p>
        </w:tc>
        <w:tc>
          <w:tcPr>
            <w:tcW w:w="671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line="360" w:lineRule="auto"/>
              <w:jc w:val="both"/>
            </w:pPr>
            <w:r>
              <w:rPr>
                <w:rFonts w:ascii="Cambria" w:eastAsia="Cambria" w:hAnsi="Cambria" w:cs="Cambria"/>
                <w:sz w:val="21"/>
                <w:szCs w:val="21"/>
              </w:rPr>
              <w:t>Rs. {{ loan_amount  }}(Rupees {{ loan_amount_in_words | title }} only) granted or to be granted to the Borrower(s) under the Loan . together with all interest, additional interest(s), delayed payment charges, costs, charges, expenses payable by the Borrower(s) to the Lender under Loan Documents or any part thereof.</w:t>
            </w:r>
          </w:p>
        </w:tc>
      </w:tr>
    </w:tbl>
    <w:p w:rsidR="000E7333" w:rsidRDefault="000E7333">
      <w:pPr>
        <w:pStyle w:val="LO-normal1"/>
        <w:spacing w:line="276" w:lineRule="auto"/>
        <w:jc w:val="both"/>
        <w:rPr>
          <w:rFonts w:ascii="Cambria" w:eastAsia="Cambria" w:hAnsi="Cambria" w:cs="Cambria"/>
          <w:b/>
          <w:sz w:val="21"/>
          <w:szCs w:val="21"/>
        </w:rPr>
      </w:pPr>
    </w:p>
    <w:p w:rsidR="000E7333" w:rsidRPr="00AF261B" w:rsidRDefault="001B2117">
      <w:pPr>
        <w:pStyle w:val="LO-normal1"/>
        <w:spacing w:line="276" w:lineRule="auto"/>
        <w:jc w:val="both"/>
        <w:rPr>
          <w:rFonts w:ascii="Cambria" w:eastAsia="Cambria" w:hAnsi="Cambria" w:cs="Cambria"/>
          <w:sz w:val="21"/>
          <w:szCs w:val="21"/>
        </w:rPr>
      </w:pPr>
      <w:r>
        <w:rPr>
          <w:rFonts w:ascii="Cambria" w:eastAsia="Cambria" w:hAnsi="Cambria" w:cs="Cambria"/>
          <w:b/>
          <w:sz w:val="21"/>
          <w:szCs w:val="21"/>
        </w:rPr>
        <w:t>IN WITNESS WHEREOF,</w:t>
      </w:r>
      <w:r>
        <w:rPr>
          <w:rFonts w:ascii="Cambria" w:eastAsia="Cambria" w:hAnsi="Cambria" w:cs="Cambria"/>
          <w:sz w:val="21"/>
          <w:szCs w:val="21"/>
        </w:rPr>
        <w:t xml:space="preserve"> this Guarantee has been signed and executed by the Guarantors and is intended to be and is hereby delivered by them as a deed on the date specified above.</w:t>
      </w:r>
    </w:p>
    <w:p w:rsidR="000E7333" w:rsidRPr="00AF261B" w:rsidRDefault="001B2117">
      <w:pPr>
        <w:pStyle w:val="LO-normal1"/>
        <w:spacing w:line="276" w:lineRule="auto"/>
        <w:jc w:val="both"/>
      </w:pPr>
      <w:r>
        <w:rPr>
          <w:rFonts w:ascii="Cambria" w:eastAsia="Cambria" w:hAnsi="Cambria" w:cs="Cambria"/>
          <w:b/>
          <w:sz w:val="21"/>
          <w:szCs w:val="21"/>
        </w:rPr>
        <w:t>SIGNED AND DELIVERED BY</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p>
    <w:p w:rsidR="000E7333" w:rsidRDefault="001B2117">
      <w:pPr>
        <w:pStyle w:val="LO-normal1"/>
        <w:spacing w:line="276" w:lineRule="auto"/>
        <w:jc w:val="both"/>
      </w:pPr>
      <w:r>
        <w:rPr>
          <w:rFonts w:ascii="Cambria" w:eastAsia="Cambria" w:hAnsi="Cambria" w:cs="Cambria"/>
          <w:b/>
          <w:sz w:val="21"/>
          <w:szCs w:val="21"/>
        </w:rPr>
        <w:t>WITHINNAMED GUARANTOR(S)</w:t>
      </w:r>
      <w:r>
        <w:t>{% if is_guarantor_available %}</w:t>
      </w:r>
      <w:r>
        <w:rPr>
          <w:rFonts w:ascii="Cambria" w:eastAsia="Cambria" w:hAnsi="Cambria" w:cs="Cambria"/>
          <w:sz w:val="21"/>
          <w:szCs w:val="21"/>
        </w:rPr>
        <w:tab/>
      </w:r>
    </w:p>
    <w:tbl>
      <w:tblPr>
        <w:tblW w:w="9026" w:type="dxa"/>
        <w:tblLook w:val="0400" w:firstRow="0" w:lastRow="0" w:firstColumn="0" w:lastColumn="0" w:noHBand="0" w:noVBand="1"/>
      </w:tblPr>
      <w:tblGrid>
        <w:gridCol w:w="4514"/>
        <w:gridCol w:w="4512"/>
      </w:tblGrid>
      <w:tr w:rsidR="000E7333">
        <w:tc>
          <w:tcPr>
            <w:tcW w:w="4513" w:type="dxa"/>
            <w:shd w:val="clear" w:color="auto" w:fill="auto"/>
          </w:tcPr>
          <w:p w:rsidR="000E7333" w:rsidRDefault="001B2117">
            <w:pPr>
              <w:pStyle w:val="LO-normal1"/>
              <w:jc w:val="center"/>
            </w:pPr>
            <w:r>
              <w:t>{% for i in guarantor %}</w:t>
            </w:r>
          </w:p>
          <w:p w:rsidR="000E7333" w:rsidRDefault="001B2117">
            <w:pPr>
              <w:pStyle w:val="LO-normal1"/>
              <w:jc w:val="center"/>
            </w:pPr>
            <w:r>
              <w:t>_____________</w:t>
            </w:r>
          </w:p>
          <w:p w:rsidR="000E7333" w:rsidRDefault="001B2117">
            <w:pPr>
              <w:pStyle w:val="LO-normal1"/>
              <w:jc w:val="center"/>
            </w:pPr>
            <w:r>
              <w:t>{% if i.constitution == “Individual” %}{{ i.name.first }} {{ i.name.middle }} {{ i.name.last }} {% else %}{{ i.company }} {% endif %}</w:t>
            </w:r>
          </w:p>
        </w:tc>
        <w:tc>
          <w:tcPr>
            <w:tcW w:w="4512" w:type="dxa"/>
            <w:shd w:val="clear" w:color="auto" w:fill="auto"/>
          </w:tcPr>
          <w:p w:rsidR="000E7333" w:rsidRDefault="001B2117">
            <w:pPr>
              <w:pStyle w:val="LO-normal1"/>
              <w:jc w:val="center"/>
            </w:pPr>
            <w:r>
              <w:t>{% endfor %}</w:t>
            </w:r>
          </w:p>
        </w:tc>
      </w:tr>
    </w:tbl>
    <w:p w:rsidR="000E7333" w:rsidRDefault="001B2117">
      <w:pPr>
        <w:pStyle w:val="LO-normal1"/>
        <w:spacing w:line="276" w:lineRule="auto"/>
        <w:rPr>
          <w:rFonts w:ascii="Cambria" w:eastAsia="Cambria" w:hAnsi="Cambria" w:cs="Cambria"/>
          <w:sz w:val="21"/>
          <w:szCs w:val="21"/>
          <w:u w:val="single"/>
        </w:rPr>
      </w:pPr>
      <w:r>
        <w:rPr>
          <w:rFonts w:ascii="Cambria" w:eastAsia="Cambria" w:hAnsi="Cambria" w:cs="Cambria"/>
          <w:sz w:val="21"/>
          <w:szCs w:val="21"/>
          <w:u w:val="single"/>
        </w:rPr>
        <w:t>{% endif %}</w:t>
      </w:r>
    </w:p>
    <w:p w:rsidR="000E7333" w:rsidRDefault="001B2117">
      <w:pPr>
        <w:pStyle w:val="LO-normal1"/>
        <w:spacing w:line="276" w:lineRule="auto"/>
        <w:rPr>
          <w:b/>
          <w:sz w:val="21"/>
          <w:szCs w:val="21"/>
        </w:rPr>
      </w:pPr>
      <w:r>
        <w:rPr>
          <w:rFonts w:ascii="Cambria" w:eastAsia="Cambria" w:hAnsi="Cambria" w:cs="Cambria"/>
          <w:sz w:val="21"/>
          <w:szCs w:val="21"/>
          <w:u w:val="single"/>
        </w:rPr>
        <w:t>{% endif %}</w:t>
      </w:r>
      <w:r>
        <w:rPr>
          <w:b/>
          <w:sz w:val="21"/>
          <w:szCs w:val="21"/>
        </w:rPr>
        <w:t>{% if security_deposit_or_dsra %}</w:t>
      </w:r>
      <w:r>
        <w:rPr>
          <w:b/>
          <w:sz w:val="21"/>
          <w:szCs w:val="21"/>
        </w:rPr>
        <w:tab/>
      </w:r>
    </w:p>
    <w:p w:rsidR="000E7333" w:rsidRDefault="001B2117">
      <w:pPr>
        <w:pStyle w:val="LO-normal1"/>
        <w:spacing w:line="276" w:lineRule="auto"/>
      </w:pPr>
      <w:r>
        <w:rPr>
          <w:b/>
          <w:sz w:val="21"/>
          <w:szCs w:val="21"/>
        </w:rPr>
        <w:t>{% if e_stamp_MIRTSD %}</w:t>
      </w:r>
    </w:p>
    <w:p w:rsidR="000E7333" w:rsidRDefault="001B2117">
      <w:pPr>
        <w:pStyle w:val="LO-normal1"/>
        <w:rPr>
          <w:b/>
          <w:sz w:val="21"/>
          <w:szCs w:val="21"/>
          <w:u w:val="single"/>
        </w:rPr>
      </w:pPr>
      <w:r>
        <w:rPr>
          <w:b/>
          <w:sz w:val="21"/>
          <w:szCs w:val="21"/>
          <w:u w:val="single"/>
        </w:rPr>
        <w:t>{{ e_stamp_MIRTSD }}</w:t>
      </w:r>
    </w:p>
    <w:p w:rsidR="000E7333" w:rsidRDefault="001B2117">
      <w:pPr>
        <w:spacing w:after="0" w:line="240" w:lineRule="auto"/>
        <w:rPr>
          <w:b/>
          <w:sz w:val="21"/>
          <w:szCs w:val="21"/>
          <w:u w:val="single"/>
        </w:rPr>
      </w:pPr>
      <w:r>
        <w:br w:type="page"/>
      </w:r>
    </w:p>
    <w:p w:rsidR="000E7333" w:rsidRDefault="001B2117">
      <w:pPr>
        <w:pStyle w:val="LO-normal1"/>
      </w:pPr>
      <w:r>
        <w:rPr>
          <w:b/>
          <w:sz w:val="21"/>
          <w:szCs w:val="21"/>
          <w:u w:val="single"/>
        </w:rPr>
        <w:lastRenderedPageBreak/>
        <w:t>{% else %}</w:t>
      </w:r>
    </w:p>
    <w:p w:rsidR="000E7333" w:rsidRDefault="000E7333">
      <w:pPr>
        <w:pStyle w:val="LO-normal1"/>
        <w:rPr>
          <w:b/>
          <w:sz w:val="21"/>
          <w:szCs w:val="21"/>
          <w:u w:val="single"/>
        </w:rPr>
      </w:pPr>
    </w:p>
    <w:p w:rsidR="000E7333" w:rsidRDefault="001B2117">
      <w:pPr>
        <w:pStyle w:val="LO-normal1"/>
        <w:spacing w:after="0" w:line="240" w:lineRule="auto"/>
        <w:rPr>
          <w:b/>
          <w:sz w:val="21"/>
          <w:szCs w:val="21"/>
          <w:u w:val="single"/>
        </w:rPr>
      </w:pPr>
      <w:r>
        <w:br w:type="page"/>
      </w:r>
    </w:p>
    <w:p w:rsidR="000E7333" w:rsidRDefault="001B2117">
      <w:pPr>
        <w:pStyle w:val="LO-normal1"/>
        <w:rPr>
          <w:b/>
          <w:sz w:val="21"/>
          <w:szCs w:val="21"/>
          <w:u w:val="single"/>
        </w:rPr>
      </w:pPr>
      <w:r>
        <w:rPr>
          <w:b/>
          <w:sz w:val="21"/>
          <w:szCs w:val="21"/>
          <w:u w:val="single"/>
        </w:rPr>
        <w:lastRenderedPageBreak/>
        <w:t>{% endif %}</w:t>
      </w:r>
    </w:p>
    <w:p w:rsidR="000E7333" w:rsidRDefault="000E7333">
      <w:pPr>
        <w:pStyle w:val="LO-normal1"/>
        <w:spacing w:after="0" w:line="240" w:lineRule="auto"/>
        <w:rPr>
          <w:b/>
          <w:sz w:val="21"/>
          <w:szCs w:val="21"/>
          <w:u w:val="single"/>
        </w:rPr>
      </w:pPr>
    </w:p>
    <w:p w:rsidR="000E7333" w:rsidRDefault="001B2117">
      <w:pPr>
        <w:pStyle w:val="LO-normal1"/>
        <w:jc w:val="center"/>
        <w:rPr>
          <w:sz w:val="21"/>
          <w:szCs w:val="21"/>
        </w:rPr>
      </w:pPr>
      <w:r>
        <w:rPr>
          <w:b/>
          <w:sz w:val="21"/>
          <w:szCs w:val="21"/>
          <w:u w:val="single"/>
        </w:rPr>
        <w:t>MEMORANDUM RELATING TO CHARGE OVER SECURITY DEPOSITS / CASH DEPOSITS</w:t>
      </w:r>
    </w:p>
    <w:p w:rsidR="000E7333" w:rsidRDefault="000E7333">
      <w:pPr>
        <w:pStyle w:val="LO-normal1"/>
        <w:jc w:val="center"/>
        <w:rPr>
          <w:sz w:val="21"/>
          <w:szCs w:val="21"/>
        </w:rPr>
      </w:pPr>
    </w:p>
    <w:p w:rsidR="000E7333" w:rsidRDefault="001B2117">
      <w:pPr>
        <w:pStyle w:val="LO-normal1"/>
        <w:jc w:val="center"/>
        <w:rPr>
          <w:sz w:val="21"/>
          <w:szCs w:val="21"/>
        </w:rPr>
      </w:pPr>
      <w:r>
        <w:rPr>
          <w:sz w:val="21"/>
          <w:szCs w:val="21"/>
        </w:rPr>
        <w:t>(Deposit in the name of the Borrower)</w:t>
      </w:r>
    </w:p>
    <w:p w:rsidR="000E7333" w:rsidRDefault="000E7333">
      <w:pPr>
        <w:pStyle w:val="LO-normal1"/>
        <w:jc w:val="both"/>
        <w:rPr>
          <w:sz w:val="21"/>
          <w:szCs w:val="21"/>
        </w:rPr>
      </w:pPr>
    </w:p>
    <w:p w:rsidR="000E7333" w:rsidRDefault="001B2117">
      <w:pPr>
        <w:pStyle w:val="LO-normal1"/>
        <w:jc w:val="both"/>
      </w:pPr>
      <w:r>
        <w:rPr>
          <w:sz w:val="21"/>
          <w:szCs w:val="21"/>
        </w:rPr>
        <w:t xml:space="preserve">This Memorandum is executed by I/We </w:t>
      </w:r>
      <w:r>
        <w:rPr>
          <w:rFonts w:ascii="Cambria" w:eastAsia="Cambria" w:hAnsi="Cambria" w:cs="Cambria"/>
          <w:b/>
          <w:sz w:val="21"/>
          <w:szCs w:val="21"/>
        </w:rPr>
        <w:t>{% if 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having present address at {{ borrower.address.on_one_line() }}</w:t>
      </w:r>
      <w:r>
        <w:rPr>
          <w:b/>
          <w:sz w:val="21"/>
          <w:szCs w:val="21"/>
        </w:rPr>
        <w:t xml:space="preserve"> </w:t>
      </w:r>
      <w:r>
        <w:rPr>
          <w:sz w:val="21"/>
          <w:szCs w:val="21"/>
        </w:rPr>
        <w:t>in favour of Ratnaafin Capital Pvt. Ltd (RCPL) having its Registered office at {{ ratnaafin_company_address }}</w:t>
      </w:r>
      <w:r>
        <w:rPr>
          <w:b/>
          <w:sz w:val="21"/>
          <w:szCs w:val="21"/>
        </w:rPr>
        <w:t xml:space="preserve"> </w:t>
      </w:r>
      <w:r>
        <w:rPr>
          <w:sz w:val="21"/>
          <w:szCs w:val="21"/>
        </w:rPr>
        <w:t>and a Branch Office inter-alia at {{ branch_place }}</w:t>
      </w:r>
      <w:r>
        <w:rPr>
          <w:b/>
          <w:sz w:val="21"/>
          <w:szCs w:val="21"/>
        </w:rPr>
        <w:t xml:space="preserve">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Times New Roman" w:hAnsi="Times New Roman" w:cs="Times New Roman"/>
        </w:rPr>
        <w:t xml:space="preserve">format_date(agreement_date, format='dd/MM/yyyy') }} </w:t>
      </w:r>
      <w:r>
        <w:rPr>
          <w:sz w:val="21"/>
          <w:szCs w:val="21"/>
        </w:rPr>
        <w:t>at {{ branch_place }}</w:t>
      </w:r>
      <w:r>
        <w:rPr>
          <w:b/>
          <w:sz w:val="21"/>
          <w:szCs w:val="21"/>
        </w:rPr>
        <w:t>.</w:t>
      </w:r>
    </w:p>
    <w:p w:rsidR="000E7333" w:rsidRDefault="000E7333">
      <w:pPr>
        <w:pStyle w:val="LO-normal1"/>
        <w:jc w:val="both"/>
        <w:rPr>
          <w:sz w:val="21"/>
          <w:szCs w:val="21"/>
        </w:rPr>
      </w:pPr>
    </w:p>
    <w:p w:rsidR="000E7333" w:rsidRDefault="001B2117">
      <w:pPr>
        <w:pStyle w:val="LO-normal1"/>
        <w:jc w:val="both"/>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security_deposit_amount }}/ - (Rupees {{ sd_amount_in_words | title }} only)) </w:t>
      </w:r>
      <w:r>
        <w:rPr>
          <w:sz w:val="21"/>
          <w:szCs w:val="21"/>
        </w:rPr>
        <w:t xml:space="preserve">(hereinafter referred to as </w:t>
      </w:r>
      <w:r>
        <w:rPr>
          <w:b/>
          <w:sz w:val="21"/>
          <w:szCs w:val="21"/>
        </w:rPr>
        <w:t xml:space="preserve">"the Deposit" </w:t>
      </w:r>
      <w:r>
        <w:rPr>
          <w:sz w:val="21"/>
          <w:szCs w:val="21"/>
        </w:rPr>
        <w:t xml:space="preserve">which expression shall mean and include all such sums standing to the credit of the Depositor in Security Deposit / </w:t>
      </w:r>
      <w:r>
        <w:t xml:space="preserve">DSRA </w:t>
      </w:r>
      <w:r>
        <w:rPr>
          <w:sz w:val="21"/>
          <w:szCs w:val="21"/>
        </w:rPr>
        <w:t>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0E7333" w:rsidRDefault="000E7333">
      <w:pPr>
        <w:pStyle w:val="LO-normal1"/>
        <w:jc w:val="both"/>
        <w:rPr>
          <w:sz w:val="21"/>
          <w:szCs w:val="21"/>
        </w:rPr>
      </w:pPr>
    </w:p>
    <w:p w:rsidR="000E7333" w:rsidRDefault="001B2117">
      <w:pPr>
        <w:pStyle w:val="LO-normal1"/>
        <w:jc w:val="both"/>
      </w:pPr>
      <w:r>
        <w:rPr>
          <w:sz w:val="21"/>
          <w:szCs w:val="21"/>
        </w:rPr>
        <w:t>In consideration of the Lender having at the request of the Depositor agreed to grant/granted/extended/ continuing to make available or extend to the Depositor credit facilities by way of {{ loan_facility_type }}</w:t>
      </w:r>
      <w:r>
        <w:rPr>
          <w:b/>
          <w:sz w:val="21"/>
          <w:szCs w:val="21"/>
        </w:rPr>
        <w:t xml:space="preserve"> </w:t>
      </w:r>
      <w:r>
        <w:rPr>
          <w:sz w:val="21"/>
          <w:szCs w:val="21"/>
        </w:rPr>
        <w:t xml:space="preserve">upto a maximum principal amount of </w:t>
      </w:r>
      <w:r>
        <w:rPr>
          <w:b/>
          <w:sz w:val="21"/>
          <w:szCs w:val="21"/>
        </w:rPr>
        <w:t xml:space="preserve">Rs. {{ loan_amount  }}(Rupees {{ loan_amount_in_words | title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rsidR="000E7333" w:rsidRDefault="001B2117">
      <w:pPr>
        <w:pStyle w:val="LO-normal1"/>
        <w:jc w:val="both"/>
        <w:rPr>
          <w:sz w:val="21"/>
          <w:szCs w:val="21"/>
        </w:rPr>
      </w:pPr>
      <w:r>
        <w:rPr>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b/>
          <w:sz w:val="21"/>
          <w:szCs w:val="21"/>
        </w:rPr>
        <w:t>the said dues</w:t>
      </w:r>
      <w:r>
        <w:rPr>
          <w:sz w:val="21"/>
          <w:szCs w:val="21"/>
        </w:rPr>
        <w:t>")</w:t>
      </w:r>
    </w:p>
    <w:p w:rsidR="000E7333" w:rsidRDefault="001B2117">
      <w:pPr>
        <w:pStyle w:val="LO-normal1"/>
        <w:jc w:val="both"/>
        <w:rPr>
          <w:sz w:val="21"/>
          <w:szCs w:val="21"/>
        </w:rPr>
      </w:pPr>
      <w:r>
        <w:rPr>
          <w:sz w:val="21"/>
          <w:szCs w:val="21"/>
        </w:rPr>
        <w:t>2. The Lender shall be entitled to discontinue / terminate the said facility at any time without any notice to the Depositor.</w:t>
      </w:r>
    </w:p>
    <w:p w:rsidR="000E7333" w:rsidRDefault="001B2117">
      <w:pPr>
        <w:pStyle w:val="LO-normal1"/>
        <w:jc w:val="both"/>
        <w:rPr>
          <w:sz w:val="21"/>
          <w:szCs w:val="21"/>
        </w:rPr>
      </w:pPr>
      <w:r>
        <w:rPr>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0E7333" w:rsidRDefault="001B2117">
      <w:pPr>
        <w:pStyle w:val="LO-normal1"/>
        <w:jc w:val="both"/>
        <w:rPr>
          <w:sz w:val="21"/>
          <w:szCs w:val="21"/>
        </w:rPr>
      </w:pPr>
      <w:r>
        <w:rPr>
          <w:sz w:val="21"/>
          <w:szCs w:val="21"/>
        </w:rPr>
        <w:lastRenderedPageBreak/>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0E7333" w:rsidRDefault="001B2117">
      <w:pPr>
        <w:pStyle w:val="LO-normal1"/>
        <w:jc w:val="both"/>
        <w:rPr>
          <w:sz w:val="21"/>
          <w:szCs w:val="21"/>
        </w:rPr>
      </w:pPr>
      <w:r>
        <w:rPr>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0E7333" w:rsidRDefault="001B2117">
      <w:pPr>
        <w:pStyle w:val="LO-normal1"/>
        <w:jc w:val="both"/>
        <w:rPr>
          <w:sz w:val="21"/>
          <w:szCs w:val="21"/>
        </w:rPr>
      </w:pPr>
      <w:r>
        <w:rPr>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0E7333" w:rsidRDefault="001B2117">
      <w:pPr>
        <w:pStyle w:val="LO-normal1"/>
        <w:jc w:val="both"/>
        <w:rPr>
          <w:sz w:val="21"/>
          <w:szCs w:val="21"/>
        </w:rPr>
      </w:pPr>
      <w:r>
        <w:rPr>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0E7333" w:rsidRDefault="001B2117">
      <w:pPr>
        <w:pStyle w:val="LO-normal1"/>
        <w:jc w:val="both"/>
        <w:rPr>
          <w:sz w:val="21"/>
          <w:szCs w:val="21"/>
        </w:rPr>
      </w:pPr>
      <w:r>
        <w:rPr>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rsidR="000E7333" w:rsidRDefault="001B2117">
      <w:pPr>
        <w:pStyle w:val="LO-normal1"/>
        <w:numPr>
          <w:ilvl w:val="0"/>
          <w:numId w:val="18"/>
        </w:numPr>
        <w:spacing w:after="0" w:line="240" w:lineRule="auto"/>
        <w:jc w:val="both"/>
        <w:rPr>
          <w:sz w:val="21"/>
          <w:szCs w:val="21"/>
        </w:rPr>
      </w:pPr>
      <w:r>
        <w:rPr>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0E7333" w:rsidRDefault="001B2117">
      <w:pPr>
        <w:pStyle w:val="LO-normal1"/>
        <w:numPr>
          <w:ilvl w:val="0"/>
          <w:numId w:val="18"/>
        </w:numPr>
        <w:spacing w:after="0" w:line="240" w:lineRule="auto"/>
        <w:jc w:val="both"/>
        <w:rPr>
          <w:sz w:val="21"/>
          <w:szCs w:val="21"/>
        </w:rPr>
      </w:pPr>
      <w:r>
        <w:rPr>
          <w:sz w:val="21"/>
          <w:szCs w:val="21"/>
        </w:rPr>
        <w:t xml:space="preserve">Accordingly, the Depositor hereby agree and give consent for the disclosure by RCPL of all or any such; </w:t>
      </w:r>
    </w:p>
    <w:p w:rsidR="000E7333" w:rsidRDefault="001B2117">
      <w:pPr>
        <w:pStyle w:val="LO-normal1"/>
        <w:jc w:val="both"/>
        <w:rPr>
          <w:sz w:val="21"/>
          <w:szCs w:val="21"/>
        </w:rPr>
      </w:pPr>
      <w:r>
        <w:rPr>
          <w:sz w:val="21"/>
          <w:szCs w:val="21"/>
        </w:rPr>
        <w:t xml:space="preserve">a.   Information and data relating to him/her/it; </w:t>
      </w:r>
    </w:p>
    <w:p w:rsidR="000E7333" w:rsidRDefault="001B2117">
      <w:pPr>
        <w:pStyle w:val="LO-normal1"/>
        <w:jc w:val="both"/>
        <w:rPr>
          <w:sz w:val="21"/>
          <w:szCs w:val="21"/>
        </w:rPr>
      </w:pPr>
      <w:r>
        <w:rPr>
          <w:sz w:val="21"/>
          <w:szCs w:val="21"/>
        </w:rPr>
        <w:t xml:space="preserve">b.  The information or data relating to any credit facility availed of / to be availed, by him/her/it and </w:t>
      </w:r>
    </w:p>
    <w:p w:rsidR="000E7333" w:rsidRDefault="001B2117">
      <w:pPr>
        <w:pStyle w:val="LO-normal1"/>
        <w:numPr>
          <w:ilvl w:val="0"/>
          <w:numId w:val="19"/>
        </w:numPr>
        <w:spacing w:after="0" w:line="240" w:lineRule="auto"/>
        <w:jc w:val="both"/>
        <w:rPr>
          <w:sz w:val="21"/>
          <w:szCs w:val="21"/>
        </w:rPr>
      </w:pPr>
      <w:r>
        <w:rPr>
          <w:sz w:val="21"/>
          <w:szCs w:val="21"/>
        </w:rPr>
        <w:t xml:space="preserve">Default, if any, committed by him/her/it, in discharge of his/her/its such obligation, </w:t>
      </w:r>
    </w:p>
    <w:p w:rsidR="000E7333" w:rsidRDefault="001B2117">
      <w:pPr>
        <w:pStyle w:val="LO-normal1"/>
        <w:jc w:val="both"/>
        <w:rPr>
          <w:sz w:val="21"/>
          <w:szCs w:val="21"/>
        </w:rPr>
      </w:pPr>
      <w:r>
        <w:rPr>
          <w:sz w:val="21"/>
          <w:szCs w:val="21"/>
        </w:rPr>
        <w:t xml:space="preserve">as RCPL may deem appropriate and necessary to disclose and furnish to Credit Information Bureau (India) Limited and any other agency authorised in this behalf by RBI. </w:t>
      </w:r>
    </w:p>
    <w:p w:rsidR="000E7333" w:rsidRDefault="001B2117">
      <w:pPr>
        <w:pStyle w:val="LO-normal1"/>
        <w:numPr>
          <w:ilvl w:val="0"/>
          <w:numId w:val="18"/>
        </w:numPr>
        <w:spacing w:after="0" w:line="240" w:lineRule="auto"/>
        <w:jc w:val="both"/>
        <w:rPr>
          <w:sz w:val="21"/>
          <w:szCs w:val="21"/>
        </w:rPr>
      </w:pPr>
      <w:r>
        <w:rPr>
          <w:sz w:val="21"/>
          <w:szCs w:val="21"/>
        </w:rPr>
        <w:t xml:space="preserve">The Depositor declares that the information and data furnished by him/her/it to RCPL are true and correct. </w:t>
      </w:r>
    </w:p>
    <w:p w:rsidR="000E7333" w:rsidRDefault="001B2117">
      <w:pPr>
        <w:pStyle w:val="LO-normal1"/>
        <w:numPr>
          <w:ilvl w:val="0"/>
          <w:numId w:val="20"/>
        </w:numPr>
        <w:spacing w:after="0" w:line="240" w:lineRule="auto"/>
        <w:jc w:val="both"/>
        <w:rPr>
          <w:sz w:val="21"/>
          <w:szCs w:val="21"/>
        </w:rPr>
      </w:pPr>
      <w:r>
        <w:rPr>
          <w:sz w:val="21"/>
          <w:szCs w:val="21"/>
        </w:rPr>
        <w:t xml:space="preserve">The Depositor undertake that </w:t>
      </w:r>
    </w:p>
    <w:p w:rsidR="000E7333" w:rsidRDefault="001B2117">
      <w:pPr>
        <w:pStyle w:val="LO-normal1"/>
        <w:jc w:val="both"/>
        <w:rPr>
          <w:sz w:val="21"/>
          <w:szCs w:val="21"/>
        </w:rPr>
      </w:pPr>
      <w:r>
        <w:rPr>
          <w:sz w:val="21"/>
          <w:szCs w:val="21"/>
        </w:rPr>
        <w:t xml:space="preserve">a. the Credit Information Bureau (India) Limited and any other agency so authorised may use , process the said information and data disclosed by RCPL in the manner as deemed fit by them; and </w:t>
      </w:r>
    </w:p>
    <w:p w:rsidR="000E7333" w:rsidRDefault="001B2117">
      <w:pPr>
        <w:pStyle w:val="LO-normal1"/>
        <w:numPr>
          <w:ilvl w:val="0"/>
          <w:numId w:val="21"/>
        </w:numPr>
        <w:spacing w:after="0" w:line="240" w:lineRule="auto"/>
        <w:jc w:val="both"/>
        <w:rPr>
          <w:sz w:val="21"/>
          <w:szCs w:val="21"/>
        </w:rPr>
      </w:pPr>
      <w:r>
        <w:rPr>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0E7333" w:rsidRDefault="001B2117">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11. Nothing in this Memorandum shall be  construed  as  limiting,  restricting,  making void, negating any  </w:t>
      </w:r>
    </w:p>
    <w:p w:rsidR="000E7333" w:rsidRDefault="001B2117">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 xml:space="preserve">      right    of  set  off  in  favour  of  the  Lender  existing or arising at common law, by statute or otherwise   </w:t>
      </w:r>
    </w:p>
    <w:p w:rsidR="000E7333" w:rsidRDefault="001B2117">
      <w:pPr>
        <w:pStyle w:val="LO-normal1"/>
        <w:spacing w:after="120" w:line="276"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howsoever. </w:t>
      </w:r>
    </w:p>
    <w:p w:rsidR="000E7333" w:rsidRDefault="001B2117">
      <w:pPr>
        <w:pStyle w:val="LO-normal1"/>
        <w:numPr>
          <w:ilvl w:val="0"/>
          <w:numId w:val="22"/>
        </w:numPr>
        <w:spacing w:after="0" w:line="240" w:lineRule="auto"/>
        <w:jc w:val="both"/>
        <w:rPr>
          <w:sz w:val="21"/>
          <w:szCs w:val="21"/>
        </w:rPr>
      </w:pPr>
      <w:r>
        <w:rPr>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0E7333" w:rsidRDefault="001B2117">
      <w:pPr>
        <w:pStyle w:val="LO-normal1"/>
        <w:numPr>
          <w:ilvl w:val="0"/>
          <w:numId w:val="22"/>
        </w:numPr>
        <w:spacing w:after="0" w:line="240" w:lineRule="auto"/>
        <w:jc w:val="both"/>
        <w:rPr>
          <w:sz w:val="21"/>
          <w:szCs w:val="21"/>
        </w:rPr>
      </w:pPr>
      <w:r>
        <w:rPr>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0E7333" w:rsidRDefault="001B2117">
      <w:pPr>
        <w:pStyle w:val="LO-normal1"/>
        <w:numPr>
          <w:ilvl w:val="0"/>
          <w:numId w:val="22"/>
        </w:numPr>
        <w:spacing w:after="0" w:line="240" w:lineRule="auto"/>
        <w:jc w:val="both"/>
        <w:rPr>
          <w:sz w:val="21"/>
          <w:szCs w:val="21"/>
        </w:rPr>
      </w:pPr>
      <w:r>
        <w:rPr>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0E7333" w:rsidRDefault="001B2117">
      <w:pPr>
        <w:pStyle w:val="LO-normal1"/>
        <w:numPr>
          <w:ilvl w:val="0"/>
          <w:numId w:val="22"/>
        </w:numPr>
        <w:spacing w:after="0" w:line="240" w:lineRule="auto"/>
        <w:jc w:val="both"/>
        <w:rPr>
          <w:sz w:val="21"/>
          <w:szCs w:val="21"/>
        </w:rPr>
      </w:pPr>
      <w:r>
        <w:rPr>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0E7333" w:rsidRDefault="001B2117">
      <w:pPr>
        <w:pStyle w:val="LO-normal1"/>
        <w:numPr>
          <w:ilvl w:val="0"/>
          <w:numId w:val="22"/>
        </w:numPr>
        <w:spacing w:after="0" w:line="240" w:lineRule="auto"/>
        <w:jc w:val="both"/>
        <w:rPr>
          <w:sz w:val="21"/>
          <w:szCs w:val="21"/>
        </w:rPr>
      </w:pPr>
      <w:r>
        <w:rPr>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0E7333" w:rsidRDefault="001B2117">
      <w:pPr>
        <w:pStyle w:val="LO-normal1"/>
        <w:numPr>
          <w:ilvl w:val="0"/>
          <w:numId w:val="22"/>
        </w:numPr>
        <w:spacing w:after="0" w:line="240" w:lineRule="auto"/>
        <w:jc w:val="both"/>
        <w:rPr>
          <w:sz w:val="21"/>
          <w:szCs w:val="21"/>
        </w:rPr>
      </w:pPr>
      <w:r>
        <w:rPr>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0E7333" w:rsidRDefault="001B2117">
      <w:pPr>
        <w:pStyle w:val="LO-normal1"/>
        <w:numPr>
          <w:ilvl w:val="0"/>
          <w:numId w:val="22"/>
        </w:numPr>
        <w:spacing w:after="0" w:line="240" w:lineRule="auto"/>
        <w:jc w:val="both"/>
        <w:rPr>
          <w:sz w:val="21"/>
          <w:szCs w:val="21"/>
        </w:rPr>
      </w:pPr>
      <w:r>
        <w:rPr>
          <w:sz w:val="21"/>
          <w:szCs w:val="21"/>
        </w:rPr>
        <w:t xml:space="preserve">In this Memorandum, where the context permits, the singular includes the plural and vice versa and references to persons includes references to Companies and vice versa. </w:t>
      </w:r>
    </w:p>
    <w:p w:rsidR="000E7333" w:rsidRDefault="001B2117">
      <w:pPr>
        <w:pStyle w:val="LO-normal1"/>
        <w:numPr>
          <w:ilvl w:val="0"/>
          <w:numId w:val="22"/>
        </w:numPr>
        <w:spacing w:after="0" w:line="240" w:lineRule="auto"/>
        <w:jc w:val="both"/>
        <w:rPr>
          <w:sz w:val="21"/>
          <w:szCs w:val="21"/>
        </w:rPr>
      </w:pPr>
      <w:r>
        <w:rPr>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0E7333" w:rsidRDefault="001B2117">
      <w:pPr>
        <w:pStyle w:val="LO-normal1"/>
        <w:numPr>
          <w:ilvl w:val="0"/>
          <w:numId w:val="22"/>
        </w:numPr>
        <w:spacing w:after="0" w:line="240" w:lineRule="auto"/>
        <w:jc w:val="both"/>
        <w:rPr>
          <w:sz w:val="21"/>
          <w:szCs w:val="21"/>
        </w:rPr>
      </w:pPr>
      <w:r>
        <w:rPr>
          <w:sz w:val="21"/>
          <w:szCs w:val="21"/>
        </w:rPr>
        <w:t xml:space="preserve">In the event that any of the terms or provisions of this Memorandum are or shall become invalid, illegal or unenforceable, the remaining terms and provisions hereof shall survive unaffected. </w:t>
      </w:r>
    </w:p>
    <w:p w:rsidR="000E7333" w:rsidRDefault="001B2117">
      <w:pPr>
        <w:pStyle w:val="LO-normal1"/>
        <w:numPr>
          <w:ilvl w:val="0"/>
          <w:numId w:val="22"/>
        </w:numPr>
        <w:spacing w:after="0" w:line="240" w:lineRule="auto"/>
        <w:jc w:val="both"/>
        <w:rPr>
          <w:sz w:val="21"/>
          <w:szCs w:val="21"/>
        </w:rPr>
      </w:pPr>
      <w:r>
        <w:rPr>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0E7333" w:rsidRDefault="001B2117">
      <w:pPr>
        <w:pStyle w:val="LO-normal1"/>
        <w:numPr>
          <w:ilvl w:val="0"/>
          <w:numId w:val="22"/>
        </w:numPr>
        <w:spacing w:after="0" w:line="240" w:lineRule="auto"/>
        <w:jc w:val="both"/>
        <w:rPr>
          <w:sz w:val="21"/>
          <w:szCs w:val="21"/>
        </w:rPr>
      </w:pPr>
      <w:r>
        <w:rPr>
          <w:sz w:val="21"/>
          <w:szCs w:val="21"/>
        </w:rPr>
        <w:lastRenderedPageBreak/>
        <w:t>This Memorandum and the security created hereunder and all matters arising out of and relating thereto shall be construed and governed in all respects by the Laws in India and shall be subject to the exclusive jurisdiction of the courts at Ahmedabad</w:t>
      </w:r>
      <w:r>
        <w:rPr>
          <w:b/>
          <w:sz w:val="21"/>
          <w:szCs w:val="21"/>
        </w:rPr>
        <w:t xml:space="preserve">. </w:t>
      </w:r>
    </w:p>
    <w:p w:rsidR="000E7333" w:rsidRDefault="000E7333">
      <w:pPr>
        <w:pStyle w:val="LO-normal1"/>
        <w:jc w:val="both"/>
        <w:rPr>
          <w:b/>
          <w:sz w:val="21"/>
          <w:szCs w:val="21"/>
        </w:rPr>
      </w:pPr>
    </w:p>
    <w:p w:rsidR="000E7333" w:rsidRDefault="000E7333">
      <w:pPr>
        <w:pStyle w:val="LO-normal1"/>
        <w:jc w:val="both"/>
        <w:rPr>
          <w:b/>
          <w:sz w:val="21"/>
          <w:szCs w:val="21"/>
        </w:rPr>
      </w:pPr>
    </w:p>
    <w:p w:rsidR="000E7333" w:rsidRDefault="001B2117">
      <w:pPr>
        <w:pStyle w:val="LO-normal1"/>
        <w:jc w:val="both"/>
      </w:pPr>
      <w:r>
        <w:rPr>
          <w:b/>
          <w:sz w:val="21"/>
          <w:szCs w:val="21"/>
        </w:rPr>
        <w:t>(</w:t>
      </w:r>
      <w:r>
        <w:rPr>
          <w:rFonts w:ascii="Cambria" w:eastAsia="Cambria" w:hAnsi="Cambria" w:cs="Cambria"/>
          <w:b/>
          <w:sz w:val="21"/>
          <w:szCs w:val="21"/>
        </w:rPr>
        <w:t>{% if company_type_of_borrower == “Individual” %}{{ borrower.name.first }} {{ borrower.name.middle }} {{ borrower.name.last }}{% else %}{{ borrower_company }}{% endif %}</w:t>
      </w:r>
      <w:r>
        <w:rPr>
          <w:b/>
          <w:sz w:val="21"/>
          <w:szCs w:val="21"/>
        </w:rPr>
        <w:t>)</w:t>
      </w:r>
    </w:p>
    <w:p w:rsidR="000E7333" w:rsidRDefault="001B2117">
      <w:pPr>
        <w:pStyle w:val="LO-normal1"/>
        <w:ind w:right="-18"/>
        <w:jc w:val="both"/>
      </w:pPr>
      <w:r>
        <w:rPr>
          <w:b/>
          <w:sz w:val="21"/>
          <w:szCs w:val="21"/>
        </w:rPr>
        <w:t>Place:  {{ execution_place }}</w:t>
      </w:r>
    </w:p>
    <w:p w:rsidR="000E7333" w:rsidRDefault="001B2117">
      <w:pPr>
        <w:pStyle w:val="LO-normal1"/>
        <w:ind w:right="-18"/>
        <w:jc w:val="both"/>
        <w:rPr>
          <w:rFonts w:ascii="Times New Roman" w:eastAsia="Times New Roman" w:hAnsi="Times New Roman" w:cs="Times New Roman"/>
          <w:b/>
          <w:sz w:val="21"/>
          <w:szCs w:val="21"/>
        </w:rPr>
      </w:pPr>
      <w:r>
        <w:rPr>
          <w:b/>
          <w:sz w:val="21"/>
          <w:szCs w:val="21"/>
        </w:rPr>
        <w:t xml:space="preserve">Date:  </w:t>
      </w:r>
      <w:r>
        <w:rPr>
          <w:rFonts w:ascii="Times New Roman" w:eastAsia="Times New Roman" w:hAnsi="Times New Roman" w:cs="Times New Roman"/>
          <w:b/>
          <w:sz w:val="21"/>
          <w:szCs w:val="21"/>
        </w:rPr>
        <w:t>{{ format_date(agreement_date, format='dd/MM/yyyy') }}</w:t>
      </w:r>
    </w:p>
    <w:p w:rsidR="000E7333" w:rsidRDefault="001B2117">
      <w:pPr>
        <w:pStyle w:val="LO-normal1"/>
        <w:ind w:right="-18"/>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endif %}</w:t>
      </w:r>
    </w:p>
    <w:p w:rsidR="000E7333" w:rsidRDefault="001B2117">
      <w:pPr>
        <w:pStyle w:val="LO-normal1"/>
        <w:spacing w:after="0" w:line="240" w:lineRule="auto"/>
        <w:rPr>
          <w:rFonts w:ascii="Cambria" w:eastAsia="Cambria" w:hAnsi="Cambria" w:cs="Cambria"/>
          <w:b/>
          <w:u w:val="single"/>
        </w:rPr>
      </w:pPr>
      <w:r>
        <w:br w:type="page"/>
      </w:r>
    </w:p>
    <w:p w:rsidR="000E7333" w:rsidRDefault="001B2117">
      <w:pPr>
        <w:pStyle w:val="LO-normal1"/>
        <w:jc w:val="center"/>
        <w:rPr>
          <w:rFonts w:ascii="Cambria" w:eastAsia="Cambria" w:hAnsi="Cambria" w:cs="Cambria"/>
          <w:b/>
          <w:u w:val="single"/>
        </w:rPr>
      </w:pPr>
      <w:r>
        <w:rPr>
          <w:rFonts w:ascii="Cambria" w:eastAsia="Cambria" w:hAnsi="Cambria" w:cs="Cambria"/>
          <w:b/>
          <w:u w:val="single"/>
        </w:rPr>
        <w:lastRenderedPageBreak/>
        <w:t>UDC Covering Letter</w:t>
      </w:r>
    </w:p>
    <w:p w:rsidR="000E7333" w:rsidRDefault="000E7333">
      <w:pPr>
        <w:pStyle w:val="LO-normal1"/>
        <w:rPr>
          <w:rFonts w:ascii="Cambria" w:eastAsia="Cambria" w:hAnsi="Cambria" w:cs="Cambria"/>
          <w:b/>
          <w:u w:val="single"/>
        </w:rPr>
      </w:pPr>
    </w:p>
    <w:p w:rsidR="000E7333" w:rsidRDefault="001B2117">
      <w:pPr>
        <w:pStyle w:val="LO-normal1"/>
        <w:rPr>
          <w:rFonts w:ascii="Times New Roman" w:eastAsia="Times New Roman" w:hAnsi="Times New Roman" w:cs="Times New Roman"/>
        </w:rPr>
      </w:pPr>
      <w:r>
        <w:rPr>
          <w:rFonts w:ascii="Cambria" w:eastAsia="Cambria" w:hAnsi="Cambria" w:cs="Cambria"/>
        </w:rPr>
        <w:t xml:space="preserve">Date: </w:t>
      </w:r>
      <w:r>
        <w:rPr>
          <w:b/>
          <w:sz w:val="21"/>
          <w:szCs w:val="21"/>
        </w:rPr>
        <w:t xml:space="preserve">{{ </w:t>
      </w:r>
      <w:r>
        <w:rPr>
          <w:rFonts w:ascii="Times New Roman" w:eastAsia="Times New Roman" w:hAnsi="Times New Roman" w:cs="Times New Roman"/>
        </w:rPr>
        <w:t>format_date(agreement_date, format='dd/MM/yyyy') }}</w:t>
      </w:r>
    </w:p>
    <w:p w:rsidR="000E7333" w:rsidRDefault="000E7333">
      <w:pPr>
        <w:pStyle w:val="LO-normal1"/>
        <w:rPr>
          <w:rFonts w:ascii="Cambria" w:eastAsia="Cambria" w:hAnsi="Cambria" w:cs="Cambria"/>
        </w:rPr>
      </w:pPr>
    </w:p>
    <w:p w:rsidR="000E7333" w:rsidRDefault="001B2117">
      <w:pPr>
        <w:pStyle w:val="LO-normal1"/>
        <w:jc w:val="both"/>
        <w:rPr>
          <w:rFonts w:ascii="Cambria" w:eastAsia="Cambria" w:hAnsi="Cambria" w:cs="Cambria"/>
          <w:color w:val="000000"/>
        </w:rPr>
      </w:pPr>
      <w:r>
        <w:rPr>
          <w:rFonts w:ascii="Cambria" w:eastAsia="Cambria" w:hAnsi="Cambria" w:cs="Cambria"/>
          <w:color w:val="000000"/>
        </w:rPr>
        <w:t>To,</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Ratnaafin Capital Pvt. Ltd</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201, 202, Shilp Aperia,</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Near Hotel Landmark,</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Ambli - Bopal Road,</w:t>
      </w:r>
    </w:p>
    <w:p w:rsidR="000E7333" w:rsidRDefault="001B2117">
      <w:pPr>
        <w:pStyle w:val="LO-normal1"/>
        <w:tabs>
          <w:tab w:val="left" w:pos="480"/>
        </w:tabs>
        <w:jc w:val="both"/>
        <w:rPr>
          <w:rFonts w:ascii="Cambria" w:eastAsia="Cambria" w:hAnsi="Cambria" w:cs="Cambria"/>
          <w:color w:val="000000"/>
        </w:rPr>
      </w:pPr>
      <w:r>
        <w:rPr>
          <w:rFonts w:ascii="Cambria" w:eastAsia="Cambria" w:hAnsi="Cambria" w:cs="Cambria"/>
          <w:color w:val="000000"/>
        </w:rPr>
        <w:t>Bodakdev, Ahmedabad – 380052</w:t>
      </w:r>
    </w:p>
    <w:p w:rsidR="000E7333" w:rsidRDefault="000E7333">
      <w:pPr>
        <w:pStyle w:val="LO-normal1"/>
        <w:tabs>
          <w:tab w:val="left" w:pos="480"/>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Sirs,</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color w:val="000000"/>
        </w:rPr>
        <w:t xml:space="preserve">Subject: Credit Facility of Rs. {{ loan_amount  }}(Rupees {{ loan_amount_in_words | title }} only) sanctioned to </w:t>
      </w:r>
      <w:r>
        <w:rPr>
          <w:rFonts w:ascii="Cambria" w:eastAsia="Cambria" w:hAnsi="Cambria" w:cs="Cambria"/>
          <w:color w:val="000000"/>
          <w:sz w:val="21"/>
          <w:szCs w:val="21"/>
        </w:rPr>
        <w:t>{% if company_type_of_borrower == “Individual” %}{{ borrower.name.first }} {{ borrower.name.middle }} {{ borrower.name.last }}{% else %}{{ borrower_company }}{% endif %}</w:t>
      </w:r>
      <w:r>
        <w:rPr>
          <w:rFonts w:ascii="Cambria" w:eastAsia="Cambria" w:hAnsi="Cambria" w:cs="Cambria"/>
          <w:color w:val="000000"/>
        </w:rPr>
        <w:t xml:space="preserve"> holding company of </w:t>
      </w:r>
      <w:r>
        <w:rPr>
          <w:rFonts w:ascii="Cambria" w:eastAsia="Cambria" w:hAnsi="Cambria" w:cs="Cambria"/>
          <w:color w:val="000000"/>
          <w:sz w:val="21"/>
          <w:szCs w:val="21"/>
        </w:rPr>
        <w:t>{% if company_type_of_borrower == “Individual” %}{{ borrower.name.first }} {{ borrower.name.middle }} {{ borrower.name.last }}{% else %}{{ borrower_company }}{% endif %}</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bookmarkStart w:id="11" w:name="_heading=h.4i7ojhp"/>
      <w:bookmarkEnd w:id="11"/>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 xml:space="preserve">I/We,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holding company of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hereby inter alia deliver to the Lender the cheques (as detailed hereunder) drawn in favour of the Lender being blank as regards the date of the cheque and the amount.</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9603" w:type="dxa"/>
        <w:tblLook w:val="0400" w:firstRow="0" w:lastRow="0" w:firstColumn="0" w:lastColumn="0" w:noHBand="0" w:noVBand="1"/>
      </w:tblPr>
      <w:tblGrid>
        <w:gridCol w:w="651"/>
        <w:gridCol w:w="2225"/>
        <w:gridCol w:w="3099"/>
        <w:gridCol w:w="3628"/>
      </w:tblGrid>
      <w:tr w:rsidR="000E7333">
        <w:trPr>
          <w:trHeight w:val="545"/>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Sr. No.</w:t>
            </w: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Cheque No.</w:t>
            </w: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Bank Details</w:t>
            </w: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Name of the account holder</w:t>
            </w: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72"/>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72"/>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r w:rsidR="000E7333">
        <w:trPr>
          <w:trHeight w:val="661"/>
        </w:trPr>
        <w:tc>
          <w:tcPr>
            <w:tcW w:w="65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widowControl w:val="0"/>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eastAsia="Cambria" w:hAnsi="Cambria" w:cs="Cambria"/>
                <w:color w:val="000000"/>
              </w:rPr>
            </w:pPr>
          </w:p>
        </w:tc>
        <w:tc>
          <w:tcPr>
            <w:tcW w:w="2225"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09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ascii="Cambria" w:eastAsia="Cambria" w:hAnsi="Cambria" w:cs="Cambria"/>
          <w:b/>
          <w:color w:val="000000"/>
        </w:rPr>
        <w:t xml:space="preserve">I/We are aware and we hereby agree and acknowledge that a credit facility of Rs. {{ loan_amount  }}(Rupees {{ loan_amount_in_words | title }} only) has been sanctioned by the lender to </w:t>
      </w:r>
      <w:r>
        <w:rPr>
          <w:rFonts w:ascii="Cambria" w:eastAsia="Cambria" w:hAnsi="Cambria" w:cs="Cambria"/>
          <w:b/>
          <w:color w:val="000000"/>
          <w:sz w:val="21"/>
          <w:szCs w:val="21"/>
        </w:rPr>
        <w:t>{% if company_type_of_borrower == “Individual” %}{{ borrower.name.first }} {{ borrower.name.middle }} {{ borrower.name.last }}{% else %}{{ borrower_company }}{% endif %}</w:t>
      </w:r>
      <w:r>
        <w:rPr>
          <w:rFonts w:ascii="Cambria" w:eastAsia="Cambria" w:hAnsi="Cambria" w:cs="Cambria"/>
          <w:b/>
          <w:color w:val="000000"/>
        </w:rPr>
        <w:t xml:space="preserve"> which is our subsidiary company.</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 </w:t>
      </w: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lastRenderedPageBreak/>
        <w:t>I/We agree and acknowledge that any dishonoring of the said cheques would make me/us liable including under the provisions of section 138 of the Negotiable Instruments Act,1881.</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bl>
      <w:tblPr>
        <w:tblW w:w="8522" w:type="dxa"/>
        <w:tblLook w:val="0400" w:firstRow="0" w:lastRow="0" w:firstColumn="0" w:lastColumn="0" w:noHBand="0" w:noVBand="1"/>
      </w:tblPr>
      <w:tblGrid>
        <w:gridCol w:w="4262"/>
        <w:gridCol w:w="4260"/>
      </w:tblGrid>
      <w:tr w:rsidR="000E7333">
        <w:tc>
          <w:tcPr>
            <w:tcW w:w="4261"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For and on behalf of:</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1B2117">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____________________________________________</w:t>
            </w: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c>
          <w:tcPr>
            <w:tcW w:w="426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p>
        </w:tc>
      </w:tr>
    </w:tbl>
    <w:p w:rsidR="000E7333" w:rsidRDefault="000E7333">
      <w:pPr>
        <w:pStyle w:val="LO-normal1"/>
        <w:spacing w:line="276" w:lineRule="auto"/>
        <w:ind w:left="720" w:firstLine="720"/>
        <w:rPr>
          <w:rFonts w:ascii="Cambria" w:eastAsia="Cambria" w:hAnsi="Cambria" w:cs="Cambria"/>
          <w:b/>
        </w:rPr>
      </w:pPr>
    </w:p>
    <w:p w:rsidR="000E7333" w:rsidRDefault="001B2117">
      <w:pPr>
        <w:pStyle w:val="LO-normal1"/>
        <w:spacing w:after="0" w:line="240" w:lineRule="auto"/>
        <w:rPr>
          <w:rFonts w:ascii="Cambria" w:eastAsia="Cambria" w:hAnsi="Cambria" w:cs="Cambria"/>
          <w:b/>
        </w:rPr>
      </w:pPr>
      <w:r>
        <w:br w:type="page"/>
      </w:r>
    </w:p>
    <w:p w:rsidR="000E7333" w:rsidRDefault="001B2117">
      <w:pPr>
        <w:pStyle w:val="LO-normal1"/>
        <w:spacing w:line="276" w:lineRule="auto"/>
        <w:ind w:left="720" w:firstLine="720"/>
        <w:rPr>
          <w:rFonts w:ascii="Cambria" w:eastAsia="Cambria" w:hAnsi="Cambria" w:cs="Cambria"/>
          <w:b/>
        </w:rPr>
      </w:pPr>
      <w:r>
        <w:rPr>
          <w:rFonts w:ascii="Cambria" w:eastAsia="Cambria" w:hAnsi="Cambria" w:cs="Cambria"/>
          <w:b/>
        </w:rPr>
        <w:lastRenderedPageBreak/>
        <w:t>END USE LETTER FROM THE RESIDENT INDIAN CUSTOMER</w:t>
      </w:r>
    </w:p>
    <w:p w:rsidR="000E7333" w:rsidRDefault="000E7333">
      <w:pPr>
        <w:pStyle w:val="LO-normal1"/>
        <w:spacing w:line="276" w:lineRule="auto"/>
        <w:jc w:val="center"/>
        <w:rPr>
          <w:rFonts w:ascii="Cambria" w:eastAsia="Cambria" w:hAnsi="Cambria" w:cs="Cambria"/>
          <w:b/>
        </w:rPr>
      </w:pPr>
    </w:p>
    <w:p w:rsidR="000E7333" w:rsidRDefault="001B2117">
      <w:pPr>
        <w:pStyle w:val="LO-normal1"/>
        <w:spacing w:line="276" w:lineRule="auto"/>
        <w:jc w:val="right"/>
        <w:rPr>
          <w:rFonts w:ascii="Cambria" w:eastAsia="Cambria" w:hAnsi="Cambria" w:cs="Cambria"/>
        </w:rPr>
      </w:pPr>
      <w:r>
        <w:rPr>
          <w:rFonts w:ascii="Cambria" w:eastAsia="Cambria" w:hAnsi="Cambria" w:cs="Cambria"/>
        </w:rPr>
        <w:t>Date: {{ format_date(agreement_date, format='dd/MM/yyyy') }}</w:t>
      </w: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To, </w:t>
      </w: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 The Manager</w:t>
      </w: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 Ratnaafin Capital Private Limited</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Dear Madam/Sir,</w:t>
      </w:r>
    </w:p>
    <w:p w:rsidR="000E7333" w:rsidRDefault="001B2117">
      <w:pPr>
        <w:pStyle w:val="LO-normal1"/>
        <w:spacing w:line="276" w:lineRule="auto"/>
        <w:jc w:val="both"/>
        <w:rPr>
          <w:rFonts w:ascii="Cambria" w:eastAsia="Cambria" w:hAnsi="Cambria" w:cs="Cambria"/>
        </w:rPr>
      </w:pPr>
      <w:r>
        <w:rPr>
          <w:rFonts w:ascii="Cambria" w:eastAsia="Cambria" w:hAnsi="Cambria" w:cs="Cambria"/>
        </w:rPr>
        <w:t>Sub: Application for Loan</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pPr>
      <w:r>
        <w:rPr>
          <w:rFonts w:ascii="Cambria" w:eastAsia="Cambria" w:hAnsi="Cambria" w:cs="Cambria"/>
        </w:rPr>
        <w:t xml:space="preserve">I/We, </w:t>
      </w:r>
      <w:r>
        <w:rPr>
          <w:rFonts w:ascii="Cambria" w:eastAsia="Cambria" w:hAnsi="Cambria" w:cs="Cambria"/>
          <w:sz w:val="21"/>
          <w:szCs w:val="21"/>
        </w:rPr>
        <w:t>{% if company_type_of_borrower == “Individual” %}{{ borrower.name.first }} {{ borrower.name.middle }} {{ borrower.name.last }} {% else %}{{ borrower_company }} {% endif %}</w:t>
      </w:r>
      <w:r>
        <w:rPr>
          <w:rFonts w:ascii="Cambria" w:eastAsia="Cambria" w:hAnsi="Cambria" w:cs="Cambria"/>
        </w:rPr>
        <w:t>refer to the Application No. {{ loan_sanction_letter_number }} dated {{ format_date(loan_date_of_sanction_letter, format='dd/MM/yyyy') }}</w:t>
      </w:r>
      <w:r>
        <w:rPr>
          <w:rFonts w:ascii="Cambria" w:eastAsia="Cambria" w:hAnsi="Cambria" w:cs="Cambria"/>
        </w:rPr>
        <w:tab/>
        <w:t>submitted by me/us to Ratnaafin Capital Pvt Ltd. for availing of a Loan from Ratnaafin Capital Pvt Ltd.</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The said Facility is for the purpose of (tick one)</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Education</w:t>
      </w:r>
    </w:p>
    <w:p w:rsidR="000E7333" w:rsidRDefault="001B211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Business</w:t>
      </w:r>
    </w:p>
    <w:p w:rsidR="000E7333" w:rsidRDefault="001B211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Agriculture &amp; Allied Activity O Home Repair</w:t>
      </w:r>
    </w:p>
    <w:p w:rsidR="000E7333" w:rsidRDefault="001B2117">
      <w:pPr>
        <w:pStyle w:val="LO-normal1"/>
        <w:spacing w:line="276" w:lineRule="auto"/>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Other personal   need. specify:</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 xml:space="preserve"> If the facility is to be used for Business Purpose, then please tick one of a) OR b) the following</w:t>
      </w:r>
    </w:p>
    <w:p w:rsidR="000E7333" w:rsidRDefault="000E7333">
      <w:pPr>
        <w:pStyle w:val="LO-normal1"/>
        <w:spacing w:line="276" w:lineRule="auto"/>
        <w:jc w:val="both"/>
        <w:rPr>
          <w:rFonts w:ascii="Cambria" w:eastAsia="Cambria" w:hAnsi="Cambria" w:cs="Cambria"/>
        </w:rPr>
      </w:pPr>
    </w:p>
    <w:p w:rsidR="000E7333" w:rsidRDefault="001B2117">
      <w:pPr>
        <w:pStyle w:val="LO-normal1"/>
        <w:widowControl w:val="0"/>
        <w:numPr>
          <w:ilvl w:val="0"/>
          <w:numId w:val="16"/>
        </w:numPr>
        <w:spacing w:after="0" w:line="276" w:lineRule="auto"/>
        <w:ind w:left="360"/>
        <w:jc w:val="both"/>
        <w:rPr>
          <w:rFonts w:ascii="Cambria" w:eastAsia="Cambria" w:hAnsi="Cambria" w:cs="Cambria"/>
          <w:color w:val="000000"/>
        </w:rPr>
      </w:pPr>
      <w:r>
        <w:rPr>
          <w:rFonts w:ascii="Cambria" w:eastAsia="Cambria" w:hAnsi="Cambria" w:cs="Cambria"/>
          <w:color w:val="000000"/>
        </w:rPr>
        <w:t>Investment in Plant &amp; Machinery (only for Manufacturing industry) is:</w:t>
      </w:r>
    </w:p>
    <w:p w:rsidR="000E7333" w:rsidRDefault="001B2117">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Less than or equal to Rs 5 lakh</w:t>
      </w:r>
    </w:p>
    <w:p w:rsidR="000E7333" w:rsidRDefault="001B2117">
      <w:pPr>
        <w:pStyle w:val="LO-normal1"/>
        <w:spacing w:line="276" w:lineRule="auto"/>
        <w:ind w:left="360"/>
        <w:jc w:val="both"/>
        <w:rPr>
          <w:rFonts w:ascii="Cambria" w:eastAsia="Cambria" w:hAnsi="Cambria" w:cs="Cambria"/>
        </w:rPr>
      </w:pPr>
      <w:r>
        <w:rPr>
          <w:rFonts w:ascii="MS Gothic" w:eastAsia="MS Gothic" w:hAnsi="MS Gothic" w:cs="MS Gothic"/>
          <w:sz w:val="40"/>
          <w:szCs w:val="40"/>
        </w:rPr>
        <w:lastRenderedPageBreak/>
        <w:t>☐</w:t>
      </w:r>
      <w:r>
        <w:rPr>
          <w:rFonts w:ascii="Cambria" w:eastAsia="Cambria" w:hAnsi="Cambria" w:cs="Cambria"/>
        </w:rPr>
        <w:t xml:space="preserve"> Above Rs 5 lakh and up to Rs 25 lakh</w:t>
      </w:r>
    </w:p>
    <w:p w:rsidR="000E7333" w:rsidRDefault="001B2117">
      <w:pPr>
        <w:pStyle w:val="LO-normal1"/>
        <w:spacing w:line="276" w:lineRule="auto"/>
        <w:ind w:left="360"/>
        <w:jc w:val="both"/>
        <w:rPr>
          <w:rFonts w:ascii="Cambria" w:eastAsia="Cambria" w:hAnsi="Cambria" w:cs="Cambria"/>
          <w:color w:val="000000"/>
        </w:rPr>
      </w:pPr>
      <w:r>
        <w:rPr>
          <w:rFonts w:ascii="MS Gothic" w:eastAsia="MS Gothic" w:hAnsi="MS Gothic" w:cs="MS Gothic"/>
          <w:color w:val="000000"/>
          <w:sz w:val="40"/>
          <w:szCs w:val="40"/>
        </w:rPr>
        <w:t>☐</w:t>
      </w:r>
      <w:r>
        <w:rPr>
          <w:rFonts w:ascii="Cambria" w:eastAsia="Cambria" w:hAnsi="Cambria" w:cs="Cambria"/>
          <w:color w:val="000000"/>
        </w:rPr>
        <w:t xml:space="preserve"> Above Rs 25 lakh and up to Rs 5 Crore</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b) Investment in Office Equipment (only for Service industry) is:</w:t>
      </w:r>
    </w:p>
    <w:p w:rsidR="000E7333" w:rsidRDefault="001B2117">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Less than or equal to Rs 2lakh</w:t>
      </w:r>
    </w:p>
    <w:p w:rsidR="000E7333" w:rsidRDefault="001B2117">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2 lakh and up to Rs 10Iakh</w:t>
      </w:r>
      <w:r>
        <w:rPr>
          <w:rFonts w:ascii="Cambria" w:eastAsia="Cambria" w:hAnsi="Cambria" w:cs="Cambria"/>
        </w:rPr>
        <w:tab/>
        <w:t>“</w:t>
      </w:r>
    </w:p>
    <w:p w:rsidR="000E7333" w:rsidRDefault="001B2117">
      <w:pPr>
        <w:pStyle w:val="LO-normal1"/>
        <w:spacing w:line="276" w:lineRule="auto"/>
        <w:ind w:left="360"/>
        <w:jc w:val="both"/>
        <w:rPr>
          <w:rFonts w:ascii="Cambria" w:eastAsia="Cambria" w:hAnsi="Cambria" w:cs="Cambria"/>
        </w:rPr>
      </w:pPr>
      <w:r>
        <w:rPr>
          <w:rFonts w:ascii="MS Gothic" w:eastAsia="MS Gothic" w:hAnsi="MS Gothic" w:cs="MS Gothic"/>
          <w:sz w:val="40"/>
          <w:szCs w:val="40"/>
        </w:rPr>
        <w:t>☐</w:t>
      </w:r>
      <w:r>
        <w:rPr>
          <w:rFonts w:ascii="Cambria" w:eastAsia="Cambria" w:hAnsi="Cambria" w:cs="Cambria"/>
        </w:rPr>
        <w:t xml:space="preserve"> Above Rs 10 lakh and up to Rs 5 Crore</w:t>
      </w:r>
    </w:p>
    <w:p w:rsidR="000E7333" w:rsidRDefault="000E7333">
      <w:pPr>
        <w:pStyle w:val="LO-normal1"/>
        <w:spacing w:line="276" w:lineRule="auto"/>
        <w:ind w:left="360"/>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0E7333" w:rsidRDefault="000E7333">
      <w:pPr>
        <w:pStyle w:val="LO-normal1"/>
        <w:spacing w:line="276" w:lineRule="auto"/>
        <w:jc w:val="both"/>
        <w:rPr>
          <w:rFonts w:ascii="Cambria" w:eastAsia="Cambria" w:hAnsi="Cambria" w:cs="Cambria"/>
        </w:rPr>
      </w:pPr>
    </w:p>
    <w:p w:rsidR="000E7333" w:rsidRDefault="001B2117">
      <w:pPr>
        <w:pStyle w:val="LO-normal1"/>
        <w:spacing w:line="276" w:lineRule="auto"/>
        <w:jc w:val="both"/>
        <w:rPr>
          <w:rFonts w:ascii="Cambria" w:eastAsia="Cambria" w:hAnsi="Cambria" w:cs="Cambria"/>
        </w:rPr>
      </w:pPr>
      <w:r>
        <w:rPr>
          <w:rFonts w:ascii="Cambria" w:eastAsia="Cambria" w:hAnsi="Cambria" w:cs="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rsidR="000E7333" w:rsidRDefault="001B2117">
      <w:pPr>
        <w:pStyle w:val="LO-normal1"/>
        <w:spacing w:line="276" w:lineRule="auto"/>
        <w:jc w:val="both"/>
        <w:rPr>
          <w:rFonts w:ascii="Cambria" w:eastAsia="Cambria" w:hAnsi="Cambria" w:cs="Cambria"/>
        </w:rPr>
      </w:pPr>
      <w:r>
        <w:rPr>
          <w:rFonts w:ascii="Cambria" w:eastAsia="Cambria" w:hAnsi="Cambria" w:cs="Cambria"/>
        </w:rPr>
        <w:t>Thanking you.</w:t>
      </w:r>
    </w:p>
    <w:p w:rsidR="000E7333" w:rsidRDefault="001B2117">
      <w:pPr>
        <w:pStyle w:val="LO-normal1"/>
        <w:spacing w:line="276" w:lineRule="auto"/>
        <w:jc w:val="both"/>
        <w:rPr>
          <w:rFonts w:ascii="Cambria" w:eastAsia="Cambria" w:hAnsi="Cambria" w:cs="Cambria"/>
        </w:rPr>
      </w:pPr>
      <w:r>
        <w:rPr>
          <w:rFonts w:ascii="Cambria" w:eastAsia="Cambria" w:hAnsi="Cambria" w:cs="Cambria"/>
        </w:rPr>
        <w:t>Yours Sincerely,</w:t>
      </w:r>
    </w:p>
    <w:p w:rsidR="000E7333" w:rsidRDefault="001B2117">
      <w:pPr>
        <w:pStyle w:val="LO-normal1"/>
        <w:spacing w:line="276" w:lineRule="auto"/>
        <w:jc w:val="both"/>
        <w:rPr>
          <w:rFonts w:ascii="Cambria" w:eastAsia="Cambria" w:hAnsi="Cambria" w:cs="Cambria"/>
        </w:rPr>
      </w:pPr>
      <w:r>
        <w:rPr>
          <w:rFonts w:ascii="Cambria" w:eastAsia="Cambria" w:hAnsi="Cambria" w:cs="Cambria"/>
        </w:rPr>
        <w:t>________________________________</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______________________________</w:t>
      </w:r>
    </w:p>
    <w:p w:rsidR="000E7333" w:rsidRDefault="001B2117">
      <w:pPr>
        <w:pStyle w:val="LO-normal1"/>
        <w:spacing w:line="276" w:lineRule="auto"/>
        <w:jc w:val="both"/>
        <w:rPr>
          <w:rFonts w:ascii="Cambria" w:eastAsia="Cambria" w:hAnsi="Cambria" w:cs="Cambria"/>
        </w:rPr>
      </w:pPr>
      <w:r>
        <w:rPr>
          <w:rFonts w:ascii="Cambria" w:eastAsia="Cambria" w:hAnsi="Cambria" w:cs="Cambria"/>
        </w:rPr>
        <w:t>Applicant</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Co-applicant/ Guarantor</w:t>
      </w:r>
    </w:p>
    <w:p w:rsidR="000E7333" w:rsidRDefault="001B2117">
      <w:pPr>
        <w:pStyle w:val="LO-normal1"/>
        <w:spacing w:after="0" w:line="240" w:lineRule="auto"/>
        <w:rPr>
          <w:rFonts w:ascii="Cambria" w:eastAsia="Cambria" w:hAnsi="Cambria" w:cs="Cambria"/>
          <w:b/>
          <w:color w:val="000000"/>
          <w:u w:val="single"/>
        </w:rPr>
      </w:pPr>
      <w:r>
        <w:br w:type="page"/>
      </w:r>
    </w:p>
    <w:p w:rsidR="000E7333" w:rsidRDefault="001B2117">
      <w:pPr>
        <w:pStyle w:val="LO-normal1"/>
        <w:spacing w:after="0" w:line="240" w:lineRule="auto"/>
        <w:jc w:val="center"/>
      </w:pPr>
      <w:r>
        <w:rPr>
          <w:rFonts w:ascii="Cambria" w:eastAsia="Cambria" w:hAnsi="Cambria" w:cs="Cambria"/>
          <w:b/>
          <w:color w:val="000000"/>
          <w:u w:val="single"/>
        </w:rPr>
        <w:lastRenderedPageBreak/>
        <w:t>DISBURSEMENT DEMAND FOR OUR LOAN</w:t>
      </w:r>
    </w:p>
    <w:p w:rsidR="000E7333" w:rsidRDefault="000E7333">
      <w:pPr>
        <w:pStyle w:val="LO-normal1"/>
        <w:spacing w:after="0" w:line="240" w:lineRule="auto"/>
        <w:jc w:val="both"/>
        <w:rPr>
          <w:rFonts w:ascii="Cambria" w:eastAsia="Cambria" w:hAnsi="Cambria" w:cs="Cambria"/>
          <w:color w:val="000000"/>
        </w:rPr>
      </w:pP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right"/>
        <w:rPr>
          <w:rFonts w:ascii="Cambria" w:eastAsia="Cambria" w:hAnsi="Cambria" w:cs="Cambria"/>
          <w:color w:val="000000"/>
        </w:rPr>
      </w:pPr>
      <w:r>
        <w:rPr>
          <w:rFonts w:ascii="Cambria" w:eastAsia="Cambria" w:hAnsi="Cambria" w:cs="Cambria"/>
          <w:color w:val="000000"/>
        </w:rPr>
        <w:t xml:space="preserve">Date: {{ </w:t>
      </w:r>
      <w:r>
        <w:rPr>
          <w:rFonts w:ascii="Cambria" w:eastAsia="Cambria" w:hAnsi="Cambria" w:cs="Cambria"/>
        </w:rPr>
        <w:t>format_date(agreement_date, format='dd/MM/yyyy') }}</w:t>
      </w: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both"/>
        <w:rPr>
          <w:rFonts w:ascii="Cambria" w:eastAsia="Cambria" w:hAnsi="Cambria" w:cs="Cambria"/>
          <w:color w:val="000000"/>
        </w:rPr>
      </w:pPr>
      <w:r>
        <w:rPr>
          <w:rFonts w:ascii="Cambria" w:eastAsia="Cambria" w:hAnsi="Cambria" w:cs="Cambria"/>
          <w:color w:val="000000"/>
        </w:rPr>
        <w:t xml:space="preserve">The Manager, </w:t>
      </w:r>
    </w:p>
    <w:p w:rsidR="000E7333" w:rsidRDefault="001B2117">
      <w:pPr>
        <w:pStyle w:val="LO-normal1"/>
        <w:spacing w:after="0" w:line="240" w:lineRule="auto"/>
        <w:jc w:val="both"/>
        <w:rPr>
          <w:rFonts w:ascii="Cambria" w:eastAsia="Cambria" w:hAnsi="Cambria" w:cs="Cambria"/>
          <w:b/>
          <w:color w:val="000000"/>
        </w:rPr>
      </w:pPr>
      <w:r>
        <w:rPr>
          <w:rFonts w:ascii="Cambria" w:eastAsia="Cambria" w:hAnsi="Cambria" w:cs="Cambria"/>
          <w:b/>
          <w:color w:val="000000"/>
        </w:rPr>
        <w:t>Ratnaafin Capital Private Limited</w:t>
      </w: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201-205, Shilp Aperia,</w:t>
      </w: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Near Ashok Vatika,</w:t>
      </w: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Bopal-Ambli Road,</w:t>
      </w: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Ahmedabad, Gujarat – 380054</w:t>
      </w:r>
    </w:p>
    <w:p w:rsidR="000E7333" w:rsidRDefault="000E7333">
      <w:pPr>
        <w:pStyle w:val="LO-normal1"/>
        <w:spacing w:after="0" w:line="276" w:lineRule="auto"/>
        <w:jc w:val="both"/>
        <w:rPr>
          <w:rFonts w:ascii="Cambria" w:eastAsia="Cambria" w:hAnsi="Cambria" w:cs="Cambria"/>
        </w:rPr>
      </w:pP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Dear Sir,</w:t>
      </w:r>
    </w:p>
    <w:p w:rsidR="000E7333" w:rsidRDefault="000E7333">
      <w:pPr>
        <w:pStyle w:val="LO-normal1"/>
        <w:spacing w:after="0" w:line="276" w:lineRule="auto"/>
        <w:jc w:val="both"/>
        <w:rPr>
          <w:rFonts w:ascii="Cambria" w:eastAsia="Cambria" w:hAnsi="Cambria" w:cs="Cambria"/>
        </w:rPr>
      </w:pPr>
    </w:p>
    <w:p w:rsidR="000E7333" w:rsidRDefault="000E7333">
      <w:pPr>
        <w:pStyle w:val="LO-normal1"/>
        <w:spacing w:after="0" w:line="276" w:lineRule="auto"/>
        <w:jc w:val="both"/>
        <w:rPr>
          <w:rFonts w:ascii="Cambria" w:eastAsia="Cambria" w:hAnsi="Cambria" w:cs="Cambria"/>
        </w:rPr>
      </w:pPr>
    </w:p>
    <w:p w:rsidR="000E7333" w:rsidRDefault="001B2117">
      <w:pPr>
        <w:pStyle w:val="LO-normal1"/>
        <w:spacing w:after="0" w:line="276" w:lineRule="auto"/>
        <w:jc w:val="both"/>
      </w:pPr>
      <w:r>
        <w:rPr>
          <w:rFonts w:ascii="Cambria" w:eastAsia="Cambria" w:hAnsi="Cambria" w:cs="Cambria"/>
        </w:rPr>
        <w:t xml:space="preserve">We have been sanctioned a </w:t>
      </w:r>
      <w:r>
        <w:rPr>
          <w:rFonts w:ascii="Times New Roman" w:eastAsia="Times New Roman" w:hAnsi="Times New Roman" w:cs="Times New Roman"/>
        </w:rPr>
        <w:t>{{ loan_facility_type }}</w:t>
      </w:r>
      <w:r>
        <w:rPr>
          <w:rFonts w:ascii="Cambria" w:eastAsia="Cambria" w:hAnsi="Cambria" w:cs="Cambria"/>
        </w:rPr>
        <w:t xml:space="preserve"> from Ratnaafin Capital Private limited for an amount of Rs. {{ loan_amount  }}(Rupees {{ loan_amount_in_words | title }} only) for the purpose of </w:t>
      </w:r>
      <w:r>
        <w:rPr>
          <w:rFonts w:ascii="Times New Roman" w:eastAsia="Times New Roman" w:hAnsi="Times New Roman" w:cs="Times New Roman"/>
        </w:rPr>
        <w:t>{{ loan_specified_purpose }}</w:t>
      </w:r>
      <w:r>
        <w:rPr>
          <w:rFonts w:ascii="Cambria" w:eastAsia="Cambria" w:hAnsi="Cambria" w:cs="Cambria"/>
        </w:rPr>
        <w:t>. We have accepted all terms and conditions for the {{ loan_facility_type }}  against property and executed all the documents for the loan.</w:t>
      </w:r>
    </w:p>
    <w:p w:rsidR="000E7333" w:rsidRDefault="000E7333">
      <w:pPr>
        <w:pStyle w:val="LO-normal1"/>
        <w:spacing w:after="0" w:line="276" w:lineRule="auto"/>
        <w:jc w:val="both"/>
        <w:rPr>
          <w:rFonts w:ascii="Cambria" w:eastAsia="Cambria" w:hAnsi="Cambria" w:cs="Cambria"/>
        </w:rPr>
      </w:pPr>
    </w:p>
    <w:p w:rsidR="000E7333" w:rsidRDefault="001B2117">
      <w:pPr>
        <w:pStyle w:val="LO-normal1"/>
        <w:jc w:val="both"/>
        <w:rPr>
          <w:rFonts w:ascii="Cambria" w:eastAsia="Cambria" w:hAnsi="Cambria" w:cs="Cambria"/>
        </w:rPr>
      </w:pPr>
      <w:r>
        <w:rPr>
          <w:rFonts w:ascii="Cambria" w:eastAsia="Cambria" w:hAnsi="Cambria" w:cs="Cambria"/>
        </w:rPr>
        <w:t>We request a disbursement for an amount of Rs. _________________________________ (____________________________________________________________) after deducting all the necessary fees &amp; charges, in favour of</w:t>
      </w:r>
      <w:r>
        <w:rPr>
          <w:rFonts w:ascii="Cambria" w:eastAsia="Cambria" w:hAnsi="Cambria" w:cs="Cambria"/>
          <w:b/>
        </w:rPr>
        <w:t>________________________________________________</w:t>
      </w:r>
      <w:r>
        <w:rPr>
          <w:rFonts w:ascii="Cambria" w:eastAsia="Cambria" w:hAnsi="Cambria" w:cs="Cambria"/>
        </w:rPr>
        <w:t xml:space="preserve"> from our Loan account number ________________________ as a full/part disbursement towards this _________________. </w:t>
      </w:r>
    </w:p>
    <w:p w:rsidR="000E7333" w:rsidRDefault="000E7333">
      <w:pPr>
        <w:pStyle w:val="LO-normal1"/>
        <w:spacing w:after="0" w:line="276" w:lineRule="auto"/>
        <w:jc w:val="both"/>
        <w:rPr>
          <w:rFonts w:ascii="Cambria" w:eastAsia="Cambria" w:hAnsi="Cambria" w:cs="Cambria"/>
        </w:rPr>
      </w:pPr>
    </w:p>
    <w:p w:rsidR="000E7333" w:rsidRDefault="001B2117">
      <w:pPr>
        <w:pStyle w:val="LO-normal1"/>
        <w:spacing w:after="0" w:line="276" w:lineRule="auto"/>
        <w:jc w:val="both"/>
        <w:rPr>
          <w:rFonts w:ascii="Cambria" w:eastAsia="Cambria" w:hAnsi="Cambria" w:cs="Cambria"/>
        </w:rPr>
      </w:pPr>
      <w:r>
        <w:rPr>
          <w:rFonts w:ascii="Cambria" w:eastAsia="Cambria" w:hAnsi="Cambria" w:cs="Cambria"/>
        </w:rPr>
        <w:t>We also agree to pay interest on the amount disbursed as per our request starting from the date of disbursement.</w:t>
      </w:r>
    </w:p>
    <w:p w:rsidR="000E7333" w:rsidRDefault="000E7333">
      <w:pPr>
        <w:pStyle w:val="LO-normal1"/>
        <w:spacing w:after="0" w:line="240" w:lineRule="auto"/>
        <w:jc w:val="both"/>
        <w:rPr>
          <w:rFonts w:ascii="Cambria" w:eastAsia="Cambria" w:hAnsi="Cambria" w:cs="Cambria"/>
          <w:color w:val="000000"/>
        </w:rPr>
      </w:pP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both"/>
        <w:rPr>
          <w:rFonts w:ascii="Cambria" w:eastAsia="Cambria" w:hAnsi="Cambria" w:cs="Cambria"/>
          <w:color w:val="000000"/>
        </w:rPr>
      </w:pPr>
      <w:r>
        <w:rPr>
          <w:rFonts w:ascii="Cambria" w:eastAsia="Cambria" w:hAnsi="Cambria" w:cs="Cambria"/>
          <w:color w:val="000000"/>
        </w:rPr>
        <w:t>Thanking you,</w:t>
      </w: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both"/>
        <w:rPr>
          <w:rFonts w:ascii="Cambria" w:eastAsia="Cambria" w:hAnsi="Cambria" w:cs="Cambria"/>
          <w:color w:val="000000"/>
        </w:rPr>
      </w:pPr>
      <w:r>
        <w:rPr>
          <w:rFonts w:ascii="Cambria" w:eastAsia="Cambria" w:hAnsi="Cambria" w:cs="Cambria"/>
          <w:color w:val="000000"/>
        </w:rPr>
        <w:t>Yours Faithfully,</w:t>
      </w:r>
    </w:p>
    <w:p w:rsidR="000E7333" w:rsidRDefault="000E7333">
      <w:pPr>
        <w:pStyle w:val="LO-normal1"/>
        <w:spacing w:after="0" w:line="240" w:lineRule="auto"/>
        <w:jc w:val="both"/>
        <w:rPr>
          <w:rFonts w:ascii="Cambria" w:eastAsia="Cambria" w:hAnsi="Cambria" w:cs="Cambria"/>
          <w:color w:val="000000"/>
        </w:rPr>
      </w:pPr>
    </w:p>
    <w:p w:rsidR="000E7333" w:rsidRDefault="001B2117">
      <w:pPr>
        <w:pStyle w:val="LO-normal1"/>
        <w:spacing w:after="0" w:line="240" w:lineRule="auto"/>
        <w:jc w:val="both"/>
        <w:rPr>
          <w:rFonts w:ascii="Cambria" w:eastAsia="Cambria" w:hAnsi="Cambria" w:cs="Cambria"/>
          <w:color w:val="000000"/>
        </w:rPr>
      </w:pPr>
      <w:r>
        <w:rPr>
          <w:rFonts w:ascii="Times New Roman" w:eastAsia="Times New Roman" w:hAnsi="Times New Roman" w:cs="Times New Roman"/>
          <w:color w:val="000000"/>
        </w:rPr>
        <w:t xml:space="preserve">Primary Borrower Name : </w:t>
      </w:r>
      <w:r>
        <w:rPr>
          <w:rFonts w:ascii="Cambria" w:eastAsia="Cambria" w:hAnsi="Cambria" w:cs="Cambria"/>
          <w:color w:val="000000"/>
          <w:sz w:val="21"/>
          <w:szCs w:val="21"/>
        </w:rPr>
        <w:t>{% if company_type_of_borrower == “Individual” %}{{ borrower.name.first }} {{ borrower.name.middle }} {{ borrower.name.last }}{% else %}{{ borrower_company }}{% endif %}</w:t>
      </w:r>
    </w:p>
    <w:p w:rsidR="000E7333" w:rsidRDefault="001B2117">
      <w:pPr>
        <w:pStyle w:val="LO-normal1"/>
        <w:spacing w:after="0" w:line="240" w:lineRule="auto"/>
        <w:rPr>
          <w:rFonts w:ascii="Times New Roman" w:eastAsia="Times New Roman" w:hAnsi="Times New Roman" w:cs="Times New Roman"/>
          <w:b/>
          <w:u w:val="single"/>
        </w:rPr>
      </w:pPr>
      <w:r>
        <w:br w:type="page"/>
      </w:r>
    </w:p>
    <w:p w:rsidR="000E7333" w:rsidRDefault="001B2117">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Interest Rate Declaration</w:t>
      </w:r>
    </w:p>
    <w:p w:rsidR="000E7333" w:rsidRDefault="001B2117">
      <w:pPr>
        <w:pStyle w:val="LO-normal1"/>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Certificate to be signed by the borrower</w:t>
      </w:r>
    </w:p>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rPr>
          <w:rFonts w:ascii="Times New Roman" w:eastAsia="Times New Roman" w:hAnsi="Times New Roman" w:cs="Times New Roman"/>
        </w:rPr>
      </w:pPr>
    </w:p>
    <w:tbl>
      <w:tblPr>
        <w:tblW w:w="9463" w:type="dxa"/>
        <w:tblInd w:w="-113" w:type="dxa"/>
        <w:tblLook w:val="0400" w:firstRow="0" w:lastRow="0" w:firstColumn="0" w:lastColumn="0" w:noHBand="0" w:noVBand="1"/>
      </w:tblPr>
      <w:tblGrid>
        <w:gridCol w:w="4703"/>
        <w:gridCol w:w="4760"/>
      </w:tblGrid>
      <w:tr w:rsidR="000E7333">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rPr>
            </w:pPr>
            <w:r>
              <w:rPr>
                <w:rFonts w:ascii="Times New Roman" w:eastAsia="Times New Roman" w:hAnsi="Times New Roman" w:cs="Times New Roman"/>
              </w:rPr>
              <w:t>Name of the Borrower</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after="0" w:line="240" w:lineRule="auto"/>
            </w:pPr>
            <w:r>
              <w:rPr>
                <w:rFonts w:ascii="Cambria" w:eastAsia="Cambria" w:hAnsi="Cambria" w:cs="Cambria"/>
                <w:sz w:val="21"/>
                <w:szCs w:val="21"/>
              </w:rPr>
              <w:t>{% if company_type_of_borrower == “Individual” %}{{ borrower.name.first }} {{ borrower.name.middle }} {{ borrower.name.last }}{% else %}{{ borrower_company }}{% endif %}</w:t>
            </w:r>
          </w:p>
          <w:p w:rsidR="000E7333" w:rsidRDefault="001B2117">
            <w:pPr>
              <w:pStyle w:val="LO-normal1"/>
              <w:rPr>
                <w:rFonts w:ascii="Times New Roman" w:eastAsia="Times New Roman" w:hAnsi="Times New Roman" w:cs="Times New Roman"/>
              </w:rPr>
            </w:pPr>
            <w:r>
              <w:rPr>
                <w:rFonts w:ascii="Times New Roman" w:eastAsia="Times New Roman" w:hAnsi="Times New Roman" w:cs="Times New Roman"/>
              </w:rPr>
              <w:t>(PAN: {{ borrower_pan_or_tan_or_cin }})</w:t>
            </w:r>
          </w:p>
        </w:tc>
      </w:tr>
      <w:tr w:rsidR="000E7333">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rPr>
                <w:rFonts w:ascii="Times New Roman" w:eastAsia="Times New Roman" w:hAnsi="Times New Roman" w:cs="Times New Roman"/>
              </w:rPr>
            </w:pPr>
            <w:r>
              <w:rPr>
                <w:rFonts w:ascii="Times New Roman" w:eastAsia="Times New Roman" w:hAnsi="Times New Roman" w:cs="Times New Roman"/>
              </w:rPr>
              <w:t>Address</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pPr>
            <w:r>
              <w:rPr>
                <w:rFonts w:ascii="Times New Roman" w:eastAsia="Times New Roman" w:hAnsi="Times New Roman" w:cs="Times New Roman"/>
              </w:rPr>
              <w:t>{{ borrower.address.on_one_line() }}</w:t>
            </w:r>
          </w:p>
        </w:tc>
      </w:tr>
      <w:tr w:rsidR="000E7333">
        <w:tc>
          <w:tcPr>
            <w:tcW w:w="4703"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both"/>
            </w:pPr>
            <w:r>
              <w:rPr>
                <w:rFonts w:ascii="Times New Roman" w:eastAsia="Times New Roman" w:hAnsi="Times New Roman" w:cs="Times New Roman"/>
              </w:rPr>
              <w:t>Constitution</w:t>
            </w:r>
          </w:p>
        </w:tc>
        <w:tc>
          <w:tcPr>
            <w:tcW w:w="4759"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after="0" w:line="240" w:lineRule="auto"/>
            </w:pPr>
            <w:r>
              <w:rPr>
                <w:rFonts w:ascii="Cambria" w:eastAsia="Cambria" w:hAnsi="Cambria" w:cs="Cambria"/>
                <w:sz w:val="21"/>
                <w:szCs w:val="21"/>
              </w:rPr>
              <w:t>{{ company_type_of_borrower }}</w:t>
            </w:r>
          </w:p>
        </w:tc>
      </w:tr>
    </w:tbl>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rPr>
          <w:rFonts w:ascii="Times New Roman" w:eastAsia="Times New Roman" w:hAnsi="Times New Roman" w:cs="Times New Roman"/>
        </w:rPr>
      </w:pPr>
    </w:p>
    <w:tbl>
      <w:tblPr>
        <w:tblW w:w="9450" w:type="dxa"/>
        <w:tblInd w:w="-95" w:type="dxa"/>
        <w:tblLayout w:type="fixed"/>
        <w:tblLook w:val="0400" w:firstRow="0" w:lastRow="0" w:firstColumn="0" w:lastColumn="0" w:noHBand="0" w:noVBand="1"/>
      </w:tblPr>
      <w:tblGrid>
        <w:gridCol w:w="1530"/>
        <w:gridCol w:w="3330"/>
        <w:gridCol w:w="2160"/>
        <w:gridCol w:w="2430"/>
      </w:tblGrid>
      <w:tr w:rsidR="000E7333" w:rsidTr="00EC23A5">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 xml:space="preserve">Details of </w:t>
            </w:r>
            <w:r>
              <w:rPr>
                <w:b/>
                <w:sz w:val="24"/>
                <w:szCs w:val="24"/>
              </w:rPr>
              <w:t>{{ loan_facility_type }}</w:t>
            </w:r>
          </w:p>
        </w:tc>
      </w:tr>
      <w:tr w:rsidR="000E7333" w:rsidTr="00EC23A5">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Facility</w:t>
            </w: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Limits</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Sanction Letter No.</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jc w:val="center"/>
              <w:rPr>
                <w:rFonts w:ascii="Times New Roman" w:eastAsia="Times New Roman" w:hAnsi="Times New Roman" w:cs="Times New Roman"/>
                <w:b/>
              </w:rPr>
            </w:pPr>
            <w:r>
              <w:rPr>
                <w:rFonts w:ascii="Times New Roman" w:eastAsia="Times New Roman" w:hAnsi="Times New Roman" w:cs="Times New Roman"/>
                <w:b/>
              </w:rPr>
              <w:t>Sanction Date</w:t>
            </w:r>
          </w:p>
        </w:tc>
      </w:tr>
      <w:tr w:rsidR="000E7333" w:rsidTr="00EC23A5">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p w:rsidR="000E7333" w:rsidRDefault="001B2117">
            <w:pPr>
              <w:pStyle w:val="LO-normal1"/>
            </w:pPr>
            <w:r>
              <w:rPr>
                <w:sz w:val="24"/>
                <w:szCs w:val="24"/>
              </w:rPr>
              <w:t>{{ loan_facility_type }}</w:t>
            </w:r>
          </w:p>
          <w:p w:rsidR="000E7333" w:rsidRDefault="000E7333">
            <w:pPr>
              <w:pStyle w:val="LO-normal1"/>
              <w:rPr>
                <w:rFonts w:ascii="Times New Roman" w:eastAsia="Times New Roman" w:hAnsi="Times New Roman" w:cs="Times New Roman"/>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after="0" w:line="240" w:lineRule="auto"/>
            </w:pPr>
            <w:r>
              <w:rPr>
                <w:rFonts w:ascii="Cambria" w:eastAsia="Cambria" w:hAnsi="Cambria" w:cs="Cambria"/>
              </w:rPr>
              <w:t>Rs. {{ loan_amount  }}(Rupees {{ loan_amount_in_words | title }} only)</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pPr>
            <w:r>
              <w:rPr>
                <w:sz w:val="24"/>
                <w:szCs w:val="24"/>
              </w:rPr>
              <w:t>{{ loan_sanction_letter_number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1B2117">
            <w:pPr>
              <w:pStyle w:val="LO-normal1"/>
              <w:spacing w:after="0" w:line="240" w:lineRule="auto"/>
            </w:pPr>
            <w:r>
              <w:rPr>
                <w:rFonts w:ascii="Cambria" w:eastAsia="Cambria" w:hAnsi="Cambria" w:cs="Cambria"/>
                <w:sz w:val="24"/>
                <w:szCs w:val="24"/>
              </w:rPr>
              <w:t xml:space="preserve">{{ </w:t>
            </w:r>
            <w:r>
              <w:rPr>
                <w:rFonts w:ascii="Cambria" w:eastAsia="Cambria" w:hAnsi="Cambria" w:cs="Cambria"/>
              </w:rPr>
              <w:t>format_date(loan_date_of_sanction_letter, format='dd/MM/yyyy') }}</w:t>
            </w:r>
          </w:p>
        </w:tc>
      </w:tr>
      <w:tr w:rsidR="000E7333" w:rsidTr="00EC23A5">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tc>
        <w:tc>
          <w:tcPr>
            <w:tcW w:w="33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rsidR="000E7333" w:rsidRDefault="000E7333">
            <w:pPr>
              <w:pStyle w:val="LO-normal1"/>
              <w:rPr>
                <w:rFonts w:ascii="Times New Roman" w:eastAsia="Times New Roman" w:hAnsi="Times New Roman" w:cs="Times New Roman"/>
              </w:rPr>
            </w:pPr>
          </w:p>
        </w:tc>
      </w:tr>
    </w:tbl>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rPr>
          <w:rFonts w:ascii="Times New Roman" w:eastAsia="Times New Roman" w:hAnsi="Times New Roman" w:cs="Times New Roman"/>
        </w:rPr>
      </w:pPr>
    </w:p>
    <w:p w:rsidR="000E7333" w:rsidRDefault="001B2117">
      <w:pPr>
        <w:pStyle w:val="LO-normal1"/>
        <w:spacing w:after="0" w:line="240" w:lineRule="auto"/>
        <w:rPr>
          <w:rFonts w:ascii="Times New Roman" w:eastAsia="Times New Roman" w:hAnsi="Times New Roman" w:cs="Times New Roman"/>
          <w:u w:val="single"/>
        </w:rPr>
      </w:pPr>
      <w:r>
        <w:rPr>
          <w:rFonts w:ascii="Times New Roman" w:eastAsia="Times New Roman" w:hAnsi="Times New Roman" w:cs="Times New Roman"/>
          <w:b/>
          <w:u w:val="single"/>
        </w:rPr>
        <w:t>RATE OF INTEREST:</w:t>
      </w:r>
    </w:p>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rPr>
          <w:rFonts w:ascii="Times New Roman" w:eastAsia="Times New Roman" w:hAnsi="Times New Roman" w:cs="Times New Roman"/>
        </w:rPr>
      </w:pPr>
    </w:p>
    <w:p w:rsidR="000E7333" w:rsidRDefault="001B2117">
      <w:pPr>
        <w:pStyle w:val="LO-normal1"/>
        <w:spacing w:after="0" w:line="240" w:lineRule="auto"/>
        <w:rPr>
          <w:sz w:val="24"/>
          <w:szCs w:val="24"/>
        </w:rPr>
      </w:pPr>
      <w:r>
        <w:rPr>
          <w:sz w:val="24"/>
          <w:szCs w:val="24"/>
        </w:rPr>
        <w:t xml:space="preserve">FRR (Present FRR {{ formated_loan_frr_rate }}%) {{ operator1 }} {{ formated_loan_spread_rate }}% (Spread) current effective {{ formated_loan_interest_rate }}% P.A @. </w:t>
      </w:r>
    </w:p>
    <w:p w:rsidR="000E7333" w:rsidRDefault="001B2117">
      <w:pPr>
        <w:pStyle w:val="LO-normal1"/>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0E7333" w:rsidRDefault="000E7333">
      <w:pPr>
        <w:pStyle w:val="LO-normal1"/>
        <w:spacing w:after="0" w:line="240" w:lineRule="auto"/>
        <w:rPr>
          <w:rFonts w:ascii="Times New Roman" w:eastAsia="Times New Roman" w:hAnsi="Times New Roman" w:cs="Times New Roman"/>
        </w:rPr>
      </w:pPr>
    </w:p>
    <w:p w:rsidR="000E7333" w:rsidRDefault="000E7333">
      <w:pPr>
        <w:pStyle w:val="LO-normal1"/>
        <w:spacing w:after="0" w:line="240" w:lineRule="auto"/>
        <w:jc w:val="both"/>
        <w:rPr>
          <w:rFonts w:ascii="Times New Roman" w:eastAsia="Times New Roman" w:hAnsi="Times New Roman" w:cs="Times New Roman"/>
        </w:rPr>
      </w:pPr>
    </w:p>
    <w:p w:rsidR="000E7333" w:rsidRDefault="000E7333">
      <w:pPr>
        <w:pStyle w:val="LO-normal1"/>
        <w:spacing w:after="0" w:line="240" w:lineRule="auto"/>
        <w:jc w:val="both"/>
        <w:rPr>
          <w:rFonts w:ascii="Times New Roman" w:eastAsia="Times New Roman" w:hAnsi="Times New Roman" w:cs="Times New Roman"/>
        </w:rPr>
      </w:pPr>
    </w:p>
    <w:p w:rsidR="000E7333" w:rsidRDefault="001B2117">
      <w:pPr>
        <w:pStyle w:val="LO-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Place: </w:t>
      </w:r>
      <w:r>
        <w:rPr>
          <w:sz w:val="24"/>
          <w:szCs w:val="24"/>
        </w:rPr>
        <w:t>{{ execution_place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 of Borrower(s)</w:t>
      </w:r>
    </w:p>
    <w:p w:rsidR="000E7333" w:rsidRDefault="001B2117">
      <w:pPr>
        <w:pStyle w:val="LO-normal1"/>
        <w:spacing w:after="0" w:line="240" w:lineRule="auto"/>
        <w:jc w:val="both"/>
        <w:rPr>
          <w:rFonts w:ascii="Cambria" w:eastAsia="Cambria" w:hAnsi="Cambria" w:cs="Cambria"/>
        </w:rPr>
      </w:pPr>
      <w:r>
        <w:rPr>
          <w:rFonts w:ascii="Times New Roman" w:eastAsia="Times New Roman" w:hAnsi="Times New Roman" w:cs="Times New Roman"/>
        </w:rPr>
        <w:t>Date:</w:t>
      </w:r>
      <w:r>
        <w:rPr>
          <w:rFonts w:ascii="Cambria" w:eastAsia="Cambria" w:hAnsi="Cambria" w:cs="Cambria"/>
        </w:rPr>
        <w:t xml:space="preserve"> </w:t>
      </w:r>
      <w:r>
        <w:rPr>
          <w:rFonts w:ascii="Cambria" w:eastAsia="Cambria" w:hAnsi="Cambria" w:cs="Cambria"/>
          <w:sz w:val="24"/>
          <w:szCs w:val="24"/>
        </w:rPr>
        <w:t xml:space="preserve"> {{ </w:t>
      </w:r>
      <w:r>
        <w:rPr>
          <w:rFonts w:ascii="Cambria" w:eastAsia="Cambria" w:hAnsi="Cambria" w:cs="Cambria"/>
        </w:rPr>
        <w:t>format_date(agreement_date, format='dd/MM/yyyy') }}</w:t>
      </w:r>
    </w:p>
    <w:p w:rsidR="000E7333" w:rsidRDefault="001B2117">
      <w:pPr>
        <w:pStyle w:val="LO-normal1"/>
        <w:spacing w:after="0" w:line="240" w:lineRule="auto"/>
      </w:pPr>
      <w:r>
        <w:rPr>
          <w:rFonts w:ascii="Cambria" w:eastAsia="Cambria" w:hAnsi="Cambria" w:cs="Cambria"/>
        </w:rPr>
        <w:t>{% if e_stamp_DFIP %}</w:t>
      </w:r>
    </w:p>
    <w:p w:rsidR="000E7333" w:rsidRDefault="001B2117">
      <w:pPr>
        <w:pStyle w:val="LO-normal1"/>
        <w:spacing w:line="259" w:lineRule="auto"/>
        <w:rPr>
          <w:rFonts w:ascii="Verdana" w:eastAsia="Verdana" w:hAnsi="Verdana" w:cs="Verdana"/>
          <w:b/>
          <w:sz w:val="24"/>
          <w:szCs w:val="24"/>
        </w:rPr>
      </w:pPr>
      <w:r>
        <w:rPr>
          <w:rFonts w:ascii="Verdana" w:eastAsia="Verdana" w:hAnsi="Verdana" w:cs="Verdana"/>
          <w:b/>
          <w:sz w:val="24"/>
          <w:szCs w:val="24"/>
        </w:rPr>
        <w:t>{{ e_stamp_DFIP }}</w:t>
      </w:r>
    </w:p>
    <w:p w:rsidR="000E7333" w:rsidRDefault="001B2117">
      <w:pPr>
        <w:pStyle w:val="LO-normal1"/>
        <w:spacing w:line="259" w:lineRule="auto"/>
      </w:pPr>
      <w:r>
        <w:rPr>
          <w:rFonts w:ascii="Verdana" w:eastAsia="Verdana" w:hAnsi="Verdana" w:cs="Verdana"/>
          <w:b/>
          <w:sz w:val="24"/>
          <w:szCs w:val="24"/>
        </w:rPr>
        <w:t>{% else %}</w:t>
      </w:r>
      <w:r>
        <w:br w:type="page"/>
      </w:r>
    </w:p>
    <w:p w:rsidR="000E7333" w:rsidRDefault="000E7333">
      <w:pPr>
        <w:pStyle w:val="LO-normal1"/>
        <w:spacing w:line="259" w:lineRule="auto"/>
        <w:rPr>
          <w:rFonts w:ascii="Verdana" w:eastAsia="Verdana" w:hAnsi="Verdana" w:cs="Verdana"/>
          <w:b/>
          <w:sz w:val="24"/>
          <w:szCs w:val="24"/>
        </w:rPr>
      </w:pPr>
    </w:p>
    <w:p w:rsidR="000E7333" w:rsidRDefault="001B2117">
      <w:pPr>
        <w:pStyle w:val="LO-normal1"/>
        <w:spacing w:after="0" w:line="240" w:lineRule="auto"/>
        <w:rPr>
          <w:rFonts w:ascii="Verdana" w:eastAsia="Verdana" w:hAnsi="Verdana" w:cs="Verdana"/>
          <w:b/>
          <w:sz w:val="24"/>
          <w:szCs w:val="24"/>
        </w:rPr>
      </w:pPr>
      <w:r>
        <w:br w:type="page"/>
      </w:r>
    </w:p>
    <w:p w:rsidR="000E7333" w:rsidRDefault="000E7333">
      <w:pPr>
        <w:pStyle w:val="LO-normal1"/>
        <w:spacing w:line="259" w:lineRule="auto"/>
        <w:rPr>
          <w:rFonts w:ascii="Verdana" w:eastAsia="Verdana" w:hAnsi="Verdana" w:cs="Verdana"/>
          <w:b/>
          <w:sz w:val="24"/>
          <w:szCs w:val="24"/>
        </w:rPr>
      </w:pPr>
    </w:p>
    <w:p w:rsidR="000E7333" w:rsidRDefault="001B2117">
      <w:pPr>
        <w:pStyle w:val="LO-normal1"/>
        <w:spacing w:line="259" w:lineRule="auto"/>
        <w:rPr>
          <w:rFonts w:ascii="Verdana" w:eastAsia="Verdana" w:hAnsi="Verdana" w:cs="Verdana"/>
          <w:b/>
          <w:sz w:val="24"/>
          <w:szCs w:val="24"/>
        </w:rPr>
      </w:pPr>
      <w:r>
        <w:rPr>
          <w:rFonts w:ascii="Verdana" w:eastAsia="Verdana" w:hAnsi="Verdana" w:cs="Verdana"/>
          <w:b/>
          <w:sz w:val="24"/>
          <w:szCs w:val="24"/>
        </w:rPr>
        <w:t>{% endif %}</w:t>
      </w:r>
    </w:p>
    <w:p w:rsidR="000E7333" w:rsidRDefault="000E7333">
      <w:pPr>
        <w:pStyle w:val="LO-normal1"/>
        <w:spacing w:after="0" w:line="240" w:lineRule="auto"/>
        <w:rPr>
          <w:rFonts w:ascii="Verdana" w:eastAsia="Verdana" w:hAnsi="Verdana" w:cs="Verdana"/>
          <w:b/>
          <w:sz w:val="24"/>
          <w:szCs w:val="24"/>
          <w:u w:val="single"/>
        </w:rPr>
      </w:pPr>
    </w:p>
    <w:p w:rsidR="000E7333" w:rsidRDefault="001B2117">
      <w:pPr>
        <w:pStyle w:val="LO-normal1"/>
        <w:spacing w:after="0" w:line="240" w:lineRule="auto"/>
        <w:ind w:right="360" w:firstLine="720"/>
        <w:jc w:val="center"/>
        <w:rPr>
          <w:rFonts w:ascii="Verdana" w:eastAsia="Verdana" w:hAnsi="Verdana" w:cs="Verdana"/>
          <w:b/>
          <w:sz w:val="24"/>
          <w:szCs w:val="24"/>
          <w:u w:val="single"/>
        </w:rPr>
      </w:pPr>
      <w:r>
        <w:rPr>
          <w:rFonts w:ascii="Verdana" w:eastAsia="Verdana" w:hAnsi="Verdana" w:cs="Verdana"/>
          <w:b/>
          <w:sz w:val="24"/>
          <w:szCs w:val="24"/>
          <w:u w:val="single"/>
        </w:rPr>
        <w:t>DECLARATION FOR IMMOVABLE PROPERTY</w:t>
      </w:r>
    </w:p>
    <w:p w:rsidR="000E7333" w:rsidRDefault="001B2117">
      <w:pPr>
        <w:pStyle w:val="LO-normal1"/>
        <w:spacing w:after="0" w:line="240" w:lineRule="auto"/>
        <w:ind w:right="360" w:firstLine="720"/>
        <w:jc w:val="center"/>
        <w:rPr>
          <w:rFonts w:ascii="Verdana" w:eastAsia="Verdana" w:hAnsi="Verdana" w:cs="Verdana"/>
          <w:b/>
          <w:u w:val="single"/>
        </w:rPr>
      </w:pPr>
      <w:r>
        <w:rPr>
          <w:rFonts w:ascii="Verdana" w:eastAsia="Verdana" w:hAnsi="Verdana" w:cs="Verdana"/>
          <w:b/>
          <w:u w:val="single"/>
        </w:rPr>
        <w:t>(for facility backed by mortgage)</w:t>
      </w:r>
    </w:p>
    <w:p w:rsidR="000E7333" w:rsidRDefault="000E7333">
      <w:pPr>
        <w:pStyle w:val="LO-normal1"/>
        <w:spacing w:after="0" w:line="240" w:lineRule="auto"/>
        <w:ind w:right="360"/>
        <w:jc w:val="both"/>
      </w:pPr>
    </w:p>
    <w:p w:rsidR="000E7333" w:rsidRDefault="001B2117">
      <w:pPr>
        <w:pStyle w:val="LO-normal1"/>
        <w:spacing w:after="0" w:line="240" w:lineRule="auto"/>
        <w:ind w:right="360"/>
        <w:jc w:val="both"/>
      </w:pPr>
      <w:r>
        <w:rPr>
          <w:rFonts w:ascii="Verdana" w:eastAsia="Verdana" w:hAnsi="Verdana" w:cs="Verdana"/>
          <w:b/>
        </w:rPr>
        <w:t xml:space="preserve">{%- if </w:t>
      </w:r>
      <w:r>
        <w:rPr>
          <w:rFonts w:ascii="Cambria" w:eastAsia="Cambria" w:hAnsi="Cambria" w:cs="Cambria"/>
          <w:b/>
          <w:sz w:val="21"/>
          <w:szCs w:val="21"/>
        </w:rPr>
        <w:t xml:space="preserve">company_type_of_borrower == “Individual” and </w:t>
      </w:r>
      <w:r>
        <w:rPr>
          <w:rFonts w:ascii="Verdana" w:eastAsia="Verdana" w:hAnsi="Verdana" w:cs="Verdana"/>
          <w:b/>
        </w:rPr>
        <w:t xml:space="preserve"> borrower_property_owner %}</w:t>
      </w:r>
    </w:p>
    <w:p w:rsidR="000E7333" w:rsidRDefault="001B2117">
      <w:pPr>
        <w:pStyle w:val="LO-normal1"/>
        <w:spacing w:after="0" w:line="240" w:lineRule="auto"/>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borrower.name.first }} {{ borrower.name.middle }} {{ borrower.name.last }}</w:t>
      </w:r>
      <w:r>
        <w:rPr>
          <w:rFonts w:ascii="Verdana" w:eastAsia="Verdana" w:hAnsi="Verdana" w:cs="Verdana"/>
          <w:b/>
        </w:rPr>
        <w:t xml:space="preserve"> </w:t>
      </w:r>
      <w:r>
        <w:rPr>
          <w:rFonts w:ascii="Verdana" w:eastAsia="Verdana" w:hAnsi="Verdana" w:cs="Verdana"/>
        </w:rPr>
        <w:t xml:space="preserve">adult, occupation {{ borrower_occupation }} residing at {{ </w:t>
      </w:r>
      <w:r>
        <w:rPr>
          <w:rFonts w:ascii="Cambria" w:eastAsia="Cambria" w:hAnsi="Cambria" w:cs="Cambria"/>
          <w:sz w:val="21"/>
          <w:szCs w:val="21"/>
        </w:rPr>
        <w:t>borrower.address.on_one_line()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w:t>
      </w:r>
    </w:p>
    <w:p w:rsidR="000E7333" w:rsidRDefault="001B2117">
      <w:pPr>
        <w:pStyle w:val="LO-normal1"/>
        <w:spacing w:after="0" w:line="240" w:lineRule="auto"/>
        <w:jc w:val="both"/>
        <w:rPr>
          <w:rFonts w:ascii="Verdana" w:eastAsia="Verdana" w:hAnsi="Verdana" w:cs="Verdana"/>
          <w:b/>
        </w:rPr>
      </w:pPr>
      <w:bookmarkStart w:id="12" w:name="_heading=h.2xcytpi"/>
      <w:bookmarkEnd w:id="12"/>
      <w:r>
        <w:rPr>
          <w:rFonts w:ascii="Verdana" w:eastAsia="Verdana" w:hAnsi="Verdana" w:cs="Verdana"/>
        </w:rPr>
        <w:t xml:space="preserve">{%- elif </w:t>
      </w:r>
      <w:r>
        <w:rPr>
          <w:rFonts w:ascii="Cambria" w:eastAsia="Cambria" w:hAnsi="Cambria" w:cs="Cambria"/>
          <w:b/>
          <w:sz w:val="21"/>
          <w:szCs w:val="21"/>
        </w:rPr>
        <w:t xml:space="preserve">company_type_of_borrower != “Individual” and </w:t>
      </w:r>
      <w:r>
        <w:rPr>
          <w:rFonts w:ascii="Verdana" w:eastAsia="Verdana" w:hAnsi="Verdana" w:cs="Verdana"/>
        </w:rPr>
        <w:t xml:space="preserve"> </w:t>
      </w:r>
      <w:r>
        <w:rPr>
          <w:rFonts w:ascii="Verdana" w:eastAsia="Verdana" w:hAnsi="Verdana" w:cs="Verdana"/>
          <w:b/>
        </w:rPr>
        <w:t>borrower_property_owner %}</w:t>
      </w:r>
    </w:p>
    <w:p w:rsidR="000E7333" w:rsidRDefault="001B2117">
      <w:pPr>
        <w:pStyle w:val="LO-normal1"/>
        <w:spacing w:after="0" w:line="240" w:lineRule="auto"/>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borrwer_attention_mr_ms }}</w:t>
      </w:r>
      <w:r>
        <w:rPr>
          <w:rFonts w:ascii="Verdana" w:eastAsia="Verdana" w:hAnsi="Verdana" w:cs="Verdana"/>
          <w:b/>
        </w:rPr>
        <w:t xml:space="preserve"> authorized person of  {{ borrower_company }} </w:t>
      </w:r>
      <w:r>
        <w:rPr>
          <w:rFonts w:ascii="Verdana" w:eastAsia="Verdana" w:hAnsi="Verdana" w:cs="Verdana"/>
        </w:rPr>
        <w:t xml:space="preserve">adult, residing at {{ </w:t>
      </w:r>
      <w:r>
        <w:rPr>
          <w:rFonts w:ascii="Cambria" w:eastAsia="Cambria" w:hAnsi="Cambria" w:cs="Cambria"/>
          <w:sz w:val="21"/>
          <w:szCs w:val="21"/>
        </w:rPr>
        <w:t>borrower.address.on_one_line()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w:t>
      </w:r>
    </w:p>
    <w:p w:rsidR="000E7333" w:rsidRDefault="001B2117">
      <w:pPr>
        <w:pStyle w:val="LO-normal1"/>
        <w:spacing w:after="0" w:line="240" w:lineRule="auto"/>
        <w:ind w:right="360"/>
        <w:jc w:val="both"/>
      </w:pPr>
      <w:r>
        <w:rPr>
          <w:rFonts w:ascii="Verdana" w:eastAsia="Verdana" w:hAnsi="Verdana" w:cs="Verdana"/>
        </w:rPr>
        <w:t>{%- if is_co_borrower_available %}{% for i in co_borrower %}{% if i.constitution == “</w:t>
      </w:r>
      <w:r>
        <w:rPr>
          <w:rFonts w:ascii="Cambria" w:eastAsia="Cambria" w:hAnsi="Cambria" w:cs="Cambria"/>
          <w:b/>
          <w:sz w:val="21"/>
          <w:szCs w:val="21"/>
        </w:rPr>
        <w:t>Individual</w:t>
      </w:r>
      <w:r>
        <w:rPr>
          <w:rFonts w:ascii="Verdana" w:eastAsia="Verdana" w:hAnsi="Verdana" w:cs="Verdana"/>
        </w:rPr>
        <w:t>” and i.property_owner %}</w:t>
      </w:r>
    </w:p>
    <w:p w:rsidR="000E7333" w:rsidRDefault="001B2117">
      <w:pPr>
        <w:pStyle w:val="LO-normal1"/>
        <w:spacing w:after="0" w:line="240" w:lineRule="auto"/>
        <w:ind w:right="360"/>
        <w:jc w:val="both"/>
      </w:pPr>
      <w:r>
        <w:rPr>
          <w:rFonts w:ascii="Verdana" w:eastAsia="Verdana" w:hAnsi="Verdana" w:cs="Verdana"/>
        </w:rPr>
        <w:t xml:space="preserve">{% if not borrower_property_owner and co_borrower_P_owners &gt; 1 and loop.index &gt;1 %}AND{% elif borrower_property_owner %}AND {% endif %} </w:t>
      </w:r>
    </w:p>
    <w:p w:rsidR="000E7333" w:rsidRDefault="001B2117">
      <w:pPr>
        <w:pStyle w:val="LO-normal1"/>
        <w:spacing w:after="0" w:line="240" w:lineRule="auto"/>
        <w:ind w:right="360"/>
        <w:jc w:val="both"/>
      </w:pPr>
      <w:r>
        <w:t xml:space="preserve"> </w:t>
      </w:r>
    </w:p>
    <w:p w:rsidR="000E7333" w:rsidRDefault="001B2117">
      <w:pPr>
        <w:pStyle w:val="LO-normal1"/>
        <w:spacing w:after="0" w:line="240" w:lineRule="auto"/>
        <w:ind w:right="360"/>
        <w:jc w:val="both"/>
      </w:pPr>
      <w:r>
        <w:rPr>
          <w:rFonts w:ascii="Verdana" w:eastAsia="Verdana" w:hAnsi="Verdana" w:cs="Verdana"/>
          <w:b/>
        </w:rPr>
        <w:t xml:space="preserve">I/We, </w:t>
      </w:r>
      <w:r>
        <w:rPr>
          <w:rFonts w:ascii="Cambria" w:eastAsia="Cambria" w:hAnsi="Cambria" w:cs="Cambria"/>
          <w:b/>
          <w:sz w:val="21"/>
          <w:szCs w:val="21"/>
        </w:rPr>
        <w:t>{{ i.name.first }} {{ i.name.middle }} {{ i.name.last }}</w:t>
      </w:r>
      <w:r>
        <w:rPr>
          <w:rFonts w:ascii="Verdana" w:eastAsia="Verdana" w:hAnsi="Verdana" w:cs="Verdana"/>
          <w:b/>
        </w:rPr>
        <w:t xml:space="preserve"> </w:t>
      </w:r>
      <w:r>
        <w:rPr>
          <w:rFonts w:ascii="Verdana" w:eastAsia="Verdana" w:hAnsi="Verdana" w:cs="Verdana"/>
        </w:rPr>
        <w:t xml:space="preserve">adult, occupation {{ i.occupation }}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 elif i.constitution != “</w:t>
      </w:r>
      <w:r>
        <w:rPr>
          <w:rFonts w:ascii="Cambria" w:eastAsia="Cambria" w:hAnsi="Cambria" w:cs="Cambria"/>
          <w:b/>
          <w:sz w:val="21"/>
          <w:szCs w:val="21"/>
        </w:rPr>
        <w:t>Individual</w:t>
      </w:r>
      <w:r>
        <w:rPr>
          <w:rFonts w:ascii="Verdana" w:eastAsia="Verdana" w:hAnsi="Verdana" w:cs="Verdana"/>
        </w:rPr>
        <w:t>” and i.property_owner %}</w:t>
      </w:r>
    </w:p>
    <w:p w:rsidR="000E7333" w:rsidRDefault="001B2117">
      <w:pPr>
        <w:pStyle w:val="LO-normal1"/>
        <w:spacing w:after="0" w:line="240" w:lineRule="auto"/>
        <w:ind w:right="360"/>
        <w:jc w:val="both"/>
      </w:pPr>
      <w:r>
        <w:rPr>
          <w:rFonts w:ascii="Verdana" w:eastAsia="Verdana" w:hAnsi="Verdana" w:cs="Verdana"/>
        </w:rPr>
        <w:t>{% if not borrower_property_owner and co_borrower_P_owners &gt; 1 and loop.index &gt;1 %}AND{% elif borrower_property_owner %}AND{% endif %}</w:t>
      </w:r>
    </w:p>
    <w:p w:rsidR="000E7333" w:rsidRDefault="000E7333">
      <w:pPr>
        <w:pStyle w:val="LO-normal1"/>
        <w:spacing w:after="0" w:line="240" w:lineRule="auto"/>
        <w:ind w:right="360"/>
        <w:jc w:val="both"/>
        <w:rPr>
          <w:rFonts w:ascii="Verdana" w:eastAsia="Verdana" w:hAnsi="Verdana" w:cs="Verdana"/>
        </w:rPr>
      </w:pPr>
    </w:p>
    <w:p w:rsidR="000E7333" w:rsidRDefault="001B2117">
      <w:pPr>
        <w:pStyle w:val="LO-normal1"/>
        <w:spacing w:after="0" w:line="240" w:lineRule="auto"/>
        <w:ind w:right="360"/>
        <w:jc w:val="both"/>
        <w:rPr>
          <w:rFonts w:ascii="Verdana" w:eastAsia="Verdana" w:hAnsi="Verdana" w:cs="Verdana"/>
        </w:rPr>
      </w:pPr>
      <w:r>
        <w:t xml:space="preserve"> </w:t>
      </w:r>
      <w:r>
        <w:rPr>
          <w:rFonts w:ascii="Verdana" w:eastAsia="Verdana" w:hAnsi="Verdana" w:cs="Verdana"/>
          <w:b/>
        </w:rPr>
        <w:t xml:space="preserve">I/We, </w:t>
      </w:r>
      <w:r>
        <w:rPr>
          <w:rFonts w:ascii="Cambria" w:eastAsia="Cambria" w:hAnsi="Cambria" w:cs="Cambria"/>
          <w:b/>
          <w:sz w:val="21"/>
          <w:szCs w:val="21"/>
        </w:rPr>
        <w:t>{{ i.mr_ms }}</w:t>
      </w:r>
      <w:r>
        <w:rPr>
          <w:rFonts w:ascii="Verdana" w:eastAsia="Verdana" w:hAnsi="Verdana" w:cs="Verdana"/>
          <w:b/>
        </w:rPr>
        <w:t xml:space="preserve"> authorized person of {{ i.company }} </w:t>
      </w:r>
      <w:r>
        <w:rPr>
          <w:rFonts w:ascii="Verdana" w:eastAsia="Verdana" w:hAnsi="Verdana" w:cs="Verdana"/>
        </w:rPr>
        <w:t xml:space="preserve">adult,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 endfor %}{% endif %}</w:t>
      </w:r>
    </w:p>
    <w:p w:rsidR="000E7333" w:rsidRDefault="001B2117">
      <w:pPr>
        <w:pStyle w:val="LO-normal1"/>
        <w:spacing w:after="0" w:line="240" w:lineRule="auto"/>
        <w:ind w:right="360"/>
        <w:jc w:val="both"/>
      </w:pPr>
      <w:r>
        <w:rPr>
          <w:rFonts w:ascii="Verdana" w:eastAsia="Verdana" w:hAnsi="Verdana" w:cs="Verdana"/>
        </w:rPr>
        <w:t>{%- if is_guarantor_available %}{% for i in guarantor %}{% if i.constitution == “</w:t>
      </w:r>
      <w:r>
        <w:rPr>
          <w:rFonts w:ascii="Cambria" w:eastAsia="Cambria" w:hAnsi="Cambria" w:cs="Cambria"/>
          <w:b/>
          <w:sz w:val="21"/>
          <w:szCs w:val="21"/>
        </w:rPr>
        <w:t>Individual</w:t>
      </w:r>
      <w:r>
        <w:rPr>
          <w:rFonts w:ascii="Verdana" w:eastAsia="Verdana" w:hAnsi="Verdana" w:cs="Verdana"/>
        </w:rPr>
        <w:t>” and i.property_owner %}</w:t>
      </w:r>
    </w:p>
    <w:p w:rsidR="000E7333" w:rsidRDefault="001B2117">
      <w:pPr>
        <w:pStyle w:val="LO-normal1"/>
        <w:spacing w:after="0" w:line="240" w:lineRule="auto"/>
        <w:ind w:right="360"/>
        <w:jc w:val="both"/>
      </w:pPr>
      <w:r>
        <w:rPr>
          <w:rFonts w:ascii="Verdana" w:eastAsia="Verdana" w:hAnsi="Verdana" w:cs="Verdana"/>
        </w:rPr>
        <w:t>{% if not borrower_property_owner and (co_borrower_P_owners &gt; 0 or (guarantor_P_ownwers &gt;1 and loop.index &gt; 1)) %}AND{% elif borrower_property_owner %}AND{% endif %}</w:t>
      </w:r>
    </w:p>
    <w:p w:rsidR="000E7333" w:rsidRDefault="000E7333">
      <w:pPr>
        <w:pStyle w:val="LO-normal1"/>
        <w:spacing w:after="0" w:line="240" w:lineRule="auto"/>
        <w:ind w:right="360"/>
        <w:jc w:val="both"/>
      </w:pPr>
    </w:p>
    <w:p w:rsidR="000E7333" w:rsidRDefault="001B2117">
      <w:pPr>
        <w:pStyle w:val="LO-normal1"/>
        <w:spacing w:after="0" w:line="240" w:lineRule="auto"/>
        <w:ind w:right="360"/>
        <w:jc w:val="both"/>
        <w:rPr>
          <w:rFonts w:ascii="Verdana" w:eastAsia="Verdana" w:hAnsi="Verdana" w:cs="Verdana"/>
        </w:rPr>
      </w:pPr>
      <w:r>
        <w:rPr>
          <w:rFonts w:ascii="Verdana" w:eastAsia="Verdana" w:hAnsi="Verdana" w:cs="Verdana"/>
          <w:b/>
        </w:rPr>
        <w:t xml:space="preserve">I/We, </w:t>
      </w:r>
      <w:r>
        <w:rPr>
          <w:rFonts w:ascii="Cambria" w:eastAsia="Cambria" w:hAnsi="Cambria" w:cs="Cambria"/>
          <w:b/>
          <w:sz w:val="21"/>
          <w:szCs w:val="21"/>
        </w:rPr>
        <w:t>{{ i.name.first }} {{ i.name.middle }} {{ i.name.last }}</w:t>
      </w:r>
      <w:r>
        <w:rPr>
          <w:rFonts w:ascii="Verdana" w:eastAsia="Verdana" w:hAnsi="Verdana" w:cs="Verdana"/>
          <w:b/>
        </w:rPr>
        <w:t xml:space="preserve"> </w:t>
      </w:r>
      <w:r>
        <w:rPr>
          <w:rFonts w:ascii="Verdana" w:eastAsia="Verdana" w:hAnsi="Verdana" w:cs="Verdana"/>
        </w:rPr>
        <w:t xml:space="preserve">adult, occupation {{ i.occupation }}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 elif i.constitution != “</w:t>
      </w:r>
      <w:r>
        <w:rPr>
          <w:rFonts w:ascii="Cambria" w:eastAsia="Cambria" w:hAnsi="Cambria" w:cs="Cambria"/>
          <w:b/>
          <w:sz w:val="21"/>
          <w:szCs w:val="21"/>
        </w:rPr>
        <w:t>Individual</w:t>
      </w:r>
      <w:r>
        <w:rPr>
          <w:rFonts w:ascii="Verdana" w:eastAsia="Verdana" w:hAnsi="Verdana" w:cs="Verdana"/>
        </w:rPr>
        <w:t>” and i.property_owner %}</w:t>
      </w:r>
    </w:p>
    <w:p w:rsidR="000E7333" w:rsidRDefault="000E7333">
      <w:pPr>
        <w:pStyle w:val="LO-normal1"/>
        <w:spacing w:after="0" w:line="240" w:lineRule="auto"/>
        <w:ind w:right="360"/>
        <w:jc w:val="both"/>
      </w:pPr>
    </w:p>
    <w:p w:rsidR="000E7333" w:rsidRDefault="001B2117">
      <w:pPr>
        <w:pStyle w:val="LO-normal1"/>
        <w:spacing w:after="0" w:line="240" w:lineRule="auto"/>
        <w:ind w:right="360"/>
        <w:jc w:val="both"/>
      </w:pPr>
      <w:r>
        <w:rPr>
          <w:rFonts w:ascii="Verdana" w:eastAsia="Verdana" w:hAnsi="Verdana" w:cs="Verdana"/>
        </w:rPr>
        <w:t>{% if not borrower_property_owner and (co_borrower_P_owners &gt; 0 or (guarantor_P_ownwers &gt;1 and loop.index &gt; 1)) %}AND{% elif borrower_property_owner %}AND{% endif %}</w:t>
      </w:r>
    </w:p>
    <w:p w:rsidR="000E7333" w:rsidRDefault="000E7333">
      <w:pPr>
        <w:pStyle w:val="LO-normal1"/>
        <w:spacing w:after="0" w:line="240" w:lineRule="auto"/>
        <w:ind w:right="360"/>
        <w:jc w:val="both"/>
        <w:rPr>
          <w:rFonts w:ascii="Verdana" w:eastAsia="Verdana" w:hAnsi="Verdana" w:cs="Verdana"/>
        </w:rPr>
      </w:pPr>
    </w:p>
    <w:p w:rsidR="000E7333" w:rsidRDefault="001B2117">
      <w:pPr>
        <w:pStyle w:val="LO-normal1"/>
        <w:spacing w:after="0" w:line="240" w:lineRule="auto"/>
        <w:ind w:right="360"/>
        <w:jc w:val="both"/>
      </w:pPr>
      <w:r>
        <w:lastRenderedPageBreak/>
        <w:t xml:space="preserve"> </w:t>
      </w:r>
      <w:r>
        <w:rPr>
          <w:rFonts w:ascii="Verdana" w:eastAsia="Verdana" w:hAnsi="Verdana" w:cs="Verdana"/>
          <w:b/>
        </w:rPr>
        <w:t xml:space="preserve">I/We, </w:t>
      </w:r>
      <w:r>
        <w:rPr>
          <w:rFonts w:ascii="Cambria" w:eastAsia="Cambria" w:hAnsi="Cambria" w:cs="Cambria"/>
          <w:b/>
          <w:sz w:val="21"/>
          <w:szCs w:val="21"/>
        </w:rPr>
        <w:t>{{ i.mr_ms }}</w:t>
      </w:r>
      <w:r>
        <w:rPr>
          <w:rFonts w:ascii="Verdana" w:eastAsia="Verdana" w:hAnsi="Verdana" w:cs="Verdana"/>
          <w:b/>
        </w:rPr>
        <w:t xml:space="preserve"> authorized person of {{ i.company }} </w:t>
      </w:r>
      <w:r>
        <w:rPr>
          <w:rFonts w:ascii="Verdana" w:eastAsia="Verdana" w:hAnsi="Verdana" w:cs="Verdana"/>
        </w:rPr>
        <w:t xml:space="preserve">adult, residing at {{ </w:t>
      </w:r>
      <w:r>
        <w:rPr>
          <w:rFonts w:ascii="Cambria" w:eastAsia="Cambria" w:hAnsi="Cambria" w:cs="Cambria"/>
          <w:sz w:val="21"/>
          <w:szCs w:val="21"/>
        </w:rPr>
        <w:t>i.address.on_one_line()</w:t>
      </w:r>
      <w:r>
        <w:rPr>
          <w:rFonts w:ascii="Verdana" w:eastAsia="Verdana" w:hAnsi="Verdana" w:cs="Verdana"/>
        </w:rPr>
        <w:t xml:space="preserve"> }}(hereinafter called as “</w:t>
      </w:r>
      <w:r>
        <w:rPr>
          <w:rFonts w:ascii="Verdana" w:eastAsia="Verdana" w:hAnsi="Verdana" w:cs="Verdana"/>
          <w:b/>
        </w:rPr>
        <w:t>MORTGAGOR</w:t>
      </w:r>
      <w:r>
        <w:rPr>
          <w:rFonts w:ascii="Verdana" w:eastAsia="Verdana" w:hAnsi="Verdana" w:cs="Verdana"/>
        </w:rPr>
        <w:t>”){% endif %}{% endfor %}{% endif %}</w:t>
      </w:r>
    </w:p>
    <w:p w:rsidR="000E7333" w:rsidRDefault="000E7333">
      <w:pPr>
        <w:pStyle w:val="LO-normal1"/>
        <w:spacing w:after="0" w:line="240" w:lineRule="auto"/>
        <w:jc w:val="both"/>
        <w:rPr>
          <w:rFonts w:ascii="Verdana" w:eastAsia="Verdana" w:hAnsi="Verdana" w:cs="Verdana"/>
          <w:b/>
        </w:rPr>
      </w:pPr>
    </w:p>
    <w:p w:rsidR="000E7333" w:rsidRDefault="000E7333">
      <w:pPr>
        <w:pStyle w:val="LO-normal1"/>
        <w:spacing w:after="0" w:line="240" w:lineRule="auto"/>
        <w:jc w:val="both"/>
      </w:pPr>
    </w:p>
    <w:p w:rsidR="000E7333" w:rsidRDefault="001B2117">
      <w:pPr>
        <w:pStyle w:val="LO-normal1"/>
        <w:spacing w:after="0" w:line="240" w:lineRule="auto"/>
        <w:jc w:val="both"/>
        <w:rPr>
          <w:rFonts w:ascii="Verdana" w:eastAsia="Verdana" w:hAnsi="Verdana" w:cs="Verdana"/>
        </w:rPr>
      </w:pPr>
      <w:r>
        <w:rPr>
          <w:rFonts w:ascii="Verdana" w:eastAsia="Verdana" w:hAnsi="Verdana" w:cs="Verdana"/>
        </w:rPr>
        <w:t xml:space="preserve">do hereby declare and say as follows :- </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pPr>
      <w:r>
        <w:rPr>
          <w:rFonts w:ascii="Verdana" w:eastAsia="Verdana" w:hAnsi="Verdana" w:cs="Verdana"/>
        </w:rPr>
        <w:t>1)</w:t>
      </w:r>
      <w:r>
        <w:rPr>
          <w:rFonts w:ascii="Verdana" w:eastAsia="Verdana" w:hAnsi="Verdana" w:cs="Verdana"/>
        </w:rPr>
        <w:tab/>
        <w:t xml:space="preserve">I/We say that I/We am/are absolutely seized and possessed of or otherwise well and sufficiently entitled to the Immovable property being of {% for i in collateral_properties %}{{ i.des_of_property }}, {% endfor %}more particularly described in the Schedule hereunder written (hereinafter referred to as the “said </w:t>
      </w:r>
      <w:r>
        <w:rPr>
          <w:rFonts w:ascii="Verdana" w:eastAsia="Verdana" w:hAnsi="Verdana" w:cs="Verdana"/>
          <w:b/>
        </w:rPr>
        <w:t>Immovable Property</w:t>
      </w:r>
      <w:r>
        <w:rPr>
          <w:rFonts w:ascii="Verdana" w:eastAsia="Verdana" w:hAnsi="Verdana" w:cs="Verdana"/>
        </w:rPr>
        <w:t>”).</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2)</w:t>
      </w:r>
      <w:r>
        <w:rPr>
          <w:rFonts w:ascii="Verdana" w:eastAsia="Verdana" w:hAnsi="Verdana" w:cs="Verdana"/>
        </w:rPr>
        <w:tab/>
        <w:t xml:space="preserve">I/We say that I/we have not created any charges or encumbrances in respect of the Immovable Property more particularly described in the Schedule hereunder.  </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pPr>
      <w:r>
        <w:rPr>
          <w:rFonts w:ascii="Verdana" w:eastAsia="Verdana" w:hAnsi="Verdana" w:cs="Verdana"/>
        </w:rPr>
        <w:t>3)</w:t>
      </w:r>
      <w:r>
        <w:rPr>
          <w:rFonts w:ascii="Verdana" w:eastAsia="Verdana" w:hAnsi="Verdana" w:cs="Verdana"/>
        </w:rPr>
        <w:tab/>
        <w:t xml:space="preserve">I/We say that the said Immovable Property is proposed to be mortgaged and charged to </w:t>
      </w:r>
      <w:r>
        <w:rPr>
          <w:rFonts w:ascii="Verdana" w:eastAsia="Verdana" w:hAnsi="Verdana" w:cs="Verdana"/>
          <w:b/>
        </w:rPr>
        <w:t>Ratnaafin Capital Private Limited, {{ branch_place }} Branch,</w:t>
      </w:r>
      <w:r>
        <w:rPr>
          <w:rFonts w:ascii="Verdana" w:eastAsia="Verdana" w:hAnsi="Verdana" w:cs="Verdana"/>
        </w:rPr>
        <w:t xml:space="preserve"> to  secure by way of First Charge for the due repayment and discharge of the secured Loan  of</w:t>
      </w:r>
      <w:r>
        <w:rPr>
          <w:rFonts w:ascii="Verdana" w:eastAsia="Verdana" w:hAnsi="Verdana" w:cs="Verdana"/>
          <w:b/>
        </w:rPr>
        <w:t xml:space="preserve">  Rs. {{ loan_amount }}/- (Rupees {{ loan_amount_in_words | title }} only) </w:t>
      </w:r>
      <w:r>
        <w:rPr>
          <w:rFonts w:ascii="Verdana" w:eastAsia="Verdana" w:hAnsi="Verdana" w:cs="Verdana"/>
        </w:rPr>
        <w:t xml:space="preserve">granted by </w:t>
      </w:r>
      <w:r>
        <w:rPr>
          <w:rFonts w:ascii="Verdana" w:eastAsia="Verdana" w:hAnsi="Verdana" w:cs="Verdana"/>
          <w:b/>
        </w:rPr>
        <w:t>RCPL</w:t>
      </w:r>
      <w:r>
        <w:rPr>
          <w:rFonts w:ascii="Verdana" w:eastAsia="Verdana" w:hAnsi="Verdana" w:cs="Verdana"/>
        </w:rPr>
        <w:t xml:space="preserve"> to</w:t>
      </w:r>
      <w:r>
        <w:rPr>
          <w:sz w:val="24"/>
          <w:szCs w:val="24"/>
        </w:rPr>
        <w:t xml:space="preserve"> </w:t>
      </w:r>
      <w:r>
        <w:rPr>
          <w:rFonts w:ascii="Cambria" w:eastAsia="Cambria" w:hAnsi="Cambria" w:cs="Cambria"/>
          <w:b/>
          <w:color w:val="000000"/>
          <w:sz w:val="21"/>
          <w:szCs w:val="21"/>
        </w:rPr>
        <w:t xml:space="preserve">{% if company_type_of_borrower == “Individual” %}{{ borrower.name.first }} {{ borrower.name.middle }} {{ borrower.name.last }}{% else %}{{ borrower_company }}{% endif %} </w:t>
      </w:r>
      <w:r>
        <w:rPr>
          <w:rFonts w:ascii="Verdana" w:eastAsia="Verdana" w:hAnsi="Verdana" w:cs="Verdana"/>
        </w:rPr>
        <w:t xml:space="preserve">together with interest, additional interest, further interest by way of liquidated damages, compound interest, commitment charges and other monies payable to </w:t>
      </w:r>
      <w:r>
        <w:rPr>
          <w:rFonts w:ascii="Verdana" w:eastAsia="Verdana" w:hAnsi="Verdana" w:cs="Verdana"/>
          <w:b/>
        </w:rPr>
        <w:t>Ratnaafin Capital Private Limited</w:t>
      </w:r>
      <w:r>
        <w:rPr>
          <w:rFonts w:ascii="Verdana" w:eastAsia="Verdana" w:hAnsi="Verdana" w:cs="Verdana"/>
        </w:rPr>
        <w:t xml:space="preserve"> under their loan agreements, letter of sanction and other transaction documents, amended from time to time.</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jc w:val="both"/>
        <w:rPr>
          <w:rFonts w:ascii="Verdana" w:eastAsia="Verdana" w:hAnsi="Verdana" w:cs="Verdana"/>
        </w:rPr>
      </w:pPr>
      <w:r>
        <w:rPr>
          <w:rFonts w:ascii="Verdana" w:eastAsia="Verdana" w:hAnsi="Verdana" w:cs="Verdana"/>
        </w:rPr>
        <w:t xml:space="preserve">The said </w:t>
      </w:r>
      <w:r>
        <w:rPr>
          <w:rFonts w:ascii="Verdana" w:eastAsia="Verdana" w:hAnsi="Verdana" w:cs="Verdana"/>
          <w:b/>
        </w:rPr>
        <w:t>Ratnaafin Capital Private Limited, {{ branch_place }} Branch,</w:t>
      </w:r>
      <w:r>
        <w:rPr>
          <w:rFonts w:ascii="Verdana" w:eastAsia="Verdana" w:hAnsi="Verdana" w:cs="Verdana"/>
        </w:rPr>
        <w:t xml:space="preserve"> is/are hereinafter referred to as the “Lender”.</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870" w:hanging="870"/>
        <w:jc w:val="both"/>
        <w:rPr>
          <w:rFonts w:ascii="Verdana" w:eastAsia="Verdana" w:hAnsi="Verdana" w:cs="Verdana"/>
        </w:rPr>
      </w:pPr>
      <w:r>
        <w:rPr>
          <w:rFonts w:ascii="Verdana" w:eastAsia="Verdana" w:hAnsi="Verdana" w:cs="Verdana"/>
        </w:rPr>
        <w:t>4)</w:t>
      </w:r>
      <w:r>
        <w:rPr>
          <w:rFonts w:ascii="Verdana" w:eastAsia="Verdana" w:hAnsi="Verdana" w:cs="Verdana"/>
        </w:rPr>
        <w:tab/>
        <w:t xml:space="preserve">I/We say that the said Immovable Property is free from all encumbrances or charges (statutory or otherwise), claims and demands, and that the same or any of them or any part thereof are/is not subject to any Lien/Lispendens, attachment or any other process issued by any Court or Authority and that I/we have  not created any Trust in respect thereof and that the said Immovable Property is/are in my/our exclusive, uninterrupted and undisturbed possession and enjoyment since the date of purchase/acquisition thereof and no adverse claims have been made against me in respect of the said Immovable Property or any of them or any part thereof and the same are not affected by any notices of acquisition or requisition, and that no proceedings are pending or initiated against me under the Income Tax Act, 1961, or under any other law in force in India for the time being and that no notice has been received by or served on me under the Income Tax Act, 1961 and/or under any law and there is no pending attachment whatsoever issued or initiated against the said Immovable Property or any of them or any part thereof. </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5)</w:t>
      </w:r>
      <w:r>
        <w:rPr>
          <w:rFonts w:ascii="Verdana" w:eastAsia="Verdana" w:hAnsi="Verdana" w:cs="Verdana"/>
        </w:rPr>
        <w:tab/>
        <w:t>I/We say that I have duly paid all rents, royalties and all public demands including Income Tax, Corporation/Municipal Tax and all other taxes and revenue payable to the Government of India or to the Government of any State or to any Local Authority and that at present there are no arrears of such dues, rents, royalties, taxes and revenue dues and outstanding and that no attachments or warrants have been served on me of Income Tax, Government Revenues and other taxes.</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6)</w:t>
      </w:r>
      <w:r>
        <w:rPr>
          <w:rFonts w:ascii="Verdana" w:eastAsia="Verdana" w:hAnsi="Verdana" w:cs="Verdana"/>
        </w:rPr>
        <w:tab/>
        <w:t>I/We also agree and undertake to give such declarations, undertakings and other writings as may be required by the Lender or their solicitors and satisfactorily comply with all other requirements and requisitions submitted by or on behalf of the lender.</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7)</w:t>
      </w:r>
      <w:r>
        <w:rPr>
          <w:rFonts w:ascii="Verdana" w:eastAsia="Verdana" w:hAnsi="Verdana" w:cs="Verdana"/>
        </w:rPr>
        <w:tab/>
        <w:t>I/We say that I have obtained the requisite consent from the Income Tax authorities pursuant to the provisions contained in Section 281 of the Income Tax Act, 1961 for the alienation of my property in favour of the Lender.</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8)</w:t>
      </w:r>
      <w:r>
        <w:rPr>
          <w:rFonts w:ascii="Verdana" w:eastAsia="Verdana" w:hAnsi="Verdana" w:cs="Verdana"/>
        </w:rPr>
        <w:tab/>
        <w:t>I/We assure, agree and declare that the security to be created in favour of the Lender shall ensure in respect of my Immovable Property, both present &amp; future and that the documents of title, evidences, deeds and writings in relation to the said Immovable Property are the only documents of title relating to the said Immovable Property.</w:t>
      </w:r>
    </w:p>
    <w:p w:rsidR="000E7333" w:rsidRDefault="000E7333">
      <w:pPr>
        <w:pStyle w:val="LO-normal1"/>
        <w:spacing w:after="0" w:line="240" w:lineRule="auto"/>
        <w:ind w:left="720" w:hanging="720"/>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9)</w:t>
      </w:r>
      <w:r>
        <w:rPr>
          <w:rFonts w:ascii="Verdana" w:eastAsia="Verdana" w:hAnsi="Verdana" w:cs="Verdana"/>
        </w:rPr>
        <w:tab/>
        <w:t>I/We hereby agree and undertake that MORTGAGOR shall within a period of three months from the date hereof or such extended date as may be permitted by the Lender in writing :-</w:t>
      </w:r>
    </w:p>
    <w:p w:rsidR="000E7333" w:rsidRDefault="001B2117">
      <w:pPr>
        <w:pStyle w:val="LO-normal1"/>
        <w:spacing w:after="0" w:line="240" w:lineRule="auto"/>
        <w:ind w:left="1440" w:hanging="720"/>
        <w:jc w:val="both"/>
        <w:rPr>
          <w:rFonts w:ascii="Verdana" w:eastAsia="Verdana" w:hAnsi="Verdana" w:cs="Verdana"/>
        </w:rPr>
      </w:pPr>
      <w:r>
        <w:rPr>
          <w:rFonts w:ascii="Verdana" w:eastAsia="Verdana" w:hAnsi="Verdana" w:cs="Verdana"/>
        </w:rPr>
        <w:t>a)</w:t>
      </w:r>
      <w:r>
        <w:rPr>
          <w:rFonts w:ascii="Verdana" w:eastAsia="Verdana" w:hAnsi="Verdana" w:cs="Verdana"/>
        </w:rPr>
        <w:tab/>
        <w:t>perfectly assure the title to the properties comprised in the mortgage security and to comply with all requisitions, that may be made from time to time by or on behalf of the Lender in that behalf ;</w:t>
      </w:r>
    </w:p>
    <w:p w:rsidR="000E7333" w:rsidRDefault="001B2117">
      <w:pPr>
        <w:pStyle w:val="LO-normal1"/>
        <w:spacing w:after="0" w:line="240" w:lineRule="auto"/>
        <w:ind w:left="1440" w:hanging="720"/>
        <w:jc w:val="both"/>
        <w:rPr>
          <w:rFonts w:ascii="Verdana" w:eastAsia="Verdana" w:hAnsi="Verdana" w:cs="Verdana"/>
        </w:rPr>
      </w:pPr>
      <w:r>
        <w:rPr>
          <w:rFonts w:ascii="Verdana" w:eastAsia="Verdana" w:hAnsi="Verdana" w:cs="Verdana"/>
        </w:rPr>
        <w:t>b)</w:t>
      </w:r>
      <w:r>
        <w:rPr>
          <w:rFonts w:ascii="Verdana" w:eastAsia="Verdana" w:hAnsi="Verdana" w:cs="Verdana"/>
        </w:rPr>
        <w:tab/>
        <w:t>give such declarations, undertakings and other writings as may be required by the Lender and satisfactorily comply with all other requirements and requisitions submitted by or on behalf of the Lender;</w:t>
      </w:r>
    </w:p>
    <w:p w:rsidR="000E7333" w:rsidRDefault="001B2117">
      <w:pPr>
        <w:pStyle w:val="LO-normal1"/>
        <w:spacing w:after="0" w:line="240" w:lineRule="auto"/>
        <w:ind w:left="1440" w:hanging="720"/>
        <w:jc w:val="both"/>
        <w:rPr>
          <w:rFonts w:ascii="Verdana" w:eastAsia="Verdana" w:hAnsi="Verdana" w:cs="Verdana"/>
        </w:rPr>
      </w:pPr>
      <w:r>
        <w:rPr>
          <w:rFonts w:ascii="Verdana" w:eastAsia="Verdana" w:hAnsi="Verdana" w:cs="Verdana"/>
        </w:rPr>
        <w:t>c)</w:t>
      </w:r>
      <w:r>
        <w:rPr>
          <w:rFonts w:ascii="Verdana" w:eastAsia="Verdana" w:hAnsi="Verdana" w:cs="Verdana"/>
        </w:rPr>
        <w:tab/>
        <w:t>pay all rents, rates, taxes, cesses, fees, revenues, assessments, duties and other outgoings and pay other amounts due in respect of the said Immovable Property and shall observe and perform all the rules and regulations pertaining to the same will not do or omit to do or suffer to be done anything whereby the mortgaged security as proposed to be created in favour of the Lender be affected or prejudiced in any manner whatsoever.</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10)</w:t>
      </w:r>
      <w:r>
        <w:rPr>
          <w:rFonts w:ascii="Verdana" w:eastAsia="Verdana" w:hAnsi="Verdana" w:cs="Verdana"/>
        </w:rPr>
        <w:tab/>
        <w:t>I/We further undertake that no mortgage, charge, lien or other encumbrance whatsoever will be created on the properties compromised in the mortgaged security save &amp; except with the permission of the Lender.</w:t>
      </w:r>
    </w:p>
    <w:p w:rsidR="000E7333" w:rsidRDefault="000E7333">
      <w:pPr>
        <w:pStyle w:val="LO-normal1"/>
        <w:spacing w:after="0" w:line="240" w:lineRule="auto"/>
        <w:jc w:val="both"/>
      </w:pPr>
    </w:p>
    <w:p w:rsidR="000E7333" w:rsidRDefault="001B2117">
      <w:pPr>
        <w:pStyle w:val="LO-normal1"/>
        <w:spacing w:after="0" w:line="240" w:lineRule="auto"/>
        <w:ind w:left="720" w:hanging="720"/>
        <w:jc w:val="both"/>
        <w:rPr>
          <w:rFonts w:ascii="Verdana" w:eastAsia="Verdana" w:hAnsi="Verdana" w:cs="Verdana"/>
        </w:rPr>
      </w:pPr>
      <w:r>
        <w:rPr>
          <w:rFonts w:ascii="Verdana" w:eastAsia="Verdana" w:hAnsi="Verdana" w:cs="Verdana"/>
        </w:rPr>
        <w:t>11)</w:t>
      </w:r>
      <w:r>
        <w:rPr>
          <w:rFonts w:ascii="Verdana" w:eastAsia="Verdana" w:hAnsi="Verdana" w:cs="Verdana"/>
        </w:rPr>
        <w:tab/>
        <w:t>I/We are not aware of any act, deeds, matter or thing or circumstance which prevents me from charging/further charging in favour of the Lender on the said Immovable Property.</w:t>
      </w:r>
    </w:p>
    <w:p w:rsidR="000E7333" w:rsidRDefault="000E7333">
      <w:pPr>
        <w:pStyle w:val="LO-normal1"/>
        <w:spacing w:after="0" w:line="240" w:lineRule="auto"/>
        <w:jc w:val="both"/>
      </w:pPr>
    </w:p>
    <w:p w:rsidR="000E7333" w:rsidRDefault="001B2117">
      <w:pPr>
        <w:pStyle w:val="LO-normal1"/>
        <w:rPr>
          <w:rFonts w:ascii="Verdana" w:eastAsia="Verdana" w:hAnsi="Verdana" w:cs="Verdana"/>
          <w:b/>
        </w:rPr>
      </w:pPr>
      <w:r>
        <w:rPr>
          <w:rFonts w:ascii="Verdana" w:eastAsia="Verdana" w:hAnsi="Verdana" w:cs="Verdana"/>
        </w:rPr>
        <w:t xml:space="preserve">AND I/We make the aforesaid declaration solemnly and sincerely believing the same to be true and knowing full well that on the faith thereof the Lender has agreed to complete the said transaction of mortgage by legal mortgage in  respect of the Immovable Property, described in the Schedule hereunder written. </w:t>
      </w:r>
      <w:r>
        <w:br w:type="page"/>
      </w:r>
    </w:p>
    <w:p w:rsidR="000E7333" w:rsidRDefault="001B2117">
      <w:pPr>
        <w:pStyle w:val="LO-normal1"/>
        <w:spacing w:after="0" w:line="240" w:lineRule="auto"/>
        <w:jc w:val="center"/>
        <w:rPr>
          <w:rFonts w:ascii="Verdana" w:eastAsia="Verdana" w:hAnsi="Verdana" w:cs="Verdana"/>
          <w:b/>
        </w:rPr>
      </w:pPr>
      <w:r>
        <w:rPr>
          <w:rFonts w:ascii="Verdana" w:eastAsia="Verdana" w:hAnsi="Verdana" w:cs="Verdana"/>
          <w:b/>
        </w:rPr>
        <w:lastRenderedPageBreak/>
        <w:t xml:space="preserve">-: </w:t>
      </w:r>
      <w:r>
        <w:rPr>
          <w:rFonts w:ascii="Verdana" w:eastAsia="Verdana" w:hAnsi="Verdana" w:cs="Verdana"/>
          <w:b/>
          <w:u w:val="single"/>
        </w:rPr>
        <w:t>SCHEDULE ABOVE REFEERED TO</w:t>
      </w:r>
      <w:r>
        <w:rPr>
          <w:rFonts w:ascii="Verdana" w:eastAsia="Verdana" w:hAnsi="Verdana" w:cs="Verdana"/>
          <w:b/>
        </w:rPr>
        <w:t xml:space="preserve"> :-</w:t>
      </w:r>
    </w:p>
    <w:p w:rsidR="000E7333" w:rsidRDefault="001B2117">
      <w:pPr>
        <w:pStyle w:val="LO-normal1"/>
        <w:spacing w:after="0" w:line="240" w:lineRule="auto"/>
        <w:jc w:val="center"/>
        <w:rPr>
          <w:rFonts w:ascii="Verdana" w:eastAsia="Verdana" w:hAnsi="Verdana" w:cs="Verdana"/>
          <w:b/>
        </w:rPr>
      </w:pPr>
      <w:r>
        <w:rPr>
          <w:rFonts w:ascii="Verdana" w:eastAsia="Verdana" w:hAnsi="Verdana" w:cs="Verdana"/>
          <w:b/>
        </w:rPr>
        <w:t>(Description of the Immovable Property)</w:t>
      </w:r>
    </w:p>
    <w:p w:rsidR="000E7333" w:rsidRDefault="000E7333">
      <w:pPr>
        <w:pStyle w:val="LO-normal1"/>
        <w:spacing w:after="0" w:line="240" w:lineRule="auto"/>
        <w:jc w:val="both"/>
      </w:pPr>
    </w:p>
    <w:p w:rsidR="000E7333" w:rsidRDefault="001B2117">
      <w:pPr>
        <w:pStyle w:val="LO-normal1"/>
        <w:widowControl w:val="0"/>
        <w:ind w:right="93"/>
        <w:jc w:val="center"/>
      </w:pPr>
      <w:r>
        <w:rPr>
          <w:rFonts w:eastAsia="Cambria" w:cs="Cambria"/>
          <w:b/>
          <w:bCs/>
          <w:highlight w:val="white"/>
        </w:rPr>
        <w:t>{% for i in collateral_properties %}</w:t>
      </w:r>
      <w:r>
        <w:rPr>
          <w:b/>
          <w:bCs/>
        </w:rPr>
        <w:t>A</w:t>
      </w:r>
      <w:r>
        <w:rPr>
          <w:b/>
        </w:rPr>
        <w:t>ddress of Immovable Property: {{ i.add_of_property }}</w:t>
      </w:r>
    </w:p>
    <w:p w:rsidR="000E7333" w:rsidRDefault="000E7333">
      <w:pPr>
        <w:pStyle w:val="LO-normal1"/>
        <w:spacing w:after="0" w:line="240" w:lineRule="auto"/>
        <w:jc w:val="both"/>
        <w:rPr>
          <w:b/>
        </w:rPr>
      </w:pPr>
    </w:p>
    <w:tbl>
      <w:tblPr>
        <w:tblW w:w="8961" w:type="dxa"/>
        <w:jc w:val="center"/>
        <w:tblLook w:val="0400" w:firstRow="0" w:lastRow="0" w:firstColumn="0" w:lastColumn="0" w:noHBand="0" w:noVBand="1"/>
      </w:tblPr>
      <w:tblGrid>
        <w:gridCol w:w="2385"/>
        <w:gridCol w:w="518"/>
        <w:gridCol w:w="6058"/>
      </w:tblGrid>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On or towards North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i.north_of_property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On or towards South</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i.south_of_property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xml:space="preserve">On or towards East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i.east_of_property }}</w:t>
            </w:r>
          </w:p>
        </w:tc>
      </w:tr>
      <w:tr w:rsidR="000E7333">
        <w:trPr>
          <w:trHeight w:val="1"/>
          <w:jc w:val="center"/>
        </w:trPr>
        <w:tc>
          <w:tcPr>
            <w:tcW w:w="2385"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xml:space="preserve">On or towards West </w:t>
            </w:r>
          </w:p>
        </w:tc>
        <w:tc>
          <w:tcPr>
            <w:tcW w:w="51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w:t>
            </w:r>
          </w:p>
        </w:tc>
        <w:tc>
          <w:tcPr>
            <w:tcW w:w="6058" w:type="dxa"/>
            <w:tcBorders>
              <w:top w:val="single" w:sz="8" w:space="0" w:color="000001"/>
              <w:left w:val="single" w:sz="8" w:space="0" w:color="000001"/>
              <w:bottom w:val="single" w:sz="8" w:space="0" w:color="000001"/>
              <w:right w:val="single" w:sz="8" w:space="0" w:color="000001"/>
            </w:tcBorders>
            <w:shd w:val="clear" w:color="auto" w:fill="FFFFFF"/>
          </w:tcPr>
          <w:p w:rsidR="000E7333" w:rsidRDefault="001B2117">
            <w:pPr>
              <w:pStyle w:val="LO-normal1"/>
              <w:widowControl w:val="0"/>
              <w:ind w:right="93"/>
              <w:jc w:val="both"/>
            </w:pPr>
            <w:r>
              <w:rPr>
                <w:rFonts w:ascii="Cambria" w:eastAsia="Cambria" w:hAnsi="Cambria" w:cs="Cambria"/>
              </w:rPr>
              <w:t>{{ i.west_of_property }}</w:t>
            </w:r>
          </w:p>
        </w:tc>
      </w:tr>
    </w:tbl>
    <w:p w:rsidR="000E7333" w:rsidRDefault="000E7333">
      <w:pPr>
        <w:pStyle w:val="LO-normal1"/>
        <w:widowControl w:val="0"/>
        <w:spacing w:after="0" w:line="240" w:lineRule="auto"/>
        <w:ind w:right="93"/>
        <w:jc w:val="center"/>
        <w:rPr>
          <w:rFonts w:eastAsia="Cambria" w:cs="Cambria"/>
          <w:b/>
          <w:bCs/>
        </w:rPr>
      </w:pPr>
    </w:p>
    <w:p w:rsidR="000E7333" w:rsidRDefault="001B2117">
      <w:pPr>
        <w:pStyle w:val="LO-normal1"/>
        <w:widowControl w:val="0"/>
        <w:spacing w:after="0" w:line="240" w:lineRule="auto"/>
        <w:ind w:right="93"/>
        <w:jc w:val="center"/>
        <w:rPr>
          <w:rFonts w:eastAsia="Cambria" w:cs="Cambria"/>
          <w:b/>
          <w:bCs/>
        </w:rPr>
      </w:pPr>
      <w:r>
        <w:rPr>
          <w:rFonts w:eastAsia="Cambria" w:cs="Cambria"/>
          <w:b/>
          <w:bCs/>
        </w:rPr>
        <w:t>{% endfor %}</w:t>
      </w:r>
    </w:p>
    <w:p w:rsidR="000E7333" w:rsidRDefault="000E7333">
      <w:pPr>
        <w:pStyle w:val="LO-normal1"/>
        <w:spacing w:after="0" w:line="240" w:lineRule="auto"/>
        <w:jc w:val="both"/>
      </w:pPr>
    </w:p>
    <w:p w:rsidR="000E7333" w:rsidRDefault="001B2117">
      <w:pPr>
        <w:pStyle w:val="LO-normal1"/>
        <w:spacing w:after="0" w:line="240" w:lineRule="auto"/>
        <w:jc w:val="both"/>
        <w:rPr>
          <w:rFonts w:ascii="Verdana" w:eastAsia="Verdana" w:hAnsi="Verdana" w:cs="Verdana"/>
        </w:rPr>
      </w:pPr>
      <w:r>
        <w:rPr>
          <w:rFonts w:ascii="Verdana" w:eastAsia="Verdana" w:hAnsi="Verdana" w:cs="Verdana"/>
        </w:rPr>
        <w:t xml:space="preserve">Dated this </w:t>
      </w:r>
      <w:r>
        <w:rPr>
          <w:rFonts w:ascii="Cambria" w:eastAsia="Cambria" w:hAnsi="Cambria" w:cs="Cambria"/>
        </w:rPr>
        <w:t>{{ format_date(agreement_date, format='dd/MM/yyyy') }}</w:t>
      </w:r>
    </w:p>
    <w:p w:rsidR="000E7333" w:rsidRDefault="000E7333">
      <w:pPr>
        <w:pStyle w:val="LO-normal1"/>
        <w:tabs>
          <w:tab w:val="left" w:pos="12960"/>
        </w:tabs>
        <w:spacing w:after="0" w:line="240" w:lineRule="auto"/>
        <w:ind w:left="4320"/>
        <w:jc w:val="both"/>
      </w:pPr>
    </w:p>
    <w:p w:rsidR="000E7333" w:rsidRDefault="000E7333">
      <w:pPr>
        <w:pStyle w:val="LO-normal1"/>
        <w:tabs>
          <w:tab w:val="left" w:pos="12960"/>
        </w:tabs>
        <w:spacing w:after="0" w:line="240" w:lineRule="auto"/>
        <w:ind w:left="4320"/>
        <w:jc w:val="both"/>
        <w:rPr>
          <w:rFonts w:ascii="Verdana" w:eastAsia="Verdana" w:hAnsi="Verdana" w:cs="Verdana"/>
          <w:b/>
        </w:rPr>
      </w:pPr>
    </w:p>
    <w:p w:rsidR="000E7333" w:rsidRDefault="001B2117">
      <w:pPr>
        <w:pStyle w:val="LO-normal1"/>
        <w:spacing w:after="0" w:line="240" w:lineRule="auto"/>
      </w:pPr>
      <w:r>
        <w:rPr>
          <w:rFonts w:ascii="Verdana" w:eastAsia="Verdana" w:hAnsi="Verdana" w:cs="Verdana"/>
          <w:b/>
        </w:rPr>
        <w:t>{% if borrower_property_owner %}</w:t>
      </w:r>
    </w:p>
    <w:p w:rsidR="000E7333" w:rsidRDefault="001B2117">
      <w:pPr>
        <w:pStyle w:val="LO-normal1"/>
        <w:spacing w:after="0" w:line="240" w:lineRule="auto"/>
        <w:jc w:val="both"/>
      </w:pPr>
      <w:r>
        <w:rPr>
          <w:rFonts w:ascii="Verdana" w:eastAsia="Verdana" w:hAnsi="Verdana" w:cs="Verdana"/>
          <w:b/>
          <w:sz w:val="21"/>
          <w:szCs w:val="21"/>
        </w:rPr>
        <w:t>_______________________________</w:t>
      </w:r>
    </w:p>
    <w:p w:rsidR="000E7333" w:rsidRDefault="001B2117">
      <w:pPr>
        <w:pStyle w:val="LO-normal1"/>
        <w:spacing w:after="0" w:line="240" w:lineRule="auto"/>
        <w:rPr>
          <w:rFonts w:ascii="Verdana" w:eastAsia="Verdana" w:hAnsi="Verdana" w:cs="Verdana"/>
          <w:b/>
        </w:rPr>
      </w:pPr>
      <w:r>
        <w:rPr>
          <w:rFonts w:ascii="Cambria" w:eastAsia="Cambria" w:hAnsi="Cambria" w:cs="Cambria"/>
          <w:b/>
          <w:sz w:val="21"/>
          <w:szCs w:val="21"/>
        </w:rPr>
        <w:t>{% if company_type_of_borrower == “Individual” %}{{ borrower.name.first }} {{ borrower.name.middle }} {{ borrower.name.last }}{% else %}{{ borrower_company }}{% endif %}{% endif %}</w:t>
      </w:r>
    </w:p>
    <w:p w:rsidR="000E7333" w:rsidRDefault="001B2117">
      <w:pPr>
        <w:pStyle w:val="LO-normal1"/>
        <w:spacing w:after="0" w:line="240" w:lineRule="auto"/>
        <w:jc w:val="both"/>
        <w:rPr>
          <w:rFonts w:ascii="Verdana" w:eastAsia="Verdana" w:hAnsi="Verdana" w:cs="Verdana"/>
          <w:b/>
        </w:rPr>
      </w:pPr>
      <w:r>
        <w:t>{% if is_co_borrower_available %}{% for i in co_borrower %}</w:t>
      </w:r>
      <w:r>
        <w:rPr>
          <w:rFonts w:ascii="Verdana" w:eastAsia="Verdana" w:hAnsi="Verdana" w:cs="Verdana"/>
          <w:b/>
        </w:rPr>
        <w:t>{% if i.property_owner %}</w:t>
      </w:r>
    </w:p>
    <w:p w:rsidR="000E7333" w:rsidRDefault="001B2117">
      <w:pPr>
        <w:pStyle w:val="LO-normal1"/>
        <w:spacing w:after="0" w:line="240" w:lineRule="auto"/>
        <w:jc w:val="both"/>
      </w:pPr>
      <w:r>
        <w:rPr>
          <w:rFonts w:ascii="Verdana" w:eastAsia="Verdana" w:hAnsi="Verdana" w:cs="Verdana"/>
          <w:b/>
        </w:rPr>
        <w:t>__________________________</w:t>
      </w:r>
    </w:p>
    <w:p w:rsidR="000E7333" w:rsidRDefault="001B2117">
      <w:pPr>
        <w:pStyle w:val="LO-normal1"/>
        <w:spacing w:after="0" w:line="240" w:lineRule="auto"/>
        <w:jc w:val="both"/>
        <w:rPr>
          <w:rFonts w:ascii="Cambria" w:eastAsia="Cambria" w:hAnsi="Cambria" w:cs="Cambria"/>
          <w:b/>
          <w:sz w:val="21"/>
          <w:szCs w:val="21"/>
        </w:rPr>
      </w:pPr>
      <w:r>
        <w:rPr>
          <w:rFonts w:ascii="Cambria" w:eastAsia="Cambria" w:hAnsi="Cambria" w:cs="Cambria"/>
          <w:b/>
          <w:sz w:val="21"/>
          <w:szCs w:val="21"/>
        </w:rPr>
        <w:t>{% if i.constitution == “Individual” %}{{ i.name.first }} {{ i.name.middle }} {{ i.name.last }}{% else %}{{ i.company }}{% endif %}</w:t>
      </w:r>
    </w:p>
    <w:p w:rsidR="000E7333" w:rsidRDefault="001B2117">
      <w:pPr>
        <w:pStyle w:val="LO-normal1"/>
        <w:spacing w:after="0" w:line="240" w:lineRule="auto"/>
        <w:jc w:val="both"/>
      </w:pPr>
      <w:r>
        <w:rPr>
          <w:rFonts w:ascii="Cambria" w:eastAsia="Cambria" w:hAnsi="Cambria" w:cs="Cambria"/>
          <w:b/>
          <w:sz w:val="21"/>
          <w:szCs w:val="21"/>
        </w:rPr>
        <w:t>{% endif %}{% endfor %}{% endif %}</w:t>
      </w:r>
    </w:p>
    <w:p w:rsidR="000E7333" w:rsidRDefault="001B2117">
      <w:pPr>
        <w:pStyle w:val="LO-normal1"/>
        <w:spacing w:after="0" w:line="240" w:lineRule="auto"/>
        <w:jc w:val="both"/>
        <w:rPr>
          <w:rFonts w:ascii="Verdana" w:eastAsia="Verdana" w:hAnsi="Verdana" w:cs="Verdana"/>
          <w:b/>
        </w:rPr>
      </w:pPr>
      <w:r>
        <w:rPr>
          <w:rFonts w:ascii="Cambria" w:eastAsia="Cambria" w:hAnsi="Cambria" w:cs="Cambria"/>
          <w:b/>
        </w:rPr>
        <w:t>{% if is_guarantor_available %}{% for i in guarantor %}</w:t>
      </w:r>
      <w:r>
        <w:rPr>
          <w:rFonts w:ascii="Verdana" w:eastAsia="Verdana" w:hAnsi="Verdana" w:cs="Verdana"/>
          <w:b/>
        </w:rPr>
        <w:t>{% if i.property_owner %}</w:t>
      </w:r>
    </w:p>
    <w:p w:rsidR="000E7333" w:rsidRDefault="001B2117">
      <w:pPr>
        <w:pStyle w:val="LO-normal1"/>
        <w:spacing w:after="0" w:line="240" w:lineRule="auto"/>
        <w:jc w:val="both"/>
      </w:pPr>
      <w:r>
        <w:rPr>
          <w:rFonts w:ascii="Verdana" w:eastAsia="Verdana" w:hAnsi="Verdana" w:cs="Verdana"/>
          <w:b/>
        </w:rPr>
        <w:t>__________________________</w:t>
      </w:r>
    </w:p>
    <w:p w:rsidR="000E7333" w:rsidRDefault="001B2117">
      <w:pPr>
        <w:pStyle w:val="LO-normal1"/>
        <w:spacing w:after="0" w:line="240" w:lineRule="auto"/>
        <w:jc w:val="both"/>
        <w:rPr>
          <w:rFonts w:ascii="Cambria" w:eastAsia="Cambria" w:hAnsi="Cambria" w:cs="Cambria"/>
          <w:b/>
          <w:sz w:val="21"/>
          <w:szCs w:val="21"/>
        </w:rPr>
      </w:pPr>
      <w:r>
        <w:rPr>
          <w:rFonts w:ascii="Cambria" w:eastAsia="Cambria" w:hAnsi="Cambria" w:cs="Cambria"/>
          <w:b/>
          <w:sz w:val="21"/>
          <w:szCs w:val="21"/>
        </w:rPr>
        <w:t>{% if i.constitution == “Individual” %}{{ i.name.first }} {{ i.name.middle }} {{ i.name.last }}{% else %}{{ i.company }}{% endif %}</w:t>
      </w:r>
    </w:p>
    <w:p w:rsidR="000E7333" w:rsidRDefault="001B2117">
      <w:pPr>
        <w:pStyle w:val="LO-normal1"/>
        <w:spacing w:after="0" w:line="240" w:lineRule="auto"/>
        <w:jc w:val="both"/>
      </w:pPr>
      <w:r>
        <w:rPr>
          <w:rFonts w:ascii="Cambria" w:eastAsia="Cambria" w:hAnsi="Cambria" w:cs="Cambria"/>
          <w:b/>
          <w:sz w:val="21"/>
          <w:szCs w:val="21"/>
        </w:rPr>
        <w:t>{% endif %}{% endfor %}{% endif %}</w:t>
      </w:r>
    </w:p>
    <w:p w:rsidR="000E7333" w:rsidRDefault="000E7333">
      <w:pPr>
        <w:pStyle w:val="LO-normal1"/>
        <w:tabs>
          <w:tab w:val="left" w:pos="4320"/>
        </w:tabs>
        <w:spacing w:after="0" w:line="240" w:lineRule="auto"/>
        <w:ind w:right="-33"/>
        <w:jc w:val="both"/>
      </w:pPr>
    </w:p>
    <w:p w:rsidR="000E7333" w:rsidRDefault="000E7333">
      <w:pPr>
        <w:pStyle w:val="LO-normal1"/>
      </w:pPr>
    </w:p>
    <w:sectPr w:rsidR="000E7333">
      <w:headerReference w:type="default" r:id="rId10"/>
      <w:footerReference w:type="default" r:id="rId11"/>
      <w:pgSz w:w="11906" w:h="16838"/>
      <w:pgMar w:top="1440" w:right="1800" w:bottom="1497" w:left="1800" w:header="720" w:footer="54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7B8" w:rsidRDefault="00FD37B8">
      <w:pPr>
        <w:spacing w:after="0" w:line="240" w:lineRule="auto"/>
      </w:pPr>
      <w:r>
        <w:separator/>
      </w:r>
    </w:p>
  </w:endnote>
  <w:endnote w:type="continuationSeparator" w:id="0">
    <w:p w:rsidR="00FD37B8" w:rsidRDefault="00FD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Tiro Devanagari Hindi">
    <w:panose1 w:val="02000000000000000000"/>
    <w:charset w:val="00"/>
    <w:family w:val="auto"/>
    <w:pitch w:val="variable"/>
    <w:sig w:usb0="A000806F" w:usb1="0000200A" w:usb2="00000000" w:usb3="00000000" w:csb0="00000001" w:csb1="00000000"/>
  </w:font>
  <w:font w:name="Nirmala UI">
    <w:panose1 w:val="020B0502040204020203"/>
    <w:charset w:val="00"/>
    <w:family w:val="swiss"/>
    <w:pitch w:val="variable"/>
    <w:sig w:usb0="80FF8023" w:usb1="0200004A" w:usb2="00000200" w:usb3="00000000" w:csb0="00000001" w:csb1="00000000"/>
  </w:font>
  <w:font w:name="Noto Sans Gujarati">
    <w:panose1 w:val="00000000000000000000"/>
    <w:charset w:val="00"/>
    <w:family w:val="auto"/>
    <w:pitch w:val="variable"/>
    <w:sig w:usb0="80048007" w:usb1="00002042" w:usb2="00000000" w:usb3="00000000" w:csb0="00000093" w:csb1="00000000"/>
  </w:font>
  <w:font w:name="Noto Sans Kannada">
    <w:panose1 w:val="00000000000000000000"/>
    <w:charset w:val="00"/>
    <w:family w:val="auto"/>
    <w:pitch w:val="variable"/>
    <w:sig w:usb0="80408007" w:usb1="00002042" w:usb2="00000000" w:usb3="00000000" w:csb0="00000093" w:csb1="00000000"/>
  </w:font>
  <w:font w:name="Noto Sans Malayalam">
    <w:panose1 w:val="00000000000000000000"/>
    <w:charset w:val="00"/>
    <w:family w:val="auto"/>
    <w:pitch w:val="variable"/>
    <w:sig w:usb0="80808047" w:usb1="00002042" w:usb2="00000000" w:usb3="00000000" w:csb0="00000093" w:csb1="00000000"/>
  </w:font>
  <w:font w:name="Tiro Devanagari Marathi">
    <w:panose1 w:val="02000000000000000000"/>
    <w:charset w:val="00"/>
    <w:family w:val="auto"/>
    <w:pitch w:val="variable"/>
    <w:sig w:usb0="00008003" w:usb1="00000000" w:usb2="00000000" w:usb3="00000000" w:csb0="00000001" w:csb1="00000000"/>
  </w:font>
  <w:font w:name="Anek Odia">
    <w:panose1 w:val="00000000000000000000"/>
    <w:charset w:val="00"/>
    <w:family w:val="auto"/>
    <w:pitch w:val="variable"/>
    <w:sig w:usb0="20080007" w:usb1="00000000" w:usb2="00000000" w:usb3="00000000" w:csb0="00000001" w:csb1="00000000"/>
  </w:font>
  <w:font w:name="Noto Sans Gurmukhi">
    <w:panose1 w:val="00000000000000000000"/>
    <w:charset w:val="00"/>
    <w:family w:val="auto"/>
    <w:pitch w:val="variable"/>
    <w:sig w:usb0="80028007" w:usb1="00006042" w:usb2="00000000" w:usb3="00000000" w:csb0="00000093" w:csb1="00000000"/>
  </w:font>
  <w:font w:name="Noto Sans Tamil">
    <w:panose1 w:val="00000000000000000000"/>
    <w:charset w:val="00"/>
    <w:family w:val="auto"/>
    <w:pitch w:val="variable"/>
    <w:sig w:usb0="80108007" w:usb1="02002043" w:usb2="00000000" w:usb3="00000000" w:csb0="00000093" w:csb1="00000000"/>
  </w:font>
  <w:font w:name="Noto Nastaliq Urdu">
    <w:panose1 w:val="020B0502040504020204"/>
    <w:charset w:val="00"/>
    <w:family w:val="swiss"/>
    <w:pitch w:val="variable"/>
    <w:sig w:usb0="80002003" w:usb1="8000204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333" w:rsidRDefault="001B2117">
    <w:pPr>
      <w:pStyle w:val="LO-normal1"/>
      <w:tabs>
        <w:tab w:val="center" w:pos="4320"/>
        <w:tab w:val="right" w:pos="8640"/>
      </w:tabs>
      <w:spacing w:after="0" w:line="240" w:lineRule="auto"/>
      <w:jc w:val="right"/>
    </w:pPr>
    <w:r>
      <w:fldChar w:fldCharType="begin"/>
    </w:r>
    <w:r>
      <w:instrText>PAGE</w:instrText>
    </w:r>
    <w:r>
      <w:fldChar w:fldCharType="separate"/>
    </w:r>
    <w:r w:rsidR="002438ED">
      <w:rPr>
        <w:noProof/>
      </w:rPr>
      <w:t>25</w:t>
    </w:r>
    <w:r>
      <w:fldChar w:fldCharType="end"/>
    </w:r>
    <w:r>
      <w:rPr>
        <w:rFonts w:ascii="Times New Roman" w:eastAsia="Times New Roman" w:hAnsi="Times New Roman" w:cs="Times New Roman"/>
        <w:color w:val="000000"/>
        <w:sz w:val="20"/>
        <w:szCs w:val="20"/>
      </w:rPr>
      <w:t xml:space="preserve"> of </w:t>
    </w:r>
    <w:r>
      <w:fldChar w:fldCharType="begin"/>
    </w:r>
    <w:r>
      <w:instrText>NUMPAGES</w:instrText>
    </w:r>
    <w:r>
      <w:fldChar w:fldCharType="separate"/>
    </w:r>
    <w:r w:rsidR="002438ED">
      <w:rPr>
        <w:noProof/>
      </w:rPr>
      <w:t>80</w:t>
    </w:r>
    <w:r>
      <w:fldChar w:fldCharType="end"/>
    </w:r>
  </w:p>
  <w:p w:rsidR="000E7333" w:rsidRDefault="000E7333">
    <w:pPr>
      <w:pStyle w:val="LO-normal1"/>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333" w:rsidRDefault="001B2117">
    <w:pPr>
      <w:pStyle w:val="LO-normal1"/>
      <w:tabs>
        <w:tab w:val="center" w:pos="4320"/>
        <w:tab w:val="right" w:pos="8640"/>
      </w:tabs>
      <w:spacing w:after="0" w:line="240" w:lineRule="auto"/>
      <w:jc w:val="right"/>
    </w:pPr>
    <w:r>
      <w:fldChar w:fldCharType="begin"/>
    </w:r>
    <w:r>
      <w:instrText>PAGE</w:instrText>
    </w:r>
    <w:r>
      <w:fldChar w:fldCharType="separate"/>
    </w:r>
    <w:r w:rsidR="002438ED">
      <w:rPr>
        <w:noProof/>
      </w:rPr>
      <w:t>55</w:t>
    </w:r>
    <w:r>
      <w:fldChar w:fldCharType="end"/>
    </w:r>
    <w:r>
      <w:rPr>
        <w:rFonts w:ascii="Times New Roman" w:eastAsia="Times New Roman" w:hAnsi="Times New Roman" w:cs="Times New Roman"/>
        <w:sz w:val="20"/>
        <w:szCs w:val="20"/>
      </w:rPr>
      <w:t xml:space="preserve"> of </w:t>
    </w:r>
    <w:r>
      <w:fldChar w:fldCharType="begin"/>
    </w:r>
    <w:r>
      <w:instrText>NUMPAGES</w:instrText>
    </w:r>
    <w:r>
      <w:fldChar w:fldCharType="separate"/>
    </w:r>
    <w:r w:rsidR="002438ED">
      <w:rPr>
        <w:noProof/>
      </w:rPr>
      <w:t>80</w:t>
    </w:r>
    <w:r>
      <w:fldChar w:fldCharType="end"/>
    </w:r>
  </w:p>
  <w:p w:rsidR="000E7333" w:rsidRDefault="000E7333">
    <w:pPr>
      <w:pStyle w:val="LO-normal1"/>
      <w:tabs>
        <w:tab w:val="center" w:pos="4320"/>
        <w:tab w:val="right" w:pos="8640"/>
      </w:tabs>
      <w:spacing w:after="0" w:line="240" w:lineRule="auto"/>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7B8" w:rsidRDefault="00FD37B8">
      <w:pPr>
        <w:spacing w:after="0" w:line="240" w:lineRule="auto"/>
      </w:pPr>
      <w:r>
        <w:separator/>
      </w:r>
    </w:p>
  </w:footnote>
  <w:footnote w:type="continuationSeparator" w:id="0">
    <w:p w:rsidR="00FD37B8" w:rsidRDefault="00FD37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333" w:rsidRDefault="001B2117">
    <w:pPr>
      <w:pStyle w:val="LO-normal1"/>
      <w:tabs>
        <w:tab w:val="center" w:pos="4153"/>
        <w:tab w:val="center" w:pos="4680"/>
        <w:tab w:val="left" w:pos="5500"/>
        <w:tab w:val="right" w:pos="9360"/>
      </w:tabs>
      <w:spacing w:after="0" w:line="240" w:lineRule="auto"/>
    </w:pPr>
    <w:r>
      <w:tab/>
    </w:r>
  </w:p>
  <w:p w:rsidR="000E7333" w:rsidRDefault="000E7333">
    <w:pPr>
      <w:pStyle w:val="LO-normal1"/>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58D"/>
    <w:multiLevelType w:val="multilevel"/>
    <w:tmpl w:val="D8D62DA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3F215B5"/>
    <w:multiLevelType w:val="multilevel"/>
    <w:tmpl w:val="FA8C796A"/>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BC768F"/>
    <w:multiLevelType w:val="multilevel"/>
    <w:tmpl w:val="4FA600A0"/>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0BA738B9"/>
    <w:multiLevelType w:val="multilevel"/>
    <w:tmpl w:val="8006D48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19CB3BE9"/>
    <w:multiLevelType w:val="multilevel"/>
    <w:tmpl w:val="32F08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1A4373"/>
    <w:multiLevelType w:val="multilevel"/>
    <w:tmpl w:val="CBF4F4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E9906AE"/>
    <w:multiLevelType w:val="multilevel"/>
    <w:tmpl w:val="04BC13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469168B"/>
    <w:multiLevelType w:val="multilevel"/>
    <w:tmpl w:val="F8ECFE0E"/>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firstLine="0"/>
      </w:pPr>
    </w:lvl>
  </w:abstractNum>
  <w:abstractNum w:abstractNumId="8">
    <w:nsid w:val="2A901191"/>
    <w:multiLevelType w:val="multilevel"/>
    <w:tmpl w:val="47C0F806"/>
    <w:lvl w:ilvl="0">
      <w:start w:val="10"/>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9">
    <w:nsid w:val="30C7769F"/>
    <w:multiLevelType w:val="multilevel"/>
    <w:tmpl w:val="FD4CE8BC"/>
    <w:lvl w:ilvl="0">
      <w:start w:val="1"/>
      <w:numFmt w:val="decimal"/>
      <w:lvlText w:val="%1."/>
      <w:lvlJc w:val="left"/>
      <w:pPr>
        <w:ind w:left="820" w:hanging="360"/>
      </w:pPr>
      <w:rPr>
        <w:rFonts w:ascii="Times New Roman" w:eastAsia="Times New Roman" w:hAnsi="Times New Roman" w:cs="Times New Roman"/>
        <w:sz w:val="24"/>
        <w:szCs w:val="24"/>
      </w:rPr>
    </w:lvl>
    <w:lvl w:ilvl="1">
      <w:start w:val="1"/>
      <w:numFmt w:val="bullet"/>
      <w:lvlText w:val="●"/>
      <w:lvlJc w:val="left"/>
      <w:pPr>
        <w:ind w:left="1662" w:hanging="360"/>
      </w:pPr>
      <w:rPr>
        <w:rFonts w:ascii="Noto Sans Symbols" w:hAnsi="Noto Sans Symbols" w:cs="Noto Sans Symbols" w:hint="default"/>
      </w:rPr>
    </w:lvl>
    <w:lvl w:ilvl="2">
      <w:start w:val="1"/>
      <w:numFmt w:val="bullet"/>
      <w:lvlText w:val="●"/>
      <w:lvlJc w:val="left"/>
      <w:pPr>
        <w:ind w:left="2505" w:hanging="360"/>
      </w:pPr>
      <w:rPr>
        <w:rFonts w:ascii="Noto Sans Symbols" w:hAnsi="Noto Sans Symbols" w:cs="Noto Sans Symbols" w:hint="default"/>
      </w:rPr>
    </w:lvl>
    <w:lvl w:ilvl="3">
      <w:start w:val="1"/>
      <w:numFmt w:val="bullet"/>
      <w:lvlText w:val="●"/>
      <w:lvlJc w:val="left"/>
      <w:pPr>
        <w:ind w:left="3347" w:hanging="360"/>
      </w:pPr>
      <w:rPr>
        <w:rFonts w:ascii="Noto Sans Symbols" w:hAnsi="Noto Sans Symbols" w:cs="Noto Sans Symbols" w:hint="default"/>
      </w:rPr>
    </w:lvl>
    <w:lvl w:ilvl="4">
      <w:start w:val="1"/>
      <w:numFmt w:val="bullet"/>
      <w:lvlText w:val="●"/>
      <w:lvlJc w:val="left"/>
      <w:pPr>
        <w:ind w:left="4190" w:hanging="360"/>
      </w:pPr>
      <w:rPr>
        <w:rFonts w:ascii="Noto Sans Symbols" w:hAnsi="Noto Sans Symbols" w:cs="Noto Sans Symbols" w:hint="default"/>
      </w:rPr>
    </w:lvl>
    <w:lvl w:ilvl="5">
      <w:start w:val="1"/>
      <w:numFmt w:val="bullet"/>
      <w:lvlText w:val="●"/>
      <w:lvlJc w:val="left"/>
      <w:pPr>
        <w:ind w:left="5033" w:hanging="360"/>
      </w:pPr>
      <w:rPr>
        <w:rFonts w:ascii="Noto Sans Symbols" w:hAnsi="Noto Sans Symbols" w:cs="Noto Sans Symbols" w:hint="default"/>
      </w:rPr>
    </w:lvl>
    <w:lvl w:ilvl="6">
      <w:start w:val="1"/>
      <w:numFmt w:val="bullet"/>
      <w:lvlText w:val="●"/>
      <w:lvlJc w:val="left"/>
      <w:pPr>
        <w:ind w:left="5875" w:hanging="360"/>
      </w:pPr>
      <w:rPr>
        <w:rFonts w:ascii="Noto Sans Symbols" w:hAnsi="Noto Sans Symbols" w:cs="Noto Sans Symbols" w:hint="default"/>
      </w:rPr>
    </w:lvl>
    <w:lvl w:ilvl="7">
      <w:start w:val="1"/>
      <w:numFmt w:val="bullet"/>
      <w:lvlText w:val="●"/>
      <w:lvlJc w:val="left"/>
      <w:pPr>
        <w:ind w:left="6718" w:hanging="360"/>
      </w:pPr>
      <w:rPr>
        <w:rFonts w:ascii="Noto Sans Symbols" w:hAnsi="Noto Sans Symbols" w:cs="Noto Sans Symbols" w:hint="default"/>
      </w:rPr>
    </w:lvl>
    <w:lvl w:ilvl="8">
      <w:start w:val="1"/>
      <w:numFmt w:val="bullet"/>
      <w:lvlText w:val="●"/>
      <w:lvlJc w:val="left"/>
      <w:pPr>
        <w:ind w:left="7561" w:hanging="360"/>
      </w:pPr>
      <w:rPr>
        <w:rFonts w:ascii="Noto Sans Symbols" w:hAnsi="Noto Sans Symbols" w:cs="Noto Sans Symbols" w:hint="default"/>
      </w:rPr>
    </w:lvl>
  </w:abstractNum>
  <w:abstractNum w:abstractNumId="10">
    <w:nsid w:val="30D34A5D"/>
    <w:multiLevelType w:val="multilevel"/>
    <w:tmpl w:val="1D849D4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1">
    <w:nsid w:val="3A5B789D"/>
    <w:multiLevelType w:val="multilevel"/>
    <w:tmpl w:val="06C2B4B2"/>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2">
    <w:nsid w:val="3A661C9E"/>
    <w:multiLevelType w:val="multilevel"/>
    <w:tmpl w:val="3EE6742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C0959C3"/>
    <w:multiLevelType w:val="multilevel"/>
    <w:tmpl w:val="CAA6D7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FE332E4"/>
    <w:multiLevelType w:val="multilevel"/>
    <w:tmpl w:val="41141B10"/>
    <w:lvl w:ilvl="0">
      <w:start w:val="1"/>
      <w:numFmt w:val="decimal"/>
      <w:lvlText w:val="%1."/>
      <w:lvlJc w:val="left"/>
      <w:pPr>
        <w:ind w:left="720" w:hanging="360"/>
      </w:pPr>
    </w:lvl>
    <w:lvl w:ilvl="1">
      <w:start w:val="1"/>
      <w:numFmt w:val="lowerLetter"/>
      <w:lvlText w:val="%2."/>
      <w:lvlJc w:val="left"/>
      <w:pPr>
        <w:ind w:left="1440" w:hanging="360"/>
      </w:pPr>
      <w:rPr>
        <w:rFonts w:ascii="Times New Roman" w:eastAsia="Times New Roman" w:hAnsi="Times New Roman" w:cs="Times New Roman"/>
        <w:b/>
        <w:sz w:val="21"/>
        <w:szCs w:val="21"/>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0D73A9D"/>
    <w:multiLevelType w:val="multilevel"/>
    <w:tmpl w:val="A4225464"/>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nsid w:val="4496658D"/>
    <w:multiLevelType w:val="multilevel"/>
    <w:tmpl w:val="289C2F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2280BFA"/>
    <w:multiLevelType w:val="multilevel"/>
    <w:tmpl w:val="49DAC1D0"/>
    <w:lvl w:ilvl="0">
      <w:start w:val="2"/>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18">
    <w:nsid w:val="55793EEC"/>
    <w:multiLevelType w:val="multilevel"/>
    <w:tmpl w:val="2BF60588"/>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19">
    <w:nsid w:val="5A757EC8"/>
    <w:multiLevelType w:val="multilevel"/>
    <w:tmpl w:val="0B52A3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60793DF5"/>
    <w:multiLevelType w:val="multilevel"/>
    <w:tmpl w:val="4D8097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60EC140B"/>
    <w:multiLevelType w:val="multilevel"/>
    <w:tmpl w:val="457AA6AA"/>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22">
    <w:nsid w:val="629667D5"/>
    <w:multiLevelType w:val="multilevel"/>
    <w:tmpl w:val="4A3C718E"/>
    <w:lvl w:ilvl="0">
      <w:start w:val="12"/>
      <w:numFmt w:val="decimal"/>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3">
    <w:nsid w:val="68956676"/>
    <w:multiLevelType w:val="multilevel"/>
    <w:tmpl w:val="193ECA28"/>
    <w:lvl w:ilvl="0">
      <w:start w:val="1"/>
      <w:numFmt w:val="decimal"/>
      <w:lvlText w:val="%1."/>
      <w:lvlJc w:val="left"/>
      <w:pPr>
        <w:ind w:left="15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269024A"/>
    <w:multiLevelType w:val="multilevel"/>
    <w:tmpl w:val="F3CEBBBA"/>
    <w:lvl w:ilvl="0">
      <w:start w:val="3"/>
      <w:numFmt w:val="lowerLetter"/>
      <w:lvlText w:val="%1."/>
      <w:lvlJc w:val="left"/>
      <w:pPr>
        <w:ind w:left="360" w:hanging="360"/>
      </w:pPr>
    </w:lvl>
    <w:lvl w:ilvl="1">
      <w:start w:val="1"/>
      <w:numFmt w:val="bullet"/>
      <w:lvlText w:val=""/>
      <w:lvlJc w:val="left"/>
      <w:pPr>
        <w:ind w:left="0" w:firstLine="0"/>
      </w:pPr>
      <w:rPr>
        <w:rFonts w:ascii="Noto Sans Symbols" w:hAnsi="Noto Sans Symbols" w:cs="Noto Sans Symbols" w:hint="default"/>
      </w:rPr>
    </w:lvl>
    <w:lvl w:ilvl="2">
      <w:start w:val="1"/>
      <w:numFmt w:val="bullet"/>
      <w:lvlText w:val=""/>
      <w:lvlJc w:val="left"/>
      <w:pPr>
        <w:ind w:left="0" w:firstLine="0"/>
      </w:pPr>
      <w:rPr>
        <w:rFonts w:ascii="Noto Sans Symbols" w:hAnsi="Noto Sans Symbols" w:cs="Noto Sans Symbols" w:hint="default"/>
      </w:rPr>
    </w:lvl>
    <w:lvl w:ilvl="3">
      <w:start w:val="1"/>
      <w:numFmt w:val="bullet"/>
      <w:lvlText w:val=""/>
      <w:lvlJc w:val="left"/>
      <w:pPr>
        <w:ind w:left="0" w:firstLine="0"/>
      </w:pPr>
      <w:rPr>
        <w:rFonts w:ascii="Noto Sans Symbols" w:hAnsi="Noto Sans Symbols" w:cs="Noto Sans Symbols" w:hint="default"/>
      </w:rPr>
    </w:lvl>
    <w:lvl w:ilvl="4">
      <w:start w:val="1"/>
      <w:numFmt w:val="bullet"/>
      <w:lvlText w:val=""/>
      <w:lvlJc w:val="left"/>
      <w:pPr>
        <w:ind w:left="0" w:firstLine="0"/>
      </w:pPr>
      <w:rPr>
        <w:rFonts w:ascii="Noto Sans Symbols" w:hAnsi="Noto Sans Symbols" w:cs="Noto Sans Symbols" w:hint="default"/>
      </w:rPr>
    </w:lvl>
    <w:lvl w:ilvl="5">
      <w:start w:val="1"/>
      <w:numFmt w:val="bullet"/>
      <w:lvlText w:val=""/>
      <w:lvlJc w:val="left"/>
      <w:pPr>
        <w:ind w:left="0" w:firstLine="0"/>
      </w:pPr>
      <w:rPr>
        <w:rFonts w:ascii="Noto Sans Symbols" w:hAnsi="Noto Sans Symbols" w:cs="Noto Sans Symbols" w:hint="default"/>
      </w:rPr>
    </w:lvl>
    <w:lvl w:ilvl="6">
      <w:start w:val="1"/>
      <w:numFmt w:val="bullet"/>
      <w:lvlText w:val=""/>
      <w:lvlJc w:val="left"/>
      <w:pPr>
        <w:ind w:left="0" w:firstLine="0"/>
      </w:pPr>
      <w:rPr>
        <w:rFonts w:ascii="Noto Sans Symbols" w:hAnsi="Noto Sans Symbols" w:cs="Noto Sans Symbols" w:hint="default"/>
      </w:rPr>
    </w:lvl>
    <w:lvl w:ilvl="7">
      <w:start w:val="1"/>
      <w:numFmt w:val="bullet"/>
      <w:lvlText w:val=""/>
      <w:lvlJc w:val="left"/>
      <w:pPr>
        <w:ind w:left="0" w:firstLine="0"/>
      </w:pPr>
      <w:rPr>
        <w:rFonts w:ascii="Noto Sans Symbols" w:hAnsi="Noto Sans Symbols" w:cs="Noto Sans Symbols" w:hint="default"/>
      </w:rPr>
    </w:lvl>
    <w:lvl w:ilvl="8">
      <w:start w:val="1"/>
      <w:numFmt w:val="bullet"/>
      <w:lvlText w:val=""/>
      <w:lvlJc w:val="left"/>
      <w:pPr>
        <w:ind w:left="0" w:firstLine="0"/>
      </w:pPr>
      <w:rPr>
        <w:rFonts w:ascii="Noto Sans Symbols" w:hAnsi="Noto Sans Symbols" w:cs="Noto Sans Symbols" w:hint="default"/>
      </w:rPr>
    </w:lvl>
  </w:abstractNum>
  <w:abstractNum w:abstractNumId="25">
    <w:nsid w:val="776F27A3"/>
    <w:multiLevelType w:val="multilevel"/>
    <w:tmpl w:val="AD60CE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7E3B71CC"/>
    <w:multiLevelType w:val="multilevel"/>
    <w:tmpl w:val="CED2E61E"/>
    <w:lvl w:ilvl="0">
      <w:start w:val="1"/>
      <w:numFmt w:val="upperLetter"/>
      <w:lvlText w:val="%1."/>
      <w:lvlJc w:val="left"/>
      <w:pPr>
        <w:ind w:left="720" w:hanging="360"/>
      </w:pPr>
      <w:rPr>
        <w:rFonts w:ascii="Cambria" w:eastAsia="Cambria" w:hAnsi="Cambria" w:cs="Cambria"/>
        <w:b/>
        <w:sz w:val="21"/>
        <w:szCs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F221EFA"/>
    <w:multiLevelType w:val="multilevel"/>
    <w:tmpl w:val="208870F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5"/>
  </w:num>
  <w:num w:numId="2">
    <w:abstractNumId w:val="2"/>
  </w:num>
  <w:num w:numId="3">
    <w:abstractNumId w:val="5"/>
  </w:num>
  <w:num w:numId="4">
    <w:abstractNumId w:val="27"/>
  </w:num>
  <w:num w:numId="5">
    <w:abstractNumId w:val="0"/>
  </w:num>
  <w:num w:numId="6">
    <w:abstractNumId w:val="1"/>
  </w:num>
  <w:num w:numId="7">
    <w:abstractNumId w:val="6"/>
  </w:num>
  <w:num w:numId="8">
    <w:abstractNumId w:val="23"/>
  </w:num>
  <w:num w:numId="9">
    <w:abstractNumId w:val="3"/>
  </w:num>
  <w:num w:numId="10">
    <w:abstractNumId w:val="18"/>
  </w:num>
  <w:num w:numId="11">
    <w:abstractNumId w:val="11"/>
  </w:num>
  <w:num w:numId="12">
    <w:abstractNumId w:val="16"/>
  </w:num>
  <w:num w:numId="13">
    <w:abstractNumId w:val="14"/>
  </w:num>
  <w:num w:numId="14">
    <w:abstractNumId w:val="12"/>
  </w:num>
  <w:num w:numId="15">
    <w:abstractNumId w:val="10"/>
  </w:num>
  <w:num w:numId="16">
    <w:abstractNumId w:val="13"/>
  </w:num>
  <w:num w:numId="17">
    <w:abstractNumId w:val="4"/>
  </w:num>
  <w:num w:numId="18">
    <w:abstractNumId w:val="7"/>
  </w:num>
  <w:num w:numId="19">
    <w:abstractNumId w:val="24"/>
  </w:num>
  <w:num w:numId="20">
    <w:abstractNumId w:val="8"/>
  </w:num>
  <w:num w:numId="21">
    <w:abstractNumId w:val="17"/>
  </w:num>
  <w:num w:numId="22">
    <w:abstractNumId w:val="22"/>
  </w:num>
  <w:num w:numId="23">
    <w:abstractNumId w:val="25"/>
  </w:num>
  <w:num w:numId="24">
    <w:abstractNumId w:val="20"/>
  </w:num>
  <w:num w:numId="25">
    <w:abstractNumId w:val="21"/>
  </w:num>
  <w:num w:numId="26">
    <w:abstractNumId w:val="9"/>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33"/>
    <w:rsid w:val="000E7333"/>
    <w:rsid w:val="0014156E"/>
    <w:rsid w:val="001B2117"/>
    <w:rsid w:val="002438ED"/>
    <w:rsid w:val="0061146E"/>
    <w:rsid w:val="007243C8"/>
    <w:rsid w:val="00931BBB"/>
    <w:rsid w:val="009946C4"/>
    <w:rsid w:val="00AF261B"/>
    <w:rsid w:val="00BF45A8"/>
    <w:rsid w:val="00EC06BC"/>
    <w:rsid w:val="00EC23A5"/>
    <w:rsid w:val="00F3648D"/>
    <w:rsid w:val="00F40F7C"/>
    <w:rsid w:val="00FA3779"/>
    <w:rsid w:val="00FD37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23200F-065F-4B22-9167-0ADF18A3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2" w:lineRule="auto"/>
    </w:pPr>
    <w:rPr>
      <w:sz w:val="22"/>
    </w:rPr>
  </w:style>
  <w:style w:type="paragraph" w:styleId="Heading1">
    <w:name w:val="heading 1"/>
    <w:next w:val="LO-normal1"/>
    <w:qFormat/>
    <w:pPr>
      <w:keepNext/>
      <w:keepLines/>
      <w:spacing w:before="480" w:after="120"/>
      <w:outlineLvl w:val="0"/>
    </w:pPr>
    <w:rPr>
      <w:b/>
      <w:sz w:val="48"/>
      <w:szCs w:val="48"/>
    </w:rPr>
  </w:style>
  <w:style w:type="paragraph" w:styleId="Heading2">
    <w:name w:val="heading 2"/>
    <w:next w:val="LO-normal1"/>
    <w:qFormat/>
    <w:pPr>
      <w:keepNext/>
      <w:spacing w:line="360" w:lineRule="auto"/>
      <w:jc w:val="center"/>
      <w:outlineLvl w:val="1"/>
    </w:pPr>
    <w:rPr>
      <w:rFonts w:ascii="Times New Roman" w:eastAsia="Times New Roman" w:hAnsi="Times New Roman" w:cs="Times New Roman"/>
      <w:b/>
      <w:sz w:val="24"/>
      <w:szCs w:val="24"/>
      <w:u w:val="single"/>
    </w:rPr>
  </w:style>
  <w:style w:type="paragraph" w:styleId="Heading3">
    <w:name w:val="heading 3"/>
    <w:next w:val="LO-normal1"/>
    <w:qFormat/>
    <w:pPr>
      <w:keepNext/>
      <w:keepLines/>
      <w:spacing w:before="280" w:after="80"/>
      <w:outlineLvl w:val="2"/>
    </w:pPr>
    <w:rPr>
      <w:b/>
      <w:sz w:val="28"/>
      <w:szCs w:val="28"/>
    </w:rPr>
  </w:style>
  <w:style w:type="paragraph" w:styleId="Heading4">
    <w:name w:val="heading 4"/>
    <w:next w:val="LO-normal1"/>
    <w:qFormat/>
    <w:pPr>
      <w:keepNext/>
      <w:spacing w:line="360" w:lineRule="auto"/>
      <w:jc w:val="center"/>
      <w:outlineLvl w:val="3"/>
    </w:pPr>
    <w:rPr>
      <w:rFonts w:ascii="Arial" w:eastAsia="Arial" w:hAnsi="Arial" w:cs="Arial"/>
      <w:sz w:val="24"/>
      <w:szCs w:val="24"/>
    </w:rPr>
  </w:style>
  <w:style w:type="paragraph" w:styleId="Heading5">
    <w:name w:val="heading 5"/>
    <w:next w:val="LO-normal1"/>
    <w:qFormat/>
    <w:pPr>
      <w:keepNext/>
      <w:keepLines/>
      <w:spacing w:before="40"/>
      <w:outlineLvl w:val="4"/>
    </w:pPr>
    <w:rPr>
      <w:color w:val="2F5496"/>
      <w:sz w:val="22"/>
    </w:rPr>
  </w:style>
  <w:style w:type="paragraph" w:styleId="Heading6">
    <w:name w:val="heading 6"/>
    <w:next w:val="LO-normal1"/>
    <w:qFormat/>
    <w:pPr>
      <w:keepNext/>
      <w:keepLines/>
      <w:spacing w:before="200" w:after="40"/>
      <w:outlineLvl w:val="5"/>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Cambria" w:eastAsia="Noto Sans Symbols" w:hAnsi="Cambria"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Times New Roman" w:eastAsia="Times New Roman" w:hAnsi="Times New Roman" w:cs="Times New Roman"/>
      <w:b/>
      <w:sz w:val="21"/>
      <w:szCs w:val="21"/>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Noto Sans Symbols" w:cs="Noto Sans Symbols"/>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Noto Sans Symbols" w:cs="Noto Sans Symbols"/>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Noto Sans Symbols" w:cs="Noto Sans Symbols"/>
    </w:rPr>
  </w:style>
  <w:style w:type="character" w:customStyle="1" w:styleId="ListLabel51">
    <w:name w:val="ListLabel 51"/>
    <w:qFormat/>
    <w:rPr>
      <w:rFonts w:eastAsia="Noto Sans Symbols" w:cs="Noto Sans Symbols"/>
    </w:rPr>
  </w:style>
  <w:style w:type="character" w:customStyle="1" w:styleId="ListLabel52">
    <w:name w:val="ListLabel 52"/>
    <w:qFormat/>
    <w:rPr>
      <w:rFonts w:ascii="Cambria" w:eastAsia="Noto Sans Symbols" w:hAnsi="Cambria"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ascii="Times New Roman" w:eastAsia="Times New Roman" w:hAnsi="Times New Roman" w:cs="Times New Roman"/>
      <w:sz w:val="24"/>
      <w:szCs w:val="24"/>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ascii="Cambria" w:eastAsia="Cambria" w:hAnsi="Cambria" w:cs="Cambria"/>
      <w:b/>
      <w:sz w:val="21"/>
      <w:szCs w:val="21"/>
    </w:rPr>
  </w:style>
  <w:style w:type="character" w:customStyle="1" w:styleId="ListLabel71">
    <w:name w:val="ListLabel 71"/>
    <w:qFormat/>
    <w:rPr>
      <w:rFonts w:cs="Noto Sans Symbols"/>
    </w:rPr>
  </w:style>
  <w:style w:type="character" w:customStyle="1" w:styleId="ListLabel72">
    <w:name w:val="ListLabel 72"/>
    <w:qFormat/>
    <w:rPr>
      <w:rFonts w:cs="Courier New"/>
    </w:rPr>
  </w:style>
  <w:style w:type="character" w:customStyle="1" w:styleId="ListLabel73">
    <w:name w:val="ListLabel 73"/>
    <w:qFormat/>
    <w:rPr>
      <w:rFonts w:cs="Noto Sans Symbols"/>
    </w:rPr>
  </w:style>
  <w:style w:type="character" w:customStyle="1" w:styleId="ListLabel74">
    <w:name w:val="ListLabel 74"/>
    <w:qFormat/>
    <w:rPr>
      <w:rFonts w:cs="Noto Sans Symbols"/>
    </w:rPr>
  </w:style>
  <w:style w:type="character" w:customStyle="1" w:styleId="ListLabel75">
    <w:name w:val="ListLabel 75"/>
    <w:qFormat/>
    <w:rPr>
      <w:rFonts w:cs="Courier New"/>
    </w:rPr>
  </w:style>
  <w:style w:type="character" w:customStyle="1" w:styleId="ListLabel76">
    <w:name w:val="ListLabel 76"/>
    <w:qFormat/>
    <w:rPr>
      <w:rFonts w:cs="Noto Sans Symbols"/>
    </w:rPr>
  </w:style>
  <w:style w:type="character" w:customStyle="1" w:styleId="ListLabel77">
    <w:name w:val="ListLabel 77"/>
    <w:qFormat/>
    <w:rPr>
      <w:rFonts w:cs="Noto Sans Symbols"/>
    </w:rPr>
  </w:style>
  <w:style w:type="character" w:customStyle="1" w:styleId="ListLabel78">
    <w:name w:val="ListLabel 78"/>
    <w:qFormat/>
    <w:rPr>
      <w:rFonts w:cs="Courier New"/>
    </w:rPr>
  </w:style>
  <w:style w:type="character" w:customStyle="1" w:styleId="ListLabel79">
    <w:name w:val="ListLabel 79"/>
    <w:qFormat/>
    <w:rPr>
      <w:rFonts w:cs="Noto Sans Symbols"/>
    </w:rPr>
  </w:style>
  <w:style w:type="character" w:customStyle="1" w:styleId="ListLabel80">
    <w:name w:val="ListLabel 80"/>
    <w:qFormat/>
    <w:rPr>
      <w:rFonts w:ascii="Cambria" w:hAnsi="Cambria" w:cs="Noto Sans Symbols"/>
    </w:rPr>
  </w:style>
  <w:style w:type="character" w:customStyle="1" w:styleId="ListLabel81">
    <w:name w:val="ListLabel 81"/>
    <w:qFormat/>
    <w:rPr>
      <w:rFonts w:cs="Courier New"/>
    </w:rPr>
  </w:style>
  <w:style w:type="character" w:customStyle="1" w:styleId="ListLabel82">
    <w:name w:val="ListLabel 82"/>
    <w:qFormat/>
    <w:rPr>
      <w:rFonts w:cs="Noto Sans Symbols"/>
    </w:rPr>
  </w:style>
  <w:style w:type="character" w:customStyle="1" w:styleId="ListLabel83">
    <w:name w:val="ListLabel 83"/>
    <w:qFormat/>
    <w:rPr>
      <w:rFonts w:cs="Noto Sans Symbols"/>
    </w:rPr>
  </w:style>
  <w:style w:type="character" w:customStyle="1" w:styleId="ListLabel84">
    <w:name w:val="ListLabel 84"/>
    <w:qFormat/>
    <w:rPr>
      <w:rFonts w:cs="Courier New"/>
    </w:rPr>
  </w:style>
  <w:style w:type="character" w:customStyle="1" w:styleId="ListLabel85">
    <w:name w:val="ListLabel 85"/>
    <w:qFormat/>
    <w:rPr>
      <w:rFonts w:cs="Noto Sans Symbols"/>
    </w:rPr>
  </w:style>
  <w:style w:type="character" w:customStyle="1" w:styleId="ListLabel86">
    <w:name w:val="ListLabel 86"/>
    <w:qFormat/>
    <w:rPr>
      <w:rFonts w:cs="Noto Sans Symbols"/>
    </w:rPr>
  </w:style>
  <w:style w:type="character" w:customStyle="1" w:styleId="ListLabel87">
    <w:name w:val="ListLabel 87"/>
    <w:qFormat/>
    <w:rPr>
      <w:rFonts w:cs="Courier New"/>
    </w:rPr>
  </w:style>
  <w:style w:type="character" w:customStyle="1" w:styleId="ListLabel88">
    <w:name w:val="ListLabel 88"/>
    <w:qFormat/>
    <w:rPr>
      <w:rFonts w:cs="Noto Sans Symbols"/>
    </w:rPr>
  </w:style>
  <w:style w:type="character" w:customStyle="1" w:styleId="ListLabel89">
    <w:name w:val="ListLabel 89"/>
    <w:qFormat/>
    <w:rPr>
      <w:rFonts w:ascii="Times New Roman" w:eastAsia="Times New Roman" w:hAnsi="Times New Roman" w:cs="Times New Roman"/>
      <w:b/>
      <w:sz w:val="21"/>
      <w:szCs w:val="21"/>
    </w:rPr>
  </w:style>
  <w:style w:type="character" w:customStyle="1" w:styleId="ListLabel90">
    <w:name w:val="ListLabel 90"/>
    <w:qFormat/>
    <w:rPr>
      <w:rFonts w:cs="Noto Sans Symbols"/>
    </w:rPr>
  </w:style>
  <w:style w:type="character" w:customStyle="1" w:styleId="ListLabel91">
    <w:name w:val="ListLabel 91"/>
    <w:qFormat/>
    <w:rPr>
      <w:rFonts w:cs="Noto Sans Symbols"/>
    </w:rPr>
  </w:style>
  <w:style w:type="character" w:customStyle="1" w:styleId="ListLabel92">
    <w:name w:val="ListLabel 92"/>
    <w:qFormat/>
    <w:rPr>
      <w:rFonts w:cs="Noto Sans Symbols"/>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Noto Sans Symbols"/>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Noto Sans Symbols"/>
    </w:rPr>
  </w:style>
  <w:style w:type="character" w:customStyle="1" w:styleId="ListLabel99">
    <w:name w:val="ListLabel 99"/>
    <w:qFormat/>
    <w:rPr>
      <w:rFonts w:cs="Noto Sans Symbols"/>
    </w:rPr>
  </w:style>
  <w:style w:type="character" w:customStyle="1" w:styleId="ListLabel100">
    <w:name w:val="ListLabel 100"/>
    <w:qFormat/>
    <w:rPr>
      <w:rFonts w:cs="Noto Sans Symbols"/>
    </w:rPr>
  </w:style>
  <w:style w:type="character" w:customStyle="1" w:styleId="ListLabel101">
    <w:name w:val="ListLabel 101"/>
    <w:qFormat/>
    <w:rPr>
      <w:rFonts w:cs="Noto Sans Symbols"/>
    </w:rPr>
  </w:style>
  <w:style w:type="character" w:customStyle="1" w:styleId="ListLabel102">
    <w:name w:val="ListLabel 102"/>
    <w:qFormat/>
    <w:rPr>
      <w:rFonts w:cs="Noto Sans Symbols"/>
    </w:rPr>
  </w:style>
  <w:style w:type="character" w:customStyle="1" w:styleId="ListLabel103">
    <w:name w:val="ListLabel 103"/>
    <w:qFormat/>
    <w:rPr>
      <w:rFonts w:cs="Noto Sans Symbols"/>
    </w:rPr>
  </w:style>
  <w:style w:type="character" w:customStyle="1" w:styleId="ListLabel104">
    <w:name w:val="ListLabel 104"/>
    <w:qFormat/>
    <w:rPr>
      <w:rFonts w:cs="Noto Sans Symbols"/>
    </w:rPr>
  </w:style>
  <w:style w:type="character" w:customStyle="1" w:styleId="ListLabel105">
    <w:name w:val="ListLabel 105"/>
    <w:qFormat/>
    <w:rPr>
      <w:rFonts w:cs="Noto Sans Symbols"/>
    </w:rPr>
  </w:style>
  <w:style w:type="character" w:customStyle="1" w:styleId="ListLabel106">
    <w:name w:val="ListLabel 106"/>
    <w:qFormat/>
    <w:rPr>
      <w:rFonts w:cs="Noto Sans Symbols"/>
    </w:rPr>
  </w:style>
  <w:style w:type="character" w:customStyle="1" w:styleId="ListLabel107">
    <w:name w:val="ListLabel 107"/>
    <w:qFormat/>
    <w:rPr>
      <w:rFonts w:cs="Noto Sans Symbols"/>
    </w:rPr>
  </w:style>
  <w:style w:type="character" w:customStyle="1" w:styleId="ListLabel108">
    <w:name w:val="ListLabel 108"/>
    <w:qFormat/>
    <w:rPr>
      <w:rFonts w:cs="Noto Sans Symbols"/>
    </w:rPr>
  </w:style>
  <w:style w:type="character" w:customStyle="1" w:styleId="ListLabel109">
    <w:name w:val="ListLabel 109"/>
    <w:qFormat/>
    <w:rPr>
      <w:rFonts w:cs="Noto Sans Symbols"/>
    </w:rPr>
  </w:style>
  <w:style w:type="character" w:customStyle="1" w:styleId="ListLabel110">
    <w:name w:val="ListLabel 110"/>
    <w:qFormat/>
    <w:rPr>
      <w:rFonts w:cs="Noto Sans Symbols"/>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Noto Sans Symbols"/>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Noto Sans Symbols"/>
    </w:rPr>
  </w:style>
  <w:style w:type="character" w:customStyle="1" w:styleId="ListLabel117">
    <w:name w:val="ListLabel 117"/>
    <w:qFormat/>
    <w:rPr>
      <w:rFonts w:cs="Noto Sans Symbols"/>
    </w:rPr>
  </w:style>
  <w:style w:type="character" w:customStyle="1" w:styleId="ListLabel118">
    <w:name w:val="ListLabel 118"/>
    <w:qFormat/>
    <w:rPr>
      <w:rFonts w:cs="Noto Sans Symbols"/>
    </w:rPr>
  </w:style>
  <w:style w:type="character" w:customStyle="1" w:styleId="ListLabel119">
    <w:name w:val="ListLabel 119"/>
    <w:qFormat/>
    <w:rPr>
      <w:rFonts w:cs="Noto Sans Symbols"/>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ascii="Cambria" w:hAnsi="Cambria" w:cs="Noto Sans Symbols"/>
    </w:rPr>
  </w:style>
  <w:style w:type="character" w:customStyle="1" w:styleId="ListLabel123">
    <w:name w:val="ListLabel 123"/>
    <w:qFormat/>
    <w:rPr>
      <w:rFonts w:cs="Courier New"/>
    </w:rPr>
  </w:style>
  <w:style w:type="character" w:customStyle="1" w:styleId="ListLabel124">
    <w:name w:val="ListLabel 124"/>
    <w:qFormat/>
    <w:rPr>
      <w:rFonts w:cs="Noto Sans Symbols"/>
    </w:rPr>
  </w:style>
  <w:style w:type="character" w:customStyle="1" w:styleId="ListLabel125">
    <w:name w:val="ListLabel 125"/>
    <w:qFormat/>
    <w:rPr>
      <w:rFonts w:cs="Noto Sans Symbols"/>
    </w:rPr>
  </w:style>
  <w:style w:type="character" w:customStyle="1" w:styleId="ListLabel126">
    <w:name w:val="ListLabel 126"/>
    <w:qFormat/>
    <w:rPr>
      <w:rFonts w:cs="Courier New"/>
    </w:rPr>
  </w:style>
  <w:style w:type="character" w:customStyle="1" w:styleId="ListLabel127">
    <w:name w:val="ListLabel 127"/>
    <w:qFormat/>
    <w:rPr>
      <w:rFonts w:cs="Noto Sans Symbols"/>
    </w:rPr>
  </w:style>
  <w:style w:type="character" w:customStyle="1" w:styleId="ListLabel128">
    <w:name w:val="ListLabel 128"/>
    <w:qFormat/>
    <w:rPr>
      <w:rFonts w:cs="Noto Sans Symbols"/>
    </w:rPr>
  </w:style>
  <w:style w:type="character" w:customStyle="1" w:styleId="ListLabel129">
    <w:name w:val="ListLabel 129"/>
    <w:qFormat/>
    <w:rPr>
      <w:rFonts w:cs="Courier New"/>
    </w:rPr>
  </w:style>
  <w:style w:type="character" w:customStyle="1" w:styleId="ListLabel130">
    <w:name w:val="ListLabel 130"/>
    <w:qFormat/>
    <w:rPr>
      <w:rFonts w:cs="Noto Sans Symbols"/>
    </w:rPr>
  </w:style>
  <w:style w:type="character" w:customStyle="1" w:styleId="ListLabel131">
    <w:name w:val="ListLabel 131"/>
    <w:qFormat/>
    <w:rPr>
      <w:rFonts w:ascii="Times New Roman" w:eastAsia="Times New Roman" w:hAnsi="Times New Roman" w:cs="Times New Roman"/>
      <w:sz w:val="24"/>
      <w:szCs w:val="24"/>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Noto Sans Symbols"/>
    </w:rPr>
  </w:style>
  <w:style w:type="character" w:customStyle="1" w:styleId="ListLabel135">
    <w:name w:val="ListLabel 135"/>
    <w:qFormat/>
    <w:rPr>
      <w:rFonts w:cs="Noto Sans Symbols"/>
    </w:rPr>
  </w:style>
  <w:style w:type="character" w:customStyle="1" w:styleId="ListLabel136">
    <w:name w:val="ListLabel 136"/>
    <w:qFormat/>
    <w:rPr>
      <w:rFonts w:cs="Noto Sans Symbols"/>
    </w:rPr>
  </w:style>
  <w:style w:type="character" w:customStyle="1" w:styleId="ListLabel137">
    <w:name w:val="ListLabel 137"/>
    <w:qFormat/>
    <w:rPr>
      <w:rFonts w:cs="Noto Sans Symbols"/>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ascii="Cambria" w:eastAsia="Cambria" w:hAnsi="Cambria" w:cs="Cambria"/>
      <w:b/>
      <w:sz w:val="21"/>
      <w:szCs w:val="21"/>
    </w:rPr>
  </w:style>
  <w:style w:type="character" w:customStyle="1" w:styleId="ListLabel141">
    <w:name w:val="ListLabel 141"/>
    <w:qFormat/>
    <w:rPr>
      <w:rFonts w:cs="Noto Sans Symbols"/>
    </w:rPr>
  </w:style>
  <w:style w:type="character" w:customStyle="1" w:styleId="ListLabel142">
    <w:name w:val="ListLabel 142"/>
    <w:qFormat/>
    <w:rPr>
      <w:rFonts w:cs="Courier New"/>
    </w:rPr>
  </w:style>
  <w:style w:type="character" w:customStyle="1" w:styleId="ListLabel143">
    <w:name w:val="ListLabel 143"/>
    <w:qFormat/>
    <w:rPr>
      <w:rFonts w:cs="Noto Sans Symbols"/>
    </w:rPr>
  </w:style>
  <w:style w:type="character" w:customStyle="1" w:styleId="ListLabel144">
    <w:name w:val="ListLabel 144"/>
    <w:qFormat/>
    <w:rPr>
      <w:rFonts w:cs="Noto Sans Symbols"/>
    </w:rPr>
  </w:style>
  <w:style w:type="character" w:customStyle="1" w:styleId="ListLabel145">
    <w:name w:val="ListLabel 145"/>
    <w:qFormat/>
    <w:rPr>
      <w:rFonts w:cs="Courier New"/>
    </w:rPr>
  </w:style>
  <w:style w:type="character" w:customStyle="1" w:styleId="ListLabel146">
    <w:name w:val="ListLabel 146"/>
    <w:qFormat/>
    <w:rPr>
      <w:rFonts w:cs="Noto Sans Symbols"/>
    </w:rPr>
  </w:style>
  <w:style w:type="character" w:customStyle="1" w:styleId="ListLabel147">
    <w:name w:val="ListLabel 147"/>
    <w:qFormat/>
    <w:rPr>
      <w:rFonts w:cs="Noto Sans Symbols"/>
    </w:rPr>
  </w:style>
  <w:style w:type="character" w:customStyle="1" w:styleId="ListLabel148">
    <w:name w:val="ListLabel 148"/>
    <w:qFormat/>
    <w:rPr>
      <w:rFonts w:cs="Courier New"/>
    </w:rPr>
  </w:style>
  <w:style w:type="character" w:customStyle="1" w:styleId="ListLabel149">
    <w:name w:val="ListLabel 149"/>
    <w:qFormat/>
    <w:rPr>
      <w:rFonts w:cs="Noto Sans Symbols"/>
    </w:rPr>
  </w:style>
  <w:style w:type="character" w:customStyle="1" w:styleId="ListLabel150">
    <w:name w:val="ListLabel 150"/>
    <w:qFormat/>
    <w:rPr>
      <w:rFonts w:ascii="Cambria" w:hAnsi="Cambria" w:cs="Noto Sans Symbols"/>
    </w:rPr>
  </w:style>
  <w:style w:type="character" w:customStyle="1" w:styleId="ListLabel151">
    <w:name w:val="ListLabel 151"/>
    <w:qFormat/>
    <w:rPr>
      <w:rFonts w:cs="Courier New"/>
    </w:rPr>
  </w:style>
  <w:style w:type="character" w:customStyle="1" w:styleId="ListLabel152">
    <w:name w:val="ListLabel 152"/>
    <w:qFormat/>
    <w:rPr>
      <w:rFonts w:cs="Noto Sans Symbols"/>
    </w:rPr>
  </w:style>
  <w:style w:type="character" w:customStyle="1" w:styleId="ListLabel153">
    <w:name w:val="ListLabel 153"/>
    <w:qFormat/>
    <w:rPr>
      <w:rFonts w:cs="Noto Sans Symbols"/>
    </w:rPr>
  </w:style>
  <w:style w:type="character" w:customStyle="1" w:styleId="ListLabel154">
    <w:name w:val="ListLabel 154"/>
    <w:qFormat/>
    <w:rPr>
      <w:rFonts w:cs="Courier New"/>
    </w:rPr>
  </w:style>
  <w:style w:type="character" w:customStyle="1" w:styleId="ListLabel155">
    <w:name w:val="ListLabel 155"/>
    <w:qFormat/>
    <w:rPr>
      <w:rFonts w:cs="Noto Sans Symbols"/>
    </w:rPr>
  </w:style>
  <w:style w:type="character" w:customStyle="1" w:styleId="ListLabel156">
    <w:name w:val="ListLabel 156"/>
    <w:qFormat/>
    <w:rPr>
      <w:rFonts w:cs="Noto Sans Symbols"/>
    </w:rPr>
  </w:style>
  <w:style w:type="character" w:customStyle="1" w:styleId="ListLabel157">
    <w:name w:val="ListLabel 157"/>
    <w:qFormat/>
    <w:rPr>
      <w:rFonts w:cs="Courier New"/>
    </w:rPr>
  </w:style>
  <w:style w:type="character" w:customStyle="1" w:styleId="ListLabel158">
    <w:name w:val="ListLabel 158"/>
    <w:qFormat/>
    <w:rPr>
      <w:rFonts w:cs="Noto Sans Symbols"/>
    </w:rPr>
  </w:style>
  <w:style w:type="character" w:customStyle="1" w:styleId="ListLabel159">
    <w:name w:val="ListLabel 159"/>
    <w:qFormat/>
    <w:rPr>
      <w:rFonts w:ascii="Times New Roman" w:eastAsia="Times New Roman" w:hAnsi="Times New Roman" w:cs="Times New Roman"/>
      <w:b/>
      <w:sz w:val="21"/>
      <w:szCs w:val="21"/>
    </w:rPr>
  </w:style>
  <w:style w:type="character" w:customStyle="1" w:styleId="ListLabel160">
    <w:name w:val="ListLabel 160"/>
    <w:qFormat/>
    <w:rPr>
      <w:rFonts w:cs="Noto Sans Symbols"/>
    </w:rPr>
  </w:style>
  <w:style w:type="character" w:customStyle="1" w:styleId="ListLabel161">
    <w:name w:val="ListLabel 161"/>
    <w:qFormat/>
    <w:rPr>
      <w:rFonts w:cs="Noto Sans Symbols"/>
    </w:rPr>
  </w:style>
  <w:style w:type="character" w:customStyle="1" w:styleId="ListLabel162">
    <w:name w:val="ListLabel 162"/>
    <w:qFormat/>
    <w:rPr>
      <w:rFonts w:cs="Noto Sans Symbols"/>
    </w:rPr>
  </w:style>
  <w:style w:type="character" w:customStyle="1" w:styleId="ListLabel163">
    <w:name w:val="ListLabel 163"/>
    <w:qFormat/>
    <w:rPr>
      <w:rFonts w:cs="Noto Sans Symbols"/>
    </w:rPr>
  </w:style>
  <w:style w:type="character" w:customStyle="1" w:styleId="ListLabel164">
    <w:name w:val="ListLabel 164"/>
    <w:qFormat/>
    <w:rPr>
      <w:rFonts w:cs="Noto Sans Symbols"/>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Noto Sans Symbols"/>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Noto Sans Symbols"/>
    </w:rPr>
  </w:style>
  <w:style w:type="character" w:customStyle="1" w:styleId="ListLabel171">
    <w:name w:val="ListLabel 171"/>
    <w:qFormat/>
    <w:rPr>
      <w:rFonts w:cs="Noto Sans Symbols"/>
    </w:rPr>
  </w:style>
  <w:style w:type="character" w:customStyle="1" w:styleId="ListLabel172">
    <w:name w:val="ListLabel 172"/>
    <w:qFormat/>
    <w:rPr>
      <w:rFonts w:cs="Noto Sans Symbols"/>
    </w:rPr>
  </w:style>
  <w:style w:type="character" w:customStyle="1" w:styleId="ListLabel173">
    <w:name w:val="ListLabel 173"/>
    <w:qFormat/>
    <w:rPr>
      <w:rFonts w:cs="Noto Sans Symbols"/>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Noto Sans Symbols"/>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Noto Sans Symbols"/>
    </w:rPr>
  </w:style>
  <w:style w:type="character" w:customStyle="1" w:styleId="ListLabel180">
    <w:name w:val="ListLabel 180"/>
    <w:qFormat/>
    <w:rPr>
      <w:rFonts w:cs="Noto Sans Symbols"/>
    </w:rPr>
  </w:style>
  <w:style w:type="character" w:customStyle="1" w:styleId="ListLabel181">
    <w:name w:val="ListLabel 181"/>
    <w:qFormat/>
    <w:rPr>
      <w:rFonts w:cs="Noto Sans Symbols"/>
    </w:rPr>
  </w:style>
  <w:style w:type="character" w:customStyle="1" w:styleId="ListLabel182">
    <w:name w:val="ListLabel 182"/>
    <w:qFormat/>
    <w:rPr>
      <w:rFonts w:cs="Noto Sans Symbols"/>
    </w:rPr>
  </w:style>
  <w:style w:type="character" w:customStyle="1" w:styleId="ListLabel183">
    <w:name w:val="ListLabel 183"/>
    <w:qFormat/>
    <w:rPr>
      <w:rFonts w:cs="Noto Sans Symbols"/>
    </w:rPr>
  </w:style>
  <w:style w:type="character" w:customStyle="1" w:styleId="ListLabel184">
    <w:name w:val="ListLabel 184"/>
    <w:qFormat/>
    <w:rPr>
      <w:rFonts w:cs="Noto Sans Symbols"/>
    </w:rPr>
  </w:style>
  <w:style w:type="character" w:customStyle="1" w:styleId="ListLabel185">
    <w:name w:val="ListLabel 185"/>
    <w:qFormat/>
    <w:rPr>
      <w:rFonts w:cs="Noto Sans Symbols"/>
    </w:rPr>
  </w:style>
  <w:style w:type="character" w:customStyle="1" w:styleId="ListLabel186">
    <w:name w:val="ListLabel 186"/>
    <w:qFormat/>
    <w:rPr>
      <w:rFonts w:cs="Noto Sans Symbols"/>
    </w:rPr>
  </w:style>
  <w:style w:type="character" w:customStyle="1" w:styleId="ListLabel187">
    <w:name w:val="ListLabel 187"/>
    <w:qFormat/>
    <w:rPr>
      <w:rFonts w:cs="Noto Sans Symbols"/>
    </w:rPr>
  </w:style>
  <w:style w:type="character" w:customStyle="1" w:styleId="ListLabel188">
    <w:name w:val="ListLabel 188"/>
    <w:qFormat/>
    <w:rPr>
      <w:rFonts w:cs="Noto Sans Symbols"/>
    </w:rPr>
  </w:style>
  <w:style w:type="character" w:customStyle="1" w:styleId="ListLabel189">
    <w:name w:val="ListLabel 189"/>
    <w:qFormat/>
    <w:rPr>
      <w:rFonts w:cs="Noto Sans Symbols"/>
    </w:rPr>
  </w:style>
  <w:style w:type="character" w:customStyle="1" w:styleId="ListLabel190">
    <w:name w:val="ListLabel 190"/>
    <w:qFormat/>
    <w:rPr>
      <w:rFonts w:cs="Noto Sans Symbols"/>
    </w:rPr>
  </w:style>
  <w:style w:type="character" w:customStyle="1" w:styleId="ListLabel191">
    <w:name w:val="ListLabel 191"/>
    <w:qFormat/>
    <w:rPr>
      <w:rFonts w:cs="Noto Sans Symbols"/>
    </w:rPr>
  </w:style>
  <w:style w:type="character" w:customStyle="1" w:styleId="ListLabel192">
    <w:name w:val="ListLabel 192"/>
    <w:qFormat/>
    <w:rPr>
      <w:rFonts w:ascii="Cambria" w:hAnsi="Cambria" w:cs="Noto Sans Symbols"/>
    </w:rPr>
  </w:style>
  <w:style w:type="character" w:customStyle="1" w:styleId="ListLabel193">
    <w:name w:val="ListLabel 193"/>
    <w:qFormat/>
    <w:rPr>
      <w:rFonts w:cs="Courier New"/>
    </w:rPr>
  </w:style>
  <w:style w:type="character" w:customStyle="1" w:styleId="ListLabel194">
    <w:name w:val="ListLabel 194"/>
    <w:qFormat/>
    <w:rPr>
      <w:rFonts w:cs="Noto Sans Symbols"/>
    </w:rPr>
  </w:style>
  <w:style w:type="character" w:customStyle="1" w:styleId="ListLabel195">
    <w:name w:val="ListLabel 195"/>
    <w:qFormat/>
    <w:rPr>
      <w:rFonts w:cs="Noto Sans Symbols"/>
    </w:rPr>
  </w:style>
  <w:style w:type="character" w:customStyle="1" w:styleId="ListLabel196">
    <w:name w:val="ListLabel 196"/>
    <w:qFormat/>
    <w:rPr>
      <w:rFonts w:cs="Courier New"/>
    </w:rPr>
  </w:style>
  <w:style w:type="character" w:customStyle="1" w:styleId="ListLabel197">
    <w:name w:val="ListLabel 197"/>
    <w:qFormat/>
    <w:rPr>
      <w:rFonts w:cs="Noto Sans Symbols"/>
    </w:rPr>
  </w:style>
  <w:style w:type="character" w:customStyle="1" w:styleId="ListLabel198">
    <w:name w:val="ListLabel 198"/>
    <w:qFormat/>
    <w:rPr>
      <w:rFonts w:cs="Noto Sans Symbols"/>
    </w:rPr>
  </w:style>
  <w:style w:type="character" w:customStyle="1" w:styleId="ListLabel199">
    <w:name w:val="ListLabel 199"/>
    <w:qFormat/>
    <w:rPr>
      <w:rFonts w:cs="Courier New"/>
    </w:rPr>
  </w:style>
  <w:style w:type="character" w:customStyle="1" w:styleId="ListLabel200">
    <w:name w:val="ListLabel 200"/>
    <w:qFormat/>
    <w:rPr>
      <w:rFonts w:cs="Noto Sans Symbols"/>
    </w:rPr>
  </w:style>
  <w:style w:type="character" w:customStyle="1" w:styleId="ListLabel201">
    <w:name w:val="ListLabel 201"/>
    <w:qFormat/>
    <w:rPr>
      <w:rFonts w:ascii="Times New Roman" w:eastAsia="Times New Roman" w:hAnsi="Times New Roman" w:cs="Times New Roman"/>
      <w:sz w:val="24"/>
      <w:szCs w:val="24"/>
    </w:rPr>
  </w:style>
  <w:style w:type="character" w:customStyle="1" w:styleId="ListLabel202">
    <w:name w:val="ListLabel 202"/>
    <w:qFormat/>
    <w:rPr>
      <w:rFonts w:cs="Noto Sans Symbols"/>
    </w:rPr>
  </w:style>
  <w:style w:type="character" w:customStyle="1" w:styleId="ListLabel203">
    <w:name w:val="ListLabel 203"/>
    <w:qFormat/>
    <w:rPr>
      <w:rFonts w:cs="Noto Sans Symbols"/>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Noto Sans Symbols"/>
    </w:rPr>
  </w:style>
  <w:style w:type="character" w:customStyle="1" w:styleId="ListLabel207">
    <w:name w:val="ListLabel 207"/>
    <w:qFormat/>
    <w:rPr>
      <w:rFonts w:cs="Noto Sans Symbols"/>
    </w:rPr>
  </w:style>
  <w:style w:type="character" w:customStyle="1" w:styleId="ListLabel208">
    <w:name w:val="ListLabel 208"/>
    <w:qFormat/>
    <w:rPr>
      <w:rFonts w:cs="Noto Sans Symbols"/>
    </w:rPr>
  </w:style>
  <w:style w:type="character" w:customStyle="1" w:styleId="ListLabel209">
    <w:name w:val="ListLabel 209"/>
    <w:qFormat/>
    <w:rPr>
      <w:rFonts w:cs="Noto Sans Symbols"/>
    </w:rPr>
  </w:style>
  <w:style w:type="character" w:customStyle="1" w:styleId="ListLabel210">
    <w:name w:val="ListLabel 210"/>
    <w:qFormat/>
    <w:rPr>
      <w:rFonts w:ascii="Cambria" w:eastAsia="Cambria" w:hAnsi="Cambria" w:cs="Cambria"/>
      <w:b/>
      <w:sz w:val="21"/>
      <w:szCs w:val="21"/>
    </w:rPr>
  </w:style>
  <w:style w:type="character" w:customStyle="1" w:styleId="NumberingSymbols">
    <w:name w:val="Numbering Symbols"/>
    <w:qFormat/>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Noto Sans Symbols"/>
    </w:rPr>
  </w:style>
  <w:style w:type="character" w:customStyle="1" w:styleId="ListLabel218">
    <w:name w:val="ListLabel 218"/>
    <w:qFormat/>
    <w:rPr>
      <w:rFonts w:cs="Courier New"/>
    </w:rPr>
  </w:style>
  <w:style w:type="character" w:customStyle="1" w:styleId="ListLabel219">
    <w:name w:val="ListLabel 219"/>
    <w:qFormat/>
    <w:rPr>
      <w:rFonts w:cs="Noto Sans Symbols"/>
    </w:rPr>
  </w:style>
  <w:style w:type="character" w:customStyle="1" w:styleId="ListLabel220">
    <w:name w:val="ListLabel 220"/>
    <w:qFormat/>
    <w:rPr>
      <w:rFonts w:ascii="Cambria" w:hAnsi="Cambria" w:cs="Noto Sans Symbols"/>
    </w:rPr>
  </w:style>
  <w:style w:type="character" w:customStyle="1" w:styleId="ListLabel221">
    <w:name w:val="ListLabel 221"/>
    <w:qFormat/>
    <w:rPr>
      <w:rFonts w:cs="Courier New"/>
    </w:rPr>
  </w:style>
  <w:style w:type="character" w:customStyle="1" w:styleId="ListLabel222">
    <w:name w:val="ListLabel 222"/>
    <w:qFormat/>
    <w:rPr>
      <w:rFonts w:cs="Noto Sans Symbols"/>
    </w:rPr>
  </w:style>
  <w:style w:type="character" w:customStyle="1" w:styleId="ListLabel223">
    <w:name w:val="ListLabel 223"/>
    <w:qFormat/>
    <w:rPr>
      <w:rFonts w:cs="Noto Sans Symbols"/>
    </w:rPr>
  </w:style>
  <w:style w:type="character" w:customStyle="1" w:styleId="ListLabel224">
    <w:name w:val="ListLabel 224"/>
    <w:qFormat/>
    <w:rPr>
      <w:rFonts w:cs="Courier New"/>
    </w:rPr>
  </w:style>
  <w:style w:type="character" w:customStyle="1" w:styleId="ListLabel225">
    <w:name w:val="ListLabel 225"/>
    <w:qFormat/>
    <w:rPr>
      <w:rFonts w:cs="Noto Sans Symbols"/>
    </w:rPr>
  </w:style>
  <w:style w:type="character" w:customStyle="1" w:styleId="ListLabel226">
    <w:name w:val="ListLabel 226"/>
    <w:qFormat/>
    <w:rPr>
      <w:rFonts w:cs="Noto Sans Symbols"/>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ascii="Times New Roman" w:eastAsia="Times New Roman" w:hAnsi="Times New Roman" w:cs="Times New Roman"/>
      <w:b/>
      <w:sz w:val="21"/>
      <w:szCs w:val="21"/>
    </w:rPr>
  </w:style>
  <w:style w:type="character" w:customStyle="1" w:styleId="ListLabel230">
    <w:name w:val="ListLabel 230"/>
    <w:qFormat/>
    <w:rPr>
      <w:rFonts w:cs="Noto Sans Symbols"/>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Noto Sans Symbols"/>
    </w:rPr>
  </w:style>
  <w:style w:type="character" w:customStyle="1" w:styleId="ListLabel234">
    <w:name w:val="ListLabel 234"/>
    <w:qFormat/>
    <w:rPr>
      <w:rFonts w:cs="Noto Sans Symbols"/>
    </w:rPr>
  </w:style>
  <w:style w:type="character" w:customStyle="1" w:styleId="ListLabel235">
    <w:name w:val="ListLabel 235"/>
    <w:qFormat/>
    <w:rPr>
      <w:rFonts w:cs="Noto Sans Symbols"/>
    </w:rPr>
  </w:style>
  <w:style w:type="character" w:customStyle="1" w:styleId="ListLabel236">
    <w:name w:val="ListLabel 236"/>
    <w:qFormat/>
    <w:rPr>
      <w:rFonts w:cs="Noto Sans Symbols"/>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Noto Sans Symbols"/>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Noto Sans Symbols"/>
    </w:rPr>
  </w:style>
  <w:style w:type="character" w:customStyle="1" w:styleId="ListLabel243">
    <w:name w:val="ListLabel 243"/>
    <w:qFormat/>
    <w:rPr>
      <w:rFonts w:cs="Noto Sans Symbols"/>
    </w:rPr>
  </w:style>
  <w:style w:type="character" w:customStyle="1" w:styleId="ListLabel244">
    <w:name w:val="ListLabel 244"/>
    <w:qFormat/>
    <w:rPr>
      <w:rFonts w:cs="Noto Sans Symbols"/>
    </w:rPr>
  </w:style>
  <w:style w:type="character" w:customStyle="1" w:styleId="ListLabel245">
    <w:name w:val="ListLabel 245"/>
    <w:qFormat/>
    <w:rPr>
      <w:rFonts w:cs="Noto Sans Symbols"/>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Noto Sans Symbols"/>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Noto Sans Symbols"/>
    </w:rPr>
  </w:style>
  <w:style w:type="character" w:customStyle="1" w:styleId="ListLabel252">
    <w:name w:val="ListLabel 252"/>
    <w:qFormat/>
    <w:rPr>
      <w:rFonts w:cs="Noto Sans Symbols"/>
    </w:rPr>
  </w:style>
  <w:style w:type="character" w:customStyle="1" w:styleId="ListLabel253">
    <w:name w:val="ListLabel 253"/>
    <w:qFormat/>
    <w:rPr>
      <w:rFonts w:cs="Noto Sans Symbols"/>
    </w:rPr>
  </w:style>
  <w:style w:type="character" w:customStyle="1" w:styleId="ListLabel254">
    <w:name w:val="ListLabel 254"/>
    <w:qFormat/>
    <w:rPr>
      <w:rFonts w:cs="Noto Sans Symbols"/>
    </w:rPr>
  </w:style>
  <w:style w:type="character" w:customStyle="1" w:styleId="ListLabel255">
    <w:name w:val="ListLabel 255"/>
    <w:qFormat/>
    <w:rPr>
      <w:rFonts w:cs="Noto Sans Symbols"/>
    </w:rPr>
  </w:style>
  <w:style w:type="character" w:customStyle="1" w:styleId="ListLabel256">
    <w:name w:val="ListLabel 256"/>
    <w:qFormat/>
    <w:rPr>
      <w:rFonts w:cs="Noto Sans Symbols"/>
    </w:rPr>
  </w:style>
  <w:style w:type="character" w:customStyle="1" w:styleId="ListLabel257">
    <w:name w:val="ListLabel 257"/>
    <w:qFormat/>
    <w:rPr>
      <w:rFonts w:cs="Noto Sans Symbols"/>
    </w:rPr>
  </w:style>
  <w:style w:type="character" w:customStyle="1" w:styleId="ListLabel258">
    <w:name w:val="ListLabel 258"/>
    <w:qFormat/>
    <w:rPr>
      <w:rFonts w:cs="Noto Sans Symbols"/>
    </w:rPr>
  </w:style>
  <w:style w:type="character" w:customStyle="1" w:styleId="ListLabel259">
    <w:name w:val="ListLabel 259"/>
    <w:qFormat/>
    <w:rPr>
      <w:rFonts w:cs="Noto Sans Symbols"/>
    </w:rPr>
  </w:style>
  <w:style w:type="character" w:customStyle="1" w:styleId="ListLabel260">
    <w:name w:val="ListLabel 260"/>
    <w:qFormat/>
    <w:rPr>
      <w:rFonts w:cs="Noto Sans Symbols"/>
    </w:rPr>
  </w:style>
  <w:style w:type="character" w:customStyle="1" w:styleId="ListLabel261">
    <w:name w:val="ListLabel 261"/>
    <w:qFormat/>
    <w:rPr>
      <w:rFonts w:cs="Noto Sans Symbols"/>
    </w:rPr>
  </w:style>
  <w:style w:type="character" w:customStyle="1" w:styleId="ListLabel262">
    <w:name w:val="ListLabel 262"/>
    <w:qFormat/>
    <w:rPr>
      <w:rFonts w:ascii="Cambria" w:hAnsi="Cambria" w:cs="Noto Sans Symbols"/>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ascii="Times New Roman" w:eastAsia="Times New Roman" w:hAnsi="Times New Roman" w:cs="Times New Roman"/>
      <w:sz w:val="24"/>
      <w:szCs w:val="24"/>
    </w:rPr>
  </w:style>
  <w:style w:type="character" w:customStyle="1" w:styleId="ListLabel272">
    <w:name w:val="ListLabel 272"/>
    <w:qFormat/>
    <w:rPr>
      <w:rFonts w:cs="Noto Sans Symbols"/>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Noto Sans Symbols"/>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Noto Sans Symbols"/>
    </w:rPr>
  </w:style>
  <w:style w:type="character" w:customStyle="1" w:styleId="ListLabel279">
    <w:name w:val="ListLabel 279"/>
    <w:qFormat/>
    <w:rPr>
      <w:rFonts w:cs="Noto Sans Symbols"/>
    </w:rPr>
  </w:style>
  <w:style w:type="character" w:customStyle="1" w:styleId="ListLabel280">
    <w:name w:val="ListLabel 280"/>
    <w:qFormat/>
    <w:rPr>
      <w:rFonts w:ascii="Cambria" w:eastAsia="Cambria" w:hAnsi="Cambria" w:cs="Cambria"/>
      <w:b/>
      <w:sz w:val="21"/>
      <w:szCs w:val="2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1">
    <w:name w:val="LO-normal1"/>
    <w:qFormat/>
    <w:pPr>
      <w:spacing w:after="160" w:line="252" w:lineRule="auto"/>
    </w:pPr>
    <w:rPr>
      <w:sz w:val="22"/>
    </w:rPr>
  </w:style>
  <w:style w:type="paragraph" w:styleId="Title">
    <w:name w:val="Title"/>
    <w:basedOn w:val="LO-normal1"/>
    <w:next w:val="LO-normal1"/>
    <w:qFormat/>
    <w:pPr>
      <w:keepNext/>
      <w:keepLines/>
      <w:spacing w:before="480" w:after="120" w:line="240" w:lineRule="auto"/>
    </w:pPr>
    <w:rPr>
      <w:b/>
      <w:sz w:val="72"/>
      <w:szCs w:val="72"/>
    </w:rPr>
  </w:style>
  <w:style w:type="paragraph" w:styleId="Subtitle">
    <w:name w:val="Subtitle"/>
    <w:basedOn w:val="LO-normal1"/>
    <w:next w:val="LO-normal1"/>
    <w:qFormat/>
    <w:pPr>
      <w:keepNext/>
      <w:keepLines/>
      <w:spacing w:before="360" w:after="80" w:line="240" w:lineRule="auto"/>
    </w:pPr>
    <w:rPr>
      <w:rFonts w:ascii="Georgia" w:eastAsia="Georgia" w:hAnsi="Georgia" w:cs="Georgia"/>
      <w:i/>
      <w:color w:val="666666"/>
      <w:sz w:val="48"/>
      <w:szCs w:val="48"/>
    </w:rPr>
  </w:style>
  <w:style w:type="paragraph" w:styleId="Footer">
    <w:name w:val="footer"/>
    <w:basedOn w:val="Normal"/>
  </w:style>
  <w:style w:type="paragraph" w:customStyle="1" w:styleId="FrameContents">
    <w:name w:val="Frame Contents"/>
    <w:basedOn w:val="Normal"/>
    <w:qFormat/>
  </w:style>
  <w:style w:type="paragraph" w:styleId="Header">
    <w:name w:val="header"/>
    <w:basedOn w:val="Normal"/>
  </w:style>
  <w:style w:type="paragraph" w:customStyle="1" w:styleId="LO-normal">
    <w:name w:val="LO-normal"/>
    <w:qFormat/>
    <w:pPr>
      <w:widowControl w:val="0"/>
      <w:spacing w:after="160" w:line="252"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sEuxCqTl0ArFo/BEomi+ShQo9xw==">CgMxLjAyCWguNDRzaW5pbzIJaC4yanhzeHFoMghoLnozMzd5YTIJaC4zajJxcW0zMgloLjF5ODEwdHcyCWguM3JkY3JqbjIJaC4yNmluMXJnMghoLmxueGJ6OTIJaC4zNW5rdW4yMgloLjFrc3Y0dXYyCWguNGk3b2pocDIJaC4yeGN5dHBpOAByITFaM1JlRW9HU25wOHgtYVZZVjgxNUFpUXRmQU5OUW9jcg==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80</Pages>
  <Words>25312</Words>
  <Characters>144281</Characters>
  <Application>Microsoft Office Word</Application>
  <DocSecurity>0</DocSecurity>
  <Lines>1202</Lines>
  <Paragraphs>338</Paragraphs>
  <ScaleCrop>false</ScaleCrop>
  <Company/>
  <LinksUpToDate>false</LinksUpToDate>
  <CharactersWithSpaces>169255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laptop</cp:lastModifiedBy>
  <cp:revision>64</cp:revision>
  <dcterms:created xsi:type="dcterms:W3CDTF">2024-01-15T07:45:00Z</dcterms:created>
  <dcterms:modified xsi:type="dcterms:W3CDTF">2024-01-19T11:35:00Z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ICV">
    <vt:lpwstr>B0AA548CF5F248DEBBFC18DA14DB0199_12</vt:lpwstr>
  </property>
  <property fmtid="{D5CDD505-2E9C-101B-9397-08002B2CF9AE}" pid="6" name="KSOProductBuildVer">
    <vt:lpwstr>1033-11.2.0.11219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