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B608" w14:textId="77777777" w:rsidR="004575E2" w:rsidRDefault="004575E2">
      <w:r>
        <w:t>First API Key using Get method.</w:t>
      </w:r>
    </w:p>
    <w:p w14:paraId="712FCCFA" w14:textId="77777777" w:rsidR="004575E2" w:rsidRDefault="004575E2"/>
    <w:p w14:paraId="5E4671FF" w14:textId="77777777" w:rsidR="004575E2" w:rsidRDefault="004575E2">
      <w:r>
        <w:t xml:space="preserve">This Method used to get the data from the API key </w:t>
      </w:r>
      <w:proofErr w:type="spellStart"/>
      <w:r>
        <w:t>url</w:t>
      </w:r>
      <w:proofErr w:type="spellEnd"/>
      <w:r>
        <w:t xml:space="preserve"> given below of workspaces.</w:t>
      </w:r>
    </w:p>
    <w:p w14:paraId="3E79619E" w14:textId="283A43C4" w:rsidR="005A7413" w:rsidRDefault="004575E2">
      <w:r w:rsidRPr="004575E2">
        <w:drawing>
          <wp:inline distT="0" distB="0" distL="0" distR="0" wp14:anchorId="4E4946D3" wp14:editId="72E36AC5">
            <wp:extent cx="5731510" cy="2617470"/>
            <wp:effectExtent l="0" t="0" r="2540" b="0"/>
            <wp:docPr id="27271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17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E2"/>
    <w:rsid w:val="004575E2"/>
    <w:rsid w:val="005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44C9"/>
  <w15:chartTrackingRefBased/>
  <w15:docId w15:val="{53C3309E-3DC2-4F22-B18C-7CAED6BC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2023-11-07T10:25:00Z</dcterms:created>
  <dcterms:modified xsi:type="dcterms:W3CDTF">2023-11-07T10:26:00Z</dcterms:modified>
</cp:coreProperties>
</file>