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98F4D" w14:textId="77777777" w:rsidR="00FF394C" w:rsidRPr="00FF394C" w:rsidRDefault="00FF394C" w:rsidP="00FF394C">
      <w:pPr>
        <w:rPr>
          <w:rFonts w:ascii="Times New Roman" w:hAnsi="Times New Roman" w:cs="Times New Roman"/>
          <w:sz w:val="32"/>
          <w:szCs w:val="32"/>
        </w:rPr>
      </w:pPr>
      <w:r w:rsidRPr="00FF394C">
        <w:rPr>
          <w:rFonts w:ascii="Times New Roman" w:hAnsi="Times New Roman" w:cs="Times New Roman"/>
          <w:sz w:val="32"/>
          <w:szCs w:val="32"/>
        </w:rPr>
        <w:t>15. Glossary Development</w:t>
      </w:r>
    </w:p>
    <w:p w14:paraId="0FEB7131" w14:textId="77A35A1E" w:rsidR="00FF394C" w:rsidRPr="00FF394C" w:rsidRDefault="00FF394C" w:rsidP="00FF394C">
      <w:pPr>
        <w:rPr>
          <w:rFonts w:ascii="Times New Roman" w:hAnsi="Times New Roman" w:cs="Times New Roman"/>
          <w:sz w:val="32"/>
          <w:szCs w:val="32"/>
        </w:rPr>
      </w:pPr>
      <w:r w:rsidRPr="00FF394C">
        <w:rPr>
          <w:rFonts w:ascii="Times New Roman" w:hAnsi="Times New Roman" w:cs="Times New Roman"/>
          <w:sz w:val="32"/>
          <w:szCs w:val="32"/>
        </w:rPr>
        <w:t>Term</w:t>
      </w:r>
      <w:r w:rsidRPr="00FF394C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     </w:t>
      </w:r>
      <w:r w:rsidRPr="00FF394C">
        <w:rPr>
          <w:rFonts w:ascii="Times New Roman" w:hAnsi="Times New Roman" w:cs="Times New Roman"/>
          <w:sz w:val="32"/>
          <w:szCs w:val="32"/>
        </w:rPr>
        <w:t>Definition</w:t>
      </w:r>
    </w:p>
    <w:p w14:paraId="56620DC9" w14:textId="4819E58A" w:rsidR="00FF394C" w:rsidRPr="00FF394C" w:rsidRDefault="00FF394C" w:rsidP="00FF394C">
      <w:pPr>
        <w:rPr>
          <w:rFonts w:ascii="Times New Roman" w:hAnsi="Times New Roman" w:cs="Times New Roman"/>
          <w:sz w:val="32"/>
          <w:szCs w:val="32"/>
        </w:rPr>
      </w:pPr>
      <w:r w:rsidRPr="00FF394C">
        <w:rPr>
          <w:rFonts w:ascii="Times New Roman" w:hAnsi="Times New Roman" w:cs="Times New Roman"/>
          <w:sz w:val="32"/>
          <w:szCs w:val="32"/>
        </w:rPr>
        <w:t>Exam Registration</w:t>
      </w:r>
      <w:r w:rsidRPr="00FF394C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Pr="00FF394C">
        <w:rPr>
          <w:rFonts w:ascii="Times New Roman" w:hAnsi="Times New Roman" w:cs="Times New Roman"/>
          <w:sz w:val="32"/>
          <w:szCs w:val="32"/>
        </w:rPr>
        <w:t>Process of enrolling in exams</w:t>
      </w:r>
    </w:p>
    <w:p w14:paraId="0AB7BF93" w14:textId="19C6E0BE" w:rsidR="00FF394C" w:rsidRPr="00FF394C" w:rsidRDefault="00FF394C" w:rsidP="00FF394C">
      <w:pPr>
        <w:rPr>
          <w:rFonts w:ascii="Times New Roman" w:hAnsi="Times New Roman" w:cs="Times New Roman"/>
          <w:sz w:val="32"/>
          <w:szCs w:val="32"/>
        </w:rPr>
      </w:pPr>
      <w:r w:rsidRPr="00FF394C">
        <w:rPr>
          <w:rFonts w:ascii="Times New Roman" w:hAnsi="Times New Roman" w:cs="Times New Roman"/>
          <w:sz w:val="32"/>
          <w:szCs w:val="32"/>
        </w:rPr>
        <w:t>Admin</w:t>
      </w:r>
      <w:r w:rsidRPr="00FF394C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                            </w:t>
      </w:r>
      <w:r w:rsidRPr="00FF394C">
        <w:rPr>
          <w:rFonts w:ascii="Times New Roman" w:hAnsi="Times New Roman" w:cs="Times New Roman"/>
          <w:sz w:val="32"/>
          <w:szCs w:val="32"/>
        </w:rPr>
        <w:t>System manager</w:t>
      </w:r>
    </w:p>
    <w:p w14:paraId="31D8509A" w14:textId="429FB9DF" w:rsidR="00FF394C" w:rsidRPr="00FF394C" w:rsidRDefault="00FF394C" w:rsidP="00FF394C">
      <w:pPr>
        <w:rPr>
          <w:rFonts w:ascii="Times New Roman" w:hAnsi="Times New Roman" w:cs="Times New Roman"/>
          <w:sz w:val="32"/>
          <w:szCs w:val="32"/>
        </w:rPr>
      </w:pPr>
      <w:r w:rsidRPr="00FF394C">
        <w:rPr>
          <w:rFonts w:ascii="Times New Roman" w:hAnsi="Times New Roman" w:cs="Times New Roman"/>
          <w:sz w:val="32"/>
          <w:szCs w:val="32"/>
        </w:rPr>
        <w:t>User</w:t>
      </w:r>
      <w:r w:rsidRPr="00FF394C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     </w:t>
      </w:r>
      <w:r w:rsidRPr="00FF394C">
        <w:rPr>
          <w:rFonts w:ascii="Times New Roman" w:hAnsi="Times New Roman" w:cs="Times New Roman"/>
          <w:sz w:val="32"/>
          <w:szCs w:val="32"/>
        </w:rPr>
        <w:t>Student using system</w:t>
      </w:r>
    </w:p>
    <w:p w14:paraId="4F55FBD5" w14:textId="22FDF81A" w:rsidR="00FF394C" w:rsidRPr="00FF394C" w:rsidRDefault="00FF394C" w:rsidP="00FF394C">
      <w:pPr>
        <w:rPr>
          <w:rFonts w:ascii="Times New Roman" w:hAnsi="Times New Roman" w:cs="Times New Roman"/>
          <w:sz w:val="32"/>
          <w:szCs w:val="32"/>
        </w:rPr>
      </w:pPr>
      <w:r w:rsidRPr="00FF394C">
        <w:rPr>
          <w:rFonts w:ascii="Times New Roman" w:hAnsi="Times New Roman" w:cs="Times New Roman"/>
          <w:sz w:val="32"/>
          <w:szCs w:val="32"/>
        </w:rPr>
        <w:t>Additional Terms:</w:t>
      </w:r>
    </w:p>
    <w:p w14:paraId="2B6782FF" w14:textId="0423B233" w:rsidR="00FF394C" w:rsidRPr="00FF394C" w:rsidRDefault="00FF394C" w:rsidP="00FF394C">
      <w:pPr>
        <w:rPr>
          <w:rFonts w:ascii="Times New Roman" w:hAnsi="Times New Roman" w:cs="Times New Roman"/>
          <w:sz w:val="32"/>
          <w:szCs w:val="32"/>
        </w:rPr>
      </w:pPr>
      <w:r w:rsidRPr="00FF394C">
        <w:rPr>
          <w:rFonts w:ascii="Times New Roman" w:hAnsi="Times New Roman" w:cs="Times New Roman"/>
          <w:sz w:val="32"/>
          <w:szCs w:val="32"/>
        </w:rPr>
        <w:t>Authentication – User identity verification</w:t>
      </w:r>
    </w:p>
    <w:p w14:paraId="2A8BD9EA" w14:textId="3D194562" w:rsidR="00FF394C" w:rsidRPr="00FF394C" w:rsidRDefault="00FF394C" w:rsidP="00FF394C">
      <w:pPr>
        <w:rPr>
          <w:rFonts w:ascii="Times New Roman" w:hAnsi="Times New Roman" w:cs="Times New Roman"/>
          <w:sz w:val="32"/>
          <w:szCs w:val="32"/>
        </w:rPr>
      </w:pPr>
      <w:r w:rsidRPr="00FF394C">
        <w:rPr>
          <w:rFonts w:ascii="Times New Roman" w:hAnsi="Times New Roman" w:cs="Times New Roman"/>
          <w:sz w:val="32"/>
          <w:szCs w:val="32"/>
        </w:rPr>
        <w:t>Enrollment – Process of exam signup</w:t>
      </w:r>
    </w:p>
    <w:sectPr w:rsidR="00FF394C" w:rsidRPr="00FF3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4C"/>
    <w:rsid w:val="00684FAB"/>
    <w:rsid w:val="00FF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606E0"/>
  <w15:chartTrackingRefBased/>
  <w15:docId w15:val="{B88928F1-2FC0-4DF1-9022-CAF991E0C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9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2026-01-28T17:33:00Z</dcterms:created>
  <dcterms:modified xsi:type="dcterms:W3CDTF">2026-01-28T17:35:00Z</dcterms:modified>
</cp:coreProperties>
</file>