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Proposal: StaffSync</w:t>
      </w:r>
    </w:p>
    <w:p>
      <w:r>
        <w:t>Hi,</w:t>
        <w:br/>
        <w:br/>
        <w:t>Thank you for your interest in our automation software solution. We developed this specifically to help smaller organizations like yours streamline their daily tasks, reduce manual work, and improve efficiency.</w:t>
        <w:br/>
      </w:r>
    </w:p>
    <w:p>
      <w:pPr>
        <w:pStyle w:val="Heading1"/>
      </w:pPr>
      <w:r>
        <w:t>Key Benefits:</w:t>
      </w:r>
    </w:p>
    <w:p>
      <w:pPr>
        <w:pStyle w:val="ListBullet"/>
      </w:pPr>
      <w:r>
        <w:t>• Saves 2–3 hours of manual work daily</w:t>
      </w:r>
    </w:p>
    <w:p>
      <w:pPr>
        <w:pStyle w:val="ListBullet"/>
      </w:pPr>
      <w:r>
        <w:t>• Reduces data entry errors and improves accuracy</w:t>
      </w:r>
    </w:p>
    <w:p>
      <w:pPr>
        <w:pStyle w:val="ListBullet"/>
      </w:pPr>
      <w:r>
        <w:t>• Real-time reports help in quick decision-making</w:t>
      </w:r>
    </w:p>
    <w:p>
      <w:pPr>
        <w:pStyle w:val="ListBullet"/>
      </w:pPr>
      <w:r>
        <w:t>• Easy to use, even for non-technical staff</w:t>
      </w:r>
    </w:p>
    <w:p>
      <w:pPr>
        <w:pStyle w:val="Heading1"/>
      </w:pPr>
      <w:r>
        <w:t>Free Trial:</w:t>
      </w:r>
    </w:p>
    <w:p>
      <w:r>
        <w:t>We’re offering a 1-month free trial for you to explore all features risk-free. After that, we have affordable plans starting at just ₹499/month.</w:t>
      </w:r>
    </w:p>
    <w:p>
      <w:r>
        <w:t>We’re confident you’ll see the value in just a few days of usage. I’d be happy to give you a quick demo as well.</w:t>
        <w:br/>
        <w:br/>
        <w:t>Looking forward to your feedback.</w:t>
        <w:br/>
      </w:r>
    </w:p>
    <w:p>
      <w:r>
        <w:t>Best regards,</w:t>
        <w:br/>
        <w:t>Demo Company</w:t>
      </w:r>
    </w:p>
    <w:p>
      <w:r>
        <w:t>Email: Demo Mail ID</w:t>
      </w:r>
    </w:p>
    <w:p>
      <w:r>
        <w:t>Phone/WhatsApp: 123456789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