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8qyyormdz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Guide: First Month Essentials for Indians in Ireland - IRP, PPS &amp; Banking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Concise checklist for Indian nationals in Ireland. Essential steps to register for IRP/GNIB, get your PPS number, and open a bank account quickly.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9ghkbqi3a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Month Checklist for Indians in Ireland: Essential Guide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Moving to Ireland from India requires completing three critical tasks within your first month: registering for your Irish Residence Permit (IRP), obtaining a Personal Public Service (PPS) Number, and opening a bank account. This quick guide provides the essential information you need.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26o5dpl1i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Irish Residence Permit (IRP/GNIB) Registration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IRP is mandatory for all non-EEA nationals aged 16+ staying in Ireland for more than 90 days. As of January 2025, all first-time registrations must be completed through the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Immigration Service Delivery (ISD) online portal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Steps: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permanent accommodation (temporary addresses like hostels aren't accepted)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account on the ISD customer portal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an appointment—typically available within 2-3 weeks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 your appointment at 13-14 Burgh Quay, Dublin (all first-time registrations now occur here regardless of where you live)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your IRP card by post within 10-15 working days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Documents: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passport (minimum 6 months validity)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permission (employment contract, university acceptance letter)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Irish address (utility bill, tenancy agreement)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medical insurance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confirmation email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Fee:</w:t>
      </w:r>
      <w:r w:rsidDel="00000000" w:rsidR="00000000" w:rsidRPr="00000000">
        <w:rPr>
          <w:rtl w:val="0"/>
        </w:rPr>
        <w:t xml:space="preserve"> €300 (payable by credit/debit card)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You must register within 90 days of arrival. If appointments aren't available within this period, you won't be penalized—booking alone is sufficient.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Tip:</w:t>
      </w:r>
      <w:r w:rsidDel="00000000" w:rsidR="00000000" w:rsidRPr="00000000">
        <w:rPr>
          <w:rtl w:val="0"/>
        </w:rPr>
        <w:t xml:space="preserve"> Students must have started classes before registering. For September 2025 intakes, appointments must be after September 15th.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yuwa6rtah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Public Service (PPS) Number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PPS Number is a unique seven-digit identifier followed by one or two letters, essential for employment, banking, and accessing public services.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Process: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basic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MyGovID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online through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MyWelfare.ie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an in-person appointment at a PPS Number Allocation Centre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 with required documents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your PPS Number by post (2-4 weeks after appointment)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Documents: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passport and birth certificate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address (utility bill, tenancy agreement, bank statement—must be less than 3 months old)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purpose (employment contract or university letter)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You cannot apply for a PPS Number before arriving in Ireland. If staying with friends/family, obtain a note from the bill holder confirming your residency.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Time:</w:t>
      </w:r>
      <w:r w:rsidDel="00000000" w:rsidR="00000000" w:rsidRPr="00000000">
        <w:rPr>
          <w:rtl w:val="0"/>
        </w:rPr>
        <w:t xml:space="preserve"> 3-6 weeks total (1-2 weeks for appointment + 2-4 weeks for issuance)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dicyz0zgo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an Irish Bank Account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Irish bank account is essential for receiving salary, paying bills, and managing daily expenses.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Banks for Indian Nationals: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Allied Irish Banks (AIB):</w:t>
      </w:r>
      <w:r w:rsidDel="00000000" w:rsidR="00000000" w:rsidRPr="00000000">
        <w:rPr>
          <w:rtl w:val="0"/>
        </w:rPr>
        <w:t xml:space="preserve"> Extensive branch network, student-friendly accounts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of Ireland:</w:t>
      </w:r>
      <w:r w:rsidDel="00000000" w:rsidR="00000000" w:rsidRPr="00000000">
        <w:rPr>
          <w:rtl w:val="0"/>
        </w:rPr>
        <w:t xml:space="preserve"> Non-resident account options available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Permanent TSB:</w:t>
      </w:r>
      <w:r w:rsidDel="00000000" w:rsidR="00000000" w:rsidRPr="00000000">
        <w:rPr>
          <w:rtl w:val="0"/>
        </w:rPr>
        <w:t xml:space="preserve"> No-fee student accounts with emergency cash features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Revolut:</w:t>
      </w:r>
      <w:r w:rsidDel="00000000" w:rsidR="00000000" w:rsidRPr="00000000">
        <w:rPr>
          <w:rtl w:val="0"/>
        </w:rPr>
        <w:t xml:space="preserve"> Digital banking with multi-currency support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Documents: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passport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Irish address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IRP card (if available)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PPS Number (some banks require it, others don't—AIB and Bank of Ireland typically don't)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 from employer or university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 bank based on location and services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online or visit a branch with documents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account number and sort code immediately (if documents are complete)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Debit card arrives by post in 5-10 business days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If you don't have a PPS Number yet, choose banks that allow account opening without it. You can add your PPS Number later.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2ixktpvs7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First-Month Essentials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Irish SIM Card:</w:t>
      </w:r>
      <w:r w:rsidDel="00000000" w:rsidR="00000000" w:rsidRPr="00000000">
        <w:rPr>
          <w:rtl w:val="0"/>
        </w:rPr>
        <w:t xml:space="preserve"> Available from Three Ireland, Vodafone, Eir Mobile, or 48. Requires valid photo ID.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Leap Card:</w:t>
      </w:r>
      <w:r w:rsidDel="00000000" w:rsidR="00000000" w:rsidRPr="00000000">
        <w:rPr>
          <w:rtl w:val="0"/>
        </w:rPr>
        <w:t xml:space="preserve"> Ireland's integrated transport card. Purchase at Leap Card offices, newsagents, or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leapcard.ie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Proof of Address:</w:t>
      </w:r>
      <w:r w:rsidDel="00000000" w:rsidR="00000000" w:rsidRPr="00000000">
        <w:rPr>
          <w:rtl w:val="0"/>
        </w:rPr>
        <w:t xml:space="preserve"> Keep multiple copies—you'll need it for IRP, PPS Number, and banking. Use tenancy agreements, utility bills, or bank statements.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l7k2jbq7r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First Month Timeline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Secure accommodation, get SIM card, create ISD account, register for MyGovID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2-3:</w:t>
      </w:r>
      <w:r w:rsidDel="00000000" w:rsidR="00000000" w:rsidRPr="00000000">
        <w:rPr>
          <w:rtl w:val="0"/>
        </w:rPr>
        <w:t xml:space="preserve"> Attend IRP appointment, apply for PPS Number, research banks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3-4:</w:t>
      </w:r>
      <w:r w:rsidDel="00000000" w:rsidR="00000000" w:rsidRPr="00000000">
        <w:rPr>
          <w:rtl w:val="0"/>
        </w:rPr>
        <w:t xml:space="preserve"> Attend PPS Number appointment, open bank account, get Leap Card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5+:</w:t>
      </w:r>
      <w:r w:rsidDel="00000000" w:rsidR="00000000" w:rsidRPr="00000000">
        <w:rPr>
          <w:rtl w:val="0"/>
        </w:rPr>
        <w:t xml:space="preserve"> Receive IRP card, PPS Number, and debit card. Update bank with PPS Number.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6h6eprknb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Resources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Immigration Service Delivery: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irishimmigration.ie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PPS Number Applications: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gov.ie/dsp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Citizens Information: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citizensinformation.ie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this checklist and staying organized with documentation, you'll establish your legal status and financial foundation in Ireland efficiently. Remember: processing times vary, so apply early and maintain patience throughout the process.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ervices.mywelfare.ie/" TargetMode="External"/><Relationship Id="rId10" Type="http://schemas.openxmlformats.org/officeDocument/2006/relationships/hyperlink" Target="https://services.mywelfare.ie/" TargetMode="External"/><Relationship Id="rId13" Type="http://schemas.openxmlformats.org/officeDocument/2006/relationships/hyperlink" Target="https://www.leapcard.ie/" TargetMode="External"/><Relationship Id="rId12" Type="http://schemas.openxmlformats.org/officeDocument/2006/relationships/hyperlink" Target="https://www.leapcard.i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ygovid.ie/" TargetMode="External"/><Relationship Id="rId15" Type="http://schemas.openxmlformats.org/officeDocument/2006/relationships/hyperlink" Target="https://www.irishimmigration.ie/" TargetMode="External"/><Relationship Id="rId14" Type="http://schemas.openxmlformats.org/officeDocument/2006/relationships/hyperlink" Target="https://www.irishimmigration.ie/" TargetMode="External"/><Relationship Id="rId17" Type="http://schemas.openxmlformats.org/officeDocument/2006/relationships/hyperlink" Target="https://www.gov.ie/en/organisation/department-of-social-protection/" TargetMode="External"/><Relationship Id="rId16" Type="http://schemas.openxmlformats.org/officeDocument/2006/relationships/hyperlink" Target="https://www.gov.ie/en/organisation/department-of-social-protection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itizensinformation.ie/" TargetMode="External"/><Relationship Id="rId6" Type="http://schemas.openxmlformats.org/officeDocument/2006/relationships/hyperlink" Target="https://www.irishimmigration.ie/" TargetMode="External"/><Relationship Id="rId18" Type="http://schemas.openxmlformats.org/officeDocument/2006/relationships/hyperlink" Target="https://www.citizensinformation.ie/" TargetMode="External"/><Relationship Id="rId7" Type="http://schemas.openxmlformats.org/officeDocument/2006/relationships/hyperlink" Target="https://www.irishimmigration.ie/" TargetMode="External"/><Relationship Id="rId8" Type="http://schemas.openxmlformats.org/officeDocument/2006/relationships/hyperlink" Target="https://www.mygovid.i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