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9E9DF" w14:textId="3F78356D" w:rsidR="000A7DC2" w:rsidRDefault="004A5D81" w:rsidP="004A5D81">
      <w:pPr>
        <w:spacing w:after="0"/>
        <w:rPr>
          <w:rFonts w:cs="Times New Roman"/>
          <w:b/>
          <w:sz w:val="28"/>
          <w:szCs w:val="28"/>
        </w:rPr>
      </w:pPr>
      <w:r>
        <w:rPr>
          <w:rFonts w:cs="Times New Roman"/>
          <w:b/>
          <w:sz w:val="28"/>
          <w:szCs w:val="28"/>
        </w:rPr>
        <w:t>CS/SE 6360.004</w:t>
      </w:r>
      <w:r w:rsidR="000754AC" w:rsidRPr="000A7DC2">
        <w:rPr>
          <w:rFonts w:cs="Times New Roman"/>
          <w:b/>
          <w:sz w:val="28"/>
          <w:szCs w:val="28"/>
        </w:rPr>
        <w:t>- Assignment 3</w:t>
      </w:r>
    </w:p>
    <w:p w14:paraId="722FD52B" w14:textId="37010D25" w:rsidR="000A7DC2" w:rsidRPr="00922E18" w:rsidRDefault="000A7DC2" w:rsidP="00AF2115">
      <w:pPr>
        <w:spacing w:after="0"/>
        <w:rPr>
          <w:rFonts w:cs="Times New Roman"/>
          <w:sz w:val="24"/>
          <w:szCs w:val="24"/>
        </w:rPr>
      </w:pPr>
      <w:r w:rsidRPr="00922E18">
        <w:rPr>
          <w:rFonts w:cs="Times New Roman"/>
          <w:b/>
          <w:sz w:val="24"/>
          <w:szCs w:val="24"/>
        </w:rPr>
        <w:t>Due Date:</w:t>
      </w:r>
      <w:r w:rsidRPr="00922E18">
        <w:rPr>
          <w:rFonts w:cs="Times New Roman"/>
          <w:sz w:val="24"/>
          <w:szCs w:val="24"/>
        </w:rPr>
        <w:t xml:space="preserve"> </w:t>
      </w:r>
      <w:r w:rsidR="00BC22A9">
        <w:rPr>
          <w:rFonts w:cs="Times New Roman"/>
          <w:sz w:val="24"/>
          <w:szCs w:val="24"/>
        </w:rPr>
        <w:t>March 11</w:t>
      </w:r>
      <w:r w:rsidRPr="00922E18">
        <w:rPr>
          <w:rFonts w:cs="Times New Roman"/>
          <w:sz w:val="24"/>
          <w:szCs w:val="24"/>
        </w:rPr>
        <w:t>, 201</w:t>
      </w:r>
      <w:r w:rsidR="00BC22A9">
        <w:rPr>
          <w:rFonts w:cs="Times New Roman"/>
          <w:sz w:val="24"/>
          <w:szCs w:val="24"/>
        </w:rPr>
        <w:t>6</w:t>
      </w:r>
      <w:bookmarkStart w:id="0" w:name="_GoBack"/>
      <w:bookmarkEnd w:id="0"/>
    </w:p>
    <w:p w14:paraId="3011C57D" w14:textId="77777777" w:rsidR="00AF2115" w:rsidRDefault="00AF2115" w:rsidP="004E7750">
      <w:pPr>
        <w:rPr>
          <w:rFonts w:cs="Times New Roman"/>
          <w:b/>
          <w:sz w:val="24"/>
          <w:szCs w:val="24"/>
        </w:rPr>
      </w:pPr>
    </w:p>
    <w:p w14:paraId="34D2116C" w14:textId="77777777" w:rsidR="00F638FF" w:rsidRPr="001C457C" w:rsidRDefault="004E7750" w:rsidP="004E7750">
      <w:pPr>
        <w:rPr>
          <w:rFonts w:cs="Times New Roman"/>
          <w:sz w:val="24"/>
          <w:szCs w:val="24"/>
        </w:rPr>
      </w:pPr>
      <w:r w:rsidRPr="001C457C">
        <w:rPr>
          <w:rFonts w:cs="Times New Roman"/>
          <w:b/>
          <w:sz w:val="24"/>
          <w:szCs w:val="24"/>
        </w:rPr>
        <w:t>1.</w:t>
      </w:r>
      <w:r w:rsidRPr="001C457C">
        <w:rPr>
          <w:rFonts w:cs="Times New Roman"/>
          <w:sz w:val="24"/>
          <w:szCs w:val="24"/>
        </w:rPr>
        <w:t xml:space="preserve"> </w:t>
      </w:r>
      <w:r w:rsidR="00922E18" w:rsidRPr="001C457C">
        <w:rPr>
          <w:rFonts w:cs="Times New Roman"/>
          <w:sz w:val="24"/>
          <w:szCs w:val="24"/>
        </w:rPr>
        <w:t xml:space="preserve">Draw an ER diagram for </w:t>
      </w:r>
      <w:r w:rsidR="001C457C" w:rsidRPr="001C457C">
        <w:rPr>
          <w:rFonts w:cs="Times New Roman"/>
          <w:sz w:val="24"/>
          <w:szCs w:val="24"/>
        </w:rPr>
        <w:t xml:space="preserve">university </w:t>
      </w:r>
      <w:r w:rsidR="00922E18" w:rsidRPr="001C457C">
        <w:rPr>
          <w:rFonts w:cs="Times New Roman"/>
          <w:sz w:val="24"/>
          <w:szCs w:val="24"/>
        </w:rPr>
        <w:t>library system.</w:t>
      </w:r>
      <w:r w:rsidR="001C457C" w:rsidRPr="001C457C">
        <w:rPr>
          <w:rFonts w:cs="Times New Roman"/>
          <w:sz w:val="24"/>
          <w:szCs w:val="24"/>
        </w:rPr>
        <w:t xml:space="preserve"> Specify key attributes of each entity type and structural constraints on each relationship type (</w:t>
      </w:r>
      <w:r w:rsidR="001C457C">
        <w:rPr>
          <w:rFonts w:cs="Times New Roman"/>
          <w:sz w:val="24"/>
          <w:szCs w:val="24"/>
        </w:rPr>
        <w:t>cardinality</w:t>
      </w:r>
      <w:r w:rsidR="00FD7D18">
        <w:rPr>
          <w:rFonts w:cs="Times New Roman"/>
          <w:sz w:val="24"/>
          <w:szCs w:val="24"/>
        </w:rPr>
        <w:t xml:space="preserve"> ratios</w:t>
      </w:r>
      <w:r w:rsidR="001C457C" w:rsidRPr="001C457C">
        <w:rPr>
          <w:rFonts w:cs="Times New Roman"/>
          <w:sz w:val="24"/>
          <w:szCs w:val="24"/>
        </w:rPr>
        <w:t xml:space="preserve"> and participation constraints). </w:t>
      </w:r>
      <w:r w:rsidR="006B6CE8">
        <w:rPr>
          <w:rFonts w:cs="Times New Roman"/>
          <w:sz w:val="24"/>
          <w:szCs w:val="24"/>
        </w:rPr>
        <w:t>State any assumptions you make.</w:t>
      </w:r>
    </w:p>
    <w:p w14:paraId="67A6EB68" w14:textId="71804F81" w:rsidR="00C86706" w:rsidRPr="00057942" w:rsidRDefault="0025437F" w:rsidP="00C86706">
      <w:pPr>
        <w:rPr>
          <w:noProof/>
          <w:sz w:val="24"/>
          <w:szCs w:val="24"/>
          <w:lang w:eastAsia="tr-TR"/>
        </w:rPr>
      </w:pPr>
      <w:r w:rsidRPr="00057942">
        <w:rPr>
          <w:rFonts w:cs="Times New Roman"/>
          <w:b/>
          <w:sz w:val="24"/>
          <w:szCs w:val="24"/>
        </w:rPr>
        <w:t>2</w:t>
      </w:r>
      <w:r w:rsidR="00F638FF" w:rsidRPr="00057942">
        <w:rPr>
          <w:rFonts w:cs="Times New Roman"/>
          <w:b/>
          <w:sz w:val="24"/>
          <w:szCs w:val="24"/>
        </w:rPr>
        <w:t>.</w:t>
      </w:r>
      <w:r w:rsidR="00F638FF" w:rsidRPr="00057942">
        <w:rPr>
          <w:rFonts w:cs="Times New Roman"/>
          <w:sz w:val="24"/>
          <w:szCs w:val="24"/>
        </w:rPr>
        <w:t xml:space="preserve"> </w:t>
      </w:r>
      <w:r w:rsidR="00057942">
        <w:rPr>
          <w:noProof/>
          <w:sz w:val="24"/>
          <w:szCs w:val="24"/>
          <w:lang w:eastAsia="tr-TR"/>
        </w:rPr>
        <w:t xml:space="preserve"> Following is the data requi</w:t>
      </w:r>
      <w:r w:rsidR="00C86706" w:rsidRPr="00057942">
        <w:rPr>
          <w:noProof/>
          <w:sz w:val="24"/>
          <w:szCs w:val="24"/>
          <w:lang w:eastAsia="tr-TR"/>
        </w:rPr>
        <w:t>rements for an art museum:</w:t>
      </w:r>
    </w:p>
    <w:p w14:paraId="20E71DD8" w14:textId="77777777" w:rsidR="00057942" w:rsidRDefault="00057942" w:rsidP="00057942">
      <w:pPr>
        <w:spacing w:after="0" w:line="240" w:lineRule="auto"/>
        <w:ind w:left="360"/>
        <w:rPr>
          <w:noProof/>
          <w:sz w:val="24"/>
          <w:szCs w:val="24"/>
          <w:lang w:eastAsia="tr-TR"/>
        </w:rPr>
      </w:pPr>
    </w:p>
    <w:p w14:paraId="09A1DF09"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has a collection of ART_OBJECTS .  Each art object has a unique IDNo, and Artist, if known, a Year (when created, if known) a Title and a Description.  The art objects are categorized in several ways, as discussed below.</w:t>
      </w:r>
    </w:p>
    <w:p w14:paraId="21F5FF1D" w14:textId="48AF3124"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 xml:space="preserve">ART_OBJECTS are categorized based on types.  There are three main types, Painting, Sculpture and  Statue, plus an ‘Other’ category for those that don’t fit into one of the </w:t>
      </w:r>
      <w:r w:rsidR="00057942">
        <w:rPr>
          <w:noProof/>
          <w:sz w:val="24"/>
          <w:szCs w:val="24"/>
          <w:lang w:eastAsia="tr-TR"/>
        </w:rPr>
        <w:t>main types</w:t>
      </w:r>
      <w:r w:rsidRPr="00057942">
        <w:rPr>
          <w:noProof/>
          <w:sz w:val="24"/>
          <w:szCs w:val="24"/>
          <w:lang w:eastAsia="tr-TR"/>
        </w:rPr>
        <w:t>.</w:t>
      </w:r>
    </w:p>
    <w:p w14:paraId="7548C0C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PAINTING has a PaintType (oil, watercolor, etc) a material on which it is CrawnOn (paper, canvas, wood) and Style (modern, abstract etc)</w:t>
      </w:r>
    </w:p>
    <w:p w14:paraId="0318191E"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SCULPTURE or a STATUE has a Material from which it was created (wood, stone, etc) Height, Weight and Style.</w:t>
      </w:r>
    </w:p>
    <w:p w14:paraId="4E88356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An art object in the OTHER category has a Type(print, photo, etc) and Style.</w:t>
      </w:r>
    </w:p>
    <w:p w14:paraId="5A751E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are also categorized as PERMANENT_COLLECTION, which are owned by the museum (DateAcquired, whether it is OnDisplay or Stored and Cost) or BORROWED, which has information on the Collection (where it was borrowed from), DateBorrowed, and DateReturned.</w:t>
      </w:r>
    </w:p>
    <w:p w14:paraId="5A23487E" w14:textId="1C6337B2"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also have information describing their country-culture using information on country/cult</w:t>
      </w:r>
      <w:r w:rsidR="00057942">
        <w:rPr>
          <w:noProof/>
          <w:sz w:val="24"/>
          <w:szCs w:val="24"/>
          <w:lang w:eastAsia="tr-TR"/>
        </w:rPr>
        <w:t>ure of Origin (Italian, Egyptian</w:t>
      </w:r>
      <w:r w:rsidRPr="00057942">
        <w:rPr>
          <w:noProof/>
          <w:sz w:val="24"/>
          <w:szCs w:val="24"/>
          <w:lang w:eastAsia="tr-TR"/>
        </w:rPr>
        <w:t>, American, Indian etc) and Period(Renaissance, Modern, Ancient)</w:t>
      </w:r>
    </w:p>
    <w:p w14:paraId="16A0E81C"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keeps track of ARTISTS’s information, if known: Name, DateBorn, DateDied, CountryOfOrigin, Period, MainStyle and Description.  The name is assumed unique.</w:t>
      </w:r>
    </w:p>
    <w:p w14:paraId="35F547F3"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Different EXHIBITIONS occur, each having a Name, StartDate and EndDate.  EXHIBITIONS are related to all the art objects that were on display during the exhibition.</w:t>
      </w:r>
    </w:p>
    <w:p w14:paraId="1DD5FD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Information is kept on other COLLECTIONS with which the museum interacts, including Name (unique), Type (museum, personnel etc), Description, Address, Phone and ContactPerson.</w:t>
      </w:r>
    </w:p>
    <w:p w14:paraId="356E21D5" w14:textId="77777777" w:rsidR="00C86706" w:rsidRPr="00057942" w:rsidRDefault="00C86706" w:rsidP="00C86706">
      <w:pPr>
        <w:rPr>
          <w:noProof/>
          <w:sz w:val="24"/>
          <w:szCs w:val="24"/>
          <w:lang w:eastAsia="tr-TR"/>
        </w:rPr>
      </w:pPr>
    </w:p>
    <w:p w14:paraId="5D14C703" w14:textId="176BE2C3" w:rsidR="00C86706" w:rsidRPr="00057942" w:rsidRDefault="00057942" w:rsidP="00C86706">
      <w:pPr>
        <w:rPr>
          <w:noProof/>
          <w:sz w:val="24"/>
          <w:szCs w:val="24"/>
          <w:lang w:eastAsia="tr-TR"/>
        </w:rPr>
      </w:pPr>
      <w:r w:rsidRPr="00057942">
        <w:rPr>
          <w:b/>
          <w:noProof/>
          <w:sz w:val="24"/>
          <w:szCs w:val="24"/>
          <w:lang w:eastAsia="tr-TR"/>
        </w:rPr>
        <w:t>a.</w:t>
      </w:r>
      <w:r w:rsidRPr="00057942">
        <w:rPr>
          <w:noProof/>
          <w:sz w:val="24"/>
          <w:szCs w:val="24"/>
          <w:lang w:eastAsia="tr-TR"/>
        </w:rPr>
        <w:t xml:space="preserve"> </w:t>
      </w:r>
      <w:r w:rsidR="00C86706" w:rsidRPr="00057942">
        <w:rPr>
          <w:noProof/>
          <w:sz w:val="24"/>
          <w:szCs w:val="24"/>
          <w:lang w:eastAsia="tr-TR"/>
        </w:rPr>
        <w:t xml:space="preserve">Draw an EER </w:t>
      </w:r>
      <w:r>
        <w:rPr>
          <w:noProof/>
          <w:sz w:val="24"/>
          <w:szCs w:val="24"/>
          <w:lang w:eastAsia="tr-TR"/>
        </w:rPr>
        <w:t>diagram</w:t>
      </w:r>
      <w:r w:rsidR="00C86706" w:rsidRPr="00057942">
        <w:rPr>
          <w:noProof/>
          <w:sz w:val="24"/>
          <w:szCs w:val="24"/>
          <w:lang w:eastAsia="tr-TR"/>
        </w:rPr>
        <w:t xml:space="preserve"> for this application.  Discuss any assumptions you make.</w:t>
      </w:r>
    </w:p>
    <w:p w14:paraId="6C0DCC9F" w14:textId="77777777" w:rsidR="00B24136" w:rsidRPr="00057942" w:rsidRDefault="00E32978" w:rsidP="003A5DE9">
      <w:pPr>
        <w:spacing w:after="0" w:line="240" w:lineRule="auto"/>
        <w:rPr>
          <w:rFonts w:cs="Times New Roman"/>
          <w:sz w:val="24"/>
          <w:szCs w:val="24"/>
        </w:rPr>
      </w:pPr>
      <w:r w:rsidRPr="00057942">
        <w:rPr>
          <w:rFonts w:cs="Times New Roman"/>
          <w:b/>
          <w:sz w:val="24"/>
          <w:szCs w:val="24"/>
        </w:rPr>
        <w:t xml:space="preserve">b. </w:t>
      </w:r>
      <w:r w:rsidR="00B24136" w:rsidRPr="00057942">
        <w:rPr>
          <w:rFonts w:cs="Times New Roman"/>
          <w:sz w:val="24"/>
          <w:szCs w:val="24"/>
        </w:rPr>
        <w:t xml:space="preserve">Map the designed </w:t>
      </w:r>
      <w:r w:rsidR="0025437F" w:rsidRPr="00057942">
        <w:rPr>
          <w:rFonts w:cs="Times New Roman"/>
          <w:sz w:val="24"/>
          <w:szCs w:val="24"/>
        </w:rPr>
        <w:t>E</w:t>
      </w:r>
      <w:r w:rsidR="00B24136" w:rsidRPr="00057942">
        <w:rPr>
          <w:rFonts w:cs="Times New Roman"/>
          <w:sz w:val="24"/>
          <w:szCs w:val="24"/>
        </w:rPr>
        <w:t xml:space="preserve">ER </w:t>
      </w:r>
      <w:r w:rsidR="003A5DE9" w:rsidRPr="00057942">
        <w:rPr>
          <w:rFonts w:cs="Times New Roman"/>
          <w:sz w:val="24"/>
          <w:szCs w:val="24"/>
        </w:rPr>
        <w:t>diagram</w:t>
      </w:r>
      <w:r w:rsidR="004502E9" w:rsidRPr="00057942">
        <w:rPr>
          <w:rFonts w:cs="Times New Roman"/>
          <w:sz w:val="24"/>
          <w:szCs w:val="24"/>
        </w:rPr>
        <w:t xml:space="preserve"> </w:t>
      </w:r>
      <w:r w:rsidR="00B24136" w:rsidRPr="00057942">
        <w:rPr>
          <w:rFonts w:cs="Times New Roman"/>
          <w:sz w:val="24"/>
          <w:szCs w:val="24"/>
        </w:rPr>
        <w:t>to relational schema.</w:t>
      </w:r>
    </w:p>
    <w:p w14:paraId="518317FC" w14:textId="21E96262" w:rsidR="00BB1184" w:rsidRPr="003A5DE9" w:rsidRDefault="00922E18" w:rsidP="00F638FF">
      <w:pPr>
        <w:rPr>
          <w:rFonts w:ascii="Times New Roman" w:hAnsi="Times New Roman" w:cs="Times New Roman"/>
          <w:sz w:val="24"/>
          <w:szCs w:val="24"/>
        </w:rPr>
      </w:pPr>
      <w:r>
        <w:rPr>
          <w:rFonts w:cs="Times New Roman"/>
          <w:b/>
          <w:sz w:val="24"/>
          <w:szCs w:val="24"/>
        </w:rPr>
        <w:lastRenderedPageBreak/>
        <w:t>3</w:t>
      </w:r>
      <w:r w:rsidR="00BB1184" w:rsidRPr="00922E18">
        <w:rPr>
          <w:rFonts w:cs="Times New Roman"/>
          <w:b/>
          <w:sz w:val="24"/>
          <w:szCs w:val="24"/>
        </w:rPr>
        <w:t>.</w:t>
      </w:r>
      <w:r w:rsidR="00BB1184" w:rsidRPr="00922E18">
        <w:rPr>
          <w:rFonts w:cs="Times New Roman"/>
          <w:sz w:val="24"/>
          <w:szCs w:val="24"/>
        </w:rPr>
        <w:t xml:space="preserve"> </w:t>
      </w:r>
      <w:r w:rsidR="00B24136" w:rsidRPr="00922E18">
        <w:rPr>
          <w:rFonts w:cs="Times New Roman"/>
          <w:sz w:val="24"/>
          <w:szCs w:val="24"/>
        </w:rPr>
        <w:t xml:space="preserve"> </w:t>
      </w:r>
      <w:r>
        <w:rPr>
          <w:rFonts w:cs="Times New Roman"/>
          <w:sz w:val="24"/>
          <w:szCs w:val="24"/>
        </w:rPr>
        <w:t xml:space="preserve">Consider the ER diagram in </w:t>
      </w:r>
      <w:r w:rsidR="00382946">
        <w:rPr>
          <w:rFonts w:cs="Times New Roman"/>
          <w:sz w:val="24"/>
          <w:szCs w:val="24"/>
        </w:rPr>
        <w:t>following figure</w:t>
      </w:r>
      <w:r>
        <w:rPr>
          <w:rFonts w:cs="Times New Roman"/>
          <w:sz w:val="24"/>
          <w:szCs w:val="24"/>
        </w:rPr>
        <w:t>.</w:t>
      </w:r>
      <w:r w:rsidR="00B24136" w:rsidRPr="00922E18">
        <w:rPr>
          <w:rFonts w:cs="Times New Roman"/>
          <w:sz w:val="24"/>
          <w:szCs w:val="24"/>
        </w:rPr>
        <w:t xml:space="preserve"> Map the given </w:t>
      </w:r>
      <w:r w:rsidR="003A5DE9" w:rsidRPr="00922E18">
        <w:rPr>
          <w:rFonts w:cs="Times New Roman"/>
          <w:sz w:val="24"/>
          <w:szCs w:val="24"/>
        </w:rPr>
        <w:t>conceptual schema</w:t>
      </w:r>
      <w:r w:rsidR="00C815FA" w:rsidRPr="00922E18">
        <w:rPr>
          <w:rFonts w:cs="Times New Roman"/>
          <w:sz w:val="24"/>
          <w:szCs w:val="24"/>
        </w:rPr>
        <w:t xml:space="preserve"> </w:t>
      </w:r>
      <w:r w:rsidR="00BB1184" w:rsidRPr="00922E18">
        <w:rPr>
          <w:rFonts w:cs="Times New Roman"/>
          <w:sz w:val="24"/>
          <w:szCs w:val="24"/>
        </w:rPr>
        <w:t>to relational database schema.</w:t>
      </w:r>
      <w:r w:rsidR="00B24136" w:rsidRPr="003A5DE9">
        <w:rPr>
          <w:rFonts w:ascii="Times New Roman" w:hAnsi="Times New Roman" w:cs="Times New Roman"/>
          <w:noProof/>
          <w:sz w:val="24"/>
          <w:szCs w:val="24"/>
        </w:rPr>
        <w:drawing>
          <wp:inline distT="0" distB="0" distL="0" distR="0" wp14:anchorId="2B32BF97" wp14:editId="54ECC21F">
            <wp:extent cx="5669772" cy="49381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14:paraId="2D3BEDAC" w14:textId="77777777" w:rsidR="00E76A95" w:rsidRDefault="00E76A95" w:rsidP="00922E18">
      <w:pPr>
        <w:pStyle w:val="HTMLPreformatted"/>
        <w:rPr>
          <w:rFonts w:asciiTheme="minorHAnsi" w:hAnsiTheme="minorHAnsi" w:cs="Times New Roman"/>
          <w:b/>
          <w:sz w:val="24"/>
          <w:szCs w:val="24"/>
        </w:rPr>
      </w:pPr>
    </w:p>
    <w:p w14:paraId="47D3833D" w14:textId="77777777" w:rsidR="007550A5" w:rsidRDefault="007550A5" w:rsidP="00922E18">
      <w:pPr>
        <w:pStyle w:val="HTMLPreformatted"/>
        <w:rPr>
          <w:rFonts w:asciiTheme="minorHAnsi" w:hAnsiTheme="minorHAnsi" w:cs="Times New Roman"/>
          <w:b/>
          <w:sz w:val="24"/>
          <w:szCs w:val="24"/>
        </w:rPr>
      </w:pPr>
    </w:p>
    <w:p w14:paraId="185EA0B1" w14:textId="77777777" w:rsidR="007550A5" w:rsidRDefault="007550A5" w:rsidP="00922E18">
      <w:pPr>
        <w:pStyle w:val="HTMLPreformatted"/>
        <w:rPr>
          <w:rFonts w:asciiTheme="minorHAnsi" w:hAnsiTheme="minorHAnsi" w:cs="Times New Roman"/>
          <w:b/>
          <w:sz w:val="24"/>
          <w:szCs w:val="24"/>
        </w:rPr>
      </w:pPr>
    </w:p>
    <w:p w14:paraId="01475E80" w14:textId="77777777" w:rsidR="007550A5" w:rsidRDefault="007550A5" w:rsidP="00922E18">
      <w:pPr>
        <w:pStyle w:val="HTMLPreformatted"/>
        <w:rPr>
          <w:rFonts w:asciiTheme="minorHAnsi" w:hAnsiTheme="minorHAnsi" w:cs="Times New Roman"/>
          <w:b/>
          <w:sz w:val="24"/>
          <w:szCs w:val="24"/>
        </w:rPr>
      </w:pPr>
    </w:p>
    <w:p w14:paraId="2A0110D2" w14:textId="77777777" w:rsidR="007550A5" w:rsidRDefault="007550A5" w:rsidP="00922E18">
      <w:pPr>
        <w:pStyle w:val="HTMLPreformatted"/>
        <w:rPr>
          <w:rFonts w:asciiTheme="minorHAnsi" w:hAnsiTheme="minorHAnsi" w:cs="Times New Roman"/>
          <w:b/>
          <w:sz w:val="24"/>
          <w:szCs w:val="24"/>
        </w:rPr>
      </w:pPr>
    </w:p>
    <w:p w14:paraId="05EF043D" w14:textId="77777777" w:rsidR="007550A5" w:rsidRDefault="007550A5" w:rsidP="00922E18">
      <w:pPr>
        <w:pStyle w:val="HTMLPreformatted"/>
        <w:rPr>
          <w:rFonts w:asciiTheme="minorHAnsi" w:hAnsiTheme="minorHAnsi" w:cs="Times New Roman"/>
          <w:b/>
          <w:sz w:val="24"/>
          <w:szCs w:val="24"/>
        </w:rPr>
      </w:pPr>
    </w:p>
    <w:p w14:paraId="3D823CC3" w14:textId="77777777" w:rsidR="007550A5" w:rsidRDefault="007550A5" w:rsidP="00922E18">
      <w:pPr>
        <w:pStyle w:val="HTMLPreformatted"/>
        <w:rPr>
          <w:rFonts w:asciiTheme="minorHAnsi" w:hAnsiTheme="minorHAnsi" w:cs="Times New Roman"/>
          <w:b/>
          <w:sz w:val="24"/>
          <w:szCs w:val="24"/>
        </w:rPr>
      </w:pPr>
    </w:p>
    <w:p w14:paraId="4861E78F" w14:textId="77777777" w:rsidR="007550A5" w:rsidRDefault="007550A5" w:rsidP="00922E18">
      <w:pPr>
        <w:pStyle w:val="HTMLPreformatted"/>
        <w:rPr>
          <w:rFonts w:asciiTheme="minorHAnsi" w:hAnsiTheme="minorHAnsi" w:cs="Times New Roman"/>
          <w:b/>
          <w:sz w:val="24"/>
          <w:szCs w:val="24"/>
        </w:rPr>
      </w:pPr>
    </w:p>
    <w:p w14:paraId="6EFD2B85" w14:textId="77777777" w:rsidR="007550A5" w:rsidRDefault="007550A5" w:rsidP="00922E18">
      <w:pPr>
        <w:pStyle w:val="HTMLPreformatted"/>
        <w:rPr>
          <w:rFonts w:asciiTheme="minorHAnsi" w:hAnsiTheme="minorHAnsi" w:cs="Times New Roman"/>
          <w:b/>
          <w:sz w:val="24"/>
          <w:szCs w:val="24"/>
        </w:rPr>
      </w:pPr>
    </w:p>
    <w:p w14:paraId="017B6D9A" w14:textId="77777777" w:rsidR="007550A5" w:rsidRDefault="007550A5" w:rsidP="00922E18">
      <w:pPr>
        <w:pStyle w:val="HTMLPreformatted"/>
        <w:rPr>
          <w:rFonts w:asciiTheme="minorHAnsi" w:hAnsiTheme="minorHAnsi" w:cs="Times New Roman"/>
          <w:b/>
          <w:sz w:val="24"/>
          <w:szCs w:val="24"/>
        </w:rPr>
      </w:pPr>
    </w:p>
    <w:p w14:paraId="77287027" w14:textId="77777777" w:rsidR="007550A5" w:rsidRDefault="007550A5" w:rsidP="00922E18">
      <w:pPr>
        <w:pStyle w:val="HTMLPreformatted"/>
        <w:rPr>
          <w:rFonts w:asciiTheme="minorHAnsi" w:hAnsiTheme="minorHAnsi" w:cs="Times New Roman"/>
          <w:b/>
          <w:sz w:val="24"/>
          <w:szCs w:val="24"/>
        </w:rPr>
      </w:pPr>
    </w:p>
    <w:p w14:paraId="656385BF" w14:textId="77777777" w:rsidR="007550A5" w:rsidRDefault="007550A5" w:rsidP="00922E18">
      <w:pPr>
        <w:pStyle w:val="HTMLPreformatted"/>
        <w:rPr>
          <w:rFonts w:asciiTheme="minorHAnsi" w:hAnsiTheme="minorHAnsi" w:cs="Times New Roman"/>
          <w:b/>
          <w:sz w:val="24"/>
          <w:szCs w:val="24"/>
        </w:rPr>
      </w:pPr>
    </w:p>
    <w:p w14:paraId="360EE640" w14:textId="11C75C8A" w:rsidR="00922E18" w:rsidRDefault="00922E18" w:rsidP="00922E18">
      <w:pPr>
        <w:pStyle w:val="HTMLPreformatted"/>
        <w:rPr>
          <w:rFonts w:asciiTheme="minorHAnsi" w:hAnsiTheme="minorHAnsi"/>
          <w:sz w:val="24"/>
          <w:szCs w:val="24"/>
        </w:rPr>
      </w:pPr>
      <w:r w:rsidRPr="004D5E4C">
        <w:rPr>
          <w:rFonts w:asciiTheme="minorHAnsi" w:hAnsiTheme="minorHAnsi" w:cs="Times New Roman"/>
          <w:b/>
          <w:sz w:val="24"/>
          <w:szCs w:val="24"/>
        </w:rPr>
        <w:lastRenderedPageBreak/>
        <w:t>4.</w:t>
      </w:r>
      <w:r w:rsidRPr="004D5E4C">
        <w:rPr>
          <w:rFonts w:asciiTheme="minorHAnsi" w:hAnsiTheme="minorHAnsi"/>
          <w:sz w:val="24"/>
          <w:szCs w:val="24"/>
        </w:rPr>
        <w:t xml:space="preserve"> Consider the EER diagram in </w:t>
      </w:r>
      <w:r w:rsidR="00382946">
        <w:rPr>
          <w:rFonts w:asciiTheme="minorHAnsi" w:hAnsiTheme="minorHAnsi"/>
          <w:sz w:val="24"/>
          <w:szCs w:val="24"/>
        </w:rPr>
        <w:t>below figure</w:t>
      </w:r>
      <w:r w:rsidRPr="004D5E4C">
        <w:rPr>
          <w:rFonts w:asciiTheme="minorHAnsi" w:hAnsiTheme="minorHAnsi"/>
          <w:sz w:val="24"/>
          <w:szCs w:val="24"/>
        </w:rPr>
        <w:t xml:space="preserve"> for a car dealer. </w:t>
      </w:r>
      <w:r w:rsidRPr="005E1807">
        <w:rPr>
          <w:rFonts w:asciiTheme="minorHAnsi" w:hAnsiTheme="minorHAnsi"/>
          <w:sz w:val="24"/>
          <w:szCs w:val="24"/>
        </w:rPr>
        <w:t>Map the EER schema into a set of relations. For the VEHICLE to CAR/TRUCK/SUV</w:t>
      </w:r>
      <w:r w:rsidRPr="004D5E4C">
        <w:rPr>
          <w:rFonts w:asciiTheme="minorHAnsi" w:hAnsiTheme="minorHAnsi"/>
          <w:sz w:val="24"/>
          <w:szCs w:val="24"/>
        </w:rPr>
        <w:t xml:space="preserve"> </w:t>
      </w:r>
      <w:r w:rsidR="00BC22A9">
        <w:rPr>
          <w:rFonts w:asciiTheme="minorHAnsi" w:hAnsiTheme="minorHAnsi"/>
          <w:sz w:val="24"/>
          <w:szCs w:val="24"/>
        </w:rPr>
        <w:t>specialization</w:t>
      </w:r>
      <w:r w:rsidRPr="005E1807">
        <w:rPr>
          <w:rFonts w:asciiTheme="minorHAnsi" w:hAnsiTheme="minorHAnsi"/>
          <w:sz w:val="24"/>
          <w:szCs w:val="24"/>
        </w:rPr>
        <w:t xml:space="preserve">, consider the four options </w:t>
      </w:r>
      <w:r w:rsidR="007550A5">
        <w:rPr>
          <w:rFonts w:asciiTheme="minorHAnsi" w:hAnsiTheme="minorHAnsi"/>
          <w:sz w:val="24"/>
          <w:szCs w:val="24"/>
        </w:rPr>
        <w:t xml:space="preserve">(8A, 8B, 8C, 8D) </w:t>
      </w:r>
      <w:r w:rsidRPr="005E1807">
        <w:rPr>
          <w:rFonts w:asciiTheme="minorHAnsi" w:hAnsiTheme="minorHAnsi"/>
          <w:sz w:val="24"/>
          <w:szCs w:val="24"/>
        </w:rPr>
        <w:t>and</w:t>
      </w:r>
      <w:r w:rsidRPr="004D5E4C">
        <w:rPr>
          <w:rFonts w:asciiTheme="minorHAnsi" w:hAnsiTheme="minorHAnsi"/>
          <w:sz w:val="24"/>
          <w:szCs w:val="24"/>
        </w:rPr>
        <w:t xml:space="preserve"> </w:t>
      </w:r>
      <w:r w:rsidRPr="005E1807">
        <w:rPr>
          <w:rFonts w:asciiTheme="minorHAnsi" w:hAnsiTheme="minorHAnsi"/>
          <w:sz w:val="24"/>
          <w:szCs w:val="24"/>
        </w:rPr>
        <w:t xml:space="preserve">show the relational schema design </w:t>
      </w:r>
      <w:r w:rsidR="00BC22A9">
        <w:rPr>
          <w:rFonts w:asciiTheme="minorHAnsi" w:hAnsiTheme="minorHAnsi"/>
          <w:sz w:val="24"/>
          <w:szCs w:val="24"/>
        </w:rPr>
        <w:t>for</w:t>
      </w:r>
      <w:r w:rsidRPr="005E1807">
        <w:rPr>
          <w:rFonts w:asciiTheme="minorHAnsi" w:hAnsiTheme="minorHAnsi"/>
          <w:sz w:val="24"/>
          <w:szCs w:val="24"/>
        </w:rPr>
        <w:t xml:space="preserve"> </w:t>
      </w:r>
      <w:r w:rsidR="002F799A">
        <w:rPr>
          <w:rFonts w:asciiTheme="minorHAnsi" w:hAnsiTheme="minorHAnsi"/>
          <w:sz w:val="24"/>
          <w:szCs w:val="24"/>
        </w:rPr>
        <w:t xml:space="preserve">all </w:t>
      </w:r>
      <w:r w:rsidRPr="005E1807">
        <w:rPr>
          <w:rFonts w:asciiTheme="minorHAnsi" w:hAnsiTheme="minorHAnsi"/>
          <w:sz w:val="24"/>
          <w:szCs w:val="24"/>
        </w:rPr>
        <w:t>options.</w:t>
      </w:r>
    </w:p>
    <w:p w14:paraId="74A3F45F" w14:textId="77777777" w:rsidR="007550A5" w:rsidRDefault="007550A5" w:rsidP="00922E18">
      <w:pPr>
        <w:pStyle w:val="HTMLPreformatted"/>
        <w:rPr>
          <w:rFonts w:asciiTheme="minorHAnsi" w:hAnsiTheme="minorHAnsi"/>
          <w:sz w:val="24"/>
          <w:szCs w:val="24"/>
        </w:rPr>
      </w:pPr>
    </w:p>
    <w:p w14:paraId="50E2D985" w14:textId="77777777" w:rsidR="007550A5" w:rsidRDefault="007550A5" w:rsidP="00922E18">
      <w:pPr>
        <w:pStyle w:val="HTMLPreformatted"/>
        <w:rPr>
          <w:rFonts w:asciiTheme="minorHAnsi" w:hAnsiTheme="minorHAnsi"/>
          <w:sz w:val="24"/>
          <w:szCs w:val="24"/>
        </w:rPr>
      </w:pPr>
      <w:r>
        <w:rPr>
          <w:rFonts w:asciiTheme="minorHAnsi" w:hAnsiTheme="minorHAnsi"/>
          <w:noProof/>
          <w:sz w:val="24"/>
          <w:szCs w:val="24"/>
        </w:rPr>
        <w:drawing>
          <wp:inline distT="0" distB="0" distL="0" distR="0" wp14:anchorId="19DFF6EE" wp14:editId="5F2E4F1F">
            <wp:extent cx="6515100" cy="328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6515298" cy="3286189"/>
                    </a:xfrm>
                    <a:prstGeom prst="rect">
                      <a:avLst/>
                    </a:prstGeom>
                  </pic:spPr>
                </pic:pic>
              </a:graphicData>
            </a:graphic>
          </wp:inline>
        </w:drawing>
      </w:r>
    </w:p>
    <w:p w14:paraId="27A140EE" w14:textId="77777777" w:rsidR="00382946" w:rsidRDefault="00382946" w:rsidP="00922E18">
      <w:pPr>
        <w:pStyle w:val="HTMLPreformatted"/>
        <w:rPr>
          <w:rFonts w:asciiTheme="minorHAnsi" w:hAnsiTheme="minorHAnsi"/>
          <w:sz w:val="24"/>
          <w:szCs w:val="24"/>
        </w:rPr>
      </w:pPr>
    </w:p>
    <w:p w14:paraId="390241ED" w14:textId="77777777" w:rsidR="007550A5" w:rsidRDefault="007550A5" w:rsidP="00922E18">
      <w:pPr>
        <w:pStyle w:val="HTMLPreformatted"/>
        <w:rPr>
          <w:rFonts w:asciiTheme="minorHAnsi" w:hAnsiTheme="minorHAnsi"/>
          <w:sz w:val="24"/>
          <w:szCs w:val="24"/>
        </w:rPr>
      </w:pPr>
    </w:p>
    <w:p w14:paraId="26A7ED9A" w14:textId="77777777" w:rsidR="009066D2" w:rsidRDefault="009066D2" w:rsidP="00AF2115">
      <w:pPr>
        <w:rPr>
          <w:rFonts w:cs="Times New Roman"/>
          <w:b/>
          <w:sz w:val="24"/>
          <w:szCs w:val="24"/>
        </w:rPr>
      </w:pPr>
      <w:r>
        <w:rPr>
          <w:rFonts w:cs="Times New Roman"/>
          <w:b/>
          <w:sz w:val="24"/>
          <w:szCs w:val="24"/>
        </w:rPr>
        <w:t>NOTES:</w:t>
      </w:r>
    </w:p>
    <w:p w14:paraId="1352F1E2" w14:textId="77777777" w:rsidR="00E76A95" w:rsidRPr="00E76A95" w:rsidRDefault="009066D2" w:rsidP="00E76A95">
      <w:pPr>
        <w:pStyle w:val="ListParagraph"/>
        <w:numPr>
          <w:ilvl w:val="0"/>
          <w:numId w:val="5"/>
        </w:numPr>
        <w:rPr>
          <w:rFonts w:cs="Times New Roman"/>
          <w:sz w:val="24"/>
          <w:szCs w:val="24"/>
        </w:rPr>
      </w:pPr>
      <w:r w:rsidRPr="00E76A95">
        <w:rPr>
          <w:rFonts w:cs="Times New Roman"/>
          <w:sz w:val="24"/>
          <w:szCs w:val="24"/>
        </w:rPr>
        <w:t xml:space="preserve">ER diagrams should be drawn electronically. You can use one of chart drawing tools (i.e. </w:t>
      </w:r>
      <w:proofErr w:type="spellStart"/>
      <w:r w:rsidRPr="00E76A95">
        <w:rPr>
          <w:rFonts w:cs="Times New Roman"/>
          <w:sz w:val="24"/>
          <w:szCs w:val="24"/>
        </w:rPr>
        <w:t>ERwin</w:t>
      </w:r>
      <w:proofErr w:type="spellEnd"/>
      <w:r w:rsidRPr="00E76A95">
        <w:rPr>
          <w:rFonts w:cs="Times New Roman"/>
          <w:sz w:val="24"/>
          <w:szCs w:val="24"/>
        </w:rPr>
        <w:t xml:space="preserve"> or lucidchart.com) to simplify drawing</w:t>
      </w:r>
      <w:r w:rsidR="00E76A95" w:rsidRPr="00E76A95">
        <w:rPr>
          <w:rFonts w:cs="Times New Roman"/>
          <w:sz w:val="24"/>
          <w:szCs w:val="24"/>
        </w:rPr>
        <w:t xml:space="preserve"> charts. </w:t>
      </w:r>
    </w:p>
    <w:p w14:paraId="701622C5" w14:textId="77777777" w:rsidR="00922E18" w:rsidRPr="00E76A95" w:rsidRDefault="00E76A95" w:rsidP="00E76A95">
      <w:pPr>
        <w:pStyle w:val="ListParagraph"/>
        <w:numPr>
          <w:ilvl w:val="0"/>
          <w:numId w:val="4"/>
        </w:numPr>
        <w:rPr>
          <w:rFonts w:ascii="Times New Roman" w:hAnsi="Times New Roman" w:cs="Times New Roman"/>
          <w:sz w:val="24"/>
          <w:szCs w:val="24"/>
        </w:rPr>
      </w:pPr>
      <w:r w:rsidRPr="00E76A95">
        <w:rPr>
          <w:rFonts w:cs="Times New Roman"/>
          <w:sz w:val="24"/>
          <w:szCs w:val="24"/>
        </w:rPr>
        <w:t xml:space="preserve">You can </w:t>
      </w:r>
      <w:r w:rsidR="009066D2" w:rsidRPr="00E76A95">
        <w:rPr>
          <w:rFonts w:cs="Times New Roman"/>
          <w:sz w:val="24"/>
          <w:szCs w:val="24"/>
        </w:rPr>
        <w:t xml:space="preserve">use different notations to show cardinality </w:t>
      </w:r>
      <w:r w:rsidR="002041B2" w:rsidRPr="00E76A95">
        <w:rPr>
          <w:rFonts w:cs="Times New Roman"/>
          <w:sz w:val="24"/>
          <w:szCs w:val="24"/>
        </w:rPr>
        <w:t>ratios. (i</w:t>
      </w:r>
      <w:r w:rsidRPr="00E76A95">
        <w:rPr>
          <w:rFonts w:cs="Times New Roman"/>
          <w:sz w:val="24"/>
          <w:szCs w:val="24"/>
        </w:rPr>
        <w:t>.</w:t>
      </w:r>
      <w:r w:rsidR="002041B2" w:rsidRPr="00E76A95">
        <w:rPr>
          <w:rFonts w:cs="Times New Roman"/>
          <w:sz w:val="24"/>
          <w:szCs w:val="24"/>
        </w:rPr>
        <w:t>e. Crow’s Foot notation)</w:t>
      </w:r>
    </w:p>
    <w:p w14:paraId="1C40DE33" w14:textId="77777777" w:rsidR="00E76A95" w:rsidRDefault="00E76A95" w:rsidP="00E76A95">
      <w:pPr>
        <w:rPr>
          <w:rFonts w:ascii="Times New Roman" w:hAnsi="Times New Roman" w:cs="Times New Roman"/>
          <w:sz w:val="24"/>
          <w:szCs w:val="24"/>
        </w:rPr>
      </w:pPr>
    </w:p>
    <w:p w14:paraId="7F98FD1A" w14:textId="77777777" w:rsidR="00E76A95" w:rsidRPr="00E76A95" w:rsidRDefault="00E76A95" w:rsidP="00E76A95">
      <w:pPr>
        <w:rPr>
          <w:rFonts w:ascii="Times New Roman" w:hAnsi="Times New Roman" w:cs="Times New Roman"/>
          <w:sz w:val="24"/>
          <w:szCs w:val="24"/>
        </w:rPr>
      </w:pPr>
      <w:r>
        <w:rPr>
          <w:rFonts w:cs="Times New Roman"/>
          <w:b/>
          <w:sz w:val="24"/>
          <w:szCs w:val="24"/>
        </w:rPr>
        <w:t xml:space="preserve">Each item (1, 2a, 2b, 3, 4) is 20 points. </w:t>
      </w:r>
    </w:p>
    <w:sectPr w:rsidR="00E76A95" w:rsidRPr="00E76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5770C" w14:textId="77777777" w:rsidR="00C86706" w:rsidRDefault="00C86706" w:rsidP="000A7DC2">
      <w:pPr>
        <w:spacing w:after="0" w:line="240" w:lineRule="auto"/>
      </w:pPr>
      <w:r>
        <w:separator/>
      </w:r>
    </w:p>
  </w:endnote>
  <w:endnote w:type="continuationSeparator" w:id="0">
    <w:p w14:paraId="32310D0C" w14:textId="77777777" w:rsidR="00C86706" w:rsidRDefault="00C86706" w:rsidP="000A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35575" w14:textId="77777777" w:rsidR="00C86706" w:rsidRDefault="00C86706" w:rsidP="000A7DC2">
      <w:pPr>
        <w:spacing w:after="0" w:line="240" w:lineRule="auto"/>
      </w:pPr>
      <w:r>
        <w:separator/>
      </w:r>
    </w:p>
  </w:footnote>
  <w:footnote w:type="continuationSeparator" w:id="0">
    <w:p w14:paraId="3D6FBD39" w14:textId="77777777" w:rsidR="00C86706" w:rsidRDefault="00C86706" w:rsidP="000A7D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5F3"/>
    <w:multiLevelType w:val="hybridMultilevel"/>
    <w:tmpl w:val="EDC4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37EED"/>
    <w:multiLevelType w:val="hybridMultilevel"/>
    <w:tmpl w:val="1D080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65A6F"/>
    <w:multiLevelType w:val="hybridMultilevel"/>
    <w:tmpl w:val="EAB23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657B6"/>
    <w:multiLevelType w:val="hybridMultilevel"/>
    <w:tmpl w:val="EE305492"/>
    <w:lvl w:ilvl="0" w:tplc="3E62B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F5C47"/>
    <w:multiLevelType w:val="hybridMultilevel"/>
    <w:tmpl w:val="A6F2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09F3"/>
    <w:multiLevelType w:val="hybridMultilevel"/>
    <w:tmpl w:val="C974EFD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3D"/>
    <w:rsid w:val="000312DE"/>
    <w:rsid w:val="00057942"/>
    <w:rsid w:val="000754AC"/>
    <w:rsid w:val="000A7DC2"/>
    <w:rsid w:val="00106D6B"/>
    <w:rsid w:val="001811C4"/>
    <w:rsid w:val="00184819"/>
    <w:rsid w:val="001C0065"/>
    <w:rsid w:val="001C457C"/>
    <w:rsid w:val="002041B2"/>
    <w:rsid w:val="0025437F"/>
    <w:rsid w:val="002B28F9"/>
    <w:rsid w:val="002D2AD1"/>
    <w:rsid w:val="002F799A"/>
    <w:rsid w:val="00382946"/>
    <w:rsid w:val="003A5DE9"/>
    <w:rsid w:val="004502E9"/>
    <w:rsid w:val="004A5D81"/>
    <w:rsid w:val="004C73FD"/>
    <w:rsid w:val="004D5E4C"/>
    <w:rsid w:val="004E7750"/>
    <w:rsid w:val="005C43DB"/>
    <w:rsid w:val="005E1807"/>
    <w:rsid w:val="0060062D"/>
    <w:rsid w:val="006B213D"/>
    <w:rsid w:val="006B6CE8"/>
    <w:rsid w:val="006C6B2E"/>
    <w:rsid w:val="006D0A4A"/>
    <w:rsid w:val="007550A5"/>
    <w:rsid w:val="008569ED"/>
    <w:rsid w:val="00902D75"/>
    <w:rsid w:val="009066D2"/>
    <w:rsid w:val="00922E18"/>
    <w:rsid w:val="00984F9A"/>
    <w:rsid w:val="009D1ADE"/>
    <w:rsid w:val="00AF2115"/>
    <w:rsid w:val="00AF6BB6"/>
    <w:rsid w:val="00B24136"/>
    <w:rsid w:val="00BB1184"/>
    <w:rsid w:val="00BC22A9"/>
    <w:rsid w:val="00BD5FB9"/>
    <w:rsid w:val="00C815FA"/>
    <w:rsid w:val="00C86706"/>
    <w:rsid w:val="00D31111"/>
    <w:rsid w:val="00D7213B"/>
    <w:rsid w:val="00E32978"/>
    <w:rsid w:val="00E566B2"/>
    <w:rsid w:val="00E76A95"/>
    <w:rsid w:val="00F3591D"/>
    <w:rsid w:val="00F638FF"/>
    <w:rsid w:val="00F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4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5</cp:revision>
  <dcterms:created xsi:type="dcterms:W3CDTF">2015-10-08T17:39:00Z</dcterms:created>
  <dcterms:modified xsi:type="dcterms:W3CDTF">2016-03-03T05:35:00Z</dcterms:modified>
</cp:coreProperties>
</file>