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Phase 1: </w:t>
      </w:r>
      <w:r w:rsidDel="00000000" w:rsidR="00000000" w:rsidRPr="00000000">
        <w:rPr>
          <w:rtl w:val="0"/>
        </w:rPr>
        <w:t xml:space="preserve">Problem Definition and Design Thinking</w:t>
      </w: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b w:val="1"/>
          <w:rtl w:val="0"/>
        </w:rPr>
        <w:t xml:space="preserve">Project Title: </w:t>
      </w:r>
      <w:r w:rsidDel="00000000" w:rsidR="00000000" w:rsidRPr="00000000">
        <w:rPr>
          <w:rtl w:val="0"/>
        </w:rPr>
        <w:t xml:space="preserve">Customer Segmentation using Data science</w:t>
      </w:r>
      <w:r w:rsidDel="00000000" w:rsidR="00000000" w:rsidRPr="00000000">
        <w:rPr>
          <w:rtl w:val="0"/>
        </w:rPr>
      </w:r>
    </w:p>
    <w:p w:rsidR="00000000" w:rsidDel="00000000" w:rsidP="00000000" w:rsidRDefault="00000000" w:rsidRPr="00000000" w14:paraId="00000003">
      <w:pPr>
        <w:jc w:val="both"/>
        <w:rPr>
          <w:b w:val="1"/>
          <w:color w:val="0070c0"/>
        </w:rPr>
      </w:pPr>
      <w:r w:rsidDel="00000000" w:rsidR="00000000" w:rsidRPr="00000000">
        <w:rPr>
          <w:b w:val="1"/>
          <w:color w:val="0070c0"/>
          <w:rtl w:val="0"/>
        </w:rPr>
        <w:t xml:space="preserve">Problem Definition: </w:t>
      </w:r>
    </w:p>
    <w:p w:rsidR="00000000" w:rsidDel="00000000" w:rsidP="00000000" w:rsidRDefault="00000000" w:rsidRPr="00000000" w14:paraId="00000004">
      <w:pPr>
        <w:jc w:val="both"/>
        <w:rPr/>
      </w:pPr>
      <w:r w:rsidDel="00000000" w:rsidR="00000000" w:rsidRPr="00000000">
        <w:rPr>
          <w:rtl w:val="0"/>
        </w:rPr>
        <w:t xml:space="preserve">The problem is to conduct an in-depth analysis of Covid-19 vaccine data, focusing on vaccine efficacy, distribution, and adverse effects. The goal is to provide insights that aid policymakers and health organizations in optimizing vaccine deployment strategies. This project involves data collection, data preprocessing, exploratory data analysis, statistical analysis, and visualization.</w:t>
      </w:r>
    </w:p>
    <w:p w:rsidR="00000000" w:rsidDel="00000000" w:rsidP="00000000" w:rsidRDefault="00000000" w:rsidRPr="00000000" w14:paraId="00000005">
      <w:pPr>
        <w:jc w:val="both"/>
        <w:rPr>
          <w:b w:val="1"/>
          <w:color w:val="0070c0"/>
        </w:rPr>
      </w:pPr>
      <w:r w:rsidDel="00000000" w:rsidR="00000000" w:rsidRPr="00000000">
        <w:rPr>
          <w:b w:val="1"/>
          <w:color w:val="0070c0"/>
          <w:rtl w:val="0"/>
        </w:rPr>
        <w:t xml:space="preserve">Design Thinking:</w:t>
      </w:r>
    </w:p>
    <w:p w:rsidR="00000000" w:rsidDel="00000000" w:rsidP="00000000" w:rsidRDefault="00000000" w:rsidRPr="00000000" w14:paraId="00000006">
      <w:pPr>
        <w:jc w:val="both"/>
        <w:rPr/>
      </w:pPr>
      <w:r w:rsidDel="00000000" w:rsidR="00000000" w:rsidRPr="00000000">
        <w:rPr>
          <w:rtl w:val="0"/>
        </w:rPr>
        <w:t xml:space="preserve">Design thinking is a problem-solving approach that prioritizes human-centered solutions through a structured and iterative process. It encourages creativity, empathy, and collaboration to address complex problems. When applied to a project like conducting an in-depth analysis of COVID-19 vaccine data, design thinking can help ensure that the analysis is not only technically sound but also relevant and actionable for policymakers and health organizations. Here's a detailed breakdown of how design thinking can be applied to this project:</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Empathize:</w:t>
      </w:r>
    </w:p>
    <w:p w:rsidR="00000000" w:rsidDel="00000000" w:rsidP="00000000" w:rsidRDefault="00000000" w:rsidRPr="00000000" w14:paraId="00000008">
      <w:pPr>
        <w:jc w:val="both"/>
        <w:rPr/>
      </w:pPr>
      <w:r w:rsidDel="00000000" w:rsidR="00000000" w:rsidRPr="00000000">
        <w:rPr>
          <w:rtl w:val="0"/>
        </w:rPr>
        <w:t xml:space="preserve">Begin by understanding the needs and perspectives of the stakeholders involved in the COVID-19 vaccine deployment, such as policymakers, healthcare professionals, and the public.</w:t>
      </w:r>
    </w:p>
    <w:p w:rsidR="00000000" w:rsidDel="00000000" w:rsidP="00000000" w:rsidRDefault="00000000" w:rsidRPr="00000000" w14:paraId="00000009">
      <w:pPr>
        <w:jc w:val="both"/>
        <w:rPr/>
      </w:pPr>
      <w:r w:rsidDel="00000000" w:rsidR="00000000" w:rsidRPr="00000000">
        <w:rPr>
          <w:rtl w:val="0"/>
        </w:rPr>
        <w:t xml:space="preserve">Conduct interviews, surveys, and research to gather insights into their concerns, goals, and pain points related to vaccine efficacy, distribution, and adverse effects.</w:t>
      </w:r>
    </w:p>
    <w:p w:rsidR="00000000" w:rsidDel="00000000" w:rsidP="00000000" w:rsidRDefault="00000000" w:rsidRPr="00000000" w14:paraId="0000000A">
      <w:pPr>
        <w:jc w:val="both"/>
        <w:rPr>
          <w:b w:val="1"/>
        </w:rPr>
      </w:pPr>
      <w:r w:rsidDel="00000000" w:rsidR="00000000" w:rsidRPr="00000000">
        <w:rPr>
          <w:rtl w:val="0"/>
        </w:rPr>
        <w:t xml:space="preserve">Develop empathy for the end-users of your analysis to ensure that the results address their real-world challenges.</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Define:</w:t>
      </w:r>
    </w:p>
    <w:p w:rsidR="00000000" w:rsidDel="00000000" w:rsidP="00000000" w:rsidRDefault="00000000" w:rsidRPr="00000000" w14:paraId="0000000C">
      <w:pPr>
        <w:jc w:val="both"/>
        <w:rPr/>
      </w:pPr>
      <w:r w:rsidDel="00000000" w:rsidR="00000000" w:rsidRPr="00000000">
        <w:rPr>
          <w:rtl w:val="0"/>
        </w:rPr>
        <w:t xml:space="preserve">Based on the information collected in the empathy phase, define a clear problem statement that encapsulates the key issues and challenges related to COVID-19 vaccine deployment.</w:t>
      </w:r>
    </w:p>
    <w:p w:rsidR="00000000" w:rsidDel="00000000" w:rsidP="00000000" w:rsidRDefault="00000000" w:rsidRPr="00000000" w14:paraId="0000000D">
      <w:pPr>
        <w:jc w:val="both"/>
        <w:rPr/>
      </w:pPr>
      <w:r w:rsidDel="00000000" w:rsidR="00000000" w:rsidRPr="00000000">
        <w:rPr>
          <w:rtl w:val="0"/>
        </w:rPr>
        <w:t xml:space="preserve">Identify specific goals and objectives for the analysis, such as optimizing vaccine distribution, assessing vaccine efficacy, and understanding adverse effects.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Ideate:</w:t>
      </w:r>
    </w:p>
    <w:p w:rsidR="00000000" w:rsidDel="00000000" w:rsidP="00000000" w:rsidRDefault="00000000" w:rsidRPr="00000000" w14:paraId="0000000F">
      <w:pPr>
        <w:jc w:val="both"/>
        <w:rPr/>
      </w:pPr>
      <w:r w:rsidDel="00000000" w:rsidR="00000000" w:rsidRPr="00000000">
        <w:rPr>
          <w:rtl w:val="0"/>
        </w:rPr>
        <w:t xml:space="preserve">Brainstorm potential approaches and strategies for conducting the analysis. Encourage creative thinking and generate a wide range of ideas.</w:t>
      </w:r>
    </w:p>
    <w:p w:rsidR="00000000" w:rsidDel="00000000" w:rsidP="00000000" w:rsidRDefault="00000000" w:rsidRPr="00000000" w14:paraId="00000010">
      <w:pPr>
        <w:jc w:val="both"/>
        <w:rPr/>
      </w:pPr>
      <w:r w:rsidDel="00000000" w:rsidR="00000000" w:rsidRPr="00000000">
        <w:rPr>
          <w:rtl w:val="0"/>
        </w:rPr>
        <w:t xml:space="preserve">Collaborate with a multidisciplinary team to bring diverse perspectives and expertise to the table. Consider different data sources, analysis methods, and visualization techniques.</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Prototype:</w:t>
      </w:r>
    </w:p>
    <w:p w:rsidR="00000000" w:rsidDel="00000000" w:rsidP="00000000" w:rsidRDefault="00000000" w:rsidRPr="00000000" w14:paraId="00000012">
      <w:pPr>
        <w:jc w:val="both"/>
        <w:rPr/>
      </w:pPr>
      <w:r w:rsidDel="00000000" w:rsidR="00000000" w:rsidRPr="00000000">
        <w:rPr>
          <w:rtl w:val="0"/>
        </w:rPr>
        <w:t xml:space="preserve">Create a preliminary plan for the analysis, including data collection methods, data preprocessing steps, and analytical models.</w:t>
      </w:r>
    </w:p>
    <w:p w:rsidR="00000000" w:rsidDel="00000000" w:rsidP="00000000" w:rsidRDefault="00000000" w:rsidRPr="00000000" w14:paraId="00000013">
      <w:pPr>
        <w:jc w:val="both"/>
        <w:rPr/>
      </w:pPr>
      <w:r w:rsidDel="00000000" w:rsidR="00000000" w:rsidRPr="00000000">
        <w:rPr>
          <w:rtl w:val="0"/>
        </w:rPr>
        <w:t xml:space="preserve">Develop prototypes or mock-ups of data visualizations and reports to explore how the insights could be presented effectively to stakeholders.</w:t>
      </w:r>
    </w:p>
    <w:p w:rsidR="00000000" w:rsidDel="00000000" w:rsidP="00000000" w:rsidRDefault="00000000" w:rsidRPr="00000000" w14:paraId="00000014">
      <w:pPr>
        <w:jc w:val="both"/>
        <w:rPr/>
      </w:pPr>
      <w:r w:rsidDel="00000000" w:rsidR="00000000" w:rsidRPr="00000000">
        <w:rPr>
          <w:rtl w:val="0"/>
        </w:rPr>
        <w:t xml:space="preserve">Test and refine these prototypes based on feedback from team members and stakeholders.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w:t>
      </w:r>
    </w:p>
    <w:p w:rsidR="00000000" w:rsidDel="00000000" w:rsidP="00000000" w:rsidRDefault="00000000" w:rsidRPr="00000000" w14:paraId="00000016">
      <w:pPr>
        <w:jc w:val="both"/>
        <w:rPr/>
      </w:pPr>
      <w:r w:rsidDel="00000000" w:rsidR="00000000" w:rsidRPr="00000000">
        <w:rPr>
          <w:rtl w:val="0"/>
        </w:rPr>
        <w:t xml:space="preserve">Conduct a pilot analysis using a subset of the data to validate the chosen analytical approach and to identify any potential issues or limitations.</w:t>
      </w:r>
    </w:p>
    <w:p w:rsidR="00000000" w:rsidDel="00000000" w:rsidP="00000000" w:rsidRDefault="00000000" w:rsidRPr="00000000" w14:paraId="00000017">
      <w:pPr>
        <w:jc w:val="both"/>
        <w:rPr/>
      </w:pPr>
      <w:r w:rsidDel="00000000" w:rsidR="00000000" w:rsidRPr="00000000">
        <w:rPr>
          <w:rtl w:val="0"/>
        </w:rPr>
        <w:t xml:space="preserve">Gather feedback from stakeholders to ensure that the analysis aligns with their needs and expectations.</w:t>
      </w:r>
    </w:p>
    <w:p w:rsidR="00000000" w:rsidDel="00000000" w:rsidP="00000000" w:rsidRDefault="00000000" w:rsidRPr="00000000" w14:paraId="00000018">
      <w:pPr>
        <w:jc w:val="both"/>
        <w:rPr>
          <w:b w:val="1"/>
        </w:rPr>
      </w:pPr>
      <w:r w:rsidDel="00000000" w:rsidR="00000000" w:rsidRPr="00000000">
        <w:rPr>
          <w:rtl w:val="0"/>
        </w:rPr>
        <w:t xml:space="preserve">Iterate on the analysis and visualization based on the feedback received</w:t>
      </w:r>
      <w:r w:rsidDel="00000000" w:rsidR="00000000" w:rsidRPr="00000000">
        <w:rPr>
          <w:b w:val="1"/>
          <w:rtl w:val="0"/>
        </w:rPr>
        <w:t xml:space="preserve">.</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w:t>
      </w:r>
    </w:p>
    <w:p w:rsidR="00000000" w:rsidDel="00000000" w:rsidP="00000000" w:rsidRDefault="00000000" w:rsidRPr="00000000" w14:paraId="0000001A">
      <w:pPr>
        <w:jc w:val="both"/>
        <w:rPr/>
      </w:pPr>
      <w:r w:rsidDel="00000000" w:rsidR="00000000" w:rsidRPr="00000000">
        <w:rPr>
          <w:rtl w:val="0"/>
        </w:rPr>
        <w:t xml:space="preserve">Once the analysis and visualization approaches have been refined and validated, proceed with the full-scale analysis using the complete dataset.</w:t>
      </w:r>
    </w:p>
    <w:p w:rsidR="00000000" w:rsidDel="00000000" w:rsidP="00000000" w:rsidRDefault="00000000" w:rsidRPr="00000000" w14:paraId="0000001B">
      <w:pPr>
        <w:jc w:val="both"/>
        <w:rPr/>
      </w:pPr>
      <w:r w:rsidDel="00000000" w:rsidR="00000000" w:rsidRPr="00000000">
        <w:rPr>
          <w:rtl w:val="0"/>
        </w:rPr>
        <w:t xml:space="preserve">Implement the data collection, preprocessing, statistical analysis, and visualization steps as planned.</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Evaluate:</w:t>
      </w:r>
    </w:p>
    <w:p w:rsidR="00000000" w:rsidDel="00000000" w:rsidP="00000000" w:rsidRDefault="00000000" w:rsidRPr="00000000" w14:paraId="0000001D">
      <w:pPr>
        <w:jc w:val="both"/>
        <w:rPr/>
      </w:pPr>
      <w:r w:rsidDel="00000000" w:rsidR="00000000" w:rsidRPr="00000000">
        <w:rPr>
          <w:rtl w:val="0"/>
        </w:rPr>
        <w:t xml:space="preserve">Continuously assess the results and insights generated throughout the analysis process.</w:t>
      </w:r>
    </w:p>
    <w:p w:rsidR="00000000" w:rsidDel="00000000" w:rsidP="00000000" w:rsidRDefault="00000000" w:rsidRPr="00000000" w14:paraId="0000001E">
      <w:pPr>
        <w:jc w:val="both"/>
        <w:rPr/>
      </w:pPr>
      <w:r w:rsidDel="00000000" w:rsidR="00000000" w:rsidRPr="00000000">
        <w:rPr>
          <w:rtl w:val="0"/>
        </w:rPr>
        <w:t xml:space="preserve">Measure the impact of the analysis on decision-making and policy formulation related to COVID-19 vaccine deployment.</w:t>
      </w:r>
    </w:p>
    <w:p w:rsidR="00000000" w:rsidDel="00000000" w:rsidP="00000000" w:rsidRDefault="00000000" w:rsidRPr="00000000" w14:paraId="0000001F">
      <w:pPr>
        <w:jc w:val="both"/>
        <w:rPr>
          <w:b w:val="1"/>
        </w:rPr>
      </w:pPr>
      <w:r w:rsidDel="00000000" w:rsidR="00000000" w:rsidRPr="00000000">
        <w:rPr>
          <w:rtl w:val="0"/>
        </w:rPr>
        <w:t xml:space="preserve">Gather feedback from stakeholders and end-users to identify areas for improvement.</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Iterate:</w:t>
      </w:r>
    </w:p>
    <w:p w:rsidR="00000000" w:rsidDel="00000000" w:rsidP="00000000" w:rsidRDefault="00000000" w:rsidRPr="00000000" w14:paraId="00000021">
      <w:pPr>
        <w:jc w:val="both"/>
        <w:rPr/>
      </w:pPr>
      <w:r w:rsidDel="00000000" w:rsidR="00000000" w:rsidRPr="00000000">
        <w:rPr>
          <w:rtl w:val="0"/>
        </w:rPr>
        <w:t xml:space="preserve">Use the feedback and lessons learned from the evaluation phase to make refinements and enhancements to the analysis and its outputs.</w:t>
      </w:r>
    </w:p>
    <w:p w:rsidR="00000000" w:rsidDel="00000000" w:rsidP="00000000" w:rsidRDefault="00000000" w:rsidRPr="00000000" w14:paraId="00000022">
      <w:pPr>
        <w:jc w:val="both"/>
        <w:rPr/>
      </w:pPr>
      <w:r w:rsidDel="00000000" w:rsidR="00000000" w:rsidRPr="00000000">
        <w:rPr>
          <w:rtl w:val="0"/>
        </w:rPr>
        <w:t xml:space="preserve">Repeat the design thinking process as necessary to address evolving challenges and questions related to COVID-19 vaccine deployment.</w:t>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color w:val="0070c0"/>
        </w:rPr>
      </w:pPr>
      <w:r w:rsidDel="00000000" w:rsidR="00000000" w:rsidRPr="00000000">
        <w:rPr>
          <w:b w:val="1"/>
          <w:color w:val="0070c0"/>
          <w:rtl w:val="0"/>
        </w:rPr>
        <w:t xml:space="preserve">Data Collection:</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step, you gather relevant data related to Covid-19 vaccines. You can obtain data from sources such as government health departments, research institutions, or publicly available datasets like those provided by Kaggle.</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Example: Depending on the source, you may use libraries like Pandas to read data from CSV files or APIs to fetch data.</w:t>
      </w:r>
    </w:p>
    <w:p w:rsidR="00000000" w:rsidDel="00000000" w:rsidP="00000000" w:rsidRDefault="00000000" w:rsidRPr="00000000" w14:paraId="00000027">
      <w:pPr>
        <w:jc w:val="both"/>
        <w:rPr>
          <w:b w:val="1"/>
          <w:color w:val="0070c0"/>
        </w:rPr>
      </w:pPr>
      <w:r w:rsidDel="00000000" w:rsidR="00000000" w:rsidRPr="00000000">
        <w:rPr>
          <w:b w:val="1"/>
          <w:color w:val="0070c0"/>
          <w:rtl w:val="0"/>
        </w:rPr>
        <w:t xml:space="preserve">Data Preprocessing:</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 and prepare the data for analysis. This includes handling missing values, removing duplicates, and converting data types if necessary.</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Example: Using Pandas for data cleaning and preprocessing operations.</w:t>
      </w:r>
    </w:p>
    <w:p w:rsidR="00000000" w:rsidDel="00000000" w:rsidP="00000000" w:rsidRDefault="00000000" w:rsidRPr="00000000" w14:paraId="0000002A">
      <w:pPr>
        <w:jc w:val="both"/>
        <w:rPr>
          <w:b w:val="1"/>
          <w:color w:val="0070c0"/>
        </w:rPr>
      </w:pPr>
      <w:r w:rsidDel="00000000" w:rsidR="00000000" w:rsidRPr="00000000">
        <w:rPr>
          <w:b w:val="1"/>
          <w:color w:val="0070c0"/>
          <w:rtl w:val="0"/>
        </w:rPr>
        <w:t xml:space="preserve">Exploratory Data Analysis (EDA):</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Conduct a preliminary analysis to understand the dataset's characteristics. This involves generating summary statistics, creating visualizations, and identifying patterns or outliers.</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Example: Utilize libraries like Matplotlib, Seaborn, or Plotly for creating visualizations to explore the data.</w:t>
      </w:r>
    </w:p>
    <w:p w:rsidR="00000000" w:rsidDel="00000000" w:rsidP="00000000" w:rsidRDefault="00000000" w:rsidRPr="00000000" w14:paraId="0000002D">
      <w:pPr>
        <w:jc w:val="both"/>
        <w:rPr>
          <w:b w:val="1"/>
          <w:color w:val="0070c0"/>
        </w:rPr>
      </w:pPr>
      <w:r w:rsidDel="00000000" w:rsidR="00000000" w:rsidRPr="00000000">
        <w:rPr>
          <w:b w:val="1"/>
          <w:color w:val="0070c0"/>
          <w:rtl w:val="0"/>
        </w:rPr>
        <w:t xml:space="preserve">Statistical Analysis:</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statistical tests to analyze vaccine efficacy, adverse effects, and distribution. You can use hypothesis testing, regression analysis, or other statistical methods to derive meaningful insights.</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Example: Implement statistical tests using libraries like SciPy or StatsModels.</w:t>
      </w:r>
    </w:p>
    <w:p w:rsidR="00000000" w:rsidDel="00000000" w:rsidP="00000000" w:rsidRDefault="00000000" w:rsidRPr="00000000" w14:paraId="00000030">
      <w:pPr>
        <w:jc w:val="both"/>
        <w:rPr>
          <w:b w:val="1"/>
          <w:color w:val="0070c0"/>
        </w:rPr>
      </w:pPr>
      <w:r w:rsidDel="00000000" w:rsidR="00000000" w:rsidRPr="00000000">
        <w:rPr>
          <w:b w:val="1"/>
          <w:color w:val="0070c0"/>
          <w:rtl w:val="0"/>
        </w:rPr>
        <w:t xml:space="preserve">Visualization:</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Visualize your findings to communicate insights effectively. This may include creating plots, graphs, and interactive dashboards to illustrate key points.</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Example: Continue using visualization libraries to create meaningful charts or dashboards.</w:t>
      </w:r>
    </w:p>
    <w:p w:rsidR="00000000" w:rsidDel="00000000" w:rsidP="00000000" w:rsidRDefault="00000000" w:rsidRPr="00000000" w14:paraId="00000033">
      <w:pPr>
        <w:jc w:val="both"/>
        <w:rPr>
          <w:b w:val="1"/>
          <w:color w:val="0070c0"/>
        </w:rPr>
      </w:pPr>
      <w:r w:rsidDel="00000000" w:rsidR="00000000" w:rsidRPr="00000000">
        <w:rPr>
          <w:b w:val="1"/>
          <w:color w:val="0070c0"/>
          <w:rtl w:val="0"/>
        </w:rPr>
        <w:t xml:space="preserve">Insights and Recommendations:</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Summarize the insights you've gained from the analysis. Provide actionable recommendations for policymakers and health organizations based on your findings.</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Example: Document your insights and recommendations in a report or presentation.</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