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June 24,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Re: Verification of Employment of Naveen Reddy Alka</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To Whom It May Concern:</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I am the &lt;role&gt; for IvyCompTech. I write to certify that Naveen Reddy Alka worked</w:t>
      </w:r>
    </w:p>
    <w:p w:rsidR="00000000" w:rsidDel="00000000" w:rsidP="00000000" w:rsidRDefault="00000000" w:rsidRPr="00000000" w14:paraId="00000008">
      <w:pPr>
        <w:pageBreakBefore w:val="0"/>
        <w:rPr/>
      </w:pPr>
      <w:r w:rsidDel="00000000" w:rsidR="00000000" w:rsidRPr="00000000">
        <w:rPr>
          <w:rtl w:val="0"/>
        </w:rPr>
        <w:t xml:space="preserve">for Wavecrest full-time from January 2009 to November 2009. During that time, he held the position of Software Engineer.</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In this position, Mr. Alka was part of the Affiliates Team that designs, develops and maintains Store, Affiliates and Loyalty Systems. He worked on new features and performance improvements and addressing design issues in these software systems. </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As part of the process Mr. Alka was crucial insetting up new components in Affiliates System for scalability and maintainability. During this time I supervised Mr. Alka in my capacity as an &lt;role&gt;</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Mr. Alka utilized the following skills while employed at IvyCompTech:</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Java</w:t>
      </w:r>
    </w:p>
    <w:p w:rsidR="00000000" w:rsidDel="00000000" w:rsidP="00000000" w:rsidRDefault="00000000" w:rsidRPr="00000000" w14:paraId="00000011">
      <w:pPr>
        <w:pageBreakBefore w:val="0"/>
        <w:rPr/>
      </w:pPr>
      <w:r w:rsidDel="00000000" w:rsidR="00000000" w:rsidRPr="00000000">
        <w:rPr>
          <w:rtl w:val="0"/>
        </w:rPr>
        <w:t xml:space="preserve">Spring</w:t>
      </w:r>
    </w:p>
    <w:p w:rsidR="00000000" w:rsidDel="00000000" w:rsidP="00000000" w:rsidRDefault="00000000" w:rsidRPr="00000000" w14:paraId="00000012">
      <w:pPr>
        <w:pageBreakBefore w:val="0"/>
        <w:rPr/>
      </w:pPr>
      <w:r w:rsidDel="00000000" w:rsidR="00000000" w:rsidRPr="00000000">
        <w:rPr>
          <w:rtl w:val="0"/>
        </w:rPr>
        <w:t xml:space="preserve">Perl</w:t>
      </w:r>
    </w:p>
    <w:p w:rsidR="00000000" w:rsidDel="00000000" w:rsidP="00000000" w:rsidRDefault="00000000" w:rsidRPr="00000000" w14:paraId="00000013">
      <w:pPr>
        <w:pageBreakBefore w:val="0"/>
        <w:rPr/>
      </w:pPr>
      <w:r w:rsidDel="00000000" w:rsidR="00000000" w:rsidRPr="00000000">
        <w:rPr>
          <w:rtl w:val="0"/>
        </w:rPr>
        <w:t xml:space="preserve">MySQL</w:t>
      </w:r>
    </w:p>
    <w:p w:rsidR="00000000" w:rsidDel="00000000" w:rsidP="00000000" w:rsidRDefault="00000000" w:rsidRPr="00000000" w14:paraId="00000014">
      <w:pPr>
        <w:pageBreakBefore w:val="0"/>
        <w:rPr/>
      </w:pPr>
      <w:r w:rsidDel="00000000" w:rsidR="00000000" w:rsidRPr="00000000">
        <w:rPr>
          <w:rtl w:val="0"/>
        </w:rPr>
        <w:t xml:space="preserve">Ajax</w:t>
      </w:r>
    </w:p>
    <w:p w:rsidR="00000000" w:rsidDel="00000000" w:rsidP="00000000" w:rsidRDefault="00000000" w:rsidRPr="00000000" w14:paraId="00000015">
      <w:pPr>
        <w:pageBreakBefore w:val="0"/>
        <w:rPr/>
      </w:pPr>
      <w:r w:rsidDel="00000000" w:rsidR="00000000" w:rsidRPr="00000000">
        <w:rPr>
          <w:rtl w:val="0"/>
        </w:rPr>
        <w:t xml:space="preserve">Struts2</w:t>
      </w:r>
    </w:p>
    <w:p w:rsidR="00000000" w:rsidDel="00000000" w:rsidP="00000000" w:rsidRDefault="00000000" w:rsidRPr="00000000" w14:paraId="00000016">
      <w:pPr>
        <w:pageBreakBefore w:val="0"/>
        <w:rPr/>
      </w:pPr>
      <w:r w:rsidDel="00000000" w:rsidR="00000000" w:rsidRPr="00000000">
        <w:rPr>
          <w:rtl w:val="0"/>
        </w:rPr>
        <w:t xml:space="preserve">Jenkins</w:t>
      </w:r>
    </w:p>
    <w:p w:rsidR="00000000" w:rsidDel="00000000" w:rsidP="00000000" w:rsidRDefault="00000000" w:rsidRPr="00000000" w14:paraId="00000017">
      <w:pPr>
        <w:pageBreakBefore w:val="0"/>
        <w:rPr/>
      </w:pPr>
      <w:r w:rsidDel="00000000" w:rsidR="00000000" w:rsidRPr="00000000">
        <w:rPr>
          <w:rtl w:val="0"/>
        </w:rPr>
        <w:t xml:space="preserve">Tomcat</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If you have any questions, you may contact me.</w:t>
      </w:r>
    </w:p>
    <w:p w:rsidR="00000000" w:rsidDel="00000000" w:rsidP="00000000" w:rsidRDefault="00000000" w:rsidRPr="00000000" w14:paraId="0000001A">
      <w:pPr>
        <w:pageBreakBefore w:val="0"/>
        <w:rPr/>
      </w:pPr>
      <w:r w:rsidDel="00000000" w:rsidR="00000000" w:rsidRPr="00000000">
        <w:rPr>
          <w:rtl w:val="0"/>
        </w:rPr>
        <w:tab/>
        <w:tab/>
        <w:tab/>
        <w:tab/>
        <w:tab/>
        <w:tab/>
        <w:tab/>
        <w:tab/>
        <w:t xml:space="preserve">Sincerely yours</w:t>
      </w:r>
    </w:p>
    <w:p w:rsidR="00000000" w:rsidDel="00000000" w:rsidP="00000000" w:rsidRDefault="00000000" w:rsidRPr="00000000" w14:paraId="0000001B">
      <w:pPr>
        <w:pageBreakBefore w:val="0"/>
        <w:rPr/>
      </w:pPr>
      <w:r w:rsidDel="00000000" w:rsidR="00000000" w:rsidRPr="00000000">
        <w:rPr>
          <w:rtl w:val="0"/>
        </w:rPr>
        <w:tab/>
        <w:tab/>
        <w:tab/>
        <w:tab/>
        <w:tab/>
        <w:tab/>
        <w:tab/>
        <w:tab/>
        <w:t xml:space="preserve">&lt;Sajja&gt;</w:t>
      </w:r>
    </w:p>
    <w:p w:rsidR="00000000" w:rsidDel="00000000" w:rsidP="00000000" w:rsidRDefault="00000000" w:rsidRPr="00000000" w14:paraId="0000001C">
      <w:pPr>
        <w:pageBreakBefore w:val="0"/>
        <w:ind w:left="5040" w:firstLine="720"/>
        <w:rPr/>
      </w:pPr>
      <w:r w:rsidDel="00000000" w:rsidR="00000000" w:rsidRPr="00000000">
        <w:rPr>
          <w:rtl w:val="0"/>
        </w:rPr>
        <w:t xml:space="preserve">&lt;Architect Ivy&gt;</w:t>
      </w:r>
    </w:p>
    <w:p w:rsidR="00000000" w:rsidDel="00000000" w:rsidP="00000000" w:rsidRDefault="00000000" w:rsidRPr="00000000" w14:paraId="0000001D">
      <w:pPr>
        <w:pageBreakBefore w:val="0"/>
        <w:ind w:left="5040" w:firstLine="720"/>
        <w:rPr/>
      </w:pPr>
      <w:r w:rsidDel="00000000" w:rsidR="00000000" w:rsidRPr="00000000">
        <w:rPr>
          <w:rtl w:val="0"/>
        </w:rPr>
        <w:t xml:space="preserve">&lt;Email&gt;</w:t>
      </w:r>
    </w:p>
    <w:p w:rsidR="00000000" w:rsidDel="00000000" w:rsidP="00000000" w:rsidRDefault="00000000" w:rsidRPr="00000000" w14:paraId="0000001E">
      <w:pPr>
        <w:pageBreakBefore w:val="0"/>
        <w:ind w:left="5040" w:firstLine="0"/>
        <w:rPr/>
      </w:pPr>
      <w:r w:rsidDel="00000000" w:rsidR="00000000" w:rsidRPr="00000000">
        <w:rPr>
          <w:rtl w:val="0"/>
        </w:rPr>
        <w:t xml:space="preserve">             Mobile&gt;</w:t>
      </w:r>
    </w:p>
    <w:p w:rsidR="00000000" w:rsidDel="00000000" w:rsidP="00000000" w:rsidRDefault="00000000" w:rsidRPr="00000000" w14:paraId="0000001F">
      <w:pPr>
        <w:pageBreakBefore w:val="0"/>
        <w:rPr/>
      </w:pPr>
      <w:r w:rsidDel="00000000" w:rsidR="00000000" w:rsidRPr="00000000">
        <w:rPr>
          <w:rtl w:val="0"/>
        </w:rPr>
        <w:tab/>
        <w:tab/>
        <w:tab/>
        <w:tab/>
        <w:tab/>
        <w:tab/>
        <w:tab/>
        <w:tab/>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