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2FBC" w:rsidRPr="00892FBC" w:rsidRDefault="00892FBC" w:rsidP="00892FBC">
      <w:pPr>
        <w:pStyle w:val="NoSpacing"/>
        <w:jc w:val="center"/>
        <w:rPr>
          <w:rFonts w:ascii="Times New Roman" w:hAnsi="Times New Roman" w:cs="Times New Roman"/>
          <w:b/>
          <w:sz w:val="24"/>
        </w:rPr>
      </w:pPr>
      <w:r>
        <w:rPr>
          <w:rFonts w:ascii="Times New Roman" w:hAnsi="Times New Roman" w:cs="Times New Roman"/>
          <w:b/>
          <w:sz w:val="28"/>
        </w:rPr>
        <w:t xml:space="preserve">Lab </w:t>
      </w:r>
      <w:r w:rsidRPr="00892FBC">
        <w:rPr>
          <w:rFonts w:ascii="Times New Roman" w:hAnsi="Times New Roman" w:cs="Times New Roman"/>
          <w:b/>
          <w:sz w:val="28"/>
        </w:rPr>
        <w:t>9. Analy</w:t>
      </w:r>
      <w:r>
        <w:rPr>
          <w:rFonts w:ascii="Times New Roman" w:hAnsi="Times New Roman" w:cs="Times New Roman"/>
          <w:b/>
          <w:sz w:val="28"/>
        </w:rPr>
        <w:t>sis of revenue in sales dataset</w:t>
      </w:r>
    </w:p>
    <w:p w:rsidR="00892FBC" w:rsidRDefault="00892FBC" w:rsidP="00892FBC">
      <w:pPr>
        <w:pStyle w:val="NoSpacing"/>
        <w:rPr>
          <w:rFonts w:ascii="Times New Roman" w:hAnsi="Times New Roman" w:cs="Times New Roman"/>
          <w:sz w:val="24"/>
        </w:rPr>
      </w:pPr>
    </w:p>
    <w:tbl>
      <w:tblPr>
        <w:tblStyle w:val="TableGrid"/>
        <w:tblW w:w="9931" w:type="dxa"/>
        <w:tblLook w:val="04A0" w:firstRow="1" w:lastRow="0" w:firstColumn="1" w:lastColumn="0" w:noHBand="0" w:noVBand="1"/>
      </w:tblPr>
      <w:tblGrid>
        <w:gridCol w:w="9931"/>
      </w:tblGrid>
      <w:tr w:rsidR="00892FBC" w:rsidTr="00892FBC">
        <w:trPr>
          <w:trHeight w:val="606"/>
        </w:trPr>
        <w:tc>
          <w:tcPr>
            <w:tcW w:w="9931" w:type="dxa"/>
          </w:tcPr>
          <w:p w:rsidR="00892FBC" w:rsidRDefault="00892FBC" w:rsidP="00100F4B">
            <w:pPr>
              <w:pStyle w:val="NoSpacing"/>
              <w:rPr>
                <w:rFonts w:ascii="Times New Roman" w:hAnsi="Times New Roman" w:cs="Times New Roman"/>
                <w:sz w:val="24"/>
              </w:rPr>
            </w:pPr>
            <w:proofErr w:type="spellStart"/>
            <w:r w:rsidRPr="00892FBC">
              <w:rPr>
                <w:rFonts w:ascii="Times New Roman" w:hAnsi="Times New Roman" w:cs="Times New Roman"/>
                <w:sz w:val="24"/>
              </w:rPr>
              <w:t>i</w:t>
            </w:r>
            <w:proofErr w:type="spellEnd"/>
            <w:r w:rsidRPr="00892FBC">
              <w:rPr>
                <w:rFonts w:ascii="Times New Roman" w:hAnsi="Times New Roman" w:cs="Times New Roman"/>
                <w:sz w:val="24"/>
              </w:rPr>
              <w:t>) Create a choropleth map (fill the map) to spot the special trends to show the state revenue.</w:t>
            </w:r>
          </w:p>
        </w:tc>
      </w:tr>
      <w:tr w:rsidR="00892FBC" w:rsidTr="00892FBC">
        <w:trPr>
          <w:trHeight w:val="396"/>
        </w:trPr>
        <w:tc>
          <w:tcPr>
            <w:tcW w:w="9931" w:type="dxa"/>
          </w:tcPr>
          <w:p w:rsidR="00892FBC" w:rsidRDefault="00892FBC" w:rsidP="00892FBC">
            <w:pPr>
              <w:pStyle w:val="NoSpacing"/>
              <w:rPr>
                <w:rFonts w:ascii="Times New Roman" w:hAnsi="Times New Roman" w:cs="Times New Roman"/>
                <w:sz w:val="24"/>
              </w:rPr>
            </w:pPr>
            <w:r w:rsidRPr="00892FBC">
              <w:rPr>
                <w:rFonts w:ascii="Times New Roman" w:hAnsi="Times New Roman" w:cs="Times New Roman"/>
                <w:sz w:val="24"/>
              </w:rPr>
              <w:t xml:space="preserve">ii) Create a line chart to show the revenue based on the month of the year. </w:t>
            </w:r>
          </w:p>
        </w:tc>
      </w:tr>
      <w:tr w:rsidR="00892FBC" w:rsidTr="00892FBC">
        <w:trPr>
          <w:trHeight w:val="606"/>
        </w:trPr>
        <w:tc>
          <w:tcPr>
            <w:tcW w:w="9931" w:type="dxa"/>
          </w:tcPr>
          <w:p w:rsidR="00892FBC" w:rsidRDefault="00892FBC" w:rsidP="00892FBC">
            <w:pPr>
              <w:pStyle w:val="NoSpacing"/>
              <w:rPr>
                <w:rFonts w:ascii="Times New Roman" w:hAnsi="Times New Roman" w:cs="Times New Roman"/>
                <w:sz w:val="24"/>
              </w:rPr>
            </w:pPr>
            <w:r w:rsidRPr="00892FBC">
              <w:rPr>
                <w:rFonts w:ascii="Times New Roman" w:hAnsi="Times New Roman" w:cs="Times New Roman"/>
                <w:sz w:val="24"/>
              </w:rPr>
              <w:t>iii) Create a bin of size 10 for the age measure to create a new dimension to show the revenue.</w:t>
            </w:r>
          </w:p>
        </w:tc>
      </w:tr>
      <w:tr w:rsidR="00892FBC" w:rsidTr="00892FBC">
        <w:trPr>
          <w:trHeight w:val="606"/>
        </w:trPr>
        <w:tc>
          <w:tcPr>
            <w:tcW w:w="9931" w:type="dxa"/>
          </w:tcPr>
          <w:p w:rsidR="00892FBC" w:rsidRDefault="00892FBC" w:rsidP="00892FBC">
            <w:pPr>
              <w:pStyle w:val="NoSpacing"/>
              <w:rPr>
                <w:rFonts w:ascii="Times New Roman" w:hAnsi="Times New Roman" w:cs="Times New Roman"/>
                <w:sz w:val="24"/>
              </w:rPr>
            </w:pPr>
            <w:r w:rsidRPr="00892FBC">
              <w:rPr>
                <w:rFonts w:ascii="Times New Roman" w:hAnsi="Times New Roman" w:cs="Times New Roman"/>
                <w:sz w:val="24"/>
              </w:rPr>
              <w:t>iv) Create a donut chart view to show the percentage of reven</w:t>
            </w:r>
            <w:bookmarkStart w:id="0" w:name="_GoBack"/>
            <w:bookmarkEnd w:id="0"/>
            <w:r w:rsidRPr="00892FBC">
              <w:rPr>
                <w:rFonts w:ascii="Times New Roman" w:hAnsi="Times New Roman" w:cs="Times New Roman"/>
                <w:sz w:val="24"/>
              </w:rPr>
              <w:t>ue per region by creating zero access in the calculated field.</w:t>
            </w:r>
          </w:p>
        </w:tc>
      </w:tr>
      <w:tr w:rsidR="00892FBC" w:rsidTr="00892FBC">
        <w:trPr>
          <w:trHeight w:val="606"/>
        </w:trPr>
        <w:tc>
          <w:tcPr>
            <w:tcW w:w="9931" w:type="dxa"/>
          </w:tcPr>
          <w:p w:rsidR="00892FBC" w:rsidRDefault="00892FBC" w:rsidP="00892FBC">
            <w:pPr>
              <w:pStyle w:val="NoSpacing"/>
              <w:rPr>
                <w:rFonts w:ascii="Times New Roman" w:hAnsi="Times New Roman" w:cs="Times New Roman"/>
                <w:sz w:val="24"/>
              </w:rPr>
            </w:pPr>
            <w:r w:rsidRPr="00892FBC">
              <w:rPr>
                <w:rFonts w:ascii="Times New Roman" w:hAnsi="Times New Roman" w:cs="Times New Roman"/>
                <w:sz w:val="24"/>
              </w:rPr>
              <w:t>v) Create a butterfly chart by reversing the bar chart to compare female &amp; male revenue based on product</w:t>
            </w:r>
            <w:r>
              <w:rPr>
                <w:rFonts w:ascii="Times New Roman" w:hAnsi="Times New Roman" w:cs="Times New Roman"/>
                <w:sz w:val="24"/>
              </w:rPr>
              <w:t xml:space="preserve"> </w:t>
            </w:r>
            <w:r w:rsidRPr="00892FBC">
              <w:rPr>
                <w:rFonts w:ascii="Times New Roman" w:hAnsi="Times New Roman" w:cs="Times New Roman"/>
                <w:sz w:val="24"/>
              </w:rPr>
              <w:t>category.</w:t>
            </w:r>
          </w:p>
        </w:tc>
      </w:tr>
      <w:tr w:rsidR="00892FBC" w:rsidTr="00892FBC">
        <w:trPr>
          <w:trHeight w:val="606"/>
        </w:trPr>
        <w:tc>
          <w:tcPr>
            <w:tcW w:w="9931" w:type="dxa"/>
          </w:tcPr>
          <w:p w:rsidR="00892FBC" w:rsidRDefault="00892FBC" w:rsidP="00892FBC">
            <w:pPr>
              <w:pStyle w:val="NoSpacing"/>
              <w:rPr>
                <w:rFonts w:ascii="Times New Roman" w:hAnsi="Times New Roman" w:cs="Times New Roman"/>
                <w:sz w:val="24"/>
              </w:rPr>
            </w:pPr>
            <w:r w:rsidRPr="00892FBC">
              <w:rPr>
                <w:rFonts w:ascii="Times New Roman" w:hAnsi="Times New Roman" w:cs="Times New Roman"/>
                <w:sz w:val="24"/>
              </w:rPr>
              <w:t>vi) Create a calculated field to show the average revenue per state &amp; display profitable &amp; non-profitable state.</w:t>
            </w:r>
          </w:p>
        </w:tc>
      </w:tr>
      <w:tr w:rsidR="00892FBC" w:rsidTr="00892FBC">
        <w:trPr>
          <w:trHeight w:val="198"/>
        </w:trPr>
        <w:tc>
          <w:tcPr>
            <w:tcW w:w="9931" w:type="dxa"/>
          </w:tcPr>
          <w:p w:rsidR="00892FBC" w:rsidRDefault="00892FBC" w:rsidP="00892FBC">
            <w:pPr>
              <w:pStyle w:val="NoSpacing"/>
              <w:rPr>
                <w:rFonts w:ascii="Times New Roman" w:hAnsi="Times New Roman" w:cs="Times New Roman"/>
                <w:sz w:val="24"/>
              </w:rPr>
            </w:pPr>
            <w:r w:rsidRPr="00892FBC">
              <w:rPr>
                <w:rFonts w:ascii="Times New Roman" w:hAnsi="Times New Roman" w:cs="Times New Roman"/>
                <w:sz w:val="24"/>
              </w:rPr>
              <w:t>vii) Build a dashboard.</w:t>
            </w:r>
          </w:p>
        </w:tc>
      </w:tr>
    </w:tbl>
    <w:p w:rsidR="00892FBC" w:rsidRPr="00892FBC" w:rsidRDefault="00892FBC" w:rsidP="00892FBC">
      <w:pPr>
        <w:pStyle w:val="NoSpacing"/>
        <w:rPr>
          <w:rFonts w:ascii="Times New Roman" w:hAnsi="Times New Roman" w:cs="Times New Roman"/>
          <w:sz w:val="24"/>
        </w:rPr>
      </w:pPr>
    </w:p>
    <w:p w:rsidR="00C352B6" w:rsidRDefault="00C352B6" w:rsidP="00C352B6">
      <w:pPr>
        <w:pStyle w:val="NoSpacing"/>
        <w:spacing w:line="360" w:lineRule="auto"/>
        <w:jc w:val="both"/>
        <w:rPr>
          <w:rFonts w:ascii="Times New Roman" w:hAnsi="Times New Roman" w:cs="Times New Roman"/>
          <w:sz w:val="24"/>
        </w:rPr>
      </w:pPr>
    </w:p>
    <w:p w:rsidR="00C352B6" w:rsidRPr="00C352B6" w:rsidRDefault="00C352B6" w:rsidP="00C352B6">
      <w:pPr>
        <w:pStyle w:val="NoSpacing"/>
        <w:numPr>
          <w:ilvl w:val="0"/>
          <w:numId w:val="2"/>
        </w:numPr>
        <w:spacing w:line="360" w:lineRule="auto"/>
        <w:jc w:val="both"/>
        <w:rPr>
          <w:rFonts w:ascii="Times New Roman" w:hAnsi="Times New Roman" w:cs="Times New Roman"/>
          <w:b/>
          <w:sz w:val="28"/>
        </w:rPr>
      </w:pPr>
      <w:r w:rsidRPr="00C352B6">
        <w:rPr>
          <w:rFonts w:ascii="Times New Roman" w:hAnsi="Times New Roman" w:cs="Times New Roman"/>
          <w:b/>
          <w:sz w:val="28"/>
        </w:rPr>
        <w:t>Introduction</w:t>
      </w:r>
    </w:p>
    <w:p w:rsidR="00892FBC" w:rsidRDefault="00892FBC" w:rsidP="00C352B6">
      <w:pPr>
        <w:pStyle w:val="NoSpacing"/>
        <w:numPr>
          <w:ilvl w:val="0"/>
          <w:numId w:val="1"/>
        </w:numPr>
        <w:spacing w:line="360" w:lineRule="auto"/>
        <w:jc w:val="both"/>
        <w:rPr>
          <w:rFonts w:ascii="Times New Roman" w:hAnsi="Times New Roman" w:cs="Times New Roman"/>
          <w:sz w:val="24"/>
        </w:rPr>
      </w:pPr>
      <w:r w:rsidRPr="00892FBC">
        <w:rPr>
          <w:rFonts w:ascii="Times New Roman" w:hAnsi="Times New Roman" w:cs="Times New Roman"/>
          <w:sz w:val="24"/>
        </w:rPr>
        <w:t xml:space="preserve">This program is designed to help you </w:t>
      </w:r>
      <w:proofErr w:type="spellStart"/>
      <w:r w:rsidRPr="00892FBC">
        <w:rPr>
          <w:rFonts w:ascii="Times New Roman" w:hAnsi="Times New Roman" w:cs="Times New Roman"/>
          <w:sz w:val="24"/>
        </w:rPr>
        <w:t>analyze</w:t>
      </w:r>
      <w:proofErr w:type="spellEnd"/>
      <w:r w:rsidRPr="00892FBC">
        <w:rPr>
          <w:rFonts w:ascii="Times New Roman" w:hAnsi="Times New Roman" w:cs="Times New Roman"/>
          <w:sz w:val="24"/>
        </w:rPr>
        <w:t xml:space="preserve"> and visualize sales revenue data for different states across India using Power BI. The primary objective is to uncover trends and patterns within the data, such as high-performing states, monthly revenue trends, age-based revenue distribution, and region-based profitability. By building a variety of visualizations, including choropleth maps, line charts, and bar charts, you’ll gain insights into factors driving sales performance. This analysis will allow you to explore how demographic factors (like age and gender) and product categories influence revenue.</w:t>
      </w:r>
    </w:p>
    <w:p w:rsidR="00C352B6" w:rsidRDefault="00C352B6" w:rsidP="00C352B6">
      <w:pPr>
        <w:pStyle w:val="NoSpacing"/>
        <w:numPr>
          <w:ilvl w:val="0"/>
          <w:numId w:val="1"/>
        </w:numPr>
        <w:spacing w:line="360" w:lineRule="auto"/>
        <w:jc w:val="both"/>
        <w:rPr>
          <w:rFonts w:ascii="Times New Roman" w:hAnsi="Times New Roman" w:cs="Times New Roman"/>
          <w:sz w:val="24"/>
        </w:rPr>
      </w:pPr>
      <w:r w:rsidRPr="00C352B6">
        <w:rPr>
          <w:rFonts w:ascii="Times New Roman" w:hAnsi="Times New Roman" w:cs="Times New Roman"/>
          <w:sz w:val="24"/>
        </w:rPr>
        <w:t>The final output will be a comprehensive Power BI dashboard that enables interactive exploration of sales metrics, making it easier to communicate findings and support data-driven decision-making.</w:t>
      </w:r>
    </w:p>
    <w:p w:rsidR="00C352B6" w:rsidRDefault="00C352B6" w:rsidP="00C352B6">
      <w:pPr>
        <w:pStyle w:val="NoSpacing"/>
        <w:numPr>
          <w:ilvl w:val="0"/>
          <w:numId w:val="2"/>
        </w:numPr>
        <w:spacing w:line="360" w:lineRule="auto"/>
        <w:jc w:val="both"/>
        <w:rPr>
          <w:rFonts w:ascii="Times New Roman" w:hAnsi="Times New Roman" w:cs="Times New Roman"/>
          <w:b/>
          <w:sz w:val="28"/>
        </w:rPr>
      </w:pPr>
      <w:r w:rsidRPr="00C352B6">
        <w:rPr>
          <w:rFonts w:ascii="Times New Roman" w:hAnsi="Times New Roman" w:cs="Times New Roman"/>
          <w:b/>
          <w:sz w:val="28"/>
        </w:rPr>
        <w:t>Data</w:t>
      </w:r>
      <w:r>
        <w:rPr>
          <w:rFonts w:ascii="Times New Roman" w:hAnsi="Times New Roman" w:cs="Times New Roman"/>
          <w:b/>
          <w:sz w:val="28"/>
        </w:rPr>
        <w:t xml:space="preserve"> </w:t>
      </w:r>
      <w:r w:rsidRPr="00C352B6">
        <w:rPr>
          <w:rFonts w:ascii="Times New Roman" w:hAnsi="Times New Roman" w:cs="Times New Roman"/>
          <w:b/>
          <w:sz w:val="28"/>
        </w:rPr>
        <w:t>Set Introduction</w:t>
      </w:r>
    </w:p>
    <w:p w:rsidR="004C5B74" w:rsidRPr="00660991" w:rsidRDefault="00660991" w:rsidP="004C5B7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60991">
        <w:rPr>
          <w:rFonts w:ascii="Times New Roman" w:eastAsia="Times New Roman" w:hAnsi="Times New Roman" w:cs="Times New Roman"/>
          <w:sz w:val="24"/>
          <w:szCs w:val="24"/>
          <w:lang w:eastAsia="en-IN"/>
        </w:rPr>
        <w:t xml:space="preserve">The dataset used in this analysis is a sales revenue dataset representing various Indian states. </w:t>
      </w:r>
      <w:r w:rsidR="004C5B74" w:rsidRPr="00660991">
        <w:rPr>
          <w:rFonts w:ascii="Times New Roman" w:eastAsia="Times New Roman" w:hAnsi="Times New Roman" w:cs="Times New Roman"/>
          <w:sz w:val="24"/>
          <w:szCs w:val="24"/>
          <w:lang w:eastAsia="en-IN"/>
        </w:rPr>
        <w:t>This dataset allows for in-depth analysis across various dimensions, helping identify which states, age groups, product types, and regions contribute the most to overall revenue.</w:t>
      </w:r>
    </w:p>
    <w:p w:rsidR="00660991" w:rsidRPr="00660991" w:rsidRDefault="00660991" w:rsidP="00660991">
      <w:pPr>
        <w:pStyle w:val="ListParagraph"/>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60991">
        <w:rPr>
          <w:rFonts w:ascii="Times New Roman" w:eastAsia="Times New Roman" w:hAnsi="Times New Roman" w:cs="Times New Roman"/>
          <w:b/>
          <w:bCs/>
          <w:sz w:val="24"/>
          <w:szCs w:val="24"/>
          <w:lang w:eastAsia="en-IN"/>
        </w:rPr>
        <w:t>State</w:t>
      </w:r>
      <w:r w:rsidRPr="00660991">
        <w:rPr>
          <w:rFonts w:ascii="Times New Roman" w:eastAsia="Times New Roman" w:hAnsi="Times New Roman" w:cs="Times New Roman"/>
          <w:sz w:val="24"/>
          <w:szCs w:val="24"/>
          <w:lang w:eastAsia="en-IN"/>
        </w:rPr>
        <w:t>: Lists different Indian states where sales transactions have been recorded, allowing for regional analysis.</w:t>
      </w:r>
    </w:p>
    <w:p w:rsidR="00660991" w:rsidRPr="00660991" w:rsidRDefault="00660991" w:rsidP="00660991">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60991">
        <w:rPr>
          <w:rFonts w:ascii="Times New Roman" w:eastAsia="Times New Roman" w:hAnsi="Times New Roman" w:cs="Times New Roman"/>
          <w:b/>
          <w:bCs/>
          <w:sz w:val="24"/>
          <w:szCs w:val="24"/>
          <w:lang w:eastAsia="en-IN"/>
        </w:rPr>
        <w:lastRenderedPageBreak/>
        <w:t>Revenue</w:t>
      </w:r>
      <w:r w:rsidRPr="00660991">
        <w:rPr>
          <w:rFonts w:ascii="Times New Roman" w:eastAsia="Times New Roman" w:hAnsi="Times New Roman" w:cs="Times New Roman"/>
          <w:sz w:val="24"/>
          <w:szCs w:val="24"/>
          <w:lang w:eastAsia="en-IN"/>
        </w:rPr>
        <w:t>: The total revenue (in INR) generated from each transaction, with values varying across states, time periods, and product categories.</w:t>
      </w:r>
    </w:p>
    <w:p w:rsidR="00660991" w:rsidRPr="00660991" w:rsidRDefault="00660991" w:rsidP="00660991">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60991">
        <w:rPr>
          <w:rFonts w:ascii="Times New Roman" w:eastAsia="Times New Roman" w:hAnsi="Times New Roman" w:cs="Times New Roman"/>
          <w:b/>
          <w:bCs/>
          <w:sz w:val="24"/>
          <w:szCs w:val="24"/>
          <w:lang w:eastAsia="en-IN"/>
        </w:rPr>
        <w:t>Date</w:t>
      </w:r>
      <w:r w:rsidRPr="00660991">
        <w:rPr>
          <w:rFonts w:ascii="Times New Roman" w:eastAsia="Times New Roman" w:hAnsi="Times New Roman" w:cs="Times New Roman"/>
          <w:sz w:val="24"/>
          <w:szCs w:val="24"/>
          <w:lang w:eastAsia="en-IN"/>
        </w:rPr>
        <w:t>: The date of each transaction, spanning various months in 2024. This field will support the analysis of monthly trends in revenue.</w:t>
      </w:r>
    </w:p>
    <w:p w:rsidR="00660991" w:rsidRPr="00660991" w:rsidRDefault="00660991" w:rsidP="00660991">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60991">
        <w:rPr>
          <w:rFonts w:ascii="Times New Roman" w:eastAsia="Times New Roman" w:hAnsi="Times New Roman" w:cs="Times New Roman"/>
          <w:b/>
          <w:bCs/>
          <w:sz w:val="24"/>
          <w:szCs w:val="24"/>
          <w:lang w:eastAsia="en-IN"/>
        </w:rPr>
        <w:t>Age</w:t>
      </w:r>
      <w:r w:rsidRPr="00660991">
        <w:rPr>
          <w:rFonts w:ascii="Times New Roman" w:eastAsia="Times New Roman" w:hAnsi="Times New Roman" w:cs="Times New Roman"/>
          <w:sz w:val="24"/>
          <w:szCs w:val="24"/>
          <w:lang w:eastAsia="en-IN"/>
        </w:rPr>
        <w:t>: The age of the customer for each transaction, grouped in working-age ranges (from 27 to 52). Binning this column will help identify revenue trends across age groups.</w:t>
      </w:r>
    </w:p>
    <w:p w:rsidR="00660991" w:rsidRPr="00660991" w:rsidRDefault="00660991" w:rsidP="00660991">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60991">
        <w:rPr>
          <w:rFonts w:ascii="Times New Roman" w:eastAsia="Times New Roman" w:hAnsi="Times New Roman" w:cs="Times New Roman"/>
          <w:b/>
          <w:bCs/>
          <w:sz w:val="24"/>
          <w:szCs w:val="24"/>
          <w:lang w:eastAsia="en-IN"/>
        </w:rPr>
        <w:t>Gender</w:t>
      </w:r>
      <w:r w:rsidRPr="00660991">
        <w:rPr>
          <w:rFonts w:ascii="Times New Roman" w:eastAsia="Times New Roman" w:hAnsi="Times New Roman" w:cs="Times New Roman"/>
          <w:sz w:val="24"/>
          <w:szCs w:val="24"/>
          <w:lang w:eastAsia="en-IN"/>
        </w:rPr>
        <w:t>: Specifies the gender of the customer (Male or Female) for each transaction, allowing gender-based revenue comparisons.</w:t>
      </w:r>
    </w:p>
    <w:p w:rsidR="00660991" w:rsidRPr="00660991" w:rsidRDefault="00660991" w:rsidP="00660991">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60991">
        <w:rPr>
          <w:rFonts w:ascii="Times New Roman" w:eastAsia="Times New Roman" w:hAnsi="Times New Roman" w:cs="Times New Roman"/>
          <w:b/>
          <w:bCs/>
          <w:sz w:val="24"/>
          <w:szCs w:val="24"/>
          <w:lang w:eastAsia="en-IN"/>
        </w:rPr>
        <w:t>Product Category</w:t>
      </w:r>
      <w:r w:rsidRPr="00660991">
        <w:rPr>
          <w:rFonts w:ascii="Times New Roman" w:eastAsia="Times New Roman" w:hAnsi="Times New Roman" w:cs="Times New Roman"/>
          <w:sz w:val="24"/>
          <w:szCs w:val="24"/>
          <w:lang w:eastAsia="en-IN"/>
        </w:rPr>
        <w:t xml:space="preserve">: The type of product sold in each transaction, with categories like </w:t>
      </w:r>
      <w:r w:rsidRPr="00660991">
        <w:rPr>
          <w:rFonts w:ascii="Courier New" w:eastAsia="Times New Roman" w:hAnsi="Courier New" w:cs="Courier New"/>
          <w:sz w:val="20"/>
          <w:szCs w:val="20"/>
          <w:lang w:eastAsia="en-IN"/>
        </w:rPr>
        <w:t>Electronics</w:t>
      </w:r>
      <w:r w:rsidRPr="00660991">
        <w:rPr>
          <w:rFonts w:ascii="Times New Roman" w:eastAsia="Times New Roman" w:hAnsi="Times New Roman" w:cs="Times New Roman"/>
          <w:sz w:val="24"/>
          <w:szCs w:val="24"/>
          <w:lang w:eastAsia="en-IN"/>
        </w:rPr>
        <w:t xml:space="preserve">, </w:t>
      </w:r>
      <w:r w:rsidRPr="00660991">
        <w:rPr>
          <w:rFonts w:ascii="Courier New" w:eastAsia="Times New Roman" w:hAnsi="Courier New" w:cs="Courier New"/>
          <w:sz w:val="20"/>
          <w:szCs w:val="20"/>
          <w:lang w:eastAsia="en-IN"/>
        </w:rPr>
        <w:t>Furniture</w:t>
      </w:r>
      <w:r w:rsidRPr="00660991">
        <w:rPr>
          <w:rFonts w:ascii="Times New Roman" w:eastAsia="Times New Roman" w:hAnsi="Times New Roman" w:cs="Times New Roman"/>
          <w:sz w:val="24"/>
          <w:szCs w:val="24"/>
          <w:lang w:eastAsia="en-IN"/>
        </w:rPr>
        <w:t xml:space="preserve">, and </w:t>
      </w:r>
      <w:r w:rsidRPr="00660991">
        <w:rPr>
          <w:rFonts w:ascii="Courier New" w:eastAsia="Times New Roman" w:hAnsi="Courier New" w:cs="Courier New"/>
          <w:sz w:val="20"/>
          <w:szCs w:val="20"/>
          <w:lang w:eastAsia="en-IN"/>
        </w:rPr>
        <w:t>Clothing</w:t>
      </w:r>
      <w:r w:rsidRPr="00660991">
        <w:rPr>
          <w:rFonts w:ascii="Times New Roman" w:eastAsia="Times New Roman" w:hAnsi="Times New Roman" w:cs="Times New Roman"/>
          <w:sz w:val="24"/>
          <w:szCs w:val="24"/>
          <w:lang w:eastAsia="en-IN"/>
        </w:rPr>
        <w:t>. This enables analysis of revenue by product type.</w:t>
      </w:r>
    </w:p>
    <w:p w:rsidR="00660991" w:rsidRPr="00660991" w:rsidRDefault="00660991" w:rsidP="00660991">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60991">
        <w:rPr>
          <w:rFonts w:ascii="Times New Roman" w:eastAsia="Times New Roman" w:hAnsi="Times New Roman" w:cs="Times New Roman"/>
          <w:b/>
          <w:bCs/>
          <w:sz w:val="24"/>
          <w:szCs w:val="24"/>
          <w:lang w:eastAsia="en-IN"/>
        </w:rPr>
        <w:t>Region</w:t>
      </w:r>
      <w:r w:rsidRPr="00660991">
        <w:rPr>
          <w:rFonts w:ascii="Times New Roman" w:eastAsia="Times New Roman" w:hAnsi="Times New Roman" w:cs="Times New Roman"/>
          <w:sz w:val="24"/>
          <w:szCs w:val="24"/>
          <w:lang w:eastAsia="en-IN"/>
        </w:rPr>
        <w:t>: The broader region of India where each transaction took place, divided into categories such as North, South, East, West, Central, and North-East.</w:t>
      </w:r>
    </w:p>
    <w:p w:rsidR="00586DC4" w:rsidRPr="00586DC4" w:rsidRDefault="00586DC4" w:rsidP="00586D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6DC4">
        <w:rPr>
          <w:rFonts w:ascii="Times New Roman" w:eastAsia="Times New Roman" w:hAnsi="Times New Roman" w:cs="Times New Roman"/>
          <w:b/>
          <w:bCs/>
          <w:sz w:val="27"/>
          <w:szCs w:val="27"/>
          <w:lang w:eastAsia="en-IN"/>
        </w:rPr>
        <w:t>Sales Dataset</w:t>
      </w:r>
    </w:p>
    <w:tbl>
      <w:tblPr>
        <w:tblW w:w="9684" w:type="dxa"/>
        <w:tblLayout w:type="fixed"/>
        <w:tblLook w:val="04A0" w:firstRow="1" w:lastRow="0" w:firstColumn="1" w:lastColumn="0" w:noHBand="0" w:noVBand="1"/>
      </w:tblPr>
      <w:tblGrid>
        <w:gridCol w:w="2072"/>
        <w:gridCol w:w="1152"/>
        <w:gridCol w:w="1413"/>
        <w:gridCol w:w="642"/>
        <w:gridCol w:w="1015"/>
        <w:gridCol w:w="2048"/>
        <w:gridCol w:w="1342"/>
      </w:tblGrid>
      <w:tr w:rsidR="00586DC4" w:rsidRPr="00586DC4" w:rsidTr="00CD5BB3">
        <w:trPr>
          <w:trHeight w:val="302"/>
        </w:trPr>
        <w:tc>
          <w:tcPr>
            <w:tcW w:w="20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86DC4" w:rsidRPr="00586DC4" w:rsidRDefault="00586DC4" w:rsidP="00586DC4">
            <w:pPr>
              <w:spacing w:after="0" w:line="240" w:lineRule="auto"/>
              <w:jc w:val="center"/>
              <w:rPr>
                <w:rFonts w:eastAsia="Times New Roman" w:cstheme="minorHAnsi"/>
                <w:b/>
                <w:bCs/>
                <w:color w:val="000000"/>
                <w:sz w:val="20"/>
                <w:szCs w:val="20"/>
                <w:lang w:eastAsia="en-IN"/>
              </w:rPr>
            </w:pPr>
            <w:r w:rsidRPr="00586DC4">
              <w:rPr>
                <w:rFonts w:eastAsia="Times New Roman" w:cstheme="minorHAnsi"/>
                <w:b/>
                <w:bCs/>
                <w:color w:val="000000"/>
                <w:sz w:val="20"/>
                <w:szCs w:val="20"/>
                <w:lang w:eastAsia="en-IN"/>
              </w:rPr>
              <w:t>State</w:t>
            </w:r>
          </w:p>
        </w:tc>
        <w:tc>
          <w:tcPr>
            <w:tcW w:w="1152" w:type="dxa"/>
            <w:tcBorders>
              <w:top w:val="single" w:sz="4" w:space="0" w:color="auto"/>
              <w:left w:val="nil"/>
              <w:bottom w:val="single" w:sz="4" w:space="0" w:color="auto"/>
              <w:right w:val="single" w:sz="4" w:space="0" w:color="auto"/>
            </w:tcBorders>
            <w:shd w:val="clear" w:color="auto" w:fill="auto"/>
            <w:vAlign w:val="center"/>
            <w:hideMark/>
          </w:tcPr>
          <w:p w:rsidR="00586DC4" w:rsidRPr="00586DC4" w:rsidRDefault="00586DC4" w:rsidP="00586DC4">
            <w:pPr>
              <w:spacing w:after="0" w:line="240" w:lineRule="auto"/>
              <w:jc w:val="center"/>
              <w:rPr>
                <w:rFonts w:eastAsia="Times New Roman" w:cstheme="minorHAnsi"/>
                <w:b/>
                <w:bCs/>
                <w:color w:val="000000"/>
                <w:sz w:val="20"/>
                <w:szCs w:val="20"/>
                <w:lang w:eastAsia="en-IN"/>
              </w:rPr>
            </w:pPr>
            <w:r w:rsidRPr="00586DC4">
              <w:rPr>
                <w:rFonts w:eastAsia="Times New Roman" w:cstheme="minorHAnsi"/>
                <w:b/>
                <w:bCs/>
                <w:color w:val="000000"/>
                <w:sz w:val="20"/>
                <w:szCs w:val="20"/>
                <w:lang w:eastAsia="en-IN"/>
              </w:rPr>
              <w:t>Revenue</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rsidR="00586DC4" w:rsidRPr="00586DC4" w:rsidRDefault="00586DC4" w:rsidP="00586DC4">
            <w:pPr>
              <w:spacing w:after="0" w:line="240" w:lineRule="auto"/>
              <w:jc w:val="center"/>
              <w:rPr>
                <w:rFonts w:eastAsia="Times New Roman" w:cstheme="minorHAnsi"/>
                <w:b/>
                <w:bCs/>
                <w:color w:val="000000"/>
                <w:sz w:val="20"/>
                <w:szCs w:val="20"/>
                <w:lang w:eastAsia="en-IN"/>
              </w:rPr>
            </w:pPr>
            <w:r w:rsidRPr="00586DC4">
              <w:rPr>
                <w:rFonts w:eastAsia="Times New Roman" w:cstheme="minorHAnsi"/>
                <w:b/>
                <w:bCs/>
                <w:color w:val="000000"/>
                <w:sz w:val="20"/>
                <w:szCs w:val="20"/>
                <w:lang w:eastAsia="en-IN"/>
              </w:rPr>
              <w:t>Date</w:t>
            </w:r>
          </w:p>
        </w:tc>
        <w:tc>
          <w:tcPr>
            <w:tcW w:w="642" w:type="dxa"/>
            <w:tcBorders>
              <w:top w:val="single" w:sz="4" w:space="0" w:color="auto"/>
              <w:left w:val="nil"/>
              <w:bottom w:val="single" w:sz="4" w:space="0" w:color="auto"/>
              <w:right w:val="single" w:sz="4" w:space="0" w:color="auto"/>
            </w:tcBorders>
            <w:shd w:val="clear" w:color="auto" w:fill="auto"/>
            <w:vAlign w:val="center"/>
            <w:hideMark/>
          </w:tcPr>
          <w:p w:rsidR="00586DC4" w:rsidRPr="00586DC4" w:rsidRDefault="00586DC4" w:rsidP="00586DC4">
            <w:pPr>
              <w:spacing w:after="0" w:line="240" w:lineRule="auto"/>
              <w:jc w:val="center"/>
              <w:rPr>
                <w:rFonts w:eastAsia="Times New Roman" w:cstheme="minorHAnsi"/>
                <w:b/>
                <w:bCs/>
                <w:color w:val="000000"/>
                <w:sz w:val="20"/>
                <w:szCs w:val="20"/>
                <w:lang w:eastAsia="en-IN"/>
              </w:rPr>
            </w:pPr>
            <w:r w:rsidRPr="00586DC4">
              <w:rPr>
                <w:rFonts w:eastAsia="Times New Roman" w:cstheme="minorHAnsi"/>
                <w:b/>
                <w:bCs/>
                <w:color w:val="000000"/>
                <w:sz w:val="20"/>
                <w:szCs w:val="20"/>
                <w:lang w:eastAsia="en-IN"/>
              </w:rPr>
              <w:t>Age</w:t>
            </w:r>
          </w:p>
        </w:tc>
        <w:tc>
          <w:tcPr>
            <w:tcW w:w="1015" w:type="dxa"/>
            <w:tcBorders>
              <w:top w:val="single" w:sz="4" w:space="0" w:color="auto"/>
              <w:left w:val="nil"/>
              <w:bottom w:val="single" w:sz="4" w:space="0" w:color="auto"/>
              <w:right w:val="single" w:sz="4" w:space="0" w:color="auto"/>
            </w:tcBorders>
            <w:shd w:val="clear" w:color="auto" w:fill="auto"/>
            <w:vAlign w:val="center"/>
            <w:hideMark/>
          </w:tcPr>
          <w:p w:rsidR="00586DC4" w:rsidRPr="00586DC4" w:rsidRDefault="00586DC4" w:rsidP="00586DC4">
            <w:pPr>
              <w:spacing w:after="0" w:line="240" w:lineRule="auto"/>
              <w:jc w:val="center"/>
              <w:rPr>
                <w:rFonts w:eastAsia="Times New Roman" w:cstheme="minorHAnsi"/>
                <w:b/>
                <w:bCs/>
                <w:color w:val="000000"/>
                <w:sz w:val="20"/>
                <w:szCs w:val="20"/>
                <w:lang w:eastAsia="en-IN"/>
              </w:rPr>
            </w:pPr>
            <w:r w:rsidRPr="00586DC4">
              <w:rPr>
                <w:rFonts w:eastAsia="Times New Roman" w:cstheme="minorHAnsi"/>
                <w:b/>
                <w:bCs/>
                <w:color w:val="000000"/>
                <w:sz w:val="20"/>
                <w:szCs w:val="20"/>
                <w:lang w:eastAsia="en-IN"/>
              </w:rPr>
              <w:t>Gender</w:t>
            </w:r>
          </w:p>
        </w:tc>
        <w:tc>
          <w:tcPr>
            <w:tcW w:w="2048" w:type="dxa"/>
            <w:tcBorders>
              <w:top w:val="single" w:sz="4" w:space="0" w:color="auto"/>
              <w:left w:val="nil"/>
              <w:bottom w:val="single" w:sz="4" w:space="0" w:color="auto"/>
              <w:right w:val="single" w:sz="4" w:space="0" w:color="auto"/>
            </w:tcBorders>
            <w:shd w:val="clear" w:color="auto" w:fill="auto"/>
            <w:vAlign w:val="center"/>
            <w:hideMark/>
          </w:tcPr>
          <w:p w:rsidR="00586DC4" w:rsidRPr="00586DC4" w:rsidRDefault="00586DC4" w:rsidP="00586DC4">
            <w:pPr>
              <w:spacing w:after="0" w:line="240" w:lineRule="auto"/>
              <w:jc w:val="center"/>
              <w:rPr>
                <w:rFonts w:eastAsia="Times New Roman" w:cstheme="minorHAnsi"/>
                <w:b/>
                <w:bCs/>
                <w:color w:val="000000"/>
                <w:sz w:val="20"/>
                <w:szCs w:val="20"/>
                <w:lang w:eastAsia="en-IN"/>
              </w:rPr>
            </w:pPr>
            <w:r w:rsidRPr="00586DC4">
              <w:rPr>
                <w:rFonts w:eastAsia="Times New Roman" w:cstheme="minorHAnsi"/>
                <w:b/>
                <w:bCs/>
                <w:color w:val="000000"/>
                <w:sz w:val="20"/>
                <w:szCs w:val="20"/>
                <w:lang w:eastAsia="en-IN"/>
              </w:rPr>
              <w:t>Product Category</w:t>
            </w:r>
          </w:p>
        </w:tc>
        <w:tc>
          <w:tcPr>
            <w:tcW w:w="1342" w:type="dxa"/>
            <w:tcBorders>
              <w:top w:val="single" w:sz="4" w:space="0" w:color="auto"/>
              <w:left w:val="nil"/>
              <w:bottom w:val="single" w:sz="4" w:space="0" w:color="auto"/>
              <w:right w:val="single" w:sz="4" w:space="0" w:color="auto"/>
            </w:tcBorders>
            <w:shd w:val="clear" w:color="auto" w:fill="auto"/>
            <w:vAlign w:val="center"/>
            <w:hideMark/>
          </w:tcPr>
          <w:p w:rsidR="00586DC4" w:rsidRPr="00586DC4" w:rsidRDefault="00586DC4" w:rsidP="00586DC4">
            <w:pPr>
              <w:spacing w:after="0" w:line="240" w:lineRule="auto"/>
              <w:jc w:val="center"/>
              <w:rPr>
                <w:rFonts w:eastAsia="Times New Roman" w:cstheme="minorHAnsi"/>
                <w:b/>
                <w:bCs/>
                <w:color w:val="000000"/>
                <w:sz w:val="20"/>
                <w:szCs w:val="20"/>
                <w:lang w:eastAsia="en-IN"/>
              </w:rPr>
            </w:pPr>
            <w:r w:rsidRPr="00586DC4">
              <w:rPr>
                <w:rFonts w:eastAsia="Times New Roman" w:cstheme="minorHAnsi"/>
                <w:b/>
                <w:bCs/>
                <w:color w:val="000000"/>
                <w:sz w:val="20"/>
                <w:szCs w:val="20"/>
                <w:lang w:eastAsia="en-IN"/>
              </w:rPr>
              <w:t>Region</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Maharashtra</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950000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15-01-2024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34</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Electronics</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West</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Tamil Nadu</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780000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20-01-2024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29</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Female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Furniture</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South</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Karnataka</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860000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10-02-2024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41</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Female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Clothing</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South</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Delhi</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1120000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18-02-2024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36</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Electronics</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North</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Gujarat</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700000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05-03-2024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52</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Female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Furniture</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West</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West Bengal</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640000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22-03-2024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27</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Clothing</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East</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Uttar Pradesh</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550000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10-04-2024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43</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Electronics</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North</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Rajasthan</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480000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25-04-2024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37</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Female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Clothing</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North</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Haryana</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720000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15-05-2024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32</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Electronics</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North</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Punjab</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820000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30-05-2024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40</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Female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Furniture</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North</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Kerala</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910000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12-06-2024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39</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Electronics</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South</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Odisha</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530000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25-06-2024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45</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Female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Clothing</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East</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Telangana</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750000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05-07-2024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31</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Furniture</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South</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Bihar</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620000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20-07-2024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29</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Female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Electronics</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East</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Madhya Pradesh</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580000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10-08-2024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46</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Clothing</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Central</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Chhattisgarh</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540000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25-08-2024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50</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Female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Furniture</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Central</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Assam</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630000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15-09-2024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28</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Electronics</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North-East</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Jharkhand</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600000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30-09-2024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39</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Female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Furniture</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East</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Himachal Pradesh</w:t>
            </w:r>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560000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12-10-2024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44</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Clothing</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North</w:t>
            </w:r>
          </w:p>
        </w:tc>
      </w:tr>
      <w:tr w:rsidR="00586DC4" w:rsidRPr="00586DC4" w:rsidTr="00CD5BB3">
        <w:trPr>
          <w:trHeight w:val="302"/>
        </w:trPr>
        <w:tc>
          <w:tcPr>
            <w:tcW w:w="2072" w:type="dxa"/>
            <w:tcBorders>
              <w:top w:val="nil"/>
              <w:left w:val="single" w:sz="4" w:space="0" w:color="auto"/>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proofErr w:type="spellStart"/>
            <w:r w:rsidRPr="00586DC4">
              <w:rPr>
                <w:rFonts w:eastAsia="Times New Roman" w:cstheme="minorHAnsi"/>
                <w:color w:val="000000"/>
                <w:sz w:val="20"/>
                <w:szCs w:val="20"/>
                <w:lang w:eastAsia="en-IN"/>
              </w:rPr>
              <w:t>Uttarakhand</w:t>
            </w:r>
            <w:proofErr w:type="spellEnd"/>
          </w:p>
        </w:tc>
        <w:tc>
          <w:tcPr>
            <w:tcW w:w="115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680000</w:t>
            </w:r>
          </w:p>
        </w:tc>
        <w:tc>
          <w:tcPr>
            <w:tcW w:w="1413"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27-10-2024</w:t>
            </w:r>
          </w:p>
        </w:tc>
        <w:tc>
          <w:tcPr>
            <w:tcW w:w="6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48</w:t>
            </w:r>
          </w:p>
        </w:tc>
        <w:tc>
          <w:tcPr>
            <w:tcW w:w="1015"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Female</w:t>
            </w:r>
          </w:p>
        </w:tc>
        <w:tc>
          <w:tcPr>
            <w:tcW w:w="2048"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Furniture</w:t>
            </w:r>
          </w:p>
        </w:tc>
        <w:tc>
          <w:tcPr>
            <w:tcW w:w="1342" w:type="dxa"/>
            <w:tcBorders>
              <w:top w:val="nil"/>
              <w:left w:val="nil"/>
              <w:bottom w:val="single" w:sz="4" w:space="0" w:color="auto"/>
              <w:right w:val="single" w:sz="4" w:space="0" w:color="auto"/>
            </w:tcBorders>
            <w:shd w:val="clear" w:color="auto" w:fill="auto"/>
            <w:vAlign w:val="center"/>
            <w:hideMark/>
          </w:tcPr>
          <w:p w:rsidR="00586DC4" w:rsidRPr="00586DC4" w:rsidRDefault="00586DC4" w:rsidP="00BF43D3">
            <w:pPr>
              <w:spacing w:after="0" w:line="240" w:lineRule="auto"/>
              <w:rPr>
                <w:rFonts w:eastAsia="Times New Roman" w:cstheme="minorHAnsi"/>
                <w:color w:val="000000"/>
                <w:sz w:val="20"/>
                <w:szCs w:val="20"/>
                <w:lang w:eastAsia="en-IN"/>
              </w:rPr>
            </w:pPr>
            <w:r w:rsidRPr="00586DC4">
              <w:rPr>
                <w:rFonts w:eastAsia="Times New Roman" w:cstheme="minorHAnsi"/>
                <w:color w:val="000000"/>
                <w:sz w:val="20"/>
                <w:szCs w:val="20"/>
                <w:lang w:eastAsia="en-IN"/>
              </w:rPr>
              <w:t>North</w:t>
            </w:r>
          </w:p>
        </w:tc>
      </w:tr>
    </w:tbl>
    <w:p w:rsidR="00C352B6" w:rsidRDefault="00C352B6" w:rsidP="00C352B6">
      <w:pPr>
        <w:pStyle w:val="NoSpacing"/>
        <w:spacing w:line="360" w:lineRule="auto"/>
        <w:ind w:left="720"/>
        <w:jc w:val="both"/>
        <w:rPr>
          <w:rFonts w:ascii="Times New Roman" w:hAnsi="Times New Roman" w:cs="Times New Roman"/>
          <w:b/>
          <w:sz w:val="24"/>
        </w:rPr>
      </w:pPr>
    </w:p>
    <w:p w:rsidR="00100F4B" w:rsidRPr="006A54C8" w:rsidRDefault="00100F4B" w:rsidP="00100F4B">
      <w:pPr>
        <w:pStyle w:val="NoSpacing"/>
        <w:numPr>
          <w:ilvl w:val="0"/>
          <w:numId w:val="8"/>
        </w:numPr>
        <w:spacing w:line="360" w:lineRule="auto"/>
        <w:jc w:val="both"/>
        <w:rPr>
          <w:rStyle w:val="Strong"/>
          <w:rFonts w:ascii="Times New Roman" w:hAnsi="Times New Roman" w:cs="Times New Roman"/>
          <w:sz w:val="28"/>
          <w:szCs w:val="24"/>
          <w:u w:val="single"/>
        </w:rPr>
      </w:pPr>
      <w:r w:rsidRPr="006A54C8">
        <w:rPr>
          <w:rStyle w:val="Strong"/>
          <w:rFonts w:ascii="Times New Roman" w:hAnsi="Times New Roman" w:cs="Times New Roman"/>
          <w:sz w:val="28"/>
          <w:szCs w:val="24"/>
          <w:u w:val="single"/>
        </w:rPr>
        <w:lastRenderedPageBreak/>
        <w:t>Create a choropleth map (fill the map) to spot the special trends to show the state revenue.</w:t>
      </w:r>
    </w:p>
    <w:p w:rsidR="00100F4B" w:rsidRDefault="00100F4B" w:rsidP="00100F4B">
      <w:pPr>
        <w:pStyle w:val="NoSpacing"/>
        <w:spacing w:line="360" w:lineRule="auto"/>
        <w:ind w:left="1440"/>
        <w:jc w:val="both"/>
        <w:rPr>
          <w:rStyle w:val="Strong"/>
        </w:rPr>
      </w:pPr>
    </w:p>
    <w:p w:rsidR="00100F4B" w:rsidRPr="00100F4B" w:rsidRDefault="00100F4B" w:rsidP="00C352B6">
      <w:pPr>
        <w:pStyle w:val="NoSpacing"/>
        <w:spacing w:line="360" w:lineRule="auto"/>
        <w:ind w:left="720"/>
        <w:jc w:val="both"/>
        <w:rPr>
          <w:rFonts w:ascii="Times New Roman" w:hAnsi="Times New Roman" w:cs="Times New Roman"/>
          <w:sz w:val="24"/>
          <w:szCs w:val="24"/>
        </w:rPr>
      </w:pPr>
      <w:r w:rsidRPr="00100F4B">
        <w:rPr>
          <w:rStyle w:val="Strong"/>
          <w:rFonts w:ascii="Times New Roman" w:hAnsi="Times New Roman" w:cs="Times New Roman"/>
          <w:sz w:val="24"/>
          <w:szCs w:val="24"/>
        </w:rPr>
        <w:t>Choropleth Map</w:t>
      </w:r>
      <w:r w:rsidRPr="00100F4B">
        <w:rPr>
          <w:rFonts w:ascii="Times New Roman" w:hAnsi="Times New Roman" w:cs="Times New Roman"/>
          <w:sz w:val="24"/>
          <w:szCs w:val="24"/>
        </w:rPr>
        <w:t xml:space="preserve"> is used to visualize revenue distribution by state. A choropleth map is a type of map where regions (in this case, Indian states) are shaded or </w:t>
      </w:r>
      <w:proofErr w:type="spellStart"/>
      <w:r w:rsidRPr="00100F4B">
        <w:rPr>
          <w:rFonts w:ascii="Times New Roman" w:hAnsi="Times New Roman" w:cs="Times New Roman"/>
          <w:sz w:val="24"/>
          <w:szCs w:val="24"/>
        </w:rPr>
        <w:t>colored</w:t>
      </w:r>
      <w:proofErr w:type="spellEnd"/>
      <w:r w:rsidRPr="00100F4B">
        <w:rPr>
          <w:rFonts w:ascii="Times New Roman" w:hAnsi="Times New Roman" w:cs="Times New Roman"/>
          <w:sz w:val="24"/>
          <w:szCs w:val="24"/>
        </w:rPr>
        <w:t xml:space="preserve"> in proportion to a specific data value</w:t>
      </w:r>
    </w:p>
    <w:p w:rsidR="00100F4B" w:rsidRPr="00100F4B" w:rsidRDefault="00100F4B" w:rsidP="00100F4B">
      <w:pPr>
        <w:spacing w:before="100" w:beforeAutospacing="1" w:after="100" w:afterAutospacing="1" w:line="360" w:lineRule="auto"/>
        <w:rPr>
          <w:rFonts w:ascii="Times New Roman" w:eastAsia="Times New Roman" w:hAnsi="Times New Roman" w:cs="Times New Roman"/>
          <w:sz w:val="24"/>
          <w:szCs w:val="24"/>
          <w:lang w:eastAsia="en-IN"/>
        </w:rPr>
      </w:pPr>
      <w:r w:rsidRPr="00100F4B">
        <w:rPr>
          <w:rFonts w:ascii="Times New Roman" w:eastAsia="Times New Roman" w:hAnsi="Times New Roman" w:cs="Times New Roman"/>
          <w:b/>
          <w:bCs/>
          <w:sz w:val="24"/>
          <w:szCs w:val="24"/>
          <w:lang w:eastAsia="en-IN"/>
        </w:rPr>
        <w:t>Insert the Filled Map</w:t>
      </w:r>
      <w:r w:rsidRPr="00100F4B">
        <w:rPr>
          <w:rFonts w:ascii="Times New Roman" w:eastAsia="Times New Roman" w:hAnsi="Times New Roman" w:cs="Times New Roman"/>
          <w:sz w:val="24"/>
          <w:szCs w:val="24"/>
          <w:lang w:eastAsia="en-IN"/>
        </w:rPr>
        <w:t>:</w:t>
      </w:r>
    </w:p>
    <w:p w:rsidR="00100F4B" w:rsidRPr="00100F4B" w:rsidRDefault="00100F4B" w:rsidP="00100F4B">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00F4B">
        <w:rPr>
          <w:rFonts w:ascii="Times New Roman" w:eastAsia="Times New Roman" w:hAnsi="Times New Roman" w:cs="Times New Roman"/>
          <w:sz w:val="24"/>
          <w:szCs w:val="24"/>
          <w:lang w:eastAsia="en-IN"/>
        </w:rPr>
        <w:t xml:space="preserve">From the </w:t>
      </w:r>
      <w:r w:rsidRPr="00100F4B">
        <w:rPr>
          <w:rFonts w:ascii="Times New Roman" w:eastAsia="Times New Roman" w:hAnsi="Times New Roman" w:cs="Times New Roman"/>
          <w:b/>
          <w:bCs/>
          <w:sz w:val="24"/>
          <w:szCs w:val="24"/>
          <w:lang w:eastAsia="en-IN"/>
        </w:rPr>
        <w:t>Visualizations</w:t>
      </w:r>
      <w:r w:rsidRPr="00100F4B">
        <w:rPr>
          <w:rFonts w:ascii="Times New Roman" w:eastAsia="Times New Roman" w:hAnsi="Times New Roman" w:cs="Times New Roman"/>
          <w:sz w:val="24"/>
          <w:szCs w:val="24"/>
          <w:lang w:eastAsia="en-IN"/>
        </w:rPr>
        <w:t xml:space="preserve"> pane, select the </w:t>
      </w:r>
      <w:r w:rsidRPr="00100F4B">
        <w:rPr>
          <w:rFonts w:ascii="Times New Roman" w:eastAsia="Times New Roman" w:hAnsi="Times New Roman" w:cs="Times New Roman"/>
          <w:b/>
          <w:bCs/>
          <w:sz w:val="24"/>
          <w:szCs w:val="24"/>
          <w:lang w:eastAsia="en-IN"/>
        </w:rPr>
        <w:t>Filled Map</w:t>
      </w:r>
      <w:r w:rsidRPr="00100F4B">
        <w:rPr>
          <w:rFonts w:ascii="Times New Roman" w:eastAsia="Times New Roman" w:hAnsi="Times New Roman" w:cs="Times New Roman"/>
          <w:sz w:val="24"/>
          <w:szCs w:val="24"/>
          <w:lang w:eastAsia="en-IN"/>
        </w:rPr>
        <w:t xml:space="preserve"> visual.</w:t>
      </w:r>
    </w:p>
    <w:p w:rsidR="00100F4B" w:rsidRPr="00100F4B" w:rsidRDefault="00100F4B" w:rsidP="00100F4B">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00F4B">
        <w:rPr>
          <w:rFonts w:ascii="Times New Roman" w:eastAsia="Times New Roman" w:hAnsi="Times New Roman" w:cs="Times New Roman"/>
          <w:sz w:val="24"/>
          <w:szCs w:val="24"/>
          <w:lang w:eastAsia="en-IN"/>
        </w:rPr>
        <w:t xml:space="preserve">Drag the State field to the </w:t>
      </w:r>
      <w:r w:rsidRPr="00100F4B">
        <w:rPr>
          <w:rFonts w:ascii="Times New Roman" w:eastAsia="Times New Roman" w:hAnsi="Times New Roman" w:cs="Times New Roman"/>
          <w:b/>
          <w:bCs/>
          <w:sz w:val="24"/>
          <w:szCs w:val="24"/>
          <w:lang w:eastAsia="en-IN"/>
        </w:rPr>
        <w:t>Location</w:t>
      </w:r>
      <w:r w:rsidRPr="00100F4B">
        <w:rPr>
          <w:rFonts w:ascii="Times New Roman" w:eastAsia="Times New Roman" w:hAnsi="Times New Roman" w:cs="Times New Roman"/>
          <w:sz w:val="24"/>
          <w:szCs w:val="24"/>
          <w:lang w:eastAsia="en-IN"/>
        </w:rPr>
        <w:t xml:space="preserve"> field, setting up the map by each state.</w:t>
      </w:r>
    </w:p>
    <w:p w:rsidR="00100F4B" w:rsidRPr="00100F4B" w:rsidRDefault="00100F4B" w:rsidP="00100F4B">
      <w:pPr>
        <w:spacing w:before="100" w:beforeAutospacing="1" w:after="100" w:afterAutospacing="1" w:line="360" w:lineRule="auto"/>
        <w:rPr>
          <w:rFonts w:ascii="Times New Roman" w:eastAsia="Times New Roman" w:hAnsi="Times New Roman" w:cs="Times New Roman"/>
          <w:sz w:val="24"/>
          <w:szCs w:val="24"/>
          <w:lang w:eastAsia="en-IN"/>
        </w:rPr>
      </w:pPr>
      <w:r w:rsidRPr="00100F4B">
        <w:rPr>
          <w:rFonts w:ascii="Times New Roman" w:eastAsia="Times New Roman" w:hAnsi="Times New Roman" w:cs="Times New Roman"/>
          <w:b/>
          <w:bCs/>
          <w:sz w:val="24"/>
          <w:szCs w:val="24"/>
          <w:lang w:eastAsia="en-IN"/>
        </w:rPr>
        <w:t>Adding Revenue Data</w:t>
      </w:r>
      <w:r w:rsidRPr="00100F4B">
        <w:rPr>
          <w:rFonts w:ascii="Times New Roman" w:eastAsia="Times New Roman" w:hAnsi="Times New Roman" w:cs="Times New Roman"/>
          <w:sz w:val="24"/>
          <w:szCs w:val="24"/>
          <w:lang w:eastAsia="en-IN"/>
        </w:rPr>
        <w:t>:</w:t>
      </w:r>
    </w:p>
    <w:p w:rsidR="00100F4B" w:rsidRDefault="00100F4B" w:rsidP="00100F4B">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100F4B">
        <w:rPr>
          <w:rFonts w:ascii="Times New Roman" w:eastAsia="Times New Roman" w:hAnsi="Times New Roman" w:cs="Times New Roman"/>
          <w:sz w:val="24"/>
          <w:szCs w:val="24"/>
          <w:lang w:eastAsia="en-IN"/>
        </w:rPr>
        <w:t xml:space="preserve">Drag the Revenue field to the </w:t>
      </w:r>
      <w:r w:rsidRPr="00100F4B">
        <w:rPr>
          <w:rFonts w:ascii="Times New Roman" w:eastAsia="Times New Roman" w:hAnsi="Times New Roman" w:cs="Times New Roman"/>
          <w:b/>
          <w:sz w:val="24"/>
          <w:szCs w:val="24"/>
          <w:lang w:eastAsia="en-IN"/>
        </w:rPr>
        <w:t>Legend</w:t>
      </w:r>
      <w:r w:rsidRPr="00100F4B">
        <w:rPr>
          <w:rFonts w:ascii="Times New Roman" w:eastAsia="Times New Roman" w:hAnsi="Times New Roman" w:cs="Times New Roman"/>
          <w:sz w:val="24"/>
          <w:szCs w:val="24"/>
          <w:lang w:eastAsia="en-IN"/>
        </w:rPr>
        <w:t xml:space="preserve"> field. This controls the shading of each state based on revenue, </w:t>
      </w:r>
    </w:p>
    <w:p w:rsidR="00EA4C2E" w:rsidRPr="00100F4B" w:rsidRDefault="00EA4C2E" w:rsidP="00EA4C2E">
      <w:pPr>
        <w:spacing w:before="100" w:beforeAutospacing="1" w:after="100" w:afterAutospacing="1" w:line="360" w:lineRule="auto"/>
        <w:jc w:val="center"/>
        <w:rPr>
          <w:rFonts w:ascii="Times New Roman" w:eastAsia="Times New Roman" w:hAnsi="Times New Roman" w:cs="Times New Roman"/>
          <w:sz w:val="24"/>
          <w:szCs w:val="24"/>
          <w:lang w:eastAsia="en-IN"/>
        </w:rPr>
      </w:pPr>
      <w:r>
        <w:rPr>
          <w:noProof/>
          <w:lang w:eastAsia="en-IN"/>
        </w:rPr>
        <w:drawing>
          <wp:inline distT="0" distB="0" distL="0" distR="0" wp14:anchorId="59A753F4" wp14:editId="2BA10B6B">
            <wp:extent cx="512445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24450" cy="4095750"/>
                    </a:xfrm>
                    <a:prstGeom prst="rect">
                      <a:avLst/>
                    </a:prstGeom>
                  </pic:spPr>
                </pic:pic>
              </a:graphicData>
            </a:graphic>
          </wp:inline>
        </w:drawing>
      </w:r>
    </w:p>
    <w:p w:rsidR="00100F4B" w:rsidRPr="00EA4C2E" w:rsidRDefault="00100F4B" w:rsidP="00100F4B">
      <w:pPr>
        <w:spacing w:before="100" w:beforeAutospacing="1" w:after="100" w:afterAutospacing="1" w:line="240" w:lineRule="auto"/>
        <w:ind w:left="720"/>
        <w:rPr>
          <w:rStyle w:val="Strong"/>
        </w:rPr>
      </w:pPr>
    </w:p>
    <w:p w:rsidR="00EA4C2E" w:rsidRPr="006A54C8" w:rsidRDefault="00EA4C2E" w:rsidP="00EA4C2E">
      <w:pPr>
        <w:pStyle w:val="NoSpacing"/>
        <w:spacing w:line="360" w:lineRule="auto"/>
        <w:jc w:val="both"/>
        <w:rPr>
          <w:rStyle w:val="Strong"/>
          <w:rFonts w:ascii="Times New Roman" w:hAnsi="Times New Roman" w:cs="Times New Roman"/>
          <w:sz w:val="24"/>
          <w:szCs w:val="24"/>
          <w:u w:val="single"/>
        </w:rPr>
      </w:pPr>
      <w:r w:rsidRPr="006A54C8">
        <w:rPr>
          <w:rStyle w:val="Strong"/>
          <w:rFonts w:ascii="Times New Roman" w:hAnsi="Times New Roman" w:cs="Times New Roman"/>
          <w:sz w:val="28"/>
          <w:szCs w:val="24"/>
          <w:u w:val="single"/>
        </w:rPr>
        <w:lastRenderedPageBreak/>
        <w:t xml:space="preserve">ii) Create a line chart to show the revenue based on the month of the year. </w:t>
      </w:r>
    </w:p>
    <w:p w:rsidR="00EA4C2E" w:rsidRDefault="00EA4C2E" w:rsidP="00EA4C2E">
      <w:pPr>
        <w:pStyle w:val="Heading3"/>
      </w:pPr>
      <w:r>
        <w:t>Line Chart for Monthly Revenue Trend</w:t>
      </w:r>
    </w:p>
    <w:p w:rsidR="00EA4C2E" w:rsidRPr="00EA4C2E" w:rsidRDefault="00EA4C2E" w:rsidP="00EA4C2E">
      <w:pPr>
        <w:pStyle w:val="NormalWeb"/>
        <w:numPr>
          <w:ilvl w:val="0"/>
          <w:numId w:val="10"/>
        </w:numPr>
        <w:spacing w:line="360" w:lineRule="auto"/>
      </w:pPr>
      <w:r w:rsidRPr="00EA4C2E">
        <w:rPr>
          <w:rStyle w:val="Strong"/>
        </w:rPr>
        <w:t>Insert Line Chart</w:t>
      </w:r>
      <w:r w:rsidRPr="00EA4C2E">
        <w:t>:</w:t>
      </w:r>
    </w:p>
    <w:p w:rsidR="00EA4C2E" w:rsidRPr="00EA4C2E" w:rsidRDefault="00EA4C2E" w:rsidP="00EA4C2E">
      <w:pPr>
        <w:numPr>
          <w:ilvl w:val="1"/>
          <w:numId w:val="11"/>
        </w:numPr>
        <w:spacing w:before="100" w:beforeAutospacing="1" w:after="100" w:afterAutospacing="1" w:line="360" w:lineRule="auto"/>
        <w:rPr>
          <w:rFonts w:ascii="Times New Roman" w:hAnsi="Times New Roman" w:cs="Times New Roman"/>
          <w:sz w:val="24"/>
          <w:szCs w:val="24"/>
        </w:rPr>
      </w:pPr>
      <w:r w:rsidRPr="00EA4C2E">
        <w:rPr>
          <w:rFonts w:ascii="Times New Roman" w:hAnsi="Times New Roman" w:cs="Times New Roman"/>
          <w:sz w:val="24"/>
          <w:szCs w:val="24"/>
        </w:rPr>
        <w:t xml:space="preserve">Choose the </w:t>
      </w:r>
      <w:r w:rsidRPr="00EA4C2E">
        <w:rPr>
          <w:rStyle w:val="Strong"/>
          <w:rFonts w:ascii="Times New Roman" w:hAnsi="Times New Roman" w:cs="Times New Roman"/>
          <w:sz w:val="24"/>
          <w:szCs w:val="24"/>
        </w:rPr>
        <w:t>Line Chart</w:t>
      </w:r>
      <w:r w:rsidRPr="00EA4C2E">
        <w:rPr>
          <w:rFonts w:ascii="Times New Roman" w:hAnsi="Times New Roman" w:cs="Times New Roman"/>
          <w:sz w:val="24"/>
          <w:szCs w:val="24"/>
        </w:rPr>
        <w:t xml:space="preserve"> visual.</w:t>
      </w:r>
    </w:p>
    <w:p w:rsidR="00EA4C2E" w:rsidRPr="00EA4C2E" w:rsidRDefault="00EA4C2E" w:rsidP="00EA4C2E">
      <w:pPr>
        <w:numPr>
          <w:ilvl w:val="1"/>
          <w:numId w:val="11"/>
        </w:numPr>
        <w:spacing w:before="100" w:beforeAutospacing="1" w:after="100" w:afterAutospacing="1" w:line="360" w:lineRule="auto"/>
        <w:rPr>
          <w:rFonts w:ascii="Times New Roman" w:hAnsi="Times New Roman" w:cs="Times New Roman"/>
          <w:sz w:val="24"/>
          <w:szCs w:val="24"/>
        </w:rPr>
      </w:pPr>
      <w:r w:rsidRPr="00EA4C2E">
        <w:rPr>
          <w:rFonts w:ascii="Times New Roman" w:hAnsi="Times New Roman" w:cs="Times New Roman"/>
          <w:sz w:val="24"/>
          <w:szCs w:val="24"/>
        </w:rPr>
        <w:t xml:space="preserve">Add </w:t>
      </w:r>
      <w:r w:rsidRPr="00EA4C2E">
        <w:rPr>
          <w:rStyle w:val="HTMLCode"/>
          <w:rFonts w:ascii="Times New Roman" w:eastAsiaTheme="minorHAnsi" w:hAnsi="Times New Roman" w:cs="Times New Roman"/>
          <w:sz w:val="24"/>
          <w:szCs w:val="24"/>
        </w:rPr>
        <w:t>Date</w:t>
      </w:r>
      <w:r w:rsidRPr="00EA4C2E">
        <w:rPr>
          <w:rFonts w:ascii="Times New Roman" w:hAnsi="Times New Roman" w:cs="Times New Roman"/>
          <w:sz w:val="24"/>
          <w:szCs w:val="24"/>
        </w:rPr>
        <w:t xml:space="preserve"> to the </w:t>
      </w:r>
      <w:r w:rsidR="003F162D" w:rsidRPr="003F162D">
        <w:rPr>
          <w:rFonts w:ascii="Times New Roman" w:hAnsi="Times New Roman" w:cs="Times New Roman"/>
          <w:b/>
          <w:sz w:val="24"/>
          <w:szCs w:val="24"/>
        </w:rPr>
        <w:t>X</w:t>
      </w:r>
      <w:r w:rsidR="003F162D">
        <w:rPr>
          <w:rFonts w:ascii="Times New Roman" w:hAnsi="Times New Roman" w:cs="Times New Roman"/>
          <w:sz w:val="24"/>
          <w:szCs w:val="24"/>
        </w:rPr>
        <w:t xml:space="preserve"> </w:t>
      </w:r>
      <w:r w:rsidRPr="00EA4C2E">
        <w:rPr>
          <w:rStyle w:val="Strong"/>
          <w:rFonts w:ascii="Times New Roman" w:hAnsi="Times New Roman" w:cs="Times New Roman"/>
          <w:sz w:val="24"/>
          <w:szCs w:val="24"/>
        </w:rPr>
        <w:t>Axis</w:t>
      </w:r>
      <w:r w:rsidRPr="00EA4C2E">
        <w:rPr>
          <w:rFonts w:ascii="Times New Roman" w:hAnsi="Times New Roman" w:cs="Times New Roman"/>
          <w:sz w:val="24"/>
          <w:szCs w:val="24"/>
        </w:rPr>
        <w:t xml:space="preserve"> field, ensuring it's grouped by </w:t>
      </w:r>
      <w:r w:rsidRPr="00EA4C2E">
        <w:rPr>
          <w:rStyle w:val="Strong"/>
          <w:rFonts w:ascii="Times New Roman" w:hAnsi="Times New Roman" w:cs="Times New Roman"/>
          <w:sz w:val="24"/>
          <w:szCs w:val="24"/>
        </w:rPr>
        <w:t>Month</w:t>
      </w:r>
      <w:r w:rsidRPr="00EA4C2E">
        <w:rPr>
          <w:rFonts w:ascii="Times New Roman" w:hAnsi="Times New Roman" w:cs="Times New Roman"/>
          <w:sz w:val="24"/>
          <w:szCs w:val="24"/>
        </w:rPr>
        <w:t>.</w:t>
      </w:r>
    </w:p>
    <w:p w:rsidR="00EA4C2E" w:rsidRPr="00EA4C2E" w:rsidRDefault="00EA4C2E" w:rsidP="00EA4C2E">
      <w:pPr>
        <w:numPr>
          <w:ilvl w:val="1"/>
          <w:numId w:val="11"/>
        </w:numPr>
        <w:spacing w:before="100" w:beforeAutospacing="1" w:after="100" w:afterAutospacing="1" w:line="360" w:lineRule="auto"/>
        <w:rPr>
          <w:rFonts w:ascii="Times New Roman" w:hAnsi="Times New Roman" w:cs="Times New Roman"/>
          <w:sz w:val="24"/>
          <w:szCs w:val="24"/>
        </w:rPr>
      </w:pPr>
      <w:r w:rsidRPr="00EA4C2E">
        <w:rPr>
          <w:rFonts w:ascii="Times New Roman" w:hAnsi="Times New Roman" w:cs="Times New Roman"/>
          <w:sz w:val="24"/>
          <w:szCs w:val="24"/>
        </w:rPr>
        <w:t xml:space="preserve">Drag </w:t>
      </w:r>
      <w:r w:rsidRPr="00EA4C2E">
        <w:rPr>
          <w:rStyle w:val="HTMLCode"/>
          <w:rFonts w:ascii="Times New Roman" w:eastAsiaTheme="minorHAnsi" w:hAnsi="Times New Roman" w:cs="Times New Roman"/>
          <w:sz w:val="24"/>
          <w:szCs w:val="24"/>
        </w:rPr>
        <w:t>Revenue</w:t>
      </w:r>
      <w:r w:rsidRPr="00EA4C2E">
        <w:rPr>
          <w:rFonts w:ascii="Times New Roman" w:hAnsi="Times New Roman" w:cs="Times New Roman"/>
          <w:sz w:val="24"/>
          <w:szCs w:val="24"/>
        </w:rPr>
        <w:t xml:space="preserve"> into the </w:t>
      </w:r>
      <w:r w:rsidR="003F162D">
        <w:rPr>
          <w:rFonts w:ascii="Times New Roman" w:hAnsi="Times New Roman" w:cs="Times New Roman"/>
          <w:b/>
          <w:sz w:val="24"/>
          <w:szCs w:val="24"/>
        </w:rPr>
        <w:t>Y</w:t>
      </w:r>
      <w:r w:rsidR="003F162D">
        <w:rPr>
          <w:rFonts w:ascii="Times New Roman" w:hAnsi="Times New Roman" w:cs="Times New Roman"/>
          <w:sz w:val="24"/>
          <w:szCs w:val="24"/>
        </w:rPr>
        <w:t xml:space="preserve"> </w:t>
      </w:r>
      <w:r w:rsidR="003F162D" w:rsidRPr="00EA4C2E">
        <w:rPr>
          <w:rStyle w:val="Strong"/>
          <w:rFonts w:ascii="Times New Roman" w:hAnsi="Times New Roman" w:cs="Times New Roman"/>
          <w:sz w:val="24"/>
          <w:szCs w:val="24"/>
        </w:rPr>
        <w:t>Axis</w:t>
      </w:r>
      <w:r w:rsidR="003F162D" w:rsidRPr="00EA4C2E">
        <w:rPr>
          <w:rFonts w:ascii="Times New Roman" w:hAnsi="Times New Roman" w:cs="Times New Roman"/>
          <w:sz w:val="24"/>
          <w:szCs w:val="24"/>
        </w:rPr>
        <w:t xml:space="preserve"> field</w:t>
      </w:r>
      <w:r w:rsidR="003F162D">
        <w:rPr>
          <w:rFonts w:ascii="Times New Roman" w:hAnsi="Times New Roman" w:cs="Times New Roman"/>
          <w:sz w:val="24"/>
          <w:szCs w:val="24"/>
        </w:rPr>
        <w:t>.</w:t>
      </w:r>
    </w:p>
    <w:p w:rsidR="00EA4C2E" w:rsidRPr="00EA4C2E" w:rsidRDefault="00EA4C2E" w:rsidP="00EA4C2E">
      <w:pPr>
        <w:pStyle w:val="NormalWeb"/>
        <w:numPr>
          <w:ilvl w:val="0"/>
          <w:numId w:val="10"/>
        </w:numPr>
        <w:spacing w:line="360" w:lineRule="auto"/>
      </w:pPr>
      <w:r w:rsidRPr="00EA4C2E">
        <w:rPr>
          <w:rStyle w:val="Strong"/>
        </w:rPr>
        <w:t>Format Line Chart</w:t>
      </w:r>
      <w:r w:rsidRPr="00EA4C2E">
        <w:t>:</w:t>
      </w:r>
    </w:p>
    <w:p w:rsidR="00EA4C2E" w:rsidRPr="00EA4C2E" w:rsidRDefault="00EA4C2E" w:rsidP="00EA4C2E">
      <w:pPr>
        <w:pStyle w:val="ListParagraph"/>
        <w:numPr>
          <w:ilvl w:val="0"/>
          <w:numId w:val="12"/>
        </w:numPr>
        <w:spacing w:before="100" w:beforeAutospacing="1" w:after="100" w:afterAutospacing="1" w:line="360" w:lineRule="auto"/>
        <w:rPr>
          <w:rFonts w:ascii="Times New Roman" w:hAnsi="Times New Roman" w:cs="Times New Roman"/>
          <w:sz w:val="24"/>
          <w:szCs w:val="24"/>
        </w:rPr>
      </w:pPr>
      <w:r w:rsidRPr="00EA4C2E">
        <w:rPr>
          <w:rFonts w:ascii="Times New Roman" w:hAnsi="Times New Roman" w:cs="Times New Roman"/>
          <w:sz w:val="24"/>
          <w:szCs w:val="24"/>
        </w:rPr>
        <w:t xml:space="preserve">Go to the </w:t>
      </w:r>
      <w:r w:rsidRPr="00EA4C2E">
        <w:rPr>
          <w:rStyle w:val="Strong"/>
          <w:rFonts w:ascii="Times New Roman" w:hAnsi="Times New Roman" w:cs="Times New Roman"/>
          <w:sz w:val="24"/>
          <w:szCs w:val="24"/>
        </w:rPr>
        <w:t>Format</w:t>
      </w:r>
      <w:r w:rsidRPr="00EA4C2E">
        <w:rPr>
          <w:rFonts w:ascii="Times New Roman" w:hAnsi="Times New Roman" w:cs="Times New Roman"/>
          <w:sz w:val="24"/>
          <w:szCs w:val="24"/>
        </w:rPr>
        <w:t xml:space="preserve"> pane, adjust line thickness and </w:t>
      </w:r>
      <w:proofErr w:type="spellStart"/>
      <w:r w:rsidRPr="00EA4C2E">
        <w:rPr>
          <w:rFonts w:ascii="Times New Roman" w:hAnsi="Times New Roman" w:cs="Times New Roman"/>
          <w:sz w:val="24"/>
          <w:szCs w:val="24"/>
        </w:rPr>
        <w:t>color</w:t>
      </w:r>
      <w:proofErr w:type="spellEnd"/>
      <w:r w:rsidRPr="00EA4C2E">
        <w:rPr>
          <w:rFonts w:ascii="Times New Roman" w:hAnsi="Times New Roman" w:cs="Times New Roman"/>
          <w:sz w:val="24"/>
          <w:szCs w:val="24"/>
        </w:rPr>
        <w:t xml:space="preserve"> for better visualization.</w:t>
      </w:r>
    </w:p>
    <w:p w:rsidR="00EA4C2E" w:rsidRPr="00EA4C2E" w:rsidRDefault="00EA4C2E" w:rsidP="00EA4C2E">
      <w:pPr>
        <w:pStyle w:val="ListParagraph"/>
        <w:numPr>
          <w:ilvl w:val="0"/>
          <w:numId w:val="12"/>
        </w:numPr>
        <w:spacing w:before="100" w:beforeAutospacing="1" w:after="100" w:afterAutospacing="1" w:line="360" w:lineRule="auto"/>
        <w:rPr>
          <w:rFonts w:ascii="Times New Roman" w:hAnsi="Times New Roman" w:cs="Times New Roman"/>
          <w:sz w:val="24"/>
          <w:szCs w:val="24"/>
        </w:rPr>
      </w:pPr>
      <w:r w:rsidRPr="00EA4C2E">
        <w:rPr>
          <w:rFonts w:ascii="Times New Roman" w:hAnsi="Times New Roman" w:cs="Times New Roman"/>
          <w:sz w:val="24"/>
          <w:szCs w:val="24"/>
        </w:rPr>
        <w:t xml:space="preserve">Add </w:t>
      </w:r>
      <w:r w:rsidRPr="00EA4C2E">
        <w:rPr>
          <w:rStyle w:val="Strong"/>
          <w:rFonts w:ascii="Times New Roman" w:hAnsi="Times New Roman" w:cs="Times New Roman"/>
          <w:sz w:val="24"/>
          <w:szCs w:val="24"/>
        </w:rPr>
        <w:t>Data Labels</w:t>
      </w:r>
      <w:r w:rsidRPr="00EA4C2E">
        <w:rPr>
          <w:rFonts w:ascii="Times New Roman" w:hAnsi="Times New Roman" w:cs="Times New Roman"/>
          <w:sz w:val="24"/>
          <w:szCs w:val="24"/>
        </w:rPr>
        <w:t xml:space="preserve"> if you want values displayed directly on the line.</w:t>
      </w:r>
    </w:p>
    <w:p w:rsidR="00100F4B" w:rsidRDefault="006A54C8" w:rsidP="006A54C8">
      <w:pPr>
        <w:pStyle w:val="NoSpacing"/>
        <w:spacing w:line="360" w:lineRule="auto"/>
        <w:jc w:val="center"/>
        <w:rPr>
          <w:rFonts w:ascii="Times New Roman" w:hAnsi="Times New Roman" w:cs="Times New Roman"/>
          <w:b/>
          <w:sz w:val="24"/>
        </w:rPr>
      </w:pPr>
      <w:r>
        <w:rPr>
          <w:noProof/>
          <w:lang w:eastAsia="en-IN"/>
        </w:rPr>
        <w:drawing>
          <wp:inline distT="0" distB="0" distL="0" distR="0" wp14:anchorId="37C2033A" wp14:editId="161B9DBE">
            <wp:extent cx="5731510" cy="40106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010660"/>
                    </a:xfrm>
                    <a:prstGeom prst="rect">
                      <a:avLst/>
                    </a:prstGeom>
                  </pic:spPr>
                </pic:pic>
              </a:graphicData>
            </a:graphic>
          </wp:inline>
        </w:drawing>
      </w:r>
    </w:p>
    <w:p w:rsidR="006A54C8" w:rsidRDefault="006A54C8" w:rsidP="006A54C8">
      <w:pPr>
        <w:pStyle w:val="NoSpacing"/>
        <w:spacing w:line="360" w:lineRule="auto"/>
        <w:jc w:val="center"/>
        <w:rPr>
          <w:rFonts w:ascii="Times New Roman" w:hAnsi="Times New Roman" w:cs="Times New Roman"/>
          <w:b/>
          <w:sz w:val="24"/>
        </w:rPr>
      </w:pPr>
    </w:p>
    <w:p w:rsidR="006A54C8" w:rsidRDefault="006A54C8" w:rsidP="006A54C8">
      <w:pPr>
        <w:pStyle w:val="NoSpacing"/>
        <w:spacing w:line="360" w:lineRule="auto"/>
        <w:jc w:val="both"/>
        <w:rPr>
          <w:rStyle w:val="Strong"/>
          <w:rFonts w:ascii="Times New Roman" w:hAnsi="Times New Roman" w:cs="Times New Roman"/>
          <w:sz w:val="28"/>
          <w:szCs w:val="24"/>
          <w:u w:val="single"/>
        </w:rPr>
      </w:pPr>
    </w:p>
    <w:p w:rsidR="006A54C8" w:rsidRDefault="006A54C8" w:rsidP="006A54C8">
      <w:pPr>
        <w:pStyle w:val="NoSpacing"/>
        <w:spacing w:line="360" w:lineRule="auto"/>
        <w:jc w:val="both"/>
        <w:rPr>
          <w:rStyle w:val="Strong"/>
          <w:rFonts w:ascii="Times New Roman" w:hAnsi="Times New Roman" w:cs="Times New Roman"/>
          <w:sz w:val="28"/>
          <w:szCs w:val="24"/>
          <w:u w:val="single"/>
        </w:rPr>
      </w:pPr>
    </w:p>
    <w:p w:rsidR="006A54C8" w:rsidRDefault="006A54C8" w:rsidP="006A54C8">
      <w:pPr>
        <w:pStyle w:val="NoSpacing"/>
        <w:spacing w:line="360" w:lineRule="auto"/>
        <w:jc w:val="both"/>
        <w:rPr>
          <w:rStyle w:val="Strong"/>
          <w:rFonts w:ascii="Times New Roman" w:hAnsi="Times New Roman" w:cs="Times New Roman"/>
          <w:sz w:val="28"/>
          <w:szCs w:val="24"/>
          <w:u w:val="single"/>
        </w:rPr>
      </w:pPr>
    </w:p>
    <w:p w:rsidR="006A54C8" w:rsidRDefault="006A54C8" w:rsidP="006A54C8">
      <w:pPr>
        <w:pStyle w:val="NoSpacing"/>
        <w:spacing w:line="360" w:lineRule="auto"/>
        <w:jc w:val="both"/>
        <w:rPr>
          <w:rStyle w:val="Strong"/>
          <w:rFonts w:ascii="Times New Roman" w:hAnsi="Times New Roman" w:cs="Times New Roman"/>
          <w:sz w:val="28"/>
          <w:szCs w:val="24"/>
          <w:u w:val="single"/>
        </w:rPr>
      </w:pPr>
      <w:r w:rsidRPr="006A54C8">
        <w:rPr>
          <w:rStyle w:val="Strong"/>
          <w:rFonts w:ascii="Times New Roman" w:hAnsi="Times New Roman" w:cs="Times New Roman"/>
          <w:sz w:val="28"/>
          <w:szCs w:val="24"/>
          <w:u w:val="single"/>
        </w:rPr>
        <w:lastRenderedPageBreak/>
        <w:t>iii) Create a bin of size 10 for the age measure to create a new dimension to show the revenue.</w:t>
      </w:r>
    </w:p>
    <w:p w:rsidR="00213B43" w:rsidRPr="00213B43" w:rsidRDefault="00213B43" w:rsidP="00213B43">
      <w:pPr>
        <w:pStyle w:val="NoSpacing"/>
        <w:spacing w:line="360" w:lineRule="auto"/>
        <w:jc w:val="both"/>
        <w:rPr>
          <w:rStyle w:val="Strong"/>
          <w:rFonts w:ascii="Times New Roman" w:hAnsi="Times New Roman" w:cs="Times New Roman"/>
          <w:b w:val="0"/>
          <w:sz w:val="24"/>
          <w:szCs w:val="24"/>
        </w:rPr>
      </w:pPr>
      <w:r w:rsidRPr="00213B43">
        <w:rPr>
          <w:rStyle w:val="Strong"/>
          <w:rFonts w:ascii="Times New Roman" w:hAnsi="Times New Roman" w:cs="Times New Roman"/>
          <w:b w:val="0"/>
          <w:sz w:val="24"/>
          <w:szCs w:val="24"/>
        </w:rPr>
        <w:t xml:space="preserve">Binning is a technique used to group continuous data into discrete ranges or categories, making it easier to </w:t>
      </w:r>
      <w:proofErr w:type="spellStart"/>
      <w:r w:rsidRPr="00213B43">
        <w:rPr>
          <w:rStyle w:val="Strong"/>
          <w:rFonts w:ascii="Times New Roman" w:hAnsi="Times New Roman" w:cs="Times New Roman"/>
          <w:b w:val="0"/>
          <w:sz w:val="24"/>
          <w:szCs w:val="24"/>
        </w:rPr>
        <w:t>analyze</w:t>
      </w:r>
      <w:proofErr w:type="spellEnd"/>
      <w:r w:rsidRPr="00213B43">
        <w:rPr>
          <w:rStyle w:val="Strong"/>
          <w:rFonts w:ascii="Times New Roman" w:hAnsi="Times New Roman" w:cs="Times New Roman"/>
          <w:b w:val="0"/>
          <w:sz w:val="24"/>
          <w:szCs w:val="24"/>
        </w:rPr>
        <w:t xml:space="preserve"> and visualize patterns in the data. In Power BI, binning is often applied to numerical fields like Age, Revenue, or Income to transform them into manageable intervals (or "bins").</w:t>
      </w:r>
    </w:p>
    <w:p w:rsidR="00213B43" w:rsidRPr="00213B43" w:rsidRDefault="00213B43" w:rsidP="00213B43">
      <w:pPr>
        <w:pStyle w:val="NoSpacing"/>
        <w:spacing w:line="360" w:lineRule="auto"/>
        <w:jc w:val="both"/>
        <w:rPr>
          <w:rStyle w:val="Strong"/>
          <w:rFonts w:ascii="Times New Roman" w:hAnsi="Times New Roman" w:cs="Times New Roman"/>
          <w:b w:val="0"/>
          <w:sz w:val="24"/>
          <w:szCs w:val="24"/>
        </w:rPr>
      </w:pPr>
      <w:r w:rsidRPr="00213B43">
        <w:rPr>
          <w:rStyle w:val="Strong"/>
          <w:rFonts w:ascii="Times New Roman" w:hAnsi="Times New Roman" w:cs="Times New Roman"/>
          <w:b w:val="0"/>
          <w:sz w:val="24"/>
          <w:szCs w:val="24"/>
        </w:rPr>
        <w:t xml:space="preserve">For example, instead of </w:t>
      </w:r>
      <w:proofErr w:type="spellStart"/>
      <w:r w:rsidRPr="00213B43">
        <w:rPr>
          <w:rStyle w:val="Strong"/>
          <w:rFonts w:ascii="Times New Roman" w:hAnsi="Times New Roman" w:cs="Times New Roman"/>
          <w:b w:val="0"/>
          <w:sz w:val="24"/>
          <w:szCs w:val="24"/>
        </w:rPr>
        <w:t>analyzing</w:t>
      </w:r>
      <w:proofErr w:type="spellEnd"/>
      <w:r w:rsidRPr="00213B43">
        <w:rPr>
          <w:rStyle w:val="Strong"/>
          <w:rFonts w:ascii="Times New Roman" w:hAnsi="Times New Roman" w:cs="Times New Roman"/>
          <w:b w:val="0"/>
          <w:sz w:val="24"/>
          <w:szCs w:val="24"/>
        </w:rPr>
        <w:t xml:space="preserve"> individual ages in a dataset, you can create age bins such as 20-29, 30-39, and 40-49. This allows you to quickly see how different age groups contribute to total revenue, for instance, and spot trends that may not be obvious from looking at raw data.</w:t>
      </w:r>
    </w:p>
    <w:p w:rsidR="00381691" w:rsidRDefault="00381691" w:rsidP="00381691">
      <w:pPr>
        <w:pStyle w:val="Heading3"/>
      </w:pPr>
      <w:r>
        <w:t>Bin Revenue Data by Age (Bin Size = 10)</w:t>
      </w:r>
    </w:p>
    <w:p w:rsidR="00381691" w:rsidRPr="00381691" w:rsidRDefault="00381691" w:rsidP="00381691">
      <w:pPr>
        <w:pStyle w:val="NormalWeb"/>
        <w:numPr>
          <w:ilvl w:val="0"/>
          <w:numId w:val="13"/>
        </w:numPr>
      </w:pPr>
      <w:r w:rsidRPr="00381691">
        <w:rPr>
          <w:rStyle w:val="Strong"/>
        </w:rPr>
        <w:t>Create Age Bins</w:t>
      </w:r>
      <w:r w:rsidRPr="00381691">
        <w:t>:</w:t>
      </w:r>
    </w:p>
    <w:p w:rsidR="00633E5F" w:rsidRPr="00633E5F" w:rsidRDefault="00633E5F" w:rsidP="00633E5F">
      <w:pPr>
        <w:pStyle w:val="NormalWeb"/>
        <w:numPr>
          <w:ilvl w:val="0"/>
          <w:numId w:val="16"/>
        </w:numPr>
        <w:spacing w:line="360" w:lineRule="auto"/>
        <w:rPr>
          <w:rStyle w:val="Strong"/>
          <w:b w:val="0"/>
          <w:bCs w:val="0"/>
        </w:rPr>
      </w:pPr>
      <w:r w:rsidRPr="00633E5F">
        <w:rPr>
          <w:rStyle w:val="Strong"/>
          <w:b w:val="0"/>
          <w:bCs w:val="0"/>
        </w:rPr>
        <w:t xml:space="preserve">Right </w:t>
      </w:r>
      <w:proofErr w:type="spellStart"/>
      <w:r w:rsidRPr="00633E5F">
        <w:rPr>
          <w:rStyle w:val="Strong"/>
          <w:b w:val="0"/>
          <w:bCs w:val="0"/>
        </w:rPr>
        <w:t>CLick</w:t>
      </w:r>
      <w:proofErr w:type="spellEnd"/>
      <w:r w:rsidRPr="00633E5F">
        <w:rPr>
          <w:rStyle w:val="Strong"/>
          <w:b w:val="0"/>
          <w:bCs w:val="0"/>
        </w:rPr>
        <w:t xml:space="preserve"> on Age-&gt;New Group-&gt;Set Bin size=10.</w:t>
      </w:r>
    </w:p>
    <w:p w:rsidR="00633E5F" w:rsidRDefault="00633E5F" w:rsidP="00633E5F">
      <w:pPr>
        <w:pStyle w:val="NormalWeb"/>
        <w:numPr>
          <w:ilvl w:val="0"/>
          <w:numId w:val="16"/>
        </w:numPr>
        <w:spacing w:line="360" w:lineRule="auto"/>
        <w:rPr>
          <w:rStyle w:val="Strong"/>
          <w:b w:val="0"/>
          <w:bCs w:val="0"/>
        </w:rPr>
      </w:pPr>
      <w:r w:rsidRPr="00633E5F">
        <w:rPr>
          <w:rStyle w:val="Strong"/>
          <w:b w:val="0"/>
          <w:bCs w:val="0"/>
        </w:rPr>
        <w:t>Ensure Group type is Bin</w:t>
      </w:r>
      <w:r>
        <w:rPr>
          <w:rStyle w:val="Strong"/>
          <w:b w:val="0"/>
          <w:bCs w:val="0"/>
        </w:rPr>
        <w:t>.</w:t>
      </w:r>
    </w:p>
    <w:p w:rsidR="004C3B4E" w:rsidRDefault="004C3B4E" w:rsidP="004C3B4E">
      <w:pPr>
        <w:pStyle w:val="NormalWeb"/>
        <w:spacing w:line="360" w:lineRule="auto"/>
        <w:jc w:val="center"/>
        <w:rPr>
          <w:rStyle w:val="Strong"/>
          <w:b w:val="0"/>
          <w:bCs w:val="0"/>
        </w:rPr>
      </w:pPr>
      <w:r>
        <w:rPr>
          <w:noProof/>
        </w:rPr>
        <w:drawing>
          <wp:inline distT="0" distB="0" distL="0" distR="0" wp14:anchorId="6DED1236" wp14:editId="1AEB76DA">
            <wp:extent cx="5731510" cy="36080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08070"/>
                    </a:xfrm>
                    <a:prstGeom prst="rect">
                      <a:avLst/>
                    </a:prstGeom>
                  </pic:spPr>
                </pic:pic>
              </a:graphicData>
            </a:graphic>
          </wp:inline>
        </w:drawing>
      </w:r>
    </w:p>
    <w:p w:rsidR="00381691" w:rsidRPr="00381691" w:rsidRDefault="00381691" w:rsidP="00381691">
      <w:pPr>
        <w:pStyle w:val="NormalWeb"/>
        <w:numPr>
          <w:ilvl w:val="0"/>
          <w:numId w:val="13"/>
        </w:numPr>
      </w:pPr>
      <w:r w:rsidRPr="00381691">
        <w:rPr>
          <w:rStyle w:val="Strong"/>
        </w:rPr>
        <w:t>Display Revenue by Age Bins</w:t>
      </w:r>
      <w:r w:rsidRPr="00381691">
        <w:t>:</w:t>
      </w:r>
    </w:p>
    <w:p w:rsidR="00381691" w:rsidRPr="00381691" w:rsidRDefault="004C3B4E" w:rsidP="00381691">
      <w:pPr>
        <w:numPr>
          <w:ilvl w:val="1"/>
          <w:numId w:val="15"/>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Use a B</w:t>
      </w:r>
      <w:r w:rsidR="00381691" w:rsidRPr="00381691">
        <w:rPr>
          <w:rFonts w:ascii="Times New Roman" w:hAnsi="Times New Roman" w:cs="Times New Roman"/>
          <w:sz w:val="24"/>
          <w:szCs w:val="24"/>
        </w:rPr>
        <w:t xml:space="preserve">ar </w:t>
      </w:r>
      <w:proofErr w:type="gramStart"/>
      <w:r w:rsidR="00381691" w:rsidRPr="00381691">
        <w:rPr>
          <w:rFonts w:ascii="Times New Roman" w:hAnsi="Times New Roman" w:cs="Times New Roman"/>
          <w:sz w:val="24"/>
          <w:szCs w:val="24"/>
        </w:rPr>
        <w:t>chart</w:t>
      </w:r>
      <w:r>
        <w:rPr>
          <w:rFonts w:ascii="Times New Roman" w:hAnsi="Times New Roman" w:cs="Times New Roman"/>
          <w:sz w:val="24"/>
          <w:szCs w:val="24"/>
        </w:rPr>
        <w:t>(</w:t>
      </w:r>
      <w:proofErr w:type="gramEnd"/>
      <w:r>
        <w:rPr>
          <w:rFonts w:ascii="Times New Roman" w:hAnsi="Times New Roman" w:cs="Times New Roman"/>
          <w:sz w:val="24"/>
          <w:szCs w:val="24"/>
        </w:rPr>
        <w:t>Clustered Column Chart)</w:t>
      </w:r>
      <w:r w:rsidR="00381691" w:rsidRPr="00381691">
        <w:rPr>
          <w:rFonts w:ascii="Times New Roman" w:hAnsi="Times New Roman" w:cs="Times New Roman"/>
          <w:sz w:val="24"/>
          <w:szCs w:val="24"/>
        </w:rPr>
        <w:t xml:space="preserve"> or other visuals to compare revenue across age groups.</w:t>
      </w:r>
    </w:p>
    <w:p w:rsidR="00381691" w:rsidRPr="00381691" w:rsidRDefault="00381691" w:rsidP="00381691">
      <w:pPr>
        <w:numPr>
          <w:ilvl w:val="1"/>
          <w:numId w:val="15"/>
        </w:numPr>
        <w:spacing w:before="100" w:beforeAutospacing="1" w:after="100" w:afterAutospacing="1" w:line="360" w:lineRule="auto"/>
        <w:rPr>
          <w:rFonts w:ascii="Times New Roman" w:hAnsi="Times New Roman" w:cs="Times New Roman"/>
          <w:sz w:val="24"/>
          <w:szCs w:val="24"/>
        </w:rPr>
      </w:pPr>
      <w:r w:rsidRPr="00381691">
        <w:rPr>
          <w:rFonts w:ascii="Times New Roman" w:hAnsi="Times New Roman" w:cs="Times New Roman"/>
          <w:sz w:val="24"/>
          <w:szCs w:val="24"/>
        </w:rPr>
        <w:lastRenderedPageBreak/>
        <w:t xml:space="preserve">Place "Age Bins" in the </w:t>
      </w:r>
      <w:r w:rsidR="004C3B4E" w:rsidRPr="004C3B4E">
        <w:rPr>
          <w:rFonts w:ascii="Times New Roman" w:hAnsi="Times New Roman" w:cs="Times New Roman"/>
          <w:b/>
          <w:sz w:val="24"/>
          <w:szCs w:val="24"/>
        </w:rPr>
        <w:t>X-</w:t>
      </w:r>
      <w:r w:rsidRPr="00381691">
        <w:rPr>
          <w:rStyle w:val="Strong"/>
          <w:rFonts w:ascii="Times New Roman" w:hAnsi="Times New Roman" w:cs="Times New Roman"/>
          <w:sz w:val="24"/>
          <w:szCs w:val="24"/>
        </w:rPr>
        <w:t>Axis</w:t>
      </w:r>
      <w:r w:rsidRPr="00381691">
        <w:rPr>
          <w:rFonts w:ascii="Times New Roman" w:hAnsi="Times New Roman" w:cs="Times New Roman"/>
          <w:sz w:val="24"/>
          <w:szCs w:val="24"/>
        </w:rPr>
        <w:t xml:space="preserve"> and </w:t>
      </w:r>
      <w:r w:rsidRPr="00381691">
        <w:rPr>
          <w:rStyle w:val="HTMLCode"/>
          <w:rFonts w:ascii="Times New Roman" w:eastAsiaTheme="minorHAnsi" w:hAnsi="Times New Roman" w:cs="Times New Roman"/>
          <w:sz w:val="24"/>
          <w:szCs w:val="24"/>
        </w:rPr>
        <w:t>Revenue</w:t>
      </w:r>
      <w:r w:rsidRPr="00381691">
        <w:rPr>
          <w:rFonts w:ascii="Times New Roman" w:hAnsi="Times New Roman" w:cs="Times New Roman"/>
          <w:sz w:val="24"/>
          <w:szCs w:val="24"/>
        </w:rPr>
        <w:t xml:space="preserve"> in </w:t>
      </w:r>
      <w:r w:rsidR="004C3B4E">
        <w:rPr>
          <w:rStyle w:val="Strong"/>
          <w:rFonts w:ascii="Times New Roman" w:hAnsi="Times New Roman" w:cs="Times New Roman"/>
          <w:sz w:val="24"/>
          <w:szCs w:val="24"/>
        </w:rPr>
        <w:t>the Y-Axis</w:t>
      </w:r>
      <w:r w:rsidRPr="00381691">
        <w:rPr>
          <w:rFonts w:ascii="Times New Roman" w:hAnsi="Times New Roman" w:cs="Times New Roman"/>
          <w:sz w:val="24"/>
          <w:szCs w:val="24"/>
        </w:rPr>
        <w:t>.</w:t>
      </w:r>
    </w:p>
    <w:p w:rsidR="00381691" w:rsidRPr="00381691" w:rsidRDefault="00381691" w:rsidP="006A54C8">
      <w:pPr>
        <w:pStyle w:val="NoSpacing"/>
        <w:spacing w:line="360" w:lineRule="auto"/>
        <w:jc w:val="both"/>
        <w:rPr>
          <w:rStyle w:val="Strong"/>
          <w:rFonts w:ascii="Times New Roman" w:hAnsi="Times New Roman" w:cs="Times New Roman"/>
          <w:b w:val="0"/>
          <w:sz w:val="24"/>
          <w:szCs w:val="24"/>
        </w:rPr>
      </w:pPr>
    </w:p>
    <w:p w:rsidR="00381691" w:rsidRDefault="004C3B4E" w:rsidP="006A54C8">
      <w:pPr>
        <w:pStyle w:val="NoSpacing"/>
        <w:spacing w:line="360" w:lineRule="auto"/>
        <w:jc w:val="both"/>
        <w:rPr>
          <w:rStyle w:val="Strong"/>
          <w:rFonts w:ascii="Times New Roman" w:hAnsi="Times New Roman" w:cs="Times New Roman"/>
          <w:b w:val="0"/>
          <w:sz w:val="24"/>
          <w:szCs w:val="24"/>
        </w:rPr>
      </w:pPr>
      <w:r>
        <w:rPr>
          <w:noProof/>
          <w:lang w:eastAsia="en-IN"/>
        </w:rPr>
        <w:drawing>
          <wp:inline distT="0" distB="0" distL="0" distR="0" wp14:anchorId="65932789" wp14:editId="68A01C5C">
            <wp:extent cx="4810125" cy="33392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3083" cy="3341322"/>
                    </a:xfrm>
                    <a:prstGeom prst="rect">
                      <a:avLst/>
                    </a:prstGeom>
                  </pic:spPr>
                </pic:pic>
              </a:graphicData>
            </a:graphic>
          </wp:inline>
        </w:drawing>
      </w:r>
    </w:p>
    <w:p w:rsidR="003A3D39" w:rsidRDefault="003A3D39" w:rsidP="006A54C8">
      <w:pPr>
        <w:pStyle w:val="NoSpacing"/>
        <w:spacing w:line="360" w:lineRule="auto"/>
        <w:jc w:val="both"/>
        <w:rPr>
          <w:rStyle w:val="Strong"/>
          <w:rFonts w:ascii="Times New Roman" w:hAnsi="Times New Roman" w:cs="Times New Roman"/>
          <w:b w:val="0"/>
          <w:sz w:val="24"/>
          <w:szCs w:val="24"/>
        </w:rPr>
      </w:pPr>
    </w:p>
    <w:p w:rsidR="003A3D39" w:rsidRDefault="003A3D39" w:rsidP="006A54C8">
      <w:pPr>
        <w:pStyle w:val="NoSpacing"/>
        <w:spacing w:line="360" w:lineRule="auto"/>
        <w:jc w:val="both"/>
        <w:rPr>
          <w:rStyle w:val="Strong"/>
          <w:sz w:val="28"/>
          <w:szCs w:val="24"/>
          <w:u w:val="single"/>
        </w:rPr>
      </w:pPr>
      <w:proofErr w:type="gramStart"/>
      <w:r w:rsidRPr="003A3D39">
        <w:rPr>
          <w:rStyle w:val="Strong"/>
          <w:sz w:val="28"/>
          <w:szCs w:val="24"/>
        </w:rPr>
        <w:t>iv)</w:t>
      </w:r>
      <w:r w:rsidRPr="003A3D39">
        <w:rPr>
          <w:rStyle w:val="Strong"/>
          <w:sz w:val="28"/>
          <w:szCs w:val="24"/>
          <w:u w:val="single"/>
        </w:rPr>
        <w:t xml:space="preserve"> </w:t>
      </w:r>
      <w:r>
        <w:rPr>
          <w:rStyle w:val="Strong"/>
          <w:sz w:val="28"/>
          <w:szCs w:val="24"/>
          <w:u w:val="single"/>
        </w:rPr>
        <w:t xml:space="preserve"> </w:t>
      </w:r>
      <w:r w:rsidRPr="003A3D39">
        <w:rPr>
          <w:rStyle w:val="Strong"/>
          <w:sz w:val="28"/>
          <w:szCs w:val="24"/>
          <w:u w:val="single"/>
        </w:rPr>
        <w:t>Create</w:t>
      </w:r>
      <w:proofErr w:type="gramEnd"/>
      <w:r w:rsidRPr="003A3D39">
        <w:rPr>
          <w:rStyle w:val="Strong"/>
          <w:sz w:val="28"/>
          <w:szCs w:val="24"/>
          <w:u w:val="single"/>
        </w:rPr>
        <w:t xml:space="preserve"> a donut chart view to show the percentage of revenue per region by creating zero access in the calculated field.</w:t>
      </w:r>
    </w:p>
    <w:p w:rsidR="009B616B" w:rsidRPr="009B616B" w:rsidRDefault="009B616B" w:rsidP="009B616B">
      <w:pPr>
        <w:pStyle w:val="NoSpacing"/>
        <w:spacing w:line="360" w:lineRule="auto"/>
        <w:jc w:val="both"/>
        <w:rPr>
          <w:rStyle w:val="Strong"/>
          <w:rFonts w:ascii="Times New Roman" w:hAnsi="Times New Roman" w:cs="Times New Roman"/>
          <w:sz w:val="24"/>
          <w:szCs w:val="24"/>
        </w:rPr>
      </w:pPr>
      <w:r w:rsidRPr="009B616B">
        <w:rPr>
          <w:rStyle w:val="Strong"/>
          <w:rFonts w:ascii="Times New Roman" w:hAnsi="Times New Roman" w:cs="Times New Roman"/>
          <w:sz w:val="24"/>
          <w:szCs w:val="24"/>
        </w:rPr>
        <w:t>Donut Charts</w:t>
      </w:r>
    </w:p>
    <w:p w:rsidR="009B616B" w:rsidRPr="009B616B" w:rsidRDefault="009B616B" w:rsidP="009B616B">
      <w:pPr>
        <w:pStyle w:val="NoSpacing"/>
        <w:numPr>
          <w:ilvl w:val="0"/>
          <w:numId w:val="10"/>
        </w:numPr>
        <w:spacing w:line="360" w:lineRule="auto"/>
        <w:jc w:val="both"/>
        <w:rPr>
          <w:rStyle w:val="Strong"/>
          <w:rFonts w:ascii="Times New Roman" w:hAnsi="Times New Roman" w:cs="Times New Roman"/>
          <w:b w:val="0"/>
          <w:sz w:val="24"/>
          <w:szCs w:val="24"/>
        </w:rPr>
      </w:pPr>
      <w:r w:rsidRPr="009B616B">
        <w:rPr>
          <w:rStyle w:val="Strong"/>
          <w:rFonts w:ascii="Times New Roman" w:hAnsi="Times New Roman" w:cs="Times New Roman"/>
          <w:b w:val="0"/>
          <w:sz w:val="24"/>
          <w:szCs w:val="24"/>
        </w:rPr>
        <w:t xml:space="preserve">A Donut Chart is a circular chart similar to a pie chart but with a hole in the </w:t>
      </w:r>
      <w:proofErr w:type="spellStart"/>
      <w:r w:rsidRPr="009B616B">
        <w:rPr>
          <w:rStyle w:val="Strong"/>
          <w:rFonts w:ascii="Times New Roman" w:hAnsi="Times New Roman" w:cs="Times New Roman"/>
          <w:b w:val="0"/>
          <w:sz w:val="24"/>
          <w:szCs w:val="24"/>
        </w:rPr>
        <w:t>center</w:t>
      </w:r>
      <w:proofErr w:type="spellEnd"/>
      <w:r w:rsidRPr="009B616B">
        <w:rPr>
          <w:rStyle w:val="Strong"/>
          <w:rFonts w:ascii="Times New Roman" w:hAnsi="Times New Roman" w:cs="Times New Roman"/>
          <w:b w:val="0"/>
          <w:sz w:val="24"/>
          <w:szCs w:val="24"/>
        </w:rPr>
        <w:t>, creating a "donut" shape. It is used to show the proportional distribution of a whole by breaking it down into categories. Each segment of the donut represents a percentage of the total, allowing for easy comparison of parts to the whole.</w:t>
      </w:r>
    </w:p>
    <w:p w:rsidR="009B616B" w:rsidRDefault="009B616B" w:rsidP="009B616B">
      <w:pPr>
        <w:pStyle w:val="NoSpacing"/>
        <w:numPr>
          <w:ilvl w:val="0"/>
          <w:numId w:val="10"/>
        </w:numPr>
        <w:spacing w:line="360" w:lineRule="auto"/>
        <w:jc w:val="both"/>
        <w:rPr>
          <w:rStyle w:val="Strong"/>
          <w:rFonts w:ascii="Times New Roman" w:hAnsi="Times New Roman" w:cs="Times New Roman"/>
          <w:b w:val="0"/>
          <w:sz w:val="24"/>
          <w:szCs w:val="24"/>
        </w:rPr>
      </w:pPr>
      <w:r w:rsidRPr="009B616B">
        <w:rPr>
          <w:rStyle w:val="Strong"/>
          <w:rFonts w:ascii="Times New Roman" w:hAnsi="Times New Roman" w:cs="Times New Roman"/>
          <w:b w:val="0"/>
          <w:sz w:val="24"/>
          <w:szCs w:val="24"/>
        </w:rPr>
        <w:t xml:space="preserve">Donut charts are ideal for visualizing percentages or parts of a dataset (e.g., revenue by region) because they give an immediate sense of the relative size of each category. The empty </w:t>
      </w:r>
      <w:proofErr w:type="spellStart"/>
      <w:r w:rsidRPr="009B616B">
        <w:rPr>
          <w:rStyle w:val="Strong"/>
          <w:rFonts w:ascii="Times New Roman" w:hAnsi="Times New Roman" w:cs="Times New Roman"/>
          <w:b w:val="0"/>
          <w:sz w:val="24"/>
          <w:szCs w:val="24"/>
        </w:rPr>
        <w:t>center</w:t>
      </w:r>
      <w:proofErr w:type="spellEnd"/>
      <w:r w:rsidRPr="009B616B">
        <w:rPr>
          <w:rStyle w:val="Strong"/>
          <w:rFonts w:ascii="Times New Roman" w:hAnsi="Times New Roman" w:cs="Times New Roman"/>
          <w:b w:val="0"/>
          <w:sz w:val="24"/>
          <w:szCs w:val="24"/>
        </w:rPr>
        <w:t xml:space="preserve"> can also be used to display additional information, such as total values or key insights, making donut charts a compact and visually appealing option for comparing contributions across categories.</w:t>
      </w:r>
    </w:p>
    <w:p w:rsidR="00272CF4" w:rsidRDefault="00272CF4" w:rsidP="00272CF4">
      <w:pPr>
        <w:pStyle w:val="NoSpacing"/>
        <w:spacing w:line="360" w:lineRule="auto"/>
        <w:jc w:val="both"/>
        <w:rPr>
          <w:rStyle w:val="Strong"/>
          <w:rFonts w:ascii="Times New Roman" w:hAnsi="Times New Roman" w:cs="Times New Roman"/>
          <w:b w:val="0"/>
          <w:sz w:val="24"/>
          <w:szCs w:val="24"/>
        </w:rPr>
      </w:pPr>
    </w:p>
    <w:p w:rsidR="00272CF4" w:rsidRDefault="00272CF4" w:rsidP="00272CF4">
      <w:pPr>
        <w:pStyle w:val="NoSpacing"/>
        <w:spacing w:line="360" w:lineRule="auto"/>
        <w:jc w:val="both"/>
        <w:rPr>
          <w:rStyle w:val="Strong"/>
          <w:rFonts w:ascii="Times New Roman" w:hAnsi="Times New Roman" w:cs="Times New Roman"/>
          <w:b w:val="0"/>
          <w:sz w:val="24"/>
          <w:szCs w:val="24"/>
        </w:rPr>
      </w:pPr>
    </w:p>
    <w:p w:rsidR="00272CF4" w:rsidRDefault="00272CF4" w:rsidP="00272CF4">
      <w:pPr>
        <w:pStyle w:val="NoSpacing"/>
        <w:spacing w:line="360" w:lineRule="auto"/>
        <w:jc w:val="both"/>
        <w:rPr>
          <w:rStyle w:val="Strong"/>
          <w:rFonts w:ascii="Times New Roman" w:hAnsi="Times New Roman" w:cs="Times New Roman"/>
          <w:b w:val="0"/>
          <w:sz w:val="24"/>
          <w:szCs w:val="24"/>
        </w:rPr>
      </w:pPr>
    </w:p>
    <w:p w:rsidR="00272CF4" w:rsidRDefault="00272CF4" w:rsidP="00272CF4">
      <w:pPr>
        <w:pStyle w:val="NoSpacing"/>
        <w:spacing w:line="360" w:lineRule="auto"/>
        <w:jc w:val="both"/>
        <w:rPr>
          <w:rStyle w:val="Strong"/>
          <w:rFonts w:ascii="Times New Roman" w:hAnsi="Times New Roman" w:cs="Times New Roman"/>
          <w:b w:val="0"/>
          <w:sz w:val="24"/>
          <w:szCs w:val="24"/>
        </w:rPr>
      </w:pPr>
    </w:p>
    <w:p w:rsidR="00795FD3" w:rsidRDefault="00795FD3" w:rsidP="00795FD3">
      <w:pPr>
        <w:pStyle w:val="Heading3"/>
        <w:spacing w:line="360" w:lineRule="auto"/>
        <w:jc w:val="both"/>
        <w:rPr>
          <w:rStyle w:val="Strong"/>
          <w:b/>
          <w:bCs/>
          <w:sz w:val="24"/>
          <w:szCs w:val="24"/>
        </w:rPr>
      </w:pPr>
      <w:r w:rsidRPr="00795FD3">
        <w:rPr>
          <w:rStyle w:val="Strong"/>
          <w:b/>
          <w:bCs/>
          <w:sz w:val="24"/>
          <w:szCs w:val="24"/>
        </w:rPr>
        <w:lastRenderedPageBreak/>
        <w:t>Step 1: Create a Calculated Field for Revenue Percentage</w:t>
      </w:r>
    </w:p>
    <w:p w:rsidR="00272CF4" w:rsidRPr="00795FD3" w:rsidRDefault="00272CF4" w:rsidP="00795FD3">
      <w:pPr>
        <w:pStyle w:val="Heading3"/>
        <w:spacing w:line="360" w:lineRule="auto"/>
        <w:jc w:val="both"/>
        <w:rPr>
          <w:sz w:val="24"/>
          <w:szCs w:val="24"/>
        </w:rPr>
      </w:pPr>
      <w:r>
        <w:rPr>
          <w:noProof/>
        </w:rPr>
        <w:drawing>
          <wp:inline distT="0" distB="0" distL="0" distR="0" wp14:anchorId="5E138895" wp14:editId="15EAD222">
            <wp:extent cx="6415869" cy="114300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19394" cy="1143628"/>
                    </a:xfrm>
                    <a:prstGeom prst="rect">
                      <a:avLst/>
                    </a:prstGeom>
                  </pic:spPr>
                </pic:pic>
              </a:graphicData>
            </a:graphic>
          </wp:inline>
        </w:drawing>
      </w:r>
    </w:p>
    <w:p w:rsidR="00795FD3" w:rsidRPr="00795FD3" w:rsidRDefault="00795FD3" w:rsidP="00795FD3">
      <w:pPr>
        <w:pStyle w:val="NormalWeb"/>
        <w:numPr>
          <w:ilvl w:val="0"/>
          <w:numId w:val="18"/>
        </w:numPr>
        <w:spacing w:line="360" w:lineRule="auto"/>
        <w:jc w:val="both"/>
      </w:pPr>
      <w:r w:rsidRPr="00795FD3">
        <w:rPr>
          <w:rStyle w:val="Strong"/>
        </w:rPr>
        <w:t>Define the Measure for Revenue Percentage</w:t>
      </w:r>
      <w:r w:rsidRPr="00795FD3">
        <w:t>:</w:t>
      </w:r>
    </w:p>
    <w:p w:rsidR="00272CF4" w:rsidRDefault="00272CF4" w:rsidP="00795FD3">
      <w:pPr>
        <w:pStyle w:val="ListParagraph"/>
        <w:numPr>
          <w:ilvl w:val="0"/>
          <w:numId w:val="2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Right click on Revenue field</w:t>
      </w:r>
    </w:p>
    <w:p w:rsidR="00795FD3" w:rsidRDefault="00795FD3" w:rsidP="00795FD3">
      <w:pPr>
        <w:pStyle w:val="ListParagraph"/>
        <w:numPr>
          <w:ilvl w:val="0"/>
          <w:numId w:val="24"/>
        </w:numPr>
        <w:spacing w:before="100" w:beforeAutospacing="1" w:after="100" w:afterAutospacing="1" w:line="360" w:lineRule="auto"/>
        <w:jc w:val="both"/>
        <w:rPr>
          <w:rFonts w:ascii="Times New Roman" w:hAnsi="Times New Roman" w:cs="Times New Roman"/>
          <w:sz w:val="24"/>
          <w:szCs w:val="24"/>
        </w:rPr>
      </w:pPr>
      <w:r w:rsidRPr="00795FD3">
        <w:rPr>
          <w:rFonts w:ascii="Times New Roman" w:hAnsi="Times New Roman" w:cs="Times New Roman"/>
          <w:sz w:val="24"/>
          <w:szCs w:val="24"/>
        </w:rPr>
        <w:t>In the formula bar, enter the following formula to calculate the percentage o</w:t>
      </w:r>
      <w:r>
        <w:rPr>
          <w:rFonts w:ascii="Times New Roman" w:hAnsi="Times New Roman" w:cs="Times New Roman"/>
          <w:sz w:val="24"/>
          <w:szCs w:val="24"/>
        </w:rPr>
        <w:t>f total revenue for each region.</w:t>
      </w:r>
    </w:p>
    <w:p w:rsidR="00795FD3" w:rsidRDefault="00795FD3" w:rsidP="00795FD3">
      <w:pPr>
        <w:pStyle w:val="ListParagraph"/>
        <w:numPr>
          <w:ilvl w:val="0"/>
          <w:numId w:val="24"/>
        </w:numPr>
        <w:spacing w:before="100" w:beforeAutospacing="1" w:after="100" w:afterAutospacing="1" w:line="360" w:lineRule="auto"/>
        <w:jc w:val="both"/>
        <w:rPr>
          <w:rFonts w:ascii="Times New Roman" w:hAnsi="Times New Roman" w:cs="Times New Roman"/>
          <w:sz w:val="24"/>
          <w:szCs w:val="24"/>
        </w:rPr>
      </w:pPr>
      <w:r w:rsidRPr="00795FD3">
        <w:rPr>
          <w:rFonts w:ascii="Times New Roman" w:hAnsi="Times New Roman" w:cs="Times New Roman"/>
          <w:sz w:val="24"/>
          <w:szCs w:val="24"/>
        </w:rPr>
        <w:t>This formula calculates the revenue percentage for each region by dividing each region's revenue by the total revenue across all regions.</w:t>
      </w:r>
    </w:p>
    <w:p w:rsidR="00272CF4" w:rsidRDefault="00272CF4" w:rsidP="00272CF4">
      <w:pPr>
        <w:pStyle w:val="ListParagraph"/>
        <w:spacing w:before="100" w:beforeAutospacing="1" w:after="100" w:afterAutospacing="1" w:line="360" w:lineRule="auto"/>
        <w:jc w:val="both"/>
        <w:rPr>
          <w:rFonts w:ascii="Times New Roman" w:hAnsi="Times New Roman" w:cs="Times New Roman"/>
          <w:sz w:val="24"/>
          <w:szCs w:val="24"/>
        </w:rPr>
      </w:pPr>
    </w:p>
    <w:tbl>
      <w:tblPr>
        <w:tblStyle w:val="TableGrid"/>
        <w:tblW w:w="11161" w:type="dxa"/>
        <w:tblInd w:w="-856" w:type="dxa"/>
        <w:tblLook w:val="04A0" w:firstRow="1" w:lastRow="0" w:firstColumn="1" w:lastColumn="0" w:noHBand="0" w:noVBand="1"/>
      </w:tblPr>
      <w:tblGrid>
        <w:gridCol w:w="11161"/>
      </w:tblGrid>
      <w:tr w:rsidR="00272CF4" w:rsidTr="00272CF4">
        <w:trPr>
          <w:trHeight w:val="368"/>
        </w:trPr>
        <w:tc>
          <w:tcPr>
            <w:tcW w:w="11161" w:type="dxa"/>
          </w:tcPr>
          <w:p w:rsidR="00272CF4" w:rsidRDefault="00272CF4" w:rsidP="00272CF4">
            <w:pPr>
              <w:pStyle w:val="ListParagraph"/>
              <w:spacing w:before="100" w:beforeAutospacing="1" w:after="100" w:afterAutospacing="1" w:line="360" w:lineRule="auto"/>
              <w:ind w:left="0"/>
              <w:rPr>
                <w:rFonts w:ascii="Times New Roman" w:hAnsi="Times New Roman" w:cs="Times New Roman"/>
                <w:sz w:val="24"/>
                <w:szCs w:val="24"/>
              </w:rPr>
            </w:pPr>
            <w:r w:rsidRPr="00272CF4">
              <w:rPr>
                <w:rFonts w:ascii="Times New Roman" w:hAnsi="Times New Roman" w:cs="Times New Roman"/>
                <w:sz w:val="24"/>
                <w:szCs w:val="24"/>
              </w:rPr>
              <w:t>Revenue Percentage = DIVIDE(SUM(Sheet1[Revenue]), CALCULATE(SUM(Sheet1[Revenue]), ALL(Sheet1)))</w:t>
            </w:r>
          </w:p>
        </w:tc>
      </w:tr>
    </w:tbl>
    <w:p w:rsidR="00272CF4" w:rsidRDefault="00272CF4" w:rsidP="00272CF4">
      <w:pPr>
        <w:pStyle w:val="ListParagraph"/>
        <w:spacing w:before="100" w:beforeAutospacing="1" w:after="100" w:afterAutospacing="1" w:line="360" w:lineRule="auto"/>
        <w:rPr>
          <w:rFonts w:ascii="Times New Roman" w:hAnsi="Times New Roman" w:cs="Times New Roman"/>
          <w:sz w:val="24"/>
          <w:szCs w:val="24"/>
        </w:rPr>
      </w:pPr>
    </w:p>
    <w:p w:rsidR="00795FD3" w:rsidRPr="00795FD3" w:rsidRDefault="00795FD3" w:rsidP="00795FD3">
      <w:pPr>
        <w:pStyle w:val="NormalWeb"/>
        <w:numPr>
          <w:ilvl w:val="0"/>
          <w:numId w:val="18"/>
        </w:numPr>
        <w:spacing w:line="360" w:lineRule="auto"/>
        <w:jc w:val="both"/>
      </w:pPr>
      <w:r w:rsidRPr="00795FD3">
        <w:rPr>
          <w:rStyle w:val="Strong"/>
        </w:rPr>
        <w:t>Format as Percentage</w:t>
      </w:r>
      <w:r w:rsidRPr="00795FD3">
        <w:t>:</w:t>
      </w:r>
    </w:p>
    <w:p w:rsidR="00795FD3" w:rsidRPr="00795FD3" w:rsidRDefault="00795FD3" w:rsidP="00795FD3">
      <w:pPr>
        <w:pStyle w:val="ListParagraph"/>
        <w:numPr>
          <w:ilvl w:val="0"/>
          <w:numId w:val="28"/>
        </w:numPr>
        <w:spacing w:before="100" w:beforeAutospacing="1" w:after="100" w:afterAutospacing="1" w:line="360" w:lineRule="auto"/>
        <w:jc w:val="both"/>
        <w:rPr>
          <w:rFonts w:ascii="Times New Roman" w:hAnsi="Times New Roman" w:cs="Times New Roman"/>
          <w:sz w:val="24"/>
          <w:szCs w:val="24"/>
        </w:rPr>
      </w:pPr>
      <w:r w:rsidRPr="00795FD3">
        <w:rPr>
          <w:rFonts w:ascii="Times New Roman" w:hAnsi="Times New Roman" w:cs="Times New Roman"/>
          <w:sz w:val="24"/>
          <w:szCs w:val="24"/>
        </w:rPr>
        <w:t xml:space="preserve">After creating the measure, go to the </w:t>
      </w:r>
      <w:r w:rsidRPr="00795FD3">
        <w:rPr>
          <w:rStyle w:val="Strong"/>
          <w:rFonts w:ascii="Times New Roman" w:hAnsi="Times New Roman" w:cs="Times New Roman"/>
          <w:sz w:val="24"/>
          <w:szCs w:val="24"/>
        </w:rPr>
        <w:t>Measure Tools</w:t>
      </w:r>
      <w:r w:rsidRPr="00795FD3">
        <w:rPr>
          <w:rFonts w:ascii="Times New Roman" w:hAnsi="Times New Roman" w:cs="Times New Roman"/>
          <w:sz w:val="24"/>
          <w:szCs w:val="24"/>
        </w:rPr>
        <w:t xml:space="preserve"> tab and set the format to </w:t>
      </w:r>
      <w:r w:rsidRPr="00795FD3">
        <w:rPr>
          <w:rStyle w:val="Strong"/>
          <w:rFonts w:ascii="Times New Roman" w:hAnsi="Times New Roman" w:cs="Times New Roman"/>
          <w:sz w:val="24"/>
          <w:szCs w:val="24"/>
        </w:rPr>
        <w:t>Percentage</w:t>
      </w:r>
      <w:r w:rsidRPr="00795FD3">
        <w:rPr>
          <w:rFonts w:ascii="Times New Roman" w:hAnsi="Times New Roman" w:cs="Times New Roman"/>
          <w:sz w:val="24"/>
          <w:szCs w:val="24"/>
        </w:rPr>
        <w:t xml:space="preserve"> so it will display as a percentage in the chart.</w:t>
      </w:r>
    </w:p>
    <w:p w:rsidR="00795FD3" w:rsidRPr="00795FD3" w:rsidRDefault="00795FD3" w:rsidP="00795FD3">
      <w:pPr>
        <w:spacing w:after="0" w:line="360" w:lineRule="auto"/>
        <w:jc w:val="both"/>
        <w:rPr>
          <w:rFonts w:ascii="Times New Roman" w:hAnsi="Times New Roman" w:cs="Times New Roman"/>
          <w:sz w:val="24"/>
          <w:szCs w:val="24"/>
        </w:rPr>
      </w:pPr>
    </w:p>
    <w:p w:rsidR="00795FD3" w:rsidRDefault="00795FD3" w:rsidP="00795FD3">
      <w:pPr>
        <w:pStyle w:val="Heading3"/>
        <w:spacing w:line="360" w:lineRule="auto"/>
        <w:jc w:val="both"/>
        <w:rPr>
          <w:rStyle w:val="Strong"/>
          <w:b/>
          <w:bCs/>
          <w:sz w:val="24"/>
          <w:szCs w:val="24"/>
        </w:rPr>
      </w:pPr>
      <w:r w:rsidRPr="00795FD3">
        <w:rPr>
          <w:rStyle w:val="Strong"/>
          <w:b/>
          <w:bCs/>
          <w:sz w:val="24"/>
          <w:szCs w:val="24"/>
        </w:rPr>
        <w:t>Step 2: Create the Donut Chart</w:t>
      </w:r>
    </w:p>
    <w:p w:rsidR="00272CF4" w:rsidRPr="00795FD3" w:rsidRDefault="00272CF4" w:rsidP="00795FD3">
      <w:pPr>
        <w:pStyle w:val="Heading3"/>
        <w:spacing w:line="360" w:lineRule="auto"/>
        <w:jc w:val="both"/>
        <w:rPr>
          <w:sz w:val="24"/>
          <w:szCs w:val="24"/>
        </w:rPr>
      </w:pPr>
      <w:r>
        <w:rPr>
          <w:noProof/>
        </w:rPr>
        <w:lastRenderedPageBreak/>
        <w:drawing>
          <wp:inline distT="0" distB="0" distL="0" distR="0" wp14:anchorId="342E30F1" wp14:editId="7101A0D8">
            <wp:extent cx="5731510" cy="37852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85235"/>
                    </a:xfrm>
                    <a:prstGeom prst="rect">
                      <a:avLst/>
                    </a:prstGeom>
                  </pic:spPr>
                </pic:pic>
              </a:graphicData>
            </a:graphic>
          </wp:inline>
        </w:drawing>
      </w:r>
    </w:p>
    <w:p w:rsidR="00795FD3" w:rsidRPr="00795FD3" w:rsidRDefault="00795FD3" w:rsidP="00795FD3">
      <w:pPr>
        <w:pStyle w:val="NormalWeb"/>
        <w:numPr>
          <w:ilvl w:val="0"/>
          <w:numId w:val="19"/>
        </w:numPr>
        <w:spacing w:line="360" w:lineRule="auto"/>
        <w:jc w:val="both"/>
      </w:pPr>
      <w:r w:rsidRPr="00795FD3">
        <w:rPr>
          <w:rStyle w:val="Strong"/>
        </w:rPr>
        <w:t>Insert a Donut Chart</w:t>
      </w:r>
      <w:r w:rsidRPr="00795FD3">
        <w:t>:</w:t>
      </w:r>
    </w:p>
    <w:p w:rsidR="00795FD3" w:rsidRPr="00795FD3" w:rsidRDefault="00795FD3" w:rsidP="00795FD3">
      <w:pPr>
        <w:numPr>
          <w:ilvl w:val="1"/>
          <w:numId w:val="20"/>
        </w:numPr>
        <w:spacing w:before="100" w:beforeAutospacing="1" w:after="100" w:afterAutospacing="1" w:line="360" w:lineRule="auto"/>
        <w:jc w:val="both"/>
        <w:rPr>
          <w:rFonts w:ascii="Times New Roman" w:hAnsi="Times New Roman" w:cs="Times New Roman"/>
          <w:sz w:val="24"/>
          <w:szCs w:val="24"/>
        </w:rPr>
      </w:pPr>
      <w:r w:rsidRPr="00795FD3">
        <w:rPr>
          <w:rFonts w:ascii="Times New Roman" w:hAnsi="Times New Roman" w:cs="Times New Roman"/>
          <w:sz w:val="24"/>
          <w:szCs w:val="24"/>
        </w:rPr>
        <w:t xml:space="preserve">Go to the </w:t>
      </w:r>
      <w:r w:rsidRPr="00795FD3">
        <w:rPr>
          <w:rStyle w:val="Strong"/>
          <w:rFonts w:ascii="Times New Roman" w:hAnsi="Times New Roman" w:cs="Times New Roman"/>
          <w:sz w:val="24"/>
          <w:szCs w:val="24"/>
        </w:rPr>
        <w:t>Visualizations</w:t>
      </w:r>
      <w:r w:rsidRPr="00795FD3">
        <w:rPr>
          <w:rFonts w:ascii="Times New Roman" w:hAnsi="Times New Roman" w:cs="Times New Roman"/>
          <w:sz w:val="24"/>
          <w:szCs w:val="24"/>
        </w:rPr>
        <w:t xml:space="preserve"> pane and select the </w:t>
      </w:r>
      <w:r w:rsidRPr="00795FD3">
        <w:rPr>
          <w:rStyle w:val="Strong"/>
          <w:rFonts w:ascii="Times New Roman" w:hAnsi="Times New Roman" w:cs="Times New Roman"/>
          <w:sz w:val="24"/>
          <w:szCs w:val="24"/>
        </w:rPr>
        <w:t>Donut Chart</w:t>
      </w:r>
      <w:r w:rsidRPr="00795FD3">
        <w:rPr>
          <w:rFonts w:ascii="Times New Roman" w:hAnsi="Times New Roman" w:cs="Times New Roman"/>
          <w:sz w:val="24"/>
          <w:szCs w:val="24"/>
        </w:rPr>
        <w:t xml:space="preserve"> icon.</w:t>
      </w:r>
    </w:p>
    <w:p w:rsidR="00795FD3" w:rsidRPr="00795FD3" w:rsidRDefault="00795FD3" w:rsidP="00795FD3">
      <w:pPr>
        <w:numPr>
          <w:ilvl w:val="1"/>
          <w:numId w:val="20"/>
        </w:numPr>
        <w:spacing w:before="100" w:beforeAutospacing="1" w:after="100" w:afterAutospacing="1" w:line="360" w:lineRule="auto"/>
        <w:jc w:val="both"/>
        <w:rPr>
          <w:rFonts w:ascii="Times New Roman" w:hAnsi="Times New Roman" w:cs="Times New Roman"/>
          <w:sz w:val="24"/>
          <w:szCs w:val="24"/>
        </w:rPr>
      </w:pPr>
      <w:r w:rsidRPr="00795FD3">
        <w:rPr>
          <w:rFonts w:ascii="Times New Roman" w:hAnsi="Times New Roman" w:cs="Times New Roman"/>
          <w:sz w:val="24"/>
          <w:szCs w:val="24"/>
        </w:rPr>
        <w:t>Drag the Donut Chart visual onto your report canvas.</w:t>
      </w:r>
    </w:p>
    <w:p w:rsidR="00795FD3" w:rsidRPr="00795FD3" w:rsidRDefault="00795FD3" w:rsidP="00795FD3">
      <w:pPr>
        <w:pStyle w:val="NormalWeb"/>
        <w:numPr>
          <w:ilvl w:val="0"/>
          <w:numId w:val="19"/>
        </w:numPr>
        <w:spacing w:line="360" w:lineRule="auto"/>
        <w:jc w:val="both"/>
      </w:pPr>
      <w:r w:rsidRPr="00795FD3">
        <w:rPr>
          <w:rStyle w:val="Strong"/>
        </w:rPr>
        <w:t>Add Region to the Legend</w:t>
      </w:r>
      <w:r w:rsidRPr="00795FD3">
        <w:t>:</w:t>
      </w:r>
    </w:p>
    <w:p w:rsidR="00795FD3" w:rsidRPr="00795FD3" w:rsidRDefault="00795FD3" w:rsidP="00795FD3">
      <w:pPr>
        <w:numPr>
          <w:ilvl w:val="1"/>
          <w:numId w:val="21"/>
        </w:numPr>
        <w:spacing w:before="100" w:beforeAutospacing="1" w:after="100" w:afterAutospacing="1" w:line="360" w:lineRule="auto"/>
        <w:jc w:val="both"/>
        <w:rPr>
          <w:rFonts w:ascii="Times New Roman" w:hAnsi="Times New Roman" w:cs="Times New Roman"/>
          <w:sz w:val="24"/>
          <w:szCs w:val="24"/>
        </w:rPr>
      </w:pPr>
      <w:r w:rsidRPr="00795FD3">
        <w:rPr>
          <w:rFonts w:ascii="Times New Roman" w:hAnsi="Times New Roman" w:cs="Times New Roman"/>
          <w:sz w:val="24"/>
          <w:szCs w:val="24"/>
        </w:rPr>
        <w:t xml:space="preserve">Drag the </w:t>
      </w:r>
      <w:r w:rsidRPr="00795FD3">
        <w:rPr>
          <w:rStyle w:val="HTMLCode"/>
          <w:rFonts w:ascii="Times New Roman" w:eastAsiaTheme="minorHAnsi" w:hAnsi="Times New Roman" w:cs="Times New Roman"/>
          <w:sz w:val="24"/>
          <w:szCs w:val="24"/>
        </w:rPr>
        <w:t>Region</w:t>
      </w:r>
      <w:r w:rsidRPr="00795FD3">
        <w:rPr>
          <w:rFonts w:ascii="Times New Roman" w:hAnsi="Times New Roman" w:cs="Times New Roman"/>
          <w:sz w:val="24"/>
          <w:szCs w:val="24"/>
        </w:rPr>
        <w:t xml:space="preserve"> field into the </w:t>
      </w:r>
      <w:r w:rsidRPr="00795FD3">
        <w:rPr>
          <w:rStyle w:val="Strong"/>
          <w:rFonts w:ascii="Times New Roman" w:hAnsi="Times New Roman" w:cs="Times New Roman"/>
          <w:sz w:val="24"/>
          <w:szCs w:val="24"/>
        </w:rPr>
        <w:t>Legend</w:t>
      </w:r>
      <w:r w:rsidRPr="00795FD3">
        <w:rPr>
          <w:rFonts w:ascii="Times New Roman" w:hAnsi="Times New Roman" w:cs="Times New Roman"/>
          <w:sz w:val="24"/>
          <w:szCs w:val="24"/>
        </w:rPr>
        <w:t xml:space="preserve"> field well of the donut chart. This will separate each section of the donut chart by region.</w:t>
      </w:r>
    </w:p>
    <w:p w:rsidR="00795FD3" w:rsidRPr="00795FD3" w:rsidRDefault="00795FD3" w:rsidP="00795FD3">
      <w:pPr>
        <w:pStyle w:val="NormalWeb"/>
        <w:numPr>
          <w:ilvl w:val="0"/>
          <w:numId w:val="19"/>
        </w:numPr>
        <w:spacing w:line="360" w:lineRule="auto"/>
        <w:jc w:val="both"/>
      </w:pPr>
      <w:r w:rsidRPr="00795FD3">
        <w:rPr>
          <w:rStyle w:val="Strong"/>
        </w:rPr>
        <w:t>Add Revenue Percentage to Values</w:t>
      </w:r>
      <w:r w:rsidRPr="00795FD3">
        <w:t>:</w:t>
      </w:r>
    </w:p>
    <w:p w:rsidR="00795FD3" w:rsidRPr="00795FD3" w:rsidRDefault="00795FD3" w:rsidP="00795FD3">
      <w:pPr>
        <w:numPr>
          <w:ilvl w:val="1"/>
          <w:numId w:val="22"/>
        </w:numPr>
        <w:spacing w:before="100" w:beforeAutospacing="1" w:after="100" w:afterAutospacing="1" w:line="360" w:lineRule="auto"/>
        <w:jc w:val="both"/>
        <w:rPr>
          <w:rFonts w:ascii="Times New Roman" w:hAnsi="Times New Roman" w:cs="Times New Roman"/>
          <w:sz w:val="24"/>
          <w:szCs w:val="24"/>
        </w:rPr>
      </w:pPr>
      <w:r w:rsidRPr="00795FD3">
        <w:rPr>
          <w:rFonts w:ascii="Times New Roman" w:hAnsi="Times New Roman" w:cs="Times New Roman"/>
          <w:sz w:val="24"/>
          <w:szCs w:val="24"/>
        </w:rPr>
        <w:t xml:space="preserve">Drag the </w:t>
      </w:r>
      <w:r w:rsidRPr="00795FD3">
        <w:rPr>
          <w:rStyle w:val="Strong"/>
          <w:rFonts w:ascii="Times New Roman" w:hAnsi="Times New Roman" w:cs="Times New Roman"/>
          <w:sz w:val="24"/>
          <w:szCs w:val="24"/>
        </w:rPr>
        <w:t>Revenue Percentage</w:t>
      </w:r>
      <w:r w:rsidRPr="00795FD3">
        <w:rPr>
          <w:rFonts w:ascii="Times New Roman" w:hAnsi="Times New Roman" w:cs="Times New Roman"/>
          <w:sz w:val="24"/>
          <w:szCs w:val="24"/>
        </w:rPr>
        <w:t xml:space="preserve"> measure you created into the </w:t>
      </w:r>
      <w:r w:rsidRPr="00795FD3">
        <w:rPr>
          <w:rStyle w:val="Strong"/>
          <w:rFonts w:ascii="Times New Roman" w:hAnsi="Times New Roman" w:cs="Times New Roman"/>
          <w:sz w:val="24"/>
          <w:szCs w:val="24"/>
        </w:rPr>
        <w:t>Values</w:t>
      </w:r>
      <w:r w:rsidRPr="00795FD3">
        <w:rPr>
          <w:rFonts w:ascii="Times New Roman" w:hAnsi="Times New Roman" w:cs="Times New Roman"/>
          <w:sz w:val="24"/>
          <w:szCs w:val="24"/>
        </w:rPr>
        <w:t xml:space="preserve"> field well.</w:t>
      </w:r>
    </w:p>
    <w:p w:rsidR="00795FD3" w:rsidRDefault="00795FD3" w:rsidP="00795FD3">
      <w:pPr>
        <w:numPr>
          <w:ilvl w:val="1"/>
          <w:numId w:val="22"/>
        </w:numPr>
        <w:spacing w:before="100" w:beforeAutospacing="1" w:after="100" w:afterAutospacing="1" w:line="360" w:lineRule="auto"/>
        <w:jc w:val="both"/>
        <w:rPr>
          <w:rFonts w:ascii="Times New Roman" w:hAnsi="Times New Roman" w:cs="Times New Roman"/>
          <w:sz w:val="24"/>
          <w:szCs w:val="24"/>
        </w:rPr>
      </w:pPr>
      <w:r w:rsidRPr="00795FD3">
        <w:rPr>
          <w:rFonts w:ascii="Times New Roman" w:hAnsi="Times New Roman" w:cs="Times New Roman"/>
          <w:sz w:val="24"/>
          <w:szCs w:val="24"/>
        </w:rPr>
        <w:t>This will make the donut chart display each region’s revenue as a percentage of the total.</w:t>
      </w:r>
    </w:p>
    <w:p w:rsidR="00272CF4" w:rsidRPr="00795FD3" w:rsidRDefault="00272CF4" w:rsidP="00272CF4">
      <w:pPr>
        <w:spacing w:before="100" w:beforeAutospacing="1" w:after="100" w:afterAutospacing="1" w:line="360" w:lineRule="auto"/>
        <w:ind w:left="1440"/>
        <w:jc w:val="both"/>
        <w:rPr>
          <w:rFonts w:ascii="Times New Roman" w:hAnsi="Times New Roman" w:cs="Times New Roman"/>
          <w:sz w:val="24"/>
          <w:szCs w:val="24"/>
        </w:rPr>
      </w:pPr>
    </w:p>
    <w:p w:rsidR="00795FD3" w:rsidRDefault="00904EF4" w:rsidP="00904EF4">
      <w:pPr>
        <w:pStyle w:val="NoSpacing"/>
        <w:spacing w:line="360" w:lineRule="auto"/>
        <w:jc w:val="both"/>
        <w:rPr>
          <w:rStyle w:val="Strong"/>
          <w:sz w:val="28"/>
          <w:szCs w:val="24"/>
        </w:rPr>
      </w:pPr>
      <w:r w:rsidRPr="00904EF4">
        <w:rPr>
          <w:rStyle w:val="Strong"/>
          <w:sz w:val="28"/>
          <w:szCs w:val="24"/>
        </w:rPr>
        <w:t>v</w:t>
      </w:r>
      <w:r w:rsidRPr="00152F88">
        <w:rPr>
          <w:rStyle w:val="Strong"/>
          <w:rFonts w:ascii="Times New Roman" w:hAnsi="Times New Roman" w:cs="Times New Roman"/>
          <w:sz w:val="28"/>
          <w:szCs w:val="24"/>
        </w:rPr>
        <w:t>) Create a butterfly chart by reversing the bar chart to compare female &amp; male revenue based on product category.</w:t>
      </w:r>
    </w:p>
    <w:p w:rsidR="00904EF4" w:rsidRPr="00904EF4" w:rsidRDefault="00904EF4" w:rsidP="00904EF4">
      <w:pPr>
        <w:pStyle w:val="NoSpacing"/>
        <w:spacing w:line="360" w:lineRule="auto"/>
        <w:jc w:val="both"/>
        <w:rPr>
          <w:rStyle w:val="Strong"/>
          <w:rFonts w:ascii="Times New Roman" w:hAnsi="Times New Roman" w:cs="Times New Roman"/>
          <w:b w:val="0"/>
          <w:sz w:val="24"/>
          <w:szCs w:val="24"/>
        </w:rPr>
      </w:pPr>
      <w:r w:rsidRPr="00904EF4">
        <w:rPr>
          <w:rStyle w:val="Strong"/>
          <w:rFonts w:ascii="Times New Roman" w:hAnsi="Times New Roman" w:cs="Times New Roman"/>
          <w:b w:val="0"/>
          <w:sz w:val="24"/>
          <w:szCs w:val="24"/>
        </w:rPr>
        <w:lastRenderedPageBreak/>
        <w:t>A Butterfly Chart (also called a Tornado or Divergent Bar Chart) is used to compare two categories side-by-side across a common variable, often to show differences between two groups. The chart consists of two bar charts placed back-to-back, resembling a butterfly's wings, which gives the chart its name.</w:t>
      </w:r>
    </w:p>
    <w:p w:rsidR="00904EF4" w:rsidRPr="00904EF4" w:rsidRDefault="00904EF4" w:rsidP="00904EF4">
      <w:pPr>
        <w:pStyle w:val="NoSpacing"/>
        <w:spacing w:line="360" w:lineRule="auto"/>
        <w:jc w:val="both"/>
        <w:rPr>
          <w:rStyle w:val="Strong"/>
          <w:rFonts w:ascii="Times New Roman" w:hAnsi="Times New Roman" w:cs="Times New Roman"/>
          <w:b w:val="0"/>
          <w:sz w:val="24"/>
          <w:szCs w:val="24"/>
        </w:rPr>
      </w:pPr>
    </w:p>
    <w:p w:rsidR="00904EF4" w:rsidRDefault="00904EF4" w:rsidP="00904EF4">
      <w:pPr>
        <w:pStyle w:val="NoSpacing"/>
        <w:spacing w:line="360" w:lineRule="auto"/>
        <w:jc w:val="both"/>
        <w:rPr>
          <w:rStyle w:val="Strong"/>
          <w:rFonts w:ascii="Times New Roman" w:hAnsi="Times New Roman" w:cs="Times New Roman"/>
          <w:b w:val="0"/>
          <w:sz w:val="24"/>
          <w:szCs w:val="24"/>
        </w:rPr>
      </w:pPr>
      <w:r w:rsidRPr="00904EF4">
        <w:rPr>
          <w:rStyle w:val="Strong"/>
          <w:rFonts w:ascii="Times New Roman" w:hAnsi="Times New Roman" w:cs="Times New Roman"/>
          <w:b w:val="0"/>
          <w:sz w:val="24"/>
          <w:szCs w:val="24"/>
        </w:rPr>
        <w:t>Butterfly charts are popular for gender-based comparisons (like revenue by product category for male vs. female customers), age-group comparisons, or regional comparisons. Each side of the chart displays one of the two categories, helping visualize differences or trends between them across different variables or dimensions.</w:t>
      </w:r>
    </w:p>
    <w:p w:rsidR="00904EF4" w:rsidRDefault="00904EF4" w:rsidP="00904EF4">
      <w:pPr>
        <w:pStyle w:val="NoSpacing"/>
        <w:spacing w:line="360" w:lineRule="auto"/>
        <w:jc w:val="both"/>
        <w:rPr>
          <w:rStyle w:val="Strong"/>
          <w:rFonts w:ascii="Times New Roman" w:hAnsi="Times New Roman" w:cs="Times New Roman"/>
          <w:b w:val="0"/>
          <w:sz w:val="24"/>
          <w:szCs w:val="24"/>
        </w:rPr>
      </w:pPr>
    </w:p>
    <w:p w:rsidR="00E873B9" w:rsidRPr="00E873B9" w:rsidRDefault="00E873B9" w:rsidP="00904EF4">
      <w:pPr>
        <w:pStyle w:val="NoSpacing"/>
        <w:spacing w:line="360" w:lineRule="auto"/>
        <w:jc w:val="both"/>
        <w:rPr>
          <w:rStyle w:val="Strong"/>
          <w:rFonts w:ascii="Times New Roman" w:hAnsi="Times New Roman" w:cs="Times New Roman"/>
          <w:sz w:val="24"/>
          <w:szCs w:val="24"/>
        </w:rPr>
      </w:pPr>
      <w:r>
        <w:rPr>
          <w:rStyle w:val="Strong"/>
          <w:rFonts w:ascii="Times New Roman" w:hAnsi="Times New Roman" w:cs="Times New Roman"/>
          <w:sz w:val="24"/>
          <w:szCs w:val="24"/>
        </w:rPr>
        <w:t>The</w:t>
      </w:r>
      <w:r w:rsidRPr="00E873B9">
        <w:rPr>
          <w:rStyle w:val="Strong"/>
          <w:rFonts w:ascii="Times New Roman" w:hAnsi="Times New Roman" w:cs="Times New Roman"/>
          <w:sz w:val="24"/>
          <w:szCs w:val="24"/>
        </w:rPr>
        <w:t xml:space="preserve"> below measure calculates the total revenue for rows where the Gender is Male </w:t>
      </w:r>
      <w:proofErr w:type="gramStart"/>
      <w:r w:rsidRPr="00E873B9">
        <w:rPr>
          <w:rStyle w:val="Strong"/>
          <w:rFonts w:ascii="Times New Roman" w:hAnsi="Times New Roman" w:cs="Times New Roman"/>
          <w:sz w:val="24"/>
          <w:szCs w:val="24"/>
        </w:rPr>
        <w:t xml:space="preserve">and </w:t>
      </w:r>
      <w:r>
        <w:rPr>
          <w:rStyle w:val="Strong"/>
          <w:rFonts w:ascii="Times New Roman" w:hAnsi="Times New Roman" w:cs="Times New Roman"/>
          <w:sz w:val="24"/>
          <w:szCs w:val="24"/>
        </w:rPr>
        <w:t xml:space="preserve"> Female</w:t>
      </w:r>
      <w:proofErr w:type="gramEnd"/>
      <w:r w:rsidRPr="00E873B9">
        <w:rPr>
          <w:rStyle w:val="Strong"/>
          <w:rFonts w:ascii="Times New Roman" w:hAnsi="Times New Roman" w:cs="Times New Roman"/>
          <w:sz w:val="24"/>
          <w:szCs w:val="24"/>
        </w:rPr>
        <w:t>.</w:t>
      </w:r>
    </w:p>
    <w:p w:rsidR="00E873B9" w:rsidRDefault="00E873B9" w:rsidP="00904EF4">
      <w:pPr>
        <w:pStyle w:val="NoSpacing"/>
        <w:spacing w:line="360" w:lineRule="auto"/>
        <w:jc w:val="both"/>
        <w:rPr>
          <w:rStyle w:val="Strong"/>
          <w:rFonts w:ascii="Times New Roman" w:hAnsi="Times New Roman" w:cs="Times New Roman"/>
          <w:b w:val="0"/>
          <w:sz w:val="24"/>
          <w:szCs w:val="24"/>
        </w:rPr>
      </w:pPr>
    </w:p>
    <w:p w:rsidR="00904EF4" w:rsidRPr="00E873B9" w:rsidRDefault="00E873B9" w:rsidP="00904EF4">
      <w:pPr>
        <w:pStyle w:val="NoSpacing"/>
        <w:spacing w:line="360" w:lineRule="auto"/>
        <w:jc w:val="both"/>
        <w:rPr>
          <w:rStyle w:val="Strong"/>
          <w:rFonts w:ascii="Times New Roman" w:hAnsi="Times New Roman" w:cs="Times New Roman"/>
          <w:sz w:val="24"/>
          <w:szCs w:val="24"/>
        </w:rPr>
      </w:pPr>
      <w:r w:rsidRPr="00E873B9">
        <w:rPr>
          <w:rStyle w:val="Strong"/>
          <w:rFonts w:ascii="Times New Roman" w:hAnsi="Times New Roman" w:cs="Times New Roman"/>
          <w:b w:val="0"/>
          <w:sz w:val="24"/>
          <w:szCs w:val="24"/>
        </w:rPr>
        <w:t xml:space="preserve">Right Click on Revenue Field in the Data Pane and </w:t>
      </w:r>
      <w:r w:rsidR="00904EF4" w:rsidRPr="00E873B9">
        <w:rPr>
          <w:rStyle w:val="Strong"/>
          <w:rFonts w:ascii="Times New Roman" w:hAnsi="Times New Roman" w:cs="Times New Roman"/>
          <w:b w:val="0"/>
          <w:sz w:val="24"/>
          <w:szCs w:val="24"/>
        </w:rPr>
        <w:t>Create a Measure for Male Revenue</w:t>
      </w:r>
      <w:r w:rsidR="00904EF4" w:rsidRPr="00E873B9">
        <w:rPr>
          <w:rStyle w:val="Strong"/>
          <w:rFonts w:ascii="Times New Roman" w:hAnsi="Times New Roman" w:cs="Times New Roman"/>
          <w:sz w:val="24"/>
          <w:szCs w:val="24"/>
        </w:rPr>
        <w:t>:</w:t>
      </w:r>
    </w:p>
    <w:p w:rsidR="00E873B9" w:rsidRDefault="00E873B9" w:rsidP="00904EF4">
      <w:pPr>
        <w:pStyle w:val="NoSpacing"/>
        <w:spacing w:line="360" w:lineRule="auto"/>
        <w:jc w:val="both"/>
      </w:pPr>
    </w:p>
    <w:tbl>
      <w:tblPr>
        <w:tblStyle w:val="TableGrid"/>
        <w:tblW w:w="9496" w:type="dxa"/>
        <w:tblLook w:val="04A0" w:firstRow="1" w:lastRow="0" w:firstColumn="1" w:lastColumn="0" w:noHBand="0" w:noVBand="1"/>
      </w:tblPr>
      <w:tblGrid>
        <w:gridCol w:w="9496"/>
      </w:tblGrid>
      <w:tr w:rsidR="00DB04EC" w:rsidTr="00DB04EC">
        <w:trPr>
          <w:trHeight w:val="736"/>
        </w:trPr>
        <w:tc>
          <w:tcPr>
            <w:tcW w:w="9496" w:type="dxa"/>
          </w:tcPr>
          <w:p w:rsidR="00DB04EC" w:rsidRDefault="00DB04EC" w:rsidP="00DB04EC">
            <w:pPr>
              <w:pStyle w:val="NoSpacing"/>
              <w:spacing w:line="360" w:lineRule="auto"/>
              <w:jc w:val="both"/>
            </w:pPr>
            <w:r w:rsidRPr="00E873B9">
              <w:rPr>
                <w:rStyle w:val="Strong"/>
                <w:rFonts w:ascii="Times New Roman" w:hAnsi="Times New Roman" w:cs="Times New Roman"/>
                <w:b w:val="0"/>
                <w:sz w:val="24"/>
                <w:szCs w:val="24"/>
              </w:rPr>
              <w:t>Male Revenue = CALCULATE(SUM(Sheet1[Revenue]), Sheet1[Gender] = "Male")</w:t>
            </w:r>
          </w:p>
        </w:tc>
      </w:tr>
    </w:tbl>
    <w:p w:rsidR="00DB04EC" w:rsidRDefault="00DB04EC" w:rsidP="00904EF4">
      <w:pPr>
        <w:pStyle w:val="NoSpacing"/>
        <w:spacing w:line="360" w:lineRule="auto"/>
        <w:jc w:val="both"/>
      </w:pPr>
    </w:p>
    <w:p w:rsidR="00E873B9" w:rsidRDefault="00E873B9" w:rsidP="00904EF4">
      <w:pPr>
        <w:pStyle w:val="NoSpacing"/>
        <w:spacing w:line="360" w:lineRule="auto"/>
        <w:jc w:val="both"/>
        <w:rPr>
          <w:rStyle w:val="Strong"/>
          <w:rFonts w:ascii="Times New Roman" w:hAnsi="Times New Roman" w:cs="Times New Roman"/>
          <w:b w:val="0"/>
          <w:sz w:val="24"/>
          <w:szCs w:val="24"/>
        </w:rPr>
      </w:pPr>
    </w:p>
    <w:p w:rsidR="00E873B9" w:rsidRDefault="00E873B9" w:rsidP="00904EF4">
      <w:pPr>
        <w:pStyle w:val="NoSpacing"/>
        <w:spacing w:line="360" w:lineRule="auto"/>
        <w:jc w:val="both"/>
      </w:pPr>
      <w:r>
        <w:rPr>
          <w:rStyle w:val="Strong"/>
          <w:rFonts w:ascii="Times New Roman" w:hAnsi="Times New Roman" w:cs="Times New Roman"/>
          <w:b w:val="0"/>
          <w:sz w:val="24"/>
          <w:szCs w:val="24"/>
        </w:rPr>
        <w:t>Similarly, Create a Measure</w:t>
      </w:r>
      <w:r>
        <w:rPr>
          <w:rStyle w:val="Strong"/>
        </w:rPr>
        <w:t xml:space="preserve"> for Female</w:t>
      </w:r>
      <w:r>
        <w:rPr>
          <w:rStyle w:val="Strong"/>
        </w:rPr>
        <w:t xml:space="preserve"> Revenue</w:t>
      </w:r>
      <w:r>
        <w:t>:</w:t>
      </w:r>
    </w:p>
    <w:p w:rsidR="00E873B9" w:rsidRDefault="00E873B9" w:rsidP="00904EF4">
      <w:pPr>
        <w:pStyle w:val="NoSpacing"/>
        <w:spacing w:line="360" w:lineRule="auto"/>
        <w:jc w:val="both"/>
      </w:pPr>
    </w:p>
    <w:tbl>
      <w:tblPr>
        <w:tblStyle w:val="TableGrid"/>
        <w:tblW w:w="9601" w:type="dxa"/>
        <w:tblLook w:val="04A0" w:firstRow="1" w:lastRow="0" w:firstColumn="1" w:lastColumn="0" w:noHBand="0" w:noVBand="1"/>
      </w:tblPr>
      <w:tblGrid>
        <w:gridCol w:w="9601"/>
      </w:tblGrid>
      <w:tr w:rsidR="00DB04EC" w:rsidTr="00DB04EC">
        <w:trPr>
          <w:trHeight w:val="488"/>
        </w:trPr>
        <w:tc>
          <w:tcPr>
            <w:tcW w:w="9601" w:type="dxa"/>
          </w:tcPr>
          <w:p w:rsidR="00DB04EC" w:rsidRDefault="00DB04EC" w:rsidP="00DB04EC">
            <w:pPr>
              <w:pStyle w:val="NoSpacing"/>
              <w:spacing w:line="360" w:lineRule="auto"/>
              <w:jc w:val="both"/>
            </w:pPr>
            <w:r>
              <w:rPr>
                <w:rStyle w:val="Strong"/>
                <w:rFonts w:ascii="Times New Roman" w:hAnsi="Times New Roman" w:cs="Times New Roman"/>
                <w:b w:val="0"/>
                <w:sz w:val="24"/>
                <w:szCs w:val="24"/>
              </w:rPr>
              <w:t>Fem</w:t>
            </w:r>
            <w:r w:rsidRPr="00E873B9">
              <w:rPr>
                <w:rStyle w:val="Strong"/>
                <w:rFonts w:ascii="Times New Roman" w:hAnsi="Times New Roman" w:cs="Times New Roman"/>
                <w:b w:val="0"/>
                <w:sz w:val="24"/>
                <w:szCs w:val="24"/>
              </w:rPr>
              <w:t>ale Revenue = CALCULATE(SUM(Sheet1[Revenue]), Sheet1[Gender] = "</w:t>
            </w:r>
            <w:r>
              <w:rPr>
                <w:rStyle w:val="Strong"/>
                <w:rFonts w:ascii="Times New Roman" w:hAnsi="Times New Roman" w:cs="Times New Roman"/>
                <w:b w:val="0"/>
                <w:sz w:val="24"/>
                <w:szCs w:val="24"/>
              </w:rPr>
              <w:t>Fem</w:t>
            </w:r>
            <w:r w:rsidRPr="00E873B9">
              <w:rPr>
                <w:rStyle w:val="Strong"/>
                <w:rFonts w:ascii="Times New Roman" w:hAnsi="Times New Roman" w:cs="Times New Roman"/>
                <w:b w:val="0"/>
                <w:sz w:val="24"/>
                <w:szCs w:val="24"/>
              </w:rPr>
              <w:t>ale")</w:t>
            </w:r>
          </w:p>
        </w:tc>
      </w:tr>
    </w:tbl>
    <w:p w:rsidR="00DB04EC" w:rsidRDefault="00DB04EC" w:rsidP="00904EF4">
      <w:pPr>
        <w:pStyle w:val="NoSpacing"/>
        <w:spacing w:line="360" w:lineRule="auto"/>
        <w:jc w:val="both"/>
      </w:pPr>
    </w:p>
    <w:p w:rsidR="00E873B9" w:rsidRDefault="00E873B9" w:rsidP="00904EF4">
      <w:pPr>
        <w:pStyle w:val="NoSpacing"/>
        <w:spacing w:line="360" w:lineRule="auto"/>
        <w:jc w:val="both"/>
      </w:pPr>
    </w:p>
    <w:p w:rsidR="00DB04EC" w:rsidRPr="00DB04EC" w:rsidRDefault="00DB04EC" w:rsidP="00DB04EC">
      <w:pPr>
        <w:pStyle w:val="Heading3"/>
        <w:spacing w:line="360" w:lineRule="auto"/>
        <w:jc w:val="both"/>
      </w:pPr>
      <w:r w:rsidRPr="00DB04EC">
        <w:rPr>
          <w:rStyle w:val="Strong"/>
          <w:b/>
          <w:bCs/>
        </w:rPr>
        <w:t>Step 2: Add the Measures to a Bar Chart for Comparison</w:t>
      </w:r>
    </w:p>
    <w:p w:rsidR="00DB04EC" w:rsidRPr="00DB04EC" w:rsidRDefault="00DB04EC" w:rsidP="00DB04EC">
      <w:pPr>
        <w:pStyle w:val="NormalWeb"/>
        <w:numPr>
          <w:ilvl w:val="0"/>
          <w:numId w:val="29"/>
        </w:numPr>
        <w:spacing w:line="360" w:lineRule="auto"/>
        <w:jc w:val="both"/>
      </w:pPr>
      <w:r w:rsidRPr="00DB04EC">
        <w:rPr>
          <w:rStyle w:val="Strong"/>
        </w:rPr>
        <w:t>Insert a Clustered Bar Chart</w:t>
      </w:r>
      <w:r w:rsidRPr="00DB04EC">
        <w:t>:</w:t>
      </w:r>
    </w:p>
    <w:p w:rsidR="00DB04EC" w:rsidRPr="00DB04EC" w:rsidRDefault="00DB04EC" w:rsidP="00DB04EC">
      <w:pPr>
        <w:pStyle w:val="ListParagraph"/>
        <w:numPr>
          <w:ilvl w:val="0"/>
          <w:numId w:val="28"/>
        </w:numPr>
        <w:spacing w:before="100" w:beforeAutospacing="1" w:after="100" w:afterAutospacing="1" w:line="360" w:lineRule="auto"/>
        <w:jc w:val="both"/>
        <w:rPr>
          <w:rFonts w:ascii="Times New Roman" w:hAnsi="Times New Roman" w:cs="Times New Roman"/>
        </w:rPr>
      </w:pPr>
      <w:r w:rsidRPr="00DB04EC">
        <w:rPr>
          <w:rFonts w:ascii="Times New Roman" w:hAnsi="Times New Roman" w:cs="Times New Roman"/>
        </w:rPr>
        <w:t xml:space="preserve">In the </w:t>
      </w:r>
      <w:r w:rsidRPr="00DB04EC">
        <w:rPr>
          <w:rStyle w:val="Strong"/>
          <w:rFonts w:ascii="Times New Roman" w:hAnsi="Times New Roman" w:cs="Times New Roman"/>
        </w:rPr>
        <w:t>Visualizations</w:t>
      </w:r>
      <w:r w:rsidRPr="00DB04EC">
        <w:rPr>
          <w:rFonts w:ascii="Times New Roman" w:hAnsi="Times New Roman" w:cs="Times New Roman"/>
        </w:rPr>
        <w:t xml:space="preserve"> pane, select the </w:t>
      </w:r>
      <w:r w:rsidRPr="00DB04EC">
        <w:rPr>
          <w:rStyle w:val="Strong"/>
          <w:rFonts w:ascii="Times New Roman" w:hAnsi="Times New Roman" w:cs="Times New Roman"/>
        </w:rPr>
        <w:t>Clustered Bar Chart</w:t>
      </w:r>
      <w:r w:rsidRPr="00DB04EC">
        <w:rPr>
          <w:rFonts w:ascii="Times New Roman" w:hAnsi="Times New Roman" w:cs="Times New Roman"/>
        </w:rPr>
        <w:t xml:space="preserve"> (or </w:t>
      </w:r>
      <w:r w:rsidRPr="00DB04EC">
        <w:rPr>
          <w:rStyle w:val="Strong"/>
          <w:rFonts w:ascii="Times New Roman" w:hAnsi="Times New Roman" w:cs="Times New Roman"/>
        </w:rPr>
        <w:t>Clustered Column Chart</w:t>
      </w:r>
      <w:r w:rsidRPr="00DB04EC">
        <w:rPr>
          <w:rFonts w:ascii="Times New Roman" w:hAnsi="Times New Roman" w:cs="Times New Roman"/>
        </w:rPr>
        <w:t xml:space="preserve"> for a vertical layout) and add it to your report canvas.</w:t>
      </w:r>
    </w:p>
    <w:p w:rsidR="00DB04EC" w:rsidRPr="00DB04EC" w:rsidRDefault="00DB04EC" w:rsidP="00DB04EC">
      <w:pPr>
        <w:pStyle w:val="NormalWeb"/>
        <w:numPr>
          <w:ilvl w:val="0"/>
          <w:numId w:val="29"/>
        </w:numPr>
        <w:spacing w:line="360" w:lineRule="auto"/>
        <w:jc w:val="both"/>
      </w:pPr>
      <w:r w:rsidRPr="00DB04EC">
        <w:rPr>
          <w:rStyle w:val="Strong"/>
        </w:rPr>
        <w:t>Add Product Category to the Axis</w:t>
      </w:r>
      <w:r w:rsidRPr="00DB04EC">
        <w:t>:</w:t>
      </w:r>
    </w:p>
    <w:p w:rsidR="00DB04EC" w:rsidRPr="00DB04EC" w:rsidRDefault="00DB04EC" w:rsidP="00DB04EC">
      <w:pPr>
        <w:pStyle w:val="ListParagraph"/>
        <w:numPr>
          <w:ilvl w:val="0"/>
          <w:numId w:val="28"/>
        </w:numPr>
        <w:spacing w:before="100" w:beforeAutospacing="1" w:after="100" w:afterAutospacing="1" w:line="360" w:lineRule="auto"/>
        <w:jc w:val="both"/>
        <w:rPr>
          <w:rFonts w:ascii="Times New Roman" w:hAnsi="Times New Roman" w:cs="Times New Roman"/>
        </w:rPr>
      </w:pPr>
      <w:r w:rsidRPr="00DB04EC">
        <w:rPr>
          <w:rFonts w:ascii="Times New Roman" w:hAnsi="Times New Roman" w:cs="Times New Roman"/>
        </w:rPr>
        <w:t xml:space="preserve">Drag the </w:t>
      </w:r>
      <w:r w:rsidRPr="00DB04EC">
        <w:rPr>
          <w:rStyle w:val="HTMLCode"/>
          <w:rFonts w:ascii="Times New Roman" w:eastAsiaTheme="minorHAnsi" w:hAnsi="Times New Roman" w:cs="Times New Roman"/>
        </w:rPr>
        <w:t>Product Category</w:t>
      </w:r>
      <w:r w:rsidRPr="00DB04EC">
        <w:rPr>
          <w:rFonts w:ascii="Times New Roman" w:hAnsi="Times New Roman" w:cs="Times New Roman"/>
        </w:rPr>
        <w:t xml:space="preserve"> field into the </w:t>
      </w:r>
      <w:r w:rsidR="004D6076" w:rsidRPr="004D6076">
        <w:rPr>
          <w:rFonts w:ascii="Times New Roman" w:hAnsi="Times New Roman" w:cs="Times New Roman"/>
          <w:b/>
        </w:rPr>
        <w:t>X-</w:t>
      </w:r>
      <w:r w:rsidRPr="00DB04EC">
        <w:rPr>
          <w:rStyle w:val="Strong"/>
          <w:rFonts w:ascii="Times New Roman" w:hAnsi="Times New Roman" w:cs="Times New Roman"/>
        </w:rPr>
        <w:t>Axis</w:t>
      </w:r>
      <w:r w:rsidRPr="00DB04EC">
        <w:rPr>
          <w:rFonts w:ascii="Times New Roman" w:hAnsi="Times New Roman" w:cs="Times New Roman"/>
        </w:rPr>
        <w:t xml:space="preserve"> field well. This will be the common category along which you’ll compare Male and Female Revenue.</w:t>
      </w:r>
    </w:p>
    <w:p w:rsidR="00DB04EC" w:rsidRPr="00DB04EC" w:rsidRDefault="00DB04EC" w:rsidP="00DB04EC">
      <w:pPr>
        <w:pStyle w:val="NormalWeb"/>
        <w:numPr>
          <w:ilvl w:val="0"/>
          <w:numId w:val="29"/>
        </w:numPr>
        <w:spacing w:line="360" w:lineRule="auto"/>
        <w:jc w:val="both"/>
      </w:pPr>
      <w:r w:rsidRPr="00DB04EC">
        <w:rPr>
          <w:rStyle w:val="Strong"/>
        </w:rPr>
        <w:lastRenderedPageBreak/>
        <w:t>Add Male and Female Revenue Measures to the Values</w:t>
      </w:r>
      <w:r w:rsidRPr="00DB04EC">
        <w:t>:</w:t>
      </w:r>
    </w:p>
    <w:p w:rsidR="00DB04EC" w:rsidRPr="00DB04EC" w:rsidRDefault="00DB04EC" w:rsidP="00DB04EC">
      <w:pPr>
        <w:numPr>
          <w:ilvl w:val="1"/>
          <w:numId w:val="30"/>
        </w:numPr>
        <w:spacing w:before="100" w:beforeAutospacing="1" w:after="100" w:afterAutospacing="1" w:line="360" w:lineRule="auto"/>
        <w:jc w:val="both"/>
        <w:rPr>
          <w:rFonts w:ascii="Times New Roman" w:hAnsi="Times New Roman" w:cs="Times New Roman"/>
        </w:rPr>
      </w:pPr>
      <w:r w:rsidRPr="00DB04EC">
        <w:rPr>
          <w:rFonts w:ascii="Times New Roman" w:hAnsi="Times New Roman" w:cs="Times New Roman"/>
        </w:rPr>
        <w:t xml:space="preserve">Drag the </w:t>
      </w:r>
      <w:r w:rsidRPr="00DB04EC">
        <w:rPr>
          <w:rStyle w:val="HTMLCode"/>
          <w:rFonts w:ascii="Times New Roman" w:eastAsiaTheme="minorHAnsi" w:hAnsi="Times New Roman" w:cs="Times New Roman"/>
        </w:rPr>
        <w:t>Male Revenue</w:t>
      </w:r>
      <w:r w:rsidRPr="00DB04EC">
        <w:rPr>
          <w:rFonts w:ascii="Times New Roman" w:hAnsi="Times New Roman" w:cs="Times New Roman"/>
        </w:rPr>
        <w:t xml:space="preserve"> measure into the </w:t>
      </w:r>
      <w:r w:rsidR="004D6076">
        <w:rPr>
          <w:rStyle w:val="Strong"/>
          <w:rFonts w:ascii="Times New Roman" w:hAnsi="Times New Roman" w:cs="Times New Roman"/>
        </w:rPr>
        <w:t>Y-Axis</w:t>
      </w:r>
      <w:r w:rsidRPr="00DB04EC">
        <w:rPr>
          <w:rFonts w:ascii="Times New Roman" w:hAnsi="Times New Roman" w:cs="Times New Roman"/>
        </w:rPr>
        <w:t xml:space="preserve"> field well.</w:t>
      </w:r>
    </w:p>
    <w:p w:rsidR="00DB04EC" w:rsidRPr="00DB04EC" w:rsidRDefault="00DB04EC" w:rsidP="00DB04EC">
      <w:pPr>
        <w:numPr>
          <w:ilvl w:val="1"/>
          <w:numId w:val="30"/>
        </w:numPr>
        <w:spacing w:before="100" w:beforeAutospacing="1" w:after="100" w:afterAutospacing="1" w:line="360" w:lineRule="auto"/>
        <w:jc w:val="both"/>
        <w:rPr>
          <w:rFonts w:ascii="Times New Roman" w:hAnsi="Times New Roman" w:cs="Times New Roman"/>
        </w:rPr>
      </w:pPr>
      <w:r w:rsidRPr="00DB04EC">
        <w:rPr>
          <w:rFonts w:ascii="Times New Roman" w:hAnsi="Times New Roman" w:cs="Times New Roman"/>
        </w:rPr>
        <w:t xml:space="preserve">Drag the </w:t>
      </w:r>
      <w:r w:rsidRPr="00DB04EC">
        <w:rPr>
          <w:rStyle w:val="HTMLCode"/>
          <w:rFonts w:ascii="Times New Roman" w:eastAsiaTheme="minorHAnsi" w:hAnsi="Times New Roman" w:cs="Times New Roman"/>
        </w:rPr>
        <w:t>Female Revenue</w:t>
      </w:r>
      <w:r w:rsidRPr="00DB04EC">
        <w:rPr>
          <w:rFonts w:ascii="Times New Roman" w:hAnsi="Times New Roman" w:cs="Times New Roman"/>
        </w:rPr>
        <w:t xml:space="preserve"> measure into the </w:t>
      </w:r>
      <w:r w:rsidR="004D6076">
        <w:rPr>
          <w:rStyle w:val="Strong"/>
          <w:rFonts w:ascii="Times New Roman" w:hAnsi="Times New Roman" w:cs="Times New Roman"/>
        </w:rPr>
        <w:t>Y-Axis</w:t>
      </w:r>
      <w:r w:rsidRPr="00DB04EC">
        <w:rPr>
          <w:rFonts w:ascii="Times New Roman" w:hAnsi="Times New Roman" w:cs="Times New Roman"/>
        </w:rPr>
        <w:t xml:space="preserve"> field well as well.</w:t>
      </w:r>
    </w:p>
    <w:p w:rsidR="00DB04EC" w:rsidRPr="00DB04EC" w:rsidRDefault="00DB04EC" w:rsidP="00DB04EC">
      <w:pPr>
        <w:numPr>
          <w:ilvl w:val="1"/>
          <w:numId w:val="30"/>
        </w:numPr>
        <w:spacing w:before="100" w:beforeAutospacing="1" w:after="100" w:afterAutospacing="1" w:line="360" w:lineRule="auto"/>
        <w:jc w:val="both"/>
        <w:rPr>
          <w:rFonts w:ascii="Times New Roman" w:hAnsi="Times New Roman" w:cs="Times New Roman"/>
        </w:rPr>
      </w:pPr>
      <w:r w:rsidRPr="00DB04EC">
        <w:rPr>
          <w:rFonts w:ascii="Times New Roman" w:hAnsi="Times New Roman" w:cs="Times New Roman"/>
        </w:rPr>
        <w:t xml:space="preserve">The chart will now display </w:t>
      </w:r>
      <w:r w:rsidRPr="00DB04EC">
        <w:rPr>
          <w:rStyle w:val="Strong"/>
          <w:rFonts w:ascii="Times New Roman" w:hAnsi="Times New Roman" w:cs="Times New Roman"/>
        </w:rPr>
        <w:t>side-by-side bars</w:t>
      </w:r>
      <w:r w:rsidRPr="00DB04EC">
        <w:rPr>
          <w:rFonts w:ascii="Times New Roman" w:hAnsi="Times New Roman" w:cs="Times New Roman"/>
        </w:rPr>
        <w:t xml:space="preserve"> for Male and Female Revenue for each product category.</w:t>
      </w:r>
    </w:p>
    <w:p w:rsidR="00E873B9" w:rsidRDefault="007276A4" w:rsidP="007276A4">
      <w:pPr>
        <w:pStyle w:val="NoSpacing"/>
        <w:spacing w:line="360" w:lineRule="auto"/>
        <w:jc w:val="center"/>
        <w:rPr>
          <w:rStyle w:val="Strong"/>
          <w:rFonts w:ascii="Times New Roman" w:hAnsi="Times New Roman" w:cs="Times New Roman"/>
          <w:b w:val="0"/>
          <w:sz w:val="24"/>
          <w:szCs w:val="24"/>
        </w:rPr>
      </w:pPr>
      <w:r>
        <w:rPr>
          <w:noProof/>
          <w:lang w:eastAsia="en-IN"/>
        </w:rPr>
        <w:drawing>
          <wp:inline distT="0" distB="0" distL="0" distR="0" wp14:anchorId="184386D1" wp14:editId="5BE79DF0">
            <wp:extent cx="5731510" cy="40697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69715"/>
                    </a:xfrm>
                    <a:prstGeom prst="rect">
                      <a:avLst/>
                    </a:prstGeom>
                  </pic:spPr>
                </pic:pic>
              </a:graphicData>
            </a:graphic>
          </wp:inline>
        </w:drawing>
      </w:r>
    </w:p>
    <w:p w:rsidR="00A207EE" w:rsidRDefault="00A207EE" w:rsidP="007276A4">
      <w:pPr>
        <w:pStyle w:val="NoSpacing"/>
        <w:spacing w:line="360" w:lineRule="auto"/>
        <w:jc w:val="center"/>
        <w:rPr>
          <w:rStyle w:val="Strong"/>
          <w:rFonts w:ascii="Times New Roman" w:hAnsi="Times New Roman" w:cs="Times New Roman"/>
          <w:b w:val="0"/>
          <w:sz w:val="24"/>
          <w:szCs w:val="24"/>
        </w:rPr>
      </w:pPr>
    </w:p>
    <w:p w:rsidR="00A207EE" w:rsidRDefault="00A207EE" w:rsidP="007276A4">
      <w:pPr>
        <w:pStyle w:val="NoSpacing"/>
        <w:spacing w:line="360" w:lineRule="auto"/>
        <w:jc w:val="center"/>
        <w:rPr>
          <w:rStyle w:val="Strong"/>
          <w:rFonts w:ascii="Times New Roman" w:hAnsi="Times New Roman" w:cs="Times New Roman"/>
          <w:b w:val="0"/>
          <w:sz w:val="24"/>
          <w:szCs w:val="24"/>
        </w:rPr>
      </w:pPr>
    </w:p>
    <w:p w:rsidR="00152F88" w:rsidRDefault="00152F88" w:rsidP="00152F88">
      <w:pPr>
        <w:pStyle w:val="NoSpacing"/>
        <w:spacing w:line="360" w:lineRule="auto"/>
        <w:rPr>
          <w:rStyle w:val="Strong"/>
          <w:sz w:val="28"/>
          <w:szCs w:val="24"/>
        </w:rPr>
      </w:pPr>
    </w:p>
    <w:p w:rsidR="00152F88" w:rsidRPr="00152F88" w:rsidRDefault="00152F88" w:rsidP="00152F88">
      <w:pPr>
        <w:pStyle w:val="NoSpacing"/>
        <w:spacing w:line="360" w:lineRule="auto"/>
        <w:rPr>
          <w:rStyle w:val="Strong"/>
          <w:rFonts w:ascii="Times New Roman" w:hAnsi="Times New Roman" w:cs="Times New Roman"/>
          <w:sz w:val="28"/>
          <w:szCs w:val="24"/>
        </w:rPr>
      </w:pPr>
    </w:p>
    <w:sectPr w:rsidR="00152F88" w:rsidRPr="00152F88" w:rsidSect="00892FBC">
      <w:pgSz w:w="11906" w:h="16838"/>
      <w:pgMar w:top="127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677A1"/>
    <w:multiLevelType w:val="multilevel"/>
    <w:tmpl w:val="73D42F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2421A"/>
    <w:multiLevelType w:val="hybridMultilevel"/>
    <w:tmpl w:val="2FAAFD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7E348F"/>
    <w:multiLevelType w:val="hybridMultilevel"/>
    <w:tmpl w:val="D25821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A464D3"/>
    <w:multiLevelType w:val="multilevel"/>
    <w:tmpl w:val="80584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654B3"/>
    <w:multiLevelType w:val="multilevel"/>
    <w:tmpl w:val="4B5A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064BE"/>
    <w:multiLevelType w:val="hybridMultilevel"/>
    <w:tmpl w:val="2C948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CA1BDA"/>
    <w:multiLevelType w:val="multilevel"/>
    <w:tmpl w:val="8BF49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3301A3"/>
    <w:multiLevelType w:val="multilevel"/>
    <w:tmpl w:val="D6E232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062FED"/>
    <w:multiLevelType w:val="multilevel"/>
    <w:tmpl w:val="8BF49A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AB650F"/>
    <w:multiLevelType w:val="multilevel"/>
    <w:tmpl w:val="558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6036B"/>
    <w:multiLevelType w:val="multilevel"/>
    <w:tmpl w:val="B10EF8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3505C"/>
    <w:multiLevelType w:val="hybridMultilevel"/>
    <w:tmpl w:val="4E86C20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E9021A3"/>
    <w:multiLevelType w:val="hybridMultilevel"/>
    <w:tmpl w:val="256C0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196931"/>
    <w:multiLevelType w:val="hybridMultilevel"/>
    <w:tmpl w:val="AB1A8BE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3286295"/>
    <w:multiLevelType w:val="hybridMultilevel"/>
    <w:tmpl w:val="67B272D6"/>
    <w:lvl w:ilvl="0" w:tplc="607613F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82D01DA"/>
    <w:multiLevelType w:val="hybridMultilevel"/>
    <w:tmpl w:val="4870738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2D2F2513"/>
    <w:multiLevelType w:val="multilevel"/>
    <w:tmpl w:val="161A6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4D3258"/>
    <w:multiLevelType w:val="hybridMultilevel"/>
    <w:tmpl w:val="31003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ED1427"/>
    <w:multiLevelType w:val="hybridMultilevel"/>
    <w:tmpl w:val="4530D9FE"/>
    <w:lvl w:ilvl="0" w:tplc="5FD4AAF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4A2359AD"/>
    <w:multiLevelType w:val="multilevel"/>
    <w:tmpl w:val="2A4053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912FEC"/>
    <w:multiLevelType w:val="hybridMultilevel"/>
    <w:tmpl w:val="647079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131277"/>
    <w:multiLevelType w:val="hybridMultilevel"/>
    <w:tmpl w:val="30BE33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3265C4"/>
    <w:multiLevelType w:val="multilevel"/>
    <w:tmpl w:val="B5C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80732"/>
    <w:multiLevelType w:val="multilevel"/>
    <w:tmpl w:val="682CC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041D92"/>
    <w:multiLevelType w:val="multilevel"/>
    <w:tmpl w:val="23E6B6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3B6567"/>
    <w:multiLevelType w:val="multilevel"/>
    <w:tmpl w:val="C05C30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D02681"/>
    <w:multiLevelType w:val="hybridMultilevel"/>
    <w:tmpl w:val="D5ACBE06"/>
    <w:lvl w:ilvl="0" w:tplc="40090001">
      <w:start w:val="1"/>
      <w:numFmt w:val="bullet"/>
      <w:lvlText w:val=""/>
      <w:lvlJc w:val="left"/>
      <w:pPr>
        <w:ind w:left="720" w:hanging="360"/>
      </w:pPr>
      <w:rPr>
        <w:rFonts w:ascii="Symbol" w:hAnsi="Symbol"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2F54CD"/>
    <w:multiLevelType w:val="multilevel"/>
    <w:tmpl w:val="23F85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6F744A"/>
    <w:multiLevelType w:val="hybridMultilevel"/>
    <w:tmpl w:val="582E5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2D5E37"/>
    <w:multiLevelType w:val="multilevel"/>
    <w:tmpl w:val="73284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1"/>
  </w:num>
  <w:num w:numId="3">
    <w:abstractNumId w:val="22"/>
  </w:num>
  <w:num w:numId="4">
    <w:abstractNumId w:val="17"/>
  </w:num>
  <w:num w:numId="5">
    <w:abstractNumId w:val="18"/>
  </w:num>
  <w:num w:numId="6">
    <w:abstractNumId w:val="9"/>
  </w:num>
  <w:num w:numId="7">
    <w:abstractNumId w:val="4"/>
  </w:num>
  <w:num w:numId="8">
    <w:abstractNumId w:val="14"/>
  </w:num>
  <w:num w:numId="9">
    <w:abstractNumId w:val="29"/>
  </w:num>
  <w:num w:numId="10">
    <w:abstractNumId w:val="2"/>
  </w:num>
  <w:num w:numId="11">
    <w:abstractNumId w:val="26"/>
  </w:num>
  <w:num w:numId="12">
    <w:abstractNumId w:val="13"/>
  </w:num>
  <w:num w:numId="13">
    <w:abstractNumId w:val="16"/>
  </w:num>
  <w:num w:numId="14">
    <w:abstractNumId w:val="7"/>
  </w:num>
  <w:num w:numId="15">
    <w:abstractNumId w:val="24"/>
  </w:num>
  <w:num w:numId="16">
    <w:abstractNumId w:val="11"/>
  </w:num>
  <w:num w:numId="17">
    <w:abstractNumId w:val="20"/>
  </w:num>
  <w:num w:numId="18">
    <w:abstractNumId w:val="3"/>
  </w:num>
  <w:num w:numId="19">
    <w:abstractNumId w:val="27"/>
  </w:num>
  <w:num w:numId="20">
    <w:abstractNumId w:val="10"/>
  </w:num>
  <w:num w:numId="21">
    <w:abstractNumId w:val="19"/>
  </w:num>
  <w:num w:numId="22">
    <w:abstractNumId w:val="8"/>
  </w:num>
  <w:num w:numId="23">
    <w:abstractNumId w:val="6"/>
  </w:num>
  <w:num w:numId="24">
    <w:abstractNumId w:val="5"/>
  </w:num>
  <w:num w:numId="25">
    <w:abstractNumId w:val="0"/>
  </w:num>
  <w:num w:numId="26">
    <w:abstractNumId w:val="1"/>
  </w:num>
  <w:num w:numId="27">
    <w:abstractNumId w:val="15"/>
  </w:num>
  <w:num w:numId="28">
    <w:abstractNumId w:val="12"/>
  </w:num>
  <w:num w:numId="29">
    <w:abstractNumId w:val="23"/>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7C"/>
    <w:rsid w:val="00100F4B"/>
    <w:rsid w:val="00152F88"/>
    <w:rsid w:val="00213B43"/>
    <w:rsid w:val="00272CF4"/>
    <w:rsid w:val="00381691"/>
    <w:rsid w:val="003A3D39"/>
    <w:rsid w:val="003C75C9"/>
    <w:rsid w:val="003F162D"/>
    <w:rsid w:val="004C3B4E"/>
    <w:rsid w:val="004C5B74"/>
    <w:rsid w:val="004D6076"/>
    <w:rsid w:val="005353BD"/>
    <w:rsid w:val="00586DC4"/>
    <w:rsid w:val="00633E5F"/>
    <w:rsid w:val="00660991"/>
    <w:rsid w:val="006A54C8"/>
    <w:rsid w:val="006D7FFE"/>
    <w:rsid w:val="007276A4"/>
    <w:rsid w:val="00795FD3"/>
    <w:rsid w:val="007F1B7C"/>
    <w:rsid w:val="00892FBC"/>
    <w:rsid w:val="00904EF4"/>
    <w:rsid w:val="009B616B"/>
    <w:rsid w:val="00A207EE"/>
    <w:rsid w:val="00BF43D3"/>
    <w:rsid w:val="00C352B6"/>
    <w:rsid w:val="00CD037E"/>
    <w:rsid w:val="00CD5BB3"/>
    <w:rsid w:val="00D33A29"/>
    <w:rsid w:val="00D92D95"/>
    <w:rsid w:val="00DB04EC"/>
    <w:rsid w:val="00E873B9"/>
    <w:rsid w:val="00EA4C2E"/>
    <w:rsid w:val="00FE5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44186-2EC0-4B75-B20D-917B0F08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09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92FBC"/>
    <w:pPr>
      <w:spacing w:after="0" w:line="240" w:lineRule="auto"/>
    </w:pPr>
  </w:style>
  <w:style w:type="table" w:styleId="TableGrid">
    <w:name w:val="Table Grid"/>
    <w:basedOn w:val="TableNormal"/>
    <w:uiPriority w:val="39"/>
    <w:rsid w:val="00892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6099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60991"/>
    <w:rPr>
      <w:b/>
      <w:bCs/>
    </w:rPr>
  </w:style>
  <w:style w:type="paragraph" w:styleId="NormalWeb">
    <w:name w:val="Normal (Web)"/>
    <w:basedOn w:val="Normal"/>
    <w:uiPriority w:val="99"/>
    <w:semiHidden/>
    <w:unhideWhenUsed/>
    <w:rsid w:val="006609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60991"/>
    <w:rPr>
      <w:rFonts w:ascii="Courier New" w:eastAsia="Times New Roman" w:hAnsi="Courier New" w:cs="Courier New"/>
      <w:sz w:val="20"/>
      <w:szCs w:val="20"/>
    </w:rPr>
  </w:style>
  <w:style w:type="paragraph" w:styleId="ListParagraph">
    <w:name w:val="List Paragraph"/>
    <w:basedOn w:val="Normal"/>
    <w:uiPriority w:val="34"/>
    <w:qFormat/>
    <w:rsid w:val="00660991"/>
    <w:pPr>
      <w:ind w:left="720"/>
      <w:contextualSpacing/>
    </w:pPr>
  </w:style>
  <w:style w:type="paragraph" w:styleId="HTMLPreformatted">
    <w:name w:val="HTML Preformatted"/>
    <w:basedOn w:val="Normal"/>
    <w:link w:val="HTMLPreformattedChar"/>
    <w:uiPriority w:val="99"/>
    <w:semiHidden/>
    <w:unhideWhenUsed/>
    <w:rsid w:val="00795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95FD3"/>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01891">
      <w:bodyDiv w:val="1"/>
      <w:marLeft w:val="0"/>
      <w:marRight w:val="0"/>
      <w:marTop w:val="0"/>
      <w:marBottom w:val="0"/>
      <w:divBdr>
        <w:top w:val="none" w:sz="0" w:space="0" w:color="auto"/>
        <w:left w:val="none" w:sz="0" w:space="0" w:color="auto"/>
        <w:bottom w:val="none" w:sz="0" w:space="0" w:color="auto"/>
        <w:right w:val="none" w:sz="0" w:space="0" w:color="auto"/>
      </w:divBdr>
    </w:div>
    <w:div w:id="433553361">
      <w:bodyDiv w:val="1"/>
      <w:marLeft w:val="0"/>
      <w:marRight w:val="0"/>
      <w:marTop w:val="0"/>
      <w:marBottom w:val="0"/>
      <w:divBdr>
        <w:top w:val="none" w:sz="0" w:space="0" w:color="auto"/>
        <w:left w:val="none" w:sz="0" w:space="0" w:color="auto"/>
        <w:bottom w:val="none" w:sz="0" w:space="0" w:color="auto"/>
        <w:right w:val="none" w:sz="0" w:space="0" w:color="auto"/>
      </w:divBdr>
    </w:div>
    <w:div w:id="955605201">
      <w:bodyDiv w:val="1"/>
      <w:marLeft w:val="0"/>
      <w:marRight w:val="0"/>
      <w:marTop w:val="0"/>
      <w:marBottom w:val="0"/>
      <w:divBdr>
        <w:top w:val="none" w:sz="0" w:space="0" w:color="auto"/>
        <w:left w:val="none" w:sz="0" w:space="0" w:color="auto"/>
        <w:bottom w:val="none" w:sz="0" w:space="0" w:color="auto"/>
        <w:right w:val="none" w:sz="0" w:space="0" w:color="auto"/>
      </w:divBdr>
      <w:divsChild>
        <w:div w:id="509759752">
          <w:marLeft w:val="0"/>
          <w:marRight w:val="0"/>
          <w:marTop w:val="0"/>
          <w:marBottom w:val="0"/>
          <w:divBdr>
            <w:top w:val="none" w:sz="0" w:space="0" w:color="auto"/>
            <w:left w:val="none" w:sz="0" w:space="0" w:color="auto"/>
            <w:bottom w:val="none" w:sz="0" w:space="0" w:color="auto"/>
            <w:right w:val="none" w:sz="0" w:space="0" w:color="auto"/>
          </w:divBdr>
          <w:divsChild>
            <w:div w:id="464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7795">
      <w:bodyDiv w:val="1"/>
      <w:marLeft w:val="0"/>
      <w:marRight w:val="0"/>
      <w:marTop w:val="0"/>
      <w:marBottom w:val="0"/>
      <w:divBdr>
        <w:top w:val="none" w:sz="0" w:space="0" w:color="auto"/>
        <w:left w:val="none" w:sz="0" w:space="0" w:color="auto"/>
        <w:bottom w:val="none" w:sz="0" w:space="0" w:color="auto"/>
        <w:right w:val="none" w:sz="0" w:space="0" w:color="auto"/>
      </w:divBdr>
    </w:div>
    <w:div w:id="1831293168">
      <w:bodyDiv w:val="1"/>
      <w:marLeft w:val="0"/>
      <w:marRight w:val="0"/>
      <w:marTop w:val="0"/>
      <w:marBottom w:val="0"/>
      <w:divBdr>
        <w:top w:val="none" w:sz="0" w:space="0" w:color="auto"/>
        <w:left w:val="none" w:sz="0" w:space="0" w:color="auto"/>
        <w:bottom w:val="none" w:sz="0" w:space="0" w:color="auto"/>
        <w:right w:val="none" w:sz="0" w:space="0" w:color="auto"/>
      </w:divBdr>
      <w:divsChild>
        <w:div w:id="261842677">
          <w:marLeft w:val="0"/>
          <w:marRight w:val="0"/>
          <w:marTop w:val="0"/>
          <w:marBottom w:val="0"/>
          <w:divBdr>
            <w:top w:val="none" w:sz="0" w:space="0" w:color="auto"/>
            <w:left w:val="none" w:sz="0" w:space="0" w:color="auto"/>
            <w:bottom w:val="none" w:sz="0" w:space="0" w:color="auto"/>
            <w:right w:val="none" w:sz="0" w:space="0" w:color="auto"/>
          </w:divBdr>
          <w:divsChild>
            <w:div w:id="132911921">
              <w:marLeft w:val="0"/>
              <w:marRight w:val="0"/>
              <w:marTop w:val="0"/>
              <w:marBottom w:val="0"/>
              <w:divBdr>
                <w:top w:val="none" w:sz="0" w:space="0" w:color="auto"/>
                <w:left w:val="none" w:sz="0" w:space="0" w:color="auto"/>
                <w:bottom w:val="none" w:sz="0" w:space="0" w:color="auto"/>
                <w:right w:val="none" w:sz="0" w:space="0" w:color="auto"/>
              </w:divBdr>
            </w:div>
            <w:div w:id="1533493861">
              <w:marLeft w:val="0"/>
              <w:marRight w:val="0"/>
              <w:marTop w:val="0"/>
              <w:marBottom w:val="0"/>
              <w:divBdr>
                <w:top w:val="none" w:sz="0" w:space="0" w:color="auto"/>
                <w:left w:val="none" w:sz="0" w:space="0" w:color="auto"/>
                <w:bottom w:val="none" w:sz="0" w:space="0" w:color="auto"/>
                <w:right w:val="none" w:sz="0" w:space="0" w:color="auto"/>
              </w:divBdr>
              <w:divsChild>
                <w:div w:id="1584413672">
                  <w:marLeft w:val="0"/>
                  <w:marRight w:val="0"/>
                  <w:marTop w:val="0"/>
                  <w:marBottom w:val="0"/>
                  <w:divBdr>
                    <w:top w:val="none" w:sz="0" w:space="0" w:color="auto"/>
                    <w:left w:val="none" w:sz="0" w:space="0" w:color="auto"/>
                    <w:bottom w:val="none" w:sz="0" w:space="0" w:color="auto"/>
                    <w:right w:val="none" w:sz="0" w:space="0" w:color="auto"/>
                  </w:divBdr>
                  <w:divsChild>
                    <w:div w:id="14318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1921">
      <w:bodyDiv w:val="1"/>
      <w:marLeft w:val="0"/>
      <w:marRight w:val="0"/>
      <w:marTop w:val="0"/>
      <w:marBottom w:val="0"/>
      <w:divBdr>
        <w:top w:val="none" w:sz="0" w:space="0" w:color="auto"/>
        <w:left w:val="none" w:sz="0" w:space="0" w:color="auto"/>
        <w:bottom w:val="none" w:sz="0" w:space="0" w:color="auto"/>
        <w:right w:val="none" w:sz="0" w:space="0" w:color="auto"/>
      </w:divBdr>
    </w:div>
    <w:div w:id="1961187018">
      <w:bodyDiv w:val="1"/>
      <w:marLeft w:val="0"/>
      <w:marRight w:val="0"/>
      <w:marTop w:val="0"/>
      <w:marBottom w:val="0"/>
      <w:divBdr>
        <w:top w:val="none" w:sz="0" w:space="0" w:color="auto"/>
        <w:left w:val="none" w:sz="0" w:space="0" w:color="auto"/>
        <w:bottom w:val="none" w:sz="0" w:space="0" w:color="auto"/>
        <w:right w:val="none" w:sz="0" w:space="0" w:color="auto"/>
      </w:divBdr>
    </w:div>
    <w:div w:id="2015111501">
      <w:bodyDiv w:val="1"/>
      <w:marLeft w:val="0"/>
      <w:marRight w:val="0"/>
      <w:marTop w:val="0"/>
      <w:marBottom w:val="0"/>
      <w:divBdr>
        <w:top w:val="none" w:sz="0" w:space="0" w:color="auto"/>
        <w:left w:val="none" w:sz="0" w:space="0" w:color="auto"/>
        <w:bottom w:val="none" w:sz="0" w:space="0" w:color="auto"/>
        <w:right w:val="none" w:sz="0" w:space="0" w:color="auto"/>
      </w:divBdr>
    </w:div>
    <w:div w:id="2096634034">
      <w:bodyDiv w:val="1"/>
      <w:marLeft w:val="0"/>
      <w:marRight w:val="0"/>
      <w:marTop w:val="0"/>
      <w:marBottom w:val="0"/>
      <w:divBdr>
        <w:top w:val="none" w:sz="0" w:space="0" w:color="auto"/>
        <w:left w:val="none" w:sz="0" w:space="0" w:color="auto"/>
        <w:bottom w:val="none" w:sz="0" w:space="0" w:color="auto"/>
        <w:right w:val="none" w:sz="0" w:space="0" w:color="auto"/>
      </w:divBdr>
    </w:div>
    <w:div w:id="2103602195">
      <w:bodyDiv w:val="1"/>
      <w:marLeft w:val="0"/>
      <w:marRight w:val="0"/>
      <w:marTop w:val="0"/>
      <w:marBottom w:val="0"/>
      <w:divBdr>
        <w:top w:val="none" w:sz="0" w:space="0" w:color="auto"/>
        <w:left w:val="none" w:sz="0" w:space="0" w:color="auto"/>
        <w:bottom w:val="none" w:sz="0" w:space="0" w:color="auto"/>
        <w:right w:val="none" w:sz="0" w:space="0" w:color="auto"/>
      </w:divBdr>
      <w:divsChild>
        <w:div w:id="342903219">
          <w:marLeft w:val="0"/>
          <w:marRight w:val="0"/>
          <w:marTop w:val="0"/>
          <w:marBottom w:val="0"/>
          <w:divBdr>
            <w:top w:val="none" w:sz="0" w:space="0" w:color="auto"/>
            <w:left w:val="none" w:sz="0" w:space="0" w:color="auto"/>
            <w:bottom w:val="none" w:sz="0" w:space="0" w:color="auto"/>
            <w:right w:val="none" w:sz="0" w:space="0" w:color="auto"/>
          </w:divBdr>
          <w:divsChild>
            <w:div w:id="15338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2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2024-11-12T05:50:00Z</dcterms:created>
  <dcterms:modified xsi:type="dcterms:W3CDTF">2024-11-12T05:50:00Z</dcterms:modified>
</cp:coreProperties>
</file>