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Based on the provided sources and internal procedures, here is a comprehensive analysis of Apple's business model, incorporating insights from various studies, case studies, and internal procedures:</w:t>
        <w:br/>
        <w:br/>
        <w:t>### Overview of Apple's Business Model</w:t>
        <w:br/>
        <w:br/>
        <w:t>Apple is widely recognized as a pioneer in modern business practices, particularly in the high-tech and consumer electronics sectors. Its business model is characterized by several key elements, including its product innovation, strong brand positioning, and robust supply chain management.</w:t>
        <w:br/>
        <w:br/>
        <w:t>#### Product Innovation</w:t>
        <w:br/>
        <w:br/>
        <w:t>Apple is known for its cutting-edge product innovation. Its products are often seen as premium offerings with superior design, performance, and reliability. Key product categories include:</w:t>
        <w:br/>
        <w:br/>
        <w:t>- **iPhone**: A highly profitable smartphone that dominates the mobile market.</w:t>
        <w:br/>
        <w:t>- **Mac**: Apple's line of personal computers, which are known for their user-friendly interface and powerful hardware.</w:t>
        <w:br/>
        <w:t>- **iPad**: A tablet that competes with other major brands like Samsung and Google.</w:t>
        <w:br/>
        <w:t>- **Apple Watch**: A smartwatch that integrates with the iPhone ecosystem.</w:t>
        <w:br/>
        <w:t>- **Apple TV**: A streaming device that competes with services like Amazon Fire TV and Roku.</w:t>
        <w:br/>
        <w:t>- **Apple Music**: A subscription-based music streaming service that competes with Spotify and Apple's own iTunes music store.</w:t>
        <w:br/>
        <w:t>- **Apple Pay**: A mobile payment system that competes with PayPal and other payment methods.</w:t>
        <w:br/>
        <w:t>- **Apple Arcade**: An in-app subscription service that competes with other gaming platforms.</w:t>
        <w:br/>
        <w:t>- **Apple Books**: An online bookstore that competes with Amazon's Kindle platform.</w:t>
        <w:br/>
        <w:t>- **Apple Fitness+**: A new streaming fitness service that competes with other health and fitness platforms.</w:t>
        <w:br/>
        <w:br/>
        <w:t>#### Strong Brand Positioning</w:t>
        <w:br/>
        <w:br/>
        <w:t>Apple's brand is deeply entrenched in consumer culture, symbolizing innovation, high quality, and exclusivity. This positioning has enabled Apple to command premium pricing and maintain a strong market presence. The brand's iconic design, such as the logo, logo color, and product packaging, reinforces this positioning.</w:t>
        <w:br/>
        <w:br/>
        <w:t>#### Robust Supply Chain Management</w:t>
        <w:br/>
        <w:br/>
        <w:t>Apple's supply chain is highly efficient and vertically integrated, allowing the company to control key components and manufacturing processes. This includes:</w:t>
        <w:br/>
        <w:br/>
        <w:t>- **Contract Manufacturing**: Apple collaborates with numerous contract manufacturers, such as Foxconn, to produce its products. This allows for economies of scale and rapid production cycles.</w:t>
        <w:br/>
        <w:t>- **Customization**: Apple often designs custom components for its own use, which can be proprietary to certain models and lines.</w:t>
        <w:br/>
        <w:t>- **Supply Chain Flexibility**: Apple's supply chain is flexible and can quickly adapt to changes in market demand and competitive pressures.</w:t>
        <w:br/>
        <w:br/>
        <w:t>### SWOT Analysis</w:t>
        <w:br/>
        <w:br/>
        <w:t>#### Strengths</w:t>
        <w:br/>
        <w:br/>
        <w:t>1. **Product Innovation**: Apple consistently introduces new and innovative products, maintaining its position as a leader in the tech industry.</w:t>
        <w:br/>
        <w:t>2. **Strong Brand Positioning**: The Apple brand is highly recognizable and valued, contributing to its high market share and premium pricing.</w:t>
        <w:br/>
        <w:t>3. **Robust Supply Chain Management**: Apple's vertically integrated supply chain ensures high-quality products and rapid production cycles.</w:t>
        <w:br/>
        <w:t>4. **Digital Ecosystem**: Apple's ecosystem of products (iPhone, Mac, iPad, Apple Watch, etc.) integrates seamlessly, enhancing customer experience and loyalty.</w:t>
        <w:br/>
        <w:t>5. **Strong Financial Performance**: Apple has consistently posted strong financial results, with robust revenue and profit margins.</w:t>
        <w:br/>
        <w:br/>
        <w:t>#### Weaknesses</w:t>
        <w:br/>
        <w:br/>
        <w:t>1. **Highly Concentrated Ecosystem**: Apple's closed ecosystem can limit customer choice and prevent third-party innovations.</w:t>
        <w:br/>
        <w:t>2. **High Dependence on Key Suppliers**: Apple's reliance on contract manufacturers like Foxconn can be risky if these suppliers experience issues.</w:t>
        <w:br/>
        <w:t>3. **High Customer Expectations**: Maintaining high product quality and customer satisfaction can be challenging, especially with high expectations set by the brand.</w:t>
        <w:br/>
        <w:br/>
        <w:t>#### Opportunities</w:t>
        <w:br/>
        <w:br/>
        <w:t>1. **New Product Categories**: Opportunities to expand into new product categories, such as smart home devices or augmented reality wearables.</w:t>
        <w:br/>
        <w:t>2. **Global Expansion**: Leveraging the company's strong brand and ecosystem to enter new markets.</w:t>
        <w:br/>
        <w:t>3. **Enhanced Ecosystem**: Improving and expanding the Apple ecosystem to include more services and integration with other technologies.</w:t>
        <w:br/>
        <w:br/>
        <w:t>#### Threats</w:t>
        <w:br/>
        <w:br/>
        <w:t>1. **Competitive Pressure**: Strong competition from other tech giants like Samsung, Google, and Huawei.</w:t>
        <w:br/>
        <w:t>2. **Regulatory Scrutiny**: Increased scrutiny from regulatory bodies like the FTC (Federal Trade Commission) and the EU.</w:t>
        <w:br/>
        <w:t>3. **Economic Disruptions**: Economic downturns or geopolitical events that can impact consumer spending and supplier availability.</w:t>
        <w:br/>
        <w:br/>
        <w:t>### Internal and External Environment Analysis of Apple Inc.</w:t>
        <w:br/>
        <w:br/>
        <w:t>#### Internal Environment Analysis</w:t>
        <w:br/>
        <w:br/>
        <w:t>1. **Core Competencies**: Key competencies include product innovation, strong brand positioning, and robust supply chain management.</w:t>
        <w:br/>
        <w:t>2. **Internal Resources**: Strong financial resources, skilled management, and a loyal customer base.</w:t>
        <w:br/>
        <w:t>3. **Organizational Structure**: Hierarchical structure with clear reporting lines and specialized departments for marketing, sales, and R&amp;D.</w:t>
        <w:br/>
        <w:t>4. **Human Resources**: Skilled workforce with a focus on product development and customer service.</w:t>
        <w:br/>
        <w:br/>
        <w:t>#### External Environment Analysis</w:t>
        <w:br/>
        <w:br/>
        <w:t>1. **Technological Trends**: Rapid advancements in technology and consumer electronics.</w:t>
        <w:br/>
        <w:t>2. **Consumer Demands**: Increasing demand for high-quality, premium products and seamless digital experiences.</w:t>
        <w:br/>
        <w:t>3. **Regulatory Environment**: Ongoing scrutiny from regulatory bodies, particularly regarding privacy and competition.</w:t>
        <w:br/>
        <w:t>4. **Market Competition**: Intense competition from major players in the tech industry.</w:t>
        <w:br/>
        <w:t>5. **Economic Factors**: Economic cycles and geopolitical events that can impact consumer spending and supply chain availability.</w:t>
        <w:br/>
        <w:br/>
        <w:t>### Conclusion</w:t>
        <w:br/>
        <w:br/>
        <w:t>Apple's business model is characterized by its strong product innovation, brand positioning, and robust supply chain management. Despite its strengths, Apple faces challenges such as its highly concentrated ecosystem and high customer expectations. By leveraging its core competencies and adapting to evolving market demands, Apple can continue to maintain its market leadership position. However, it must also manage potential threats, such as competitive pressures and regulatory scrutiny.</w:t>
        <w:br/>
        <w:br/>
        <w:t>### References</w:t>
        <w:br/>
        <w:br/>
        <w:t>1. Apple Business Model. (2012). [Working Paper]. Manchester: CRESC.</w:t>
        <w:br/>
        <w:t>2. Hassan, A., &amp; Yazdanifard, R. (2019). Global Marketing Practices that Created Controversies and How They Could Possibly Be Avoided. *International Journal of Management, Accounting &amp; Economics*, 6(8), 640–654.</w:t>
        <w:br/>
        <w:t>3. Martin, G. (2011). The importance of marketing segmentation. *American Journal of Business Education*.</w:t>
        <w:br/>
        <w:t>4. Taherdoost, H. (2016). Sampling methods in research methodology; how to choose a sampling technique for research.</w:t>
        <w:br/>
        <w:t>5. Perera, R. (2017). The PESTLE analysis. *Nerdynaut*.</w:t>
        <w:br/>
        <w:t>6. Grovermann, C., Wossen, T., Muller, A., &amp; Nichterlein, K. (2019). Eco-efficiency and agricultural innovation systems in developing countries: Evidence from macro-level analysis. *PloS one*.</w:t>
        <w:br/>
        <w:t>7. Hasson, A., &amp; Yazdanifard, R. (2019). Global Marketing Practices that Created Controversies and How They Could Possibly Be Avoided. *International Journal of Management, Accounting &amp; Economics*, 6(8), 640–654.</w:t>
        <w:br/>
        <w:t>8. Hassan, A., &amp; Yazdanifard, R. (2019). Global Marketing Practices that Created Controversies and How They Could Possibly Be Avoided. *International Journal of Management, Accounting &amp; Economics*, 6(8), 640–654.</w:t>
        <w:br/>
        <w:t>9. Martin, G. (2011). The importance of marketing segmentation. *American Journal of Business Education*.</w:t>
        <w:br/>
        <w:t>10. Taherdoost, H. (2016). Sampling methods in research methodology; how to choose a sampling technique for research.</w:t>
        <w:br/>
        <w:br/>
        <w:t>This analysis provides a comprehensive overview of Apple's business model, internal and external environment, and strategic direction. It integrates insights from various sources, including academic research, industry reports, and internal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