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1. Short answer with the direct result.</w:t>
        <w:br/>
        <w:t>Apple's user base is split with 66% female and 34% male.</w:t>
        <w:br/>
        <w:br/>
        <w:t>2. Evidence from the uploaded file: quote or mention the exact numbers, labels, dates, and columns used.</w:t>
        <w:br/>
        <w:t>The document explicitly states: "According to (Van De Vliert, 2021), in Apple, these characteristics include people between the ages of 18 and 45; the company's user base is split with 66% female and 34% male."</w:t>
        <w:br/>
        <w:br/>
        <w:t>3. Note that the source document provides no further details or references for this statement. The information is directly cited without additional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