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1. Short answer with the direct result:</w:t>
        <w:br/>
        <w:t>Not enough evidence in the uploaded file.</w:t>
        <w:br/>
        <w:br/>
        <w:t>2. Evidence from the uploaded file:</w:t>
        <w:br/>
        <w:t>There is no information about uptime, incident trends, service health, SLA status, security issues, ticket volume, or operational risk in the uploaded file.</w:t>
        <w:br/>
        <w:br/>
        <w:t>3. Data limitation note:</w:t>
        <w:br/>
        <w:t>There is no evidence in the uploaded file to answer the question about the document's content or its relevance to the specified sector.</w:t>
        <w:br/>
        <w:br/>
        <w:t>4. Recommendation or conclusion:</w:t>
        <w:br/>
        <w:t>N/A</w:t>
        <w:br/>
        <w:br/>
        <w:t>5. Data limitation note:</w:t>
        <w:br/>
        <w:t>N/A</w:t>
        <w:br/>
        <w:br/>
        <w:t>The uploaded file does not contain any relevant data or information about the specified sector. Therefore, it is not possible to provide a summary or answer any questions based on the provided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