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7C" w:rsidRPr="00B75CD3" w:rsidRDefault="00B75CD3" w:rsidP="00B75CD3">
      <w:pPr>
        <w:jc w:val="right"/>
        <w:rPr>
          <w:rFonts w:ascii="Times New Roman" w:eastAsia="DengXian" w:hAnsi="Times New Roman" w:cs="Times New Roman"/>
          <w:sz w:val="24"/>
        </w:rPr>
      </w:pPr>
      <w:r w:rsidRPr="00B75CD3">
        <w:rPr>
          <w:rFonts w:ascii="Times New Roman" w:hAnsi="Times New Roman" w:cs="Times New Roman"/>
          <w:sz w:val="24"/>
        </w:rPr>
        <w:t xml:space="preserve">Naveno </w:t>
      </w:r>
      <w:proofErr w:type="spellStart"/>
      <w:r w:rsidRPr="00B75CD3">
        <w:rPr>
          <w:rFonts w:ascii="Times New Roman" w:hAnsi="Times New Roman" w:cs="Times New Roman"/>
          <w:sz w:val="24"/>
        </w:rPr>
        <w:t>Cendikiawan</w:t>
      </w:r>
      <w:proofErr w:type="spellEnd"/>
      <w:r w:rsidRPr="00B75CD3">
        <w:rPr>
          <w:rFonts w:ascii="Times New Roman" w:hAnsi="Times New Roman" w:cs="Times New Roman"/>
          <w:sz w:val="24"/>
        </w:rPr>
        <w:t xml:space="preserve"> </w:t>
      </w:r>
      <w:r w:rsidRPr="00B75CD3">
        <w:rPr>
          <w:rFonts w:ascii="標楷體" w:eastAsia="標楷體" w:hAnsi="標楷體" w:cs="Times New Roman"/>
          <w:sz w:val="24"/>
        </w:rPr>
        <w:t>曾彬輝</w:t>
      </w:r>
    </w:p>
    <w:p w:rsidR="00B75CD3" w:rsidRDefault="00B75CD3" w:rsidP="00B75CD3">
      <w:pPr>
        <w:jc w:val="right"/>
        <w:rPr>
          <w:rFonts w:ascii="Times New Roman" w:eastAsia="DengXian" w:hAnsi="Times New Roman" w:cs="Times New Roman"/>
          <w:sz w:val="24"/>
        </w:rPr>
      </w:pPr>
      <w:r w:rsidRPr="00B75CD3">
        <w:rPr>
          <w:rFonts w:ascii="Times New Roman" w:eastAsia="DengXian" w:hAnsi="Times New Roman" w:cs="Times New Roman"/>
          <w:sz w:val="24"/>
        </w:rPr>
        <w:t>B05902099</w:t>
      </w:r>
    </w:p>
    <w:p w:rsidR="00B75CD3" w:rsidRDefault="00B75CD3" w:rsidP="00B75CD3">
      <w:pPr>
        <w:jc w:val="right"/>
        <w:rPr>
          <w:rFonts w:ascii="Times New Roman" w:eastAsia="DengXian" w:hAnsi="Times New Roman" w:cs="Times New Roman"/>
          <w:sz w:val="24"/>
        </w:rPr>
      </w:pPr>
    </w:p>
    <w:p w:rsidR="00B75CD3" w:rsidRDefault="00B75CD3" w:rsidP="00B75CD3">
      <w:pPr>
        <w:jc w:val="center"/>
        <w:rPr>
          <w:rFonts w:ascii="Times New Roman" w:eastAsia="DengXian" w:hAnsi="Times New Roman" w:cs="Times New Roman"/>
          <w:b/>
          <w:sz w:val="28"/>
          <w:u w:val="single"/>
        </w:rPr>
      </w:pPr>
      <w:r w:rsidRPr="00B75CD3">
        <w:rPr>
          <w:rFonts w:ascii="Times New Roman" w:eastAsia="DengXian" w:hAnsi="Times New Roman" w:cs="Times New Roman"/>
          <w:b/>
          <w:sz w:val="28"/>
          <w:u w:val="single"/>
        </w:rPr>
        <w:t>Introduction to FinTech – Final Project Report</w:t>
      </w:r>
    </w:p>
    <w:p w:rsidR="00B75CD3" w:rsidRPr="009D0D37" w:rsidRDefault="00406067" w:rsidP="00406067">
      <w:pPr>
        <w:pStyle w:val="ListParagraph"/>
        <w:numPr>
          <w:ilvl w:val="0"/>
          <w:numId w:val="1"/>
        </w:numPr>
        <w:rPr>
          <w:rFonts w:ascii="Times New Roman" w:eastAsia="DengXian" w:hAnsi="Times New Roman" w:cs="Times New Roman"/>
          <w:sz w:val="28"/>
          <w:u w:val="single"/>
        </w:rPr>
      </w:pPr>
      <w:r w:rsidRPr="009D0D37">
        <w:rPr>
          <w:rFonts w:ascii="Times New Roman" w:eastAsia="DengXian" w:hAnsi="Times New Roman" w:cs="Times New Roman"/>
          <w:sz w:val="28"/>
          <w:u w:val="single"/>
        </w:rPr>
        <w:t>Project Description</w:t>
      </w:r>
    </w:p>
    <w:p w:rsidR="00406067" w:rsidRPr="00406067" w:rsidRDefault="00406067" w:rsidP="00406067">
      <w:p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lang w:eastAsia="zh-TW"/>
        </w:rPr>
        <w:t>期末</w:t>
      </w:r>
      <w:r w:rsidRPr="00406067">
        <w:rPr>
          <w:rFonts w:ascii="Times New Roman" w:eastAsia="標楷體" w:hAnsi="Times New Roman" w:cs="Times New Roman"/>
          <w:color w:val="000000"/>
          <w:sz w:val="24"/>
          <w:szCs w:val="24"/>
        </w:rPr>
        <w:t>Project - </w:t>
      </w:r>
      <w:r w:rsidRPr="00406067">
        <w:rPr>
          <w:rFonts w:ascii="Times New Roman" w:eastAsia="標楷體" w:hAnsi="Times New Roman" w:cs="Times New Roman"/>
          <w:color w:val="000000"/>
          <w:sz w:val="24"/>
          <w:szCs w:val="24"/>
          <w:lang w:eastAsia="zh-TW"/>
        </w:rPr>
        <w:t>量化交易競賽</w:t>
      </w:r>
    </w:p>
    <w:p w:rsidR="00406067" w:rsidRPr="00406067" w:rsidRDefault="00406067" w:rsidP="00406067">
      <w:p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rPr>
        <w:t> </w:t>
      </w:r>
    </w:p>
    <w:p w:rsidR="00406067" w:rsidRPr="00406067" w:rsidRDefault="00406067" w:rsidP="00406067">
      <w:p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lang w:eastAsia="zh-TW"/>
        </w:rPr>
        <w:t>網址：</w:t>
      </w:r>
      <w:r w:rsidRPr="00406067">
        <w:rPr>
          <w:rFonts w:ascii="Times New Roman" w:eastAsia="標楷體" w:hAnsi="Times New Roman" w:cs="Times New Roman"/>
          <w:color w:val="000000"/>
          <w:sz w:val="24"/>
          <w:szCs w:val="24"/>
        </w:rPr>
        <w:fldChar w:fldCharType="begin"/>
      </w:r>
      <w:r w:rsidRPr="00406067">
        <w:rPr>
          <w:rFonts w:ascii="Times New Roman" w:eastAsia="標楷體" w:hAnsi="Times New Roman" w:cs="Times New Roman"/>
          <w:color w:val="000000"/>
          <w:sz w:val="24"/>
          <w:szCs w:val="24"/>
        </w:rPr>
        <w:instrText xml:space="preserve"> HYPERLINK "https://crypto-arsenal.io/zh-tw" </w:instrText>
      </w:r>
      <w:r w:rsidRPr="00406067">
        <w:rPr>
          <w:rFonts w:ascii="Times New Roman" w:eastAsia="標楷體" w:hAnsi="Times New Roman" w:cs="Times New Roman"/>
          <w:color w:val="000000"/>
          <w:sz w:val="24"/>
          <w:szCs w:val="24"/>
        </w:rPr>
        <w:fldChar w:fldCharType="separate"/>
      </w:r>
      <w:r w:rsidRPr="00406067">
        <w:rPr>
          <w:rFonts w:ascii="Times New Roman" w:eastAsia="標楷體" w:hAnsi="Times New Roman" w:cs="Times New Roman"/>
          <w:color w:val="954F72"/>
          <w:sz w:val="24"/>
          <w:szCs w:val="24"/>
          <w:u w:val="single"/>
        </w:rPr>
        <w:t>https://crypto-arsenal.io/zh-tw</w:t>
      </w:r>
      <w:r w:rsidRPr="00406067">
        <w:rPr>
          <w:rFonts w:ascii="Times New Roman" w:eastAsia="標楷體" w:hAnsi="Times New Roman" w:cs="Times New Roman"/>
          <w:color w:val="000000"/>
          <w:sz w:val="24"/>
          <w:szCs w:val="24"/>
        </w:rPr>
        <w:fldChar w:fldCharType="end"/>
      </w:r>
      <w:r w:rsidRPr="00406067">
        <w:rPr>
          <w:rFonts w:ascii="Times New Roman" w:eastAsia="標楷體" w:hAnsi="Times New Roman" w:cs="Times New Roman"/>
          <w:color w:val="000000"/>
          <w:sz w:val="24"/>
          <w:szCs w:val="24"/>
        </w:rPr>
        <w:t> (CSIE5434 </w:t>
      </w:r>
      <w:r w:rsidRPr="00406067">
        <w:rPr>
          <w:rFonts w:ascii="Times New Roman" w:eastAsia="標楷體" w:hAnsi="Times New Roman" w:cs="Times New Roman"/>
          <w:color w:val="000000"/>
          <w:sz w:val="24"/>
          <w:szCs w:val="24"/>
          <w:lang w:eastAsia="zh-TW"/>
        </w:rPr>
        <w:t>比賽</w:t>
      </w:r>
      <w:r w:rsidRPr="00406067">
        <w:rPr>
          <w:rFonts w:ascii="Times New Roman" w:eastAsia="標楷體" w:hAnsi="Times New Roman" w:cs="Times New Roman"/>
          <w:color w:val="000000"/>
          <w:sz w:val="24"/>
          <w:szCs w:val="24"/>
        </w:rPr>
        <w:t>)</w:t>
      </w:r>
    </w:p>
    <w:p w:rsidR="00406067" w:rsidRPr="00406067" w:rsidRDefault="00406067" w:rsidP="00406067">
      <w:p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rPr>
        <w:t>Pass Code</w:t>
      </w:r>
      <w:r w:rsidRPr="00406067">
        <w:rPr>
          <w:rFonts w:ascii="Times New Roman" w:eastAsia="標楷體" w:hAnsi="Times New Roman" w:cs="Times New Roman"/>
          <w:color w:val="000000"/>
          <w:sz w:val="24"/>
          <w:szCs w:val="24"/>
          <w:lang w:eastAsia="zh-TW"/>
        </w:rPr>
        <w:t>：</w:t>
      </w:r>
      <w:r w:rsidRPr="00406067">
        <w:rPr>
          <w:rFonts w:ascii="Times New Roman" w:eastAsia="標楷體" w:hAnsi="Times New Roman" w:cs="Times New Roman"/>
          <w:color w:val="000000"/>
          <w:sz w:val="24"/>
          <w:szCs w:val="24"/>
        </w:rPr>
        <w:t>5434</w:t>
      </w:r>
    </w:p>
    <w:p w:rsidR="00406067" w:rsidRPr="00406067" w:rsidRDefault="00406067" w:rsidP="00406067">
      <w:p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lang w:eastAsia="zh-TW"/>
        </w:rPr>
        <w:t>重要時程：</w:t>
      </w:r>
    </w:p>
    <w:p w:rsidR="00406067" w:rsidRPr="00406067" w:rsidRDefault="00406067" w:rsidP="00406067">
      <w:pPr>
        <w:pStyle w:val="ListParagraph"/>
        <w:numPr>
          <w:ilvl w:val="0"/>
          <w:numId w:val="5"/>
        </w:num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lang w:eastAsia="zh-TW"/>
        </w:rPr>
        <w:t xml:space="preserve">(6/15 </w:t>
      </w:r>
      <w:r w:rsidRPr="00406067">
        <w:rPr>
          <w:rFonts w:ascii="Times New Roman" w:eastAsia="標楷體" w:hAnsi="Times New Roman" w:cs="Times New Roman"/>
          <w:color w:val="000000"/>
          <w:sz w:val="24"/>
          <w:szCs w:val="24"/>
          <w:lang w:eastAsia="zh-TW"/>
        </w:rPr>
        <w:t>更新</w:t>
      </w:r>
      <w:r w:rsidRPr="00406067">
        <w:rPr>
          <w:rFonts w:ascii="Times New Roman" w:eastAsia="標楷體" w:hAnsi="Times New Roman" w:cs="Times New Roman"/>
          <w:color w:val="000000"/>
          <w:sz w:val="24"/>
          <w:szCs w:val="24"/>
          <w:lang w:eastAsia="zh-TW"/>
        </w:rPr>
        <w:t xml:space="preserve">) </w:t>
      </w:r>
      <w:r w:rsidRPr="00406067">
        <w:rPr>
          <w:rFonts w:ascii="Times New Roman" w:eastAsia="標楷體" w:hAnsi="Times New Roman" w:cs="Times New Roman"/>
          <w:color w:val="000000"/>
          <w:sz w:val="24"/>
          <w:szCs w:val="24"/>
          <w:lang w:eastAsia="zh-TW"/>
        </w:rPr>
        <w:t>策略提交截止：</w:t>
      </w:r>
      <w:r w:rsidRPr="00406067">
        <w:rPr>
          <w:rFonts w:ascii="Times New Roman" w:eastAsia="標楷體" w:hAnsi="Times New Roman" w:cs="Times New Roman"/>
          <w:color w:val="000000"/>
          <w:sz w:val="24"/>
          <w:szCs w:val="24"/>
        </w:rPr>
        <w:t>2020/6/22 23:59</w:t>
      </w:r>
      <w:r w:rsidRPr="00406067">
        <w:rPr>
          <w:rFonts w:ascii="Times New Roman" w:eastAsia="標楷體" w:hAnsi="Times New Roman" w:cs="Times New Roman"/>
          <w:color w:val="000000"/>
          <w:sz w:val="24"/>
          <w:szCs w:val="24"/>
          <w:lang w:eastAsia="zh-TW"/>
        </w:rPr>
        <w:t>。</w:t>
      </w:r>
    </w:p>
    <w:p w:rsidR="00406067" w:rsidRPr="00406067" w:rsidRDefault="00406067" w:rsidP="00406067">
      <w:pPr>
        <w:pStyle w:val="ListParagraph"/>
        <w:numPr>
          <w:ilvl w:val="0"/>
          <w:numId w:val="5"/>
        </w:num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lang w:eastAsia="zh-TW"/>
        </w:rPr>
        <w:t xml:space="preserve">(6/15 </w:t>
      </w:r>
      <w:r w:rsidRPr="00406067">
        <w:rPr>
          <w:rFonts w:ascii="Times New Roman" w:eastAsia="標楷體" w:hAnsi="Times New Roman" w:cs="Times New Roman"/>
          <w:color w:val="000000"/>
          <w:sz w:val="24"/>
          <w:szCs w:val="24"/>
          <w:lang w:eastAsia="zh-TW"/>
        </w:rPr>
        <w:t>更新</w:t>
      </w:r>
      <w:r w:rsidRPr="00406067">
        <w:rPr>
          <w:rFonts w:ascii="Times New Roman" w:eastAsia="標楷體" w:hAnsi="Times New Roman" w:cs="Times New Roman"/>
          <w:color w:val="000000"/>
          <w:sz w:val="24"/>
          <w:szCs w:val="24"/>
          <w:lang w:eastAsia="zh-TW"/>
        </w:rPr>
        <w:t xml:space="preserve">) </w:t>
      </w:r>
      <w:r w:rsidRPr="00406067">
        <w:rPr>
          <w:rFonts w:ascii="Times New Roman" w:eastAsia="標楷體" w:hAnsi="Times New Roman" w:cs="Times New Roman"/>
          <w:color w:val="000000"/>
          <w:sz w:val="24"/>
          <w:szCs w:val="24"/>
          <w:lang w:eastAsia="zh-TW"/>
        </w:rPr>
        <w:t>比賽時間：</w:t>
      </w:r>
      <w:r w:rsidRPr="00406067">
        <w:rPr>
          <w:rFonts w:ascii="Times New Roman" w:eastAsia="標楷體" w:hAnsi="Times New Roman" w:cs="Times New Roman"/>
          <w:color w:val="000000"/>
          <w:sz w:val="24"/>
          <w:szCs w:val="24"/>
        </w:rPr>
        <w:t>2020/6/23</w:t>
      </w:r>
      <w:r w:rsidRPr="00406067">
        <w:rPr>
          <w:rFonts w:ascii="Times New Roman" w:eastAsia="標楷體" w:hAnsi="Times New Roman" w:cs="Times New Roman"/>
          <w:color w:val="000000"/>
          <w:sz w:val="24"/>
          <w:szCs w:val="24"/>
          <w:lang w:eastAsia="zh-TW"/>
        </w:rPr>
        <w:t>～</w:t>
      </w:r>
      <w:r w:rsidRPr="00406067">
        <w:rPr>
          <w:rFonts w:ascii="Times New Roman" w:eastAsia="標楷體" w:hAnsi="Times New Roman" w:cs="Times New Roman"/>
          <w:color w:val="000000"/>
          <w:sz w:val="24"/>
          <w:szCs w:val="24"/>
        </w:rPr>
        <w:t>2020/7/2</w:t>
      </w:r>
      <w:r w:rsidRPr="00406067">
        <w:rPr>
          <w:rFonts w:ascii="Times New Roman" w:eastAsia="標楷體" w:hAnsi="Times New Roman" w:cs="Times New Roman"/>
          <w:color w:val="000000"/>
          <w:sz w:val="24"/>
          <w:szCs w:val="24"/>
          <w:lang w:eastAsia="zh-TW"/>
        </w:rPr>
        <w:t>。</w:t>
      </w:r>
    </w:p>
    <w:p w:rsidR="00406067" w:rsidRPr="00406067" w:rsidRDefault="00406067" w:rsidP="00406067">
      <w:p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lang w:eastAsia="zh-TW"/>
        </w:rPr>
        <w:t>說明：</w:t>
      </w:r>
    </w:p>
    <w:p w:rsidR="00406067" w:rsidRPr="00406067" w:rsidRDefault="00406067" w:rsidP="00406067">
      <w:pPr>
        <w:pStyle w:val="ListParagraph"/>
        <w:numPr>
          <w:ilvl w:val="0"/>
          <w:numId w:val="6"/>
        </w:num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lang w:eastAsia="zh-TW"/>
        </w:rPr>
        <w:t>以</w:t>
      </w:r>
      <w:r w:rsidRPr="00406067">
        <w:rPr>
          <w:rFonts w:ascii="Times New Roman" w:eastAsia="標楷體" w:hAnsi="Times New Roman" w:cs="Times New Roman"/>
          <w:color w:val="000000"/>
          <w:sz w:val="24"/>
          <w:szCs w:val="24"/>
        </w:rPr>
        <w:t>python </w:t>
      </w:r>
      <w:r w:rsidRPr="00406067">
        <w:rPr>
          <w:rFonts w:ascii="Times New Roman" w:eastAsia="標楷體" w:hAnsi="Times New Roman" w:cs="Times New Roman"/>
          <w:color w:val="000000"/>
          <w:sz w:val="24"/>
          <w:szCs w:val="24"/>
          <w:lang w:eastAsia="zh-TW"/>
        </w:rPr>
        <w:t>開發交易策略（參考文件：</w:t>
      </w:r>
      <w:r w:rsidRPr="00406067">
        <w:rPr>
          <w:rFonts w:ascii="Times New Roman" w:eastAsia="標楷體" w:hAnsi="Times New Roman" w:cs="Times New Roman"/>
          <w:color w:val="000000"/>
          <w:sz w:val="24"/>
          <w:szCs w:val="24"/>
        </w:rPr>
        <w:fldChar w:fldCharType="begin"/>
      </w:r>
      <w:r w:rsidRPr="00406067">
        <w:rPr>
          <w:rFonts w:ascii="Times New Roman" w:eastAsia="標楷體" w:hAnsi="Times New Roman" w:cs="Times New Roman"/>
          <w:color w:val="000000"/>
          <w:sz w:val="24"/>
          <w:szCs w:val="24"/>
        </w:rPr>
        <w:instrText xml:space="preserve"> HYPERLINK "https://github.com/Crypto-Arsenal/public-docs" </w:instrText>
      </w:r>
      <w:r w:rsidRPr="00406067">
        <w:rPr>
          <w:rFonts w:ascii="Times New Roman" w:eastAsia="標楷體" w:hAnsi="Times New Roman" w:cs="Times New Roman"/>
          <w:color w:val="000000"/>
          <w:sz w:val="24"/>
          <w:szCs w:val="24"/>
        </w:rPr>
        <w:fldChar w:fldCharType="separate"/>
      </w:r>
      <w:r w:rsidRPr="00406067">
        <w:rPr>
          <w:rFonts w:ascii="Times New Roman" w:eastAsia="標楷體" w:hAnsi="Times New Roman" w:cs="Times New Roman"/>
          <w:color w:val="954F72"/>
          <w:sz w:val="24"/>
          <w:szCs w:val="24"/>
          <w:u w:val="single"/>
        </w:rPr>
        <w:t>https://github.com/Crypto-Arsenal/public-docs</w:t>
      </w:r>
      <w:r w:rsidRPr="00406067">
        <w:rPr>
          <w:rFonts w:ascii="Times New Roman" w:eastAsia="標楷體" w:hAnsi="Times New Roman" w:cs="Times New Roman"/>
          <w:color w:val="000000"/>
          <w:sz w:val="24"/>
          <w:szCs w:val="24"/>
        </w:rPr>
        <w:fldChar w:fldCharType="end"/>
      </w:r>
      <w:r w:rsidRPr="00406067">
        <w:rPr>
          <w:rFonts w:ascii="Times New Roman" w:eastAsia="標楷體" w:hAnsi="Times New Roman" w:cs="Times New Roman"/>
          <w:color w:val="000000"/>
          <w:sz w:val="24"/>
          <w:szCs w:val="24"/>
          <w:lang w:eastAsia="zh-TW"/>
        </w:rPr>
        <w:t>），提交至</w:t>
      </w:r>
      <w:r w:rsidRPr="00406067">
        <w:rPr>
          <w:rFonts w:ascii="Times New Roman" w:eastAsia="標楷體" w:hAnsi="Times New Roman" w:cs="Times New Roman"/>
          <w:color w:val="000000"/>
          <w:sz w:val="24"/>
          <w:szCs w:val="24"/>
        </w:rPr>
        <w:t>CSIE5434 </w:t>
      </w:r>
      <w:r w:rsidRPr="00406067">
        <w:rPr>
          <w:rFonts w:ascii="Times New Roman" w:eastAsia="標楷體" w:hAnsi="Times New Roman" w:cs="Times New Roman"/>
          <w:color w:val="000000"/>
          <w:sz w:val="24"/>
          <w:szCs w:val="24"/>
          <w:lang w:eastAsia="zh-TW"/>
        </w:rPr>
        <w:t>比賽。</w:t>
      </w:r>
    </w:p>
    <w:p w:rsidR="00406067" w:rsidRPr="00406067" w:rsidRDefault="00406067" w:rsidP="00406067">
      <w:pPr>
        <w:pStyle w:val="ListParagraph"/>
        <w:numPr>
          <w:ilvl w:val="0"/>
          <w:numId w:val="6"/>
        </w:numPr>
        <w:shd w:val="clear" w:color="auto" w:fill="FFFFFF"/>
        <w:spacing w:after="0"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初始模擬資金為</w:t>
      </w:r>
      <w:r w:rsidRPr="00406067">
        <w:rPr>
          <w:rFonts w:ascii="Times New Roman" w:eastAsia="標楷體" w:hAnsi="Times New Roman" w:cs="Times New Roman"/>
          <w:color w:val="000000"/>
          <w:sz w:val="24"/>
          <w:szCs w:val="24"/>
          <w:lang w:eastAsia="zh-TW"/>
        </w:rPr>
        <w:t>100,000 USDT</w:t>
      </w:r>
      <w:r w:rsidRPr="00406067">
        <w:rPr>
          <w:rFonts w:ascii="Times New Roman" w:eastAsia="標楷體" w:hAnsi="Times New Roman" w:cs="Times New Roman"/>
          <w:color w:val="000000"/>
          <w:sz w:val="24"/>
          <w:szCs w:val="24"/>
          <w:lang w:eastAsia="zh-TW"/>
        </w:rPr>
        <w:t>。</w:t>
      </w:r>
    </w:p>
    <w:p w:rsidR="00406067" w:rsidRPr="00406067" w:rsidRDefault="00406067" w:rsidP="00406067">
      <w:pPr>
        <w:pStyle w:val="ListParagraph"/>
        <w:numPr>
          <w:ilvl w:val="0"/>
          <w:numId w:val="6"/>
        </w:numPr>
        <w:shd w:val="clear" w:color="auto" w:fill="FFFFFF"/>
        <w:spacing w:after="0" w:line="240" w:lineRule="auto"/>
        <w:rPr>
          <w:rFonts w:ascii="Times New Roman" w:eastAsia="標楷體" w:hAnsi="Times New Roman" w:cs="Times New Roman"/>
          <w:color w:val="000000"/>
          <w:sz w:val="20"/>
          <w:szCs w:val="20"/>
        </w:rPr>
      </w:pPr>
      <w:proofErr w:type="spellStart"/>
      <w:r w:rsidRPr="00406067">
        <w:rPr>
          <w:rFonts w:ascii="Times New Roman" w:eastAsia="標楷體" w:hAnsi="Times New Roman" w:cs="Times New Roman"/>
          <w:color w:val="000000"/>
          <w:sz w:val="24"/>
          <w:szCs w:val="24"/>
        </w:rPr>
        <w:t>Binance</w:t>
      </w:r>
      <w:proofErr w:type="spellEnd"/>
      <w:r w:rsidRPr="00406067">
        <w:rPr>
          <w:rFonts w:ascii="Times New Roman" w:eastAsia="標楷體" w:hAnsi="Times New Roman" w:cs="Times New Roman"/>
          <w:color w:val="000000"/>
          <w:sz w:val="24"/>
          <w:szCs w:val="24"/>
          <w:lang w:eastAsia="zh-TW"/>
        </w:rPr>
        <w:t>交易所</w:t>
      </w:r>
      <w:r w:rsidRPr="00406067">
        <w:rPr>
          <w:rFonts w:ascii="Times New Roman" w:eastAsia="標楷體" w:hAnsi="Times New Roman" w:cs="Times New Roman"/>
          <w:color w:val="000000"/>
          <w:sz w:val="24"/>
          <w:szCs w:val="24"/>
        </w:rPr>
        <w:t>BTC/USDT</w:t>
      </w:r>
      <w:r w:rsidRPr="00406067">
        <w:rPr>
          <w:rFonts w:ascii="Times New Roman" w:eastAsia="標楷體" w:hAnsi="Times New Roman" w:cs="Times New Roman"/>
          <w:color w:val="000000"/>
          <w:sz w:val="24"/>
          <w:szCs w:val="24"/>
          <w:lang w:eastAsia="zh-TW"/>
        </w:rPr>
        <w:t>實時模擬交易。</w:t>
      </w:r>
    </w:p>
    <w:p w:rsidR="00406067" w:rsidRPr="00406067" w:rsidRDefault="00406067" w:rsidP="00406067">
      <w:pPr>
        <w:pStyle w:val="ListParagraph"/>
        <w:numPr>
          <w:ilvl w:val="0"/>
          <w:numId w:val="6"/>
        </w:numPr>
        <w:shd w:val="clear" w:color="auto" w:fill="FFFFFF"/>
        <w:spacing w:after="0"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市價單交易，手續費</w:t>
      </w:r>
      <w:r w:rsidRPr="00406067">
        <w:rPr>
          <w:rFonts w:ascii="Times New Roman" w:eastAsia="標楷體" w:hAnsi="Times New Roman" w:cs="Times New Roman"/>
          <w:color w:val="000000"/>
          <w:sz w:val="24"/>
          <w:szCs w:val="24"/>
          <w:lang w:eastAsia="zh-TW"/>
        </w:rPr>
        <w:t>0.1%</w:t>
      </w:r>
      <w:r w:rsidRPr="00406067">
        <w:rPr>
          <w:rFonts w:ascii="Times New Roman" w:eastAsia="標楷體" w:hAnsi="Times New Roman" w:cs="Times New Roman"/>
          <w:color w:val="000000"/>
          <w:sz w:val="24"/>
          <w:szCs w:val="24"/>
          <w:lang w:eastAsia="zh-TW"/>
        </w:rPr>
        <w:t>。</w:t>
      </w:r>
    </w:p>
    <w:p w:rsidR="00406067" w:rsidRPr="00406067" w:rsidRDefault="00406067" w:rsidP="00406067">
      <w:pPr>
        <w:pStyle w:val="ListParagraph"/>
        <w:numPr>
          <w:ilvl w:val="0"/>
          <w:numId w:val="6"/>
        </w:numPr>
        <w:shd w:val="clear" w:color="auto" w:fill="FFFFFF"/>
        <w:spacing w:after="0"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詳細說明請見</w:t>
      </w:r>
      <w:r w:rsidRPr="00406067">
        <w:rPr>
          <w:rFonts w:ascii="Times New Roman" w:eastAsia="標楷體" w:hAnsi="Times New Roman" w:cs="Times New Roman"/>
          <w:color w:val="000000"/>
          <w:sz w:val="24"/>
          <w:szCs w:val="24"/>
          <w:lang w:eastAsia="zh-TW"/>
        </w:rPr>
        <w:t> </w:t>
      </w:r>
      <w:proofErr w:type="spellStart"/>
      <w:r w:rsidRPr="00406067">
        <w:rPr>
          <w:rFonts w:ascii="Times New Roman" w:eastAsia="標楷體" w:hAnsi="Times New Roman" w:cs="Times New Roman"/>
          <w:color w:val="000000"/>
          <w:sz w:val="24"/>
          <w:szCs w:val="24"/>
        </w:rPr>
        <w:t>CryptoArsenal</w:t>
      </w:r>
      <w:proofErr w:type="spellEnd"/>
      <w:r w:rsidRPr="00406067">
        <w:rPr>
          <w:rFonts w:ascii="Times New Roman" w:eastAsia="標楷體" w:hAnsi="Times New Roman" w:cs="Times New Roman"/>
          <w:color w:val="000000"/>
          <w:sz w:val="24"/>
          <w:szCs w:val="24"/>
        </w:rPr>
        <w:t xml:space="preserve"> CSIE5434 </w:t>
      </w:r>
      <w:r w:rsidRPr="00406067">
        <w:rPr>
          <w:rFonts w:ascii="Times New Roman" w:eastAsia="標楷體" w:hAnsi="Times New Roman" w:cs="Times New Roman"/>
          <w:color w:val="000000"/>
          <w:sz w:val="24"/>
          <w:szCs w:val="24"/>
          <w:lang w:eastAsia="zh-TW"/>
        </w:rPr>
        <w:t>比賽。</w:t>
      </w:r>
    </w:p>
    <w:p w:rsidR="00406067" w:rsidRPr="00406067" w:rsidRDefault="00406067" w:rsidP="00406067">
      <w:pPr>
        <w:pStyle w:val="ListParagraph"/>
        <w:numPr>
          <w:ilvl w:val="0"/>
          <w:numId w:val="6"/>
        </w:numPr>
        <w:shd w:val="clear" w:color="auto" w:fill="FFFFFF"/>
        <w:spacing w:after="0"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 xml:space="preserve">(6/15 </w:t>
      </w:r>
      <w:r w:rsidRPr="00406067">
        <w:rPr>
          <w:rFonts w:ascii="Times New Roman" w:eastAsia="標楷體" w:hAnsi="Times New Roman" w:cs="Times New Roman"/>
          <w:color w:val="000000"/>
          <w:sz w:val="24"/>
          <w:szCs w:val="24"/>
          <w:lang w:eastAsia="zh-TW"/>
        </w:rPr>
        <w:t>更新</w:t>
      </w:r>
      <w:r w:rsidRPr="00406067">
        <w:rPr>
          <w:rFonts w:ascii="Times New Roman" w:eastAsia="標楷體" w:hAnsi="Times New Roman" w:cs="Times New Roman"/>
          <w:color w:val="000000"/>
          <w:sz w:val="24"/>
          <w:szCs w:val="24"/>
          <w:lang w:eastAsia="zh-TW"/>
        </w:rPr>
        <w:t xml:space="preserve">) </w:t>
      </w:r>
      <w:r w:rsidRPr="00406067">
        <w:rPr>
          <w:rFonts w:ascii="Times New Roman" w:eastAsia="標楷體" w:hAnsi="Times New Roman" w:cs="Times New Roman"/>
          <w:color w:val="000000"/>
          <w:sz w:val="24"/>
          <w:szCs w:val="24"/>
          <w:lang w:eastAsia="zh-TW"/>
        </w:rPr>
        <w:t>第一天</w:t>
      </w:r>
      <w:r w:rsidRPr="00406067">
        <w:rPr>
          <w:rFonts w:ascii="Times New Roman" w:eastAsia="標楷體" w:hAnsi="Times New Roman" w:cs="Times New Roman"/>
          <w:color w:val="000000"/>
          <w:sz w:val="24"/>
          <w:szCs w:val="24"/>
          <w:lang w:eastAsia="zh-TW"/>
        </w:rPr>
        <w:t xml:space="preserve"> 6/23 </w:t>
      </w:r>
      <w:r w:rsidRPr="00406067">
        <w:rPr>
          <w:rFonts w:ascii="Times New Roman" w:eastAsia="標楷體" w:hAnsi="Times New Roman" w:cs="Times New Roman"/>
          <w:color w:val="000000"/>
          <w:sz w:val="24"/>
          <w:szCs w:val="24"/>
          <w:lang w:eastAsia="zh-TW"/>
        </w:rPr>
        <w:t>系統試跑程式，若程式錯誤則無法參比賽，提交前請先回測確認程式正常運作。</w:t>
      </w:r>
      <w:r w:rsidRPr="00406067">
        <w:rPr>
          <w:rFonts w:ascii="Times New Roman" w:eastAsia="標楷體" w:hAnsi="Times New Roman" w:cs="Times New Roman"/>
          <w:color w:val="000000"/>
          <w:sz w:val="24"/>
          <w:szCs w:val="24"/>
          <w:lang w:eastAsia="zh-TW"/>
        </w:rPr>
        <w:t xml:space="preserve">6/24 </w:t>
      </w:r>
      <w:r w:rsidRPr="00406067">
        <w:rPr>
          <w:rFonts w:ascii="Times New Roman" w:eastAsia="標楷體" w:hAnsi="Times New Roman" w:cs="Times New Roman"/>
          <w:color w:val="000000"/>
          <w:sz w:val="24"/>
          <w:szCs w:val="24"/>
          <w:lang w:eastAsia="zh-TW"/>
        </w:rPr>
        <w:t>起正式計算，</w:t>
      </w:r>
      <w:r w:rsidRPr="00406067">
        <w:rPr>
          <w:rFonts w:ascii="Times New Roman" w:eastAsia="標楷體" w:hAnsi="Times New Roman" w:cs="Times New Roman"/>
          <w:color w:val="000000"/>
          <w:sz w:val="24"/>
          <w:szCs w:val="24"/>
          <w:lang w:eastAsia="zh-TW"/>
        </w:rPr>
        <w:t xml:space="preserve">6/25 </w:t>
      </w:r>
      <w:r w:rsidRPr="00406067">
        <w:rPr>
          <w:rFonts w:ascii="Times New Roman" w:eastAsia="標楷體" w:hAnsi="Times New Roman" w:cs="Times New Roman"/>
          <w:color w:val="000000"/>
          <w:sz w:val="24"/>
          <w:szCs w:val="24"/>
          <w:lang w:eastAsia="zh-TW"/>
        </w:rPr>
        <w:t>起可在排行榜看見排名。</w:t>
      </w:r>
    </w:p>
    <w:p w:rsidR="00406067" w:rsidRPr="00406067" w:rsidRDefault="00406067" w:rsidP="00406067">
      <w:pPr>
        <w:pStyle w:val="ListParagraph"/>
        <w:numPr>
          <w:ilvl w:val="0"/>
          <w:numId w:val="6"/>
        </w:numPr>
        <w:shd w:val="clear" w:color="auto" w:fill="FFFFFF"/>
        <w:spacing w:after="0"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 xml:space="preserve">(6/12 </w:t>
      </w:r>
      <w:r w:rsidRPr="00406067">
        <w:rPr>
          <w:rFonts w:ascii="Times New Roman" w:eastAsia="標楷體" w:hAnsi="Times New Roman" w:cs="Times New Roman"/>
          <w:color w:val="000000"/>
          <w:sz w:val="24"/>
          <w:szCs w:val="24"/>
          <w:lang w:eastAsia="zh-TW"/>
        </w:rPr>
        <w:t>更新</w:t>
      </w:r>
      <w:r w:rsidRPr="00406067">
        <w:rPr>
          <w:rFonts w:ascii="Times New Roman" w:eastAsia="標楷體" w:hAnsi="Times New Roman" w:cs="Times New Roman"/>
          <w:color w:val="000000"/>
          <w:sz w:val="24"/>
          <w:szCs w:val="24"/>
          <w:lang w:eastAsia="zh-TW"/>
        </w:rPr>
        <w:t xml:space="preserve">) </w:t>
      </w:r>
      <w:r w:rsidRPr="00406067">
        <w:rPr>
          <w:rFonts w:ascii="Times New Roman" w:eastAsia="標楷體" w:hAnsi="Times New Roman" w:cs="Times New Roman"/>
          <w:color w:val="000000"/>
          <w:sz w:val="24"/>
          <w:szCs w:val="24"/>
          <w:lang w:eastAsia="zh-TW"/>
        </w:rPr>
        <w:t>提交策略時請在</w:t>
      </w:r>
      <w:r w:rsidRPr="00406067">
        <w:rPr>
          <w:rFonts w:ascii="Times New Roman" w:eastAsia="標楷體" w:hAnsi="Times New Roman" w:cs="Times New Roman"/>
          <w:color w:val="000000"/>
          <w:sz w:val="24"/>
          <w:szCs w:val="24"/>
          <w:lang w:eastAsia="zh-TW"/>
        </w:rPr>
        <w:t xml:space="preserve"> Author of Strategy </w:t>
      </w:r>
      <w:r w:rsidRPr="00406067">
        <w:rPr>
          <w:rFonts w:ascii="Times New Roman" w:eastAsia="標楷體" w:hAnsi="Times New Roman" w:cs="Times New Roman"/>
          <w:color w:val="000000"/>
          <w:sz w:val="24"/>
          <w:szCs w:val="24"/>
          <w:lang w:eastAsia="zh-TW"/>
        </w:rPr>
        <w:t>備註學號，格式為：姓名</w:t>
      </w:r>
      <w:r w:rsidRPr="00406067">
        <w:rPr>
          <w:rFonts w:ascii="Times New Roman" w:eastAsia="標楷體" w:hAnsi="Times New Roman" w:cs="Times New Roman"/>
          <w:color w:val="000000"/>
          <w:sz w:val="24"/>
          <w:szCs w:val="24"/>
          <w:lang w:eastAsia="zh-TW"/>
        </w:rPr>
        <w:t>(</w:t>
      </w:r>
      <w:r w:rsidRPr="00406067">
        <w:rPr>
          <w:rFonts w:ascii="Times New Roman" w:eastAsia="標楷體" w:hAnsi="Times New Roman" w:cs="Times New Roman"/>
          <w:color w:val="000000"/>
          <w:sz w:val="24"/>
          <w:szCs w:val="24"/>
          <w:lang w:eastAsia="zh-TW"/>
        </w:rPr>
        <w:t>學號</w:t>
      </w:r>
      <w:r w:rsidRPr="00406067">
        <w:rPr>
          <w:rFonts w:ascii="Times New Roman" w:eastAsia="標楷體" w:hAnsi="Times New Roman" w:cs="Times New Roman"/>
          <w:color w:val="000000"/>
          <w:sz w:val="24"/>
          <w:szCs w:val="24"/>
          <w:lang w:eastAsia="zh-TW"/>
        </w:rPr>
        <w:t>)</w:t>
      </w:r>
    </w:p>
    <w:p w:rsidR="00406067" w:rsidRPr="00406067" w:rsidRDefault="00406067" w:rsidP="00406067">
      <w:p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lang w:eastAsia="zh-TW"/>
        </w:rPr>
        <w:t>評分方法：</w:t>
      </w:r>
    </w:p>
    <w:p w:rsidR="00406067" w:rsidRPr="00406067" w:rsidRDefault="00406067" w:rsidP="00406067">
      <w:pPr>
        <w:pStyle w:val="ListParagraph"/>
        <w:numPr>
          <w:ilvl w:val="0"/>
          <w:numId w:val="7"/>
        </w:numPr>
        <w:shd w:val="clear" w:color="auto" w:fill="FFFFFF"/>
        <w:spacing w:after="0"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rPr>
        <w:t>比賽結果</w:t>
      </w:r>
      <w:r w:rsidRPr="00406067">
        <w:rPr>
          <w:rFonts w:ascii="Times New Roman" w:eastAsia="標楷體" w:hAnsi="Times New Roman" w:cs="Times New Roman"/>
          <w:color w:val="000000"/>
          <w:sz w:val="24"/>
          <w:szCs w:val="24"/>
        </w:rPr>
        <w:t xml:space="preserve"> 70%</w:t>
      </w:r>
    </w:p>
    <w:p w:rsidR="00406067" w:rsidRPr="00406067" w:rsidRDefault="00406067" w:rsidP="00406067">
      <w:pPr>
        <w:pStyle w:val="ListParagraph"/>
        <w:numPr>
          <w:ilvl w:val="1"/>
          <w:numId w:val="7"/>
        </w:numPr>
        <w:shd w:val="clear" w:color="auto" w:fill="FFFFFF"/>
        <w:spacing w:after="0"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百分比</w:t>
      </w:r>
      <w:r w:rsidRPr="00406067">
        <w:rPr>
          <w:rFonts w:ascii="Times New Roman" w:eastAsia="標楷體" w:hAnsi="Times New Roman" w:cs="Times New Roman"/>
          <w:color w:val="000000"/>
          <w:sz w:val="24"/>
          <w:szCs w:val="24"/>
          <w:lang w:eastAsia="zh-TW"/>
        </w:rPr>
        <w:t> = </w:t>
      </w:r>
      <w:r w:rsidRPr="00406067">
        <w:rPr>
          <w:rFonts w:ascii="Times New Roman" w:eastAsia="標楷體" w:hAnsi="Times New Roman" w:cs="Times New Roman"/>
          <w:color w:val="000000"/>
          <w:sz w:val="24"/>
          <w:szCs w:val="24"/>
          <w:lang w:eastAsia="zh-TW"/>
        </w:rPr>
        <w:t>最終排名</w:t>
      </w:r>
      <w:r w:rsidRPr="00406067">
        <w:rPr>
          <w:rFonts w:ascii="Times New Roman" w:eastAsia="標楷體" w:hAnsi="Times New Roman" w:cs="Times New Roman"/>
          <w:color w:val="000000"/>
          <w:sz w:val="24"/>
          <w:szCs w:val="24"/>
          <w:lang w:eastAsia="zh-TW"/>
        </w:rPr>
        <w:t> / </w:t>
      </w:r>
      <w:r w:rsidRPr="00406067">
        <w:rPr>
          <w:rFonts w:ascii="Times New Roman" w:eastAsia="標楷體" w:hAnsi="Times New Roman" w:cs="Times New Roman"/>
          <w:color w:val="000000"/>
          <w:sz w:val="24"/>
          <w:szCs w:val="24"/>
          <w:lang w:eastAsia="zh-TW"/>
        </w:rPr>
        <w:t>總人數。</w:t>
      </w:r>
    </w:p>
    <w:p w:rsidR="00406067" w:rsidRPr="00406067" w:rsidRDefault="00406067" w:rsidP="00406067">
      <w:pPr>
        <w:pStyle w:val="ListParagraph"/>
        <w:numPr>
          <w:ilvl w:val="1"/>
          <w:numId w:val="7"/>
        </w:numPr>
        <w:shd w:val="clear" w:color="auto" w:fill="FFFFFF"/>
        <w:spacing w:after="0"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分數</w:t>
      </w:r>
      <w:r w:rsidRPr="00406067">
        <w:rPr>
          <w:rFonts w:ascii="Times New Roman" w:eastAsia="標楷體" w:hAnsi="Times New Roman" w:cs="Times New Roman"/>
          <w:color w:val="000000"/>
          <w:sz w:val="24"/>
          <w:szCs w:val="24"/>
          <w:lang w:eastAsia="zh-TW"/>
        </w:rPr>
        <w:t> </w:t>
      </w:r>
      <w:r w:rsidRPr="00406067">
        <w:rPr>
          <w:rFonts w:ascii="Times New Roman" w:eastAsia="標楷體" w:hAnsi="Times New Roman" w:cs="Times New Roman"/>
          <w:color w:val="000000"/>
          <w:sz w:val="24"/>
          <w:szCs w:val="24"/>
        </w:rPr>
        <w:t>= 70 + (1 - </w:t>
      </w:r>
      <w:r w:rsidRPr="00406067">
        <w:rPr>
          <w:rFonts w:ascii="Times New Roman" w:eastAsia="標楷體" w:hAnsi="Times New Roman" w:cs="Times New Roman"/>
          <w:color w:val="000000"/>
          <w:sz w:val="24"/>
          <w:szCs w:val="24"/>
          <w:lang w:eastAsia="zh-TW"/>
        </w:rPr>
        <w:t>百分比</w:t>
      </w:r>
      <w:r w:rsidRPr="00406067">
        <w:rPr>
          <w:rFonts w:ascii="Times New Roman" w:eastAsia="標楷體" w:hAnsi="Times New Roman" w:cs="Times New Roman"/>
          <w:color w:val="000000"/>
          <w:sz w:val="24"/>
          <w:szCs w:val="24"/>
        </w:rPr>
        <w:t>) * 30</w:t>
      </w:r>
      <w:r w:rsidRPr="00406067">
        <w:rPr>
          <w:rFonts w:ascii="Times New Roman" w:eastAsia="標楷體" w:hAnsi="Times New Roman" w:cs="Times New Roman"/>
          <w:color w:val="000000"/>
          <w:sz w:val="24"/>
          <w:szCs w:val="24"/>
          <w:lang w:eastAsia="zh-TW"/>
        </w:rPr>
        <w:t>。</w:t>
      </w:r>
    </w:p>
    <w:p w:rsidR="00406067" w:rsidRPr="00406067" w:rsidRDefault="00406067" w:rsidP="00406067">
      <w:pPr>
        <w:pStyle w:val="ListParagraph"/>
        <w:numPr>
          <w:ilvl w:val="1"/>
          <w:numId w:val="7"/>
        </w:numPr>
        <w:shd w:val="clear" w:color="auto" w:fill="FFFFFF"/>
        <w:spacing w:after="0"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rPr>
        <w:t>未提交者不計分。</w:t>
      </w:r>
    </w:p>
    <w:p w:rsidR="00406067" w:rsidRPr="00406067" w:rsidRDefault="00406067" w:rsidP="00406067">
      <w:pPr>
        <w:pStyle w:val="ListParagraph"/>
        <w:numPr>
          <w:ilvl w:val="1"/>
          <w:numId w:val="7"/>
        </w:numPr>
        <w:shd w:val="clear" w:color="auto" w:fill="FFFFFF"/>
        <w:spacing w:after="0"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若參賽者惡意攻擊系統造成伺服器當機資料遺失，將不予計分。</w:t>
      </w:r>
    </w:p>
    <w:p w:rsidR="00406067" w:rsidRPr="00406067" w:rsidRDefault="00406067" w:rsidP="00406067">
      <w:pPr>
        <w:numPr>
          <w:ilvl w:val="1"/>
          <w:numId w:val="4"/>
        </w:numPr>
        <w:shd w:val="clear" w:color="auto" w:fill="FFFFFF"/>
        <w:spacing w:before="100" w:beforeAutospacing="1" w:after="100" w:afterAutospacing="1"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rPr>
        <w:t>範例：</w:t>
      </w:r>
    </w:p>
    <w:p w:rsidR="00406067" w:rsidRPr="00406067" w:rsidRDefault="00406067" w:rsidP="00406067">
      <w:pPr>
        <w:numPr>
          <w:ilvl w:val="2"/>
          <w:numId w:val="4"/>
        </w:numPr>
        <w:shd w:val="clear" w:color="auto" w:fill="FFFFFF"/>
        <w:spacing w:before="100" w:beforeAutospacing="1" w:after="100" w:afterAutospacing="1"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A</w:t>
      </w:r>
      <w:r w:rsidRPr="00406067">
        <w:rPr>
          <w:rFonts w:ascii="Times New Roman" w:eastAsia="標楷體" w:hAnsi="Times New Roman" w:cs="Times New Roman"/>
          <w:color w:val="000000"/>
          <w:sz w:val="24"/>
          <w:szCs w:val="24"/>
          <w:lang w:eastAsia="zh-TW"/>
        </w:rPr>
        <w:t>同學在</w:t>
      </w:r>
      <w:r w:rsidRPr="00406067">
        <w:rPr>
          <w:rFonts w:ascii="Times New Roman" w:eastAsia="標楷體" w:hAnsi="Times New Roman" w:cs="Times New Roman"/>
          <w:color w:val="000000"/>
          <w:sz w:val="24"/>
          <w:szCs w:val="24"/>
          <w:lang w:eastAsia="zh-TW"/>
        </w:rPr>
        <w:t>50</w:t>
      </w:r>
      <w:r w:rsidRPr="00406067">
        <w:rPr>
          <w:rFonts w:ascii="Times New Roman" w:eastAsia="標楷體" w:hAnsi="Times New Roman" w:cs="Times New Roman"/>
          <w:color w:val="000000"/>
          <w:sz w:val="24"/>
          <w:szCs w:val="24"/>
          <w:lang w:eastAsia="zh-TW"/>
        </w:rPr>
        <w:t>人中排第</w:t>
      </w:r>
      <w:r w:rsidRPr="00406067">
        <w:rPr>
          <w:rFonts w:ascii="Times New Roman" w:eastAsia="標楷體" w:hAnsi="Times New Roman" w:cs="Times New Roman"/>
          <w:color w:val="000000"/>
          <w:sz w:val="24"/>
          <w:szCs w:val="24"/>
          <w:lang w:eastAsia="zh-TW"/>
        </w:rPr>
        <w:t>10</w:t>
      </w:r>
      <w:r w:rsidRPr="00406067">
        <w:rPr>
          <w:rFonts w:ascii="Times New Roman" w:eastAsia="標楷體" w:hAnsi="Times New Roman" w:cs="Times New Roman"/>
          <w:color w:val="000000"/>
          <w:sz w:val="24"/>
          <w:szCs w:val="24"/>
          <w:lang w:eastAsia="zh-TW"/>
        </w:rPr>
        <w:t>，百分比為</w:t>
      </w:r>
      <w:r w:rsidRPr="00406067">
        <w:rPr>
          <w:rFonts w:ascii="Times New Roman" w:eastAsia="標楷體" w:hAnsi="Times New Roman" w:cs="Times New Roman"/>
          <w:color w:val="000000"/>
          <w:sz w:val="24"/>
          <w:szCs w:val="24"/>
          <w:lang w:eastAsia="zh-TW"/>
        </w:rPr>
        <w:t>20%</w:t>
      </w:r>
      <w:r w:rsidRPr="00406067">
        <w:rPr>
          <w:rFonts w:ascii="Times New Roman" w:eastAsia="標楷體" w:hAnsi="Times New Roman" w:cs="Times New Roman"/>
          <w:color w:val="000000"/>
          <w:sz w:val="24"/>
          <w:szCs w:val="24"/>
          <w:lang w:eastAsia="zh-TW"/>
        </w:rPr>
        <w:t>，得到</w:t>
      </w:r>
      <w:r w:rsidRPr="00406067">
        <w:rPr>
          <w:rFonts w:ascii="Times New Roman" w:eastAsia="標楷體" w:hAnsi="Times New Roman" w:cs="Times New Roman"/>
          <w:color w:val="000000"/>
          <w:sz w:val="24"/>
          <w:szCs w:val="24"/>
          <w:lang w:eastAsia="zh-TW"/>
        </w:rPr>
        <w:t> 94 </w:t>
      </w:r>
      <w:r w:rsidRPr="00406067">
        <w:rPr>
          <w:rFonts w:ascii="Times New Roman" w:eastAsia="標楷體" w:hAnsi="Times New Roman" w:cs="Times New Roman"/>
          <w:color w:val="000000"/>
          <w:sz w:val="24"/>
          <w:szCs w:val="24"/>
          <w:lang w:eastAsia="zh-TW"/>
        </w:rPr>
        <w:t>分。</w:t>
      </w:r>
    </w:p>
    <w:p w:rsidR="00406067" w:rsidRPr="00406067" w:rsidRDefault="00406067" w:rsidP="00406067">
      <w:pPr>
        <w:numPr>
          <w:ilvl w:val="2"/>
          <w:numId w:val="4"/>
        </w:numPr>
        <w:shd w:val="clear" w:color="auto" w:fill="FFFFFF"/>
        <w:spacing w:before="100" w:beforeAutospacing="1" w:after="100" w:afterAutospacing="1"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B</w:t>
      </w:r>
      <w:r w:rsidRPr="00406067">
        <w:rPr>
          <w:rFonts w:ascii="Times New Roman" w:eastAsia="標楷體" w:hAnsi="Times New Roman" w:cs="Times New Roman"/>
          <w:color w:val="000000"/>
          <w:sz w:val="24"/>
          <w:szCs w:val="24"/>
          <w:lang w:eastAsia="zh-TW"/>
        </w:rPr>
        <w:t>同學在</w:t>
      </w:r>
      <w:r w:rsidRPr="00406067">
        <w:rPr>
          <w:rFonts w:ascii="Times New Roman" w:eastAsia="標楷體" w:hAnsi="Times New Roman" w:cs="Times New Roman"/>
          <w:color w:val="000000"/>
          <w:sz w:val="24"/>
          <w:szCs w:val="24"/>
          <w:lang w:eastAsia="zh-TW"/>
        </w:rPr>
        <w:t>50</w:t>
      </w:r>
      <w:r w:rsidRPr="00406067">
        <w:rPr>
          <w:rFonts w:ascii="Times New Roman" w:eastAsia="標楷體" w:hAnsi="Times New Roman" w:cs="Times New Roman"/>
          <w:color w:val="000000"/>
          <w:sz w:val="24"/>
          <w:szCs w:val="24"/>
          <w:lang w:eastAsia="zh-TW"/>
        </w:rPr>
        <w:t>人中排第</w:t>
      </w:r>
      <w:r w:rsidRPr="00406067">
        <w:rPr>
          <w:rFonts w:ascii="Times New Roman" w:eastAsia="標楷體" w:hAnsi="Times New Roman" w:cs="Times New Roman"/>
          <w:color w:val="000000"/>
          <w:sz w:val="24"/>
          <w:szCs w:val="24"/>
          <w:lang w:eastAsia="zh-TW"/>
        </w:rPr>
        <w:t>50</w:t>
      </w:r>
      <w:r w:rsidRPr="00406067">
        <w:rPr>
          <w:rFonts w:ascii="Times New Roman" w:eastAsia="標楷體" w:hAnsi="Times New Roman" w:cs="Times New Roman"/>
          <w:color w:val="000000"/>
          <w:sz w:val="24"/>
          <w:szCs w:val="24"/>
          <w:lang w:eastAsia="zh-TW"/>
        </w:rPr>
        <w:t>，百分比為</w:t>
      </w:r>
      <w:r w:rsidRPr="00406067">
        <w:rPr>
          <w:rFonts w:ascii="Times New Roman" w:eastAsia="標楷體" w:hAnsi="Times New Roman" w:cs="Times New Roman"/>
          <w:color w:val="000000"/>
          <w:sz w:val="24"/>
          <w:szCs w:val="24"/>
          <w:lang w:eastAsia="zh-TW"/>
        </w:rPr>
        <w:t>100%</w:t>
      </w:r>
      <w:r w:rsidRPr="00406067">
        <w:rPr>
          <w:rFonts w:ascii="Times New Roman" w:eastAsia="標楷體" w:hAnsi="Times New Roman" w:cs="Times New Roman"/>
          <w:color w:val="000000"/>
          <w:sz w:val="24"/>
          <w:szCs w:val="24"/>
          <w:lang w:eastAsia="zh-TW"/>
        </w:rPr>
        <w:t>，得到</w:t>
      </w:r>
      <w:r w:rsidRPr="00406067">
        <w:rPr>
          <w:rFonts w:ascii="Times New Roman" w:eastAsia="標楷體" w:hAnsi="Times New Roman" w:cs="Times New Roman"/>
          <w:color w:val="000000"/>
          <w:sz w:val="24"/>
          <w:szCs w:val="24"/>
          <w:lang w:eastAsia="zh-TW"/>
        </w:rPr>
        <w:t> 70 </w:t>
      </w:r>
      <w:r w:rsidRPr="00406067">
        <w:rPr>
          <w:rFonts w:ascii="Times New Roman" w:eastAsia="標楷體" w:hAnsi="Times New Roman" w:cs="Times New Roman"/>
          <w:color w:val="000000"/>
          <w:sz w:val="24"/>
          <w:szCs w:val="24"/>
          <w:lang w:eastAsia="zh-TW"/>
        </w:rPr>
        <w:t>分。</w:t>
      </w:r>
    </w:p>
    <w:p w:rsidR="00406067" w:rsidRPr="00406067" w:rsidRDefault="00406067" w:rsidP="00406067">
      <w:pPr>
        <w:numPr>
          <w:ilvl w:val="2"/>
          <w:numId w:val="4"/>
        </w:numPr>
        <w:shd w:val="clear" w:color="auto" w:fill="FFFFFF"/>
        <w:spacing w:before="100" w:beforeAutospacing="1" w:after="100" w:afterAutospacing="1" w:line="240" w:lineRule="auto"/>
        <w:rPr>
          <w:rFonts w:ascii="Times New Roman" w:eastAsia="標楷體" w:hAnsi="Times New Roman" w:cs="Times New Roman"/>
          <w:color w:val="000000"/>
          <w:sz w:val="20"/>
          <w:szCs w:val="20"/>
          <w:lang w:eastAsia="zh-TW"/>
        </w:rPr>
      </w:pPr>
      <w:r w:rsidRPr="00406067">
        <w:rPr>
          <w:rFonts w:ascii="Times New Roman" w:eastAsia="標楷體" w:hAnsi="Times New Roman" w:cs="Times New Roman"/>
          <w:color w:val="000000"/>
          <w:sz w:val="24"/>
          <w:szCs w:val="24"/>
          <w:lang w:eastAsia="zh-TW"/>
        </w:rPr>
        <w:t>C</w:t>
      </w:r>
      <w:r w:rsidRPr="00406067">
        <w:rPr>
          <w:rFonts w:ascii="Times New Roman" w:eastAsia="標楷體" w:hAnsi="Times New Roman" w:cs="Times New Roman"/>
          <w:color w:val="000000"/>
          <w:sz w:val="24"/>
          <w:szCs w:val="24"/>
          <w:lang w:eastAsia="zh-TW"/>
        </w:rPr>
        <w:t>同學未提交作業，得到</w:t>
      </w:r>
      <w:r w:rsidRPr="00406067">
        <w:rPr>
          <w:rFonts w:ascii="Times New Roman" w:eastAsia="標楷體" w:hAnsi="Times New Roman" w:cs="Times New Roman"/>
          <w:color w:val="000000"/>
          <w:sz w:val="24"/>
          <w:szCs w:val="24"/>
          <w:lang w:eastAsia="zh-TW"/>
        </w:rPr>
        <w:t> 0 </w:t>
      </w:r>
      <w:r w:rsidRPr="00406067">
        <w:rPr>
          <w:rFonts w:ascii="Times New Roman" w:eastAsia="標楷體" w:hAnsi="Times New Roman" w:cs="Times New Roman"/>
          <w:color w:val="000000"/>
          <w:sz w:val="24"/>
          <w:szCs w:val="24"/>
          <w:lang w:eastAsia="zh-TW"/>
        </w:rPr>
        <w:t>分。</w:t>
      </w:r>
    </w:p>
    <w:p w:rsidR="00406067" w:rsidRPr="00406067" w:rsidRDefault="00406067" w:rsidP="00406067">
      <w:pPr>
        <w:numPr>
          <w:ilvl w:val="0"/>
          <w:numId w:val="4"/>
        </w:numPr>
        <w:shd w:val="clear" w:color="auto" w:fill="FFFFFF"/>
        <w:spacing w:before="100" w:beforeAutospacing="1" w:after="100" w:afterAutospacing="1"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rPr>
        <w:t>文件</w:t>
      </w:r>
      <w:r w:rsidRPr="00406067">
        <w:rPr>
          <w:rFonts w:ascii="Times New Roman" w:eastAsia="標楷體" w:hAnsi="Times New Roman" w:cs="Times New Roman"/>
          <w:color w:val="000000"/>
          <w:sz w:val="24"/>
          <w:szCs w:val="24"/>
        </w:rPr>
        <w:t xml:space="preserve"> 30% (</w:t>
      </w:r>
      <w:r w:rsidRPr="00406067">
        <w:rPr>
          <w:rFonts w:ascii="Times New Roman" w:eastAsia="標楷體" w:hAnsi="Times New Roman" w:cs="Times New Roman"/>
          <w:color w:val="000000"/>
          <w:sz w:val="24"/>
          <w:szCs w:val="24"/>
        </w:rPr>
        <w:t>上傳</w:t>
      </w:r>
      <w:proofErr w:type="spellStart"/>
      <w:r w:rsidRPr="00406067">
        <w:rPr>
          <w:rFonts w:ascii="Times New Roman" w:eastAsia="標楷體" w:hAnsi="Times New Roman" w:cs="Times New Roman"/>
          <w:color w:val="000000"/>
          <w:sz w:val="24"/>
          <w:szCs w:val="24"/>
        </w:rPr>
        <w:t>Ceiba</w:t>
      </w:r>
      <w:proofErr w:type="spellEnd"/>
      <w:r w:rsidRPr="00406067">
        <w:rPr>
          <w:rFonts w:ascii="Times New Roman" w:eastAsia="標楷體" w:hAnsi="Times New Roman" w:cs="Times New Roman"/>
          <w:color w:val="000000"/>
          <w:sz w:val="24"/>
          <w:szCs w:val="24"/>
        </w:rPr>
        <w:t>)</w:t>
      </w:r>
    </w:p>
    <w:p w:rsidR="00406067" w:rsidRPr="00406067" w:rsidRDefault="00406067" w:rsidP="00406067">
      <w:pPr>
        <w:numPr>
          <w:ilvl w:val="1"/>
          <w:numId w:val="4"/>
        </w:numPr>
        <w:shd w:val="clear" w:color="auto" w:fill="FFFFFF"/>
        <w:spacing w:before="100" w:beforeAutospacing="1" w:after="100" w:afterAutospacing="1"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rPr>
        <w:t>Report with at least four A4 pages.</w:t>
      </w:r>
    </w:p>
    <w:p w:rsidR="00406067" w:rsidRPr="00406067" w:rsidRDefault="00406067" w:rsidP="00406067">
      <w:pPr>
        <w:numPr>
          <w:ilvl w:val="1"/>
          <w:numId w:val="4"/>
        </w:numPr>
        <w:shd w:val="clear" w:color="auto" w:fill="FFFFFF"/>
        <w:spacing w:before="100" w:beforeAutospacing="1" w:after="100" w:afterAutospacing="1" w:line="240" w:lineRule="auto"/>
        <w:rPr>
          <w:rFonts w:ascii="Times New Roman" w:eastAsia="標楷體" w:hAnsi="Times New Roman" w:cs="Times New Roman"/>
          <w:color w:val="000000"/>
          <w:sz w:val="20"/>
          <w:szCs w:val="20"/>
        </w:rPr>
      </w:pPr>
      <w:r w:rsidRPr="00406067">
        <w:rPr>
          <w:rFonts w:ascii="Times New Roman" w:eastAsia="標楷體" w:hAnsi="Times New Roman" w:cs="Times New Roman"/>
          <w:color w:val="000000"/>
          <w:sz w:val="24"/>
          <w:szCs w:val="24"/>
        </w:rPr>
        <w:t xml:space="preserve">10 </w:t>
      </w:r>
      <w:proofErr w:type="gramStart"/>
      <w:r w:rsidRPr="00406067">
        <w:rPr>
          <w:rFonts w:ascii="Times New Roman" w:eastAsia="標楷體" w:hAnsi="Times New Roman" w:cs="Times New Roman"/>
          <w:color w:val="000000"/>
          <w:sz w:val="24"/>
          <w:szCs w:val="24"/>
        </w:rPr>
        <w:t>minutes</w:t>
      </w:r>
      <w:proofErr w:type="gramEnd"/>
      <w:r w:rsidRPr="00406067">
        <w:rPr>
          <w:rFonts w:ascii="Times New Roman" w:eastAsia="標楷體" w:hAnsi="Times New Roman" w:cs="Times New Roman"/>
          <w:color w:val="000000"/>
          <w:sz w:val="24"/>
          <w:szCs w:val="24"/>
        </w:rPr>
        <w:t xml:space="preserve"> presentation.</w:t>
      </w:r>
    </w:p>
    <w:p w:rsidR="00406067" w:rsidRDefault="00406067" w:rsidP="00406067">
      <w:pPr>
        <w:numPr>
          <w:ilvl w:val="1"/>
          <w:numId w:val="4"/>
        </w:numPr>
        <w:shd w:val="clear" w:color="auto" w:fill="FFFFFF"/>
        <w:spacing w:before="100" w:beforeAutospacing="1" w:after="100" w:afterAutospacing="1" w:line="240" w:lineRule="auto"/>
        <w:rPr>
          <w:rFonts w:ascii="Times New Roman" w:eastAsia="標楷體" w:hAnsi="Times New Roman" w:cs="Times New Roman"/>
          <w:color w:val="000000"/>
          <w:sz w:val="20"/>
          <w:szCs w:val="20"/>
        </w:rPr>
      </w:pPr>
      <w:proofErr w:type="spellStart"/>
      <w:r w:rsidRPr="00406067">
        <w:rPr>
          <w:rFonts w:ascii="Times New Roman" w:eastAsia="標楷體" w:hAnsi="Times New Roman" w:cs="Times New Roman"/>
          <w:color w:val="000000"/>
          <w:sz w:val="24"/>
          <w:szCs w:val="24"/>
        </w:rPr>
        <w:t>Github</w:t>
      </w:r>
      <w:proofErr w:type="spellEnd"/>
      <w:r w:rsidRPr="00406067">
        <w:rPr>
          <w:rFonts w:ascii="Times New Roman" w:eastAsia="標楷體" w:hAnsi="Times New Roman" w:cs="Times New Roman"/>
          <w:color w:val="000000"/>
          <w:sz w:val="24"/>
          <w:szCs w:val="24"/>
        </w:rPr>
        <w:t xml:space="preserve"> of the codebase. </w:t>
      </w:r>
    </w:p>
    <w:p w:rsidR="00406067" w:rsidRPr="009D0D37" w:rsidRDefault="00AB7253" w:rsidP="00AE61AD">
      <w:pPr>
        <w:pStyle w:val="ListParagraph"/>
        <w:numPr>
          <w:ilvl w:val="0"/>
          <w:numId w:val="1"/>
        </w:numPr>
        <w:shd w:val="clear" w:color="auto" w:fill="FFFFFF"/>
        <w:spacing w:before="100" w:beforeAutospacing="1" w:after="100" w:afterAutospacing="1" w:line="240" w:lineRule="auto"/>
        <w:rPr>
          <w:rFonts w:ascii="Times New Roman" w:eastAsia="標楷體" w:hAnsi="Times New Roman" w:cs="Times New Roman"/>
          <w:color w:val="000000"/>
          <w:sz w:val="28"/>
          <w:szCs w:val="20"/>
          <w:u w:val="single"/>
        </w:rPr>
      </w:pPr>
      <w:r w:rsidRPr="009D0D37">
        <w:rPr>
          <w:rFonts w:ascii="Times New Roman" w:eastAsia="標楷體" w:hAnsi="Times New Roman" w:cs="Times New Roman"/>
          <w:color w:val="000000"/>
          <w:sz w:val="28"/>
          <w:szCs w:val="20"/>
          <w:u w:val="single"/>
        </w:rPr>
        <w:lastRenderedPageBreak/>
        <w:t>Main i</w:t>
      </w:r>
      <w:r w:rsidR="00AE61AD" w:rsidRPr="009D0D37">
        <w:rPr>
          <w:rFonts w:ascii="Times New Roman" w:eastAsia="標楷體" w:hAnsi="Times New Roman" w:cs="Times New Roman"/>
          <w:color w:val="000000"/>
          <w:sz w:val="28"/>
          <w:szCs w:val="20"/>
          <w:u w:val="single"/>
        </w:rPr>
        <w:t>dea behind the strategy</w:t>
      </w:r>
    </w:p>
    <w:p w:rsidR="00AE61AD" w:rsidRDefault="00FE254E" w:rsidP="00FE254E">
      <w:pPr>
        <w:shd w:val="clear" w:color="auto" w:fill="FFFFFF"/>
        <w:spacing w:before="100" w:beforeAutospacing="1" w:after="100" w:afterAutospacing="1" w:line="360" w:lineRule="auto"/>
        <w:rPr>
          <w:rFonts w:ascii="Times New Roman" w:hAnsi="Times New Roman" w:cs="Times New Roman"/>
          <w:bCs/>
          <w:color w:val="101F36"/>
          <w:sz w:val="24"/>
          <w:szCs w:val="24"/>
        </w:rPr>
      </w:pPr>
      <w:r w:rsidRPr="00FE254E">
        <w:rPr>
          <w:rStyle w:val="Strong"/>
          <w:rFonts w:ascii="Times New Roman" w:hAnsi="Times New Roman" w:cs="Times New Roman"/>
          <w:color w:val="101F36"/>
          <w:sz w:val="24"/>
          <w:szCs w:val="24"/>
        </w:rPr>
        <w:t>A limit order</w:t>
      </w:r>
      <w:r w:rsidRPr="00FE254E">
        <w:rPr>
          <w:rFonts w:ascii="Times New Roman" w:hAnsi="Times New Roman" w:cs="Times New Roman"/>
          <w:bCs/>
          <w:color w:val="101F36"/>
          <w:sz w:val="24"/>
          <w:szCs w:val="24"/>
        </w:rPr>
        <w:t> is an order to buy or sell a security at a specific price or better. A buy limit order can only be executed at the limit price or lower, and a sell limit order can only be executed at the limit price or higher.</w:t>
      </w:r>
      <w:r w:rsidR="006C27BD">
        <w:rPr>
          <w:rFonts w:ascii="Times New Roman" w:hAnsi="Times New Roman" w:cs="Times New Roman"/>
          <w:bCs/>
          <w:color w:val="101F36"/>
          <w:sz w:val="24"/>
          <w:szCs w:val="24"/>
        </w:rPr>
        <w:t xml:space="preserve"> </w:t>
      </w:r>
    </w:p>
    <w:p w:rsidR="00C57EF5" w:rsidRDefault="006C27BD" w:rsidP="00C57EF5">
      <w:pPr>
        <w:shd w:val="clear" w:color="auto" w:fill="FFFFFF"/>
        <w:spacing w:before="100" w:beforeAutospacing="1" w:after="100" w:afterAutospacing="1" w:line="360" w:lineRule="auto"/>
        <w:rPr>
          <w:rFonts w:ascii="Times New Roman" w:eastAsia="標楷體" w:hAnsi="Times New Roman" w:cs="Times New Roman"/>
          <w:color w:val="000000"/>
          <w:sz w:val="24"/>
          <w:szCs w:val="24"/>
        </w:rPr>
      </w:pPr>
      <w:r w:rsidRPr="006C27BD">
        <w:rPr>
          <w:rFonts w:ascii="Times New Roman" w:eastAsia="標楷體" w:hAnsi="Times New Roman" w:cs="Times New Roman"/>
          <w:color w:val="000000"/>
          <w:sz w:val="24"/>
          <w:szCs w:val="24"/>
        </w:rPr>
        <w:t>Essentially, limit orders are great for patient investors and for those who want to hold by purchasing cryptocurrencies at cheap prices. However, there is a risk of missing out if the market turns around. If the asset does not reach the specified price, the order is not filled and you may miss out on the trading opportunity.</w:t>
      </w:r>
    </w:p>
    <w:p w:rsidR="00C57EF5" w:rsidRDefault="00C57EF5" w:rsidP="00C57EF5">
      <w:pPr>
        <w:shd w:val="clear" w:color="auto" w:fill="FFFFFF"/>
        <w:spacing w:before="100" w:beforeAutospacing="1" w:after="100" w:afterAutospacing="1" w:line="240" w:lineRule="auto"/>
        <w:rPr>
          <w:rFonts w:ascii="Times New Roman" w:eastAsia="Times New Roman" w:hAnsi="Times New Roman" w:cs="Times New Roman"/>
          <w:b/>
          <w:bCs/>
          <w:color w:val="000000"/>
          <w:spacing w:val="12"/>
          <w:sz w:val="28"/>
          <w:szCs w:val="36"/>
        </w:rPr>
      </w:pPr>
      <w:r w:rsidRPr="00C57EF5">
        <w:rPr>
          <w:rFonts w:ascii="Times New Roman" w:eastAsia="Times New Roman" w:hAnsi="Times New Roman" w:cs="Times New Roman"/>
          <w:b/>
          <w:bCs/>
          <w:color w:val="000000"/>
          <w:spacing w:val="12"/>
          <w:sz w:val="28"/>
          <w:szCs w:val="36"/>
        </w:rPr>
        <w:t>Limit orders vs market orders</w:t>
      </w:r>
    </w:p>
    <w:p w:rsidR="00C57EF5" w:rsidRDefault="00432428" w:rsidP="00432428">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432428">
        <w:rPr>
          <w:rFonts w:ascii="Times New Roman" w:hAnsi="Times New Roman" w:cs="Times New Roman"/>
          <w:color w:val="000000" w:themeColor="text1"/>
          <w:sz w:val="24"/>
          <w:szCs w:val="24"/>
          <w:shd w:val="clear" w:color="auto" w:fill="FFFFFF"/>
        </w:rPr>
        <w:t>A </w:t>
      </w:r>
      <w:hyperlink r:id="rId5" w:history="1">
        <w:r w:rsidRPr="00432428">
          <w:rPr>
            <w:rStyle w:val="Hyperlink"/>
            <w:rFonts w:ascii="Times New Roman" w:hAnsi="Times New Roman" w:cs="Times New Roman"/>
            <w:color w:val="000000" w:themeColor="text1"/>
            <w:sz w:val="24"/>
            <w:szCs w:val="24"/>
            <w:u w:val="none"/>
            <w:shd w:val="clear" w:color="auto" w:fill="FFFFFF"/>
          </w:rPr>
          <w:t>market order</w:t>
        </w:r>
      </w:hyperlink>
      <w:r w:rsidRPr="00432428">
        <w:rPr>
          <w:rFonts w:ascii="Times New Roman" w:hAnsi="Times New Roman" w:cs="Times New Roman"/>
          <w:color w:val="000000" w:themeColor="text1"/>
          <w:sz w:val="24"/>
          <w:szCs w:val="24"/>
          <w:shd w:val="clear" w:color="auto" w:fill="FFFFFF"/>
        </w:rPr>
        <w:t> is the most basic type of trade. It is an order to buy or sell immediately at the current price. Typically, if you are going to </w:t>
      </w:r>
      <w:hyperlink r:id="rId6" w:history="1">
        <w:r w:rsidRPr="00432428">
          <w:rPr>
            <w:rStyle w:val="Hyperlink"/>
            <w:rFonts w:ascii="Times New Roman" w:hAnsi="Times New Roman" w:cs="Times New Roman"/>
            <w:color w:val="000000" w:themeColor="text1"/>
            <w:sz w:val="24"/>
            <w:szCs w:val="24"/>
            <w:u w:val="none"/>
            <w:shd w:val="clear" w:color="auto" w:fill="FFFFFF"/>
          </w:rPr>
          <w:t>buy a stock</w:t>
        </w:r>
      </w:hyperlink>
      <w:r w:rsidRPr="00432428">
        <w:rPr>
          <w:rFonts w:ascii="Times New Roman" w:hAnsi="Times New Roman" w:cs="Times New Roman"/>
          <w:color w:val="000000" w:themeColor="text1"/>
          <w:sz w:val="24"/>
          <w:szCs w:val="24"/>
          <w:shd w:val="clear" w:color="auto" w:fill="FFFFFF"/>
        </w:rPr>
        <w:t>, then you will pay a price at or near the posted </w:t>
      </w:r>
      <w:hyperlink r:id="rId7" w:history="1">
        <w:r w:rsidRPr="00432428">
          <w:rPr>
            <w:rStyle w:val="Hyperlink"/>
            <w:rFonts w:ascii="Times New Roman" w:hAnsi="Times New Roman" w:cs="Times New Roman"/>
            <w:color w:val="000000" w:themeColor="text1"/>
            <w:sz w:val="24"/>
            <w:szCs w:val="24"/>
            <w:u w:val="none"/>
            <w:shd w:val="clear" w:color="auto" w:fill="FFFFFF"/>
          </w:rPr>
          <w:t>ask</w:t>
        </w:r>
      </w:hyperlink>
      <w:r w:rsidRPr="00432428">
        <w:rPr>
          <w:rFonts w:ascii="Times New Roman" w:hAnsi="Times New Roman" w:cs="Times New Roman"/>
          <w:color w:val="000000" w:themeColor="text1"/>
          <w:sz w:val="24"/>
          <w:szCs w:val="24"/>
          <w:shd w:val="clear" w:color="auto" w:fill="FFFFFF"/>
        </w:rPr>
        <w:t>. If you are going to sell a stock, you will receive a price at or near the posted </w:t>
      </w:r>
      <w:hyperlink r:id="rId8" w:history="1">
        <w:r w:rsidRPr="00432428">
          <w:rPr>
            <w:rStyle w:val="Hyperlink"/>
            <w:rFonts w:ascii="Times New Roman" w:hAnsi="Times New Roman" w:cs="Times New Roman"/>
            <w:color w:val="000000" w:themeColor="text1"/>
            <w:sz w:val="24"/>
            <w:szCs w:val="24"/>
            <w:u w:val="none"/>
            <w:shd w:val="clear" w:color="auto" w:fill="FFFFFF"/>
          </w:rPr>
          <w:t>bid</w:t>
        </w:r>
      </w:hyperlink>
      <w:r w:rsidRPr="00432428">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957052" w:rsidRPr="00957052">
        <w:rPr>
          <w:rFonts w:ascii="Times New Roman" w:hAnsi="Times New Roman" w:cs="Times New Roman"/>
          <w:color w:val="000000" w:themeColor="text1"/>
          <w:sz w:val="24"/>
          <w:szCs w:val="24"/>
          <w:shd w:val="clear" w:color="auto" w:fill="FFFFFF"/>
        </w:rPr>
        <w:t>Market orders are popular among individual investors who want to buy or sell a stock without delay. The advantage of using market orders is that you are guaranteed to get the trade filled; in fact, it will be executed ASAP. Although the investor doesn't know the exact price at which the stock will be bought or sold, market orders on stocks that trade over tens of thousands of shares per day will likely be executed close to the bid/ask prices.</w:t>
      </w:r>
    </w:p>
    <w:p w:rsidR="00D5255B" w:rsidRDefault="00D5255B" w:rsidP="00432428">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Limit orders, on the other hand, </w:t>
      </w:r>
      <w:r w:rsidRPr="00D5255B">
        <w:rPr>
          <w:rFonts w:ascii="Times New Roman" w:hAnsi="Times New Roman" w:cs="Times New Roman"/>
          <w:color w:val="000000" w:themeColor="text1"/>
          <w:sz w:val="24"/>
          <w:szCs w:val="24"/>
          <w:shd w:val="clear" w:color="auto" w:fill="FFFFFF"/>
        </w:rPr>
        <w:t>are designed to give investors more control over the buying and selling prices of their trades. Prior to placing a purchase order, a maximum acceptable purchase price amount must be selected, and minimum acceptable sales prices are indicated on sales orders.</w:t>
      </w:r>
      <w:r w:rsidR="00D15530">
        <w:rPr>
          <w:rFonts w:ascii="Times New Roman" w:hAnsi="Times New Roman" w:cs="Times New Roman"/>
          <w:color w:val="000000" w:themeColor="text1"/>
          <w:sz w:val="24"/>
          <w:szCs w:val="24"/>
          <w:shd w:val="clear" w:color="auto" w:fill="FFFFFF"/>
        </w:rPr>
        <w:t xml:space="preserve"> </w:t>
      </w:r>
      <w:r w:rsidR="002902E4" w:rsidRPr="002902E4">
        <w:rPr>
          <w:rFonts w:ascii="Times New Roman" w:hAnsi="Times New Roman" w:cs="Times New Roman"/>
          <w:color w:val="000000" w:themeColor="text1"/>
          <w:sz w:val="24"/>
          <w:szCs w:val="24"/>
          <w:shd w:val="clear" w:color="auto" w:fill="FFFFFF"/>
        </w:rPr>
        <w:t>A limit order offers the advantage of being assured the market entry or exit point is at least as good as the specified price. Limit orders can be of particular benefit when trading in a stock or other asset that is thinly traded, highly volatile, or has a wide bid-ask spread.</w:t>
      </w:r>
      <w:r w:rsidR="00957052">
        <w:rPr>
          <w:rFonts w:ascii="Times New Roman" w:hAnsi="Times New Roman" w:cs="Times New Roman"/>
          <w:color w:val="000000" w:themeColor="text1"/>
          <w:sz w:val="24"/>
          <w:szCs w:val="24"/>
          <w:shd w:val="clear" w:color="auto" w:fill="FFFFFF"/>
        </w:rPr>
        <w:t xml:space="preserve"> </w:t>
      </w:r>
      <w:r w:rsidR="00A43F8A">
        <w:rPr>
          <w:rFonts w:ascii="Times New Roman" w:hAnsi="Times New Roman" w:cs="Times New Roman"/>
          <w:color w:val="000000" w:themeColor="text1"/>
          <w:sz w:val="24"/>
          <w:szCs w:val="24"/>
          <w:shd w:val="clear" w:color="auto" w:fill="FFFFFF"/>
        </w:rPr>
        <w:t>However, l</w:t>
      </w:r>
      <w:r w:rsidR="00A43F8A" w:rsidRPr="00A43F8A">
        <w:rPr>
          <w:rFonts w:ascii="Times New Roman" w:hAnsi="Times New Roman" w:cs="Times New Roman"/>
          <w:color w:val="000000" w:themeColor="text1"/>
          <w:sz w:val="24"/>
          <w:szCs w:val="24"/>
          <w:shd w:val="clear" w:color="auto" w:fill="FFFFFF"/>
        </w:rPr>
        <w:t>imit orders are more complicated to execute than market orders and subsequently can result in higher brokerage fees.</w:t>
      </w:r>
      <w:r w:rsidR="00084315">
        <w:rPr>
          <w:rFonts w:ascii="Times New Roman" w:hAnsi="Times New Roman" w:cs="Times New Roman"/>
          <w:color w:val="000000" w:themeColor="text1"/>
          <w:sz w:val="24"/>
          <w:szCs w:val="24"/>
          <w:shd w:val="clear" w:color="auto" w:fill="FFFFFF"/>
        </w:rPr>
        <w:t xml:space="preserve"> But it is still a good idea to use limit orders, because we have more control over the price.</w:t>
      </w:r>
    </w:p>
    <w:p w:rsidR="001842CA" w:rsidRDefault="001842CA" w:rsidP="00432428">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p>
    <w:p w:rsidR="001842CA" w:rsidRPr="009D0D37" w:rsidRDefault="001842CA" w:rsidP="001842CA">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8"/>
          <w:szCs w:val="24"/>
          <w:u w:val="single"/>
        </w:rPr>
      </w:pPr>
      <w:r w:rsidRPr="009D0D37">
        <w:rPr>
          <w:rFonts w:ascii="Times New Roman" w:eastAsia="Times New Roman" w:hAnsi="Times New Roman" w:cs="Times New Roman"/>
          <w:bCs/>
          <w:color w:val="000000" w:themeColor="text1"/>
          <w:spacing w:val="12"/>
          <w:sz w:val="28"/>
          <w:szCs w:val="24"/>
          <w:u w:val="single"/>
        </w:rPr>
        <w:lastRenderedPageBreak/>
        <w:t>Code</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
          <w:bCs/>
          <w:i/>
          <w:color w:val="000000" w:themeColor="text1"/>
          <w:spacing w:val="12"/>
          <w:sz w:val="20"/>
          <w:szCs w:val="24"/>
        </w:rPr>
      </w:pPr>
      <w:bookmarkStart w:id="0" w:name="_GoBack"/>
      <w:r w:rsidRPr="008A10CB">
        <w:rPr>
          <w:rFonts w:ascii="Times New Roman" w:eastAsia="Times New Roman" w:hAnsi="Times New Roman" w:cs="Times New Roman"/>
          <w:b/>
          <w:bCs/>
          <w:i/>
          <w:color w:val="000000" w:themeColor="text1"/>
          <w:spacing w:val="12"/>
          <w:sz w:val="20"/>
          <w:szCs w:val="24"/>
        </w:rPr>
        <w:t># Class name must be Strategy</w:t>
      </w:r>
    </w:p>
    <w:bookmarkEnd w:id="0"/>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class </w:t>
      </w:r>
      <w:proofErr w:type="gramStart"/>
      <w:r w:rsidRPr="008A10CB">
        <w:rPr>
          <w:rFonts w:ascii="Times New Roman" w:eastAsia="Times New Roman" w:hAnsi="Times New Roman" w:cs="Times New Roman"/>
          <w:bCs/>
          <w:color w:val="000000" w:themeColor="text1"/>
          <w:spacing w:val="12"/>
          <w:sz w:val="20"/>
          <w:szCs w:val="24"/>
        </w:rPr>
        <w:t>Strategy(</w:t>
      </w:r>
      <w:proofErr w:type="gramEnd"/>
      <w:r w:rsidRPr="008A10CB">
        <w:rPr>
          <w:rFonts w:ascii="Times New Roman" w:eastAsia="Times New Roman" w:hAnsi="Times New Roman" w:cs="Times New Roman"/>
          <w:bCs/>
          <w:color w:val="000000" w:themeColor="text1"/>
          <w:spacing w:val="12"/>
          <w:sz w:val="20"/>
          <w:szCs w:val="24"/>
        </w:rPr>
        <w:t>):</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
          <w:bCs/>
          <w:i/>
          <w:color w:val="000000" w:themeColor="text1"/>
          <w:spacing w:val="12"/>
          <w:sz w:val="20"/>
          <w:szCs w:val="24"/>
        </w:rPr>
      </w:pPr>
      <w:r w:rsidRPr="008A10CB">
        <w:rPr>
          <w:rFonts w:ascii="Times New Roman" w:eastAsia="Times New Roman" w:hAnsi="Times New Roman" w:cs="Times New Roman"/>
          <w:b/>
          <w:bCs/>
          <w:i/>
          <w:color w:val="000000" w:themeColor="text1"/>
          <w:spacing w:val="12"/>
          <w:sz w:val="20"/>
          <w:szCs w:val="24"/>
        </w:rPr>
        <w:t xml:space="preserve">    # option setting needed</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r w:rsidRPr="008A10CB">
        <w:rPr>
          <w:rFonts w:ascii="Times New Roman" w:eastAsia="Times New Roman" w:hAnsi="Times New Roman" w:cs="Times New Roman"/>
          <w:bCs/>
          <w:color w:val="000000" w:themeColor="text1"/>
          <w:spacing w:val="12"/>
          <w:sz w:val="20"/>
          <w:szCs w:val="24"/>
        </w:rPr>
        <w:t>def</w:t>
      </w:r>
      <w:proofErr w:type="spellEnd"/>
      <w:r w:rsidRPr="008A10CB">
        <w:rPr>
          <w:rFonts w:ascii="Times New Roman" w:eastAsia="Times New Roman" w:hAnsi="Times New Roman" w:cs="Times New Roman"/>
          <w:bCs/>
          <w:color w:val="000000" w:themeColor="text1"/>
          <w:spacing w:val="12"/>
          <w:sz w:val="20"/>
          <w:szCs w:val="24"/>
        </w:rPr>
        <w:t xml:space="preserve"> __</w:t>
      </w:r>
      <w:proofErr w:type="spellStart"/>
      <w:r w:rsidRPr="008A10CB">
        <w:rPr>
          <w:rFonts w:ascii="Times New Roman" w:eastAsia="Times New Roman" w:hAnsi="Times New Roman" w:cs="Times New Roman"/>
          <w:bCs/>
          <w:color w:val="000000" w:themeColor="text1"/>
          <w:spacing w:val="12"/>
          <w:sz w:val="20"/>
          <w:szCs w:val="24"/>
        </w:rPr>
        <w:t>setitem</w:t>
      </w:r>
      <w:proofErr w:type="spellEnd"/>
      <w:r w:rsidRPr="008A10CB">
        <w:rPr>
          <w:rFonts w:ascii="Times New Roman" w:eastAsia="Times New Roman" w:hAnsi="Times New Roman" w:cs="Times New Roman"/>
          <w:bCs/>
          <w:color w:val="000000" w:themeColor="text1"/>
          <w:spacing w:val="12"/>
          <w:sz w:val="20"/>
          <w:szCs w:val="24"/>
        </w:rPr>
        <w:t>_</w:t>
      </w:r>
      <w:proofErr w:type="gramStart"/>
      <w:r w:rsidRPr="008A10CB">
        <w:rPr>
          <w:rFonts w:ascii="Times New Roman" w:eastAsia="Times New Roman" w:hAnsi="Times New Roman" w:cs="Times New Roman"/>
          <w:bCs/>
          <w:color w:val="000000" w:themeColor="text1"/>
          <w:spacing w:val="12"/>
          <w:sz w:val="20"/>
          <w:szCs w:val="24"/>
        </w:rPr>
        <w:t>_(</w:t>
      </w:r>
      <w:proofErr w:type="gramEnd"/>
      <w:r w:rsidRPr="008A10CB">
        <w:rPr>
          <w:rFonts w:ascii="Times New Roman" w:eastAsia="Times New Roman" w:hAnsi="Times New Roman" w:cs="Times New Roman"/>
          <w:bCs/>
          <w:color w:val="000000" w:themeColor="text1"/>
          <w:spacing w:val="12"/>
          <w:sz w:val="20"/>
          <w:szCs w:val="24"/>
        </w:rPr>
        <w:t>self, key, value):</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r w:rsidRPr="008A10CB">
        <w:rPr>
          <w:rFonts w:ascii="Times New Roman" w:eastAsia="Times New Roman" w:hAnsi="Times New Roman" w:cs="Times New Roman"/>
          <w:bCs/>
          <w:color w:val="000000" w:themeColor="text1"/>
          <w:spacing w:val="12"/>
          <w:sz w:val="20"/>
          <w:szCs w:val="24"/>
        </w:rPr>
        <w:t xml:space="preserve">      </w:t>
      </w:r>
      <w:proofErr w:type="spellStart"/>
      <w:proofErr w:type="gramStart"/>
      <w:r w:rsidRPr="008A10CB">
        <w:rPr>
          <w:rFonts w:ascii="Times New Roman" w:eastAsia="Times New Roman" w:hAnsi="Times New Roman" w:cs="Times New Roman"/>
          <w:bCs/>
          <w:color w:val="000000" w:themeColor="text1"/>
          <w:spacing w:val="12"/>
          <w:sz w:val="20"/>
          <w:szCs w:val="24"/>
        </w:rPr>
        <w:t>self.options</w:t>
      </w:r>
      <w:proofErr w:type="spellEnd"/>
      <w:proofErr w:type="gramEnd"/>
      <w:r w:rsidRPr="008A10CB">
        <w:rPr>
          <w:rFonts w:ascii="Times New Roman" w:eastAsia="Times New Roman" w:hAnsi="Times New Roman" w:cs="Times New Roman"/>
          <w:bCs/>
          <w:color w:val="000000" w:themeColor="text1"/>
          <w:spacing w:val="12"/>
          <w:sz w:val="20"/>
          <w:szCs w:val="24"/>
        </w:rPr>
        <w:t>[key] = value</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
          <w:bCs/>
          <w:i/>
          <w:color w:val="000000" w:themeColor="text1"/>
          <w:spacing w:val="12"/>
          <w:sz w:val="20"/>
          <w:szCs w:val="24"/>
        </w:rPr>
      </w:pPr>
      <w:r w:rsidRPr="008A10CB">
        <w:rPr>
          <w:rFonts w:ascii="Times New Roman" w:eastAsia="Times New Roman" w:hAnsi="Times New Roman" w:cs="Times New Roman"/>
          <w:b/>
          <w:bCs/>
          <w:i/>
          <w:color w:val="000000" w:themeColor="text1"/>
          <w:spacing w:val="12"/>
          <w:sz w:val="20"/>
          <w:szCs w:val="24"/>
        </w:rPr>
        <w:t xml:space="preserve">    # option setting needed</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r w:rsidRPr="008A10CB">
        <w:rPr>
          <w:rFonts w:ascii="Times New Roman" w:eastAsia="Times New Roman" w:hAnsi="Times New Roman" w:cs="Times New Roman"/>
          <w:bCs/>
          <w:color w:val="000000" w:themeColor="text1"/>
          <w:spacing w:val="12"/>
          <w:sz w:val="20"/>
          <w:szCs w:val="24"/>
        </w:rPr>
        <w:t>def</w:t>
      </w:r>
      <w:proofErr w:type="spellEnd"/>
      <w:r w:rsidRPr="008A10CB">
        <w:rPr>
          <w:rFonts w:ascii="Times New Roman" w:eastAsia="Times New Roman" w:hAnsi="Times New Roman" w:cs="Times New Roman"/>
          <w:bCs/>
          <w:color w:val="000000" w:themeColor="text1"/>
          <w:spacing w:val="12"/>
          <w:sz w:val="20"/>
          <w:szCs w:val="24"/>
        </w:rPr>
        <w:t xml:space="preserve"> __</w:t>
      </w:r>
      <w:proofErr w:type="spellStart"/>
      <w:r w:rsidRPr="008A10CB">
        <w:rPr>
          <w:rFonts w:ascii="Times New Roman" w:eastAsia="Times New Roman" w:hAnsi="Times New Roman" w:cs="Times New Roman"/>
          <w:bCs/>
          <w:color w:val="000000" w:themeColor="text1"/>
          <w:spacing w:val="12"/>
          <w:sz w:val="20"/>
          <w:szCs w:val="24"/>
        </w:rPr>
        <w:t>getitem</w:t>
      </w:r>
      <w:proofErr w:type="spellEnd"/>
      <w:r w:rsidRPr="008A10CB">
        <w:rPr>
          <w:rFonts w:ascii="Times New Roman" w:eastAsia="Times New Roman" w:hAnsi="Times New Roman" w:cs="Times New Roman"/>
          <w:bCs/>
          <w:color w:val="000000" w:themeColor="text1"/>
          <w:spacing w:val="12"/>
          <w:sz w:val="20"/>
          <w:szCs w:val="24"/>
        </w:rPr>
        <w:t>_</w:t>
      </w:r>
      <w:proofErr w:type="gramStart"/>
      <w:r w:rsidRPr="008A10CB">
        <w:rPr>
          <w:rFonts w:ascii="Times New Roman" w:eastAsia="Times New Roman" w:hAnsi="Times New Roman" w:cs="Times New Roman"/>
          <w:bCs/>
          <w:color w:val="000000" w:themeColor="text1"/>
          <w:spacing w:val="12"/>
          <w:sz w:val="20"/>
          <w:szCs w:val="24"/>
        </w:rPr>
        <w:t>_(</w:t>
      </w:r>
      <w:proofErr w:type="gramEnd"/>
      <w:r w:rsidRPr="008A10CB">
        <w:rPr>
          <w:rFonts w:ascii="Times New Roman" w:eastAsia="Times New Roman" w:hAnsi="Times New Roman" w:cs="Times New Roman"/>
          <w:bCs/>
          <w:color w:val="000000" w:themeColor="text1"/>
          <w:spacing w:val="12"/>
          <w:sz w:val="20"/>
          <w:szCs w:val="24"/>
        </w:rPr>
        <w:t>self, key):</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r</w:t>
      </w:r>
      <w:r w:rsidRPr="008A10CB">
        <w:rPr>
          <w:rFonts w:ascii="Times New Roman" w:eastAsia="Times New Roman" w:hAnsi="Times New Roman" w:cs="Times New Roman"/>
          <w:bCs/>
          <w:color w:val="000000" w:themeColor="text1"/>
          <w:spacing w:val="12"/>
          <w:sz w:val="20"/>
          <w:szCs w:val="24"/>
        </w:rPr>
        <w:t xml:space="preserve">eturn </w:t>
      </w:r>
      <w:proofErr w:type="spellStart"/>
      <w:proofErr w:type="gramStart"/>
      <w:r w:rsidRPr="008A10CB">
        <w:rPr>
          <w:rFonts w:ascii="Times New Roman" w:eastAsia="Times New Roman" w:hAnsi="Times New Roman" w:cs="Times New Roman"/>
          <w:bCs/>
          <w:color w:val="000000" w:themeColor="text1"/>
          <w:spacing w:val="12"/>
          <w:sz w:val="20"/>
          <w:szCs w:val="24"/>
        </w:rPr>
        <w:t>self.options.get</w:t>
      </w:r>
      <w:proofErr w:type="spellEnd"/>
      <w:r w:rsidRPr="008A10CB">
        <w:rPr>
          <w:rFonts w:ascii="Times New Roman" w:eastAsia="Times New Roman" w:hAnsi="Times New Roman" w:cs="Times New Roman"/>
          <w:bCs/>
          <w:color w:val="000000" w:themeColor="text1"/>
          <w:spacing w:val="12"/>
          <w:sz w:val="20"/>
          <w:szCs w:val="24"/>
        </w:rPr>
        <w:t>(</w:t>
      </w:r>
      <w:proofErr w:type="gramEnd"/>
      <w:r w:rsidRPr="008A10CB">
        <w:rPr>
          <w:rFonts w:ascii="Times New Roman" w:eastAsia="Times New Roman" w:hAnsi="Times New Roman" w:cs="Times New Roman"/>
          <w:bCs/>
          <w:color w:val="000000" w:themeColor="text1"/>
          <w:spacing w:val="12"/>
          <w:sz w:val="20"/>
          <w:szCs w:val="24"/>
        </w:rPr>
        <w:t>key,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r w:rsidRPr="008A10CB">
        <w:rPr>
          <w:rFonts w:ascii="Times New Roman" w:eastAsia="Times New Roman" w:hAnsi="Times New Roman" w:cs="Times New Roman"/>
          <w:bCs/>
          <w:color w:val="000000" w:themeColor="text1"/>
          <w:spacing w:val="12"/>
          <w:sz w:val="20"/>
          <w:szCs w:val="24"/>
        </w:rPr>
        <w:t>def</w:t>
      </w:r>
      <w:proofErr w:type="spellEnd"/>
      <w:r w:rsidRPr="008A10CB">
        <w:rPr>
          <w:rFonts w:ascii="Times New Roman" w:eastAsia="Times New Roman" w:hAnsi="Times New Roman" w:cs="Times New Roman"/>
          <w:bCs/>
          <w:color w:val="000000" w:themeColor="text1"/>
          <w:spacing w:val="12"/>
          <w:sz w:val="20"/>
          <w:szCs w:val="24"/>
        </w:rPr>
        <w:t xml:space="preserve"> __</w:t>
      </w:r>
      <w:proofErr w:type="spellStart"/>
      <w:r w:rsidRPr="008A10CB">
        <w:rPr>
          <w:rFonts w:ascii="Times New Roman" w:eastAsia="Times New Roman" w:hAnsi="Times New Roman" w:cs="Times New Roman"/>
          <w:bCs/>
          <w:color w:val="000000" w:themeColor="text1"/>
          <w:spacing w:val="12"/>
          <w:sz w:val="20"/>
          <w:szCs w:val="24"/>
        </w:rPr>
        <w:t>init</w:t>
      </w:r>
      <w:proofErr w:type="spellEnd"/>
      <w:r w:rsidRPr="008A10CB">
        <w:rPr>
          <w:rFonts w:ascii="Times New Roman" w:eastAsia="Times New Roman" w:hAnsi="Times New Roman" w:cs="Times New Roman"/>
          <w:bCs/>
          <w:color w:val="000000" w:themeColor="text1"/>
          <w:spacing w:val="12"/>
          <w:sz w:val="20"/>
          <w:szCs w:val="24"/>
        </w:rPr>
        <w:t>__(self):</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
          <w:bCs/>
          <w:i/>
          <w:color w:val="000000" w:themeColor="text1"/>
          <w:spacing w:val="12"/>
          <w:sz w:val="20"/>
          <w:szCs w:val="24"/>
        </w:rPr>
      </w:pPr>
      <w:r w:rsidRPr="008A10CB">
        <w:rPr>
          <w:rFonts w:ascii="Times New Roman" w:eastAsia="Times New Roman" w:hAnsi="Times New Roman" w:cs="Times New Roman"/>
          <w:b/>
          <w:bCs/>
          <w:i/>
          <w:color w:val="000000" w:themeColor="text1"/>
          <w:spacing w:val="12"/>
          <w:sz w:val="20"/>
          <w:szCs w:val="24"/>
        </w:rPr>
        <w:t xml:space="preserve">        # strategy property needed</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proofErr w:type="gramStart"/>
      <w:r w:rsidRPr="008A10CB">
        <w:rPr>
          <w:rFonts w:ascii="Times New Roman" w:eastAsia="Times New Roman" w:hAnsi="Times New Roman" w:cs="Times New Roman"/>
          <w:bCs/>
          <w:color w:val="000000" w:themeColor="text1"/>
          <w:spacing w:val="12"/>
          <w:sz w:val="20"/>
          <w:szCs w:val="24"/>
        </w:rPr>
        <w:t>self.subscribedBooks</w:t>
      </w:r>
      <w:proofErr w:type="spellEnd"/>
      <w:proofErr w:type="gramEnd"/>
      <w:r w:rsidRPr="008A10CB">
        <w:rPr>
          <w:rFonts w:ascii="Times New Roman" w:eastAsia="Times New Roman" w:hAnsi="Times New Roman" w:cs="Times New Roman"/>
          <w:bCs/>
          <w:color w:val="000000" w:themeColor="text1"/>
          <w:spacing w:val="12"/>
          <w:sz w:val="20"/>
          <w:szCs w:val="24"/>
        </w:rPr>
        <w:t xml:space="preserve"> =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r w:rsidRPr="008A10CB">
        <w:rPr>
          <w:rFonts w:ascii="Times New Roman" w:eastAsia="Times New Roman" w:hAnsi="Times New Roman" w:cs="Times New Roman"/>
          <w:bCs/>
          <w:color w:val="000000" w:themeColor="text1"/>
          <w:spacing w:val="12"/>
          <w:sz w:val="20"/>
          <w:szCs w:val="24"/>
        </w:rPr>
        <w:t>Bitfinex</w:t>
      </w:r>
      <w:proofErr w:type="spellEnd"/>
      <w:r w:rsidRPr="008A10CB">
        <w:rPr>
          <w:rFonts w:ascii="Times New Roman" w:eastAsia="Times New Roman" w:hAnsi="Times New Roman" w:cs="Times New Roman"/>
          <w:bCs/>
          <w:color w:val="000000" w:themeColor="text1"/>
          <w:spacing w:val="12"/>
          <w:sz w:val="20"/>
          <w:szCs w:val="24"/>
        </w:rPr>
        <w:t>':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'pairs': ['ETH-USDT'],</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proofErr w:type="gramStart"/>
      <w:r w:rsidRPr="008A10CB">
        <w:rPr>
          <w:rFonts w:ascii="Times New Roman" w:eastAsia="Times New Roman" w:hAnsi="Times New Roman" w:cs="Times New Roman"/>
          <w:bCs/>
          <w:color w:val="000000" w:themeColor="text1"/>
          <w:spacing w:val="12"/>
          <w:sz w:val="20"/>
          <w:szCs w:val="24"/>
        </w:rPr>
        <w:t>self.period</w:t>
      </w:r>
      <w:proofErr w:type="spellEnd"/>
      <w:proofErr w:type="gramEnd"/>
      <w:r w:rsidRPr="008A10CB">
        <w:rPr>
          <w:rFonts w:ascii="Times New Roman" w:eastAsia="Times New Roman" w:hAnsi="Times New Roman" w:cs="Times New Roman"/>
          <w:bCs/>
          <w:color w:val="000000" w:themeColor="text1"/>
          <w:spacing w:val="12"/>
          <w:sz w:val="20"/>
          <w:szCs w:val="24"/>
        </w:rPr>
        <w:t xml:space="preserve"> = 10 * 60</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proofErr w:type="gramStart"/>
      <w:r w:rsidRPr="008A10CB">
        <w:rPr>
          <w:rFonts w:ascii="Times New Roman" w:eastAsia="Times New Roman" w:hAnsi="Times New Roman" w:cs="Times New Roman"/>
          <w:bCs/>
          <w:color w:val="000000" w:themeColor="text1"/>
          <w:spacing w:val="12"/>
          <w:sz w:val="20"/>
          <w:szCs w:val="24"/>
        </w:rPr>
        <w:t>self.options</w:t>
      </w:r>
      <w:proofErr w:type="spellEnd"/>
      <w:proofErr w:type="gramEnd"/>
      <w:r w:rsidRPr="008A10CB">
        <w:rPr>
          <w:rFonts w:ascii="Times New Roman" w:eastAsia="Times New Roman" w:hAnsi="Times New Roman" w:cs="Times New Roman"/>
          <w:bCs/>
          <w:color w:val="000000" w:themeColor="text1"/>
          <w:spacing w:val="12"/>
          <w:sz w:val="20"/>
          <w:szCs w:val="24"/>
        </w:rPr>
        <w:t xml:space="preserve"> =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
          <w:bCs/>
          <w:i/>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r w:rsidRPr="008A10CB">
        <w:rPr>
          <w:rFonts w:ascii="Times New Roman" w:eastAsia="Times New Roman" w:hAnsi="Times New Roman" w:cs="Times New Roman"/>
          <w:b/>
          <w:bCs/>
          <w:i/>
          <w:color w:val="000000" w:themeColor="text1"/>
          <w:spacing w:val="12"/>
          <w:sz w:val="20"/>
          <w:szCs w:val="24"/>
        </w:rPr>
        <w:t># user defined class attribute</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proofErr w:type="gramStart"/>
      <w:r w:rsidRPr="008A10CB">
        <w:rPr>
          <w:rFonts w:ascii="Times New Roman" w:eastAsia="Times New Roman" w:hAnsi="Times New Roman" w:cs="Times New Roman"/>
          <w:bCs/>
          <w:color w:val="000000" w:themeColor="text1"/>
          <w:spacing w:val="12"/>
          <w:sz w:val="20"/>
          <w:szCs w:val="24"/>
        </w:rPr>
        <w:t>self.last</w:t>
      </w:r>
      <w:proofErr w:type="gramEnd"/>
      <w:r w:rsidRPr="008A10CB">
        <w:rPr>
          <w:rFonts w:ascii="Times New Roman" w:eastAsia="Times New Roman" w:hAnsi="Times New Roman" w:cs="Times New Roman"/>
          <w:bCs/>
          <w:color w:val="000000" w:themeColor="text1"/>
          <w:spacing w:val="12"/>
          <w:sz w:val="20"/>
          <w:szCs w:val="24"/>
        </w:rPr>
        <w:t>_type</w:t>
      </w:r>
      <w:proofErr w:type="spellEnd"/>
      <w:r w:rsidRPr="008A10CB">
        <w:rPr>
          <w:rFonts w:ascii="Times New Roman" w:eastAsia="Times New Roman" w:hAnsi="Times New Roman" w:cs="Times New Roman"/>
          <w:bCs/>
          <w:color w:val="000000" w:themeColor="text1"/>
          <w:spacing w:val="12"/>
          <w:sz w:val="20"/>
          <w:szCs w:val="24"/>
        </w:rPr>
        <w:t xml:space="preserve"> = 'sell'</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
          <w:bCs/>
          <w:i/>
          <w:color w:val="000000" w:themeColor="text1"/>
          <w:spacing w:val="12"/>
          <w:sz w:val="20"/>
          <w:szCs w:val="24"/>
        </w:rPr>
      </w:pPr>
      <w:r w:rsidRPr="008A10CB">
        <w:rPr>
          <w:rFonts w:ascii="Times New Roman" w:eastAsia="Times New Roman" w:hAnsi="Times New Roman" w:cs="Times New Roman"/>
          <w:b/>
          <w:bCs/>
          <w:i/>
          <w:color w:val="000000" w:themeColor="text1"/>
          <w:spacing w:val="12"/>
          <w:sz w:val="20"/>
          <w:szCs w:val="24"/>
        </w:rPr>
        <w:t xml:space="preserve">    # called every </w:t>
      </w:r>
      <w:proofErr w:type="spellStart"/>
      <w:proofErr w:type="gramStart"/>
      <w:r w:rsidRPr="008A10CB">
        <w:rPr>
          <w:rFonts w:ascii="Times New Roman" w:eastAsia="Times New Roman" w:hAnsi="Times New Roman" w:cs="Times New Roman"/>
          <w:b/>
          <w:bCs/>
          <w:i/>
          <w:color w:val="000000" w:themeColor="text1"/>
          <w:spacing w:val="12"/>
          <w:sz w:val="20"/>
          <w:szCs w:val="24"/>
        </w:rPr>
        <w:t>self.period</w:t>
      </w:r>
      <w:proofErr w:type="spellEnd"/>
      <w:proofErr w:type="gramEnd"/>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def </w:t>
      </w:r>
      <w:proofErr w:type="gramStart"/>
      <w:r w:rsidRPr="008A10CB">
        <w:rPr>
          <w:rFonts w:ascii="Times New Roman" w:eastAsia="Times New Roman" w:hAnsi="Times New Roman" w:cs="Times New Roman"/>
          <w:bCs/>
          <w:color w:val="000000" w:themeColor="text1"/>
          <w:spacing w:val="12"/>
          <w:sz w:val="20"/>
          <w:szCs w:val="24"/>
        </w:rPr>
        <w:t>trade(</w:t>
      </w:r>
      <w:proofErr w:type="gramEnd"/>
      <w:r w:rsidRPr="008A10CB">
        <w:rPr>
          <w:rFonts w:ascii="Times New Roman" w:eastAsia="Times New Roman" w:hAnsi="Times New Roman" w:cs="Times New Roman"/>
          <w:bCs/>
          <w:color w:val="000000" w:themeColor="text1"/>
          <w:spacing w:val="12"/>
          <w:sz w:val="20"/>
          <w:szCs w:val="24"/>
        </w:rPr>
        <w:t>self, information):</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
          <w:bCs/>
          <w:i/>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r w:rsidRPr="008A10CB">
        <w:rPr>
          <w:rFonts w:ascii="Times New Roman" w:eastAsia="Times New Roman" w:hAnsi="Times New Roman" w:cs="Times New Roman"/>
          <w:b/>
          <w:bCs/>
          <w:i/>
          <w:color w:val="000000" w:themeColor="text1"/>
          <w:spacing w:val="12"/>
          <w:sz w:val="20"/>
          <w:szCs w:val="24"/>
        </w:rPr>
        <w:t># for single pair strategy, user can choose which exchange/pair to use when launch, get current exchange/pair from information</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lastRenderedPageBreak/>
        <w:t xml:space="preserve">        exchange = list(information['candles'</w:t>
      </w:r>
      <w:proofErr w:type="gramStart"/>
      <w:r w:rsidRPr="008A10CB">
        <w:rPr>
          <w:rFonts w:ascii="Times New Roman" w:eastAsia="Times New Roman" w:hAnsi="Times New Roman" w:cs="Times New Roman"/>
          <w:bCs/>
          <w:color w:val="000000" w:themeColor="text1"/>
          <w:spacing w:val="12"/>
          <w:sz w:val="20"/>
          <w:szCs w:val="24"/>
        </w:rPr>
        <w:t>])[</w:t>
      </w:r>
      <w:proofErr w:type="gramEnd"/>
      <w:r w:rsidRPr="008A10CB">
        <w:rPr>
          <w:rFonts w:ascii="Times New Roman" w:eastAsia="Times New Roman" w:hAnsi="Times New Roman" w:cs="Times New Roman"/>
          <w:bCs/>
          <w:color w:val="000000" w:themeColor="text1"/>
          <w:spacing w:val="12"/>
          <w:sz w:val="20"/>
          <w:szCs w:val="24"/>
        </w:rPr>
        <w:t>0]</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pair = list(information['candles</w:t>
      </w:r>
      <w:proofErr w:type="gramStart"/>
      <w:r w:rsidRPr="008A10CB">
        <w:rPr>
          <w:rFonts w:ascii="Times New Roman" w:eastAsia="Times New Roman" w:hAnsi="Times New Roman" w:cs="Times New Roman"/>
          <w:bCs/>
          <w:color w:val="000000" w:themeColor="text1"/>
          <w:spacing w:val="12"/>
          <w:sz w:val="20"/>
          <w:szCs w:val="24"/>
        </w:rPr>
        <w:t>'][</w:t>
      </w:r>
      <w:proofErr w:type="gramEnd"/>
      <w:r w:rsidRPr="008A10CB">
        <w:rPr>
          <w:rFonts w:ascii="Times New Roman" w:eastAsia="Times New Roman" w:hAnsi="Times New Roman" w:cs="Times New Roman"/>
          <w:bCs/>
          <w:color w:val="000000" w:themeColor="text1"/>
          <w:spacing w:val="12"/>
          <w:sz w:val="20"/>
          <w:szCs w:val="24"/>
        </w:rPr>
        <w:t>exchange])[0]</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if </w:t>
      </w:r>
      <w:proofErr w:type="spellStart"/>
      <w:proofErr w:type="gramStart"/>
      <w:r w:rsidRPr="008A10CB">
        <w:rPr>
          <w:rFonts w:ascii="Times New Roman" w:eastAsia="Times New Roman" w:hAnsi="Times New Roman" w:cs="Times New Roman"/>
          <w:bCs/>
          <w:color w:val="000000" w:themeColor="text1"/>
          <w:spacing w:val="12"/>
          <w:sz w:val="20"/>
          <w:szCs w:val="24"/>
        </w:rPr>
        <w:t>self.last</w:t>
      </w:r>
      <w:proofErr w:type="gramEnd"/>
      <w:r w:rsidRPr="008A10CB">
        <w:rPr>
          <w:rFonts w:ascii="Times New Roman" w:eastAsia="Times New Roman" w:hAnsi="Times New Roman" w:cs="Times New Roman"/>
          <w:bCs/>
          <w:color w:val="000000" w:themeColor="text1"/>
          <w:spacing w:val="12"/>
          <w:sz w:val="20"/>
          <w:szCs w:val="24"/>
        </w:rPr>
        <w:t>_type</w:t>
      </w:r>
      <w:proofErr w:type="spellEnd"/>
      <w:r w:rsidRPr="008A10CB">
        <w:rPr>
          <w:rFonts w:ascii="Times New Roman" w:eastAsia="Times New Roman" w:hAnsi="Times New Roman" w:cs="Times New Roman"/>
          <w:bCs/>
          <w:color w:val="000000" w:themeColor="text1"/>
          <w:spacing w:val="12"/>
          <w:sz w:val="20"/>
          <w:szCs w:val="24"/>
        </w:rPr>
        <w:t xml:space="preserve"> == 'sell':</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proofErr w:type="gramStart"/>
      <w:r w:rsidRPr="008A10CB">
        <w:rPr>
          <w:rFonts w:ascii="Times New Roman" w:eastAsia="Times New Roman" w:hAnsi="Times New Roman" w:cs="Times New Roman"/>
          <w:bCs/>
          <w:color w:val="000000" w:themeColor="text1"/>
          <w:spacing w:val="12"/>
          <w:sz w:val="20"/>
          <w:szCs w:val="24"/>
        </w:rPr>
        <w:t>self.last</w:t>
      </w:r>
      <w:proofErr w:type="gramEnd"/>
      <w:r w:rsidRPr="008A10CB">
        <w:rPr>
          <w:rFonts w:ascii="Times New Roman" w:eastAsia="Times New Roman" w:hAnsi="Times New Roman" w:cs="Times New Roman"/>
          <w:bCs/>
          <w:color w:val="000000" w:themeColor="text1"/>
          <w:spacing w:val="12"/>
          <w:sz w:val="20"/>
          <w:szCs w:val="24"/>
        </w:rPr>
        <w:t>_type</w:t>
      </w:r>
      <w:proofErr w:type="spellEnd"/>
      <w:r w:rsidRPr="008A10CB">
        <w:rPr>
          <w:rFonts w:ascii="Times New Roman" w:eastAsia="Times New Roman" w:hAnsi="Times New Roman" w:cs="Times New Roman"/>
          <w:bCs/>
          <w:color w:val="000000" w:themeColor="text1"/>
          <w:spacing w:val="12"/>
          <w:sz w:val="20"/>
          <w:szCs w:val="24"/>
        </w:rPr>
        <w:t xml:space="preserve"> = 'buy'</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return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'exchange': exchange,</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'amount': 1,</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'price': 9285,</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'type': 'LIMIT',</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'pair': pair,</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else:</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roofErr w:type="spellStart"/>
      <w:proofErr w:type="gramStart"/>
      <w:r w:rsidRPr="008A10CB">
        <w:rPr>
          <w:rFonts w:ascii="Times New Roman" w:eastAsia="Times New Roman" w:hAnsi="Times New Roman" w:cs="Times New Roman"/>
          <w:bCs/>
          <w:color w:val="000000" w:themeColor="text1"/>
          <w:spacing w:val="12"/>
          <w:sz w:val="20"/>
          <w:szCs w:val="24"/>
        </w:rPr>
        <w:t>self.last</w:t>
      </w:r>
      <w:proofErr w:type="gramEnd"/>
      <w:r w:rsidRPr="008A10CB">
        <w:rPr>
          <w:rFonts w:ascii="Times New Roman" w:eastAsia="Times New Roman" w:hAnsi="Times New Roman" w:cs="Times New Roman"/>
          <w:bCs/>
          <w:color w:val="000000" w:themeColor="text1"/>
          <w:spacing w:val="12"/>
          <w:sz w:val="20"/>
          <w:szCs w:val="24"/>
        </w:rPr>
        <w:t>_type</w:t>
      </w:r>
      <w:proofErr w:type="spellEnd"/>
      <w:r w:rsidRPr="008A10CB">
        <w:rPr>
          <w:rFonts w:ascii="Times New Roman" w:eastAsia="Times New Roman" w:hAnsi="Times New Roman" w:cs="Times New Roman"/>
          <w:bCs/>
          <w:color w:val="000000" w:themeColor="text1"/>
          <w:spacing w:val="12"/>
          <w:sz w:val="20"/>
          <w:szCs w:val="24"/>
        </w:rPr>
        <w:t xml:space="preserve"> = 'sell'</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return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'exchange': exchange,</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'amount': -1,</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'price': 9310,</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'type': 'LIMIT',</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'pair': pair,</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
    <w:p w:rsidR="008A10CB"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w:t>
      </w:r>
    </w:p>
    <w:p w:rsidR="007F7BBD" w:rsidRPr="008A10CB" w:rsidRDefault="008A10CB" w:rsidP="008A10CB">
      <w:pPr>
        <w:shd w:val="clear" w:color="auto" w:fill="FFFFFF"/>
        <w:spacing w:before="100" w:beforeAutospacing="1" w:after="100" w:afterAutospacing="1" w:line="240" w:lineRule="auto"/>
        <w:rPr>
          <w:rFonts w:ascii="Times New Roman" w:eastAsia="Times New Roman" w:hAnsi="Times New Roman" w:cs="Times New Roman"/>
          <w:bCs/>
          <w:color w:val="000000" w:themeColor="text1"/>
          <w:spacing w:val="12"/>
          <w:sz w:val="20"/>
          <w:szCs w:val="24"/>
        </w:rPr>
      </w:pPr>
      <w:r w:rsidRPr="008A10CB">
        <w:rPr>
          <w:rFonts w:ascii="Times New Roman" w:eastAsia="Times New Roman" w:hAnsi="Times New Roman" w:cs="Times New Roman"/>
          <w:bCs/>
          <w:color w:val="000000" w:themeColor="text1"/>
          <w:spacing w:val="12"/>
          <w:sz w:val="20"/>
          <w:szCs w:val="24"/>
        </w:rPr>
        <w:t xml:space="preserve">        return []</w:t>
      </w:r>
    </w:p>
    <w:sectPr w:rsidR="007F7BBD" w:rsidRPr="008A10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D1E41"/>
    <w:multiLevelType w:val="hybridMultilevel"/>
    <w:tmpl w:val="BA284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6374D"/>
    <w:multiLevelType w:val="multilevel"/>
    <w:tmpl w:val="ADD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55ED1"/>
    <w:multiLevelType w:val="multilevel"/>
    <w:tmpl w:val="9AB2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57740"/>
    <w:multiLevelType w:val="multilevel"/>
    <w:tmpl w:val="6CA8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9B9"/>
    <w:multiLevelType w:val="hybridMultilevel"/>
    <w:tmpl w:val="3B9A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978A2"/>
    <w:multiLevelType w:val="hybridMultilevel"/>
    <w:tmpl w:val="776C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02C88"/>
    <w:multiLevelType w:val="hybridMultilevel"/>
    <w:tmpl w:val="17A2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98"/>
    <w:rsid w:val="00084315"/>
    <w:rsid w:val="001842CA"/>
    <w:rsid w:val="00202341"/>
    <w:rsid w:val="002902E4"/>
    <w:rsid w:val="00406067"/>
    <w:rsid w:val="00432428"/>
    <w:rsid w:val="0050127C"/>
    <w:rsid w:val="006C27BD"/>
    <w:rsid w:val="007C15E6"/>
    <w:rsid w:val="007F7BBD"/>
    <w:rsid w:val="008A10CB"/>
    <w:rsid w:val="00957052"/>
    <w:rsid w:val="009D0D37"/>
    <w:rsid w:val="00A24813"/>
    <w:rsid w:val="00A43F8A"/>
    <w:rsid w:val="00AB7253"/>
    <w:rsid w:val="00AE61AD"/>
    <w:rsid w:val="00B75CD3"/>
    <w:rsid w:val="00C57EF5"/>
    <w:rsid w:val="00CB7754"/>
    <w:rsid w:val="00D15530"/>
    <w:rsid w:val="00D5255B"/>
    <w:rsid w:val="00EB4A98"/>
    <w:rsid w:val="00FE25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492E"/>
  <w15:chartTrackingRefBased/>
  <w15:docId w15:val="{4BC8BA59-1FFD-4E62-B280-8C18CA0B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7E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67"/>
    <w:pPr>
      <w:ind w:left="720"/>
      <w:contextualSpacing/>
    </w:pPr>
  </w:style>
  <w:style w:type="paragraph" w:styleId="NormalWeb">
    <w:name w:val="Normal (Web)"/>
    <w:basedOn w:val="Normal"/>
    <w:uiPriority w:val="99"/>
    <w:semiHidden/>
    <w:unhideWhenUsed/>
    <w:rsid w:val="004060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067"/>
    <w:rPr>
      <w:color w:val="0000FF"/>
      <w:u w:val="single"/>
    </w:rPr>
  </w:style>
  <w:style w:type="character" w:styleId="Strong">
    <w:name w:val="Strong"/>
    <w:basedOn w:val="DefaultParagraphFont"/>
    <w:uiPriority w:val="22"/>
    <w:qFormat/>
    <w:rsid w:val="00FE254E"/>
    <w:rPr>
      <w:b/>
      <w:bCs/>
    </w:rPr>
  </w:style>
  <w:style w:type="character" w:customStyle="1" w:styleId="Heading2Char">
    <w:name w:val="Heading 2 Char"/>
    <w:basedOn w:val="DefaultParagraphFont"/>
    <w:link w:val="Heading2"/>
    <w:uiPriority w:val="9"/>
    <w:rsid w:val="00C57EF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934684">
      <w:bodyDiv w:val="1"/>
      <w:marLeft w:val="0"/>
      <w:marRight w:val="0"/>
      <w:marTop w:val="0"/>
      <w:marBottom w:val="0"/>
      <w:divBdr>
        <w:top w:val="none" w:sz="0" w:space="0" w:color="auto"/>
        <w:left w:val="none" w:sz="0" w:space="0" w:color="auto"/>
        <w:bottom w:val="none" w:sz="0" w:space="0" w:color="auto"/>
        <w:right w:val="none" w:sz="0" w:space="0" w:color="auto"/>
      </w:divBdr>
    </w:div>
    <w:div w:id="1017148559">
      <w:bodyDiv w:val="1"/>
      <w:marLeft w:val="0"/>
      <w:marRight w:val="0"/>
      <w:marTop w:val="0"/>
      <w:marBottom w:val="0"/>
      <w:divBdr>
        <w:top w:val="none" w:sz="0" w:space="0" w:color="auto"/>
        <w:left w:val="none" w:sz="0" w:space="0" w:color="auto"/>
        <w:bottom w:val="none" w:sz="0" w:space="0" w:color="auto"/>
        <w:right w:val="none" w:sz="0" w:space="0" w:color="auto"/>
      </w:divBdr>
    </w:div>
    <w:div w:id="130878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idprice.asp" TargetMode="External"/><Relationship Id="rId3" Type="http://schemas.openxmlformats.org/officeDocument/2006/relationships/settings" Target="settings.xml"/><Relationship Id="rId7" Type="http://schemas.openxmlformats.org/officeDocument/2006/relationships/hyperlink" Target="https://www.investopedia.com/terms/a/ask.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sk/answers/05/042205.asp" TargetMode="External"/><Relationship Id="rId5" Type="http://schemas.openxmlformats.org/officeDocument/2006/relationships/hyperlink" Target="https://www.investopedia.com/terms/m/marketorder.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4</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Naveno Cendikiawan</dc:creator>
  <cp:keywords/>
  <dc:description/>
  <cp:lastModifiedBy>Naveno Cendikiawan</cp:lastModifiedBy>
  <cp:revision>24</cp:revision>
  <dcterms:created xsi:type="dcterms:W3CDTF">2020-06-30T19:13:00Z</dcterms:created>
  <dcterms:modified xsi:type="dcterms:W3CDTF">2020-07-01T07:50:00Z</dcterms:modified>
</cp:coreProperties>
</file>