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B899EF" w14:textId="77777777" w:rsidR="00A22B76" w:rsidRPr="00DC4FA6" w:rsidRDefault="00A22B76" w:rsidP="00495ACD">
      <w:pPr>
        <w:pStyle w:val="Body"/>
        <w:rPr>
          <w:rFonts w:eastAsia="Arial Unicode MS"/>
          <w:lang w:val="en-GB"/>
        </w:rPr>
      </w:pPr>
      <w:bookmarkStart w:id="0" w:name="_Toc513004477"/>
    </w:p>
    <w:p w14:paraId="4CF63F4A" w14:textId="77777777" w:rsidR="00A22B76" w:rsidRPr="005675D1" w:rsidRDefault="00A22B76" w:rsidP="00495ACD">
      <w:pPr>
        <w:pStyle w:val="Body"/>
        <w:rPr>
          <w:sz w:val="40"/>
        </w:rPr>
      </w:pPr>
    </w:p>
    <w:p w14:paraId="1DE6CF14" w14:textId="77777777" w:rsidR="00A22B76" w:rsidRPr="005675D1" w:rsidRDefault="00A22B76" w:rsidP="00495ACD">
      <w:pPr>
        <w:pStyle w:val="Body"/>
      </w:pPr>
    </w:p>
    <w:p w14:paraId="3AA2F9E6" w14:textId="77777777" w:rsidR="00A22B76" w:rsidRPr="005675D1" w:rsidRDefault="00A22B76" w:rsidP="00495ACD">
      <w:pPr>
        <w:pStyle w:val="Body"/>
      </w:pPr>
    </w:p>
    <w:p w14:paraId="1959B8E9" w14:textId="77777777" w:rsidR="00A22B76" w:rsidRPr="00493E14" w:rsidRDefault="005147BB" w:rsidP="00525992">
      <w:pPr>
        <w:pStyle w:val="Body"/>
        <w:jc w:val="center"/>
        <w:rPr>
          <w:vertAlign w:val="subscript"/>
        </w:rPr>
      </w:pPr>
      <w:r w:rsidRPr="00493E14">
        <w:rPr>
          <w:noProof/>
          <w:vertAlign w:val="subscript"/>
          <w:lang w:val="en-GB" w:eastAsia="en-GB"/>
        </w:rPr>
        <w:drawing>
          <wp:inline distT="0" distB="0" distL="0" distR="0" wp14:anchorId="11D884C6" wp14:editId="3A6A48EB">
            <wp:extent cx="2859206" cy="278994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3109" cy="2803515"/>
                    </a:xfrm>
                    <a:prstGeom prst="rect">
                      <a:avLst/>
                    </a:prstGeom>
                    <a:noFill/>
                    <a:ln>
                      <a:noFill/>
                    </a:ln>
                  </pic:spPr>
                </pic:pic>
              </a:graphicData>
            </a:graphic>
          </wp:inline>
        </w:drawing>
      </w:r>
    </w:p>
    <w:p w14:paraId="221779A5" w14:textId="77777777" w:rsidR="00525992" w:rsidRDefault="00525992" w:rsidP="00525992">
      <w:pPr>
        <w:jc w:val="center"/>
      </w:pPr>
    </w:p>
    <w:p w14:paraId="79A26EDA" w14:textId="77777777" w:rsidR="00525992" w:rsidRDefault="00525992" w:rsidP="00525992">
      <w:pPr>
        <w:jc w:val="center"/>
      </w:pPr>
    </w:p>
    <w:p w14:paraId="67839F13" w14:textId="77777777" w:rsidR="00573219" w:rsidRDefault="00573219" w:rsidP="00525992">
      <w:pPr>
        <w:jc w:val="center"/>
      </w:pPr>
    </w:p>
    <w:p w14:paraId="3F7A7BBC" w14:textId="77777777" w:rsidR="00525992" w:rsidRDefault="00525992" w:rsidP="00525992">
      <w:pPr>
        <w:jc w:val="center"/>
      </w:pPr>
    </w:p>
    <w:p w14:paraId="58E9C159" w14:textId="7000B390" w:rsidR="00A22B76" w:rsidRPr="00E742F8" w:rsidRDefault="004802A4" w:rsidP="00525992">
      <w:pPr>
        <w:jc w:val="center"/>
        <w:rPr>
          <w:sz w:val="56"/>
          <w:szCs w:val="56"/>
        </w:rPr>
      </w:pPr>
      <w:r w:rsidRPr="00E742F8">
        <w:rPr>
          <w:sz w:val="56"/>
          <w:szCs w:val="56"/>
        </w:rPr>
        <w:t>Tamgu</w:t>
      </w:r>
      <w:r w:rsidR="00E742F8" w:rsidRPr="00E742F8">
        <w:rPr>
          <w:rFonts w:ascii="Malgun Gothic" w:hAnsi="Malgun Gothic" w:cs="Malgun Gothic"/>
          <w:sz w:val="56"/>
          <w:szCs w:val="56"/>
          <w:highlight w:val="white"/>
          <w:lang w:val="en-GB"/>
        </w:rPr>
        <w:t>탐구</w:t>
      </w:r>
      <w:r w:rsidR="0040470F" w:rsidRPr="00E742F8">
        <w:rPr>
          <w:sz w:val="56"/>
          <w:szCs w:val="56"/>
        </w:rPr>
        <w:t xml:space="preserve"> Language</w:t>
      </w:r>
    </w:p>
    <w:p w14:paraId="1AAB5C4F" w14:textId="77777777" w:rsidR="00A22B76" w:rsidRPr="005675D1" w:rsidRDefault="00A22B76" w:rsidP="00495ACD">
      <w:pPr>
        <w:pStyle w:val="NormalWeb"/>
        <w:sectPr w:rsidR="00A22B76" w:rsidRPr="005675D1" w:rsidSect="00473896">
          <w:headerReference w:type="default" r:id="rId9"/>
          <w:footerReference w:type="even" r:id="rId10"/>
          <w:footerReference w:type="default" r:id="rId11"/>
          <w:headerReference w:type="first" r:id="rId12"/>
          <w:footerReference w:type="first" r:id="rId13"/>
          <w:type w:val="oddPage"/>
          <w:pgSz w:w="12240" w:h="15840" w:code="1"/>
          <w:pgMar w:top="1440" w:right="1440" w:bottom="568" w:left="3240" w:header="706" w:footer="706" w:gutter="0"/>
          <w:cols w:space="708"/>
          <w:titlePg/>
          <w:docGrid w:linePitch="360"/>
        </w:sectPr>
      </w:pPr>
    </w:p>
    <w:p w14:paraId="3B010888" w14:textId="77777777" w:rsidR="00A22B76" w:rsidRDefault="009E645D" w:rsidP="001169F8">
      <w:pPr>
        <w:pStyle w:val="Titre1"/>
      </w:pPr>
      <w:bookmarkStart w:id="1" w:name="_Toc516471254"/>
      <w:bookmarkStart w:id="2" w:name="_Toc531503403"/>
      <w:bookmarkStart w:id="3" w:name="_Toc531517790"/>
      <w:bookmarkStart w:id="4" w:name="_Toc532031013"/>
      <w:bookmarkStart w:id="5" w:name="_Toc532115750"/>
      <w:bookmarkStart w:id="6" w:name="_Toc532126886"/>
      <w:bookmarkStart w:id="7" w:name="_Toc532296319"/>
      <w:bookmarkStart w:id="8" w:name="_Toc532630222"/>
      <w:bookmarkStart w:id="9" w:name="_Toc532630299"/>
      <w:bookmarkStart w:id="10" w:name="_Toc532633810"/>
      <w:bookmarkStart w:id="11" w:name="_Toc532877620"/>
      <w:bookmarkStart w:id="12" w:name="_Toc533578962"/>
      <w:bookmarkStart w:id="13" w:name="_Toc534017277"/>
      <w:bookmarkStart w:id="14" w:name="_Toc534019444"/>
      <w:bookmarkStart w:id="15" w:name="_Toc534108105"/>
      <w:bookmarkStart w:id="16" w:name="_Toc534190447"/>
      <w:bookmarkStart w:id="17" w:name="_Ref90806"/>
      <w:bookmarkStart w:id="18" w:name="_Toc250587"/>
      <w:bookmarkStart w:id="19" w:name="_Toc263531"/>
      <w:bookmarkStart w:id="20" w:name="_Toc492975393"/>
      <w:bookmarkStart w:id="21" w:name="_Toc492977631"/>
      <w:bookmarkStart w:id="22" w:name="_Toc140153664"/>
      <w:r>
        <w:lastRenderedPageBreak/>
        <w:t xml:space="preserve">Table of </w:t>
      </w:r>
      <w:r w:rsidR="00A22B76" w:rsidRPr="005675D1">
        <w:t>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51232EB7" w14:textId="6BFC7F53" w:rsidR="00493B20" w:rsidRDefault="006C0850">
      <w:pPr>
        <w:pStyle w:val="TM1"/>
        <w:rPr>
          <w:rFonts w:eastAsiaTheme="minorEastAsia" w:cstheme="minorBidi"/>
          <w:b w:val="0"/>
          <w:bCs w:val="0"/>
          <w:i w:val="0"/>
          <w:iCs w:val="0"/>
          <w:noProof/>
          <w:kern w:val="2"/>
          <w:lang w:val="fr-FR" w:eastAsia="fr-FR"/>
          <w14:ligatures w14:val="standardContextual"/>
        </w:rPr>
      </w:pPr>
      <w:r>
        <w:fldChar w:fldCharType="begin"/>
      </w:r>
      <w:r>
        <w:instrText xml:space="preserve"> TOC \o "1-3" \h \z \u </w:instrText>
      </w:r>
      <w:r>
        <w:fldChar w:fldCharType="separate"/>
      </w:r>
      <w:hyperlink w:anchor="_Toc140153664" w:history="1">
        <w:r w:rsidR="00493B20" w:rsidRPr="00E32DA5">
          <w:rPr>
            <w:rStyle w:val="Lienhypertexte"/>
            <w:noProof/>
          </w:rPr>
          <w:t>1</w:t>
        </w:r>
        <w:r w:rsidR="00493B20">
          <w:rPr>
            <w:rFonts w:eastAsiaTheme="minorEastAsia" w:cstheme="minorBidi"/>
            <w:b w:val="0"/>
            <w:bCs w:val="0"/>
            <w:i w:val="0"/>
            <w:iCs w:val="0"/>
            <w:noProof/>
            <w:kern w:val="2"/>
            <w:lang w:val="fr-FR" w:eastAsia="fr-FR"/>
            <w14:ligatures w14:val="standardContextual"/>
          </w:rPr>
          <w:tab/>
        </w:r>
        <w:r w:rsidR="00493B20" w:rsidRPr="00E32DA5">
          <w:rPr>
            <w:rStyle w:val="Lienhypertexte"/>
            <w:noProof/>
          </w:rPr>
          <w:t>Table of Contents</w:t>
        </w:r>
        <w:r w:rsidR="00493B20">
          <w:rPr>
            <w:noProof/>
            <w:webHidden/>
          </w:rPr>
          <w:tab/>
        </w:r>
        <w:r w:rsidR="00493B20">
          <w:rPr>
            <w:noProof/>
            <w:webHidden/>
          </w:rPr>
          <w:fldChar w:fldCharType="begin"/>
        </w:r>
        <w:r w:rsidR="00493B20">
          <w:rPr>
            <w:noProof/>
            <w:webHidden/>
          </w:rPr>
          <w:instrText xml:space="preserve"> PAGEREF _Toc140153664 \h </w:instrText>
        </w:r>
        <w:r w:rsidR="00493B20">
          <w:rPr>
            <w:noProof/>
            <w:webHidden/>
          </w:rPr>
        </w:r>
        <w:r w:rsidR="00493B20">
          <w:rPr>
            <w:noProof/>
            <w:webHidden/>
          </w:rPr>
          <w:fldChar w:fldCharType="separate"/>
        </w:r>
        <w:r w:rsidR="00493B20">
          <w:rPr>
            <w:noProof/>
            <w:webHidden/>
          </w:rPr>
          <w:t>2</w:t>
        </w:r>
        <w:r w:rsidR="00493B20">
          <w:rPr>
            <w:noProof/>
            <w:webHidden/>
          </w:rPr>
          <w:fldChar w:fldCharType="end"/>
        </w:r>
      </w:hyperlink>
    </w:p>
    <w:p w14:paraId="4DC3F98C" w14:textId="2FBEEED7"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665" w:history="1">
        <w:r w:rsidRPr="00E32DA5">
          <w:rPr>
            <w:rStyle w:val="Lienhypertexte"/>
            <w:noProof/>
          </w:rPr>
          <w:t>2</w:t>
        </w:r>
        <w:r>
          <w:rPr>
            <w:rFonts w:eastAsiaTheme="minorEastAsia" w:cstheme="minorBidi"/>
            <w:b w:val="0"/>
            <w:bCs w:val="0"/>
            <w:i w:val="0"/>
            <w:iCs w:val="0"/>
            <w:noProof/>
            <w:kern w:val="2"/>
            <w:lang w:val="fr-FR" w:eastAsia="fr-FR"/>
            <w14:ligatures w14:val="standardContextual"/>
          </w:rPr>
          <w:tab/>
        </w:r>
        <w:r w:rsidRPr="00E32DA5">
          <w:rPr>
            <w:rStyle w:val="Lienhypertexte"/>
            <w:noProof/>
          </w:rPr>
          <w:t>Summary</w:t>
        </w:r>
        <w:r>
          <w:rPr>
            <w:noProof/>
            <w:webHidden/>
          </w:rPr>
          <w:tab/>
        </w:r>
        <w:r>
          <w:rPr>
            <w:noProof/>
            <w:webHidden/>
          </w:rPr>
          <w:fldChar w:fldCharType="begin"/>
        </w:r>
        <w:r>
          <w:rPr>
            <w:noProof/>
            <w:webHidden/>
          </w:rPr>
          <w:instrText xml:space="preserve"> PAGEREF _Toc140153665 \h </w:instrText>
        </w:r>
        <w:r>
          <w:rPr>
            <w:noProof/>
            <w:webHidden/>
          </w:rPr>
        </w:r>
        <w:r>
          <w:rPr>
            <w:noProof/>
            <w:webHidden/>
          </w:rPr>
          <w:fldChar w:fldCharType="separate"/>
        </w:r>
        <w:r>
          <w:rPr>
            <w:noProof/>
            <w:webHidden/>
          </w:rPr>
          <w:t>16</w:t>
        </w:r>
        <w:r>
          <w:rPr>
            <w:noProof/>
            <w:webHidden/>
          </w:rPr>
          <w:fldChar w:fldCharType="end"/>
        </w:r>
      </w:hyperlink>
    </w:p>
    <w:p w14:paraId="72494C3E" w14:textId="37169222"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666" w:history="1">
        <w:r w:rsidRPr="00E32DA5">
          <w:rPr>
            <w:rStyle w:val="Lienhypertexte"/>
            <w:noProof/>
          </w:rPr>
          <w:t>3</w:t>
        </w:r>
        <w:r>
          <w:rPr>
            <w:rFonts w:eastAsiaTheme="minorEastAsia" w:cstheme="minorBidi"/>
            <w:b w:val="0"/>
            <w:bCs w:val="0"/>
            <w:i w:val="0"/>
            <w:iCs w:val="0"/>
            <w:noProof/>
            <w:kern w:val="2"/>
            <w:lang w:val="fr-FR" w:eastAsia="fr-FR"/>
            <w14:ligatures w14:val="standardContextual"/>
          </w:rPr>
          <w:tab/>
        </w:r>
        <w:r w:rsidRPr="00E32DA5">
          <w:rPr>
            <w:rStyle w:val="Lienhypertexte"/>
            <w:noProof/>
          </w:rPr>
          <w:t>Tamgu: an introduction</w:t>
        </w:r>
        <w:r>
          <w:rPr>
            <w:noProof/>
            <w:webHidden/>
          </w:rPr>
          <w:tab/>
        </w:r>
        <w:r>
          <w:rPr>
            <w:noProof/>
            <w:webHidden/>
          </w:rPr>
          <w:fldChar w:fldCharType="begin"/>
        </w:r>
        <w:r>
          <w:rPr>
            <w:noProof/>
            <w:webHidden/>
          </w:rPr>
          <w:instrText xml:space="preserve"> PAGEREF _Toc140153666 \h </w:instrText>
        </w:r>
        <w:r>
          <w:rPr>
            <w:noProof/>
            <w:webHidden/>
          </w:rPr>
        </w:r>
        <w:r>
          <w:rPr>
            <w:noProof/>
            <w:webHidden/>
          </w:rPr>
          <w:fldChar w:fldCharType="separate"/>
        </w:r>
        <w:r>
          <w:rPr>
            <w:noProof/>
            <w:webHidden/>
          </w:rPr>
          <w:t>17</w:t>
        </w:r>
        <w:r>
          <w:rPr>
            <w:noProof/>
            <w:webHidden/>
          </w:rPr>
          <w:fldChar w:fldCharType="end"/>
        </w:r>
      </w:hyperlink>
    </w:p>
    <w:p w14:paraId="00FEE54E" w14:textId="3B28B69F"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667" w:history="1">
        <w:r w:rsidRPr="00E32DA5">
          <w:rPr>
            <w:rStyle w:val="Lienhypertexte"/>
            <w:noProof/>
          </w:rPr>
          <w:t>3.1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Some elements of language</w:t>
        </w:r>
        <w:r>
          <w:rPr>
            <w:noProof/>
            <w:webHidden/>
          </w:rPr>
          <w:tab/>
        </w:r>
        <w:r>
          <w:rPr>
            <w:noProof/>
            <w:webHidden/>
          </w:rPr>
          <w:fldChar w:fldCharType="begin"/>
        </w:r>
        <w:r>
          <w:rPr>
            <w:noProof/>
            <w:webHidden/>
          </w:rPr>
          <w:instrText xml:space="preserve"> PAGEREF _Toc140153667 \h </w:instrText>
        </w:r>
        <w:r>
          <w:rPr>
            <w:noProof/>
            <w:webHidden/>
          </w:rPr>
        </w:r>
        <w:r>
          <w:rPr>
            <w:noProof/>
            <w:webHidden/>
          </w:rPr>
          <w:fldChar w:fldCharType="separate"/>
        </w:r>
        <w:r>
          <w:rPr>
            <w:noProof/>
            <w:webHidden/>
          </w:rPr>
          <w:t>17</w:t>
        </w:r>
        <w:r>
          <w:rPr>
            <w:noProof/>
            <w:webHidden/>
          </w:rPr>
          <w:fldChar w:fldCharType="end"/>
        </w:r>
      </w:hyperlink>
    </w:p>
    <w:p w14:paraId="4DAFA1B3" w14:textId="76948A7A" w:rsidR="00493B20" w:rsidRDefault="00493B20">
      <w:pPr>
        <w:pStyle w:val="TM3"/>
        <w:rPr>
          <w:rFonts w:eastAsiaTheme="minorEastAsia" w:cstheme="minorBidi"/>
          <w:noProof/>
          <w:kern w:val="2"/>
          <w:sz w:val="24"/>
          <w:szCs w:val="24"/>
          <w:lang w:val="fr-FR" w:eastAsia="fr-FR"/>
          <w14:ligatures w14:val="standardContextual"/>
        </w:rPr>
      </w:pPr>
      <w:hyperlink w:anchor="_Toc140153668" w:history="1">
        <w:r w:rsidRPr="00E32DA5">
          <w:rPr>
            <w:rStyle w:val="Lienhypertexte"/>
            <w:noProof/>
          </w:rPr>
          <w:t>Comments</w:t>
        </w:r>
        <w:r>
          <w:rPr>
            <w:noProof/>
            <w:webHidden/>
          </w:rPr>
          <w:tab/>
        </w:r>
        <w:r>
          <w:rPr>
            <w:noProof/>
            <w:webHidden/>
          </w:rPr>
          <w:fldChar w:fldCharType="begin"/>
        </w:r>
        <w:r>
          <w:rPr>
            <w:noProof/>
            <w:webHidden/>
          </w:rPr>
          <w:instrText xml:space="preserve"> PAGEREF _Toc140153668 \h </w:instrText>
        </w:r>
        <w:r>
          <w:rPr>
            <w:noProof/>
            <w:webHidden/>
          </w:rPr>
        </w:r>
        <w:r>
          <w:rPr>
            <w:noProof/>
            <w:webHidden/>
          </w:rPr>
          <w:fldChar w:fldCharType="separate"/>
        </w:r>
        <w:r>
          <w:rPr>
            <w:noProof/>
            <w:webHidden/>
          </w:rPr>
          <w:t>17</w:t>
        </w:r>
        <w:r>
          <w:rPr>
            <w:noProof/>
            <w:webHidden/>
          </w:rPr>
          <w:fldChar w:fldCharType="end"/>
        </w:r>
      </w:hyperlink>
    </w:p>
    <w:p w14:paraId="65DB2AFD" w14:textId="6DAF6776" w:rsidR="00493B20" w:rsidRDefault="00493B20">
      <w:pPr>
        <w:pStyle w:val="TM3"/>
        <w:rPr>
          <w:rFonts w:eastAsiaTheme="minorEastAsia" w:cstheme="minorBidi"/>
          <w:noProof/>
          <w:kern w:val="2"/>
          <w:sz w:val="24"/>
          <w:szCs w:val="24"/>
          <w:lang w:val="fr-FR" w:eastAsia="fr-FR"/>
          <w14:ligatures w14:val="standardContextual"/>
        </w:rPr>
      </w:pPr>
      <w:hyperlink w:anchor="_Toc140153669" w:history="1">
        <w:r w:rsidRPr="00E32DA5">
          <w:rPr>
            <w:rStyle w:val="Lienhypertexte"/>
            <w:noProof/>
          </w:rPr>
          <w:t>Function</w:t>
        </w:r>
        <w:r>
          <w:rPr>
            <w:noProof/>
            <w:webHidden/>
          </w:rPr>
          <w:tab/>
        </w:r>
        <w:r>
          <w:rPr>
            <w:noProof/>
            <w:webHidden/>
          </w:rPr>
          <w:fldChar w:fldCharType="begin"/>
        </w:r>
        <w:r>
          <w:rPr>
            <w:noProof/>
            <w:webHidden/>
          </w:rPr>
          <w:instrText xml:space="preserve"> PAGEREF _Toc140153669 \h </w:instrText>
        </w:r>
        <w:r>
          <w:rPr>
            <w:noProof/>
            <w:webHidden/>
          </w:rPr>
        </w:r>
        <w:r>
          <w:rPr>
            <w:noProof/>
            <w:webHidden/>
          </w:rPr>
          <w:fldChar w:fldCharType="separate"/>
        </w:r>
        <w:r>
          <w:rPr>
            <w:noProof/>
            <w:webHidden/>
          </w:rPr>
          <w:t>17</w:t>
        </w:r>
        <w:r>
          <w:rPr>
            <w:noProof/>
            <w:webHidden/>
          </w:rPr>
          <w:fldChar w:fldCharType="end"/>
        </w:r>
      </w:hyperlink>
    </w:p>
    <w:p w14:paraId="240D24D9" w14:textId="0FA7D8DC" w:rsidR="00493B20" w:rsidRDefault="00493B20">
      <w:pPr>
        <w:pStyle w:val="TM3"/>
        <w:rPr>
          <w:rFonts w:eastAsiaTheme="minorEastAsia" w:cstheme="minorBidi"/>
          <w:noProof/>
          <w:kern w:val="2"/>
          <w:sz w:val="24"/>
          <w:szCs w:val="24"/>
          <w:lang w:val="fr-FR" w:eastAsia="fr-FR"/>
          <w14:ligatures w14:val="standardContextual"/>
        </w:rPr>
      </w:pPr>
      <w:hyperlink w:anchor="_Toc140153670" w:history="1">
        <w:r w:rsidRPr="00E32DA5">
          <w:rPr>
            <w:rStyle w:val="Lienhypertexte"/>
            <w:noProof/>
          </w:rPr>
          <w:t>Frame</w:t>
        </w:r>
        <w:r>
          <w:rPr>
            <w:noProof/>
            <w:webHidden/>
          </w:rPr>
          <w:tab/>
        </w:r>
        <w:r>
          <w:rPr>
            <w:noProof/>
            <w:webHidden/>
          </w:rPr>
          <w:fldChar w:fldCharType="begin"/>
        </w:r>
        <w:r>
          <w:rPr>
            <w:noProof/>
            <w:webHidden/>
          </w:rPr>
          <w:instrText xml:space="preserve"> PAGEREF _Toc140153670 \h </w:instrText>
        </w:r>
        <w:r>
          <w:rPr>
            <w:noProof/>
            <w:webHidden/>
          </w:rPr>
        </w:r>
        <w:r>
          <w:rPr>
            <w:noProof/>
            <w:webHidden/>
          </w:rPr>
          <w:fldChar w:fldCharType="separate"/>
        </w:r>
        <w:r>
          <w:rPr>
            <w:noProof/>
            <w:webHidden/>
          </w:rPr>
          <w:t>17</w:t>
        </w:r>
        <w:r>
          <w:rPr>
            <w:noProof/>
            <w:webHidden/>
          </w:rPr>
          <w:fldChar w:fldCharType="end"/>
        </w:r>
      </w:hyperlink>
    </w:p>
    <w:p w14:paraId="274B52C1" w14:textId="0103C430" w:rsidR="00493B20" w:rsidRDefault="00493B20">
      <w:pPr>
        <w:pStyle w:val="TM3"/>
        <w:rPr>
          <w:rFonts w:eastAsiaTheme="minorEastAsia" w:cstheme="minorBidi"/>
          <w:noProof/>
          <w:kern w:val="2"/>
          <w:sz w:val="24"/>
          <w:szCs w:val="24"/>
          <w:lang w:val="fr-FR" w:eastAsia="fr-FR"/>
          <w14:ligatures w14:val="standardContextual"/>
        </w:rPr>
      </w:pPr>
      <w:hyperlink w:anchor="_Toc140153671" w:history="1">
        <w:r w:rsidRPr="00E32DA5">
          <w:rPr>
            <w:rStyle w:val="Lienhypertexte"/>
            <w:noProof/>
          </w:rPr>
          <w:t>Function and frame pre-declarations</w:t>
        </w:r>
        <w:r>
          <w:rPr>
            <w:noProof/>
            <w:webHidden/>
          </w:rPr>
          <w:tab/>
        </w:r>
        <w:r>
          <w:rPr>
            <w:noProof/>
            <w:webHidden/>
          </w:rPr>
          <w:fldChar w:fldCharType="begin"/>
        </w:r>
        <w:r>
          <w:rPr>
            <w:noProof/>
            <w:webHidden/>
          </w:rPr>
          <w:instrText xml:space="preserve"> PAGEREF _Toc140153671 \h </w:instrText>
        </w:r>
        <w:r>
          <w:rPr>
            <w:noProof/>
            <w:webHidden/>
          </w:rPr>
        </w:r>
        <w:r>
          <w:rPr>
            <w:noProof/>
            <w:webHidden/>
          </w:rPr>
          <w:fldChar w:fldCharType="separate"/>
        </w:r>
        <w:r>
          <w:rPr>
            <w:noProof/>
            <w:webHidden/>
          </w:rPr>
          <w:t>17</w:t>
        </w:r>
        <w:r>
          <w:rPr>
            <w:noProof/>
            <w:webHidden/>
          </w:rPr>
          <w:fldChar w:fldCharType="end"/>
        </w:r>
      </w:hyperlink>
    </w:p>
    <w:p w14:paraId="0FB27941" w14:textId="370F9C26"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672" w:history="1">
        <w:r w:rsidRPr="00E32DA5">
          <w:rPr>
            <w:rStyle w:val="Lienhypertexte"/>
            <w:noProof/>
          </w:rPr>
          <w:t>3.2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System Functions</w:t>
        </w:r>
        <w:r>
          <w:rPr>
            <w:noProof/>
            <w:webHidden/>
          </w:rPr>
          <w:tab/>
        </w:r>
        <w:r>
          <w:rPr>
            <w:noProof/>
            <w:webHidden/>
          </w:rPr>
          <w:fldChar w:fldCharType="begin"/>
        </w:r>
        <w:r>
          <w:rPr>
            <w:noProof/>
            <w:webHidden/>
          </w:rPr>
          <w:instrText xml:space="preserve"> PAGEREF _Toc140153672 \h </w:instrText>
        </w:r>
        <w:r>
          <w:rPr>
            <w:noProof/>
            <w:webHidden/>
          </w:rPr>
        </w:r>
        <w:r>
          <w:rPr>
            <w:noProof/>
            <w:webHidden/>
          </w:rPr>
          <w:fldChar w:fldCharType="separate"/>
        </w:r>
        <w:r>
          <w:rPr>
            <w:noProof/>
            <w:webHidden/>
          </w:rPr>
          <w:t>18</w:t>
        </w:r>
        <w:r>
          <w:rPr>
            <w:noProof/>
            <w:webHidden/>
          </w:rPr>
          <w:fldChar w:fldCharType="end"/>
        </w:r>
      </w:hyperlink>
    </w:p>
    <w:p w14:paraId="4CE25C7F" w14:textId="4C08B929" w:rsidR="00493B20" w:rsidRDefault="00493B20">
      <w:pPr>
        <w:pStyle w:val="TM3"/>
        <w:rPr>
          <w:rFonts w:eastAsiaTheme="minorEastAsia" w:cstheme="minorBidi"/>
          <w:noProof/>
          <w:kern w:val="2"/>
          <w:sz w:val="24"/>
          <w:szCs w:val="24"/>
          <w:lang w:val="fr-FR" w:eastAsia="fr-FR"/>
          <w14:ligatures w14:val="standardContextual"/>
        </w:rPr>
      </w:pPr>
      <w:hyperlink w:anchor="_Toc140153673" w:history="1">
        <w:r w:rsidRPr="00E32DA5">
          <w:rPr>
            <w:rStyle w:val="Lienhypertexte"/>
            <w:noProof/>
          </w:rPr>
          <w:t>Exit: _exit()</w:t>
        </w:r>
        <w:r>
          <w:rPr>
            <w:noProof/>
            <w:webHidden/>
          </w:rPr>
          <w:tab/>
        </w:r>
        <w:r>
          <w:rPr>
            <w:noProof/>
            <w:webHidden/>
          </w:rPr>
          <w:fldChar w:fldCharType="begin"/>
        </w:r>
        <w:r>
          <w:rPr>
            <w:noProof/>
            <w:webHidden/>
          </w:rPr>
          <w:instrText xml:space="preserve"> PAGEREF _Toc140153673 \h </w:instrText>
        </w:r>
        <w:r>
          <w:rPr>
            <w:noProof/>
            <w:webHidden/>
          </w:rPr>
        </w:r>
        <w:r>
          <w:rPr>
            <w:noProof/>
            <w:webHidden/>
          </w:rPr>
          <w:fldChar w:fldCharType="separate"/>
        </w:r>
        <w:r>
          <w:rPr>
            <w:noProof/>
            <w:webHidden/>
          </w:rPr>
          <w:t>18</w:t>
        </w:r>
        <w:r>
          <w:rPr>
            <w:noProof/>
            <w:webHidden/>
          </w:rPr>
          <w:fldChar w:fldCharType="end"/>
        </w:r>
      </w:hyperlink>
    </w:p>
    <w:p w14:paraId="23036295" w14:textId="1C184C77" w:rsidR="00493B20" w:rsidRDefault="00493B20">
      <w:pPr>
        <w:pStyle w:val="TM3"/>
        <w:rPr>
          <w:rFonts w:eastAsiaTheme="minorEastAsia" w:cstheme="minorBidi"/>
          <w:noProof/>
          <w:kern w:val="2"/>
          <w:sz w:val="24"/>
          <w:szCs w:val="24"/>
          <w:lang w:val="fr-FR" w:eastAsia="fr-FR"/>
          <w14:ligatures w14:val="standardContextual"/>
        </w:rPr>
      </w:pPr>
      <w:hyperlink w:anchor="_Toc140153674" w:history="1">
        <w:r w:rsidRPr="00E32DA5">
          <w:rPr>
            <w:rStyle w:val="Lienhypertexte"/>
            <w:noProof/>
          </w:rPr>
          <w:t>Error on key: _erroronkey(bool)</w:t>
        </w:r>
        <w:r>
          <w:rPr>
            <w:noProof/>
            <w:webHidden/>
          </w:rPr>
          <w:tab/>
        </w:r>
        <w:r>
          <w:rPr>
            <w:noProof/>
            <w:webHidden/>
          </w:rPr>
          <w:fldChar w:fldCharType="begin"/>
        </w:r>
        <w:r>
          <w:rPr>
            <w:noProof/>
            <w:webHidden/>
          </w:rPr>
          <w:instrText xml:space="preserve"> PAGEREF _Toc140153674 \h </w:instrText>
        </w:r>
        <w:r>
          <w:rPr>
            <w:noProof/>
            <w:webHidden/>
          </w:rPr>
        </w:r>
        <w:r>
          <w:rPr>
            <w:noProof/>
            <w:webHidden/>
          </w:rPr>
          <w:fldChar w:fldCharType="separate"/>
        </w:r>
        <w:r>
          <w:rPr>
            <w:noProof/>
            <w:webHidden/>
          </w:rPr>
          <w:t>18</w:t>
        </w:r>
        <w:r>
          <w:rPr>
            <w:noProof/>
            <w:webHidden/>
          </w:rPr>
          <w:fldChar w:fldCharType="end"/>
        </w:r>
      </w:hyperlink>
    </w:p>
    <w:p w14:paraId="53E9BDED" w14:textId="223C1BDF" w:rsidR="00493B20" w:rsidRDefault="00493B20">
      <w:pPr>
        <w:pStyle w:val="TM3"/>
        <w:rPr>
          <w:rFonts w:eastAsiaTheme="minorEastAsia" w:cstheme="minorBidi"/>
          <w:noProof/>
          <w:kern w:val="2"/>
          <w:sz w:val="24"/>
          <w:szCs w:val="24"/>
          <w:lang w:val="fr-FR" w:eastAsia="fr-FR"/>
          <w14:ligatures w14:val="standardContextual"/>
        </w:rPr>
      </w:pPr>
      <w:hyperlink w:anchor="_Toc140153675" w:history="1">
        <w:r w:rsidRPr="00E32DA5">
          <w:rPr>
            <w:rStyle w:val="Lienhypertexte"/>
            <w:noProof/>
          </w:rPr>
          <w:t>Stack Size: _setstacksize(size)</w:t>
        </w:r>
        <w:r>
          <w:rPr>
            <w:noProof/>
            <w:webHidden/>
          </w:rPr>
          <w:tab/>
        </w:r>
        <w:r>
          <w:rPr>
            <w:noProof/>
            <w:webHidden/>
          </w:rPr>
          <w:fldChar w:fldCharType="begin"/>
        </w:r>
        <w:r>
          <w:rPr>
            <w:noProof/>
            <w:webHidden/>
          </w:rPr>
          <w:instrText xml:space="preserve"> PAGEREF _Toc140153675 \h </w:instrText>
        </w:r>
        <w:r>
          <w:rPr>
            <w:noProof/>
            <w:webHidden/>
          </w:rPr>
        </w:r>
        <w:r>
          <w:rPr>
            <w:noProof/>
            <w:webHidden/>
          </w:rPr>
          <w:fldChar w:fldCharType="separate"/>
        </w:r>
        <w:r>
          <w:rPr>
            <w:noProof/>
            <w:webHidden/>
          </w:rPr>
          <w:t>18</w:t>
        </w:r>
        <w:r>
          <w:rPr>
            <w:noProof/>
            <w:webHidden/>
          </w:rPr>
          <w:fldChar w:fldCharType="end"/>
        </w:r>
      </w:hyperlink>
    </w:p>
    <w:p w14:paraId="49281818" w14:textId="46AAF36E" w:rsidR="00493B20" w:rsidRDefault="00493B20">
      <w:pPr>
        <w:pStyle w:val="TM3"/>
        <w:rPr>
          <w:rFonts w:eastAsiaTheme="minorEastAsia" w:cstheme="minorBidi"/>
          <w:noProof/>
          <w:kern w:val="2"/>
          <w:sz w:val="24"/>
          <w:szCs w:val="24"/>
          <w:lang w:val="fr-FR" w:eastAsia="fr-FR"/>
          <w14:ligatures w14:val="standardContextual"/>
        </w:rPr>
      </w:pPr>
      <w:hyperlink w:anchor="_Toc140153676" w:history="1">
        <w:r w:rsidRPr="00E32DA5">
          <w:rPr>
            <w:rStyle w:val="Lienhypertexte"/>
            <w:noProof/>
          </w:rPr>
          <w:t>Number of threads: _setthreadlimit(nb)</w:t>
        </w:r>
        <w:r>
          <w:rPr>
            <w:noProof/>
            <w:webHidden/>
          </w:rPr>
          <w:tab/>
        </w:r>
        <w:r>
          <w:rPr>
            <w:noProof/>
            <w:webHidden/>
          </w:rPr>
          <w:fldChar w:fldCharType="begin"/>
        </w:r>
        <w:r>
          <w:rPr>
            <w:noProof/>
            <w:webHidden/>
          </w:rPr>
          <w:instrText xml:space="preserve"> PAGEREF _Toc140153676 \h </w:instrText>
        </w:r>
        <w:r>
          <w:rPr>
            <w:noProof/>
            <w:webHidden/>
          </w:rPr>
        </w:r>
        <w:r>
          <w:rPr>
            <w:noProof/>
            <w:webHidden/>
          </w:rPr>
          <w:fldChar w:fldCharType="separate"/>
        </w:r>
        <w:r>
          <w:rPr>
            <w:noProof/>
            <w:webHidden/>
          </w:rPr>
          <w:t>18</w:t>
        </w:r>
        <w:r>
          <w:rPr>
            <w:noProof/>
            <w:webHidden/>
          </w:rPr>
          <w:fldChar w:fldCharType="end"/>
        </w:r>
      </w:hyperlink>
    </w:p>
    <w:p w14:paraId="2231393F" w14:textId="20930D43" w:rsidR="00493B20" w:rsidRDefault="00493B20">
      <w:pPr>
        <w:pStyle w:val="TM3"/>
        <w:rPr>
          <w:rFonts w:eastAsiaTheme="minorEastAsia" w:cstheme="minorBidi"/>
          <w:noProof/>
          <w:kern w:val="2"/>
          <w:sz w:val="24"/>
          <w:szCs w:val="24"/>
          <w:lang w:val="fr-FR" w:eastAsia="fr-FR"/>
          <w14:ligatures w14:val="standardContextual"/>
        </w:rPr>
      </w:pPr>
      <w:hyperlink w:anchor="_Toc140153677" w:history="1">
        <w:r w:rsidRPr="00E32DA5">
          <w:rPr>
            <w:rStyle w:val="Lienhypertexte"/>
            <w:noProof/>
          </w:rPr>
          <w:t>Valid features: _setvalidfeatures(mapss features)</w:t>
        </w:r>
        <w:r>
          <w:rPr>
            <w:noProof/>
            <w:webHidden/>
          </w:rPr>
          <w:tab/>
        </w:r>
        <w:r>
          <w:rPr>
            <w:noProof/>
            <w:webHidden/>
          </w:rPr>
          <w:fldChar w:fldCharType="begin"/>
        </w:r>
        <w:r>
          <w:rPr>
            <w:noProof/>
            <w:webHidden/>
          </w:rPr>
          <w:instrText xml:space="preserve"> PAGEREF _Toc140153677 \h </w:instrText>
        </w:r>
        <w:r>
          <w:rPr>
            <w:noProof/>
            <w:webHidden/>
          </w:rPr>
        </w:r>
        <w:r>
          <w:rPr>
            <w:noProof/>
            <w:webHidden/>
          </w:rPr>
          <w:fldChar w:fldCharType="separate"/>
        </w:r>
        <w:r>
          <w:rPr>
            <w:noProof/>
            <w:webHidden/>
          </w:rPr>
          <w:t>18</w:t>
        </w:r>
        <w:r>
          <w:rPr>
            <w:noProof/>
            <w:webHidden/>
          </w:rPr>
          <w:fldChar w:fldCharType="end"/>
        </w:r>
      </w:hyperlink>
    </w:p>
    <w:p w14:paraId="556DE846" w14:textId="0B7F730C" w:rsidR="00493B20" w:rsidRDefault="00493B20">
      <w:pPr>
        <w:pStyle w:val="TM3"/>
        <w:rPr>
          <w:rFonts w:eastAsiaTheme="minorEastAsia" w:cstheme="minorBidi"/>
          <w:noProof/>
          <w:kern w:val="2"/>
          <w:sz w:val="24"/>
          <w:szCs w:val="24"/>
          <w:lang w:val="fr-FR" w:eastAsia="fr-FR"/>
          <w14:ligatures w14:val="standardContextual"/>
        </w:rPr>
      </w:pPr>
      <w:hyperlink w:anchor="_Toc140153678" w:history="1">
        <w:r w:rsidRPr="00E32DA5">
          <w:rPr>
            <w:rStyle w:val="Lienhypertexte"/>
            <w:noProof/>
          </w:rPr>
          <w:t>Number of threads to be joined together: _setjoinedlimit(nb)</w:t>
        </w:r>
        <w:r>
          <w:rPr>
            <w:noProof/>
            <w:webHidden/>
          </w:rPr>
          <w:tab/>
        </w:r>
        <w:r>
          <w:rPr>
            <w:noProof/>
            <w:webHidden/>
          </w:rPr>
          <w:fldChar w:fldCharType="begin"/>
        </w:r>
        <w:r>
          <w:rPr>
            <w:noProof/>
            <w:webHidden/>
          </w:rPr>
          <w:instrText xml:space="preserve"> PAGEREF _Toc140153678 \h </w:instrText>
        </w:r>
        <w:r>
          <w:rPr>
            <w:noProof/>
            <w:webHidden/>
          </w:rPr>
        </w:r>
        <w:r>
          <w:rPr>
            <w:noProof/>
            <w:webHidden/>
          </w:rPr>
          <w:fldChar w:fldCharType="separate"/>
        </w:r>
        <w:r>
          <w:rPr>
            <w:noProof/>
            <w:webHidden/>
          </w:rPr>
          <w:t>19</w:t>
        </w:r>
        <w:r>
          <w:rPr>
            <w:noProof/>
            <w:webHidden/>
          </w:rPr>
          <w:fldChar w:fldCharType="end"/>
        </w:r>
      </w:hyperlink>
    </w:p>
    <w:p w14:paraId="74749CB8" w14:textId="1EDD072A" w:rsidR="00493B20" w:rsidRDefault="00493B20">
      <w:pPr>
        <w:pStyle w:val="TM3"/>
        <w:rPr>
          <w:rFonts w:eastAsiaTheme="minorEastAsia" w:cstheme="minorBidi"/>
          <w:noProof/>
          <w:kern w:val="2"/>
          <w:sz w:val="24"/>
          <w:szCs w:val="24"/>
          <w:lang w:val="fr-FR" w:eastAsia="fr-FR"/>
          <w14:ligatures w14:val="standardContextual"/>
        </w:rPr>
      </w:pPr>
      <w:hyperlink w:anchor="_Toc140153679" w:history="1">
        <w:r w:rsidRPr="00E32DA5">
          <w:rPr>
            <w:rStyle w:val="Lienhypertexte"/>
            <w:noProof/>
          </w:rPr>
          <w:t>Initial environment variables: _setenv(varname,value)</w:t>
        </w:r>
        <w:r>
          <w:rPr>
            <w:noProof/>
            <w:webHidden/>
          </w:rPr>
          <w:tab/>
        </w:r>
        <w:r>
          <w:rPr>
            <w:noProof/>
            <w:webHidden/>
          </w:rPr>
          <w:fldChar w:fldCharType="begin"/>
        </w:r>
        <w:r>
          <w:rPr>
            <w:noProof/>
            <w:webHidden/>
          </w:rPr>
          <w:instrText xml:space="preserve"> PAGEREF _Toc140153679 \h </w:instrText>
        </w:r>
        <w:r>
          <w:rPr>
            <w:noProof/>
            <w:webHidden/>
          </w:rPr>
        </w:r>
        <w:r>
          <w:rPr>
            <w:noProof/>
            <w:webHidden/>
          </w:rPr>
          <w:fldChar w:fldCharType="separate"/>
        </w:r>
        <w:r>
          <w:rPr>
            <w:noProof/>
            <w:webHidden/>
          </w:rPr>
          <w:t>19</w:t>
        </w:r>
        <w:r>
          <w:rPr>
            <w:noProof/>
            <w:webHidden/>
          </w:rPr>
          <w:fldChar w:fldCharType="end"/>
        </w:r>
      </w:hyperlink>
    </w:p>
    <w:p w14:paraId="38AD3023" w14:textId="30DDF812" w:rsidR="00493B20" w:rsidRDefault="00493B20">
      <w:pPr>
        <w:pStyle w:val="TM3"/>
        <w:rPr>
          <w:rFonts w:eastAsiaTheme="minorEastAsia" w:cstheme="minorBidi"/>
          <w:noProof/>
          <w:kern w:val="2"/>
          <w:sz w:val="24"/>
          <w:szCs w:val="24"/>
          <w:lang w:val="fr-FR" w:eastAsia="fr-FR"/>
          <w14:ligatures w14:val="standardContextual"/>
        </w:rPr>
      </w:pPr>
      <w:hyperlink w:anchor="_Toc140153680" w:history="1">
        <w:r w:rsidRPr="00E32DA5">
          <w:rPr>
            <w:rStyle w:val="Lienhypertexte"/>
            <w:noProof/>
          </w:rPr>
          <w:t>Tamgu version: _version()</w:t>
        </w:r>
        <w:r>
          <w:rPr>
            <w:noProof/>
            <w:webHidden/>
          </w:rPr>
          <w:tab/>
        </w:r>
        <w:r>
          <w:rPr>
            <w:noProof/>
            <w:webHidden/>
          </w:rPr>
          <w:fldChar w:fldCharType="begin"/>
        </w:r>
        <w:r>
          <w:rPr>
            <w:noProof/>
            <w:webHidden/>
          </w:rPr>
          <w:instrText xml:space="preserve"> PAGEREF _Toc140153680 \h </w:instrText>
        </w:r>
        <w:r>
          <w:rPr>
            <w:noProof/>
            <w:webHidden/>
          </w:rPr>
        </w:r>
        <w:r>
          <w:rPr>
            <w:noProof/>
            <w:webHidden/>
          </w:rPr>
          <w:fldChar w:fldCharType="separate"/>
        </w:r>
        <w:r>
          <w:rPr>
            <w:noProof/>
            <w:webHidden/>
          </w:rPr>
          <w:t>19</w:t>
        </w:r>
        <w:r>
          <w:rPr>
            <w:noProof/>
            <w:webHidden/>
          </w:rPr>
          <w:fldChar w:fldCharType="end"/>
        </w:r>
      </w:hyperlink>
    </w:p>
    <w:p w14:paraId="671C7AC4" w14:textId="40AA252D" w:rsidR="00493B20" w:rsidRDefault="00493B20">
      <w:pPr>
        <w:pStyle w:val="TM3"/>
        <w:rPr>
          <w:rFonts w:eastAsiaTheme="minorEastAsia" w:cstheme="minorBidi"/>
          <w:noProof/>
          <w:kern w:val="2"/>
          <w:sz w:val="24"/>
          <w:szCs w:val="24"/>
          <w:lang w:val="fr-FR" w:eastAsia="fr-FR"/>
          <w14:ligatures w14:val="standardContextual"/>
        </w:rPr>
      </w:pPr>
      <w:hyperlink w:anchor="_Toc140153681" w:history="1">
        <w:r w:rsidRPr="00E32DA5">
          <w:rPr>
            <w:rStyle w:val="Lienhypertexte"/>
            <w:noProof/>
          </w:rPr>
          <w:t>Mirror display: _mirrordisplay(bool)</w:t>
        </w:r>
        <w:r>
          <w:rPr>
            <w:noProof/>
            <w:webHidden/>
          </w:rPr>
          <w:tab/>
        </w:r>
        <w:r>
          <w:rPr>
            <w:noProof/>
            <w:webHidden/>
          </w:rPr>
          <w:fldChar w:fldCharType="begin"/>
        </w:r>
        <w:r>
          <w:rPr>
            <w:noProof/>
            <w:webHidden/>
          </w:rPr>
          <w:instrText xml:space="preserve"> PAGEREF _Toc140153681 \h </w:instrText>
        </w:r>
        <w:r>
          <w:rPr>
            <w:noProof/>
            <w:webHidden/>
          </w:rPr>
        </w:r>
        <w:r>
          <w:rPr>
            <w:noProof/>
            <w:webHidden/>
          </w:rPr>
          <w:fldChar w:fldCharType="separate"/>
        </w:r>
        <w:r>
          <w:rPr>
            <w:noProof/>
            <w:webHidden/>
          </w:rPr>
          <w:t>19</w:t>
        </w:r>
        <w:r>
          <w:rPr>
            <w:noProof/>
            <w:webHidden/>
          </w:rPr>
          <w:fldChar w:fldCharType="end"/>
        </w:r>
      </w:hyperlink>
    </w:p>
    <w:p w14:paraId="4A9E990E" w14:textId="1AA99A84" w:rsidR="00493B20" w:rsidRDefault="00493B20">
      <w:pPr>
        <w:pStyle w:val="TM3"/>
        <w:rPr>
          <w:rFonts w:eastAsiaTheme="minorEastAsia" w:cstheme="minorBidi"/>
          <w:noProof/>
          <w:kern w:val="2"/>
          <w:sz w:val="24"/>
          <w:szCs w:val="24"/>
          <w:lang w:val="fr-FR" w:eastAsia="fr-FR"/>
          <w14:ligatures w14:val="standardContextual"/>
        </w:rPr>
      </w:pPr>
      <w:hyperlink w:anchor="_Toc140153682" w:history="1">
        <w:r w:rsidRPr="00E32DA5">
          <w:rPr>
            <w:rStyle w:val="Lienhypertexte"/>
            <w:noProof/>
          </w:rPr>
          <w:t>Function Argument Compatibility: _loosecompatibility(bool v)</w:t>
        </w:r>
        <w:r>
          <w:rPr>
            <w:noProof/>
            <w:webHidden/>
          </w:rPr>
          <w:tab/>
        </w:r>
        <w:r>
          <w:rPr>
            <w:noProof/>
            <w:webHidden/>
          </w:rPr>
          <w:fldChar w:fldCharType="begin"/>
        </w:r>
        <w:r>
          <w:rPr>
            <w:noProof/>
            <w:webHidden/>
          </w:rPr>
          <w:instrText xml:space="preserve"> PAGEREF _Toc140153682 \h </w:instrText>
        </w:r>
        <w:r>
          <w:rPr>
            <w:noProof/>
            <w:webHidden/>
          </w:rPr>
        </w:r>
        <w:r>
          <w:rPr>
            <w:noProof/>
            <w:webHidden/>
          </w:rPr>
          <w:fldChar w:fldCharType="separate"/>
        </w:r>
        <w:r>
          <w:rPr>
            <w:noProof/>
            <w:webHidden/>
          </w:rPr>
          <w:t>19</w:t>
        </w:r>
        <w:r>
          <w:rPr>
            <w:noProof/>
            <w:webHidden/>
          </w:rPr>
          <w:fldChar w:fldCharType="end"/>
        </w:r>
      </w:hyperlink>
    </w:p>
    <w:p w14:paraId="41627E7C" w14:textId="51D65956" w:rsidR="00493B20" w:rsidRDefault="00493B20">
      <w:pPr>
        <w:pStyle w:val="TM3"/>
        <w:rPr>
          <w:rFonts w:eastAsiaTheme="minorEastAsia" w:cstheme="minorBidi"/>
          <w:noProof/>
          <w:kern w:val="2"/>
          <w:sz w:val="24"/>
          <w:szCs w:val="24"/>
          <w:lang w:val="fr-FR" w:eastAsia="fr-FR"/>
          <w14:ligatures w14:val="standardContextual"/>
        </w:rPr>
      </w:pPr>
      <w:hyperlink w:anchor="_Toc140153683" w:history="1">
        <w:r w:rsidRPr="00E32DA5">
          <w:rPr>
            <w:rStyle w:val="Lienhypertexte"/>
            <w:noProof/>
          </w:rPr>
          <w:t>Memory management: _poolstats()</w:t>
        </w:r>
        <w:r>
          <w:rPr>
            <w:noProof/>
            <w:webHidden/>
          </w:rPr>
          <w:tab/>
        </w:r>
        <w:r>
          <w:rPr>
            <w:noProof/>
            <w:webHidden/>
          </w:rPr>
          <w:fldChar w:fldCharType="begin"/>
        </w:r>
        <w:r>
          <w:rPr>
            <w:noProof/>
            <w:webHidden/>
          </w:rPr>
          <w:instrText xml:space="preserve"> PAGEREF _Toc140153683 \h </w:instrText>
        </w:r>
        <w:r>
          <w:rPr>
            <w:noProof/>
            <w:webHidden/>
          </w:rPr>
        </w:r>
        <w:r>
          <w:rPr>
            <w:noProof/>
            <w:webHidden/>
          </w:rPr>
          <w:fldChar w:fldCharType="separate"/>
        </w:r>
        <w:r>
          <w:rPr>
            <w:noProof/>
            <w:webHidden/>
          </w:rPr>
          <w:t>19</w:t>
        </w:r>
        <w:r>
          <w:rPr>
            <w:noProof/>
            <w:webHidden/>
          </w:rPr>
          <w:fldChar w:fldCharType="end"/>
        </w:r>
      </w:hyperlink>
    </w:p>
    <w:p w14:paraId="7A9B3110" w14:textId="538D2A3A"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684" w:history="1">
        <w:r w:rsidRPr="00E32DA5">
          <w:rPr>
            <w:rStyle w:val="Lienhypertexte"/>
            <w:noProof/>
          </w:rPr>
          <w:t>3.3</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Passing arguments to a Tamgu program</w:t>
        </w:r>
        <w:r>
          <w:rPr>
            <w:noProof/>
            <w:webHidden/>
          </w:rPr>
          <w:tab/>
        </w:r>
        <w:r>
          <w:rPr>
            <w:noProof/>
            <w:webHidden/>
          </w:rPr>
          <w:fldChar w:fldCharType="begin"/>
        </w:r>
        <w:r>
          <w:rPr>
            <w:noProof/>
            <w:webHidden/>
          </w:rPr>
          <w:instrText xml:space="preserve"> PAGEREF _Toc140153684 \h </w:instrText>
        </w:r>
        <w:r>
          <w:rPr>
            <w:noProof/>
            <w:webHidden/>
          </w:rPr>
        </w:r>
        <w:r>
          <w:rPr>
            <w:noProof/>
            <w:webHidden/>
          </w:rPr>
          <w:fldChar w:fldCharType="separate"/>
        </w:r>
        <w:r>
          <w:rPr>
            <w:noProof/>
            <w:webHidden/>
          </w:rPr>
          <w:t>20</w:t>
        </w:r>
        <w:r>
          <w:rPr>
            <w:noProof/>
            <w:webHidden/>
          </w:rPr>
          <w:fldChar w:fldCharType="end"/>
        </w:r>
      </w:hyperlink>
    </w:p>
    <w:p w14:paraId="2EB620BC" w14:textId="7BE7210F" w:rsidR="00493B20" w:rsidRDefault="00493B20">
      <w:pPr>
        <w:pStyle w:val="TM3"/>
        <w:rPr>
          <w:rFonts w:eastAsiaTheme="minorEastAsia" w:cstheme="minorBidi"/>
          <w:noProof/>
          <w:kern w:val="2"/>
          <w:sz w:val="24"/>
          <w:szCs w:val="24"/>
          <w:lang w:val="fr-FR" w:eastAsia="fr-FR"/>
          <w14:ligatures w14:val="standardContextual"/>
        </w:rPr>
      </w:pPr>
      <w:hyperlink w:anchor="_Toc140153685" w:history="1">
        <w:r w:rsidRPr="00E32DA5">
          <w:rPr>
            <w:rStyle w:val="Lienhypertexte"/>
            <w:noProof/>
          </w:rPr>
          <w:t>_args: Argument vector</w:t>
        </w:r>
        <w:r>
          <w:rPr>
            <w:noProof/>
            <w:webHidden/>
          </w:rPr>
          <w:tab/>
        </w:r>
        <w:r>
          <w:rPr>
            <w:noProof/>
            <w:webHidden/>
          </w:rPr>
          <w:fldChar w:fldCharType="begin"/>
        </w:r>
        <w:r>
          <w:rPr>
            <w:noProof/>
            <w:webHidden/>
          </w:rPr>
          <w:instrText xml:space="preserve"> PAGEREF _Toc140153685 \h </w:instrText>
        </w:r>
        <w:r>
          <w:rPr>
            <w:noProof/>
            <w:webHidden/>
          </w:rPr>
        </w:r>
        <w:r>
          <w:rPr>
            <w:noProof/>
            <w:webHidden/>
          </w:rPr>
          <w:fldChar w:fldCharType="separate"/>
        </w:r>
        <w:r>
          <w:rPr>
            <w:noProof/>
            <w:webHidden/>
          </w:rPr>
          <w:t>20</w:t>
        </w:r>
        <w:r>
          <w:rPr>
            <w:noProof/>
            <w:webHidden/>
          </w:rPr>
          <w:fldChar w:fldCharType="end"/>
        </w:r>
      </w:hyperlink>
    </w:p>
    <w:p w14:paraId="1C1291C2" w14:textId="55DA7F44" w:rsidR="00493B20" w:rsidRDefault="00493B20">
      <w:pPr>
        <w:pStyle w:val="TM3"/>
        <w:rPr>
          <w:rFonts w:eastAsiaTheme="minorEastAsia" w:cstheme="minorBidi"/>
          <w:noProof/>
          <w:kern w:val="2"/>
          <w:sz w:val="24"/>
          <w:szCs w:val="24"/>
          <w:lang w:val="fr-FR" w:eastAsia="fr-FR"/>
          <w14:ligatures w14:val="standardContextual"/>
        </w:rPr>
      </w:pPr>
      <w:hyperlink w:anchor="_Toc140153686" w:history="1">
        <w:r w:rsidRPr="00E32DA5">
          <w:rPr>
            <w:rStyle w:val="Lienhypertexte"/>
            <w:noProof/>
          </w:rPr>
          <w:t>_paths,_current: Path management</w:t>
        </w:r>
        <w:r>
          <w:rPr>
            <w:noProof/>
            <w:webHidden/>
          </w:rPr>
          <w:tab/>
        </w:r>
        <w:r>
          <w:rPr>
            <w:noProof/>
            <w:webHidden/>
          </w:rPr>
          <w:fldChar w:fldCharType="begin"/>
        </w:r>
        <w:r>
          <w:rPr>
            <w:noProof/>
            <w:webHidden/>
          </w:rPr>
          <w:instrText xml:space="preserve"> PAGEREF _Toc140153686 \h </w:instrText>
        </w:r>
        <w:r>
          <w:rPr>
            <w:noProof/>
            <w:webHidden/>
          </w:rPr>
        </w:r>
        <w:r>
          <w:rPr>
            <w:noProof/>
            <w:webHidden/>
          </w:rPr>
          <w:fldChar w:fldCharType="separate"/>
        </w:r>
        <w:r>
          <w:rPr>
            <w:noProof/>
            <w:webHidden/>
          </w:rPr>
          <w:t>20</w:t>
        </w:r>
        <w:r>
          <w:rPr>
            <w:noProof/>
            <w:webHidden/>
          </w:rPr>
          <w:fldChar w:fldCharType="end"/>
        </w:r>
      </w:hyperlink>
    </w:p>
    <w:p w14:paraId="0F6E8191" w14:textId="6B5201CE" w:rsidR="00493B20" w:rsidRDefault="00493B20">
      <w:pPr>
        <w:pStyle w:val="TM3"/>
        <w:rPr>
          <w:rFonts w:eastAsiaTheme="minorEastAsia" w:cstheme="minorBidi"/>
          <w:noProof/>
          <w:kern w:val="2"/>
          <w:sz w:val="24"/>
          <w:szCs w:val="24"/>
          <w:lang w:val="fr-FR" w:eastAsia="fr-FR"/>
          <w14:ligatures w14:val="standardContextual"/>
        </w:rPr>
      </w:pPr>
      <w:hyperlink w:anchor="_Toc140153687" w:history="1">
        <w:r w:rsidRPr="00E32DA5">
          <w:rPr>
            <w:rStyle w:val="Lienhypertexte"/>
            <w:noProof/>
          </w:rPr>
          <w:t>_endl: Carriage return</w:t>
        </w:r>
        <w:r>
          <w:rPr>
            <w:noProof/>
            <w:webHidden/>
          </w:rPr>
          <w:tab/>
        </w:r>
        <w:r>
          <w:rPr>
            <w:noProof/>
            <w:webHidden/>
          </w:rPr>
          <w:fldChar w:fldCharType="begin"/>
        </w:r>
        <w:r>
          <w:rPr>
            <w:noProof/>
            <w:webHidden/>
          </w:rPr>
          <w:instrText xml:space="preserve"> PAGEREF _Toc140153687 \h </w:instrText>
        </w:r>
        <w:r>
          <w:rPr>
            <w:noProof/>
            <w:webHidden/>
          </w:rPr>
        </w:r>
        <w:r>
          <w:rPr>
            <w:noProof/>
            <w:webHidden/>
          </w:rPr>
          <w:fldChar w:fldCharType="separate"/>
        </w:r>
        <w:r>
          <w:rPr>
            <w:noProof/>
            <w:webHidden/>
          </w:rPr>
          <w:t>21</w:t>
        </w:r>
        <w:r>
          <w:rPr>
            <w:noProof/>
            <w:webHidden/>
          </w:rPr>
          <w:fldChar w:fldCharType="end"/>
        </w:r>
      </w:hyperlink>
    </w:p>
    <w:p w14:paraId="1D6D5319" w14:textId="3A463885" w:rsidR="00493B20" w:rsidRDefault="00493B20">
      <w:pPr>
        <w:pStyle w:val="TM3"/>
        <w:rPr>
          <w:rFonts w:eastAsiaTheme="minorEastAsia" w:cstheme="minorBidi"/>
          <w:noProof/>
          <w:kern w:val="2"/>
          <w:sz w:val="24"/>
          <w:szCs w:val="24"/>
          <w:lang w:val="fr-FR" w:eastAsia="fr-FR"/>
          <w14:ligatures w14:val="standardContextual"/>
        </w:rPr>
      </w:pPr>
      <w:hyperlink w:anchor="_Toc140153688" w:history="1">
        <w:r w:rsidRPr="00E32DA5">
          <w:rPr>
            <w:rStyle w:val="Lienhypertexte"/>
            <w:noProof/>
          </w:rPr>
          <w:t>_sep : Separator in pathnames</w:t>
        </w:r>
        <w:r>
          <w:rPr>
            <w:noProof/>
            <w:webHidden/>
          </w:rPr>
          <w:tab/>
        </w:r>
        <w:r>
          <w:rPr>
            <w:noProof/>
            <w:webHidden/>
          </w:rPr>
          <w:fldChar w:fldCharType="begin"/>
        </w:r>
        <w:r>
          <w:rPr>
            <w:noProof/>
            <w:webHidden/>
          </w:rPr>
          <w:instrText xml:space="preserve"> PAGEREF _Toc140153688 \h </w:instrText>
        </w:r>
        <w:r>
          <w:rPr>
            <w:noProof/>
            <w:webHidden/>
          </w:rPr>
        </w:r>
        <w:r>
          <w:rPr>
            <w:noProof/>
            <w:webHidden/>
          </w:rPr>
          <w:fldChar w:fldCharType="separate"/>
        </w:r>
        <w:r>
          <w:rPr>
            <w:noProof/>
            <w:webHidden/>
          </w:rPr>
          <w:t>21</w:t>
        </w:r>
        <w:r>
          <w:rPr>
            <w:noProof/>
            <w:webHidden/>
          </w:rPr>
          <w:fldChar w:fldCharType="end"/>
        </w:r>
      </w:hyperlink>
    </w:p>
    <w:p w14:paraId="06199B23" w14:textId="3F3DF4ED"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689" w:history="1">
        <w:r w:rsidRPr="00E32DA5">
          <w:rPr>
            <w:rStyle w:val="Lienhypertexte"/>
            <w:noProof/>
          </w:rPr>
          <w:t>3.4</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Console</w:t>
        </w:r>
        <w:r>
          <w:rPr>
            <w:noProof/>
            <w:webHidden/>
          </w:rPr>
          <w:tab/>
        </w:r>
        <w:r>
          <w:rPr>
            <w:noProof/>
            <w:webHidden/>
          </w:rPr>
          <w:fldChar w:fldCharType="begin"/>
        </w:r>
        <w:r>
          <w:rPr>
            <w:noProof/>
            <w:webHidden/>
          </w:rPr>
          <w:instrText xml:space="preserve"> PAGEREF _Toc140153689 \h </w:instrText>
        </w:r>
        <w:r>
          <w:rPr>
            <w:noProof/>
            <w:webHidden/>
          </w:rPr>
        </w:r>
        <w:r>
          <w:rPr>
            <w:noProof/>
            <w:webHidden/>
          </w:rPr>
          <w:fldChar w:fldCharType="separate"/>
        </w:r>
        <w:r>
          <w:rPr>
            <w:noProof/>
            <w:webHidden/>
          </w:rPr>
          <w:t>21</w:t>
        </w:r>
        <w:r>
          <w:rPr>
            <w:noProof/>
            <w:webHidden/>
          </w:rPr>
          <w:fldChar w:fldCharType="end"/>
        </w:r>
      </w:hyperlink>
    </w:p>
    <w:p w14:paraId="1F6131E8" w14:textId="7E95A08B"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690" w:history="1">
        <w:r w:rsidRPr="00E32DA5">
          <w:rPr>
            <w:rStyle w:val="Lienhypertexte"/>
            <w:noProof/>
          </w:rPr>
          <w:t>4</w:t>
        </w:r>
        <w:r>
          <w:rPr>
            <w:rFonts w:eastAsiaTheme="minorEastAsia" w:cstheme="minorBidi"/>
            <w:b w:val="0"/>
            <w:bCs w:val="0"/>
            <w:i w:val="0"/>
            <w:iCs w:val="0"/>
            <w:noProof/>
            <w:kern w:val="2"/>
            <w:lang w:val="fr-FR" w:eastAsia="fr-FR"/>
            <w14:ligatures w14:val="standardContextual"/>
          </w:rPr>
          <w:tab/>
        </w:r>
        <w:r w:rsidRPr="00E32DA5">
          <w:rPr>
            <w:rStyle w:val="Lienhypertexte"/>
            <w:noProof/>
          </w:rPr>
          <w:t>Command line (Unix platforms)</w:t>
        </w:r>
        <w:r>
          <w:rPr>
            <w:noProof/>
            <w:webHidden/>
          </w:rPr>
          <w:tab/>
        </w:r>
        <w:r>
          <w:rPr>
            <w:noProof/>
            <w:webHidden/>
          </w:rPr>
          <w:fldChar w:fldCharType="begin"/>
        </w:r>
        <w:r>
          <w:rPr>
            <w:noProof/>
            <w:webHidden/>
          </w:rPr>
          <w:instrText xml:space="preserve"> PAGEREF _Toc140153690 \h </w:instrText>
        </w:r>
        <w:r>
          <w:rPr>
            <w:noProof/>
            <w:webHidden/>
          </w:rPr>
        </w:r>
        <w:r>
          <w:rPr>
            <w:noProof/>
            <w:webHidden/>
          </w:rPr>
          <w:fldChar w:fldCharType="separate"/>
        </w:r>
        <w:r>
          <w:rPr>
            <w:noProof/>
            <w:webHidden/>
          </w:rPr>
          <w:t>22</w:t>
        </w:r>
        <w:r>
          <w:rPr>
            <w:noProof/>
            <w:webHidden/>
          </w:rPr>
          <w:fldChar w:fldCharType="end"/>
        </w:r>
      </w:hyperlink>
    </w:p>
    <w:p w14:paraId="6EC460DA" w14:textId="32EB6E6C"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691" w:history="1">
        <w:r w:rsidRPr="00E32DA5">
          <w:rPr>
            <w:rStyle w:val="Lienhypertexte"/>
            <w:noProof/>
          </w:rPr>
          <w:t>4.1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Integrated IDE</w:t>
        </w:r>
        <w:r>
          <w:rPr>
            <w:noProof/>
            <w:webHidden/>
          </w:rPr>
          <w:tab/>
        </w:r>
        <w:r>
          <w:rPr>
            <w:noProof/>
            <w:webHidden/>
          </w:rPr>
          <w:fldChar w:fldCharType="begin"/>
        </w:r>
        <w:r>
          <w:rPr>
            <w:noProof/>
            <w:webHidden/>
          </w:rPr>
          <w:instrText xml:space="preserve"> PAGEREF _Toc140153691 \h </w:instrText>
        </w:r>
        <w:r>
          <w:rPr>
            <w:noProof/>
            <w:webHidden/>
          </w:rPr>
        </w:r>
        <w:r>
          <w:rPr>
            <w:noProof/>
            <w:webHidden/>
          </w:rPr>
          <w:fldChar w:fldCharType="separate"/>
        </w:r>
        <w:r>
          <w:rPr>
            <w:noProof/>
            <w:webHidden/>
          </w:rPr>
          <w:t>22</w:t>
        </w:r>
        <w:r>
          <w:rPr>
            <w:noProof/>
            <w:webHidden/>
          </w:rPr>
          <w:fldChar w:fldCharType="end"/>
        </w:r>
      </w:hyperlink>
    </w:p>
    <w:p w14:paraId="7EC487A6" w14:textId="7DAD0F60" w:rsidR="00493B20" w:rsidRDefault="00493B20">
      <w:pPr>
        <w:pStyle w:val="TM3"/>
        <w:rPr>
          <w:rFonts w:eastAsiaTheme="minorEastAsia" w:cstheme="minorBidi"/>
          <w:noProof/>
          <w:kern w:val="2"/>
          <w:sz w:val="24"/>
          <w:szCs w:val="24"/>
          <w:lang w:val="fr-FR" w:eastAsia="fr-FR"/>
          <w14:ligatures w14:val="standardContextual"/>
        </w:rPr>
      </w:pPr>
      <w:hyperlink w:anchor="_Toc140153692" w:history="1">
        <w:r w:rsidRPr="00E32DA5">
          <w:rPr>
            <w:rStyle w:val="Lienhypertexte"/>
            <w:noProof/>
          </w:rPr>
          <w:t>Edit/Run mode</w:t>
        </w:r>
        <w:r>
          <w:rPr>
            <w:noProof/>
            <w:webHidden/>
          </w:rPr>
          <w:tab/>
        </w:r>
        <w:r>
          <w:rPr>
            <w:noProof/>
            <w:webHidden/>
          </w:rPr>
          <w:fldChar w:fldCharType="begin"/>
        </w:r>
        <w:r>
          <w:rPr>
            <w:noProof/>
            <w:webHidden/>
          </w:rPr>
          <w:instrText xml:space="preserve"> PAGEREF _Toc140153692 \h </w:instrText>
        </w:r>
        <w:r>
          <w:rPr>
            <w:noProof/>
            <w:webHidden/>
          </w:rPr>
        </w:r>
        <w:r>
          <w:rPr>
            <w:noProof/>
            <w:webHidden/>
          </w:rPr>
          <w:fldChar w:fldCharType="separate"/>
        </w:r>
        <w:r>
          <w:rPr>
            <w:noProof/>
            <w:webHidden/>
          </w:rPr>
          <w:t>23</w:t>
        </w:r>
        <w:r>
          <w:rPr>
            <w:noProof/>
            <w:webHidden/>
          </w:rPr>
          <w:fldChar w:fldCharType="end"/>
        </w:r>
      </w:hyperlink>
    </w:p>
    <w:p w14:paraId="5494E044" w14:textId="02B5E591" w:rsidR="00493B20" w:rsidRDefault="00493B20">
      <w:pPr>
        <w:pStyle w:val="TM3"/>
        <w:rPr>
          <w:rFonts w:eastAsiaTheme="minorEastAsia" w:cstheme="minorBidi"/>
          <w:noProof/>
          <w:kern w:val="2"/>
          <w:sz w:val="24"/>
          <w:szCs w:val="24"/>
          <w:lang w:val="fr-FR" w:eastAsia="fr-FR"/>
          <w14:ligatures w14:val="standardContextual"/>
        </w:rPr>
      </w:pPr>
      <w:hyperlink w:anchor="_Toc140153693" w:history="1">
        <w:r w:rsidRPr="00E32DA5">
          <w:rPr>
            <w:rStyle w:val="Lienhypertexte"/>
            <w:noProof/>
          </w:rPr>
          <w:t>Help</w:t>
        </w:r>
        <w:r>
          <w:rPr>
            <w:noProof/>
            <w:webHidden/>
          </w:rPr>
          <w:tab/>
        </w:r>
        <w:r>
          <w:rPr>
            <w:noProof/>
            <w:webHidden/>
          </w:rPr>
          <w:fldChar w:fldCharType="begin"/>
        </w:r>
        <w:r>
          <w:rPr>
            <w:noProof/>
            <w:webHidden/>
          </w:rPr>
          <w:instrText xml:space="preserve"> PAGEREF _Toc140153693 \h </w:instrText>
        </w:r>
        <w:r>
          <w:rPr>
            <w:noProof/>
            <w:webHidden/>
          </w:rPr>
        </w:r>
        <w:r>
          <w:rPr>
            <w:noProof/>
            <w:webHidden/>
          </w:rPr>
          <w:fldChar w:fldCharType="separate"/>
        </w:r>
        <w:r>
          <w:rPr>
            <w:noProof/>
            <w:webHidden/>
          </w:rPr>
          <w:t>23</w:t>
        </w:r>
        <w:r>
          <w:rPr>
            <w:noProof/>
            <w:webHidden/>
          </w:rPr>
          <w:fldChar w:fldCharType="end"/>
        </w:r>
      </w:hyperlink>
    </w:p>
    <w:p w14:paraId="6E6C7F5F" w14:textId="0E3791E4"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694" w:history="1">
        <w:r w:rsidRPr="00E32DA5">
          <w:rPr>
            <w:rStyle w:val="Lienhypertexte"/>
            <w:noProof/>
          </w:rPr>
          <w:t>5</w:t>
        </w:r>
        <w:r>
          <w:rPr>
            <w:rFonts w:eastAsiaTheme="minorEastAsia" w:cstheme="minorBidi"/>
            <w:b w:val="0"/>
            <w:bCs w:val="0"/>
            <w:i w:val="0"/>
            <w:iCs w:val="0"/>
            <w:noProof/>
            <w:kern w:val="2"/>
            <w:lang w:val="fr-FR" w:eastAsia="fr-FR"/>
            <w14:ligatures w14:val="standardContextual"/>
          </w:rPr>
          <w:tab/>
        </w:r>
        <w:r w:rsidRPr="00E32DA5">
          <w:rPr>
            <w:rStyle w:val="Lienhypertexte"/>
            <w:noProof/>
          </w:rPr>
          <w:t>Basic Types</w:t>
        </w:r>
        <w:r>
          <w:rPr>
            <w:noProof/>
            <w:webHidden/>
          </w:rPr>
          <w:tab/>
        </w:r>
        <w:r>
          <w:rPr>
            <w:noProof/>
            <w:webHidden/>
          </w:rPr>
          <w:fldChar w:fldCharType="begin"/>
        </w:r>
        <w:r>
          <w:rPr>
            <w:noProof/>
            <w:webHidden/>
          </w:rPr>
          <w:instrText xml:space="preserve"> PAGEREF _Toc140153694 \h </w:instrText>
        </w:r>
        <w:r>
          <w:rPr>
            <w:noProof/>
            <w:webHidden/>
          </w:rPr>
        </w:r>
        <w:r>
          <w:rPr>
            <w:noProof/>
            <w:webHidden/>
          </w:rPr>
          <w:fldChar w:fldCharType="separate"/>
        </w:r>
        <w:r>
          <w:rPr>
            <w:noProof/>
            <w:webHidden/>
          </w:rPr>
          <w:t>26</w:t>
        </w:r>
        <w:r>
          <w:rPr>
            <w:noProof/>
            <w:webHidden/>
          </w:rPr>
          <w:fldChar w:fldCharType="end"/>
        </w:r>
      </w:hyperlink>
    </w:p>
    <w:p w14:paraId="535F4437" w14:textId="41980443"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695" w:history="1">
        <w:r w:rsidRPr="00E32DA5">
          <w:rPr>
            <w:rStyle w:val="Lienhypertexte"/>
            <w:noProof/>
          </w:rPr>
          <w:t>5.1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Predefined types</w:t>
        </w:r>
        <w:r>
          <w:rPr>
            <w:noProof/>
            <w:webHidden/>
          </w:rPr>
          <w:tab/>
        </w:r>
        <w:r>
          <w:rPr>
            <w:noProof/>
            <w:webHidden/>
          </w:rPr>
          <w:fldChar w:fldCharType="begin"/>
        </w:r>
        <w:r>
          <w:rPr>
            <w:noProof/>
            <w:webHidden/>
          </w:rPr>
          <w:instrText xml:space="preserve"> PAGEREF _Toc140153695 \h </w:instrText>
        </w:r>
        <w:r>
          <w:rPr>
            <w:noProof/>
            <w:webHidden/>
          </w:rPr>
        </w:r>
        <w:r>
          <w:rPr>
            <w:noProof/>
            <w:webHidden/>
          </w:rPr>
          <w:fldChar w:fldCharType="separate"/>
        </w:r>
        <w:r>
          <w:rPr>
            <w:noProof/>
            <w:webHidden/>
          </w:rPr>
          <w:t>26</w:t>
        </w:r>
        <w:r>
          <w:rPr>
            <w:noProof/>
            <w:webHidden/>
          </w:rPr>
          <w:fldChar w:fldCharType="end"/>
        </w:r>
      </w:hyperlink>
    </w:p>
    <w:p w14:paraId="08C8D09E" w14:textId="209D5FA4" w:rsidR="00493B20" w:rsidRDefault="00493B20">
      <w:pPr>
        <w:pStyle w:val="TM3"/>
        <w:rPr>
          <w:rFonts w:eastAsiaTheme="minorEastAsia" w:cstheme="minorBidi"/>
          <w:noProof/>
          <w:kern w:val="2"/>
          <w:sz w:val="24"/>
          <w:szCs w:val="24"/>
          <w:lang w:val="fr-FR" w:eastAsia="fr-FR"/>
          <w14:ligatures w14:val="standardContextual"/>
        </w:rPr>
      </w:pPr>
      <w:hyperlink w:anchor="_Toc140153696" w:history="1">
        <w:r w:rsidRPr="00E32DA5">
          <w:rPr>
            <w:rStyle w:val="Lienhypertexte"/>
            <w:noProof/>
          </w:rPr>
          <w:t>Basic Objects:</w:t>
        </w:r>
        <w:r>
          <w:rPr>
            <w:noProof/>
            <w:webHidden/>
          </w:rPr>
          <w:tab/>
        </w:r>
        <w:r>
          <w:rPr>
            <w:noProof/>
            <w:webHidden/>
          </w:rPr>
          <w:fldChar w:fldCharType="begin"/>
        </w:r>
        <w:r>
          <w:rPr>
            <w:noProof/>
            <w:webHidden/>
          </w:rPr>
          <w:instrText xml:space="preserve"> PAGEREF _Toc140153696 \h </w:instrText>
        </w:r>
        <w:r>
          <w:rPr>
            <w:noProof/>
            <w:webHidden/>
          </w:rPr>
        </w:r>
        <w:r>
          <w:rPr>
            <w:noProof/>
            <w:webHidden/>
          </w:rPr>
          <w:fldChar w:fldCharType="separate"/>
        </w:r>
        <w:r>
          <w:rPr>
            <w:noProof/>
            <w:webHidden/>
          </w:rPr>
          <w:t>26</w:t>
        </w:r>
        <w:r>
          <w:rPr>
            <w:noProof/>
            <w:webHidden/>
          </w:rPr>
          <w:fldChar w:fldCharType="end"/>
        </w:r>
      </w:hyperlink>
    </w:p>
    <w:p w14:paraId="1AF800B0" w14:textId="6CD2E61A" w:rsidR="00493B20" w:rsidRDefault="00493B20">
      <w:pPr>
        <w:pStyle w:val="TM3"/>
        <w:rPr>
          <w:rFonts w:eastAsiaTheme="minorEastAsia" w:cstheme="minorBidi"/>
          <w:noProof/>
          <w:kern w:val="2"/>
          <w:sz w:val="24"/>
          <w:szCs w:val="24"/>
          <w:lang w:val="fr-FR" w:eastAsia="fr-FR"/>
          <w14:ligatures w14:val="standardContextual"/>
        </w:rPr>
      </w:pPr>
      <w:hyperlink w:anchor="_Toc140153697" w:history="1">
        <w:r w:rsidRPr="00E32DA5">
          <w:rPr>
            <w:rStyle w:val="Lienhypertexte"/>
            <w:noProof/>
          </w:rPr>
          <w:t>Containers:</w:t>
        </w:r>
        <w:r>
          <w:rPr>
            <w:noProof/>
            <w:webHidden/>
          </w:rPr>
          <w:tab/>
        </w:r>
        <w:r>
          <w:rPr>
            <w:noProof/>
            <w:webHidden/>
          </w:rPr>
          <w:fldChar w:fldCharType="begin"/>
        </w:r>
        <w:r>
          <w:rPr>
            <w:noProof/>
            <w:webHidden/>
          </w:rPr>
          <w:instrText xml:space="preserve"> PAGEREF _Toc140153697 \h </w:instrText>
        </w:r>
        <w:r>
          <w:rPr>
            <w:noProof/>
            <w:webHidden/>
          </w:rPr>
        </w:r>
        <w:r>
          <w:rPr>
            <w:noProof/>
            <w:webHidden/>
          </w:rPr>
          <w:fldChar w:fldCharType="separate"/>
        </w:r>
        <w:r>
          <w:rPr>
            <w:noProof/>
            <w:webHidden/>
          </w:rPr>
          <w:t>26</w:t>
        </w:r>
        <w:r>
          <w:rPr>
            <w:noProof/>
            <w:webHidden/>
          </w:rPr>
          <w:fldChar w:fldCharType="end"/>
        </w:r>
      </w:hyperlink>
    </w:p>
    <w:p w14:paraId="373F17C3" w14:textId="347EBA45" w:rsidR="00493B20" w:rsidRDefault="00493B20">
      <w:pPr>
        <w:pStyle w:val="TM3"/>
        <w:rPr>
          <w:rFonts w:eastAsiaTheme="minorEastAsia" w:cstheme="minorBidi"/>
          <w:noProof/>
          <w:kern w:val="2"/>
          <w:sz w:val="24"/>
          <w:szCs w:val="24"/>
          <w:lang w:val="fr-FR" w:eastAsia="fr-FR"/>
          <w14:ligatures w14:val="standardContextual"/>
        </w:rPr>
      </w:pPr>
      <w:hyperlink w:anchor="_Toc140153698" w:history="1">
        <w:r w:rsidRPr="00E32DA5">
          <w:rPr>
            <w:rStyle w:val="Lienhypertexte"/>
            <w:noProof/>
          </w:rPr>
          <w:t>alias</w:t>
        </w:r>
        <w:r>
          <w:rPr>
            <w:noProof/>
            <w:webHidden/>
          </w:rPr>
          <w:tab/>
        </w:r>
        <w:r>
          <w:rPr>
            <w:noProof/>
            <w:webHidden/>
          </w:rPr>
          <w:fldChar w:fldCharType="begin"/>
        </w:r>
        <w:r>
          <w:rPr>
            <w:noProof/>
            <w:webHidden/>
          </w:rPr>
          <w:instrText xml:space="preserve"> PAGEREF _Toc140153698 \h </w:instrText>
        </w:r>
        <w:r>
          <w:rPr>
            <w:noProof/>
            <w:webHidden/>
          </w:rPr>
        </w:r>
        <w:r>
          <w:rPr>
            <w:noProof/>
            <w:webHidden/>
          </w:rPr>
          <w:fldChar w:fldCharType="separate"/>
        </w:r>
        <w:r>
          <w:rPr>
            <w:noProof/>
            <w:webHidden/>
          </w:rPr>
          <w:t>26</w:t>
        </w:r>
        <w:r>
          <w:rPr>
            <w:noProof/>
            <w:webHidden/>
          </w:rPr>
          <w:fldChar w:fldCharType="end"/>
        </w:r>
      </w:hyperlink>
    </w:p>
    <w:p w14:paraId="0A7F53AF" w14:textId="583E8A85" w:rsidR="00493B20" w:rsidRDefault="00493B20">
      <w:pPr>
        <w:pStyle w:val="TM3"/>
        <w:rPr>
          <w:rFonts w:eastAsiaTheme="minorEastAsia" w:cstheme="minorBidi"/>
          <w:noProof/>
          <w:kern w:val="2"/>
          <w:sz w:val="24"/>
          <w:szCs w:val="24"/>
          <w:lang w:val="fr-FR" w:eastAsia="fr-FR"/>
          <w14:ligatures w14:val="standardContextual"/>
        </w:rPr>
      </w:pPr>
      <w:hyperlink w:anchor="_Toc140153699" w:history="1">
        <w:r w:rsidRPr="00E32DA5">
          <w:rPr>
            <w:rStyle w:val="Lienhypertexte"/>
            <w:noProof/>
          </w:rPr>
          <w:t>function</w:t>
        </w:r>
        <w:r>
          <w:rPr>
            <w:noProof/>
            <w:webHidden/>
          </w:rPr>
          <w:tab/>
        </w:r>
        <w:r>
          <w:rPr>
            <w:noProof/>
            <w:webHidden/>
          </w:rPr>
          <w:fldChar w:fldCharType="begin"/>
        </w:r>
        <w:r>
          <w:rPr>
            <w:noProof/>
            <w:webHidden/>
          </w:rPr>
          <w:instrText xml:space="preserve"> PAGEREF _Toc140153699 \h </w:instrText>
        </w:r>
        <w:r>
          <w:rPr>
            <w:noProof/>
            <w:webHidden/>
          </w:rPr>
        </w:r>
        <w:r>
          <w:rPr>
            <w:noProof/>
            <w:webHidden/>
          </w:rPr>
          <w:fldChar w:fldCharType="separate"/>
        </w:r>
        <w:r>
          <w:rPr>
            <w:noProof/>
            <w:webHidden/>
          </w:rPr>
          <w:t>26</w:t>
        </w:r>
        <w:r>
          <w:rPr>
            <w:noProof/>
            <w:webHidden/>
          </w:rPr>
          <w:fldChar w:fldCharType="end"/>
        </w:r>
      </w:hyperlink>
    </w:p>
    <w:p w14:paraId="51BA0AC2" w14:textId="6A2EA612" w:rsidR="00493B20" w:rsidRDefault="00493B20">
      <w:pPr>
        <w:pStyle w:val="TM3"/>
        <w:rPr>
          <w:rFonts w:eastAsiaTheme="minorEastAsia" w:cstheme="minorBidi"/>
          <w:noProof/>
          <w:kern w:val="2"/>
          <w:sz w:val="24"/>
          <w:szCs w:val="24"/>
          <w:lang w:val="fr-FR" w:eastAsia="fr-FR"/>
          <w14:ligatures w14:val="standardContextual"/>
        </w:rPr>
      </w:pPr>
      <w:hyperlink w:anchor="_Toc140153700" w:history="1">
        <w:r w:rsidRPr="00E32DA5">
          <w:rPr>
            <w:rStyle w:val="Lienhypertexte"/>
            <w:noProof/>
          </w:rPr>
          <w:t>frame</w:t>
        </w:r>
        <w:r>
          <w:rPr>
            <w:noProof/>
            <w:webHidden/>
          </w:rPr>
          <w:tab/>
        </w:r>
        <w:r>
          <w:rPr>
            <w:noProof/>
            <w:webHidden/>
          </w:rPr>
          <w:fldChar w:fldCharType="begin"/>
        </w:r>
        <w:r>
          <w:rPr>
            <w:noProof/>
            <w:webHidden/>
          </w:rPr>
          <w:instrText xml:space="preserve"> PAGEREF _Toc140153700 \h </w:instrText>
        </w:r>
        <w:r>
          <w:rPr>
            <w:noProof/>
            <w:webHidden/>
          </w:rPr>
        </w:r>
        <w:r>
          <w:rPr>
            <w:noProof/>
            <w:webHidden/>
          </w:rPr>
          <w:fldChar w:fldCharType="separate"/>
        </w:r>
        <w:r>
          <w:rPr>
            <w:noProof/>
            <w:webHidden/>
          </w:rPr>
          <w:t>26</w:t>
        </w:r>
        <w:r>
          <w:rPr>
            <w:noProof/>
            <w:webHidden/>
          </w:rPr>
          <w:fldChar w:fldCharType="end"/>
        </w:r>
      </w:hyperlink>
    </w:p>
    <w:p w14:paraId="693B986E" w14:textId="582D89E5" w:rsidR="00493B20" w:rsidRDefault="00493B20">
      <w:pPr>
        <w:pStyle w:val="TM3"/>
        <w:rPr>
          <w:rFonts w:eastAsiaTheme="minorEastAsia" w:cstheme="minorBidi"/>
          <w:noProof/>
          <w:kern w:val="2"/>
          <w:sz w:val="24"/>
          <w:szCs w:val="24"/>
          <w:lang w:val="fr-FR" w:eastAsia="fr-FR"/>
          <w14:ligatures w14:val="standardContextual"/>
        </w:rPr>
      </w:pPr>
      <w:hyperlink w:anchor="_Toc140153701" w:history="1">
        <w:r w:rsidRPr="00E32DA5">
          <w:rPr>
            <w:rStyle w:val="Lienhypertexte"/>
            <w:noProof/>
          </w:rPr>
          <w:t>Variable Declaration</w:t>
        </w:r>
        <w:r>
          <w:rPr>
            <w:noProof/>
            <w:webHidden/>
          </w:rPr>
          <w:tab/>
        </w:r>
        <w:r>
          <w:rPr>
            <w:noProof/>
            <w:webHidden/>
          </w:rPr>
          <w:fldChar w:fldCharType="begin"/>
        </w:r>
        <w:r>
          <w:rPr>
            <w:noProof/>
            <w:webHidden/>
          </w:rPr>
          <w:instrText xml:space="preserve"> PAGEREF _Toc140153701 \h </w:instrText>
        </w:r>
        <w:r>
          <w:rPr>
            <w:noProof/>
            <w:webHidden/>
          </w:rPr>
        </w:r>
        <w:r>
          <w:rPr>
            <w:noProof/>
            <w:webHidden/>
          </w:rPr>
          <w:fldChar w:fldCharType="separate"/>
        </w:r>
        <w:r>
          <w:rPr>
            <w:noProof/>
            <w:webHidden/>
          </w:rPr>
          <w:t>26</w:t>
        </w:r>
        <w:r>
          <w:rPr>
            <w:noProof/>
            <w:webHidden/>
          </w:rPr>
          <w:fldChar w:fldCharType="end"/>
        </w:r>
      </w:hyperlink>
    </w:p>
    <w:p w14:paraId="2E5399A4" w14:textId="488B5F6C"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702" w:history="1">
        <w:r w:rsidRPr="00E32DA5">
          <w:rPr>
            <w:rStyle w:val="Lienhypertexte"/>
            <w:noProof/>
          </w:rPr>
          <w:t>6</w:t>
        </w:r>
        <w:r>
          <w:rPr>
            <w:rFonts w:eastAsiaTheme="minorEastAsia" w:cstheme="minorBidi"/>
            <w:b w:val="0"/>
            <w:bCs w:val="0"/>
            <w:i w:val="0"/>
            <w:iCs w:val="0"/>
            <w:noProof/>
            <w:kern w:val="2"/>
            <w:lang w:val="fr-FR" w:eastAsia="fr-FR"/>
            <w14:ligatures w14:val="standardContextual"/>
          </w:rPr>
          <w:tab/>
        </w:r>
        <w:r w:rsidRPr="00E32DA5">
          <w:rPr>
            <w:rStyle w:val="Lienhypertexte"/>
            <w:noProof/>
          </w:rPr>
          <w:t>First Program</w:t>
        </w:r>
        <w:r>
          <w:rPr>
            <w:noProof/>
            <w:webHidden/>
          </w:rPr>
          <w:tab/>
        </w:r>
        <w:r>
          <w:rPr>
            <w:noProof/>
            <w:webHidden/>
          </w:rPr>
          <w:fldChar w:fldCharType="begin"/>
        </w:r>
        <w:r>
          <w:rPr>
            <w:noProof/>
            <w:webHidden/>
          </w:rPr>
          <w:instrText xml:space="preserve"> PAGEREF _Toc140153702 \h </w:instrText>
        </w:r>
        <w:r>
          <w:rPr>
            <w:noProof/>
            <w:webHidden/>
          </w:rPr>
        </w:r>
        <w:r>
          <w:rPr>
            <w:noProof/>
            <w:webHidden/>
          </w:rPr>
          <w:fldChar w:fldCharType="separate"/>
        </w:r>
        <w:r>
          <w:rPr>
            <w:noProof/>
            <w:webHidden/>
          </w:rPr>
          <w:t>28</w:t>
        </w:r>
        <w:r>
          <w:rPr>
            <w:noProof/>
            <w:webHidden/>
          </w:rPr>
          <w:fldChar w:fldCharType="end"/>
        </w:r>
      </w:hyperlink>
    </w:p>
    <w:p w14:paraId="5839EEB6" w14:textId="5B9B96FC"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703" w:history="1">
        <w:r w:rsidRPr="00E32DA5">
          <w:rPr>
            <w:rStyle w:val="Lienhypertexte"/>
            <w:noProof/>
          </w:rPr>
          <w:t>7</w:t>
        </w:r>
        <w:r>
          <w:rPr>
            <w:rFonts w:eastAsiaTheme="minorEastAsia" w:cstheme="minorBidi"/>
            <w:b w:val="0"/>
            <w:bCs w:val="0"/>
            <w:i w:val="0"/>
            <w:iCs w:val="0"/>
            <w:noProof/>
            <w:kern w:val="2"/>
            <w:lang w:val="fr-FR" w:eastAsia="fr-FR"/>
            <w14:ligatures w14:val="standardContextual"/>
          </w:rPr>
          <w:tab/>
        </w:r>
        <w:r w:rsidRPr="00E32DA5">
          <w:rPr>
            <w:rStyle w:val="Lienhypertexte"/>
            <w:noProof/>
          </w:rPr>
          <w:t>Function, autorun, thread</w:t>
        </w:r>
        <w:r>
          <w:rPr>
            <w:noProof/>
            <w:webHidden/>
          </w:rPr>
          <w:tab/>
        </w:r>
        <w:r>
          <w:rPr>
            <w:noProof/>
            <w:webHidden/>
          </w:rPr>
          <w:fldChar w:fldCharType="begin"/>
        </w:r>
        <w:r>
          <w:rPr>
            <w:noProof/>
            <w:webHidden/>
          </w:rPr>
          <w:instrText xml:space="preserve"> PAGEREF _Toc140153703 \h </w:instrText>
        </w:r>
        <w:r>
          <w:rPr>
            <w:noProof/>
            <w:webHidden/>
          </w:rPr>
        </w:r>
        <w:r>
          <w:rPr>
            <w:noProof/>
            <w:webHidden/>
          </w:rPr>
          <w:fldChar w:fldCharType="separate"/>
        </w:r>
        <w:r>
          <w:rPr>
            <w:noProof/>
            <w:webHidden/>
          </w:rPr>
          <w:t>29</w:t>
        </w:r>
        <w:r>
          <w:rPr>
            <w:noProof/>
            <w:webHidden/>
          </w:rPr>
          <w:fldChar w:fldCharType="end"/>
        </w:r>
      </w:hyperlink>
    </w:p>
    <w:p w14:paraId="4187968E" w14:textId="0C868897"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04" w:history="1">
        <w:r w:rsidRPr="00E32DA5">
          <w:rPr>
            <w:rStyle w:val="Lienhypertexte"/>
            <w:noProof/>
          </w:rPr>
          <w:t>7.1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Enforcing Return Type</w:t>
        </w:r>
        <w:r>
          <w:rPr>
            <w:noProof/>
            <w:webHidden/>
          </w:rPr>
          <w:tab/>
        </w:r>
        <w:r>
          <w:rPr>
            <w:noProof/>
            <w:webHidden/>
          </w:rPr>
          <w:fldChar w:fldCharType="begin"/>
        </w:r>
        <w:r>
          <w:rPr>
            <w:noProof/>
            <w:webHidden/>
          </w:rPr>
          <w:instrText xml:space="preserve"> PAGEREF _Toc140153704 \h </w:instrText>
        </w:r>
        <w:r>
          <w:rPr>
            <w:noProof/>
            <w:webHidden/>
          </w:rPr>
        </w:r>
        <w:r>
          <w:rPr>
            <w:noProof/>
            <w:webHidden/>
          </w:rPr>
          <w:fldChar w:fldCharType="separate"/>
        </w:r>
        <w:r>
          <w:rPr>
            <w:noProof/>
            <w:webHidden/>
          </w:rPr>
          <w:t>29</w:t>
        </w:r>
        <w:r>
          <w:rPr>
            <w:noProof/>
            <w:webHidden/>
          </w:rPr>
          <w:fldChar w:fldCharType="end"/>
        </w:r>
      </w:hyperlink>
    </w:p>
    <w:p w14:paraId="09A7A8A5" w14:textId="1F5BAB6B"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05" w:history="1">
        <w:r w:rsidRPr="00E32DA5">
          <w:rPr>
            <w:rStyle w:val="Lienhypertexte"/>
            <w:noProof/>
          </w:rPr>
          <w:t>7.2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autorun</w:t>
        </w:r>
        <w:r>
          <w:rPr>
            <w:noProof/>
            <w:webHidden/>
          </w:rPr>
          <w:tab/>
        </w:r>
        <w:r>
          <w:rPr>
            <w:noProof/>
            <w:webHidden/>
          </w:rPr>
          <w:fldChar w:fldCharType="begin"/>
        </w:r>
        <w:r>
          <w:rPr>
            <w:noProof/>
            <w:webHidden/>
          </w:rPr>
          <w:instrText xml:space="preserve"> PAGEREF _Toc140153705 \h </w:instrText>
        </w:r>
        <w:r>
          <w:rPr>
            <w:noProof/>
            <w:webHidden/>
          </w:rPr>
        </w:r>
        <w:r>
          <w:rPr>
            <w:noProof/>
            <w:webHidden/>
          </w:rPr>
          <w:fldChar w:fldCharType="separate"/>
        </w:r>
        <w:r>
          <w:rPr>
            <w:noProof/>
            <w:webHidden/>
          </w:rPr>
          <w:t>29</w:t>
        </w:r>
        <w:r>
          <w:rPr>
            <w:noProof/>
            <w:webHidden/>
          </w:rPr>
          <w:fldChar w:fldCharType="end"/>
        </w:r>
      </w:hyperlink>
    </w:p>
    <w:p w14:paraId="7FFD7A5C" w14:textId="54EF0FB1"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06" w:history="1">
        <w:r w:rsidRPr="00E32DA5">
          <w:rPr>
            <w:rStyle w:val="Lienhypertexte"/>
            <w:noProof/>
          </w:rPr>
          <w:t>7.3</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thread</w:t>
        </w:r>
        <w:r>
          <w:rPr>
            <w:noProof/>
            <w:webHidden/>
          </w:rPr>
          <w:tab/>
        </w:r>
        <w:r>
          <w:rPr>
            <w:noProof/>
            <w:webHidden/>
          </w:rPr>
          <w:fldChar w:fldCharType="begin"/>
        </w:r>
        <w:r>
          <w:rPr>
            <w:noProof/>
            <w:webHidden/>
          </w:rPr>
          <w:instrText xml:space="preserve"> PAGEREF _Toc140153706 \h </w:instrText>
        </w:r>
        <w:r>
          <w:rPr>
            <w:noProof/>
            <w:webHidden/>
          </w:rPr>
        </w:r>
        <w:r>
          <w:rPr>
            <w:noProof/>
            <w:webHidden/>
          </w:rPr>
          <w:fldChar w:fldCharType="separate"/>
        </w:r>
        <w:r>
          <w:rPr>
            <w:noProof/>
            <w:webHidden/>
          </w:rPr>
          <w:t>30</w:t>
        </w:r>
        <w:r>
          <w:rPr>
            <w:noProof/>
            <w:webHidden/>
          </w:rPr>
          <w:fldChar w:fldCharType="end"/>
        </w:r>
      </w:hyperlink>
    </w:p>
    <w:p w14:paraId="3A4C1302" w14:textId="7BD8B3DA" w:rsidR="00493B20" w:rsidRDefault="00493B20">
      <w:pPr>
        <w:pStyle w:val="TM3"/>
        <w:rPr>
          <w:rFonts w:eastAsiaTheme="minorEastAsia" w:cstheme="minorBidi"/>
          <w:noProof/>
          <w:kern w:val="2"/>
          <w:sz w:val="24"/>
          <w:szCs w:val="24"/>
          <w:lang w:val="fr-FR" w:eastAsia="fr-FR"/>
          <w14:ligatures w14:val="standardContextual"/>
        </w:rPr>
      </w:pPr>
      <w:hyperlink w:anchor="_Toc140153707" w:history="1">
        <w:r w:rsidRPr="00E32DA5">
          <w:rPr>
            <w:rStyle w:val="Lienhypertexte"/>
            <w:noProof/>
          </w:rPr>
          <w:t>protected thread</w:t>
        </w:r>
        <w:r>
          <w:rPr>
            <w:noProof/>
            <w:webHidden/>
          </w:rPr>
          <w:tab/>
        </w:r>
        <w:r>
          <w:rPr>
            <w:noProof/>
            <w:webHidden/>
          </w:rPr>
          <w:fldChar w:fldCharType="begin"/>
        </w:r>
        <w:r>
          <w:rPr>
            <w:noProof/>
            <w:webHidden/>
          </w:rPr>
          <w:instrText xml:space="preserve"> PAGEREF _Toc140153707 \h </w:instrText>
        </w:r>
        <w:r>
          <w:rPr>
            <w:noProof/>
            <w:webHidden/>
          </w:rPr>
        </w:r>
        <w:r>
          <w:rPr>
            <w:noProof/>
            <w:webHidden/>
          </w:rPr>
          <w:fldChar w:fldCharType="separate"/>
        </w:r>
        <w:r>
          <w:rPr>
            <w:noProof/>
            <w:webHidden/>
          </w:rPr>
          <w:t>30</w:t>
        </w:r>
        <w:r>
          <w:rPr>
            <w:noProof/>
            <w:webHidden/>
          </w:rPr>
          <w:fldChar w:fldCharType="end"/>
        </w:r>
      </w:hyperlink>
    </w:p>
    <w:p w14:paraId="138209AC" w14:textId="7FB941EF" w:rsidR="00493B20" w:rsidRDefault="00493B20">
      <w:pPr>
        <w:pStyle w:val="TM3"/>
        <w:rPr>
          <w:rFonts w:eastAsiaTheme="minorEastAsia" w:cstheme="minorBidi"/>
          <w:noProof/>
          <w:kern w:val="2"/>
          <w:sz w:val="24"/>
          <w:szCs w:val="24"/>
          <w:lang w:val="fr-FR" w:eastAsia="fr-FR"/>
          <w14:ligatures w14:val="standardContextual"/>
        </w:rPr>
      </w:pPr>
      <w:hyperlink w:anchor="_Toc140153708" w:history="1">
        <w:r w:rsidRPr="00E32DA5">
          <w:rPr>
            <w:rStyle w:val="Lienhypertexte"/>
            <w:noProof/>
          </w:rPr>
          <w:t>exclusive thread</w:t>
        </w:r>
        <w:r>
          <w:rPr>
            <w:noProof/>
            <w:webHidden/>
          </w:rPr>
          <w:tab/>
        </w:r>
        <w:r>
          <w:rPr>
            <w:noProof/>
            <w:webHidden/>
          </w:rPr>
          <w:fldChar w:fldCharType="begin"/>
        </w:r>
        <w:r>
          <w:rPr>
            <w:noProof/>
            <w:webHidden/>
          </w:rPr>
          <w:instrText xml:space="preserve"> PAGEREF _Toc140153708 \h </w:instrText>
        </w:r>
        <w:r>
          <w:rPr>
            <w:noProof/>
            <w:webHidden/>
          </w:rPr>
        </w:r>
        <w:r>
          <w:rPr>
            <w:noProof/>
            <w:webHidden/>
          </w:rPr>
          <w:fldChar w:fldCharType="separate"/>
        </w:r>
        <w:r>
          <w:rPr>
            <w:noProof/>
            <w:webHidden/>
          </w:rPr>
          <w:t>31</w:t>
        </w:r>
        <w:r>
          <w:rPr>
            <w:noProof/>
            <w:webHidden/>
          </w:rPr>
          <w:fldChar w:fldCharType="end"/>
        </w:r>
      </w:hyperlink>
    </w:p>
    <w:p w14:paraId="7EB9CC12" w14:textId="5FB9171F" w:rsidR="00493B20" w:rsidRDefault="00493B20">
      <w:pPr>
        <w:pStyle w:val="TM3"/>
        <w:rPr>
          <w:rFonts w:eastAsiaTheme="minorEastAsia" w:cstheme="minorBidi"/>
          <w:noProof/>
          <w:kern w:val="2"/>
          <w:sz w:val="24"/>
          <w:szCs w:val="24"/>
          <w:lang w:val="fr-FR" w:eastAsia="fr-FR"/>
          <w14:ligatures w14:val="standardContextual"/>
        </w:rPr>
      </w:pPr>
      <w:hyperlink w:anchor="_Toc140153709" w:history="1">
        <w:r w:rsidRPr="00E32DA5">
          <w:rPr>
            <w:rStyle w:val="Lienhypertexte"/>
            <w:noProof/>
          </w:rPr>
          <w:t>joined and waitonjoined</w:t>
        </w:r>
        <w:r>
          <w:rPr>
            <w:noProof/>
            <w:webHidden/>
          </w:rPr>
          <w:tab/>
        </w:r>
        <w:r>
          <w:rPr>
            <w:noProof/>
            <w:webHidden/>
          </w:rPr>
          <w:fldChar w:fldCharType="begin"/>
        </w:r>
        <w:r>
          <w:rPr>
            <w:noProof/>
            <w:webHidden/>
          </w:rPr>
          <w:instrText xml:space="preserve"> PAGEREF _Toc140153709 \h </w:instrText>
        </w:r>
        <w:r>
          <w:rPr>
            <w:noProof/>
            <w:webHidden/>
          </w:rPr>
        </w:r>
        <w:r>
          <w:rPr>
            <w:noProof/>
            <w:webHidden/>
          </w:rPr>
          <w:fldChar w:fldCharType="separate"/>
        </w:r>
        <w:r>
          <w:rPr>
            <w:noProof/>
            <w:webHidden/>
          </w:rPr>
          <w:t>33</w:t>
        </w:r>
        <w:r>
          <w:rPr>
            <w:noProof/>
            <w:webHidden/>
          </w:rPr>
          <w:fldChar w:fldCharType="end"/>
        </w:r>
      </w:hyperlink>
    </w:p>
    <w:p w14:paraId="38D6BE68" w14:textId="77EE2CE8" w:rsidR="00493B20" w:rsidRDefault="00493B20">
      <w:pPr>
        <w:pStyle w:val="TM3"/>
        <w:rPr>
          <w:rFonts w:eastAsiaTheme="minorEastAsia" w:cstheme="minorBidi"/>
          <w:noProof/>
          <w:kern w:val="2"/>
          <w:sz w:val="24"/>
          <w:szCs w:val="24"/>
          <w:lang w:val="fr-FR" w:eastAsia="fr-FR"/>
          <w14:ligatures w14:val="standardContextual"/>
        </w:rPr>
      </w:pPr>
      <w:hyperlink w:anchor="_Toc140153710" w:history="1">
        <w:r w:rsidRPr="00E32DA5">
          <w:rPr>
            <w:rStyle w:val="Lienhypertexte"/>
            <w:noProof/>
          </w:rPr>
          <w:t>Atomic Values</w:t>
        </w:r>
        <w:r>
          <w:rPr>
            <w:noProof/>
            <w:webHidden/>
          </w:rPr>
          <w:tab/>
        </w:r>
        <w:r>
          <w:rPr>
            <w:noProof/>
            <w:webHidden/>
          </w:rPr>
          <w:fldChar w:fldCharType="begin"/>
        </w:r>
        <w:r>
          <w:rPr>
            <w:noProof/>
            <w:webHidden/>
          </w:rPr>
          <w:instrText xml:space="preserve"> PAGEREF _Toc140153710 \h </w:instrText>
        </w:r>
        <w:r>
          <w:rPr>
            <w:noProof/>
            <w:webHidden/>
          </w:rPr>
        </w:r>
        <w:r>
          <w:rPr>
            <w:noProof/>
            <w:webHidden/>
          </w:rPr>
          <w:fldChar w:fldCharType="separate"/>
        </w:r>
        <w:r>
          <w:rPr>
            <w:noProof/>
            <w:webHidden/>
          </w:rPr>
          <w:t>33</w:t>
        </w:r>
        <w:r>
          <w:rPr>
            <w:noProof/>
            <w:webHidden/>
          </w:rPr>
          <w:fldChar w:fldCharType="end"/>
        </w:r>
      </w:hyperlink>
    </w:p>
    <w:p w14:paraId="21537CF7" w14:textId="368D931B" w:rsidR="00493B20" w:rsidRDefault="00493B20">
      <w:pPr>
        <w:pStyle w:val="TM3"/>
        <w:rPr>
          <w:rFonts w:eastAsiaTheme="minorEastAsia" w:cstheme="minorBidi"/>
          <w:noProof/>
          <w:kern w:val="2"/>
          <w:sz w:val="24"/>
          <w:szCs w:val="24"/>
          <w:lang w:val="fr-FR" w:eastAsia="fr-FR"/>
          <w14:ligatures w14:val="standardContextual"/>
        </w:rPr>
      </w:pPr>
      <w:hyperlink w:anchor="_Toc140153711" w:history="1">
        <w:r w:rsidRPr="00E32DA5">
          <w:rPr>
            <w:rStyle w:val="Lienhypertexte"/>
            <w:noProof/>
          </w:rPr>
          <w:t>Stream Operator ‘&lt;&lt;&lt;’</w:t>
        </w:r>
        <w:r>
          <w:rPr>
            <w:noProof/>
            <w:webHidden/>
          </w:rPr>
          <w:tab/>
        </w:r>
        <w:r>
          <w:rPr>
            <w:noProof/>
            <w:webHidden/>
          </w:rPr>
          <w:fldChar w:fldCharType="begin"/>
        </w:r>
        <w:r>
          <w:rPr>
            <w:noProof/>
            <w:webHidden/>
          </w:rPr>
          <w:instrText xml:space="preserve"> PAGEREF _Toc140153711 \h </w:instrText>
        </w:r>
        <w:r>
          <w:rPr>
            <w:noProof/>
            <w:webHidden/>
          </w:rPr>
        </w:r>
        <w:r>
          <w:rPr>
            <w:noProof/>
            <w:webHidden/>
          </w:rPr>
          <w:fldChar w:fldCharType="separate"/>
        </w:r>
        <w:r>
          <w:rPr>
            <w:noProof/>
            <w:webHidden/>
          </w:rPr>
          <w:t>34</w:t>
        </w:r>
        <w:r>
          <w:rPr>
            <w:noProof/>
            <w:webHidden/>
          </w:rPr>
          <w:fldChar w:fldCharType="end"/>
        </w:r>
      </w:hyperlink>
    </w:p>
    <w:p w14:paraId="1AEDD9C3" w14:textId="5B5BC92E"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12" w:history="1">
        <w:r w:rsidRPr="00E32DA5">
          <w:rPr>
            <w:rStyle w:val="Lienhypertexte"/>
            <w:noProof/>
          </w:rPr>
          <w:t>7.4</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Multiple definitions</w:t>
        </w:r>
        <w:r>
          <w:rPr>
            <w:noProof/>
            <w:webHidden/>
          </w:rPr>
          <w:tab/>
        </w:r>
        <w:r>
          <w:rPr>
            <w:noProof/>
            <w:webHidden/>
          </w:rPr>
          <w:fldChar w:fldCharType="begin"/>
        </w:r>
        <w:r>
          <w:rPr>
            <w:noProof/>
            <w:webHidden/>
          </w:rPr>
          <w:instrText xml:space="preserve"> PAGEREF _Toc140153712 \h </w:instrText>
        </w:r>
        <w:r>
          <w:rPr>
            <w:noProof/>
            <w:webHidden/>
          </w:rPr>
        </w:r>
        <w:r>
          <w:rPr>
            <w:noProof/>
            <w:webHidden/>
          </w:rPr>
          <w:fldChar w:fldCharType="separate"/>
        </w:r>
        <w:r>
          <w:rPr>
            <w:noProof/>
            <w:webHidden/>
          </w:rPr>
          <w:t>35</w:t>
        </w:r>
        <w:r>
          <w:rPr>
            <w:noProof/>
            <w:webHidden/>
          </w:rPr>
          <w:fldChar w:fldCharType="end"/>
        </w:r>
      </w:hyperlink>
    </w:p>
    <w:p w14:paraId="31C7D300" w14:textId="55F4FC48"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13" w:history="1">
        <w:r w:rsidRPr="00E32DA5">
          <w:rPr>
            <w:rStyle w:val="Lienhypertexte"/>
            <w:noProof/>
          </w:rPr>
          <w:t>7.5</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Default Arguments</w:t>
        </w:r>
        <w:r>
          <w:rPr>
            <w:noProof/>
            <w:webHidden/>
          </w:rPr>
          <w:tab/>
        </w:r>
        <w:r>
          <w:rPr>
            <w:noProof/>
            <w:webHidden/>
          </w:rPr>
          <w:fldChar w:fldCharType="begin"/>
        </w:r>
        <w:r>
          <w:rPr>
            <w:noProof/>
            <w:webHidden/>
          </w:rPr>
          <w:instrText xml:space="preserve"> PAGEREF _Toc140153713 \h </w:instrText>
        </w:r>
        <w:r>
          <w:rPr>
            <w:noProof/>
            <w:webHidden/>
          </w:rPr>
        </w:r>
        <w:r>
          <w:rPr>
            <w:noProof/>
            <w:webHidden/>
          </w:rPr>
          <w:fldChar w:fldCharType="separate"/>
        </w:r>
        <w:r>
          <w:rPr>
            <w:noProof/>
            <w:webHidden/>
          </w:rPr>
          <w:t>35</w:t>
        </w:r>
        <w:r>
          <w:rPr>
            <w:noProof/>
            <w:webHidden/>
          </w:rPr>
          <w:fldChar w:fldCharType="end"/>
        </w:r>
      </w:hyperlink>
    </w:p>
    <w:p w14:paraId="59F67393" w14:textId="29DF097E"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14" w:history="1">
        <w:r w:rsidRPr="00E32DA5">
          <w:rPr>
            <w:rStyle w:val="Lienhypertexte"/>
            <w:noProof/>
          </w:rPr>
          <w:t>7.6</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Specific flags: private &amp; strict</w:t>
        </w:r>
        <w:r>
          <w:rPr>
            <w:noProof/>
            <w:webHidden/>
          </w:rPr>
          <w:tab/>
        </w:r>
        <w:r>
          <w:rPr>
            <w:noProof/>
            <w:webHidden/>
          </w:rPr>
          <w:fldChar w:fldCharType="begin"/>
        </w:r>
        <w:r>
          <w:rPr>
            <w:noProof/>
            <w:webHidden/>
          </w:rPr>
          <w:instrText xml:space="preserve"> PAGEREF _Toc140153714 \h </w:instrText>
        </w:r>
        <w:r>
          <w:rPr>
            <w:noProof/>
            <w:webHidden/>
          </w:rPr>
        </w:r>
        <w:r>
          <w:rPr>
            <w:noProof/>
            <w:webHidden/>
          </w:rPr>
          <w:fldChar w:fldCharType="separate"/>
        </w:r>
        <w:r>
          <w:rPr>
            <w:noProof/>
            <w:webHidden/>
          </w:rPr>
          <w:t>36</w:t>
        </w:r>
        <w:r>
          <w:rPr>
            <w:noProof/>
            <w:webHidden/>
          </w:rPr>
          <w:fldChar w:fldCharType="end"/>
        </w:r>
      </w:hyperlink>
    </w:p>
    <w:p w14:paraId="5EBCC0AB" w14:textId="1E1E300B" w:rsidR="00493B20" w:rsidRDefault="00493B20">
      <w:pPr>
        <w:pStyle w:val="TM3"/>
        <w:rPr>
          <w:rFonts w:eastAsiaTheme="minorEastAsia" w:cstheme="minorBidi"/>
          <w:noProof/>
          <w:kern w:val="2"/>
          <w:sz w:val="24"/>
          <w:szCs w:val="24"/>
          <w:lang w:val="fr-FR" w:eastAsia="fr-FR"/>
          <w14:ligatures w14:val="standardContextual"/>
        </w:rPr>
      </w:pPr>
      <w:hyperlink w:anchor="_Toc140153715" w:history="1">
        <w:r w:rsidRPr="00E32DA5">
          <w:rPr>
            <w:rStyle w:val="Lienhypertexte"/>
            <w:noProof/>
          </w:rPr>
          <w:t>private [function | thread | autorun | polynomial]</w:t>
        </w:r>
        <w:r>
          <w:rPr>
            <w:noProof/>
            <w:webHidden/>
          </w:rPr>
          <w:tab/>
        </w:r>
        <w:r>
          <w:rPr>
            <w:noProof/>
            <w:webHidden/>
          </w:rPr>
          <w:fldChar w:fldCharType="begin"/>
        </w:r>
        <w:r>
          <w:rPr>
            <w:noProof/>
            <w:webHidden/>
          </w:rPr>
          <w:instrText xml:space="preserve"> PAGEREF _Toc140153715 \h </w:instrText>
        </w:r>
        <w:r>
          <w:rPr>
            <w:noProof/>
            <w:webHidden/>
          </w:rPr>
        </w:r>
        <w:r>
          <w:rPr>
            <w:noProof/>
            <w:webHidden/>
          </w:rPr>
          <w:fldChar w:fldCharType="separate"/>
        </w:r>
        <w:r>
          <w:rPr>
            <w:noProof/>
            <w:webHidden/>
          </w:rPr>
          <w:t>36</w:t>
        </w:r>
        <w:r>
          <w:rPr>
            <w:noProof/>
            <w:webHidden/>
          </w:rPr>
          <w:fldChar w:fldCharType="end"/>
        </w:r>
      </w:hyperlink>
    </w:p>
    <w:p w14:paraId="0A383A0A" w14:textId="120D875F" w:rsidR="00493B20" w:rsidRDefault="00493B20">
      <w:pPr>
        <w:pStyle w:val="TM3"/>
        <w:rPr>
          <w:rFonts w:eastAsiaTheme="minorEastAsia" w:cstheme="minorBidi"/>
          <w:noProof/>
          <w:kern w:val="2"/>
          <w:sz w:val="24"/>
          <w:szCs w:val="24"/>
          <w:lang w:val="fr-FR" w:eastAsia="fr-FR"/>
          <w14:ligatures w14:val="standardContextual"/>
        </w:rPr>
      </w:pPr>
      <w:hyperlink w:anchor="_Toc140153716" w:history="1">
        <w:r w:rsidRPr="00E32DA5">
          <w:rPr>
            <w:rStyle w:val="Lienhypertexte"/>
            <w:noProof/>
          </w:rPr>
          <w:t>strict [function | thread | polynomial]</w:t>
        </w:r>
        <w:r>
          <w:rPr>
            <w:noProof/>
            <w:webHidden/>
          </w:rPr>
          <w:tab/>
        </w:r>
        <w:r>
          <w:rPr>
            <w:noProof/>
            <w:webHidden/>
          </w:rPr>
          <w:fldChar w:fldCharType="begin"/>
        </w:r>
        <w:r>
          <w:rPr>
            <w:noProof/>
            <w:webHidden/>
          </w:rPr>
          <w:instrText xml:space="preserve"> PAGEREF _Toc140153716 \h </w:instrText>
        </w:r>
        <w:r>
          <w:rPr>
            <w:noProof/>
            <w:webHidden/>
          </w:rPr>
        </w:r>
        <w:r>
          <w:rPr>
            <w:noProof/>
            <w:webHidden/>
          </w:rPr>
          <w:fldChar w:fldCharType="separate"/>
        </w:r>
        <w:r>
          <w:rPr>
            <w:noProof/>
            <w:webHidden/>
          </w:rPr>
          <w:t>36</w:t>
        </w:r>
        <w:r>
          <w:rPr>
            <w:noProof/>
            <w:webHidden/>
          </w:rPr>
          <w:fldChar w:fldCharType="end"/>
        </w:r>
      </w:hyperlink>
    </w:p>
    <w:p w14:paraId="2A1743E9" w14:textId="18DBCCE6"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717" w:history="1">
        <w:r w:rsidRPr="00E32DA5">
          <w:rPr>
            <w:rStyle w:val="Lienhypertexte"/>
            <w:noProof/>
          </w:rPr>
          <w:t>8</w:t>
        </w:r>
        <w:r>
          <w:rPr>
            <w:rFonts w:eastAsiaTheme="minorEastAsia" w:cstheme="minorBidi"/>
            <w:b w:val="0"/>
            <w:bCs w:val="0"/>
            <w:i w:val="0"/>
            <w:iCs w:val="0"/>
            <w:noProof/>
            <w:kern w:val="2"/>
            <w:lang w:val="fr-FR" w:eastAsia="fr-FR"/>
            <w14:ligatures w14:val="standardContextual"/>
          </w:rPr>
          <w:tab/>
        </w:r>
        <w:r w:rsidRPr="00E32DA5">
          <w:rPr>
            <w:rStyle w:val="Lienhypertexte"/>
            <w:noProof/>
          </w:rPr>
          <w:t>Alias</w:t>
        </w:r>
        <w:r>
          <w:rPr>
            <w:noProof/>
            <w:webHidden/>
          </w:rPr>
          <w:tab/>
        </w:r>
        <w:r>
          <w:rPr>
            <w:noProof/>
            <w:webHidden/>
          </w:rPr>
          <w:fldChar w:fldCharType="begin"/>
        </w:r>
        <w:r>
          <w:rPr>
            <w:noProof/>
            <w:webHidden/>
          </w:rPr>
          <w:instrText xml:space="preserve"> PAGEREF _Toc140153717 \h </w:instrText>
        </w:r>
        <w:r>
          <w:rPr>
            <w:noProof/>
            <w:webHidden/>
          </w:rPr>
        </w:r>
        <w:r>
          <w:rPr>
            <w:noProof/>
            <w:webHidden/>
          </w:rPr>
          <w:fldChar w:fldCharType="separate"/>
        </w:r>
        <w:r>
          <w:rPr>
            <w:noProof/>
            <w:webHidden/>
          </w:rPr>
          <w:t>38</w:t>
        </w:r>
        <w:r>
          <w:rPr>
            <w:noProof/>
            <w:webHidden/>
          </w:rPr>
          <w:fldChar w:fldCharType="end"/>
        </w:r>
      </w:hyperlink>
    </w:p>
    <w:p w14:paraId="599516E9" w14:textId="5FA91CFE" w:rsidR="00493B20" w:rsidRDefault="00493B20">
      <w:pPr>
        <w:pStyle w:val="TM3"/>
        <w:rPr>
          <w:rFonts w:eastAsiaTheme="minorEastAsia" w:cstheme="minorBidi"/>
          <w:noProof/>
          <w:kern w:val="2"/>
          <w:sz w:val="24"/>
          <w:szCs w:val="24"/>
          <w:lang w:val="fr-FR" w:eastAsia="fr-FR"/>
          <w14:ligatures w14:val="standardContextual"/>
        </w:rPr>
      </w:pPr>
      <w:hyperlink w:anchor="_Toc140153718" w:history="1">
        <w:r w:rsidRPr="00E32DA5">
          <w:rPr>
            <w:rStyle w:val="Lienhypertexte"/>
            <w:noProof/>
          </w:rPr>
          <w:t>Pattern</w:t>
        </w:r>
        <w:r>
          <w:rPr>
            <w:noProof/>
            <w:webHidden/>
          </w:rPr>
          <w:tab/>
        </w:r>
        <w:r>
          <w:rPr>
            <w:noProof/>
            <w:webHidden/>
          </w:rPr>
          <w:fldChar w:fldCharType="begin"/>
        </w:r>
        <w:r>
          <w:rPr>
            <w:noProof/>
            <w:webHidden/>
          </w:rPr>
          <w:instrText xml:space="preserve"> PAGEREF _Toc140153718 \h </w:instrText>
        </w:r>
        <w:r>
          <w:rPr>
            <w:noProof/>
            <w:webHidden/>
          </w:rPr>
        </w:r>
        <w:r>
          <w:rPr>
            <w:noProof/>
            <w:webHidden/>
          </w:rPr>
          <w:fldChar w:fldCharType="separate"/>
        </w:r>
        <w:r>
          <w:rPr>
            <w:noProof/>
            <w:webHidden/>
          </w:rPr>
          <w:t>38</w:t>
        </w:r>
        <w:r>
          <w:rPr>
            <w:noProof/>
            <w:webHidden/>
          </w:rPr>
          <w:fldChar w:fldCharType="end"/>
        </w:r>
      </w:hyperlink>
    </w:p>
    <w:p w14:paraId="479CDD9C" w14:textId="0C2013C0" w:rsidR="00493B20" w:rsidRDefault="00493B20">
      <w:pPr>
        <w:pStyle w:val="TM3"/>
        <w:rPr>
          <w:rFonts w:eastAsiaTheme="minorEastAsia" w:cstheme="minorBidi"/>
          <w:noProof/>
          <w:kern w:val="2"/>
          <w:sz w:val="24"/>
          <w:szCs w:val="24"/>
          <w:lang w:val="fr-FR" w:eastAsia="fr-FR"/>
          <w14:ligatures w14:val="standardContextual"/>
        </w:rPr>
      </w:pPr>
      <w:hyperlink w:anchor="_Toc140153719" w:history="1">
        <w:r w:rsidRPr="00E32DA5">
          <w:rPr>
            <w:rStyle w:val="Lienhypertexte"/>
            <w:noProof/>
          </w:rPr>
          <w:t>Complex patterns</w:t>
        </w:r>
        <w:r>
          <w:rPr>
            <w:noProof/>
            <w:webHidden/>
          </w:rPr>
          <w:tab/>
        </w:r>
        <w:r>
          <w:rPr>
            <w:noProof/>
            <w:webHidden/>
          </w:rPr>
          <w:fldChar w:fldCharType="begin"/>
        </w:r>
        <w:r>
          <w:rPr>
            <w:noProof/>
            <w:webHidden/>
          </w:rPr>
          <w:instrText xml:space="preserve"> PAGEREF _Toc140153719 \h </w:instrText>
        </w:r>
        <w:r>
          <w:rPr>
            <w:noProof/>
            <w:webHidden/>
          </w:rPr>
        </w:r>
        <w:r>
          <w:rPr>
            <w:noProof/>
            <w:webHidden/>
          </w:rPr>
          <w:fldChar w:fldCharType="separate"/>
        </w:r>
        <w:r>
          <w:rPr>
            <w:noProof/>
            <w:webHidden/>
          </w:rPr>
          <w:t>38</w:t>
        </w:r>
        <w:r>
          <w:rPr>
            <w:noProof/>
            <w:webHidden/>
          </w:rPr>
          <w:fldChar w:fldCharType="end"/>
        </w:r>
      </w:hyperlink>
    </w:p>
    <w:p w14:paraId="67EE71E7" w14:textId="48AA04D6"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720" w:history="1">
        <w:r w:rsidRPr="00E32DA5">
          <w:rPr>
            <w:rStyle w:val="Lienhypertexte"/>
            <w:noProof/>
          </w:rPr>
          <w:t>9</w:t>
        </w:r>
        <w:r>
          <w:rPr>
            <w:rFonts w:eastAsiaTheme="minorEastAsia" w:cstheme="minorBidi"/>
            <w:b w:val="0"/>
            <w:bCs w:val="0"/>
            <w:i w:val="0"/>
            <w:iCs w:val="0"/>
            <w:noProof/>
            <w:kern w:val="2"/>
            <w:lang w:val="fr-FR" w:eastAsia="fr-FR"/>
            <w14:ligatures w14:val="standardContextual"/>
          </w:rPr>
          <w:tab/>
        </w:r>
        <w:r w:rsidRPr="00E32DA5">
          <w:rPr>
            <w:rStyle w:val="Lienhypertexte"/>
            <w:noProof/>
          </w:rPr>
          <w:t>Loading external files: Type Tamgu vs loadin</w:t>
        </w:r>
        <w:r>
          <w:rPr>
            <w:noProof/>
            <w:webHidden/>
          </w:rPr>
          <w:tab/>
        </w:r>
        <w:r>
          <w:rPr>
            <w:noProof/>
            <w:webHidden/>
          </w:rPr>
          <w:fldChar w:fldCharType="begin"/>
        </w:r>
        <w:r>
          <w:rPr>
            <w:noProof/>
            <w:webHidden/>
          </w:rPr>
          <w:instrText xml:space="preserve"> PAGEREF _Toc140153720 \h </w:instrText>
        </w:r>
        <w:r>
          <w:rPr>
            <w:noProof/>
            <w:webHidden/>
          </w:rPr>
        </w:r>
        <w:r>
          <w:rPr>
            <w:noProof/>
            <w:webHidden/>
          </w:rPr>
          <w:fldChar w:fldCharType="separate"/>
        </w:r>
        <w:r>
          <w:rPr>
            <w:noProof/>
            <w:webHidden/>
          </w:rPr>
          <w:t>40</w:t>
        </w:r>
        <w:r>
          <w:rPr>
            <w:noProof/>
            <w:webHidden/>
          </w:rPr>
          <w:fldChar w:fldCharType="end"/>
        </w:r>
      </w:hyperlink>
    </w:p>
    <w:p w14:paraId="419488A7" w14:textId="24976F3A"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21" w:history="1">
        <w:r w:rsidRPr="00E32DA5">
          <w:rPr>
            <w:rStyle w:val="Lienhypertexte"/>
            <w:noProof/>
          </w:rPr>
          <w:t>9.1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_Toc140153721 \h </w:instrText>
        </w:r>
        <w:r>
          <w:rPr>
            <w:noProof/>
            <w:webHidden/>
          </w:rPr>
        </w:r>
        <w:r>
          <w:rPr>
            <w:noProof/>
            <w:webHidden/>
          </w:rPr>
          <w:fldChar w:fldCharType="separate"/>
        </w:r>
        <w:r>
          <w:rPr>
            <w:noProof/>
            <w:webHidden/>
          </w:rPr>
          <w:t>40</w:t>
        </w:r>
        <w:r>
          <w:rPr>
            <w:noProof/>
            <w:webHidden/>
          </w:rPr>
          <w:fldChar w:fldCharType="end"/>
        </w:r>
      </w:hyperlink>
    </w:p>
    <w:p w14:paraId="7A4B516C" w14:textId="01E846E0"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22" w:history="1">
        <w:r w:rsidRPr="00E32DA5">
          <w:rPr>
            <w:rStyle w:val="Lienhypertexte"/>
            <w:noProof/>
          </w:rPr>
          <w:t>9.2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Executing External Functions</w:t>
        </w:r>
        <w:r>
          <w:rPr>
            <w:noProof/>
            <w:webHidden/>
          </w:rPr>
          <w:tab/>
        </w:r>
        <w:r>
          <w:rPr>
            <w:noProof/>
            <w:webHidden/>
          </w:rPr>
          <w:fldChar w:fldCharType="begin"/>
        </w:r>
        <w:r>
          <w:rPr>
            <w:noProof/>
            <w:webHidden/>
          </w:rPr>
          <w:instrText xml:space="preserve"> PAGEREF _Toc140153722 \h </w:instrText>
        </w:r>
        <w:r>
          <w:rPr>
            <w:noProof/>
            <w:webHidden/>
          </w:rPr>
        </w:r>
        <w:r>
          <w:rPr>
            <w:noProof/>
            <w:webHidden/>
          </w:rPr>
          <w:fldChar w:fldCharType="separate"/>
        </w:r>
        <w:r>
          <w:rPr>
            <w:noProof/>
            <w:webHidden/>
          </w:rPr>
          <w:t>40</w:t>
        </w:r>
        <w:r>
          <w:rPr>
            <w:noProof/>
            <w:webHidden/>
          </w:rPr>
          <w:fldChar w:fldCharType="end"/>
        </w:r>
      </w:hyperlink>
    </w:p>
    <w:p w14:paraId="367F8582" w14:textId="6D9E3D33" w:rsidR="00493B20" w:rsidRDefault="00493B20">
      <w:pPr>
        <w:pStyle w:val="TM3"/>
        <w:rPr>
          <w:rFonts w:eastAsiaTheme="minorEastAsia" w:cstheme="minorBidi"/>
          <w:noProof/>
          <w:kern w:val="2"/>
          <w:sz w:val="24"/>
          <w:szCs w:val="24"/>
          <w:lang w:val="fr-FR" w:eastAsia="fr-FR"/>
          <w14:ligatures w14:val="standardContextual"/>
        </w:rPr>
      </w:pPr>
      <w:hyperlink w:anchor="_Toc140153723" w:history="1">
        <w:r w:rsidRPr="00E32DA5">
          <w:rPr>
            <w:rStyle w:val="Lienhypertexte"/>
            <w:noProof/>
          </w:rPr>
          <w:t>private functions</w:t>
        </w:r>
        <w:r>
          <w:rPr>
            <w:noProof/>
            <w:webHidden/>
          </w:rPr>
          <w:tab/>
        </w:r>
        <w:r>
          <w:rPr>
            <w:noProof/>
            <w:webHidden/>
          </w:rPr>
          <w:fldChar w:fldCharType="begin"/>
        </w:r>
        <w:r>
          <w:rPr>
            <w:noProof/>
            <w:webHidden/>
          </w:rPr>
          <w:instrText xml:space="preserve"> PAGEREF _Toc140153723 \h </w:instrText>
        </w:r>
        <w:r>
          <w:rPr>
            <w:noProof/>
            <w:webHidden/>
          </w:rPr>
        </w:r>
        <w:r>
          <w:rPr>
            <w:noProof/>
            <w:webHidden/>
          </w:rPr>
          <w:fldChar w:fldCharType="separate"/>
        </w:r>
        <w:r>
          <w:rPr>
            <w:noProof/>
            <w:webHidden/>
          </w:rPr>
          <w:t>40</w:t>
        </w:r>
        <w:r>
          <w:rPr>
            <w:noProof/>
            <w:webHidden/>
          </w:rPr>
          <w:fldChar w:fldCharType="end"/>
        </w:r>
      </w:hyperlink>
    </w:p>
    <w:p w14:paraId="5531AE02" w14:textId="56F73486" w:rsidR="00493B20" w:rsidRDefault="00493B20">
      <w:pPr>
        <w:pStyle w:val="TM3"/>
        <w:rPr>
          <w:rFonts w:eastAsiaTheme="minorEastAsia" w:cstheme="minorBidi"/>
          <w:noProof/>
          <w:kern w:val="2"/>
          <w:sz w:val="24"/>
          <w:szCs w:val="24"/>
          <w:lang w:val="fr-FR" w:eastAsia="fr-FR"/>
          <w14:ligatures w14:val="standardContextual"/>
        </w:rPr>
      </w:pPr>
      <w:hyperlink w:anchor="_Toc140153724" w:history="1">
        <w:r w:rsidRPr="00E32DA5">
          <w:rPr>
            <w:rStyle w:val="Lienhypertexte"/>
            <w:noProof/>
            <w:lang w:val="en-GB"/>
          </w:rPr>
          <w:t>loadin(string pathname)</w:t>
        </w:r>
        <w:r>
          <w:rPr>
            <w:noProof/>
            <w:webHidden/>
          </w:rPr>
          <w:tab/>
        </w:r>
        <w:r>
          <w:rPr>
            <w:noProof/>
            <w:webHidden/>
          </w:rPr>
          <w:fldChar w:fldCharType="begin"/>
        </w:r>
        <w:r>
          <w:rPr>
            <w:noProof/>
            <w:webHidden/>
          </w:rPr>
          <w:instrText xml:space="preserve"> PAGEREF _Toc140153724 \h </w:instrText>
        </w:r>
        <w:r>
          <w:rPr>
            <w:noProof/>
            <w:webHidden/>
          </w:rPr>
        </w:r>
        <w:r>
          <w:rPr>
            <w:noProof/>
            <w:webHidden/>
          </w:rPr>
          <w:fldChar w:fldCharType="separate"/>
        </w:r>
        <w:r>
          <w:rPr>
            <w:noProof/>
            <w:webHidden/>
          </w:rPr>
          <w:t>41</w:t>
        </w:r>
        <w:r>
          <w:rPr>
            <w:noProof/>
            <w:webHidden/>
          </w:rPr>
          <w:fldChar w:fldCharType="end"/>
        </w:r>
      </w:hyperlink>
    </w:p>
    <w:p w14:paraId="6DED5E23" w14:textId="712C401D"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725" w:history="1">
        <w:r w:rsidRPr="00E32DA5">
          <w:rPr>
            <w:rStyle w:val="Lienhypertexte"/>
            <w:noProof/>
          </w:rPr>
          <w:t>10</w:t>
        </w:r>
        <w:r>
          <w:rPr>
            <w:rFonts w:eastAsiaTheme="minorEastAsia" w:cstheme="minorBidi"/>
            <w:b w:val="0"/>
            <w:bCs w:val="0"/>
            <w:i w:val="0"/>
            <w:iCs w:val="0"/>
            <w:noProof/>
            <w:kern w:val="2"/>
            <w:lang w:val="fr-FR" w:eastAsia="fr-FR"/>
            <w14:ligatures w14:val="standardContextual"/>
          </w:rPr>
          <w:tab/>
        </w:r>
        <w:r w:rsidRPr="00E32DA5">
          <w:rPr>
            <w:rStyle w:val="Lienhypertexte"/>
            <w:noProof/>
          </w:rPr>
          <w:t>Frame</w:t>
        </w:r>
        <w:r>
          <w:rPr>
            <w:noProof/>
            <w:webHidden/>
          </w:rPr>
          <w:tab/>
        </w:r>
        <w:r>
          <w:rPr>
            <w:noProof/>
            <w:webHidden/>
          </w:rPr>
          <w:fldChar w:fldCharType="begin"/>
        </w:r>
        <w:r>
          <w:rPr>
            <w:noProof/>
            <w:webHidden/>
          </w:rPr>
          <w:instrText xml:space="preserve"> PAGEREF _Toc140153725 \h </w:instrText>
        </w:r>
        <w:r>
          <w:rPr>
            <w:noProof/>
            <w:webHidden/>
          </w:rPr>
        </w:r>
        <w:r>
          <w:rPr>
            <w:noProof/>
            <w:webHidden/>
          </w:rPr>
          <w:fldChar w:fldCharType="separate"/>
        </w:r>
        <w:r>
          <w:rPr>
            <w:noProof/>
            <w:webHidden/>
          </w:rPr>
          <w:t>42</w:t>
        </w:r>
        <w:r>
          <w:rPr>
            <w:noProof/>
            <w:webHidden/>
          </w:rPr>
          <w:fldChar w:fldCharType="end"/>
        </w:r>
      </w:hyperlink>
    </w:p>
    <w:p w14:paraId="464155A2" w14:textId="33347E0D"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26" w:history="1">
        <w:r w:rsidRPr="00E32DA5">
          <w:rPr>
            <w:rStyle w:val="Lienhypertexte"/>
            <w:noProof/>
          </w:rPr>
          <w:t>10.1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Using a frame</w:t>
        </w:r>
        <w:r>
          <w:rPr>
            <w:noProof/>
            <w:webHidden/>
          </w:rPr>
          <w:tab/>
        </w:r>
        <w:r>
          <w:rPr>
            <w:noProof/>
            <w:webHidden/>
          </w:rPr>
          <w:fldChar w:fldCharType="begin"/>
        </w:r>
        <w:r>
          <w:rPr>
            <w:noProof/>
            <w:webHidden/>
          </w:rPr>
          <w:instrText xml:space="preserve"> PAGEREF _Toc140153726 \h </w:instrText>
        </w:r>
        <w:r>
          <w:rPr>
            <w:noProof/>
            <w:webHidden/>
          </w:rPr>
        </w:r>
        <w:r>
          <w:rPr>
            <w:noProof/>
            <w:webHidden/>
          </w:rPr>
          <w:fldChar w:fldCharType="separate"/>
        </w:r>
        <w:r>
          <w:rPr>
            <w:noProof/>
            <w:webHidden/>
          </w:rPr>
          <w:t>42</w:t>
        </w:r>
        <w:r>
          <w:rPr>
            <w:noProof/>
            <w:webHidden/>
          </w:rPr>
          <w:fldChar w:fldCharType="end"/>
        </w:r>
      </w:hyperlink>
    </w:p>
    <w:p w14:paraId="537EF780" w14:textId="2C8E566D" w:rsidR="00493B20" w:rsidRDefault="00493B20">
      <w:pPr>
        <w:pStyle w:val="TM3"/>
        <w:rPr>
          <w:rFonts w:eastAsiaTheme="minorEastAsia" w:cstheme="minorBidi"/>
          <w:noProof/>
          <w:kern w:val="2"/>
          <w:sz w:val="24"/>
          <w:szCs w:val="24"/>
          <w:lang w:val="fr-FR" w:eastAsia="fr-FR"/>
          <w14:ligatures w14:val="standardContextual"/>
        </w:rPr>
      </w:pPr>
      <w:hyperlink w:anchor="_Toc140153727" w:history="1">
        <w:r w:rsidRPr="00E32DA5">
          <w:rPr>
            <w:rStyle w:val="Lienhypertexte"/>
            <w:noProof/>
          </w:rPr>
          <w:t>Example</w:t>
        </w:r>
        <w:r>
          <w:rPr>
            <w:noProof/>
            <w:webHidden/>
          </w:rPr>
          <w:tab/>
        </w:r>
        <w:r>
          <w:rPr>
            <w:noProof/>
            <w:webHidden/>
          </w:rPr>
          <w:fldChar w:fldCharType="begin"/>
        </w:r>
        <w:r>
          <w:rPr>
            <w:noProof/>
            <w:webHidden/>
          </w:rPr>
          <w:instrText xml:space="preserve"> PAGEREF _Toc140153727 \h </w:instrText>
        </w:r>
        <w:r>
          <w:rPr>
            <w:noProof/>
            <w:webHidden/>
          </w:rPr>
        </w:r>
        <w:r>
          <w:rPr>
            <w:noProof/>
            <w:webHidden/>
          </w:rPr>
          <w:fldChar w:fldCharType="separate"/>
        </w:r>
        <w:r>
          <w:rPr>
            <w:noProof/>
            <w:webHidden/>
          </w:rPr>
          <w:t>42</w:t>
        </w:r>
        <w:r>
          <w:rPr>
            <w:noProof/>
            <w:webHidden/>
          </w:rPr>
          <w:fldChar w:fldCharType="end"/>
        </w:r>
      </w:hyperlink>
    </w:p>
    <w:p w14:paraId="48E9C690" w14:textId="720D6552"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28" w:history="1">
        <w:r w:rsidRPr="00E32DA5">
          <w:rPr>
            <w:rStyle w:val="Lienhypertexte"/>
            <w:noProof/>
          </w:rPr>
          <w:t>10.2</w:t>
        </w:r>
        <w:r>
          <w:rPr>
            <w:rFonts w:eastAsiaTheme="minorEastAsia" w:cstheme="minorBidi"/>
            <w:b w:val="0"/>
            <w:bCs w:val="0"/>
            <w:noProof/>
            <w:kern w:val="2"/>
            <w:sz w:val="24"/>
            <w:szCs w:val="24"/>
            <w:lang w:val="fr-FR" w:eastAsia="fr-FR"/>
            <w14:ligatures w14:val="standardContextual"/>
          </w:rPr>
          <w:tab/>
        </w:r>
        <w:r w:rsidRPr="00E32DA5">
          <w:rPr>
            <w:rStyle w:val="Lienhypertexte"/>
            <w:i/>
            <w:noProof/>
          </w:rPr>
          <w:t>_initial</w:t>
        </w:r>
        <w:r w:rsidRPr="00E32DA5">
          <w:rPr>
            <w:rStyle w:val="Lienhypertexte"/>
            <w:noProof/>
          </w:rPr>
          <w:t xml:space="preserve"> function</w:t>
        </w:r>
        <w:r>
          <w:rPr>
            <w:noProof/>
            <w:webHidden/>
          </w:rPr>
          <w:tab/>
        </w:r>
        <w:r>
          <w:rPr>
            <w:noProof/>
            <w:webHidden/>
          </w:rPr>
          <w:fldChar w:fldCharType="begin"/>
        </w:r>
        <w:r>
          <w:rPr>
            <w:noProof/>
            <w:webHidden/>
          </w:rPr>
          <w:instrText xml:space="preserve"> PAGEREF _Toc140153728 \h </w:instrText>
        </w:r>
        <w:r>
          <w:rPr>
            <w:noProof/>
            <w:webHidden/>
          </w:rPr>
        </w:r>
        <w:r>
          <w:rPr>
            <w:noProof/>
            <w:webHidden/>
          </w:rPr>
          <w:fldChar w:fldCharType="separate"/>
        </w:r>
        <w:r>
          <w:rPr>
            <w:noProof/>
            <w:webHidden/>
          </w:rPr>
          <w:t>43</w:t>
        </w:r>
        <w:r>
          <w:rPr>
            <w:noProof/>
            <w:webHidden/>
          </w:rPr>
          <w:fldChar w:fldCharType="end"/>
        </w:r>
      </w:hyperlink>
    </w:p>
    <w:p w14:paraId="4B734CB7" w14:textId="17BF7471" w:rsidR="00493B20" w:rsidRDefault="00493B20">
      <w:pPr>
        <w:pStyle w:val="TM3"/>
        <w:rPr>
          <w:rFonts w:eastAsiaTheme="minorEastAsia" w:cstheme="minorBidi"/>
          <w:noProof/>
          <w:kern w:val="2"/>
          <w:sz w:val="24"/>
          <w:szCs w:val="24"/>
          <w:lang w:val="fr-FR" w:eastAsia="fr-FR"/>
          <w14:ligatures w14:val="standardContextual"/>
        </w:rPr>
      </w:pPr>
      <w:hyperlink w:anchor="_Toc140153729" w:history="1">
        <w:r w:rsidRPr="00E32DA5">
          <w:rPr>
            <w:rStyle w:val="Lienhypertexte"/>
            <w:noProof/>
          </w:rPr>
          <w:t>Example</w:t>
        </w:r>
        <w:r>
          <w:rPr>
            <w:noProof/>
            <w:webHidden/>
          </w:rPr>
          <w:tab/>
        </w:r>
        <w:r>
          <w:rPr>
            <w:noProof/>
            <w:webHidden/>
          </w:rPr>
          <w:fldChar w:fldCharType="begin"/>
        </w:r>
        <w:r>
          <w:rPr>
            <w:noProof/>
            <w:webHidden/>
          </w:rPr>
          <w:instrText xml:space="preserve"> PAGEREF _Toc140153729 \h </w:instrText>
        </w:r>
        <w:r>
          <w:rPr>
            <w:noProof/>
            <w:webHidden/>
          </w:rPr>
        </w:r>
        <w:r>
          <w:rPr>
            <w:noProof/>
            <w:webHidden/>
          </w:rPr>
          <w:fldChar w:fldCharType="separate"/>
        </w:r>
        <w:r>
          <w:rPr>
            <w:noProof/>
            <w:webHidden/>
          </w:rPr>
          <w:t>43</w:t>
        </w:r>
        <w:r>
          <w:rPr>
            <w:noProof/>
            <w:webHidden/>
          </w:rPr>
          <w:fldChar w:fldCharType="end"/>
        </w:r>
      </w:hyperlink>
    </w:p>
    <w:p w14:paraId="2152F07C" w14:textId="086160B0"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30" w:history="1">
        <w:r w:rsidRPr="00E32DA5">
          <w:rPr>
            <w:rStyle w:val="Lienhypertexte"/>
            <w:noProof/>
          </w:rPr>
          <w:t>10.3</w:t>
        </w:r>
        <w:r>
          <w:rPr>
            <w:rFonts w:eastAsiaTheme="minorEastAsia" w:cstheme="minorBidi"/>
            <w:b w:val="0"/>
            <w:bCs w:val="0"/>
            <w:noProof/>
            <w:kern w:val="2"/>
            <w:sz w:val="24"/>
            <w:szCs w:val="24"/>
            <w:lang w:val="fr-FR" w:eastAsia="fr-FR"/>
            <w14:ligatures w14:val="standardContextual"/>
          </w:rPr>
          <w:tab/>
        </w:r>
        <w:r w:rsidRPr="00E32DA5">
          <w:rPr>
            <w:rStyle w:val="Lienhypertexte"/>
            <w:i/>
            <w:noProof/>
          </w:rPr>
          <w:t>_final</w:t>
        </w:r>
        <w:r w:rsidRPr="00E32DA5">
          <w:rPr>
            <w:rStyle w:val="Lienhypertexte"/>
            <w:noProof/>
          </w:rPr>
          <w:t xml:space="preserve"> function</w:t>
        </w:r>
        <w:r>
          <w:rPr>
            <w:noProof/>
            <w:webHidden/>
          </w:rPr>
          <w:tab/>
        </w:r>
        <w:r>
          <w:rPr>
            <w:noProof/>
            <w:webHidden/>
          </w:rPr>
          <w:fldChar w:fldCharType="begin"/>
        </w:r>
        <w:r>
          <w:rPr>
            <w:noProof/>
            <w:webHidden/>
          </w:rPr>
          <w:instrText xml:space="preserve"> PAGEREF _Toc140153730 \h </w:instrText>
        </w:r>
        <w:r>
          <w:rPr>
            <w:noProof/>
            <w:webHidden/>
          </w:rPr>
        </w:r>
        <w:r>
          <w:rPr>
            <w:noProof/>
            <w:webHidden/>
          </w:rPr>
          <w:fldChar w:fldCharType="separate"/>
        </w:r>
        <w:r>
          <w:rPr>
            <w:noProof/>
            <w:webHidden/>
          </w:rPr>
          <w:t>43</w:t>
        </w:r>
        <w:r>
          <w:rPr>
            <w:noProof/>
            <w:webHidden/>
          </w:rPr>
          <w:fldChar w:fldCharType="end"/>
        </w:r>
      </w:hyperlink>
    </w:p>
    <w:p w14:paraId="05E07D06" w14:textId="2E7108FC" w:rsidR="00493B20" w:rsidRDefault="00493B20">
      <w:pPr>
        <w:pStyle w:val="TM3"/>
        <w:rPr>
          <w:rFonts w:eastAsiaTheme="minorEastAsia" w:cstheme="minorBidi"/>
          <w:noProof/>
          <w:kern w:val="2"/>
          <w:sz w:val="24"/>
          <w:szCs w:val="24"/>
          <w:lang w:val="fr-FR" w:eastAsia="fr-FR"/>
          <w14:ligatures w14:val="standardContextual"/>
        </w:rPr>
      </w:pPr>
      <w:hyperlink w:anchor="_Toc140153731" w:history="1">
        <w:r w:rsidRPr="00E32DA5">
          <w:rPr>
            <w:rStyle w:val="Lienhypertexte"/>
            <w:noProof/>
          </w:rPr>
          <w:t>Example</w:t>
        </w:r>
        <w:r>
          <w:rPr>
            <w:noProof/>
            <w:webHidden/>
          </w:rPr>
          <w:tab/>
        </w:r>
        <w:r>
          <w:rPr>
            <w:noProof/>
            <w:webHidden/>
          </w:rPr>
          <w:fldChar w:fldCharType="begin"/>
        </w:r>
        <w:r>
          <w:rPr>
            <w:noProof/>
            <w:webHidden/>
          </w:rPr>
          <w:instrText xml:space="preserve"> PAGEREF _Toc140153731 \h </w:instrText>
        </w:r>
        <w:r>
          <w:rPr>
            <w:noProof/>
            <w:webHidden/>
          </w:rPr>
        </w:r>
        <w:r>
          <w:rPr>
            <w:noProof/>
            <w:webHidden/>
          </w:rPr>
          <w:fldChar w:fldCharType="separate"/>
        </w:r>
        <w:r>
          <w:rPr>
            <w:noProof/>
            <w:webHidden/>
          </w:rPr>
          <w:t>43</w:t>
        </w:r>
        <w:r>
          <w:rPr>
            <w:noProof/>
            <w:webHidden/>
          </w:rPr>
          <w:fldChar w:fldCharType="end"/>
        </w:r>
      </w:hyperlink>
    </w:p>
    <w:p w14:paraId="1028F698" w14:textId="27D93CED"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32" w:history="1">
        <w:r w:rsidRPr="00E32DA5">
          <w:rPr>
            <w:rStyle w:val="Lienhypertexte"/>
            <w:noProof/>
          </w:rPr>
          <w:t>10.4</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Initialization Order</w:t>
        </w:r>
        <w:r>
          <w:rPr>
            <w:noProof/>
            <w:webHidden/>
          </w:rPr>
          <w:tab/>
        </w:r>
        <w:r>
          <w:rPr>
            <w:noProof/>
            <w:webHidden/>
          </w:rPr>
          <w:fldChar w:fldCharType="begin"/>
        </w:r>
        <w:r>
          <w:rPr>
            <w:noProof/>
            <w:webHidden/>
          </w:rPr>
          <w:instrText xml:space="preserve"> PAGEREF _Toc140153732 \h </w:instrText>
        </w:r>
        <w:r>
          <w:rPr>
            <w:noProof/>
            <w:webHidden/>
          </w:rPr>
        </w:r>
        <w:r>
          <w:rPr>
            <w:noProof/>
            <w:webHidden/>
          </w:rPr>
          <w:fldChar w:fldCharType="separate"/>
        </w:r>
        <w:r>
          <w:rPr>
            <w:noProof/>
            <w:webHidden/>
          </w:rPr>
          <w:t>44</w:t>
        </w:r>
        <w:r>
          <w:rPr>
            <w:noProof/>
            <w:webHidden/>
          </w:rPr>
          <w:fldChar w:fldCharType="end"/>
        </w:r>
      </w:hyperlink>
    </w:p>
    <w:p w14:paraId="0E88ED87" w14:textId="1B2A74E4"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33" w:history="1">
        <w:r w:rsidRPr="00E32DA5">
          <w:rPr>
            <w:rStyle w:val="Lienhypertexte"/>
            <w:noProof/>
          </w:rPr>
          <w:t>10.5</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Creation within the constructor</w:t>
        </w:r>
        <w:r>
          <w:rPr>
            <w:noProof/>
            <w:webHidden/>
          </w:rPr>
          <w:tab/>
        </w:r>
        <w:r>
          <w:rPr>
            <w:noProof/>
            <w:webHidden/>
          </w:rPr>
          <w:fldChar w:fldCharType="begin"/>
        </w:r>
        <w:r>
          <w:rPr>
            <w:noProof/>
            <w:webHidden/>
          </w:rPr>
          <w:instrText xml:space="preserve"> PAGEREF _Toc140153733 \h </w:instrText>
        </w:r>
        <w:r>
          <w:rPr>
            <w:noProof/>
            <w:webHidden/>
          </w:rPr>
        </w:r>
        <w:r>
          <w:rPr>
            <w:noProof/>
            <w:webHidden/>
          </w:rPr>
          <w:fldChar w:fldCharType="separate"/>
        </w:r>
        <w:r>
          <w:rPr>
            <w:noProof/>
            <w:webHidden/>
          </w:rPr>
          <w:t>46</w:t>
        </w:r>
        <w:r>
          <w:rPr>
            <w:noProof/>
            <w:webHidden/>
          </w:rPr>
          <w:fldChar w:fldCharType="end"/>
        </w:r>
      </w:hyperlink>
    </w:p>
    <w:p w14:paraId="360D1262" w14:textId="6E0AB20C"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34" w:history="1">
        <w:r w:rsidRPr="00E32DA5">
          <w:rPr>
            <w:rStyle w:val="Lienhypertexte"/>
            <w:noProof/>
          </w:rPr>
          <w:t>10.6</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Common variables</w:t>
        </w:r>
        <w:r>
          <w:rPr>
            <w:noProof/>
            <w:webHidden/>
          </w:rPr>
          <w:tab/>
        </w:r>
        <w:r>
          <w:rPr>
            <w:noProof/>
            <w:webHidden/>
          </w:rPr>
          <w:fldChar w:fldCharType="begin"/>
        </w:r>
        <w:r>
          <w:rPr>
            <w:noProof/>
            <w:webHidden/>
          </w:rPr>
          <w:instrText xml:space="preserve"> PAGEREF _Toc140153734 \h </w:instrText>
        </w:r>
        <w:r>
          <w:rPr>
            <w:noProof/>
            <w:webHidden/>
          </w:rPr>
        </w:r>
        <w:r>
          <w:rPr>
            <w:noProof/>
            <w:webHidden/>
          </w:rPr>
          <w:fldChar w:fldCharType="separate"/>
        </w:r>
        <w:r>
          <w:rPr>
            <w:noProof/>
            <w:webHidden/>
          </w:rPr>
          <w:t>47</w:t>
        </w:r>
        <w:r>
          <w:rPr>
            <w:noProof/>
            <w:webHidden/>
          </w:rPr>
          <w:fldChar w:fldCharType="end"/>
        </w:r>
      </w:hyperlink>
    </w:p>
    <w:p w14:paraId="2E87183D" w14:textId="09471E5C"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35" w:history="1">
        <w:r w:rsidRPr="00E32DA5">
          <w:rPr>
            <w:rStyle w:val="Lienhypertexte"/>
            <w:noProof/>
          </w:rPr>
          <w:t>10.7</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Private functions and members</w:t>
        </w:r>
        <w:r>
          <w:rPr>
            <w:noProof/>
            <w:webHidden/>
          </w:rPr>
          <w:tab/>
        </w:r>
        <w:r>
          <w:rPr>
            <w:noProof/>
            <w:webHidden/>
          </w:rPr>
          <w:fldChar w:fldCharType="begin"/>
        </w:r>
        <w:r>
          <w:rPr>
            <w:noProof/>
            <w:webHidden/>
          </w:rPr>
          <w:instrText xml:space="preserve"> PAGEREF _Toc140153735 \h </w:instrText>
        </w:r>
        <w:r>
          <w:rPr>
            <w:noProof/>
            <w:webHidden/>
          </w:rPr>
        </w:r>
        <w:r>
          <w:rPr>
            <w:noProof/>
            <w:webHidden/>
          </w:rPr>
          <w:fldChar w:fldCharType="separate"/>
        </w:r>
        <w:r>
          <w:rPr>
            <w:noProof/>
            <w:webHidden/>
          </w:rPr>
          <w:t>48</w:t>
        </w:r>
        <w:r>
          <w:rPr>
            <w:noProof/>
            <w:webHidden/>
          </w:rPr>
          <w:fldChar w:fldCharType="end"/>
        </w:r>
      </w:hyperlink>
    </w:p>
    <w:p w14:paraId="0FB99F73" w14:textId="743AB93F"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36" w:history="1">
        <w:r w:rsidRPr="00E32DA5">
          <w:rPr>
            <w:rStyle w:val="Lienhypertexte"/>
            <w:noProof/>
          </w:rPr>
          <w:t>10.8</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Sub-framing or enriching a frame</w:t>
        </w:r>
        <w:r>
          <w:rPr>
            <w:noProof/>
            <w:webHidden/>
          </w:rPr>
          <w:tab/>
        </w:r>
        <w:r>
          <w:rPr>
            <w:noProof/>
            <w:webHidden/>
          </w:rPr>
          <w:fldChar w:fldCharType="begin"/>
        </w:r>
        <w:r>
          <w:rPr>
            <w:noProof/>
            <w:webHidden/>
          </w:rPr>
          <w:instrText xml:space="preserve"> PAGEREF _Toc140153736 \h </w:instrText>
        </w:r>
        <w:r>
          <w:rPr>
            <w:noProof/>
            <w:webHidden/>
          </w:rPr>
        </w:r>
        <w:r>
          <w:rPr>
            <w:noProof/>
            <w:webHidden/>
          </w:rPr>
          <w:fldChar w:fldCharType="separate"/>
        </w:r>
        <w:r>
          <w:rPr>
            <w:noProof/>
            <w:webHidden/>
          </w:rPr>
          <w:t>48</w:t>
        </w:r>
        <w:r>
          <w:rPr>
            <w:noProof/>
            <w:webHidden/>
          </w:rPr>
          <w:fldChar w:fldCharType="end"/>
        </w:r>
      </w:hyperlink>
    </w:p>
    <w:p w14:paraId="5F26B699" w14:textId="704FD9CB" w:rsidR="00493B20" w:rsidRDefault="00493B20">
      <w:pPr>
        <w:pStyle w:val="TM3"/>
        <w:rPr>
          <w:rFonts w:eastAsiaTheme="minorEastAsia" w:cstheme="minorBidi"/>
          <w:noProof/>
          <w:kern w:val="2"/>
          <w:sz w:val="24"/>
          <w:szCs w:val="24"/>
          <w:lang w:val="fr-FR" w:eastAsia="fr-FR"/>
          <w14:ligatures w14:val="standardContextual"/>
        </w:rPr>
      </w:pPr>
      <w:hyperlink w:anchor="_Toc140153737" w:history="1">
        <w:r w:rsidRPr="00E32DA5">
          <w:rPr>
            <w:rStyle w:val="Lienhypertexte"/>
            <w:noProof/>
          </w:rPr>
          <w:t>Enriching</w:t>
        </w:r>
        <w:r>
          <w:rPr>
            <w:noProof/>
            <w:webHidden/>
          </w:rPr>
          <w:tab/>
        </w:r>
        <w:r>
          <w:rPr>
            <w:noProof/>
            <w:webHidden/>
          </w:rPr>
          <w:fldChar w:fldCharType="begin"/>
        </w:r>
        <w:r>
          <w:rPr>
            <w:noProof/>
            <w:webHidden/>
          </w:rPr>
          <w:instrText xml:space="preserve"> PAGEREF _Toc140153737 \h </w:instrText>
        </w:r>
        <w:r>
          <w:rPr>
            <w:noProof/>
            <w:webHidden/>
          </w:rPr>
        </w:r>
        <w:r>
          <w:rPr>
            <w:noProof/>
            <w:webHidden/>
          </w:rPr>
          <w:fldChar w:fldCharType="separate"/>
        </w:r>
        <w:r>
          <w:rPr>
            <w:noProof/>
            <w:webHidden/>
          </w:rPr>
          <w:t>49</w:t>
        </w:r>
        <w:r>
          <w:rPr>
            <w:noProof/>
            <w:webHidden/>
          </w:rPr>
          <w:fldChar w:fldCharType="end"/>
        </w:r>
      </w:hyperlink>
    </w:p>
    <w:p w14:paraId="6B37F1C8" w14:textId="32377EC9" w:rsidR="00493B20" w:rsidRDefault="00493B20">
      <w:pPr>
        <w:pStyle w:val="TM3"/>
        <w:rPr>
          <w:rFonts w:eastAsiaTheme="minorEastAsia" w:cstheme="minorBidi"/>
          <w:noProof/>
          <w:kern w:val="2"/>
          <w:sz w:val="24"/>
          <w:szCs w:val="24"/>
          <w:lang w:val="fr-FR" w:eastAsia="fr-FR"/>
          <w14:ligatures w14:val="standardContextual"/>
        </w:rPr>
      </w:pPr>
      <w:hyperlink w:anchor="_Toc140153738" w:history="1">
        <w:r w:rsidRPr="00E32DA5">
          <w:rPr>
            <w:rStyle w:val="Lienhypertexte"/>
            <w:noProof/>
          </w:rPr>
          <w:t>Sub-frames</w:t>
        </w:r>
        <w:r>
          <w:rPr>
            <w:noProof/>
            <w:webHidden/>
          </w:rPr>
          <w:tab/>
        </w:r>
        <w:r>
          <w:rPr>
            <w:noProof/>
            <w:webHidden/>
          </w:rPr>
          <w:fldChar w:fldCharType="begin"/>
        </w:r>
        <w:r>
          <w:rPr>
            <w:noProof/>
            <w:webHidden/>
          </w:rPr>
          <w:instrText xml:space="preserve"> PAGEREF _Toc140153738 \h </w:instrText>
        </w:r>
        <w:r>
          <w:rPr>
            <w:noProof/>
            <w:webHidden/>
          </w:rPr>
        </w:r>
        <w:r>
          <w:rPr>
            <w:noProof/>
            <w:webHidden/>
          </w:rPr>
          <w:fldChar w:fldCharType="separate"/>
        </w:r>
        <w:r>
          <w:rPr>
            <w:noProof/>
            <w:webHidden/>
          </w:rPr>
          <w:t>49</w:t>
        </w:r>
        <w:r>
          <w:rPr>
            <w:noProof/>
            <w:webHidden/>
          </w:rPr>
          <w:fldChar w:fldCharType="end"/>
        </w:r>
      </w:hyperlink>
    </w:p>
    <w:p w14:paraId="5C437C91" w14:textId="68FF1BD1" w:rsidR="00493B20" w:rsidRDefault="00493B20">
      <w:pPr>
        <w:pStyle w:val="TM3"/>
        <w:rPr>
          <w:rFonts w:eastAsiaTheme="minorEastAsia" w:cstheme="minorBidi"/>
          <w:noProof/>
          <w:kern w:val="2"/>
          <w:sz w:val="24"/>
          <w:szCs w:val="24"/>
          <w:lang w:val="fr-FR" w:eastAsia="fr-FR"/>
          <w14:ligatures w14:val="standardContextual"/>
        </w:rPr>
      </w:pPr>
      <w:hyperlink w:anchor="_Toc140153739" w:history="1">
        <w:r w:rsidRPr="00E32DA5">
          <w:rPr>
            <w:rStyle w:val="Lienhypertexte"/>
            <w:noProof/>
          </w:rPr>
          <w:t>Using upper definition: frame::function</w:t>
        </w:r>
        <w:r>
          <w:rPr>
            <w:noProof/>
            <w:webHidden/>
          </w:rPr>
          <w:tab/>
        </w:r>
        <w:r>
          <w:rPr>
            <w:noProof/>
            <w:webHidden/>
          </w:rPr>
          <w:fldChar w:fldCharType="begin"/>
        </w:r>
        <w:r>
          <w:rPr>
            <w:noProof/>
            <w:webHidden/>
          </w:rPr>
          <w:instrText xml:space="preserve"> PAGEREF _Toc140153739 \h </w:instrText>
        </w:r>
        <w:r>
          <w:rPr>
            <w:noProof/>
            <w:webHidden/>
          </w:rPr>
        </w:r>
        <w:r>
          <w:rPr>
            <w:noProof/>
            <w:webHidden/>
          </w:rPr>
          <w:fldChar w:fldCharType="separate"/>
        </w:r>
        <w:r>
          <w:rPr>
            <w:noProof/>
            <w:webHidden/>
          </w:rPr>
          <w:t>49</w:t>
        </w:r>
        <w:r>
          <w:rPr>
            <w:noProof/>
            <w:webHidden/>
          </w:rPr>
          <w:fldChar w:fldCharType="end"/>
        </w:r>
      </w:hyperlink>
    </w:p>
    <w:p w14:paraId="240EAAB5" w14:textId="1129C8D1"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40" w:history="1">
        <w:r w:rsidRPr="00E32DA5">
          <w:rPr>
            <w:rStyle w:val="Lienhypertexte"/>
            <w:noProof/>
          </w:rPr>
          <w:t>10.9</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System Functions</w:t>
        </w:r>
        <w:r>
          <w:rPr>
            <w:noProof/>
            <w:webHidden/>
          </w:rPr>
          <w:tab/>
        </w:r>
        <w:r>
          <w:rPr>
            <w:noProof/>
            <w:webHidden/>
          </w:rPr>
          <w:fldChar w:fldCharType="begin"/>
        </w:r>
        <w:r>
          <w:rPr>
            <w:noProof/>
            <w:webHidden/>
          </w:rPr>
          <w:instrText xml:space="preserve"> PAGEREF _Toc140153740 \h </w:instrText>
        </w:r>
        <w:r>
          <w:rPr>
            <w:noProof/>
            <w:webHidden/>
          </w:rPr>
        </w:r>
        <w:r>
          <w:rPr>
            <w:noProof/>
            <w:webHidden/>
          </w:rPr>
          <w:fldChar w:fldCharType="separate"/>
        </w:r>
        <w:r>
          <w:rPr>
            <w:noProof/>
            <w:webHidden/>
          </w:rPr>
          <w:t>50</w:t>
        </w:r>
        <w:r>
          <w:rPr>
            <w:noProof/>
            <w:webHidden/>
          </w:rPr>
          <w:fldChar w:fldCharType="end"/>
        </w:r>
      </w:hyperlink>
    </w:p>
    <w:p w14:paraId="61B7A809" w14:textId="42CFD4F2" w:rsidR="00493B20" w:rsidRDefault="00493B20">
      <w:pPr>
        <w:pStyle w:val="TM3"/>
        <w:rPr>
          <w:rFonts w:eastAsiaTheme="minorEastAsia" w:cstheme="minorBidi"/>
          <w:noProof/>
          <w:kern w:val="2"/>
          <w:sz w:val="24"/>
          <w:szCs w:val="24"/>
          <w:lang w:val="fr-FR" w:eastAsia="fr-FR"/>
          <w14:ligatures w14:val="standardContextual"/>
        </w:rPr>
      </w:pPr>
      <w:hyperlink w:anchor="_Toc140153741" w:history="1">
        <w:r w:rsidRPr="00E32DA5">
          <w:rPr>
            <w:rStyle w:val="Lienhypertexte"/>
            <w:noProof/>
          </w:rPr>
          <w:t>Comparison Functions</w:t>
        </w:r>
        <w:r>
          <w:rPr>
            <w:noProof/>
            <w:webHidden/>
          </w:rPr>
          <w:tab/>
        </w:r>
        <w:r>
          <w:rPr>
            <w:noProof/>
            <w:webHidden/>
          </w:rPr>
          <w:fldChar w:fldCharType="begin"/>
        </w:r>
        <w:r>
          <w:rPr>
            <w:noProof/>
            <w:webHidden/>
          </w:rPr>
          <w:instrText xml:space="preserve"> PAGEREF _Toc140153741 \h </w:instrText>
        </w:r>
        <w:r>
          <w:rPr>
            <w:noProof/>
            <w:webHidden/>
          </w:rPr>
        </w:r>
        <w:r>
          <w:rPr>
            <w:noProof/>
            <w:webHidden/>
          </w:rPr>
          <w:fldChar w:fldCharType="separate"/>
        </w:r>
        <w:r>
          <w:rPr>
            <w:noProof/>
            <w:webHidden/>
          </w:rPr>
          <w:t>51</w:t>
        </w:r>
        <w:r>
          <w:rPr>
            <w:noProof/>
            <w:webHidden/>
          </w:rPr>
          <w:fldChar w:fldCharType="end"/>
        </w:r>
      </w:hyperlink>
    </w:p>
    <w:p w14:paraId="5DB649A5" w14:textId="0B81894C" w:rsidR="00493B20" w:rsidRDefault="00493B20">
      <w:pPr>
        <w:pStyle w:val="TM3"/>
        <w:rPr>
          <w:rFonts w:eastAsiaTheme="minorEastAsia" w:cstheme="minorBidi"/>
          <w:noProof/>
          <w:kern w:val="2"/>
          <w:sz w:val="24"/>
          <w:szCs w:val="24"/>
          <w:lang w:val="fr-FR" w:eastAsia="fr-FR"/>
          <w14:ligatures w14:val="standardContextual"/>
        </w:rPr>
      </w:pPr>
      <w:hyperlink w:anchor="_Toc140153742" w:history="1">
        <w:r w:rsidRPr="00E32DA5">
          <w:rPr>
            <w:rStyle w:val="Lienhypertexte"/>
            <w:noProof/>
          </w:rPr>
          <w:t>Arithmetic functions</w:t>
        </w:r>
        <w:r>
          <w:rPr>
            <w:noProof/>
            <w:webHidden/>
          </w:rPr>
          <w:tab/>
        </w:r>
        <w:r>
          <w:rPr>
            <w:noProof/>
            <w:webHidden/>
          </w:rPr>
          <w:fldChar w:fldCharType="begin"/>
        </w:r>
        <w:r>
          <w:rPr>
            <w:noProof/>
            <w:webHidden/>
          </w:rPr>
          <w:instrText xml:space="preserve"> PAGEREF _Toc140153742 \h </w:instrText>
        </w:r>
        <w:r>
          <w:rPr>
            <w:noProof/>
            <w:webHidden/>
          </w:rPr>
        </w:r>
        <w:r>
          <w:rPr>
            <w:noProof/>
            <w:webHidden/>
          </w:rPr>
          <w:fldChar w:fldCharType="separate"/>
        </w:r>
        <w:r>
          <w:rPr>
            <w:noProof/>
            <w:webHidden/>
          </w:rPr>
          <w:t>52</w:t>
        </w:r>
        <w:r>
          <w:rPr>
            <w:noProof/>
            <w:webHidden/>
          </w:rPr>
          <w:fldChar w:fldCharType="end"/>
        </w:r>
      </w:hyperlink>
    </w:p>
    <w:p w14:paraId="353419C1" w14:textId="581C058D" w:rsidR="00493B20" w:rsidRDefault="00493B20">
      <w:pPr>
        <w:pStyle w:val="TM3"/>
        <w:rPr>
          <w:rFonts w:eastAsiaTheme="minorEastAsia" w:cstheme="minorBidi"/>
          <w:noProof/>
          <w:kern w:val="2"/>
          <w:sz w:val="24"/>
          <w:szCs w:val="24"/>
          <w:lang w:val="fr-FR" w:eastAsia="fr-FR"/>
          <w14:ligatures w14:val="standardContextual"/>
        </w:rPr>
      </w:pPr>
      <w:hyperlink w:anchor="_Toc140153743" w:history="1">
        <w:r w:rsidRPr="00E32DA5">
          <w:rPr>
            <w:rStyle w:val="Lienhypertexte"/>
            <w:noProof/>
          </w:rPr>
          <w:t>Number and string functions</w:t>
        </w:r>
        <w:r>
          <w:rPr>
            <w:noProof/>
            <w:webHidden/>
          </w:rPr>
          <w:tab/>
        </w:r>
        <w:r>
          <w:rPr>
            <w:noProof/>
            <w:webHidden/>
          </w:rPr>
          <w:fldChar w:fldCharType="begin"/>
        </w:r>
        <w:r>
          <w:rPr>
            <w:noProof/>
            <w:webHidden/>
          </w:rPr>
          <w:instrText xml:space="preserve"> PAGEREF _Toc140153743 \h </w:instrText>
        </w:r>
        <w:r>
          <w:rPr>
            <w:noProof/>
            <w:webHidden/>
          </w:rPr>
        </w:r>
        <w:r>
          <w:rPr>
            <w:noProof/>
            <w:webHidden/>
          </w:rPr>
          <w:fldChar w:fldCharType="separate"/>
        </w:r>
        <w:r>
          <w:rPr>
            <w:noProof/>
            <w:webHidden/>
          </w:rPr>
          <w:t>53</w:t>
        </w:r>
        <w:r>
          <w:rPr>
            <w:noProof/>
            <w:webHidden/>
          </w:rPr>
          <w:fldChar w:fldCharType="end"/>
        </w:r>
      </w:hyperlink>
    </w:p>
    <w:p w14:paraId="2ACCE0A6" w14:textId="242D636C" w:rsidR="00493B20" w:rsidRDefault="00493B20">
      <w:pPr>
        <w:pStyle w:val="TM3"/>
        <w:rPr>
          <w:rFonts w:eastAsiaTheme="minorEastAsia" w:cstheme="minorBidi"/>
          <w:noProof/>
          <w:kern w:val="2"/>
          <w:sz w:val="24"/>
          <w:szCs w:val="24"/>
          <w:lang w:val="fr-FR" w:eastAsia="fr-FR"/>
          <w14:ligatures w14:val="standardContextual"/>
        </w:rPr>
      </w:pPr>
      <w:hyperlink w:anchor="_Toc140153744" w:history="1">
        <w:r w:rsidRPr="00E32DA5">
          <w:rPr>
            <w:rStyle w:val="Lienhypertexte"/>
            <w:noProof/>
          </w:rPr>
          <w:t>Interval and index</w:t>
        </w:r>
        <w:r>
          <w:rPr>
            <w:noProof/>
            <w:webHidden/>
          </w:rPr>
          <w:tab/>
        </w:r>
        <w:r>
          <w:rPr>
            <w:noProof/>
            <w:webHidden/>
          </w:rPr>
          <w:fldChar w:fldCharType="begin"/>
        </w:r>
        <w:r>
          <w:rPr>
            <w:noProof/>
            <w:webHidden/>
          </w:rPr>
          <w:instrText xml:space="preserve"> PAGEREF _Toc140153744 \h </w:instrText>
        </w:r>
        <w:r>
          <w:rPr>
            <w:noProof/>
            <w:webHidden/>
          </w:rPr>
        </w:r>
        <w:r>
          <w:rPr>
            <w:noProof/>
            <w:webHidden/>
          </w:rPr>
          <w:fldChar w:fldCharType="separate"/>
        </w:r>
        <w:r>
          <w:rPr>
            <w:noProof/>
            <w:webHidden/>
          </w:rPr>
          <w:t>53</w:t>
        </w:r>
        <w:r>
          <w:rPr>
            <w:noProof/>
            <w:webHidden/>
          </w:rPr>
          <w:fldChar w:fldCharType="end"/>
        </w:r>
      </w:hyperlink>
    </w:p>
    <w:p w14:paraId="10D30A7D" w14:textId="77B48BA5"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745" w:history="1">
        <w:r w:rsidRPr="00E32DA5">
          <w:rPr>
            <w:rStyle w:val="Lienhypertexte"/>
            <w:noProof/>
          </w:rPr>
          <w:t>11</w:t>
        </w:r>
        <w:r>
          <w:rPr>
            <w:rFonts w:eastAsiaTheme="minorEastAsia" w:cstheme="minorBidi"/>
            <w:b w:val="0"/>
            <w:bCs w:val="0"/>
            <w:i w:val="0"/>
            <w:iCs w:val="0"/>
            <w:noProof/>
            <w:kern w:val="2"/>
            <w:lang w:val="fr-FR" w:eastAsia="fr-FR"/>
            <w14:ligatures w14:val="standardContextual"/>
          </w:rPr>
          <w:tab/>
        </w:r>
        <w:r w:rsidRPr="00E32DA5">
          <w:rPr>
            <w:rStyle w:val="Lienhypertexte"/>
            <w:noProof/>
          </w:rPr>
          <w:t>Extensions</w:t>
        </w:r>
        <w:r>
          <w:rPr>
            <w:noProof/>
            <w:webHidden/>
          </w:rPr>
          <w:tab/>
        </w:r>
        <w:r>
          <w:rPr>
            <w:noProof/>
            <w:webHidden/>
          </w:rPr>
          <w:fldChar w:fldCharType="begin"/>
        </w:r>
        <w:r>
          <w:rPr>
            <w:noProof/>
            <w:webHidden/>
          </w:rPr>
          <w:instrText xml:space="preserve"> PAGEREF _Toc140153745 \h </w:instrText>
        </w:r>
        <w:r>
          <w:rPr>
            <w:noProof/>
            <w:webHidden/>
          </w:rPr>
        </w:r>
        <w:r>
          <w:rPr>
            <w:noProof/>
            <w:webHidden/>
          </w:rPr>
          <w:fldChar w:fldCharType="separate"/>
        </w:r>
        <w:r>
          <w:rPr>
            <w:noProof/>
            <w:webHidden/>
          </w:rPr>
          <w:t>55</w:t>
        </w:r>
        <w:r>
          <w:rPr>
            <w:noProof/>
            <w:webHidden/>
          </w:rPr>
          <w:fldChar w:fldCharType="end"/>
        </w:r>
      </w:hyperlink>
    </w:p>
    <w:p w14:paraId="0B460A25" w14:textId="0FF81340"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46" w:history="1">
        <w:r w:rsidRPr="00E32DA5">
          <w:rPr>
            <w:rStyle w:val="Lienhypertexte"/>
            <w:noProof/>
          </w:rPr>
          <w:t>11.1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Extension definition</w:t>
        </w:r>
        <w:r>
          <w:rPr>
            <w:noProof/>
            <w:webHidden/>
          </w:rPr>
          <w:tab/>
        </w:r>
        <w:r>
          <w:rPr>
            <w:noProof/>
            <w:webHidden/>
          </w:rPr>
          <w:fldChar w:fldCharType="begin"/>
        </w:r>
        <w:r>
          <w:rPr>
            <w:noProof/>
            <w:webHidden/>
          </w:rPr>
          <w:instrText xml:space="preserve"> PAGEREF _Toc140153746 \h </w:instrText>
        </w:r>
        <w:r>
          <w:rPr>
            <w:noProof/>
            <w:webHidden/>
          </w:rPr>
        </w:r>
        <w:r>
          <w:rPr>
            <w:noProof/>
            <w:webHidden/>
          </w:rPr>
          <w:fldChar w:fldCharType="separate"/>
        </w:r>
        <w:r>
          <w:rPr>
            <w:noProof/>
            <w:webHidden/>
          </w:rPr>
          <w:t>55</w:t>
        </w:r>
        <w:r>
          <w:rPr>
            <w:noProof/>
            <w:webHidden/>
          </w:rPr>
          <w:fldChar w:fldCharType="end"/>
        </w:r>
      </w:hyperlink>
    </w:p>
    <w:p w14:paraId="18FFF1C7" w14:textId="10CF1181"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747" w:history="1">
        <w:r w:rsidRPr="00E32DA5">
          <w:rPr>
            <w:rStyle w:val="Lienhypertexte"/>
            <w:noProof/>
          </w:rPr>
          <w:t>12</w:t>
        </w:r>
        <w:r>
          <w:rPr>
            <w:rFonts w:eastAsiaTheme="minorEastAsia" w:cstheme="minorBidi"/>
            <w:b w:val="0"/>
            <w:bCs w:val="0"/>
            <w:i w:val="0"/>
            <w:iCs w:val="0"/>
            <w:noProof/>
            <w:kern w:val="2"/>
            <w:lang w:val="fr-FR" w:eastAsia="fr-FR"/>
            <w14:ligatures w14:val="standardContextual"/>
          </w:rPr>
          <w:tab/>
        </w:r>
        <w:r w:rsidRPr="00E32DA5">
          <w:rPr>
            <w:rStyle w:val="Lienhypertexte"/>
            <w:noProof/>
          </w:rPr>
          <w:t>Tamgu Contextual</w:t>
        </w:r>
        <w:r>
          <w:rPr>
            <w:noProof/>
            <w:webHidden/>
          </w:rPr>
          <w:tab/>
        </w:r>
        <w:r>
          <w:rPr>
            <w:noProof/>
            <w:webHidden/>
          </w:rPr>
          <w:fldChar w:fldCharType="begin"/>
        </w:r>
        <w:r>
          <w:rPr>
            <w:noProof/>
            <w:webHidden/>
          </w:rPr>
          <w:instrText xml:space="preserve"> PAGEREF _Toc140153747 \h </w:instrText>
        </w:r>
        <w:r>
          <w:rPr>
            <w:noProof/>
            <w:webHidden/>
          </w:rPr>
        </w:r>
        <w:r>
          <w:rPr>
            <w:noProof/>
            <w:webHidden/>
          </w:rPr>
          <w:fldChar w:fldCharType="separate"/>
        </w:r>
        <w:r>
          <w:rPr>
            <w:noProof/>
            <w:webHidden/>
          </w:rPr>
          <w:t>57</w:t>
        </w:r>
        <w:r>
          <w:rPr>
            <w:noProof/>
            <w:webHidden/>
          </w:rPr>
          <w:fldChar w:fldCharType="end"/>
        </w:r>
      </w:hyperlink>
    </w:p>
    <w:p w14:paraId="2DEB2BF2" w14:textId="579DE231"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48" w:history="1">
        <w:r w:rsidRPr="00E32DA5">
          <w:rPr>
            <w:rStyle w:val="Lienhypertexte"/>
            <w:noProof/>
          </w:rPr>
          <w:t>12.1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Tamgu is a contextual programming language.</w:t>
        </w:r>
        <w:r>
          <w:rPr>
            <w:noProof/>
            <w:webHidden/>
          </w:rPr>
          <w:tab/>
        </w:r>
        <w:r>
          <w:rPr>
            <w:noProof/>
            <w:webHidden/>
          </w:rPr>
          <w:fldChar w:fldCharType="begin"/>
        </w:r>
        <w:r>
          <w:rPr>
            <w:noProof/>
            <w:webHidden/>
          </w:rPr>
          <w:instrText xml:space="preserve"> PAGEREF _Toc140153748 \h </w:instrText>
        </w:r>
        <w:r>
          <w:rPr>
            <w:noProof/>
            <w:webHidden/>
          </w:rPr>
        </w:r>
        <w:r>
          <w:rPr>
            <w:noProof/>
            <w:webHidden/>
          </w:rPr>
          <w:fldChar w:fldCharType="separate"/>
        </w:r>
        <w:r>
          <w:rPr>
            <w:noProof/>
            <w:webHidden/>
          </w:rPr>
          <w:t>57</w:t>
        </w:r>
        <w:r>
          <w:rPr>
            <w:noProof/>
            <w:webHidden/>
          </w:rPr>
          <w:fldChar w:fldCharType="end"/>
        </w:r>
      </w:hyperlink>
    </w:p>
    <w:p w14:paraId="3201B5C9" w14:textId="4A4B8DED"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49" w:history="1">
        <w:r w:rsidRPr="00E32DA5">
          <w:rPr>
            <w:rStyle w:val="Lienhypertexte"/>
            <w:noProof/>
          </w:rPr>
          <w:t>12.2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Implicit conversion</w:t>
        </w:r>
        <w:r>
          <w:rPr>
            <w:noProof/>
            <w:webHidden/>
          </w:rPr>
          <w:tab/>
        </w:r>
        <w:r>
          <w:rPr>
            <w:noProof/>
            <w:webHidden/>
          </w:rPr>
          <w:fldChar w:fldCharType="begin"/>
        </w:r>
        <w:r>
          <w:rPr>
            <w:noProof/>
            <w:webHidden/>
          </w:rPr>
          <w:instrText xml:space="preserve"> PAGEREF _Toc140153749 \h </w:instrText>
        </w:r>
        <w:r>
          <w:rPr>
            <w:noProof/>
            <w:webHidden/>
          </w:rPr>
        </w:r>
        <w:r>
          <w:rPr>
            <w:noProof/>
            <w:webHidden/>
          </w:rPr>
          <w:fldChar w:fldCharType="separate"/>
        </w:r>
        <w:r>
          <w:rPr>
            <w:noProof/>
            <w:webHidden/>
          </w:rPr>
          <w:t>58</w:t>
        </w:r>
        <w:r>
          <w:rPr>
            <w:noProof/>
            <w:webHidden/>
          </w:rPr>
          <w:fldChar w:fldCharType="end"/>
        </w:r>
      </w:hyperlink>
    </w:p>
    <w:p w14:paraId="06A7B5D1" w14:textId="1C2B08AB"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750" w:history="1">
        <w:r w:rsidRPr="00E32DA5">
          <w:rPr>
            <w:rStyle w:val="Lienhypertexte"/>
            <w:noProof/>
          </w:rPr>
          <w:t>13</w:t>
        </w:r>
        <w:r>
          <w:rPr>
            <w:rFonts w:eastAsiaTheme="minorEastAsia" w:cstheme="minorBidi"/>
            <w:b w:val="0"/>
            <w:bCs w:val="0"/>
            <w:i w:val="0"/>
            <w:iCs w:val="0"/>
            <w:noProof/>
            <w:kern w:val="2"/>
            <w:lang w:val="fr-FR" w:eastAsia="fr-FR"/>
            <w14:ligatures w14:val="standardContextual"/>
          </w:rPr>
          <w:tab/>
        </w:r>
        <w:r w:rsidRPr="00E32DA5">
          <w:rPr>
            <w:rStyle w:val="Lienhypertexte"/>
            <w:noProof/>
          </w:rPr>
          <w:t>Predefined Types</w:t>
        </w:r>
        <w:r>
          <w:rPr>
            <w:noProof/>
            <w:webHidden/>
          </w:rPr>
          <w:tab/>
        </w:r>
        <w:r>
          <w:rPr>
            <w:noProof/>
            <w:webHidden/>
          </w:rPr>
          <w:fldChar w:fldCharType="begin"/>
        </w:r>
        <w:r>
          <w:rPr>
            <w:noProof/>
            <w:webHidden/>
          </w:rPr>
          <w:instrText xml:space="preserve"> PAGEREF _Toc140153750 \h </w:instrText>
        </w:r>
        <w:r>
          <w:rPr>
            <w:noProof/>
            <w:webHidden/>
          </w:rPr>
        </w:r>
        <w:r>
          <w:rPr>
            <w:noProof/>
            <w:webHidden/>
          </w:rPr>
          <w:fldChar w:fldCharType="separate"/>
        </w:r>
        <w:r>
          <w:rPr>
            <w:noProof/>
            <w:webHidden/>
          </w:rPr>
          <w:t>59</w:t>
        </w:r>
        <w:r>
          <w:rPr>
            <w:noProof/>
            <w:webHidden/>
          </w:rPr>
          <w:fldChar w:fldCharType="end"/>
        </w:r>
      </w:hyperlink>
    </w:p>
    <w:p w14:paraId="6AF6C593" w14:textId="2D7BAEC1"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51" w:history="1">
        <w:r w:rsidRPr="00E32DA5">
          <w:rPr>
            <w:rStyle w:val="Lienhypertexte"/>
            <w:noProof/>
          </w:rPr>
          <w:t>13.1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Basic methods</w:t>
        </w:r>
        <w:r>
          <w:rPr>
            <w:noProof/>
            <w:webHidden/>
          </w:rPr>
          <w:tab/>
        </w:r>
        <w:r>
          <w:rPr>
            <w:noProof/>
            <w:webHidden/>
          </w:rPr>
          <w:fldChar w:fldCharType="begin"/>
        </w:r>
        <w:r>
          <w:rPr>
            <w:noProof/>
            <w:webHidden/>
          </w:rPr>
          <w:instrText xml:space="preserve"> PAGEREF _Toc140153751 \h </w:instrText>
        </w:r>
        <w:r>
          <w:rPr>
            <w:noProof/>
            <w:webHidden/>
          </w:rPr>
        </w:r>
        <w:r>
          <w:rPr>
            <w:noProof/>
            <w:webHidden/>
          </w:rPr>
          <w:fldChar w:fldCharType="separate"/>
        </w:r>
        <w:r>
          <w:rPr>
            <w:noProof/>
            <w:webHidden/>
          </w:rPr>
          <w:t>59</w:t>
        </w:r>
        <w:r>
          <w:rPr>
            <w:noProof/>
            <w:webHidden/>
          </w:rPr>
          <w:fldChar w:fldCharType="end"/>
        </w:r>
      </w:hyperlink>
    </w:p>
    <w:p w14:paraId="18069084" w14:textId="2BFBC772"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52" w:history="1">
        <w:r w:rsidRPr="00E32DA5">
          <w:rPr>
            <w:rStyle w:val="Lienhypertexte"/>
            <w:i/>
            <w:noProof/>
          </w:rPr>
          <w:t>13.2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 xml:space="preserve">Transparent Object: </w:t>
        </w:r>
        <w:r w:rsidRPr="00E32DA5">
          <w:rPr>
            <w:rStyle w:val="Lienhypertexte"/>
            <w:i/>
            <w:noProof/>
          </w:rPr>
          <w:t>self (</w:t>
        </w:r>
        <w:r w:rsidRPr="00E32DA5">
          <w:rPr>
            <w:rStyle w:val="Lienhypertexte"/>
            <w:noProof/>
          </w:rPr>
          <w:t>ou</w:t>
        </w:r>
        <w:r w:rsidRPr="00E32DA5">
          <w:rPr>
            <w:rStyle w:val="Lienhypertexte"/>
            <w:i/>
            <w:noProof/>
          </w:rPr>
          <w:t xml:space="preserve"> let)</w:t>
        </w:r>
        <w:r>
          <w:rPr>
            <w:noProof/>
            <w:webHidden/>
          </w:rPr>
          <w:tab/>
        </w:r>
        <w:r>
          <w:rPr>
            <w:noProof/>
            <w:webHidden/>
          </w:rPr>
          <w:fldChar w:fldCharType="begin"/>
        </w:r>
        <w:r>
          <w:rPr>
            <w:noProof/>
            <w:webHidden/>
          </w:rPr>
          <w:instrText xml:space="preserve"> PAGEREF _Toc140153752 \h </w:instrText>
        </w:r>
        <w:r>
          <w:rPr>
            <w:noProof/>
            <w:webHidden/>
          </w:rPr>
        </w:r>
        <w:r>
          <w:rPr>
            <w:noProof/>
            <w:webHidden/>
          </w:rPr>
          <w:fldChar w:fldCharType="separate"/>
        </w:r>
        <w:r>
          <w:rPr>
            <w:noProof/>
            <w:webHidden/>
          </w:rPr>
          <w:t>59</w:t>
        </w:r>
        <w:r>
          <w:rPr>
            <w:noProof/>
            <w:webHidden/>
          </w:rPr>
          <w:fldChar w:fldCharType="end"/>
        </w:r>
      </w:hyperlink>
    </w:p>
    <w:p w14:paraId="4EE2D206" w14:textId="036F7D47"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753" w:history="1">
        <w:r w:rsidRPr="00E32DA5">
          <w:rPr>
            <w:rStyle w:val="Lienhypertexte"/>
            <w:noProof/>
          </w:rPr>
          <w:t>14</w:t>
        </w:r>
        <w:r>
          <w:rPr>
            <w:rFonts w:eastAsiaTheme="minorEastAsia" w:cstheme="minorBidi"/>
            <w:b w:val="0"/>
            <w:bCs w:val="0"/>
            <w:i w:val="0"/>
            <w:iCs w:val="0"/>
            <w:noProof/>
            <w:kern w:val="2"/>
            <w:lang w:val="fr-FR" w:eastAsia="fr-FR"/>
            <w14:ligatures w14:val="standardContextual"/>
          </w:rPr>
          <w:tab/>
        </w:r>
        <w:r w:rsidRPr="00E32DA5">
          <w:rPr>
            <w:rStyle w:val="Lienhypertexte"/>
            <w:noProof/>
          </w:rPr>
          <w:t>Type rawstring, string, ustring</w:t>
        </w:r>
        <w:r>
          <w:rPr>
            <w:noProof/>
            <w:webHidden/>
          </w:rPr>
          <w:tab/>
        </w:r>
        <w:r>
          <w:rPr>
            <w:noProof/>
            <w:webHidden/>
          </w:rPr>
          <w:fldChar w:fldCharType="begin"/>
        </w:r>
        <w:r>
          <w:rPr>
            <w:noProof/>
            <w:webHidden/>
          </w:rPr>
          <w:instrText xml:space="preserve"> PAGEREF _Toc140153753 \h </w:instrText>
        </w:r>
        <w:r>
          <w:rPr>
            <w:noProof/>
            <w:webHidden/>
          </w:rPr>
        </w:r>
        <w:r>
          <w:rPr>
            <w:noProof/>
            <w:webHidden/>
          </w:rPr>
          <w:fldChar w:fldCharType="separate"/>
        </w:r>
        <w:r>
          <w:rPr>
            <w:noProof/>
            <w:webHidden/>
          </w:rPr>
          <w:t>61</w:t>
        </w:r>
        <w:r>
          <w:rPr>
            <w:noProof/>
            <w:webHidden/>
          </w:rPr>
          <w:fldChar w:fldCharType="end"/>
        </w:r>
      </w:hyperlink>
    </w:p>
    <w:p w14:paraId="6EA00140" w14:textId="1D2E80D3"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54" w:history="1">
        <w:r w:rsidRPr="00E32DA5">
          <w:rPr>
            <w:rStyle w:val="Lienhypertexte"/>
            <w:noProof/>
          </w:rPr>
          <w:t>14.1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_Toc140153754 \h </w:instrText>
        </w:r>
        <w:r>
          <w:rPr>
            <w:noProof/>
            <w:webHidden/>
          </w:rPr>
        </w:r>
        <w:r>
          <w:rPr>
            <w:noProof/>
            <w:webHidden/>
          </w:rPr>
          <w:fldChar w:fldCharType="separate"/>
        </w:r>
        <w:r>
          <w:rPr>
            <w:noProof/>
            <w:webHidden/>
          </w:rPr>
          <w:t>61</w:t>
        </w:r>
        <w:r>
          <w:rPr>
            <w:noProof/>
            <w:webHidden/>
          </w:rPr>
          <w:fldChar w:fldCharType="end"/>
        </w:r>
      </w:hyperlink>
    </w:p>
    <w:p w14:paraId="0B5CE29F" w14:textId="00BD4091"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55" w:history="1">
        <w:r w:rsidRPr="00E32DA5">
          <w:rPr>
            <w:rStyle w:val="Lienhypertexte"/>
            <w:noProof/>
            <w:lang w:val="en-GB"/>
          </w:rPr>
          <w:t>14.2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String Handling</w:t>
        </w:r>
        <w:r>
          <w:rPr>
            <w:noProof/>
            <w:webHidden/>
          </w:rPr>
          <w:tab/>
        </w:r>
        <w:r>
          <w:rPr>
            <w:noProof/>
            <w:webHidden/>
          </w:rPr>
          <w:fldChar w:fldCharType="begin"/>
        </w:r>
        <w:r>
          <w:rPr>
            <w:noProof/>
            <w:webHidden/>
          </w:rPr>
          <w:instrText xml:space="preserve"> PAGEREF _Toc140153755 \h </w:instrText>
        </w:r>
        <w:r>
          <w:rPr>
            <w:noProof/>
            <w:webHidden/>
          </w:rPr>
        </w:r>
        <w:r>
          <w:rPr>
            <w:noProof/>
            <w:webHidden/>
          </w:rPr>
          <w:fldChar w:fldCharType="separate"/>
        </w:r>
        <w:r>
          <w:rPr>
            <w:noProof/>
            <w:webHidden/>
          </w:rPr>
          <w:t>66</w:t>
        </w:r>
        <w:r>
          <w:rPr>
            <w:noProof/>
            <w:webHidden/>
          </w:rPr>
          <w:fldChar w:fldCharType="end"/>
        </w:r>
      </w:hyperlink>
    </w:p>
    <w:p w14:paraId="056EB6AC" w14:textId="5DE890D2" w:rsidR="00493B20" w:rsidRDefault="00493B20">
      <w:pPr>
        <w:pStyle w:val="TM3"/>
        <w:rPr>
          <w:rFonts w:eastAsiaTheme="minorEastAsia" w:cstheme="minorBidi"/>
          <w:noProof/>
          <w:kern w:val="2"/>
          <w:sz w:val="24"/>
          <w:szCs w:val="24"/>
          <w:lang w:val="fr-FR" w:eastAsia="fr-FR"/>
          <w14:ligatures w14:val="standardContextual"/>
        </w:rPr>
      </w:pPr>
      <w:hyperlink w:anchor="_Toc140153756" w:history="1">
        <w:r w:rsidRPr="00E32DA5">
          <w:rPr>
            <w:rStyle w:val="Lienhypertexte"/>
            <w:noProof/>
          </w:rPr>
          <w:t>Korean specific methods (only for string and ustring)</w:t>
        </w:r>
        <w:r>
          <w:rPr>
            <w:noProof/>
            <w:webHidden/>
          </w:rPr>
          <w:tab/>
        </w:r>
        <w:r>
          <w:rPr>
            <w:noProof/>
            <w:webHidden/>
          </w:rPr>
          <w:fldChar w:fldCharType="begin"/>
        </w:r>
        <w:r>
          <w:rPr>
            <w:noProof/>
            <w:webHidden/>
          </w:rPr>
          <w:instrText xml:space="preserve"> PAGEREF _Toc140153756 \h </w:instrText>
        </w:r>
        <w:r>
          <w:rPr>
            <w:noProof/>
            <w:webHidden/>
          </w:rPr>
        </w:r>
        <w:r>
          <w:rPr>
            <w:noProof/>
            <w:webHidden/>
          </w:rPr>
          <w:fldChar w:fldCharType="separate"/>
        </w:r>
        <w:r>
          <w:rPr>
            <w:noProof/>
            <w:webHidden/>
          </w:rPr>
          <w:t>66</w:t>
        </w:r>
        <w:r>
          <w:rPr>
            <w:noProof/>
            <w:webHidden/>
          </w:rPr>
          <w:fldChar w:fldCharType="end"/>
        </w:r>
      </w:hyperlink>
    </w:p>
    <w:p w14:paraId="03628DD9" w14:textId="64800ABC" w:rsidR="00493B20" w:rsidRDefault="00493B20">
      <w:pPr>
        <w:pStyle w:val="TM3"/>
        <w:rPr>
          <w:rFonts w:eastAsiaTheme="minorEastAsia" w:cstheme="minorBidi"/>
          <w:noProof/>
          <w:kern w:val="2"/>
          <w:sz w:val="24"/>
          <w:szCs w:val="24"/>
          <w:lang w:val="fr-FR" w:eastAsia="fr-FR"/>
          <w14:ligatures w14:val="standardContextual"/>
        </w:rPr>
      </w:pPr>
      <w:hyperlink w:anchor="_Toc140153757" w:history="1">
        <w:r w:rsidRPr="00E32DA5">
          <w:rPr>
            <w:rStyle w:val="Lienhypertexte"/>
            <w:noProof/>
          </w:rPr>
          <w:t>Latin Table</w:t>
        </w:r>
        <w:r>
          <w:rPr>
            <w:noProof/>
            <w:webHidden/>
          </w:rPr>
          <w:tab/>
        </w:r>
        <w:r>
          <w:rPr>
            <w:noProof/>
            <w:webHidden/>
          </w:rPr>
          <w:fldChar w:fldCharType="begin"/>
        </w:r>
        <w:r>
          <w:rPr>
            <w:noProof/>
            <w:webHidden/>
          </w:rPr>
          <w:instrText xml:space="preserve"> PAGEREF _Toc140153757 \h </w:instrText>
        </w:r>
        <w:r>
          <w:rPr>
            <w:noProof/>
            <w:webHidden/>
          </w:rPr>
        </w:r>
        <w:r>
          <w:rPr>
            <w:noProof/>
            <w:webHidden/>
          </w:rPr>
          <w:fldChar w:fldCharType="separate"/>
        </w:r>
        <w:r>
          <w:rPr>
            <w:noProof/>
            <w:webHidden/>
          </w:rPr>
          <w:t>66</w:t>
        </w:r>
        <w:r>
          <w:rPr>
            <w:noProof/>
            <w:webHidden/>
          </w:rPr>
          <w:fldChar w:fldCharType="end"/>
        </w:r>
      </w:hyperlink>
    </w:p>
    <w:p w14:paraId="76E87B7F" w14:textId="130F3B16" w:rsidR="00493B20" w:rsidRDefault="00493B20">
      <w:pPr>
        <w:pStyle w:val="TM3"/>
        <w:rPr>
          <w:rFonts w:eastAsiaTheme="minorEastAsia" w:cstheme="minorBidi"/>
          <w:noProof/>
          <w:kern w:val="2"/>
          <w:sz w:val="24"/>
          <w:szCs w:val="24"/>
          <w:lang w:val="fr-FR" w:eastAsia="fr-FR"/>
          <w14:ligatures w14:val="standardContextual"/>
        </w:rPr>
      </w:pPr>
      <w:hyperlink w:anchor="_Toc140153758" w:history="1">
        <w:r w:rsidRPr="00E32DA5">
          <w:rPr>
            <w:rStyle w:val="Lienhypertexte"/>
            <w:noProof/>
          </w:rPr>
          <w:t>Encoding Names</w:t>
        </w:r>
        <w:r>
          <w:rPr>
            <w:noProof/>
            <w:webHidden/>
          </w:rPr>
          <w:tab/>
        </w:r>
        <w:r>
          <w:rPr>
            <w:noProof/>
            <w:webHidden/>
          </w:rPr>
          <w:fldChar w:fldCharType="begin"/>
        </w:r>
        <w:r>
          <w:rPr>
            <w:noProof/>
            <w:webHidden/>
          </w:rPr>
          <w:instrText xml:space="preserve"> PAGEREF _Toc140153758 \h </w:instrText>
        </w:r>
        <w:r>
          <w:rPr>
            <w:noProof/>
            <w:webHidden/>
          </w:rPr>
        </w:r>
        <w:r>
          <w:rPr>
            <w:noProof/>
            <w:webHidden/>
          </w:rPr>
          <w:fldChar w:fldCharType="separate"/>
        </w:r>
        <w:r>
          <w:rPr>
            <w:noProof/>
            <w:webHidden/>
          </w:rPr>
          <w:t>68</w:t>
        </w:r>
        <w:r>
          <w:rPr>
            <w:noProof/>
            <w:webHidden/>
          </w:rPr>
          <w:fldChar w:fldCharType="end"/>
        </w:r>
      </w:hyperlink>
    </w:p>
    <w:p w14:paraId="4FD6A3C8" w14:textId="7337C086" w:rsidR="00493B20" w:rsidRDefault="00493B20">
      <w:pPr>
        <w:pStyle w:val="TM3"/>
        <w:rPr>
          <w:rFonts w:eastAsiaTheme="minorEastAsia" w:cstheme="minorBidi"/>
          <w:noProof/>
          <w:kern w:val="2"/>
          <w:sz w:val="24"/>
          <w:szCs w:val="24"/>
          <w:lang w:val="fr-FR" w:eastAsia="fr-FR"/>
          <w14:ligatures w14:val="standardContextual"/>
        </w:rPr>
      </w:pPr>
      <w:hyperlink w:anchor="_Toc140153759" w:history="1">
        <w:r w:rsidRPr="00E32DA5">
          <w:rPr>
            <w:rStyle w:val="Lienhypertexte"/>
            <w:noProof/>
          </w:rPr>
          <w:t>Meta-characters</w:t>
        </w:r>
        <w:r>
          <w:rPr>
            <w:noProof/>
            <w:webHidden/>
          </w:rPr>
          <w:tab/>
        </w:r>
        <w:r>
          <w:rPr>
            <w:noProof/>
            <w:webHidden/>
          </w:rPr>
          <w:fldChar w:fldCharType="begin"/>
        </w:r>
        <w:r>
          <w:rPr>
            <w:noProof/>
            <w:webHidden/>
          </w:rPr>
          <w:instrText xml:space="preserve"> PAGEREF _Toc140153759 \h </w:instrText>
        </w:r>
        <w:r>
          <w:rPr>
            <w:noProof/>
            <w:webHidden/>
          </w:rPr>
        </w:r>
        <w:r>
          <w:rPr>
            <w:noProof/>
            <w:webHidden/>
          </w:rPr>
          <w:fldChar w:fldCharType="separate"/>
        </w:r>
        <w:r>
          <w:rPr>
            <w:noProof/>
            <w:webHidden/>
          </w:rPr>
          <w:t>69</w:t>
        </w:r>
        <w:r>
          <w:rPr>
            <w:noProof/>
            <w:webHidden/>
          </w:rPr>
          <w:fldChar w:fldCharType="end"/>
        </w:r>
      </w:hyperlink>
    </w:p>
    <w:p w14:paraId="78561807" w14:textId="6E9A9475" w:rsidR="00493B20" w:rsidRDefault="00493B20">
      <w:pPr>
        <w:pStyle w:val="TM3"/>
        <w:rPr>
          <w:rFonts w:eastAsiaTheme="minorEastAsia" w:cstheme="minorBidi"/>
          <w:noProof/>
          <w:kern w:val="2"/>
          <w:sz w:val="24"/>
          <w:szCs w:val="24"/>
          <w:lang w:val="fr-FR" w:eastAsia="fr-FR"/>
          <w14:ligatures w14:val="standardContextual"/>
        </w:rPr>
      </w:pPr>
      <w:hyperlink w:anchor="_Toc140153760" w:history="1">
        <w:r w:rsidRPr="00E32DA5">
          <w:rPr>
            <w:rStyle w:val="Lienhypertexte"/>
            <w:noProof/>
          </w:rPr>
          <w:t xml:space="preserve">Function </w:t>
        </w:r>
        <w:r w:rsidRPr="00E32DA5">
          <w:rPr>
            <w:rStyle w:val="Lienhypertexte"/>
            <w:i/>
            <w:noProof/>
          </w:rPr>
          <w:t>evaluate</w:t>
        </w:r>
        <w:r>
          <w:rPr>
            <w:noProof/>
            <w:webHidden/>
          </w:rPr>
          <w:tab/>
        </w:r>
        <w:r>
          <w:rPr>
            <w:noProof/>
            <w:webHidden/>
          </w:rPr>
          <w:fldChar w:fldCharType="begin"/>
        </w:r>
        <w:r>
          <w:rPr>
            <w:noProof/>
            <w:webHidden/>
          </w:rPr>
          <w:instrText xml:space="preserve"> PAGEREF _Toc140153760 \h </w:instrText>
        </w:r>
        <w:r>
          <w:rPr>
            <w:noProof/>
            <w:webHidden/>
          </w:rPr>
        </w:r>
        <w:r>
          <w:rPr>
            <w:noProof/>
            <w:webHidden/>
          </w:rPr>
          <w:fldChar w:fldCharType="separate"/>
        </w:r>
        <w:r>
          <w:rPr>
            <w:noProof/>
            <w:webHidden/>
          </w:rPr>
          <w:t>69</w:t>
        </w:r>
        <w:r>
          <w:rPr>
            <w:noProof/>
            <w:webHidden/>
          </w:rPr>
          <w:fldChar w:fldCharType="end"/>
        </w:r>
      </w:hyperlink>
    </w:p>
    <w:p w14:paraId="19E4C5B9" w14:textId="752D5382" w:rsidR="00493B20" w:rsidRDefault="00493B20">
      <w:pPr>
        <w:pStyle w:val="TM3"/>
        <w:rPr>
          <w:rFonts w:eastAsiaTheme="minorEastAsia" w:cstheme="minorBidi"/>
          <w:noProof/>
          <w:kern w:val="2"/>
          <w:sz w:val="24"/>
          <w:szCs w:val="24"/>
          <w:lang w:val="fr-FR" w:eastAsia="fr-FR"/>
          <w14:ligatures w14:val="standardContextual"/>
        </w:rPr>
      </w:pPr>
      <w:hyperlink w:anchor="_Toc140153761" w:history="1">
        <w:r w:rsidRPr="00E32DA5">
          <w:rPr>
            <w:rStyle w:val="Lienhypertexte"/>
            <w:noProof/>
          </w:rPr>
          <w:t>Emojis</w:t>
        </w:r>
        <w:r>
          <w:rPr>
            <w:noProof/>
            <w:webHidden/>
          </w:rPr>
          <w:tab/>
        </w:r>
        <w:r>
          <w:rPr>
            <w:noProof/>
            <w:webHidden/>
          </w:rPr>
          <w:fldChar w:fldCharType="begin"/>
        </w:r>
        <w:r>
          <w:rPr>
            <w:noProof/>
            <w:webHidden/>
          </w:rPr>
          <w:instrText xml:space="preserve"> PAGEREF _Toc140153761 \h </w:instrText>
        </w:r>
        <w:r>
          <w:rPr>
            <w:noProof/>
            <w:webHidden/>
          </w:rPr>
        </w:r>
        <w:r>
          <w:rPr>
            <w:noProof/>
            <w:webHidden/>
          </w:rPr>
          <w:fldChar w:fldCharType="separate"/>
        </w:r>
        <w:r>
          <w:rPr>
            <w:noProof/>
            <w:webHidden/>
          </w:rPr>
          <w:t>69</w:t>
        </w:r>
        <w:r>
          <w:rPr>
            <w:noProof/>
            <w:webHidden/>
          </w:rPr>
          <w:fldChar w:fldCharType="end"/>
        </w:r>
      </w:hyperlink>
    </w:p>
    <w:p w14:paraId="78820360" w14:textId="4911505C" w:rsidR="00493B20" w:rsidRDefault="00493B20">
      <w:pPr>
        <w:pStyle w:val="TM3"/>
        <w:rPr>
          <w:rFonts w:eastAsiaTheme="minorEastAsia" w:cstheme="minorBidi"/>
          <w:noProof/>
          <w:kern w:val="2"/>
          <w:sz w:val="24"/>
          <w:szCs w:val="24"/>
          <w:lang w:val="fr-FR" w:eastAsia="fr-FR"/>
          <w14:ligatures w14:val="standardContextual"/>
        </w:rPr>
      </w:pPr>
      <w:hyperlink w:anchor="_Toc140153762" w:history="1">
        <w:r w:rsidRPr="00E32DA5">
          <w:rPr>
            <w:rStyle w:val="Lienhypertexte"/>
            <w:noProof/>
          </w:rPr>
          <w:t>Operators</w:t>
        </w:r>
        <w:r>
          <w:rPr>
            <w:noProof/>
            <w:webHidden/>
          </w:rPr>
          <w:tab/>
        </w:r>
        <w:r>
          <w:rPr>
            <w:noProof/>
            <w:webHidden/>
          </w:rPr>
          <w:fldChar w:fldCharType="begin"/>
        </w:r>
        <w:r>
          <w:rPr>
            <w:noProof/>
            <w:webHidden/>
          </w:rPr>
          <w:instrText xml:space="preserve"> PAGEREF _Toc140153762 \h </w:instrText>
        </w:r>
        <w:r>
          <w:rPr>
            <w:noProof/>
            <w:webHidden/>
          </w:rPr>
        </w:r>
        <w:r>
          <w:rPr>
            <w:noProof/>
            <w:webHidden/>
          </w:rPr>
          <w:fldChar w:fldCharType="separate"/>
        </w:r>
        <w:r>
          <w:rPr>
            <w:noProof/>
            <w:webHidden/>
          </w:rPr>
          <w:t>70</w:t>
        </w:r>
        <w:r>
          <w:rPr>
            <w:noProof/>
            <w:webHidden/>
          </w:rPr>
          <w:fldChar w:fldCharType="end"/>
        </w:r>
      </w:hyperlink>
    </w:p>
    <w:p w14:paraId="2EC86A6B" w14:textId="7F2868B2" w:rsidR="00493B20" w:rsidRDefault="00493B20">
      <w:pPr>
        <w:pStyle w:val="TM3"/>
        <w:rPr>
          <w:rFonts w:eastAsiaTheme="minorEastAsia" w:cstheme="minorBidi"/>
          <w:noProof/>
          <w:kern w:val="2"/>
          <w:sz w:val="24"/>
          <w:szCs w:val="24"/>
          <w:lang w:val="fr-FR" w:eastAsia="fr-FR"/>
          <w14:ligatures w14:val="standardContextual"/>
        </w:rPr>
      </w:pPr>
      <w:hyperlink w:anchor="_Toc140153763" w:history="1">
        <w:r w:rsidRPr="00E32DA5">
          <w:rPr>
            <w:rStyle w:val="Lienhypertexte"/>
            <w:noProof/>
          </w:rPr>
          <w:t>Indexes</w:t>
        </w:r>
        <w:r>
          <w:rPr>
            <w:noProof/>
            <w:webHidden/>
          </w:rPr>
          <w:tab/>
        </w:r>
        <w:r>
          <w:rPr>
            <w:noProof/>
            <w:webHidden/>
          </w:rPr>
          <w:fldChar w:fldCharType="begin"/>
        </w:r>
        <w:r>
          <w:rPr>
            <w:noProof/>
            <w:webHidden/>
          </w:rPr>
          <w:instrText xml:space="preserve"> PAGEREF _Toc140153763 \h </w:instrText>
        </w:r>
        <w:r>
          <w:rPr>
            <w:noProof/>
            <w:webHidden/>
          </w:rPr>
        </w:r>
        <w:r>
          <w:rPr>
            <w:noProof/>
            <w:webHidden/>
          </w:rPr>
          <w:fldChar w:fldCharType="separate"/>
        </w:r>
        <w:r>
          <w:rPr>
            <w:noProof/>
            <w:webHidden/>
          </w:rPr>
          <w:t>70</w:t>
        </w:r>
        <w:r>
          <w:rPr>
            <w:noProof/>
            <w:webHidden/>
          </w:rPr>
          <w:fldChar w:fldCharType="end"/>
        </w:r>
      </w:hyperlink>
    </w:p>
    <w:p w14:paraId="59A75DF7" w14:textId="4BE9523B" w:rsidR="00493B20" w:rsidRDefault="00493B20">
      <w:pPr>
        <w:pStyle w:val="TM3"/>
        <w:rPr>
          <w:rFonts w:eastAsiaTheme="minorEastAsia" w:cstheme="minorBidi"/>
          <w:noProof/>
          <w:kern w:val="2"/>
          <w:sz w:val="24"/>
          <w:szCs w:val="24"/>
          <w:lang w:val="fr-FR" w:eastAsia="fr-FR"/>
          <w14:ligatures w14:val="standardContextual"/>
        </w:rPr>
      </w:pPr>
      <w:hyperlink w:anchor="_Toc140153764" w:history="1">
        <w:r w:rsidRPr="00E32DA5">
          <w:rPr>
            <w:rStyle w:val="Lienhypertexte"/>
            <w:noProof/>
          </w:rPr>
          <w:t>As an integer or a float</w:t>
        </w:r>
        <w:r>
          <w:rPr>
            <w:noProof/>
            <w:webHidden/>
          </w:rPr>
          <w:tab/>
        </w:r>
        <w:r>
          <w:rPr>
            <w:noProof/>
            <w:webHidden/>
          </w:rPr>
          <w:fldChar w:fldCharType="begin"/>
        </w:r>
        <w:r>
          <w:rPr>
            <w:noProof/>
            <w:webHidden/>
          </w:rPr>
          <w:instrText xml:space="preserve"> PAGEREF _Toc140153764 \h </w:instrText>
        </w:r>
        <w:r>
          <w:rPr>
            <w:noProof/>
            <w:webHidden/>
          </w:rPr>
        </w:r>
        <w:r>
          <w:rPr>
            <w:noProof/>
            <w:webHidden/>
          </w:rPr>
          <w:fldChar w:fldCharType="separate"/>
        </w:r>
        <w:r>
          <w:rPr>
            <w:noProof/>
            <w:webHidden/>
          </w:rPr>
          <w:t>71</w:t>
        </w:r>
        <w:r>
          <w:rPr>
            <w:noProof/>
            <w:webHidden/>
          </w:rPr>
          <w:fldChar w:fldCharType="end"/>
        </w:r>
      </w:hyperlink>
    </w:p>
    <w:p w14:paraId="04CCB76F" w14:textId="1E4AB107" w:rsidR="00493B20" w:rsidRDefault="00493B20">
      <w:pPr>
        <w:pStyle w:val="TM3"/>
        <w:rPr>
          <w:rFonts w:eastAsiaTheme="minorEastAsia" w:cstheme="minorBidi"/>
          <w:noProof/>
          <w:kern w:val="2"/>
          <w:sz w:val="24"/>
          <w:szCs w:val="24"/>
          <w:lang w:val="fr-FR" w:eastAsia="fr-FR"/>
          <w14:ligatures w14:val="standardContextual"/>
        </w:rPr>
      </w:pPr>
      <w:hyperlink w:anchor="_Toc140153765" w:history="1">
        <w:r w:rsidRPr="00E32DA5">
          <w:rPr>
            <w:rStyle w:val="Lienhypertexte"/>
            <w:noProof/>
          </w:rPr>
          <w:t>format</w:t>
        </w:r>
        <w:r>
          <w:rPr>
            <w:noProof/>
            <w:webHidden/>
          </w:rPr>
          <w:tab/>
        </w:r>
        <w:r>
          <w:rPr>
            <w:noProof/>
            <w:webHidden/>
          </w:rPr>
          <w:fldChar w:fldCharType="begin"/>
        </w:r>
        <w:r>
          <w:rPr>
            <w:noProof/>
            <w:webHidden/>
          </w:rPr>
          <w:instrText xml:space="preserve"> PAGEREF _Toc140153765 \h </w:instrText>
        </w:r>
        <w:r>
          <w:rPr>
            <w:noProof/>
            <w:webHidden/>
          </w:rPr>
        </w:r>
        <w:r>
          <w:rPr>
            <w:noProof/>
            <w:webHidden/>
          </w:rPr>
          <w:fldChar w:fldCharType="separate"/>
        </w:r>
        <w:r>
          <w:rPr>
            <w:noProof/>
            <w:webHidden/>
          </w:rPr>
          <w:t>71</w:t>
        </w:r>
        <w:r>
          <w:rPr>
            <w:noProof/>
            <w:webHidden/>
          </w:rPr>
          <w:fldChar w:fldCharType="end"/>
        </w:r>
      </w:hyperlink>
    </w:p>
    <w:p w14:paraId="3CA5C39D" w14:textId="43C1B6B4" w:rsidR="00493B20" w:rsidRDefault="00493B20">
      <w:pPr>
        <w:pStyle w:val="TM3"/>
        <w:rPr>
          <w:rFonts w:eastAsiaTheme="minorEastAsia" w:cstheme="minorBidi"/>
          <w:noProof/>
          <w:kern w:val="2"/>
          <w:sz w:val="24"/>
          <w:szCs w:val="24"/>
          <w:lang w:val="fr-FR" w:eastAsia="fr-FR"/>
          <w14:ligatures w14:val="standardContextual"/>
        </w:rPr>
      </w:pPr>
      <w:hyperlink w:anchor="_Toc140153766" w:history="1">
        <w:r w:rsidRPr="00E32DA5">
          <w:rPr>
            <w:rStyle w:val="Lienhypertexte"/>
            <w:noProof/>
            <w:lang w:val="en-CA" w:eastAsia="fr-FR"/>
          </w:rPr>
          <w:t>scan</w:t>
        </w:r>
        <w:r>
          <w:rPr>
            <w:noProof/>
            <w:webHidden/>
          </w:rPr>
          <w:tab/>
        </w:r>
        <w:r>
          <w:rPr>
            <w:noProof/>
            <w:webHidden/>
          </w:rPr>
          <w:fldChar w:fldCharType="begin"/>
        </w:r>
        <w:r>
          <w:rPr>
            <w:noProof/>
            <w:webHidden/>
          </w:rPr>
          <w:instrText xml:space="preserve"> PAGEREF _Toc140153766 \h </w:instrText>
        </w:r>
        <w:r>
          <w:rPr>
            <w:noProof/>
            <w:webHidden/>
          </w:rPr>
        </w:r>
        <w:r>
          <w:rPr>
            <w:noProof/>
            <w:webHidden/>
          </w:rPr>
          <w:fldChar w:fldCharType="separate"/>
        </w:r>
        <w:r>
          <w:rPr>
            <w:noProof/>
            <w:webHidden/>
          </w:rPr>
          <w:t>71</w:t>
        </w:r>
        <w:r>
          <w:rPr>
            <w:noProof/>
            <w:webHidden/>
          </w:rPr>
          <w:fldChar w:fldCharType="end"/>
        </w:r>
      </w:hyperlink>
    </w:p>
    <w:p w14:paraId="3E4E30E8" w14:textId="46664D9D" w:rsidR="00493B20" w:rsidRDefault="00493B20">
      <w:pPr>
        <w:pStyle w:val="TM3"/>
        <w:rPr>
          <w:rFonts w:eastAsiaTheme="minorEastAsia" w:cstheme="minorBidi"/>
          <w:noProof/>
          <w:kern w:val="2"/>
          <w:sz w:val="24"/>
          <w:szCs w:val="24"/>
          <w:lang w:val="fr-FR" w:eastAsia="fr-FR"/>
          <w14:ligatures w14:val="standardContextual"/>
        </w:rPr>
      </w:pPr>
      <w:hyperlink w:anchor="_Toc140153767" w:history="1">
        <w:r w:rsidRPr="00E32DA5">
          <w:rPr>
            <w:rStyle w:val="Lienhypertexte"/>
            <w:noProof/>
          </w:rPr>
          <w:t>Tokenization Rules</w:t>
        </w:r>
        <w:r>
          <w:rPr>
            <w:noProof/>
            <w:webHidden/>
          </w:rPr>
          <w:tab/>
        </w:r>
        <w:r>
          <w:rPr>
            <w:noProof/>
            <w:webHidden/>
          </w:rPr>
          <w:fldChar w:fldCharType="begin"/>
        </w:r>
        <w:r>
          <w:rPr>
            <w:noProof/>
            <w:webHidden/>
          </w:rPr>
          <w:instrText xml:space="preserve"> PAGEREF _Toc140153767 \h </w:instrText>
        </w:r>
        <w:r>
          <w:rPr>
            <w:noProof/>
            <w:webHidden/>
          </w:rPr>
        </w:r>
        <w:r>
          <w:rPr>
            <w:noProof/>
            <w:webHidden/>
          </w:rPr>
          <w:fldChar w:fldCharType="separate"/>
        </w:r>
        <w:r>
          <w:rPr>
            <w:noProof/>
            <w:webHidden/>
          </w:rPr>
          <w:t>73</w:t>
        </w:r>
        <w:r>
          <w:rPr>
            <w:noProof/>
            <w:webHidden/>
          </w:rPr>
          <w:fldChar w:fldCharType="end"/>
        </w:r>
      </w:hyperlink>
    </w:p>
    <w:p w14:paraId="58B70A13" w14:textId="0AB7C4BD" w:rsidR="00493B20" w:rsidRDefault="00493B20">
      <w:pPr>
        <w:pStyle w:val="TM3"/>
        <w:rPr>
          <w:rFonts w:eastAsiaTheme="minorEastAsia" w:cstheme="minorBidi"/>
          <w:noProof/>
          <w:kern w:val="2"/>
          <w:sz w:val="24"/>
          <w:szCs w:val="24"/>
          <w:lang w:val="fr-FR" w:eastAsia="fr-FR"/>
          <w14:ligatures w14:val="standardContextual"/>
        </w:rPr>
      </w:pPr>
      <w:hyperlink w:anchor="_Toc140153768" w:history="1">
        <w:r w:rsidRPr="00E32DA5">
          <w:rPr>
            <w:rStyle w:val="Lienhypertexte"/>
            <w:noProof/>
          </w:rPr>
          <w:t>parenthetics() or parenthetics (string opening, string closing)</w:t>
        </w:r>
        <w:r>
          <w:rPr>
            <w:noProof/>
            <w:webHidden/>
          </w:rPr>
          <w:tab/>
        </w:r>
        <w:r>
          <w:rPr>
            <w:noProof/>
            <w:webHidden/>
          </w:rPr>
          <w:fldChar w:fldCharType="begin"/>
        </w:r>
        <w:r>
          <w:rPr>
            <w:noProof/>
            <w:webHidden/>
          </w:rPr>
          <w:instrText xml:space="preserve"> PAGEREF _Toc140153768 \h </w:instrText>
        </w:r>
        <w:r>
          <w:rPr>
            <w:noProof/>
            <w:webHidden/>
          </w:rPr>
        </w:r>
        <w:r>
          <w:rPr>
            <w:noProof/>
            <w:webHidden/>
          </w:rPr>
          <w:fldChar w:fldCharType="separate"/>
        </w:r>
        <w:r>
          <w:rPr>
            <w:noProof/>
            <w:webHidden/>
          </w:rPr>
          <w:t>75</w:t>
        </w:r>
        <w:r>
          <w:rPr>
            <w:noProof/>
            <w:webHidden/>
          </w:rPr>
          <w:fldChar w:fldCharType="end"/>
        </w:r>
      </w:hyperlink>
    </w:p>
    <w:p w14:paraId="010A53EC" w14:textId="61634F38" w:rsidR="00493B20" w:rsidRDefault="00493B20">
      <w:pPr>
        <w:pStyle w:val="TM3"/>
        <w:rPr>
          <w:rFonts w:eastAsiaTheme="minorEastAsia" w:cstheme="minorBidi"/>
          <w:noProof/>
          <w:kern w:val="2"/>
          <w:sz w:val="24"/>
          <w:szCs w:val="24"/>
          <w:lang w:val="fr-FR" w:eastAsia="fr-FR"/>
          <w14:ligatures w14:val="standardContextual"/>
        </w:rPr>
      </w:pPr>
      <w:hyperlink w:anchor="_Toc140153769" w:history="1">
        <w:r w:rsidRPr="00E32DA5">
          <w:rPr>
            <w:rStyle w:val="Lienhypertexte"/>
            <w:noProof/>
          </w:rPr>
          <w:t>tags(string opening, string closing)</w:t>
        </w:r>
        <w:r>
          <w:rPr>
            <w:noProof/>
            <w:webHidden/>
          </w:rPr>
          <w:tab/>
        </w:r>
        <w:r>
          <w:rPr>
            <w:noProof/>
            <w:webHidden/>
          </w:rPr>
          <w:fldChar w:fldCharType="begin"/>
        </w:r>
        <w:r>
          <w:rPr>
            <w:noProof/>
            <w:webHidden/>
          </w:rPr>
          <w:instrText xml:space="preserve"> PAGEREF _Toc140153769 \h </w:instrText>
        </w:r>
        <w:r>
          <w:rPr>
            <w:noProof/>
            <w:webHidden/>
          </w:rPr>
        </w:r>
        <w:r>
          <w:rPr>
            <w:noProof/>
            <w:webHidden/>
          </w:rPr>
          <w:fldChar w:fldCharType="separate"/>
        </w:r>
        <w:r>
          <w:rPr>
            <w:noProof/>
            <w:webHidden/>
          </w:rPr>
          <w:t>76</w:t>
        </w:r>
        <w:r>
          <w:rPr>
            <w:noProof/>
            <w:webHidden/>
          </w:rPr>
          <w:fldChar w:fldCharType="end"/>
        </w:r>
      </w:hyperlink>
    </w:p>
    <w:p w14:paraId="0442301F" w14:textId="50F0361E"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70" w:history="1">
        <w:r w:rsidRPr="00E32DA5">
          <w:rPr>
            <w:rStyle w:val="Lienhypertexte"/>
            <w:noProof/>
          </w:rPr>
          <w:t>14.3</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Examples</w:t>
        </w:r>
        <w:r>
          <w:rPr>
            <w:noProof/>
            <w:webHidden/>
          </w:rPr>
          <w:tab/>
        </w:r>
        <w:r>
          <w:rPr>
            <w:noProof/>
            <w:webHidden/>
          </w:rPr>
          <w:fldChar w:fldCharType="begin"/>
        </w:r>
        <w:r>
          <w:rPr>
            <w:noProof/>
            <w:webHidden/>
          </w:rPr>
          <w:instrText xml:space="preserve"> PAGEREF _Toc140153770 \h </w:instrText>
        </w:r>
        <w:r>
          <w:rPr>
            <w:noProof/>
            <w:webHidden/>
          </w:rPr>
        </w:r>
        <w:r>
          <w:rPr>
            <w:noProof/>
            <w:webHidden/>
          </w:rPr>
          <w:fldChar w:fldCharType="separate"/>
        </w:r>
        <w:r>
          <w:rPr>
            <w:noProof/>
            <w:webHidden/>
          </w:rPr>
          <w:t>77</w:t>
        </w:r>
        <w:r>
          <w:rPr>
            <w:noProof/>
            <w:webHidden/>
          </w:rPr>
          <w:fldChar w:fldCharType="end"/>
        </w:r>
      </w:hyperlink>
    </w:p>
    <w:p w14:paraId="7A3CCF41" w14:textId="3AB754DF"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771" w:history="1">
        <w:r w:rsidRPr="00E32DA5">
          <w:rPr>
            <w:rStyle w:val="Lienhypertexte"/>
            <w:noProof/>
          </w:rPr>
          <w:t>15</w:t>
        </w:r>
        <w:r>
          <w:rPr>
            <w:rFonts w:eastAsiaTheme="minorEastAsia" w:cstheme="minorBidi"/>
            <w:b w:val="0"/>
            <w:bCs w:val="0"/>
            <w:i w:val="0"/>
            <w:iCs w:val="0"/>
            <w:noProof/>
            <w:kern w:val="2"/>
            <w:lang w:val="fr-FR" w:eastAsia="fr-FR"/>
            <w14:ligatures w14:val="standardContextual"/>
          </w:rPr>
          <w:tab/>
        </w:r>
        <w:r w:rsidRPr="00E32DA5">
          <w:rPr>
            <w:rStyle w:val="Lienhypertexte"/>
            <w:noProof/>
          </w:rPr>
          <w:t>Type Tamgu Regular Expression: treg</w:t>
        </w:r>
        <w:r>
          <w:rPr>
            <w:noProof/>
            <w:webHidden/>
          </w:rPr>
          <w:tab/>
        </w:r>
        <w:r>
          <w:rPr>
            <w:noProof/>
            <w:webHidden/>
          </w:rPr>
          <w:fldChar w:fldCharType="begin"/>
        </w:r>
        <w:r>
          <w:rPr>
            <w:noProof/>
            <w:webHidden/>
          </w:rPr>
          <w:instrText xml:space="preserve"> PAGEREF _Toc140153771 \h </w:instrText>
        </w:r>
        <w:r>
          <w:rPr>
            <w:noProof/>
            <w:webHidden/>
          </w:rPr>
        </w:r>
        <w:r>
          <w:rPr>
            <w:noProof/>
            <w:webHidden/>
          </w:rPr>
          <w:fldChar w:fldCharType="separate"/>
        </w:r>
        <w:r>
          <w:rPr>
            <w:noProof/>
            <w:webHidden/>
          </w:rPr>
          <w:t>79</w:t>
        </w:r>
        <w:r>
          <w:rPr>
            <w:noProof/>
            <w:webHidden/>
          </w:rPr>
          <w:fldChar w:fldCharType="end"/>
        </w:r>
      </w:hyperlink>
    </w:p>
    <w:p w14:paraId="09E7EC96" w14:textId="1DDD1BF5"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72" w:history="1">
        <w:r w:rsidRPr="00E32DA5">
          <w:rPr>
            <w:rStyle w:val="Lienhypertexte"/>
            <w:noProof/>
          </w:rPr>
          <w:t>15.1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_Toc140153772 \h </w:instrText>
        </w:r>
        <w:r>
          <w:rPr>
            <w:noProof/>
            <w:webHidden/>
          </w:rPr>
        </w:r>
        <w:r>
          <w:rPr>
            <w:noProof/>
            <w:webHidden/>
          </w:rPr>
          <w:fldChar w:fldCharType="separate"/>
        </w:r>
        <w:r>
          <w:rPr>
            <w:noProof/>
            <w:webHidden/>
          </w:rPr>
          <w:t>79</w:t>
        </w:r>
        <w:r>
          <w:rPr>
            <w:noProof/>
            <w:webHidden/>
          </w:rPr>
          <w:fldChar w:fldCharType="end"/>
        </w:r>
      </w:hyperlink>
    </w:p>
    <w:p w14:paraId="216BEADF" w14:textId="288A8206"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73" w:history="1">
        <w:r w:rsidRPr="00E32DA5">
          <w:rPr>
            <w:rStyle w:val="Lienhypertexte"/>
            <w:noProof/>
          </w:rPr>
          <w:t>15.2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Language description</w:t>
        </w:r>
        <w:r>
          <w:rPr>
            <w:noProof/>
            <w:webHidden/>
          </w:rPr>
          <w:tab/>
        </w:r>
        <w:r>
          <w:rPr>
            <w:noProof/>
            <w:webHidden/>
          </w:rPr>
          <w:fldChar w:fldCharType="begin"/>
        </w:r>
        <w:r>
          <w:rPr>
            <w:noProof/>
            <w:webHidden/>
          </w:rPr>
          <w:instrText xml:space="preserve"> PAGEREF _Toc140153773 \h </w:instrText>
        </w:r>
        <w:r>
          <w:rPr>
            <w:noProof/>
            <w:webHidden/>
          </w:rPr>
        </w:r>
        <w:r>
          <w:rPr>
            <w:noProof/>
            <w:webHidden/>
          </w:rPr>
          <w:fldChar w:fldCharType="separate"/>
        </w:r>
        <w:r>
          <w:rPr>
            <w:noProof/>
            <w:webHidden/>
          </w:rPr>
          <w:t>79</w:t>
        </w:r>
        <w:r>
          <w:rPr>
            <w:noProof/>
            <w:webHidden/>
          </w:rPr>
          <w:fldChar w:fldCharType="end"/>
        </w:r>
      </w:hyperlink>
    </w:p>
    <w:p w14:paraId="441E1F37" w14:textId="27DC2D90" w:rsidR="00493B20" w:rsidRDefault="00493B20">
      <w:pPr>
        <w:pStyle w:val="TM3"/>
        <w:rPr>
          <w:rFonts w:eastAsiaTheme="minorEastAsia" w:cstheme="minorBidi"/>
          <w:noProof/>
          <w:kern w:val="2"/>
          <w:sz w:val="24"/>
          <w:szCs w:val="24"/>
          <w:lang w:val="fr-FR" w:eastAsia="fr-FR"/>
          <w14:ligatures w14:val="standardContextual"/>
        </w:rPr>
      </w:pPr>
      <w:hyperlink w:anchor="_Toc140153774" w:history="1">
        <w:r w:rsidRPr="00E32DA5">
          <w:rPr>
            <w:rStyle w:val="Lienhypertexte"/>
            <w:noProof/>
          </w:rPr>
          <w:t>Operators: *,+, () , ([] )</w:t>
        </w:r>
        <w:r>
          <w:rPr>
            <w:noProof/>
            <w:webHidden/>
          </w:rPr>
          <w:tab/>
        </w:r>
        <w:r>
          <w:rPr>
            <w:noProof/>
            <w:webHidden/>
          </w:rPr>
          <w:fldChar w:fldCharType="begin"/>
        </w:r>
        <w:r>
          <w:rPr>
            <w:noProof/>
            <w:webHidden/>
          </w:rPr>
          <w:instrText xml:space="preserve"> PAGEREF _Toc140153774 \h </w:instrText>
        </w:r>
        <w:r>
          <w:rPr>
            <w:noProof/>
            <w:webHidden/>
          </w:rPr>
        </w:r>
        <w:r>
          <w:rPr>
            <w:noProof/>
            <w:webHidden/>
          </w:rPr>
          <w:fldChar w:fldCharType="separate"/>
        </w:r>
        <w:r>
          <w:rPr>
            <w:noProof/>
            <w:webHidden/>
          </w:rPr>
          <w:t>80</w:t>
        </w:r>
        <w:r>
          <w:rPr>
            <w:noProof/>
            <w:webHidden/>
          </w:rPr>
          <w:fldChar w:fldCharType="end"/>
        </w:r>
      </w:hyperlink>
    </w:p>
    <w:p w14:paraId="52A04F48" w14:textId="3F4A8947"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75" w:history="1">
        <w:r w:rsidRPr="00E32DA5">
          <w:rPr>
            <w:rStyle w:val="Lienhypertexte"/>
            <w:noProof/>
          </w:rPr>
          <w:t>15.3</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Macros: grammar_macros(key, pattern)</w:t>
        </w:r>
        <w:r>
          <w:rPr>
            <w:noProof/>
            <w:webHidden/>
          </w:rPr>
          <w:tab/>
        </w:r>
        <w:r>
          <w:rPr>
            <w:noProof/>
            <w:webHidden/>
          </w:rPr>
          <w:fldChar w:fldCharType="begin"/>
        </w:r>
        <w:r>
          <w:rPr>
            <w:noProof/>
            <w:webHidden/>
          </w:rPr>
          <w:instrText xml:space="preserve"> PAGEREF _Toc140153775 \h </w:instrText>
        </w:r>
        <w:r>
          <w:rPr>
            <w:noProof/>
            <w:webHidden/>
          </w:rPr>
        </w:r>
        <w:r>
          <w:rPr>
            <w:noProof/>
            <w:webHidden/>
          </w:rPr>
          <w:fldChar w:fldCharType="separate"/>
        </w:r>
        <w:r>
          <w:rPr>
            <w:noProof/>
            <w:webHidden/>
          </w:rPr>
          <w:t>81</w:t>
        </w:r>
        <w:r>
          <w:rPr>
            <w:noProof/>
            <w:webHidden/>
          </w:rPr>
          <w:fldChar w:fldCharType="end"/>
        </w:r>
      </w:hyperlink>
    </w:p>
    <w:p w14:paraId="6B0E4FE0" w14:textId="33C5E7D1"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76" w:history="1">
        <w:r w:rsidRPr="00E32DA5">
          <w:rPr>
            <w:rStyle w:val="Lienhypertexte"/>
            <w:noProof/>
          </w:rPr>
          <w:t>15.4</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 xml:space="preserve">Using </w:t>
        </w:r>
        <w:r w:rsidRPr="00E32DA5">
          <w:rPr>
            <w:rStyle w:val="Lienhypertexte"/>
            <w:i/>
            <w:noProof/>
          </w:rPr>
          <w:t>treg</w:t>
        </w:r>
        <w:r w:rsidRPr="00E32DA5">
          <w:rPr>
            <w:rStyle w:val="Lienhypertexte"/>
            <w:noProof/>
          </w:rPr>
          <w:t xml:space="preserve"> in strings</w:t>
        </w:r>
        <w:r>
          <w:rPr>
            <w:noProof/>
            <w:webHidden/>
          </w:rPr>
          <w:tab/>
        </w:r>
        <w:r>
          <w:rPr>
            <w:noProof/>
            <w:webHidden/>
          </w:rPr>
          <w:fldChar w:fldCharType="begin"/>
        </w:r>
        <w:r>
          <w:rPr>
            <w:noProof/>
            <w:webHidden/>
          </w:rPr>
          <w:instrText xml:space="preserve"> PAGEREF _Toc140153776 \h </w:instrText>
        </w:r>
        <w:r>
          <w:rPr>
            <w:noProof/>
            <w:webHidden/>
          </w:rPr>
        </w:r>
        <w:r>
          <w:rPr>
            <w:noProof/>
            <w:webHidden/>
          </w:rPr>
          <w:fldChar w:fldCharType="separate"/>
        </w:r>
        <w:r>
          <w:rPr>
            <w:noProof/>
            <w:webHidden/>
          </w:rPr>
          <w:t>82</w:t>
        </w:r>
        <w:r>
          <w:rPr>
            <w:noProof/>
            <w:webHidden/>
          </w:rPr>
          <w:fldChar w:fldCharType="end"/>
        </w:r>
      </w:hyperlink>
    </w:p>
    <w:p w14:paraId="1F1B3299" w14:textId="698BFA74"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77" w:history="1">
        <w:r w:rsidRPr="00E32DA5">
          <w:rPr>
            <w:rStyle w:val="Lienhypertexte"/>
            <w:noProof/>
            <w:lang w:val="en-CA"/>
          </w:rPr>
          <w:t>15.5</w:t>
        </w:r>
        <w:r>
          <w:rPr>
            <w:rFonts w:eastAsiaTheme="minorEastAsia" w:cstheme="minorBidi"/>
            <w:b w:val="0"/>
            <w:bCs w:val="0"/>
            <w:noProof/>
            <w:kern w:val="2"/>
            <w:sz w:val="24"/>
            <w:szCs w:val="24"/>
            <w:lang w:val="fr-FR" w:eastAsia="fr-FR"/>
            <w14:ligatures w14:val="standardContextual"/>
          </w:rPr>
          <w:tab/>
        </w:r>
        <w:r w:rsidRPr="00E32DA5">
          <w:rPr>
            <w:rStyle w:val="Lienhypertexte"/>
            <w:noProof/>
            <w:lang w:val="en-CA"/>
          </w:rPr>
          <w:t>Posix Regular Expressions: preg</w:t>
        </w:r>
        <w:r>
          <w:rPr>
            <w:noProof/>
            <w:webHidden/>
          </w:rPr>
          <w:tab/>
        </w:r>
        <w:r>
          <w:rPr>
            <w:noProof/>
            <w:webHidden/>
          </w:rPr>
          <w:fldChar w:fldCharType="begin"/>
        </w:r>
        <w:r>
          <w:rPr>
            <w:noProof/>
            <w:webHidden/>
          </w:rPr>
          <w:instrText xml:space="preserve"> PAGEREF _Toc140153777 \h </w:instrText>
        </w:r>
        <w:r>
          <w:rPr>
            <w:noProof/>
            <w:webHidden/>
          </w:rPr>
        </w:r>
        <w:r>
          <w:rPr>
            <w:noProof/>
            <w:webHidden/>
          </w:rPr>
          <w:fldChar w:fldCharType="separate"/>
        </w:r>
        <w:r>
          <w:rPr>
            <w:noProof/>
            <w:webHidden/>
          </w:rPr>
          <w:t>83</w:t>
        </w:r>
        <w:r>
          <w:rPr>
            <w:noProof/>
            <w:webHidden/>
          </w:rPr>
          <w:fldChar w:fldCharType="end"/>
        </w:r>
      </w:hyperlink>
    </w:p>
    <w:p w14:paraId="7170D28C" w14:textId="2C9F196C"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778" w:history="1">
        <w:r w:rsidRPr="00E32DA5">
          <w:rPr>
            <w:rStyle w:val="Lienhypertexte"/>
            <w:noProof/>
          </w:rPr>
          <w:t>16</w:t>
        </w:r>
        <w:r>
          <w:rPr>
            <w:rFonts w:eastAsiaTheme="minorEastAsia" w:cstheme="minorBidi"/>
            <w:b w:val="0"/>
            <w:bCs w:val="0"/>
            <w:i w:val="0"/>
            <w:iCs w:val="0"/>
            <w:noProof/>
            <w:kern w:val="2"/>
            <w:lang w:val="fr-FR" w:eastAsia="fr-FR"/>
            <w14:ligatures w14:val="standardContextual"/>
          </w:rPr>
          <w:tab/>
        </w:r>
        <w:r w:rsidRPr="00E32DA5">
          <w:rPr>
            <w:rStyle w:val="Lienhypertexte"/>
            <w:noProof/>
          </w:rPr>
          <w:t>Type: byte, short, int, float, real, long, complex</w:t>
        </w:r>
        <w:r>
          <w:rPr>
            <w:noProof/>
            <w:webHidden/>
          </w:rPr>
          <w:tab/>
        </w:r>
        <w:r>
          <w:rPr>
            <w:noProof/>
            <w:webHidden/>
          </w:rPr>
          <w:fldChar w:fldCharType="begin"/>
        </w:r>
        <w:r>
          <w:rPr>
            <w:noProof/>
            <w:webHidden/>
          </w:rPr>
          <w:instrText xml:space="preserve"> PAGEREF _Toc140153778 \h </w:instrText>
        </w:r>
        <w:r>
          <w:rPr>
            <w:noProof/>
            <w:webHidden/>
          </w:rPr>
        </w:r>
        <w:r>
          <w:rPr>
            <w:noProof/>
            <w:webHidden/>
          </w:rPr>
          <w:fldChar w:fldCharType="separate"/>
        </w:r>
        <w:r>
          <w:rPr>
            <w:noProof/>
            <w:webHidden/>
          </w:rPr>
          <w:t>84</w:t>
        </w:r>
        <w:r>
          <w:rPr>
            <w:noProof/>
            <w:webHidden/>
          </w:rPr>
          <w:fldChar w:fldCharType="end"/>
        </w:r>
      </w:hyperlink>
    </w:p>
    <w:p w14:paraId="104A4331" w14:textId="26F39D28"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79" w:history="1">
        <w:r w:rsidRPr="00E32DA5">
          <w:rPr>
            <w:rStyle w:val="Lienhypertexte"/>
            <w:noProof/>
          </w:rPr>
          <w:t>16.1</w:t>
        </w:r>
        <w:r>
          <w:rPr>
            <w:rFonts w:eastAsiaTheme="minorEastAsia" w:cstheme="minorBidi"/>
            <w:b w:val="0"/>
            <w:bCs w:val="0"/>
            <w:noProof/>
            <w:kern w:val="2"/>
            <w:sz w:val="24"/>
            <w:szCs w:val="24"/>
            <w:lang w:val="fr-FR" w:eastAsia="fr-FR"/>
            <w14:ligatures w14:val="standardContextual"/>
          </w:rPr>
          <w:tab/>
        </w:r>
        <w:r w:rsidRPr="00E32DA5">
          <w:rPr>
            <w:rStyle w:val="Lienhypertexte"/>
            <w:rFonts w:eastAsia="+mn-ea"/>
            <w:noProof/>
          </w:rPr>
          <w:t>Methods:</w:t>
        </w:r>
        <w:r>
          <w:rPr>
            <w:noProof/>
            <w:webHidden/>
          </w:rPr>
          <w:tab/>
        </w:r>
        <w:r>
          <w:rPr>
            <w:noProof/>
            <w:webHidden/>
          </w:rPr>
          <w:fldChar w:fldCharType="begin"/>
        </w:r>
        <w:r>
          <w:rPr>
            <w:noProof/>
            <w:webHidden/>
          </w:rPr>
          <w:instrText xml:space="preserve"> PAGEREF _Toc140153779 \h </w:instrText>
        </w:r>
        <w:r>
          <w:rPr>
            <w:noProof/>
            <w:webHidden/>
          </w:rPr>
        </w:r>
        <w:r>
          <w:rPr>
            <w:noProof/>
            <w:webHidden/>
          </w:rPr>
          <w:fldChar w:fldCharType="separate"/>
        </w:r>
        <w:r>
          <w:rPr>
            <w:noProof/>
            <w:webHidden/>
          </w:rPr>
          <w:t>84</w:t>
        </w:r>
        <w:r>
          <w:rPr>
            <w:noProof/>
            <w:webHidden/>
          </w:rPr>
          <w:fldChar w:fldCharType="end"/>
        </w:r>
      </w:hyperlink>
    </w:p>
    <w:p w14:paraId="0C006BB9" w14:textId="1150ABCB" w:rsidR="00493B20" w:rsidRDefault="00493B20">
      <w:pPr>
        <w:pStyle w:val="TM3"/>
        <w:rPr>
          <w:rFonts w:eastAsiaTheme="minorEastAsia" w:cstheme="minorBidi"/>
          <w:noProof/>
          <w:kern w:val="2"/>
          <w:sz w:val="24"/>
          <w:szCs w:val="24"/>
          <w:lang w:val="fr-FR" w:eastAsia="fr-FR"/>
          <w14:ligatures w14:val="standardContextual"/>
        </w:rPr>
      </w:pPr>
      <w:hyperlink w:anchor="_Toc140153780" w:history="1">
        <w:r w:rsidRPr="00E32DA5">
          <w:rPr>
            <w:rStyle w:val="Lienhypertexte"/>
            <w:noProof/>
          </w:rPr>
          <w:t>Specific to floating point values (float and decimal)</w:t>
        </w:r>
        <w:r>
          <w:rPr>
            <w:noProof/>
            <w:webHidden/>
          </w:rPr>
          <w:tab/>
        </w:r>
        <w:r>
          <w:rPr>
            <w:noProof/>
            <w:webHidden/>
          </w:rPr>
          <w:fldChar w:fldCharType="begin"/>
        </w:r>
        <w:r>
          <w:rPr>
            <w:noProof/>
            <w:webHidden/>
          </w:rPr>
          <w:instrText xml:space="preserve"> PAGEREF _Toc140153780 \h </w:instrText>
        </w:r>
        <w:r>
          <w:rPr>
            <w:noProof/>
            <w:webHidden/>
          </w:rPr>
        </w:r>
        <w:r>
          <w:rPr>
            <w:noProof/>
            <w:webHidden/>
          </w:rPr>
          <w:fldChar w:fldCharType="separate"/>
        </w:r>
        <w:r>
          <w:rPr>
            <w:noProof/>
            <w:webHidden/>
          </w:rPr>
          <w:t>86</w:t>
        </w:r>
        <w:r>
          <w:rPr>
            <w:noProof/>
            <w:webHidden/>
          </w:rPr>
          <w:fldChar w:fldCharType="end"/>
        </w:r>
      </w:hyperlink>
    </w:p>
    <w:p w14:paraId="07313F2C" w14:textId="24F420BC" w:rsidR="00493B20" w:rsidRDefault="00493B20">
      <w:pPr>
        <w:pStyle w:val="TM3"/>
        <w:rPr>
          <w:rFonts w:eastAsiaTheme="minorEastAsia" w:cstheme="minorBidi"/>
          <w:noProof/>
          <w:kern w:val="2"/>
          <w:sz w:val="24"/>
          <w:szCs w:val="24"/>
          <w:lang w:val="fr-FR" w:eastAsia="fr-FR"/>
          <w14:ligatures w14:val="standardContextual"/>
        </w:rPr>
      </w:pPr>
      <w:hyperlink w:anchor="_Toc140153781" w:history="1">
        <w:r w:rsidRPr="00E32DA5">
          <w:rPr>
            <w:rStyle w:val="Lienhypertexte"/>
            <w:noProof/>
          </w:rPr>
          <w:t>Complete list of mathematical functions</w:t>
        </w:r>
        <w:r>
          <w:rPr>
            <w:noProof/>
            <w:webHidden/>
          </w:rPr>
          <w:tab/>
        </w:r>
        <w:r>
          <w:rPr>
            <w:noProof/>
            <w:webHidden/>
          </w:rPr>
          <w:fldChar w:fldCharType="begin"/>
        </w:r>
        <w:r>
          <w:rPr>
            <w:noProof/>
            <w:webHidden/>
          </w:rPr>
          <w:instrText xml:space="preserve"> PAGEREF _Toc140153781 \h </w:instrText>
        </w:r>
        <w:r>
          <w:rPr>
            <w:noProof/>
            <w:webHidden/>
          </w:rPr>
        </w:r>
        <w:r>
          <w:rPr>
            <w:noProof/>
            <w:webHidden/>
          </w:rPr>
          <w:fldChar w:fldCharType="separate"/>
        </w:r>
        <w:r>
          <w:rPr>
            <w:noProof/>
            <w:webHidden/>
          </w:rPr>
          <w:t>86</w:t>
        </w:r>
        <w:r>
          <w:rPr>
            <w:noProof/>
            <w:webHidden/>
          </w:rPr>
          <w:fldChar w:fldCharType="end"/>
        </w:r>
      </w:hyperlink>
    </w:p>
    <w:p w14:paraId="07513FD9" w14:textId="783CB4D7" w:rsidR="00493B20" w:rsidRDefault="00493B20">
      <w:pPr>
        <w:pStyle w:val="TM3"/>
        <w:rPr>
          <w:rFonts w:eastAsiaTheme="minorEastAsia" w:cstheme="minorBidi"/>
          <w:noProof/>
          <w:kern w:val="2"/>
          <w:sz w:val="24"/>
          <w:szCs w:val="24"/>
          <w:lang w:val="fr-FR" w:eastAsia="fr-FR"/>
          <w14:ligatures w14:val="standardContextual"/>
        </w:rPr>
      </w:pPr>
      <w:hyperlink w:anchor="_Toc140153782" w:history="1">
        <w:r w:rsidRPr="00E32DA5">
          <w:rPr>
            <w:rStyle w:val="Lienhypertexte"/>
            <w:noProof/>
          </w:rPr>
          <w:t>Binary</w:t>
        </w:r>
        <w:r>
          <w:rPr>
            <w:noProof/>
            <w:webHidden/>
          </w:rPr>
          <w:tab/>
        </w:r>
        <w:r>
          <w:rPr>
            <w:noProof/>
            <w:webHidden/>
          </w:rPr>
          <w:fldChar w:fldCharType="begin"/>
        </w:r>
        <w:r>
          <w:rPr>
            <w:noProof/>
            <w:webHidden/>
          </w:rPr>
          <w:instrText xml:space="preserve"> PAGEREF _Toc140153782 \h </w:instrText>
        </w:r>
        <w:r>
          <w:rPr>
            <w:noProof/>
            <w:webHidden/>
          </w:rPr>
        </w:r>
        <w:r>
          <w:rPr>
            <w:noProof/>
            <w:webHidden/>
          </w:rPr>
          <w:fldChar w:fldCharType="separate"/>
        </w:r>
        <w:r>
          <w:rPr>
            <w:noProof/>
            <w:webHidden/>
          </w:rPr>
          <w:t>87</w:t>
        </w:r>
        <w:r>
          <w:rPr>
            <w:noProof/>
            <w:webHidden/>
          </w:rPr>
          <w:fldChar w:fldCharType="end"/>
        </w:r>
      </w:hyperlink>
    </w:p>
    <w:p w14:paraId="530B1889" w14:textId="546E325A" w:rsidR="00493B20" w:rsidRDefault="00493B20">
      <w:pPr>
        <w:pStyle w:val="TM3"/>
        <w:rPr>
          <w:rFonts w:eastAsiaTheme="minorEastAsia" w:cstheme="minorBidi"/>
          <w:noProof/>
          <w:kern w:val="2"/>
          <w:sz w:val="24"/>
          <w:szCs w:val="24"/>
          <w:lang w:val="fr-FR" w:eastAsia="fr-FR"/>
          <w14:ligatures w14:val="standardContextual"/>
        </w:rPr>
      </w:pPr>
      <w:hyperlink w:anchor="_Toc140153783" w:history="1">
        <w:r w:rsidRPr="00E32DA5">
          <w:rPr>
            <w:rStyle w:val="Lienhypertexte"/>
            <w:noProof/>
          </w:rPr>
          <w:t>Hexadecimal</w:t>
        </w:r>
        <w:r>
          <w:rPr>
            <w:noProof/>
            <w:webHidden/>
          </w:rPr>
          <w:tab/>
        </w:r>
        <w:r>
          <w:rPr>
            <w:noProof/>
            <w:webHidden/>
          </w:rPr>
          <w:fldChar w:fldCharType="begin"/>
        </w:r>
        <w:r>
          <w:rPr>
            <w:noProof/>
            <w:webHidden/>
          </w:rPr>
          <w:instrText xml:space="preserve"> PAGEREF _Toc140153783 \h </w:instrText>
        </w:r>
        <w:r>
          <w:rPr>
            <w:noProof/>
            <w:webHidden/>
          </w:rPr>
        </w:r>
        <w:r>
          <w:rPr>
            <w:noProof/>
            <w:webHidden/>
          </w:rPr>
          <w:fldChar w:fldCharType="separate"/>
        </w:r>
        <w:r>
          <w:rPr>
            <w:noProof/>
            <w:webHidden/>
          </w:rPr>
          <w:t>87</w:t>
        </w:r>
        <w:r>
          <w:rPr>
            <w:noProof/>
            <w:webHidden/>
          </w:rPr>
          <w:fldChar w:fldCharType="end"/>
        </w:r>
      </w:hyperlink>
    </w:p>
    <w:p w14:paraId="6BB91C27" w14:textId="74E142A9" w:rsidR="00493B20" w:rsidRDefault="00493B20">
      <w:pPr>
        <w:pStyle w:val="TM3"/>
        <w:rPr>
          <w:rFonts w:eastAsiaTheme="minorEastAsia" w:cstheme="minorBidi"/>
          <w:noProof/>
          <w:kern w:val="2"/>
          <w:sz w:val="24"/>
          <w:szCs w:val="24"/>
          <w:lang w:val="fr-FR" w:eastAsia="fr-FR"/>
          <w14:ligatures w14:val="standardContextual"/>
        </w:rPr>
      </w:pPr>
      <w:hyperlink w:anchor="_Toc140153784" w:history="1">
        <w:r w:rsidRPr="00E32DA5">
          <w:rPr>
            <w:rStyle w:val="Lienhypertexte"/>
            <w:rFonts w:eastAsia="+mn-ea"/>
            <w:noProof/>
          </w:rPr>
          <w:t>Operators</w:t>
        </w:r>
        <w:r>
          <w:rPr>
            <w:noProof/>
            <w:webHidden/>
          </w:rPr>
          <w:tab/>
        </w:r>
        <w:r>
          <w:rPr>
            <w:noProof/>
            <w:webHidden/>
          </w:rPr>
          <w:fldChar w:fldCharType="begin"/>
        </w:r>
        <w:r>
          <w:rPr>
            <w:noProof/>
            <w:webHidden/>
          </w:rPr>
          <w:instrText xml:space="preserve"> PAGEREF _Toc140153784 \h </w:instrText>
        </w:r>
        <w:r>
          <w:rPr>
            <w:noProof/>
            <w:webHidden/>
          </w:rPr>
        </w:r>
        <w:r>
          <w:rPr>
            <w:noProof/>
            <w:webHidden/>
          </w:rPr>
          <w:fldChar w:fldCharType="separate"/>
        </w:r>
        <w:r>
          <w:rPr>
            <w:noProof/>
            <w:webHidden/>
          </w:rPr>
          <w:t>87</w:t>
        </w:r>
        <w:r>
          <w:rPr>
            <w:noProof/>
            <w:webHidden/>
          </w:rPr>
          <w:fldChar w:fldCharType="end"/>
        </w:r>
      </w:hyperlink>
    </w:p>
    <w:p w14:paraId="377A02F3" w14:textId="308FC40A" w:rsidR="00493B20" w:rsidRDefault="00493B20">
      <w:pPr>
        <w:pStyle w:val="TM3"/>
        <w:rPr>
          <w:rFonts w:eastAsiaTheme="minorEastAsia" w:cstheme="minorBidi"/>
          <w:noProof/>
          <w:kern w:val="2"/>
          <w:sz w:val="24"/>
          <w:szCs w:val="24"/>
          <w:lang w:val="fr-FR" w:eastAsia="fr-FR"/>
          <w14:ligatures w14:val="standardContextual"/>
        </w:rPr>
      </w:pPr>
      <w:hyperlink w:anchor="_Toc140153785" w:history="1">
        <w:r w:rsidRPr="00E32DA5">
          <w:rPr>
            <w:rStyle w:val="Lienhypertexte"/>
            <w:noProof/>
          </w:rPr>
          <w:t>Syntactic Sugar</w:t>
        </w:r>
        <w:r>
          <w:rPr>
            <w:noProof/>
            <w:webHidden/>
          </w:rPr>
          <w:tab/>
        </w:r>
        <w:r>
          <w:rPr>
            <w:noProof/>
            <w:webHidden/>
          </w:rPr>
          <w:fldChar w:fldCharType="begin"/>
        </w:r>
        <w:r>
          <w:rPr>
            <w:noProof/>
            <w:webHidden/>
          </w:rPr>
          <w:instrText xml:space="preserve"> PAGEREF _Toc140153785 \h </w:instrText>
        </w:r>
        <w:r>
          <w:rPr>
            <w:noProof/>
            <w:webHidden/>
          </w:rPr>
        </w:r>
        <w:r>
          <w:rPr>
            <w:noProof/>
            <w:webHidden/>
          </w:rPr>
          <w:fldChar w:fldCharType="separate"/>
        </w:r>
        <w:r>
          <w:rPr>
            <w:noProof/>
            <w:webHidden/>
          </w:rPr>
          <w:t>87</w:t>
        </w:r>
        <w:r>
          <w:rPr>
            <w:noProof/>
            <w:webHidden/>
          </w:rPr>
          <w:fldChar w:fldCharType="end"/>
        </w:r>
      </w:hyperlink>
    </w:p>
    <w:p w14:paraId="5ECFE4A4" w14:textId="69998D36"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86" w:history="1">
        <w:r w:rsidRPr="00E32DA5">
          <w:rPr>
            <w:rStyle w:val="Lienhypertexte"/>
            <w:noProof/>
          </w:rPr>
          <w:t>16.2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complex numbers</w:t>
        </w:r>
        <w:r>
          <w:rPr>
            <w:noProof/>
            <w:webHidden/>
          </w:rPr>
          <w:tab/>
        </w:r>
        <w:r>
          <w:rPr>
            <w:noProof/>
            <w:webHidden/>
          </w:rPr>
          <w:fldChar w:fldCharType="begin"/>
        </w:r>
        <w:r>
          <w:rPr>
            <w:noProof/>
            <w:webHidden/>
          </w:rPr>
          <w:instrText xml:space="preserve"> PAGEREF _Toc140153786 \h </w:instrText>
        </w:r>
        <w:r>
          <w:rPr>
            <w:noProof/>
            <w:webHidden/>
          </w:rPr>
        </w:r>
        <w:r>
          <w:rPr>
            <w:noProof/>
            <w:webHidden/>
          </w:rPr>
          <w:fldChar w:fldCharType="separate"/>
        </w:r>
        <w:r>
          <w:rPr>
            <w:noProof/>
            <w:webHidden/>
          </w:rPr>
          <w:t>88</w:t>
        </w:r>
        <w:r>
          <w:rPr>
            <w:noProof/>
            <w:webHidden/>
          </w:rPr>
          <w:fldChar w:fldCharType="end"/>
        </w:r>
      </w:hyperlink>
    </w:p>
    <w:p w14:paraId="6883428A" w14:textId="2A04736A"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787" w:history="1">
        <w:r w:rsidRPr="00E32DA5">
          <w:rPr>
            <w:rStyle w:val="Lienhypertexte"/>
            <w:noProof/>
          </w:rPr>
          <w:t>17</w:t>
        </w:r>
        <w:r>
          <w:rPr>
            <w:rFonts w:eastAsiaTheme="minorEastAsia" w:cstheme="minorBidi"/>
            <w:b w:val="0"/>
            <w:bCs w:val="0"/>
            <w:i w:val="0"/>
            <w:iCs w:val="0"/>
            <w:noProof/>
            <w:kern w:val="2"/>
            <w:lang w:val="fr-FR" w:eastAsia="fr-FR"/>
            <w14:ligatures w14:val="standardContextual"/>
          </w:rPr>
          <w:tab/>
        </w:r>
        <w:r w:rsidRPr="00E32DA5">
          <w:rPr>
            <w:rStyle w:val="Lienhypertexte"/>
            <w:noProof/>
          </w:rPr>
          <w:t>Type iloop, floop, bloop, sloop, uloop</w:t>
        </w:r>
        <w:r>
          <w:rPr>
            <w:noProof/>
            <w:webHidden/>
          </w:rPr>
          <w:tab/>
        </w:r>
        <w:r>
          <w:rPr>
            <w:noProof/>
            <w:webHidden/>
          </w:rPr>
          <w:fldChar w:fldCharType="begin"/>
        </w:r>
        <w:r>
          <w:rPr>
            <w:noProof/>
            <w:webHidden/>
          </w:rPr>
          <w:instrText xml:space="preserve"> PAGEREF _Toc140153787 \h </w:instrText>
        </w:r>
        <w:r>
          <w:rPr>
            <w:noProof/>
            <w:webHidden/>
          </w:rPr>
        </w:r>
        <w:r>
          <w:rPr>
            <w:noProof/>
            <w:webHidden/>
          </w:rPr>
          <w:fldChar w:fldCharType="separate"/>
        </w:r>
        <w:r>
          <w:rPr>
            <w:noProof/>
            <w:webHidden/>
          </w:rPr>
          <w:t>89</w:t>
        </w:r>
        <w:r>
          <w:rPr>
            <w:noProof/>
            <w:webHidden/>
          </w:rPr>
          <w:fldChar w:fldCharType="end"/>
        </w:r>
      </w:hyperlink>
    </w:p>
    <w:p w14:paraId="0E9C959B" w14:textId="037A6C12"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88" w:history="1">
        <w:r w:rsidRPr="00E32DA5">
          <w:rPr>
            <w:rStyle w:val="Lienhypertexte"/>
            <w:noProof/>
          </w:rPr>
          <w:t>17.1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Initialization</w:t>
        </w:r>
        <w:r>
          <w:rPr>
            <w:noProof/>
            <w:webHidden/>
          </w:rPr>
          <w:tab/>
        </w:r>
        <w:r>
          <w:rPr>
            <w:noProof/>
            <w:webHidden/>
          </w:rPr>
          <w:fldChar w:fldCharType="begin"/>
        </w:r>
        <w:r>
          <w:rPr>
            <w:noProof/>
            <w:webHidden/>
          </w:rPr>
          <w:instrText xml:space="preserve"> PAGEREF _Toc140153788 \h </w:instrText>
        </w:r>
        <w:r>
          <w:rPr>
            <w:noProof/>
            <w:webHidden/>
          </w:rPr>
        </w:r>
        <w:r>
          <w:rPr>
            <w:noProof/>
            <w:webHidden/>
          </w:rPr>
          <w:fldChar w:fldCharType="separate"/>
        </w:r>
        <w:r>
          <w:rPr>
            <w:noProof/>
            <w:webHidden/>
          </w:rPr>
          <w:t>89</w:t>
        </w:r>
        <w:r>
          <w:rPr>
            <w:noProof/>
            <w:webHidden/>
          </w:rPr>
          <w:fldChar w:fldCharType="end"/>
        </w:r>
      </w:hyperlink>
    </w:p>
    <w:p w14:paraId="28241D3F" w14:textId="40D9C786"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89" w:history="1">
        <w:r w:rsidRPr="00E32DA5">
          <w:rPr>
            <w:rStyle w:val="Lienhypertexte"/>
            <w:noProof/>
          </w:rPr>
          <w:t>17.2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As a Vector</w:t>
        </w:r>
        <w:r>
          <w:rPr>
            <w:noProof/>
            <w:webHidden/>
          </w:rPr>
          <w:tab/>
        </w:r>
        <w:r>
          <w:rPr>
            <w:noProof/>
            <w:webHidden/>
          </w:rPr>
          <w:fldChar w:fldCharType="begin"/>
        </w:r>
        <w:r>
          <w:rPr>
            <w:noProof/>
            <w:webHidden/>
          </w:rPr>
          <w:instrText xml:space="preserve"> PAGEREF _Toc140153789 \h </w:instrText>
        </w:r>
        <w:r>
          <w:rPr>
            <w:noProof/>
            <w:webHidden/>
          </w:rPr>
        </w:r>
        <w:r>
          <w:rPr>
            <w:noProof/>
            <w:webHidden/>
          </w:rPr>
          <w:fldChar w:fldCharType="separate"/>
        </w:r>
        <w:r>
          <w:rPr>
            <w:noProof/>
            <w:webHidden/>
          </w:rPr>
          <w:t>89</w:t>
        </w:r>
        <w:r>
          <w:rPr>
            <w:noProof/>
            <w:webHidden/>
          </w:rPr>
          <w:fldChar w:fldCharType="end"/>
        </w:r>
      </w:hyperlink>
    </w:p>
    <w:p w14:paraId="0C82CDBC" w14:textId="3112B1D3"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90" w:history="1">
        <w:r w:rsidRPr="00E32DA5">
          <w:rPr>
            <w:rStyle w:val="Lienhypertexte"/>
            <w:noProof/>
          </w:rPr>
          <w:t>17.3</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Function</w:t>
        </w:r>
        <w:r>
          <w:rPr>
            <w:noProof/>
            <w:webHidden/>
          </w:rPr>
          <w:tab/>
        </w:r>
        <w:r>
          <w:rPr>
            <w:noProof/>
            <w:webHidden/>
          </w:rPr>
          <w:fldChar w:fldCharType="begin"/>
        </w:r>
        <w:r>
          <w:rPr>
            <w:noProof/>
            <w:webHidden/>
          </w:rPr>
          <w:instrText xml:space="preserve"> PAGEREF _Toc140153790 \h </w:instrText>
        </w:r>
        <w:r>
          <w:rPr>
            <w:noProof/>
            <w:webHidden/>
          </w:rPr>
        </w:r>
        <w:r>
          <w:rPr>
            <w:noProof/>
            <w:webHidden/>
          </w:rPr>
          <w:fldChar w:fldCharType="separate"/>
        </w:r>
        <w:r>
          <w:rPr>
            <w:noProof/>
            <w:webHidden/>
          </w:rPr>
          <w:t>90</w:t>
        </w:r>
        <w:r>
          <w:rPr>
            <w:noProof/>
            <w:webHidden/>
          </w:rPr>
          <w:fldChar w:fldCharType="end"/>
        </w:r>
      </w:hyperlink>
    </w:p>
    <w:p w14:paraId="111B6297" w14:textId="788582B3"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791" w:history="1">
        <w:r w:rsidRPr="00E32DA5">
          <w:rPr>
            <w:rStyle w:val="Lienhypertexte"/>
            <w:noProof/>
          </w:rPr>
          <w:t>18</w:t>
        </w:r>
        <w:r>
          <w:rPr>
            <w:rFonts w:eastAsiaTheme="minorEastAsia" w:cstheme="minorBidi"/>
            <w:b w:val="0"/>
            <w:bCs w:val="0"/>
            <w:i w:val="0"/>
            <w:iCs w:val="0"/>
            <w:noProof/>
            <w:kern w:val="2"/>
            <w:lang w:val="fr-FR" w:eastAsia="fr-FR"/>
            <w14:ligatures w14:val="standardContextual"/>
          </w:rPr>
          <w:tab/>
        </w:r>
        <w:r w:rsidRPr="00E32DA5">
          <w:rPr>
            <w:rStyle w:val="Lienhypertexte"/>
            <w:noProof/>
          </w:rPr>
          <w:t>Type fraction</w:t>
        </w:r>
        <w:r>
          <w:rPr>
            <w:noProof/>
            <w:webHidden/>
          </w:rPr>
          <w:tab/>
        </w:r>
        <w:r>
          <w:rPr>
            <w:noProof/>
            <w:webHidden/>
          </w:rPr>
          <w:fldChar w:fldCharType="begin"/>
        </w:r>
        <w:r>
          <w:rPr>
            <w:noProof/>
            <w:webHidden/>
          </w:rPr>
          <w:instrText xml:space="preserve"> PAGEREF _Toc140153791 \h </w:instrText>
        </w:r>
        <w:r>
          <w:rPr>
            <w:noProof/>
            <w:webHidden/>
          </w:rPr>
        </w:r>
        <w:r>
          <w:rPr>
            <w:noProof/>
            <w:webHidden/>
          </w:rPr>
          <w:fldChar w:fldCharType="separate"/>
        </w:r>
        <w:r>
          <w:rPr>
            <w:noProof/>
            <w:webHidden/>
          </w:rPr>
          <w:t>91</w:t>
        </w:r>
        <w:r>
          <w:rPr>
            <w:noProof/>
            <w:webHidden/>
          </w:rPr>
          <w:fldChar w:fldCharType="end"/>
        </w:r>
      </w:hyperlink>
    </w:p>
    <w:p w14:paraId="62A204A8" w14:textId="5A26CEC2"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92" w:history="1">
        <w:r w:rsidRPr="00E32DA5">
          <w:rPr>
            <w:rStyle w:val="Lienhypertexte"/>
            <w:noProof/>
          </w:rPr>
          <w:t>18.1</w:t>
        </w:r>
        <w:r>
          <w:rPr>
            <w:rFonts w:eastAsiaTheme="minorEastAsia" w:cstheme="minorBidi"/>
            <w:b w:val="0"/>
            <w:bCs w:val="0"/>
            <w:noProof/>
            <w:kern w:val="2"/>
            <w:sz w:val="24"/>
            <w:szCs w:val="24"/>
            <w:lang w:val="fr-FR" w:eastAsia="fr-FR"/>
            <w14:ligatures w14:val="standardContextual"/>
          </w:rPr>
          <w:tab/>
        </w:r>
        <w:r w:rsidRPr="00E32DA5">
          <w:rPr>
            <w:rStyle w:val="Lienhypertexte"/>
            <w:rFonts w:eastAsia="+mn-ea"/>
            <w:noProof/>
          </w:rPr>
          <w:t>Methods:</w:t>
        </w:r>
        <w:r>
          <w:rPr>
            <w:noProof/>
            <w:webHidden/>
          </w:rPr>
          <w:tab/>
        </w:r>
        <w:r>
          <w:rPr>
            <w:noProof/>
            <w:webHidden/>
          </w:rPr>
          <w:fldChar w:fldCharType="begin"/>
        </w:r>
        <w:r>
          <w:rPr>
            <w:noProof/>
            <w:webHidden/>
          </w:rPr>
          <w:instrText xml:space="preserve"> PAGEREF _Toc140153792 \h </w:instrText>
        </w:r>
        <w:r>
          <w:rPr>
            <w:noProof/>
            <w:webHidden/>
          </w:rPr>
        </w:r>
        <w:r>
          <w:rPr>
            <w:noProof/>
            <w:webHidden/>
          </w:rPr>
          <w:fldChar w:fldCharType="separate"/>
        </w:r>
        <w:r>
          <w:rPr>
            <w:noProof/>
            <w:webHidden/>
          </w:rPr>
          <w:t>91</w:t>
        </w:r>
        <w:r>
          <w:rPr>
            <w:noProof/>
            <w:webHidden/>
          </w:rPr>
          <w:fldChar w:fldCharType="end"/>
        </w:r>
      </w:hyperlink>
    </w:p>
    <w:p w14:paraId="7C999E02" w14:textId="1B1A3CE3" w:rsidR="00493B20" w:rsidRDefault="00493B20">
      <w:pPr>
        <w:pStyle w:val="TM3"/>
        <w:rPr>
          <w:rFonts w:eastAsiaTheme="minorEastAsia" w:cstheme="minorBidi"/>
          <w:noProof/>
          <w:kern w:val="2"/>
          <w:sz w:val="24"/>
          <w:szCs w:val="24"/>
          <w:lang w:val="fr-FR" w:eastAsia="fr-FR"/>
          <w14:ligatures w14:val="standardContextual"/>
        </w:rPr>
      </w:pPr>
      <w:hyperlink w:anchor="_Toc140153793" w:history="1">
        <w:r w:rsidRPr="00E32DA5">
          <w:rPr>
            <w:rStyle w:val="Lienhypertexte"/>
            <w:noProof/>
          </w:rPr>
          <w:t>As a string, an integer or a float</w:t>
        </w:r>
        <w:r>
          <w:rPr>
            <w:noProof/>
            <w:webHidden/>
          </w:rPr>
          <w:tab/>
        </w:r>
        <w:r>
          <w:rPr>
            <w:noProof/>
            <w:webHidden/>
          </w:rPr>
          <w:fldChar w:fldCharType="begin"/>
        </w:r>
        <w:r>
          <w:rPr>
            <w:noProof/>
            <w:webHidden/>
          </w:rPr>
          <w:instrText xml:space="preserve"> PAGEREF _Toc140153793 \h </w:instrText>
        </w:r>
        <w:r>
          <w:rPr>
            <w:noProof/>
            <w:webHidden/>
          </w:rPr>
        </w:r>
        <w:r>
          <w:rPr>
            <w:noProof/>
            <w:webHidden/>
          </w:rPr>
          <w:fldChar w:fldCharType="separate"/>
        </w:r>
        <w:r>
          <w:rPr>
            <w:noProof/>
            <w:webHidden/>
          </w:rPr>
          <w:t>91</w:t>
        </w:r>
        <w:r>
          <w:rPr>
            <w:noProof/>
            <w:webHidden/>
          </w:rPr>
          <w:fldChar w:fldCharType="end"/>
        </w:r>
      </w:hyperlink>
    </w:p>
    <w:p w14:paraId="2C4FB208" w14:textId="6BD7C416"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794" w:history="1">
        <w:r w:rsidRPr="00E32DA5">
          <w:rPr>
            <w:rStyle w:val="Lienhypertexte"/>
            <w:noProof/>
          </w:rPr>
          <w:t>19</w:t>
        </w:r>
        <w:r>
          <w:rPr>
            <w:rFonts w:eastAsiaTheme="minorEastAsia" w:cstheme="minorBidi"/>
            <w:b w:val="0"/>
            <w:bCs w:val="0"/>
            <w:i w:val="0"/>
            <w:iCs w:val="0"/>
            <w:noProof/>
            <w:kern w:val="2"/>
            <w:lang w:val="fr-FR" w:eastAsia="fr-FR"/>
            <w14:ligatures w14:val="standardContextual"/>
          </w:rPr>
          <w:tab/>
        </w:r>
        <w:r w:rsidRPr="00E32DA5">
          <w:rPr>
            <w:rStyle w:val="Lienhypertexte"/>
            <w:noProof/>
          </w:rPr>
          <w:t>Type vector</w:t>
        </w:r>
        <w:r>
          <w:rPr>
            <w:noProof/>
            <w:webHidden/>
          </w:rPr>
          <w:tab/>
        </w:r>
        <w:r>
          <w:rPr>
            <w:noProof/>
            <w:webHidden/>
          </w:rPr>
          <w:fldChar w:fldCharType="begin"/>
        </w:r>
        <w:r>
          <w:rPr>
            <w:noProof/>
            <w:webHidden/>
          </w:rPr>
          <w:instrText xml:space="preserve"> PAGEREF _Toc140153794 \h </w:instrText>
        </w:r>
        <w:r>
          <w:rPr>
            <w:noProof/>
            <w:webHidden/>
          </w:rPr>
        </w:r>
        <w:r>
          <w:rPr>
            <w:noProof/>
            <w:webHidden/>
          </w:rPr>
          <w:fldChar w:fldCharType="separate"/>
        </w:r>
        <w:r>
          <w:rPr>
            <w:noProof/>
            <w:webHidden/>
          </w:rPr>
          <w:t>93</w:t>
        </w:r>
        <w:r>
          <w:rPr>
            <w:noProof/>
            <w:webHidden/>
          </w:rPr>
          <w:fldChar w:fldCharType="end"/>
        </w:r>
      </w:hyperlink>
    </w:p>
    <w:p w14:paraId="086DA7C3" w14:textId="70EBCADD"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95" w:history="1">
        <w:r w:rsidRPr="00E32DA5">
          <w:rPr>
            <w:rStyle w:val="Lienhypertexte"/>
            <w:noProof/>
          </w:rPr>
          <w:t>19.1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_Toc140153795 \h </w:instrText>
        </w:r>
        <w:r>
          <w:rPr>
            <w:noProof/>
            <w:webHidden/>
          </w:rPr>
        </w:r>
        <w:r>
          <w:rPr>
            <w:noProof/>
            <w:webHidden/>
          </w:rPr>
          <w:fldChar w:fldCharType="separate"/>
        </w:r>
        <w:r>
          <w:rPr>
            <w:noProof/>
            <w:webHidden/>
          </w:rPr>
          <w:t>93</w:t>
        </w:r>
        <w:r>
          <w:rPr>
            <w:noProof/>
            <w:webHidden/>
          </w:rPr>
          <w:fldChar w:fldCharType="end"/>
        </w:r>
      </w:hyperlink>
    </w:p>
    <w:p w14:paraId="71C9A8EC" w14:textId="67E4133B"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96" w:history="1">
        <w:r w:rsidRPr="00E32DA5">
          <w:rPr>
            <w:rStyle w:val="Lienhypertexte"/>
            <w:noProof/>
          </w:rPr>
          <w:t>19.2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Initialization</w:t>
        </w:r>
        <w:r>
          <w:rPr>
            <w:noProof/>
            <w:webHidden/>
          </w:rPr>
          <w:tab/>
        </w:r>
        <w:r>
          <w:rPr>
            <w:noProof/>
            <w:webHidden/>
          </w:rPr>
          <w:fldChar w:fldCharType="begin"/>
        </w:r>
        <w:r>
          <w:rPr>
            <w:noProof/>
            <w:webHidden/>
          </w:rPr>
          <w:instrText xml:space="preserve"> PAGEREF _Toc140153796 \h </w:instrText>
        </w:r>
        <w:r>
          <w:rPr>
            <w:noProof/>
            <w:webHidden/>
          </w:rPr>
        </w:r>
        <w:r>
          <w:rPr>
            <w:noProof/>
            <w:webHidden/>
          </w:rPr>
          <w:fldChar w:fldCharType="separate"/>
        </w:r>
        <w:r>
          <w:rPr>
            <w:noProof/>
            <w:webHidden/>
          </w:rPr>
          <w:t>94</w:t>
        </w:r>
        <w:r>
          <w:rPr>
            <w:noProof/>
            <w:webHidden/>
          </w:rPr>
          <w:fldChar w:fldCharType="end"/>
        </w:r>
      </w:hyperlink>
    </w:p>
    <w:p w14:paraId="606251B4" w14:textId="21951D8A"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797" w:history="1">
        <w:r w:rsidRPr="00E32DA5">
          <w:rPr>
            <w:rStyle w:val="Lienhypertexte"/>
            <w:noProof/>
          </w:rPr>
          <w:t>19.3</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Mathematical functions</w:t>
        </w:r>
        <w:r>
          <w:rPr>
            <w:noProof/>
            <w:webHidden/>
          </w:rPr>
          <w:tab/>
        </w:r>
        <w:r>
          <w:rPr>
            <w:noProof/>
            <w:webHidden/>
          </w:rPr>
          <w:fldChar w:fldCharType="begin"/>
        </w:r>
        <w:r>
          <w:rPr>
            <w:noProof/>
            <w:webHidden/>
          </w:rPr>
          <w:instrText xml:space="preserve"> PAGEREF _Toc140153797 \h </w:instrText>
        </w:r>
        <w:r>
          <w:rPr>
            <w:noProof/>
            <w:webHidden/>
          </w:rPr>
        </w:r>
        <w:r>
          <w:rPr>
            <w:noProof/>
            <w:webHidden/>
          </w:rPr>
          <w:fldChar w:fldCharType="separate"/>
        </w:r>
        <w:r>
          <w:rPr>
            <w:noProof/>
            <w:webHidden/>
          </w:rPr>
          <w:t>94</w:t>
        </w:r>
        <w:r>
          <w:rPr>
            <w:noProof/>
            <w:webHidden/>
          </w:rPr>
          <w:fldChar w:fldCharType="end"/>
        </w:r>
      </w:hyperlink>
    </w:p>
    <w:p w14:paraId="36E55CDA" w14:textId="5A891AD2" w:rsidR="00493B20" w:rsidRDefault="00493B20">
      <w:pPr>
        <w:pStyle w:val="TM3"/>
        <w:rPr>
          <w:rFonts w:eastAsiaTheme="minorEastAsia" w:cstheme="minorBidi"/>
          <w:noProof/>
          <w:kern w:val="2"/>
          <w:sz w:val="24"/>
          <w:szCs w:val="24"/>
          <w:lang w:val="fr-FR" w:eastAsia="fr-FR"/>
          <w14:ligatures w14:val="standardContextual"/>
        </w:rPr>
      </w:pPr>
      <w:hyperlink w:anchor="_Toc140153798" w:history="1">
        <w:r w:rsidRPr="00E32DA5">
          <w:rPr>
            <w:rStyle w:val="Lienhypertexte"/>
            <w:noProof/>
          </w:rPr>
          <w:t>Operators</w:t>
        </w:r>
        <w:r>
          <w:rPr>
            <w:noProof/>
            <w:webHidden/>
          </w:rPr>
          <w:tab/>
        </w:r>
        <w:r>
          <w:rPr>
            <w:noProof/>
            <w:webHidden/>
          </w:rPr>
          <w:fldChar w:fldCharType="begin"/>
        </w:r>
        <w:r>
          <w:rPr>
            <w:noProof/>
            <w:webHidden/>
          </w:rPr>
          <w:instrText xml:space="preserve"> PAGEREF _Toc140153798 \h </w:instrText>
        </w:r>
        <w:r>
          <w:rPr>
            <w:noProof/>
            <w:webHidden/>
          </w:rPr>
        </w:r>
        <w:r>
          <w:rPr>
            <w:noProof/>
            <w:webHidden/>
          </w:rPr>
          <w:fldChar w:fldCharType="separate"/>
        </w:r>
        <w:r>
          <w:rPr>
            <w:noProof/>
            <w:webHidden/>
          </w:rPr>
          <w:t>95</w:t>
        </w:r>
        <w:r>
          <w:rPr>
            <w:noProof/>
            <w:webHidden/>
          </w:rPr>
          <w:fldChar w:fldCharType="end"/>
        </w:r>
      </w:hyperlink>
    </w:p>
    <w:p w14:paraId="1827F7B5" w14:textId="357665D4" w:rsidR="00493B20" w:rsidRDefault="00493B20">
      <w:pPr>
        <w:pStyle w:val="TM3"/>
        <w:rPr>
          <w:rFonts w:eastAsiaTheme="minorEastAsia" w:cstheme="minorBidi"/>
          <w:noProof/>
          <w:kern w:val="2"/>
          <w:sz w:val="24"/>
          <w:szCs w:val="24"/>
          <w:lang w:val="fr-FR" w:eastAsia="fr-FR"/>
          <w14:ligatures w14:val="standardContextual"/>
        </w:rPr>
      </w:pPr>
      <w:hyperlink w:anchor="_Toc140153799" w:history="1">
        <w:r w:rsidRPr="00E32DA5">
          <w:rPr>
            <w:rStyle w:val="Lienhypertexte"/>
            <w:noProof/>
          </w:rPr>
          <w:t>As an integer or a Float</w:t>
        </w:r>
        <w:r>
          <w:rPr>
            <w:noProof/>
            <w:webHidden/>
          </w:rPr>
          <w:tab/>
        </w:r>
        <w:r>
          <w:rPr>
            <w:noProof/>
            <w:webHidden/>
          </w:rPr>
          <w:fldChar w:fldCharType="begin"/>
        </w:r>
        <w:r>
          <w:rPr>
            <w:noProof/>
            <w:webHidden/>
          </w:rPr>
          <w:instrText xml:space="preserve"> PAGEREF _Toc140153799 \h </w:instrText>
        </w:r>
        <w:r>
          <w:rPr>
            <w:noProof/>
            <w:webHidden/>
          </w:rPr>
        </w:r>
        <w:r>
          <w:rPr>
            <w:noProof/>
            <w:webHidden/>
          </w:rPr>
          <w:fldChar w:fldCharType="separate"/>
        </w:r>
        <w:r>
          <w:rPr>
            <w:noProof/>
            <w:webHidden/>
          </w:rPr>
          <w:t>95</w:t>
        </w:r>
        <w:r>
          <w:rPr>
            <w:noProof/>
            <w:webHidden/>
          </w:rPr>
          <w:fldChar w:fldCharType="end"/>
        </w:r>
      </w:hyperlink>
    </w:p>
    <w:p w14:paraId="50568C6E" w14:textId="645F233C" w:rsidR="00493B20" w:rsidRDefault="00493B20">
      <w:pPr>
        <w:pStyle w:val="TM3"/>
        <w:rPr>
          <w:rFonts w:eastAsiaTheme="minorEastAsia" w:cstheme="minorBidi"/>
          <w:noProof/>
          <w:kern w:val="2"/>
          <w:sz w:val="24"/>
          <w:szCs w:val="24"/>
          <w:lang w:val="fr-FR" w:eastAsia="fr-FR"/>
          <w14:ligatures w14:val="standardContextual"/>
        </w:rPr>
      </w:pPr>
      <w:hyperlink w:anchor="_Toc140153800" w:history="1">
        <w:r w:rsidRPr="00E32DA5">
          <w:rPr>
            <w:rStyle w:val="Lienhypertexte"/>
            <w:noProof/>
          </w:rPr>
          <w:t>As a string</w:t>
        </w:r>
        <w:r>
          <w:rPr>
            <w:noProof/>
            <w:webHidden/>
          </w:rPr>
          <w:tab/>
        </w:r>
        <w:r>
          <w:rPr>
            <w:noProof/>
            <w:webHidden/>
          </w:rPr>
          <w:fldChar w:fldCharType="begin"/>
        </w:r>
        <w:r>
          <w:rPr>
            <w:noProof/>
            <w:webHidden/>
          </w:rPr>
          <w:instrText xml:space="preserve"> PAGEREF _Toc140153800 \h </w:instrText>
        </w:r>
        <w:r>
          <w:rPr>
            <w:noProof/>
            <w:webHidden/>
          </w:rPr>
        </w:r>
        <w:r>
          <w:rPr>
            <w:noProof/>
            <w:webHidden/>
          </w:rPr>
          <w:fldChar w:fldCharType="separate"/>
        </w:r>
        <w:r>
          <w:rPr>
            <w:noProof/>
            <w:webHidden/>
          </w:rPr>
          <w:t>95</w:t>
        </w:r>
        <w:r>
          <w:rPr>
            <w:noProof/>
            <w:webHidden/>
          </w:rPr>
          <w:fldChar w:fldCharType="end"/>
        </w:r>
      </w:hyperlink>
    </w:p>
    <w:p w14:paraId="23564236" w14:textId="47EA22EE" w:rsidR="00493B20" w:rsidRDefault="00493B20">
      <w:pPr>
        <w:pStyle w:val="TM3"/>
        <w:rPr>
          <w:rFonts w:eastAsiaTheme="minorEastAsia" w:cstheme="minorBidi"/>
          <w:noProof/>
          <w:kern w:val="2"/>
          <w:sz w:val="24"/>
          <w:szCs w:val="24"/>
          <w:lang w:val="fr-FR" w:eastAsia="fr-FR"/>
          <w14:ligatures w14:val="standardContextual"/>
        </w:rPr>
      </w:pPr>
      <w:hyperlink w:anchor="_Toc140153801" w:history="1">
        <w:r w:rsidRPr="00E32DA5">
          <w:rPr>
            <w:rStyle w:val="Lienhypertexte"/>
            <w:noProof/>
          </w:rPr>
          <w:t>Indexes</w:t>
        </w:r>
        <w:r>
          <w:rPr>
            <w:noProof/>
            <w:webHidden/>
          </w:rPr>
          <w:tab/>
        </w:r>
        <w:r>
          <w:rPr>
            <w:noProof/>
            <w:webHidden/>
          </w:rPr>
          <w:fldChar w:fldCharType="begin"/>
        </w:r>
        <w:r>
          <w:rPr>
            <w:noProof/>
            <w:webHidden/>
          </w:rPr>
          <w:instrText xml:space="preserve"> PAGEREF _Toc140153801 \h </w:instrText>
        </w:r>
        <w:r>
          <w:rPr>
            <w:noProof/>
            <w:webHidden/>
          </w:rPr>
        </w:r>
        <w:r>
          <w:rPr>
            <w:noProof/>
            <w:webHidden/>
          </w:rPr>
          <w:fldChar w:fldCharType="separate"/>
        </w:r>
        <w:r>
          <w:rPr>
            <w:noProof/>
            <w:webHidden/>
          </w:rPr>
          <w:t>95</w:t>
        </w:r>
        <w:r>
          <w:rPr>
            <w:noProof/>
            <w:webHidden/>
          </w:rPr>
          <w:fldChar w:fldCharType="end"/>
        </w:r>
      </w:hyperlink>
    </w:p>
    <w:p w14:paraId="3F36DAD3" w14:textId="65A9C0AC" w:rsidR="00493B20" w:rsidRDefault="00493B20">
      <w:pPr>
        <w:pStyle w:val="TM3"/>
        <w:rPr>
          <w:rFonts w:eastAsiaTheme="minorEastAsia" w:cstheme="minorBidi"/>
          <w:noProof/>
          <w:kern w:val="2"/>
          <w:sz w:val="24"/>
          <w:szCs w:val="24"/>
          <w:lang w:val="fr-FR" w:eastAsia="fr-FR"/>
          <w14:ligatures w14:val="standardContextual"/>
        </w:rPr>
      </w:pPr>
      <w:hyperlink w:anchor="_Toc140153802" w:history="1">
        <w:r w:rsidRPr="00E32DA5">
          <w:rPr>
            <w:rStyle w:val="Lienhypertexte"/>
            <w:noProof/>
          </w:rPr>
          <w:t>Tensors</w:t>
        </w:r>
        <w:r>
          <w:rPr>
            <w:noProof/>
            <w:webHidden/>
          </w:rPr>
          <w:tab/>
        </w:r>
        <w:r>
          <w:rPr>
            <w:noProof/>
            <w:webHidden/>
          </w:rPr>
          <w:fldChar w:fldCharType="begin"/>
        </w:r>
        <w:r>
          <w:rPr>
            <w:noProof/>
            <w:webHidden/>
          </w:rPr>
          <w:instrText xml:space="preserve"> PAGEREF _Toc140153802 \h </w:instrText>
        </w:r>
        <w:r>
          <w:rPr>
            <w:noProof/>
            <w:webHidden/>
          </w:rPr>
        </w:r>
        <w:r>
          <w:rPr>
            <w:noProof/>
            <w:webHidden/>
          </w:rPr>
          <w:fldChar w:fldCharType="separate"/>
        </w:r>
        <w:r>
          <w:rPr>
            <w:noProof/>
            <w:webHidden/>
          </w:rPr>
          <w:t>96</w:t>
        </w:r>
        <w:r>
          <w:rPr>
            <w:noProof/>
            <w:webHidden/>
          </w:rPr>
          <w:fldChar w:fldCharType="end"/>
        </w:r>
      </w:hyperlink>
    </w:p>
    <w:p w14:paraId="367595E3" w14:textId="3E1BE12B" w:rsidR="00493B20" w:rsidRDefault="00493B20">
      <w:pPr>
        <w:pStyle w:val="TM3"/>
        <w:rPr>
          <w:rFonts w:eastAsiaTheme="minorEastAsia" w:cstheme="minorBidi"/>
          <w:noProof/>
          <w:kern w:val="2"/>
          <w:sz w:val="24"/>
          <w:szCs w:val="24"/>
          <w:lang w:val="fr-FR" w:eastAsia="fr-FR"/>
          <w14:ligatures w14:val="standardContextual"/>
        </w:rPr>
      </w:pPr>
      <w:hyperlink w:anchor="_Toc140153803" w:history="1">
        <w:r w:rsidRPr="00E32DA5">
          <w:rPr>
            <w:rStyle w:val="Lienhypertexte"/>
            <w:noProof/>
          </w:rPr>
          <w:t>Extracting variables from a vector</w:t>
        </w:r>
        <w:r>
          <w:rPr>
            <w:noProof/>
            <w:webHidden/>
          </w:rPr>
          <w:tab/>
        </w:r>
        <w:r>
          <w:rPr>
            <w:noProof/>
            <w:webHidden/>
          </w:rPr>
          <w:fldChar w:fldCharType="begin"/>
        </w:r>
        <w:r>
          <w:rPr>
            <w:noProof/>
            <w:webHidden/>
          </w:rPr>
          <w:instrText xml:space="preserve"> PAGEREF _Toc140153803 \h </w:instrText>
        </w:r>
        <w:r>
          <w:rPr>
            <w:noProof/>
            <w:webHidden/>
          </w:rPr>
        </w:r>
        <w:r>
          <w:rPr>
            <w:noProof/>
            <w:webHidden/>
          </w:rPr>
          <w:fldChar w:fldCharType="separate"/>
        </w:r>
        <w:r>
          <w:rPr>
            <w:noProof/>
            <w:webHidden/>
          </w:rPr>
          <w:t>97</w:t>
        </w:r>
        <w:r>
          <w:rPr>
            <w:noProof/>
            <w:webHidden/>
          </w:rPr>
          <w:fldChar w:fldCharType="end"/>
        </w:r>
      </w:hyperlink>
    </w:p>
    <w:p w14:paraId="5803F902" w14:textId="53D72F03"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804" w:history="1">
        <w:r w:rsidRPr="00E32DA5">
          <w:rPr>
            <w:rStyle w:val="Lienhypertexte"/>
            <w:noProof/>
          </w:rPr>
          <w:t>20</w:t>
        </w:r>
        <w:r>
          <w:rPr>
            <w:rFonts w:eastAsiaTheme="minorEastAsia" w:cstheme="minorBidi"/>
            <w:b w:val="0"/>
            <w:bCs w:val="0"/>
            <w:i w:val="0"/>
            <w:iCs w:val="0"/>
            <w:noProof/>
            <w:kern w:val="2"/>
            <w:lang w:val="fr-FR" w:eastAsia="fr-FR"/>
            <w14:ligatures w14:val="standardContextual"/>
          </w:rPr>
          <w:tab/>
        </w:r>
        <w:r w:rsidRPr="00E32DA5">
          <w:rPr>
            <w:rStyle w:val="Lienhypertexte"/>
            <w:noProof/>
          </w:rPr>
          <w:t>Type list</w:t>
        </w:r>
        <w:r>
          <w:rPr>
            <w:noProof/>
            <w:webHidden/>
          </w:rPr>
          <w:tab/>
        </w:r>
        <w:r>
          <w:rPr>
            <w:noProof/>
            <w:webHidden/>
          </w:rPr>
          <w:fldChar w:fldCharType="begin"/>
        </w:r>
        <w:r>
          <w:rPr>
            <w:noProof/>
            <w:webHidden/>
          </w:rPr>
          <w:instrText xml:space="preserve"> PAGEREF _Toc140153804 \h </w:instrText>
        </w:r>
        <w:r>
          <w:rPr>
            <w:noProof/>
            <w:webHidden/>
          </w:rPr>
        </w:r>
        <w:r>
          <w:rPr>
            <w:noProof/>
            <w:webHidden/>
          </w:rPr>
          <w:fldChar w:fldCharType="separate"/>
        </w:r>
        <w:r>
          <w:rPr>
            <w:noProof/>
            <w:webHidden/>
          </w:rPr>
          <w:t>99</w:t>
        </w:r>
        <w:r>
          <w:rPr>
            <w:noProof/>
            <w:webHidden/>
          </w:rPr>
          <w:fldChar w:fldCharType="end"/>
        </w:r>
      </w:hyperlink>
    </w:p>
    <w:p w14:paraId="2B74AFDF" w14:textId="06C7A57E"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05" w:history="1">
        <w:r w:rsidRPr="00E32DA5">
          <w:rPr>
            <w:rStyle w:val="Lienhypertexte"/>
            <w:noProof/>
          </w:rPr>
          <w:t>20.1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_Toc140153805 \h </w:instrText>
        </w:r>
        <w:r>
          <w:rPr>
            <w:noProof/>
            <w:webHidden/>
          </w:rPr>
        </w:r>
        <w:r>
          <w:rPr>
            <w:noProof/>
            <w:webHidden/>
          </w:rPr>
          <w:fldChar w:fldCharType="separate"/>
        </w:r>
        <w:r>
          <w:rPr>
            <w:noProof/>
            <w:webHidden/>
          </w:rPr>
          <w:t>99</w:t>
        </w:r>
        <w:r>
          <w:rPr>
            <w:noProof/>
            <w:webHidden/>
          </w:rPr>
          <w:fldChar w:fldCharType="end"/>
        </w:r>
      </w:hyperlink>
    </w:p>
    <w:p w14:paraId="368BD84D" w14:textId="38ABE55C" w:rsidR="00493B20" w:rsidRDefault="00493B20">
      <w:pPr>
        <w:pStyle w:val="TM3"/>
        <w:rPr>
          <w:rFonts w:eastAsiaTheme="minorEastAsia" w:cstheme="minorBidi"/>
          <w:noProof/>
          <w:kern w:val="2"/>
          <w:sz w:val="24"/>
          <w:szCs w:val="24"/>
          <w:lang w:val="fr-FR" w:eastAsia="fr-FR"/>
          <w14:ligatures w14:val="standardContextual"/>
        </w:rPr>
      </w:pPr>
      <w:hyperlink w:anchor="_Toc140153806" w:history="1">
        <w:r w:rsidRPr="00E32DA5">
          <w:rPr>
            <w:rStyle w:val="Lienhypertexte"/>
            <w:noProof/>
          </w:rPr>
          <w:t>Initialization</w:t>
        </w:r>
        <w:r>
          <w:rPr>
            <w:noProof/>
            <w:webHidden/>
          </w:rPr>
          <w:tab/>
        </w:r>
        <w:r>
          <w:rPr>
            <w:noProof/>
            <w:webHidden/>
          </w:rPr>
          <w:fldChar w:fldCharType="begin"/>
        </w:r>
        <w:r>
          <w:rPr>
            <w:noProof/>
            <w:webHidden/>
          </w:rPr>
          <w:instrText xml:space="preserve"> PAGEREF _Toc140153806 \h </w:instrText>
        </w:r>
        <w:r>
          <w:rPr>
            <w:noProof/>
            <w:webHidden/>
          </w:rPr>
        </w:r>
        <w:r>
          <w:rPr>
            <w:noProof/>
            <w:webHidden/>
          </w:rPr>
          <w:fldChar w:fldCharType="separate"/>
        </w:r>
        <w:r>
          <w:rPr>
            <w:noProof/>
            <w:webHidden/>
          </w:rPr>
          <w:t>100</w:t>
        </w:r>
        <w:r>
          <w:rPr>
            <w:noProof/>
            <w:webHidden/>
          </w:rPr>
          <w:fldChar w:fldCharType="end"/>
        </w:r>
      </w:hyperlink>
    </w:p>
    <w:p w14:paraId="2DF5D718" w14:textId="3AE0A582" w:rsidR="00493B20" w:rsidRDefault="00493B20">
      <w:pPr>
        <w:pStyle w:val="TM3"/>
        <w:rPr>
          <w:rFonts w:eastAsiaTheme="minorEastAsia" w:cstheme="minorBidi"/>
          <w:noProof/>
          <w:kern w:val="2"/>
          <w:sz w:val="24"/>
          <w:szCs w:val="24"/>
          <w:lang w:val="fr-FR" w:eastAsia="fr-FR"/>
          <w14:ligatures w14:val="standardContextual"/>
        </w:rPr>
      </w:pPr>
      <w:hyperlink w:anchor="_Toc140153807" w:history="1">
        <w:r w:rsidRPr="00E32DA5">
          <w:rPr>
            <w:rStyle w:val="Lienhypertexte"/>
            <w:noProof/>
          </w:rPr>
          <w:t>Operators</w:t>
        </w:r>
        <w:r>
          <w:rPr>
            <w:noProof/>
            <w:webHidden/>
          </w:rPr>
          <w:tab/>
        </w:r>
        <w:r>
          <w:rPr>
            <w:noProof/>
            <w:webHidden/>
          </w:rPr>
          <w:fldChar w:fldCharType="begin"/>
        </w:r>
        <w:r>
          <w:rPr>
            <w:noProof/>
            <w:webHidden/>
          </w:rPr>
          <w:instrText xml:space="preserve"> PAGEREF _Toc140153807 \h </w:instrText>
        </w:r>
        <w:r>
          <w:rPr>
            <w:noProof/>
            <w:webHidden/>
          </w:rPr>
        </w:r>
        <w:r>
          <w:rPr>
            <w:noProof/>
            <w:webHidden/>
          </w:rPr>
          <w:fldChar w:fldCharType="separate"/>
        </w:r>
        <w:r>
          <w:rPr>
            <w:noProof/>
            <w:webHidden/>
          </w:rPr>
          <w:t>100</w:t>
        </w:r>
        <w:r>
          <w:rPr>
            <w:noProof/>
            <w:webHidden/>
          </w:rPr>
          <w:fldChar w:fldCharType="end"/>
        </w:r>
      </w:hyperlink>
    </w:p>
    <w:p w14:paraId="4B497462" w14:textId="28EDA556" w:rsidR="00493B20" w:rsidRDefault="00493B20">
      <w:pPr>
        <w:pStyle w:val="TM3"/>
        <w:rPr>
          <w:rFonts w:eastAsiaTheme="minorEastAsia" w:cstheme="minorBidi"/>
          <w:noProof/>
          <w:kern w:val="2"/>
          <w:sz w:val="24"/>
          <w:szCs w:val="24"/>
          <w:lang w:val="fr-FR" w:eastAsia="fr-FR"/>
          <w14:ligatures w14:val="standardContextual"/>
        </w:rPr>
      </w:pPr>
      <w:hyperlink w:anchor="_Toc140153808" w:history="1">
        <w:r w:rsidRPr="00E32DA5">
          <w:rPr>
            <w:rStyle w:val="Lienhypertexte"/>
            <w:noProof/>
          </w:rPr>
          <w:t>As an integer or a Float</w:t>
        </w:r>
        <w:r>
          <w:rPr>
            <w:noProof/>
            <w:webHidden/>
          </w:rPr>
          <w:tab/>
        </w:r>
        <w:r>
          <w:rPr>
            <w:noProof/>
            <w:webHidden/>
          </w:rPr>
          <w:fldChar w:fldCharType="begin"/>
        </w:r>
        <w:r>
          <w:rPr>
            <w:noProof/>
            <w:webHidden/>
          </w:rPr>
          <w:instrText xml:space="preserve"> PAGEREF _Toc140153808 \h </w:instrText>
        </w:r>
        <w:r>
          <w:rPr>
            <w:noProof/>
            <w:webHidden/>
          </w:rPr>
        </w:r>
        <w:r>
          <w:rPr>
            <w:noProof/>
            <w:webHidden/>
          </w:rPr>
          <w:fldChar w:fldCharType="separate"/>
        </w:r>
        <w:r>
          <w:rPr>
            <w:noProof/>
            <w:webHidden/>
          </w:rPr>
          <w:t>100</w:t>
        </w:r>
        <w:r>
          <w:rPr>
            <w:noProof/>
            <w:webHidden/>
          </w:rPr>
          <w:fldChar w:fldCharType="end"/>
        </w:r>
      </w:hyperlink>
    </w:p>
    <w:p w14:paraId="5C02A413" w14:textId="450C7FDC" w:rsidR="00493B20" w:rsidRDefault="00493B20">
      <w:pPr>
        <w:pStyle w:val="TM3"/>
        <w:rPr>
          <w:rFonts w:eastAsiaTheme="minorEastAsia" w:cstheme="minorBidi"/>
          <w:noProof/>
          <w:kern w:val="2"/>
          <w:sz w:val="24"/>
          <w:szCs w:val="24"/>
          <w:lang w:val="fr-FR" w:eastAsia="fr-FR"/>
          <w14:ligatures w14:val="standardContextual"/>
        </w:rPr>
      </w:pPr>
      <w:hyperlink w:anchor="_Toc140153809" w:history="1">
        <w:r w:rsidRPr="00E32DA5">
          <w:rPr>
            <w:rStyle w:val="Lienhypertexte"/>
            <w:noProof/>
          </w:rPr>
          <w:t>As a string</w:t>
        </w:r>
        <w:r>
          <w:rPr>
            <w:noProof/>
            <w:webHidden/>
          </w:rPr>
          <w:tab/>
        </w:r>
        <w:r>
          <w:rPr>
            <w:noProof/>
            <w:webHidden/>
          </w:rPr>
          <w:fldChar w:fldCharType="begin"/>
        </w:r>
        <w:r>
          <w:rPr>
            <w:noProof/>
            <w:webHidden/>
          </w:rPr>
          <w:instrText xml:space="preserve"> PAGEREF _Toc140153809 \h </w:instrText>
        </w:r>
        <w:r>
          <w:rPr>
            <w:noProof/>
            <w:webHidden/>
          </w:rPr>
        </w:r>
        <w:r>
          <w:rPr>
            <w:noProof/>
            <w:webHidden/>
          </w:rPr>
          <w:fldChar w:fldCharType="separate"/>
        </w:r>
        <w:r>
          <w:rPr>
            <w:noProof/>
            <w:webHidden/>
          </w:rPr>
          <w:t>100</w:t>
        </w:r>
        <w:r>
          <w:rPr>
            <w:noProof/>
            <w:webHidden/>
          </w:rPr>
          <w:fldChar w:fldCharType="end"/>
        </w:r>
      </w:hyperlink>
    </w:p>
    <w:p w14:paraId="6C5D49E3" w14:textId="64149754" w:rsidR="00493B20" w:rsidRDefault="00493B20">
      <w:pPr>
        <w:pStyle w:val="TM3"/>
        <w:rPr>
          <w:rFonts w:eastAsiaTheme="minorEastAsia" w:cstheme="minorBidi"/>
          <w:noProof/>
          <w:kern w:val="2"/>
          <w:sz w:val="24"/>
          <w:szCs w:val="24"/>
          <w:lang w:val="fr-FR" w:eastAsia="fr-FR"/>
          <w14:ligatures w14:val="standardContextual"/>
        </w:rPr>
      </w:pPr>
      <w:hyperlink w:anchor="_Toc140153810" w:history="1">
        <w:r w:rsidRPr="00E32DA5">
          <w:rPr>
            <w:rStyle w:val="Lienhypertexte"/>
            <w:noProof/>
          </w:rPr>
          <w:t>Indexes</w:t>
        </w:r>
        <w:r>
          <w:rPr>
            <w:noProof/>
            <w:webHidden/>
          </w:rPr>
          <w:tab/>
        </w:r>
        <w:r>
          <w:rPr>
            <w:noProof/>
            <w:webHidden/>
          </w:rPr>
          <w:fldChar w:fldCharType="begin"/>
        </w:r>
        <w:r>
          <w:rPr>
            <w:noProof/>
            <w:webHidden/>
          </w:rPr>
          <w:instrText xml:space="preserve"> PAGEREF _Toc140153810 \h </w:instrText>
        </w:r>
        <w:r>
          <w:rPr>
            <w:noProof/>
            <w:webHidden/>
          </w:rPr>
        </w:r>
        <w:r>
          <w:rPr>
            <w:noProof/>
            <w:webHidden/>
          </w:rPr>
          <w:fldChar w:fldCharType="separate"/>
        </w:r>
        <w:r>
          <w:rPr>
            <w:noProof/>
            <w:webHidden/>
          </w:rPr>
          <w:t>100</w:t>
        </w:r>
        <w:r>
          <w:rPr>
            <w:noProof/>
            <w:webHidden/>
          </w:rPr>
          <w:fldChar w:fldCharType="end"/>
        </w:r>
      </w:hyperlink>
    </w:p>
    <w:p w14:paraId="51E87343" w14:textId="1022EAE7"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811" w:history="1">
        <w:r w:rsidRPr="00E32DA5">
          <w:rPr>
            <w:rStyle w:val="Lienhypertexte"/>
            <w:noProof/>
          </w:rPr>
          <w:t>21</w:t>
        </w:r>
        <w:r>
          <w:rPr>
            <w:rFonts w:eastAsiaTheme="minorEastAsia" w:cstheme="minorBidi"/>
            <w:b w:val="0"/>
            <w:bCs w:val="0"/>
            <w:i w:val="0"/>
            <w:iCs w:val="0"/>
            <w:noProof/>
            <w:kern w:val="2"/>
            <w:lang w:val="fr-FR" w:eastAsia="fr-FR"/>
            <w14:ligatures w14:val="standardContextual"/>
          </w:rPr>
          <w:tab/>
        </w:r>
        <w:r w:rsidRPr="00E32DA5">
          <w:rPr>
            <w:rStyle w:val="Lienhypertexte"/>
            <w:noProof/>
          </w:rPr>
          <w:t>Type [b|i|f|s|u]vector, table</w:t>
        </w:r>
        <w:r>
          <w:rPr>
            <w:noProof/>
            <w:webHidden/>
          </w:rPr>
          <w:tab/>
        </w:r>
        <w:r>
          <w:rPr>
            <w:noProof/>
            <w:webHidden/>
          </w:rPr>
          <w:fldChar w:fldCharType="begin"/>
        </w:r>
        <w:r>
          <w:rPr>
            <w:noProof/>
            <w:webHidden/>
          </w:rPr>
          <w:instrText xml:space="preserve"> PAGEREF _Toc140153811 \h </w:instrText>
        </w:r>
        <w:r>
          <w:rPr>
            <w:noProof/>
            <w:webHidden/>
          </w:rPr>
        </w:r>
        <w:r>
          <w:rPr>
            <w:noProof/>
            <w:webHidden/>
          </w:rPr>
          <w:fldChar w:fldCharType="separate"/>
        </w:r>
        <w:r>
          <w:rPr>
            <w:noProof/>
            <w:webHidden/>
          </w:rPr>
          <w:t>102</w:t>
        </w:r>
        <w:r>
          <w:rPr>
            <w:noProof/>
            <w:webHidden/>
          </w:rPr>
          <w:fldChar w:fldCharType="end"/>
        </w:r>
      </w:hyperlink>
    </w:p>
    <w:p w14:paraId="5D9ABD76" w14:textId="306539F0"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12" w:history="1">
        <w:r w:rsidRPr="00E32DA5">
          <w:rPr>
            <w:rStyle w:val="Lienhypertexte"/>
            <w:noProof/>
          </w:rPr>
          <w:t>21.1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Type bvector, ivector, lvector, fvector, svector, uvector</w:t>
        </w:r>
        <w:r>
          <w:rPr>
            <w:noProof/>
            <w:webHidden/>
          </w:rPr>
          <w:tab/>
        </w:r>
        <w:r>
          <w:rPr>
            <w:noProof/>
            <w:webHidden/>
          </w:rPr>
          <w:fldChar w:fldCharType="begin"/>
        </w:r>
        <w:r>
          <w:rPr>
            <w:noProof/>
            <w:webHidden/>
          </w:rPr>
          <w:instrText xml:space="preserve"> PAGEREF _Toc140153812 \h </w:instrText>
        </w:r>
        <w:r>
          <w:rPr>
            <w:noProof/>
            <w:webHidden/>
          </w:rPr>
        </w:r>
        <w:r>
          <w:rPr>
            <w:noProof/>
            <w:webHidden/>
          </w:rPr>
          <w:fldChar w:fldCharType="separate"/>
        </w:r>
        <w:r>
          <w:rPr>
            <w:noProof/>
            <w:webHidden/>
          </w:rPr>
          <w:t>102</w:t>
        </w:r>
        <w:r>
          <w:rPr>
            <w:noProof/>
            <w:webHidden/>
          </w:rPr>
          <w:fldChar w:fldCharType="end"/>
        </w:r>
      </w:hyperlink>
    </w:p>
    <w:p w14:paraId="146335D5" w14:textId="2EC2C727"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13" w:history="1">
        <w:r w:rsidRPr="00E32DA5">
          <w:rPr>
            <w:rStyle w:val="Lienhypertexte"/>
            <w:noProof/>
          </w:rPr>
          <w:t>21.2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Type table</w:t>
        </w:r>
        <w:r>
          <w:rPr>
            <w:noProof/>
            <w:webHidden/>
          </w:rPr>
          <w:tab/>
        </w:r>
        <w:r>
          <w:rPr>
            <w:noProof/>
            <w:webHidden/>
          </w:rPr>
          <w:fldChar w:fldCharType="begin"/>
        </w:r>
        <w:r>
          <w:rPr>
            <w:noProof/>
            <w:webHidden/>
          </w:rPr>
          <w:instrText xml:space="preserve"> PAGEREF _Toc140153813 \h </w:instrText>
        </w:r>
        <w:r>
          <w:rPr>
            <w:noProof/>
            <w:webHidden/>
          </w:rPr>
        </w:r>
        <w:r>
          <w:rPr>
            <w:noProof/>
            <w:webHidden/>
          </w:rPr>
          <w:fldChar w:fldCharType="separate"/>
        </w:r>
        <w:r>
          <w:rPr>
            <w:noProof/>
            <w:webHidden/>
          </w:rPr>
          <w:t>102</w:t>
        </w:r>
        <w:r>
          <w:rPr>
            <w:noProof/>
            <w:webHidden/>
          </w:rPr>
          <w:fldChar w:fldCharType="end"/>
        </w:r>
      </w:hyperlink>
    </w:p>
    <w:p w14:paraId="3D14D750" w14:textId="51161D30"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814" w:history="1">
        <w:r w:rsidRPr="00E32DA5">
          <w:rPr>
            <w:rStyle w:val="Lienhypertexte"/>
            <w:noProof/>
          </w:rPr>
          <w:t>22</w:t>
        </w:r>
        <w:r>
          <w:rPr>
            <w:rFonts w:eastAsiaTheme="minorEastAsia" w:cstheme="minorBidi"/>
            <w:b w:val="0"/>
            <w:bCs w:val="0"/>
            <w:i w:val="0"/>
            <w:iCs w:val="0"/>
            <w:noProof/>
            <w:kern w:val="2"/>
            <w:lang w:val="fr-FR" w:eastAsia="fr-FR"/>
            <w14:ligatures w14:val="standardContextual"/>
          </w:rPr>
          <w:tab/>
        </w:r>
        <w:r w:rsidRPr="00E32DA5">
          <w:rPr>
            <w:rStyle w:val="Lienhypertexte"/>
            <w:noProof/>
          </w:rPr>
          <w:t>Type (tree, bin, prime)map</w:t>
        </w:r>
        <w:r>
          <w:rPr>
            <w:noProof/>
            <w:webHidden/>
          </w:rPr>
          <w:tab/>
        </w:r>
        <w:r>
          <w:rPr>
            <w:noProof/>
            <w:webHidden/>
          </w:rPr>
          <w:fldChar w:fldCharType="begin"/>
        </w:r>
        <w:r>
          <w:rPr>
            <w:noProof/>
            <w:webHidden/>
          </w:rPr>
          <w:instrText xml:space="preserve"> PAGEREF _Toc140153814 \h </w:instrText>
        </w:r>
        <w:r>
          <w:rPr>
            <w:noProof/>
            <w:webHidden/>
          </w:rPr>
        </w:r>
        <w:r>
          <w:rPr>
            <w:noProof/>
            <w:webHidden/>
          </w:rPr>
          <w:fldChar w:fldCharType="separate"/>
        </w:r>
        <w:r>
          <w:rPr>
            <w:noProof/>
            <w:webHidden/>
          </w:rPr>
          <w:t>104</w:t>
        </w:r>
        <w:r>
          <w:rPr>
            <w:noProof/>
            <w:webHidden/>
          </w:rPr>
          <w:fldChar w:fldCharType="end"/>
        </w:r>
      </w:hyperlink>
    </w:p>
    <w:p w14:paraId="6394F4F9" w14:textId="4329F37B"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15" w:history="1">
        <w:r w:rsidRPr="00E32DA5">
          <w:rPr>
            <w:rStyle w:val="Lienhypertexte"/>
            <w:noProof/>
          </w:rPr>
          <w:t>22.1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_Toc140153815 \h </w:instrText>
        </w:r>
        <w:r>
          <w:rPr>
            <w:noProof/>
            <w:webHidden/>
          </w:rPr>
        </w:r>
        <w:r>
          <w:rPr>
            <w:noProof/>
            <w:webHidden/>
          </w:rPr>
          <w:fldChar w:fldCharType="separate"/>
        </w:r>
        <w:r>
          <w:rPr>
            <w:noProof/>
            <w:webHidden/>
          </w:rPr>
          <w:t>104</w:t>
        </w:r>
        <w:r>
          <w:rPr>
            <w:noProof/>
            <w:webHidden/>
          </w:rPr>
          <w:fldChar w:fldCharType="end"/>
        </w:r>
      </w:hyperlink>
    </w:p>
    <w:p w14:paraId="6486D749" w14:textId="5C53D99E" w:rsidR="00493B20" w:rsidRDefault="00493B20">
      <w:pPr>
        <w:pStyle w:val="TM3"/>
        <w:rPr>
          <w:rFonts w:eastAsiaTheme="minorEastAsia" w:cstheme="minorBidi"/>
          <w:noProof/>
          <w:kern w:val="2"/>
          <w:sz w:val="24"/>
          <w:szCs w:val="24"/>
          <w:lang w:val="fr-FR" w:eastAsia="fr-FR"/>
          <w14:ligatures w14:val="standardContextual"/>
        </w:rPr>
      </w:pPr>
      <w:hyperlink w:anchor="_Toc140153816" w:history="1">
        <w:r w:rsidRPr="00E32DA5">
          <w:rPr>
            <w:rStyle w:val="Lienhypertexte"/>
            <w:noProof/>
          </w:rPr>
          <w:t>Initialization</w:t>
        </w:r>
        <w:r>
          <w:rPr>
            <w:noProof/>
            <w:webHidden/>
          </w:rPr>
          <w:tab/>
        </w:r>
        <w:r>
          <w:rPr>
            <w:noProof/>
            <w:webHidden/>
          </w:rPr>
          <w:fldChar w:fldCharType="begin"/>
        </w:r>
        <w:r>
          <w:rPr>
            <w:noProof/>
            <w:webHidden/>
          </w:rPr>
          <w:instrText xml:space="preserve"> PAGEREF _Toc140153816 \h </w:instrText>
        </w:r>
        <w:r>
          <w:rPr>
            <w:noProof/>
            <w:webHidden/>
          </w:rPr>
        </w:r>
        <w:r>
          <w:rPr>
            <w:noProof/>
            <w:webHidden/>
          </w:rPr>
          <w:fldChar w:fldCharType="separate"/>
        </w:r>
        <w:r>
          <w:rPr>
            <w:noProof/>
            <w:webHidden/>
          </w:rPr>
          <w:t>105</w:t>
        </w:r>
        <w:r>
          <w:rPr>
            <w:noProof/>
            <w:webHidden/>
          </w:rPr>
          <w:fldChar w:fldCharType="end"/>
        </w:r>
      </w:hyperlink>
    </w:p>
    <w:p w14:paraId="23FDFBC4" w14:textId="4B2A4D62" w:rsidR="00493B20" w:rsidRDefault="00493B20">
      <w:pPr>
        <w:pStyle w:val="TM3"/>
        <w:rPr>
          <w:rFonts w:eastAsiaTheme="minorEastAsia" w:cstheme="minorBidi"/>
          <w:noProof/>
          <w:kern w:val="2"/>
          <w:sz w:val="24"/>
          <w:szCs w:val="24"/>
          <w:lang w:val="fr-FR" w:eastAsia="fr-FR"/>
          <w14:ligatures w14:val="standardContextual"/>
        </w:rPr>
      </w:pPr>
      <w:hyperlink w:anchor="_Toc140153817" w:history="1">
        <w:r w:rsidRPr="00E32DA5">
          <w:rPr>
            <w:rStyle w:val="Lienhypertexte"/>
            <w:noProof/>
          </w:rPr>
          <w:t>Operator</w:t>
        </w:r>
        <w:r>
          <w:rPr>
            <w:noProof/>
            <w:webHidden/>
          </w:rPr>
          <w:tab/>
        </w:r>
        <w:r>
          <w:rPr>
            <w:noProof/>
            <w:webHidden/>
          </w:rPr>
          <w:fldChar w:fldCharType="begin"/>
        </w:r>
        <w:r>
          <w:rPr>
            <w:noProof/>
            <w:webHidden/>
          </w:rPr>
          <w:instrText xml:space="preserve"> PAGEREF _Toc140153817 \h </w:instrText>
        </w:r>
        <w:r>
          <w:rPr>
            <w:noProof/>
            <w:webHidden/>
          </w:rPr>
        </w:r>
        <w:r>
          <w:rPr>
            <w:noProof/>
            <w:webHidden/>
          </w:rPr>
          <w:fldChar w:fldCharType="separate"/>
        </w:r>
        <w:r>
          <w:rPr>
            <w:noProof/>
            <w:webHidden/>
          </w:rPr>
          <w:t>105</w:t>
        </w:r>
        <w:r>
          <w:rPr>
            <w:noProof/>
            <w:webHidden/>
          </w:rPr>
          <w:fldChar w:fldCharType="end"/>
        </w:r>
      </w:hyperlink>
    </w:p>
    <w:p w14:paraId="61B0456C" w14:textId="7966F996" w:rsidR="00493B20" w:rsidRDefault="00493B20">
      <w:pPr>
        <w:pStyle w:val="TM3"/>
        <w:rPr>
          <w:rFonts w:eastAsiaTheme="minorEastAsia" w:cstheme="minorBidi"/>
          <w:noProof/>
          <w:kern w:val="2"/>
          <w:sz w:val="24"/>
          <w:szCs w:val="24"/>
          <w:lang w:val="fr-FR" w:eastAsia="fr-FR"/>
          <w14:ligatures w14:val="standardContextual"/>
        </w:rPr>
      </w:pPr>
      <w:hyperlink w:anchor="_Toc140153818" w:history="1">
        <w:r w:rsidRPr="00E32DA5">
          <w:rPr>
            <w:rStyle w:val="Lienhypertexte"/>
            <w:noProof/>
          </w:rPr>
          <w:t>Indexes</w:t>
        </w:r>
        <w:r>
          <w:rPr>
            <w:noProof/>
            <w:webHidden/>
          </w:rPr>
          <w:tab/>
        </w:r>
        <w:r>
          <w:rPr>
            <w:noProof/>
            <w:webHidden/>
          </w:rPr>
          <w:fldChar w:fldCharType="begin"/>
        </w:r>
        <w:r>
          <w:rPr>
            <w:noProof/>
            <w:webHidden/>
          </w:rPr>
          <w:instrText xml:space="preserve"> PAGEREF _Toc140153818 \h </w:instrText>
        </w:r>
        <w:r>
          <w:rPr>
            <w:noProof/>
            <w:webHidden/>
          </w:rPr>
        </w:r>
        <w:r>
          <w:rPr>
            <w:noProof/>
            <w:webHidden/>
          </w:rPr>
          <w:fldChar w:fldCharType="separate"/>
        </w:r>
        <w:r>
          <w:rPr>
            <w:noProof/>
            <w:webHidden/>
          </w:rPr>
          <w:t>105</w:t>
        </w:r>
        <w:r>
          <w:rPr>
            <w:noProof/>
            <w:webHidden/>
          </w:rPr>
          <w:fldChar w:fldCharType="end"/>
        </w:r>
      </w:hyperlink>
    </w:p>
    <w:p w14:paraId="42643B6B" w14:textId="349685A8" w:rsidR="00493B20" w:rsidRDefault="00493B20">
      <w:pPr>
        <w:pStyle w:val="TM3"/>
        <w:rPr>
          <w:rFonts w:eastAsiaTheme="minorEastAsia" w:cstheme="minorBidi"/>
          <w:noProof/>
          <w:kern w:val="2"/>
          <w:sz w:val="24"/>
          <w:szCs w:val="24"/>
          <w:lang w:val="fr-FR" w:eastAsia="fr-FR"/>
          <w14:ligatures w14:val="standardContextual"/>
        </w:rPr>
      </w:pPr>
      <w:hyperlink w:anchor="_Toc140153819" w:history="1">
        <w:r w:rsidRPr="00E32DA5">
          <w:rPr>
            <w:rStyle w:val="Lienhypertexte"/>
            <w:noProof/>
          </w:rPr>
          <w:t>As an integer or a float</w:t>
        </w:r>
        <w:r>
          <w:rPr>
            <w:noProof/>
            <w:webHidden/>
          </w:rPr>
          <w:tab/>
        </w:r>
        <w:r>
          <w:rPr>
            <w:noProof/>
            <w:webHidden/>
          </w:rPr>
          <w:fldChar w:fldCharType="begin"/>
        </w:r>
        <w:r>
          <w:rPr>
            <w:noProof/>
            <w:webHidden/>
          </w:rPr>
          <w:instrText xml:space="preserve"> PAGEREF _Toc140153819 \h </w:instrText>
        </w:r>
        <w:r>
          <w:rPr>
            <w:noProof/>
            <w:webHidden/>
          </w:rPr>
        </w:r>
        <w:r>
          <w:rPr>
            <w:noProof/>
            <w:webHidden/>
          </w:rPr>
          <w:fldChar w:fldCharType="separate"/>
        </w:r>
        <w:r>
          <w:rPr>
            <w:noProof/>
            <w:webHidden/>
          </w:rPr>
          <w:t>105</w:t>
        </w:r>
        <w:r>
          <w:rPr>
            <w:noProof/>
            <w:webHidden/>
          </w:rPr>
          <w:fldChar w:fldCharType="end"/>
        </w:r>
      </w:hyperlink>
    </w:p>
    <w:p w14:paraId="1A484307" w14:textId="4B9C1C83" w:rsidR="00493B20" w:rsidRDefault="00493B20">
      <w:pPr>
        <w:pStyle w:val="TM3"/>
        <w:rPr>
          <w:rFonts w:eastAsiaTheme="minorEastAsia" w:cstheme="minorBidi"/>
          <w:noProof/>
          <w:kern w:val="2"/>
          <w:sz w:val="24"/>
          <w:szCs w:val="24"/>
          <w:lang w:val="fr-FR" w:eastAsia="fr-FR"/>
          <w14:ligatures w14:val="standardContextual"/>
        </w:rPr>
      </w:pPr>
      <w:hyperlink w:anchor="_Toc140153820" w:history="1">
        <w:r w:rsidRPr="00E32DA5">
          <w:rPr>
            <w:rStyle w:val="Lienhypertexte"/>
            <w:noProof/>
          </w:rPr>
          <w:t>As a string</w:t>
        </w:r>
        <w:r>
          <w:rPr>
            <w:noProof/>
            <w:webHidden/>
          </w:rPr>
          <w:tab/>
        </w:r>
        <w:r>
          <w:rPr>
            <w:noProof/>
            <w:webHidden/>
          </w:rPr>
          <w:fldChar w:fldCharType="begin"/>
        </w:r>
        <w:r>
          <w:rPr>
            <w:noProof/>
            <w:webHidden/>
          </w:rPr>
          <w:instrText xml:space="preserve"> PAGEREF _Toc140153820 \h </w:instrText>
        </w:r>
        <w:r>
          <w:rPr>
            <w:noProof/>
            <w:webHidden/>
          </w:rPr>
        </w:r>
        <w:r>
          <w:rPr>
            <w:noProof/>
            <w:webHidden/>
          </w:rPr>
          <w:fldChar w:fldCharType="separate"/>
        </w:r>
        <w:r>
          <w:rPr>
            <w:noProof/>
            <w:webHidden/>
          </w:rPr>
          <w:t>105</w:t>
        </w:r>
        <w:r>
          <w:rPr>
            <w:noProof/>
            <w:webHidden/>
          </w:rPr>
          <w:fldChar w:fldCharType="end"/>
        </w:r>
      </w:hyperlink>
    </w:p>
    <w:p w14:paraId="61401E23" w14:textId="54F1C3EC"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21" w:history="1">
        <w:r w:rsidRPr="00E32DA5">
          <w:rPr>
            <w:rStyle w:val="Lienhypertexte"/>
            <w:noProof/>
          </w:rPr>
          <w:t>22.2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Testing keys</w:t>
        </w:r>
        <w:r>
          <w:rPr>
            <w:noProof/>
            <w:webHidden/>
          </w:rPr>
          <w:tab/>
        </w:r>
        <w:r>
          <w:rPr>
            <w:noProof/>
            <w:webHidden/>
          </w:rPr>
          <w:fldChar w:fldCharType="begin"/>
        </w:r>
        <w:r>
          <w:rPr>
            <w:noProof/>
            <w:webHidden/>
          </w:rPr>
          <w:instrText xml:space="preserve"> PAGEREF _Toc140153821 \h </w:instrText>
        </w:r>
        <w:r>
          <w:rPr>
            <w:noProof/>
            <w:webHidden/>
          </w:rPr>
        </w:r>
        <w:r>
          <w:rPr>
            <w:noProof/>
            <w:webHidden/>
          </w:rPr>
          <w:fldChar w:fldCharType="separate"/>
        </w:r>
        <w:r>
          <w:rPr>
            <w:noProof/>
            <w:webHidden/>
          </w:rPr>
          <w:t>106</w:t>
        </w:r>
        <w:r>
          <w:rPr>
            <w:noProof/>
            <w:webHidden/>
          </w:rPr>
          <w:fldChar w:fldCharType="end"/>
        </w:r>
      </w:hyperlink>
    </w:p>
    <w:p w14:paraId="73D10033" w14:textId="04EEB2AF"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822" w:history="1">
        <w:r w:rsidRPr="00E32DA5">
          <w:rPr>
            <w:rStyle w:val="Lienhypertexte"/>
            <w:noProof/>
          </w:rPr>
          <w:t>23</w:t>
        </w:r>
        <w:r>
          <w:rPr>
            <w:rFonts w:eastAsiaTheme="minorEastAsia" w:cstheme="minorBidi"/>
            <w:b w:val="0"/>
            <w:bCs w:val="0"/>
            <w:i w:val="0"/>
            <w:iCs w:val="0"/>
            <w:noProof/>
            <w:kern w:val="2"/>
            <w:lang w:val="fr-FR" w:eastAsia="fr-FR"/>
            <w14:ligatures w14:val="standardContextual"/>
          </w:rPr>
          <w:tab/>
        </w:r>
        <w:r w:rsidRPr="00E32DA5">
          <w:rPr>
            <w:rStyle w:val="Lienhypertexte"/>
            <w:noProof/>
          </w:rPr>
          <w:t>Specialized maps</w:t>
        </w:r>
        <w:r>
          <w:rPr>
            <w:noProof/>
            <w:webHidden/>
          </w:rPr>
          <w:tab/>
        </w:r>
        <w:r>
          <w:rPr>
            <w:noProof/>
            <w:webHidden/>
          </w:rPr>
          <w:fldChar w:fldCharType="begin"/>
        </w:r>
        <w:r>
          <w:rPr>
            <w:noProof/>
            <w:webHidden/>
          </w:rPr>
          <w:instrText xml:space="preserve"> PAGEREF _Toc140153822 \h </w:instrText>
        </w:r>
        <w:r>
          <w:rPr>
            <w:noProof/>
            <w:webHidden/>
          </w:rPr>
        </w:r>
        <w:r>
          <w:rPr>
            <w:noProof/>
            <w:webHidden/>
          </w:rPr>
          <w:fldChar w:fldCharType="separate"/>
        </w:r>
        <w:r>
          <w:rPr>
            <w:noProof/>
            <w:webHidden/>
          </w:rPr>
          <w:t>107</w:t>
        </w:r>
        <w:r>
          <w:rPr>
            <w:noProof/>
            <w:webHidden/>
          </w:rPr>
          <w:fldChar w:fldCharType="end"/>
        </w:r>
      </w:hyperlink>
    </w:p>
    <w:p w14:paraId="34019C6A" w14:textId="4F634CFF"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23" w:history="1">
        <w:r w:rsidRPr="00E32DA5">
          <w:rPr>
            <w:rStyle w:val="Lienhypertexte"/>
            <w:noProof/>
          </w:rPr>
          <w:t>23.1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(tree|prime|bin)map[s|i|f|u|l]</w:t>
        </w:r>
        <w:r>
          <w:rPr>
            <w:noProof/>
            <w:webHidden/>
          </w:rPr>
          <w:tab/>
        </w:r>
        <w:r>
          <w:rPr>
            <w:noProof/>
            <w:webHidden/>
          </w:rPr>
          <w:fldChar w:fldCharType="begin"/>
        </w:r>
        <w:r>
          <w:rPr>
            <w:noProof/>
            <w:webHidden/>
          </w:rPr>
          <w:instrText xml:space="preserve"> PAGEREF _Toc140153823 \h </w:instrText>
        </w:r>
        <w:r>
          <w:rPr>
            <w:noProof/>
            <w:webHidden/>
          </w:rPr>
        </w:r>
        <w:r>
          <w:rPr>
            <w:noProof/>
            <w:webHidden/>
          </w:rPr>
          <w:fldChar w:fldCharType="separate"/>
        </w:r>
        <w:r>
          <w:rPr>
            <w:noProof/>
            <w:webHidden/>
          </w:rPr>
          <w:t>107</w:t>
        </w:r>
        <w:r>
          <w:rPr>
            <w:noProof/>
            <w:webHidden/>
          </w:rPr>
          <w:fldChar w:fldCharType="end"/>
        </w:r>
      </w:hyperlink>
    </w:p>
    <w:p w14:paraId="3CDA59F6" w14:textId="08F12325"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24" w:history="1">
        <w:r w:rsidRPr="00E32DA5">
          <w:rPr>
            <w:rStyle w:val="Lienhypertexte"/>
            <w:noProof/>
          </w:rPr>
          <w:t>23.2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Specialized value maps.</w:t>
        </w:r>
        <w:r>
          <w:rPr>
            <w:noProof/>
            <w:webHidden/>
          </w:rPr>
          <w:tab/>
        </w:r>
        <w:r>
          <w:rPr>
            <w:noProof/>
            <w:webHidden/>
          </w:rPr>
          <w:fldChar w:fldCharType="begin"/>
        </w:r>
        <w:r>
          <w:rPr>
            <w:noProof/>
            <w:webHidden/>
          </w:rPr>
          <w:instrText xml:space="preserve"> PAGEREF _Toc140153824 \h </w:instrText>
        </w:r>
        <w:r>
          <w:rPr>
            <w:noProof/>
            <w:webHidden/>
          </w:rPr>
        </w:r>
        <w:r>
          <w:rPr>
            <w:noProof/>
            <w:webHidden/>
          </w:rPr>
          <w:fldChar w:fldCharType="separate"/>
        </w:r>
        <w:r>
          <w:rPr>
            <w:noProof/>
            <w:webHidden/>
          </w:rPr>
          <w:t>107</w:t>
        </w:r>
        <w:r>
          <w:rPr>
            <w:noProof/>
            <w:webHidden/>
          </w:rPr>
          <w:fldChar w:fldCharType="end"/>
        </w:r>
      </w:hyperlink>
    </w:p>
    <w:p w14:paraId="1FBA08D6" w14:textId="57980EC3"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825" w:history="1">
        <w:r w:rsidRPr="00E32DA5">
          <w:rPr>
            <w:rStyle w:val="Lienhypertexte"/>
            <w:noProof/>
          </w:rPr>
          <w:t>24</w:t>
        </w:r>
        <w:r>
          <w:rPr>
            <w:rFonts w:eastAsiaTheme="minorEastAsia" w:cstheme="minorBidi"/>
            <w:b w:val="0"/>
            <w:bCs w:val="0"/>
            <w:i w:val="0"/>
            <w:iCs w:val="0"/>
            <w:noProof/>
            <w:kern w:val="2"/>
            <w:lang w:val="fr-FR" w:eastAsia="fr-FR"/>
            <w14:ligatures w14:val="standardContextual"/>
          </w:rPr>
          <w:tab/>
        </w:r>
        <w:r w:rsidRPr="00E32DA5">
          <w:rPr>
            <w:rStyle w:val="Lienhypertexte"/>
            <w:noProof/>
          </w:rPr>
          <w:t>Self-included containers</w:t>
        </w:r>
        <w:r>
          <w:rPr>
            <w:noProof/>
            <w:webHidden/>
          </w:rPr>
          <w:tab/>
        </w:r>
        <w:r>
          <w:rPr>
            <w:noProof/>
            <w:webHidden/>
          </w:rPr>
          <w:fldChar w:fldCharType="begin"/>
        </w:r>
        <w:r>
          <w:rPr>
            <w:noProof/>
            <w:webHidden/>
          </w:rPr>
          <w:instrText xml:space="preserve"> PAGEREF _Toc140153825 \h </w:instrText>
        </w:r>
        <w:r>
          <w:rPr>
            <w:noProof/>
            <w:webHidden/>
          </w:rPr>
        </w:r>
        <w:r>
          <w:rPr>
            <w:noProof/>
            <w:webHidden/>
          </w:rPr>
          <w:fldChar w:fldCharType="separate"/>
        </w:r>
        <w:r>
          <w:rPr>
            <w:noProof/>
            <w:webHidden/>
          </w:rPr>
          <w:t>109</w:t>
        </w:r>
        <w:r>
          <w:rPr>
            <w:noProof/>
            <w:webHidden/>
          </w:rPr>
          <w:fldChar w:fldCharType="end"/>
        </w:r>
      </w:hyperlink>
    </w:p>
    <w:p w14:paraId="3EF1C4BF" w14:textId="06C17966"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26" w:history="1">
        <w:r w:rsidRPr="00E32DA5">
          <w:rPr>
            <w:rStyle w:val="Lienhypertexte"/>
            <w:noProof/>
          </w:rPr>
          <w:t>24.1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Loops in Object Containers</w:t>
        </w:r>
        <w:r>
          <w:rPr>
            <w:noProof/>
            <w:webHidden/>
          </w:rPr>
          <w:tab/>
        </w:r>
        <w:r>
          <w:rPr>
            <w:noProof/>
            <w:webHidden/>
          </w:rPr>
          <w:fldChar w:fldCharType="begin"/>
        </w:r>
        <w:r>
          <w:rPr>
            <w:noProof/>
            <w:webHidden/>
          </w:rPr>
          <w:instrText xml:space="preserve"> PAGEREF _Toc140153826 \h </w:instrText>
        </w:r>
        <w:r>
          <w:rPr>
            <w:noProof/>
            <w:webHidden/>
          </w:rPr>
        </w:r>
        <w:r>
          <w:rPr>
            <w:noProof/>
            <w:webHidden/>
          </w:rPr>
          <w:fldChar w:fldCharType="separate"/>
        </w:r>
        <w:r>
          <w:rPr>
            <w:noProof/>
            <w:webHidden/>
          </w:rPr>
          <w:t>109</w:t>
        </w:r>
        <w:r>
          <w:rPr>
            <w:noProof/>
            <w:webHidden/>
          </w:rPr>
          <w:fldChar w:fldCharType="end"/>
        </w:r>
      </w:hyperlink>
    </w:p>
    <w:p w14:paraId="5C15A668" w14:textId="45D59091"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27" w:history="1">
        <w:r w:rsidRPr="00E32DA5">
          <w:rPr>
            <w:rStyle w:val="Lienhypertexte"/>
            <w:noProof/>
          </w:rPr>
          <w:t>24.2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Marking methods</w:t>
        </w:r>
        <w:r>
          <w:rPr>
            <w:noProof/>
            <w:webHidden/>
          </w:rPr>
          <w:tab/>
        </w:r>
        <w:r>
          <w:rPr>
            <w:noProof/>
            <w:webHidden/>
          </w:rPr>
          <w:fldChar w:fldCharType="begin"/>
        </w:r>
        <w:r>
          <w:rPr>
            <w:noProof/>
            <w:webHidden/>
          </w:rPr>
          <w:instrText xml:space="preserve"> PAGEREF _Toc140153827 \h </w:instrText>
        </w:r>
        <w:r>
          <w:rPr>
            <w:noProof/>
            <w:webHidden/>
          </w:rPr>
        </w:r>
        <w:r>
          <w:rPr>
            <w:noProof/>
            <w:webHidden/>
          </w:rPr>
          <w:fldChar w:fldCharType="separate"/>
        </w:r>
        <w:r>
          <w:rPr>
            <w:noProof/>
            <w:webHidden/>
          </w:rPr>
          <w:t>109</w:t>
        </w:r>
        <w:r>
          <w:rPr>
            <w:noProof/>
            <w:webHidden/>
          </w:rPr>
          <w:fldChar w:fldCharType="end"/>
        </w:r>
      </w:hyperlink>
    </w:p>
    <w:p w14:paraId="459DC783" w14:textId="61B17F15"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828" w:history="1">
        <w:r w:rsidRPr="00E32DA5">
          <w:rPr>
            <w:rStyle w:val="Lienhypertexte"/>
            <w:noProof/>
          </w:rPr>
          <w:t>25</w:t>
        </w:r>
        <w:r>
          <w:rPr>
            <w:rFonts w:eastAsiaTheme="minorEastAsia" w:cstheme="minorBidi"/>
            <w:b w:val="0"/>
            <w:bCs w:val="0"/>
            <w:i w:val="0"/>
            <w:iCs w:val="0"/>
            <w:noProof/>
            <w:kern w:val="2"/>
            <w:lang w:val="fr-FR" w:eastAsia="fr-FR"/>
            <w14:ligatures w14:val="standardContextual"/>
          </w:rPr>
          <w:tab/>
        </w:r>
        <w:r w:rsidRPr="00E32DA5">
          <w:rPr>
            <w:rStyle w:val="Lienhypertexte"/>
            <w:noProof/>
          </w:rPr>
          <w:t>Lock free Types</w:t>
        </w:r>
        <w:r>
          <w:rPr>
            <w:noProof/>
            <w:webHidden/>
          </w:rPr>
          <w:tab/>
        </w:r>
        <w:r>
          <w:rPr>
            <w:noProof/>
            <w:webHidden/>
          </w:rPr>
          <w:fldChar w:fldCharType="begin"/>
        </w:r>
        <w:r>
          <w:rPr>
            <w:noProof/>
            <w:webHidden/>
          </w:rPr>
          <w:instrText xml:space="preserve"> PAGEREF _Toc140153828 \h </w:instrText>
        </w:r>
        <w:r>
          <w:rPr>
            <w:noProof/>
            <w:webHidden/>
          </w:rPr>
        </w:r>
        <w:r>
          <w:rPr>
            <w:noProof/>
            <w:webHidden/>
          </w:rPr>
          <w:fldChar w:fldCharType="separate"/>
        </w:r>
        <w:r>
          <w:rPr>
            <w:noProof/>
            <w:webHidden/>
          </w:rPr>
          <w:t>111</w:t>
        </w:r>
        <w:r>
          <w:rPr>
            <w:noProof/>
            <w:webHidden/>
          </w:rPr>
          <w:fldChar w:fldCharType="end"/>
        </w:r>
      </w:hyperlink>
    </w:p>
    <w:p w14:paraId="50FBBD5D" w14:textId="6C4EACF1" w:rsidR="00493B20" w:rsidRDefault="00493B20">
      <w:pPr>
        <w:pStyle w:val="TM3"/>
        <w:rPr>
          <w:rFonts w:eastAsiaTheme="minorEastAsia" w:cstheme="minorBidi"/>
          <w:noProof/>
          <w:kern w:val="2"/>
          <w:sz w:val="24"/>
          <w:szCs w:val="24"/>
          <w:lang w:val="fr-FR" w:eastAsia="fr-FR"/>
          <w14:ligatures w14:val="standardContextual"/>
        </w:rPr>
      </w:pPr>
      <w:hyperlink w:anchor="_Toc140153829" w:history="1">
        <w:r w:rsidRPr="00E32DA5">
          <w:rPr>
            <w:rStyle w:val="Lienhypertexte"/>
            <w:noProof/>
          </w:rPr>
          <w:t>table and rawstring</w:t>
        </w:r>
        <w:r>
          <w:rPr>
            <w:noProof/>
            <w:webHidden/>
          </w:rPr>
          <w:tab/>
        </w:r>
        <w:r>
          <w:rPr>
            <w:noProof/>
            <w:webHidden/>
          </w:rPr>
          <w:fldChar w:fldCharType="begin"/>
        </w:r>
        <w:r>
          <w:rPr>
            <w:noProof/>
            <w:webHidden/>
          </w:rPr>
          <w:instrText xml:space="preserve"> PAGEREF _Toc140153829 \h </w:instrText>
        </w:r>
        <w:r>
          <w:rPr>
            <w:noProof/>
            <w:webHidden/>
          </w:rPr>
        </w:r>
        <w:r>
          <w:rPr>
            <w:noProof/>
            <w:webHidden/>
          </w:rPr>
          <w:fldChar w:fldCharType="separate"/>
        </w:r>
        <w:r>
          <w:rPr>
            <w:noProof/>
            <w:webHidden/>
          </w:rPr>
          <w:t>111</w:t>
        </w:r>
        <w:r>
          <w:rPr>
            <w:noProof/>
            <w:webHidden/>
          </w:rPr>
          <w:fldChar w:fldCharType="end"/>
        </w:r>
      </w:hyperlink>
    </w:p>
    <w:p w14:paraId="649C6B48" w14:textId="0B311C05" w:rsidR="00493B20" w:rsidRDefault="00493B20">
      <w:pPr>
        <w:pStyle w:val="TM3"/>
        <w:rPr>
          <w:rFonts w:eastAsiaTheme="minorEastAsia" w:cstheme="minorBidi"/>
          <w:noProof/>
          <w:kern w:val="2"/>
          <w:sz w:val="24"/>
          <w:szCs w:val="24"/>
          <w:lang w:val="fr-FR" w:eastAsia="fr-FR"/>
          <w14:ligatures w14:val="standardContextual"/>
        </w:rPr>
      </w:pPr>
      <w:hyperlink w:anchor="_Toc140153830" w:history="1">
        <w:r w:rsidRPr="00E32DA5">
          <w:rPr>
            <w:rStyle w:val="Lienhypertexte"/>
            <w:noProof/>
          </w:rPr>
          <w:t>a_bool, a_int, a_float, a_string, a_ustring</w:t>
        </w:r>
        <w:r>
          <w:rPr>
            <w:noProof/>
            <w:webHidden/>
          </w:rPr>
          <w:tab/>
        </w:r>
        <w:r>
          <w:rPr>
            <w:noProof/>
            <w:webHidden/>
          </w:rPr>
          <w:fldChar w:fldCharType="begin"/>
        </w:r>
        <w:r>
          <w:rPr>
            <w:noProof/>
            <w:webHidden/>
          </w:rPr>
          <w:instrText xml:space="preserve"> PAGEREF _Toc140153830 \h </w:instrText>
        </w:r>
        <w:r>
          <w:rPr>
            <w:noProof/>
            <w:webHidden/>
          </w:rPr>
        </w:r>
        <w:r>
          <w:rPr>
            <w:noProof/>
            <w:webHidden/>
          </w:rPr>
          <w:fldChar w:fldCharType="separate"/>
        </w:r>
        <w:r>
          <w:rPr>
            <w:noProof/>
            <w:webHidden/>
          </w:rPr>
          <w:t>111</w:t>
        </w:r>
        <w:r>
          <w:rPr>
            <w:noProof/>
            <w:webHidden/>
          </w:rPr>
          <w:fldChar w:fldCharType="end"/>
        </w:r>
      </w:hyperlink>
    </w:p>
    <w:p w14:paraId="5FCC8278" w14:textId="5C1C68C4" w:rsidR="00493B20" w:rsidRDefault="00493B20">
      <w:pPr>
        <w:pStyle w:val="TM3"/>
        <w:rPr>
          <w:rFonts w:eastAsiaTheme="minorEastAsia" w:cstheme="minorBidi"/>
          <w:noProof/>
          <w:kern w:val="2"/>
          <w:sz w:val="24"/>
          <w:szCs w:val="24"/>
          <w:lang w:val="fr-FR" w:eastAsia="fr-FR"/>
          <w14:ligatures w14:val="standardContextual"/>
        </w:rPr>
      </w:pPr>
      <w:hyperlink w:anchor="_Toc140153831" w:history="1">
        <w:r w:rsidRPr="00E32DA5">
          <w:rPr>
            <w:rStyle w:val="Lienhypertexte"/>
            <w:noProof/>
          </w:rPr>
          <w:t>a_vector, a_[i|f|s|u]vector, a_map[i|f|s|u][i|f|s|u]</w:t>
        </w:r>
        <w:r>
          <w:rPr>
            <w:noProof/>
            <w:webHidden/>
          </w:rPr>
          <w:tab/>
        </w:r>
        <w:r>
          <w:rPr>
            <w:noProof/>
            <w:webHidden/>
          </w:rPr>
          <w:fldChar w:fldCharType="begin"/>
        </w:r>
        <w:r>
          <w:rPr>
            <w:noProof/>
            <w:webHidden/>
          </w:rPr>
          <w:instrText xml:space="preserve"> PAGEREF _Toc140153831 \h </w:instrText>
        </w:r>
        <w:r>
          <w:rPr>
            <w:noProof/>
            <w:webHidden/>
          </w:rPr>
        </w:r>
        <w:r>
          <w:rPr>
            <w:noProof/>
            <w:webHidden/>
          </w:rPr>
          <w:fldChar w:fldCharType="separate"/>
        </w:r>
        <w:r>
          <w:rPr>
            <w:noProof/>
            <w:webHidden/>
          </w:rPr>
          <w:t>111</w:t>
        </w:r>
        <w:r>
          <w:rPr>
            <w:noProof/>
            <w:webHidden/>
          </w:rPr>
          <w:fldChar w:fldCharType="end"/>
        </w:r>
      </w:hyperlink>
    </w:p>
    <w:p w14:paraId="43B62337" w14:textId="08B2AF7B" w:rsidR="00493B20" w:rsidRDefault="00493B20">
      <w:pPr>
        <w:pStyle w:val="TM3"/>
        <w:rPr>
          <w:rFonts w:eastAsiaTheme="minorEastAsia" w:cstheme="minorBidi"/>
          <w:noProof/>
          <w:kern w:val="2"/>
          <w:sz w:val="24"/>
          <w:szCs w:val="24"/>
          <w:lang w:val="fr-FR" w:eastAsia="fr-FR"/>
          <w14:ligatures w14:val="standardContextual"/>
        </w:rPr>
      </w:pPr>
      <w:hyperlink w:anchor="_Toc140153832" w:history="1">
        <w:r w:rsidRPr="00E32DA5">
          <w:rPr>
            <w:rStyle w:val="Lienhypertexte"/>
            <w:noProof/>
          </w:rPr>
          <w:t>ring</w:t>
        </w:r>
        <w:r>
          <w:rPr>
            <w:noProof/>
            <w:webHidden/>
          </w:rPr>
          <w:tab/>
        </w:r>
        <w:r>
          <w:rPr>
            <w:noProof/>
            <w:webHidden/>
          </w:rPr>
          <w:fldChar w:fldCharType="begin"/>
        </w:r>
        <w:r>
          <w:rPr>
            <w:noProof/>
            <w:webHidden/>
          </w:rPr>
          <w:instrText xml:space="preserve"> PAGEREF _Toc140153832 \h </w:instrText>
        </w:r>
        <w:r>
          <w:rPr>
            <w:noProof/>
            <w:webHidden/>
          </w:rPr>
        </w:r>
        <w:r>
          <w:rPr>
            <w:noProof/>
            <w:webHidden/>
          </w:rPr>
          <w:fldChar w:fldCharType="separate"/>
        </w:r>
        <w:r>
          <w:rPr>
            <w:noProof/>
            <w:webHidden/>
          </w:rPr>
          <w:t>111</w:t>
        </w:r>
        <w:r>
          <w:rPr>
            <w:noProof/>
            <w:webHidden/>
          </w:rPr>
          <w:fldChar w:fldCharType="end"/>
        </w:r>
      </w:hyperlink>
    </w:p>
    <w:p w14:paraId="3D71C4DB" w14:textId="0E2193C7" w:rsidR="00493B20" w:rsidRDefault="00493B20">
      <w:pPr>
        <w:pStyle w:val="TM3"/>
        <w:rPr>
          <w:rFonts w:eastAsiaTheme="minorEastAsia" w:cstheme="minorBidi"/>
          <w:noProof/>
          <w:kern w:val="2"/>
          <w:sz w:val="24"/>
          <w:szCs w:val="24"/>
          <w:lang w:val="fr-FR" w:eastAsia="fr-FR"/>
          <w14:ligatures w14:val="standardContextual"/>
        </w:rPr>
      </w:pPr>
      <w:hyperlink w:anchor="_Toc140153833" w:history="1">
        <w:r w:rsidRPr="00E32DA5">
          <w:rPr>
            <w:rStyle w:val="Lienhypertexte"/>
            <w:noProof/>
          </w:rPr>
          <w:t>Important</w:t>
        </w:r>
        <w:r>
          <w:rPr>
            <w:noProof/>
            <w:webHidden/>
          </w:rPr>
          <w:tab/>
        </w:r>
        <w:r>
          <w:rPr>
            <w:noProof/>
            <w:webHidden/>
          </w:rPr>
          <w:fldChar w:fldCharType="begin"/>
        </w:r>
        <w:r>
          <w:rPr>
            <w:noProof/>
            <w:webHidden/>
          </w:rPr>
          <w:instrText xml:space="preserve"> PAGEREF _Toc140153833 \h </w:instrText>
        </w:r>
        <w:r>
          <w:rPr>
            <w:noProof/>
            <w:webHidden/>
          </w:rPr>
        </w:r>
        <w:r>
          <w:rPr>
            <w:noProof/>
            <w:webHidden/>
          </w:rPr>
          <w:fldChar w:fldCharType="separate"/>
        </w:r>
        <w:r>
          <w:rPr>
            <w:noProof/>
            <w:webHidden/>
          </w:rPr>
          <w:t>112</w:t>
        </w:r>
        <w:r>
          <w:rPr>
            <w:noProof/>
            <w:webHidden/>
          </w:rPr>
          <w:fldChar w:fldCharType="end"/>
        </w:r>
      </w:hyperlink>
    </w:p>
    <w:p w14:paraId="5099D129" w14:textId="7F7EB71A"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834" w:history="1">
        <w:r w:rsidRPr="00E32DA5">
          <w:rPr>
            <w:rStyle w:val="Lienhypertexte"/>
            <w:noProof/>
          </w:rPr>
          <w:t>26</w:t>
        </w:r>
        <w:r>
          <w:rPr>
            <w:rFonts w:eastAsiaTheme="minorEastAsia" w:cstheme="minorBidi"/>
            <w:b w:val="0"/>
            <w:bCs w:val="0"/>
            <w:i w:val="0"/>
            <w:iCs w:val="0"/>
            <w:noProof/>
            <w:kern w:val="2"/>
            <w:lang w:val="fr-FR" w:eastAsia="fr-FR"/>
            <w14:ligatures w14:val="standardContextual"/>
          </w:rPr>
          <w:tab/>
        </w:r>
        <w:r w:rsidRPr="00E32DA5">
          <w:rPr>
            <w:rStyle w:val="Lienhypertexte"/>
            <w:noProof/>
          </w:rPr>
          <w:t>Type fmatrix, imatrix</w:t>
        </w:r>
        <w:r>
          <w:rPr>
            <w:noProof/>
            <w:webHidden/>
          </w:rPr>
          <w:tab/>
        </w:r>
        <w:r>
          <w:rPr>
            <w:noProof/>
            <w:webHidden/>
          </w:rPr>
          <w:fldChar w:fldCharType="begin"/>
        </w:r>
        <w:r>
          <w:rPr>
            <w:noProof/>
            <w:webHidden/>
          </w:rPr>
          <w:instrText xml:space="preserve"> PAGEREF _Toc140153834 \h </w:instrText>
        </w:r>
        <w:r>
          <w:rPr>
            <w:noProof/>
            <w:webHidden/>
          </w:rPr>
        </w:r>
        <w:r>
          <w:rPr>
            <w:noProof/>
            <w:webHidden/>
          </w:rPr>
          <w:fldChar w:fldCharType="separate"/>
        </w:r>
        <w:r>
          <w:rPr>
            <w:noProof/>
            <w:webHidden/>
          </w:rPr>
          <w:t>113</w:t>
        </w:r>
        <w:r>
          <w:rPr>
            <w:noProof/>
            <w:webHidden/>
          </w:rPr>
          <w:fldChar w:fldCharType="end"/>
        </w:r>
      </w:hyperlink>
    </w:p>
    <w:p w14:paraId="37F9F64D" w14:textId="32DA4CC6"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35" w:history="1">
        <w:r w:rsidRPr="00E32DA5">
          <w:rPr>
            <w:rStyle w:val="Lienhypertexte"/>
            <w:noProof/>
          </w:rPr>
          <w:t>26.1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_Toc140153835 \h </w:instrText>
        </w:r>
        <w:r>
          <w:rPr>
            <w:noProof/>
            <w:webHidden/>
          </w:rPr>
        </w:r>
        <w:r>
          <w:rPr>
            <w:noProof/>
            <w:webHidden/>
          </w:rPr>
          <w:fldChar w:fldCharType="separate"/>
        </w:r>
        <w:r>
          <w:rPr>
            <w:noProof/>
            <w:webHidden/>
          </w:rPr>
          <w:t>113</w:t>
        </w:r>
        <w:r>
          <w:rPr>
            <w:noProof/>
            <w:webHidden/>
          </w:rPr>
          <w:fldChar w:fldCharType="end"/>
        </w:r>
      </w:hyperlink>
    </w:p>
    <w:p w14:paraId="0B6AAABD" w14:textId="11870AF2" w:rsidR="00493B20" w:rsidRDefault="00493B20">
      <w:pPr>
        <w:pStyle w:val="TM3"/>
        <w:rPr>
          <w:rFonts w:eastAsiaTheme="minorEastAsia" w:cstheme="minorBidi"/>
          <w:noProof/>
          <w:kern w:val="2"/>
          <w:sz w:val="24"/>
          <w:szCs w:val="24"/>
          <w:lang w:val="fr-FR" w:eastAsia="fr-FR"/>
          <w14:ligatures w14:val="standardContextual"/>
        </w:rPr>
      </w:pPr>
      <w:hyperlink w:anchor="_Toc140153836" w:history="1">
        <w:r w:rsidRPr="00E32DA5">
          <w:rPr>
            <w:rStyle w:val="Lienhypertexte"/>
            <w:noProof/>
          </w:rPr>
          <w:t>Operators</w:t>
        </w:r>
        <w:r>
          <w:rPr>
            <w:noProof/>
            <w:webHidden/>
          </w:rPr>
          <w:tab/>
        </w:r>
        <w:r>
          <w:rPr>
            <w:noProof/>
            <w:webHidden/>
          </w:rPr>
          <w:fldChar w:fldCharType="begin"/>
        </w:r>
        <w:r>
          <w:rPr>
            <w:noProof/>
            <w:webHidden/>
          </w:rPr>
          <w:instrText xml:space="preserve"> PAGEREF _Toc140153836 \h </w:instrText>
        </w:r>
        <w:r>
          <w:rPr>
            <w:noProof/>
            <w:webHidden/>
          </w:rPr>
        </w:r>
        <w:r>
          <w:rPr>
            <w:noProof/>
            <w:webHidden/>
          </w:rPr>
          <w:fldChar w:fldCharType="separate"/>
        </w:r>
        <w:r>
          <w:rPr>
            <w:noProof/>
            <w:webHidden/>
          </w:rPr>
          <w:t>113</w:t>
        </w:r>
        <w:r>
          <w:rPr>
            <w:noProof/>
            <w:webHidden/>
          </w:rPr>
          <w:fldChar w:fldCharType="end"/>
        </w:r>
      </w:hyperlink>
    </w:p>
    <w:p w14:paraId="1624C212" w14:textId="47508261"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837" w:history="1">
        <w:r w:rsidRPr="00E32DA5">
          <w:rPr>
            <w:rStyle w:val="Lienhypertexte"/>
            <w:noProof/>
          </w:rPr>
          <w:t>27</w:t>
        </w:r>
        <w:r>
          <w:rPr>
            <w:rFonts w:eastAsiaTheme="minorEastAsia" w:cstheme="minorBidi"/>
            <w:b w:val="0"/>
            <w:bCs w:val="0"/>
            <w:i w:val="0"/>
            <w:iCs w:val="0"/>
            <w:noProof/>
            <w:kern w:val="2"/>
            <w:lang w:val="fr-FR" w:eastAsia="fr-FR"/>
            <w14:ligatures w14:val="standardContextual"/>
          </w:rPr>
          <w:tab/>
        </w:r>
        <w:r w:rsidRPr="00E32DA5">
          <w:rPr>
            <w:rStyle w:val="Lienhypertexte"/>
            <w:noProof/>
          </w:rPr>
          <w:t>Value Containers Logical Operators: &amp;,|,^</w:t>
        </w:r>
        <w:r>
          <w:rPr>
            <w:noProof/>
            <w:webHidden/>
          </w:rPr>
          <w:tab/>
        </w:r>
        <w:r>
          <w:rPr>
            <w:noProof/>
            <w:webHidden/>
          </w:rPr>
          <w:fldChar w:fldCharType="begin"/>
        </w:r>
        <w:r>
          <w:rPr>
            <w:noProof/>
            <w:webHidden/>
          </w:rPr>
          <w:instrText xml:space="preserve"> PAGEREF _Toc140153837 \h </w:instrText>
        </w:r>
        <w:r>
          <w:rPr>
            <w:noProof/>
            <w:webHidden/>
          </w:rPr>
        </w:r>
        <w:r>
          <w:rPr>
            <w:noProof/>
            <w:webHidden/>
          </w:rPr>
          <w:fldChar w:fldCharType="separate"/>
        </w:r>
        <w:r>
          <w:rPr>
            <w:noProof/>
            <w:webHidden/>
          </w:rPr>
          <w:t>115</w:t>
        </w:r>
        <w:r>
          <w:rPr>
            <w:noProof/>
            <w:webHidden/>
          </w:rPr>
          <w:fldChar w:fldCharType="end"/>
        </w:r>
      </w:hyperlink>
    </w:p>
    <w:p w14:paraId="1B35E2DD" w14:textId="6AC03A76"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838" w:history="1">
        <w:r w:rsidRPr="00E32DA5">
          <w:rPr>
            <w:rStyle w:val="Lienhypertexte"/>
            <w:noProof/>
          </w:rPr>
          <w:t>28</w:t>
        </w:r>
        <w:r>
          <w:rPr>
            <w:rFonts w:eastAsiaTheme="minorEastAsia" w:cstheme="minorBidi"/>
            <w:b w:val="0"/>
            <w:bCs w:val="0"/>
            <w:i w:val="0"/>
            <w:iCs w:val="0"/>
            <w:noProof/>
            <w:kern w:val="2"/>
            <w:lang w:val="fr-FR" w:eastAsia="fr-FR"/>
            <w14:ligatures w14:val="standardContextual"/>
          </w:rPr>
          <w:tab/>
        </w:r>
        <w:r w:rsidRPr="00E32DA5">
          <w:rPr>
            <w:rStyle w:val="Lienhypertexte"/>
            <w:noProof/>
          </w:rPr>
          <w:t>Type transducer</w:t>
        </w:r>
        <w:r>
          <w:rPr>
            <w:noProof/>
            <w:webHidden/>
          </w:rPr>
          <w:tab/>
        </w:r>
        <w:r>
          <w:rPr>
            <w:noProof/>
            <w:webHidden/>
          </w:rPr>
          <w:fldChar w:fldCharType="begin"/>
        </w:r>
        <w:r>
          <w:rPr>
            <w:noProof/>
            <w:webHidden/>
          </w:rPr>
          <w:instrText xml:space="preserve"> PAGEREF _Toc140153838 \h </w:instrText>
        </w:r>
        <w:r>
          <w:rPr>
            <w:noProof/>
            <w:webHidden/>
          </w:rPr>
        </w:r>
        <w:r>
          <w:rPr>
            <w:noProof/>
            <w:webHidden/>
          </w:rPr>
          <w:fldChar w:fldCharType="separate"/>
        </w:r>
        <w:r>
          <w:rPr>
            <w:noProof/>
            <w:webHidden/>
          </w:rPr>
          <w:t>116</w:t>
        </w:r>
        <w:r>
          <w:rPr>
            <w:noProof/>
            <w:webHidden/>
          </w:rPr>
          <w:fldChar w:fldCharType="end"/>
        </w:r>
      </w:hyperlink>
    </w:p>
    <w:p w14:paraId="7D4D0635" w14:textId="79E54B34"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39" w:history="1">
        <w:r w:rsidRPr="00E32DA5">
          <w:rPr>
            <w:rStyle w:val="Lienhypertexte"/>
            <w:noProof/>
          </w:rPr>
          <w:t>28.1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_Toc140153839 \h </w:instrText>
        </w:r>
        <w:r>
          <w:rPr>
            <w:noProof/>
            <w:webHidden/>
          </w:rPr>
        </w:r>
        <w:r>
          <w:rPr>
            <w:noProof/>
            <w:webHidden/>
          </w:rPr>
          <w:fldChar w:fldCharType="separate"/>
        </w:r>
        <w:r>
          <w:rPr>
            <w:noProof/>
            <w:webHidden/>
          </w:rPr>
          <w:t>116</w:t>
        </w:r>
        <w:r>
          <w:rPr>
            <w:noProof/>
            <w:webHidden/>
          </w:rPr>
          <w:fldChar w:fldCharType="end"/>
        </w:r>
      </w:hyperlink>
    </w:p>
    <w:p w14:paraId="0EF41BDD" w14:textId="79FE989A"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40" w:history="1">
        <w:r w:rsidRPr="00E32DA5">
          <w:rPr>
            <w:rStyle w:val="Lienhypertexte"/>
            <w:noProof/>
          </w:rPr>
          <w:t>28.2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Format</w:t>
        </w:r>
        <w:r>
          <w:rPr>
            <w:noProof/>
            <w:webHidden/>
          </w:rPr>
          <w:tab/>
        </w:r>
        <w:r>
          <w:rPr>
            <w:noProof/>
            <w:webHidden/>
          </w:rPr>
          <w:fldChar w:fldCharType="begin"/>
        </w:r>
        <w:r>
          <w:rPr>
            <w:noProof/>
            <w:webHidden/>
          </w:rPr>
          <w:instrText xml:space="preserve"> PAGEREF _Toc140153840 \h </w:instrText>
        </w:r>
        <w:r>
          <w:rPr>
            <w:noProof/>
            <w:webHidden/>
          </w:rPr>
        </w:r>
        <w:r>
          <w:rPr>
            <w:noProof/>
            <w:webHidden/>
          </w:rPr>
          <w:fldChar w:fldCharType="separate"/>
        </w:r>
        <w:r>
          <w:rPr>
            <w:noProof/>
            <w:webHidden/>
          </w:rPr>
          <w:t>117</w:t>
        </w:r>
        <w:r>
          <w:rPr>
            <w:noProof/>
            <w:webHidden/>
          </w:rPr>
          <w:fldChar w:fldCharType="end"/>
        </w:r>
      </w:hyperlink>
    </w:p>
    <w:p w14:paraId="45DDA375" w14:textId="18ED23F7"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41" w:history="1">
        <w:r w:rsidRPr="00E32DA5">
          <w:rPr>
            <w:rStyle w:val="Lienhypertexte"/>
            <w:noProof/>
          </w:rPr>
          <w:t>28.3</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Processing strings</w:t>
        </w:r>
        <w:r>
          <w:rPr>
            <w:noProof/>
            <w:webHidden/>
          </w:rPr>
          <w:tab/>
        </w:r>
        <w:r>
          <w:rPr>
            <w:noProof/>
            <w:webHidden/>
          </w:rPr>
          <w:fldChar w:fldCharType="begin"/>
        </w:r>
        <w:r>
          <w:rPr>
            <w:noProof/>
            <w:webHidden/>
          </w:rPr>
          <w:instrText xml:space="preserve"> PAGEREF _Toc140153841 \h </w:instrText>
        </w:r>
        <w:r>
          <w:rPr>
            <w:noProof/>
            <w:webHidden/>
          </w:rPr>
        </w:r>
        <w:r>
          <w:rPr>
            <w:noProof/>
            <w:webHidden/>
          </w:rPr>
          <w:fldChar w:fldCharType="separate"/>
        </w:r>
        <w:r>
          <w:rPr>
            <w:noProof/>
            <w:webHidden/>
          </w:rPr>
          <w:t>118</w:t>
        </w:r>
        <w:r>
          <w:rPr>
            <w:noProof/>
            <w:webHidden/>
          </w:rPr>
          <w:fldChar w:fldCharType="end"/>
        </w:r>
      </w:hyperlink>
    </w:p>
    <w:p w14:paraId="62D4A5DB" w14:textId="1517ED56" w:rsidR="00493B20" w:rsidRDefault="00493B20">
      <w:pPr>
        <w:pStyle w:val="TM3"/>
        <w:rPr>
          <w:rFonts w:eastAsiaTheme="minorEastAsia" w:cstheme="minorBidi"/>
          <w:noProof/>
          <w:kern w:val="2"/>
          <w:sz w:val="24"/>
          <w:szCs w:val="24"/>
          <w:lang w:val="fr-FR" w:eastAsia="fr-FR"/>
          <w14:ligatures w14:val="standardContextual"/>
        </w:rPr>
      </w:pPr>
      <w:hyperlink w:anchor="_Toc140153842" w:history="1">
        <w:r w:rsidRPr="00E32DA5">
          <w:rPr>
            <w:rStyle w:val="Lienhypertexte"/>
            <w:noProof/>
          </w:rPr>
          <w:t>lookup</w:t>
        </w:r>
        <w:r>
          <w:rPr>
            <w:noProof/>
            <w:webHidden/>
          </w:rPr>
          <w:tab/>
        </w:r>
        <w:r>
          <w:rPr>
            <w:noProof/>
            <w:webHidden/>
          </w:rPr>
          <w:fldChar w:fldCharType="begin"/>
        </w:r>
        <w:r>
          <w:rPr>
            <w:noProof/>
            <w:webHidden/>
          </w:rPr>
          <w:instrText xml:space="preserve"> PAGEREF _Toc140153842 \h </w:instrText>
        </w:r>
        <w:r>
          <w:rPr>
            <w:noProof/>
            <w:webHidden/>
          </w:rPr>
        </w:r>
        <w:r>
          <w:rPr>
            <w:noProof/>
            <w:webHidden/>
          </w:rPr>
          <w:fldChar w:fldCharType="separate"/>
        </w:r>
        <w:r>
          <w:rPr>
            <w:noProof/>
            <w:webHidden/>
          </w:rPr>
          <w:t>118</w:t>
        </w:r>
        <w:r>
          <w:rPr>
            <w:noProof/>
            <w:webHidden/>
          </w:rPr>
          <w:fldChar w:fldCharType="end"/>
        </w:r>
      </w:hyperlink>
    </w:p>
    <w:p w14:paraId="12EBA10C" w14:textId="11B9D685" w:rsidR="00493B20" w:rsidRDefault="00493B20">
      <w:pPr>
        <w:pStyle w:val="TM3"/>
        <w:rPr>
          <w:rFonts w:eastAsiaTheme="minorEastAsia" w:cstheme="minorBidi"/>
          <w:noProof/>
          <w:kern w:val="2"/>
          <w:sz w:val="24"/>
          <w:szCs w:val="24"/>
          <w:lang w:val="fr-FR" w:eastAsia="fr-FR"/>
          <w14:ligatures w14:val="standardContextual"/>
        </w:rPr>
      </w:pPr>
      <w:hyperlink w:anchor="_Toc140153843" w:history="1">
        <w:r w:rsidRPr="00E32DA5">
          <w:rPr>
            <w:rStyle w:val="Lienhypertexte"/>
            <w:noProof/>
          </w:rPr>
          <w:t>lookdown</w:t>
        </w:r>
        <w:r>
          <w:rPr>
            <w:noProof/>
            <w:webHidden/>
          </w:rPr>
          <w:tab/>
        </w:r>
        <w:r>
          <w:rPr>
            <w:noProof/>
            <w:webHidden/>
          </w:rPr>
          <w:fldChar w:fldCharType="begin"/>
        </w:r>
        <w:r>
          <w:rPr>
            <w:noProof/>
            <w:webHidden/>
          </w:rPr>
          <w:instrText xml:space="preserve"> PAGEREF _Toc140153843 \h </w:instrText>
        </w:r>
        <w:r>
          <w:rPr>
            <w:noProof/>
            <w:webHidden/>
          </w:rPr>
        </w:r>
        <w:r>
          <w:rPr>
            <w:noProof/>
            <w:webHidden/>
          </w:rPr>
          <w:fldChar w:fldCharType="separate"/>
        </w:r>
        <w:r>
          <w:rPr>
            <w:noProof/>
            <w:webHidden/>
          </w:rPr>
          <w:t>119</w:t>
        </w:r>
        <w:r>
          <w:rPr>
            <w:noProof/>
            <w:webHidden/>
          </w:rPr>
          <w:fldChar w:fldCharType="end"/>
        </w:r>
      </w:hyperlink>
    </w:p>
    <w:p w14:paraId="748DFEB5" w14:textId="6EACE812" w:rsidR="00493B20" w:rsidRDefault="00493B20">
      <w:pPr>
        <w:pStyle w:val="TM3"/>
        <w:rPr>
          <w:rFonts w:eastAsiaTheme="minorEastAsia" w:cstheme="minorBidi"/>
          <w:noProof/>
          <w:kern w:val="2"/>
          <w:sz w:val="24"/>
          <w:szCs w:val="24"/>
          <w:lang w:val="fr-FR" w:eastAsia="fr-FR"/>
          <w14:ligatures w14:val="standardContextual"/>
        </w:rPr>
      </w:pPr>
      <w:hyperlink w:anchor="_Toc140153844" w:history="1">
        <w:r w:rsidRPr="00E32DA5">
          <w:rPr>
            <w:rStyle w:val="Lienhypertexte"/>
            <w:noProof/>
          </w:rPr>
          <w:t>parse</w:t>
        </w:r>
        <w:r>
          <w:rPr>
            <w:noProof/>
            <w:webHidden/>
          </w:rPr>
          <w:tab/>
        </w:r>
        <w:r>
          <w:rPr>
            <w:noProof/>
            <w:webHidden/>
          </w:rPr>
          <w:fldChar w:fldCharType="begin"/>
        </w:r>
        <w:r>
          <w:rPr>
            <w:noProof/>
            <w:webHidden/>
          </w:rPr>
          <w:instrText xml:space="preserve"> PAGEREF _Toc140153844 \h </w:instrText>
        </w:r>
        <w:r>
          <w:rPr>
            <w:noProof/>
            <w:webHidden/>
          </w:rPr>
        </w:r>
        <w:r>
          <w:rPr>
            <w:noProof/>
            <w:webHidden/>
          </w:rPr>
          <w:fldChar w:fldCharType="separate"/>
        </w:r>
        <w:r>
          <w:rPr>
            <w:noProof/>
            <w:webHidden/>
          </w:rPr>
          <w:t>119</w:t>
        </w:r>
        <w:r>
          <w:rPr>
            <w:noProof/>
            <w:webHidden/>
          </w:rPr>
          <w:fldChar w:fldCharType="end"/>
        </w:r>
      </w:hyperlink>
    </w:p>
    <w:p w14:paraId="06714C2F" w14:textId="035FF225"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45" w:history="1">
        <w:r w:rsidRPr="00E32DA5">
          <w:rPr>
            <w:rStyle w:val="Lienhypertexte"/>
            <w:noProof/>
          </w:rPr>
          <w:t>28.4</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Regular Expressions</w:t>
        </w:r>
        <w:r>
          <w:rPr>
            <w:noProof/>
            <w:webHidden/>
          </w:rPr>
          <w:tab/>
        </w:r>
        <w:r>
          <w:rPr>
            <w:noProof/>
            <w:webHidden/>
          </w:rPr>
          <w:fldChar w:fldCharType="begin"/>
        </w:r>
        <w:r>
          <w:rPr>
            <w:noProof/>
            <w:webHidden/>
          </w:rPr>
          <w:instrText xml:space="preserve"> PAGEREF _Toc140153845 \h </w:instrText>
        </w:r>
        <w:r>
          <w:rPr>
            <w:noProof/>
            <w:webHidden/>
          </w:rPr>
        </w:r>
        <w:r>
          <w:rPr>
            <w:noProof/>
            <w:webHidden/>
          </w:rPr>
          <w:fldChar w:fldCharType="separate"/>
        </w:r>
        <w:r>
          <w:rPr>
            <w:noProof/>
            <w:webHidden/>
          </w:rPr>
          <w:t>120</w:t>
        </w:r>
        <w:r>
          <w:rPr>
            <w:noProof/>
            <w:webHidden/>
          </w:rPr>
          <w:fldChar w:fldCharType="end"/>
        </w:r>
      </w:hyperlink>
    </w:p>
    <w:p w14:paraId="4384663D" w14:textId="76028F40"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846" w:history="1">
        <w:r w:rsidRPr="00E32DA5">
          <w:rPr>
            <w:rStyle w:val="Lienhypertexte"/>
            <w:noProof/>
          </w:rPr>
          <w:t>29</w:t>
        </w:r>
        <w:r>
          <w:rPr>
            <w:rFonts w:eastAsiaTheme="minorEastAsia" w:cstheme="minorBidi"/>
            <w:b w:val="0"/>
            <w:bCs w:val="0"/>
            <w:i w:val="0"/>
            <w:iCs w:val="0"/>
            <w:noProof/>
            <w:kern w:val="2"/>
            <w:lang w:val="fr-FR" w:eastAsia="fr-FR"/>
            <w14:ligatures w14:val="standardContextual"/>
          </w:rPr>
          <w:tab/>
        </w:r>
        <w:r w:rsidRPr="00E32DA5">
          <w:rPr>
            <w:rStyle w:val="Lienhypertexte"/>
            <w:noProof/>
          </w:rPr>
          <w:t>Type annotator</w:t>
        </w:r>
        <w:r>
          <w:rPr>
            <w:noProof/>
            <w:webHidden/>
          </w:rPr>
          <w:tab/>
        </w:r>
        <w:r>
          <w:rPr>
            <w:noProof/>
            <w:webHidden/>
          </w:rPr>
          <w:fldChar w:fldCharType="begin"/>
        </w:r>
        <w:r>
          <w:rPr>
            <w:noProof/>
            <w:webHidden/>
          </w:rPr>
          <w:instrText xml:space="preserve"> PAGEREF _Toc140153846 \h </w:instrText>
        </w:r>
        <w:r>
          <w:rPr>
            <w:noProof/>
            <w:webHidden/>
          </w:rPr>
        </w:r>
        <w:r>
          <w:rPr>
            <w:noProof/>
            <w:webHidden/>
          </w:rPr>
          <w:fldChar w:fldCharType="separate"/>
        </w:r>
        <w:r>
          <w:rPr>
            <w:noProof/>
            <w:webHidden/>
          </w:rPr>
          <w:t>122</w:t>
        </w:r>
        <w:r>
          <w:rPr>
            <w:noProof/>
            <w:webHidden/>
          </w:rPr>
          <w:fldChar w:fldCharType="end"/>
        </w:r>
      </w:hyperlink>
    </w:p>
    <w:p w14:paraId="495310B8" w14:textId="43180710"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47" w:history="1">
        <w:r w:rsidRPr="00E32DA5">
          <w:rPr>
            <w:rStyle w:val="Lienhypertexte"/>
            <w:noProof/>
          </w:rPr>
          <w:t>29.1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annotator Methods</w:t>
        </w:r>
        <w:r>
          <w:rPr>
            <w:noProof/>
            <w:webHidden/>
          </w:rPr>
          <w:tab/>
        </w:r>
        <w:r>
          <w:rPr>
            <w:noProof/>
            <w:webHidden/>
          </w:rPr>
          <w:fldChar w:fldCharType="begin"/>
        </w:r>
        <w:r>
          <w:rPr>
            <w:noProof/>
            <w:webHidden/>
          </w:rPr>
          <w:instrText xml:space="preserve"> PAGEREF _Toc140153847 \h </w:instrText>
        </w:r>
        <w:r>
          <w:rPr>
            <w:noProof/>
            <w:webHidden/>
          </w:rPr>
        </w:r>
        <w:r>
          <w:rPr>
            <w:noProof/>
            <w:webHidden/>
          </w:rPr>
          <w:fldChar w:fldCharType="separate"/>
        </w:r>
        <w:r>
          <w:rPr>
            <w:noProof/>
            <w:webHidden/>
          </w:rPr>
          <w:t>122</w:t>
        </w:r>
        <w:r>
          <w:rPr>
            <w:noProof/>
            <w:webHidden/>
          </w:rPr>
          <w:fldChar w:fldCharType="end"/>
        </w:r>
      </w:hyperlink>
    </w:p>
    <w:p w14:paraId="12B54587" w14:textId="5FF8B634" w:rsidR="00493B20" w:rsidRDefault="00493B20">
      <w:pPr>
        <w:pStyle w:val="TM3"/>
        <w:rPr>
          <w:rFonts w:eastAsiaTheme="minorEastAsia" w:cstheme="minorBidi"/>
          <w:noProof/>
          <w:kern w:val="2"/>
          <w:sz w:val="24"/>
          <w:szCs w:val="24"/>
          <w:lang w:val="fr-FR" w:eastAsia="fr-FR"/>
          <w14:ligatures w14:val="standardContextual"/>
        </w:rPr>
      </w:pPr>
      <w:hyperlink w:anchor="_Toc140153848" w:history="1">
        <w:r w:rsidRPr="00E32DA5">
          <w:rPr>
            <w:rStyle w:val="Lienhypertexte"/>
            <w:noProof/>
          </w:rPr>
          <w:t>Compiling</w:t>
        </w:r>
        <w:r>
          <w:rPr>
            <w:noProof/>
            <w:webHidden/>
          </w:rPr>
          <w:tab/>
        </w:r>
        <w:r>
          <w:rPr>
            <w:noProof/>
            <w:webHidden/>
          </w:rPr>
          <w:fldChar w:fldCharType="begin"/>
        </w:r>
        <w:r>
          <w:rPr>
            <w:noProof/>
            <w:webHidden/>
          </w:rPr>
          <w:instrText xml:space="preserve"> PAGEREF _Toc140153848 \h </w:instrText>
        </w:r>
        <w:r>
          <w:rPr>
            <w:noProof/>
            <w:webHidden/>
          </w:rPr>
        </w:r>
        <w:r>
          <w:rPr>
            <w:noProof/>
            <w:webHidden/>
          </w:rPr>
          <w:fldChar w:fldCharType="separate"/>
        </w:r>
        <w:r>
          <w:rPr>
            <w:noProof/>
            <w:webHidden/>
          </w:rPr>
          <w:t>122</w:t>
        </w:r>
        <w:r>
          <w:rPr>
            <w:noProof/>
            <w:webHidden/>
          </w:rPr>
          <w:fldChar w:fldCharType="end"/>
        </w:r>
      </w:hyperlink>
    </w:p>
    <w:p w14:paraId="4F3907FC" w14:textId="204481C3" w:rsidR="00493B20" w:rsidRDefault="00493B20">
      <w:pPr>
        <w:pStyle w:val="TM3"/>
        <w:rPr>
          <w:rFonts w:eastAsiaTheme="minorEastAsia" w:cstheme="minorBidi"/>
          <w:noProof/>
          <w:kern w:val="2"/>
          <w:sz w:val="24"/>
          <w:szCs w:val="24"/>
          <w:lang w:val="fr-FR" w:eastAsia="fr-FR"/>
          <w14:ligatures w14:val="standardContextual"/>
        </w:rPr>
      </w:pPr>
      <w:hyperlink w:anchor="_Toc140153849" w:history="1">
        <w:r w:rsidRPr="00E32DA5">
          <w:rPr>
            <w:rStyle w:val="Lienhypertexte"/>
            <w:noProof/>
          </w:rPr>
          <w:t>Rule Selection</w:t>
        </w:r>
        <w:r>
          <w:rPr>
            <w:noProof/>
            <w:webHidden/>
          </w:rPr>
          <w:tab/>
        </w:r>
        <w:r>
          <w:rPr>
            <w:noProof/>
            <w:webHidden/>
          </w:rPr>
          <w:fldChar w:fldCharType="begin"/>
        </w:r>
        <w:r>
          <w:rPr>
            <w:noProof/>
            <w:webHidden/>
          </w:rPr>
          <w:instrText xml:space="preserve"> PAGEREF _Toc140153849 \h </w:instrText>
        </w:r>
        <w:r>
          <w:rPr>
            <w:noProof/>
            <w:webHidden/>
          </w:rPr>
        </w:r>
        <w:r>
          <w:rPr>
            <w:noProof/>
            <w:webHidden/>
          </w:rPr>
          <w:fldChar w:fldCharType="separate"/>
        </w:r>
        <w:r>
          <w:rPr>
            <w:noProof/>
            <w:webHidden/>
          </w:rPr>
          <w:t>122</w:t>
        </w:r>
        <w:r>
          <w:rPr>
            <w:noProof/>
            <w:webHidden/>
          </w:rPr>
          <w:fldChar w:fldCharType="end"/>
        </w:r>
      </w:hyperlink>
    </w:p>
    <w:p w14:paraId="59F43460" w14:textId="47E2FAAC" w:rsidR="00493B20" w:rsidRDefault="00493B20">
      <w:pPr>
        <w:pStyle w:val="TM3"/>
        <w:rPr>
          <w:rFonts w:eastAsiaTheme="minorEastAsia" w:cstheme="minorBidi"/>
          <w:noProof/>
          <w:kern w:val="2"/>
          <w:sz w:val="24"/>
          <w:szCs w:val="24"/>
          <w:lang w:val="fr-FR" w:eastAsia="fr-FR"/>
          <w14:ligatures w14:val="standardContextual"/>
        </w:rPr>
      </w:pPr>
      <w:hyperlink w:anchor="_Toc140153850" w:history="1">
        <w:r w:rsidRPr="00E32DA5">
          <w:rPr>
            <w:rStyle w:val="Lienhypertexte"/>
            <w:noProof/>
          </w:rPr>
          <w:t>Lexicon</w:t>
        </w:r>
        <w:r>
          <w:rPr>
            <w:noProof/>
            <w:webHidden/>
          </w:rPr>
          <w:tab/>
        </w:r>
        <w:r>
          <w:rPr>
            <w:noProof/>
            <w:webHidden/>
          </w:rPr>
          <w:fldChar w:fldCharType="begin"/>
        </w:r>
        <w:r>
          <w:rPr>
            <w:noProof/>
            <w:webHidden/>
          </w:rPr>
          <w:instrText xml:space="preserve"> PAGEREF _Toc140153850 \h </w:instrText>
        </w:r>
        <w:r>
          <w:rPr>
            <w:noProof/>
            <w:webHidden/>
          </w:rPr>
        </w:r>
        <w:r>
          <w:rPr>
            <w:noProof/>
            <w:webHidden/>
          </w:rPr>
          <w:fldChar w:fldCharType="separate"/>
        </w:r>
        <w:r>
          <w:rPr>
            <w:noProof/>
            <w:webHidden/>
          </w:rPr>
          <w:t>123</w:t>
        </w:r>
        <w:r>
          <w:rPr>
            <w:noProof/>
            <w:webHidden/>
          </w:rPr>
          <w:fldChar w:fldCharType="end"/>
        </w:r>
      </w:hyperlink>
    </w:p>
    <w:p w14:paraId="088A1AF3" w14:textId="42ACF2F0" w:rsidR="00493B20" w:rsidRDefault="00493B20">
      <w:pPr>
        <w:pStyle w:val="TM3"/>
        <w:rPr>
          <w:rFonts w:eastAsiaTheme="minorEastAsia" w:cstheme="minorBidi"/>
          <w:noProof/>
          <w:kern w:val="2"/>
          <w:sz w:val="24"/>
          <w:szCs w:val="24"/>
          <w:lang w:val="fr-FR" w:eastAsia="fr-FR"/>
          <w14:ligatures w14:val="standardContextual"/>
        </w:rPr>
      </w:pPr>
      <w:hyperlink w:anchor="_Toc140153851" w:history="1">
        <w:r w:rsidRPr="00E32DA5">
          <w:rPr>
            <w:rStyle w:val="Lienhypertexte"/>
            <w:noProof/>
          </w:rPr>
          <w:t>Applying Rules</w:t>
        </w:r>
        <w:r>
          <w:rPr>
            <w:noProof/>
            <w:webHidden/>
          </w:rPr>
          <w:tab/>
        </w:r>
        <w:r>
          <w:rPr>
            <w:noProof/>
            <w:webHidden/>
          </w:rPr>
          <w:fldChar w:fldCharType="begin"/>
        </w:r>
        <w:r>
          <w:rPr>
            <w:noProof/>
            <w:webHidden/>
          </w:rPr>
          <w:instrText xml:space="preserve"> PAGEREF _Toc140153851 \h </w:instrText>
        </w:r>
        <w:r>
          <w:rPr>
            <w:noProof/>
            <w:webHidden/>
          </w:rPr>
        </w:r>
        <w:r>
          <w:rPr>
            <w:noProof/>
            <w:webHidden/>
          </w:rPr>
          <w:fldChar w:fldCharType="separate"/>
        </w:r>
        <w:r>
          <w:rPr>
            <w:noProof/>
            <w:webHidden/>
          </w:rPr>
          <w:t>123</w:t>
        </w:r>
        <w:r>
          <w:rPr>
            <w:noProof/>
            <w:webHidden/>
          </w:rPr>
          <w:fldChar w:fldCharType="end"/>
        </w:r>
      </w:hyperlink>
    </w:p>
    <w:p w14:paraId="3538881D" w14:textId="371776C7" w:rsidR="00493B20" w:rsidRDefault="00493B20">
      <w:pPr>
        <w:pStyle w:val="TM3"/>
        <w:rPr>
          <w:rFonts w:eastAsiaTheme="minorEastAsia" w:cstheme="minorBidi"/>
          <w:noProof/>
          <w:kern w:val="2"/>
          <w:sz w:val="24"/>
          <w:szCs w:val="24"/>
          <w:lang w:val="fr-FR" w:eastAsia="fr-FR"/>
          <w14:ligatures w14:val="standardContextual"/>
        </w:rPr>
      </w:pPr>
      <w:hyperlink w:anchor="_Toc140153852" w:history="1">
        <w:r w:rsidRPr="00E32DA5">
          <w:rPr>
            <w:rStyle w:val="Lienhypertexte"/>
            <w:noProof/>
          </w:rPr>
          <w:t>While parsing</w:t>
        </w:r>
        <w:r>
          <w:rPr>
            <w:noProof/>
            <w:webHidden/>
          </w:rPr>
          <w:tab/>
        </w:r>
        <w:r>
          <w:rPr>
            <w:noProof/>
            <w:webHidden/>
          </w:rPr>
          <w:fldChar w:fldCharType="begin"/>
        </w:r>
        <w:r>
          <w:rPr>
            <w:noProof/>
            <w:webHidden/>
          </w:rPr>
          <w:instrText xml:space="preserve"> PAGEREF _Toc140153852 \h </w:instrText>
        </w:r>
        <w:r>
          <w:rPr>
            <w:noProof/>
            <w:webHidden/>
          </w:rPr>
        </w:r>
        <w:r>
          <w:rPr>
            <w:noProof/>
            <w:webHidden/>
          </w:rPr>
          <w:fldChar w:fldCharType="separate"/>
        </w:r>
        <w:r>
          <w:rPr>
            <w:noProof/>
            <w:webHidden/>
          </w:rPr>
          <w:t>124</w:t>
        </w:r>
        <w:r>
          <w:rPr>
            <w:noProof/>
            <w:webHidden/>
          </w:rPr>
          <w:fldChar w:fldCharType="end"/>
        </w:r>
      </w:hyperlink>
    </w:p>
    <w:p w14:paraId="54CA7DFA" w14:textId="458A7E8B" w:rsidR="00493B20" w:rsidRDefault="00493B20">
      <w:pPr>
        <w:pStyle w:val="TM3"/>
        <w:rPr>
          <w:rFonts w:eastAsiaTheme="minorEastAsia" w:cstheme="minorBidi"/>
          <w:noProof/>
          <w:kern w:val="2"/>
          <w:sz w:val="24"/>
          <w:szCs w:val="24"/>
          <w:lang w:val="fr-FR" w:eastAsia="fr-FR"/>
          <w14:ligatures w14:val="standardContextual"/>
        </w:rPr>
      </w:pPr>
      <w:hyperlink w:anchor="_Toc140153853" w:history="1">
        <w:r w:rsidRPr="00E32DA5">
          <w:rPr>
            <w:rStyle w:val="Lienhypertexte"/>
            <w:noProof/>
          </w:rPr>
          <w:t>What is the difference between compiling and direct declaration?</w:t>
        </w:r>
        <w:r>
          <w:rPr>
            <w:noProof/>
            <w:webHidden/>
          </w:rPr>
          <w:tab/>
        </w:r>
        <w:r>
          <w:rPr>
            <w:noProof/>
            <w:webHidden/>
          </w:rPr>
          <w:fldChar w:fldCharType="begin"/>
        </w:r>
        <w:r>
          <w:rPr>
            <w:noProof/>
            <w:webHidden/>
          </w:rPr>
          <w:instrText xml:space="preserve"> PAGEREF _Toc140153853 \h </w:instrText>
        </w:r>
        <w:r>
          <w:rPr>
            <w:noProof/>
            <w:webHidden/>
          </w:rPr>
        </w:r>
        <w:r>
          <w:rPr>
            <w:noProof/>
            <w:webHidden/>
          </w:rPr>
          <w:fldChar w:fldCharType="separate"/>
        </w:r>
        <w:r>
          <w:rPr>
            <w:noProof/>
            <w:webHidden/>
          </w:rPr>
          <w:t>124</w:t>
        </w:r>
        <w:r>
          <w:rPr>
            <w:noProof/>
            <w:webHidden/>
          </w:rPr>
          <w:fldChar w:fldCharType="end"/>
        </w:r>
      </w:hyperlink>
    </w:p>
    <w:p w14:paraId="774FB78F" w14:textId="48B18C46"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54" w:history="1">
        <w:r w:rsidRPr="00E32DA5">
          <w:rPr>
            <w:rStyle w:val="Lienhypertexte"/>
            <w:noProof/>
          </w:rPr>
          <w:t>29.2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Callback Function</w:t>
        </w:r>
        <w:r>
          <w:rPr>
            <w:noProof/>
            <w:webHidden/>
          </w:rPr>
          <w:tab/>
        </w:r>
        <w:r>
          <w:rPr>
            <w:noProof/>
            <w:webHidden/>
          </w:rPr>
          <w:fldChar w:fldCharType="begin"/>
        </w:r>
        <w:r>
          <w:rPr>
            <w:noProof/>
            <w:webHidden/>
          </w:rPr>
          <w:instrText xml:space="preserve"> PAGEREF _Toc140153854 \h </w:instrText>
        </w:r>
        <w:r>
          <w:rPr>
            <w:noProof/>
            <w:webHidden/>
          </w:rPr>
        </w:r>
        <w:r>
          <w:rPr>
            <w:noProof/>
            <w:webHidden/>
          </w:rPr>
          <w:fldChar w:fldCharType="separate"/>
        </w:r>
        <w:r>
          <w:rPr>
            <w:noProof/>
            <w:webHidden/>
          </w:rPr>
          <w:t>126</w:t>
        </w:r>
        <w:r>
          <w:rPr>
            <w:noProof/>
            <w:webHidden/>
          </w:rPr>
          <w:fldChar w:fldCharType="end"/>
        </w:r>
      </w:hyperlink>
    </w:p>
    <w:p w14:paraId="4841DDB0" w14:textId="294A7362"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55" w:history="1">
        <w:r w:rsidRPr="00E32DA5">
          <w:rPr>
            <w:rStyle w:val="Lienhypertexte"/>
            <w:noProof/>
          </w:rPr>
          <w:t>29.3</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Syntax</w:t>
        </w:r>
        <w:r>
          <w:rPr>
            <w:noProof/>
            <w:webHidden/>
          </w:rPr>
          <w:tab/>
        </w:r>
        <w:r>
          <w:rPr>
            <w:noProof/>
            <w:webHidden/>
          </w:rPr>
          <w:fldChar w:fldCharType="begin"/>
        </w:r>
        <w:r>
          <w:rPr>
            <w:noProof/>
            <w:webHidden/>
          </w:rPr>
          <w:instrText xml:space="preserve"> PAGEREF _Toc140153855 \h </w:instrText>
        </w:r>
        <w:r>
          <w:rPr>
            <w:noProof/>
            <w:webHidden/>
          </w:rPr>
        </w:r>
        <w:r>
          <w:rPr>
            <w:noProof/>
            <w:webHidden/>
          </w:rPr>
          <w:fldChar w:fldCharType="separate"/>
        </w:r>
        <w:r>
          <w:rPr>
            <w:noProof/>
            <w:webHidden/>
          </w:rPr>
          <w:t>127</w:t>
        </w:r>
        <w:r>
          <w:rPr>
            <w:noProof/>
            <w:webHidden/>
          </w:rPr>
          <w:fldChar w:fldCharType="end"/>
        </w:r>
      </w:hyperlink>
    </w:p>
    <w:p w14:paraId="21E282A1" w14:textId="5CF9C330" w:rsidR="00493B20" w:rsidRDefault="00493B20">
      <w:pPr>
        <w:pStyle w:val="TM3"/>
        <w:rPr>
          <w:rFonts w:eastAsiaTheme="minorEastAsia" w:cstheme="minorBidi"/>
          <w:noProof/>
          <w:kern w:val="2"/>
          <w:sz w:val="24"/>
          <w:szCs w:val="24"/>
          <w:lang w:val="fr-FR" w:eastAsia="fr-FR"/>
          <w14:ligatures w14:val="standardContextual"/>
        </w:rPr>
      </w:pPr>
      <w:hyperlink w:anchor="_Toc140153856" w:history="1">
        <w:r w:rsidRPr="00E32DA5">
          <w:rPr>
            <w:rStyle w:val="Lienhypertexte"/>
            <w:noProof/>
          </w:rPr>
          <w:t>Operators</w:t>
        </w:r>
        <w:r>
          <w:rPr>
            <w:noProof/>
            <w:webHidden/>
          </w:rPr>
          <w:tab/>
        </w:r>
        <w:r>
          <w:rPr>
            <w:noProof/>
            <w:webHidden/>
          </w:rPr>
          <w:fldChar w:fldCharType="begin"/>
        </w:r>
        <w:r>
          <w:rPr>
            <w:noProof/>
            <w:webHidden/>
          </w:rPr>
          <w:instrText xml:space="preserve"> PAGEREF _Toc140153856 \h </w:instrText>
        </w:r>
        <w:r>
          <w:rPr>
            <w:noProof/>
            <w:webHidden/>
          </w:rPr>
        </w:r>
        <w:r>
          <w:rPr>
            <w:noProof/>
            <w:webHidden/>
          </w:rPr>
          <w:fldChar w:fldCharType="separate"/>
        </w:r>
        <w:r>
          <w:rPr>
            <w:noProof/>
            <w:webHidden/>
          </w:rPr>
          <w:t>127</w:t>
        </w:r>
        <w:r>
          <w:rPr>
            <w:noProof/>
            <w:webHidden/>
          </w:rPr>
          <w:fldChar w:fldCharType="end"/>
        </w:r>
      </w:hyperlink>
    </w:p>
    <w:p w14:paraId="09BA1E3A" w14:textId="2E856FA0"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57" w:history="1">
        <w:r w:rsidRPr="00E32DA5">
          <w:rPr>
            <w:rStyle w:val="Lienhypertexte"/>
            <w:noProof/>
          </w:rPr>
          <w:t>29.4</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Tamgu Regular Expression vs. Posix Regular expressions</w:t>
        </w:r>
        <w:r>
          <w:rPr>
            <w:noProof/>
            <w:webHidden/>
          </w:rPr>
          <w:tab/>
        </w:r>
        <w:r>
          <w:rPr>
            <w:noProof/>
            <w:webHidden/>
          </w:rPr>
          <w:fldChar w:fldCharType="begin"/>
        </w:r>
        <w:r>
          <w:rPr>
            <w:noProof/>
            <w:webHidden/>
          </w:rPr>
          <w:instrText xml:space="preserve"> PAGEREF _Toc140153857 \h </w:instrText>
        </w:r>
        <w:r>
          <w:rPr>
            <w:noProof/>
            <w:webHidden/>
          </w:rPr>
        </w:r>
        <w:r>
          <w:rPr>
            <w:noProof/>
            <w:webHidden/>
          </w:rPr>
          <w:fldChar w:fldCharType="separate"/>
        </w:r>
        <w:r>
          <w:rPr>
            <w:noProof/>
            <w:webHidden/>
          </w:rPr>
          <w:t>128</w:t>
        </w:r>
        <w:r>
          <w:rPr>
            <w:noProof/>
            <w:webHidden/>
          </w:rPr>
          <w:fldChar w:fldCharType="end"/>
        </w:r>
      </w:hyperlink>
    </w:p>
    <w:p w14:paraId="44265257" w14:textId="404D502F" w:rsidR="00493B20" w:rsidRDefault="00493B20">
      <w:pPr>
        <w:pStyle w:val="TM3"/>
        <w:rPr>
          <w:rFonts w:eastAsiaTheme="minorEastAsia" w:cstheme="minorBidi"/>
          <w:noProof/>
          <w:kern w:val="2"/>
          <w:sz w:val="24"/>
          <w:szCs w:val="24"/>
          <w:lang w:val="fr-FR" w:eastAsia="fr-FR"/>
          <w14:ligatures w14:val="standardContextual"/>
        </w:rPr>
      </w:pPr>
      <w:hyperlink w:anchor="_Toc140153858" w:history="1">
        <w:r w:rsidRPr="00E32DA5">
          <w:rPr>
            <w:rStyle w:val="Lienhypertexte"/>
            <w:noProof/>
          </w:rPr>
          <w:t>Posix Regular expressions</w:t>
        </w:r>
        <w:r>
          <w:rPr>
            <w:noProof/>
            <w:webHidden/>
          </w:rPr>
          <w:tab/>
        </w:r>
        <w:r>
          <w:rPr>
            <w:noProof/>
            <w:webHidden/>
          </w:rPr>
          <w:fldChar w:fldCharType="begin"/>
        </w:r>
        <w:r>
          <w:rPr>
            <w:noProof/>
            <w:webHidden/>
          </w:rPr>
          <w:instrText xml:space="preserve"> PAGEREF _Toc140153858 \h </w:instrText>
        </w:r>
        <w:r>
          <w:rPr>
            <w:noProof/>
            <w:webHidden/>
          </w:rPr>
        </w:r>
        <w:r>
          <w:rPr>
            <w:noProof/>
            <w:webHidden/>
          </w:rPr>
          <w:fldChar w:fldCharType="separate"/>
        </w:r>
        <w:r>
          <w:rPr>
            <w:noProof/>
            <w:webHidden/>
          </w:rPr>
          <w:t>128</w:t>
        </w:r>
        <w:r>
          <w:rPr>
            <w:noProof/>
            <w:webHidden/>
          </w:rPr>
          <w:fldChar w:fldCharType="end"/>
        </w:r>
      </w:hyperlink>
    </w:p>
    <w:p w14:paraId="0D31A116" w14:textId="2F01AF83"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59" w:history="1">
        <w:r w:rsidRPr="00E32DA5">
          <w:rPr>
            <w:rStyle w:val="Lienhypertexte"/>
            <w:noProof/>
          </w:rPr>
          <w:t>29.5</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Lexicon rules</w:t>
        </w:r>
        <w:r>
          <w:rPr>
            <w:noProof/>
            <w:webHidden/>
          </w:rPr>
          <w:tab/>
        </w:r>
        <w:r>
          <w:rPr>
            <w:noProof/>
            <w:webHidden/>
          </w:rPr>
          <w:fldChar w:fldCharType="begin"/>
        </w:r>
        <w:r>
          <w:rPr>
            <w:noProof/>
            <w:webHidden/>
          </w:rPr>
          <w:instrText xml:space="preserve"> PAGEREF _Toc140153859 \h </w:instrText>
        </w:r>
        <w:r>
          <w:rPr>
            <w:noProof/>
            <w:webHidden/>
          </w:rPr>
        </w:r>
        <w:r>
          <w:rPr>
            <w:noProof/>
            <w:webHidden/>
          </w:rPr>
          <w:fldChar w:fldCharType="separate"/>
        </w:r>
        <w:r>
          <w:rPr>
            <w:noProof/>
            <w:webHidden/>
          </w:rPr>
          <w:t>129</w:t>
        </w:r>
        <w:r>
          <w:rPr>
            <w:noProof/>
            <w:webHidden/>
          </w:rPr>
          <w:fldChar w:fldCharType="end"/>
        </w:r>
      </w:hyperlink>
    </w:p>
    <w:p w14:paraId="43FD756D" w14:textId="3B9B9ACD"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60" w:history="1">
        <w:r w:rsidRPr="00E32DA5">
          <w:rPr>
            <w:rStyle w:val="Lienhypertexte"/>
            <w:noProof/>
          </w:rPr>
          <w:t>29.6</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Annotation Rules</w:t>
        </w:r>
        <w:r>
          <w:rPr>
            <w:noProof/>
            <w:webHidden/>
          </w:rPr>
          <w:tab/>
        </w:r>
        <w:r>
          <w:rPr>
            <w:noProof/>
            <w:webHidden/>
          </w:rPr>
          <w:fldChar w:fldCharType="begin"/>
        </w:r>
        <w:r>
          <w:rPr>
            <w:noProof/>
            <w:webHidden/>
          </w:rPr>
          <w:instrText xml:space="preserve"> PAGEREF _Toc140153860 \h </w:instrText>
        </w:r>
        <w:r>
          <w:rPr>
            <w:noProof/>
            <w:webHidden/>
          </w:rPr>
        </w:r>
        <w:r>
          <w:rPr>
            <w:noProof/>
            <w:webHidden/>
          </w:rPr>
          <w:fldChar w:fldCharType="separate"/>
        </w:r>
        <w:r>
          <w:rPr>
            <w:noProof/>
            <w:webHidden/>
          </w:rPr>
          <w:t>129</w:t>
        </w:r>
        <w:r>
          <w:rPr>
            <w:noProof/>
            <w:webHidden/>
          </w:rPr>
          <w:fldChar w:fldCharType="end"/>
        </w:r>
      </w:hyperlink>
    </w:p>
    <w:p w14:paraId="6D8EA56B" w14:textId="7AF3D5C7" w:rsidR="00493B20" w:rsidRDefault="00493B20">
      <w:pPr>
        <w:pStyle w:val="TM3"/>
        <w:rPr>
          <w:rFonts w:eastAsiaTheme="minorEastAsia" w:cstheme="minorBidi"/>
          <w:noProof/>
          <w:kern w:val="2"/>
          <w:sz w:val="24"/>
          <w:szCs w:val="24"/>
          <w:lang w:val="fr-FR" w:eastAsia="fr-FR"/>
          <w14:ligatures w14:val="standardContextual"/>
        </w:rPr>
      </w:pPr>
      <w:hyperlink w:anchor="_Toc140153861" w:history="1">
        <w:r w:rsidRPr="00E32DA5">
          <w:rPr>
            <w:rStyle w:val="Lienhypertexte"/>
            <w:noProof/>
          </w:rPr>
          <w:t>Output</w:t>
        </w:r>
        <w:r>
          <w:rPr>
            <w:noProof/>
            <w:webHidden/>
          </w:rPr>
          <w:tab/>
        </w:r>
        <w:r>
          <w:rPr>
            <w:noProof/>
            <w:webHidden/>
          </w:rPr>
          <w:fldChar w:fldCharType="begin"/>
        </w:r>
        <w:r>
          <w:rPr>
            <w:noProof/>
            <w:webHidden/>
          </w:rPr>
          <w:instrText xml:space="preserve"> PAGEREF _Toc140153861 \h </w:instrText>
        </w:r>
        <w:r>
          <w:rPr>
            <w:noProof/>
            <w:webHidden/>
          </w:rPr>
        </w:r>
        <w:r>
          <w:rPr>
            <w:noProof/>
            <w:webHidden/>
          </w:rPr>
          <w:fldChar w:fldCharType="separate"/>
        </w:r>
        <w:r>
          <w:rPr>
            <w:noProof/>
            <w:webHidden/>
          </w:rPr>
          <w:t>130</w:t>
        </w:r>
        <w:r>
          <w:rPr>
            <w:noProof/>
            <w:webHidden/>
          </w:rPr>
          <w:fldChar w:fldCharType="end"/>
        </w:r>
      </w:hyperlink>
    </w:p>
    <w:p w14:paraId="146CFD60" w14:textId="4D695017" w:rsidR="00493B20" w:rsidRDefault="00493B20">
      <w:pPr>
        <w:pStyle w:val="TM3"/>
        <w:rPr>
          <w:rFonts w:eastAsiaTheme="minorEastAsia" w:cstheme="minorBidi"/>
          <w:noProof/>
          <w:kern w:val="2"/>
          <w:sz w:val="24"/>
          <w:szCs w:val="24"/>
          <w:lang w:val="fr-FR" w:eastAsia="fr-FR"/>
          <w14:ligatures w14:val="standardContextual"/>
        </w:rPr>
      </w:pPr>
      <w:hyperlink w:anchor="_Toc140153862" w:history="1">
        <w:r w:rsidRPr="00E32DA5">
          <w:rPr>
            <w:rStyle w:val="Lienhypertexte"/>
            <w:noProof/>
          </w:rPr>
          <w:t>Function Callbacks</w:t>
        </w:r>
        <w:r>
          <w:rPr>
            <w:noProof/>
            <w:webHidden/>
          </w:rPr>
          <w:tab/>
        </w:r>
        <w:r>
          <w:rPr>
            <w:noProof/>
            <w:webHidden/>
          </w:rPr>
          <w:fldChar w:fldCharType="begin"/>
        </w:r>
        <w:r>
          <w:rPr>
            <w:noProof/>
            <w:webHidden/>
          </w:rPr>
          <w:instrText xml:space="preserve"> PAGEREF _Toc140153862 \h </w:instrText>
        </w:r>
        <w:r>
          <w:rPr>
            <w:noProof/>
            <w:webHidden/>
          </w:rPr>
        </w:r>
        <w:r>
          <w:rPr>
            <w:noProof/>
            <w:webHidden/>
          </w:rPr>
          <w:fldChar w:fldCharType="separate"/>
        </w:r>
        <w:r>
          <w:rPr>
            <w:noProof/>
            <w:webHidden/>
          </w:rPr>
          <w:t>130</w:t>
        </w:r>
        <w:r>
          <w:rPr>
            <w:noProof/>
            <w:webHidden/>
          </w:rPr>
          <w:fldChar w:fldCharType="end"/>
        </w:r>
      </w:hyperlink>
    </w:p>
    <w:p w14:paraId="3440F6F6" w14:textId="19044406" w:rsidR="00493B20" w:rsidRDefault="00493B20">
      <w:pPr>
        <w:pStyle w:val="TM3"/>
        <w:rPr>
          <w:rFonts w:eastAsiaTheme="minorEastAsia" w:cstheme="minorBidi"/>
          <w:noProof/>
          <w:kern w:val="2"/>
          <w:sz w:val="24"/>
          <w:szCs w:val="24"/>
          <w:lang w:val="fr-FR" w:eastAsia="fr-FR"/>
          <w14:ligatures w14:val="standardContextual"/>
        </w:rPr>
      </w:pPr>
      <w:hyperlink w:anchor="_Toc140153863" w:history="1">
        <w:r w:rsidRPr="00E32DA5">
          <w:rPr>
            <w:rStyle w:val="Lienhypertexte"/>
            <w:noProof/>
          </w:rPr>
          <w:t>Global Rules</w:t>
        </w:r>
        <w:r>
          <w:rPr>
            <w:noProof/>
            <w:webHidden/>
          </w:rPr>
          <w:tab/>
        </w:r>
        <w:r>
          <w:rPr>
            <w:noProof/>
            <w:webHidden/>
          </w:rPr>
          <w:fldChar w:fldCharType="begin"/>
        </w:r>
        <w:r>
          <w:rPr>
            <w:noProof/>
            <w:webHidden/>
          </w:rPr>
          <w:instrText xml:space="preserve"> PAGEREF _Toc140153863 \h </w:instrText>
        </w:r>
        <w:r>
          <w:rPr>
            <w:noProof/>
            <w:webHidden/>
          </w:rPr>
        </w:r>
        <w:r>
          <w:rPr>
            <w:noProof/>
            <w:webHidden/>
          </w:rPr>
          <w:fldChar w:fldCharType="separate"/>
        </w:r>
        <w:r>
          <w:rPr>
            <w:noProof/>
            <w:webHidden/>
          </w:rPr>
          <w:t>131</w:t>
        </w:r>
        <w:r>
          <w:rPr>
            <w:noProof/>
            <w:webHidden/>
          </w:rPr>
          <w:fldChar w:fldCharType="end"/>
        </w:r>
      </w:hyperlink>
    </w:p>
    <w:p w14:paraId="3B4EFFDA" w14:textId="58124A33"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64" w:history="1">
        <w:r w:rsidRPr="00E32DA5">
          <w:rPr>
            <w:rStyle w:val="Lienhypertexte"/>
            <w:noProof/>
          </w:rPr>
          <w:t>A Code example</w:t>
        </w:r>
        <w:r>
          <w:rPr>
            <w:noProof/>
            <w:webHidden/>
          </w:rPr>
          <w:tab/>
        </w:r>
        <w:r>
          <w:rPr>
            <w:noProof/>
            <w:webHidden/>
          </w:rPr>
          <w:fldChar w:fldCharType="begin"/>
        </w:r>
        <w:r>
          <w:rPr>
            <w:noProof/>
            <w:webHidden/>
          </w:rPr>
          <w:instrText xml:space="preserve"> PAGEREF _Toc140153864 \h </w:instrText>
        </w:r>
        <w:r>
          <w:rPr>
            <w:noProof/>
            <w:webHidden/>
          </w:rPr>
        </w:r>
        <w:r>
          <w:rPr>
            <w:noProof/>
            <w:webHidden/>
          </w:rPr>
          <w:fldChar w:fldCharType="separate"/>
        </w:r>
        <w:r>
          <w:rPr>
            <w:noProof/>
            <w:webHidden/>
          </w:rPr>
          <w:t>132</w:t>
        </w:r>
        <w:r>
          <w:rPr>
            <w:noProof/>
            <w:webHidden/>
          </w:rPr>
          <w:fldChar w:fldCharType="end"/>
        </w:r>
      </w:hyperlink>
    </w:p>
    <w:p w14:paraId="60BA28C8" w14:textId="09863F90"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865" w:history="1">
        <w:r w:rsidRPr="00E32DA5">
          <w:rPr>
            <w:rStyle w:val="Lienhypertexte"/>
            <w:noProof/>
          </w:rPr>
          <w:t>30</w:t>
        </w:r>
        <w:r>
          <w:rPr>
            <w:rFonts w:eastAsiaTheme="minorEastAsia" w:cstheme="minorBidi"/>
            <w:b w:val="0"/>
            <w:bCs w:val="0"/>
            <w:i w:val="0"/>
            <w:iCs w:val="0"/>
            <w:noProof/>
            <w:kern w:val="2"/>
            <w:lang w:val="fr-FR" w:eastAsia="fr-FR"/>
            <w14:ligatures w14:val="standardContextual"/>
          </w:rPr>
          <w:tab/>
        </w:r>
        <w:r w:rsidRPr="00E32DA5">
          <w:rPr>
            <w:rStyle w:val="Lienhypertexte"/>
            <w:noProof/>
          </w:rPr>
          <w:t>Type grammar</w:t>
        </w:r>
        <w:r>
          <w:rPr>
            <w:noProof/>
            <w:webHidden/>
          </w:rPr>
          <w:tab/>
        </w:r>
        <w:r>
          <w:rPr>
            <w:noProof/>
            <w:webHidden/>
          </w:rPr>
          <w:fldChar w:fldCharType="begin"/>
        </w:r>
        <w:r>
          <w:rPr>
            <w:noProof/>
            <w:webHidden/>
          </w:rPr>
          <w:instrText xml:space="preserve"> PAGEREF _Toc140153865 \h </w:instrText>
        </w:r>
        <w:r>
          <w:rPr>
            <w:noProof/>
            <w:webHidden/>
          </w:rPr>
        </w:r>
        <w:r>
          <w:rPr>
            <w:noProof/>
            <w:webHidden/>
          </w:rPr>
          <w:fldChar w:fldCharType="separate"/>
        </w:r>
        <w:r>
          <w:rPr>
            <w:noProof/>
            <w:webHidden/>
          </w:rPr>
          <w:t>135</w:t>
        </w:r>
        <w:r>
          <w:rPr>
            <w:noProof/>
            <w:webHidden/>
          </w:rPr>
          <w:fldChar w:fldCharType="end"/>
        </w:r>
      </w:hyperlink>
    </w:p>
    <w:p w14:paraId="60BB71A5" w14:textId="15DE90E1"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66" w:history="1">
        <w:r w:rsidRPr="00E32DA5">
          <w:rPr>
            <w:rStyle w:val="Lienhypertexte"/>
            <w:noProof/>
          </w:rPr>
          <w:t>30.1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_Toc140153866 \h </w:instrText>
        </w:r>
        <w:r>
          <w:rPr>
            <w:noProof/>
            <w:webHidden/>
          </w:rPr>
        </w:r>
        <w:r>
          <w:rPr>
            <w:noProof/>
            <w:webHidden/>
          </w:rPr>
          <w:fldChar w:fldCharType="separate"/>
        </w:r>
        <w:r>
          <w:rPr>
            <w:noProof/>
            <w:webHidden/>
          </w:rPr>
          <w:t>135</w:t>
        </w:r>
        <w:r>
          <w:rPr>
            <w:noProof/>
            <w:webHidden/>
          </w:rPr>
          <w:fldChar w:fldCharType="end"/>
        </w:r>
      </w:hyperlink>
    </w:p>
    <w:p w14:paraId="1203C3DA" w14:textId="0AF1B77D"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67" w:history="1">
        <w:r w:rsidRPr="00E32DA5">
          <w:rPr>
            <w:rStyle w:val="Lienhypertexte"/>
            <w:noProof/>
          </w:rPr>
          <w:t>30.2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Rules</w:t>
        </w:r>
        <w:r>
          <w:rPr>
            <w:noProof/>
            <w:webHidden/>
          </w:rPr>
          <w:tab/>
        </w:r>
        <w:r>
          <w:rPr>
            <w:noProof/>
            <w:webHidden/>
          </w:rPr>
          <w:fldChar w:fldCharType="begin"/>
        </w:r>
        <w:r>
          <w:rPr>
            <w:noProof/>
            <w:webHidden/>
          </w:rPr>
          <w:instrText xml:space="preserve"> PAGEREF _Toc140153867 \h </w:instrText>
        </w:r>
        <w:r>
          <w:rPr>
            <w:noProof/>
            <w:webHidden/>
          </w:rPr>
        </w:r>
        <w:r>
          <w:rPr>
            <w:noProof/>
            <w:webHidden/>
          </w:rPr>
          <w:fldChar w:fldCharType="separate"/>
        </w:r>
        <w:r>
          <w:rPr>
            <w:noProof/>
            <w:webHidden/>
          </w:rPr>
          <w:t>135</w:t>
        </w:r>
        <w:r>
          <w:rPr>
            <w:noProof/>
            <w:webHidden/>
          </w:rPr>
          <w:fldChar w:fldCharType="end"/>
        </w:r>
      </w:hyperlink>
    </w:p>
    <w:p w14:paraId="357D2DCE" w14:textId="421FB92A"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68" w:history="1">
        <w:r w:rsidRPr="00E32DA5">
          <w:rPr>
            <w:rStyle w:val="Lienhypertexte"/>
            <w:noProof/>
          </w:rPr>
          <w:t>30.3</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Sub-grammars</w:t>
        </w:r>
        <w:r>
          <w:rPr>
            <w:noProof/>
            <w:webHidden/>
          </w:rPr>
          <w:tab/>
        </w:r>
        <w:r>
          <w:rPr>
            <w:noProof/>
            <w:webHidden/>
          </w:rPr>
          <w:fldChar w:fldCharType="begin"/>
        </w:r>
        <w:r>
          <w:rPr>
            <w:noProof/>
            <w:webHidden/>
          </w:rPr>
          <w:instrText xml:space="preserve"> PAGEREF _Toc140153868 \h </w:instrText>
        </w:r>
        <w:r>
          <w:rPr>
            <w:noProof/>
            <w:webHidden/>
          </w:rPr>
        </w:r>
        <w:r>
          <w:rPr>
            <w:noProof/>
            <w:webHidden/>
          </w:rPr>
          <w:fldChar w:fldCharType="separate"/>
        </w:r>
        <w:r>
          <w:rPr>
            <w:noProof/>
            <w:webHidden/>
          </w:rPr>
          <w:t>139</w:t>
        </w:r>
        <w:r>
          <w:rPr>
            <w:noProof/>
            <w:webHidden/>
          </w:rPr>
          <w:fldChar w:fldCharType="end"/>
        </w:r>
      </w:hyperlink>
    </w:p>
    <w:p w14:paraId="1E5306BD" w14:textId="14B924C4" w:rsidR="00493B20" w:rsidRDefault="00493B20">
      <w:pPr>
        <w:pStyle w:val="TM3"/>
        <w:rPr>
          <w:rFonts w:eastAsiaTheme="minorEastAsia" w:cstheme="minorBidi"/>
          <w:noProof/>
          <w:kern w:val="2"/>
          <w:sz w:val="24"/>
          <w:szCs w:val="24"/>
          <w:lang w:val="fr-FR" w:eastAsia="fr-FR"/>
          <w14:ligatures w14:val="standardContextual"/>
        </w:rPr>
      </w:pPr>
      <w:hyperlink w:anchor="_Toc140153869" w:history="1">
        <w:r w:rsidRPr="00E32DA5">
          <w:rPr>
            <w:rStyle w:val="Lienhypertexte"/>
            <w:noProof/>
          </w:rPr>
          <w:t>Vector vs. Map</w:t>
        </w:r>
        <w:r>
          <w:rPr>
            <w:noProof/>
            <w:webHidden/>
          </w:rPr>
          <w:tab/>
        </w:r>
        <w:r>
          <w:rPr>
            <w:noProof/>
            <w:webHidden/>
          </w:rPr>
          <w:fldChar w:fldCharType="begin"/>
        </w:r>
        <w:r>
          <w:rPr>
            <w:noProof/>
            <w:webHidden/>
          </w:rPr>
          <w:instrText xml:space="preserve"> PAGEREF _Toc140153869 \h </w:instrText>
        </w:r>
        <w:r>
          <w:rPr>
            <w:noProof/>
            <w:webHidden/>
          </w:rPr>
        </w:r>
        <w:r>
          <w:rPr>
            <w:noProof/>
            <w:webHidden/>
          </w:rPr>
          <w:fldChar w:fldCharType="separate"/>
        </w:r>
        <w:r>
          <w:rPr>
            <w:noProof/>
            <w:webHidden/>
          </w:rPr>
          <w:t>140</w:t>
        </w:r>
        <w:r>
          <w:rPr>
            <w:noProof/>
            <w:webHidden/>
          </w:rPr>
          <w:fldChar w:fldCharType="end"/>
        </w:r>
      </w:hyperlink>
    </w:p>
    <w:p w14:paraId="72363E66" w14:textId="4495CEC9"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70" w:history="1">
        <w:r w:rsidRPr="00E32DA5">
          <w:rPr>
            <w:rStyle w:val="Lienhypertexte"/>
            <w:noProof/>
          </w:rPr>
          <w:t>30.4</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Input is a string or a vector</w:t>
        </w:r>
        <w:r>
          <w:rPr>
            <w:noProof/>
            <w:webHidden/>
          </w:rPr>
          <w:tab/>
        </w:r>
        <w:r>
          <w:rPr>
            <w:noProof/>
            <w:webHidden/>
          </w:rPr>
          <w:fldChar w:fldCharType="begin"/>
        </w:r>
        <w:r>
          <w:rPr>
            <w:noProof/>
            <w:webHidden/>
          </w:rPr>
          <w:instrText xml:space="preserve"> PAGEREF _Toc140153870 \h </w:instrText>
        </w:r>
        <w:r>
          <w:rPr>
            <w:noProof/>
            <w:webHidden/>
          </w:rPr>
        </w:r>
        <w:r>
          <w:rPr>
            <w:noProof/>
            <w:webHidden/>
          </w:rPr>
          <w:fldChar w:fldCharType="separate"/>
        </w:r>
        <w:r>
          <w:rPr>
            <w:noProof/>
            <w:webHidden/>
          </w:rPr>
          <w:t>140</w:t>
        </w:r>
        <w:r>
          <w:rPr>
            <w:noProof/>
            <w:webHidden/>
          </w:rPr>
          <w:fldChar w:fldCharType="end"/>
        </w:r>
      </w:hyperlink>
    </w:p>
    <w:p w14:paraId="2604C2AC" w14:textId="0E0810F9"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71" w:history="1">
        <w:r w:rsidRPr="00E32DA5">
          <w:rPr>
            <w:rStyle w:val="Lienhypertexte"/>
            <w:noProof/>
          </w:rPr>
          <w:t>30.5</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Function</w:t>
        </w:r>
        <w:r>
          <w:rPr>
            <w:noProof/>
            <w:webHidden/>
          </w:rPr>
          <w:tab/>
        </w:r>
        <w:r>
          <w:rPr>
            <w:noProof/>
            <w:webHidden/>
          </w:rPr>
          <w:fldChar w:fldCharType="begin"/>
        </w:r>
        <w:r>
          <w:rPr>
            <w:noProof/>
            <w:webHidden/>
          </w:rPr>
          <w:instrText xml:space="preserve"> PAGEREF _Toc140153871 \h </w:instrText>
        </w:r>
        <w:r>
          <w:rPr>
            <w:noProof/>
            <w:webHidden/>
          </w:rPr>
        </w:r>
        <w:r>
          <w:rPr>
            <w:noProof/>
            <w:webHidden/>
          </w:rPr>
          <w:fldChar w:fldCharType="separate"/>
        </w:r>
        <w:r>
          <w:rPr>
            <w:noProof/>
            <w:webHidden/>
          </w:rPr>
          <w:t>141</w:t>
        </w:r>
        <w:r>
          <w:rPr>
            <w:noProof/>
            <w:webHidden/>
          </w:rPr>
          <w:fldChar w:fldCharType="end"/>
        </w:r>
      </w:hyperlink>
    </w:p>
    <w:p w14:paraId="1FACFE74" w14:textId="5E24DB81" w:rsidR="00493B20" w:rsidRDefault="00493B20">
      <w:pPr>
        <w:pStyle w:val="TM3"/>
        <w:rPr>
          <w:rFonts w:eastAsiaTheme="minorEastAsia" w:cstheme="minorBidi"/>
          <w:noProof/>
          <w:kern w:val="2"/>
          <w:sz w:val="24"/>
          <w:szCs w:val="24"/>
          <w:lang w:val="fr-FR" w:eastAsia="fr-FR"/>
          <w14:ligatures w14:val="standardContextual"/>
        </w:rPr>
      </w:pPr>
      <w:hyperlink w:anchor="_Toc140153872" w:history="1">
        <w:r w:rsidRPr="00E32DA5">
          <w:rPr>
            <w:rStyle w:val="Lienhypertexte"/>
            <w:noProof/>
          </w:rPr>
          <w:t>Modification of the structure</w:t>
        </w:r>
        <w:r>
          <w:rPr>
            <w:noProof/>
            <w:webHidden/>
          </w:rPr>
          <w:tab/>
        </w:r>
        <w:r>
          <w:rPr>
            <w:noProof/>
            <w:webHidden/>
          </w:rPr>
          <w:fldChar w:fldCharType="begin"/>
        </w:r>
        <w:r>
          <w:rPr>
            <w:noProof/>
            <w:webHidden/>
          </w:rPr>
          <w:instrText xml:space="preserve"> PAGEREF _Toc140153872 \h </w:instrText>
        </w:r>
        <w:r>
          <w:rPr>
            <w:noProof/>
            <w:webHidden/>
          </w:rPr>
        </w:r>
        <w:r>
          <w:rPr>
            <w:noProof/>
            <w:webHidden/>
          </w:rPr>
          <w:fldChar w:fldCharType="separate"/>
        </w:r>
        <w:r>
          <w:rPr>
            <w:noProof/>
            <w:webHidden/>
          </w:rPr>
          <w:t>142</w:t>
        </w:r>
        <w:r>
          <w:rPr>
            <w:noProof/>
            <w:webHidden/>
          </w:rPr>
          <w:fldChar w:fldCharType="end"/>
        </w:r>
      </w:hyperlink>
    </w:p>
    <w:p w14:paraId="4AAA63EF" w14:textId="1473CBDF" w:rsidR="00493B20" w:rsidRDefault="00493B20">
      <w:pPr>
        <w:pStyle w:val="TM3"/>
        <w:rPr>
          <w:rFonts w:eastAsiaTheme="minorEastAsia" w:cstheme="minorBidi"/>
          <w:noProof/>
          <w:kern w:val="2"/>
          <w:sz w:val="24"/>
          <w:szCs w:val="24"/>
          <w:lang w:val="fr-FR" w:eastAsia="fr-FR"/>
          <w14:ligatures w14:val="standardContextual"/>
        </w:rPr>
      </w:pPr>
      <w:hyperlink w:anchor="_Toc140153873" w:history="1">
        <w:r w:rsidRPr="00E32DA5">
          <w:rPr>
            <w:rStyle w:val="Lienhypertexte"/>
            <w:noProof/>
          </w:rPr>
          <w:t>From within a rule</w:t>
        </w:r>
        <w:r>
          <w:rPr>
            <w:noProof/>
            <w:webHidden/>
          </w:rPr>
          <w:tab/>
        </w:r>
        <w:r>
          <w:rPr>
            <w:noProof/>
            <w:webHidden/>
          </w:rPr>
          <w:fldChar w:fldCharType="begin"/>
        </w:r>
        <w:r>
          <w:rPr>
            <w:noProof/>
            <w:webHidden/>
          </w:rPr>
          <w:instrText xml:space="preserve"> PAGEREF _Toc140153873 \h </w:instrText>
        </w:r>
        <w:r>
          <w:rPr>
            <w:noProof/>
            <w:webHidden/>
          </w:rPr>
        </w:r>
        <w:r>
          <w:rPr>
            <w:noProof/>
            <w:webHidden/>
          </w:rPr>
          <w:fldChar w:fldCharType="separate"/>
        </w:r>
        <w:r>
          <w:rPr>
            <w:noProof/>
            <w:webHidden/>
          </w:rPr>
          <w:t>143</w:t>
        </w:r>
        <w:r>
          <w:rPr>
            <w:noProof/>
            <w:webHidden/>
          </w:rPr>
          <w:fldChar w:fldCharType="end"/>
        </w:r>
      </w:hyperlink>
    </w:p>
    <w:p w14:paraId="05C89FB8" w14:textId="2D321B42"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874" w:history="1">
        <w:r w:rsidRPr="00E32DA5">
          <w:rPr>
            <w:rStyle w:val="Lienhypertexte"/>
            <w:noProof/>
          </w:rPr>
          <w:t>31</w:t>
        </w:r>
        <w:r>
          <w:rPr>
            <w:rFonts w:eastAsiaTheme="minorEastAsia" w:cstheme="minorBidi"/>
            <w:b w:val="0"/>
            <w:bCs w:val="0"/>
            <w:i w:val="0"/>
            <w:iCs w:val="0"/>
            <w:noProof/>
            <w:kern w:val="2"/>
            <w:lang w:val="fr-FR" w:eastAsia="fr-FR"/>
            <w14:ligatures w14:val="standardContextual"/>
          </w:rPr>
          <w:tab/>
        </w:r>
        <w:r w:rsidRPr="00E32DA5">
          <w:rPr>
            <w:rStyle w:val="Lienhypertexte"/>
            <w:noProof/>
          </w:rPr>
          <w:t>Type iterator, riterator</w:t>
        </w:r>
        <w:r>
          <w:rPr>
            <w:noProof/>
            <w:webHidden/>
          </w:rPr>
          <w:tab/>
        </w:r>
        <w:r>
          <w:rPr>
            <w:noProof/>
            <w:webHidden/>
          </w:rPr>
          <w:fldChar w:fldCharType="begin"/>
        </w:r>
        <w:r>
          <w:rPr>
            <w:noProof/>
            <w:webHidden/>
          </w:rPr>
          <w:instrText xml:space="preserve"> PAGEREF _Toc140153874 \h </w:instrText>
        </w:r>
        <w:r>
          <w:rPr>
            <w:noProof/>
            <w:webHidden/>
          </w:rPr>
        </w:r>
        <w:r>
          <w:rPr>
            <w:noProof/>
            <w:webHidden/>
          </w:rPr>
          <w:fldChar w:fldCharType="separate"/>
        </w:r>
        <w:r>
          <w:rPr>
            <w:noProof/>
            <w:webHidden/>
          </w:rPr>
          <w:t>145</w:t>
        </w:r>
        <w:r>
          <w:rPr>
            <w:noProof/>
            <w:webHidden/>
          </w:rPr>
          <w:fldChar w:fldCharType="end"/>
        </w:r>
      </w:hyperlink>
    </w:p>
    <w:p w14:paraId="7CA40BCA" w14:textId="7B035C15"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75" w:history="1">
        <w:r w:rsidRPr="00E32DA5">
          <w:rPr>
            <w:rStyle w:val="Lienhypertexte"/>
            <w:noProof/>
          </w:rPr>
          <w:t>31.1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_Toc140153875 \h </w:instrText>
        </w:r>
        <w:r>
          <w:rPr>
            <w:noProof/>
            <w:webHidden/>
          </w:rPr>
        </w:r>
        <w:r>
          <w:rPr>
            <w:noProof/>
            <w:webHidden/>
          </w:rPr>
          <w:fldChar w:fldCharType="separate"/>
        </w:r>
        <w:r>
          <w:rPr>
            <w:noProof/>
            <w:webHidden/>
          </w:rPr>
          <w:t>145</w:t>
        </w:r>
        <w:r>
          <w:rPr>
            <w:noProof/>
            <w:webHidden/>
          </w:rPr>
          <w:fldChar w:fldCharType="end"/>
        </w:r>
      </w:hyperlink>
    </w:p>
    <w:p w14:paraId="3C653C32" w14:textId="12598D73" w:rsidR="00493B20" w:rsidRDefault="00493B20">
      <w:pPr>
        <w:pStyle w:val="TM3"/>
        <w:rPr>
          <w:rFonts w:eastAsiaTheme="minorEastAsia" w:cstheme="minorBidi"/>
          <w:noProof/>
          <w:kern w:val="2"/>
          <w:sz w:val="24"/>
          <w:szCs w:val="24"/>
          <w:lang w:val="fr-FR" w:eastAsia="fr-FR"/>
          <w14:ligatures w14:val="standardContextual"/>
        </w:rPr>
      </w:pPr>
      <w:hyperlink w:anchor="_Toc140153876" w:history="1">
        <w:r w:rsidRPr="00E32DA5">
          <w:rPr>
            <w:rStyle w:val="Lienhypertexte"/>
            <w:noProof/>
          </w:rPr>
          <w:t>Initialization</w:t>
        </w:r>
        <w:r>
          <w:rPr>
            <w:noProof/>
            <w:webHidden/>
          </w:rPr>
          <w:tab/>
        </w:r>
        <w:r>
          <w:rPr>
            <w:noProof/>
            <w:webHidden/>
          </w:rPr>
          <w:fldChar w:fldCharType="begin"/>
        </w:r>
        <w:r>
          <w:rPr>
            <w:noProof/>
            <w:webHidden/>
          </w:rPr>
          <w:instrText xml:space="preserve"> PAGEREF _Toc140153876 \h </w:instrText>
        </w:r>
        <w:r>
          <w:rPr>
            <w:noProof/>
            <w:webHidden/>
          </w:rPr>
        </w:r>
        <w:r>
          <w:rPr>
            <w:noProof/>
            <w:webHidden/>
          </w:rPr>
          <w:fldChar w:fldCharType="separate"/>
        </w:r>
        <w:r>
          <w:rPr>
            <w:noProof/>
            <w:webHidden/>
          </w:rPr>
          <w:t>145</w:t>
        </w:r>
        <w:r>
          <w:rPr>
            <w:noProof/>
            <w:webHidden/>
          </w:rPr>
          <w:fldChar w:fldCharType="end"/>
        </w:r>
      </w:hyperlink>
    </w:p>
    <w:p w14:paraId="12C30EBA" w14:textId="4C77B538"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877" w:history="1">
        <w:r w:rsidRPr="00E32DA5">
          <w:rPr>
            <w:rStyle w:val="Lienhypertexte"/>
            <w:noProof/>
          </w:rPr>
          <w:t>32</w:t>
        </w:r>
        <w:r>
          <w:rPr>
            <w:rFonts w:eastAsiaTheme="minorEastAsia" w:cstheme="minorBidi"/>
            <w:b w:val="0"/>
            <w:bCs w:val="0"/>
            <w:i w:val="0"/>
            <w:iCs w:val="0"/>
            <w:noProof/>
            <w:kern w:val="2"/>
            <w:lang w:val="fr-FR" w:eastAsia="fr-FR"/>
            <w14:ligatures w14:val="standardContextual"/>
          </w:rPr>
          <w:tab/>
        </w:r>
        <w:r w:rsidRPr="00E32DA5">
          <w:rPr>
            <w:rStyle w:val="Lienhypertexte"/>
            <w:noProof/>
          </w:rPr>
          <w:t>Type date</w:t>
        </w:r>
        <w:r>
          <w:rPr>
            <w:noProof/>
            <w:webHidden/>
          </w:rPr>
          <w:tab/>
        </w:r>
        <w:r>
          <w:rPr>
            <w:noProof/>
            <w:webHidden/>
          </w:rPr>
          <w:fldChar w:fldCharType="begin"/>
        </w:r>
        <w:r>
          <w:rPr>
            <w:noProof/>
            <w:webHidden/>
          </w:rPr>
          <w:instrText xml:space="preserve"> PAGEREF _Toc140153877 \h </w:instrText>
        </w:r>
        <w:r>
          <w:rPr>
            <w:noProof/>
            <w:webHidden/>
          </w:rPr>
        </w:r>
        <w:r>
          <w:rPr>
            <w:noProof/>
            <w:webHidden/>
          </w:rPr>
          <w:fldChar w:fldCharType="separate"/>
        </w:r>
        <w:r>
          <w:rPr>
            <w:noProof/>
            <w:webHidden/>
          </w:rPr>
          <w:t>146</w:t>
        </w:r>
        <w:r>
          <w:rPr>
            <w:noProof/>
            <w:webHidden/>
          </w:rPr>
          <w:fldChar w:fldCharType="end"/>
        </w:r>
      </w:hyperlink>
    </w:p>
    <w:p w14:paraId="6018B0C3" w14:textId="62E7184A"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78" w:history="1">
        <w:r w:rsidRPr="00E32DA5">
          <w:rPr>
            <w:rStyle w:val="Lienhypertexte"/>
            <w:noProof/>
          </w:rPr>
          <w:t>32.1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_Toc140153878 \h </w:instrText>
        </w:r>
        <w:r>
          <w:rPr>
            <w:noProof/>
            <w:webHidden/>
          </w:rPr>
        </w:r>
        <w:r>
          <w:rPr>
            <w:noProof/>
            <w:webHidden/>
          </w:rPr>
          <w:fldChar w:fldCharType="separate"/>
        </w:r>
        <w:r>
          <w:rPr>
            <w:noProof/>
            <w:webHidden/>
          </w:rPr>
          <w:t>146</w:t>
        </w:r>
        <w:r>
          <w:rPr>
            <w:noProof/>
            <w:webHidden/>
          </w:rPr>
          <w:fldChar w:fldCharType="end"/>
        </w:r>
      </w:hyperlink>
    </w:p>
    <w:p w14:paraId="2E4215B6" w14:textId="7F33B4AA" w:rsidR="00493B20" w:rsidRDefault="00493B20">
      <w:pPr>
        <w:pStyle w:val="TM3"/>
        <w:rPr>
          <w:rFonts w:eastAsiaTheme="minorEastAsia" w:cstheme="minorBidi"/>
          <w:noProof/>
          <w:kern w:val="2"/>
          <w:sz w:val="24"/>
          <w:szCs w:val="24"/>
          <w:lang w:val="fr-FR" w:eastAsia="fr-FR"/>
          <w14:ligatures w14:val="standardContextual"/>
        </w:rPr>
      </w:pPr>
      <w:hyperlink w:anchor="_Toc140153879" w:history="1">
        <w:r w:rsidRPr="00E32DA5">
          <w:rPr>
            <w:rStyle w:val="Lienhypertexte"/>
            <w:noProof/>
          </w:rPr>
          <w:t>Operators</w:t>
        </w:r>
        <w:r>
          <w:rPr>
            <w:noProof/>
            <w:webHidden/>
          </w:rPr>
          <w:tab/>
        </w:r>
        <w:r>
          <w:rPr>
            <w:noProof/>
            <w:webHidden/>
          </w:rPr>
          <w:fldChar w:fldCharType="begin"/>
        </w:r>
        <w:r>
          <w:rPr>
            <w:noProof/>
            <w:webHidden/>
          </w:rPr>
          <w:instrText xml:space="preserve"> PAGEREF _Toc140153879 \h </w:instrText>
        </w:r>
        <w:r>
          <w:rPr>
            <w:noProof/>
            <w:webHidden/>
          </w:rPr>
        </w:r>
        <w:r>
          <w:rPr>
            <w:noProof/>
            <w:webHidden/>
          </w:rPr>
          <w:fldChar w:fldCharType="separate"/>
        </w:r>
        <w:r>
          <w:rPr>
            <w:noProof/>
            <w:webHidden/>
          </w:rPr>
          <w:t>146</w:t>
        </w:r>
        <w:r>
          <w:rPr>
            <w:noProof/>
            <w:webHidden/>
          </w:rPr>
          <w:fldChar w:fldCharType="end"/>
        </w:r>
      </w:hyperlink>
    </w:p>
    <w:p w14:paraId="3847BE09" w14:textId="72C843B4" w:rsidR="00493B20" w:rsidRDefault="00493B20">
      <w:pPr>
        <w:pStyle w:val="TM3"/>
        <w:rPr>
          <w:rFonts w:eastAsiaTheme="minorEastAsia" w:cstheme="minorBidi"/>
          <w:noProof/>
          <w:kern w:val="2"/>
          <w:sz w:val="24"/>
          <w:szCs w:val="24"/>
          <w:lang w:val="fr-FR" w:eastAsia="fr-FR"/>
          <w14:ligatures w14:val="standardContextual"/>
        </w:rPr>
      </w:pPr>
      <w:hyperlink w:anchor="_Toc140153880" w:history="1">
        <w:r w:rsidRPr="00E32DA5">
          <w:rPr>
            <w:rStyle w:val="Lienhypertexte"/>
            <w:noProof/>
          </w:rPr>
          <w:t>As a string</w:t>
        </w:r>
        <w:r>
          <w:rPr>
            <w:noProof/>
            <w:webHidden/>
          </w:rPr>
          <w:tab/>
        </w:r>
        <w:r>
          <w:rPr>
            <w:noProof/>
            <w:webHidden/>
          </w:rPr>
          <w:fldChar w:fldCharType="begin"/>
        </w:r>
        <w:r>
          <w:rPr>
            <w:noProof/>
            <w:webHidden/>
          </w:rPr>
          <w:instrText xml:space="preserve"> PAGEREF _Toc140153880 \h </w:instrText>
        </w:r>
        <w:r>
          <w:rPr>
            <w:noProof/>
            <w:webHidden/>
          </w:rPr>
        </w:r>
        <w:r>
          <w:rPr>
            <w:noProof/>
            <w:webHidden/>
          </w:rPr>
          <w:fldChar w:fldCharType="separate"/>
        </w:r>
        <w:r>
          <w:rPr>
            <w:noProof/>
            <w:webHidden/>
          </w:rPr>
          <w:t>146</w:t>
        </w:r>
        <w:r>
          <w:rPr>
            <w:noProof/>
            <w:webHidden/>
          </w:rPr>
          <w:fldChar w:fldCharType="end"/>
        </w:r>
      </w:hyperlink>
    </w:p>
    <w:p w14:paraId="33522DB8" w14:textId="56BA840C" w:rsidR="00493B20" w:rsidRDefault="00493B20">
      <w:pPr>
        <w:pStyle w:val="TM3"/>
        <w:rPr>
          <w:rFonts w:eastAsiaTheme="minorEastAsia" w:cstheme="minorBidi"/>
          <w:noProof/>
          <w:kern w:val="2"/>
          <w:sz w:val="24"/>
          <w:szCs w:val="24"/>
          <w:lang w:val="fr-FR" w:eastAsia="fr-FR"/>
          <w14:ligatures w14:val="standardContextual"/>
        </w:rPr>
      </w:pPr>
      <w:hyperlink w:anchor="_Toc140153881" w:history="1">
        <w:r w:rsidRPr="00E32DA5">
          <w:rPr>
            <w:rStyle w:val="Lienhypertexte"/>
            <w:noProof/>
          </w:rPr>
          <w:t>As an integer or a float</w:t>
        </w:r>
        <w:r>
          <w:rPr>
            <w:noProof/>
            <w:webHidden/>
          </w:rPr>
          <w:tab/>
        </w:r>
        <w:r>
          <w:rPr>
            <w:noProof/>
            <w:webHidden/>
          </w:rPr>
          <w:fldChar w:fldCharType="begin"/>
        </w:r>
        <w:r>
          <w:rPr>
            <w:noProof/>
            <w:webHidden/>
          </w:rPr>
          <w:instrText xml:space="preserve"> PAGEREF _Toc140153881 \h </w:instrText>
        </w:r>
        <w:r>
          <w:rPr>
            <w:noProof/>
            <w:webHidden/>
          </w:rPr>
        </w:r>
        <w:r>
          <w:rPr>
            <w:noProof/>
            <w:webHidden/>
          </w:rPr>
          <w:fldChar w:fldCharType="separate"/>
        </w:r>
        <w:r>
          <w:rPr>
            <w:noProof/>
            <w:webHidden/>
          </w:rPr>
          <w:t>146</w:t>
        </w:r>
        <w:r>
          <w:rPr>
            <w:noProof/>
            <w:webHidden/>
          </w:rPr>
          <w:fldChar w:fldCharType="end"/>
        </w:r>
      </w:hyperlink>
    </w:p>
    <w:p w14:paraId="72B0CC80" w14:textId="221E8006" w:rsidR="00493B20" w:rsidRDefault="00493B20">
      <w:pPr>
        <w:pStyle w:val="TM3"/>
        <w:rPr>
          <w:rFonts w:eastAsiaTheme="minorEastAsia" w:cstheme="minorBidi"/>
          <w:noProof/>
          <w:kern w:val="2"/>
          <w:sz w:val="24"/>
          <w:szCs w:val="24"/>
          <w:lang w:val="fr-FR" w:eastAsia="fr-FR"/>
          <w14:ligatures w14:val="standardContextual"/>
        </w:rPr>
      </w:pPr>
      <w:hyperlink w:anchor="_Toc140153882" w:history="1">
        <w:r w:rsidRPr="00E32DA5">
          <w:rPr>
            <w:rStyle w:val="Lienhypertexte"/>
            <w:noProof/>
          </w:rPr>
          <w:t>Format</w:t>
        </w:r>
        <w:r>
          <w:rPr>
            <w:noProof/>
            <w:webHidden/>
          </w:rPr>
          <w:tab/>
        </w:r>
        <w:r>
          <w:rPr>
            <w:noProof/>
            <w:webHidden/>
          </w:rPr>
          <w:fldChar w:fldCharType="begin"/>
        </w:r>
        <w:r>
          <w:rPr>
            <w:noProof/>
            <w:webHidden/>
          </w:rPr>
          <w:instrText xml:space="preserve"> PAGEREF _Toc140153882 \h </w:instrText>
        </w:r>
        <w:r>
          <w:rPr>
            <w:noProof/>
            <w:webHidden/>
          </w:rPr>
        </w:r>
        <w:r>
          <w:rPr>
            <w:noProof/>
            <w:webHidden/>
          </w:rPr>
          <w:fldChar w:fldCharType="separate"/>
        </w:r>
        <w:r>
          <w:rPr>
            <w:noProof/>
            <w:webHidden/>
          </w:rPr>
          <w:t>146</w:t>
        </w:r>
        <w:r>
          <w:rPr>
            <w:noProof/>
            <w:webHidden/>
          </w:rPr>
          <w:fldChar w:fldCharType="end"/>
        </w:r>
      </w:hyperlink>
    </w:p>
    <w:p w14:paraId="03A2307B" w14:textId="58EF2F37"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883" w:history="1">
        <w:r w:rsidRPr="00E32DA5">
          <w:rPr>
            <w:rStyle w:val="Lienhypertexte"/>
            <w:noProof/>
          </w:rPr>
          <w:t>33</w:t>
        </w:r>
        <w:r>
          <w:rPr>
            <w:rFonts w:eastAsiaTheme="minorEastAsia" w:cstheme="minorBidi"/>
            <w:b w:val="0"/>
            <w:bCs w:val="0"/>
            <w:i w:val="0"/>
            <w:iCs w:val="0"/>
            <w:noProof/>
            <w:kern w:val="2"/>
            <w:lang w:val="fr-FR" w:eastAsia="fr-FR"/>
            <w14:ligatures w14:val="standardContextual"/>
          </w:rPr>
          <w:tab/>
        </w:r>
        <w:r w:rsidRPr="00E32DA5">
          <w:rPr>
            <w:rStyle w:val="Lienhypertexte"/>
            <w:noProof/>
          </w:rPr>
          <w:t>Type time</w:t>
        </w:r>
        <w:r>
          <w:rPr>
            <w:noProof/>
            <w:webHidden/>
          </w:rPr>
          <w:tab/>
        </w:r>
        <w:r>
          <w:rPr>
            <w:noProof/>
            <w:webHidden/>
          </w:rPr>
          <w:fldChar w:fldCharType="begin"/>
        </w:r>
        <w:r>
          <w:rPr>
            <w:noProof/>
            <w:webHidden/>
          </w:rPr>
          <w:instrText xml:space="preserve"> PAGEREF _Toc140153883 \h </w:instrText>
        </w:r>
        <w:r>
          <w:rPr>
            <w:noProof/>
            <w:webHidden/>
          </w:rPr>
        </w:r>
        <w:r>
          <w:rPr>
            <w:noProof/>
            <w:webHidden/>
          </w:rPr>
          <w:fldChar w:fldCharType="separate"/>
        </w:r>
        <w:r>
          <w:rPr>
            <w:noProof/>
            <w:webHidden/>
          </w:rPr>
          <w:t>151</w:t>
        </w:r>
        <w:r>
          <w:rPr>
            <w:noProof/>
            <w:webHidden/>
          </w:rPr>
          <w:fldChar w:fldCharType="end"/>
        </w:r>
      </w:hyperlink>
    </w:p>
    <w:p w14:paraId="002A9A68" w14:textId="07280BD4"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84" w:history="1">
        <w:r w:rsidRPr="00E32DA5">
          <w:rPr>
            <w:rStyle w:val="Lienhypertexte"/>
            <w:noProof/>
          </w:rPr>
          <w:t>33.1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_Toc140153884 \h </w:instrText>
        </w:r>
        <w:r>
          <w:rPr>
            <w:noProof/>
            <w:webHidden/>
          </w:rPr>
        </w:r>
        <w:r>
          <w:rPr>
            <w:noProof/>
            <w:webHidden/>
          </w:rPr>
          <w:fldChar w:fldCharType="separate"/>
        </w:r>
        <w:r>
          <w:rPr>
            <w:noProof/>
            <w:webHidden/>
          </w:rPr>
          <w:t>151</w:t>
        </w:r>
        <w:r>
          <w:rPr>
            <w:noProof/>
            <w:webHidden/>
          </w:rPr>
          <w:fldChar w:fldCharType="end"/>
        </w:r>
      </w:hyperlink>
    </w:p>
    <w:p w14:paraId="7D723256" w14:textId="422BAE13" w:rsidR="00493B20" w:rsidRDefault="00493B20">
      <w:pPr>
        <w:pStyle w:val="TM3"/>
        <w:rPr>
          <w:rFonts w:eastAsiaTheme="minorEastAsia" w:cstheme="minorBidi"/>
          <w:noProof/>
          <w:kern w:val="2"/>
          <w:sz w:val="24"/>
          <w:szCs w:val="24"/>
          <w:lang w:val="fr-FR" w:eastAsia="fr-FR"/>
          <w14:ligatures w14:val="standardContextual"/>
        </w:rPr>
      </w:pPr>
      <w:hyperlink w:anchor="_Toc140153885" w:history="1">
        <w:r w:rsidRPr="00E32DA5">
          <w:rPr>
            <w:rStyle w:val="Lienhypertexte"/>
            <w:noProof/>
          </w:rPr>
          <w:t>Operators</w:t>
        </w:r>
        <w:r>
          <w:rPr>
            <w:noProof/>
            <w:webHidden/>
          </w:rPr>
          <w:tab/>
        </w:r>
        <w:r>
          <w:rPr>
            <w:noProof/>
            <w:webHidden/>
          </w:rPr>
          <w:fldChar w:fldCharType="begin"/>
        </w:r>
        <w:r>
          <w:rPr>
            <w:noProof/>
            <w:webHidden/>
          </w:rPr>
          <w:instrText xml:space="preserve"> PAGEREF _Toc140153885 \h </w:instrText>
        </w:r>
        <w:r>
          <w:rPr>
            <w:noProof/>
            <w:webHidden/>
          </w:rPr>
        </w:r>
        <w:r>
          <w:rPr>
            <w:noProof/>
            <w:webHidden/>
          </w:rPr>
          <w:fldChar w:fldCharType="separate"/>
        </w:r>
        <w:r>
          <w:rPr>
            <w:noProof/>
            <w:webHidden/>
          </w:rPr>
          <w:t>151</w:t>
        </w:r>
        <w:r>
          <w:rPr>
            <w:noProof/>
            <w:webHidden/>
          </w:rPr>
          <w:fldChar w:fldCharType="end"/>
        </w:r>
      </w:hyperlink>
    </w:p>
    <w:p w14:paraId="2102140B" w14:textId="499F1957" w:rsidR="00493B20" w:rsidRDefault="00493B20">
      <w:pPr>
        <w:pStyle w:val="TM3"/>
        <w:rPr>
          <w:rFonts w:eastAsiaTheme="minorEastAsia" w:cstheme="minorBidi"/>
          <w:noProof/>
          <w:kern w:val="2"/>
          <w:sz w:val="24"/>
          <w:szCs w:val="24"/>
          <w:lang w:val="fr-FR" w:eastAsia="fr-FR"/>
          <w14:ligatures w14:val="standardContextual"/>
        </w:rPr>
      </w:pPr>
      <w:hyperlink w:anchor="_Toc140153886" w:history="1">
        <w:r w:rsidRPr="00E32DA5">
          <w:rPr>
            <w:rStyle w:val="Lienhypertexte"/>
            <w:noProof/>
          </w:rPr>
          <w:t>As a string</w:t>
        </w:r>
        <w:r>
          <w:rPr>
            <w:noProof/>
            <w:webHidden/>
          </w:rPr>
          <w:tab/>
        </w:r>
        <w:r>
          <w:rPr>
            <w:noProof/>
            <w:webHidden/>
          </w:rPr>
          <w:fldChar w:fldCharType="begin"/>
        </w:r>
        <w:r>
          <w:rPr>
            <w:noProof/>
            <w:webHidden/>
          </w:rPr>
          <w:instrText xml:space="preserve"> PAGEREF _Toc140153886 \h </w:instrText>
        </w:r>
        <w:r>
          <w:rPr>
            <w:noProof/>
            <w:webHidden/>
          </w:rPr>
        </w:r>
        <w:r>
          <w:rPr>
            <w:noProof/>
            <w:webHidden/>
          </w:rPr>
          <w:fldChar w:fldCharType="separate"/>
        </w:r>
        <w:r>
          <w:rPr>
            <w:noProof/>
            <w:webHidden/>
          </w:rPr>
          <w:t>151</w:t>
        </w:r>
        <w:r>
          <w:rPr>
            <w:noProof/>
            <w:webHidden/>
          </w:rPr>
          <w:fldChar w:fldCharType="end"/>
        </w:r>
      </w:hyperlink>
    </w:p>
    <w:p w14:paraId="67C7A304" w14:textId="3E1591CF" w:rsidR="00493B20" w:rsidRDefault="00493B20">
      <w:pPr>
        <w:pStyle w:val="TM3"/>
        <w:rPr>
          <w:rFonts w:eastAsiaTheme="minorEastAsia" w:cstheme="minorBidi"/>
          <w:noProof/>
          <w:kern w:val="2"/>
          <w:sz w:val="24"/>
          <w:szCs w:val="24"/>
          <w:lang w:val="fr-FR" w:eastAsia="fr-FR"/>
          <w14:ligatures w14:val="standardContextual"/>
        </w:rPr>
      </w:pPr>
      <w:hyperlink w:anchor="_Toc140153887" w:history="1">
        <w:r w:rsidRPr="00E32DA5">
          <w:rPr>
            <w:rStyle w:val="Lienhypertexte"/>
            <w:noProof/>
          </w:rPr>
          <w:t>As an integer or a float</w:t>
        </w:r>
        <w:r>
          <w:rPr>
            <w:noProof/>
            <w:webHidden/>
          </w:rPr>
          <w:tab/>
        </w:r>
        <w:r>
          <w:rPr>
            <w:noProof/>
            <w:webHidden/>
          </w:rPr>
          <w:fldChar w:fldCharType="begin"/>
        </w:r>
        <w:r>
          <w:rPr>
            <w:noProof/>
            <w:webHidden/>
          </w:rPr>
          <w:instrText xml:space="preserve"> PAGEREF _Toc140153887 \h </w:instrText>
        </w:r>
        <w:r>
          <w:rPr>
            <w:noProof/>
            <w:webHidden/>
          </w:rPr>
        </w:r>
        <w:r>
          <w:rPr>
            <w:noProof/>
            <w:webHidden/>
          </w:rPr>
          <w:fldChar w:fldCharType="separate"/>
        </w:r>
        <w:r>
          <w:rPr>
            <w:noProof/>
            <w:webHidden/>
          </w:rPr>
          <w:t>151</w:t>
        </w:r>
        <w:r>
          <w:rPr>
            <w:noProof/>
            <w:webHidden/>
          </w:rPr>
          <w:fldChar w:fldCharType="end"/>
        </w:r>
      </w:hyperlink>
    </w:p>
    <w:p w14:paraId="70C5B30E" w14:textId="6748BC4E"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888" w:history="1">
        <w:r w:rsidRPr="00E32DA5">
          <w:rPr>
            <w:rStyle w:val="Lienhypertexte"/>
            <w:noProof/>
          </w:rPr>
          <w:t>34</w:t>
        </w:r>
        <w:r>
          <w:rPr>
            <w:rFonts w:eastAsiaTheme="minorEastAsia" w:cstheme="minorBidi"/>
            <w:b w:val="0"/>
            <w:bCs w:val="0"/>
            <w:i w:val="0"/>
            <w:iCs w:val="0"/>
            <w:noProof/>
            <w:kern w:val="2"/>
            <w:lang w:val="fr-FR" w:eastAsia="fr-FR"/>
            <w14:ligatures w14:val="standardContextual"/>
          </w:rPr>
          <w:tab/>
        </w:r>
        <w:r w:rsidRPr="00E32DA5">
          <w:rPr>
            <w:rStyle w:val="Lienhypertexte"/>
            <w:noProof/>
          </w:rPr>
          <w:t>Type chrono</w:t>
        </w:r>
        <w:r>
          <w:rPr>
            <w:noProof/>
            <w:webHidden/>
          </w:rPr>
          <w:tab/>
        </w:r>
        <w:r>
          <w:rPr>
            <w:noProof/>
            <w:webHidden/>
          </w:rPr>
          <w:fldChar w:fldCharType="begin"/>
        </w:r>
        <w:r>
          <w:rPr>
            <w:noProof/>
            <w:webHidden/>
          </w:rPr>
          <w:instrText xml:space="preserve"> PAGEREF _Toc140153888 \h </w:instrText>
        </w:r>
        <w:r>
          <w:rPr>
            <w:noProof/>
            <w:webHidden/>
          </w:rPr>
        </w:r>
        <w:r>
          <w:rPr>
            <w:noProof/>
            <w:webHidden/>
          </w:rPr>
          <w:fldChar w:fldCharType="separate"/>
        </w:r>
        <w:r>
          <w:rPr>
            <w:noProof/>
            <w:webHidden/>
          </w:rPr>
          <w:t>152</w:t>
        </w:r>
        <w:r>
          <w:rPr>
            <w:noProof/>
            <w:webHidden/>
          </w:rPr>
          <w:fldChar w:fldCharType="end"/>
        </w:r>
      </w:hyperlink>
    </w:p>
    <w:p w14:paraId="6B7321C9" w14:textId="113E1210"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889" w:history="1">
        <w:r w:rsidRPr="00E32DA5">
          <w:rPr>
            <w:rStyle w:val="Lienhypertexte"/>
            <w:noProof/>
          </w:rPr>
          <w:t>35</w:t>
        </w:r>
        <w:r>
          <w:rPr>
            <w:rFonts w:eastAsiaTheme="minorEastAsia" w:cstheme="minorBidi"/>
            <w:b w:val="0"/>
            <w:bCs w:val="0"/>
            <w:i w:val="0"/>
            <w:iCs w:val="0"/>
            <w:noProof/>
            <w:kern w:val="2"/>
            <w:lang w:val="fr-FR" w:eastAsia="fr-FR"/>
            <w14:ligatures w14:val="standardContextual"/>
          </w:rPr>
          <w:tab/>
        </w:r>
        <w:r w:rsidRPr="00E32DA5">
          <w:rPr>
            <w:rStyle w:val="Lienhypertexte"/>
            <w:noProof/>
          </w:rPr>
          <w:t>Type file, wfile</w:t>
        </w:r>
        <w:r>
          <w:rPr>
            <w:noProof/>
            <w:webHidden/>
          </w:rPr>
          <w:tab/>
        </w:r>
        <w:r>
          <w:rPr>
            <w:noProof/>
            <w:webHidden/>
          </w:rPr>
          <w:fldChar w:fldCharType="begin"/>
        </w:r>
        <w:r>
          <w:rPr>
            <w:noProof/>
            <w:webHidden/>
          </w:rPr>
          <w:instrText xml:space="preserve"> PAGEREF _Toc140153889 \h </w:instrText>
        </w:r>
        <w:r>
          <w:rPr>
            <w:noProof/>
            <w:webHidden/>
          </w:rPr>
        </w:r>
        <w:r>
          <w:rPr>
            <w:noProof/>
            <w:webHidden/>
          </w:rPr>
          <w:fldChar w:fldCharType="separate"/>
        </w:r>
        <w:r>
          <w:rPr>
            <w:noProof/>
            <w:webHidden/>
          </w:rPr>
          <w:t>153</w:t>
        </w:r>
        <w:r>
          <w:rPr>
            <w:noProof/>
            <w:webHidden/>
          </w:rPr>
          <w:fldChar w:fldCharType="end"/>
        </w:r>
      </w:hyperlink>
    </w:p>
    <w:p w14:paraId="3AE4060B" w14:textId="36DD6526"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90" w:history="1">
        <w:r w:rsidRPr="00E32DA5">
          <w:rPr>
            <w:rStyle w:val="Lienhypertexte"/>
            <w:noProof/>
          </w:rPr>
          <w:t>35.1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_Toc140153890 \h </w:instrText>
        </w:r>
        <w:r>
          <w:rPr>
            <w:noProof/>
            <w:webHidden/>
          </w:rPr>
        </w:r>
        <w:r>
          <w:rPr>
            <w:noProof/>
            <w:webHidden/>
          </w:rPr>
          <w:fldChar w:fldCharType="separate"/>
        </w:r>
        <w:r>
          <w:rPr>
            <w:noProof/>
            <w:webHidden/>
          </w:rPr>
          <w:t>153</w:t>
        </w:r>
        <w:r>
          <w:rPr>
            <w:noProof/>
            <w:webHidden/>
          </w:rPr>
          <w:fldChar w:fldCharType="end"/>
        </w:r>
      </w:hyperlink>
    </w:p>
    <w:p w14:paraId="58C8AEBC" w14:textId="3F4EE43A" w:rsidR="00493B20" w:rsidRDefault="00493B20">
      <w:pPr>
        <w:pStyle w:val="TM3"/>
        <w:rPr>
          <w:rFonts w:eastAsiaTheme="minorEastAsia" w:cstheme="minorBidi"/>
          <w:noProof/>
          <w:kern w:val="2"/>
          <w:sz w:val="24"/>
          <w:szCs w:val="24"/>
          <w:lang w:val="fr-FR" w:eastAsia="fr-FR"/>
          <w14:ligatures w14:val="standardContextual"/>
        </w:rPr>
      </w:pPr>
      <w:hyperlink w:anchor="_Toc140153891" w:history="1">
        <w:r w:rsidRPr="00E32DA5">
          <w:rPr>
            <w:rStyle w:val="Lienhypertexte"/>
            <w:noProof/>
          </w:rPr>
          <w:t>signature</w:t>
        </w:r>
        <w:r>
          <w:rPr>
            <w:noProof/>
            <w:webHidden/>
          </w:rPr>
          <w:tab/>
        </w:r>
        <w:r>
          <w:rPr>
            <w:noProof/>
            <w:webHidden/>
          </w:rPr>
          <w:fldChar w:fldCharType="begin"/>
        </w:r>
        <w:r>
          <w:rPr>
            <w:noProof/>
            <w:webHidden/>
          </w:rPr>
          <w:instrText xml:space="preserve"> PAGEREF _Toc140153891 \h </w:instrText>
        </w:r>
        <w:r>
          <w:rPr>
            <w:noProof/>
            <w:webHidden/>
          </w:rPr>
        </w:r>
        <w:r>
          <w:rPr>
            <w:noProof/>
            <w:webHidden/>
          </w:rPr>
          <w:fldChar w:fldCharType="separate"/>
        </w:r>
        <w:r>
          <w:rPr>
            <w:noProof/>
            <w:webHidden/>
          </w:rPr>
          <w:t>154</w:t>
        </w:r>
        <w:r>
          <w:rPr>
            <w:noProof/>
            <w:webHidden/>
          </w:rPr>
          <w:fldChar w:fldCharType="end"/>
        </w:r>
      </w:hyperlink>
    </w:p>
    <w:p w14:paraId="25E43ADD" w14:textId="3A12DDD4" w:rsidR="00493B20" w:rsidRDefault="00493B20">
      <w:pPr>
        <w:pStyle w:val="TM3"/>
        <w:rPr>
          <w:rFonts w:eastAsiaTheme="minorEastAsia" w:cstheme="minorBidi"/>
          <w:noProof/>
          <w:kern w:val="2"/>
          <w:sz w:val="24"/>
          <w:szCs w:val="24"/>
          <w:lang w:val="fr-FR" w:eastAsia="fr-FR"/>
          <w14:ligatures w14:val="standardContextual"/>
        </w:rPr>
      </w:pPr>
      <w:hyperlink w:anchor="_Toc140153892" w:history="1">
        <w:r w:rsidRPr="00E32DA5">
          <w:rPr>
            <w:rStyle w:val="Lienhypertexte"/>
            <w:noProof/>
          </w:rPr>
          <w:t>Operator</w:t>
        </w:r>
        <w:r>
          <w:rPr>
            <w:noProof/>
            <w:webHidden/>
          </w:rPr>
          <w:tab/>
        </w:r>
        <w:r>
          <w:rPr>
            <w:noProof/>
            <w:webHidden/>
          </w:rPr>
          <w:fldChar w:fldCharType="begin"/>
        </w:r>
        <w:r>
          <w:rPr>
            <w:noProof/>
            <w:webHidden/>
          </w:rPr>
          <w:instrText xml:space="preserve"> PAGEREF _Toc140153892 \h </w:instrText>
        </w:r>
        <w:r>
          <w:rPr>
            <w:noProof/>
            <w:webHidden/>
          </w:rPr>
        </w:r>
        <w:r>
          <w:rPr>
            <w:noProof/>
            <w:webHidden/>
          </w:rPr>
          <w:fldChar w:fldCharType="separate"/>
        </w:r>
        <w:r>
          <w:rPr>
            <w:noProof/>
            <w:webHidden/>
          </w:rPr>
          <w:t>155</w:t>
        </w:r>
        <w:r>
          <w:rPr>
            <w:noProof/>
            <w:webHidden/>
          </w:rPr>
          <w:fldChar w:fldCharType="end"/>
        </w:r>
      </w:hyperlink>
    </w:p>
    <w:p w14:paraId="3FB2FE96" w14:textId="6A19D4D8"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93" w:history="1">
        <w:r w:rsidRPr="00E32DA5">
          <w:rPr>
            <w:rStyle w:val="Lienhypertexte"/>
            <w:noProof/>
          </w:rPr>
          <w:t>35.2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Standard input: stdin</w:t>
        </w:r>
        <w:r>
          <w:rPr>
            <w:noProof/>
            <w:webHidden/>
          </w:rPr>
          <w:tab/>
        </w:r>
        <w:r>
          <w:rPr>
            <w:noProof/>
            <w:webHidden/>
          </w:rPr>
          <w:fldChar w:fldCharType="begin"/>
        </w:r>
        <w:r>
          <w:rPr>
            <w:noProof/>
            <w:webHidden/>
          </w:rPr>
          <w:instrText xml:space="preserve"> PAGEREF _Toc140153893 \h </w:instrText>
        </w:r>
        <w:r>
          <w:rPr>
            <w:noProof/>
            <w:webHidden/>
          </w:rPr>
        </w:r>
        <w:r>
          <w:rPr>
            <w:noProof/>
            <w:webHidden/>
          </w:rPr>
          <w:fldChar w:fldCharType="separate"/>
        </w:r>
        <w:r>
          <w:rPr>
            <w:noProof/>
            <w:webHidden/>
          </w:rPr>
          <w:t>155</w:t>
        </w:r>
        <w:r>
          <w:rPr>
            <w:noProof/>
            <w:webHidden/>
          </w:rPr>
          <w:fldChar w:fldCharType="end"/>
        </w:r>
      </w:hyperlink>
    </w:p>
    <w:p w14:paraId="50DD9336" w14:textId="7BB7EBF5"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894" w:history="1">
        <w:r w:rsidRPr="00E32DA5">
          <w:rPr>
            <w:rStyle w:val="Lienhypertexte"/>
            <w:noProof/>
          </w:rPr>
          <w:t>36</w:t>
        </w:r>
        <w:r>
          <w:rPr>
            <w:rFonts w:eastAsiaTheme="minorEastAsia" w:cstheme="minorBidi"/>
            <w:b w:val="0"/>
            <w:bCs w:val="0"/>
            <w:i w:val="0"/>
            <w:iCs w:val="0"/>
            <w:noProof/>
            <w:kern w:val="2"/>
            <w:lang w:val="fr-FR" w:eastAsia="fr-FR"/>
            <w14:ligatures w14:val="standardContextual"/>
          </w:rPr>
          <w:tab/>
        </w:r>
        <w:r w:rsidRPr="00E32DA5">
          <w:rPr>
            <w:rStyle w:val="Lienhypertexte"/>
            <w:noProof/>
          </w:rPr>
          <w:t>Type call</w:t>
        </w:r>
        <w:r>
          <w:rPr>
            <w:noProof/>
            <w:webHidden/>
          </w:rPr>
          <w:tab/>
        </w:r>
        <w:r>
          <w:rPr>
            <w:noProof/>
            <w:webHidden/>
          </w:rPr>
          <w:fldChar w:fldCharType="begin"/>
        </w:r>
        <w:r>
          <w:rPr>
            <w:noProof/>
            <w:webHidden/>
          </w:rPr>
          <w:instrText xml:space="preserve"> PAGEREF _Toc140153894 \h </w:instrText>
        </w:r>
        <w:r>
          <w:rPr>
            <w:noProof/>
            <w:webHidden/>
          </w:rPr>
        </w:r>
        <w:r>
          <w:rPr>
            <w:noProof/>
            <w:webHidden/>
          </w:rPr>
          <w:fldChar w:fldCharType="separate"/>
        </w:r>
        <w:r>
          <w:rPr>
            <w:noProof/>
            <w:webHidden/>
          </w:rPr>
          <w:t>157</w:t>
        </w:r>
        <w:r>
          <w:rPr>
            <w:noProof/>
            <w:webHidden/>
          </w:rPr>
          <w:fldChar w:fldCharType="end"/>
        </w:r>
      </w:hyperlink>
    </w:p>
    <w:p w14:paraId="5F656CD6" w14:textId="06F5F4D7"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895" w:history="1">
        <w:r w:rsidRPr="00E32DA5">
          <w:rPr>
            <w:rStyle w:val="Lienhypertexte"/>
            <w:noProof/>
          </w:rPr>
          <w:t>37</w:t>
        </w:r>
        <w:r>
          <w:rPr>
            <w:rFonts w:eastAsiaTheme="minorEastAsia" w:cstheme="minorBidi"/>
            <w:b w:val="0"/>
            <w:bCs w:val="0"/>
            <w:i w:val="0"/>
            <w:iCs w:val="0"/>
            <w:noProof/>
            <w:kern w:val="2"/>
            <w:lang w:val="fr-FR" w:eastAsia="fr-FR"/>
            <w14:ligatures w14:val="standardContextual"/>
          </w:rPr>
          <w:tab/>
        </w:r>
        <w:r w:rsidRPr="00E32DA5">
          <w:rPr>
            <w:rStyle w:val="Lienhypertexte"/>
            <w:noProof/>
          </w:rPr>
          <w:t>Specific instructions</w:t>
        </w:r>
        <w:r>
          <w:rPr>
            <w:noProof/>
            <w:webHidden/>
          </w:rPr>
          <w:tab/>
        </w:r>
        <w:r>
          <w:rPr>
            <w:noProof/>
            <w:webHidden/>
          </w:rPr>
          <w:fldChar w:fldCharType="begin"/>
        </w:r>
        <w:r>
          <w:rPr>
            <w:noProof/>
            <w:webHidden/>
          </w:rPr>
          <w:instrText xml:space="preserve"> PAGEREF _Toc140153895 \h </w:instrText>
        </w:r>
        <w:r>
          <w:rPr>
            <w:noProof/>
            <w:webHidden/>
          </w:rPr>
        </w:r>
        <w:r>
          <w:rPr>
            <w:noProof/>
            <w:webHidden/>
          </w:rPr>
          <w:fldChar w:fldCharType="separate"/>
        </w:r>
        <w:r>
          <w:rPr>
            <w:noProof/>
            <w:webHidden/>
          </w:rPr>
          <w:t>158</w:t>
        </w:r>
        <w:r>
          <w:rPr>
            <w:noProof/>
            <w:webHidden/>
          </w:rPr>
          <w:fldChar w:fldCharType="end"/>
        </w:r>
      </w:hyperlink>
    </w:p>
    <w:p w14:paraId="510D2F00" w14:textId="6103B99B"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96" w:history="1">
        <w:r w:rsidRPr="00E32DA5">
          <w:rPr>
            <w:rStyle w:val="Lienhypertexte"/>
            <w:noProof/>
          </w:rPr>
          <w:t>Boolean operators: and (&amp;&amp;), or (||), xor</w:t>
        </w:r>
        <w:r>
          <w:rPr>
            <w:noProof/>
            <w:webHidden/>
          </w:rPr>
          <w:tab/>
        </w:r>
        <w:r>
          <w:rPr>
            <w:noProof/>
            <w:webHidden/>
          </w:rPr>
          <w:fldChar w:fldCharType="begin"/>
        </w:r>
        <w:r>
          <w:rPr>
            <w:noProof/>
            <w:webHidden/>
          </w:rPr>
          <w:instrText xml:space="preserve"> PAGEREF _Toc140153896 \h </w:instrText>
        </w:r>
        <w:r>
          <w:rPr>
            <w:noProof/>
            <w:webHidden/>
          </w:rPr>
        </w:r>
        <w:r>
          <w:rPr>
            <w:noProof/>
            <w:webHidden/>
          </w:rPr>
          <w:fldChar w:fldCharType="separate"/>
        </w:r>
        <w:r>
          <w:rPr>
            <w:noProof/>
            <w:webHidden/>
          </w:rPr>
          <w:t>158</w:t>
        </w:r>
        <w:r>
          <w:rPr>
            <w:noProof/>
            <w:webHidden/>
          </w:rPr>
          <w:fldChar w:fldCharType="end"/>
        </w:r>
      </w:hyperlink>
    </w:p>
    <w:p w14:paraId="01D0E400" w14:textId="05F8AB6C"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97" w:history="1">
        <w:r w:rsidRPr="00E32DA5">
          <w:rPr>
            <w:rStyle w:val="Lienhypertexte"/>
            <w:noProof/>
          </w:rPr>
          <w:t>if—elif—else</w:t>
        </w:r>
        <w:r>
          <w:rPr>
            <w:noProof/>
            <w:webHidden/>
          </w:rPr>
          <w:tab/>
        </w:r>
        <w:r>
          <w:rPr>
            <w:noProof/>
            <w:webHidden/>
          </w:rPr>
          <w:fldChar w:fldCharType="begin"/>
        </w:r>
        <w:r>
          <w:rPr>
            <w:noProof/>
            <w:webHidden/>
          </w:rPr>
          <w:instrText xml:space="preserve"> PAGEREF _Toc140153897 \h </w:instrText>
        </w:r>
        <w:r>
          <w:rPr>
            <w:noProof/>
            <w:webHidden/>
          </w:rPr>
        </w:r>
        <w:r>
          <w:rPr>
            <w:noProof/>
            <w:webHidden/>
          </w:rPr>
          <w:fldChar w:fldCharType="separate"/>
        </w:r>
        <w:r>
          <w:rPr>
            <w:noProof/>
            <w:webHidden/>
          </w:rPr>
          <w:t>158</w:t>
        </w:r>
        <w:r>
          <w:rPr>
            <w:noProof/>
            <w:webHidden/>
          </w:rPr>
          <w:fldChar w:fldCharType="end"/>
        </w:r>
      </w:hyperlink>
    </w:p>
    <w:p w14:paraId="45C7950A" w14:textId="1494863F"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98" w:history="1">
        <w:r w:rsidRPr="00E32DA5">
          <w:rPr>
            <w:rStyle w:val="Lienhypertexte"/>
            <w:noProof/>
          </w:rPr>
          <w:t>ifnot</w:t>
        </w:r>
        <w:r>
          <w:rPr>
            <w:noProof/>
            <w:webHidden/>
          </w:rPr>
          <w:tab/>
        </w:r>
        <w:r>
          <w:rPr>
            <w:noProof/>
            <w:webHidden/>
          </w:rPr>
          <w:fldChar w:fldCharType="begin"/>
        </w:r>
        <w:r>
          <w:rPr>
            <w:noProof/>
            <w:webHidden/>
          </w:rPr>
          <w:instrText xml:space="preserve"> PAGEREF _Toc140153898 \h </w:instrText>
        </w:r>
        <w:r>
          <w:rPr>
            <w:noProof/>
            <w:webHidden/>
          </w:rPr>
        </w:r>
        <w:r>
          <w:rPr>
            <w:noProof/>
            <w:webHidden/>
          </w:rPr>
          <w:fldChar w:fldCharType="separate"/>
        </w:r>
        <w:r>
          <w:rPr>
            <w:noProof/>
            <w:webHidden/>
          </w:rPr>
          <w:t>158</w:t>
        </w:r>
        <w:r>
          <w:rPr>
            <w:noProof/>
            <w:webHidden/>
          </w:rPr>
          <w:fldChar w:fldCharType="end"/>
        </w:r>
      </w:hyperlink>
    </w:p>
    <w:p w14:paraId="14AD6D97" w14:textId="01AC9534"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899" w:history="1">
        <w:r w:rsidRPr="00E32DA5">
          <w:rPr>
            <w:rStyle w:val="Lienhypertexte"/>
            <w:noProof/>
          </w:rPr>
          <w:t>switch (expression) (with function) {…}</w:t>
        </w:r>
        <w:r>
          <w:rPr>
            <w:noProof/>
            <w:webHidden/>
          </w:rPr>
          <w:tab/>
        </w:r>
        <w:r>
          <w:rPr>
            <w:noProof/>
            <w:webHidden/>
          </w:rPr>
          <w:fldChar w:fldCharType="begin"/>
        </w:r>
        <w:r>
          <w:rPr>
            <w:noProof/>
            <w:webHidden/>
          </w:rPr>
          <w:instrText xml:space="preserve"> PAGEREF _Toc140153899 \h </w:instrText>
        </w:r>
        <w:r>
          <w:rPr>
            <w:noProof/>
            <w:webHidden/>
          </w:rPr>
        </w:r>
        <w:r>
          <w:rPr>
            <w:noProof/>
            <w:webHidden/>
          </w:rPr>
          <w:fldChar w:fldCharType="separate"/>
        </w:r>
        <w:r>
          <w:rPr>
            <w:noProof/>
            <w:webHidden/>
          </w:rPr>
          <w:t>159</w:t>
        </w:r>
        <w:r>
          <w:rPr>
            <w:noProof/>
            <w:webHidden/>
          </w:rPr>
          <w:fldChar w:fldCharType="end"/>
        </w:r>
      </w:hyperlink>
    </w:p>
    <w:p w14:paraId="5C51F2E0" w14:textId="4B06831E"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00" w:history="1">
        <w:r w:rsidRPr="00E32DA5">
          <w:rPr>
            <w:rStyle w:val="Lienhypertexte"/>
            <w:noProof/>
          </w:rPr>
          <w:t>37.1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“for” operators.</w:t>
        </w:r>
        <w:r>
          <w:rPr>
            <w:noProof/>
            <w:webHidden/>
          </w:rPr>
          <w:tab/>
        </w:r>
        <w:r>
          <w:rPr>
            <w:noProof/>
            <w:webHidden/>
          </w:rPr>
          <w:fldChar w:fldCharType="begin"/>
        </w:r>
        <w:r>
          <w:rPr>
            <w:noProof/>
            <w:webHidden/>
          </w:rPr>
          <w:instrText xml:space="preserve"> PAGEREF _Toc140153900 \h </w:instrText>
        </w:r>
        <w:r>
          <w:rPr>
            <w:noProof/>
            <w:webHidden/>
          </w:rPr>
        </w:r>
        <w:r>
          <w:rPr>
            <w:noProof/>
            <w:webHidden/>
          </w:rPr>
          <w:fldChar w:fldCharType="separate"/>
        </w:r>
        <w:r>
          <w:rPr>
            <w:noProof/>
            <w:webHidden/>
          </w:rPr>
          <w:t>160</w:t>
        </w:r>
        <w:r>
          <w:rPr>
            <w:noProof/>
            <w:webHidden/>
          </w:rPr>
          <w:fldChar w:fldCharType="end"/>
        </w:r>
      </w:hyperlink>
    </w:p>
    <w:p w14:paraId="4EDF5DFB" w14:textId="5CDBA9A6" w:rsidR="00493B20" w:rsidRDefault="00493B20">
      <w:pPr>
        <w:pStyle w:val="TM3"/>
        <w:rPr>
          <w:rFonts w:eastAsiaTheme="minorEastAsia" w:cstheme="minorBidi"/>
          <w:noProof/>
          <w:kern w:val="2"/>
          <w:sz w:val="24"/>
          <w:szCs w:val="24"/>
          <w:lang w:val="fr-FR" w:eastAsia="fr-FR"/>
          <w14:ligatures w14:val="standardContextual"/>
        </w:rPr>
      </w:pPr>
      <w:hyperlink w:anchor="_Toc140153901" w:history="1">
        <w:r w:rsidRPr="00E32DA5">
          <w:rPr>
            <w:rStyle w:val="Lienhypertexte"/>
            <w:noProof/>
          </w:rPr>
          <w:t>for (expression;boolean;next) {…}</w:t>
        </w:r>
        <w:r>
          <w:rPr>
            <w:noProof/>
            <w:webHidden/>
          </w:rPr>
          <w:tab/>
        </w:r>
        <w:r>
          <w:rPr>
            <w:noProof/>
            <w:webHidden/>
          </w:rPr>
          <w:fldChar w:fldCharType="begin"/>
        </w:r>
        <w:r>
          <w:rPr>
            <w:noProof/>
            <w:webHidden/>
          </w:rPr>
          <w:instrText xml:space="preserve"> PAGEREF _Toc140153901 \h </w:instrText>
        </w:r>
        <w:r>
          <w:rPr>
            <w:noProof/>
            <w:webHidden/>
          </w:rPr>
        </w:r>
        <w:r>
          <w:rPr>
            <w:noProof/>
            <w:webHidden/>
          </w:rPr>
          <w:fldChar w:fldCharType="separate"/>
        </w:r>
        <w:r>
          <w:rPr>
            <w:noProof/>
            <w:webHidden/>
          </w:rPr>
          <w:t>160</w:t>
        </w:r>
        <w:r>
          <w:rPr>
            <w:noProof/>
            <w:webHidden/>
          </w:rPr>
          <w:fldChar w:fldCharType="end"/>
        </w:r>
      </w:hyperlink>
    </w:p>
    <w:p w14:paraId="6A254185" w14:textId="28AD90A9" w:rsidR="00493B20" w:rsidRDefault="00493B20">
      <w:pPr>
        <w:pStyle w:val="TM3"/>
        <w:rPr>
          <w:rFonts w:eastAsiaTheme="minorEastAsia" w:cstheme="minorBidi"/>
          <w:noProof/>
          <w:kern w:val="2"/>
          <w:sz w:val="24"/>
          <w:szCs w:val="24"/>
          <w:lang w:val="fr-FR" w:eastAsia="fr-FR"/>
          <w14:ligatures w14:val="standardContextual"/>
        </w:rPr>
      </w:pPr>
      <w:hyperlink w:anchor="_Toc140153902" w:history="1">
        <w:r w:rsidRPr="00E32DA5">
          <w:rPr>
            <w:rStyle w:val="Lienhypertexte"/>
            <w:noProof/>
          </w:rPr>
          <w:t>Multiple initializations and increments</w:t>
        </w:r>
        <w:r>
          <w:rPr>
            <w:noProof/>
            <w:webHidden/>
          </w:rPr>
          <w:tab/>
        </w:r>
        <w:r>
          <w:rPr>
            <w:noProof/>
            <w:webHidden/>
          </w:rPr>
          <w:fldChar w:fldCharType="begin"/>
        </w:r>
        <w:r>
          <w:rPr>
            <w:noProof/>
            <w:webHidden/>
          </w:rPr>
          <w:instrText xml:space="preserve"> PAGEREF _Toc140153902 \h </w:instrText>
        </w:r>
        <w:r>
          <w:rPr>
            <w:noProof/>
            <w:webHidden/>
          </w:rPr>
        </w:r>
        <w:r>
          <w:rPr>
            <w:noProof/>
            <w:webHidden/>
          </w:rPr>
          <w:fldChar w:fldCharType="separate"/>
        </w:r>
        <w:r>
          <w:rPr>
            <w:noProof/>
            <w:webHidden/>
          </w:rPr>
          <w:t>160</w:t>
        </w:r>
        <w:r>
          <w:rPr>
            <w:noProof/>
            <w:webHidden/>
          </w:rPr>
          <w:fldChar w:fldCharType="end"/>
        </w:r>
      </w:hyperlink>
    </w:p>
    <w:p w14:paraId="324F7544" w14:textId="0B462987" w:rsidR="00493B20" w:rsidRDefault="00493B20">
      <w:pPr>
        <w:pStyle w:val="TM3"/>
        <w:rPr>
          <w:rFonts w:eastAsiaTheme="minorEastAsia" w:cstheme="minorBidi"/>
          <w:noProof/>
          <w:kern w:val="2"/>
          <w:sz w:val="24"/>
          <w:szCs w:val="24"/>
          <w:lang w:val="fr-FR" w:eastAsia="fr-FR"/>
          <w14:ligatures w14:val="standardContextual"/>
        </w:rPr>
      </w:pPr>
      <w:hyperlink w:anchor="_Toc140153903" w:history="1">
        <w:r w:rsidRPr="00E32DA5">
          <w:rPr>
            <w:rStyle w:val="Lienhypertexte"/>
            <w:noProof/>
          </w:rPr>
          <w:t>for (var in container) {…}</w:t>
        </w:r>
        <w:r>
          <w:rPr>
            <w:noProof/>
            <w:webHidden/>
          </w:rPr>
          <w:tab/>
        </w:r>
        <w:r>
          <w:rPr>
            <w:noProof/>
            <w:webHidden/>
          </w:rPr>
          <w:fldChar w:fldCharType="begin"/>
        </w:r>
        <w:r>
          <w:rPr>
            <w:noProof/>
            <w:webHidden/>
          </w:rPr>
          <w:instrText xml:space="preserve"> PAGEREF _Toc140153903 \h </w:instrText>
        </w:r>
        <w:r>
          <w:rPr>
            <w:noProof/>
            <w:webHidden/>
          </w:rPr>
        </w:r>
        <w:r>
          <w:rPr>
            <w:noProof/>
            <w:webHidden/>
          </w:rPr>
          <w:fldChar w:fldCharType="separate"/>
        </w:r>
        <w:r>
          <w:rPr>
            <w:noProof/>
            <w:webHidden/>
          </w:rPr>
          <w:t>160</w:t>
        </w:r>
        <w:r>
          <w:rPr>
            <w:noProof/>
            <w:webHidden/>
          </w:rPr>
          <w:fldChar w:fldCharType="end"/>
        </w:r>
      </w:hyperlink>
    </w:p>
    <w:p w14:paraId="2D528566" w14:textId="348632FF" w:rsidR="00493B20" w:rsidRDefault="00493B20">
      <w:pPr>
        <w:pStyle w:val="TM3"/>
        <w:rPr>
          <w:rFonts w:eastAsiaTheme="minorEastAsia" w:cstheme="minorBidi"/>
          <w:noProof/>
          <w:kern w:val="2"/>
          <w:sz w:val="24"/>
          <w:szCs w:val="24"/>
          <w:lang w:val="fr-FR" w:eastAsia="fr-FR"/>
          <w14:ligatures w14:val="standardContextual"/>
        </w:rPr>
      </w:pPr>
      <w:hyperlink w:anchor="_Toc140153904" w:history="1">
        <w:r w:rsidRPr="00E32DA5">
          <w:rPr>
            <w:rStyle w:val="Lienhypertexte"/>
            <w:noProof/>
          </w:rPr>
          <w:t>for (i in &lt;start,end,increment&gt;): Fast loop</w:t>
        </w:r>
        <w:r>
          <w:rPr>
            <w:noProof/>
            <w:webHidden/>
          </w:rPr>
          <w:tab/>
        </w:r>
        <w:r>
          <w:rPr>
            <w:noProof/>
            <w:webHidden/>
          </w:rPr>
          <w:fldChar w:fldCharType="begin"/>
        </w:r>
        <w:r>
          <w:rPr>
            <w:noProof/>
            <w:webHidden/>
          </w:rPr>
          <w:instrText xml:space="preserve"> PAGEREF _Toc140153904 \h </w:instrText>
        </w:r>
        <w:r>
          <w:rPr>
            <w:noProof/>
            <w:webHidden/>
          </w:rPr>
        </w:r>
        <w:r>
          <w:rPr>
            <w:noProof/>
            <w:webHidden/>
          </w:rPr>
          <w:fldChar w:fldCharType="separate"/>
        </w:r>
        <w:r>
          <w:rPr>
            <w:noProof/>
            <w:webHidden/>
          </w:rPr>
          <w:t>161</w:t>
        </w:r>
        <w:r>
          <w:rPr>
            <w:noProof/>
            <w:webHidden/>
          </w:rPr>
          <w:fldChar w:fldCharType="end"/>
        </w:r>
      </w:hyperlink>
    </w:p>
    <w:p w14:paraId="51D46FC6" w14:textId="270FC40D" w:rsidR="00493B20" w:rsidRDefault="00493B20">
      <w:pPr>
        <w:pStyle w:val="TM3"/>
        <w:rPr>
          <w:rFonts w:eastAsiaTheme="minorEastAsia" w:cstheme="minorBidi"/>
          <w:noProof/>
          <w:kern w:val="2"/>
          <w:sz w:val="24"/>
          <w:szCs w:val="24"/>
          <w:lang w:val="fr-FR" w:eastAsia="fr-FR"/>
          <w14:ligatures w14:val="standardContextual"/>
        </w:rPr>
      </w:pPr>
      <w:hyperlink w:anchor="_Toc140153905" w:history="1">
        <w:r w:rsidRPr="00E32DA5">
          <w:rPr>
            <w:rStyle w:val="Lienhypertexte"/>
            <w:noProof/>
          </w:rPr>
          <w:t>Local declarations</w:t>
        </w:r>
        <w:r>
          <w:rPr>
            <w:noProof/>
            <w:webHidden/>
          </w:rPr>
          <w:tab/>
        </w:r>
        <w:r>
          <w:rPr>
            <w:noProof/>
            <w:webHidden/>
          </w:rPr>
          <w:fldChar w:fldCharType="begin"/>
        </w:r>
        <w:r>
          <w:rPr>
            <w:noProof/>
            <w:webHidden/>
          </w:rPr>
          <w:instrText xml:space="preserve"> PAGEREF _Toc140153905 \h </w:instrText>
        </w:r>
        <w:r>
          <w:rPr>
            <w:noProof/>
            <w:webHidden/>
          </w:rPr>
        </w:r>
        <w:r>
          <w:rPr>
            <w:noProof/>
            <w:webHidden/>
          </w:rPr>
          <w:fldChar w:fldCharType="separate"/>
        </w:r>
        <w:r>
          <w:rPr>
            <w:noProof/>
            <w:webHidden/>
          </w:rPr>
          <w:t>162</w:t>
        </w:r>
        <w:r>
          <w:rPr>
            <w:noProof/>
            <w:webHidden/>
          </w:rPr>
          <w:fldChar w:fldCharType="end"/>
        </w:r>
      </w:hyperlink>
    </w:p>
    <w:p w14:paraId="5DD0D0FA" w14:textId="64DF21D3" w:rsidR="00493B20" w:rsidRDefault="00493B20">
      <w:pPr>
        <w:pStyle w:val="TM3"/>
        <w:rPr>
          <w:rFonts w:eastAsiaTheme="minorEastAsia" w:cstheme="minorBidi"/>
          <w:noProof/>
          <w:kern w:val="2"/>
          <w:sz w:val="24"/>
          <w:szCs w:val="24"/>
          <w:lang w:val="fr-FR" w:eastAsia="fr-FR"/>
          <w14:ligatures w14:val="standardContextual"/>
        </w:rPr>
      </w:pPr>
      <w:hyperlink w:anchor="_Toc140153906" w:history="1">
        <w:r w:rsidRPr="00E32DA5">
          <w:rPr>
            <w:rStyle w:val="Lienhypertexte"/>
            <w:noProof/>
            <w:lang w:val="en-GB"/>
          </w:rPr>
          <w:t>Default arguments</w:t>
        </w:r>
        <w:r>
          <w:rPr>
            <w:noProof/>
            <w:webHidden/>
          </w:rPr>
          <w:tab/>
        </w:r>
        <w:r>
          <w:rPr>
            <w:noProof/>
            <w:webHidden/>
          </w:rPr>
          <w:fldChar w:fldCharType="begin"/>
        </w:r>
        <w:r>
          <w:rPr>
            <w:noProof/>
            <w:webHidden/>
          </w:rPr>
          <w:instrText xml:space="preserve"> PAGEREF _Toc140153906 \h </w:instrText>
        </w:r>
        <w:r>
          <w:rPr>
            <w:noProof/>
            <w:webHidden/>
          </w:rPr>
        </w:r>
        <w:r>
          <w:rPr>
            <w:noProof/>
            <w:webHidden/>
          </w:rPr>
          <w:fldChar w:fldCharType="separate"/>
        </w:r>
        <w:r>
          <w:rPr>
            <w:noProof/>
            <w:webHidden/>
          </w:rPr>
          <w:t>162</w:t>
        </w:r>
        <w:r>
          <w:rPr>
            <w:noProof/>
            <w:webHidden/>
          </w:rPr>
          <w:fldChar w:fldCharType="end"/>
        </w:r>
      </w:hyperlink>
    </w:p>
    <w:p w14:paraId="2EEDDCB1" w14:textId="76FCC14B"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07" w:history="1">
        <w:r w:rsidRPr="00E32DA5">
          <w:rPr>
            <w:rStyle w:val="Lienhypertexte"/>
            <w:noProof/>
          </w:rPr>
          <w:t>37.2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while (boolean) {…}</w:t>
        </w:r>
        <w:r>
          <w:rPr>
            <w:noProof/>
            <w:webHidden/>
          </w:rPr>
          <w:tab/>
        </w:r>
        <w:r>
          <w:rPr>
            <w:noProof/>
            <w:webHidden/>
          </w:rPr>
          <w:fldChar w:fldCharType="begin"/>
        </w:r>
        <w:r>
          <w:rPr>
            <w:noProof/>
            <w:webHidden/>
          </w:rPr>
          <w:instrText xml:space="preserve"> PAGEREF _Toc140153907 \h </w:instrText>
        </w:r>
        <w:r>
          <w:rPr>
            <w:noProof/>
            <w:webHidden/>
          </w:rPr>
        </w:r>
        <w:r>
          <w:rPr>
            <w:noProof/>
            <w:webHidden/>
          </w:rPr>
          <w:fldChar w:fldCharType="separate"/>
        </w:r>
        <w:r>
          <w:rPr>
            <w:noProof/>
            <w:webHidden/>
          </w:rPr>
          <w:t>162</w:t>
        </w:r>
        <w:r>
          <w:rPr>
            <w:noProof/>
            <w:webHidden/>
          </w:rPr>
          <w:fldChar w:fldCharType="end"/>
        </w:r>
      </w:hyperlink>
    </w:p>
    <w:p w14:paraId="76382BEB" w14:textId="29275369"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08" w:history="1">
        <w:r w:rsidRPr="00E32DA5">
          <w:rPr>
            <w:rStyle w:val="Lienhypertexte"/>
            <w:noProof/>
          </w:rPr>
          <w:t>37.3</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do {…} while (boolean);</w:t>
        </w:r>
        <w:r>
          <w:rPr>
            <w:noProof/>
            <w:webHidden/>
          </w:rPr>
          <w:tab/>
        </w:r>
        <w:r>
          <w:rPr>
            <w:noProof/>
            <w:webHidden/>
          </w:rPr>
          <w:fldChar w:fldCharType="begin"/>
        </w:r>
        <w:r>
          <w:rPr>
            <w:noProof/>
            <w:webHidden/>
          </w:rPr>
          <w:instrText xml:space="preserve"> PAGEREF _Toc140153908 \h </w:instrText>
        </w:r>
        <w:r>
          <w:rPr>
            <w:noProof/>
            <w:webHidden/>
          </w:rPr>
        </w:r>
        <w:r>
          <w:rPr>
            <w:noProof/>
            <w:webHidden/>
          </w:rPr>
          <w:fldChar w:fldCharType="separate"/>
        </w:r>
        <w:r>
          <w:rPr>
            <w:noProof/>
            <w:webHidden/>
          </w:rPr>
          <w:t>162</w:t>
        </w:r>
        <w:r>
          <w:rPr>
            <w:noProof/>
            <w:webHidden/>
          </w:rPr>
          <w:fldChar w:fldCharType="end"/>
        </w:r>
      </w:hyperlink>
    </w:p>
    <w:p w14:paraId="63F9CA5C" w14:textId="14ABCE92"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09" w:history="1">
        <w:r w:rsidRPr="00E32DA5">
          <w:rPr>
            <w:rStyle w:val="Lienhypertexte"/>
            <w:noProof/>
          </w:rPr>
          <w:t>37.4</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Universally Unique Identifier: uuid()</w:t>
        </w:r>
        <w:r>
          <w:rPr>
            <w:noProof/>
            <w:webHidden/>
          </w:rPr>
          <w:tab/>
        </w:r>
        <w:r>
          <w:rPr>
            <w:noProof/>
            <w:webHidden/>
          </w:rPr>
          <w:fldChar w:fldCharType="begin"/>
        </w:r>
        <w:r>
          <w:rPr>
            <w:noProof/>
            <w:webHidden/>
          </w:rPr>
          <w:instrText xml:space="preserve"> PAGEREF _Toc140153909 \h </w:instrText>
        </w:r>
        <w:r>
          <w:rPr>
            <w:noProof/>
            <w:webHidden/>
          </w:rPr>
        </w:r>
        <w:r>
          <w:rPr>
            <w:noProof/>
            <w:webHidden/>
          </w:rPr>
          <w:fldChar w:fldCharType="separate"/>
        </w:r>
        <w:r>
          <w:rPr>
            <w:noProof/>
            <w:webHidden/>
          </w:rPr>
          <w:t>163</w:t>
        </w:r>
        <w:r>
          <w:rPr>
            <w:noProof/>
            <w:webHidden/>
          </w:rPr>
          <w:fldChar w:fldCharType="end"/>
        </w:r>
      </w:hyperlink>
    </w:p>
    <w:p w14:paraId="00D50C29" w14:textId="40B86A97"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10" w:history="1">
        <w:r w:rsidRPr="00E32DA5">
          <w:rPr>
            <w:rStyle w:val="Lienhypertexte"/>
            <w:noProof/>
          </w:rPr>
          <w:t>37.5</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Evaluation: eval(string code);</w:t>
        </w:r>
        <w:r>
          <w:rPr>
            <w:noProof/>
            <w:webHidden/>
          </w:rPr>
          <w:tab/>
        </w:r>
        <w:r>
          <w:rPr>
            <w:noProof/>
            <w:webHidden/>
          </w:rPr>
          <w:fldChar w:fldCharType="begin"/>
        </w:r>
        <w:r>
          <w:rPr>
            <w:noProof/>
            <w:webHidden/>
          </w:rPr>
          <w:instrText xml:space="preserve"> PAGEREF _Toc140153910 \h </w:instrText>
        </w:r>
        <w:r>
          <w:rPr>
            <w:noProof/>
            <w:webHidden/>
          </w:rPr>
        </w:r>
        <w:r>
          <w:rPr>
            <w:noProof/>
            <w:webHidden/>
          </w:rPr>
          <w:fldChar w:fldCharType="separate"/>
        </w:r>
        <w:r>
          <w:rPr>
            <w:noProof/>
            <w:webHidden/>
          </w:rPr>
          <w:t>163</w:t>
        </w:r>
        <w:r>
          <w:rPr>
            <w:noProof/>
            <w:webHidden/>
          </w:rPr>
          <w:fldChar w:fldCharType="end"/>
        </w:r>
      </w:hyperlink>
    </w:p>
    <w:p w14:paraId="0840211E" w14:textId="0DF3D1F7"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11" w:history="1">
        <w:r w:rsidRPr="00E32DA5">
          <w:rPr>
            <w:rStyle w:val="Lienhypertexte"/>
            <w:noProof/>
          </w:rPr>
          <w:t>37.6</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JSon Evaluation: evaljson(string code)</w:t>
        </w:r>
        <w:r>
          <w:rPr>
            <w:noProof/>
            <w:webHidden/>
          </w:rPr>
          <w:tab/>
        </w:r>
        <w:r>
          <w:rPr>
            <w:noProof/>
            <w:webHidden/>
          </w:rPr>
          <w:fldChar w:fldCharType="begin"/>
        </w:r>
        <w:r>
          <w:rPr>
            <w:noProof/>
            <w:webHidden/>
          </w:rPr>
          <w:instrText xml:space="preserve"> PAGEREF _Toc140153911 \h </w:instrText>
        </w:r>
        <w:r>
          <w:rPr>
            <w:noProof/>
            <w:webHidden/>
          </w:rPr>
        </w:r>
        <w:r>
          <w:rPr>
            <w:noProof/>
            <w:webHidden/>
          </w:rPr>
          <w:fldChar w:fldCharType="separate"/>
        </w:r>
        <w:r>
          <w:rPr>
            <w:noProof/>
            <w:webHidden/>
          </w:rPr>
          <w:t>163</w:t>
        </w:r>
        <w:r>
          <w:rPr>
            <w:noProof/>
            <w:webHidden/>
          </w:rPr>
          <w:fldChar w:fldCharType="end"/>
        </w:r>
      </w:hyperlink>
    </w:p>
    <w:p w14:paraId="1F43336C" w14:textId="0B738E9D"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12" w:history="1">
        <w:r w:rsidRPr="00E32DA5">
          <w:rPr>
            <w:rStyle w:val="Lienhypertexte"/>
            <w:noProof/>
          </w:rPr>
          <w:t>37.7</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print, println, printerr,printlnerr</w:t>
        </w:r>
        <w:r>
          <w:rPr>
            <w:noProof/>
            <w:webHidden/>
          </w:rPr>
          <w:tab/>
        </w:r>
        <w:r>
          <w:rPr>
            <w:noProof/>
            <w:webHidden/>
          </w:rPr>
          <w:fldChar w:fldCharType="begin"/>
        </w:r>
        <w:r>
          <w:rPr>
            <w:noProof/>
            <w:webHidden/>
          </w:rPr>
          <w:instrText xml:space="preserve"> PAGEREF _Toc140153912 \h </w:instrText>
        </w:r>
        <w:r>
          <w:rPr>
            <w:noProof/>
            <w:webHidden/>
          </w:rPr>
        </w:r>
        <w:r>
          <w:rPr>
            <w:noProof/>
            <w:webHidden/>
          </w:rPr>
          <w:fldChar w:fldCharType="separate"/>
        </w:r>
        <w:r>
          <w:rPr>
            <w:noProof/>
            <w:webHidden/>
          </w:rPr>
          <w:t>163</w:t>
        </w:r>
        <w:r>
          <w:rPr>
            <w:noProof/>
            <w:webHidden/>
          </w:rPr>
          <w:fldChar w:fldCharType="end"/>
        </w:r>
      </w:hyperlink>
    </w:p>
    <w:p w14:paraId="70188C10" w14:textId="4B00453A"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13" w:history="1">
        <w:r w:rsidRPr="00E32DA5">
          <w:rPr>
            <w:rStyle w:val="Lienhypertexte"/>
            <w:noProof/>
          </w:rPr>
          <w:t>37.8</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printj, printjln, printjerr,printjlnerr</w:t>
        </w:r>
        <w:r>
          <w:rPr>
            <w:noProof/>
            <w:webHidden/>
          </w:rPr>
          <w:tab/>
        </w:r>
        <w:r>
          <w:rPr>
            <w:noProof/>
            <w:webHidden/>
          </w:rPr>
          <w:fldChar w:fldCharType="begin"/>
        </w:r>
        <w:r>
          <w:rPr>
            <w:noProof/>
            <w:webHidden/>
          </w:rPr>
          <w:instrText xml:space="preserve"> PAGEREF _Toc140153913 \h </w:instrText>
        </w:r>
        <w:r>
          <w:rPr>
            <w:noProof/>
            <w:webHidden/>
          </w:rPr>
        </w:r>
        <w:r>
          <w:rPr>
            <w:noProof/>
            <w:webHidden/>
          </w:rPr>
          <w:fldChar w:fldCharType="separate"/>
        </w:r>
        <w:r>
          <w:rPr>
            <w:noProof/>
            <w:webHidden/>
          </w:rPr>
          <w:t>164</w:t>
        </w:r>
        <w:r>
          <w:rPr>
            <w:noProof/>
            <w:webHidden/>
          </w:rPr>
          <w:fldChar w:fldCharType="end"/>
        </w:r>
      </w:hyperlink>
    </w:p>
    <w:p w14:paraId="78C2317D" w14:textId="42381B44"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14" w:history="1">
        <w:r w:rsidRPr="00E32DA5">
          <w:rPr>
            <w:rStyle w:val="Lienhypertexte"/>
            <w:noProof/>
          </w:rPr>
          <w:t>37.9</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ioredirect and iorestate</w:t>
        </w:r>
        <w:r>
          <w:rPr>
            <w:noProof/>
            <w:webHidden/>
          </w:rPr>
          <w:tab/>
        </w:r>
        <w:r>
          <w:rPr>
            <w:noProof/>
            <w:webHidden/>
          </w:rPr>
          <w:fldChar w:fldCharType="begin"/>
        </w:r>
        <w:r>
          <w:rPr>
            <w:noProof/>
            <w:webHidden/>
          </w:rPr>
          <w:instrText xml:space="preserve"> PAGEREF _Toc140153914 \h </w:instrText>
        </w:r>
        <w:r>
          <w:rPr>
            <w:noProof/>
            <w:webHidden/>
          </w:rPr>
        </w:r>
        <w:r>
          <w:rPr>
            <w:noProof/>
            <w:webHidden/>
          </w:rPr>
          <w:fldChar w:fldCharType="separate"/>
        </w:r>
        <w:r>
          <w:rPr>
            <w:noProof/>
            <w:webHidden/>
          </w:rPr>
          <w:t>165</w:t>
        </w:r>
        <w:r>
          <w:rPr>
            <w:noProof/>
            <w:webHidden/>
          </w:rPr>
          <w:fldChar w:fldCharType="end"/>
        </w:r>
      </w:hyperlink>
    </w:p>
    <w:p w14:paraId="4CF1919A" w14:textId="70A34238"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15" w:history="1">
        <w:r w:rsidRPr="00E32DA5">
          <w:rPr>
            <w:rStyle w:val="Lienhypertexte"/>
            <w:noProof/>
          </w:rPr>
          <w:t>37.10</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pause and sleep</w:t>
        </w:r>
        <w:r>
          <w:rPr>
            <w:noProof/>
            <w:webHidden/>
          </w:rPr>
          <w:tab/>
        </w:r>
        <w:r>
          <w:rPr>
            <w:noProof/>
            <w:webHidden/>
          </w:rPr>
          <w:fldChar w:fldCharType="begin"/>
        </w:r>
        <w:r>
          <w:rPr>
            <w:noProof/>
            <w:webHidden/>
          </w:rPr>
          <w:instrText xml:space="preserve"> PAGEREF _Toc140153915 \h </w:instrText>
        </w:r>
        <w:r>
          <w:rPr>
            <w:noProof/>
            <w:webHidden/>
          </w:rPr>
        </w:r>
        <w:r>
          <w:rPr>
            <w:noProof/>
            <w:webHidden/>
          </w:rPr>
          <w:fldChar w:fldCharType="separate"/>
        </w:r>
        <w:r>
          <w:rPr>
            <w:noProof/>
            <w:webHidden/>
          </w:rPr>
          <w:t>165</w:t>
        </w:r>
        <w:r>
          <w:rPr>
            <w:noProof/>
            <w:webHidden/>
          </w:rPr>
          <w:fldChar w:fldCharType="end"/>
        </w:r>
      </w:hyperlink>
    </w:p>
    <w:p w14:paraId="6A6BB143" w14:textId="704400D3"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16" w:history="1">
        <w:r w:rsidRPr="00E32DA5">
          <w:rPr>
            <w:rStyle w:val="Lienhypertexte"/>
            <w:noProof/>
          </w:rPr>
          <w:t>37.11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Emojis: emojis()</w:t>
        </w:r>
        <w:r>
          <w:rPr>
            <w:noProof/>
            <w:webHidden/>
          </w:rPr>
          <w:tab/>
        </w:r>
        <w:r>
          <w:rPr>
            <w:noProof/>
            <w:webHidden/>
          </w:rPr>
          <w:fldChar w:fldCharType="begin"/>
        </w:r>
        <w:r>
          <w:rPr>
            <w:noProof/>
            <w:webHidden/>
          </w:rPr>
          <w:instrText xml:space="preserve"> PAGEREF _Toc140153916 \h </w:instrText>
        </w:r>
        <w:r>
          <w:rPr>
            <w:noProof/>
            <w:webHidden/>
          </w:rPr>
        </w:r>
        <w:r>
          <w:rPr>
            <w:noProof/>
            <w:webHidden/>
          </w:rPr>
          <w:fldChar w:fldCharType="separate"/>
        </w:r>
        <w:r>
          <w:rPr>
            <w:noProof/>
            <w:webHidden/>
          </w:rPr>
          <w:t>165</w:t>
        </w:r>
        <w:r>
          <w:rPr>
            <w:noProof/>
            <w:webHidden/>
          </w:rPr>
          <w:fldChar w:fldCharType="end"/>
        </w:r>
      </w:hyperlink>
    </w:p>
    <w:p w14:paraId="407C3BE5" w14:textId="689124F2"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17" w:history="1">
        <w:r w:rsidRPr="00E32DA5">
          <w:rPr>
            <w:rStyle w:val="Lienhypertexte"/>
            <w:noProof/>
          </w:rPr>
          <w:t>37.12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GPSdistance(float Longitude1, float latitude1, float Longitude2, float latitude2, float radius)</w:t>
        </w:r>
        <w:r>
          <w:rPr>
            <w:noProof/>
            <w:webHidden/>
          </w:rPr>
          <w:tab/>
        </w:r>
        <w:r>
          <w:rPr>
            <w:noProof/>
            <w:webHidden/>
          </w:rPr>
          <w:fldChar w:fldCharType="begin"/>
        </w:r>
        <w:r>
          <w:rPr>
            <w:noProof/>
            <w:webHidden/>
          </w:rPr>
          <w:instrText xml:space="preserve"> PAGEREF _Toc140153917 \h </w:instrText>
        </w:r>
        <w:r>
          <w:rPr>
            <w:noProof/>
            <w:webHidden/>
          </w:rPr>
        </w:r>
        <w:r>
          <w:rPr>
            <w:noProof/>
            <w:webHidden/>
          </w:rPr>
          <w:fldChar w:fldCharType="separate"/>
        </w:r>
        <w:r>
          <w:rPr>
            <w:noProof/>
            <w:webHidden/>
          </w:rPr>
          <w:t>166</w:t>
        </w:r>
        <w:r>
          <w:rPr>
            <w:noProof/>
            <w:webHidden/>
          </w:rPr>
          <w:fldChar w:fldCharType="end"/>
        </w:r>
      </w:hyperlink>
    </w:p>
    <w:p w14:paraId="791290E3" w14:textId="1856030D"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18" w:history="1">
        <w:r w:rsidRPr="00E32DA5">
          <w:rPr>
            <w:rStyle w:val="Lienhypertexte"/>
            <w:noProof/>
          </w:rPr>
          <w:t>37.13</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Read from keyboard: kget()</w:t>
        </w:r>
        <w:r>
          <w:rPr>
            <w:noProof/>
            <w:webHidden/>
          </w:rPr>
          <w:tab/>
        </w:r>
        <w:r>
          <w:rPr>
            <w:noProof/>
            <w:webHidden/>
          </w:rPr>
          <w:fldChar w:fldCharType="begin"/>
        </w:r>
        <w:r>
          <w:rPr>
            <w:noProof/>
            <w:webHidden/>
          </w:rPr>
          <w:instrText xml:space="preserve"> PAGEREF _Toc140153918 \h </w:instrText>
        </w:r>
        <w:r>
          <w:rPr>
            <w:noProof/>
            <w:webHidden/>
          </w:rPr>
        </w:r>
        <w:r>
          <w:rPr>
            <w:noProof/>
            <w:webHidden/>
          </w:rPr>
          <w:fldChar w:fldCharType="separate"/>
        </w:r>
        <w:r>
          <w:rPr>
            <w:noProof/>
            <w:webHidden/>
          </w:rPr>
          <w:t>166</w:t>
        </w:r>
        <w:r>
          <w:rPr>
            <w:noProof/>
            <w:webHidden/>
          </w:rPr>
          <w:fldChar w:fldCharType="end"/>
        </w:r>
      </w:hyperlink>
    </w:p>
    <w:p w14:paraId="584D465B" w14:textId="7D16D6FF"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19" w:history="1">
        <w:r w:rsidRPr="00E32DA5">
          <w:rPr>
            <w:rStyle w:val="Lienhypertexte"/>
            <w:noProof/>
          </w:rPr>
          <w:t>37.14</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Persistent Variables</w:t>
        </w:r>
        <w:r>
          <w:rPr>
            <w:noProof/>
            <w:webHidden/>
          </w:rPr>
          <w:tab/>
        </w:r>
        <w:r>
          <w:rPr>
            <w:noProof/>
            <w:webHidden/>
          </w:rPr>
          <w:fldChar w:fldCharType="begin"/>
        </w:r>
        <w:r>
          <w:rPr>
            <w:noProof/>
            <w:webHidden/>
          </w:rPr>
          <w:instrText xml:space="preserve"> PAGEREF _Toc140153919 \h </w:instrText>
        </w:r>
        <w:r>
          <w:rPr>
            <w:noProof/>
            <w:webHidden/>
          </w:rPr>
        </w:r>
        <w:r>
          <w:rPr>
            <w:noProof/>
            <w:webHidden/>
          </w:rPr>
          <w:fldChar w:fldCharType="separate"/>
        </w:r>
        <w:r>
          <w:rPr>
            <w:noProof/>
            <w:webHidden/>
          </w:rPr>
          <w:t>166</w:t>
        </w:r>
        <w:r>
          <w:rPr>
            <w:noProof/>
            <w:webHidden/>
          </w:rPr>
          <w:fldChar w:fldCharType="end"/>
        </w:r>
      </w:hyperlink>
    </w:p>
    <w:p w14:paraId="2790EE7F" w14:textId="3B06EDF8" w:rsidR="00493B20" w:rsidRDefault="00493B20">
      <w:pPr>
        <w:pStyle w:val="TM3"/>
        <w:rPr>
          <w:rFonts w:eastAsiaTheme="minorEastAsia" w:cstheme="minorBidi"/>
          <w:noProof/>
          <w:kern w:val="2"/>
          <w:sz w:val="24"/>
          <w:szCs w:val="24"/>
          <w:lang w:val="fr-FR" w:eastAsia="fr-FR"/>
          <w14:ligatures w14:val="standardContextual"/>
        </w:rPr>
      </w:pPr>
      <w:hyperlink w:anchor="_Toc140153920" w:history="1">
        <w:r w:rsidRPr="00E32DA5">
          <w:rPr>
            <w:rStyle w:val="Lienhypertexte"/>
            <w:noProof/>
          </w:rPr>
          <w:t>Persistent types: ithrough, fthrough, uthrough, sthrough, vthrough, mthrough</w:t>
        </w:r>
        <w:r>
          <w:rPr>
            <w:noProof/>
            <w:webHidden/>
          </w:rPr>
          <w:tab/>
        </w:r>
        <w:r>
          <w:rPr>
            <w:noProof/>
            <w:webHidden/>
          </w:rPr>
          <w:fldChar w:fldCharType="begin"/>
        </w:r>
        <w:r>
          <w:rPr>
            <w:noProof/>
            <w:webHidden/>
          </w:rPr>
          <w:instrText xml:space="preserve"> PAGEREF _Toc140153920 \h </w:instrText>
        </w:r>
        <w:r>
          <w:rPr>
            <w:noProof/>
            <w:webHidden/>
          </w:rPr>
        </w:r>
        <w:r>
          <w:rPr>
            <w:noProof/>
            <w:webHidden/>
          </w:rPr>
          <w:fldChar w:fldCharType="separate"/>
        </w:r>
        <w:r>
          <w:rPr>
            <w:noProof/>
            <w:webHidden/>
          </w:rPr>
          <w:t>166</w:t>
        </w:r>
        <w:r>
          <w:rPr>
            <w:noProof/>
            <w:webHidden/>
          </w:rPr>
          <w:fldChar w:fldCharType="end"/>
        </w:r>
      </w:hyperlink>
    </w:p>
    <w:p w14:paraId="7E1A4504" w14:textId="0179C90A"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921" w:history="1">
        <w:r w:rsidRPr="00E32DA5">
          <w:rPr>
            <w:rStyle w:val="Lienhypertexte"/>
            <w:noProof/>
          </w:rPr>
          <w:t>38</w:t>
        </w:r>
        <w:r>
          <w:rPr>
            <w:rFonts w:eastAsiaTheme="minorEastAsia" w:cstheme="minorBidi"/>
            <w:b w:val="0"/>
            <w:bCs w:val="0"/>
            <w:i w:val="0"/>
            <w:iCs w:val="0"/>
            <w:noProof/>
            <w:kern w:val="2"/>
            <w:lang w:val="fr-FR" w:eastAsia="fr-FR"/>
            <w14:ligatures w14:val="standardContextual"/>
          </w:rPr>
          <w:tab/>
        </w:r>
        <w:r w:rsidRPr="00E32DA5">
          <w:rPr>
            <w:rStyle w:val="Lienhypertexte"/>
            <w:noProof/>
          </w:rPr>
          <w:t>Random</w:t>
        </w:r>
        <w:r>
          <w:rPr>
            <w:noProof/>
            <w:webHidden/>
          </w:rPr>
          <w:tab/>
        </w:r>
        <w:r>
          <w:rPr>
            <w:noProof/>
            <w:webHidden/>
          </w:rPr>
          <w:fldChar w:fldCharType="begin"/>
        </w:r>
        <w:r>
          <w:rPr>
            <w:noProof/>
            <w:webHidden/>
          </w:rPr>
          <w:instrText xml:space="preserve"> PAGEREF _Toc140153921 \h </w:instrText>
        </w:r>
        <w:r>
          <w:rPr>
            <w:noProof/>
            <w:webHidden/>
          </w:rPr>
        </w:r>
        <w:r>
          <w:rPr>
            <w:noProof/>
            <w:webHidden/>
          </w:rPr>
          <w:fldChar w:fldCharType="separate"/>
        </w:r>
        <w:r>
          <w:rPr>
            <w:noProof/>
            <w:webHidden/>
          </w:rPr>
          <w:t>167</w:t>
        </w:r>
        <w:r>
          <w:rPr>
            <w:noProof/>
            <w:webHidden/>
          </w:rPr>
          <w:fldChar w:fldCharType="end"/>
        </w:r>
      </w:hyperlink>
    </w:p>
    <w:p w14:paraId="50D6A436" w14:textId="585A1CD8"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22" w:history="1">
        <w:r w:rsidRPr="00E32DA5">
          <w:rPr>
            <w:rStyle w:val="Lienhypertexte"/>
            <w:noProof/>
          </w:rPr>
          <w:t>38.1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Random number: random(), a_random()</w:t>
        </w:r>
        <w:r>
          <w:rPr>
            <w:noProof/>
            <w:webHidden/>
          </w:rPr>
          <w:tab/>
        </w:r>
        <w:r>
          <w:rPr>
            <w:noProof/>
            <w:webHidden/>
          </w:rPr>
          <w:fldChar w:fldCharType="begin"/>
        </w:r>
        <w:r>
          <w:rPr>
            <w:noProof/>
            <w:webHidden/>
          </w:rPr>
          <w:instrText xml:space="preserve"> PAGEREF _Toc140153922 \h </w:instrText>
        </w:r>
        <w:r>
          <w:rPr>
            <w:noProof/>
            <w:webHidden/>
          </w:rPr>
        </w:r>
        <w:r>
          <w:rPr>
            <w:noProof/>
            <w:webHidden/>
          </w:rPr>
          <w:fldChar w:fldCharType="separate"/>
        </w:r>
        <w:r>
          <w:rPr>
            <w:noProof/>
            <w:webHidden/>
          </w:rPr>
          <w:t>167</w:t>
        </w:r>
        <w:r>
          <w:rPr>
            <w:noProof/>
            <w:webHidden/>
          </w:rPr>
          <w:fldChar w:fldCharType="end"/>
        </w:r>
      </w:hyperlink>
    </w:p>
    <w:p w14:paraId="55668BE6" w14:textId="6B988F38"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23" w:history="1">
        <w:r w:rsidRPr="00E32DA5">
          <w:rPr>
            <w:rStyle w:val="Lienhypertexte"/>
            <w:noProof/>
            <w:lang w:val="en-GB"/>
          </w:rPr>
          <w:t>38.2</w:t>
        </w:r>
        <w:r>
          <w:rPr>
            <w:rFonts w:eastAsiaTheme="minorEastAsia" w:cstheme="minorBidi"/>
            <w:b w:val="0"/>
            <w:bCs w:val="0"/>
            <w:noProof/>
            <w:kern w:val="2"/>
            <w:sz w:val="24"/>
            <w:szCs w:val="24"/>
            <w:lang w:val="fr-FR" w:eastAsia="fr-FR"/>
            <w14:ligatures w14:val="standardContextual"/>
          </w:rPr>
          <w:tab/>
        </w:r>
        <w:r w:rsidRPr="00E32DA5">
          <w:rPr>
            <w:rStyle w:val="Lienhypertexte"/>
            <w:noProof/>
            <w:lang w:val="en-GB"/>
          </w:rPr>
          <w:t>Distributions</w:t>
        </w:r>
        <w:r>
          <w:rPr>
            <w:noProof/>
            <w:webHidden/>
          </w:rPr>
          <w:tab/>
        </w:r>
        <w:r>
          <w:rPr>
            <w:noProof/>
            <w:webHidden/>
          </w:rPr>
          <w:fldChar w:fldCharType="begin"/>
        </w:r>
        <w:r>
          <w:rPr>
            <w:noProof/>
            <w:webHidden/>
          </w:rPr>
          <w:instrText xml:space="preserve"> PAGEREF _Toc140153923 \h </w:instrText>
        </w:r>
        <w:r>
          <w:rPr>
            <w:noProof/>
            <w:webHidden/>
          </w:rPr>
        </w:r>
        <w:r>
          <w:rPr>
            <w:noProof/>
            <w:webHidden/>
          </w:rPr>
          <w:fldChar w:fldCharType="separate"/>
        </w:r>
        <w:r>
          <w:rPr>
            <w:noProof/>
            <w:webHidden/>
          </w:rPr>
          <w:t>167</w:t>
        </w:r>
        <w:r>
          <w:rPr>
            <w:noProof/>
            <w:webHidden/>
          </w:rPr>
          <w:fldChar w:fldCharType="end"/>
        </w:r>
      </w:hyperlink>
    </w:p>
    <w:p w14:paraId="5A11E00D" w14:textId="6392E513" w:rsidR="00493B20" w:rsidRDefault="00493B20">
      <w:pPr>
        <w:pStyle w:val="TM3"/>
        <w:rPr>
          <w:rFonts w:eastAsiaTheme="minorEastAsia" w:cstheme="minorBidi"/>
          <w:noProof/>
          <w:kern w:val="2"/>
          <w:sz w:val="24"/>
          <w:szCs w:val="24"/>
          <w:lang w:val="fr-FR" w:eastAsia="fr-FR"/>
          <w14:ligatures w14:val="standardContextual"/>
        </w:rPr>
      </w:pPr>
      <w:hyperlink w:anchor="_Toc140153924" w:history="1">
        <w:r w:rsidRPr="00E32DA5">
          <w:rPr>
            <w:rStyle w:val="Lienhypertexte"/>
            <w:noProof/>
            <w:lang w:val="en-GB"/>
          </w:rPr>
          <w:t>random_choice(int nb, vector v)</w:t>
        </w:r>
        <w:r>
          <w:rPr>
            <w:noProof/>
            <w:webHidden/>
          </w:rPr>
          <w:tab/>
        </w:r>
        <w:r>
          <w:rPr>
            <w:noProof/>
            <w:webHidden/>
          </w:rPr>
          <w:fldChar w:fldCharType="begin"/>
        </w:r>
        <w:r>
          <w:rPr>
            <w:noProof/>
            <w:webHidden/>
          </w:rPr>
          <w:instrText xml:space="preserve"> PAGEREF _Toc140153924 \h </w:instrText>
        </w:r>
        <w:r>
          <w:rPr>
            <w:noProof/>
            <w:webHidden/>
          </w:rPr>
        </w:r>
        <w:r>
          <w:rPr>
            <w:noProof/>
            <w:webHidden/>
          </w:rPr>
          <w:fldChar w:fldCharType="separate"/>
        </w:r>
        <w:r>
          <w:rPr>
            <w:noProof/>
            <w:webHidden/>
          </w:rPr>
          <w:t>167</w:t>
        </w:r>
        <w:r>
          <w:rPr>
            <w:noProof/>
            <w:webHidden/>
          </w:rPr>
          <w:fldChar w:fldCharType="end"/>
        </w:r>
      </w:hyperlink>
    </w:p>
    <w:p w14:paraId="7ACD4955" w14:textId="31A6A30E" w:rsidR="00493B20" w:rsidRDefault="00493B20">
      <w:pPr>
        <w:pStyle w:val="TM3"/>
        <w:rPr>
          <w:rFonts w:eastAsiaTheme="minorEastAsia" w:cstheme="minorBidi"/>
          <w:noProof/>
          <w:kern w:val="2"/>
          <w:sz w:val="24"/>
          <w:szCs w:val="24"/>
          <w:lang w:val="fr-FR" w:eastAsia="fr-FR"/>
          <w14:ligatures w14:val="standardContextual"/>
        </w:rPr>
      </w:pPr>
      <w:hyperlink w:anchor="_Toc140153925" w:history="1">
        <w:r w:rsidRPr="00E32DA5">
          <w:rPr>
            <w:rStyle w:val="Lienhypertexte"/>
            <w:noProof/>
          </w:rPr>
          <w:t>Uniform distributions</w:t>
        </w:r>
        <w:r>
          <w:rPr>
            <w:noProof/>
            <w:webHidden/>
          </w:rPr>
          <w:tab/>
        </w:r>
        <w:r>
          <w:rPr>
            <w:noProof/>
            <w:webHidden/>
          </w:rPr>
          <w:fldChar w:fldCharType="begin"/>
        </w:r>
        <w:r>
          <w:rPr>
            <w:noProof/>
            <w:webHidden/>
          </w:rPr>
          <w:instrText xml:space="preserve"> PAGEREF _Toc140153925 \h </w:instrText>
        </w:r>
        <w:r>
          <w:rPr>
            <w:noProof/>
            <w:webHidden/>
          </w:rPr>
        </w:r>
        <w:r>
          <w:rPr>
            <w:noProof/>
            <w:webHidden/>
          </w:rPr>
          <w:fldChar w:fldCharType="separate"/>
        </w:r>
        <w:r>
          <w:rPr>
            <w:noProof/>
            <w:webHidden/>
          </w:rPr>
          <w:t>167</w:t>
        </w:r>
        <w:r>
          <w:rPr>
            <w:noProof/>
            <w:webHidden/>
          </w:rPr>
          <w:fldChar w:fldCharType="end"/>
        </w:r>
      </w:hyperlink>
    </w:p>
    <w:p w14:paraId="30833053" w14:textId="39B453E7" w:rsidR="00493B20" w:rsidRDefault="00493B20">
      <w:pPr>
        <w:pStyle w:val="TM3"/>
        <w:rPr>
          <w:rFonts w:eastAsiaTheme="minorEastAsia" w:cstheme="minorBidi"/>
          <w:noProof/>
          <w:kern w:val="2"/>
          <w:sz w:val="24"/>
          <w:szCs w:val="24"/>
          <w:lang w:val="fr-FR" w:eastAsia="fr-FR"/>
          <w14:ligatures w14:val="standardContextual"/>
        </w:rPr>
      </w:pPr>
      <w:hyperlink w:anchor="_Toc140153926" w:history="1">
        <w:r w:rsidRPr="00E32DA5">
          <w:rPr>
            <w:rStyle w:val="Lienhypertexte"/>
            <w:noProof/>
          </w:rPr>
          <w:t>Bernoulli distributions</w:t>
        </w:r>
        <w:r>
          <w:rPr>
            <w:noProof/>
            <w:webHidden/>
          </w:rPr>
          <w:tab/>
        </w:r>
        <w:r>
          <w:rPr>
            <w:noProof/>
            <w:webHidden/>
          </w:rPr>
          <w:fldChar w:fldCharType="begin"/>
        </w:r>
        <w:r>
          <w:rPr>
            <w:noProof/>
            <w:webHidden/>
          </w:rPr>
          <w:instrText xml:space="preserve"> PAGEREF _Toc140153926 \h </w:instrText>
        </w:r>
        <w:r>
          <w:rPr>
            <w:noProof/>
            <w:webHidden/>
          </w:rPr>
        </w:r>
        <w:r>
          <w:rPr>
            <w:noProof/>
            <w:webHidden/>
          </w:rPr>
          <w:fldChar w:fldCharType="separate"/>
        </w:r>
        <w:r>
          <w:rPr>
            <w:noProof/>
            <w:webHidden/>
          </w:rPr>
          <w:t>168</w:t>
        </w:r>
        <w:r>
          <w:rPr>
            <w:noProof/>
            <w:webHidden/>
          </w:rPr>
          <w:fldChar w:fldCharType="end"/>
        </w:r>
      </w:hyperlink>
    </w:p>
    <w:p w14:paraId="33E1AFF4" w14:textId="457A4EEB" w:rsidR="00493B20" w:rsidRDefault="00493B20">
      <w:pPr>
        <w:pStyle w:val="TM3"/>
        <w:rPr>
          <w:rFonts w:eastAsiaTheme="minorEastAsia" w:cstheme="minorBidi"/>
          <w:noProof/>
          <w:kern w:val="2"/>
          <w:sz w:val="24"/>
          <w:szCs w:val="24"/>
          <w:lang w:val="fr-FR" w:eastAsia="fr-FR"/>
          <w14:ligatures w14:val="standardContextual"/>
        </w:rPr>
      </w:pPr>
      <w:hyperlink w:anchor="_Toc140153927" w:history="1">
        <w:r w:rsidRPr="00E32DA5">
          <w:rPr>
            <w:rStyle w:val="Lienhypertexte"/>
            <w:noProof/>
            <w:lang w:val="fr-FR"/>
          </w:rPr>
          <w:t>Poisson distributions</w:t>
        </w:r>
        <w:r>
          <w:rPr>
            <w:noProof/>
            <w:webHidden/>
          </w:rPr>
          <w:tab/>
        </w:r>
        <w:r>
          <w:rPr>
            <w:noProof/>
            <w:webHidden/>
          </w:rPr>
          <w:fldChar w:fldCharType="begin"/>
        </w:r>
        <w:r>
          <w:rPr>
            <w:noProof/>
            <w:webHidden/>
          </w:rPr>
          <w:instrText xml:space="preserve"> PAGEREF _Toc140153927 \h </w:instrText>
        </w:r>
        <w:r>
          <w:rPr>
            <w:noProof/>
            <w:webHidden/>
          </w:rPr>
        </w:r>
        <w:r>
          <w:rPr>
            <w:noProof/>
            <w:webHidden/>
          </w:rPr>
          <w:fldChar w:fldCharType="separate"/>
        </w:r>
        <w:r>
          <w:rPr>
            <w:noProof/>
            <w:webHidden/>
          </w:rPr>
          <w:t>170</w:t>
        </w:r>
        <w:r>
          <w:rPr>
            <w:noProof/>
            <w:webHidden/>
          </w:rPr>
          <w:fldChar w:fldCharType="end"/>
        </w:r>
      </w:hyperlink>
    </w:p>
    <w:p w14:paraId="7427E846" w14:textId="66B4F7D0" w:rsidR="00493B20" w:rsidRDefault="00493B20">
      <w:pPr>
        <w:pStyle w:val="TM3"/>
        <w:rPr>
          <w:rFonts w:eastAsiaTheme="minorEastAsia" w:cstheme="minorBidi"/>
          <w:noProof/>
          <w:kern w:val="2"/>
          <w:sz w:val="24"/>
          <w:szCs w:val="24"/>
          <w:lang w:val="fr-FR" w:eastAsia="fr-FR"/>
          <w14:ligatures w14:val="standardContextual"/>
        </w:rPr>
      </w:pPr>
      <w:hyperlink w:anchor="_Toc140153928" w:history="1">
        <w:r w:rsidRPr="00E32DA5">
          <w:rPr>
            <w:rStyle w:val="Lienhypertexte"/>
            <w:noProof/>
          </w:rPr>
          <w:t>Normal distributions</w:t>
        </w:r>
        <w:r>
          <w:rPr>
            <w:noProof/>
            <w:webHidden/>
          </w:rPr>
          <w:tab/>
        </w:r>
        <w:r>
          <w:rPr>
            <w:noProof/>
            <w:webHidden/>
          </w:rPr>
          <w:fldChar w:fldCharType="begin"/>
        </w:r>
        <w:r>
          <w:rPr>
            <w:noProof/>
            <w:webHidden/>
          </w:rPr>
          <w:instrText xml:space="preserve"> PAGEREF _Toc140153928 \h </w:instrText>
        </w:r>
        <w:r>
          <w:rPr>
            <w:noProof/>
            <w:webHidden/>
          </w:rPr>
        </w:r>
        <w:r>
          <w:rPr>
            <w:noProof/>
            <w:webHidden/>
          </w:rPr>
          <w:fldChar w:fldCharType="separate"/>
        </w:r>
        <w:r>
          <w:rPr>
            <w:noProof/>
            <w:webHidden/>
          </w:rPr>
          <w:t>172</w:t>
        </w:r>
        <w:r>
          <w:rPr>
            <w:noProof/>
            <w:webHidden/>
          </w:rPr>
          <w:fldChar w:fldCharType="end"/>
        </w:r>
      </w:hyperlink>
    </w:p>
    <w:p w14:paraId="3A06ADF5" w14:textId="6AA3186F" w:rsidR="00493B20" w:rsidRDefault="00493B20">
      <w:pPr>
        <w:pStyle w:val="TM3"/>
        <w:rPr>
          <w:rFonts w:eastAsiaTheme="minorEastAsia" w:cstheme="minorBidi"/>
          <w:noProof/>
          <w:kern w:val="2"/>
          <w:sz w:val="24"/>
          <w:szCs w:val="24"/>
          <w:lang w:val="fr-FR" w:eastAsia="fr-FR"/>
          <w14:ligatures w14:val="standardContextual"/>
        </w:rPr>
      </w:pPr>
      <w:hyperlink w:anchor="_Toc140153929" w:history="1">
        <w:r w:rsidRPr="00E32DA5">
          <w:rPr>
            <w:rStyle w:val="Lienhypertexte"/>
            <w:noProof/>
          </w:rPr>
          <w:t>Sampling distributions</w:t>
        </w:r>
        <w:r>
          <w:rPr>
            <w:noProof/>
            <w:webHidden/>
          </w:rPr>
          <w:tab/>
        </w:r>
        <w:r>
          <w:rPr>
            <w:noProof/>
            <w:webHidden/>
          </w:rPr>
          <w:fldChar w:fldCharType="begin"/>
        </w:r>
        <w:r>
          <w:rPr>
            <w:noProof/>
            <w:webHidden/>
          </w:rPr>
          <w:instrText xml:space="preserve"> PAGEREF _Toc140153929 \h </w:instrText>
        </w:r>
        <w:r>
          <w:rPr>
            <w:noProof/>
            <w:webHidden/>
          </w:rPr>
        </w:r>
        <w:r>
          <w:rPr>
            <w:noProof/>
            <w:webHidden/>
          </w:rPr>
          <w:fldChar w:fldCharType="separate"/>
        </w:r>
        <w:r>
          <w:rPr>
            <w:noProof/>
            <w:webHidden/>
          </w:rPr>
          <w:t>174</w:t>
        </w:r>
        <w:r>
          <w:rPr>
            <w:noProof/>
            <w:webHidden/>
          </w:rPr>
          <w:fldChar w:fldCharType="end"/>
        </w:r>
      </w:hyperlink>
    </w:p>
    <w:p w14:paraId="2D4C5277" w14:textId="0DCE9541"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930" w:history="1">
        <w:r w:rsidRPr="00E32DA5">
          <w:rPr>
            <w:rStyle w:val="Lienhypertexte"/>
            <w:noProof/>
          </w:rPr>
          <w:t>39</w:t>
        </w:r>
        <w:r>
          <w:rPr>
            <w:rFonts w:eastAsiaTheme="minorEastAsia" w:cstheme="minorBidi"/>
            <w:b w:val="0"/>
            <w:bCs w:val="0"/>
            <w:i w:val="0"/>
            <w:iCs w:val="0"/>
            <w:noProof/>
            <w:kern w:val="2"/>
            <w:lang w:val="fr-FR" w:eastAsia="fr-FR"/>
            <w14:ligatures w14:val="standardContextual"/>
          </w:rPr>
          <w:tab/>
        </w:r>
        <w:r w:rsidRPr="00E32DA5">
          <w:rPr>
            <w:rStyle w:val="Lienhypertexte"/>
            <w:noProof/>
          </w:rPr>
          <w:t>try, catch, raise</w:t>
        </w:r>
        <w:r>
          <w:rPr>
            <w:noProof/>
            <w:webHidden/>
          </w:rPr>
          <w:tab/>
        </w:r>
        <w:r>
          <w:rPr>
            <w:noProof/>
            <w:webHidden/>
          </w:rPr>
          <w:fldChar w:fldCharType="begin"/>
        </w:r>
        <w:r>
          <w:rPr>
            <w:noProof/>
            <w:webHidden/>
          </w:rPr>
          <w:instrText xml:space="preserve"> PAGEREF _Toc140153930 \h </w:instrText>
        </w:r>
        <w:r>
          <w:rPr>
            <w:noProof/>
            <w:webHidden/>
          </w:rPr>
        </w:r>
        <w:r>
          <w:rPr>
            <w:noProof/>
            <w:webHidden/>
          </w:rPr>
          <w:fldChar w:fldCharType="separate"/>
        </w:r>
        <w:r>
          <w:rPr>
            <w:noProof/>
            <w:webHidden/>
          </w:rPr>
          <w:t>176</w:t>
        </w:r>
        <w:r>
          <w:rPr>
            <w:noProof/>
            <w:webHidden/>
          </w:rPr>
          <w:fldChar w:fldCharType="end"/>
        </w:r>
      </w:hyperlink>
    </w:p>
    <w:p w14:paraId="64047D7D" w14:textId="34B0E5D6"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31" w:history="1">
        <w:r w:rsidRPr="00E32DA5">
          <w:rPr>
            <w:rStyle w:val="Lienhypertexte"/>
            <w:noProof/>
          </w:rPr>
          <w:t>39.1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w:t>
        </w:r>
        <w:r>
          <w:rPr>
            <w:noProof/>
            <w:webHidden/>
          </w:rPr>
          <w:tab/>
        </w:r>
        <w:r>
          <w:rPr>
            <w:noProof/>
            <w:webHidden/>
          </w:rPr>
          <w:fldChar w:fldCharType="begin"/>
        </w:r>
        <w:r>
          <w:rPr>
            <w:noProof/>
            <w:webHidden/>
          </w:rPr>
          <w:instrText xml:space="preserve"> PAGEREF _Toc140153931 \h </w:instrText>
        </w:r>
        <w:r>
          <w:rPr>
            <w:noProof/>
            <w:webHidden/>
          </w:rPr>
        </w:r>
        <w:r>
          <w:rPr>
            <w:noProof/>
            <w:webHidden/>
          </w:rPr>
          <w:fldChar w:fldCharType="separate"/>
        </w:r>
        <w:r>
          <w:rPr>
            <w:noProof/>
            <w:webHidden/>
          </w:rPr>
          <w:t>176</w:t>
        </w:r>
        <w:r>
          <w:rPr>
            <w:noProof/>
            <w:webHidden/>
          </w:rPr>
          <w:fldChar w:fldCharType="end"/>
        </w:r>
      </w:hyperlink>
    </w:p>
    <w:p w14:paraId="1B4F1195" w14:textId="767BFB59"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932" w:history="1">
        <w:r w:rsidRPr="00E32DA5">
          <w:rPr>
            <w:rStyle w:val="Lienhypertexte"/>
            <w:noProof/>
          </w:rPr>
          <w:t>40</w:t>
        </w:r>
        <w:r>
          <w:rPr>
            <w:rFonts w:eastAsiaTheme="minorEastAsia" w:cstheme="minorBidi"/>
            <w:b w:val="0"/>
            <w:bCs w:val="0"/>
            <w:i w:val="0"/>
            <w:iCs w:val="0"/>
            <w:noProof/>
            <w:kern w:val="2"/>
            <w:lang w:val="fr-FR" w:eastAsia="fr-FR"/>
            <w14:ligatures w14:val="standardContextual"/>
          </w:rPr>
          <w:tab/>
        </w:r>
        <w:r w:rsidRPr="00E32DA5">
          <w:rPr>
            <w:rStyle w:val="Lienhypertexte"/>
            <w:noProof/>
          </w:rPr>
          <w:t>Operator in</w:t>
        </w:r>
        <w:r>
          <w:rPr>
            <w:noProof/>
            <w:webHidden/>
          </w:rPr>
          <w:tab/>
        </w:r>
        <w:r>
          <w:rPr>
            <w:noProof/>
            <w:webHidden/>
          </w:rPr>
          <w:fldChar w:fldCharType="begin"/>
        </w:r>
        <w:r>
          <w:rPr>
            <w:noProof/>
            <w:webHidden/>
          </w:rPr>
          <w:instrText xml:space="preserve"> PAGEREF _Toc140153932 \h </w:instrText>
        </w:r>
        <w:r>
          <w:rPr>
            <w:noProof/>
            <w:webHidden/>
          </w:rPr>
        </w:r>
        <w:r>
          <w:rPr>
            <w:noProof/>
            <w:webHidden/>
          </w:rPr>
          <w:fldChar w:fldCharType="separate"/>
        </w:r>
        <w:r>
          <w:rPr>
            <w:noProof/>
            <w:webHidden/>
          </w:rPr>
          <w:t>177</w:t>
        </w:r>
        <w:r>
          <w:rPr>
            <w:noProof/>
            <w:webHidden/>
          </w:rPr>
          <w:fldChar w:fldCharType="end"/>
        </w:r>
      </w:hyperlink>
    </w:p>
    <w:p w14:paraId="43624D8E" w14:textId="40AF26D7"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33" w:history="1">
        <w:r w:rsidRPr="00E32DA5">
          <w:rPr>
            <w:rStyle w:val="Lienhypertexte"/>
            <w:noProof/>
          </w:rPr>
          <w:t>40.1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“in” within Frame</w:t>
        </w:r>
        <w:r>
          <w:rPr>
            <w:noProof/>
            <w:webHidden/>
          </w:rPr>
          <w:tab/>
        </w:r>
        <w:r>
          <w:rPr>
            <w:noProof/>
            <w:webHidden/>
          </w:rPr>
          <w:fldChar w:fldCharType="begin"/>
        </w:r>
        <w:r>
          <w:rPr>
            <w:noProof/>
            <w:webHidden/>
          </w:rPr>
          <w:instrText xml:space="preserve"> PAGEREF _Toc140153933 \h </w:instrText>
        </w:r>
        <w:r>
          <w:rPr>
            <w:noProof/>
            <w:webHidden/>
          </w:rPr>
        </w:r>
        <w:r>
          <w:rPr>
            <w:noProof/>
            <w:webHidden/>
          </w:rPr>
          <w:fldChar w:fldCharType="separate"/>
        </w:r>
        <w:r>
          <w:rPr>
            <w:noProof/>
            <w:webHidden/>
          </w:rPr>
          <w:t>177</w:t>
        </w:r>
        <w:r>
          <w:rPr>
            <w:noProof/>
            <w:webHidden/>
          </w:rPr>
          <w:fldChar w:fldCharType="end"/>
        </w:r>
      </w:hyperlink>
    </w:p>
    <w:p w14:paraId="2D4624EB" w14:textId="12ECA582"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934" w:history="1">
        <w:r w:rsidRPr="00E32DA5">
          <w:rPr>
            <w:rStyle w:val="Lienhypertexte"/>
            <w:noProof/>
          </w:rPr>
          <w:t>41</w:t>
        </w:r>
        <w:r>
          <w:rPr>
            <w:rFonts w:eastAsiaTheme="minorEastAsia" w:cstheme="minorBidi"/>
            <w:b w:val="0"/>
            <w:bCs w:val="0"/>
            <w:i w:val="0"/>
            <w:iCs w:val="0"/>
            <w:noProof/>
            <w:kern w:val="2"/>
            <w:lang w:val="fr-FR" w:eastAsia="fr-FR"/>
            <w14:ligatures w14:val="standardContextual"/>
          </w:rPr>
          <w:tab/>
        </w:r>
        <w:r w:rsidRPr="00E32DA5">
          <w:rPr>
            <w:rStyle w:val="Lienhypertexte"/>
            <w:noProof/>
          </w:rPr>
          <w:t>Functional Language: à la Lisp</w:t>
        </w:r>
        <w:r>
          <w:rPr>
            <w:noProof/>
            <w:webHidden/>
          </w:rPr>
          <w:tab/>
        </w:r>
        <w:r>
          <w:rPr>
            <w:noProof/>
            <w:webHidden/>
          </w:rPr>
          <w:fldChar w:fldCharType="begin"/>
        </w:r>
        <w:r>
          <w:rPr>
            <w:noProof/>
            <w:webHidden/>
          </w:rPr>
          <w:instrText xml:space="preserve"> PAGEREF _Toc140153934 \h </w:instrText>
        </w:r>
        <w:r>
          <w:rPr>
            <w:noProof/>
            <w:webHidden/>
          </w:rPr>
        </w:r>
        <w:r>
          <w:rPr>
            <w:noProof/>
            <w:webHidden/>
          </w:rPr>
          <w:fldChar w:fldCharType="separate"/>
        </w:r>
        <w:r>
          <w:rPr>
            <w:noProof/>
            <w:webHidden/>
          </w:rPr>
          <w:t>179</w:t>
        </w:r>
        <w:r>
          <w:rPr>
            <w:noProof/>
            <w:webHidden/>
          </w:rPr>
          <w:fldChar w:fldCharType="end"/>
        </w:r>
      </w:hyperlink>
    </w:p>
    <w:p w14:paraId="77030729" w14:textId="3E930047" w:rsidR="00493B20" w:rsidRDefault="00493B20">
      <w:pPr>
        <w:pStyle w:val="TM3"/>
        <w:rPr>
          <w:rFonts w:eastAsiaTheme="minorEastAsia" w:cstheme="minorBidi"/>
          <w:noProof/>
          <w:kern w:val="2"/>
          <w:sz w:val="24"/>
          <w:szCs w:val="24"/>
          <w:lang w:val="fr-FR" w:eastAsia="fr-FR"/>
          <w14:ligatures w14:val="standardContextual"/>
        </w:rPr>
      </w:pPr>
      <w:hyperlink w:anchor="_Toc140153935" w:history="1">
        <w:r w:rsidRPr="00E32DA5">
          <w:rPr>
            <w:rStyle w:val="Lienhypertexte"/>
            <w:noProof/>
          </w:rPr>
          <w:t>Method:</w:t>
        </w:r>
        <w:r>
          <w:rPr>
            <w:noProof/>
            <w:webHidden/>
          </w:rPr>
          <w:tab/>
        </w:r>
        <w:r>
          <w:rPr>
            <w:noProof/>
            <w:webHidden/>
          </w:rPr>
          <w:fldChar w:fldCharType="begin"/>
        </w:r>
        <w:r>
          <w:rPr>
            <w:noProof/>
            <w:webHidden/>
          </w:rPr>
          <w:instrText xml:space="preserve"> PAGEREF _Toc140153935 \h </w:instrText>
        </w:r>
        <w:r>
          <w:rPr>
            <w:noProof/>
            <w:webHidden/>
          </w:rPr>
        </w:r>
        <w:r>
          <w:rPr>
            <w:noProof/>
            <w:webHidden/>
          </w:rPr>
          <w:fldChar w:fldCharType="separate"/>
        </w:r>
        <w:r>
          <w:rPr>
            <w:noProof/>
            <w:webHidden/>
          </w:rPr>
          <w:t>179</w:t>
        </w:r>
        <w:r>
          <w:rPr>
            <w:noProof/>
            <w:webHidden/>
          </w:rPr>
          <w:fldChar w:fldCharType="end"/>
        </w:r>
      </w:hyperlink>
    </w:p>
    <w:p w14:paraId="4A36AE26" w14:textId="6DCFCD69" w:rsidR="00493B20" w:rsidRDefault="00493B20">
      <w:pPr>
        <w:pStyle w:val="TM3"/>
        <w:rPr>
          <w:rFonts w:eastAsiaTheme="minorEastAsia" w:cstheme="minorBidi"/>
          <w:noProof/>
          <w:kern w:val="2"/>
          <w:sz w:val="24"/>
          <w:szCs w:val="24"/>
          <w:lang w:val="fr-FR" w:eastAsia="fr-FR"/>
          <w14:ligatures w14:val="standardContextual"/>
        </w:rPr>
      </w:pPr>
      <w:hyperlink w:anchor="_Toc140153936" w:history="1">
        <w:r w:rsidRPr="00E32DA5">
          <w:rPr>
            <w:rStyle w:val="Lienhypertexte"/>
            <w:noProof/>
          </w:rPr>
          <w:t>Basic Lisp Operators</w:t>
        </w:r>
        <w:r>
          <w:rPr>
            <w:noProof/>
            <w:webHidden/>
          </w:rPr>
          <w:tab/>
        </w:r>
        <w:r>
          <w:rPr>
            <w:noProof/>
            <w:webHidden/>
          </w:rPr>
          <w:fldChar w:fldCharType="begin"/>
        </w:r>
        <w:r>
          <w:rPr>
            <w:noProof/>
            <w:webHidden/>
          </w:rPr>
          <w:instrText xml:space="preserve"> PAGEREF _Toc140153936 \h </w:instrText>
        </w:r>
        <w:r>
          <w:rPr>
            <w:noProof/>
            <w:webHidden/>
          </w:rPr>
        </w:r>
        <w:r>
          <w:rPr>
            <w:noProof/>
            <w:webHidden/>
          </w:rPr>
          <w:fldChar w:fldCharType="separate"/>
        </w:r>
        <w:r>
          <w:rPr>
            <w:noProof/>
            <w:webHidden/>
          </w:rPr>
          <w:t>179</w:t>
        </w:r>
        <w:r>
          <w:rPr>
            <w:noProof/>
            <w:webHidden/>
          </w:rPr>
          <w:fldChar w:fldCharType="end"/>
        </w:r>
      </w:hyperlink>
    </w:p>
    <w:p w14:paraId="2EC3C431" w14:textId="5DAA1368" w:rsidR="00493B20" w:rsidRDefault="00493B20">
      <w:pPr>
        <w:pStyle w:val="TM3"/>
        <w:rPr>
          <w:rFonts w:eastAsiaTheme="minorEastAsia" w:cstheme="minorBidi"/>
          <w:noProof/>
          <w:kern w:val="2"/>
          <w:sz w:val="24"/>
          <w:szCs w:val="24"/>
          <w:lang w:val="fr-FR" w:eastAsia="fr-FR"/>
          <w14:ligatures w14:val="standardContextual"/>
        </w:rPr>
      </w:pPr>
      <w:hyperlink w:anchor="_Toc140153937" w:history="1">
        <w:r w:rsidRPr="00E32DA5">
          <w:rPr>
            <w:rStyle w:val="Lienhypertexte"/>
            <w:noProof/>
          </w:rPr>
          <w:t>Some Examples</w:t>
        </w:r>
        <w:r>
          <w:rPr>
            <w:noProof/>
            <w:webHidden/>
          </w:rPr>
          <w:tab/>
        </w:r>
        <w:r>
          <w:rPr>
            <w:noProof/>
            <w:webHidden/>
          </w:rPr>
          <w:fldChar w:fldCharType="begin"/>
        </w:r>
        <w:r>
          <w:rPr>
            <w:noProof/>
            <w:webHidden/>
          </w:rPr>
          <w:instrText xml:space="preserve"> PAGEREF _Toc140153937 \h </w:instrText>
        </w:r>
        <w:r>
          <w:rPr>
            <w:noProof/>
            <w:webHidden/>
          </w:rPr>
        </w:r>
        <w:r>
          <w:rPr>
            <w:noProof/>
            <w:webHidden/>
          </w:rPr>
          <w:fldChar w:fldCharType="separate"/>
        </w:r>
        <w:r>
          <w:rPr>
            <w:noProof/>
            <w:webHidden/>
          </w:rPr>
          <w:t>182</w:t>
        </w:r>
        <w:r>
          <w:rPr>
            <w:noProof/>
            <w:webHidden/>
          </w:rPr>
          <w:fldChar w:fldCharType="end"/>
        </w:r>
      </w:hyperlink>
    </w:p>
    <w:p w14:paraId="274A6438" w14:textId="65DE6708"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38" w:history="1">
        <w:r w:rsidRPr="00E32DA5">
          <w:rPr>
            <w:rStyle w:val="Lienhypertexte"/>
            <w:noProof/>
          </w:rPr>
          <w:t>41.1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Pure Lisp Mode</w:t>
        </w:r>
        <w:r>
          <w:rPr>
            <w:noProof/>
            <w:webHidden/>
          </w:rPr>
          <w:tab/>
        </w:r>
        <w:r>
          <w:rPr>
            <w:noProof/>
            <w:webHidden/>
          </w:rPr>
          <w:fldChar w:fldCharType="begin"/>
        </w:r>
        <w:r>
          <w:rPr>
            <w:noProof/>
            <w:webHidden/>
          </w:rPr>
          <w:instrText xml:space="preserve"> PAGEREF _Toc140153938 \h </w:instrText>
        </w:r>
        <w:r>
          <w:rPr>
            <w:noProof/>
            <w:webHidden/>
          </w:rPr>
        </w:r>
        <w:r>
          <w:rPr>
            <w:noProof/>
            <w:webHidden/>
          </w:rPr>
          <w:fldChar w:fldCharType="separate"/>
        </w:r>
        <w:r>
          <w:rPr>
            <w:noProof/>
            <w:webHidden/>
          </w:rPr>
          <w:t>184</w:t>
        </w:r>
        <w:r>
          <w:rPr>
            <w:noProof/>
            <w:webHidden/>
          </w:rPr>
          <w:fldChar w:fldCharType="end"/>
        </w:r>
      </w:hyperlink>
    </w:p>
    <w:p w14:paraId="6BF378B4" w14:textId="1FF35F42"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939" w:history="1">
        <w:r w:rsidRPr="00E32DA5">
          <w:rPr>
            <w:rStyle w:val="Lienhypertexte"/>
            <w:noProof/>
            <w:lang w:val="fr-FR"/>
          </w:rPr>
          <w:t>42</w:t>
        </w:r>
        <w:r>
          <w:rPr>
            <w:rFonts w:eastAsiaTheme="minorEastAsia" w:cstheme="minorBidi"/>
            <w:b w:val="0"/>
            <w:bCs w:val="0"/>
            <w:i w:val="0"/>
            <w:iCs w:val="0"/>
            <w:noProof/>
            <w:kern w:val="2"/>
            <w:lang w:val="fr-FR" w:eastAsia="fr-FR"/>
            <w14:ligatures w14:val="standardContextual"/>
          </w:rPr>
          <w:tab/>
        </w:r>
        <w:r w:rsidRPr="00E32DA5">
          <w:rPr>
            <w:rStyle w:val="Lienhypertexte"/>
            <w:noProof/>
          </w:rPr>
          <w:t>Functional Language: à la H</w:t>
        </w:r>
        <w:r w:rsidRPr="00E32DA5">
          <w:rPr>
            <w:rStyle w:val="Lienhypertexte"/>
            <w:noProof/>
            <w:lang w:val="fr-FR"/>
          </w:rPr>
          <w:t>askell</w:t>
        </w:r>
        <w:r>
          <w:rPr>
            <w:noProof/>
            <w:webHidden/>
          </w:rPr>
          <w:tab/>
        </w:r>
        <w:r>
          <w:rPr>
            <w:noProof/>
            <w:webHidden/>
          </w:rPr>
          <w:fldChar w:fldCharType="begin"/>
        </w:r>
        <w:r>
          <w:rPr>
            <w:noProof/>
            <w:webHidden/>
          </w:rPr>
          <w:instrText xml:space="preserve"> PAGEREF _Toc140153939 \h </w:instrText>
        </w:r>
        <w:r>
          <w:rPr>
            <w:noProof/>
            <w:webHidden/>
          </w:rPr>
        </w:r>
        <w:r>
          <w:rPr>
            <w:noProof/>
            <w:webHidden/>
          </w:rPr>
          <w:fldChar w:fldCharType="separate"/>
        </w:r>
        <w:r>
          <w:rPr>
            <w:noProof/>
            <w:webHidden/>
          </w:rPr>
          <w:t>185</w:t>
        </w:r>
        <w:r>
          <w:rPr>
            <w:noProof/>
            <w:webHidden/>
          </w:rPr>
          <w:fldChar w:fldCharType="end"/>
        </w:r>
      </w:hyperlink>
    </w:p>
    <w:p w14:paraId="766A92B7" w14:textId="3A6D3CF0"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40" w:history="1">
        <w:r w:rsidRPr="00E32DA5">
          <w:rPr>
            <w:rStyle w:val="Lienhypertexte"/>
            <w:noProof/>
          </w:rPr>
          <w:t>42.1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Before starting: some new operators</w:t>
        </w:r>
        <w:r>
          <w:rPr>
            <w:noProof/>
            <w:webHidden/>
          </w:rPr>
          <w:tab/>
        </w:r>
        <w:r>
          <w:rPr>
            <w:noProof/>
            <w:webHidden/>
          </w:rPr>
          <w:fldChar w:fldCharType="begin"/>
        </w:r>
        <w:r>
          <w:rPr>
            <w:noProof/>
            <w:webHidden/>
          </w:rPr>
          <w:instrText xml:space="preserve"> PAGEREF _Toc140153940 \h </w:instrText>
        </w:r>
        <w:r>
          <w:rPr>
            <w:noProof/>
            <w:webHidden/>
          </w:rPr>
        </w:r>
        <w:r>
          <w:rPr>
            <w:noProof/>
            <w:webHidden/>
          </w:rPr>
          <w:fldChar w:fldCharType="separate"/>
        </w:r>
        <w:r>
          <w:rPr>
            <w:noProof/>
            <w:webHidden/>
          </w:rPr>
          <w:t>185</w:t>
        </w:r>
        <w:r>
          <w:rPr>
            <w:noProof/>
            <w:webHidden/>
          </w:rPr>
          <w:fldChar w:fldCharType="end"/>
        </w:r>
      </w:hyperlink>
    </w:p>
    <w:p w14:paraId="718B63F3" w14:textId="18B3483D" w:rsidR="00493B20" w:rsidRDefault="00493B20">
      <w:pPr>
        <w:pStyle w:val="TM3"/>
        <w:rPr>
          <w:rFonts w:eastAsiaTheme="minorEastAsia" w:cstheme="minorBidi"/>
          <w:noProof/>
          <w:kern w:val="2"/>
          <w:sz w:val="24"/>
          <w:szCs w:val="24"/>
          <w:lang w:val="fr-FR" w:eastAsia="fr-FR"/>
          <w14:ligatures w14:val="standardContextual"/>
        </w:rPr>
      </w:pPr>
      <w:hyperlink w:anchor="_Toc140153941" w:history="1">
        <w:r w:rsidRPr="00E32DA5">
          <w:rPr>
            <w:rStyle w:val="Lienhypertexte"/>
            <w:noProof/>
          </w:rPr>
          <w:t>Range declarations: [a..b]</w:t>
        </w:r>
        <w:r>
          <w:rPr>
            <w:noProof/>
            <w:webHidden/>
          </w:rPr>
          <w:tab/>
        </w:r>
        <w:r>
          <w:rPr>
            <w:noProof/>
            <w:webHidden/>
          </w:rPr>
          <w:fldChar w:fldCharType="begin"/>
        </w:r>
        <w:r>
          <w:rPr>
            <w:noProof/>
            <w:webHidden/>
          </w:rPr>
          <w:instrText xml:space="preserve"> PAGEREF _Toc140153941 \h </w:instrText>
        </w:r>
        <w:r>
          <w:rPr>
            <w:noProof/>
            <w:webHidden/>
          </w:rPr>
        </w:r>
        <w:r>
          <w:rPr>
            <w:noProof/>
            <w:webHidden/>
          </w:rPr>
          <w:fldChar w:fldCharType="separate"/>
        </w:r>
        <w:r>
          <w:rPr>
            <w:noProof/>
            <w:webHidden/>
          </w:rPr>
          <w:t>185</w:t>
        </w:r>
        <w:r>
          <w:rPr>
            <w:noProof/>
            <w:webHidden/>
          </w:rPr>
          <w:fldChar w:fldCharType="end"/>
        </w:r>
      </w:hyperlink>
    </w:p>
    <w:p w14:paraId="0B8649A8" w14:textId="50106F58" w:rsidR="00493B20" w:rsidRDefault="00493B20">
      <w:pPr>
        <w:pStyle w:val="TM3"/>
        <w:rPr>
          <w:rFonts w:eastAsiaTheme="minorEastAsia" w:cstheme="minorBidi"/>
          <w:noProof/>
          <w:kern w:val="2"/>
          <w:sz w:val="24"/>
          <w:szCs w:val="24"/>
          <w:lang w:val="fr-FR" w:eastAsia="fr-FR"/>
          <w14:ligatures w14:val="standardContextual"/>
        </w:rPr>
      </w:pPr>
      <w:hyperlink w:anchor="_Toc140153942" w:history="1">
        <w:r w:rsidRPr="00E32DA5">
          <w:rPr>
            <w:rStyle w:val="Lienhypertexte"/>
            <w:noProof/>
          </w:rPr>
          <w:t>Three new operators: &amp;&amp;&amp;, |||, and ::</w:t>
        </w:r>
        <w:r>
          <w:rPr>
            <w:noProof/>
            <w:webHidden/>
          </w:rPr>
          <w:tab/>
        </w:r>
        <w:r>
          <w:rPr>
            <w:noProof/>
            <w:webHidden/>
          </w:rPr>
          <w:fldChar w:fldCharType="begin"/>
        </w:r>
        <w:r>
          <w:rPr>
            <w:noProof/>
            <w:webHidden/>
          </w:rPr>
          <w:instrText xml:space="preserve"> PAGEREF _Toc140153942 \h </w:instrText>
        </w:r>
        <w:r>
          <w:rPr>
            <w:noProof/>
            <w:webHidden/>
          </w:rPr>
        </w:r>
        <w:r>
          <w:rPr>
            <w:noProof/>
            <w:webHidden/>
          </w:rPr>
          <w:fldChar w:fldCharType="separate"/>
        </w:r>
        <w:r>
          <w:rPr>
            <w:noProof/>
            <w:webHidden/>
          </w:rPr>
          <w:t>186</w:t>
        </w:r>
        <w:r>
          <w:rPr>
            <w:noProof/>
            <w:webHidden/>
          </w:rPr>
          <w:fldChar w:fldCharType="end"/>
        </w:r>
      </w:hyperlink>
    </w:p>
    <w:p w14:paraId="39C4668F" w14:textId="24607957"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43" w:history="1">
        <w:r w:rsidRPr="00E32DA5">
          <w:rPr>
            <w:rStyle w:val="Lienhypertexte"/>
            <w:noProof/>
          </w:rPr>
          <w:t>42.2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Basics</w:t>
        </w:r>
        <w:r>
          <w:rPr>
            <w:noProof/>
            <w:webHidden/>
          </w:rPr>
          <w:tab/>
        </w:r>
        <w:r>
          <w:rPr>
            <w:noProof/>
            <w:webHidden/>
          </w:rPr>
          <w:fldChar w:fldCharType="begin"/>
        </w:r>
        <w:r>
          <w:rPr>
            <w:noProof/>
            <w:webHidden/>
          </w:rPr>
          <w:instrText xml:space="preserve"> PAGEREF _Toc140153943 \h </w:instrText>
        </w:r>
        <w:r>
          <w:rPr>
            <w:noProof/>
            <w:webHidden/>
          </w:rPr>
        </w:r>
        <w:r>
          <w:rPr>
            <w:noProof/>
            <w:webHidden/>
          </w:rPr>
          <w:fldChar w:fldCharType="separate"/>
        </w:r>
        <w:r>
          <w:rPr>
            <w:noProof/>
            <w:webHidden/>
          </w:rPr>
          <w:t>187</w:t>
        </w:r>
        <w:r>
          <w:rPr>
            <w:noProof/>
            <w:webHidden/>
          </w:rPr>
          <w:fldChar w:fldCharType="end"/>
        </w:r>
      </w:hyperlink>
    </w:p>
    <w:p w14:paraId="3E9F3C17" w14:textId="3B26AE4A" w:rsidR="00493B20" w:rsidRDefault="00493B20">
      <w:pPr>
        <w:pStyle w:val="TM3"/>
        <w:rPr>
          <w:rFonts w:eastAsiaTheme="minorEastAsia" w:cstheme="minorBidi"/>
          <w:noProof/>
          <w:kern w:val="2"/>
          <w:sz w:val="24"/>
          <w:szCs w:val="24"/>
          <w:lang w:val="fr-FR" w:eastAsia="fr-FR"/>
          <w14:ligatures w14:val="standardContextual"/>
        </w:rPr>
      </w:pPr>
      <w:hyperlink w:anchor="_Toc140153944" w:history="1">
        <w:r w:rsidRPr="00E32DA5">
          <w:rPr>
            <w:rStyle w:val="Lienhypertexte"/>
            <w:noProof/>
          </w:rPr>
          <w:t>Declaring a Taskell-like instruction</w:t>
        </w:r>
        <w:r>
          <w:rPr>
            <w:noProof/>
            <w:webHidden/>
          </w:rPr>
          <w:tab/>
        </w:r>
        <w:r>
          <w:rPr>
            <w:noProof/>
            <w:webHidden/>
          </w:rPr>
          <w:fldChar w:fldCharType="begin"/>
        </w:r>
        <w:r>
          <w:rPr>
            <w:noProof/>
            <w:webHidden/>
          </w:rPr>
          <w:instrText xml:space="preserve"> PAGEREF _Toc140153944 \h </w:instrText>
        </w:r>
        <w:r>
          <w:rPr>
            <w:noProof/>
            <w:webHidden/>
          </w:rPr>
        </w:r>
        <w:r>
          <w:rPr>
            <w:noProof/>
            <w:webHidden/>
          </w:rPr>
          <w:fldChar w:fldCharType="separate"/>
        </w:r>
        <w:r>
          <w:rPr>
            <w:noProof/>
            <w:webHidden/>
          </w:rPr>
          <w:t>187</w:t>
        </w:r>
        <w:r>
          <w:rPr>
            <w:noProof/>
            <w:webHidden/>
          </w:rPr>
          <w:fldChar w:fldCharType="end"/>
        </w:r>
      </w:hyperlink>
    </w:p>
    <w:p w14:paraId="7DD10469" w14:textId="13C5A9B2" w:rsidR="00493B20" w:rsidRDefault="00493B20">
      <w:pPr>
        <w:pStyle w:val="TM3"/>
        <w:rPr>
          <w:rFonts w:eastAsiaTheme="minorEastAsia" w:cstheme="minorBidi"/>
          <w:noProof/>
          <w:kern w:val="2"/>
          <w:sz w:val="24"/>
          <w:szCs w:val="24"/>
          <w:lang w:val="fr-FR" w:eastAsia="fr-FR"/>
          <w14:ligatures w14:val="standardContextual"/>
        </w:rPr>
      </w:pPr>
      <w:hyperlink w:anchor="_Toc140153945" w:history="1">
        <w:r w:rsidRPr="00E32DA5">
          <w:rPr>
            <w:rStyle w:val="Lienhypertexte"/>
            <w:noProof/>
          </w:rPr>
          <w:t>Simplest structure</w:t>
        </w:r>
        <w:r>
          <w:rPr>
            <w:noProof/>
            <w:webHidden/>
          </w:rPr>
          <w:tab/>
        </w:r>
        <w:r>
          <w:rPr>
            <w:noProof/>
            <w:webHidden/>
          </w:rPr>
          <w:fldChar w:fldCharType="begin"/>
        </w:r>
        <w:r>
          <w:rPr>
            <w:noProof/>
            <w:webHidden/>
          </w:rPr>
          <w:instrText xml:space="preserve"> PAGEREF _Toc140153945 \h </w:instrText>
        </w:r>
        <w:r>
          <w:rPr>
            <w:noProof/>
            <w:webHidden/>
          </w:rPr>
        </w:r>
        <w:r>
          <w:rPr>
            <w:noProof/>
            <w:webHidden/>
          </w:rPr>
          <w:fldChar w:fldCharType="separate"/>
        </w:r>
        <w:r>
          <w:rPr>
            <w:noProof/>
            <w:webHidden/>
          </w:rPr>
          <w:t>187</w:t>
        </w:r>
        <w:r>
          <w:rPr>
            <w:noProof/>
            <w:webHidden/>
          </w:rPr>
          <w:fldChar w:fldCharType="end"/>
        </w:r>
      </w:hyperlink>
    </w:p>
    <w:p w14:paraId="56A329FA" w14:textId="735C6FE9" w:rsidR="00493B20" w:rsidRDefault="00493B20">
      <w:pPr>
        <w:pStyle w:val="TM3"/>
        <w:rPr>
          <w:rFonts w:eastAsiaTheme="minorEastAsia" w:cstheme="minorBidi"/>
          <w:noProof/>
          <w:kern w:val="2"/>
          <w:sz w:val="24"/>
          <w:szCs w:val="24"/>
          <w:lang w:val="fr-FR" w:eastAsia="fr-FR"/>
          <w14:ligatures w14:val="standardContextual"/>
        </w:rPr>
      </w:pPr>
      <w:hyperlink w:anchor="_Toc140153946" w:history="1">
        <w:r w:rsidRPr="00E32DA5">
          <w:rPr>
            <w:rStyle w:val="Lienhypertexte"/>
            <w:noProof/>
          </w:rPr>
          <w:t>Utilization of: &gt;, &lt;, |, &lt;&lt; and &gt;&gt;</w:t>
        </w:r>
        <w:r>
          <w:rPr>
            <w:noProof/>
            <w:webHidden/>
          </w:rPr>
          <w:tab/>
        </w:r>
        <w:r>
          <w:rPr>
            <w:noProof/>
            <w:webHidden/>
          </w:rPr>
          <w:fldChar w:fldCharType="begin"/>
        </w:r>
        <w:r>
          <w:rPr>
            <w:noProof/>
            <w:webHidden/>
          </w:rPr>
          <w:instrText xml:space="preserve"> PAGEREF _Toc140153946 \h </w:instrText>
        </w:r>
        <w:r>
          <w:rPr>
            <w:noProof/>
            <w:webHidden/>
          </w:rPr>
        </w:r>
        <w:r>
          <w:rPr>
            <w:noProof/>
            <w:webHidden/>
          </w:rPr>
          <w:fldChar w:fldCharType="separate"/>
        </w:r>
        <w:r>
          <w:rPr>
            <w:noProof/>
            <w:webHidden/>
          </w:rPr>
          <w:t>188</w:t>
        </w:r>
        <w:r>
          <w:rPr>
            <w:noProof/>
            <w:webHidden/>
          </w:rPr>
          <w:fldChar w:fldCharType="end"/>
        </w:r>
      </w:hyperlink>
    </w:p>
    <w:p w14:paraId="4C8E42FF" w14:textId="0E6920E6" w:rsidR="00493B20" w:rsidRDefault="00493B20">
      <w:pPr>
        <w:pStyle w:val="TM3"/>
        <w:rPr>
          <w:rFonts w:eastAsiaTheme="minorEastAsia" w:cstheme="minorBidi"/>
          <w:noProof/>
          <w:kern w:val="2"/>
          <w:sz w:val="24"/>
          <w:szCs w:val="24"/>
          <w:lang w:val="fr-FR" w:eastAsia="fr-FR"/>
          <w14:ligatures w14:val="standardContextual"/>
        </w:rPr>
      </w:pPr>
      <w:hyperlink w:anchor="_Toc140153947" w:history="1">
        <w:r w:rsidRPr="00E32DA5">
          <w:rPr>
            <w:rStyle w:val="Lienhypertexte"/>
            <w:noProof/>
          </w:rPr>
          <w:t>Iteration</w:t>
        </w:r>
        <w:r>
          <w:rPr>
            <w:noProof/>
            <w:webHidden/>
          </w:rPr>
          <w:tab/>
        </w:r>
        <w:r>
          <w:rPr>
            <w:noProof/>
            <w:webHidden/>
          </w:rPr>
          <w:fldChar w:fldCharType="begin"/>
        </w:r>
        <w:r>
          <w:rPr>
            <w:noProof/>
            <w:webHidden/>
          </w:rPr>
          <w:instrText xml:space="preserve"> PAGEREF _Toc140153947 \h </w:instrText>
        </w:r>
        <w:r>
          <w:rPr>
            <w:noProof/>
            <w:webHidden/>
          </w:rPr>
        </w:r>
        <w:r>
          <w:rPr>
            <w:noProof/>
            <w:webHidden/>
          </w:rPr>
          <w:fldChar w:fldCharType="separate"/>
        </w:r>
        <w:r>
          <w:rPr>
            <w:noProof/>
            <w:webHidden/>
          </w:rPr>
          <w:t>188</w:t>
        </w:r>
        <w:r>
          <w:rPr>
            <w:noProof/>
            <w:webHidden/>
          </w:rPr>
          <w:fldChar w:fldCharType="end"/>
        </w:r>
      </w:hyperlink>
    </w:p>
    <w:p w14:paraId="08AD0F0D" w14:textId="2C0F0809" w:rsidR="00493B20" w:rsidRDefault="00493B20">
      <w:pPr>
        <w:pStyle w:val="TM3"/>
        <w:rPr>
          <w:rFonts w:eastAsiaTheme="minorEastAsia" w:cstheme="minorBidi"/>
          <w:noProof/>
          <w:kern w:val="2"/>
          <w:sz w:val="24"/>
          <w:szCs w:val="24"/>
          <w:lang w:val="fr-FR" w:eastAsia="fr-FR"/>
          <w14:ligatures w14:val="standardContextual"/>
        </w:rPr>
      </w:pPr>
      <w:hyperlink w:anchor="_Toc140153948" w:history="1">
        <w:r w:rsidRPr="00E32DA5">
          <w:rPr>
            <w:rStyle w:val="Lienhypertexte"/>
            <w:noProof/>
          </w:rPr>
          <w:t>Combining</w:t>
        </w:r>
        <w:r>
          <w:rPr>
            <w:noProof/>
            <w:webHidden/>
          </w:rPr>
          <w:tab/>
        </w:r>
        <w:r>
          <w:rPr>
            <w:noProof/>
            <w:webHidden/>
          </w:rPr>
          <w:fldChar w:fldCharType="begin"/>
        </w:r>
        <w:r>
          <w:rPr>
            <w:noProof/>
            <w:webHidden/>
          </w:rPr>
          <w:instrText xml:space="preserve"> PAGEREF _Toc140153948 \h </w:instrText>
        </w:r>
        <w:r>
          <w:rPr>
            <w:noProof/>
            <w:webHidden/>
          </w:rPr>
        </w:r>
        <w:r>
          <w:rPr>
            <w:noProof/>
            <w:webHidden/>
          </w:rPr>
          <w:fldChar w:fldCharType="separate"/>
        </w:r>
        <w:r>
          <w:rPr>
            <w:noProof/>
            <w:webHidden/>
          </w:rPr>
          <w:t>189</w:t>
        </w:r>
        <w:r>
          <w:rPr>
            <w:noProof/>
            <w:webHidden/>
          </w:rPr>
          <w:fldChar w:fldCharType="end"/>
        </w:r>
      </w:hyperlink>
    </w:p>
    <w:p w14:paraId="7227141A" w14:textId="3BB36E2C" w:rsidR="00493B20" w:rsidRDefault="00493B20">
      <w:pPr>
        <w:pStyle w:val="TM3"/>
        <w:rPr>
          <w:rFonts w:eastAsiaTheme="minorEastAsia" w:cstheme="minorBidi"/>
          <w:noProof/>
          <w:kern w:val="2"/>
          <w:sz w:val="24"/>
          <w:szCs w:val="24"/>
          <w:lang w:val="fr-FR" w:eastAsia="fr-FR"/>
          <w14:ligatures w14:val="standardContextual"/>
        </w:rPr>
      </w:pPr>
      <w:hyperlink w:anchor="_Toc140153949" w:history="1">
        <w:r w:rsidRPr="00E32DA5">
          <w:rPr>
            <w:rStyle w:val="Lienhypertexte"/>
            <w:noProof/>
          </w:rPr>
          <w:t>Vector pattern</w:t>
        </w:r>
        <w:r>
          <w:rPr>
            <w:noProof/>
            <w:webHidden/>
          </w:rPr>
          <w:tab/>
        </w:r>
        <w:r>
          <w:rPr>
            <w:noProof/>
            <w:webHidden/>
          </w:rPr>
          <w:fldChar w:fldCharType="begin"/>
        </w:r>
        <w:r>
          <w:rPr>
            <w:noProof/>
            <w:webHidden/>
          </w:rPr>
          <w:instrText xml:space="preserve"> PAGEREF _Toc140153949 \h </w:instrText>
        </w:r>
        <w:r>
          <w:rPr>
            <w:noProof/>
            <w:webHidden/>
          </w:rPr>
        </w:r>
        <w:r>
          <w:rPr>
            <w:noProof/>
            <w:webHidden/>
          </w:rPr>
          <w:fldChar w:fldCharType="separate"/>
        </w:r>
        <w:r>
          <w:rPr>
            <w:noProof/>
            <w:webHidden/>
          </w:rPr>
          <w:t>189</w:t>
        </w:r>
        <w:r>
          <w:rPr>
            <w:noProof/>
            <w:webHidden/>
          </w:rPr>
          <w:fldChar w:fldCharType="end"/>
        </w:r>
      </w:hyperlink>
    </w:p>
    <w:p w14:paraId="603B13FE" w14:textId="69727922" w:rsidR="00493B20" w:rsidRDefault="00493B20">
      <w:pPr>
        <w:pStyle w:val="TM3"/>
        <w:rPr>
          <w:rFonts w:eastAsiaTheme="minorEastAsia" w:cstheme="minorBidi"/>
          <w:noProof/>
          <w:kern w:val="2"/>
          <w:sz w:val="24"/>
          <w:szCs w:val="24"/>
          <w:lang w:val="fr-FR" w:eastAsia="fr-FR"/>
          <w14:ligatures w14:val="standardContextual"/>
        </w:rPr>
      </w:pPr>
      <w:hyperlink w:anchor="_Toc140153950" w:history="1">
        <w:r w:rsidRPr="00E32DA5">
          <w:rPr>
            <w:rStyle w:val="Lienhypertexte"/>
            <w:noProof/>
          </w:rPr>
          <w:t>Iterations in maps</w:t>
        </w:r>
        <w:r>
          <w:rPr>
            <w:noProof/>
            <w:webHidden/>
          </w:rPr>
          <w:tab/>
        </w:r>
        <w:r>
          <w:rPr>
            <w:noProof/>
            <w:webHidden/>
          </w:rPr>
          <w:fldChar w:fldCharType="begin"/>
        </w:r>
        <w:r>
          <w:rPr>
            <w:noProof/>
            <w:webHidden/>
          </w:rPr>
          <w:instrText xml:space="preserve"> PAGEREF _Toc140153950 \h </w:instrText>
        </w:r>
        <w:r>
          <w:rPr>
            <w:noProof/>
            <w:webHidden/>
          </w:rPr>
        </w:r>
        <w:r>
          <w:rPr>
            <w:noProof/>
            <w:webHidden/>
          </w:rPr>
          <w:fldChar w:fldCharType="separate"/>
        </w:r>
        <w:r>
          <w:rPr>
            <w:noProof/>
            <w:webHidden/>
          </w:rPr>
          <w:t>190</w:t>
        </w:r>
        <w:r>
          <w:rPr>
            <w:noProof/>
            <w:webHidden/>
          </w:rPr>
          <w:fldChar w:fldCharType="end"/>
        </w:r>
      </w:hyperlink>
    </w:p>
    <w:p w14:paraId="557ADC5A" w14:textId="097C0D47"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51" w:history="1">
        <w:r w:rsidRPr="00E32DA5">
          <w:rPr>
            <w:rStyle w:val="Lienhypertexte"/>
            <w:noProof/>
          </w:rPr>
          <w:t>42.3</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Declaring a local variable</w:t>
        </w:r>
        <w:r>
          <w:rPr>
            <w:noProof/>
            <w:webHidden/>
          </w:rPr>
          <w:tab/>
        </w:r>
        <w:r>
          <w:rPr>
            <w:noProof/>
            <w:webHidden/>
          </w:rPr>
          <w:fldChar w:fldCharType="begin"/>
        </w:r>
        <w:r>
          <w:rPr>
            <w:noProof/>
            <w:webHidden/>
          </w:rPr>
          <w:instrText xml:space="preserve"> PAGEREF _Toc140153951 \h </w:instrText>
        </w:r>
        <w:r>
          <w:rPr>
            <w:noProof/>
            <w:webHidden/>
          </w:rPr>
        </w:r>
        <w:r>
          <w:rPr>
            <w:noProof/>
            <w:webHidden/>
          </w:rPr>
          <w:fldChar w:fldCharType="separate"/>
        </w:r>
        <w:r>
          <w:rPr>
            <w:noProof/>
            <w:webHidden/>
          </w:rPr>
          <w:t>190</w:t>
        </w:r>
        <w:r>
          <w:rPr>
            <w:noProof/>
            <w:webHidden/>
          </w:rPr>
          <w:fldChar w:fldCharType="end"/>
        </w:r>
      </w:hyperlink>
    </w:p>
    <w:p w14:paraId="656443CE" w14:textId="6759649D" w:rsidR="00493B20" w:rsidRDefault="00493B20">
      <w:pPr>
        <w:pStyle w:val="TM3"/>
        <w:rPr>
          <w:rFonts w:eastAsiaTheme="minorEastAsia" w:cstheme="minorBidi"/>
          <w:noProof/>
          <w:kern w:val="2"/>
          <w:sz w:val="24"/>
          <w:szCs w:val="24"/>
          <w:lang w:val="fr-FR" w:eastAsia="fr-FR"/>
          <w14:ligatures w14:val="standardContextual"/>
        </w:rPr>
      </w:pPr>
      <w:hyperlink w:anchor="_Toc140153952" w:history="1">
        <w:r w:rsidRPr="00E32DA5">
          <w:rPr>
            <w:rStyle w:val="Lienhypertexte"/>
            <w:noProof/>
          </w:rPr>
          <w:t>let operator</w:t>
        </w:r>
        <w:r>
          <w:rPr>
            <w:noProof/>
            <w:webHidden/>
          </w:rPr>
          <w:tab/>
        </w:r>
        <w:r>
          <w:rPr>
            <w:noProof/>
            <w:webHidden/>
          </w:rPr>
          <w:fldChar w:fldCharType="begin"/>
        </w:r>
        <w:r>
          <w:rPr>
            <w:noProof/>
            <w:webHidden/>
          </w:rPr>
          <w:instrText xml:space="preserve"> PAGEREF _Toc140153952 \h </w:instrText>
        </w:r>
        <w:r>
          <w:rPr>
            <w:noProof/>
            <w:webHidden/>
          </w:rPr>
        </w:r>
        <w:r>
          <w:rPr>
            <w:noProof/>
            <w:webHidden/>
          </w:rPr>
          <w:fldChar w:fldCharType="separate"/>
        </w:r>
        <w:r>
          <w:rPr>
            <w:noProof/>
            <w:webHidden/>
          </w:rPr>
          <w:t>190</w:t>
        </w:r>
        <w:r>
          <w:rPr>
            <w:noProof/>
            <w:webHidden/>
          </w:rPr>
          <w:fldChar w:fldCharType="end"/>
        </w:r>
      </w:hyperlink>
    </w:p>
    <w:p w14:paraId="528A313E" w14:textId="1FCB7699" w:rsidR="00493B20" w:rsidRDefault="00493B20">
      <w:pPr>
        <w:pStyle w:val="TM3"/>
        <w:rPr>
          <w:rFonts w:eastAsiaTheme="minorEastAsia" w:cstheme="minorBidi"/>
          <w:noProof/>
          <w:kern w:val="2"/>
          <w:sz w:val="24"/>
          <w:szCs w:val="24"/>
          <w:lang w:val="fr-FR" w:eastAsia="fr-FR"/>
          <w14:ligatures w14:val="standardContextual"/>
        </w:rPr>
      </w:pPr>
      <w:hyperlink w:anchor="_Toc140153953" w:history="1">
        <w:r w:rsidRPr="00E32DA5">
          <w:rPr>
            <w:rStyle w:val="Lienhypertexte"/>
            <w:noProof/>
          </w:rPr>
          <w:t>static variable</w:t>
        </w:r>
        <w:r>
          <w:rPr>
            <w:noProof/>
            <w:webHidden/>
          </w:rPr>
          <w:tab/>
        </w:r>
        <w:r>
          <w:rPr>
            <w:noProof/>
            <w:webHidden/>
          </w:rPr>
          <w:fldChar w:fldCharType="begin"/>
        </w:r>
        <w:r>
          <w:rPr>
            <w:noProof/>
            <w:webHidden/>
          </w:rPr>
          <w:instrText xml:space="preserve"> PAGEREF _Toc140153953 \h </w:instrText>
        </w:r>
        <w:r>
          <w:rPr>
            <w:noProof/>
            <w:webHidden/>
          </w:rPr>
        </w:r>
        <w:r>
          <w:rPr>
            <w:noProof/>
            <w:webHidden/>
          </w:rPr>
          <w:fldChar w:fldCharType="separate"/>
        </w:r>
        <w:r>
          <w:rPr>
            <w:noProof/>
            <w:webHidden/>
          </w:rPr>
          <w:t>191</w:t>
        </w:r>
        <w:r>
          <w:rPr>
            <w:noProof/>
            <w:webHidden/>
          </w:rPr>
          <w:fldChar w:fldCharType="end"/>
        </w:r>
      </w:hyperlink>
    </w:p>
    <w:p w14:paraId="1A8FF796" w14:textId="6F9B9245" w:rsidR="00493B20" w:rsidRDefault="00493B20">
      <w:pPr>
        <w:pStyle w:val="TM3"/>
        <w:rPr>
          <w:rFonts w:eastAsiaTheme="minorEastAsia" w:cstheme="minorBidi"/>
          <w:noProof/>
          <w:kern w:val="2"/>
          <w:sz w:val="24"/>
          <w:szCs w:val="24"/>
          <w:lang w:val="fr-FR" w:eastAsia="fr-FR"/>
          <w14:ligatures w14:val="standardContextual"/>
        </w:rPr>
      </w:pPr>
      <w:hyperlink w:anchor="_Toc140153954" w:history="1">
        <w:r w:rsidRPr="00E32DA5">
          <w:rPr>
            <w:rStyle w:val="Lienhypertexte"/>
            <w:noProof/>
          </w:rPr>
          <w:t>where operator</w:t>
        </w:r>
        <w:r>
          <w:rPr>
            <w:noProof/>
            <w:webHidden/>
          </w:rPr>
          <w:tab/>
        </w:r>
        <w:r>
          <w:rPr>
            <w:noProof/>
            <w:webHidden/>
          </w:rPr>
          <w:fldChar w:fldCharType="begin"/>
        </w:r>
        <w:r>
          <w:rPr>
            <w:noProof/>
            <w:webHidden/>
          </w:rPr>
          <w:instrText xml:space="preserve"> PAGEREF _Toc140153954 \h </w:instrText>
        </w:r>
        <w:r>
          <w:rPr>
            <w:noProof/>
            <w:webHidden/>
          </w:rPr>
        </w:r>
        <w:r>
          <w:rPr>
            <w:noProof/>
            <w:webHidden/>
          </w:rPr>
          <w:fldChar w:fldCharType="separate"/>
        </w:r>
        <w:r>
          <w:rPr>
            <w:noProof/>
            <w:webHidden/>
          </w:rPr>
          <w:t>192</w:t>
        </w:r>
        <w:r>
          <w:rPr>
            <w:noProof/>
            <w:webHidden/>
          </w:rPr>
          <w:fldChar w:fldCharType="end"/>
        </w:r>
      </w:hyperlink>
    </w:p>
    <w:p w14:paraId="2019E3BA" w14:textId="6BC835EC" w:rsidR="00493B20" w:rsidRDefault="00493B20">
      <w:pPr>
        <w:pStyle w:val="TM3"/>
        <w:rPr>
          <w:rFonts w:eastAsiaTheme="minorEastAsia" w:cstheme="minorBidi"/>
          <w:noProof/>
          <w:kern w:val="2"/>
          <w:sz w:val="24"/>
          <w:szCs w:val="24"/>
          <w:lang w:val="fr-FR" w:eastAsia="fr-FR"/>
          <w14:ligatures w14:val="standardContextual"/>
        </w:rPr>
      </w:pPr>
      <w:hyperlink w:anchor="_Toc140153955" w:history="1">
        <w:r w:rsidRPr="00E32DA5">
          <w:rPr>
            <w:rStyle w:val="Lienhypertexte"/>
            <w:noProof/>
          </w:rPr>
          <w:t>Guard</w:t>
        </w:r>
        <w:r>
          <w:rPr>
            <w:noProof/>
            <w:webHidden/>
          </w:rPr>
          <w:tab/>
        </w:r>
        <w:r>
          <w:rPr>
            <w:noProof/>
            <w:webHidden/>
          </w:rPr>
          <w:fldChar w:fldCharType="begin"/>
        </w:r>
        <w:r>
          <w:rPr>
            <w:noProof/>
            <w:webHidden/>
          </w:rPr>
          <w:instrText xml:space="preserve"> PAGEREF _Toc140153955 \h </w:instrText>
        </w:r>
        <w:r>
          <w:rPr>
            <w:noProof/>
            <w:webHidden/>
          </w:rPr>
        </w:r>
        <w:r>
          <w:rPr>
            <w:noProof/>
            <w:webHidden/>
          </w:rPr>
          <w:fldChar w:fldCharType="separate"/>
        </w:r>
        <w:r>
          <w:rPr>
            <w:noProof/>
            <w:webHidden/>
          </w:rPr>
          <w:t>193</w:t>
        </w:r>
        <w:r>
          <w:rPr>
            <w:noProof/>
            <w:webHidden/>
          </w:rPr>
          <w:fldChar w:fldCharType="end"/>
        </w:r>
      </w:hyperlink>
    </w:p>
    <w:p w14:paraId="1C420CD2" w14:textId="32FA1F36" w:rsidR="00493B20" w:rsidRDefault="00493B20">
      <w:pPr>
        <w:pStyle w:val="TM3"/>
        <w:rPr>
          <w:rFonts w:eastAsiaTheme="minorEastAsia" w:cstheme="minorBidi"/>
          <w:noProof/>
          <w:kern w:val="2"/>
          <w:sz w:val="24"/>
          <w:szCs w:val="24"/>
          <w:lang w:val="fr-FR" w:eastAsia="fr-FR"/>
          <w14:ligatures w14:val="standardContextual"/>
        </w:rPr>
      </w:pPr>
      <w:hyperlink w:anchor="_Toc140153956" w:history="1">
        <w:r w:rsidRPr="00E32DA5">
          <w:rPr>
            <w:rStyle w:val="Lienhypertexte"/>
            <w:noProof/>
          </w:rPr>
          <w:t>Inserting Tamgu code: {…}</w:t>
        </w:r>
        <w:r>
          <w:rPr>
            <w:noProof/>
            <w:webHidden/>
          </w:rPr>
          <w:tab/>
        </w:r>
        <w:r>
          <w:rPr>
            <w:noProof/>
            <w:webHidden/>
          </w:rPr>
          <w:fldChar w:fldCharType="begin"/>
        </w:r>
        <w:r>
          <w:rPr>
            <w:noProof/>
            <w:webHidden/>
          </w:rPr>
          <w:instrText xml:space="preserve"> PAGEREF _Toc140153956 \h </w:instrText>
        </w:r>
        <w:r>
          <w:rPr>
            <w:noProof/>
            <w:webHidden/>
          </w:rPr>
        </w:r>
        <w:r>
          <w:rPr>
            <w:noProof/>
            <w:webHidden/>
          </w:rPr>
          <w:fldChar w:fldCharType="separate"/>
        </w:r>
        <w:r>
          <w:rPr>
            <w:noProof/>
            <w:webHidden/>
          </w:rPr>
          <w:t>193</w:t>
        </w:r>
        <w:r>
          <w:rPr>
            <w:noProof/>
            <w:webHidden/>
          </w:rPr>
          <w:fldChar w:fldCharType="end"/>
        </w:r>
      </w:hyperlink>
    </w:p>
    <w:p w14:paraId="2CF29B3F" w14:textId="6B34705F"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57" w:history="1">
        <w:r w:rsidRPr="00E32DA5">
          <w:rPr>
            <w:rStyle w:val="Lienhypertexte"/>
            <w:noProof/>
          </w:rPr>
          <w:t>42.4</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Functions</w:t>
        </w:r>
        <w:r>
          <w:rPr>
            <w:noProof/>
            <w:webHidden/>
          </w:rPr>
          <w:tab/>
        </w:r>
        <w:r>
          <w:rPr>
            <w:noProof/>
            <w:webHidden/>
          </w:rPr>
          <w:fldChar w:fldCharType="begin"/>
        </w:r>
        <w:r>
          <w:rPr>
            <w:noProof/>
            <w:webHidden/>
          </w:rPr>
          <w:instrText xml:space="preserve"> PAGEREF _Toc140153957 \h </w:instrText>
        </w:r>
        <w:r>
          <w:rPr>
            <w:noProof/>
            <w:webHidden/>
          </w:rPr>
        </w:r>
        <w:r>
          <w:rPr>
            <w:noProof/>
            <w:webHidden/>
          </w:rPr>
          <w:fldChar w:fldCharType="separate"/>
        </w:r>
        <w:r>
          <w:rPr>
            <w:noProof/>
            <w:webHidden/>
          </w:rPr>
          <w:t>193</w:t>
        </w:r>
        <w:r>
          <w:rPr>
            <w:noProof/>
            <w:webHidden/>
          </w:rPr>
          <w:fldChar w:fldCharType="end"/>
        </w:r>
      </w:hyperlink>
    </w:p>
    <w:p w14:paraId="723A9A3F" w14:textId="1AA8AB96" w:rsidR="00493B20" w:rsidRDefault="00493B20">
      <w:pPr>
        <w:pStyle w:val="TM3"/>
        <w:rPr>
          <w:rFonts w:eastAsiaTheme="minorEastAsia" w:cstheme="minorBidi"/>
          <w:noProof/>
          <w:kern w:val="2"/>
          <w:sz w:val="24"/>
          <w:szCs w:val="24"/>
          <w:lang w:val="fr-FR" w:eastAsia="fr-FR"/>
          <w14:ligatures w14:val="standardContextual"/>
        </w:rPr>
      </w:pPr>
      <w:hyperlink w:anchor="_Toc140153958" w:history="1">
        <w:r w:rsidRPr="00E32DA5">
          <w:rPr>
            <w:rStyle w:val="Lienhypertexte"/>
            <w:noProof/>
          </w:rPr>
          <w:t xml:space="preserve">How to declare a </w:t>
        </w:r>
        <w:r w:rsidRPr="00E32DA5">
          <w:rPr>
            <w:rStyle w:val="Lienhypertexte"/>
            <w:i/>
            <w:noProof/>
          </w:rPr>
          <w:t>Taskell</w:t>
        </w:r>
        <w:r w:rsidRPr="00E32DA5">
          <w:rPr>
            <w:rStyle w:val="Lienhypertexte"/>
            <w:noProof/>
          </w:rPr>
          <w:t xml:space="preserve"> function?</w:t>
        </w:r>
        <w:r>
          <w:rPr>
            <w:noProof/>
            <w:webHidden/>
          </w:rPr>
          <w:tab/>
        </w:r>
        <w:r>
          <w:rPr>
            <w:noProof/>
            <w:webHidden/>
          </w:rPr>
          <w:fldChar w:fldCharType="begin"/>
        </w:r>
        <w:r>
          <w:rPr>
            <w:noProof/>
            <w:webHidden/>
          </w:rPr>
          <w:instrText xml:space="preserve"> PAGEREF _Toc140153958 \h </w:instrText>
        </w:r>
        <w:r>
          <w:rPr>
            <w:noProof/>
            <w:webHidden/>
          </w:rPr>
        </w:r>
        <w:r>
          <w:rPr>
            <w:noProof/>
            <w:webHidden/>
          </w:rPr>
          <w:fldChar w:fldCharType="separate"/>
        </w:r>
        <w:r>
          <w:rPr>
            <w:noProof/>
            <w:webHidden/>
          </w:rPr>
          <w:t>193</w:t>
        </w:r>
        <w:r>
          <w:rPr>
            <w:noProof/>
            <w:webHidden/>
          </w:rPr>
          <w:fldChar w:fldCharType="end"/>
        </w:r>
      </w:hyperlink>
    </w:p>
    <w:p w14:paraId="4D3C6556" w14:textId="3C1D6759" w:rsidR="00493B20" w:rsidRDefault="00493B20">
      <w:pPr>
        <w:pStyle w:val="TM3"/>
        <w:rPr>
          <w:rFonts w:eastAsiaTheme="minorEastAsia" w:cstheme="minorBidi"/>
          <w:noProof/>
          <w:kern w:val="2"/>
          <w:sz w:val="24"/>
          <w:szCs w:val="24"/>
          <w:lang w:val="fr-FR" w:eastAsia="fr-FR"/>
          <w14:ligatures w14:val="standardContextual"/>
        </w:rPr>
      </w:pPr>
      <w:hyperlink w:anchor="_Toc140153959" w:history="1">
        <w:r w:rsidRPr="00E32DA5">
          <w:rPr>
            <w:rStyle w:val="Lienhypertexte"/>
            <w:noProof/>
          </w:rPr>
          <w:t>Description of Argument Types</w:t>
        </w:r>
        <w:r>
          <w:rPr>
            <w:noProof/>
            <w:webHidden/>
          </w:rPr>
          <w:tab/>
        </w:r>
        <w:r>
          <w:rPr>
            <w:noProof/>
            <w:webHidden/>
          </w:rPr>
          <w:fldChar w:fldCharType="begin"/>
        </w:r>
        <w:r>
          <w:rPr>
            <w:noProof/>
            <w:webHidden/>
          </w:rPr>
          <w:instrText xml:space="preserve"> PAGEREF _Toc140153959 \h </w:instrText>
        </w:r>
        <w:r>
          <w:rPr>
            <w:noProof/>
            <w:webHidden/>
          </w:rPr>
        </w:r>
        <w:r>
          <w:rPr>
            <w:noProof/>
            <w:webHidden/>
          </w:rPr>
          <w:fldChar w:fldCharType="separate"/>
        </w:r>
        <w:r>
          <w:rPr>
            <w:noProof/>
            <w:webHidden/>
          </w:rPr>
          <w:t>194</w:t>
        </w:r>
        <w:r>
          <w:rPr>
            <w:noProof/>
            <w:webHidden/>
          </w:rPr>
          <w:fldChar w:fldCharType="end"/>
        </w:r>
      </w:hyperlink>
    </w:p>
    <w:p w14:paraId="2108773A" w14:textId="32659C1F" w:rsidR="00493B20" w:rsidRDefault="00493B20">
      <w:pPr>
        <w:pStyle w:val="TM3"/>
        <w:rPr>
          <w:rFonts w:eastAsiaTheme="minorEastAsia" w:cstheme="minorBidi"/>
          <w:noProof/>
          <w:kern w:val="2"/>
          <w:sz w:val="24"/>
          <w:szCs w:val="24"/>
          <w:lang w:val="fr-FR" w:eastAsia="fr-FR"/>
          <w14:ligatures w14:val="standardContextual"/>
        </w:rPr>
      </w:pPr>
      <w:hyperlink w:anchor="_Toc140153960" w:history="1">
        <w:r w:rsidRPr="00E32DA5">
          <w:rPr>
            <w:rStyle w:val="Lienhypertexte"/>
            <w:noProof/>
          </w:rPr>
          <w:t>Without declarations</w:t>
        </w:r>
        <w:r>
          <w:rPr>
            <w:noProof/>
            <w:webHidden/>
          </w:rPr>
          <w:tab/>
        </w:r>
        <w:r>
          <w:rPr>
            <w:noProof/>
            <w:webHidden/>
          </w:rPr>
          <w:fldChar w:fldCharType="begin"/>
        </w:r>
        <w:r>
          <w:rPr>
            <w:noProof/>
            <w:webHidden/>
          </w:rPr>
          <w:instrText xml:space="preserve"> PAGEREF _Toc140153960 \h </w:instrText>
        </w:r>
        <w:r>
          <w:rPr>
            <w:noProof/>
            <w:webHidden/>
          </w:rPr>
        </w:r>
        <w:r>
          <w:rPr>
            <w:noProof/>
            <w:webHidden/>
          </w:rPr>
          <w:fldChar w:fldCharType="separate"/>
        </w:r>
        <w:r>
          <w:rPr>
            <w:noProof/>
            <w:webHidden/>
          </w:rPr>
          <w:t>195</w:t>
        </w:r>
        <w:r>
          <w:rPr>
            <w:noProof/>
            <w:webHidden/>
          </w:rPr>
          <w:fldChar w:fldCharType="end"/>
        </w:r>
      </w:hyperlink>
    </w:p>
    <w:p w14:paraId="5CD29D86" w14:textId="1CB3F5C1" w:rsidR="00493B20" w:rsidRDefault="00493B20">
      <w:pPr>
        <w:pStyle w:val="TM3"/>
        <w:rPr>
          <w:rFonts w:eastAsiaTheme="minorEastAsia" w:cstheme="minorBidi"/>
          <w:noProof/>
          <w:kern w:val="2"/>
          <w:sz w:val="24"/>
          <w:szCs w:val="24"/>
          <w:lang w:val="fr-FR" w:eastAsia="fr-FR"/>
          <w14:ligatures w14:val="standardContextual"/>
        </w:rPr>
      </w:pPr>
      <w:hyperlink w:anchor="_Toc140153961" w:history="1">
        <w:r w:rsidRPr="00E32DA5">
          <w:rPr>
            <w:rStyle w:val="Lienhypertexte"/>
            <w:noProof/>
          </w:rPr>
          <w:t>Multiple declarations</w:t>
        </w:r>
        <w:r>
          <w:rPr>
            <w:noProof/>
            <w:webHidden/>
          </w:rPr>
          <w:tab/>
        </w:r>
        <w:r>
          <w:rPr>
            <w:noProof/>
            <w:webHidden/>
          </w:rPr>
          <w:fldChar w:fldCharType="begin"/>
        </w:r>
        <w:r>
          <w:rPr>
            <w:noProof/>
            <w:webHidden/>
          </w:rPr>
          <w:instrText xml:space="preserve"> PAGEREF _Toc140153961 \h </w:instrText>
        </w:r>
        <w:r>
          <w:rPr>
            <w:noProof/>
            <w:webHidden/>
          </w:rPr>
        </w:r>
        <w:r>
          <w:rPr>
            <w:noProof/>
            <w:webHidden/>
          </w:rPr>
          <w:fldChar w:fldCharType="separate"/>
        </w:r>
        <w:r>
          <w:rPr>
            <w:noProof/>
            <w:webHidden/>
          </w:rPr>
          <w:t>195</w:t>
        </w:r>
        <w:r>
          <w:rPr>
            <w:noProof/>
            <w:webHidden/>
          </w:rPr>
          <w:fldChar w:fldCharType="end"/>
        </w:r>
      </w:hyperlink>
    </w:p>
    <w:p w14:paraId="16F1F307" w14:textId="74DCAAE9" w:rsidR="00493B20" w:rsidRDefault="00493B20">
      <w:pPr>
        <w:pStyle w:val="TM3"/>
        <w:rPr>
          <w:rFonts w:eastAsiaTheme="minorEastAsia" w:cstheme="minorBidi"/>
          <w:noProof/>
          <w:kern w:val="2"/>
          <w:sz w:val="24"/>
          <w:szCs w:val="24"/>
          <w:lang w:val="fr-FR" w:eastAsia="fr-FR"/>
          <w14:ligatures w14:val="standardContextual"/>
        </w:rPr>
      </w:pPr>
      <w:hyperlink w:anchor="_Toc140153962" w:history="1">
        <w:r w:rsidRPr="00E32DA5">
          <w:rPr>
            <w:rStyle w:val="Lienhypertexte"/>
            <w:noProof/>
          </w:rPr>
          <w:t>break</w:t>
        </w:r>
        <w:r>
          <w:rPr>
            <w:noProof/>
            <w:webHidden/>
          </w:rPr>
          <w:tab/>
        </w:r>
        <w:r>
          <w:rPr>
            <w:noProof/>
            <w:webHidden/>
          </w:rPr>
          <w:fldChar w:fldCharType="begin"/>
        </w:r>
        <w:r>
          <w:rPr>
            <w:noProof/>
            <w:webHidden/>
          </w:rPr>
          <w:instrText xml:space="preserve"> PAGEREF _Toc140153962 \h </w:instrText>
        </w:r>
        <w:r>
          <w:rPr>
            <w:noProof/>
            <w:webHidden/>
          </w:rPr>
        </w:r>
        <w:r>
          <w:rPr>
            <w:noProof/>
            <w:webHidden/>
          </w:rPr>
          <w:fldChar w:fldCharType="separate"/>
        </w:r>
        <w:r>
          <w:rPr>
            <w:noProof/>
            <w:webHidden/>
          </w:rPr>
          <w:t>195</w:t>
        </w:r>
        <w:r>
          <w:rPr>
            <w:noProof/>
            <w:webHidden/>
          </w:rPr>
          <w:fldChar w:fldCharType="end"/>
        </w:r>
      </w:hyperlink>
    </w:p>
    <w:p w14:paraId="5B0502BF" w14:textId="7C1332DF" w:rsidR="00493B20" w:rsidRDefault="00493B20">
      <w:pPr>
        <w:pStyle w:val="TM3"/>
        <w:rPr>
          <w:rFonts w:eastAsiaTheme="minorEastAsia" w:cstheme="minorBidi"/>
          <w:noProof/>
          <w:kern w:val="2"/>
          <w:sz w:val="24"/>
          <w:szCs w:val="24"/>
          <w:lang w:val="fr-FR" w:eastAsia="fr-FR"/>
          <w14:ligatures w14:val="standardContextual"/>
        </w:rPr>
      </w:pPr>
      <w:hyperlink w:anchor="_Toc140153963" w:history="1">
        <w:r w:rsidRPr="00E32DA5">
          <w:rPr>
            <w:rStyle w:val="Lienhypertexte"/>
            <w:noProof/>
          </w:rPr>
          <w:t>case x of pattern -&gt; result, pattern -&gt; result… otherwise result</w:t>
        </w:r>
        <w:r>
          <w:rPr>
            <w:noProof/>
            <w:webHidden/>
          </w:rPr>
          <w:tab/>
        </w:r>
        <w:r>
          <w:rPr>
            <w:noProof/>
            <w:webHidden/>
          </w:rPr>
          <w:fldChar w:fldCharType="begin"/>
        </w:r>
        <w:r>
          <w:rPr>
            <w:noProof/>
            <w:webHidden/>
          </w:rPr>
          <w:instrText xml:space="preserve"> PAGEREF _Toc140153963 \h </w:instrText>
        </w:r>
        <w:r>
          <w:rPr>
            <w:noProof/>
            <w:webHidden/>
          </w:rPr>
        </w:r>
        <w:r>
          <w:rPr>
            <w:noProof/>
            <w:webHidden/>
          </w:rPr>
          <w:fldChar w:fldCharType="separate"/>
        </w:r>
        <w:r>
          <w:rPr>
            <w:noProof/>
            <w:webHidden/>
          </w:rPr>
          <w:t>196</w:t>
        </w:r>
        <w:r>
          <w:rPr>
            <w:noProof/>
            <w:webHidden/>
          </w:rPr>
          <w:fldChar w:fldCharType="end"/>
        </w:r>
      </w:hyperlink>
    </w:p>
    <w:p w14:paraId="6A4743DC" w14:textId="112A98A7" w:rsidR="00493B20" w:rsidRDefault="00493B20">
      <w:pPr>
        <w:pStyle w:val="TM3"/>
        <w:rPr>
          <w:rFonts w:eastAsiaTheme="minorEastAsia" w:cstheme="minorBidi"/>
          <w:noProof/>
          <w:kern w:val="2"/>
          <w:sz w:val="24"/>
          <w:szCs w:val="24"/>
          <w:lang w:val="fr-FR" w:eastAsia="fr-FR"/>
          <w14:ligatures w14:val="standardContextual"/>
        </w:rPr>
      </w:pPr>
      <w:hyperlink w:anchor="_Toc140153964" w:history="1">
        <w:r w:rsidRPr="00E32DA5">
          <w:rPr>
            <w:rStyle w:val="Lienhypertexte"/>
            <w:noProof/>
          </w:rPr>
          <w:t>Iteration on list in the arguments…</w:t>
        </w:r>
        <w:r>
          <w:rPr>
            <w:noProof/>
            <w:webHidden/>
          </w:rPr>
          <w:tab/>
        </w:r>
        <w:r>
          <w:rPr>
            <w:noProof/>
            <w:webHidden/>
          </w:rPr>
          <w:fldChar w:fldCharType="begin"/>
        </w:r>
        <w:r>
          <w:rPr>
            <w:noProof/>
            <w:webHidden/>
          </w:rPr>
          <w:instrText xml:space="preserve"> PAGEREF _Toc140153964 \h </w:instrText>
        </w:r>
        <w:r>
          <w:rPr>
            <w:noProof/>
            <w:webHidden/>
          </w:rPr>
        </w:r>
        <w:r>
          <w:rPr>
            <w:noProof/>
            <w:webHidden/>
          </w:rPr>
          <w:fldChar w:fldCharType="separate"/>
        </w:r>
        <w:r>
          <w:rPr>
            <w:noProof/>
            <w:webHidden/>
          </w:rPr>
          <w:t>196</w:t>
        </w:r>
        <w:r>
          <w:rPr>
            <w:noProof/>
            <w:webHidden/>
          </w:rPr>
          <w:fldChar w:fldCharType="end"/>
        </w:r>
      </w:hyperlink>
    </w:p>
    <w:p w14:paraId="4B032D08" w14:textId="27902B7D"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65" w:history="1">
        <w:r w:rsidRPr="00E32DA5">
          <w:rPr>
            <w:rStyle w:val="Lienhypertexte"/>
            <w:noProof/>
          </w:rPr>
          <w:t>42.5</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Data structures: data</w:t>
        </w:r>
        <w:r>
          <w:rPr>
            <w:noProof/>
            <w:webHidden/>
          </w:rPr>
          <w:tab/>
        </w:r>
        <w:r>
          <w:rPr>
            <w:noProof/>
            <w:webHidden/>
          </w:rPr>
          <w:fldChar w:fldCharType="begin"/>
        </w:r>
        <w:r>
          <w:rPr>
            <w:noProof/>
            <w:webHidden/>
          </w:rPr>
          <w:instrText xml:space="preserve"> PAGEREF _Toc140153965 \h </w:instrText>
        </w:r>
        <w:r>
          <w:rPr>
            <w:noProof/>
            <w:webHidden/>
          </w:rPr>
        </w:r>
        <w:r>
          <w:rPr>
            <w:noProof/>
            <w:webHidden/>
          </w:rPr>
          <w:fldChar w:fldCharType="separate"/>
        </w:r>
        <w:r>
          <w:rPr>
            <w:noProof/>
            <w:webHidden/>
          </w:rPr>
          <w:t>196</w:t>
        </w:r>
        <w:r>
          <w:rPr>
            <w:noProof/>
            <w:webHidden/>
          </w:rPr>
          <w:fldChar w:fldCharType="end"/>
        </w:r>
      </w:hyperlink>
    </w:p>
    <w:p w14:paraId="53E36B24" w14:textId="66D39EDF" w:rsidR="00493B20" w:rsidRDefault="00493B20">
      <w:pPr>
        <w:pStyle w:val="TM3"/>
        <w:rPr>
          <w:rFonts w:eastAsiaTheme="minorEastAsia" w:cstheme="minorBidi"/>
          <w:noProof/>
          <w:kern w:val="2"/>
          <w:sz w:val="24"/>
          <w:szCs w:val="24"/>
          <w:lang w:val="fr-FR" w:eastAsia="fr-FR"/>
          <w14:ligatures w14:val="standardContextual"/>
        </w:rPr>
      </w:pPr>
      <w:hyperlink w:anchor="_Toc140153966" w:history="1">
        <w:r w:rsidRPr="00E32DA5">
          <w:rPr>
            <w:rStyle w:val="Lienhypertexte"/>
            <w:noProof/>
          </w:rPr>
          <w:t>Data structure with field names (monades)</w:t>
        </w:r>
        <w:r>
          <w:rPr>
            <w:noProof/>
            <w:webHidden/>
          </w:rPr>
          <w:tab/>
        </w:r>
        <w:r>
          <w:rPr>
            <w:noProof/>
            <w:webHidden/>
          </w:rPr>
          <w:fldChar w:fldCharType="begin"/>
        </w:r>
        <w:r>
          <w:rPr>
            <w:noProof/>
            <w:webHidden/>
          </w:rPr>
          <w:instrText xml:space="preserve"> PAGEREF _Toc140153966 \h </w:instrText>
        </w:r>
        <w:r>
          <w:rPr>
            <w:noProof/>
            <w:webHidden/>
          </w:rPr>
        </w:r>
        <w:r>
          <w:rPr>
            <w:noProof/>
            <w:webHidden/>
          </w:rPr>
          <w:fldChar w:fldCharType="separate"/>
        </w:r>
        <w:r>
          <w:rPr>
            <w:noProof/>
            <w:webHidden/>
          </w:rPr>
          <w:t>198</w:t>
        </w:r>
        <w:r>
          <w:rPr>
            <w:noProof/>
            <w:webHidden/>
          </w:rPr>
          <w:fldChar w:fldCharType="end"/>
        </w:r>
      </w:hyperlink>
    </w:p>
    <w:p w14:paraId="569218BF" w14:textId="05F769D4" w:rsidR="00493B20" w:rsidRDefault="00493B20">
      <w:pPr>
        <w:pStyle w:val="TM3"/>
        <w:rPr>
          <w:rFonts w:eastAsiaTheme="minorEastAsia" w:cstheme="minorBidi"/>
          <w:noProof/>
          <w:kern w:val="2"/>
          <w:sz w:val="24"/>
          <w:szCs w:val="24"/>
          <w:lang w:val="fr-FR" w:eastAsia="fr-FR"/>
          <w14:ligatures w14:val="standardContextual"/>
        </w:rPr>
      </w:pPr>
      <w:hyperlink w:anchor="_Toc140153967" w:history="1">
        <w:r w:rsidRPr="00E32DA5">
          <w:rPr>
            <w:rStyle w:val="Lienhypertexte"/>
            <w:noProof/>
          </w:rPr>
          <w:t>Enriching a Data Structure with Functions</w:t>
        </w:r>
        <w:r>
          <w:rPr>
            <w:noProof/>
            <w:webHidden/>
          </w:rPr>
          <w:tab/>
        </w:r>
        <w:r>
          <w:rPr>
            <w:noProof/>
            <w:webHidden/>
          </w:rPr>
          <w:fldChar w:fldCharType="begin"/>
        </w:r>
        <w:r>
          <w:rPr>
            <w:noProof/>
            <w:webHidden/>
          </w:rPr>
          <w:instrText xml:space="preserve"> PAGEREF _Toc140153967 \h </w:instrText>
        </w:r>
        <w:r>
          <w:rPr>
            <w:noProof/>
            <w:webHidden/>
          </w:rPr>
        </w:r>
        <w:r>
          <w:rPr>
            <w:noProof/>
            <w:webHidden/>
          </w:rPr>
          <w:fldChar w:fldCharType="separate"/>
        </w:r>
        <w:r>
          <w:rPr>
            <w:noProof/>
            <w:webHidden/>
          </w:rPr>
          <w:t>199</w:t>
        </w:r>
        <w:r>
          <w:rPr>
            <w:noProof/>
            <w:webHidden/>
          </w:rPr>
          <w:fldChar w:fldCharType="end"/>
        </w:r>
      </w:hyperlink>
    </w:p>
    <w:p w14:paraId="3DCC3AF8" w14:textId="7CE632BC" w:rsidR="00493B20" w:rsidRDefault="00493B20">
      <w:pPr>
        <w:pStyle w:val="TM3"/>
        <w:rPr>
          <w:rFonts w:eastAsiaTheme="minorEastAsia" w:cstheme="minorBidi"/>
          <w:noProof/>
          <w:kern w:val="2"/>
          <w:sz w:val="24"/>
          <w:szCs w:val="24"/>
          <w:lang w:val="fr-FR" w:eastAsia="fr-FR"/>
          <w14:ligatures w14:val="standardContextual"/>
        </w:rPr>
      </w:pPr>
      <w:hyperlink w:anchor="_Toc140153968" w:history="1">
        <w:r w:rsidRPr="00E32DA5">
          <w:rPr>
            <w:rStyle w:val="Lienhypertexte"/>
            <w:noProof/>
          </w:rPr>
          <w:t>Data structures are Frames</w:t>
        </w:r>
        <w:r>
          <w:rPr>
            <w:noProof/>
            <w:webHidden/>
          </w:rPr>
          <w:tab/>
        </w:r>
        <w:r>
          <w:rPr>
            <w:noProof/>
            <w:webHidden/>
          </w:rPr>
          <w:fldChar w:fldCharType="begin"/>
        </w:r>
        <w:r>
          <w:rPr>
            <w:noProof/>
            <w:webHidden/>
          </w:rPr>
          <w:instrText xml:space="preserve"> PAGEREF _Toc140153968 \h </w:instrText>
        </w:r>
        <w:r>
          <w:rPr>
            <w:noProof/>
            <w:webHidden/>
          </w:rPr>
        </w:r>
        <w:r>
          <w:rPr>
            <w:noProof/>
            <w:webHidden/>
          </w:rPr>
          <w:fldChar w:fldCharType="separate"/>
        </w:r>
        <w:r>
          <w:rPr>
            <w:noProof/>
            <w:webHidden/>
          </w:rPr>
          <w:t>199</w:t>
        </w:r>
        <w:r>
          <w:rPr>
            <w:noProof/>
            <w:webHidden/>
          </w:rPr>
          <w:fldChar w:fldCharType="end"/>
        </w:r>
      </w:hyperlink>
    </w:p>
    <w:p w14:paraId="5EFEFEEE" w14:textId="6DA32972"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69" w:history="1">
        <w:r w:rsidRPr="00E32DA5">
          <w:rPr>
            <w:rStyle w:val="Lienhypertexte"/>
            <w:noProof/>
          </w:rPr>
          <w:t>42.6</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 xml:space="preserve">Functions in a </w:t>
        </w:r>
        <w:r w:rsidRPr="00E32DA5">
          <w:rPr>
            <w:rStyle w:val="Lienhypertexte"/>
            <w:i/>
            <w:noProof/>
          </w:rPr>
          <w:t>Taskell</w:t>
        </w:r>
        <w:r w:rsidRPr="00E32DA5">
          <w:rPr>
            <w:rStyle w:val="Lienhypertexte"/>
            <w:noProof/>
          </w:rPr>
          <w:t xml:space="preserve"> expression</w:t>
        </w:r>
        <w:r>
          <w:rPr>
            <w:noProof/>
            <w:webHidden/>
          </w:rPr>
          <w:tab/>
        </w:r>
        <w:r>
          <w:rPr>
            <w:noProof/>
            <w:webHidden/>
          </w:rPr>
          <w:fldChar w:fldCharType="begin"/>
        </w:r>
        <w:r>
          <w:rPr>
            <w:noProof/>
            <w:webHidden/>
          </w:rPr>
          <w:instrText xml:space="preserve"> PAGEREF _Toc140153969 \h </w:instrText>
        </w:r>
        <w:r>
          <w:rPr>
            <w:noProof/>
            <w:webHidden/>
          </w:rPr>
        </w:r>
        <w:r>
          <w:rPr>
            <w:noProof/>
            <w:webHidden/>
          </w:rPr>
          <w:fldChar w:fldCharType="separate"/>
        </w:r>
        <w:r>
          <w:rPr>
            <w:noProof/>
            <w:webHidden/>
          </w:rPr>
          <w:t>202</w:t>
        </w:r>
        <w:r>
          <w:rPr>
            <w:noProof/>
            <w:webHidden/>
          </w:rPr>
          <w:fldChar w:fldCharType="end"/>
        </w:r>
      </w:hyperlink>
    </w:p>
    <w:p w14:paraId="7786CB32" w14:textId="208D7E21" w:rsidR="00493B20" w:rsidRDefault="00493B20">
      <w:pPr>
        <w:pStyle w:val="TM3"/>
        <w:rPr>
          <w:rFonts w:eastAsiaTheme="minorEastAsia" w:cstheme="minorBidi"/>
          <w:noProof/>
          <w:kern w:val="2"/>
          <w:sz w:val="24"/>
          <w:szCs w:val="24"/>
          <w:lang w:val="fr-FR" w:eastAsia="fr-FR"/>
          <w14:ligatures w14:val="standardContextual"/>
        </w:rPr>
      </w:pPr>
      <w:hyperlink w:anchor="_Toc140153970" w:history="1">
        <w:r w:rsidRPr="00E32DA5">
          <w:rPr>
            <w:rStyle w:val="Lienhypertexte"/>
            <w:noProof/>
          </w:rPr>
          <w:t>Haskell functions</w:t>
        </w:r>
        <w:r>
          <w:rPr>
            <w:noProof/>
            <w:webHidden/>
          </w:rPr>
          <w:tab/>
        </w:r>
        <w:r>
          <w:rPr>
            <w:noProof/>
            <w:webHidden/>
          </w:rPr>
          <w:fldChar w:fldCharType="begin"/>
        </w:r>
        <w:r>
          <w:rPr>
            <w:noProof/>
            <w:webHidden/>
          </w:rPr>
          <w:instrText xml:space="preserve"> PAGEREF _Toc140153970 \h </w:instrText>
        </w:r>
        <w:r>
          <w:rPr>
            <w:noProof/>
            <w:webHidden/>
          </w:rPr>
        </w:r>
        <w:r>
          <w:rPr>
            <w:noProof/>
            <w:webHidden/>
          </w:rPr>
          <w:fldChar w:fldCharType="separate"/>
        </w:r>
        <w:r>
          <w:rPr>
            <w:noProof/>
            <w:webHidden/>
          </w:rPr>
          <w:t>203</w:t>
        </w:r>
        <w:r>
          <w:rPr>
            <w:noProof/>
            <w:webHidden/>
          </w:rPr>
          <w:fldChar w:fldCharType="end"/>
        </w:r>
      </w:hyperlink>
    </w:p>
    <w:p w14:paraId="092E3C19" w14:textId="125B0E04" w:rsidR="00493B20" w:rsidRDefault="00493B20">
      <w:pPr>
        <w:pStyle w:val="TM3"/>
        <w:rPr>
          <w:rFonts w:eastAsiaTheme="minorEastAsia" w:cstheme="minorBidi"/>
          <w:noProof/>
          <w:kern w:val="2"/>
          <w:sz w:val="24"/>
          <w:szCs w:val="24"/>
          <w:lang w:val="fr-FR" w:eastAsia="fr-FR"/>
          <w14:ligatures w14:val="standardContextual"/>
        </w:rPr>
      </w:pPr>
      <w:hyperlink w:anchor="_Toc140153971" w:history="1">
        <w:r w:rsidRPr="00E32DA5">
          <w:rPr>
            <w:rStyle w:val="Lienhypertexte"/>
            <w:noProof/>
          </w:rPr>
          <w:t>Handling functions</w:t>
        </w:r>
        <w:r>
          <w:rPr>
            <w:noProof/>
            <w:webHidden/>
          </w:rPr>
          <w:tab/>
        </w:r>
        <w:r>
          <w:rPr>
            <w:noProof/>
            <w:webHidden/>
          </w:rPr>
          <w:fldChar w:fldCharType="begin"/>
        </w:r>
        <w:r>
          <w:rPr>
            <w:noProof/>
            <w:webHidden/>
          </w:rPr>
          <w:instrText xml:space="preserve"> PAGEREF _Toc140153971 \h </w:instrText>
        </w:r>
        <w:r>
          <w:rPr>
            <w:noProof/>
            <w:webHidden/>
          </w:rPr>
        </w:r>
        <w:r>
          <w:rPr>
            <w:noProof/>
            <w:webHidden/>
          </w:rPr>
          <w:fldChar w:fldCharType="separate"/>
        </w:r>
        <w:r>
          <w:rPr>
            <w:noProof/>
            <w:webHidden/>
          </w:rPr>
          <w:t>203</w:t>
        </w:r>
        <w:r>
          <w:rPr>
            <w:noProof/>
            <w:webHidden/>
          </w:rPr>
          <w:fldChar w:fldCharType="end"/>
        </w:r>
      </w:hyperlink>
    </w:p>
    <w:p w14:paraId="4DC43305" w14:textId="42090F23"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72" w:history="1">
        <w:r w:rsidRPr="00E32DA5">
          <w:rPr>
            <w:rStyle w:val="Lienhypertexte"/>
            <w:noProof/>
          </w:rPr>
          <w:t>42.7</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Maybe/Nothing</w:t>
        </w:r>
        <w:r>
          <w:rPr>
            <w:noProof/>
            <w:webHidden/>
          </w:rPr>
          <w:tab/>
        </w:r>
        <w:r>
          <w:rPr>
            <w:noProof/>
            <w:webHidden/>
          </w:rPr>
          <w:fldChar w:fldCharType="begin"/>
        </w:r>
        <w:r>
          <w:rPr>
            <w:noProof/>
            <w:webHidden/>
          </w:rPr>
          <w:instrText xml:space="preserve"> PAGEREF _Toc140153972 \h </w:instrText>
        </w:r>
        <w:r>
          <w:rPr>
            <w:noProof/>
            <w:webHidden/>
          </w:rPr>
        </w:r>
        <w:r>
          <w:rPr>
            <w:noProof/>
            <w:webHidden/>
          </w:rPr>
          <w:fldChar w:fldCharType="separate"/>
        </w:r>
        <w:r>
          <w:rPr>
            <w:noProof/>
            <w:webHidden/>
          </w:rPr>
          <w:t>205</w:t>
        </w:r>
        <w:r>
          <w:rPr>
            <w:noProof/>
            <w:webHidden/>
          </w:rPr>
          <w:fldChar w:fldCharType="end"/>
        </w:r>
      </w:hyperlink>
    </w:p>
    <w:p w14:paraId="7AE61989" w14:textId="5FF2AD44"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73" w:history="1">
        <w:r w:rsidRPr="00E32DA5">
          <w:rPr>
            <w:rStyle w:val="Lienhypertexte"/>
            <w:noProof/>
          </w:rPr>
          <w:t>42.8</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Operations</w:t>
        </w:r>
        <w:r>
          <w:rPr>
            <w:noProof/>
            <w:webHidden/>
          </w:rPr>
          <w:tab/>
        </w:r>
        <w:r>
          <w:rPr>
            <w:noProof/>
            <w:webHidden/>
          </w:rPr>
          <w:fldChar w:fldCharType="begin"/>
        </w:r>
        <w:r>
          <w:rPr>
            <w:noProof/>
            <w:webHidden/>
          </w:rPr>
          <w:instrText xml:space="preserve"> PAGEREF _Toc140153973 \h </w:instrText>
        </w:r>
        <w:r>
          <w:rPr>
            <w:noProof/>
            <w:webHidden/>
          </w:rPr>
        </w:r>
        <w:r>
          <w:rPr>
            <w:noProof/>
            <w:webHidden/>
          </w:rPr>
          <w:fldChar w:fldCharType="separate"/>
        </w:r>
        <w:r>
          <w:rPr>
            <w:noProof/>
            <w:webHidden/>
          </w:rPr>
          <w:t>205</w:t>
        </w:r>
        <w:r>
          <w:rPr>
            <w:noProof/>
            <w:webHidden/>
          </w:rPr>
          <w:fldChar w:fldCharType="end"/>
        </w:r>
      </w:hyperlink>
    </w:p>
    <w:p w14:paraId="686E8AFD" w14:textId="1707DE92" w:rsidR="00493B20" w:rsidRDefault="00493B20">
      <w:pPr>
        <w:pStyle w:val="TM3"/>
        <w:rPr>
          <w:rFonts w:eastAsiaTheme="minorEastAsia" w:cstheme="minorBidi"/>
          <w:noProof/>
          <w:kern w:val="2"/>
          <w:sz w:val="24"/>
          <w:szCs w:val="24"/>
          <w:lang w:val="fr-FR" w:eastAsia="fr-FR"/>
          <w14:ligatures w14:val="standardContextual"/>
        </w:rPr>
      </w:pPr>
      <w:hyperlink w:anchor="_Toc140153974" w:history="1">
        <w:r w:rsidRPr="00E32DA5">
          <w:rPr>
            <w:rStyle w:val="Lienhypertexte"/>
            <w:noProof/>
          </w:rPr>
          <w:t>&lt;take nb list&gt;</w:t>
        </w:r>
        <w:r>
          <w:rPr>
            <w:noProof/>
            <w:webHidden/>
          </w:rPr>
          <w:tab/>
        </w:r>
        <w:r>
          <w:rPr>
            <w:noProof/>
            <w:webHidden/>
          </w:rPr>
          <w:fldChar w:fldCharType="begin"/>
        </w:r>
        <w:r>
          <w:rPr>
            <w:noProof/>
            <w:webHidden/>
          </w:rPr>
          <w:instrText xml:space="preserve"> PAGEREF _Toc140153974 \h </w:instrText>
        </w:r>
        <w:r>
          <w:rPr>
            <w:noProof/>
            <w:webHidden/>
          </w:rPr>
        </w:r>
        <w:r>
          <w:rPr>
            <w:noProof/>
            <w:webHidden/>
          </w:rPr>
          <w:fldChar w:fldCharType="separate"/>
        </w:r>
        <w:r>
          <w:rPr>
            <w:noProof/>
            <w:webHidden/>
          </w:rPr>
          <w:t>205</w:t>
        </w:r>
        <w:r>
          <w:rPr>
            <w:noProof/>
            <w:webHidden/>
          </w:rPr>
          <w:fldChar w:fldCharType="end"/>
        </w:r>
      </w:hyperlink>
    </w:p>
    <w:p w14:paraId="73D6ED3D" w14:textId="185DB39F" w:rsidR="00493B20" w:rsidRDefault="00493B20">
      <w:pPr>
        <w:pStyle w:val="TM3"/>
        <w:rPr>
          <w:rFonts w:eastAsiaTheme="minorEastAsia" w:cstheme="minorBidi"/>
          <w:noProof/>
          <w:kern w:val="2"/>
          <w:sz w:val="24"/>
          <w:szCs w:val="24"/>
          <w:lang w:val="fr-FR" w:eastAsia="fr-FR"/>
          <w14:ligatures w14:val="standardContextual"/>
        </w:rPr>
      </w:pPr>
      <w:hyperlink w:anchor="_Toc140153975" w:history="1">
        <w:r w:rsidRPr="00E32DA5">
          <w:rPr>
            <w:rStyle w:val="Lienhypertexte"/>
            <w:noProof/>
          </w:rPr>
          <w:t>&lt;drop nb list&gt;</w:t>
        </w:r>
        <w:r>
          <w:rPr>
            <w:noProof/>
            <w:webHidden/>
          </w:rPr>
          <w:tab/>
        </w:r>
        <w:r>
          <w:rPr>
            <w:noProof/>
            <w:webHidden/>
          </w:rPr>
          <w:fldChar w:fldCharType="begin"/>
        </w:r>
        <w:r>
          <w:rPr>
            <w:noProof/>
            <w:webHidden/>
          </w:rPr>
          <w:instrText xml:space="preserve"> PAGEREF _Toc140153975 \h </w:instrText>
        </w:r>
        <w:r>
          <w:rPr>
            <w:noProof/>
            <w:webHidden/>
          </w:rPr>
        </w:r>
        <w:r>
          <w:rPr>
            <w:noProof/>
            <w:webHidden/>
          </w:rPr>
          <w:fldChar w:fldCharType="separate"/>
        </w:r>
        <w:r>
          <w:rPr>
            <w:noProof/>
            <w:webHidden/>
          </w:rPr>
          <w:t>205</w:t>
        </w:r>
        <w:r>
          <w:rPr>
            <w:noProof/>
            <w:webHidden/>
          </w:rPr>
          <w:fldChar w:fldCharType="end"/>
        </w:r>
      </w:hyperlink>
    </w:p>
    <w:p w14:paraId="17583B7E" w14:textId="63915C31" w:rsidR="00493B20" w:rsidRDefault="00493B20">
      <w:pPr>
        <w:pStyle w:val="TM3"/>
        <w:rPr>
          <w:rFonts w:eastAsiaTheme="minorEastAsia" w:cstheme="minorBidi"/>
          <w:noProof/>
          <w:kern w:val="2"/>
          <w:sz w:val="24"/>
          <w:szCs w:val="24"/>
          <w:lang w:val="fr-FR" w:eastAsia="fr-FR"/>
          <w14:ligatures w14:val="standardContextual"/>
        </w:rPr>
      </w:pPr>
      <w:hyperlink w:anchor="_Toc140153976" w:history="1">
        <w:r w:rsidRPr="00E32DA5">
          <w:rPr>
            <w:rStyle w:val="Lienhypertexte"/>
            <w:noProof/>
          </w:rPr>
          <w:t>&lt;cycle list&gt;</w:t>
        </w:r>
        <w:r>
          <w:rPr>
            <w:noProof/>
            <w:webHidden/>
          </w:rPr>
          <w:tab/>
        </w:r>
        <w:r>
          <w:rPr>
            <w:noProof/>
            <w:webHidden/>
          </w:rPr>
          <w:fldChar w:fldCharType="begin"/>
        </w:r>
        <w:r>
          <w:rPr>
            <w:noProof/>
            <w:webHidden/>
          </w:rPr>
          <w:instrText xml:space="preserve"> PAGEREF _Toc140153976 \h </w:instrText>
        </w:r>
        <w:r>
          <w:rPr>
            <w:noProof/>
            <w:webHidden/>
          </w:rPr>
        </w:r>
        <w:r>
          <w:rPr>
            <w:noProof/>
            <w:webHidden/>
          </w:rPr>
          <w:fldChar w:fldCharType="separate"/>
        </w:r>
        <w:r>
          <w:rPr>
            <w:noProof/>
            <w:webHidden/>
          </w:rPr>
          <w:t>206</w:t>
        </w:r>
        <w:r>
          <w:rPr>
            <w:noProof/>
            <w:webHidden/>
          </w:rPr>
          <w:fldChar w:fldCharType="end"/>
        </w:r>
      </w:hyperlink>
    </w:p>
    <w:p w14:paraId="2EEF0DB1" w14:textId="27E9C3B5" w:rsidR="00493B20" w:rsidRDefault="00493B20">
      <w:pPr>
        <w:pStyle w:val="TM3"/>
        <w:rPr>
          <w:rFonts w:eastAsiaTheme="minorEastAsia" w:cstheme="minorBidi"/>
          <w:noProof/>
          <w:kern w:val="2"/>
          <w:sz w:val="24"/>
          <w:szCs w:val="24"/>
          <w:lang w:val="fr-FR" w:eastAsia="fr-FR"/>
          <w14:ligatures w14:val="standardContextual"/>
        </w:rPr>
      </w:pPr>
      <w:hyperlink w:anchor="_Toc140153977" w:history="1">
        <w:r w:rsidRPr="00E32DA5">
          <w:rPr>
            <w:rStyle w:val="Lienhypertexte"/>
            <w:noProof/>
          </w:rPr>
          <w:t>&lt;repeat value&gt;</w:t>
        </w:r>
        <w:r>
          <w:rPr>
            <w:noProof/>
            <w:webHidden/>
          </w:rPr>
          <w:tab/>
        </w:r>
        <w:r>
          <w:rPr>
            <w:noProof/>
            <w:webHidden/>
          </w:rPr>
          <w:fldChar w:fldCharType="begin"/>
        </w:r>
        <w:r>
          <w:rPr>
            <w:noProof/>
            <w:webHidden/>
          </w:rPr>
          <w:instrText xml:space="preserve"> PAGEREF _Toc140153977 \h </w:instrText>
        </w:r>
        <w:r>
          <w:rPr>
            <w:noProof/>
            <w:webHidden/>
          </w:rPr>
        </w:r>
        <w:r>
          <w:rPr>
            <w:noProof/>
            <w:webHidden/>
          </w:rPr>
          <w:fldChar w:fldCharType="separate"/>
        </w:r>
        <w:r>
          <w:rPr>
            <w:noProof/>
            <w:webHidden/>
          </w:rPr>
          <w:t>206</w:t>
        </w:r>
        <w:r>
          <w:rPr>
            <w:noProof/>
            <w:webHidden/>
          </w:rPr>
          <w:fldChar w:fldCharType="end"/>
        </w:r>
      </w:hyperlink>
    </w:p>
    <w:p w14:paraId="23ED0CA1" w14:textId="0CDE787B" w:rsidR="00493B20" w:rsidRDefault="00493B20">
      <w:pPr>
        <w:pStyle w:val="TM3"/>
        <w:rPr>
          <w:rFonts w:eastAsiaTheme="minorEastAsia" w:cstheme="minorBidi"/>
          <w:noProof/>
          <w:kern w:val="2"/>
          <w:sz w:val="24"/>
          <w:szCs w:val="24"/>
          <w:lang w:val="fr-FR" w:eastAsia="fr-FR"/>
          <w14:ligatures w14:val="standardContextual"/>
        </w:rPr>
      </w:pPr>
      <w:hyperlink w:anchor="_Toc140153978" w:history="1">
        <w:r w:rsidRPr="00E32DA5">
          <w:rPr>
            <w:rStyle w:val="Lienhypertexte"/>
            <w:noProof/>
          </w:rPr>
          <w:t>&lt;replicate nb value&gt;</w:t>
        </w:r>
        <w:r>
          <w:rPr>
            <w:noProof/>
            <w:webHidden/>
          </w:rPr>
          <w:tab/>
        </w:r>
        <w:r>
          <w:rPr>
            <w:noProof/>
            <w:webHidden/>
          </w:rPr>
          <w:fldChar w:fldCharType="begin"/>
        </w:r>
        <w:r>
          <w:rPr>
            <w:noProof/>
            <w:webHidden/>
          </w:rPr>
          <w:instrText xml:space="preserve"> PAGEREF _Toc140153978 \h </w:instrText>
        </w:r>
        <w:r>
          <w:rPr>
            <w:noProof/>
            <w:webHidden/>
          </w:rPr>
        </w:r>
        <w:r>
          <w:rPr>
            <w:noProof/>
            <w:webHidden/>
          </w:rPr>
          <w:fldChar w:fldCharType="separate"/>
        </w:r>
        <w:r>
          <w:rPr>
            <w:noProof/>
            <w:webHidden/>
          </w:rPr>
          <w:t>206</w:t>
        </w:r>
        <w:r>
          <w:rPr>
            <w:noProof/>
            <w:webHidden/>
          </w:rPr>
          <w:fldChar w:fldCharType="end"/>
        </w:r>
      </w:hyperlink>
    </w:p>
    <w:p w14:paraId="580A4159" w14:textId="02880C5A" w:rsidR="00493B20" w:rsidRDefault="00493B20">
      <w:pPr>
        <w:pStyle w:val="TM3"/>
        <w:rPr>
          <w:rFonts w:eastAsiaTheme="minorEastAsia" w:cstheme="minorBidi"/>
          <w:noProof/>
          <w:kern w:val="2"/>
          <w:sz w:val="24"/>
          <w:szCs w:val="24"/>
          <w:lang w:val="fr-FR" w:eastAsia="fr-FR"/>
          <w14:ligatures w14:val="standardContextual"/>
        </w:rPr>
      </w:pPr>
      <w:hyperlink w:anchor="_Toc140153979" w:history="1">
        <w:r w:rsidRPr="00E32DA5">
          <w:rPr>
            <w:rStyle w:val="Lienhypertexte"/>
            <w:noProof/>
          </w:rPr>
          <w:t>Composition: “.”</w:t>
        </w:r>
        <w:r>
          <w:rPr>
            <w:noProof/>
            <w:webHidden/>
          </w:rPr>
          <w:tab/>
        </w:r>
        <w:r>
          <w:rPr>
            <w:noProof/>
            <w:webHidden/>
          </w:rPr>
          <w:fldChar w:fldCharType="begin"/>
        </w:r>
        <w:r>
          <w:rPr>
            <w:noProof/>
            <w:webHidden/>
          </w:rPr>
          <w:instrText xml:space="preserve"> PAGEREF _Toc140153979 \h </w:instrText>
        </w:r>
        <w:r>
          <w:rPr>
            <w:noProof/>
            <w:webHidden/>
          </w:rPr>
        </w:r>
        <w:r>
          <w:rPr>
            <w:noProof/>
            <w:webHidden/>
          </w:rPr>
          <w:fldChar w:fldCharType="separate"/>
        </w:r>
        <w:r>
          <w:rPr>
            <w:noProof/>
            <w:webHidden/>
          </w:rPr>
          <w:t>206</w:t>
        </w:r>
        <w:r>
          <w:rPr>
            <w:noProof/>
            <w:webHidden/>
          </w:rPr>
          <w:fldChar w:fldCharType="end"/>
        </w:r>
      </w:hyperlink>
    </w:p>
    <w:p w14:paraId="1C79CA67" w14:textId="5E37CCAC" w:rsidR="00493B20" w:rsidRDefault="00493B20">
      <w:pPr>
        <w:pStyle w:val="TM3"/>
        <w:rPr>
          <w:rFonts w:eastAsiaTheme="minorEastAsia" w:cstheme="minorBidi"/>
          <w:noProof/>
          <w:kern w:val="2"/>
          <w:sz w:val="24"/>
          <w:szCs w:val="24"/>
          <w:lang w:val="fr-FR" w:eastAsia="fr-FR"/>
          <w14:ligatures w14:val="standardContextual"/>
        </w:rPr>
      </w:pPr>
      <w:hyperlink w:anchor="_Toc140153980" w:history="1">
        <w:r w:rsidRPr="00E32DA5">
          <w:rPr>
            <w:rStyle w:val="Lienhypertexte"/>
            <w:noProof/>
          </w:rPr>
          <w:t>&lt;map (op) list&gt;</w:t>
        </w:r>
        <w:r>
          <w:rPr>
            <w:noProof/>
            <w:webHidden/>
          </w:rPr>
          <w:tab/>
        </w:r>
        <w:r>
          <w:rPr>
            <w:noProof/>
            <w:webHidden/>
          </w:rPr>
          <w:fldChar w:fldCharType="begin"/>
        </w:r>
        <w:r>
          <w:rPr>
            <w:noProof/>
            <w:webHidden/>
          </w:rPr>
          <w:instrText xml:space="preserve"> PAGEREF _Toc140153980 \h </w:instrText>
        </w:r>
        <w:r>
          <w:rPr>
            <w:noProof/>
            <w:webHidden/>
          </w:rPr>
        </w:r>
        <w:r>
          <w:rPr>
            <w:noProof/>
            <w:webHidden/>
          </w:rPr>
          <w:fldChar w:fldCharType="separate"/>
        </w:r>
        <w:r>
          <w:rPr>
            <w:noProof/>
            <w:webHidden/>
          </w:rPr>
          <w:t>206</w:t>
        </w:r>
        <w:r>
          <w:rPr>
            <w:noProof/>
            <w:webHidden/>
          </w:rPr>
          <w:fldChar w:fldCharType="end"/>
        </w:r>
      </w:hyperlink>
    </w:p>
    <w:p w14:paraId="07568772" w14:textId="19D4667E" w:rsidR="00493B20" w:rsidRDefault="00493B20">
      <w:pPr>
        <w:pStyle w:val="TM3"/>
        <w:rPr>
          <w:rFonts w:eastAsiaTheme="minorEastAsia" w:cstheme="minorBidi"/>
          <w:noProof/>
          <w:kern w:val="2"/>
          <w:sz w:val="24"/>
          <w:szCs w:val="24"/>
          <w:lang w:val="fr-FR" w:eastAsia="fr-FR"/>
          <w14:ligatures w14:val="standardContextual"/>
        </w:rPr>
      </w:pPr>
      <w:hyperlink w:anchor="_Toc140153981" w:history="1">
        <w:r w:rsidRPr="00E32DA5">
          <w:rPr>
            <w:rStyle w:val="Lienhypertexte"/>
            <w:noProof/>
          </w:rPr>
          <w:t>&lt;filter (condition) list&gt;</w:t>
        </w:r>
        <w:r>
          <w:rPr>
            <w:noProof/>
            <w:webHidden/>
          </w:rPr>
          <w:tab/>
        </w:r>
        <w:r>
          <w:rPr>
            <w:noProof/>
            <w:webHidden/>
          </w:rPr>
          <w:fldChar w:fldCharType="begin"/>
        </w:r>
        <w:r>
          <w:rPr>
            <w:noProof/>
            <w:webHidden/>
          </w:rPr>
          <w:instrText xml:space="preserve"> PAGEREF _Toc140153981 \h </w:instrText>
        </w:r>
        <w:r>
          <w:rPr>
            <w:noProof/>
            <w:webHidden/>
          </w:rPr>
        </w:r>
        <w:r>
          <w:rPr>
            <w:noProof/>
            <w:webHidden/>
          </w:rPr>
          <w:fldChar w:fldCharType="separate"/>
        </w:r>
        <w:r>
          <w:rPr>
            <w:noProof/>
            <w:webHidden/>
          </w:rPr>
          <w:t>208</w:t>
        </w:r>
        <w:r>
          <w:rPr>
            <w:noProof/>
            <w:webHidden/>
          </w:rPr>
          <w:fldChar w:fldCharType="end"/>
        </w:r>
      </w:hyperlink>
    </w:p>
    <w:p w14:paraId="1D96D278" w14:textId="4CB2D848" w:rsidR="00493B20" w:rsidRDefault="00493B20">
      <w:pPr>
        <w:pStyle w:val="TM3"/>
        <w:rPr>
          <w:rFonts w:eastAsiaTheme="minorEastAsia" w:cstheme="minorBidi"/>
          <w:noProof/>
          <w:kern w:val="2"/>
          <w:sz w:val="24"/>
          <w:szCs w:val="24"/>
          <w:lang w:val="fr-FR" w:eastAsia="fr-FR"/>
          <w14:ligatures w14:val="standardContextual"/>
        </w:rPr>
      </w:pPr>
      <w:hyperlink w:anchor="_Toc140153982" w:history="1">
        <w:r w:rsidRPr="00E32DA5">
          <w:rPr>
            <w:rStyle w:val="Lienhypertexte"/>
            <w:noProof/>
          </w:rPr>
          <w:t>&lt;all (condition) list&gt;</w:t>
        </w:r>
        <w:r>
          <w:rPr>
            <w:noProof/>
            <w:webHidden/>
          </w:rPr>
          <w:tab/>
        </w:r>
        <w:r>
          <w:rPr>
            <w:noProof/>
            <w:webHidden/>
          </w:rPr>
          <w:fldChar w:fldCharType="begin"/>
        </w:r>
        <w:r>
          <w:rPr>
            <w:noProof/>
            <w:webHidden/>
          </w:rPr>
          <w:instrText xml:space="preserve"> PAGEREF _Toc140153982 \h </w:instrText>
        </w:r>
        <w:r>
          <w:rPr>
            <w:noProof/>
            <w:webHidden/>
          </w:rPr>
        </w:r>
        <w:r>
          <w:rPr>
            <w:noProof/>
            <w:webHidden/>
          </w:rPr>
          <w:fldChar w:fldCharType="separate"/>
        </w:r>
        <w:r>
          <w:rPr>
            <w:noProof/>
            <w:webHidden/>
          </w:rPr>
          <w:t>208</w:t>
        </w:r>
        <w:r>
          <w:rPr>
            <w:noProof/>
            <w:webHidden/>
          </w:rPr>
          <w:fldChar w:fldCharType="end"/>
        </w:r>
      </w:hyperlink>
    </w:p>
    <w:p w14:paraId="3E1505F5" w14:textId="5B80E4BC" w:rsidR="00493B20" w:rsidRDefault="00493B20">
      <w:pPr>
        <w:pStyle w:val="TM3"/>
        <w:rPr>
          <w:rFonts w:eastAsiaTheme="minorEastAsia" w:cstheme="minorBidi"/>
          <w:noProof/>
          <w:kern w:val="2"/>
          <w:sz w:val="24"/>
          <w:szCs w:val="24"/>
          <w:lang w:val="fr-FR" w:eastAsia="fr-FR"/>
          <w14:ligatures w14:val="standardContextual"/>
        </w:rPr>
      </w:pPr>
      <w:hyperlink w:anchor="_Toc140153983" w:history="1">
        <w:r w:rsidRPr="00E32DA5">
          <w:rPr>
            <w:rStyle w:val="Lienhypertexte"/>
            <w:noProof/>
          </w:rPr>
          <w:t>&lt;any (condition) list&gt;</w:t>
        </w:r>
        <w:r>
          <w:rPr>
            <w:noProof/>
            <w:webHidden/>
          </w:rPr>
          <w:tab/>
        </w:r>
        <w:r>
          <w:rPr>
            <w:noProof/>
            <w:webHidden/>
          </w:rPr>
          <w:fldChar w:fldCharType="begin"/>
        </w:r>
        <w:r>
          <w:rPr>
            <w:noProof/>
            <w:webHidden/>
          </w:rPr>
          <w:instrText xml:space="preserve"> PAGEREF _Toc140153983 \h </w:instrText>
        </w:r>
        <w:r>
          <w:rPr>
            <w:noProof/>
            <w:webHidden/>
          </w:rPr>
        </w:r>
        <w:r>
          <w:rPr>
            <w:noProof/>
            <w:webHidden/>
          </w:rPr>
          <w:fldChar w:fldCharType="separate"/>
        </w:r>
        <w:r>
          <w:rPr>
            <w:noProof/>
            <w:webHidden/>
          </w:rPr>
          <w:t>209</w:t>
        </w:r>
        <w:r>
          <w:rPr>
            <w:noProof/>
            <w:webHidden/>
          </w:rPr>
          <w:fldChar w:fldCharType="end"/>
        </w:r>
      </w:hyperlink>
    </w:p>
    <w:p w14:paraId="479262F7" w14:textId="0ADF64AF" w:rsidR="00493B20" w:rsidRDefault="00493B20">
      <w:pPr>
        <w:pStyle w:val="TM3"/>
        <w:rPr>
          <w:rFonts w:eastAsiaTheme="minorEastAsia" w:cstheme="minorBidi"/>
          <w:noProof/>
          <w:kern w:val="2"/>
          <w:sz w:val="24"/>
          <w:szCs w:val="24"/>
          <w:lang w:val="fr-FR" w:eastAsia="fr-FR"/>
          <w14:ligatures w14:val="standardContextual"/>
        </w:rPr>
      </w:pPr>
      <w:hyperlink w:anchor="_Toc140153984" w:history="1">
        <w:r w:rsidRPr="00E32DA5">
          <w:rPr>
            <w:rStyle w:val="Lienhypertexte"/>
            <w:noProof/>
          </w:rPr>
          <w:t>&lt;and list&gt;</w:t>
        </w:r>
        <w:r>
          <w:rPr>
            <w:noProof/>
            <w:webHidden/>
          </w:rPr>
          <w:tab/>
        </w:r>
        <w:r>
          <w:rPr>
            <w:noProof/>
            <w:webHidden/>
          </w:rPr>
          <w:fldChar w:fldCharType="begin"/>
        </w:r>
        <w:r>
          <w:rPr>
            <w:noProof/>
            <w:webHidden/>
          </w:rPr>
          <w:instrText xml:space="preserve"> PAGEREF _Toc140153984 \h </w:instrText>
        </w:r>
        <w:r>
          <w:rPr>
            <w:noProof/>
            <w:webHidden/>
          </w:rPr>
        </w:r>
        <w:r>
          <w:rPr>
            <w:noProof/>
            <w:webHidden/>
          </w:rPr>
          <w:fldChar w:fldCharType="separate"/>
        </w:r>
        <w:r>
          <w:rPr>
            <w:noProof/>
            <w:webHidden/>
          </w:rPr>
          <w:t>209</w:t>
        </w:r>
        <w:r>
          <w:rPr>
            <w:noProof/>
            <w:webHidden/>
          </w:rPr>
          <w:fldChar w:fldCharType="end"/>
        </w:r>
      </w:hyperlink>
    </w:p>
    <w:p w14:paraId="55EB8B33" w14:textId="65F51C07" w:rsidR="00493B20" w:rsidRDefault="00493B20">
      <w:pPr>
        <w:pStyle w:val="TM3"/>
        <w:rPr>
          <w:rFonts w:eastAsiaTheme="minorEastAsia" w:cstheme="minorBidi"/>
          <w:noProof/>
          <w:kern w:val="2"/>
          <w:sz w:val="24"/>
          <w:szCs w:val="24"/>
          <w:lang w:val="fr-FR" w:eastAsia="fr-FR"/>
          <w14:ligatures w14:val="standardContextual"/>
        </w:rPr>
      </w:pPr>
      <w:hyperlink w:anchor="_Toc140153985" w:history="1">
        <w:r w:rsidRPr="00E32DA5">
          <w:rPr>
            <w:rStyle w:val="Lienhypertexte"/>
            <w:noProof/>
          </w:rPr>
          <w:t>&lt;or list&gt;</w:t>
        </w:r>
        <w:r>
          <w:rPr>
            <w:noProof/>
            <w:webHidden/>
          </w:rPr>
          <w:tab/>
        </w:r>
        <w:r>
          <w:rPr>
            <w:noProof/>
            <w:webHidden/>
          </w:rPr>
          <w:fldChar w:fldCharType="begin"/>
        </w:r>
        <w:r>
          <w:rPr>
            <w:noProof/>
            <w:webHidden/>
          </w:rPr>
          <w:instrText xml:space="preserve"> PAGEREF _Toc140153985 \h </w:instrText>
        </w:r>
        <w:r>
          <w:rPr>
            <w:noProof/>
            <w:webHidden/>
          </w:rPr>
        </w:r>
        <w:r>
          <w:rPr>
            <w:noProof/>
            <w:webHidden/>
          </w:rPr>
          <w:fldChar w:fldCharType="separate"/>
        </w:r>
        <w:r>
          <w:rPr>
            <w:noProof/>
            <w:webHidden/>
          </w:rPr>
          <w:t>209</w:t>
        </w:r>
        <w:r>
          <w:rPr>
            <w:noProof/>
            <w:webHidden/>
          </w:rPr>
          <w:fldChar w:fldCharType="end"/>
        </w:r>
      </w:hyperlink>
    </w:p>
    <w:p w14:paraId="48480BD4" w14:textId="3177378B" w:rsidR="00493B20" w:rsidRDefault="00493B20">
      <w:pPr>
        <w:pStyle w:val="TM3"/>
        <w:rPr>
          <w:rFonts w:eastAsiaTheme="minorEastAsia" w:cstheme="minorBidi"/>
          <w:noProof/>
          <w:kern w:val="2"/>
          <w:sz w:val="24"/>
          <w:szCs w:val="24"/>
          <w:lang w:val="fr-FR" w:eastAsia="fr-FR"/>
          <w14:ligatures w14:val="standardContextual"/>
        </w:rPr>
      </w:pPr>
      <w:hyperlink w:anchor="_Toc140153986" w:history="1">
        <w:r w:rsidRPr="00E32DA5">
          <w:rPr>
            <w:rStyle w:val="Lienhypertexte"/>
            <w:noProof/>
          </w:rPr>
          <w:t>&lt;xor list&gt;</w:t>
        </w:r>
        <w:r>
          <w:rPr>
            <w:noProof/>
            <w:webHidden/>
          </w:rPr>
          <w:tab/>
        </w:r>
        <w:r>
          <w:rPr>
            <w:noProof/>
            <w:webHidden/>
          </w:rPr>
          <w:fldChar w:fldCharType="begin"/>
        </w:r>
        <w:r>
          <w:rPr>
            <w:noProof/>
            <w:webHidden/>
          </w:rPr>
          <w:instrText xml:space="preserve"> PAGEREF _Toc140153986 \h </w:instrText>
        </w:r>
        <w:r>
          <w:rPr>
            <w:noProof/>
            <w:webHidden/>
          </w:rPr>
        </w:r>
        <w:r>
          <w:rPr>
            <w:noProof/>
            <w:webHidden/>
          </w:rPr>
          <w:fldChar w:fldCharType="separate"/>
        </w:r>
        <w:r>
          <w:rPr>
            <w:noProof/>
            <w:webHidden/>
          </w:rPr>
          <w:t>209</w:t>
        </w:r>
        <w:r>
          <w:rPr>
            <w:noProof/>
            <w:webHidden/>
          </w:rPr>
          <w:fldChar w:fldCharType="end"/>
        </w:r>
      </w:hyperlink>
    </w:p>
    <w:p w14:paraId="0EFA97DD" w14:textId="544282F0" w:rsidR="00493B20" w:rsidRDefault="00493B20">
      <w:pPr>
        <w:pStyle w:val="TM3"/>
        <w:rPr>
          <w:rFonts w:eastAsiaTheme="minorEastAsia" w:cstheme="minorBidi"/>
          <w:noProof/>
          <w:kern w:val="2"/>
          <w:sz w:val="24"/>
          <w:szCs w:val="24"/>
          <w:lang w:val="fr-FR" w:eastAsia="fr-FR"/>
          <w14:ligatures w14:val="standardContextual"/>
        </w:rPr>
      </w:pPr>
      <w:hyperlink w:anchor="_Toc140153987" w:history="1">
        <w:r w:rsidRPr="00E32DA5">
          <w:rPr>
            <w:rStyle w:val="Lienhypertexte"/>
            <w:noProof/>
          </w:rPr>
          <w:t>&lt;takeWhile (condition) list&gt;</w:t>
        </w:r>
        <w:r>
          <w:rPr>
            <w:noProof/>
            <w:webHidden/>
          </w:rPr>
          <w:tab/>
        </w:r>
        <w:r>
          <w:rPr>
            <w:noProof/>
            <w:webHidden/>
          </w:rPr>
          <w:fldChar w:fldCharType="begin"/>
        </w:r>
        <w:r>
          <w:rPr>
            <w:noProof/>
            <w:webHidden/>
          </w:rPr>
          <w:instrText xml:space="preserve"> PAGEREF _Toc140153987 \h </w:instrText>
        </w:r>
        <w:r>
          <w:rPr>
            <w:noProof/>
            <w:webHidden/>
          </w:rPr>
        </w:r>
        <w:r>
          <w:rPr>
            <w:noProof/>
            <w:webHidden/>
          </w:rPr>
          <w:fldChar w:fldCharType="separate"/>
        </w:r>
        <w:r>
          <w:rPr>
            <w:noProof/>
            <w:webHidden/>
          </w:rPr>
          <w:t>209</w:t>
        </w:r>
        <w:r>
          <w:rPr>
            <w:noProof/>
            <w:webHidden/>
          </w:rPr>
          <w:fldChar w:fldCharType="end"/>
        </w:r>
      </w:hyperlink>
    </w:p>
    <w:p w14:paraId="3EA0B694" w14:textId="19A8650E" w:rsidR="00493B20" w:rsidRDefault="00493B20">
      <w:pPr>
        <w:pStyle w:val="TM3"/>
        <w:rPr>
          <w:rFonts w:eastAsiaTheme="minorEastAsia" w:cstheme="minorBidi"/>
          <w:noProof/>
          <w:kern w:val="2"/>
          <w:sz w:val="24"/>
          <w:szCs w:val="24"/>
          <w:lang w:val="fr-FR" w:eastAsia="fr-FR"/>
          <w14:ligatures w14:val="standardContextual"/>
        </w:rPr>
      </w:pPr>
      <w:hyperlink w:anchor="_Toc140153988" w:history="1">
        <w:r w:rsidRPr="00E32DA5">
          <w:rPr>
            <w:rStyle w:val="Lienhypertexte"/>
            <w:noProof/>
          </w:rPr>
          <w:t>&lt;dropWhile (condition) list&gt;</w:t>
        </w:r>
        <w:r>
          <w:rPr>
            <w:noProof/>
            <w:webHidden/>
          </w:rPr>
          <w:tab/>
        </w:r>
        <w:r>
          <w:rPr>
            <w:noProof/>
            <w:webHidden/>
          </w:rPr>
          <w:fldChar w:fldCharType="begin"/>
        </w:r>
        <w:r>
          <w:rPr>
            <w:noProof/>
            <w:webHidden/>
          </w:rPr>
          <w:instrText xml:space="preserve"> PAGEREF _Toc140153988 \h </w:instrText>
        </w:r>
        <w:r>
          <w:rPr>
            <w:noProof/>
            <w:webHidden/>
          </w:rPr>
        </w:r>
        <w:r>
          <w:rPr>
            <w:noProof/>
            <w:webHidden/>
          </w:rPr>
          <w:fldChar w:fldCharType="separate"/>
        </w:r>
        <w:r>
          <w:rPr>
            <w:noProof/>
            <w:webHidden/>
          </w:rPr>
          <w:t>210</w:t>
        </w:r>
        <w:r>
          <w:rPr>
            <w:noProof/>
            <w:webHidden/>
          </w:rPr>
          <w:fldChar w:fldCharType="end"/>
        </w:r>
      </w:hyperlink>
    </w:p>
    <w:p w14:paraId="36891592" w14:textId="2ADF673B" w:rsidR="00493B20" w:rsidRDefault="00493B20">
      <w:pPr>
        <w:pStyle w:val="TM3"/>
        <w:rPr>
          <w:rFonts w:eastAsiaTheme="minorEastAsia" w:cstheme="minorBidi"/>
          <w:noProof/>
          <w:kern w:val="2"/>
          <w:sz w:val="24"/>
          <w:szCs w:val="24"/>
          <w:lang w:val="fr-FR" w:eastAsia="fr-FR"/>
          <w14:ligatures w14:val="standardContextual"/>
        </w:rPr>
      </w:pPr>
      <w:hyperlink w:anchor="_Toc140153989" w:history="1">
        <w:r w:rsidRPr="00E32DA5">
          <w:rPr>
            <w:rStyle w:val="Lienhypertexte"/>
            <w:noProof/>
          </w:rPr>
          <w:t>&lt;zip l1 l2..ln&gt;</w:t>
        </w:r>
        <w:r>
          <w:rPr>
            <w:noProof/>
            <w:webHidden/>
          </w:rPr>
          <w:tab/>
        </w:r>
        <w:r>
          <w:rPr>
            <w:noProof/>
            <w:webHidden/>
          </w:rPr>
          <w:fldChar w:fldCharType="begin"/>
        </w:r>
        <w:r>
          <w:rPr>
            <w:noProof/>
            <w:webHidden/>
          </w:rPr>
          <w:instrText xml:space="preserve"> PAGEREF _Toc140153989 \h </w:instrText>
        </w:r>
        <w:r>
          <w:rPr>
            <w:noProof/>
            <w:webHidden/>
          </w:rPr>
        </w:r>
        <w:r>
          <w:rPr>
            <w:noProof/>
            <w:webHidden/>
          </w:rPr>
          <w:fldChar w:fldCharType="separate"/>
        </w:r>
        <w:r>
          <w:rPr>
            <w:noProof/>
            <w:webHidden/>
          </w:rPr>
          <w:t>210</w:t>
        </w:r>
        <w:r>
          <w:rPr>
            <w:noProof/>
            <w:webHidden/>
          </w:rPr>
          <w:fldChar w:fldCharType="end"/>
        </w:r>
      </w:hyperlink>
    </w:p>
    <w:p w14:paraId="440D58A8" w14:textId="20C92814" w:rsidR="00493B20" w:rsidRDefault="00493B20">
      <w:pPr>
        <w:pStyle w:val="TM3"/>
        <w:rPr>
          <w:rFonts w:eastAsiaTheme="minorEastAsia" w:cstheme="minorBidi"/>
          <w:noProof/>
          <w:kern w:val="2"/>
          <w:sz w:val="24"/>
          <w:szCs w:val="24"/>
          <w:lang w:val="fr-FR" w:eastAsia="fr-FR"/>
          <w14:ligatures w14:val="standardContextual"/>
        </w:rPr>
      </w:pPr>
      <w:hyperlink w:anchor="_Toc140153990" w:history="1">
        <w:r w:rsidRPr="00E32DA5">
          <w:rPr>
            <w:rStyle w:val="Lienhypertexte"/>
            <w:noProof/>
          </w:rPr>
          <w:t>&lt;zipWith (f) l1 l2 l3…ln&gt;</w:t>
        </w:r>
        <w:r>
          <w:rPr>
            <w:noProof/>
            <w:webHidden/>
          </w:rPr>
          <w:tab/>
        </w:r>
        <w:r>
          <w:rPr>
            <w:noProof/>
            <w:webHidden/>
          </w:rPr>
          <w:fldChar w:fldCharType="begin"/>
        </w:r>
        <w:r>
          <w:rPr>
            <w:noProof/>
            <w:webHidden/>
          </w:rPr>
          <w:instrText xml:space="preserve"> PAGEREF _Toc140153990 \h </w:instrText>
        </w:r>
        <w:r>
          <w:rPr>
            <w:noProof/>
            <w:webHidden/>
          </w:rPr>
        </w:r>
        <w:r>
          <w:rPr>
            <w:noProof/>
            <w:webHidden/>
          </w:rPr>
          <w:fldChar w:fldCharType="separate"/>
        </w:r>
        <w:r>
          <w:rPr>
            <w:noProof/>
            <w:webHidden/>
          </w:rPr>
          <w:t>210</w:t>
        </w:r>
        <w:r>
          <w:rPr>
            <w:noProof/>
            <w:webHidden/>
          </w:rPr>
          <w:fldChar w:fldCharType="end"/>
        </w:r>
      </w:hyperlink>
    </w:p>
    <w:p w14:paraId="4F0EFDF8" w14:textId="78D6D043" w:rsidR="00493B20" w:rsidRDefault="00493B20">
      <w:pPr>
        <w:pStyle w:val="TM3"/>
        <w:rPr>
          <w:rFonts w:eastAsiaTheme="minorEastAsia" w:cstheme="minorBidi"/>
          <w:noProof/>
          <w:kern w:val="2"/>
          <w:sz w:val="24"/>
          <w:szCs w:val="24"/>
          <w:lang w:val="fr-FR" w:eastAsia="fr-FR"/>
          <w14:ligatures w14:val="standardContextual"/>
        </w:rPr>
      </w:pPr>
      <w:hyperlink w:anchor="_Toc140153991" w:history="1">
        <w:r w:rsidRPr="00E32DA5">
          <w:rPr>
            <w:rStyle w:val="Lienhypertexte"/>
            <w:noProof/>
          </w:rPr>
          <w:t>&lt;foldl|foldr (f) first list&gt;</w:t>
        </w:r>
        <w:r>
          <w:rPr>
            <w:noProof/>
            <w:webHidden/>
          </w:rPr>
          <w:tab/>
        </w:r>
        <w:r>
          <w:rPr>
            <w:noProof/>
            <w:webHidden/>
          </w:rPr>
          <w:fldChar w:fldCharType="begin"/>
        </w:r>
        <w:r>
          <w:rPr>
            <w:noProof/>
            <w:webHidden/>
          </w:rPr>
          <w:instrText xml:space="preserve"> PAGEREF _Toc140153991 \h </w:instrText>
        </w:r>
        <w:r>
          <w:rPr>
            <w:noProof/>
            <w:webHidden/>
          </w:rPr>
        </w:r>
        <w:r>
          <w:rPr>
            <w:noProof/>
            <w:webHidden/>
          </w:rPr>
          <w:fldChar w:fldCharType="separate"/>
        </w:r>
        <w:r>
          <w:rPr>
            <w:noProof/>
            <w:webHidden/>
          </w:rPr>
          <w:t>211</w:t>
        </w:r>
        <w:r>
          <w:rPr>
            <w:noProof/>
            <w:webHidden/>
          </w:rPr>
          <w:fldChar w:fldCharType="end"/>
        </w:r>
      </w:hyperlink>
    </w:p>
    <w:p w14:paraId="0D32043D" w14:textId="49C10CD7" w:rsidR="00493B20" w:rsidRDefault="00493B20">
      <w:pPr>
        <w:pStyle w:val="TM3"/>
        <w:rPr>
          <w:rFonts w:eastAsiaTheme="minorEastAsia" w:cstheme="minorBidi"/>
          <w:noProof/>
          <w:kern w:val="2"/>
          <w:sz w:val="24"/>
          <w:szCs w:val="24"/>
          <w:lang w:val="fr-FR" w:eastAsia="fr-FR"/>
          <w14:ligatures w14:val="standardContextual"/>
        </w:rPr>
      </w:pPr>
      <w:hyperlink w:anchor="_Toc140153992" w:history="1">
        <w:r w:rsidRPr="00E32DA5">
          <w:rPr>
            <w:rStyle w:val="Lienhypertexte"/>
            <w:noProof/>
          </w:rPr>
          <w:t>&lt;foldl1|foldr1 (f) list&gt;</w:t>
        </w:r>
        <w:r>
          <w:rPr>
            <w:noProof/>
            <w:webHidden/>
          </w:rPr>
          <w:tab/>
        </w:r>
        <w:r>
          <w:rPr>
            <w:noProof/>
            <w:webHidden/>
          </w:rPr>
          <w:fldChar w:fldCharType="begin"/>
        </w:r>
        <w:r>
          <w:rPr>
            <w:noProof/>
            <w:webHidden/>
          </w:rPr>
          <w:instrText xml:space="preserve"> PAGEREF _Toc140153992 \h </w:instrText>
        </w:r>
        <w:r>
          <w:rPr>
            <w:noProof/>
            <w:webHidden/>
          </w:rPr>
        </w:r>
        <w:r>
          <w:rPr>
            <w:noProof/>
            <w:webHidden/>
          </w:rPr>
          <w:fldChar w:fldCharType="separate"/>
        </w:r>
        <w:r>
          <w:rPr>
            <w:noProof/>
            <w:webHidden/>
          </w:rPr>
          <w:t>211</w:t>
        </w:r>
        <w:r>
          <w:rPr>
            <w:noProof/>
            <w:webHidden/>
          </w:rPr>
          <w:fldChar w:fldCharType="end"/>
        </w:r>
      </w:hyperlink>
    </w:p>
    <w:p w14:paraId="52D95646" w14:textId="4582CEFD" w:rsidR="00493B20" w:rsidRDefault="00493B20">
      <w:pPr>
        <w:pStyle w:val="TM3"/>
        <w:rPr>
          <w:rFonts w:eastAsiaTheme="minorEastAsia" w:cstheme="minorBidi"/>
          <w:noProof/>
          <w:kern w:val="2"/>
          <w:sz w:val="24"/>
          <w:szCs w:val="24"/>
          <w:lang w:val="fr-FR" w:eastAsia="fr-FR"/>
          <w14:ligatures w14:val="standardContextual"/>
        </w:rPr>
      </w:pPr>
      <w:hyperlink w:anchor="_Toc140153993" w:history="1">
        <w:r w:rsidRPr="00E32DA5">
          <w:rPr>
            <w:rStyle w:val="Lienhypertexte"/>
            <w:noProof/>
          </w:rPr>
          <w:t>scanl, scanr, scanl1, scanr1</w:t>
        </w:r>
        <w:r>
          <w:rPr>
            <w:noProof/>
            <w:webHidden/>
          </w:rPr>
          <w:tab/>
        </w:r>
        <w:r>
          <w:rPr>
            <w:noProof/>
            <w:webHidden/>
          </w:rPr>
          <w:fldChar w:fldCharType="begin"/>
        </w:r>
        <w:r>
          <w:rPr>
            <w:noProof/>
            <w:webHidden/>
          </w:rPr>
          <w:instrText xml:space="preserve"> PAGEREF _Toc140153993 \h </w:instrText>
        </w:r>
        <w:r>
          <w:rPr>
            <w:noProof/>
            <w:webHidden/>
          </w:rPr>
        </w:r>
        <w:r>
          <w:rPr>
            <w:noProof/>
            <w:webHidden/>
          </w:rPr>
          <w:fldChar w:fldCharType="separate"/>
        </w:r>
        <w:r>
          <w:rPr>
            <w:noProof/>
            <w:webHidden/>
          </w:rPr>
          <w:t>212</w:t>
        </w:r>
        <w:r>
          <w:rPr>
            <w:noProof/>
            <w:webHidden/>
          </w:rPr>
          <w:fldChar w:fldCharType="end"/>
        </w:r>
      </w:hyperlink>
    </w:p>
    <w:p w14:paraId="76CFAB85" w14:textId="0EA83C72"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3994" w:history="1">
        <w:r w:rsidRPr="00E32DA5">
          <w:rPr>
            <w:rStyle w:val="Lienhypertexte"/>
            <w:noProof/>
          </w:rPr>
          <w:t>42.9</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Cosine Example</w:t>
        </w:r>
        <w:r>
          <w:rPr>
            <w:noProof/>
            <w:webHidden/>
          </w:rPr>
          <w:tab/>
        </w:r>
        <w:r>
          <w:rPr>
            <w:noProof/>
            <w:webHidden/>
          </w:rPr>
          <w:fldChar w:fldCharType="begin"/>
        </w:r>
        <w:r>
          <w:rPr>
            <w:noProof/>
            <w:webHidden/>
          </w:rPr>
          <w:instrText xml:space="preserve"> PAGEREF _Toc140153994 \h </w:instrText>
        </w:r>
        <w:r>
          <w:rPr>
            <w:noProof/>
            <w:webHidden/>
          </w:rPr>
        </w:r>
        <w:r>
          <w:rPr>
            <w:noProof/>
            <w:webHidden/>
          </w:rPr>
          <w:fldChar w:fldCharType="separate"/>
        </w:r>
        <w:r>
          <w:rPr>
            <w:noProof/>
            <w:webHidden/>
          </w:rPr>
          <w:t>212</w:t>
        </w:r>
        <w:r>
          <w:rPr>
            <w:noProof/>
            <w:webHidden/>
          </w:rPr>
          <w:fldChar w:fldCharType="end"/>
        </w:r>
      </w:hyperlink>
    </w:p>
    <w:p w14:paraId="17F40355" w14:textId="11E0F9E9"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995" w:history="1">
        <w:r w:rsidRPr="00E32DA5">
          <w:rPr>
            <w:rStyle w:val="Lienhypertexte"/>
            <w:noProof/>
          </w:rPr>
          <w:t>43</w:t>
        </w:r>
        <w:r>
          <w:rPr>
            <w:rFonts w:eastAsiaTheme="minorEastAsia" w:cstheme="minorBidi"/>
            <w:b w:val="0"/>
            <w:bCs w:val="0"/>
            <w:i w:val="0"/>
            <w:iCs w:val="0"/>
            <w:noProof/>
            <w:kern w:val="2"/>
            <w:lang w:val="fr-FR" w:eastAsia="fr-FR"/>
            <w14:ligatures w14:val="standardContextual"/>
          </w:rPr>
          <w:tab/>
        </w:r>
        <w:r w:rsidRPr="00E32DA5">
          <w:rPr>
            <w:rStyle w:val="Lienhypertexte"/>
            <w:noProof/>
          </w:rPr>
          <w:t>Type fibre</w:t>
        </w:r>
        <w:r>
          <w:rPr>
            <w:noProof/>
            <w:webHidden/>
          </w:rPr>
          <w:tab/>
        </w:r>
        <w:r>
          <w:rPr>
            <w:noProof/>
            <w:webHidden/>
          </w:rPr>
          <w:fldChar w:fldCharType="begin"/>
        </w:r>
        <w:r>
          <w:rPr>
            <w:noProof/>
            <w:webHidden/>
          </w:rPr>
          <w:instrText xml:space="preserve"> PAGEREF _Toc140153995 \h </w:instrText>
        </w:r>
        <w:r>
          <w:rPr>
            <w:noProof/>
            <w:webHidden/>
          </w:rPr>
        </w:r>
        <w:r>
          <w:rPr>
            <w:noProof/>
            <w:webHidden/>
          </w:rPr>
          <w:fldChar w:fldCharType="separate"/>
        </w:r>
        <w:r>
          <w:rPr>
            <w:noProof/>
            <w:webHidden/>
          </w:rPr>
          <w:t>215</w:t>
        </w:r>
        <w:r>
          <w:rPr>
            <w:noProof/>
            <w:webHidden/>
          </w:rPr>
          <w:fldChar w:fldCharType="end"/>
        </w:r>
      </w:hyperlink>
    </w:p>
    <w:p w14:paraId="07308AA8" w14:textId="36C55041" w:rsidR="00493B20" w:rsidRDefault="00493B20">
      <w:pPr>
        <w:pStyle w:val="TM3"/>
        <w:rPr>
          <w:rFonts w:eastAsiaTheme="minorEastAsia" w:cstheme="minorBidi"/>
          <w:noProof/>
          <w:kern w:val="2"/>
          <w:sz w:val="24"/>
          <w:szCs w:val="24"/>
          <w:lang w:val="fr-FR" w:eastAsia="fr-FR"/>
          <w14:ligatures w14:val="standardContextual"/>
        </w:rPr>
      </w:pPr>
      <w:hyperlink w:anchor="_Toc140153996" w:history="1">
        <w:r w:rsidRPr="00E32DA5">
          <w:rPr>
            <w:rStyle w:val="Lienhypertexte"/>
            <w:noProof/>
          </w:rPr>
          <w:t>Declaring a fibre</w:t>
        </w:r>
        <w:r>
          <w:rPr>
            <w:noProof/>
            <w:webHidden/>
          </w:rPr>
          <w:tab/>
        </w:r>
        <w:r>
          <w:rPr>
            <w:noProof/>
            <w:webHidden/>
          </w:rPr>
          <w:fldChar w:fldCharType="begin"/>
        </w:r>
        <w:r>
          <w:rPr>
            <w:noProof/>
            <w:webHidden/>
          </w:rPr>
          <w:instrText xml:space="preserve"> PAGEREF _Toc140153996 \h </w:instrText>
        </w:r>
        <w:r>
          <w:rPr>
            <w:noProof/>
            <w:webHidden/>
          </w:rPr>
        </w:r>
        <w:r>
          <w:rPr>
            <w:noProof/>
            <w:webHidden/>
          </w:rPr>
          <w:fldChar w:fldCharType="separate"/>
        </w:r>
        <w:r>
          <w:rPr>
            <w:noProof/>
            <w:webHidden/>
          </w:rPr>
          <w:t>215</w:t>
        </w:r>
        <w:r>
          <w:rPr>
            <w:noProof/>
            <w:webHidden/>
          </w:rPr>
          <w:fldChar w:fldCharType="end"/>
        </w:r>
      </w:hyperlink>
    </w:p>
    <w:p w14:paraId="6C43FA0A" w14:textId="1113B8F3" w:rsidR="00493B20" w:rsidRDefault="00493B20">
      <w:pPr>
        <w:pStyle w:val="TM3"/>
        <w:rPr>
          <w:rFonts w:eastAsiaTheme="minorEastAsia" w:cstheme="minorBidi"/>
          <w:noProof/>
          <w:kern w:val="2"/>
          <w:sz w:val="24"/>
          <w:szCs w:val="24"/>
          <w:lang w:val="fr-FR" w:eastAsia="fr-FR"/>
          <w14:ligatures w14:val="standardContextual"/>
        </w:rPr>
      </w:pPr>
      <w:hyperlink w:anchor="_Toc140153997" w:history="1">
        <w:r w:rsidRPr="00E32DA5">
          <w:rPr>
            <w:rStyle w:val="Lienhypertexte"/>
            <w:noProof/>
            <w:lang w:val="en-CA"/>
          </w:rPr>
          <w:t xml:space="preserve">Ending a fibre: </w:t>
        </w:r>
        <w:r w:rsidRPr="00E32DA5">
          <w:rPr>
            <w:rStyle w:val="Lienhypertexte"/>
            <w:i/>
            <w:noProof/>
            <w:lang w:val="en-CA"/>
          </w:rPr>
          <w:t>break</w:t>
        </w:r>
        <w:r w:rsidRPr="00E32DA5">
          <w:rPr>
            <w:rStyle w:val="Lienhypertexte"/>
            <w:noProof/>
            <w:lang w:val="en-CA"/>
          </w:rPr>
          <w:t xml:space="preserve"> or end of iteration</w:t>
        </w:r>
        <w:r>
          <w:rPr>
            <w:noProof/>
            <w:webHidden/>
          </w:rPr>
          <w:tab/>
        </w:r>
        <w:r>
          <w:rPr>
            <w:noProof/>
            <w:webHidden/>
          </w:rPr>
          <w:fldChar w:fldCharType="begin"/>
        </w:r>
        <w:r>
          <w:rPr>
            <w:noProof/>
            <w:webHidden/>
          </w:rPr>
          <w:instrText xml:space="preserve"> PAGEREF _Toc140153997 \h </w:instrText>
        </w:r>
        <w:r>
          <w:rPr>
            <w:noProof/>
            <w:webHidden/>
          </w:rPr>
        </w:r>
        <w:r>
          <w:rPr>
            <w:noProof/>
            <w:webHidden/>
          </w:rPr>
          <w:fldChar w:fldCharType="separate"/>
        </w:r>
        <w:r>
          <w:rPr>
            <w:noProof/>
            <w:webHidden/>
          </w:rPr>
          <w:t>216</w:t>
        </w:r>
        <w:r>
          <w:rPr>
            <w:noProof/>
            <w:webHidden/>
          </w:rPr>
          <w:fldChar w:fldCharType="end"/>
        </w:r>
      </w:hyperlink>
    </w:p>
    <w:p w14:paraId="06DC3584" w14:textId="747AB75E" w:rsidR="00493B20" w:rsidRDefault="00493B20">
      <w:pPr>
        <w:pStyle w:val="TM3"/>
        <w:rPr>
          <w:rFonts w:eastAsiaTheme="minorEastAsia" w:cstheme="minorBidi"/>
          <w:noProof/>
          <w:kern w:val="2"/>
          <w:sz w:val="24"/>
          <w:szCs w:val="24"/>
          <w:lang w:val="fr-FR" w:eastAsia="fr-FR"/>
          <w14:ligatures w14:val="standardContextual"/>
        </w:rPr>
      </w:pPr>
      <w:hyperlink w:anchor="_Toc140153998" w:history="1">
        <w:r w:rsidRPr="00E32DA5">
          <w:rPr>
            <w:rStyle w:val="Lienhypertexte"/>
            <w:noProof/>
            <w:lang w:val="en-CA"/>
          </w:rPr>
          <w:t>Threads</w:t>
        </w:r>
        <w:r>
          <w:rPr>
            <w:noProof/>
            <w:webHidden/>
          </w:rPr>
          <w:tab/>
        </w:r>
        <w:r>
          <w:rPr>
            <w:noProof/>
            <w:webHidden/>
          </w:rPr>
          <w:fldChar w:fldCharType="begin"/>
        </w:r>
        <w:r>
          <w:rPr>
            <w:noProof/>
            <w:webHidden/>
          </w:rPr>
          <w:instrText xml:space="preserve"> PAGEREF _Toc140153998 \h </w:instrText>
        </w:r>
        <w:r>
          <w:rPr>
            <w:noProof/>
            <w:webHidden/>
          </w:rPr>
        </w:r>
        <w:r>
          <w:rPr>
            <w:noProof/>
            <w:webHidden/>
          </w:rPr>
          <w:fldChar w:fldCharType="separate"/>
        </w:r>
        <w:r>
          <w:rPr>
            <w:noProof/>
            <w:webHidden/>
          </w:rPr>
          <w:t>216</w:t>
        </w:r>
        <w:r>
          <w:rPr>
            <w:noProof/>
            <w:webHidden/>
          </w:rPr>
          <w:fldChar w:fldCharType="end"/>
        </w:r>
      </w:hyperlink>
    </w:p>
    <w:p w14:paraId="48FDC160" w14:textId="61C5EE20"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3999" w:history="1">
        <w:r w:rsidRPr="00E32DA5">
          <w:rPr>
            <w:rStyle w:val="Lienhypertexte"/>
            <w:noProof/>
          </w:rPr>
          <w:t>44</w:t>
        </w:r>
        <w:r>
          <w:rPr>
            <w:rFonts w:eastAsiaTheme="minorEastAsia" w:cstheme="minorBidi"/>
            <w:b w:val="0"/>
            <w:bCs w:val="0"/>
            <w:i w:val="0"/>
            <w:iCs w:val="0"/>
            <w:noProof/>
            <w:kern w:val="2"/>
            <w:lang w:val="fr-FR" w:eastAsia="fr-FR"/>
            <w14:ligatures w14:val="standardContextual"/>
          </w:rPr>
          <w:tab/>
        </w:r>
        <w:r w:rsidRPr="00E32DA5">
          <w:rPr>
            <w:rStyle w:val="Lienhypertexte"/>
            <w:noProof/>
          </w:rPr>
          <w:t>Synchronization</w:t>
        </w:r>
        <w:r>
          <w:rPr>
            <w:noProof/>
            <w:webHidden/>
          </w:rPr>
          <w:tab/>
        </w:r>
        <w:r>
          <w:rPr>
            <w:noProof/>
            <w:webHidden/>
          </w:rPr>
          <w:fldChar w:fldCharType="begin"/>
        </w:r>
        <w:r>
          <w:rPr>
            <w:noProof/>
            <w:webHidden/>
          </w:rPr>
          <w:instrText xml:space="preserve"> PAGEREF _Toc140153999 \h </w:instrText>
        </w:r>
        <w:r>
          <w:rPr>
            <w:noProof/>
            <w:webHidden/>
          </w:rPr>
        </w:r>
        <w:r>
          <w:rPr>
            <w:noProof/>
            <w:webHidden/>
          </w:rPr>
          <w:fldChar w:fldCharType="separate"/>
        </w:r>
        <w:r>
          <w:rPr>
            <w:noProof/>
            <w:webHidden/>
          </w:rPr>
          <w:t>218</w:t>
        </w:r>
        <w:r>
          <w:rPr>
            <w:noProof/>
            <w:webHidden/>
          </w:rPr>
          <w:fldChar w:fldCharType="end"/>
        </w:r>
      </w:hyperlink>
    </w:p>
    <w:p w14:paraId="49F05119" w14:textId="75BD91E0"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00" w:history="1">
        <w:r w:rsidRPr="00E32DA5">
          <w:rPr>
            <w:rStyle w:val="Lienhypertexte"/>
            <w:noProof/>
          </w:rPr>
          <w:t>44.1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_Toc140154000 \h </w:instrText>
        </w:r>
        <w:r>
          <w:rPr>
            <w:noProof/>
            <w:webHidden/>
          </w:rPr>
        </w:r>
        <w:r>
          <w:rPr>
            <w:noProof/>
            <w:webHidden/>
          </w:rPr>
          <w:fldChar w:fldCharType="separate"/>
        </w:r>
        <w:r>
          <w:rPr>
            <w:noProof/>
            <w:webHidden/>
          </w:rPr>
          <w:t>218</w:t>
        </w:r>
        <w:r>
          <w:rPr>
            <w:noProof/>
            <w:webHidden/>
          </w:rPr>
          <w:fldChar w:fldCharType="end"/>
        </w:r>
      </w:hyperlink>
    </w:p>
    <w:p w14:paraId="23640207" w14:textId="07C033FB"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01" w:history="1">
        <w:r w:rsidRPr="00E32DA5">
          <w:rPr>
            <w:rStyle w:val="Lienhypertexte"/>
            <w:noProof/>
          </w:rPr>
          <w:t>44.2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Mutex: lock and unlock</w:t>
        </w:r>
        <w:r>
          <w:rPr>
            <w:noProof/>
            <w:webHidden/>
          </w:rPr>
          <w:tab/>
        </w:r>
        <w:r>
          <w:rPr>
            <w:noProof/>
            <w:webHidden/>
          </w:rPr>
          <w:fldChar w:fldCharType="begin"/>
        </w:r>
        <w:r>
          <w:rPr>
            <w:noProof/>
            <w:webHidden/>
          </w:rPr>
          <w:instrText xml:space="preserve"> PAGEREF _Toc140154001 \h </w:instrText>
        </w:r>
        <w:r>
          <w:rPr>
            <w:noProof/>
            <w:webHidden/>
          </w:rPr>
        </w:r>
        <w:r>
          <w:rPr>
            <w:noProof/>
            <w:webHidden/>
          </w:rPr>
          <w:fldChar w:fldCharType="separate"/>
        </w:r>
        <w:r>
          <w:rPr>
            <w:noProof/>
            <w:webHidden/>
          </w:rPr>
          <w:t>220</w:t>
        </w:r>
        <w:r>
          <w:rPr>
            <w:noProof/>
            <w:webHidden/>
          </w:rPr>
          <w:fldChar w:fldCharType="end"/>
        </w:r>
      </w:hyperlink>
    </w:p>
    <w:p w14:paraId="4EAE8721" w14:textId="409C7967"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02" w:history="1">
        <w:r w:rsidRPr="00E32DA5">
          <w:rPr>
            <w:rStyle w:val="Lienhypertexte"/>
            <w:noProof/>
          </w:rPr>
          <w:t>44.3</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Protected threads</w:t>
        </w:r>
        <w:r>
          <w:rPr>
            <w:noProof/>
            <w:webHidden/>
          </w:rPr>
          <w:tab/>
        </w:r>
        <w:r>
          <w:rPr>
            <w:noProof/>
            <w:webHidden/>
          </w:rPr>
          <w:fldChar w:fldCharType="begin"/>
        </w:r>
        <w:r>
          <w:rPr>
            <w:noProof/>
            <w:webHidden/>
          </w:rPr>
          <w:instrText xml:space="preserve"> PAGEREF _Toc140154002 \h </w:instrText>
        </w:r>
        <w:r>
          <w:rPr>
            <w:noProof/>
            <w:webHidden/>
          </w:rPr>
        </w:r>
        <w:r>
          <w:rPr>
            <w:noProof/>
            <w:webHidden/>
          </w:rPr>
          <w:fldChar w:fldCharType="separate"/>
        </w:r>
        <w:r>
          <w:rPr>
            <w:noProof/>
            <w:webHidden/>
          </w:rPr>
          <w:t>222</w:t>
        </w:r>
        <w:r>
          <w:rPr>
            <w:noProof/>
            <w:webHidden/>
          </w:rPr>
          <w:fldChar w:fldCharType="end"/>
        </w:r>
      </w:hyperlink>
    </w:p>
    <w:p w14:paraId="1882ECDC" w14:textId="6B7128BF"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03" w:history="1">
        <w:r w:rsidRPr="00E32DA5">
          <w:rPr>
            <w:rStyle w:val="Lienhypertexte"/>
            <w:noProof/>
          </w:rPr>
          <w:t>44.4</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Semaphores: waitonfalse</w:t>
        </w:r>
        <w:r>
          <w:rPr>
            <w:noProof/>
            <w:webHidden/>
          </w:rPr>
          <w:tab/>
        </w:r>
        <w:r>
          <w:rPr>
            <w:noProof/>
            <w:webHidden/>
          </w:rPr>
          <w:fldChar w:fldCharType="begin"/>
        </w:r>
        <w:r>
          <w:rPr>
            <w:noProof/>
            <w:webHidden/>
          </w:rPr>
          <w:instrText xml:space="preserve"> PAGEREF _Toc140154003 \h </w:instrText>
        </w:r>
        <w:r>
          <w:rPr>
            <w:noProof/>
            <w:webHidden/>
          </w:rPr>
        </w:r>
        <w:r>
          <w:rPr>
            <w:noProof/>
            <w:webHidden/>
          </w:rPr>
          <w:fldChar w:fldCharType="separate"/>
        </w:r>
        <w:r>
          <w:rPr>
            <w:noProof/>
            <w:webHidden/>
          </w:rPr>
          <w:t>222</w:t>
        </w:r>
        <w:r>
          <w:rPr>
            <w:noProof/>
            <w:webHidden/>
          </w:rPr>
          <w:fldChar w:fldCharType="end"/>
        </w:r>
      </w:hyperlink>
    </w:p>
    <w:p w14:paraId="71C56EAA" w14:textId="5FEA90C3" w:rsidR="00493B20" w:rsidRDefault="00493B20">
      <w:pPr>
        <w:pStyle w:val="TM3"/>
        <w:rPr>
          <w:rFonts w:eastAsiaTheme="minorEastAsia" w:cstheme="minorBidi"/>
          <w:noProof/>
          <w:kern w:val="2"/>
          <w:sz w:val="24"/>
          <w:szCs w:val="24"/>
          <w:lang w:val="fr-FR" w:eastAsia="fr-FR"/>
          <w14:ligatures w14:val="standardContextual"/>
        </w:rPr>
      </w:pPr>
      <w:hyperlink w:anchor="_Toc140154004" w:history="1">
        <w:r w:rsidRPr="00E32DA5">
          <w:rPr>
            <w:rStyle w:val="Lienhypertexte"/>
            <w:noProof/>
          </w:rPr>
          <w:t>waitonfalse(var);</w:t>
        </w:r>
        <w:r>
          <w:rPr>
            <w:noProof/>
            <w:webHidden/>
          </w:rPr>
          <w:tab/>
        </w:r>
        <w:r>
          <w:rPr>
            <w:noProof/>
            <w:webHidden/>
          </w:rPr>
          <w:fldChar w:fldCharType="begin"/>
        </w:r>
        <w:r>
          <w:rPr>
            <w:noProof/>
            <w:webHidden/>
          </w:rPr>
          <w:instrText xml:space="preserve"> PAGEREF _Toc140154004 \h </w:instrText>
        </w:r>
        <w:r>
          <w:rPr>
            <w:noProof/>
            <w:webHidden/>
          </w:rPr>
        </w:r>
        <w:r>
          <w:rPr>
            <w:noProof/>
            <w:webHidden/>
          </w:rPr>
          <w:fldChar w:fldCharType="separate"/>
        </w:r>
        <w:r>
          <w:rPr>
            <w:noProof/>
            <w:webHidden/>
          </w:rPr>
          <w:t>222</w:t>
        </w:r>
        <w:r>
          <w:rPr>
            <w:noProof/>
            <w:webHidden/>
          </w:rPr>
          <w:fldChar w:fldCharType="end"/>
        </w:r>
      </w:hyperlink>
    </w:p>
    <w:p w14:paraId="3E33592F" w14:textId="494C709D"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05" w:history="1">
        <w:r w:rsidRPr="00E32DA5">
          <w:rPr>
            <w:rStyle w:val="Lienhypertexte"/>
            <w:i/>
            <w:noProof/>
          </w:rPr>
          <w:t>44.5</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 xml:space="preserve">waitonjoined() with flag </w:t>
        </w:r>
        <w:r w:rsidRPr="00E32DA5">
          <w:rPr>
            <w:rStyle w:val="Lienhypertexte"/>
            <w:i/>
            <w:noProof/>
          </w:rPr>
          <w:t>join</w:t>
        </w:r>
        <w:r>
          <w:rPr>
            <w:noProof/>
            <w:webHidden/>
          </w:rPr>
          <w:tab/>
        </w:r>
        <w:r>
          <w:rPr>
            <w:noProof/>
            <w:webHidden/>
          </w:rPr>
          <w:fldChar w:fldCharType="begin"/>
        </w:r>
        <w:r>
          <w:rPr>
            <w:noProof/>
            <w:webHidden/>
          </w:rPr>
          <w:instrText xml:space="preserve"> PAGEREF _Toc140154005 \h </w:instrText>
        </w:r>
        <w:r>
          <w:rPr>
            <w:noProof/>
            <w:webHidden/>
          </w:rPr>
        </w:r>
        <w:r>
          <w:rPr>
            <w:noProof/>
            <w:webHidden/>
          </w:rPr>
          <w:fldChar w:fldCharType="separate"/>
        </w:r>
        <w:r>
          <w:rPr>
            <w:noProof/>
            <w:webHidden/>
          </w:rPr>
          <w:t>224</w:t>
        </w:r>
        <w:r>
          <w:rPr>
            <w:noProof/>
            <w:webHidden/>
          </w:rPr>
          <w:fldChar w:fldCharType="end"/>
        </w:r>
      </w:hyperlink>
    </w:p>
    <w:p w14:paraId="52F1296E" w14:textId="43A0773F"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4006" w:history="1">
        <w:r w:rsidRPr="00E32DA5">
          <w:rPr>
            <w:rStyle w:val="Lienhypertexte"/>
            <w:noProof/>
          </w:rPr>
          <w:t>45</w:t>
        </w:r>
        <w:r>
          <w:rPr>
            <w:rFonts w:eastAsiaTheme="minorEastAsia" w:cstheme="minorBidi"/>
            <w:b w:val="0"/>
            <w:bCs w:val="0"/>
            <w:i w:val="0"/>
            <w:iCs w:val="0"/>
            <w:noProof/>
            <w:kern w:val="2"/>
            <w:lang w:val="fr-FR" w:eastAsia="fr-FR"/>
            <w14:ligatures w14:val="standardContextual"/>
          </w:rPr>
          <w:tab/>
        </w:r>
        <w:r w:rsidRPr="00E32DA5">
          <w:rPr>
            <w:rStyle w:val="Lienhypertexte"/>
            <w:noProof/>
          </w:rPr>
          <w:t>Inference engine</w:t>
        </w:r>
        <w:r>
          <w:rPr>
            <w:noProof/>
            <w:webHidden/>
          </w:rPr>
          <w:tab/>
        </w:r>
        <w:r>
          <w:rPr>
            <w:noProof/>
            <w:webHidden/>
          </w:rPr>
          <w:fldChar w:fldCharType="begin"/>
        </w:r>
        <w:r>
          <w:rPr>
            <w:noProof/>
            <w:webHidden/>
          </w:rPr>
          <w:instrText xml:space="preserve"> PAGEREF _Toc140154006 \h </w:instrText>
        </w:r>
        <w:r>
          <w:rPr>
            <w:noProof/>
            <w:webHidden/>
          </w:rPr>
        </w:r>
        <w:r>
          <w:rPr>
            <w:noProof/>
            <w:webHidden/>
          </w:rPr>
          <w:fldChar w:fldCharType="separate"/>
        </w:r>
        <w:r>
          <w:rPr>
            <w:noProof/>
            <w:webHidden/>
          </w:rPr>
          <w:t>226</w:t>
        </w:r>
        <w:r>
          <w:rPr>
            <w:noProof/>
            <w:webHidden/>
          </w:rPr>
          <w:fldChar w:fldCharType="end"/>
        </w:r>
      </w:hyperlink>
    </w:p>
    <w:p w14:paraId="08CF3423" w14:textId="3A8BFD70"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07" w:history="1">
        <w:r w:rsidRPr="00E32DA5">
          <w:rPr>
            <w:rStyle w:val="Lienhypertexte"/>
            <w:noProof/>
          </w:rPr>
          <w:t>45.1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Types</w:t>
        </w:r>
        <w:r>
          <w:rPr>
            <w:noProof/>
            <w:webHidden/>
          </w:rPr>
          <w:tab/>
        </w:r>
        <w:r>
          <w:rPr>
            <w:noProof/>
            <w:webHidden/>
          </w:rPr>
          <w:fldChar w:fldCharType="begin"/>
        </w:r>
        <w:r>
          <w:rPr>
            <w:noProof/>
            <w:webHidden/>
          </w:rPr>
          <w:instrText xml:space="preserve"> PAGEREF _Toc140154007 \h </w:instrText>
        </w:r>
        <w:r>
          <w:rPr>
            <w:noProof/>
            <w:webHidden/>
          </w:rPr>
        </w:r>
        <w:r>
          <w:rPr>
            <w:noProof/>
            <w:webHidden/>
          </w:rPr>
          <w:fldChar w:fldCharType="separate"/>
        </w:r>
        <w:r>
          <w:rPr>
            <w:noProof/>
            <w:webHidden/>
          </w:rPr>
          <w:t>226</w:t>
        </w:r>
        <w:r>
          <w:rPr>
            <w:noProof/>
            <w:webHidden/>
          </w:rPr>
          <w:fldChar w:fldCharType="end"/>
        </w:r>
      </w:hyperlink>
    </w:p>
    <w:p w14:paraId="100FC7A8" w14:textId="5CD184E9" w:rsidR="00493B20" w:rsidRDefault="00493B20">
      <w:pPr>
        <w:pStyle w:val="TM3"/>
        <w:rPr>
          <w:rFonts w:eastAsiaTheme="minorEastAsia" w:cstheme="minorBidi"/>
          <w:noProof/>
          <w:kern w:val="2"/>
          <w:sz w:val="24"/>
          <w:szCs w:val="24"/>
          <w:lang w:val="fr-FR" w:eastAsia="fr-FR"/>
          <w14:ligatures w14:val="standardContextual"/>
        </w:rPr>
      </w:pPr>
      <w:hyperlink w:anchor="_Toc140154008" w:history="1">
        <w:r w:rsidRPr="00E32DA5">
          <w:rPr>
            <w:rStyle w:val="Lienhypertexte"/>
            <w:noProof/>
          </w:rPr>
          <w:t>predicate</w:t>
        </w:r>
        <w:r>
          <w:rPr>
            <w:noProof/>
            <w:webHidden/>
          </w:rPr>
          <w:tab/>
        </w:r>
        <w:r>
          <w:rPr>
            <w:noProof/>
            <w:webHidden/>
          </w:rPr>
          <w:fldChar w:fldCharType="begin"/>
        </w:r>
        <w:r>
          <w:rPr>
            <w:noProof/>
            <w:webHidden/>
          </w:rPr>
          <w:instrText xml:space="preserve"> PAGEREF _Toc140154008 \h </w:instrText>
        </w:r>
        <w:r>
          <w:rPr>
            <w:noProof/>
            <w:webHidden/>
          </w:rPr>
        </w:r>
        <w:r>
          <w:rPr>
            <w:noProof/>
            <w:webHidden/>
          </w:rPr>
          <w:fldChar w:fldCharType="separate"/>
        </w:r>
        <w:r>
          <w:rPr>
            <w:noProof/>
            <w:webHidden/>
          </w:rPr>
          <w:t>226</w:t>
        </w:r>
        <w:r>
          <w:rPr>
            <w:noProof/>
            <w:webHidden/>
          </w:rPr>
          <w:fldChar w:fldCharType="end"/>
        </w:r>
      </w:hyperlink>
    </w:p>
    <w:p w14:paraId="486B4090" w14:textId="363B256C" w:rsidR="00493B20" w:rsidRDefault="00493B20">
      <w:pPr>
        <w:pStyle w:val="TM3"/>
        <w:rPr>
          <w:rFonts w:eastAsiaTheme="minorEastAsia" w:cstheme="minorBidi"/>
          <w:noProof/>
          <w:kern w:val="2"/>
          <w:sz w:val="24"/>
          <w:szCs w:val="24"/>
          <w:lang w:val="fr-FR" w:eastAsia="fr-FR"/>
          <w14:ligatures w14:val="standardContextual"/>
        </w:rPr>
      </w:pPr>
      <w:hyperlink w:anchor="_Toc140154009" w:history="1">
        <w:r w:rsidRPr="00E32DA5">
          <w:rPr>
            <w:rStyle w:val="Lienhypertexte"/>
            <w:noProof/>
          </w:rPr>
          <w:t>term</w:t>
        </w:r>
        <w:r>
          <w:rPr>
            <w:noProof/>
            <w:webHidden/>
          </w:rPr>
          <w:tab/>
        </w:r>
        <w:r>
          <w:rPr>
            <w:noProof/>
            <w:webHidden/>
          </w:rPr>
          <w:fldChar w:fldCharType="begin"/>
        </w:r>
        <w:r>
          <w:rPr>
            <w:noProof/>
            <w:webHidden/>
          </w:rPr>
          <w:instrText xml:space="preserve"> PAGEREF _Toc140154009 \h </w:instrText>
        </w:r>
        <w:r>
          <w:rPr>
            <w:noProof/>
            <w:webHidden/>
          </w:rPr>
        </w:r>
        <w:r>
          <w:rPr>
            <w:noProof/>
            <w:webHidden/>
          </w:rPr>
          <w:fldChar w:fldCharType="separate"/>
        </w:r>
        <w:r>
          <w:rPr>
            <w:noProof/>
            <w:webHidden/>
          </w:rPr>
          <w:t>227</w:t>
        </w:r>
        <w:r>
          <w:rPr>
            <w:noProof/>
            <w:webHidden/>
          </w:rPr>
          <w:fldChar w:fldCharType="end"/>
        </w:r>
      </w:hyperlink>
    </w:p>
    <w:p w14:paraId="5598A78F" w14:textId="76714FAF" w:rsidR="00493B20" w:rsidRDefault="00493B20">
      <w:pPr>
        <w:pStyle w:val="TM3"/>
        <w:rPr>
          <w:rFonts w:eastAsiaTheme="minorEastAsia" w:cstheme="minorBidi"/>
          <w:noProof/>
          <w:kern w:val="2"/>
          <w:sz w:val="24"/>
          <w:szCs w:val="24"/>
          <w:lang w:val="fr-FR" w:eastAsia="fr-FR"/>
          <w14:ligatures w14:val="standardContextual"/>
        </w:rPr>
      </w:pPr>
      <w:hyperlink w:anchor="_Toc140154010" w:history="1">
        <w:r w:rsidRPr="00E32DA5">
          <w:rPr>
            <w:rStyle w:val="Lienhypertexte"/>
            <w:noProof/>
          </w:rPr>
          <w:t>Other inference types: list and associative map</w:t>
        </w:r>
        <w:r>
          <w:rPr>
            <w:noProof/>
            <w:webHidden/>
          </w:rPr>
          <w:tab/>
        </w:r>
        <w:r>
          <w:rPr>
            <w:noProof/>
            <w:webHidden/>
          </w:rPr>
          <w:fldChar w:fldCharType="begin"/>
        </w:r>
        <w:r>
          <w:rPr>
            <w:noProof/>
            <w:webHidden/>
          </w:rPr>
          <w:instrText xml:space="preserve"> PAGEREF _Toc140154010 \h </w:instrText>
        </w:r>
        <w:r>
          <w:rPr>
            <w:noProof/>
            <w:webHidden/>
          </w:rPr>
        </w:r>
        <w:r>
          <w:rPr>
            <w:noProof/>
            <w:webHidden/>
          </w:rPr>
          <w:fldChar w:fldCharType="separate"/>
        </w:r>
        <w:r>
          <w:rPr>
            <w:noProof/>
            <w:webHidden/>
          </w:rPr>
          <w:t>227</w:t>
        </w:r>
        <w:r>
          <w:rPr>
            <w:noProof/>
            <w:webHidden/>
          </w:rPr>
          <w:fldChar w:fldCharType="end"/>
        </w:r>
      </w:hyperlink>
    </w:p>
    <w:p w14:paraId="5C60EB38" w14:textId="3CA1C976" w:rsidR="00493B20" w:rsidRDefault="00493B20">
      <w:pPr>
        <w:pStyle w:val="TM3"/>
        <w:rPr>
          <w:rFonts w:eastAsiaTheme="minorEastAsia" w:cstheme="minorBidi"/>
          <w:noProof/>
          <w:kern w:val="2"/>
          <w:sz w:val="24"/>
          <w:szCs w:val="24"/>
          <w:lang w:val="fr-FR" w:eastAsia="fr-FR"/>
          <w14:ligatures w14:val="standardContextual"/>
        </w:rPr>
      </w:pPr>
      <w:hyperlink w:anchor="_Toc140154011" w:history="1">
        <w:r w:rsidRPr="00E32DA5">
          <w:rPr>
            <w:rStyle w:val="Lienhypertexte"/>
            <w:noProof/>
          </w:rPr>
          <w:t>predicatevar</w:t>
        </w:r>
        <w:r>
          <w:rPr>
            <w:noProof/>
            <w:webHidden/>
          </w:rPr>
          <w:tab/>
        </w:r>
        <w:r>
          <w:rPr>
            <w:noProof/>
            <w:webHidden/>
          </w:rPr>
          <w:fldChar w:fldCharType="begin"/>
        </w:r>
        <w:r>
          <w:rPr>
            <w:noProof/>
            <w:webHidden/>
          </w:rPr>
          <w:instrText xml:space="preserve"> PAGEREF _Toc140154011 \h </w:instrText>
        </w:r>
        <w:r>
          <w:rPr>
            <w:noProof/>
            <w:webHidden/>
          </w:rPr>
        </w:r>
        <w:r>
          <w:rPr>
            <w:noProof/>
            <w:webHidden/>
          </w:rPr>
          <w:fldChar w:fldCharType="separate"/>
        </w:r>
        <w:r>
          <w:rPr>
            <w:noProof/>
            <w:webHidden/>
          </w:rPr>
          <w:t>228</w:t>
        </w:r>
        <w:r>
          <w:rPr>
            <w:noProof/>
            <w:webHidden/>
          </w:rPr>
          <w:fldChar w:fldCharType="end"/>
        </w:r>
      </w:hyperlink>
    </w:p>
    <w:p w14:paraId="0D2CAE1F" w14:textId="18ED12CF"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12" w:history="1">
        <w:r w:rsidRPr="00E32DA5">
          <w:rPr>
            <w:rStyle w:val="Lienhypertexte"/>
            <w:noProof/>
          </w:rPr>
          <w:t>45.2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Clauses</w:t>
        </w:r>
        <w:r>
          <w:rPr>
            <w:noProof/>
            <w:webHidden/>
          </w:rPr>
          <w:tab/>
        </w:r>
        <w:r>
          <w:rPr>
            <w:noProof/>
            <w:webHidden/>
          </w:rPr>
          <w:fldChar w:fldCharType="begin"/>
        </w:r>
        <w:r>
          <w:rPr>
            <w:noProof/>
            <w:webHidden/>
          </w:rPr>
          <w:instrText xml:space="preserve"> PAGEREF _Toc140154012 \h </w:instrText>
        </w:r>
        <w:r>
          <w:rPr>
            <w:noProof/>
            <w:webHidden/>
          </w:rPr>
        </w:r>
        <w:r>
          <w:rPr>
            <w:noProof/>
            <w:webHidden/>
          </w:rPr>
          <w:fldChar w:fldCharType="separate"/>
        </w:r>
        <w:r>
          <w:rPr>
            <w:noProof/>
            <w:webHidden/>
          </w:rPr>
          <w:t>229</w:t>
        </w:r>
        <w:r>
          <w:rPr>
            <w:noProof/>
            <w:webHidden/>
          </w:rPr>
          <w:fldChar w:fldCharType="end"/>
        </w:r>
      </w:hyperlink>
    </w:p>
    <w:p w14:paraId="06208886" w14:textId="44EA03CC" w:rsidR="00493B20" w:rsidRDefault="00493B20">
      <w:pPr>
        <w:pStyle w:val="TM3"/>
        <w:rPr>
          <w:rFonts w:eastAsiaTheme="minorEastAsia" w:cstheme="minorBidi"/>
          <w:noProof/>
          <w:kern w:val="2"/>
          <w:sz w:val="24"/>
          <w:szCs w:val="24"/>
          <w:lang w:val="fr-FR" w:eastAsia="fr-FR"/>
          <w14:ligatures w14:val="standardContextual"/>
        </w:rPr>
      </w:pPr>
      <w:hyperlink w:anchor="_Toc140154013" w:history="1">
        <w:r w:rsidRPr="00E32DA5">
          <w:rPr>
            <w:rStyle w:val="Lienhypertexte"/>
            <w:noProof/>
          </w:rPr>
          <w:t>Fact in a knowledgebase.</w:t>
        </w:r>
        <w:r>
          <w:rPr>
            <w:noProof/>
            <w:webHidden/>
          </w:rPr>
          <w:tab/>
        </w:r>
        <w:r>
          <w:rPr>
            <w:noProof/>
            <w:webHidden/>
          </w:rPr>
          <w:fldChar w:fldCharType="begin"/>
        </w:r>
        <w:r>
          <w:rPr>
            <w:noProof/>
            <w:webHidden/>
          </w:rPr>
          <w:instrText xml:space="preserve"> PAGEREF _Toc140154013 \h </w:instrText>
        </w:r>
        <w:r>
          <w:rPr>
            <w:noProof/>
            <w:webHidden/>
          </w:rPr>
        </w:r>
        <w:r>
          <w:rPr>
            <w:noProof/>
            <w:webHidden/>
          </w:rPr>
          <w:fldChar w:fldCharType="separate"/>
        </w:r>
        <w:r>
          <w:rPr>
            <w:noProof/>
            <w:webHidden/>
          </w:rPr>
          <w:t>229</w:t>
        </w:r>
        <w:r>
          <w:rPr>
            <w:noProof/>
            <w:webHidden/>
          </w:rPr>
          <w:fldChar w:fldCharType="end"/>
        </w:r>
      </w:hyperlink>
    </w:p>
    <w:p w14:paraId="29222511" w14:textId="7B88CDFA" w:rsidR="00493B20" w:rsidRDefault="00493B20">
      <w:pPr>
        <w:pStyle w:val="TM3"/>
        <w:rPr>
          <w:rFonts w:eastAsiaTheme="minorEastAsia" w:cstheme="minorBidi"/>
          <w:noProof/>
          <w:kern w:val="2"/>
          <w:sz w:val="24"/>
          <w:szCs w:val="24"/>
          <w:lang w:val="fr-FR" w:eastAsia="fr-FR"/>
          <w14:ligatures w14:val="standardContextual"/>
        </w:rPr>
      </w:pPr>
      <w:hyperlink w:anchor="_Toc140154014" w:history="1">
        <w:r w:rsidRPr="00E32DA5">
          <w:rPr>
            <w:rStyle w:val="Lienhypertexte"/>
            <w:noProof/>
          </w:rPr>
          <w:t>Disjunction</w:t>
        </w:r>
        <w:r>
          <w:rPr>
            <w:noProof/>
            <w:webHidden/>
          </w:rPr>
          <w:tab/>
        </w:r>
        <w:r>
          <w:rPr>
            <w:noProof/>
            <w:webHidden/>
          </w:rPr>
          <w:fldChar w:fldCharType="begin"/>
        </w:r>
        <w:r>
          <w:rPr>
            <w:noProof/>
            <w:webHidden/>
          </w:rPr>
          <w:instrText xml:space="preserve"> PAGEREF _Toc140154014 \h </w:instrText>
        </w:r>
        <w:r>
          <w:rPr>
            <w:noProof/>
            <w:webHidden/>
          </w:rPr>
        </w:r>
        <w:r>
          <w:rPr>
            <w:noProof/>
            <w:webHidden/>
          </w:rPr>
          <w:fldChar w:fldCharType="separate"/>
        </w:r>
        <w:r>
          <w:rPr>
            <w:noProof/>
            <w:webHidden/>
          </w:rPr>
          <w:t>229</w:t>
        </w:r>
        <w:r>
          <w:rPr>
            <w:noProof/>
            <w:webHidden/>
          </w:rPr>
          <w:fldChar w:fldCharType="end"/>
        </w:r>
      </w:hyperlink>
    </w:p>
    <w:p w14:paraId="1DF4D359" w14:textId="017E8119" w:rsidR="00493B20" w:rsidRDefault="00493B20">
      <w:pPr>
        <w:pStyle w:val="TM3"/>
        <w:rPr>
          <w:rFonts w:eastAsiaTheme="minorEastAsia" w:cstheme="minorBidi"/>
          <w:noProof/>
          <w:kern w:val="2"/>
          <w:sz w:val="24"/>
          <w:szCs w:val="24"/>
          <w:lang w:val="fr-FR" w:eastAsia="fr-FR"/>
          <w14:ligatures w14:val="standardContextual"/>
        </w:rPr>
      </w:pPr>
      <w:hyperlink w:anchor="_Toc140154015" w:history="1">
        <w:r w:rsidRPr="00E32DA5">
          <w:rPr>
            <w:rStyle w:val="Lienhypertexte"/>
            <w:noProof/>
          </w:rPr>
          <w:t>cut, fail and stop</w:t>
        </w:r>
        <w:r>
          <w:rPr>
            <w:noProof/>
            <w:webHidden/>
          </w:rPr>
          <w:tab/>
        </w:r>
        <w:r>
          <w:rPr>
            <w:noProof/>
            <w:webHidden/>
          </w:rPr>
          <w:fldChar w:fldCharType="begin"/>
        </w:r>
        <w:r>
          <w:rPr>
            <w:noProof/>
            <w:webHidden/>
          </w:rPr>
          <w:instrText xml:space="preserve"> PAGEREF _Toc140154015 \h </w:instrText>
        </w:r>
        <w:r>
          <w:rPr>
            <w:noProof/>
            <w:webHidden/>
          </w:rPr>
        </w:r>
        <w:r>
          <w:rPr>
            <w:noProof/>
            <w:webHidden/>
          </w:rPr>
          <w:fldChar w:fldCharType="separate"/>
        </w:r>
        <w:r>
          <w:rPr>
            <w:noProof/>
            <w:webHidden/>
          </w:rPr>
          <w:t>230</w:t>
        </w:r>
        <w:r>
          <w:rPr>
            <w:noProof/>
            <w:webHidden/>
          </w:rPr>
          <w:fldChar w:fldCharType="end"/>
        </w:r>
      </w:hyperlink>
    </w:p>
    <w:p w14:paraId="545CAC76" w14:textId="709A6D36" w:rsidR="00493B20" w:rsidRDefault="00493B20">
      <w:pPr>
        <w:pStyle w:val="TM3"/>
        <w:rPr>
          <w:rFonts w:eastAsiaTheme="minorEastAsia" w:cstheme="minorBidi"/>
          <w:noProof/>
          <w:kern w:val="2"/>
          <w:sz w:val="24"/>
          <w:szCs w:val="24"/>
          <w:lang w:val="fr-FR" w:eastAsia="fr-FR"/>
          <w14:ligatures w14:val="standardContextual"/>
        </w:rPr>
      </w:pPr>
      <w:hyperlink w:anchor="_Toc140154016" w:history="1">
        <w:r w:rsidRPr="00E32DA5">
          <w:rPr>
            <w:rStyle w:val="Lienhypertexte"/>
            <w:noProof/>
          </w:rPr>
          <w:t>Functions</w:t>
        </w:r>
        <w:r>
          <w:rPr>
            <w:noProof/>
            <w:webHidden/>
          </w:rPr>
          <w:tab/>
        </w:r>
        <w:r>
          <w:rPr>
            <w:noProof/>
            <w:webHidden/>
          </w:rPr>
          <w:fldChar w:fldCharType="begin"/>
        </w:r>
        <w:r>
          <w:rPr>
            <w:noProof/>
            <w:webHidden/>
          </w:rPr>
          <w:instrText xml:space="preserve"> PAGEREF _Toc140154016 \h </w:instrText>
        </w:r>
        <w:r>
          <w:rPr>
            <w:noProof/>
            <w:webHidden/>
          </w:rPr>
        </w:r>
        <w:r>
          <w:rPr>
            <w:noProof/>
            <w:webHidden/>
          </w:rPr>
          <w:fldChar w:fldCharType="separate"/>
        </w:r>
        <w:r>
          <w:rPr>
            <w:noProof/>
            <w:webHidden/>
          </w:rPr>
          <w:t>230</w:t>
        </w:r>
        <w:r>
          <w:rPr>
            <w:noProof/>
            <w:webHidden/>
          </w:rPr>
          <w:fldChar w:fldCharType="end"/>
        </w:r>
      </w:hyperlink>
    </w:p>
    <w:p w14:paraId="02510E60" w14:textId="58B208F7" w:rsidR="00493B20" w:rsidRDefault="00493B20">
      <w:pPr>
        <w:pStyle w:val="TM3"/>
        <w:rPr>
          <w:rFonts w:eastAsiaTheme="minorEastAsia" w:cstheme="minorBidi"/>
          <w:noProof/>
          <w:kern w:val="2"/>
          <w:sz w:val="24"/>
          <w:szCs w:val="24"/>
          <w:lang w:val="fr-FR" w:eastAsia="fr-FR"/>
          <w14:ligatures w14:val="standardContextual"/>
        </w:rPr>
      </w:pPr>
      <w:hyperlink w:anchor="_Toc140154017" w:history="1">
        <w:r w:rsidRPr="00E32DA5">
          <w:rPr>
            <w:rStyle w:val="Lienhypertexte"/>
            <w:noProof/>
          </w:rPr>
          <w:t>Universal Predicate Name</w:t>
        </w:r>
        <w:r>
          <w:rPr>
            <w:noProof/>
            <w:webHidden/>
          </w:rPr>
          <w:tab/>
        </w:r>
        <w:r>
          <w:rPr>
            <w:noProof/>
            <w:webHidden/>
          </w:rPr>
          <w:fldChar w:fldCharType="begin"/>
        </w:r>
        <w:r>
          <w:rPr>
            <w:noProof/>
            <w:webHidden/>
          </w:rPr>
          <w:instrText xml:space="preserve"> PAGEREF _Toc140154017 \h </w:instrText>
        </w:r>
        <w:r>
          <w:rPr>
            <w:noProof/>
            <w:webHidden/>
          </w:rPr>
        </w:r>
        <w:r>
          <w:rPr>
            <w:noProof/>
            <w:webHidden/>
          </w:rPr>
          <w:fldChar w:fldCharType="separate"/>
        </w:r>
        <w:r>
          <w:rPr>
            <w:noProof/>
            <w:webHidden/>
          </w:rPr>
          <w:t>231</w:t>
        </w:r>
        <w:r>
          <w:rPr>
            <w:noProof/>
            <w:webHidden/>
          </w:rPr>
          <w:fldChar w:fldCharType="end"/>
        </w:r>
      </w:hyperlink>
    </w:p>
    <w:p w14:paraId="7AA134BD" w14:textId="0E2672FF" w:rsidR="00493B20" w:rsidRDefault="00493B20">
      <w:pPr>
        <w:pStyle w:val="TM3"/>
        <w:rPr>
          <w:rFonts w:eastAsiaTheme="minorEastAsia" w:cstheme="minorBidi"/>
          <w:noProof/>
          <w:kern w:val="2"/>
          <w:sz w:val="24"/>
          <w:szCs w:val="24"/>
          <w:lang w:val="fr-FR" w:eastAsia="fr-FR"/>
          <w14:ligatures w14:val="standardContextual"/>
        </w:rPr>
      </w:pPr>
      <w:hyperlink w:anchor="_Toc140154018" w:history="1">
        <w:r w:rsidRPr="00E32DA5">
          <w:rPr>
            <w:rStyle w:val="Lienhypertexte"/>
            <w:noProof/>
          </w:rPr>
          <w:t>Tail Recursion</w:t>
        </w:r>
        <w:r>
          <w:rPr>
            <w:noProof/>
            <w:webHidden/>
          </w:rPr>
          <w:tab/>
        </w:r>
        <w:r>
          <w:rPr>
            <w:noProof/>
            <w:webHidden/>
          </w:rPr>
          <w:fldChar w:fldCharType="begin"/>
        </w:r>
        <w:r>
          <w:rPr>
            <w:noProof/>
            <w:webHidden/>
          </w:rPr>
          <w:instrText xml:space="preserve"> PAGEREF _Toc140154018 \h </w:instrText>
        </w:r>
        <w:r>
          <w:rPr>
            <w:noProof/>
            <w:webHidden/>
          </w:rPr>
        </w:r>
        <w:r>
          <w:rPr>
            <w:noProof/>
            <w:webHidden/>
          </w:rPr>
          <w:fldChar w:fldCharType="separate"/>
        </w:r>
        <w:r>
          <w:rPr>
            <w:noProof/>
            <w:webHidden/>
          </w:rPr>
          <w:t>232</w:t>
        </w:r>
        <w:r>
          <w:rPr>
            <w:noProof/>
            <w:webHidden/>
          </w:rPr>
          <w:fldChar w:fldCharType="end"/>
        </w:r>
      </w:hyperlink>
    </w:p>
    <w:p w14:paraId="15713BE3" w14:textId="671CD207" w:rsidR="00493B20" w:rsidRDefault="00493B20">
      <w:pPr>
        <w:pStyle w:val="TM3"/>
        <w:rPr>
          <w:rFonts w:eastAsiaTheme="minorEastAsia" w:cstheme="minorBidi"/>
          <w:noProof/>
          <w:kern w:val="2"/>
          <w:sz w:val="24"/>
          <w:szCs w:val="24"/>
          <w:lang w:val="fr-FR" w:eastAsia="fr-FR"/>
          <w14:ligatures w14:val="standardContextual"/>
        </w:rPr>
      </w:pPr>
      <w:hyperlink w:anchor="_Toc140154019" w:history="1">
        <w:r w:rsidRPr="00E32DA5">
          <w:rPr>
            <w:rStyle w:val="Lienhypertexte"/>
            <w:noProof/>
          </w:rPr>
          <w:t>Callback function</w:t>
        </w:r>
        <w:r>
          <w:rPr>
            <w:noProof/>
            <w:webHidden/>
          </w:rPr>
          <w:tab/>
        </w:r>
        <w:r>
          <w:rPr>
            <w:noProof/>
            <w:webHidden/>
          </w:rPr>
          <w:fldChar w:fldCharType="begin"/>
        </w:r>
        <w:r>
          <w:rPr>
            <w:noProof/>
            <w:webHidden/>
          </w:rPr>
          <w:instrText xml:space="preserve"> PAGEREF _Toc140154019 \h </w:instrText>
        </w:r>
        <w:r>
          <w:rPr>
            <w:noProof/>
            <w:webHidden/>
          </w:rPr>
        </w:r>
        <w:r>
          <w:rPr>
            <w:noProof/>
            <w:webHidden/>
          </w:rPr>
          <w:fldChar w:fldCharType="separate"/>
        </w:r>
        <w:r>
          <w:rPr>
            <w:noProof/>
            <w:webHidden/>
          </w:rPr>
          <w:t>233</w:t>
        </w:r>
        <w:r>
          <w:rPr>
            <w:noProof/>
            <w:webHidden/>
          </w:rPr>
          <w:fldChar w:fldCharType="end"/>
        </w:r>
      </w:hyperlink>
    </w:p>
    <w:p w14:paraId="34133C39" w14:textId="745C4DA7"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20" w:history="1">
        <w:r w:rsidRPr="00E32DA5">
          <w:rPr>
            <w:rStyle w:val="Lienhypertexte"/>
            <w:noProof/>
          </w:rPr>
          <w:t>45.3</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DCG</w:t>
        </w:r>
        <w:r>
          <w:rPr>
            <w:noProof/>
            <w:webHidden/>
          </w:rPr>
          <w:tab/>
        </w:r>
        <w:r>
          <w:rPr>
            <w:noProof/>
            <w:webHidden/>
          </w:rPr>
          <w:fldChar w:fldCharType="begin"/>
        </w:r>
        <w:r>
          <w:rPr>
            <w:noProof/>
            <w:webHidden/>
          </w:rPr>
          <w:instrText xml:space="preserve"> PAGEREF _Toc140154020 \h </w:instrText>
        </w:r>
        <w:r>
          <w:rPr>
            <w:noProof/>
            <w:webHidden/>
          </w:rPr>
        </w:r>
        <w:r>
          <w:rPr>
            <w:noProof/>
            <w:webHidden/>
          </w:rPr>
          <w:fldChar w:fldCharType="separate"/>
        </w:r>
        <w:r>
          <w:rPr>
            <w:noProof/>
            <w:webHidden/>
          </w:rPr>
          <w:t>233</w:t>
        </w:r>
        <w:r>
          <w:rPr>
            <w:noProof/>
            <w:webHidden/>
          </w:rPr>
          <w:fldChar w:fldCharType="end"/>
        </w:r>
      </w:hyperlink>
    </w:p>
    <w:p w14:paraId="60FA187E" w14:textId="2DC159ED"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21" w:history="1">
        <w:r w:rsidRPr="00E32DA5">
          <w:rPr>
            <w:rStyle w:val="Lienhypertexte"/>
            <w:noProof/>
          </w:rPr>
          <w:t>45.4</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Launching an evaluation</w:t>
        </w:r>
        <w:r>
          <w:rPr>
            <w:noProof/>
            <w:webHidden/>
          </w:rPr>
          <w:tab/>
        </w:r>
        <w:r>
          <w:rPr>
            <w:noProof/>
            <w:webHidden/>
          </w:rPr>
          <w:fldChar w:fldCharType="begin"/>
        </w:r>
        <w:r>
          <w:rPr>
            <w:noProof/>
            <w:webHidden/>
          </w:rPr>
          <w:instrText xml:space="preserve"> PAGEREF _Toc140154021 \h </w:instrText>
        </w:r>
        <w:r>
          <w:rPr>
            <w:noProof/>
            <w:webHidden/>
          </w:rPr>
        </w:r>
        <w:r>
          <w:rPr>
            <w:noProof/>
            <w:webHidden/>
          </w:rPr>
          <w:fldChar w:fldCharType="separate"/>
        </w:r>
        <w:r>
          <w:rPr>
            <w:noProof/>
            <w:webHidden/>
          </w:rPr>
          <w:t>234</w:t>
        </w:r>
        <w:r>
          <w:rPr>
            <w:noProof/>
            <w:webHidden/>
          </w:rPr>
          <w:fldChar w:fldCharType="end"/>
        </w:r>
      </w:hyperlink>
    </w:p>
    <w:p w14:paraId="758A860B" w14:textId="2CD31ABF" w:rsidR="00493B20" w:rsidRDefault="00493B20">
      <w:pPr>
        <w:pStyle w:val="TM3"/>
        <w:rPr>
          <w:rFonts w:eastAsiaTheme="minorEastAsia" w:cstheme="minorBidi"/>
          <w:noProof/>
          <w:kern w:val="2"/>
          <w:sz w:val="24"/>
          <w:szCs w:val="24"/>
          <w:lang w:val="fr-FR" w:eastAsia="fr-FR"/>
          <w14:ligatures w14:val="standardContextual"/>
        </w:rPr>
      </w:pPr>
      <w:hyperlink w:anchor="_Toc140154022" w:history="1">
        <w:r w:rsidRPr="00E32DA5">
          <w:rPr>
            <w:rStyle w:val="Lienhypertexte"/>
            <w:noProof/>
          </w:rPr>
          <w:t>Mapping methods to predicates.</w:t>
        </w:r>
        <w:r>
          <w:rPr>
            <w:noProof/>
            <w:webHidden/>
          </w:rPr>
          <w:tab/>
        </w:r>
        <w:r>
          <w:rPr>
            <w:noProof/>
            <w:webHidden/>
          </w:rPr>
          <w:fldChar w:fldCharType="begin"/>
        </w:r>
        <w:r>
          <w:rPr>
            <w:noProof/>
            <w:webHidden/>
          </w:rPr>
          <w:instrText xml:space="preserve"> PAGEREF _Toc140154022 \h </w:instrText>
        </w:r>
        <w:r>
          <w:rPr>
            <w:noProof/>
            <w:webHidden/>
          </w:rPr>
        </w:r>
        <w:r>
          <w:rPr>
            <w:noProof/>
            <w:webHidden/>
          </w:rPr>
          <w:fldChar w:fldCharType="separate"/>
        </w:r>
        <w:r>
          <w:rPr>
            <w:noProof/>
            <w:webHidden/>
          </w:rPr>
          <w:t>234</w:t>
        </w:r>
        <w:r>
          <w:rPr>
            <w:noProof/>
            <w:webHidden/>
          </w:rPr>
          <w:fldChar w:fldCharType="end"/>
        </w:r>
      </w:hyperlink>
    </w:p>
    <w:p w14:paraId="5E453FE4" w14:textId="6947178D" w:rsidR="00493B20" w:rsidRDefault="00493B20">
      <w:pPr>
        <w:pStyle w:val="TM3"/>
        <w:rPr>
          <w:rFonts w:eastAsiaTheme="minorEastAsia" w:cstheme="minorBidi"/>
          <w:noProof/>
          <w:kern w:val="2"/>
          <w:sz w:val="24"/>
          <w:szCs w:val="24"/>
          <w:lang w:val="fr-FR" w:eastAsia="fr-FR"/>
          <w14:ligatures w14:val="standardContextual"/>
        </w:rPr>
      </w:pPr>
      <w:hyperlink w:anchor="_Toc140154023" w:history="1">
        <w:r w:rsidRPr="00E32DA5">
          <w:rPr>
            <w:rStyle w:val="Lienhypertexte"/>
            <w:noProof/>
          </w:rPr>
          <w:t>between(?X,?B,?E), succ(?X,?Y)</w:t>
        </w:r>
        <w:r>
          <w:rPr>
            <w:noProof/>
            <w:webHidden/>
          </w:rPr>
          <w:tab/>
        </w:r>
        <w:r>
          <w:rPr>
            <w:noProof/>
            <w:webHidden/>
          </w:rPr>
          <w:fldChar w:fldCharType="begin"/>
        </w:r>
        <w:r>
          <w:rPr>
            <w:noProof/>
            <w:webHidden/>
          </w:rPr>
          <w:instrText xml:space="preserve"> PAGEREF _Toc140154023 \h </w:instrText>
        </w:r>
        <w:r>
          <w:rPr>
            <w:noProof/>
            <w:webHidden/>
          </w:rPr>
        </w:r>
        <w:r>
          <w:rPr>
            <w:noProof/>
            <w:webHidden/>
          </w:rPr>
          <w:fldChar w:fldCharType="separate"/>
        </w:r>
        <w:r>
          <w:rPr>
            <w:noProof/>
            <w:webHidden/>
          </w:rPr>
          <w:t>235</w:t>
        </w:r>
        <w:r>
          <w:rPr>
            <w:noProof/>
            <w:webHidden/>
          </w:rPr>
          <w:fldChar w:fldCharType="end"/>
        </w:r>
      </w:hyperlink>
    </w:p>
    <w:p w14:paraId="21B0FD40" w14:textId="4DBBC31C" w:rsidR="00493B20" w:rsidRDefault="00493B20">
      <w:pPr>
        <w:pStyle w:val="TM3"/>
        <w:rPr>
          <w:rFonts w:eastAsiaTheme="minorEastAsia" w:cstheme="minorBidi"/>
          <w:noProof/>
          <w:kern w:val="2"/>
          <w:sz w:val="24"/>
          <w:szCs w:val="24"/>
          <w:lang w:val="fr-FR" w:eastAsia="fr-FR"/>
          <w14:ligatures w14:val="standardContextual"/>
        </w:rPr>
      </w:pPr>
      <w:hyperlink w:anchor="_Toc140154024" w:history="1">
        <w:r w:rsidRPr="00E32DA5">
          <w:rPr>
            <w:rStyle w:val="Lienhypertexte"/>
            <w:noProof/>
          </w:rPr>
          <w:t>Common mistakes with Tamgu variables.</w:t>
        </w:r>
        <w:r>
          <w:rPr>
            <w:noProof/>
            <w:webHidden/>
          </w:rPr>
          <w:tab/>
        </w:r>
        <w:r>
          <w:rPr>
            <w:noProof/>
            <w:webHidden/>
          </w:rPr>
          <w:fldChar w:fldCharType="begin"/>
        </w:r>
        <w:r>
          <w:rPr>
            <w:noProof/>
            <w:webHidden/>
          </w:rPr>
          <w:instrText xml:space="preserve"> PAGEREF _Toc140154024 \h </w:instrText>
        </w:r>
        <w:r>
          <w:rPr>
            <w:noProof/>
            <w:webHidden/>
          </w:rPr>
        </w:r>
        <w:r>
          <w:rPr>
            <w:noProof/>
            <w:webHidden/>
          </w:rPr>
          <w:fldChar w:fldCharType="separate"/>
        </w:r>
        <w:r>
          <w:rPr>
            <w:noProof/>
            <w:webHidden/>
          </w:rPr>
          <w:t>235</w:t>
        </w:r>
        <w:r>
          <w:rPr>
            <w:noProof/>
            <w:webHidden/>
          </w:rPr>
          <w:fldChar w:fldCharType="end"/>
        </w:r>
      </w:hyperlink>
    </w:p>
    <w:p w14:paraId="1DF0378D" w14:textId="2341E677"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25" w:history="1">
        <w:r w:rsidRPr="00E32DA5">
          <w:rPr>
            <w:rStyle w:val="Lienhypertexte"/>
            <w:noProof/>
          </w:rPr>
          <w:t>45.5</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Examples</w:t>
        </w:r>
        <w:r>
          <w:rPr>
            <w:noProof/>
            <w:webHidden/>
          </w:rPr>
          <w:tab/>
        </w:r>
        <w:r>
          <w:rPr>
            <w:noProof/>
            <w:webHidden/>
          </w:rPr>
          <w:fldChar w:fldCharType="begin"/>
        </w:r>
        <w:r>
          <w:rPr>
            <w:noProof/>
            <w:webHidden/>
          </w:rPr>
          <w:instrText xml:space="preserve"> PAGEREF _Toc140154025 \h </w:instrText>
        </w:r>
        <w:r>
          <w:rPr>
            <w:noProof/>
            <w:webHidden/>
          </w:rPr>
        </w:r>
        <w:r>
          <w:rPr>
            <w:noProof/>
            <w:webHidden/>
          </w:rPr>
          <w:fldChar w:fldCharType="separate"/>
        </w:r>
        <w:r>
          <w:rPr>
            <w:noProof/>
            <w:webHidden/>
          </w:rPr>
          <w:t>237</w:t>
        </w:r>
        <w:r>
          <w:rPr>
            <w:noProof/>
            <w:webHidden/>
          </w:rPr>
          <w:fldChar w:fldCharType="end"/>
        </w:r>
      </w:hyperlink>
    </w:p>
    <w:p w14:paraId="238FD1A6" w14:textId="4D922720" w:rsidR="00493B20" w:rsidRDefault="00493B20">
      <w:pPr>
        <w:pStyle w:val="TM3"/>
        <w:rPr>
          <w:rFonts w:eastAsiaTheme="minorEastAsia" w:cstheme="minorBidi"/>
          <w:noProof/>
          <w:kern w:val="2"/>
          <w:sz w:val="24"/>
          <w:szCs w:val="24"/>
          <w:lang w:val="fr-FR" w:eastAsia="fr-FR"/>
          <w14:ligatures w14:val="standardContextual"/>
        </w:rPr>
      </w:pPr>
      <w:hyperlink w:anchor="_Toc140154026" w:history="1">
        <w:r w:rsidRPr="00E32DA5">
          <w:rPr>
            <w:rStyle w:val="Lienhypertexte"/>
            <w:noProof/>
          </w:rPr>
          <w:t>Hanoi tower</w:t>
        </w:r>
        <w:r>
          <w:rPr>
            <w:noProof/>
            <w:webHidden/>
          </w:rPr>
          <w:tab/>
        </w:r>
        <w:r>
          <w:rPr>
            <w:noProof/>
            <w:webHidden/>
          </w:rPr>
          <w:fldChar w:fldCharType="begin"/>
        </w:r>
        <w:r>
          <w:rPr>
            <w:noProof/>
            <w:webHidden/>
          </w:rPr>
          <w:instrText xml:space="preserve"> PAGEREF _Toc140154026 \h </w:instrText>
        </w:r>
        <w:r>
          <w:rPr>
            <w:noProof/>
            <w:webHidden/>
          </w:rPr>
        </w:r>
        <w:r>
          <w:rPr>
            <w:noProof/>
            <w:webHidden/>
          </w:rPr>
          <w:fldChar w:fldCharType="separate"/>
        </w:r>
        <w:r>
          <w:rPr>
            <w:noProof/>
            <w:webHidden/>
          </w:rPr>
          <w:t>237</w:t>
        </w:r>
        <w:r>
          <w:rPr>
            <w:noProof/>
            <w:webHidden/>
          </w:rPr>
          <w:fldChar w:fldCharType="end"/>
        </w:r>
      </w:hyperlink>
    </w:p>
    <w:p w14:paraId="5F6A9456" w14:textId="0A37C3CA" w:rsidR="00493B20" w:rsidRDefault="00493B20">
      <w:pPr>
        <w:pStyle w:val="TM3"/>
        <w:rPr>
          <w:rFonts w:eastAsiaTheme="minorEastAsia" w:cstheme="minorBidi"/>
          <w:noProof/>
          <w:kern w:val="2"/>
          <w:sz w:val="24"/>
          <w:szCs w:val="24"/>
          <w:lang w:val="fr-FR" w:eastAsia="fr-FR"/>
          <w14:ligatures w14:val="standardContextual"/>
        </w:rPr>
      </w:pPr>
      <w:hyperlink w:anchor="_Toc140154027" w:history="1">
        <w:r w:rsidRPr="00E32DA5">
          <w:rPr>
            <w:rStyle w:val="Lienhypertexte"/>
            <w:noProof/>
          </w:rPr>
          <w:t>Ancestor</w:t>
        </w:r>
        <w:r>
          <w:rPr>
            <w:noProof/>
            <w:webHidden/>
          </w:rPr>
          <w:tab/>
        </w:r>
        <w:r>
          <w:rPr>
            <w:noProof/>
            <w:webHidden/>
          </w:rPr>
          <w:fldChar w:fldCharType="begin"/>
        </w:r>
        <w:r>
          <w:rPr>
            <w:noProof/>
            <w:webHidden/>
          </w:rPr>
          <w:instrText xml:space="preserve"> PAGEREF _Toc140154027 \h </w:instrText>
        </w:r>
        <w:r>
          <w:rPr>
            <w:noProof/>
            <w:webHidden/>
          </w:rPr>
        </w:r>
        <w:r>
          <w:rPr>
            <w:noProof/>
            <w:webHidden/>
          </w:rPr>
          <w:fldChar w:fldCharType="separate"/>
        </w:r>
        <w:r>
          <w:rPr>
            <w:noProof/>
            <w:webHidden/>
          </w:rPr>
          <w:t>237</w:t>
        </w:r>
        <w:r>
          <w:rPr>
            <w:noProof/>
            <w:webHidden/>
          </w:rPr>
          <w:fldChar w:fldCharType="end"/>
        </w:r>
      </w:hyperlink>
    </w:p>
    <w:p w14:paraId="16C98894" w14:textId="702E51CD" w:rsidR="00493B20" w:rsidRDefault="00493B20">
      <w:pPr>
        <w:pStyle w:val="TM3"/>
        <w:rPr>
          <w:rFonts w:eastAsiaTheme="minorEastAsia" w:cstheme="minorBidi"/>
          <w:noProof/>
          <w:kern w:val="2"/>
          <w:sz w:val="24"/>
          <w:szCs w:val="24"/>
          <w:lang w:val="fr-FR" w:eastAsia="fr-FR"/>
          <w14:ligatures w14:val="standardContextual"/>
        </w:rPr>
      </w:pPr>
      <w:hyperlink w:anchor="_Toc140154028" w:history="1">
        <w:r w:rsidRPr="00E32DA5">
          <w:rPr>
            <w:rStyle w:val="Lienhypertexte"/>
            <w:noProof/>
          </w:rPr>
          <w:t>An NLP example</w:t>
        </w:r>
        <w:r>
          <w:rPr>
            <w:noProof/>
            <w:webHidden/>
          </w:rPr>
          <w:tab/>
        </w:r>
        <w:r>
          <w:rPr>
            <w:noProof/>
            <w:webHidden/>
          </w:rPr>
          <w:fldChar w:fldCharType="begin"/>
        </w:r>
        <w:r>
          <w:rPr>
            <w:noProof/>
            <w:webHidden/>
          </w:rPr>
          <w:instrText xml:space="preserve"> PAGEREF _Toc140154028 \h </w:instrText>
        </w:r>
        <w:r>
          <w:rPr>
            <w:noProof/>
            <w:webHidden/>
          </w:rPr>
        </w:r>
        <w:r>
          <w:rPr>
            <w:noProof/>
            <w:webHidden/>
          </w:rPr>
          <w:fldChar w:fldCharType="separate"/>
        </w:r>
        <w:r>
          <w:rPr>
            <w:noProof/>
            <w:webHidden/>
          </w:rPr>
          <w:t>239</w:t>
        </w:r>
        <w:r>
          <w:rPr>
            <w:noProof/>
            <w:webHidden/>
          </w:rPr>
          <w:fldChar w:fldCharType="end"/>
        </w:r>
      </w:hyperlink>
    </w:p>
    <w:p w14:paraId="4C89475E" w14:textId="5604E795" w:rsidR="00493B20" w:rsidRDefault="00493B20">
      <w:pPr>
        <w:pStyle w:val="TM3"/>
        <w:rPr>
          <w:rFonts w:eastAsiaTheme="minorEastAsia" w:cstheme="minorBidi"/>
          <w:noProof/>
          <w:kern w:val="2"/>
          <w:sz w:val="24"/>
          <w:szCs w:val="24"/>
          <w:lang w:val="fr-FR" w:eastAsia="fr-FR"/>
          <w14:ligatures w14:val="standardContextual"/>
        </w:rPr>
      </w:pPr>
      <w:hyperlink w:anchor="_Toc140154029" w:history="1">
        <w:r w:rsidRPr="00E32DA5">
          <w:rPr>
            <w:rStyle w:val="Lienhypertexte"/>
            <w:noProof/>
          </w:rPr>
          <w:t>Animated Hanoi Tower</w:t>
        </w:r>
        <w:r>
          <w:rPr>
            <w:noProof/>
            <w:webHidden/>
          </w:rPr>
          <w:tab/>
        </w:r>
        <w:r>
          <w:rPr>
            <w:noProof/>
            <w:webHidden/>
          </w:rPr>
          <w:fldChar w:fldCharType="begin"/>
        </w:r>
        <w:r>
          <w:rPr>
            <w:noProof/>
            <w:webHidden/>
          </w:rPr>
          <w:instrText xml:space="preserve"> PAGEREF _Toc140154029 \h </w:instrText>
        </w:r>
        <w:r>
          <w:rPr>
            <w:noProof/>
            <w:webHidden/>
          </w:rPr>
        </w:r>
        <w:r>
          <w:rPr>
            <w:noProof/>
            <w:webHidden/>
          </w:rPr>
          <w:fldChar w:fldCharType="separate"/>
        </w:r>
        <w:r>
          <w:rPr>
            <w:noProof/>
            <w:webHidden/>
          </w:rPr>
          <w:t>241</w:t>
        </w:r>
        <w:r>
          <w:rPr>
            <w:noProof/>
            <w:webHidden/>
          </w:rPr>
          <w:fldChar w:fldCharType="end"/>
        </w:r>
      </w:hyperlink>
    </w:p>
    <w:p w14:paraId="4983C46E" w14:textId="06F38304"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4030" w:history="1">
        <w:r w:rsidRPr="00E32DA5">
          <w:rPr>
            <w:rStyle w:val="Lienhypertexte"/>
            <w:noProof/>
          </w:rPr>
          <w:t>46</w:t>
        </w:r>
        <w:r>
          <w:rPr>
            <w:rFonts w:eastAsiaTheme="minorEastAsia" w:cstheme="minorBidi"/>
            <w:b w:val="0"/>
            <w:bCs w:val="0"/>
            <w:i w:val="0"/>
            <w:iCs w:val="0"/>
            <w:noProof/>
            <w:kern w:val="2"/>
            <w:lang w:val="fr-FR" w:eastAsia="fr-FR"/>
            <w14:ligatures w14:val="standardContextual"/>
          </w:rPr>
          <w:tab/>
        </w:r>
        <w:r w:rsidRPr="00E32DA5">
          <w:rPr>
            <w:rStyle w:val="Lienhypertexte"/>
            <w:noProof/>
          </w:rPr>
          <w:t>dependency and synode</w:t>
        </w:r>
        <w:r>
          <w:rPr>
            <w:noProof/>
            <w:webHidden/>
          </w:rPr>
          <w:tab/>
        </w:r>
        <w:r>
          <w:rPr>
            <w:noProof/>
            <w:webHidden/>
          </w:rPr>
          <w:fldChar w:fldCharType="begin"/>
        </w:r>
        <w:r>
          <w:rPr>
            <w:noProof/>
            <w:webHidden/>
          </w:rPr>
          <w:instrText xml:space="preserve"> PAGEREF _Toc140154030 \h </w:instrText>
        </w:r>
        <w:r>
          <w:rPr>
            <w:noProof/>
            <w:webHidden/>
          </w:rPr>
        </w:r>
        <w:r>
          <w:rPr>
            <w:noProof/>
            <w:webHidden/>
          </w:rPr>
          <w:fldChar w:fldCharType="separate"/>
        </w:r>
        <w:r>
          <w:rPr>
            <w:noProof/>
            <w:webHidden/>
          </w:rPr>
          <w:t>244</w:t>
        </w:r>
        <w:r>
          <w:rPr>
            <w:noProof/>
            <w:webHidden/>
          </w:rPr>
          <w:fldChar w:fldCharType="end"/>
        </w:r>
      </w:hyperlink>
    </w:p>
    <w:p w14:paraId="5F137D49" w14:textId="357414B8"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31" w:history="1">
        <w:r w:rsidRPr="00E32DA5">
          <w:rPr>
            <w:rStyle w:val="Lienhypertexte"/>
            <w:noProof/>
          </w:rPr>
          <w:t>46.1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synode</w:t>
        </w:r>
        <w:r>
          <w:rPr>
            <w:noProof/>
            <w:webHidden/>
          </w:rPr>
          <w:tab/>
        </w:r>
        <w:r>
          <w:rPr>
            <w:noProof/>
            <w:webHidden/>
          </w:rPr>
          <w:fldChar w:fldCharType="begin"/>
        </w:r>
        <w:r>
          <w:rPr>
            <w:noProof/>
            <w:webHidden/>
          </w:rPr>
          <w:instrText xml:space="preserve"> PAGEREF _Toc140154031 \h </w:instrText>
        </w:r>
        <w:r>
          <w:rPr>
            <w:noProof/>
            <w:webHidden/>
          </w:rPr>
        </w:r>
        <w:r>
          <w:rPr>
            <w:noProof/>
            <w:webHidden/>
          </w:rPr>
          <w:fldChar w:fldCharType="separate"/>
        </w:r>
        <w:r>
          <w:rPr>
            <w:noProof/>
            <w:webHidden/>
          </w:rPr>
          <w:t>244</w:t>
        </w:r>
        <w:r>
          <w:rPr>
            <w:noProof/>
            <w:webHidden/>
          </w:rPr>
          <w:fldChar w:fldCharType="end"/>
        </w:r>
      </w:hyperlink>
    </w:p>
    <w:p w14:paraId="09BA44BF" w14:textId="23DC3826" w:rsidR="00493B20" w:rsidRDefault="00493B20">
      <w:pPr>
        <w:pStyle w:val="TM3"/>
        <w:rPr>
          <w:rFonts w:eastAsiaTheme="minorEastAsia" w:cstheme="minorBidi"/>
          <w:noProof/>
          <w:kern w:val="2"/>
          <w:sz w:val="24"/>
          <w:szCs w:val="24"/>
          <w:lang w:val="fr-FR" w:eastAsia="fr-FR"/>
          <w14:ligatures w14:val="standardContextual"/>
        </w:rPr>
      </w:pPr>
      <w:hyperlink w:anchor="_Toc140154032" w:history="1">
        <w:r w:rsidRPr="00E32DA5">
          <w:rPr>
            <w:rStyle w:val="Lienhypertexte"/>
            <w:noProof/>
          </w:rPr>
          <w:t>Creating a constituent tree</w:t>
        </w:r>
        <w:r>
          <w:rPr>
            <w:noProof/>
            <w:webHidden/>
          </w:rPr>
          <w:tab/>
        </w:r>
        <w:r>
          <w:rPr>
            <w:noProof/>
            <w:webHidden/>
          </w:rPr>
          <w:fldChar w:fldCharType="begin"/>
        </w:r>
        <w:r>
          <w:rPr>
            <w:noProof/>
            <w:webHidden/>
          </w:rPr>
          <w:instrText xml:space="preserve"> PAGEREF _Toc140154032 \h </w:instrText>
        </w:r>
        <w:r>
          <w:rPr>
            <w:noProof/>
            <w:webHidden/>
          </w:rPr>
        </w:r>
        <w:r>
          <w:rPr>
            <w:noProof/>
            <w:webHidden/>
          </w:rPr>
          <w:fldChar w:fldCharType="separate"/>
        </w:r>
        <w:r>
          <w:rPr>
            <w:noProof/>
            <w:webHidden/>
          </w:rPr>
          <w:t>245</w:t>
        </w:r>
        <w:r>
          <w:rPr>
            <w:noProof/>
            <w:webHidden/>
          </w:rPr>
          <w:fldChar w:fldCharType="end"/>
        </w:r>
      </w:hyperlink>
    </w:p>
    <w:p w14:paraId="49EC0417" w14:textId="75CD7FBD"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33" w:history="1">
        <w:r w:rsidRPr="00E32DA5">
          <w:rPr>
            <w:rStyle w:val="Lienhypertexte"/>
            <w:noProof/>
          </w:rPr>
          <w:t>46.2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Type dependency</w:t>
        </w:r>
        <w:r>
          <w:rPr>
            <w:noProof/>
            <w:webHidden/>
          </w:rPr>
          <w:tab/>
        </w:r>
        <w:r>
          <w:rPr>
            <w:noProof/>
            <w:webHidden/>
          </w:rPr>
          <w:fldChar w:fldCharType="begin"/>
        </w:r>
        <w:r>
          <w:rPr>
            <w:noProof/>
            <w:webHidden/>
          </w:rPr>
          <w:instrText xml:space="preserve"> PAGEREF _Toc140154033 \h </w:instrText>
        </w:r>
        <w:r>
          <w:rPr>
            <w:noProof/>
            <w:webHidden/>
          </w:rPr>
        </w:r>
        <w:r>
          <w:rPr>
            <w:noProof/>
            <w:webHidden/>
          </w:rPr>
          <w:fldChar w:fldCharType="separate"/>
        </w:r>
        <w:r>
          <w:rPr>
            <w:noProof/>
            <w:webHidden/>
          </w:rPr>
          <w:t>246</w:t>
        </w:r>
        <w:r>
          <w:rPr>
            <w:noProof/>
            <w:webHidden/>
          </w:rPr>
          <w:fldChar w:fldCharType="end"/>
        </w:r>
      </w:hyperlink>
    </w:p>
    <w:p w14:paraId="7E65C2BD" w14:textId="083855DA" w:rsidR="00493B20" w:rsidRDefault="00493B20">
      <w:pPr>
        <w:pStyle w:val="TM3"/>
        <w:rPr>
          <w:rFonts w:eastAsiaTheme="minorEastAsia" w:cstheme="minorBidi"/>
          <w:noProof/>
          <w:kern w:val="2"/>
          <w:sz w:val="24"/>
          <w:szCs w:val="24"/>
          <w:lang w:val="fr-FR" w:eastAsia="fr-FR"/>
          <w14:ligatures w14:val="standardContextual"/>
        </w:rPr>
      </w:pPr>
      <w:hyperlink w:anchor="_Toc140154034" w:history="1">
        <w:r w:rsidRPr="00E32DA5">
          <w:rPr>
            <w:rStyle w:val="Lienhypertexte"/>
            <w:noProof/>
          </w:rPr>
          <w:t>Methods</w:t>
        </w:r>
        <w:r>
          <w:rPr>
            <w:noProof/>
            <w:webHidden/>
          </w:rPr>
          <w:tab/>
        </w:r>
        <w:r>
          <w:rPr>
            <w:noProof/>
            <w:webHidden/>
          </w:rPr>
          <w:fldChar w:fldCharType="begin"/>
        </w:r>
        <w:r>
          <w:rPr>
            <w:noProof/>
            <w:webHidden/>
          </w:rPr>
          <w:instrText xml:space="preserve"> PAGEREF _Toc140154034 \h </w:instrText>
        </w:r>
        <w:r>
          <w:rPr>
            <w:noProof/>
            <w:webHidden/>
          </w:rPr>
        </w:r>
        <w:r>
          <w:rPr>
            <w:noProof/>
            <w:webHidden/>
          </w:rPr>
          <w:fldChar w:fldCharType="separate"/>
        </w:r>
        <w:r>
          <w:rPr>
            <w:noProof/>
            <w:webHidden/>
          </w:rPr>
          <w:t>246</w:t>
        </w:r>
        <w:r>
          <w:rPr>
            <w:noProof/>
            <w:webHidden/>
          </w:rPr>
          <w:fldChar w:fldCharType="end"/>
        </w:r>
      </w:hyperlink>
    </w:p>
    <w:p w14:paraId="20ECCB71" w14:textId="17170DDE" w:rsidR="00493B20" w:rsidRDefault="00493B20">
      <w:pPr>
        <w:pStyle w:val="TM3"/>
        <w:rPr>
          <w:rFonts w:eastAsiaTheme="minorEastAsia" w:cstheme="minorBidi"/>
          <w:noProof/>
          <w:kern w:val="2"/>
          <w:sz w:val="24"/>
          <w:szCs w:val="24"/>
          <w:lang w:val="fr-FR" w:eastAsia="fr-FR"/>
          <w14:ligatures w14:val="standardContextual"/>
        </w:rPr>
      </w:pPr>
      <w:hyperlink w:anchor="_Toc140154035" w:history="1">
        <w:r w:rsidRPr="00E32DA5">
          <w:rPr>
            <w:rStyle w:val="Lienhypertexte"/>
            <w:noProof/>
          </w:rPr>
          <w:t>Dependency Rule</w:t>
        </w:r>
        <w:r>
          <w:rPr>
            <w:noProof/>
            <w:webHidden/>
          </w:rPr>
          <w:tab/>
        </w:r>
        <w:r>
          <w:rPr>
            <w:noProof/>
            <w:webHidden/>
          </w:rPr>
          <w:fldChar w:fldCharType="begin"/>
        </w:r>
        <w:r>
          <w:rPr>
            <w:noProof/>
            <w:webHidden/>
          </w:rPr>
          <w:instrText xml:space="preserve"> PAGEREF _Toc140154035 \h </w:instrText>
        </w:r>
        <w:r>
          <w:rPr>
            <w:noProof/>
            <w:webHidden/>
          </w:rPr>
        </w:r>
        <w:r>
          <w:rPr>
            <w:noProof/>
            <w:webHidden/>
          </w:rPr>
          <w:fldChar w:fldCharType="separate"/>
        </w:r>
        <w:r>
          <w:rPr>
            <w:noProof/>
            <w:webHidden/>
          </w:rPr>
          <w:t>247</w:t>
        </w:r>
        <w:r>
          <w:rPr>
            <w:noProof/>
            <w:webHidden/>
          </w:rPr>
          <w:fldChar w:fldCharType="end"/>
        </w:r>
      </w:hyperlink>
    </w:p>
    <w:p w14:paraId="37456E6A" w14:textId="36ABFCA5" w:rsidR="00493B20" w:rsidRDefault="00493B20">
      <w:pPr>
        <w:pStyle w:val="TM3"/>
        <w:rPr>
          <w:rFonts w:eastAsiaTheme="minorEastAsia" w:cstheme="minorBidi"/>
          <w:noProof/>
          <w:kern w:val="2"/>
          <w:sz w:val="24"/>
          <w:szCs w:val="24"/>
          <w:lang w:val="fr-FR" w:eastAsia="fr-FR"/>
          <w14:ligatures w14:val="standardContextual"/>
        </w:rPr>
      </w:pPr>
      <w:hyperlink w:anchor="_Toc140154036" w:history="1">
        <w:r w:rsidRPr="00E32DA5">
          <w:rPr>
            <w:rStyle w:val="Lienhypertexte"/>
            <w:noProof/>
          </w:rPr>
          <w:t>Features</w:t>
        </w:r>
        <w:r>
          <w:rPr>
            <w:noProof/>
            <w:webHidden/>
          </w:rPr>
          <w:tab/>
        </w:r>
        <w:r>
          <w:rPr>
            <w:noProof/>
            <w:webHidden/>
          </w:rPr>
          <w:fldChar w:fldCharType="begin"/>
        </w:r>
        <w:r>
          <w:rPr>
            <w:noProof/>
            <w:webHidden/>
          </w:rPr>
          <w:instrText xml:space="preserve"> PAGEREF _Toc140154036 \h </w:instrText>
        </w:r>
        <w:r>
          <w:rPr>
            <w:noProof/>
            <w:webHidden/>
          </w:rPr>
        </w:r>
        <w:r>
          <w:rPr>
            <w:noProof/>
            <w:webHidden/>
          </w:rPr>
          <w:fldChar w:fldCharType="separate"/>
        </w:r>
        <w:r>
          <w:rPr>
            <w:noProof/>
            <w:webHidden/>
          </w:rPr>
          <w:t>248</w:t>
        </w:r>
        <w:r>
          <w:rPr>
            <w:noProof/>
            <w:webHidden/>
          </w:rPr>
          <w:fldChar w:fldCharType="end"/>
        </w:r>
      </w:hyperlink>
    </w:p>
    <w:p w14:paraId="7DA9B378" w14:textId="40D5F80F" w:rsidR="00493B20" w:rsidRDefault="00493B20">
      <w:pPr>
        <w:pStyle w:val="TM3"/>
        <w:rPr>
          <w:rFonts w:eastAsiaTheme="minorEastAsia" w:cstheme="minorBidi"/>
          <w:noProof/>
          <w:kern w:val="2"/>
          <w:sz w:val="24"/>
          <w:szCs w:val="24"/>
          <w:lang w:val="fr-FR" w:eastAsia="fr-FR"/>
          <w14:ligatures w14:val="standardContextual"/>
        </w:rPr>
      </w:pPr>
      <w:hyperlink w:anchor="_Toc140154037" w:history="1">
        <w:r w:rsidRPr="00E32DA5">
          <w:rPr>
            <w:rStyle w:val="Lienhypertexte"/>
            <w:noProof/>
          </w:rPr>
          <w:t>stop</w:t>
        </w:r>
        <w:r>
          <w:rPr>
            <w:noProof/>
            <w:webHidden/>
          </w:rPr>
          <w:tab/>
        </w:r>
        <w:r>
          <w:rPr>
            <w:noProof/>
            <w:webHidden/>
          </w:rPr>
          <w:fldChar w:fldCharType="begin"/>
        </w:r>
        <w:r>
          <w:rPr>
            <w:noProof/>
            <w:webHidden/>
          </w:rPr>
          <w:instrText xml:space="preserve"> PAGEREF _Toc140154037 \h </w:instrText>
        </w:r>
        <w:r>
          <w:rPr>
            <w:noProof/>
            <w:webHidden/>
          </w:rPr>
        </w:r>
        <w:r>
          <w:rPr>
            <w:noProof/>
            <w:webHidden/>
          </w:rPr>
          <w:fldChar w:fldCharType="separate"/>
        </w:r>
        <w:r>
          <w:rPr>
            <w:noProof/>
            <w:webHidden/>
          </w:rPr>
          <w:t>249</w:t>
        </w:r>
        <w:r>
          <w:rPr>
            <w:noProof/>
            <w:webHidden/>
          </w:rPr>
          <w:fldChar w:fldCharType="end"/>
        </w:r>
      </w:hyperlink>
    </w:p>
    <w:p w14:paraId="7256F010" w14:textId="66B00298" w:rsidR="00493B20" w:rsidRDefault="00493B20">
      <w:pPr>
        <w:pStyle w:val="TM3"/>
        <w:rPr>
          <w:rFonts w:eastAsiaTheme="minorEastAsia" w:cstheme="minorBidi"/>
          <w:noProof/>
          <w:kern w:val="2"/>
          <w:sz w:val="24"/>
          <w:szCs w:val="24"/>
          <w:lang w:val="fr-FR" w:eastAsia="fr-FR"/>
          <w14:ligatures w14:val="standardContextual"/>
        </w:rPr>
      </w:pPr>
      <w:hyperlink w:anchor="_Toc140154038" w:history="1">
        <w:r w:rsidRPr="00E32DA5">
          <w:rPr>
            <w:rStyle w:val="Lienhypertexte"/>
            <w:noProof/>
          </w:rPr>
          <w:t>_dependencies()</w:t>
        </w:r>
        <w:r>
          <w:rPr>
            <w:noProof/>
            <w:webHidden/>
          </w:rPr>
          <w:tab/>
        </w:r>
        <w:r>
          <w:rPr>
            <w:noProof/>
            <w:webHidden/>
          </w:rPr>
          <w:fldChar w:fldCharType="begin"/>
        </w:r>
        <w:r>
          <w:rPr>
            <w:noProof/>
            <w:webHidden/>
          </w:rPr>
          <w:instrText xml:space="preserve"> PAGEREF _Toc140154038 \h </w:instrText>
        </w:r>
        <w:r>
          <w:rPr>
            <w:noProof/>
            <w:webHidden/>
          </w:rPr>
        </w:r>
        <w:r>
          <w:rPr>
            <w:noProof/>
            <w:webHidden/>
          </w:rPr>
          <w:fldChar w:fldCharType="separate"/>
        </w:r>
        <w:r>
          <w:rPr>
            <w:noProof/>
            <w:webHidden/>
          </w:rPr>
          <w:t>249</w:t>
        </w:r>
        <w:r>
          <w:rPr>
            <w:noProof/>
            <w:webHidden/>
          </w:rPr>
          <w:fldChar w:fldCharType="end"/>
        </w:r>
      </w:hyperlink>
    </w:p>
    <w:p w14:paraId="0C447E31" w14:textId="04E234BD" w:rsidR="00493B20" w:rsidRDefault="00493B20">
      <w:pPr>
        <w:pStyle w:val="TM3"/>
        <w:rPr>
          <w:rFonts w:eastAsiaTheme="minorEastAsia" w:cstheme="minorBidi"/>
          <w:noProof/>
          <w:kern w:val="2"/>
          <w:sz w:val="24"/>
          <w:szCs w:val="24"/>
          <w:lang w:val="fr-FR" w:eastAsia="fr-FR"/>
          <w14:ligatures w14:val="standardContextual"/>
        </w:rPr>
      </w:pPr>
      <w:hyperlink w:anchor="_Toc140154039" w:history="1">
        <w:r w:rsidRPr="00E32DA5">
          <w:rPr>
            <w:rStyle w:val="Lienhypertexte"/>
            <w:noProof/>
          </w:rPr>
          <w:t>_setvalidfeatures(mapss features)</w:t>
        </w:r>
        <w:r>
          <w:rPr>
            <w:noProof/>
            <w:webHidden/>
          </w:rPr>
          <w:tab/>
        </w:r>
        <w:r>
          <w:rPr>
            <w:noProof/>
            <w:webHidden/>
          </w:rPr>
          <w:fldChar w:fldCharType="begin"/>
        </w:r>
        <w:r>
          <w:rPr>
            <w:noProof/>
            <w:webHidden/>
          </w:rPr>
          <w:instrText xml:space="preserve"> PAGEREF _Toc140154039 \h </w:instrText>
        </w:r>
        <w:r>
          <w:rPr>
            <w:noProof/>
            <w:webHidden/>
          </w:rPr>
        </w:r>
        <w:r>
          <w:rPr>
            <w:noProof/>
            <w:webHidden/>
          </w:rPr>
          <w:fldChar w:fldCharType="separate"/>
        </w:r>
        <w:r>
          <w:rPr>
            <w:noProof/>
            <w:webHidden/>
          </w:rPr>
          <w:t>249</w:t>
        </w:r>
        <w:r>
          <w:rPr>
            <w:noProof/>
            <w:webHidden/>
          </w:rPr>
          <w:fldChar w:fldCharType="end"/>
        </w:r>
      </w:hyperlink>
    </w:p>
    <w:p w14:paraId="3AA9D253" w14:textId="552BC2B1"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40" w:history="1">
        <w:r w:rsidRPr="00E32DA5">
          <w:rPr>
            <w:rStyle w:val="Lienhypertexte"/>
            <w:noProof/>
          </w:rPr>
          <w:t>46.3</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Example</w:t>
        </w:r>
        <w:r>
          <w:rPr>
            <w:noProof/>
            <w:webHidden/>
          </w:rPr>
          <w:tab/>
        </w:r>
        <w:r>
          <w:rPr>
            <w:noProof/>
            <w:webHidden/>
          </w:rPr>
          <w:fldChar w:fldCharType="begin"/>
        </w:r>
        <w:r>
          <w:rPr>
            <w:noProof/>
            <w:webHidden/>
          </w:rPr>
          <w:instrText xml:space="preserve"> PAGEREF _Toc140154040 \h </w:instrText>
        </w:r>
        <w:r>
          <w:rPr>
            <w:noProof/>
            <w:webHidden/>
          </w:rPr>
        </w:r>
        <w:r>
          <w:rPr>
            <w:noProof/>
            <w:webHidden/>
          </w:rPr>
          <w:fldChar w:fldCharType="separate"/>
        </w:r>
        <w:r>
          <w:rPr>
            <w:noProof/>
            <w:webHidden/>
          </w:rPr>
          <w:t>250</w:t>
        </w:r>
        <w:r>
          <w:rPr>
            <w:noProof/>
            <w:webHidden/>
          </w:rPr>
          <w:fldChar w:fldCharType="end"/>
        </w:r>
      </w:hyperlink>
    </w:p>
    <w:p w14:paraId="1FF6A0A8" w14:textId="793D88D1"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4041" w:history="1">
        <w:r w:rsidRPr="00E32DA5">
          <w:rPr>
            <w:rStyle w:val="Lienhypertexte"/>
            <w:noProof/>
          </w:rPr>
          <w:t>47</w:t>
        </w:r>
        <w:r>
          <w:rPr>
            <w:rFonts w:eastAsiaTheme="minorEastAsia" w:cstheme="minorBidi"/>
            <w:b w:val="0"/>
            <w:bCs w:val="0"/>
            <w:i w:val="0"/>
            <w:iCs w:val="0"/>
            <w:noProof/>
            <w:kern w:val="2"/>
            <w:lang w:val="fr-FR" w:eastAsia="fr-FR"/>
            <w14:ligatures w14:val="standardContextual"/>
          </w:rPr>
          <w:tab/>
        </w:r>
        <w:r w:rsidRPr="00E32DA5">
          <w:rPr>
            <w:rStyle w:val="Lienhypertexte"/>
            <w:noProof/>
          </w:rPr>
          <w:t>_sys</w:t>
        </w:r>
        <w:r>
          <w:rPr>
            <w:noProof/>
            <w:webHidden/>
          </w:rPr>
          <w:tab/>
        </w:r>
        <w:r>
          <w:rPr>
            <w:noProof/>
            <w:webHidden/>
          </w:rPr>
          <w:fldChar w:fldCharType="begin"/>
        </w:r>
        <w:r>
          <w:rPr>
            <w:noProof/>
            <w:webHidden/>
          </w:rPr>
          <w:instrText xml:space="preserve"> PAGEREF _Toc140154041 \h </w:instrText>
        </w:r>
        <w:r>
          <w:rPr>
            <w:noProof/>
            <w:webHidden/>
          </w:rPr>
        </w:r>
        <w:r>
          <w:rPr>
            <w:noProof/>
            <w:webHidden/>
          </w:rPr>
          <w:fldChar w:fldCharType="separate"/>
        </w:r>
        <w:r>
          <w:rPr>
            <w:noProof/>
            <w:webHidden/>
          </w:rPr>
          <w:t>254</w:t>
        </w:r>
        <w:r>
          <w:rPr>
            <w:noProof/>
            <w:webHidden/>
          </w:rPr>
          <w:fldChar w:fldCharType="end"/>
        </w:r>
      </w:hyperlink>
    </w:p>
    <w:p w14:paraId="537E1317" w14:textId="5040E8F9"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42" w:history="1">
        <w:r w:rsidRPr="00E32DA5">
          <w:rPr>
            <w:rStyle w:val="Lienhypertexte"/>
            <w:noProof/>
          </w:rPr>
          <w:t>47.1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_Toc140154042 \h </w:instrText>
        </w:r>
        <w:r>
          <w:rPr>
            <w:noProof/>
            <w:webHidden/>
          </w:rPr>
        </w:r>
        <w:r>
          <w:rPr>
            <w:noProof/>
            <w:webHidden/>
          </w:rPr>
          <w:fldChar w:fldCharType="separate"/>
        </w:r>
        <w:r>
          <w:rPr>
            <w:noProof/>
            <w:webHidden/>
          </w:rPr>
          <w:t>254</w:t>
        </w:r>
        <w:r>
          <w:rPr>
            <w:noProof/>
            <w:webHidden/>
          </w:rPr>
          <w:fldChar w:fldCharType="end"/>
        </w:r>
      </w:hyperlink>
    </w:p>
    <w:p w14:paraId="26AF2CD4" w14:textId="179BAA13"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43" w:history="1">
        <w:r w:rsidRPr="00E32DA5">
          <w:rPr>
            <w:rStyle w:val="Lienhypertexte"/>
            <w:noProof/>
          </w:rPr>
          <w:t>47.2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Variables</w:t>
        </w:r>
        <w:r>
          <w:rPr>
            <w:noProof/>
            <w:webHidden/>
          </w:rPr>
          <w:tab/>
        </w:r>
        <w:r>
          <w:rPr>
            <w:noProof/>
            <w:webHidden/>
          </w:rPr>
          <w:fldChar w:fldCharType="begin"/>
        </w:r>
        <w:r>
          <w:rPr>
            <w:noProof/>
            <w:webHidden/>
          </w:rPr>
          <w:instrText xml:space="preserve"> PAGEREF _Toc140154043 \h </w:instrText>
        </w:r>
        <w:r>
          <w:rPr>
            <w:noProof/>
            <w:webHidden/>
          </w:rPr>
        </w:r>
        <w:r>
          <w:rPr>
            <w:noProof/>
            <w:webHidden/>
          </w:rPr>
          <w:fldChar w:fldCharType="separate"/>
        </w:r>
        <w:r>
          <w:rPr>
            <w:noProof/>
            <w:webHidden/>
          </w:rPr>
          <w:t>257</w:t>
        </w:r>
        <w:r>
          <w:rPr>
            <w:noProof/>
            <w:webHidden/>
          </w:rPr>
          <w:fldChar w:fldCharType="end"/>
        </w:r>
      </w:hyperlink>
    </w:p>
    <w:p w14:paraId="295781D5" w14:textId="4DE8E28A" w:rsidR="00493B20" w:rsidRDefault="00493B20">
      <w:pPr>
        <w:pStyle w:val="TM3"/>
        <w:rPr>
          <w:rFonts w:eastAsiaTheme="minorEastAsia" w:cstheme="minorBidi"/>
          <w:noProof/>
          <w:kern w:val="2"/>
          <w:sz w:val="24"/>
          <w:szCs w:val="24"/>
          <w:lang w:val="fr-FR" w:eastAsia="fr-FR"/>
          <w14:ligatures w14:val="standardContextual"/>
        </w:rPr>
      </w:pPr>
      <w:hyperlink w:anchor="_Toc140154044" w:history="1">
        <w:r w:rsidRPr="00E32DA5">
          <w:rPr>
            <w:rStyle w:val="Lienhypertexte"/>
            <w:noProof/>
            <w:lang w:val="en-GB"/>
          </w:rPr>
          <w:t>Mouse Tracking</w:t>
        </w:r>
        <w:r>
          <w:rPr>
            <w:noProof/>
            <w:webHidden/>
          </w:rPr>
          <w:tab/>
        </w:r>
        <w:r>
          <w:rPr>
            <w:noProof/>
            <w:webHidden/>
          </w:rPr>
          <w:fldChar w:fldCharType="begin"/>
        </w:r>
        <w:r>
          <w:rPr>
            <w:noProof/>
            <w:webHidden/>
          </w:rPr>
          <w:instrText xml:space="preserve"> PAGEREF _Toc140154044 \h </w:instrText>
        </w:r>
        <w:r>
          <w:rPr>
            <w:noProof/>
            <w:webHidden/>
          </w:rPr>
        </w:r>
        <w:r>
          <w:rPr>
            <w:noProof/>
            <w:webHidden/>
          </w:rPr>
          <w:fldChar w:fldCharType="separate"/>
        </w:r>
        <w:r>
          <w:rPr>
            <w:noProof/>
            <w:webHidden/>
          </w:rPr>
          <w:t>258</w:t>
        </w:r>
        <w:r>
          <w:rPr>
            <w:noProof/>
            <w:webHidden/>
          </w:rPr>
          <w:fldChar w:fldCharType="end"/>
        </w:r>
      </w:hyperlink>
    </w:p>
    <w:p w14:paraId="1D1C806D" w14:textId="3B0391E9"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4045" w:history="1">
        <w:r w:rsidRPr="00E32DA5">
          <w:rPr>
            <w:rStyle w:val="Lienhypertexte"/>
            <w:noProof/>
          </w:rPr>
          <w:t>48</w:t>
        </w:r>
        <w:r>
          <w:rPr>
            <w:rFonts w:eastAsiaTheme="minorEastAsia" w:cstheme="minorBidi"/>
            <w:b w:val="0"/>
            <w:bCs w:val="0"/>
            <w:i w:val="0"/>
            <w:iCs w:val="0"/>
            <w:noProof/>
            <w:kern w:val="2"/>
            <w:lang w:val="fr-FR" w:eastAsia="fr-FR"/>
            <w14:ligatures w14:val="standardContextual"/>
          </w:rPr>
          <w:tab/>
        </w:r>
        <w:r w:rsidRPr="00E32DA5">
          <w:rPr>
            <w:rStyle w:val="Lienhypertexte"/>
            <w:noProof/>
          </w:rPr>
          <w:t>socket</w:t>
        </w:r>
        <w:r>
          <w:rPr>
            <w:noProof/>
            <w:webHidden/>
          </w:rPr>
          <w:tab/>
        </w:r>
        <w:r>
          <w:rPr>
            <w:noProof/>
            <w:webHidden/>
          </w:rPr>
          <w:fldChar w:fldCharType="begin"/>
        </w:r>
        <w:r>
          <w:rPr>
            <w:noProof/>
            <w:webHidden/>
          </w:rPr>
          <w:instrText xml:space="preserve"> PAGEREF _Toc140154045 \h </w:instrText>
        </w:r>
        <w:r>
          <w:rPr>
            <w:noProof/>
            <w:webHidden/>
          </w:rPr>
        </w:r>
        <w:r>
          <w:rPr>
            <w:noProof/>
            <w:webHidden/>
          </w:rPr>
          <w:fldChar w:fldCharType="separate"/>
        </w:r>
        <w:r>
          <w:rPr>
            <w:noProof/>
            <w:webHidden/>
          </w:rPr>
          <w:t>259</w:t>
        </w:r>
        <w:r>
          <w:rPr>
            <w:noProof/>
            <w:webHidden/>
          </w:rPr>
          <w:fldChar w:fldCharType="end"/>
        </w:r>
      </w:hyperlink>
    </w:p>
    <w:p w14:paraId="6977AA57" w14:textId="1D4AD749"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46" w:history="1">
        <w:r w:rsidRPr="00E32DA5">
          <w:rPr>
            <w:rStyle w:val="Lienhypertexte"/>
            <w:noProof/>
          </w:rPr>
          <w:t>48.1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_Toc140154046 \h </w:instrText>
        </w:r>
        <w:r>
          <w:rPr>
            <w:noProof/>
            <w:webHidden/>
          </w:rPr>
        </w:r>
        <w:r>
          <w:rPr>
            <w:noProof/>
            <w:webHidden/>
          </w:rPr>
          <w:fldChar w:fldCharType="separate"/>
        </w:r>
        <w:r>
          <w:rPr>
            <w:noProof/>
            <w:webHidden/>
          </w:rPr>
          <w:t>259</w:t>
        </w:r>
        <w:r>
          <w:rPr>
            <w:noProof/>
            <w:webHidden/>
          </w:rPr>
          <w:fldChar w:fldCharType="end"/>
        </w:r>
      </w:hyperlink>
    </w:p>
    <w:p w14:paraId="2ECEB628" w14:textId="5FAADD49" w:rsidR="00493B20" w:rsidRDefault="00493B20">
      <w:pPr>
        <w:pStyle w:val="TM3"/>
        <w:rPr>
          <w:rFonts w:eastAsiaTheme="minorEastAsia" w:cstheme="minorBidi"/>
          <w:noProof/>
          <w:kern w:val="2"/>
          <w:sz w:val="24"/>
          <w:szCs w:val="24"/>
          <w:lang w:val="fr-FR" w:eastAsia="fr-FR"/>
          <w14:ligatures w14:val="standardContextual"/>
        </w:rPr>
      </w:pPr>
      <w:hyperlink w:anchor="_Toc140154047" w:history="1">
        <w:r w:rsidRPr="00E32DA5">
          <w:rPr>
            <w:rStyle w:val="Lienhypertexte"/>
            <w:noProof/>
          </w:rPr>
          <w:t>Client Side</w:t>
        </w:r>
        <w:r>
          <w:rPr>
            <w:noProof/>
            <w:webHidden/>
          </w:rPr>
          <w:tab/>
        </w:r>
        <w:r>
          <w:rPr>
            <w:noProof/>
            <w:webHidden/>
          </w:rPr>
          <w:fldChar w:fldCharType="begin"/>
        </w:r>
        <w:r>
          <w:rPr>
            <w:noProof/>
            <w:webHidden/>
          </w:rPr>
          <w:instrText xml:space="preserve"> PAGEREF _Toc140154047 \h </w:instrText>
        </w:r>
        <w:r>
          <w:rPr>
            <w:noProof/>
            <w:webHidden/>
          </w:rPr>
        </w:r>
        <w:r>
          <w:rPr>
            <w:noProof/>
            <w:webHidden/>
          </w:rPr>
          <w:fldChar w:fldCharType="separate"/>
        </w:r>
        <w:r>
          <w:rPr>
            <w:noProof/>
            <w:webHidden/>
          </w:rPr>
          <w:t>259</w:t>
        </w:r>
        <w:r>
          <w:rPr>
            <w:noProof/>
            <w:webHidden/>
          </w:rPr>
          <w:fldChar w:fldCharType="end"/>
        </w:r>
      </w:hyperlink>
    </w:p>
    <w:p w14:paraId="4B2EDB3F" w14:textId="3AD57303" w:rsidR="00493B20" w:rsidRDefault="00493B20">
      <w:pPr>
        <w:pStyle w:val="TM3"/>
        <w:rPr>
          <w:rFonts w:eastAsiaTheme="minorEastAsia" w:cstheme="minorBidi"/>
          <w:noProof/>
          <w:kern w:val="2"/>
          <w:sz w:val="24"/>
          <w:szCs w:val="24"/>
          <w:lang w:val="fr-FR" w:eastAsia="fr-FR"/>
          <w14:ligatures w14:val="standardContextual"/>
        </w:rPr>
      </w:pPr>
      <w:hyperlink w:anchor="_Toc140154048" w:history="1">
        <w:r w:rsidRPr="00E32DA5">
          <w:rPr>
            <w:rStyle w:val="Lienhypertexte"/>
            <w:noProof/>
          </w:rPr>
          <w:t>Server Side</w:t>
        </w:r>
        <w:r>
          <w:rPr>
            <w:noProof/>
            <w:webHidden/>
          </w:rPr>
          <w:tab/>
        </w:r>
        <w:r>
          <w:rPr>
            <w:noProof/>
            <w:webHidden/>
          </w:rPr>
          <w:fldChar w:fldCharType="begin"/>
        </w:r>
        <w:r>
          <w:rPr>
            <w:noProof/>
            <w:webHidden/>
          </w:rPr>
          <w:instrText xml:space="preserve"> PAGEREF _Toc140154048 \h </w:instrText>
        </w:r>
        <w:r>
          <w:rPr>
            <w:noProof/>
            <w:webHidden/>
          </w:rPr>
        </w:r>
        <w:r>
          <w:rPr>
            <w:noProof/>
            <w:webHidden/>
          </w:rPr>
          <w:fldChar w:fldCharType="separate"/>
        </w:r>
        <w:r>
          <w:rPr>
            <w:noProof/>
            <w:webHidden/>
          </w:rPr>
          <w:t>259</w:t>
        </w:r>
        <w:r>
          <w:rPr>
            <w:noProof/>
            <w:webHidden/>
          </w:rPr>
          <w:fldChar w:fldCharType="end"/>
        </w:r>
      </w:hyperlink>
    </w:p>
    <w:p w14:paraId="5F9DDAFF" w14:textId="15FF5626" w:rsidR="00493B20" w:rsidRDefault="00493B20">
      <w:pPr>
        <w:pStyle w:val="TM3"/>
        <w:rPr>
          <w:rFonts w:eastAsiaTheme="minorEastAsia" w:cstheme="minorBidi"/>
          <w:noProof/>
          <w:kern w:val="2"/>
          <w:sz w:val="24"/>
          <w:szCs w:val="24"/>
          <w:lang w:val="fr-FR" w:eastAsia="fr-FR"/>
          <w14:ligatures w14:val="standardContextual"/>
        </w:rPr>
      </w:pPr>
      <w:hyperlink w:anchor="_Toc140154049" w:history="1">
        <w:r w:rsidRPr="00E32DA5">
          <w:rPr>
            <w:rStyle w:val="Lienhypertexte"/>
            <w:noProof/>
          </w:rPr>
          <w:t>Example: server side</w:t>
        </w:r>
        <w:r>
          <w:rPr>
            <w:noProof/>
            <w:webHidden/>
          </w:rPr>
          <w:tab/>
        </w:r>
        <w:r>
          <w:rPr>
            <w:noProof/>
            <w:webHidden/>
          </w:rPr>
          <w:fldChar w:fldCharType="begin"/>
        </w:r>
        <w:r>
          <w:rPr>
            <w:noProof/>
            <w:webHidden/>
          </w:rPr>
          <w:instrText xml:space="preserve"> PAGEREF _Toc140154049 \h </w:instrText>
        </w:r>
        <w:r>
          <w:rPr>
            <w:noProof/>
            <w:webHidden/>
          </w:rPr>
        </w:r>
        <w:r>
          <w:rPr>
            <w:noProof/>
            <w:webHidden/>
          </w:rPr>
          <w:fldChar w:fldCharType="separate"/>
        </w:r>
        <w:r>
          <w:rPr>
            <w:noProof/>
            <w:webHidden/>
          </w:rPr>
          <w:t>260</w:t>
        </w:r>
        <w:r>
          <w:rPr>
            <w:noProof/>
            <w:webHidden/>
          </w:rPr>
          <w:fldChar w:fldCharType="end"/>
        </w:r>
      </w:hyperlink>
    </w:p>
    <w:p w14:paraId="45E7640B" w14:textId="6C232046" w:rsidR="00493B20" w:rsidRDefault="00493B20">
      <w:pPr>
        <w:pStyle w:val="TM3"/>
        <w:rPr>
          <w:rFonts w:eastAsiaTheme="minorEastAsia" w:cstheme="minorBidi"/>
          <w:noProof/>
          <w:kern w:val="2"/>
          <w:sz w:val="24"/>
          <w:szCs w:val="24"/>
          <w:lang w:val="fr-FR" w:eastAsia="fr-FR"/>
          <w14:ligatures w14:val="standardContextual"/>
        </w:rPr>
      </w:pPr>
      <w:hyperlink w:anchor="_Toc140154050" w:history="1">
        <w:r w:rsidRPr="00E32DA5">
          <w:rPr>
            <w:rStyle w:val="Lienhypertexte"/>
            <w:noProof/>
          </w:rPr>
          <w:t>Example: client side</w:t>
        </w:r>
        <w:r>
          <w:rPr>
            <w:noProof/>
            <w:webHidden/>
          </w:rPr>
          <w:tab/>
        </w:r>
        <w:r>
          <w:rPr>
            <w:noProof/>
            <w:webHidden/>
          </w:rPr>
          <w:fldChar w:fldCharType="begin"/>
        </w:r>
        <w:r>
          <w:rPr>
            <w:noProof/>
            <w:webHidden/>
          </w:rPr>
          <w:instrText xml:space="preserve"> PAGEREF _Toc140154050 \h </w:instrText>
        </w:r>
        <w:r>
          <w:rPr>
            <w:noProof/>
            <w:webHidden/>
          </w:rPr>
        </w:r>
        <w:r>
          <w:rPr>
            <w:noProof/>
            <w:webHidden/>
          </w:rPr>
          <w:fldChar w:fldCharType="separate"/>
        </w:r>
        <w:r>
          <w:rPr>
            <w:noProof/>
            <w:webHidden/>
          </w:rPr>
          <w:t>260</w:t>
        </w:r>
        <w:r>
          <w:rPr>
            <w:noProof/>
            <w:webHidden/>
          </w:rPr>
          <w:fldChar w:fldCharType="end"/>
        </w:r>
      </w:hyperlink>
    </w:p>
    <w:p w14:paraId="58F5DA0E" w14:textId="7BC12D65"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4051" w:history="1">
        <w:r w:rsidRPr="00E32DA5">
          <w:rPr>
            <w:rStyle w:val="Lienhypertexte"/>
            <w:noProof/>
          </w:rPr>
          <w:t>49</w:t>
        </w:r>
        <w:r>
          <w:rPr>
            <w:rFonts w:eastAsiaTheme="minorEastAsia" w:cstheme="minorBidi"/>
            <w:b w:val="0"/>
            <w:bCs w:val="0"/>
            <w:i w:val="0"/>
            <w:iCs w:val="0"/>
            <w:noProof/>
            <w:kern w:val="2"/>
            <w:lang w:val="fr-FR" w:eastAsia="fr-FR"/>
            <w14:ligatures w14:val="standardContextual"/>
          </w:rPr>
          <w:tab/>
        </w:r>
        <w:r w:rsidRPr="00E32DA5">
          <w:rPr>
            <w:rStyle w:val="Lienhypertexte"/>
            <w:noProof/>
          </w:rPr>
          <w:t>use(OS,library)</w:t>
        </w:r>
        <w:r>
          <w:rPr>
            <w:noProof/>
            <w:webHidden/>
          </w:rPr>
          <w:tab/>
        </w:r>
        <w:r>
          <w:rPr>
            <w:noProof/>
            <w:webHidden/>
          </w:rPr>
          <w:fldChar w:fldCharType="begin"/>
        </w:r>
        <w:r>
          <w:rPr>
            <w:noProof/>
            <w:webHidden/>
          </w:rPr>
          <w:instrText xml:space="preserve"> PAGEREF _Toc140154051 \h </w:instrText>
        </w:r>
        <w:r>
          <w:rPr>
            <w:noProof/>
            <w:webHidden/>
          </w:rPr>
        </w:r>
        <w:r>
          <w:rPr>
            <w:noProof/>
            <w:webHidden/>
          </w:rPr>
          <w:fldChar w:fldCharType="separate"/>
        </w:r>
        <w:r>
          <w:rPr>
            <w:noProof/>
            <w:webHidden/>
          </w:rPr>
          <w:t>262</w:t>
        </w:r>
        <w:r>
          <w:rPr>
            <w:noProof/>
            <w:webHidden/>
          </w:rPr>
          <w:fldChar w:fldCharType="end"/>
        </w:r>
      </w:hyperlink>
    </w:p>
    <w:p w14:paraId="6ABB1FAD" w14:textId="18B87323"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4052" w:history="1">
        <w:r w:rsidRPr="00E32DA5">
          <w:rPr>
            <w:rStyle w:val="Lienhypertexte"/>
            <w:noProof/>
          </w:rPr>
          <w:t>50</w:t>
        </w:r>
        <w:r>
          <w:rPr>
            <w:rFonts w:eastAsiaTheme="minorEastAsia" w:cstheme="minorBidi"/>
            <w:b w:val="0"/>
            <w:bCs w:val="0"/>
            <w:i w:val="0"/>
            <w:iCs w:val="0"/>
            <w:noProof/>
            <w:kern w:val="2"/>
            <w:lang w:val="fr-FR" w:eastAsia="fr-FR"/>
            <w14:ligatures w14:val="standardContextual"/>
          </w:rPr>
          <w:tab/>
        </w:r>
        <w:r w:rsidRPr="00E32DA5">
          <w:rPr>
            <w:rStyle w:val="Lienhypertexte"/>
            <w:noProof/>
          </w:rPr>
          <w:t>Library xml: type xmldoc</w:t>
        </w:r>
        <w:r>
          <w:rPr>
            <w:noProof/>
            <w:webHidden/>
          </w:rPr>
          <w:tab/>
        </w:r>
        <w:r>
          <w:rPr>
            <w:noProof/>
            <w:webHidden/>
          </w:rPr>
          <w:fldChar w:fldCharType="begin"/>
        </w:r>
        <w:r>
          <w:rPr>
            <w:noProof/>
            <w:webHidden/>
          </w:rPr>
          <w:instrText xml:space="preserve"> PAGEREF _Toc140154052 \h </w:instrText>
        </w:r>
        <w:r>
          <w:rPr>
            <w:noProof/>
            <w:webHidden/>
          </w:rPr>
        </w:r>
        <w:r>
          <w:rPr>
            <w:noProof/>
            <w:webHidden/>
          </w:rPr>
          <w:fldChar w:fldCharType="separate"/>
        </w:r>
        <w:r>
          <w:rPr>
            <w:noProof/>
            <w:webHidden/>
          </w:rPr>
          <w:t>263</w:t>
        </w:r>
        <w:r>
          <w:rPr>
            <w:noProof/>
            <w:webHidden/>
          </w:rPr>
          <w:fldChar w:fldCharType="end"/>
        </w:r>
      </w:hyperlink>
    </w:p>
    <w:p w14:paraId="27BB32D3" w14:textId="5AD43D48"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53" w:history="1">
        <w:r w:rsidRPr="00E32DA5">
          <w:rPr>
            <w:rStyle w:val="Lienhypertexte"/>
            <w:noProof/>
          </w:rPr>
          <w:t>50.1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_Toc140154053 \h </w:instrText>
        </w:r>
        <w:r>
          <w:rPr>
            <w:noProof/>
            <w:webHidden/>
          </w:rPr>
        </w:r>
        <w:r>
          <w:rPr>
            <w:noProof/>
            <w:webHidden/>
          </w:rPr>
          <w:fldChar w:fldCharType="separate"/>
        </w:r>
        <w:r>
          <w:rPr>
            <w:noProof/>
            <w:webHidden/>
          </w:rPr>
          <w:t>263</w:t>
        </w:r>
        <w:r>
          <w:rPr>
            <w:noProof/>
            <w:webHidden/>
          </w:rPr>
          <w:fldChar w:fldCharType="end"/>
        </w:r>
      </w:hyperlink>
    </w:p>
    <w:p w14:paraId="53998F9C" w14:textId="6F7B64A0"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54" w:history="1">
        <w:r w:rsidRPr="00E32DA5">
          <w:rPr>
            <w:rStyle w:val="Lienhypertexte"/>
            <w:noProof/>
          </w:rPr>
          <w:t>50.2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Associated function</w:t>
        </w:r>
        <w:r>
          <w:rPr>
            <w:noProof/>
            <w:webHidden/>
          </w:rPr>
          <w:tab/>
        </w:r>
        <w:r>
          <w:rPr>
            <w:noProof/>
            <w:webHidden/>
          </w:rPr>
          <w:fldChar w:fldCharType="begin"/>
        </w:r>
        <w:r>
          <w:rPr>
            <w:noProof/>
            <w:webHidden/>
          </w:rPr>
          <w:instrText xml:space="preserve"> PAGEREF _Toc140154054 \h </w:instrText>
        </w:r>
        <w:r>
          <w:rPr>
            <w:noProof/>
            <w:webHidden/>
          </w:rPr>
        </w:r>
        <w:r>
          <w:rPr>
            <w:noProof/>
            <w:webHidden/>
          </w:rPr>
          <w:fldChar w:fldCharType="separate"/>
        </w:r>
        <w:r>
          <w:rPr>
            <w:noProof/>
            <w:webHidden/>
          </w:rPr>
          <w:t>263</w:t>
        </w:r>
        <w:r>
          <w:rPr>
            <w:noProof/>
            <w:webHidden/>
          </w:rPr>
          <w:fldChar w:fldCharType="end"/>
        </w:r>
      </w:hyperlink>
    </w:p>
    <w:p w14:paraId="45272E09" w14:textId="4BADD043"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4055" w:history="1">
        <w:r w:rsidRPr="00E32DA5">
          <w:rPr>
            <w:rStyle w:val="Lienhypertexte"/>
            <w:noProof/>
          </w:rPr>
          <w:t>51</w:t>
        </w:r>
        <w:r>
          <w:rPr>
            <w:rFonts w:eastAsiaTheme="minorEastAsia" w:cstheme="minorBidi"/>
            <w:b w:val="0"/>
            <w:bCs w:val="0"/>
            <w:i w:val="0"/>
            <w:iCs w:val="0"/>
            <w:noProof/>
            <w:kern w:val="2"/>
            <w:lang w:val="fr-FR" w:eastAsia="fr-FR"/>
            <w14:ligatures w14:val="standardContextual"/>
          </w:rPr>
          <w:tab/>
        </w:r>
        <w:r w:rsidRPr="00E32DA5">
          <w:rPr>
            <w:rStyle w:val="Lienhypertexte"/>
            <w:noProof/>
          </w:rPr>
          <w:t>Library xml: type xml</w:t>
        </w:r>
        <w:r>
          <w:rPr>
            <w:noProof/>
            <w:webHidden/>
          </w:rPr>
          <w:tab/>
        </w:r>
        <w:r>
          <w:rPr>
            <w:noProof/>
            <w:webHidden/>
          </w:rPr>
          <w:fldChar w:fldCharType="begin"/>
        </w:r>
        <w:r>
          <w:rPr>
            <w:noProof/>
            <w:webHidden/>
          </w:rPr>
          <w:instrText xml:space="preserve"> PAGEREF _Toc140154055 \h </w:instrText>
        </w:r>
        <w:r>
          <w:rPr>
            <w:noProof/>
            <w:webHidden/>
          </w:rPr>
        </w:r>
        <w:r>
          <w:rPr>
            <w:noProof/>
            <w:webHidden/>
          </w:rPr>
          <w:fldChar w:fldCharType="separate"/>
        </w:r>
        <w:r>
          <w:rPr>
            <w:noProof/>
            <w:webHidden/>
          </w:rPr>
          <w:t>265</w:t>
        </w:r>
        <w:r>
          <w:rPr>
            <w:noProof/>
            <w:webHidden/>
          </w:rPr>
          <w:fldChar w:fldCharType="end"/>
        </w:r>
      </w:hyperlink>
    </w:p>
    <w:p w14:paraId="0B1DEB5C" w14:textId="4EB40B49"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56" w:history="1">
        <w:r w:rsidRPr="00E32DA5">
          <w:rPr>
            <w:rStyle w:val="Lienhypertexte"/>
            <w:noProof/>
          </w:rPr>
          <w:t>51.1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_Toc140154056 \h </w:instrText>
        </w:r>
        <w:r>
          <w:rPr>
            <w:noProof/>
            <w:webHidden/>
          </w:rPr>
        </w:r>
        <w:r>
          <w:rPr>
            <w:noProof/>
            <w:webHidden/>
          </w:rPr>
          <w:fldChar w:fldCharType="separate"/>
        </w:r>
        <w:r>
          <w:rPr>
            <w:noProof/>
            <w:webHidden/>
          </w:rPr>
          <w:t>265</w:t>
        </w:r>
        <w:r>
          <w:rPr>
            <w:noProof/>
            <w:webHidden/>
          </w:rPr>
          <w:fldChar w:fldCharType="end"/>
        </w:r>
      </w:hyperlink>
    </w:p>
    <w:p w14:paraId="15DAE4F8" w14:textId="42F8CE8E" w:rsidR="00493B20" w:rsidRDefault="00493B20">
      <w:pPr>
        <w:pStyle w:val="TM3"/>
        <w:rPr>
          <w:rFonts w:eastAsiaTheme="minorEastAsia" w:cstheme="minorBidi"/>
          <w:noProof/>
          <w:kern w:val="2"/>
          <w:sz w:val="24"/>
          <w:szCs w:val="24"/>
          <w:lang w:val="fr-FR" w:eastAsia="fr-FR"/>
          <w14:ligatures w14:val="standardContextual"/>
        </w:rPr>
      </w:pPr>
      <w:hyperlink w:anchor="_Toc140154057" w:history="1">
        <w:r w:rsidRPr="00E32DA5">
          <w:rPr>
            <w:rStyle w:val="Lienhypertexte"/>
            <w:noProof/>
          </w:rPr>
          <w:t>As a string</w:t>
        </w:r>
        <w:r>
          <w:rPr>
            <w:noProof/>
            <w:webHidden/>
          </w:rPr>
          <w:tab/>
        </w:r>
        <w:r>
          <w:rPr>
            <w:noProof/>
            <w:webHidden/>
          </w:rPr>
          <w:fldChar w:fldCharType="begin"/>
        </w:r>
        <w:r>
          <w:rPr>
            <w:noProof/>
            <w:webHidden/>
          </w:rPr>
          <w:instrText xml:space="preserve"> PAGEREF _Toc140154057 \h </w:instrText>
        </w:r>
        <w:r>
          <w:rPr>
            <w:noProof/>
            <w:webHidden/>
          </w:rPr>
        </w:r>
        <w:r>
          <w:rPr>
            <w:noProof/>
            <w:webHidden/>
          </w:rPr>
          <w:fldChar w:fldCharType="separate"/>
        </w:r>
        <w:r>
          <w:rPr>
            <w:noProof/>
            <w:webHidden/>
          </w:rPr>
          <w:t>266</w:t>
        </w:r>
        <w:r>
          <w:rPr>
            <w:noProof/>
            <w:webHidden/>
          </w:rPr>
          <w:fldChar w:fldCharType="end"/>
        </w:r>
      </w:hyperlink>
    </w:p>
    <w:p w14:paraId="098EA895" w14:textId="45B4CB99"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4058" w:history="1">
        <w:r w:rsidRPr="00E32DA5">
          <w:rPr>
            <w:rStyle w:val="Lienhypertexte"/>
            <w:noProof/>
          </w:rPr>
          <w:t>52</w:t>
        </w:r>
        <w:r>
          <w:rPr>
            <w:rFonts w:eastAsiaTheme="minorEastAsia" w:cstheme="minorBidi"/>
            <w:b w:val="0"/>
            <w:bCs w:val="0"/>
            <w:i w:val="0"/>
            <w:iCs w:val="0"/>
            <w:noProof/>
            <w:kern w:val="2"/>
            <w:lang w:val="fr-FR" w:eastAsia="fr-FR"/>
            <w14:ligatures w14:val="standardContextual"/>
          </w:rPr>
          <w:tab/>
        </w:r>
        <w:r w:rsidRPr="00E32DA5">
          <w:rPr>
            <w:rStyle w:val="Lienhypertexte"/>
            <w:noProof/>
          </w:rPr>
          <w:t>Library sqlite: type sqlite</w:t>
        </w:r>
        <w:r>
          <w:rPr>
            <w:noProof/>
            <w:webHidden/>
          </w:rPr>
          <w:tab/>
        </w:r>
        <w:r>
          <w:rPr>
            <w:noProof/>
            <w:webHidden/>
          </w:rPr>
          <w:fldChar w:fldCharType="begin"/>
        </w:r>
        <w:r>
          <w:rPr>
            <w:noProof/>
            <w:webHidden/>
          </w:rPr>
          <w:instrText xml:space="preserve"> PAGEREF _Toc140154058 \h </w:instrText>
        </w:r>
        <w:r>
          <w:rPr>
            <w:noProof/>
            <w:webHidden/>
          </w:rPr>
        </w:r>
        <w:r>
          <w:rPr>
            <w:noProof/>
            <w:webHidden/>
          </w:rPr>
          <w:fldChar w:fldCharType="separate"/>
        </w:r>
        <w:r>
          <w:rPr>
            <w:noProof/>
            <w:webHidden/>
          </w:rPr>
          <w:t>268</w:t>
        </w:r>
        <w:r>
          <w:rPr>
            <w:noProof/>
            <w:webHidden/>
          </w:rPr>
          <w:fldChar w:fldCharType="end"/>
        </w:r>
      </w:hyperlink>
    </w:p>
    <w:p w14:paraId="40E60F3B" w14:textId="119E3C57"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59" w:history="1">
        <w:r w:rsidRPr="00E32DA5">
          <w:rPr>
            <w:rStyle w:val="Lienhypertexte"/>
            <w:noProof/>
          </w:rPr>
          <w:t>52.1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_Toc140154059 \h </w:instrText>
        </w:r>
        <w:r>
          <w:rPr>
            <w:noProof/>
            <w:webHidden/>
          </w:rPr>
        </w:r>
        <w:r>
          <w:rPr>
            <w:noProof/>
            <w:webHidden/>
          </w:rPr>
          <w:fldChar w:fldCharType="separate"/>
        </w:r>
        <w:r>
          <w:rPr>
            <w:noProof/>
            <w:webHidden/>
          </w:rPr>
          <w:t>268</w:t>
        </w:r>
        <w:r>
          <w:rPr>
            <w:noProof/>
            <w:webHidden/>
          </w:rPr>
          <w:fldChar w:fldCharType="end"/>
        </w:r>
      </w:hyperlink>
    </w:p>
    <w:p w14:paraId="54E31FA0" w14:textId="0812777E"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4060" w:history="1">
        <w:r w:rsidRPr="00E32DA5">
          <w:rPr>
            <w:rStyle w:val="Lienhypertexte"/>
            <w:noProof/>
          </w:rPr>
          <w:t>53</w:t>
        </w:r>
        <w:r>
          <w:rPr>
            <w:rFonts w:eastAsiaTheme="minorEastAsia" w:cstheme="minorBidi"/>
            <w:b w:val="0"/>
            <w:bCs w:val="0"/>
            <w:i w:val="0"/>
            <w:iCs w:val="0"/>
            <w:noProof/>
            <w:kern w:val="2"/>
            <w:lang w:val="fr-FR" w:eastAsia="fr-FR"/>
            <w14:ligatures w14:val="standardContextual"/>
          </w:rPr>
          <w:tab/>
        </w:r>
        <w:r w:rsidRPr="00E32DA5">
          <w:rPr>
            <w:rStyle w:val="Lienhypertexte"/>
            <w:noProof/>
          </w:rPr>
          <w:t>GUI ToolKit library (libgui)</w:t>
        </w:r>
        <w:r>
          <w:rPr>
            <w:noProof/>
            <w:webHidden/>
          </w:rPr>
          <w:tab/>
        </w:r>
        <w:r>
          <w:rPr>
            <w:noProof/>
            <w:webHidden/>
          </w:rPr>
          <w:fldChar w:fldCharType="begin"/>
        </w:r>
        <w:r>
          <w:rPr>
            <w:noProof/>
            <w:webHidden/>
          </w:rPr>
          <w:instrText xml:space="preserve"> PAGEREF _Toc140154060 \h </w:instrText>
        </w:r>
        <w:r>
          <w:rPr>
            <w:noProof/>
            <w:webHidden/>
          </w:rPr>
        </w:r>
        <w:r>
          <w:rPr>
            <w:noProof/>
            <w:webHidden/>
          </w:rPr>
          <w:fldChar w:fldCharType="separate"/>
        </w:r>
        <w:r>
          <w:rPr>
            <w:noProof/>
            <w:webHidden/>
          </w:rPr>
          <w:t>270</w:t>
        </w:r>
        <w:r>
          <w:rPr>
            <w:noProof/>
            <w:webHidden/>
          </w:rPr>
          <w:fldChar w:fldCharType="end"/>
        </w:r>
      </w:hyperlink>
    </w:p>
    <w:p w14:paraId="28412B1F" w14:textId="06481AB7"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61" w:history="1">
        <w:r w:rsidRPr="00E32DA5">
          <w:rPr>
            <w:rStyle w:val="Lienhypertexte"/>
            <w:noProof/>
          </w:rPr>
          <w:t>53.1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Common methods</w:t>
        </w:r>
        <w:r>
          <w:rPr>
            <w:noProof/>
            <w:webHidden/>
          </w:rPr>
          <w:tab/>
        </w:r>
        <w:r>
          <w:rPr>
            <w:noProof/>
            <w:webHidden/>
          </w:rPr>
          <w:fldChar w:fldCharType="begin"/>
        </w:r>
        <w:r>
          <w:rPr>
            <w:noProof/>
            <w:webHidden/>
          </w:rPr>
          <w:instrText xml:space="preserve"> PAGEREF _Toc140154061 \h </w:instrText>
        </w:r>
        <w:r>
          <w:rPr>
            <w:noProof/>
            <w:webHidden/>
          </w:rPr>
        </w:r>
        <w:r>
          <w:rPr>
            <w:noProof/>
            <w:webHidden/>
          </w:rPr>
          <w:fldChar w:fldCharType="separate"/>
        </w:r>
        <w:r>
          <w:rPr>
            <w:noProof/>
            <w:webHidden/>
          </w:rPr>
          <w:t>270</w:t>
        </w:r>
        <w:r>
          <w:rPr>
            <w:noProof/>
            <w:webHidden/>
          </w:rPr>
          <w:fldChar w:fldCharType="end"/>
        </w:r>
      </w:hyperlink>
    </w:p>
    <w:p w14:paraId="6720109D" w14:textId="74155412" w:rsidR="00493B20" w:rsidRDefault="00493B20">
      <w:pPr>
        <w:pStyle w:val="TM3"/>
        <w:rPr>
          <w:rFonts w:eastAsiaTheme="minorEastAsia" w:cstheme="minorBidi"/>
          <w:noProof/>
          <w:kern w:val="2"/>
          <w:sz w:val="24"/>
          <w:szCs w:val="24"/>
          <w:lang w:val="fr-FR" w:eastAsia="fr-FR"/>
          <w14:ligatures w14:val="standardContextual"/>
        </w:rPr>
      </w:pPr>
      <w:hyperlink w:anchor="_Toc140154062" w:history="1">
        <w:r w:rsidRPr="00E32DA5">
          <w:rPr>
            <w:rStyle w:val="Lienhypertexte"/>
            <w:noProof/>
          </w:rPr>
          <w:t>Methods</w:t>
        </w:r>
        <w:r>
          <w:rPr>
            <w:noProof/>
            <w:webHidden/>
          </w:rPr>
          <w:tab/>
        </w:r>
        <w:r>
          <w:rPr>
            <w:noProof/>
            <w:webHidden/>
          </w:rPr>
          <w:fldChar w:fldCharType="begin"/>
        </w:r>
        <w:r>
          <w:rPr>
            <w:noProof/>
            <w:webHidden/>
          </w:rPr>
          <w:instrText xml:space="preserve"> PAGEREF _Toc140154062 \h </w:instrText>
        </w:r>
        <w:r>
          <w:rPr>
            <w:noProof/>
            <w:webHidden/>
          </w:rPr>
        </w:r>
        <w:r>
          <w:rPr>
            <w:noProof/>
            <w:webHidden/>
          </w:rPr>
          <w:fldChar w:fldCharType="separate"/>
        </w:r>
        <w:r>
          <w:rPr>
            <w:noProof/>
            <w:webHidden/>
          </w:rPr>
          <w:t>270</w:t>
        </w:r>
        <w:r>
          <w:rPr>
            <w:noProof/>
            <w:webHidden/>
          </w:rPr>
          <w:fldChar w:fldCharType="end"/>
        </w:r>
      </w:hyperlink>
    </w:p>
    <w:p w14:paraId="542A3465" w14:textId="7B6F0B10" w:rsidR="00493B20" w:rsidRDefault="00493B20">
      <w:pPr>
        <w:pStyle w:val="TM3"/>
        <w:rPr>
          <w:rFonts w:eastAsiaTheme="minorEastAsia" w:cstheme="minorBidi"/>
          <w:noProof/>
          <w:kern w:val="2"/>
          <w:sz w:val="24"/>
          <w:szCs w:val="24"/>
          <w:lang w:val="fr-FR" w:eastAsia="fr-FR"/>
          <w14:ligatures w14:val="standardContextual"/>
        </w:rPr>
      </w:pPr>
      <w:hyperlink w:anchor="_Toc140154063" w:history="1">
        <w:r w:rsidRPr="00E32DA5">
          <w:rPr>
            <w:rStyle w:val="Lienhypertexte"/>
            <w:noProof/>
          </w:rPr>
          <w:t>Label types</w:t>
        </w:r>
        <w:r>
          <w:rPr>
            <w:noProof/>
            <w:webHidden/>
          </w:rPr>
          <w:tab/>
        </w:r>
        <w:r>
          <w:rPr>
            <w:noProof/>
            <w:webHidden/>
          </w:rPr>
          <w:fldChar w:fldCharType="begin"/>
        </w:r>
        <w:r>
          <w:rPr>
            <w:noProof/>
            <w:webHidden/>
          </w:rPr>
          <w:instrText xml:space="preserve"> PAGEREF _Toc140154063 \h </w:instrText>
        </w:r>
        <w:r>
          <w:rPr>
            <w:noProof/>
            <w:webHidden/>
          </w:rPr>
        </w:r>
        <w:r>
          <w:rPr>
            <w:noProof/>
            <w:webHidden/>
          </w:rPr>
          <w:fldChar w:fldCharType="separate"/>
        </w:r>
        <w:r>
          <w:rPr>
            <w:noProof/>
            <w:webHidden/>
          </w:rPr>
          <w:t>271</w:t>
        </w:r>
        <w:r>
          <w:rPr>
            <w:noProof/>
            <w:webHidden/>
          </w:rPr>
          <w:fldChar w:fldCharType="end"/>
        </w:r>
      </w:hyperlink>
    </w:p>
    <w:p w14:paraId="7228ECF7" w14:textId="4D807531" w:rsidR="00493B20" w:rsidRDefault="00493B20">
      <w:pPr>
        <w:pStyle w:val="TM3"/>
        <w:rPr>
          <w:rFonts w:eastAsiaTheme="minorEastAsia" w:cstheme="minorBidi"/>
          <w:noProof/>
          <w:kern w:val="2"/>
          <w:sz w:val="24"/>
          <w:szCs w:val="24"/>
          <w:lang w:val="fr-FR" w:eastAsia="fr-FR"/>
          <w14:ligatures w14:val="standardContextual"/>
        </w:rPr>
      </w:pPr>
      <w:hyperlink w:anchor="_Toc140154064" w:history="1">
        <w:r w:rsidRPr="00E32DA5">
          <w:rPr>
            <w:rStyle w:val="Lienhypertexte"/>
            <w:noProof/>
          </w:rPr>
          <w:t>Alignment</w:t>
        </w:r>
        <w:r>
          <w:rPr>
            <w:noProof/>
            <w:webHidden/>
          </w:rPr>
          <w:tab/>
        </w:r>
        <w:r>
          <w:rPr>
            <w:noProof/>
            <w:webHidden/>
          </w:rPr>
          <w:fldChar w:fldCharType="begin"/>
        </w:r>
        <w:r>
          <w:rPr>
            <w:noProof/>
            <w:webHidden/>
          </w:rPr>
          <w:instrText xml:space="preserve"> PAGEREF _Toc140154064 \h </w:instrText>
        </w:r>
        <w:r>
          <w:rPr>
            <w:noProof/>
            <w:webHidden/>
          </w:rPr>
        </w:r>
        <w:r>
          <w:rPr>
            <w:noProof/>
            <w:webHidden/>
          </w:rPr>
          <w:fldChar w:fldCharType="separate"/>
        </w:r>
        <w:r>
          <w:rPr>
            <w:noProof/>
            <w:webHidden/>
          </w:rPr>
          <w:t>271</w:t>
        </w:r>
        <w:r>
          <w:rPr>
            <w:noProof/>
            <w:webHidden/>
          </w:rPr>
          <w:fldChar w:fldCharType="end"/>
        </w:r>
      </w:hyperlink>
    </w:p>
    <w:p w14:paraId="2717BD9D" w14:textId="19CD02FB"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65" w:history="1">
        <w:r w:rsidRPr="00E32DA5">
          <w:rPr>
            <w:rStyle w:val="Lienhypertexte"/>
            <w:noProof/>
          </w:rPr>
          <w:t>53.2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bitmap</w:t>
        </w:r>
        <w:r>
          <w:rPr>
            <w:noProof/>
            <w:webHidden/>
          </w:rPr>
          <w:tab/>
        </w:r>
        <w:r>
          <w:rPr>
            <w:noProof/>
            <w:webHidden/>
          </w:rPr>
          <w:fldChar w:fldCharType="begin"/>
        </w:r>
        <w:r>
          <w:rPr>
            <w:noProof/>
            <w:webHidden/>
          </w:rPr>
          <w:instrText xml:space="preserve"> PAGEREF _Toc140154065 \h </w:instrText>
        </w:r>
        <w:r>
          <w:rPr>
            <w:noProof/>
            <w:webHidden/>
          </w:rPr>
        </w:r>
        <w:r>
          <w:rPr>
            <w:noProof/>
            <w:webHidden/>
          </w:rPr>
          <w:fldChar w:fldCharType="separate"/>
        </w:r>
        <w:r>
          <w:rPr>
            <w:noProof/>
            <w:webHidden/>
          </w:rPr>
          <w:t>272</w:t>
        </w:r>
        <w:r>
          <w:rPr>
            <w:noProof/>
            <w:webHidden/>
          </w:rPr>
          <w:fldChar w:fldCharType="end"/>
        </w:r>
      </w:hyperlink>
    </w:p>
    <w:p w14:paraId="54D1E981" w14:textId="0536A02E" w:rsidR="00493B20" w:rsidRDefault="00493B20">
      <w:pPr>
        <w:pStyle w:val="TM3"/>
        <w:rPr>
          <w:rFonts w:eastAsiaTheme="minorEastAsia" w:cstheme="minorBidi"/>
          <w:noProof/>
          <w:kern w:val="2"/>
          <w:sz w:val="24"/>
          <w:szCs w:val="24"/>
          <w:lang w:val="fr-FR" w:eastAsia="fr-FR"/>
          <w14:ligatures w14:val="standardContextual"/>
        </w:rPr>
      </w:pPr>
      <w:hyperlink w:anchor="_Toc140154066" w:history="1">
        <w:r w:rsidRPr="00E32DA5">
          <w:rPr>
            <w:rStyle w:val="Lienhypertexte"/>
            <w:noProof/>
          </w:rPr>
          <w:t>Methods</w:t>
        </w:r>
        <w:r>
          <w:rPr>
            <w:noProof/>
            <w:webHidden/>
          </w:rPr>
          <w:tab/>
        </w:r>
        <w:r>
          <w:rPr>
            <w:noProof/>
            <w:webHidden/>
          </w:rPr>
          <w:fldChar w:fldCharType="begin"/>
        </w:r>
        <w:r>
          <w:rPr>
            <w:noProof/>
            <w:webHidden/>
          </w:rPr>
          <w:instrText xml:space="preserve"> PAGEREF _Toc140154066 \h </w:instrText>
        </w:r>
        <w:r>
          <w:rPr>
            <w:noProof/>
            <w:webHidden/>
          </w:rPr>
        </w:r>
        <w:r>
          <w:rPr>
            <w:noProof/>
            <w:webHidden/>
          </w:rPr>
          <w:fldChar w:fldCharType="separate"/>
        </w:r>
        <w:r>
          <w:rPr>
            <w:noProof/>
            <w:webHidden/>
          </w:rPr>
          <w:t>272</w:t>
        </w:r>
        <w:r>
          <w:rPr>
            <w:noProof/>
            <w:webHidden/>
          </w:rPr>
          <w:fldChar w:fldCharType="end"/>
        </w:r>
      </w:hyperlink>
    </w:p>
    <w:p w14:paraId="13F7DFEB" w14:textId="2CDE0B7A"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67" w:history="1">
        <w:r w:rsidRPr="00E32DA5">
          <w:rPr>
            <w:rStyle w:val="Lienhypertexte"/>
            <w:noProof/>
          </w:rPr>
          <w:t>53.3</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image</w:t>
        </w:r>
        <w:r>
          <w:rPr>
            <w:noProof/>
            <w:webHidden/>
          </w:rPr>
          <w:tab/>
        </w:r>
        <w:r>
          <w:rPr>
            <w:noProof/>
            <w:webHidden/>
          </w:rPr>
          <w:fldChar w:fldCharType="begin"/>
        </w:r>
        <w:r>
          <w:rPr>
            <w:noProof/>
            <w:webHidden/>
          </w:rPr>
          <w:instrText xml:space="preserve"> PAGEREF _Toc140154067 \h </w:instrText>
        </w:r>
        <w:r>
          <w:rPr>
            <w:noProof/>
            <w:webHidden/>
          </w:rPr>
        </w:r>
        <w:r>
          <w:rPr>
            <w:noProof/>
            <w:webHidden/>
          </w:rPr>
          <w:fldChar w:fldCharType="separate"/>
        </w:r>
        <w:r>
          <w:rPr>
            <w:noProof/>
            <w:webHidden/>
          </w:rPr>
          <w:t>274</w:t>
        </w:r>
        <w:r>
          <w:rPr>
            <w:noProof/>
            <w:webHidden/>
          </w:rPr>
          <w:fldChar w:fldCharType="end"/>
        </w:r>
      </w:hyperlink>
    </w:p>
    <w:p w14:paraId="2755FCFC" w14:textId="0A1D82A2" w:rsidR="00493B20" w:rsidRDefault="00493B20">
      <w:pPr>
        <w:pStyle w:val="TM3"/>
        <w:rPr>
          <w:rFonts w:eastAsiaTheme="minorEastAsia" w:cstheme="minorBidi"/>
          <w:noProof/>
          <w:kern w:val="2"/>
          <w:sz w:val="24"/>
          <w:szCs w:val="24"/>
          <w:lang w:val="fr-FR" w:eastAsia="fr-FR"/>
          <w14:ligatures w14:val="standardContextual"/>
        </w:rPr>
      </w:pPr>
      <w:hyperlink w:anchor="_Toc140154068" w:history="1">
        <w:r w:rsidRPr="00E32DA5">
          <w:rPr>
            <w:rStyle w:val="Lienhypertexte"/>
            <w:noProof/>
          </w:rPr>
          <w:t>Methods</w:t>
        </w:r>
        <w:r>
          <w:rPr>
            <w:noProof/>
            <w:webHidden/>
          </w:rPr>
          <w:tab/>
        </w:r>
        <w:r>
          <w:rPr>
            <w:noProof/>
            <w:webHidden/>
          </w:rPr>
          <w:fldChar w:fldCharType="begin"/>
        </w:r>
        <w:r>
          <w:rPr>
            <w:noProof/>
            <w:webHidden/>
          </w:rPr>
          <w:instrText xml:space="preserve"> PAGEREF _Toc140154068 \h </w:instrText>
        </w:r>
        <w:r>
          <w:rPr>
            <w:noProof/>
            <w:webHidden/>
          </w:rPr>
        </w:r>
        <w:r>
          <w:rPr>
            <w:noProof/>
            <w:webHidden/>
          </w:rPr>
          <w:fldChar w:fldCharType="separate"/>
        </w:r>
        <w:r>
          <w:rPr>
            <w:noProof/>
            <w:webHidden/>
          </w:rPr>
          <w:t>274</w:t>
        </w:r>
        <w:r>
          <w:rPr>
            <w:noProof/>
            <w:webHidden/>
          </w:rPr>
          <w:fldChar w:fldCharType="end"/>
        </w:r>
      </w:hyperlink>
    </w:p>
    <w:p w14:paraId="28D71562" w14:textId="08A1397B" w:rsidR="00493B20" w:rsidRDefault="00493B20">
      <w:pPr>
        <w:pStyle w:val="TM3"/>
        <w:rPr>
          <w:rFonts w:eastAsiaTheme="minorEastAsia" w:cstheme="minorBidi"/>
          <w:noProof/>
          <w:kern w:val="2"/>
          <w:sz w:val="24"/>
          <w:szCs w:val="24"/>
          <w:lang w:val="fr-FR" w:eastAsia="fr-FR"/>
          <w14:ligatures w14:val="standardContextual"/>
        </w:rPr>
      </w:pPr>
      <w:hyperlink w:anchor="_Toc140154069" w:history="1">
        <w:r w:rsidRPr="00E32DA5">
          <w:rPr>
            <w:rStyle w:val="Lienhypertexte"/>
            <w:noProof/>
          </w:rPr>
          <w:t>Utilization</w:t>
        </w:r>
        <w:r>
          <w:rPr>
            <w:noProof/>
            <w:webHidden/>
          </w:rPr>
          <w:tab/>
        </w:r>
        <w:r>
          <w:rPr>
            <w:noProof/>
            <w:webHidden/>
          </w:rPr>
          <w:fldChar w:fldCharType="begin"/>
        </w:r>
        <w:r>
          <w:rPr>
            <w:noProof/>
            <w:webHidden/>
          </w:rPr>
          <w:instrText xml:space="preserve"> PAGEREF _Toc140154069 \h </w:instrText>
        </w:r>
        <w:r>
          <w:rPr>
            <w:noProof/>
            <w:webHidden/>
          </w:rPr>
        </w:r>
        <w:r>
          <w:rPr>
            <w:noProof/>
            <w:webHidden/>
          </w:rPr>
          <w:fldChar w:fldCharType="separate"/>
        </w:r>
        <w:r>
          <w:rPr>
            <w:noProof/>
            <w:webHidden/>
          </w:rPr>
          <w:t>274</w:t>
        </w:r>
        <w:r>
          <w:rPr>
            <w:noProof/>
            <w:webHidden/>
          </w:rPr>
          <w:fldChar w:fldCharType="end"/>
        </w:r>
      </w:hyperlink>
    </w:p>
    <w:p w14:paraId="5E5C0F2A" w14:textId="3A80114F"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70" w:history="1">
        <w:r w:rsidRPr="00E32DA5">
          <w:rPr>
            <w:rStyle w:val="Lienhypertexte"/>
            <w:noProof/>
          </w:rPr>
          <w:t>53.4</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window</w:t>
        </w:r>
        <w:r>
          <w:rPr>
            <w:noProof/>
            <w:webHidden/>
          </w:rPr>
          <w:tab/>
        </w:r>
        <w:r>
          <w:rPr>
            <w:noProof/>
            <w:webHidden/>
          </w:rPr>
          <w:fldChar w:fldCharType="begin"/>
        </w:r>
        <w:r>
          <w:rPr>
            <w:noProof/>
            <w:webHidden/>
          </w:rPr>
          <w:instrText xml:space="preserve"> PAGEREF _Toc140154070 \h </w:instrText>
        </w:r>
        <w:r>
          <w:rPr>
            <w:noProof/>
            <w:webHidden/>
          </w:rPr>
        </w:r>
        <w:r>
          <w:rPr>
            <w:noProof/>
            <w:webHidden/>
          </w:rPr>
          <w:fldChar w:fldCharType="separate"/>
        </w:r>
        <w:r>
          <w:rPr>
            <w:noProof/>
            <w:webHidden/>
          </w:rPr>
          <w:t>275</w:t>
        </w:r>
        <w:r>
          <w:rPr>
            <w:noProof/>
            <w:webHidden/>
          </w:rPr>
          <w:fldChar w:fldCharType="end"/>
        </w:r>
      </w:hyperlink>
    </w:p>
    <w:p w14:paraId="0CBEB1CD" w14:textId="31AF4458" w:rsidR="00493B20" w:rsidRDefault="00493B20">
      <w:pPr>
        <w:pStyle w:val="TM3"/>
        <w:rPr>
          <w:rFonts w:eastAsiaTheme="minorEastAsia" w:cstheme="minorBidi"/>
          <w:noProof/>
          <w:kern w:val="2"/>
          <w:sz w:val="24"/>
          <w:szCs w:val="24"/>
          <w:lang w:val="fr-FR" w:eastAsia="fr-FR"/>
          <w14:ligatures w14:val="standardContextual"/>
        </w:rPr>
      </w:pPr>
      <w:hyperlink w:anchor="_Toc140154071" w:history="1">
        <w:r w:rsidRPr="00E32DA5">
          <w:rPr>
            <w:rStyle w:val="Lienhypertexte"/>
            <w:noProof/>
          </w:rPr>
          <w:t>Methods</w:t>
        </w:r>
        <w:r>
          <w:rPr>
            <w:noProof/>
            <w:webHidden/>
          </w:rPr>
          <w:tab/>
        </w:r>
        <w:r>
          <w:rPr>
            <w:noProof/>
            <w:webHidden/>
          </w:rPr>
          <w:fldChar w:fldCharType="begin"/>
        </w:r>
        <w:r>
          <w:rPr>
            <w:noProof/>
            <w:webHidden/>
          </w:rPr>
          <w:instrText xml:space="preserve"> PAGEREF _Toc140154071 \h </w:instrText>
        </w:r>
        <w:r>
          <w:rPr>
            <w:noProof/>
            <w:webHidden/>
          </w:rPr>
        </w:r>
        <w:r>
          <w:rPr>
            <w:noProof/>
            <w:webHidden/>
          </w:rPr>
          <w:fldChar w:fldCharType="separate"/>
        </w:r>
        <w:r>
          <w:rPr>
            <w:noProof/>
            <w:webHidden/>
          </w:rPr>
          <w:t>275</w:t>
        </w:r>
        <w:r>
          <w:rPr>
            <w:noProof/>
            <w:webHidden/>
          </w:rPr>
          <w:fldChar w:fldCharType="end"/>
        </w:r>
      </w:hyperlink>
    </w:p>
    <w:p w14:paraId="0AB7BC66" w14:textId="2C7A4EFB" w:rsidR="00493B20" w:rsidRDefault="00493B20">
      <w:pPr>
        <w:pStyle w:val="TM3"/>
        <w:rPr>
          <w:rFonts w:eastAsiaTheme="minorEastAsia" w:cstheme="minorBidi"/>
          <w:noProof/>
          <w:kern w:val="2"/>
          <w:sz w:val="24"/>
          <w:szCs w:val="24"/>
          <w:lang w:val="fr-FR" w:eastAsia="fr-FR"/>
          <w14:ligatures w14:val="standardContextual"/>
        </w:rPr>
      </w:pPr>
      <w:hyperlink w:anchor="_Toc140154072" w:history="1">
        <w:r w:rsidRPr="00E32DA5">
          <w:rPr>
            <w:rStyle w:val="Lienhypertexte"/>
            <w:noProof/>
          </w:rPr>
          <w:t>Drawing complex shape</w:t>
        </w:r>
        <w:r>
          <w:rPr>
            <w:noProof/>
            <w:webHidden/>
          </w:rPr>
          <w:tab/>
        </w:r>
        <w:r>
          <w:rPr>
            <w:noProof/>
            <w:webHidden/>
          </w:rPr>
          <w:fldChar w:fldCharType="begin"/>
        </w:r>
        <w:r>
          <w:rPr>
            <w:noProof/>
            <w:webHidden/>
          </w:rPr>
          <w:instrText xml:space="preserve"> PAGEREF _Toc140154072 \h </w:instrText>
        </w:r>
        <w:r>
          <w:rPr>
            <w:noProof/>
            <w:webHidden/>
          </w:rPr>
        </w:r>
        <w:r>
          <w:rPr>
            <w:noProof/>
            <w:webHidden/>
          </w:rPr>
          <w:fldChar w:fldCharType="separate"/>
        </w:r>
        <w:r>
          <w:rPr>
            <w:noProof/>
            <w:webHidden/>
          </w:rPr>
          <w:t>278</w:t>
        </w:r>
        <w:r>
          <w:rPr>
            <w:noProof/>
            <w:webHidden/>
          </w:rPr>
          <w:fldChar w:fldCharType="end"/>
        </w:r>
      </w:hyperlink>
    </w:p>
    <w:p w14:paraId="45C34E00" w14:textId="765B5D69" w:rsidR="00493B20" w:rsidRDefault="00493B20">
      <w:pPr>
        <w:pStyle w:val="TM3"/>
        <w:rPr>
          <w:rFonts w:eastAsiaTheme="minorEastAsia" w:cstheme="minorBidi"/>
          <w:noProof/>
          <w:kern w:val="2"/>
          <w:sz w:val="24"/>
          <w:szCs w:val="24"/>
          <w:lang w:val="fr-FR" w:eastAsia="fr-FR"/>
          <w14:ligatures w14:val="standardContextual"/>
        </w:rPr>
      </w:pPr>
      <w:hyperlink w:anchor="_Toc140154073" w:history="1">
        <w:r w:rsidRPr="00E32DA5">
          <w:rPr>
            <w:rStyle w:val="Lienhypertexte"/>
            <w:noProof/>
          </w:rPr>
          <w:t>onclose</w:t>
        </w:r>
        <w:r>
          <w:rPr>
            <w:noProof/>
            <w:webHidden/>
          </w:rPr>
          <w:tab/>
        </w:r>
        <w:r>
          <w:rPr>
            <w:noProof/>
            <w:webHidden/>
          </w:rPr>
          <w:fldChar w:fldCharType="begin"/>
        </w:r>
        <w:r>
          <w:rPr>
            <w:noProof/>
            <w:webHidden/>
          </w:rPr>
          <w:instrText xml:space="preserve"> PAGEREF _Toc140154073 \h </w:instrText>
        </w:r>
        <w:r>
          <w:rPr>
            <w:noProof/>
            <w:webHidden/>
          </w:rPr>
        </w:r>
        <w:r>
          <w:rPr>
            <w:noProof/>
            <w:webHidden/>
          </w:rPr>
          <w:fldChar w:fldCharType="separate"/>
        </w:r>
        <w:r>
          <w:rPr>
            <w:noProof/>
            <w:webHidden/>
          </w:rPr>
          <w:t>282</w:t>
        </w:r>
        <w:r>
          <w:rPr>
            <w:noProof/>
            <w:webHidden/>
          </w:rPr>
          <w:fldChar w:fldCharType="end"/>
        </w:r>
      </w:hyperlink>
    </w:p>
    <w:p w14:paraId="709431A2" w14:textId="501B03EB" w:rsidR="00493B20" w:rsidRDefault="00493B20">
      <w:pPr>
        <w:pStyle w:val="TM3"/>
        <w:rPr>
          <w:rFonts w:eastAsiaTheme="minorEastAsia" w:cstheme="minorBidi"/>
          <w:noProof/>
          <w:kern w:val="2"/>
          <w:sz w:val="24"/>
          <w:szCs w:val="24"/>
          <w:lang w:val="fr-FR" w:eastAsia="fr-FR"/>
          <w14:ligatures w14:val="standardContextual"/>
        </w:rPr>
      </w:pPr>
      <w:hyperlink w:anchor="_Toc140154074" w:history="1">
        <w:r w:rsidRPr="00E32DA5">
          <w:rPr>
            <w:rStyle w:val="Lienhypertexte"/>
            <w:noProof/>
          </w:rPr>
          <w:t>ontime</w:t>
        </w:r>
        <w:r>
          <w:rPr>
            <w:noProof/>
            <w:webHidden/>
          </w:rPr>
          <w:tab/>
        </w:r>
        <w:r>
          <w:rPr>
            <w:noProof/>
            <w:webHidden/>
          </w:rPr>
          <w:fldChar w:fldCharType="begin"/>
        </w:r>
        <w:r>
          <w:rPr>
            <w:noProof/>
            <w:webHidden/>
          </w:rPr>
          <w:instrText xml:space="preserve"> PAGEREF _Toc140154074 \h </w:instrText>
        </w:r>
        <w:r>
          <w:rPr>
            <w:noProof/>
            <w:webHidden/>
          </w:rPr>
        </w:r>
        <w:r>
          <w:rPr>
            <w:noProof/>
            <w:webHidden/>
          </w:rPr>
          <w:fldChar w:fldCharType="separate"/>
        </w:r>
        <w:r>
          <w:rPr>
            <w:noProof/>
            <w:webHidden/>
          </w:rPr>
          <w:t>282</w:t>
        </w:r>
        <w:r>
          <w:rPr>
            <w:noProof/>
            <w:webHidden/>
          </w:rPr>
          <w:fldChar w:fldCharType="end"/>
        </w:r>
      </w:hyperlink>
    </w:p>
    <w:p w14:paraId="004119AD" w14:textId="638ABC16" w:rsidR="00493B20" w:rsidRDefault="00493B20">
      <w:pPr>
        <w:pStyle w:val="TM3"/>
        <w:rPr>
          <w:rFonts w:eastAsiaTheme="minorEastAsia" w:cstheme="minorBidi"/>
          <w:noProof/>
          <w:kern w:val="2"/>
          <w:sz w:val="24"/>
          <w:szCs w:val="24"/>
          <w:lang w:val="fr-FR" w:eastAsia="fr-FR"/>
          <w14:ligatures w14:val="standardContextual"/>
        </w:rPr>
      </w:pPr>
      <w:hyperlink w:anchor="_Toc140154075" w:history="1">
        <w:r w:rsidRPr="00E32DA5">
          <w:rPr>
            <w:rStyle w:val="Lienhypertexte"/>
            <w:noProof/>
          </w:rPr>
          <w:t>Colors</w:t>
        </w:r>
        <w:r>
          <w:rPr>
            <w:noProof/>
            <w:webHidden/>
          </w:rPr>
          <w:tab/>
        </w:r>
        <w:r>
          <w:rPr>
            <w:noProof/>
            <w:webHidden/>
          </w:rPr>
          <w:fldChar w:fldCharType="begin"/>
        </w:r>
        <w:r>
          <w:rPr>
            <w:noProof/>
            <w:webHidden/>
          </w:rPr>
          <w:instrText xml:space="preserve"> PAGEREF _Toc140154075 \h </w:instrText>
        </w:r>
        <w:r>
          <w:rPr>
            <w:noProof/>
            <w:webHidden/>
          </w:rPr>
        </w:r>
        <w:r>
          <w:rPr>
            <w:noProof/>
            <w:webHidden/>
          </w:rPr>
          <w:fldChar w:fldCharType="separate"/>
        </w:r>
        <w:r>
          <w:rPr>
            <w:noProof/>
            <w:webHidden/>
          </w:rPr>
          <w:t>283</w:t>
        </w:r>
        <w:r>
          <w:rPr>
            <w:noProof/>
            <w:webHidden/>
          </w:rPr>
          <w:fldChar w:fldCharType="end"/>
        </w:r>
      </w:hyperlink>
    </w:p>
    <w:p w14:paraId="5C82C50F" w14:textId="53D4CB23" w:rsidR="00493B20" w:rsidRDefault="00493B20">
      <w:pPr>
        <w:pStyle w:val="TM3"/>
        <w:rPr>
          <w:rFonts w:eastAsiaTheme="minorEastAsia" w:cstheme="minorBidi"/>
          <w:noProof/>
          <w:kern w:val="2"/>
          <w:sz w:val="24"/>
          <w:szCs w:val="24"/>
          <w:lang w:val="fr-FR" w:eastAsia="fr-FR"/>
          <w14:ligatures w14:val="standardContextual"/>
        </w:rPr>
      </w:pPr>
      <w:hyperlink w:anchor="_Toc140154076" w:history="1">
        <w:r w:rsidRPr="00E32DA5">
          <w:rPr>
            <w:rStyle w:val="Lienhypertexte"/>
            <w:noProof/>
          </w:rPr>
          <w:t>Fonts</w:t>
        </w:r>
        <w:r>
          <w:rPr>
            <w:noProof/>
            <w:webHidden/>
          </w:rPr>
          <w:tab/>
        </w:r>
        <w:r>
          <w:rPr>
            <w:noProof/>
            <w:webHidden/>
          </w:rPr>
          <w:fldChar w:fldCharType="begin"/>
        </w:r>
        <w:r>
          <w:rPr>
            <w:noProof/>
            <w:webHidden/>
          </w:rPr>
          <w:instrText xml:space="preserve"> PAGEREF _Toc140154076 \h </w:instrText>
        </w:r>
        <w:r>
          <w:rPr>
            <w:noProof/>
            <w:webHidden/>
          </w:rPr>
        </w:r>
        <w:r>
          <w:rPr>
            <w:noProof/>
            <w:webHidden/>
          </w:rPr>
          <w:fldChar w:fldCharType="separate"/>
        </w:r>
        <w:r>
          <w:rPr>
            <w:noProof/>
            <w:webHidden/>
          </w:rPr>
          <w:t>284</w:t>
        </w:r>
        <w:r>
          <w:rPr>
            <w:noProof/>
            <w:webHidden/>
          </w:rPr>
          <w:fldChar w:fldCharType="end"/>
        </w:r>
      </w:hyperlink>
    </w:p>
    <w:p w14:paraId="1FCEA7AB" w14:textId="22050568" w:rsidR="00493B20" w:rsidRDefault="00493B20">
      <w:pPr>
        <w:pStyle w:val="TM3"/>
        <w:rPr>
          <w:rFonts w:eastAsiaTheme="minorEastAsia" w:cstheme="minorBidi"/>
          <w:noProof/>
          <w:kern w:val="2"/>
          <w:sz w:val="24"/>
          <w:szCs w:val="24"/>
          <w:lang w:val="fr-FR" w:eastAsia="fr-FR"/>
          <w14:ligatures w14:val="standardContextual"/>
        </w:rPr>
      </w:pPr>
      <w:hyperlink w:anchor="_Toc140154077" w:history="1">
        <w:r w:rsidRPr="00E32DA5">
          <w:rPr>
            <w:rStyle w:val="Lienhypertexte"/>
            <w:noProof/>
          </w:rPr>
          <w:t>Line shapes</w:t>
        </w:r>
        <w:r>
          <w:rPr>
            <w:noProof/>
            <w:webHidden/>
          </w:rPr>
          <w:tab/>
        </w:r>
        <w:r>
          <w:rPr>
            <w:noProof/>
            <w:webHidden/>
          </w:rPr>
          <w:fldChar w:fldCharType="begin"/>
        </w:r>
        <w:r>
          <w:rPr>
            <w:noProof/>
            <w:webHidden/>
          </w:rPr>
          <w:instrText xml:space="preserve"> PAGEREF _Toc140154077 \h </w:instrText>
        </w:r>
        <w:r>
          <w:rPr>
            <w:noProof/>
            <w:webHidden/>
          </w:rPr>
        </w:r>
        <w:r>
          <w:rPr>
            <w:noProof/>
            <w:webHidden/>
          </w:rPr>
          <w:fldChar w:fldCharType="separate"/>
        </w:r>
        <w:r>
          <w:rPr>
            <w:noProof/>
            <w:webHidden/>
          </w:rPr>
          <w:t>286</w:t>
        </w:r>
        <w:r>
          <w:rPr>
            <w:noProof/>
            <w:webHidden/>
          </w:rPr>
          <w:fldChar w:fldCharType="end"/>
        </w:r>
      </w:hyperlink>
    </w:p>
    <w:p w14:paraId="56031D77" w14:textId="4F256C1A" w:rsidR="00493B20" w:rsidRDefault="00493B20">
      <w:pPr>
        <w:pStyle w:val="TM3"/>
        <w:rPr>
          <w:rFonts w:eastAsiaTheme="minorEastAsia" w:cstheme="minorBidi"/>
          <w:noProof/>
          <w:kern w:val="2"/>
          <w:sz w:val="24"/>
          <w:szCs w:val="24"/>
          <w:lang w:val="fr-FR" w:eastAsia="fr-FR"/>
          <w14:ligatures w14:val="standardContextual"/>
        </w:rPr>
      </w:pPr>
      <w:hyperlink w:anchor="_Toc140154078" w:history="1">
        <w:r w:rsidRPr="00E32DA5">
          <w:rPr>
            <w:rStyle w:val="Lienhypertexte"/>
            <w:noProof/>
          </w:rPr>
          <w:t>Cursor Shapes</w:t>
        </w:r>
        <w:r>
          <w:rPr>
            <w:noProof/>
            <w:webHidden/>
          </w:rPr>
          <w:tab/>
        </w:r>
        <w:r>
          <w:rPr>
            <w:noProof/>
            <w:webHidden/>
          </w:rPr>
          <w:fldChar w:fldCharType="begin"/>
        </w:r>
        <w:r>
          <w:rPr>
            <w:noProof/>
            <w:webHidden/>
          </w:rPr>
          <w:instrText xml:space="preserve"> PAGEREF _Toc140154078 \h </w:instrText>
        </w:r>
        <w:r>
          <w:rPr>
            <w:noProof/>
            <w:webHidden/>
          </w:rPr>
        </w:r>
        <w:r>
          <w:rPr>
            <w:noProof/>
            <w:webHidden/>
          </w:rPr>
          <w:fldChar w:fldCharType="separate"/>
        </w:r>
        <w:r>
          <w:rPr>
            <w:noProof/>
            <w:webHidden/>
          </w:rPr>
          <w:t>287</w:t>
        </w:r>
        <w:r>
          <w:rPr>
            <w:noProof/>
            <w:webHidden/>
          </w:rPr>
          <w:fldChar w:fldCharType="end"/>
        </w:r>
      </w:hyperlink>
    </w:p>
    <w:p w14:paraId="508E4FF9" w14:textId="0CCE797F" w:rsidR="00493B20" w:rsidRDefault="00493B20">
      <w:pPr>
        <w:pStyle w:val="TM3"/>
        <w:rPr>
          <w:rFonts w:eastAsiaTheme="minorEastAsia" w:cstheme="minorBidi"/>
          <w:noProof/>
          <w:kern w:val="2"/>
          <w:sz w:val="24"/>
          <w:szCs w:val="24"/>
          <w:lang w:val="fr-FR" w:eastAsia="fr-FR"/>
          <w14:ligatures w14:val="standardContextual"/>
        </w:rPr>
      </w:pPr>
      <w:hyperlink w:anchor="_Toc140154079" w:history="1">
        <w:r w:rsidRPr="00E32DA5">
          <w:rPr>
            <w:rStyle w:val="Lienhypertexte"/>
            <w:noProof/>
          </w:rPr>
          <w:t>Simple window</w:t>
        </w:r>
        <w:r>
          <w:rPr>
            <w:noProof/>
            <w:webHidden/>
          </w:rPr>
          <w:tab/>
        </w:r>
        <w:r>
          <w:rPr>
            <w:noProof/>
            <w:webHidden/>
          </w:rPr>
          <w:fldChar w:fldCharType="begin"/>
        </w:r>
        <w:r>
          <w:rPr>
            <w:noProof/>
            <w:webHidden/>
          </w:rPr>
          <w:instrText xml:space="preserve"> PAGEREF _Toc140154079 \h </w:instrText>
        </w:r>
        <w:r>
          <w:rPr>
            <w:noProof/>
            <w:webHidden/>
          </w:rPr>
        </w:r>
        <w:r>
          <w:rPr>
            <w:noProof/>
            <w:webHidden/>
          </w:rPr>
          <w:fldChar w:fldCharType="separate"/>
        </w:r>
        <w:r>
          <w:rPr>
            <w:noProof/>
            <w:webHidden/>
          </w:rPr>
          <w:t>287</w:t>
        </w:r>
        <w:r>
          <w:rPr>
            <w:noProof/>
            <w:webHidden/>
          </w:rPr>
          <w:fldChar w:fldCharType="end"/>
        </w:r>
      </w:hyperlink>
    </w:p>
    <w:p w14:paraId="7E9ED2F4" w14:textId="5FAAE496" w:rsidR="00493B20" w:rsidRDefault="00493B20">
      <w:pPr>
        <w:pStyle w:val="TM3"/>
        <w:rPr>
          <w:rFonts w:eastAsiaTheme="minorEastAsia" w:cstheme="minorBidi"/>
          <w:noProof/>
          <w:kern w:val="2"/>
          <w:sz w:val="24"/>
          <w:szCs w:val="24"/>
          <w:lang w:val="fr-FR" w:eastAsia="fr-FR"/>
          <w14:ligatures w14:val="standardContextual"/>
        </w:rPr>
      </w:pPr>
      <w:hyperlink w:anchor="_Toc140154080" w:history="1">
        <w:r w:rsidRPr="00E32DA5">
          <w:rPr>
            <w:rStyle w:val="Lienhypertexte"/>
            <w:noProof/>
          </w:rPr>
          <w:t>Drawing window</w:t>
        </w:r>
        <w:r>
          <w:rPr>
            <w:noProof/>
            <w:webHidden/>
          </w:rPr>
          <w:tab/>
        </w:r>
        <w:r>
          <w:rPr>
            <w:noProof/>
            <w:webHidden/>
          </w:rPr>
          <w:fldChar w:fldCharType="begin"/>
        </w:r>
        <w:r>
          <w:rPr>
            <w:noProof/>
            <w:webHidden/>
          </w:rPr>
          <w:instrText xml:space="preserve"> PAGEREF _Toc140154080 \h </w:instrText>
        </w:r>
        <w:r>
          <w:rPr>
            <w:noProof/>
            <w:webHidden/>
          </w:rPr>
        </w:r>
        <w:r>
          <w:rPr>
            <w:noProof/>
            <w:webHidden/>
          </w:rPr>
          <w:fldChar w:fldCharType="separate"/>
        </w:r>
        <w:r>
          <w:rPr>
            <w:noProof/>
            <w:webHidden/>
          </w:rPr>
          <w:t>288</w:t>
        </w:r>
        <w:r>
          <w:rPr>
            <w:noProof/>
            <w:webHidden/>
          </w:rPr>
          <w:fldChar w:fldCharType="end"/>
        </w:r>
      </w:hyperlink>
    </w:p>
    <w:p w14:paraId="2E0FD021" w14:textId="22134EA8" w:rsidR="00493B20" w:rsidRDefault="00493B20">
      <w:pPr>
        <w:pStyle w:val="TM3"/>
        <w:rPr>
          <w:rFonts w:eastAsiaTheme="minorEastAsia" w:cstheme="minorBidi"/>
          <w:noProof/>
          <w:kern w:val="2"/>
          <w:sz w:val="24"/>
          <w:szCs w:val="24"/>
          <w:lang w:val="fr-FR" w:eastAsia="fr-FR"/>
          <w14:ligatures w14:val="standardContextual"/>
        </w:rPr>
      </w:pPr>
      <w:hyperlink w:anchor="_Toc140154081" w:history="1">
        <w:r w:rsidRPr="00E32DA5">
          <w:rPr>
            <w:rStyle w:val="Lienhypertexte"/>
            <w:noProof/>
          </w:rPr>
          <w:t>Mouse</w:t>
        </w:r>
        <w:r>
          <w:rPr>
            <w:noProof/>
            <w:webHidden/>
          </w:rPr>
          <w:tab/>
        </w:r>
        <w:r>
          <w:rPr>
            <w:noProof/>
            <w:webHidden/>
          </w:rPr>
          <w:fldChar w:fldCharType="begin"/>
        </w:r>
        <w:r>
          <w:rPr>
            <w:noProof/>
            <w:webHidden/>
          </w:rPr>
          <w:instrText xml:space="preserve"> PAGEREF _Toc140154081 \h </w:instrText>
        </w:r>
        <w:r>
          <w:rPr>
            <w:noProof/>
            <w:webHidden/>
          </w:rPr>
        </w:r>
        <w:r>
          <w:rPr>
            <w:noProof/>
            <w:webHidden/>
          </w:rPr>
          <w:fldChar w:fldCharType="separate"/>
        </w:r>
        <w:r>
          <w:rPr>
            <w:noProof/>
            <w:webHidden/>
          </w:rPr>
          <w:t>290</w:t>
        </w:r>
        <w:r>
          <w:rPr>
            <w:noProof/>
            <w:webHidden/>
          </w:rPr>
          <w:fldChar w:fldCharType="end"/>
        </w:r>
      </w:hyperlink>
    </w:p>
    <w:p w14:paraId="2FB054A3" w14:textId="7829540F" w:rsidR="00493B20" w:rsidRDefault="00493B20">
      <w:pPr>
        <w:pStyle w:val="TM3"/>
        <w:rPr>
          <w:rFonts w:eastAsiaTheme="minorEastAsia" w:cstheme="minorBidi"/>
          <w:noProof/>
          <w:kern w:val="2"/>
          <w:sz w:val="24"/>
          <w:szCs w:val="24"/>
          <w:lang w:val="fr-FR" w:eastAsia="fr-FR"/>
          <w14:ligatures w14:val="standardContextual"/>
        </w:rPr>
      </w:pPr>
      <w:hyperlink w:anchor="_Toc140154082" w:history="1">
        <w:r w:rsidRPr="00E32DA5">
          <w:rPr>
            <w:rStyle w:val="Lienhypertexte"/>
            <w:noProof/>
          </w:rPr>
          <w:t>Keyboard</w:t>
        </w:r>
        <w:r>
          <w:rPr>
            <w:noProof/>
            <w:webHidden/>
          </w:rPr>
          <w:tab/>
        </w:r>
        <w:r>
          <w:rPr>
            <w:noProof/>
            <w:webHidden/>
          </w:rPr>
          <w:fldChar w:fldCharType="begin"/>
        </w:r>
        <w:r>
          <w:rPr>
            <w:noProof/>
            <w:webHidden/>
          </w:rPr>
          <w:instrText xml:space="preserve"> PAGEREF _Toc140154082 \h </w:instrText>
        </w:r>
        <w:r>
          <w:rPr>
            <w:noProof/>
            <w:webHidden/>
          </w:rPr>
        </w:r>
        <w:r>
          <w:rPr>
            <w:noProof/>
            <w:webHidden/>
          </w:rPr>
          <w:fldChar w:fldCharType="separate"/>
        </w:r>
        <w:r>
          <w:rPr>
            <w:noProof/>
            <w:webHidden/>
          </w:rPr>
          <w:t>293</w:t>
        </w:r>
        <w:r>
          <w:rPr>
            <w:noProof/>
            <w:webHidden/>
          </w:rPr>
          <w:fldChar w:fldCharType="end"/>
        </w:r>
      </w:hyperlink>
    </w:p>
    <w:p w14:paraId="1AABB21B" w14:textId="7839AE5B" w:rsidR="00493B20" w:rsidRDefault="00493B20">
      <w:pPr>
        <w:pStyle w:val="TM3"/>
        <w:rPr>
          <w:rFonts w:eastAsiaTheme="minorEastAsia" w:cstheme="minorBidi"/>
          <w:noProof/>
          <w:kern w:val="2"/>
          <w:sz w:val="24"/>
          <w:szCs w:val="24"/>
          <w:lang w:val="fr-FR" w:eastAsia="fr-FR"/>
          <w14:ligatures w14:val="standardContextual"/>
        </w:rPr>
      </w:pPr>
      <w:hyperlink w:anchor="_Toc140154083" w:history="1">
        <w:r w:rsidRPr="00E32DA5">
          <w:rPr>
            <w:rStyle w:val="Lienhypertexte"/>
            <w:noProof/>
          </w:rPr>
          <w:t>How to add a menu</w:t>
        </w:r>
        <w:r>
          <w:rPr>
            <w:noProof/>
            <w:webHidden/>
          </w:rPr>
          <w:tab/>
        </w:r>
        <w:r>
          <w:rPr>
            <w:noProof/>
            <w:webHidden/>
          </w:rPr>
          <w:fldChar w:fldCharType="begin"/>
        </w:r>
        <w:r>
          <w:rPr>
            <w:noProof/>
            <w:webHidden/>
          </w:rPr>
          <w:instrText xml:space="preserve"> PAGEREF _Toc140154083 \h </w:instrText>
        </w:r>
        <w:r>
          <w:rPr>
            <w:noProof/>
            <w:webHidden/>
          </w:rPr>
        </w:r>
        <w:r>
          <w:rPr>
            <w:noProof/>
            <w:webHidden/>
          </w:rPr>
          <w:fldChar w:fldCharType="separate"/>
        </w:r>
        <w:r>
          <w:rPr>
            <w:noProof/>
            <w:webHidden/>
          </w:rPr>
          <w:t>294</w:t>
        </w:r>
        <w:r>
          <w:rPr>
            <w:noProof/>
            <w:webHidden/>
          </w:rPr>
          <w:fldChar w:fldCharType="end"/>
        </w:r>
      </w:hyperlink>
    </w:p>
    <w:p w14:paraId="47DC74D3" w14:textId="692CE6CE" w:rsidR="00493B20" w:rsidRDefault="00493B20">
      <w:pPr>
        <w:pStyle w:val="TM3"/>
        <w:rPr>
          <w:rFonts w:eastAsiaTheme="minorEastAsia" w:cstheme="minorBidi"/>
          <w:noProof/>
          <w:kern w:val="2"/>
          <w:sz w:val="24"/>
          <w:szCs w:val="24"/>
          <w:lang w:val="fr-FR" w:eastAsia="fr-FR"/>
          <w14:ligatures w14:val="standardContextual"/>
        </w:rPr>
      </w:pPr>
      <w:hyperlink w:anchor="_Toc140154084" w:history="1">
        <w:r w:rsidRPr="00E32DA5">
          <w:rPr>
            <w:rStyle w:val="Lienhypertexte"/>
            <w:noProof/>
          </w:rPr>
          <w:t>Moving rectangle</w:t>
        </w:r>
        <w:r>
          <w:rPr>
            <w:noProof/>
            <w:webHidden/>
          </w:rPr>
          <w:tab/>
        </w:r>
        <w:r>
          <w:rPr>
            <w:noProof/>
            <w:webHidden/>
          </w:rPr>
          <w:fldChar w:fldCharType="begin"/>
        </w:r>
        <w:r>
          <w:rPr>
            <w:noProof/>
            <w:webHidden/>
          </w:rPr>
          <w:instrText xml:space="preserve"> PAGEREF _Toc140154084 \h </w:instrText>
        </w:r>
        <w:r>
          <w:rPr>
            <w:noProof/>
            <w:webHidden/>
          </w:rPr>
        </w:r>
        <w:r>
          <w:rPr>
            <w:noProof/>
            <w:webHidden/>
          </w:rPr>
          <w:fldChar w:fldCharType="separate"/>
        </w:r>
        <w:r>
          <w:rPr>
            <w:noProof/>
            <w:webHidden/>
          </w:rPr>
          <w:t>296</w:t>
        </w:r>
        <w:r>
          <w:rPr>
            <w:noProof/>
            <w:webHidden/>
          </w:rPr>
          <w:fldChar w:fldCharType="end"/>
        </w:r>
      </w:hyperlink>
    </w:p>
    <w:p w14:paraId="6F7A9346" w14:textId="7CDB2A07" w:rsidR="00493B20" w:rsidRDefault="00493B20">
      <w:pPr>
        <w:pStyle w:val="TM3"/>
        <w:rPr>
          <w:rFonts w:eastAsiaTheme="minorEastAsia" w:cstheme="minorBidi"/>
          <w:noProof/>
          <w:kern w:val="2"/>
          <w:sz w:val="24"/>
          <w:szCs w:val="24"/>
          <w:lang w:val="fr-FR" w:eastAsia="fr-FR"/>
          <w14:ligatures w14:val="standardContextual"/>
        </w:rPr>
      </w:pPr>
      <w:hyperlink w:anchor="_Toc140154085" w:history="1">
        <w:r w:rsidRPr="00E32DA5">
          <w:rPr>
            <w:rStyle w:val="Lienhypertexte"/>
            <w:noProof/>
          </w:rPr>
          <w:t>Creating windows in a thread</w:t>
        </w:r>
        <w:r>
          <w:rPr>
            <w:noProof/>
            <w:webHidden/>
          </w:rPr>
          <w:tab/>
        </w:r>
        <w:r>
          <w:rPr>
            <w:noProof/>
            <w:webHidden/>
          </w:rPr>
          <w:fldChar w:fldCharType="begin"/>
        </w:r>
        <w:r>
          <w:rPr>
            <w:noProof/>
            <w:webHidden/>
          </w:rPr>
          <w:instrText xml:space="preserve"> PAGEREF _Toc140154085 \h </w:instrText>
        </w:r>
        <w:r>
          <w:rPr>
            <w:noProof/>
            <w:webHidden/>
          </w:rPr>
        </w:r>
        <w:r>
          <w:rPr>
            <w:noProof/>
            <w:webHidden/>
          </w:rPr>
          <w:fldChar w:fldCharType="separate"/>
        </w:r>
        <w:r>
          <w:rPr>
            <w:noProof/>
            <w:webHidden/>
          </w:rPr>
          <w:t>301</w:t>
        </w:r>
        <w:r>
          <w:rPr>
            <w:noProof/>
            <w:webHidden/>
          </w:rPr>
          <w:fldChar w:fldCharType="end"/>
        </w:r>
      </w:hyperlink>
    </w:p>
    <w:p w14:paraId="4C70CF5A" w14:textId="6C55EE6C"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86" w:history="1">
        <w:r w:rsidRPr="00E32DA5">
          <w:rPr>
            <w:rStyle w:val="Lienhypertexte"/>
            <w:noProof/>
          </w:rPr>
          <w:t>53.5</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browser (browsing strings)</w:t>
        </w:r>
        <w:r>
          <w:rPr>
            <w:noProof/>
            <w:webHidden/>
          </w:rPr>
          <w:tab/>
        </w:r>
        <w:r>
          <w:rPr>
            <w:noProof/>
            <w:webHidden/>
          </w:rPr>
          <w:fldChar w:fldCharType="begin"/>
        </w:r>
        <w:r>
          <w:rPr>
            <w:noProof/>
            <w:webHidden/>
          </w:rPr>
          <w:instrText xml:space="preserve"> PAGEREF _Toc140154086 \h </w:instrText>
        </w:r>
        <w:r>
          <w:rPr>
            <w:noProof/>
            <w:webHidden/>
          </w:rPr>
        </w:r>
        <w:r>
          <w:rPr>
            <w:noProof/>
            <w:webHidden/>
          </w:rPr>
          <w:fldChar w:fldCharType="separate"/>
        </w:r>
        <w:r>
          <w:rPr>
            <w:noProof/>
            <w:webHidden/>
          </w:rPr>
          <w:t>303</w:t>
        </w:r>
        <w:r>
          <w:rPr>
            <w:noProof/>
            <w:webHidden/>
          </w:rPr>
          <w:fldChar w:fldCharType="end"/>
        </w:r>
      </w:hyperlink>
    </w:p>
    <w:p w14:paraId="1ECF9154" w14:textId="480DF929" w:rsidR="00493B20" w:rsidRDefault="00493B20">
      <w:pPr>
        <w:pStyle w:val="TM3"/>
        <w:rPr>
          <w:rFonts w:eastAsiaTheme="minorEastAsia" w:cstheme="minorBidi"/>
          <w:noProof/>
          <w:kern w:val="2"/>
          <w:sz w:val="24"/>
          <w:szCs w:val="24"/>
          <w:lang w:val="fr-FR" w:eastAsia="fr-FR"/>
          <w14:ligatures w14:val="standardContextual"/>
        </w:rPr>
      </w:pPr>
      <w:hyperlink w:anchor="_Toc140154087" w:history="1">
        <w:r w:rsidRPr="00E32DA5">
          <w:rPr>
            <w:rStyle w:val="Lienhypertexte"/>
            <w:noProof/>
          </w:rPr>
          <w:t>Methods</w:t>
        </w:r>
        <w:r>
          <w:rPr>
            <w:noProof/>
            <w:webHidden/>
          </w:rPr>
          <w:tab/>
        </w:r>
        <w:r>
          <w:rPr>
            <w:noProof/>
            <w:webHidden/>
          </w:rPr>
          <w:fldChar w:fldCharType="begin"/>
        </w:r>
        <w:r>
          <w:rPr>
            <w:noProof/>
            <w:webHidden/>
          </w:rPr>
          <w:instrText xml:space="preserve"> PAGEREF _Toc140154087 \h </w:instrText>
        </w:r>
        <w:r>
          <w:rPr>
            <w:noProof/>
            <w:webHidden/>
          </w:rPr>
        </w:r>
        <w:r>
          <w:rPr>
            <w:noProof/>
            <w:webHidden/>
          </w:rPr>
          <w:fldChar w:fldCharType="separate"/>
        </w:r>
        <w:r>
          <w:rPr>
            <w:noProof/>
            <w:webHidden/>
          </w:rPr>
          <w:t>303</w:t>
        </w:r>
        <w:r>
          <w:rPr>
            <w:noProof/>
            <w:webHidden/>
          </w:rPr>
          <w:fldChar w:fldCharType="end"/>
        </w:r>
      </w:hyperlink>
    </w:p>
    <w:p w14:paraId="1C0710FE" w14:textId="5E45A73A" w:rsidR="00493B20" w:rsidRDefault="00493B20">
      <w:pPr>
        <w:pStyle w:val="TM3"/>
        <w:rPr>
          <w:rFonts w:eastAsiaTheme="minorEastAsia" w:cstheme="minorBidi"/>
          <w:noProof/>
          <w:kern w:val="2"/>
          <w:sz w:val="24"/>
          <w:szCs w:val="24"/>
          <w:lang w:val="fr-FR" w:eastAsia="fr-FR"/>
          <w14:ligatures w14:val="standardContextual"/>
        </w:rPr>
      </w:pPr>
      <w:hyperlink w:anchor="_Toc140154088" w:history="1">
        <w:r w:rsidRPr="00E32DA5">
          <w:rPr>
            <w:rStyle w:val="Lienhypertexte"/>
            <w:noProof/>
          </w:rPr>
          <w:t>Selection</w:t>
        </w:r>
        <w:r>
          <w:rPr>
            <w:noProof/>
            <w:webHidden/>
          </w:rPr>
          <w:tab/>
        </w:r>
        <w:r>
          <w:rPr>
            <w:noProof/>
            <w:webHidden/>
          </w:rPr>
          <w:fldChar w:fldCharType="begin"/>
        </w:r>
        <w:r>
          <w:rPr>
            <w:noProof/>
            <w:webHidden/>
          </w:rPr>
          <w:instrText xml:space="preserve"> PAGEREF _Toc140154088 \h </w:instrText>
        </w:r>
        <w:r>
          <w:rPr>
            <w:noProof/>
            <w:webHidden/>
          </w:rPr>
        </w:r>
        <w:r>
          <w:rPr>
            <w:noProof/>
            <w:webHidden/>
          </w:rPr>
          <w:fldChar w:fldCharType="separate"/>
        </w:r>
        <w:r>
          <w:rPr>
            <w:noProof/>
            <w:webHidden/>
          </w:rPr>
          <w:t>304</w:t>
        </w:r>
        <w:r>
          <w:rPr>
            <w:noProof/>
            <w:webHidden/>
          </w:rPr>
          <w:fldChar w:fldCharType="end"/>
        </w:r>
      </w:hyperlink>
    </w:p>
    <w:p w14:paraId="5623B311" w14:textId="3639F16A"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89" w:history="1">
        <w:r w:rsidRPr="00E32DA5">
          <w:rPr>
            <w:rStyle w:val="Lienhypertexte"/>
            <w:noProof/>
          </w:rPr>
          <w:t>53.6</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wtree and wtreeitem</w:t>
        </w:r>
        <w:r>
          <w:rPr>
            <w:noProof/>
            <w:webHidden/>
          </w:rPr>
          <w:tab/>
        </w:r>
        <w:r>
          <w:rPr>
            <w:noProof/>
            <w:webHidden/>
          </w:rPr>
          <w:fldChar w:fldCharType="begin"/>
        </w:r>
        <w:r>
          <w:rPr>
            <w:noProof/>
            <w:webHidden/>
          </w:rPr>
          <w:instrText xml:space="preserve"> PAGEREF _Toc140154089 \h </w:instrText>
        </w:r>
        <w:r>
          <w:rPr>
            <w:noProof/>
            <w:webHidden/>
          </w:rPr>
        </w:r>
        <w:r>
          <w:rPr>
            <w:noProof/>
            <w:webHidden/>
          </w:rPr>
          <w:fldChar w:fldCharType="separate"/>
        </w:r>
        <w:r>
          <w:rPr>
            <w:noProof/>
            <w:webHidden/>
          </w:rPr>
          <w:t>304</w:t>
        </w:r>
        <w:r>
          <w:rPr>
            <w:noProof/>
            <w:webHidden/>
          </w:rPr>
          <w:fldChar w:fldCharType="end"/>
        </w:r>
      </w:hyperlink>
    </w:p>
    <w:p w14:paraId="3299885D" w14:textId="51172DAD" w:rsidR="00493B20" w:rsidRDefault="00493B20">
      <w:pPr>
        <w:pStyle w:val="TM3"/>
        <w:rPr>
          <w:rFonts w:eastAsiaTheme="minorEastAsia" w:cstheme="minorBidi"/>
          <w:noProof/>
          <w:kern w:val="2"/>
          <w:sz w:val="24"/>
          <w:szCs w:val="24"/>
          <w:lang w:val="fr-FR" w:eastAsia="fr-FR"/>
          <w14:ligatures w14:val="standardContextual"/>
        </w:rPr>
      </w:pPr>
      <w:hyperlink w:anchor="_Toc140154090" w:history="1">
        <w:r w:rsidRPr="00E32DA5">
          <w:rPr>
            <w:rStyle w:val="Lienhypertexte"/>
            <w:noProof/>
          </w:rPr>
          <w:t>wtree Methods</w:t>
        </w:r>
        <w:r>
          <w:rPr>
            <w:noProof/>
            <w:webHidden/>
          </w:rPr>
          <w:tab/>
        </w:r>
        <w:r>
          <w:rPr>
            <w:noProof/>
            <w:webHidden/>
          </w:rPr>
          <w:fldChar w:fldCharType="begin"/>
        </w:r>
        <w:r>
          <w:rPr>
            <w:noProof/>
            <w:webHidden/>
          </w:rPr>
          <w:instrText xml:space="preserve"> PAGEREF _Toc140154090 \h </w:instrText>
        </w:r>
        <w:r>
          <w:rPr>
            <w:noProof/>
            <w:webHidden/>
          </w:rPr>
        </w:r>
        <w:r>
          <w:rPr>
            <w:noProof/>
            <w:webHidden/>
          </w:rPr>
          <w:fldChar w:fldCharType="separate"/>
        </w:r>
        <w:r>
          <w:rPr>
            <w:noProof/>
            <w:webHidden/>
          </w:rPr>
          <w:t>305</w:t>
        </w:r>
        <w:r>
          <w:rPr>
            <w:noProof/>
            <w:webHidden/>
          </w:rPr>
          <w:fldChar w:fldCharType="end"/>
        </w:r>
      </w:hyperlink>
    </w:p>
    <w:p w14:paraId="471134EC" w14:textId="3C65E9A3" w:rsidR="00493B20" w:rsidRDefault="00493B20">
      <w:pPr>
        <w:pStyle w:val="TM3"/>
        <w:rPr>
          <w:rFonts w:eastAsiaTheme="minorEastAsia" w:cstheme="minorBidi"/>
          <w:noProof/>
          <w:kern w:val="2"/>
          <w:sz w:val="24"/>
          <w:szCs w:val="24"/>
          <w:lang w:val="fr-FR" w:eastAsia="fr-FR"/>
          <w14:ligatures w14:val="standardContextual"/>
        </w:rPr>
      </w:pPr>
      <w:hyperlink w:anchor="_Toc140154091" w:history="1">
        <w:r w:rsidRPr="00E32DA5">
          <w:rPr>
            <w:rStyle w:val="Lienhypertexte"/>
            <w:noProof/>
          </w:rPr>
          <w:t>wtreeitem Methods</w:t>
        </w:r>
        <w:r>
          <w:rPr>
            <w:noProof/>
            <w:webHidden/>
          </w:rPr>
          <w:tab/>
        </w:r>
        <w:r>
          <w:rPr>
            <w:noProof/>
            <w:webHidden/>
          </w:rPr>
          <w:fldChar w:fldCharType="begin"/>
        </w:r>
        <w:r>
          <w:rPr>
            <w:noProof/>
            <w:webHidden/>
          </w:rPr>
          <w:instrText xml:space="preserve"> PAGEREF _Toc140154091 \h </w:instrText>
        </w:r>
        <w:r>
          <w:rPr>
            <w:noProof/>
            <w:webHidden/>
          </w:rPr>
        </w:r>
        <w:r>
          <w:rPr>
            <w:noProof/>
            <w:webHidden/>
          </w:rPr>
          <w:fldChar w:fldCharType="separate"/>
        </w:r>
        <w:r>
          <w:rPr>
            <w:noProof/>
            <w:webHidden/>
          </w:rPr>
          <w:t>306</w:t>
        </w:r>
        <w:r>
          <w:rPr>
            <w:noProof/>
            <w:webHidden/>
          </w:rPr>
          <w:fldChar w:fldCharType="end"/>
        </w:r>
      </w:hyperlink>
    </w:p>
    <w:p w14:paraId="7A28131A" w14:textId="7DB46CC4" w:rsidR="00493B20" w:rsidRDefault="00493B20">
      <w:pPr>
        <w:pStyle w:val="TM3"/>
        <w:rPr>
          <w:rFonts w:eastAsiaTheme="minorEastAsia" w:cstheme="minorBidi"/>
          <w:noProof/>
          <w:kern w:val="2"/>
          <w:sz w:val="24"/>
          <w:szCs w:val="24"/>
          <w:lang w:val="fr-FR" w:eastAsia="fr-FR"/>
          <w14:ligatures w14:val="standardContextual"/>
        </w:rPr>
      </w:pPr>
      <w:hyperlink w:anchor="_Toc140154092" w:history="1">
        <w:r w:rsidRPr="00E32DA5">
          <w:rPr>
            <w:rStyle w:val="Lienhypertexte"/>
            <w:noProof/>
          </w:rPr>
          <w:t>Callback</w:t>
        </w:r>
        <w:r>
          <w:rPr>
            <w:noProof/>
            <w:webHidden/>
          </w:rPr>
          <w:tab/>
        </w:r>
        <w:r>
          <w:rPr>
            <w:noProof/>
            <w:webHidden/>
          </w:rPr>
          <w:fldChar w:fldCharType="begin"/>
        </w:r>
        <w:r>
          <w:rPr>
            <w:noProof/>
            <w:webHidden/>
          </w:rPr>
          <w:instrText xml:space="preserve"> PAGEREF _Toc140154092 \h </w:instrText>
        </w:r>
        <w:r>
          <w:rPr>
            <w:noProof/>
            <w:webHidden/>
          </w:rPr>
        </w:r>
        <w:r>
          <w:rPr>
            <w:noProof/>
            <w:webHidden/>
          </w:rPr>
          <w:fldChar w:fldCharType="separate"/>
        </w:r>
        <w:r>
          <w:rPr>
            <w:noProof/>
            <w:webHidden/>
          </w:rPr>
          <w:t>306</w:t>
        </w:r>
        <w:r>
          <w:rPr>
            <w:noProof/>
            <w:webHidden/>
          </w:rPr>
          <w:fldChar w:fldCharType="end"/>
        </w:r>
      </w:hyperlink>
    </w:p>
    <w:p w14:paraId="6E71D6AF" w14:textId="5148FF3E" w:rsidR="00493B20" w:rsidRDefault="00493B20">
      <w:pPr>
        <w:pStyle w:val="TM3"/>
        <w:rPr>
          <w:rFonts w:eastAsiaTheme="minorEastAsia" w:cstheme="minorBidi"/>
          <w:noProof/>
          <w:kern w:val="2"/>
          <w:sz w:val="24"/>
          <w:szCs w:val="24"/>
          <w:lang w:val="fr-FR" w:eastAsia="fr-FR"/>
          <w14:ligatures w14:val="standardContextual"/>
        </w:rPr>
      </w:pPr>
      <w:hyperlink w:anchor="_Toc140154093" w:history="1">
        <w:r w:rsidRPr="00E32DA5">
          <w:rPr>
            <w:rStyle w:val="Lienhypertexte"/>
            <w:noProof/>
          </w:rPr>
          <w:t>Iterator</w:t>
        </w:r>
        <w:r>
          <w:rPr>
            <w:noProof/>
            <w:webHidden/>
          </w:rPr>
          <w:tab/>
        </w:r>
        <w:r>
          <w:rPr>
            <w:noProof/>
            <w:webHidden/>
          </w:rPr>
          <w:fldChar w:fldCharType="begin"/>
        </w:r>
        <w:r>
          <w:rPr>
            <w:noProof/>
            <w:webHidden/>
          </w:rPr>
          <w:instrText xml:space="preserve"> PAGEREF _Toc140154093 \h </w:instrText>
        </w:r>
        <w:r>
          <w:rPr>
            <w:noProof/>
            <w:webHidden/>
          </w:rPr>
        </w:r>
        <w:r>
          <w:rPr>
            <w:noProof/>
            <w:webHidden/>
          </w:rPr>
          <w:fldChar w:fldCharType="separate"/>
        </w:r>
        <w:r>
          <w:rPr>
            <w:noProof/>
            <w:webHidden/>
          </w:rPr>
          <w:t>307</w:t>
        </w:r>
        <w:r>
          <w:rPr>
            <w:noProof/>
            <w:webHidden/>
          </w:rPr>
          <w:fldChar w:fldCharType="end"/>
        </w:r>
      </w:hyperlink>
    </w:p>
    <w:p w14:paraId="2045FCB9" w14:textId="6F628613" w:rsidR="00493B20" w:rsidRDefault="00493B20">
      <w:pPr>
        <w:pStyle w:val="TM3"/>
        <w:rPr>
          <w:rFonts w:eastAsiaTheme="minorEastAsia" w:cstheme="minorBidi"/>
          <w:noProof/>
          <w:kern w:val="2"/>
          <w:sz w:val="24"/>
          <w:szCs w:val="24"/>
          <w:lang w:val="fr-FR" w:eastAsia="fr-FR"/>
          <w14:ligatures w14:val="standardContextual"/>
        </w:rPr>
      </w:pPr>
      <w:hyperlink w:anchor="_Toc140154094" w:history="1">
        <w:r w:rsidRPr="00E32DA5">
          <w:rPr>
            <w:rStyle w:val="Lienhypertexte"/>
            <w:noProof/>
          </w:rPr>
          <w:t>Path</w:t>
        </w:r>
        <w:r>
          <w:rPr>
            <w:noProof/>
            <w:webHidden/>
          </w:rPr>
          <w:tab/>
        </w:r>
        <w:r>
          <w:rPr>
            <w:noProof/>
            <w:webHidden/>
          </w:rPr>
          <w:fldChar w:fldCharType="begin"/>
        </w:r>
        <w:r>
          <w:rPr>
            <w:noProof/>
            <w:webHidden/>
          </w:rPr>
          <w:instrText xml:space="preserve"> PAGEREF _Toc140154094 \h </w:instrText>
        </w:r>
        <w:r>
          <w:rPr>
            <w:noProof/>
            <w:webHidden/>
          </w:rPr>
        </w:r>
        <w:r>
          <w:rPr>
            <w:noProof/>
            <w:webHidden/>
          </w:rPr>
          <w:fldChar w:fldCharType="separate"/>
        </w:r>
        <w:r>
          <w:rPr>
            <w:noProof/>
            <w:webHidden/>
          </w:rPr>
          <w:t>307</w:t>
        </w:r>
        <w:r>
          <w:rPr>
            <w:noProof/>
            <w:webHidden/>
          </w:rPr>
          <w:fldChar w:fldCharType="end"/>
        </w:r>
      </w:hyperlink>
    </w:p>
    <w:p w14:paraId="37FD1681" w14:textId="66F823F2" w:rsidR="00493B20" w:rsidRDefault="00493B20">
      <w:pPr>
        <w:pStyle w:val="TM3"/>
        <w:rPr>
          <w:rFonts w:eastAsiaTheme="minorEastAsia" w:cstheme="minorBidi"/>
          <w:noProof/>
          <w:kern w:val="2"/>
          <w:sz w:val="24"/>
          <w:szCs w:val="24"/>
          <w:lang w:val="fr-FR" w:eastAsia="fr-FR"/>
          <w14:ligatures w14:val="standardContextual"/>
        </w:rPr>
      </w:pPr>
      <w:hyperlink w:anchor="_Toc140154095" w:history="1">
        <w:r w:rsidRPr="00E32DA5">
          <w:rPr>
            <w:rStyle w:val="Lienhypertexte"/>
            <w:noProof/>
          </w:rPr>
          <w:t>Connector style</w:t>
        </w:r>
        <w:r>
          <w:rPr>
            <w:noProof/>
            <w:webHidden/>
          </w:rPr>
          <w:tab/>
        </w:r>
        <w:r>
          <w:rPr>
            <w:noProof/>
            <w:webHidden/>
          </w:rPr>
          <w:fldChar w:fldCharType="begin"/>
        </w:r>
        <w:r>
          <w:rPr>
            <w:noProof/>
            <w:webHidden/>
          </w:rPr>
          <w:instrText xml:space="preserve"> PAGEREF _Toc140154095 \h </w:instrText>
        </w:r>
        <w:r>
          <w:rPr>
            <w:noProof/>
            <w:webHidden/>
          </w:rPr>
        </w:r>
        <w:r>
          <w:rPr>
            <w:noProof/>
            <w:webHidden/>
          </w:rPr>
          <w:fldChar w:fldCharType="separate"/>
        </w:r>
        <w:r>
          <w:rPr>
            <w:noProof/>
            <w:webHidden/>
          </w:rPr>
          <w:t>307</w:t>
        </w:r>
        <w:r>
          <w:rPr>
            <w:noProof/>
            <w:webHidden/>
          </w:rPr>
          <w:fldChar w:fldCharType="end"/>
        </w:r>
      </w:hyperlink>
    </w:p>
    <w:p w14:paraId="03552FC7" w14:textId="3452C3D6" w:rsidR="00493B20" w:rsidRDefault="00493B20">
      <w:pPr>
        <w:pStyle w:val="TM3"/>
        <w:rPr>
          <w:rFonts w:eastAsiaTheme="minorEastAsia" w:cstheme="minorBidi"/>
          <w:noProof/>
          <w:kern w:val="2"/>
          <w:sz w:val="24"/>
          <w:szCs w:val="24"/>
          <w:lang w:val="fr-FR" w:eastAsia="fr-FR"/>
          <w14:ligatures w14:val="standardContextual"/>
        </w:rPr>
      </w:pPr>
      <w:hyperlink w:anchor="_Toc140154096" w:history="1">
        <w:r w:rsidRPr="00E32DA5">
          <w:rPr>
            <w:rStyle w:val="Lienhypertexte"/>
            <w:noProof/>
          </w:rPr>
          <w:t>Selection mode</w:t>
        </w:r>
        <w:r>
          <w:rPr>
            <w:noProof/>
            <w:webHidden/>
          </w:rPr>
          <w:tab/>
        </w:r>
        <w:r>
          <w:rPr>
            <w:noProof/>
            <w:webHidden/>
          </w:rPr>
          <w:fldChar w:fldCharType="begin"/>
        </w:r>
        <w:r>
          <w:rPr>
            <w:noProof/>
            <w:webHidden/>
          </w:rPr>
          <w:instrText xml:space="preserve"> PAGEREF _Toc140154096 \h </w:instrText>
        </w:r>
        <w:r>
          <w:rPr>
            <w:noProof/>
            <w:webHidden/>
          </w:rPr>
        </w:r>
        <w:r>
          <w:rPr>
            <w:noProof/>
            <w:webHidden/>
          </w:rPr>
          <w:fldChar w:fldCharType="separate"/>
        </w:r>
        <w:r>
          <w:rPr>
            <w:noProof/>
            <w:webHidden/>
          </w:rPr>
          <w:t>307</w:t>
        </w:r>
        <w:r>
          <w:rPr>
            <w:noProof/>
            <w:webHidden/>
          </w:rPr>
          <w:fldChar w:fldCharType="end"/>
        </w:r>
      </w:hyperlink>
    </w:p>
    <w:p w14:paraId="7616A1C2" w14:textId="318A21BA" w:rsidR="00493B20" w:rsidRDefault="00493B20">
      <w:pPr>
        <w:pStyle w:val="TM3"/>
        <w:rPr>
          <w:rFonts w:eastAsiaTheme="minorEastAsia" w:cstheme="minorBidi"/>
          <w:noProof/>
          <w:kern w:val="2"/>
          <w:sz w:val="24"/>
          <w:szCs w:val="24"/>
          <w:lang w:val="fr-FR" w:eastAsia="fr-FR"/>
          <w14:ligatures w14:val="standardContextual"/>
        </w:rPr>
      </w:pPr>
      <w:hyperlink w:anchor="_Toc140154097" w:history="1">
        <w:r w:rsidRPr="00E32DA5">
          <w:rPr>
            <w:rStyle w:val="Lienhypertexte"/>
            <w:noProof/>
          </w:rPr>
          <w:t>Sort order</w:t>
        </w:r>
        <w:r>
          <w:rPr>
            <w:noProof/>
            <w:webHidden/>
          </w:rPr>
          <w:tab/>
        </w:r>
        <w:r>
          <w:rPr>
            <w:noProof/>
            <w:webHidden/>
          </w:rPr>
          <w:fldChar w:fldCharType="begin"/>
        </w:r>
        <w:r>
          <w:rPr>
            <w:noProof/>
            <w:webHidden/>
          </w:rPr>
          <w:instrText xml:space="preserve"> PAGEREF _Toc140154097 \h </w:instrText>
        </w:r>
        <w:r>
          <w:rPr>
            <w:noProof/>
            <w:webHidden/>
          </w:rPr>
        </w:r>
        <w:r>
          <w:rPr>
            <w:noProof/>
            <w:webHidden/>
          </w:rPr>
          <w:fldChar w:fldCharType="separate"/>
        </w:r>
        <w:r>
          <w:rPr>
            <w:noProof/>
            <w:webHidden/>
          </w:rPr>
          <w:t>307</w:t>
        </w:r>
        <w:r>
          <w:rPr>
            <w:noProof/>
            <w:webHidden/>
          </w:rPr>
          <w:fldChar w:fldCharType="end"/>
        </w:r>
      </w:hyperlink>
    </w:p>
    <w:p w14:paraId="5D487FB8" w14:textId="774985A5"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098" w:history="1">
        <w:r w:rsidRPr="00E32DA5">
          <w:rPr>
            <w:rStyle w:val="Lienhypertexte"/>
            <w:noProof/>
          </w:rPr>
          <w:t>53.7</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winput (input zone)</w:t>
        </w:r>
        <w:r>
          <w:rPr>
            <w:noProof/>
            <w:webHidden/>
          </w:rPr>
          <w:tab/>
        </w:r>
        <w:r>
          <w:rPr>
            <w:noProof/>
            <w:webHidden/>
          </w:rPr>
          <w:fldChar w:fldCharType="begin"/>
        </w:r>
        <w:r>
          <w:rPr>
            <w:noProof/>
            <w:webHidden/>
          </w:rPr>
          <w:instrText xml:space="preserve"> PAGEREF _Toc140154098 \h </w:instrText>
        </w:r>
        <w:r>
          <w:rPr>
            <w:noProof/>
            <w:webHidden/>
          </w:rPr>
        </w:r>
        <w:r>
          <w:rPr>
            <w:noProof/>
            <w:webHidden/>
          </w:rPr>
          <w:fldChar w:fldCharType="separate"/>
        </w:r>
        <w:r>
          <w:rPr>
            <w:noProof/>
            <w:webHidden/>
          </w:rPr>
          <w:t>310</w:t>
        </w:r>
        <w:r>
          <w:rPr>
            <w:noProof/>
            <w:webHidden/>
          </w:rPr>
          <w:fldChar w:fldCharType="end"/>
        </w:r>
      </w:hyperlink>
    </w:p>
    <w:p w14:paraId="4158AA5C" w14:textId="0F44C161" w:rsidR="00493B20" w:rsidRDefault="00493B20">
      <w:pPr>
        <w:pStyle w:val="TM3"/>
        <w:rPr>
          <w:rFonts w:eastAsiaTheme="minorEastAsia" w:cstheme="minorBidi"/>
          <w:noProof/>
          <w:kern w:val="2"/>
          <w:sz w:val="24"/>
          <w:szCs w:val="24"/>
          <w:lang w:val="fr-FR" w:eastAsia="fr-FR"/>
          <w14:ligatures w14:val="standardContextual"/>
        </w:rPr>
      </w:pPr>
      <w:hyperlink w:anchor="_Toc140154099" w:history="1">
        <w:r w:rsidRPr="00E32DA5">
          <w:rPr>
            <w:rStyle w:val="Lienhypertexte"/>
            <w:noProof/>
          </w:rPr>
          <w:t>Methods</w:t>
        </w:r>
        <w:r>
          <w:rPr>
            <w:noProof/>
            <w:webHidden/>
          </w:rPr>
          <w:tab/>
        </w:r>
        <w:r>
          <w:rPr>
            <w:noProof/>
            <w:webHidden/>
          </w:rPr>
          <w:fldChar w:fldCharType="begin"/>
        </w:r>
        <w:r>
          <w:rPr>
            <w:noProof/>
            <w:webHidden/>
          </w:rPr>
          <w:instrText xml:space="preserve"> PAGEREF _Toc140154099 \h </w:instrText>
        </w:r>
        <w:r>
          <w:rPr>
            <w:noProof/>
            <w:webHidden/>
          </w:rPr>
        </w:r>
        <w:r>
          <w:rPr>
            <w:noProof/>
            <w:webHidden/>
          </w:rPr>
          <w:fldChar w:fldCharType="separate"/>
        </w:r>
        <w:r>
          <w:rPr>
            <w:noProof/>
            <w:webHidden/>
          </w:rPr>
          <w:t>310</w:t>
        </w:r>
        <w:r>
          <w:rPr>
            <w:noProof/>
            <w:webHidden/>
          </w:rPr>
          <w:fldChar w:fldCharType="end"/>
        </w:r>
      </w:hyperlink>
    </w:p>
    <w:p w14:paraId="018C5036" w14:textId="3F66AD7F"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00" w:history="1">
        <w:r w:rsidRPr="00E32DA5">
          <w:rPr>
            <w:rStyle w:val="Lienhypertexte"/>
            <w:noProof/>
          </w:rPr>
          <w:t>53.8</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woutput (Output area)</w:t>
        </w:r>
        <w:r>
          <w:rPr>
            <w:noProof/>
            <w:webHidden/>
          </w:rPr>
          <w:tab/>
        </w:r>
        <w:r>
          <w:rPr>
            <w:noProof/>
            <w:webHidden/>
          </w:rPr>
          <w:fldChar w:fldCharType="begin"/>
        </w:r>
        <w:r>
          <w:rPr>
            <w:noProof/>
            <w:webHidden/>
          </w:rPr>
          <w:instrText xml:space="preserve"> PAGEREF _Toc140154100 \h </w:instrText>
        </w:r>
        <w:r>
          <w:rPr>
            <w:noProof/>
            <w:webHidden/>
          </w:rPr>
        </w:r>
        <w:r>
          <w:rPr>
            <w:noProof/>
            <w:webHidden/>
          </w:rPr>
          <w:fldChar w:fldCharType="separate"/>
        </w:r>
        <w:r>
          <w:rPr>
            <w:noProof/>
            <w:webHidden/>
          </w:rPr>
          <w:t>311</w:t>
        </w:r>
        <w:r>
          <w:rPr>
            <w:noProof/>
            <w:webHidden/>
          </w:rPr>
          <w:fldChar w:fldCharType="end"/>
        </w:r>
      </w:hyperlink>
    </w:p>
    <w:p w14:paraId="7EEDD159" w14:textId="3C41B8CE" w:rsidR="00493B20" w:rsidRDefault="00493B20">
      <w:pPr>
        <w:pStyle w:val="TM3"/>
        <w:rPr>
          <w:rFonts w:eastAsiaTheme="minorEastAsia" w:cstheme="minorBidi"/>
          <w:noProof/>
          <w:kern w:val="2"/>
          <w:sz w:val="24"/>
          <w:szCs w:val="24"/>
          <w:lang w:val="fr-FR" w:eastAsia="fr-FR"/>
          <w14:ligatures w14:val="standardContextual"/>
        </w:rPr>
      </w:pPr>
      <w:hyperlink w:anchor="_Toc140154101" w:history="1">
        <w:r w:rsidRPr="00E32DA5">
          <w:rPr>
            <w:rStyle w:val="Lienhypertexte"/>
            <w:noProof/>
          </w:rPr>
          <w:t>Methods</w:t>
        </w:r>
        <w:r>
          <w:rPr>
            <w:noProof/>
            <w:webHidden/>
          </w:rPr>
          <w:tab/>
        </w:r>
        <w:r>
          <w:rPr>
            <w:noProof/>
            <w:webHidden/>
          </w:rPr>
          <w:fldChar w:fldCharType="begin"/>
        </w:r>
        <w:r>
          <w:rPr>
            <w:noProof/>
            <w:webHidden/>
          </w:rPr>
          <w:instrText xml:space="preserve"> PAGEREF _Toc140154101 \h </w:instrText>
        </w:r>
        <w:r>
          <w:rPr>
            <w:noProof/>
            <w:webHidden/>
          </w:rPr>
        </w:r>
        <w:r>
          <w:rPr>
            <w:noProof/>
            <w:webHidden/>
          </w:rPr>
          <w:fldChar w:fldCharType="separate"/>
        </w:r>
        <w:r>
          <w:rPr>
            <w:noProof/>
            <w:webHidden/>
          </w:rPr>
          <w:t>311</w:t>
        </w:r>
        <w:r>
          <w:rPr>
            <w:noProof/>
            <w:webHidden/>
          </w:rPr>
          <w:fldChar w:fldCharType="end"/>
        </w:r>
      </w:hyperlink>
    </w:p>
    <w:p w14:paraId="04854A35" w14:textId="3658BADB"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02" w:history="1">
        <w:r w:rsidRPr="00E32DA5">
          <w:rPr>
            <w:rStyle w:val="Lienhypertexte"/>
            <w:noProof/>
          </w:rPr>
          <w:t>53.9</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box (box definition)</w:t>
        </w:r>
        <w:r>
          <w:rPr>
            <w:noProof/>
            <w:webHidden/>
          </w:rPr>
          <w:tab/>
        </w:r>
        <w:r>
          <w:rPr>
            <w:noProof/>
            <w:webHidden/>
          </w:rPr>
          <w:fldChar w:fldCharType="begin"/>
        </w:r>
        <w:r>
          <w:rPr>
            <w:noProof/>
            <w:webHidden/>
          </w:rPr>
          <w:instrText xml:space="preserve"> PAGEREF _Toc140154102 \h </w:instrText>
        </w:r>
        <w:r>
          <w:rPr>
            <w:noProof/>
            <w:webHidden/>
          </w:rPr>
        </w:r>
        <w:r>
          <w:rPr>
            <w:noProof/>
            <w:webHidden/>
          </w:rPr>
          <w:fldChar w:fldCharType="separate"/>
        </w:r>
        <w:r>
          <w:rPr>
            <w:noProof/>
            <w:webHidden/>
          </w:rPr>
          <w:t>312</w:t>
        </w:r>
        <w:r>
          <w:rPr>
            <w:noProof/>
            <w:webHidden/>
          </w:rPr>
          <w:fldChar w:fldCharType="end"/>
        </w:r>
      </w:hyperlink>
    </w:p>
    <w:p w14:paraId="087C9079" w14:textId="6715D4AE" w:rsidR="00493B20" w:rsidRDefault="00493B20">
      <w:pPr>
        <w:pStyle w:val="TM3"/>
        <w:rPr>
          <w:rFonts w:eastAsiaTheme="minorEastAsia" w:cstheme="minorBidi"/>
          <w:noProof/>
          <w:kern w:val="2"/>
          <w:sz w:val="24"/>
          <w:szCs w:val="24"/>
          <w:lang w:val="fr-FR" w:eastAsia="fr-FR"/>
          <w14:ligatures w14:val="standardContextual"/>
        </w:rPr>
      </w:pPr>
      <w:hyperlink w:anchor="_Toc140154103" w:history="1">
        <w:r w:rsidRPr="00E32DA5">
          <w:rPr>
            <w:rStyle w:val="Lienhypertexte"/>
            <w:noProof/>
          </w:rPr>
          <w:t>Methods</w:t>
        </w:r>
        <w:r>
          <w:rPr>
            <w:noProof/>
            <w:webHidden/>
          </w:rPr>
          <w:tab/>
        </w:r>
        <w:r>
          <w:rPr>
            <w:noProof/>
            <w:webHidden/>
          </w:rPr>
          <w:fldChar w:fldCharType="begin"/>
        </w:r>
        <w:r>
          <w:rPr>
            <w:noProof/>
            <w:webHidden/>
          </w:rPr>
          <w:instrText xml:space="preserve"> PAGEREF _Toc140154103 \h </w:instrText>
        </w:r>
        <w:r>
          <w:rPr>
            <w:noProof/>
            <w:webHidden/>
          </w:rPr>
        </w:r>
        <w:r>
          <w:rPr>
            <w:noProof/>
            <w:webHidden/>
          </w:rPr>
          <w:fldChar w:fldCharType="separate"/>
        </w:r>
        <w:r>
          <w:rPr>
            <w:noProof/>
            <w:webHidden/>
          </w:rPr>
          <w:t>312</w:t>
        </w:r>
        <w:r>
          <w:rPr>
            <w:noProof/>
            <w:webHidden/>
          </w:rPr>
          <w:fldChar w:fldCharType="end"/>
        </w:r>
      </w:hyperlink>
    </w:p>
    <w:p w14:paraId="2DBF34CB" w14:textId="056143BA" w:rsidR="00493B20" w:rsidRDefault="00493B20">
      <w:pPr>
        <w:pStyle w:val="TM3"/>
        <w:rPr>
          <w:rFonts w:eastAsiaTheme="minorEastAsia" w:cstheme="minorBidi"/>
          <w:noProof/>
          <w:kern w:val="2"/>
          <w:sz w:val="24"/>
          <w:szCs w:val="24"/>
          <w:lang w:val="fr-FR" w:eastAsia="fr-FR"/>
          <w14:ligatures w14:val="standardContextual"/>
        </w:rPr>
      </w:pPr>
      <w:hyperlink w:anchor="_Toc140154104" w:history="1">
        <w:r w:rsidRPr="00E32DA5">
          <w:rPr>
            <w:rStyle w:val="Lienhypertexte"/>
            <w:noProof/>
          </w:rPr>
          <w:t>Box types</w:t>
        </w:r>
        <w:r>
          <w:rPr>
            <w:noProof/>
            <w:webHidden/>
          </w:rPr>
          <w:tab/>
        </w:r>
        <w:r>
          <w:rPr>
            <w:noProof/>
            <w:webHidden/>
          </w:rPr>
          <w:fldChar w:fldCharType="begin"/>
        </w:r>
        <w:r>
          <w:rPr>
            <w:noProof/>
            <w:webHidden/>
          </w:rPr>
          <w:instrText xml:space="preserve"> PAGEREF _Toc140154104 \h </w:instrText>
        </w:r>
        <w:r>
          <w:rPr>
            <w:noProof/>
            <w:webHidden/>
          </w:rPr>
        </w:r>
        <w:r>
          <w:rPr>
            <w:noProof/>
            <w:webHidden/>
          </w:rPr>
          <w:fldChar w:fldCharType="separate"/>
        </w:r>
        <w:r>
          <w:rPr>
            <w:noProof/>
            <w:webHidden/>
          </w:rPr>
          <w:t>312</w:t>
        </w:r>
        <w:r>
          <w:rPr>
            <w:noProof/>
            <w:webHidden/>
          </w:rPr>
          <w:fldChar w:fldCharType="end"/>
        </w:r>
      </w:hyperlink>
    </w:p>
    <w:p w14:paraId="1B592A7D" w14:textId="64E89E46"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05" w:history="1">
        <w:r w:rsidRPr="00E32DA5">
          <w:rPr>
            <w:rStyle w:val="Lienhypertexte"/>
            <w:noProof/>
          </w:rPr>
          <w:t>53.10</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button</w:t>
        </w:r>
        <w:r>
          <w:rPr>
            <w:noProof/>
            <w:webHidden/>
          </w:rPr>
          <w:tab/>
        </w:r>
        <w:r>
          <w:rPr>
            <w:noProof/>
            <w:webHidden/>
          </w:rPr>
          <w:fldChar w:fldCharType="begin"/>
        </w:r>
        <w:r>
          <w:rPr>
            <w:noProof/>
            <w:webHidden/>
          </w:rPr>
          <w:instrText xml:space="preserve"> PAGEREF _Toc140154105 \h </w:instrText>
        </w:r>
        <w:r>
          <w:rPr>
            <w:noProof/>
            <w:webHidden/>
          </w:rPr>
        </w:r>
        <w:r>
          <w:rPr>
            <w:noProof/>
            <w:webHidden/>
          </w:rPr>
          <w:fldChar w:fldCharType="separate"/>
        </w:r>
        <w:r>
          <w:rPr>
            <w:noProof/>
            <w:webHidden/>
          </w:rPr>
          <w:t>313</w:t>
        </w:r>
        <w:r>
          <w:rPr>
            <w:noProof/>
            <w:webHidden/>
          </w:rPr>
          <w:fldChar w:fldCharType="end"/>
        </w:r>
      </w:hyperlink>
    </w:p>
    <w:p w14:paraId="46BFAF9D" w14:textId="7712A5D8" w:rsidR="00493B20" w:rsidRDefault="00493B20">
      <w:pPr>
        <w:pStyle w:val="TM3"/>
        <w:rPr>
          <w:rFonts w:eastAsiaTheme="minorEastAsia" w:cstheme="minorBidi"/>
          <w:noProof/>
          <w:kern w:val="2"/>
          <w:sz w:val="24"/>
          <w:szCs w:val="24"/>
          <w:lang w:val="fr-FR" w:eastAsia="fr-FR"/>
          <w14:ligatures w14:val="standardContextual"/>
        </w:rPr>
      </w:pPr>
      <w:hyperlink w:anchor="_Toc140154106" w:history="1">
        <w:r w:rsidRPr="00E32DA5">
          <w:rPr>
            <w:rStyle w:val="Lienhypertexte"/>
            <w:noProof/>
          </w:rPr>
          <w:t>Methods</w:t>
        </w:r>
        <w:r>
          <w:rPr>
            <w:noProof/>
            <w:webHidden/>
          </w:rPr>
          <w:tab/>
        </w:r>
        <w:r>
          <w:rPr>
            <w:noProof/>
            <w:webHidden/>
          </w:rPr>
          <w:fldChar w:fldCharType="begin"/>
        </w:r>
        <w:r>
          <w:rPr>
            <w:noProof/>
            <w:webHidden/>
          </w:rPr>
          <w:instrText xml:space="preserve"> PAGEREF _Toc140154106 \h </w:instrText>
        </w:r>
        <w:r>
          <w:rPr>
            <w:noProof/>
            <w:webHidden/>
          </w:rPr>
        </w:r>
        <w:r>
          <w:rPr>
            <w:noProof/>
            <w:webHidden/>
          </w:rPr>
          <w:fldChar w:fldCharType="separate"/>
        </w:r>
        <w:r>
          <w:rPr>
            <w:noProof/>
            <w:webHidden/>
          </w:rPr>
          <w:t>313</w:t>
        </w:r>
        <w:r>
          <w:rPr>
            <w:noProof/>
            <w:webHidden/>
          </w:rPr>
          <w:fldChar w:fldCharType="end"/>
        </w:r>
      </w:hyperlink>
    </w:p>
    <w:p w14:paraId="42C0E856" w14:textId="797399B9" w:rsidR="00493B20" w:rsidRDefault="00493B20">
      <w:pPr>
        <w:pStyle w:val="TM3"/>
        <w:rPr>
          <w:rFonts w:eastAsiaTheme="minorEastAsia" w:cstheme="minorBidi"/>
          <w:noProof/>
          <w:kern w:val="2"/>
          <w:sz w:val="24"/>
          <w:szCs w:val="24"/>
          <w:lang w:val="fr-FR" w:eastAsia="fr-FR"/>
          <w14:ligatures w14:val="standardContextual"/>
        </w:rPr>
      </w:pPr>
      <w:hyperlink w:anchor="_Toc140154107" w:history="1">
        <w:r w:rsidRPr="00E32DA5">
          <w:rPr>
            <w:rStyle w:val="Lienhypertexte"/>
            <w:noProof/>
          </w:rPr>
          <w:t>Button types</w:t>
        </w:r>
        <w:r>
          <w:rPr>
            <w:noProof/>
            <w:webHidden/>
          </w:rPr>
          <w:tab/>
        </w:r>
        <w:r>
          <w:rPr>
            <w:noProof/>
            <w:webHidden/>
          </w:rPr>
          <w:fldChar w:fldCharType="begin"/>
        </w:r>
        <w:r>
          <w:rPr>
            <w:noProof/>
            <w:webHidden/>
          </w:rPr>
          <w:instrText xml:space="preserve"> PAGEREF _Toc140154107 \h </w:instrText>
        </w:r>
        <w:r>
          <w:rPr>
            <w:noProof/>
            <w:webHidden/>
          </w:rPr>
        </w:r>
        <w:r>
          <w:rPr>
            <w:noProof/>
            <w:webHidden/>
          </w:rPr>
          <w:fldChar w:fldCharType="separate"/>
        </w:r>
        <w:r>
          <w:rPr>
            <w:noProof/>
            <w:webHidden/>
          </w:rPr>
          <w:t>314</w:t>
        </w:r>
        <w:r>
          <w:rPr>
            <w:noProof/>
            <w:webHidden/>
          </w:rPr>
          <w:fldChar w:fldCharType="end"/>
        </w:r>
      </w:hyperlink>
    </w:p>
    <w:p w14:paraId="7D9DFDF6" w14:textId="1B5E9BD6" w:rsidR="00493B20" w:rsidRDefault="00493B20">
      <w:pPr>
        <w:pStyle w:val="TM3"/>
        <w:rPr>
          <w:rFonts w:eastAsiaTheme="minorEastAsia" w:cstheme="minorBidi"/>
          <w:noProof/>
          <w:kern w:val="2"/>
          <w:sz w:val="24"/>
          <w:szCs w:val="24"/>
          <w:lang w:val="fr-FR" w:eastAsia="fr-FR"/>
          <w14:ligatures w14:val="standardContextual"/>
        </w:rPr>
      </w:pPr>
      <w:hyperlink w:anchor="_Toc140154108" w:history="1">
        <w:r w:rsidRPr="00E32DA5">
          <w:rPr>
            <w:rStyle w:val="Lienhypertexte"/>
            <w:noProof/>
          </w:rPr>
          <w:t>Button shapes</w:t>
        </w:r>
        <w:r>
          <w:rPr>
            <w:noProof/>
            <w:webHidden/>
          </w:rPr>
          <w:tab/>
        </w:r>
        <w:r>
          <w:rPr>
            <w:noProof/>
            <w:webHidden/>
          </w:rPr>
          <w:fldChar w:fldCharType="begin"/>
        </w:r>
        <w:r>
          <w:rPr>
            <w:noProof/>
            <w:webHidden/>
          </w:rPr>
          <w:instrText xml:space="preserve"> PAGEREF _Toc140154108 \h </w:instrText>
        </w:r>
        <w:r>
          <w:rPr>
            <w:noProof/>
            <w:webHidden/>
          </w:rPr>
        </w:r>
        <w:r>
          <w:rPr>
            <w:noProof/>
            <w:webHidden/>
          </w:rPr>
          <w:fldChar w:fldCharType="separate"/>
        </w:r>
        <w:r>
          <w:rPr>
            <w:noProof/>
            <w:webHidden/>
          </w:rPr>
          <w:t>314</w:t>
        </w:r>
        <w:r>
          <w:rPr>
            <w:noProof/>
            <w:webHidden/>
          </w:rPr>
          <w:fldChar w:fldCharType="end"/>
        </w:r>
      </w:hyperlink>
    </w:p>
    <w:p w14:paraId="3124B497" w14:textId="65B9C01A" w:rsidR="00493B20" w:rsidRDefault="00493B20">
      <w:pPr>
        <w:pStyle w:val="TM3"/>
        <w:rPr>
          <w:rFonts w:eastAsiaTheme="minorEastAsia" w:cstheme="minorBidi"/>
          <w:noProof/>
          <w:kern w:val="2"/>
          <w:sz w:val="24"/>
          <w:szCs w:val="24"/>
          <w:lang w:val="fr-FR" w:eastAsia="fr-FR"/>
          <w14:ligatures w14:val="standardContextual"/>
        </w:rPr>
      </w:pPr>
      <w:hyperlink w:anchor="_Toc140154109" w:history="1">
        <w:r w:rsidRPr="00E32DA5">
          <w:rPr>
            <w:rStyle w:val="Lienhypertexte"/>
            <w:noProof/>
          </w:rPr>
          <w:t>Events (when)</w:t>
        </w:r>
        <w:r>
          <w:rPr>
            <w:noProof/>
            <w:webHidden/>
          </w:rPr>
          <w:tab/>
        </w:r>
        <w:r>
          <w:rPr>
            <w:noProof/>
            <w:webHidden/>
          </w:rPr>
          <w:fldChar w:fldCharType="begin"/>
        </w:r>
        <w:r>
          <w:rPr>
            <w:noProof/>
            <w:webHidden/>
          </w:rPr>
          <w:instrText xml:space="preserve"> PAGEREF _Toc140154109 \h </w:instrText>
        </w:r>
        <w:r>
          <w:rPr>
            <w:noProof/>
            <w:webHidden/>
          </w:rPr>
        </w:r>
        <w:r>
          <w:rPr>
            <w:noProof/>
            <w:webHidden/>
          </w:rPr>
          <w:fldChar w:fldCharType="separate"/>
        </w:r>
        <w:r>
          <w:rPr>
            <w:noProof/>
            <w:webHidden/>
          </w:rPr>
          <w:t>314</w:t>
        </w:r>
        <w:r>
          <w:rPr>
            <w:noProof/>
            <w:webHidden/>
          </w:rPr>
          <w:fldChar w:fldCharType="end"/>
        </w:r>
      </w:hyperlink>
    </w:p>
    <w:p w14:paraId="6830BFD2" w14:textId="42189D6A" w:rsidR="00493B20" w:rsidRDefault="00493B20">
      <w:pPr>
        <w:pStyle w:val="TM3"/>
        <w:rPr>
          <w:rFonts w:eastAsiaTheme="minorEastAsia" w:cstheme="minorBidi"/>
          <w:noProof/>
          <w:kern w:val="2"/>
          <w:sz w:val="24"/>
          <w:szCs w:val="24"/>
          <w:lang w:val="fr-FR" w:eastAsia="fr-FR"/>
          <w14:ligatures w14:val="standardContextual"/>
        </w:rPr>
      </w:pPr>
      <w:hyperlink w:anchor="_Toc140154110" w:history="1">
        <w:r w:rsidRPr="00E32DA5">
          <w:rPr>
            <w:rStyle w:val="Lienhypertexte"/>
            <w:noProof/>
          </w:rPr>
          <w:t>Shortcuts</w:t>
        </w:r>
        <w:r>
          <w:rPr>
            <w:noProof/>
            <w:webHidden/>
          </w:rPr>
          <w:tab/>
        </w:r>
        <w:r>
          <w:rPr>
            <w:noProof/>
            <w:webHidden/>
          </w:rPr>
          <w:fldChar w:fldCharType="begin"/>
        </w:r>
        <w:r>
          <w:rPr>
            <w:noProof/>
            <w:webHidden/>
          </w:rPr>
          <w:instrText xml:space="preserve"> PAGEREF _Toc140154110 \h </w:instrText>
        </w:r>
        <w:r>
          <w:rPr>
            <w:noProof/>
            <w:webHidden/>
          </w:rPr>
        </w:r>
        <w:r>
          <w:rPr>
            <w:noProof/>
            <w:webHidden/>
          </w:rPr>
          <w:fldChar w:fldCharType="separate"/>
        </w:r>
        <w:r>
          <w:rPr>
            <w:noProof/>
            <w:webHidden/>
          </w:rPr>
          <w:t>314</w:t>
        </w:r>
        <w:r>
          <w:rPr>
            <w:noProof/>
            <w:webHidden/>
          </w:rPr>
          <w:fldChar w:fldCharType="end"/>
        </w:r>
      </w:hyperlink>
    </w:p>
    <w:p w14:paraId="313BD99F" w14:textId="103957B7" w:rsidR="00493B20" w:rsidRDefault="00493B20">
      <w:pPr>
        <w:pStyle w:val="TM3"/>
        <w:rPr>
          <w:rFonts w:eastAsiaTheme="minorEastAsia" w:cstheme="minorBidi"/>
          <w:noProof/>
          <w:kern w:val="2"/>
          <w:sz w:val="24"/>
          <w:szCs w:val="24"/>
          <w:lang w:val="fr-FR" w:eastAsia="fr-FR"/>
          <w14:ligatures w14:val="standardContextual"/>
        </w:rPr>
      </w:pPr>
      <w:hyperlink w:anchor="_Toc140154111" w:history="1">
        <w:r w:rsidRPr="00E32DA5">
          <w:rPr>
            <w:rStyle w:val="Lienhypertexte"/>
            <w:noProof/>
          </w:rPr>
          <w:t>Image</w:t>
        </w:r>
        <w:r>
          <w:rPr>
            <w:noProof/>
            <w:webHidden/>
          </w:rPr>
          <w:tab/>
        </w:r>
        <w:r>
          <w:rPr>
            <w:noProof/>
            <w:webHidden/>
          </w:rPr>
          <w:fldChar w:fldCharType="begin"/>
        </w:r>
        <w:r>
          <w:rPr>
            <w:noProof/>
            <w:webHidden/>
          </w:rPr>
          <w:instrText xml:space="preserve"> PAGEREF _Toc140154111 \h </w:instrText>
        </w:r>
        <w:r>
          <w:rPr>
            <w:noProof/>
            <w:webHidden/>
          </w:rPr>
        </w:r>
        <w:r>
          <w:rPr>
            <w:noProof/>
            <w:webHidden/>
          </w:rPr>
          <w:fldChar w:fldCharType="separate"/>
        </w:r>
        <w:r>
          <w:rPr>
            <w:noProof/>
            <w:webHidden/>
          </w:rPr>
          <w:t>316</w:t>
        </w:r>
        <w:r>
          <w:rPr>
            <w:noProof/>
            <w:webHidden/>
          </w:rPr>
          <w:fldChar w:fldCharType="end"/>
        </w:r>
      </w:hyperlink>
    </w:p>
    <w:p w14:paraId="601865AD" w14:textId="4FDA220C"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12" w:history="1">
        <w:r w:rsidRPr="00E32DA5">
          <w:rPr>
            <w:rStyle w:val="Lienhypertexte"/>
            <w:noProof/>
          </w:rPr>
          <w:t>53.11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wchoice</w:t>
        </w:r>
        <w:r>
          <w:rPr>
            <w:noProof/>
            <w:webHidden/>
          </w:rPr>
          <w:tab/>
        </w:r>
        <w:r>
          <w:rPr>
            <w:noProof/>
            <w:webHidden/>
          </w:rPr>
          <w:fldChar w:fldCharType="begin"/>
        </w:r>
        <w:r>
          <w:rPr>
            <w:noProof/>
            <w:webHidden/>
          </w:rPr>
          <w:instrText xml:space="preserve"> PAGEREF _Toc140154112 \h </w:instrText>
        </w:r>
        <w:r>
          <w:rPr>
            <w:noProof/>
            <w:webHidden/>
          </w:rPr>
        </w:r>
        <w:r>
          <w:rPr>
            <w:noProof/>
            <w:webHidden/>
          </w:rPr>
          <w:fldChar w:fldCharType="separate"/>
        </w:r>
        <w:r>
          <w:rPr>
            <w:noProof/>
            <w:webHidden/>
          </w:rPr>
          <w:t>317</w:t>
        </w:r>
        <w:r>
          <w:rPr>
            <w:noProof/>
            <w:webHidden/>
          </w:rPr>
          <w:fldChar w:fldCharType="end"/>
        </w:r>
      </w:hyperlink>
    </w:p>
    <w:p w14:paraId="2301918A" w14:textId="322C0A66" w:rsidR="00493B20" w:rsidRDefault="00493B20">
      <w:pPr>
        <w:pStyle w:val="TM3"/>
        <w:rPr>
          <w:rFonts w:eastAsiaTheme="minorEastAsia" w:cstheme="minorBidi"/>
          <w:noProof/>
          <w:kern w:val="2"/>
          <w:sz w:val="24"/>
          <w:szCs w:val="24"/>
          <w:lang w:val="fr-FR" w:eastAsia="fr-FR"/>
          <w14:ligatures w14:val="standardContextual"/>
        </w:rPr>
      </w:pPr>
      <w:hyperlink w:anchor="_Toc140154113" w:history="1">
        <w:r w:rsidRPr="00E32DA5">
          <w:rPr>
            <w:rStyle w:val="Lienhypertexte"/>
            <w:noProof/>
          </w:rPr>
          <w:t>Methods</w:t>
        </w:r>
        <w:r>
          <w:rPr>
            <w:noProof/>
            <w:webHidden/>
          </w:rPr>
          <w:tab/>
        </w:r>
        <w:r>
          <w:rPr>
            <w:noProof/>
            <w:webHidden/>
          </w:rPr>
          <w:fldChar w:fldCharType="begin"/>
        </w:r>
        <w:r>
          <w:rPr>
            <w:noProof/>
            <w:webHidden/>
          </w:rPr>
          <w:instrText xml:space="preserve"> PAGEREF _Toc140154113 \h </w:instrText>
        </w:r>
        <w:r>
          <w:rPr>
            <w:noProof/>
            <w:webHidden/>
          </w:rPr>
        </w:r>
        <w:r>
          <w:rPr>
            <w:noProof/>
            <w:webHidden/>
          </w:rPr>
          <w:fldChar w:fldCharType="separate"/>
        </w:r>
        <w:r>
          <w:rPr>
            <w:noProof/>
            <w:webHidden/>
          </w:rPr>
          <w:t>317</w:t>
        </w:r>
        <w:r>
          <w:rPr>
            <w:noProof/>
            <w:webHidden/>
          </w:rPr>
          <w:fldChar w:fldCharType="end"/>
        </w:r>
      </w:hyperlink>
    </w:p>
    <w:p w14:paraId="0E391FFF" w14:textId="236B28F6" w:rsidR="00493B20" w:rsidRDefault="00493B20">
      <w:pPr>
        <w:pStyle w:val="TM3"/>
        <w:rPr>
          <w:rFonts w:eastAsiaTheme="minorEastAsia" w:cstheme="minorBidi"/>
          <w:noProof/>
          <w:kern w:val="2"/>
          <w:sz w:val="24"/>
          <w:szCs w:val="24"/>
          <w:lang w:val="fr-FR" w:eastAsia="fr-FR"/>
          <w14:ligatures w14:val="standardContextual"/>
        </w:rPr>
      </w:pPr>
      <w:hyperlink w:anchor="_Toc140154114" w:history="1">
        <w:r w:rsidRPr="00E32DA5">
          <w:rPr>
            <w:rStyle w:val="Lienhypertexte"/>
            <w:noProof/>
          </w:rPr>
          <w:t>Menu</w:t>
        </w:r>
        <w:r>
          <w:rPr>
            <w:noProof/>
            <w:webHidden/>
          </w:rPr>
          <w:tab/>
        </w:r>
        <w:r>
          <w:rPr>
            <w:noProof/>
            <w:webHidden/>
          </w:rPr>
          <w:fldChar w:fldCharType="begin"/>
        </w:r>
        <w:r>
          <w:rPr>
            <w:noProof/>
            <w:webHidden/>
          </w:rPr>
          <w:instrText xml:space="preserve"> PAGEREF _Toc140154114 \h </w:instrText>
        </w:r>
        <w:r>
          <w:rPr>
            <w:noProof/>
            <w:webHidden/>
          </w:rPr>
        </w:r>
        <w:r>
          <w:rPr>
            <w:noProof/>
            <w:webHidden/>
          </w:rPr>
          <w:fldChar w:fldCharType="separate"/>
        </w:r>
        <w:r>
          <w:rPr>
            <w:noProof/>
            <w:webHidden/>
          </w:rPr>
          <w:t>317</w:t>
        </w:r>
        <w:r>
          <w:rPr>
            <w:noProof/>
            <w:webHidden/>
          </w:rPr>
          <w:fldChar w:fldCharType="end"/>
        </w:r>
      </w:hyperlink>
    </w:p>
    <w:p w14:paraId="408D2A57" w14:textId="6CE449E9"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15" w:history="1">
        <w:r w:rsidRPr="00E32DA5">
          <w:rPr>
            <w:rStyle w:val="Lienhypertexte"/>
            <w:noProof/>
          </w:rPr>
          <w:t>53.12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wtable</w:t>
        </w:r>
        <w:r>
          <w:rPr>
            <w:noProof/>
            <w:webHidden/>
          </w:rPr>
          <w:tab/>
        </w:r>
        <w:r>
          <w:rPr>
            <w:noProof/>
            <w:webHidden/>
          </w:rPr>
          <w:fldChar w:fldCharType="begin"/>
        </w:r>
        <w:r>
          <w:rPr>
            <w:noProof/>
            <w:webHidden/>
          </w:rPr>
          <w:instrText xml:space="preserve"> PAGEREF _Toc140154115 \h </w:instrText>
        </w:r>
        <w:r>
          <w:rPr>
            <w:noProof/>
            <w:webHidden/>
          </w:rPr>
        </w:r>
        <w:r>
          <w:rPr>
            <w:noProof/>
            <w:webHidden/>
          </w:rPr>
          <w:fldChar w:fldCharType="separate"/>
        </w:r>
        <w:r>
          <w:rPr>
            <w:noProof/>
            <w:webHidden/>
          </w:rPr>
          <w:t>318</w:t>
        </w:r>
        <w:r>
          <w:rPr>
            <w:noProof/>
            <w:webHidden/>
          </w:rPr>
          <w:fldChar w:fldCharType="end"/>
        </w:r>
      </w:hyperlink>
    </w:p>
    <w:p w14:paraId="029E27FF" w14:textId="347DB763" w:rsidR="00493B20" w:rsidRDefault="00493B20">
      <w:pPr>
        <w:pStyle w:val="TM3"/>
        <w:rPr>
          <w:rFonts w:eastAsiaTheme="minorEastAsia" w:cstheme="minorBidi"/>
          <w:noProof/>
          <w:kern w:val="2"/>
          <w:sz w:val="24"/>
          <w:szCs w:val="24"/>
          <w:lang w:val="fr-FR" w:eastAsia="fr-FR"/>
          <w14:ligatures w14:val="standardContextual"/>
        </w:rPr>
      </w:pPr>
      <w:hyperlink w:anchor="_Toc140154116" w:history="1">
        <w:r w:rsidRPr="00E32DA5">
          <w:rPr>
            <w:rStyle w:val="Lienhypertexte"/>
            <w:noProof/>
          </w:rPr>
          <w:t>Methods</w:t>
        </w:r>
        <w:r>
          <w:rPr>
            <w:noProof/>
            <w:webHidden/>
          </w:rPr>
          <w:tab/>
        </w:r>
        <w:r>
          <w:rPr>
            <w:noProof/>
            <w:webHidden/>
          </w:rPr>
          <w:fldChar w:fldCharType="begin"/>
        </w:r>
        <w:r>
          <w:rPr>
            <w:noProof/>
            <w:webHidden/>
          </w:rPr>
          <w:instrText xml:space="preserve"> PAGEREF _Toc140154116 \h </w:instrText>
        </w:r>
        <w:r>
          <w:rPr>
            <w:noProof/>
            <w:webHidden/>
          </w:rPr>
        </w:r>
        <w:r>
          <w:rPr>
            <w:noProof/>
            <w:webHidden/>
          </w:rPr>
          <w:fldChar w:fldCharType="separate"/>
        </w:r>
        <w:r>
          <w:rPr>
            <w:noProof/>
            <w:webHidden/>
          </w:rPr>
          <w:t>319</w:t>
        </w:r>
        <w:r>
          <w:rPr>
            <w:noProof/>
            <w:webHidden/>
          </w:rPr>
          <w:fldChar w:fldCharType="end"/>
        </w:r>
      </w:hyperlink>
    </w:p>
    <w:p w14:paraId="087113B1" w14:textId="64D06642"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17" w:history="1">
        <w:r w:rsidRPr="00E32DA5">
          <w:rPr>
            <w:rStyle w:val="Lienhypertexte"/>
            <w:noProof/>
          </w:rPr>
          <w:t>53.13</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editor</w:t>
        </w:r>
        <w:r>
          <w:rPr>
            <w:noProof/>
            <w:webHidden/>
          </w:rPr>
          <w:tab/>
        </w:r>
        <w:r>
          <w:rPr>
            <w:noProof/>
            <w:webHidden/>
          </w:rPr>
          <w:fldChar w:fldCharType="begin"/>
        </w:r>
        <w:r>
          <w:rPr>
            <w:noProof/>
            <w:webHidden/>
          </w:rPr>
          <w:instrText xml:space="preserve"> PAGEREF _Toc140154117 \h </w:instrText>
        </w:r>
        <w:r>
          <w:rPr>
            <w:noProof/>
            <w:webHidden/>
          </w:rPr>
        </w:r>
        <w:r>
          <w:rPr>
            <w:noProof/>
            <w:webHidden/>
          </w:rPr>
          <w:fldChar w:fldCharType="separate"/>
        </w:r>
        <w:r>
          <w:rPr>
            <w:noProof/>
            <w:webHidden/>
          </w:rPr>
          <w:t>320</w:t>
        </w:r>
        <w:r>
          <w:rPr>
            <w:noProof/>
            <w:webHidden/>
          </w:rPr>
          <w:fldChar w:fldCharType="end"/>
        </w:r>
      </w:hyperlink>
    </w:p>
    <w:p w14:paraId="750D2DAA" w14:textId="3CDAAA37" w:rsidR="00493B20" w:rsidRDefault="00493B20">
      <w:pPr>
        <w:pStyle w:val="TM3"/>
        <w:rPr>
          <w:rFonts w:eastAsiaTheme="minorEastAsia" w:cstheme="minorBidi"/>
          <w:noProof/>
          <w:kern w:val="2"/>
          <w:sz w:val="24"/>
          <w:szCs w:val="24"/>
          <w:lang w:val="fr-FR" w:eastAsia="fr-FR"/>
          <w14:ligatures w14:val="standardContextual"/>
        </w:rPr>
      </w:pPr>
      <w:hyperlink w:anchor="_Toc140154118" w:history="1">
        <w:r w:rsidRPr="00E32DA5">
          <w:rPr>
            <w:rStyle w:val="Lienhypertexte"/>
            <w:noProof/>
          </w:rPr>
          <w:t>Methods</w:t>
        </w:r>
        <w:r>
          <w:rPr>
            <w:noProof/>
            <w:webHidden/>
          </w:rPr>
          <w:tab/>
        </w:r>
        <w:r>
          <w:rPr>
            <w:noProof/>
            <w:webHidden/>
          </w:rPr>
          <w:fldChar w:fldCharType="begin"/>
        </w:r>
        <w:r>
          <w:rPr>
            <w:noProof/>
            <w:webHidden/>
          </w:rPr>
          <w:instrText xml:space="preserve"> PAGEREF _Toc140154118 \h </w:instrText>
        </w:r>
        <w:r>
          <w:rPr>
            <w:noProof/>
            <w:webHidden/>
          </w:rPr>
        </w:r>
        <w:r>
          <w:rPr>
            <w:noProof/>
            <w:webHidden/>
          </w:rPr>
          <w:fldChar w:fldCharType="separate"/>
        </w:r>
        <w:r>
          <w:rPr>
            <w:noProof/>
            <w:webHidden/>
          </w:rPr>
          <w:t>321</w:t>
        </w:r>
        <w:r>
          <w:rPr>
            <w:noProof/>
            <w:webHidden/>
          </w:rPr>
          <w:fldChar w:fldCharType="end"/>
        </w:r>
      </w:hyperlink>
    </w:p>
    <w:p w14:paraId="159DC4B8" w14:textId="4425DDE3" w:rsidR="00493B20" w:rsidRDefault="00493B20">
      <w:pPr>
        <w:pStyle w:val="TM3"/>
        <w:rPr>
          <w:rFonts w:eastAsiaTheme="minorEastAsia" w:cstheme="minorBidi"/>
          <w:noProof/>
          <w:kern w:val="2"/>
          <w:sz w:val="24"/>
          <w:szCs w:val="24"/>
          <w:lang w:val="fr-FR" w:eastAsia="fr-FR"/>
          <w14:ligatures w14:val="standardContextual"/>
        </w:rPr>
      </w:pPr>
      <w:hyperlink w:anchor="_Toc140154119" w:history="1">
        <w:r w:rsidRPr="00E32DA5">
          <w:rPr>
            <w:rStyle w:val="Lienhypertexte"/>
            <w:noProof/>
          </w:rPr>
          <w:t>Cursor shape</w:t>
        </w:r>
        <w:r>
          <w:rPr>
            <w:noProof/>
            <w:webHidden/>
          </w:rPr>
          <w:tab/>
        </w:r>
        <w:r>
          <w:rPr>
            <w:noProof/>
            <w:webHidden/>
          </w:rPr>
          <w:fldChar w:fldCharType="begin"/>
        </w:r>
        <w:r>
          <w:rPr>
            <w:noProof/>
            <w:webHidden/>
          </w:rPr>
          <w:instrText xml:space="preserve"> PAGEREF _Toc140154119 \h </w:instrText>
        </w:r>
        <w:r>
          <w:rPr>
            <w:noProof/>
            <w:webHidden/>
          </w:rPr>
        </w:r>
        <w:r>
          <w:rPr>
            <w:noProof/>
            <w:webHidden/>
          </w:rPr>
          <w:fldChar w:fldCharType="separate"/>
        </w:r>
        <w:r>
          <w:rPr>
            <w:noProof/>
            <w:webHidden/>
          </w:rPr>
          <w:t>323</w:t>
        </w:r>
        <w:r>
          <w:rPr>
            <w:noProof/>
            <w:webHidden/>
          </w:rPr>
          <w:fldChar w:fldCharType="end"/>
        </w:r>
      </w:hyperlink>
    </w:p>
    <w:p w14:paraId="609075AC" w14:textId="53EB5FC5" w:rsidR="00493B20" w:rsidRDefault="00493B20">
      <w:pPr>
        <w:pStyle w:val="TM3"/>
        <w:rPr>
          <w:rFonts w:eastAsiaTheme="minorEastAsia" w:cstheme="minorBidi"/>
          <w:noProof/>
          <w:kern w:val="2"/>
          <w:sz w:val="24"/>
          <w:szCs w:val="24"/>
          <w:lang w:val="fr-FR" w:eastAsia="fr-FR"/>
          <w14:ligatures w14:val="standardContextual"/>
        </w:rPr>
      </w:pPr>
      <w:hyperlink w:anchor="_Toc140154120" w:history="1">
        <w:r w:rsidRPr="00E32DA5">
          <w:rPr>
            <w:rStyle w:val="Lienhypertexte"/>
            <w:noProof/>
          </w:rPr>
          <w:t>Adding styles</w:t>
        </w:r>
        <w:r>
          <w:rPr>
            <w:noProof/>
            <w:webHidden/>
          </w:rPr>
          <w:tab/>
        </w:r>
        <w:r>
          <w:rPr>
            <w:noProof/>
            <w:webHidden/>
          </w:rPr>
          <w:fldChar w:fldCharType="begin"/>
        </w:r>
        <w:r>
          <w:rPr>
            <w:noProof/>
            <w:webHidden/>
          </w:rPr>
          <w:instrText xml:space="preserve"> PAGEREF _Toc140154120 \h </w:instrText>
        </w:r>
        <w:r>
          <w:rPr>
            <w:noProof/>
            <w:webHidden/>
          </w:rPr>
        </w:r>
        <w:r>
          <w:rPr>
            <w:noProof/>
            <w:webHidden/>
          </w:rPr>
          <w:fldChar w:fldCharType="separate"/>
        </w:r>
        <w:r>
          <w:rPr>
            <w:noProof/>
            <w:webHidden/>
          </w:rPr>
          <w:t>324</w:t>
        </w:r>
        <w:r>
          <w:rPr>
            <w:noProof/>
            <w:webHidden/>
          </w:rPr>
          <w:fldChar w:fldCharType="end"/>
        </w:r>
      </w:hyperlink>
    </w:p>
    <w:p w14:paraId="20FF357B" w14:textId="46C55634" w:rsidR="00493B20" w:rsidRDefault="00493B20">
      <w:pPr>
        <w:pStyle w:val="TM3"/>
        <w:rPr>
          <w:rFonts w:eastAsiaTheme="minorEastAsia" w:cstheme="minorBidi"/>
          <w:noProof/>
          <w:kern w:val="2"/>
          <w:sz w:val="24"/>
          <w:szCs w:val="24"/>
          <w:lang w:val="fr-FR" w:eastAsia="fr-FR"/>
          <w14:ligatures w14:val="standardContextual"/>
        </w:rPr>
      </w:pPr>
      <w:hyperlink w:anchor="_Toc140154121" w:history="1">
        <w:r w:rsidRPr="00E32DA5">
          <w:rPr>
            <w:rStyle w:val="Lienhypertexte"/>
            <w:noProof/>
          </w:rPr>
          <w:t>Modifying style</w:t>
        </w:r>
        <w:r>
          <w:rPr>
            <w:noProof/>
            <w:webHidden/>
          </w:rPr>
          <w:tab/>
        </w:r>
        <w:r>
          <w:rPr>
            <w:noProof/>
            <w:webHidden/>
          </w:rPr>
          <w:fldChar w:fldCharType="begin"/>
        </w:r>
        <w:r>
          <w:rPr>
            <w:noProof/>
            <w:webHidden/>
          </w:rPr>
          <w:instrText xml:space="preserve"> PAGEREF _Toc140154121 \h </w:instrText>
        </w:r>
        <w:r>
          <w:rPr>
            <w:noProof/>
            <w:webHidden/>
          </w:rPr>
        </w:r>
        <w:r>
          <w:rPr>
            <w:noProof/>
            <w:webHidden/>
          </w:rPr>
          <w:fldChar w:fldCharType="separate"/>
        </w:r>
        <w:r>
          <w:rPr>
            <w:noProof/>
            <w:webHidden/>
          </w:rPr>
          <w:t>325</w:t>
        </w:r>
        <w:r>
          <w:rPr>
            <w:noProof/>
            <w:webHidden/>
          </w:rPr>
          <w:fldChar w:fldCharType="end"/>
        </w:r>
      </w:hyperlink>
    </w:p>
    <w:p w14:paraId="79B37C08" w14:textId="05B5B802" w:rsidR="00493B20" w:rsidRDefault="00493B20">
      <w:pPr>
        <w:pStyle w:val="TM3"/>
        <w:rPr>
          <w:rFonts w:eastAsiaTheme="minorEastAsia" w:cstheme="minorBidi"/>
          <w:noProof/>
          <w:kern w:val="2"/>
          <w:sz w:val="24"/>
          <w:szCs w:val="24"/>
          <w:lang w:val="fr-FR" w:eastAsia="fr-FR"/>
          <w14:ligatures w14:val="standardContextual"/>
        </w:rPr>
      </w:pPr>
      <w:hyperlink w:anchor="_Toc140154122" w:history="1">
        <w:r w:rsidRPr="00E32DA5">
          <w:rPr>
            <w:rStyle w:val="Lienhypertexte"/>
            <w:noProof/>
          </w:rPr>
          <w:t>Style Messages</w:t>
        </w:r>
        <w:r>
          <w:rPr>
            <w:noProof/>
            <w:webHidden/>
          </w:rPr>
          <w:tab/>
        </w:r>
        <w:r>
          <w:rPr>
            <w:noProof/>
            <w:webHidden/>
          </w:rPr>
          <w:fldChar w:fldCharType="begin"/>
        </w:r>
        <w:r>
          <w:rPr>
            <w:noProof/>
            <w:webHidden/>
          </w:rPr>
          <w:instrText xml:space="preserve"> PAGEREF _Toc140154122 \h </w:instrText>
        </w:r>
        <w:r>
          <w:rPr>
            <w:noProof/>
            <w:webHidden/>
          </w:rPr>
        </w:r>
        <w:r>
          <w:rPr>
            <w:noProof/>
            <w:webHidden/>
          </w:rPr>
          <w:fldChar w:fldCharType="separate"/>
        </w:r>
        <w:r>
          <w:rPr>
            <w:noProof/>
            <w:webHidden/>
          </w:rPr>
          <w:t>326</w:t>
        </w:r>
        <w:r>
          <w:rPr>
            <w:noProof/>
            <w:webHidden/>
          </w:rPr>
          <w:fldChar w:fldCharType="end"/>
        </w:r>
      </w:hyperlink>
    </w:p>
    <w:p w14:paraId="75AA42A1" w14:textId="4E0B031D" w:rsidR="00493B20" w:rsidRDefault="00493B20">
      <w:pPr>
        <w:pStyle w:val="TM3"/>
        <w:rPr>
          <w:rFonts w:eastAsiaTheme="minorEastAsia" w:cstheme="minorBidi"/>
          <w:noProof/>
          <w:kern w:val="2"/>
          <w:sz w:val="24"/>
          <w:szCs w:val="24"/>
          <w:lang w:val="fr-FR" w:eastAsia="fr-FR"/>
          <w14:ligatures w14:val="standardContextual"/>
        </w:rPr>
      </w:pPr>
      <w:hyperlink w:anchor="_Toc140154123" w:history="1">
        <w:r w:rsidRPr="00E32DA5">
          <w:rPr>
            <w:rStyle w:val="Lienhypertexte"/>
            <w:noProof/>
          </w:rPr>
          <w:t>Callbacks: scrolling, mouse and keyboard</w:t>
        </w:r>
        <w:r>
          <w:rPr>
            <w:noProof/>
            <w:webHidden/>
          </w:rPr>
          <w:tab/>
        </w:r>
        <w:r>
          <w:rPr>
            <w:noProof/>
            <w:webHidden/>
          </w:rPr>
          <w:fldChar w:fldCharType="begin"/>
        </w:r>
        <w:r>
          <w:rPr>
            <w:noProof/>
            <w:webHidden/>
          </w:rPr>
          <w:instrText xml:space="preserve"> PAGEREF _Toc140154123 \h </w:instrText>
        </w:r>
        <w:r>
          <w:rPr>
            <w:noProof/>
            <w:webHidden/>
          </w:rPr>
        </w:r>
        <w:r>
          <w:rPr>
            <w:noProof/>
            <w:webHidden/>
          </w:rPr>
          <w:fldChar w:fldCharType="separate"/>
        </w:r>
        <w:r>
          <w:rPr>
            <w:noProof/>
            <w:webHidden/>
          </w:rPr>
          <w:t>326</w:t>
        </w:r>
        <w:r>
          <w:rPr>
            <w:noProof/>
            <w:webHidden/>
          </w:rPr>
          <w:fldChar w:fldCharType="end"/>
        </w:r>
      </w:hyperlink>
    </w:p>
    <w:p w14:paraId="1FCB00C5" w14:textId="2C0ABB3E" w:rsidR="00493B20" w:rsidRDefault="00493B20">
      <w:pPr>
        <w:pStyle w:val="TM3"/>
        <w:rPr>
          <w:rFonts w:eastAsiaTheme="minorEastAsia" w:cstheme="minorBidi"/>
          <w:noProof/>
          <w:kern w:val="2"/>
          <w:sz w:val="24"/>
          <w:szCs w:val="24"/>
          <w:lang w:val="fr-FR" w:eastAsia="fr-FR"/>
          <w14:ligatures w14:val="standardContextual"/>
        </w:rPr>
      </w:pPr>
      <w:hyperlink w:anchor="_Toc140154124" w:history="1">
        <w:r w:rsidRPr="00E32DA5">
          <w:rPr>
            <w:rStyle w:val="Lienhypertexte"/>
            <w:noProof/>
          </w:rPr>
          <w:t>Sticky notes</w:t>
        </w:r>
        <w:r>
          <w:rPr>
            <w:noProof/>
            <w:webHidden/>
          </w:rPr>
          <w:tab/>
        </w:r>
        <w:r>
          <w:rPr>
            <w:noProof/>
            <w:webHidden/>
          </w:rPr>
          <w:fldChar w:fldCharType="begin"/>
        </w:r>
        <w:r>
          <w:rPr>
            <w:noProof/>
            <w:webHidden/>
          </w:rPr>
          <w:instrText xml:space="preserve"> PAGEREF _Toc140154124 \h </w:instrText>
        </w:r>
        <w:r>
          <w:rPr>
            <w:noProof/>
            <w:webHidden/>
          </w:rPr>
        </w:r>
        <w:r>
          <w:rPr>
            <w:noProof/>
            <w:webHidden/>
          </w:rPr>
          <w:fldChar w:fldCharType="separate"/>
        </w:r>
        <w:r>
          <w:rPr>
            <w:noProof/>
            <w:webHidden/>
          </w:rPr>
          <w:t>328</w:t>
        </w:r>
        <w:r>
          <w:rPr>
            <w:noProof/>
            <w:webHidden/>
          </w:rPr>
          <w:fldChar w:fldCharType="end"/>
        </w:r>
      </w:hyperlink>
    </w:p>
    <w:p w14:paraId="49E936CB" w14:textId="0C2336C3"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25" w:history="1">
        <w:r w:rsidRPr="00E32DA5">
          <w:rPr>
            <w:rStyle w:val="Lienhypertexte"/>
            <w:noProof/>
          </w:rPr>
          <w:t>53.14</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scroll</w:t>
        </w:r>
        <w:r>
          <w:rPr>
            <w:noProof/>
            <w:webHidden/>
          </w:rPr>
          <w:tab/>
        </w:r>
        <w:r>
          <w:rPr>
            <w:noProof/>
            <w:webHidden/>
          </w:rPr>
          <w:fldChar w:fldCharType="begin"/>
        </w:r>
        <w:r>
          <w:rPr>
            <w:noProof/>
            <w:webHidden/>
          </w:rPr>
          <w:instrText xml:space="preserve"> PAGEREF _Toc140154125 \h </w:instrText>
        </w:r>
        <w:r>
          <w:rPr>
            <w:noProof/>
            <w:webHidden/>
          </w:rPr>
        </w:r>
        <w:r>
          <w:rPr>
            <w:noProof/>
            <w:webHidden/>
          </w:rPr>
          <w:fldChar w:fldCharType="separate"/>
        </w:r>
        <w:r>
          <w:rPr>
            <w:noProof/>
            <w:webHidden/>
          </w:rPr>
          <w:t>330</w:t>
        </w:r>
        <w:r>
          <w:rPr>
            <w:noProof/>
            <w:webHidden/>
          </w:rPr>
          <w:fldChar w:fldCharType="end"/>
        </w:r>
      </w:hyperlink>
    </w:p>
    <w:p w14:paraId="12E7F08D" w14:textId="0A4D2ECE" w:rsidR="00493B20" w:rsidRDefault="00493B20">
      <w:pPr>
        <w:pStyle w:val="TM3"/>
        <w:rPr>
          <w:rFonts w:eastAsiaTheme="minorEastAsia" w:cstheme="minorBidi"/>
          <w:noProof/>
          <w:kern w:val="2"/>
          <w:sz w:val="24"/>
          <w:szCs w:val="24"/>
          <w:lang w:val="fr-FR" w:eastAsia="fr-FR"/>
          <w14:ligatures w14:val="standardContextual"/>
        </w:rPr>
      </w:pPr>
      <w:hyperlink w:anchor="_Toc140154126" w:history="1">
        <w:r w:rsidRPr="00E32DA5">
          <w:rPr>
            <w:rStyle w:val="Lienhypertexte"/>
            <w:noProof/>
          </w:rPr>
          <w:t>Methods</w:t>
        </w:r>
        <w:r>
          <w:rPr>
            <w:noProof/>
            <w:webHidden/>
          </w:rPr>
          <w:tab/>
        </w:r>
        <w:r>
          <w:rPr>
            <w:noProof/>
            <w:webHidden/>
          </w:rPr>
          <w:fldChar w:fldCharType="begin"/>
        </w:r>
        <w:r>
          <w:rPr>
            <w:noProof/>
            <w:webHidden/>
          </w:rPr>
          <w:instrText xml:space="preserve"> PAGEREF _Toc140154126 \h </w:instrText>
        </w:r>
        <w:r>
          <w:rPr>
            <w:noProof/>
            <w:webHidden/>
          </w:rPr>
        </w:r>
        <w:r>
          <w:rPr>
            <w:noProof/>
            <w:webHidden/>
          </w:rPr>
          <w:fldChar w:fldCharType="separate"/>
        </w:r>
        <w:r>
          <w:rPr>
            <w:noProof/>
            <w:webHidden/>
          </w:rPr>
          <w:t>330</w:t>
        </w:r>
        <w:r>
          <w:rPr>
            <w:noProof/>
            <w:webHidden/>
          </w:rPr>
          <w:fldChar w:fldCharType="end"/>
        </w:r>
      </w:hyperlink>
    </w:p>
    <w:p w14:paraId="67040CCA" w14:textId="16736F4A"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27" w:history="1">
        <w:r w:rsidRPr="00E32DA5">
          <w:rPr>
            <w:rStyle w:val="Lienhypertexte"/>
            <w:noProof/>
          </w:rPr>
          <w:t>53.15</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wprogress</w:t>
        </w:r>
        <w:r>
          <w:rPr>
            <w:noProof/>
            <w:webHidden/>
          </w:rPr>
          <w:tab/>
        </w:r>
        <w:r>
          <w:rPr>
            <w:noProof/>
            <w:webHidden/>
          </w:rPr>
          <w:fldChar w:fldCharType="begin"/>
        </w:r>
        <w:r>
          <w:rPr>
            <w:noProof/>
            <w:webHidden/>
          </w:rPr>
          <w:instrText xml:space="preserve"> PAGEREF _Toc140154127 \h </w:instrText>
        </w:r>
        <w:r>
          <w:rPr>
            <w:noProof/>
            <w:webHidden/>
          </w:rPr>
        </w:r>
        <w:r>
          <w:rPr>
            <w:noProof/>
            <w:webHidden/>
          </w:rPr>
          <w:fldChar w:fldCharType="separate"/>
        </w:r>
        <w:r>
          <w:rPr>
            <w:noProof/>
            <w:webHidden/>
          </w:rPr>
          <w:t>330</w:t>
        </w:r>
        <w:r>
          <w:rPr>
            <w:noProof/>
            <w:webHidden/>
          </w:rPr>
          <w:fldChar w:fldCharType="end"/>
        </w:r>
      </w:hyperlink>
    </w:p>
    <w:p w14:paraId="216B8ABC" w14:textId="4F59DB08" w:rsidR="00493B20" w:rsidRDefault="00493B20">
      <w:pPr>
        <w:pStyle w:val="TM3"/>
        <w:rPr>
          <w:rFonts w:eastAsiaTheme="minorEastAsia" w:cstheme="minorBidi"/>
          <w:noProof/>
          <w:kern w:val="2"/>
          <w:sz w:val="24"/>
          <w:szCs w:val="24"/>
          <w:lang w:val="fr-FR" w:eastAsia="fr-FR"/>
          <w14:ligatures w14:val="standardContextual"/>
        </w:rPr>
      </w:pPr>
      <w:hyperlink w:anchor="_Toc140154128" w:history="1">
        <w:r w:rsidRPr="00E32DA5">
          <w:rPr>
            <w:rStyle w:val="Lienhypertexte"/>
            <w:noProof/>
          </w:rPr>
          <w:t>Methods</w:t>
        </w:r>
        <w:r>
          <w:rPr>
            <w:noProof/>
            <w:webHidden/>
          </w:rPr>
          <w:tab/>
        </w:r>
        <w:r>
          <w:rPr>
            <w:noProof/>
            <w:webHidden/>
          </w:rPr>
          <w:fldChar w:fldCharType="begin"/>
        </w:r>
        <w:r>
          <w:rPr>
            <w:noProof/>
            <w:webHidden/>
          </w:rPr>
          <w:instrText xml:space="preserve"> PAGEREF _Toc140154128 \h </w:instrText>
        </w:r>
        <w:r>
          <w:rPr>
            <w:noProof/>
            <w:webHidden/>
          </w:rPr>
        </w:r>
        <w:r>
          <w:rPr>
            <w:noProof/>
            <w:webHidden/>
          </w:rPr>
          <w:fldChar w:fldCharType="separate"/>
        </w:r>
        <w:r>
          <w:rPr>
            <w:noProof/>
            <w:webHidden/>
          </w:rPr>
          <w:t>331</w:t>
        </w:r>
        <w:r>
          <w:rPr>
            <w:noProof/>
            <w:webHidden/>
          </w:rPr>
          <w:fldChar w:fldCharType="end"/>
        </w:r>
      </w:hyperlink>
    </w:p>
    <w:p w14:paraId="35B6109C" w14:textId="71236469"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29" w:history="1">
        <w:r w:rsidRPr="00E32DA5">
          <w:rPr>
            <w:rStyle w:val="Lienhypertexte"/>
            <w:noProof/>
          </w:rPr>
          <w:t>53.16</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wcounter</w:t>
        </w:r>
        <w:r>
          <w:rPr>
            <w:noProof/>
            <w:webHidden/>
          </w:rPr>
          <w:tab/>
        </w:r>
        <w:r>
          <w:rPr>
            <w:noProof/>
            <w:webHidden/>
          </w:rPr>
          <w:fldChar w:fldCharType="begin"/>
        </w:r>
        <w:r>
          <w:rPr>
            <w:noProof/>
            <w:webHidden/>
          </w:rPr>
          <w:instrText xml:space="preserve"> PAGEREF _Toc140154129 \h </w:instrText>
        </w:r>
        <w:r>
          <w:rPr>
            <w:noProof/>
            <w:webHidden/>
          </w:rPr>
        </w:r>
        <w:r>
          <w:rPr>
            <w:noProof/>
            <w:webHidden/>
          </w:rPr>
          <w:fldChar w:fldCharType="separate"/>
        </w:r>
        <w:r>
          <w:rPr>
            <w:noProof/>
            <w:webHidden/>
          </w:rPr>
          <w:t>332</w:t>
        </w:r>
        <w:r>
          <w:rPr>
            <w:noProof/>
            <w:webHidden/>
          </w:rPr>
          <w:fldChar w:fldCharType="end"/>
        </w:r>
      </w:hyperlink>
    </w:p>
    <w:p w14:paraId="24A800FF" w14:textId="741E5C93" w:rsidR="00493B20" w:rsidRDefault="00493B20">
      <w:pPr>
        <w:pStyle w:val="TM3"/>
        <w:rPr>
          <w:rFonts w:eastAsiaTheme="minorEastAsia" w:cstheme="minorBidi"/>
          <w:noProof/>
          <w:kern w:val="2"/>
          <w:sz w:val="24"/>
          <w:szCs w:val="24"/>
          <w:lang w:val="fr-FR" w:eastAsia="fr-FR"/>
          <w14:ligatures w14:val="standardContextual"/>
        </w:rPr>
      </w:pPr>
      <w:hyperlink w:anchor="_Toc140154130" w:history="1">
        <w:r w:rsidRPr="00E32DA5">
          <w:rPr>
            <w:rStyle w:val="Lienhypertexte"/>
            <w:noProof/>
          </w:rPr>
          <w:t>Methods</w:t>
        </w:r>
        <w:r>
          <w:rPr>
            <w:noProof/>
            <w:webHidden/>
          </w:rPr>
          <w:tab/>
        </w:r>
        <w:r>
          <w:rPr>
            <w:noProof/>
            <w:webHidden/>
          </w:rPr>
          <w:fldChar w:fldCharType="begin"/>
        </w:r>
        <w:r>
          <w:rPr>
            <w:noProof/>
            <w:webHidden/>
          </w:rPr>
          <w:instrText xml:space="preserve"> PAGEREF _Toc140154130 \h </w:instrText>
        </w:r>
        <w:r>
          <w:rPr>
            <w:noProof/>
            <w:webHidden/>
          </w:rPr>
        </w:r>
        <w:r>
          <w:rPr>
            <w:noProof/>
            <w:webHidden/>
          </w:rPr>
          <w:fldChar w:fldCharType="separate"/>
        </w:r>
        <w:r>
          <w:rPr>
            <w:noProof/>
            <w:webHidden/>
          </w:rPr>
          <w:t>332</w:t>
        </w:r>
        <w:r>
          <w:rPr>
            <w:noProof/>
            <w:webHidden/>
          </w:rPr>
          <w:fldChar w:fldCharType="end"/>
        </w:r>
      </w:hyperlink>
    </w:p>
    <w:p w14:paraId="5C3B05AF" w14:textId="5F96932F"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31" w:history="1">
        <w:r w:rsidRPr="00E32DA5">
          <w:rPr>
            <w:rStyle w:val="Lienhypertexte"/>
            <w:noProof/>
          </w:rPr>
          <w:t>53.17</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slider</w:t>
        </w:r>
        <w:r>
          <w:rPr>
            <w:noProof/>
            <w:webHidden/>
          </w:rPr>
          <w:tab/>
        </w:r>
        <w:r>
          <w:rPr>
            <w:noProof/>
            <w:webHidden/>
          </w:rPr>
          <w:fldChar w:fldCharType="begin"/>
        </w:r>
        <w:r>
          <w:rPr>
            <w:noProof/>
            <w:webHidden/>
          </w:rPr>
          <w:instrText xml:space="preserve"> PAGEREF _Toc140154131 \h </w:instrText>
        </w:r>
        <w:r>
          <w:rPr>
            <w:noProof/>
            <w:webHidden/>
          </w:rPr>
        </w:r>
        <w:r>
          <w:rPr>
            <w:noProof/>
            <w:webHidden/>
          </w:rPr>
          <w:fldChar w:fldCharType="separate"/>
        </w:r>
        <w:r>
          <w:rPr>
            <w:noProof/>
            <w:webHidden/>
          </w:rPr>
          <w:t>333</w:t>
        </w:r>
        <w:r>
          <w:rPr>
            <w:noProof/>
            <w:webHidden/>
          </w:rPr>
          <w:fldChar w:fldCharType="end"/>
        </w:r>
      </w:hyperlink>
    </w:p>
    <w:p w14:paraId="5F55FC9D" w14:textId="4ED2E99A" w:rsidR="00493B20" w:rsidRDefault="00493B20">
      <w:pPr>
        <w:pStyle w:val="TM3"/>
        <w:rPr>
          <w:rFonts w:eastAsiaTheme="minorEastAsia" w:cstheme="minorBidi"/>
          <w:noProof/>
          <w:kern w:val="2"/>
          <w:sz w:val="24"/>
          <w:szCs w:val="24"/>
          <w:lang w:val="fr-FR" w:eastAsia="fr-FR"/>
          <w14:ligatures w14:val="standardContextual"/>
        </w:rPr>
      </w:pPr>
      <w:hyperlink w:anchor="_Toc140154132" w:history="1">
        <w:r w:rsidRPr="00E32DA5">
          <w:rPr>
            <w:rStyle w:val="Lienhypertexte"/>
            <w:noProof/>
          </w:rPr>
          <w:t>Methods</w:t>
        </w:r>
        <w:r>
          <w:rPr>
            <w:noProof/>
            <w:webHidden/>
          </w:rPr>
          <w:tab/>
        </w:r>
        <w:r>
          <w:rPr>
            <w:noProof/>
            <w:webHidden/>
          </w:rPr>
          <w:fldChar w:fldCharType="begin"/>
        </w:r>
        <w:r>
          <w:rPr>
            <w:noProof/>
            <w:webHidden/>
          </w:rPr>
          <w:instrText xml:space="preserve"> PAGEREF _Toc140154132 \h </w:instrText>
        </w:r>
        <w:r>
          <w:rPr>
            <w:noProof/>
            <w:webHidden/>
          </w:rPr>
        </w:r>
        <w:r>
          <w:rPr>
            <w:noProof/>
            <w:webHidden/>
          </w:rPr>
          <w:fldChar w:fldCharType="separate"/>
        </w:r>
        <w:r>
          <w:rPr>
            <w:noProof/>
            <w:webHidden/>
          </w:rPr>
          <w:t>333</w:t>
        </w:r>
        <w:r>
          <w:rPr>
            <w:noProof/>
            <w:webHidden/>
          </w:rPr>
          <w:fldChar w:fldCharType="end"/>
        </w:r>
      </w:hyperlink>
    </w:p>
    <w:p w14:paraId="00C8FE69" w14:textId="181314A4" w:rsidR="00493B20" w:rsidRDefault="00493B20">
      <w:pPr>
        <w:pStyle w:val="TM3"/>
        <w:rPr>
          <w:rFonts w:eastAsiaTheme="minorEastAsia" w:cstheme="minorBidi"/>
          <w:noProof/>
          <w:kern w:val="2"/>
          <w:sz w:val="24"/>
          <w:szCs w:val="24"/>
          <w:lang w:val="fr-FR" w:eastAsia="fr-FR"/>
          <w14:ligatures w14:val="standardContextual"/>
        </w:rPr>
      </w:pPr>
      <w:hyperlink w:anchor="_Toc140154133" w:history="1">
        <w:r w:rsidRPr="00E32DA5">
          <w:rPr>
            <w:rStyle w:val="Lienhypertexte"/>
            <w:noProof/>
          </w:rPr>
          <w:t>Slider types</w:t>
        </w:r>
        <w:r>
          <w:rPr>
            <w:noProof/>
            <w:webHidden/>
          </w:rPr>
          <w:tab/>
        </w:r>
        <w:r>
          <w:rPr>
            <w:noProof/>
            <w:webHidden/>
          </w:rPr>
          <w:fldChar w:fldCharType="begin"/>
        </w:r>
        <w:r>
          <w:rPr>
            <w:noProof/>
            <w:webHidden/>
          </w:rPr>
          <w:instrText xml:space="preserve"> PAGEREF _Toc140154133 \h </w:instrText>
        </w:r>
        <w:r>
          <w:rPr>
            <w:noProof/>
            <w:webHidden/>
          </w:rPr>
        </w:r>
        <w:r>
          <w:rPr>
            <w:noProof/>
            <w:webHidden/>
          </w:rPr>
          <w:fldChar w:fldCharType="separate"/>
        </w:r>
        <w:r>
          <w:rPr>
            <w:noProof/>
            <w:webHidden/>
          </w:rPr>
          <w:t>334</w:t>
        </w:r>
        <w:r>
          <w:rPr>
            <w:noProof/>
            <w:webHidden/>
          </w:rPr>
          <w:fldChar w:fldCharType="end"/>
        </w:r>
      </w:hyperlink>
    </w:p>
    <w:p w14:paraId="39D4C0C9" w14:textId="4EDAF296"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34" w:history="1">
        <w:r w:rsidRPr="00E32DA5">
          <w:rPr>
            <w:rStyle w:val="Lienhypertexte"/>
            <w:noProof/>
          </w:rPr>
          <w:t>53.18</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tabs and group</w:t>
        </w:r>
        <w:r>
          <w:rPr>
            <w:noProof/>
            <w:webHidden/>
          </w:rPr>
          <w:tab/>
        </w:r>
        <w:r>
          <w:rPr>
            <w:noProof/>
            <w:webHidden/>
          </w:rPr>
          <w:fldChar w:fldCharType="begin"/>
        </w:r>
        <w:r>
          <w:rPr>
            <w:noProof/>
            <w:webHidden/>
          </w:rPr>
          <w:instrText xml:space="preserve"> PAGEREF _Toc140154134 \h </w:instrText>
        </w:r>
        <w:r>
          <w:rPr>
            <w:noProof/>
            <w:webHidden/>
          </w:rPr>
        </w:r>
        <w:r>
          <w:rPr>
            <w:noProof/>
            <w:webHidden/>
          </w:rPr>
          <w:fldChar w:fldCharType="separate"/>
        </w:r>
        <w:r>
          <w:rPr>
            <w:noProof/>
            <w:webHidden/>
          </w:rPr>
          <w:t>335</w:t>
        </w:r>
        <w:r>
          <w:rPr>
            <w:noProof/>
            <w:webHidden/>
          </w:rPr>
          <w:fldChar w:fldCharType="end"/>
        </w:r>
      </w:hyperlink>
    </w:p>
    <w:p w14:paraId="31F4B32B" w14:textId="0C3A8A2D" w:rsidR="00493B20" w:rsidRDefault="00493B20">
      <w:pPr>
        <w:pStyle w:val="TM3"/>
        <w:rPr>
          <w:rFonts w:eastAsiaTheme="minorEastAsia" w:cstheme="minorBidi"/>
          <w:noProof/>
          <w:kern w:val="2"/>
          <w:sz w:val="24"/>
          <w:szCs w:val="24"/>
          <w:lang w:val="fr-FR" w:eastAsia="fr-FR"/>
          <w14:ligatures w14:val="standardContextual"/>
        </w:rPr>
      </w:pPr>
      <w:hyperlink w:anchor="_Toc140154135" w:history="1">
        <w:r w:rsidRPr="00E32DA5">
          <w:rPr>
            <w:rStyle w:val="Lienhypertexte"/>
            <w:noProof/>
          </w:rPr>
          <w:t>Tabs methods</w:t>
        </w:r>
        <w:r>
          <w:rPr>
            <w:noProof/>
            <w:webHidden/>
          </w:rPr>
          <w:tab/>
        </w:r>
        <w:r>
          <w:rPr>
            <w:noProof/>
            <w:webHidden/>
          </w:rPr>
          <w:fldChar w:fldCharType="begin"/>
        </w:r>
        <w:r>
          <w:rPr>
            <w:noProof/>
            <w:webHidden/>
          </w:rPr>
          <w:instrText xml:space="preserve"> PAGEREF _Toc140154135 \h </w:instrText>
        </w:r>
        <w:r>
          <w:rPr>
            <w:noProof/>
            <w:webHidden/>
          </w:rPr>
        </w:r>
        <w:r>
          <w:rPr>
            <w:noProof/>
            <w:webHidden/>
          </w:rPr>
          <w:fldChar w:fldCharType="separate"/>
        </w:r>
        <w:r>
          <w:rPr>
            <w:noProof/>
            <w:webHidden/>
          </w:rPr>
          <w:t>335</w:t>
        </w:r>
        <w:r>
          <w:rPr>
            <w:noProof/>
            <w:webHidden/>
          </w:rPr>
          <w:fldChar w:fldCharType="end"/>
        </w:r>
      </w:hyperlink>
    </w:p>
    <w:p w14:paraId="138A36E4" w14:textId="3D9B693A" w:rsidR="00493B20" w:rsidRDefault="00493B20">
      <w:pPr>
        <w:pStyle w:val="TM3"/>
        <w:rPr>
          <w:rFonts w:eastAsiaTheme="minorEastAsia" w:cstheme="minorBidi"/>
          <w:noProof/>
          <w:kern w:val="2"/>
          <w:sz w:val="24"/>
          <w:szCs w:val="24"/>
          <w:lang w:val="fr-FR" w:eastAsia="fr-FR"/>
          <w14:ligatures w14:val="standardContextual"/>
        </w:rPr>
      </w:pPr>
      <w:hyperlink w:anchor="_Toc140154136" w:history="1">
        <w:r w:rsidRPr="00E32DA5">
          <w:rPr>
            <w:rStyle w:val="Lienhypertexte"/>
            <w:noProof/>
          </w:rPr>
          <w:t>Group methods</w:t>
        </w:r>
        <w:r>
          <w:rPr>
            <w:noProof/>
            <w:webHidden/>
          </w:rPr>
          <w:tab/>
        </w:r>
        <w:r>
          <w:rPr>
            <w:noProof/>
            <w:webHidden/>
          </w:rPr>
          <w:fldChar w:fldCharType="begin"/>
        </w:r>
        <w:r>
          <w:rPr>
            <w:noProof/>
            <w:webHidden/>
          </w:rPr>
          <w:instrText xml:space="preserve"> PAGEREF _Toc140154136 \h </w:instrText>
        </w:r>
        <w:r>
          <w:rPr>
            <w:noProof/>
            <w:webHidden/>
          </w:rPr>
        </w:r>
        <w:r>
          <w:rPr>
            <w:noProof/>
            <w:webHidden/>
          </w:rPr>
          <w:fldChar w:fldCharType="separate"/>
        </w:r>
        <w:r>
          <w:rPr>
            <w:noProof/>
            <w:webHidden/>
          </w:rPr>
          <w:t>336</w:t>
        </w:r>
        <w:r>
          <w:rPr>
            <w:noProof/>
            <w:webHidden/>
          </w:rPr>
          <w:fldChar w:fldCharType="end"/>
        </w:r>
      </w:hyperlink>
    </w:p>
    <w:p w14:paraId="38687A22" w14:textId="4BDE7232"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37" w:history="1">
        <w:r w:rsidRPr="00E32DA5">
          <w:rPr>
            <w:rStyle w:val="Lienhypertexte"/>
            <w:noProof/>
          </w:rPr>
          <w:t>53.19</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filebrowser</w:t>
        </w:r>
        <w:r>
          <w:rPr>
            <w:noProof/>
            <w:webHidden/>
          </w:rPr>
          <w:tab/>
        </w:r>
        <w:r>
          <w:rPr>
            <w:noProof/>
            <w:webHidden/>
          </w:rPr>
          <w:fldChar w:fldCharType="begin"/>
        </w:r>
        <w:r>
          <w:rPr>
            <w:noProof/>
            <w:webHidden/>
          </w:rPr>
          <w:instrText xml:space="preserve"> PAGEREF _Toc140154137 \h </w:instrText>
        </w:r>
        <w:r>
          <w:rPr>
            <w:noProof/>
            <w:webHidden/>
          </w:rPr>
        </w:r>
        <w:r>
          <w:rPr>
            <w:noProof/>
            <w:webHidden/>
          </w:rPr>
          <w:fldChar w:fldCharType="separate"/>
        </w:r>
        <w:r>
          <w:rPr>
            <w:noProof/>
            <w:webHidden/>
          </w:rPr>
          <w:t>339</w:t>
        </w:r>
        <w:r>
          <w:rPr>
            <w:noProof/>
            <w:webHidden/>
          </w:rPr>
          <w:fldChar w:fldCharType="end"/>
        </w:r>
      </w:hyperlink>
    </w:p>
    <w:p w14:paraId="1B2231C3" w14:textId="1B17A394" w:rsidR="00493B20" w:rsidRDefault="00493B20">
      <w:pPr>
        <w:pStyle w:val="TM3"/>
        <w:rPr>
          <w:rFonts w:eastAsiaTheme="minorEastAsia" w:cstheme="minorBidi"/>
          <w:noProof/>
          <w:kern w:val="2"/>
          <w:sz w:val="24"/>
          <w:szCs w:val="24"/>
          <w:lang w:val="fr-FR" w:eastAsia="fr-FR"/>
          <w14:ligatures w14:val="standardContextual"/>
        </w:rPr>
      </w:pPr>
      <w:hyperlink w:anchor="_Toc140154138" w:history="1">
        <w:r w:rsidRPr="00E32DA5">
          <w:rPr>
            <w:rStyle w:val="Lienhypertexte"/>
            <w:noProof/>
          </w:rPr>
          <w:t>Methods</w:t>
        </w:r>
        <w:r>
          <w:rPr>
            <w:noProof/>
            <w:webHidden/>
          </w:rPr>
          <w:tab/>
        </w:r>
        <w:r>
          <w:rPr>
            <w:noProof/>
            <w:webHidden/>
          </w:rPr>
          <w:fldChar w:fldCharType="begin"/>
        </w:r>
        <w:r>
          <w:rPr>
            <w:noProof/>
            <w:webHidden/>
          </w:rPr>
          <w:instrText xml:space="preserve"> PAGEREF _Toc140154138 \h </w:instrText>
        </w:r>
        <w:r>
          <w:rPr>
            <w:noProof/>
            <w:webHidden/>
          </w:rPr>
        </w:r>
        <w:r>
          <w:rPr>
            <w:noProof/>
            <w:webHidden/>
          </w:rPr>
          <w:fldChar w:fldCharType="separate"/>
        </w:r>
        <w:r>
          <w:rPr>
            <w:noProof/>
            <w:webHidden/>
          </w:rPr>
          <w:t>340</w:t>
        </w:r>
        <w:r>
          <w:rPr>
            <w:noProof/>
            <w:webHidden/>
          </w:rPr>
          <w:fldChar w:fldCharType="end"/>
        </w:r>
      </w:hyperlink>
    </w:p>
    <w:p w14:paraId="09DBBD4A" w14:textId="0B1AD11F" w:rsidR="00493B20" w:rsidRDefault="00493B20">
      <w:pPr>
        <w:pStyle w:val="TM3"/>
        <w:rPr>
          <w:rFonts w:eastAsiaTheme="minorEastAsia" w:cstheme="minorBidi"/>
          <w:noProof/>
          <w:kern w:val="2"/>
          <w:sz w:val="24"/>
          <w:szCs w:val="24"/>
          <w:lang w:val="fr-FR" w:eastAsia="fr-FR"/>
          <w14:ligatures w14:val="standardContextual"/>
        </w:rPr>
      </w:pPr>
      <w:hyperlink w:anchor="_Toc140154139" w:history="1">
        <w:r w:rsidRPr="00E32DA5">
          <w:rPr>
            <w:rStyle w:val="Lienhypertexte"/>
            <w:noProof/>
          </w:rPr>
          <w:t>Method</w:t>
        </w:r>
        <w:r>
          <w:rPr>
            <w:noProof/>
            <w:webHidden/>
          </w:rPr>
          <w:tab/>
        </w:r>
        <w:r>
          <w:rPr>
            <w:noProof/>
            <w:webHidden/>
          </w:rPr>
          <w:fldChar w:fldCharType="begin"/>
        </w:r>
        <w:r>
          <w:rPr>
            <w:noProof/>
            <w:webHidden/>
          </w:rPr>
          <w:instrText xml:space="preserve"> PAGEREF _Toc140154139 \h </w:instrText>
        </w:r>
        <w:r>
          <w:rPr>
            <w:noProof/>
            <w:webHidden/>
          </w:rPr>
        </w:r>
        <w:r>
          <w:rPr>
            <w:noProof/>
            <w:webHidden/>
          </w:rPr>
          <w:fldChar w:fldCharType="separate"/>
        </w:r>
        <w:r>
          <w:rPr>
            <w:noProof/>
            <w:webHidden/>
          </w:rPr>
          <w:t>340</w:t>
        </w:r>
        <w:r>
          <w:rPr>
            <w:noProof/>
            <w:webHidden/>
          </w:rPr>
          <w:fldChar w:fldCharType="end"/>
        </w:r>
      </w:hyperlink>
    </w:p>
    <w:p w14:paraId="4DF9833E" w14:textId="1ED71F5F"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4140" w:history="1">
        <w:r w:rsidRPr="00E32DA5">
          <w:rPr>
            <w:rStyle w:val="Lienhypertexte"/>
            <w:noProof/>
          </w:rPr>
          <w:t>54</w:t>
        </w:r>
        <w:r>
          <w:rPr>
            <w:rFonts w:eastAsiaTheme="minorEastAsia" w:cstheme="minorBidi"/>
            <w:b w:val="0"/>
            <w:bCs w:val="0"/>
            <w:i w:val="0"/>
            <w:iCs w:val="0"/>
            <w:noProof/>
            <w:kern w:val="2"/>
            <w:lang w:val="fr-FR" w:eastAsia="fr-FR"/>
            <w14:ligatures w14:val="standardContextual"/>
          </w:rPr>
          <w:tab/>
        </w:r>
        <w:r w:rsidRPr="00E32DA5">
          <w:rPr>
            <w:rStyle w:val="Lienhypertexte"/>
            <w:noProof/>
          </w:rPr>
          <w:t>Library sound: type sound</w:t>
        </w:r>
        <w:r>
          <w:rPr>
            <w:noProof/>
            <w:webHidden/>
          </w:rPr>
          <w:tab/>
        </w:r>
        <w:r>
          <w:rPr>
            <w:noProof/>
            <w:webHidden/>
          </w:rPr>
          <w:fldChar w:fldCharType="begin"/>
        </w:r>
        <w:r>
          <w:rPr>
            <w:noProof/>
            <w:webHidden/>
          </w:rPr>
          <w:instrText xml:space="preserve"> PAGEREF _Toc140154140 \h </w:instrText>
        </w:r>
        <w:r>
          <w:rPr>
            <w:noProof/>
            <w:webHidden/>
          </w:rPr>
        </w:r>
        <w:r>
          <w:rPr>
            <w:noProof/>
            <w:webHidden/>
          </w:rPr>
          <w:fldChar w:fldCharType="separate"/>
        </w:r>
        <w:r>
          <w:rPr>
            <w:noProof/>
            <w:webHidden/>
          </w:rPr>
          <w:t>342</w:t>
        </w:r>
        <w:r>
          <w:rPr>
            <w:noProof/>
            <w:webHidden/>
          </w:rPr>
          <w:fldChar w:fldCharType="end"/>
        </w:r>
      </w:hyperlink>
    </w:p>
    <w:p w14:paraId="782CC6AC" w14:textId="52744BD7"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41" w:history="1">
        <w:r w:rsidRPr="00E32DA5">
          <w:rPr>
            <w:rStyle w:val="Lienhypertexte"/>
            <w:noProof/>
          </w:rPr>
          <w:t>54.1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_Toc140154141 \h </w:instrText>
        </w:r>
        <w:r>
          <w:rPr>
            <w:noProof/>
            <w:webHidden/>
          </w:rPr>
        </w:r>
        <w:r>
          <w:rPr>
            <w:noProof/>
            <w:webHidden/>
          </w:rPr>
          <w:fldChar w:fldCharType="separate"/>
        </w:r>
        <w:r>
          <w:rPr>
            <w:noProof/>
            <w:webHidden/>
          </w:rPr>
          <w:t>342</w:t>
        </w:r>
        <w:r>
          <w:rPr>
            <w:noProof/>
            <w:webHidden/>
          </w:rPr>
          <w:fldChar w:fldCharType="end"/>
        </w:r>
      </w:hyperlink>
    </w:p>
    <w:p w14:paraId="68CEBCED" w14:textId="0129BA67"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4142" w:history="1">
        <w:r w:rsidRPr="00E32DA5">
          <w:rPr>
            <w:rStyle w:val="Lienhypertexte"/>
            <w:noProof/>
          </w:rPr>
          <w:t>55</w:t>
        </w:r>
        <w:r>
          <w:rPr>
            <w:rFonts w:eastAsiaTheme="minorEastAsia" w:cstheme="minorBidi"/>
            <w:b w:val="0"/>
            <w:bCs w:val="0"/>
            <w:i w:val="0"/>
            <w:iCs w:val="0"/>
            <w:noProof/>
            <w:kern w:val="2"/>
            <w:lang w:val="fr-FR" w:eastAsia="fr-FR"/>
            <w14:ligatures w14:val="standardContextual"/>
          </w:rPr>
          <w:tab/>
        </w:r>
        <w:r w:rsidRPr="00E32DA5">
          <w:rPr>
            <w:rStyle w:val="Lienhypertexte"/>
            <w:noProof/>
          </w:rPr>
          <w:t>Library curl: type curl (WEB)</w:t>
        </w:r>
        <w:r>
          <w:rPr>
            <w:noProof/>
            <w:webHidden/>
          </w:rPr>
          <w:tab/>
        </w:r>
        <w:r>
          <w:rPr>
            <w:noProof/>
            <w:webHidden/>
          </w:rPr>
          <w:fldChar w:fldCharType="begin"/>
        </w:r>
        <w:r>
          <w:rPr>
            <w:noProof/>
            <w:webHidden/>
          </w:rPr>
          <w:instrText xml:space="preserve"> PAGEREF _Toc140154142 \h </w:instrText>
        </w:r>
        <w:r>
          <w:rPr>
            <w:noProof/>
            <w:webHidden/>
          </w:rPr>
        </w:r>
        <w:r>
          <w:rPr>
            <w:noProof/>
            <w:webHidden/>
          </w:rPr>
          <w:fldChar w:fldCharType="separate"/>
        </w:r>
        <w:r>
          <w:rPr>
            <w:noProof/>
            <w:webHidden/>
          </w:rPr>
          <w:t>345</w:t>
        </w:r>
        <w:r>
          <w:rPr>
            <w:noProof/>
            <w:webHidden/>
          </w:rPr>
          <w:fldChar w:fldCharType="end"/>
        </w:r>
      </w:hyperlink>
    </w:p>
    <w:p w14:paraId="5E32C775" w14:textId="5D6B5FAC"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43" w:history="1">
        <w:r w:rsidRPr="00E32DA5">
          <w:rPr>
            <w:rStyle w:val="Lienhypertexte"/>
            <w:noProof/>
          </w:rPr>
          <w:t>55.1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_Toc140154143 \h </w:instrText>
        </w:r>
        <w:r>
          <w:rPr>
            <w:noProof/>
            <w:webHidden/>
          </w:rPr>
        </w:r>
        <w:r>
          <w:rPr>
            <w:noProof/>
            <w:webHidden/>
          </w:rPr>
          <w:fldChar w:fldCharType="separate"/>
        </w:r>
        <w:r>
          <w:rPr>
            <w:noProof/>
            <w:webHidden/>
          </w:rPr>
          <w:t>345</w:t>
        </w:r>
        <w:r>
          <w:rPr>
            <w:noProof/>
            <w:webHidden/>
          </w:rPr>
          <w:fldChar w:fldCharType="end"/>
        </w:r>
      </w:hyperlink>
    </w:p>
    <w:p w14:paraId="5D1ABAE7" w14:textId="3F76995B"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44" w:history="1">
        <w:r w:rsidRPr="00E32DA5">
          <w:rPr>
            <w:rStyle w:val="Lienhypertexte"/>
            <w:noProof/>
          </w:rPr>
          <w:t>55.2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Options</w:t>
        </w:r>
        <w:r>
          <w:rPr>
            <w:noProof/>
            <w:webHidden/>
          </w:rPr>
          <w:tab/>
        </w:r>
        <w:r>
          <w:rPr>
            <w:noProof/>
            <w:webHidden/>
          </w:rPr>
          <w:fldChar w:fldCharType="begin"/>
        </w:r>
        <w:r>
          <w:rPr>
            <w:noProof/>
            <w:webHidden/>
          </w:rPr>
          <w:instrText xml:space="preserve"> PAGEREF _Toc140154144 \h </w:instrText>
        </w:r>
        <w:r>
          <w:rPr>
            <w:noProof/>
            <w:webHidden/>
          </w:rPr>
        </w:r>
        <w:r>
          <w:rPr>
            <w:noProof/>
            <w:webHidden/>
          </w:rPr>
          <w:fldChar w:fldCharType="separate"/>
        </w:r>
        <w:r>
          <w:rPr>
            <w:noProof/>
            <w:webHidden/>
          </w:rPr>
          <w:t>345</w:t>
        </w:r>
        <w:r>
          <w:rPr>
            <w:noProof/>
            <w:webHidden/>
          </w:rPr>
          <w:fldChar w:fldCharType="end"/>
        </w:r>
      </w:hyperlink>
    </w:p>
    <w:p w14:paraId="6581233B" w14:textId="3C2679F8"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45" w:history="1">
        <w:r w:rsidRPr="00E32DA5">
          <w:rPr>
            <w:rStyle w:val="Lienhypertexte"/>
            <w:noProof/>
          </w:rPr>
          <w:t>55.3</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Handling Web pages.</w:t>
        </w:r>
        <w:r>
          <w:rPr>
            <w:noProof/>
            <w:webHidden/>
          </w:rPr>
          <w:tab/>
        </w:r>
        <w:r>
          <w:rPr>
            <w:noProof/>
            <w:webHidden/>
          </w:rPr>
          <w:fldChar w:fldCharType="begin"/>
        </w:r>
        <w:r>
          <w:rPr>
            <w:noProof/>
            <w:webHidden/>
          </w:rPr>
          <w:instrText xml:space="preserve"> PAGEREF _Toc140154145 \h </w:instrText>
        </w:r>
        <w:r>
          <w:rPr>
            <w:noProof/>
            <w:webHidden/>
          </w:rPr>
        </w:r>
        <w:r>
          <w:rPr>
            <w:noProof/>
            <w:webHidden/>
          </w:rPr>
          <w:fldChar w:fldCharType="separate"/>
        </w:r>
        <w:r>
          <w:rPr>
            <w:noProof/>
            <w:webHidden/>
          </w:rPr>
          <w:t>348</w:t>
        </w:r>
        <w:r>
          <w:rPr>
            <w:noProof/>
            <w:webHidden/>
          </w:rPr>
          <w:fldChar w:fldCharType="end"/>
        </w:r>
      </w:hyperlink>
    </w:p>
    <w:p w14:paraId="26317D2E" w14:textId="70F13E0C" w:rsidR="00493B20" w:rsidRDefault="00493B20">
      <w:pPr>
        <w:pStyle w:val="TM3"/>
        <w:rPr>
          <w:rFonts w:eastAsiaTheme="minorEastAsia" w:cstheme="minorBidi"/>
          <w:noProof/>
          <w:kern w:val="2"/>
          <w:sz w:val="24"/>
          <w:szCs w:val="24"/>
          <w:lang w:val="fr-FR" w:eastAsia="fr-FR"/>
          <w14:ligatures w14:val="standardContextual"/>
        </w:rPr>
      </w:pPr>
      <w:hyperlink w:anchor="_Toc140154146" w:history="1">
        <w:r w:rsidRPr="00E32DA5">
          <w:rPr>
            <w:rStyle w:val="Lienhypertexte"/>
            <w:noProof/>
          </w:rPr>
          <w:t>Callback</w:t>
        </w:r>
        <w:r>
          <w:rPr>
            <w:noProof/>
            <w:webHidden/>
          </w:rPr>
          <w:tab/>
        </w:r>
        <w:r>
          <w:rPr>
            <w:noProof/>
            <w:webHidden/>
          </w:rPr>
          <w:fldChar w:fldCharType="begin"/>
        </w:r>
        <w:r>
          <w:rPr>
            <w:noProof/>
            <w:webHidden/>
          </w:rPr>
          <w:instrText xml:space="preserve"> PAGEREF _Toc140154146 \h </w:instrText>
        </w:r>
        <w:r>
          <w:rPr>
            <w:noProof/>
            <w:webHidden/>
          </w:rPr>
        </w:r>
        <w:r>
          <w:rPr>
            <w:noProof/>
            <w:webHidden/>
          </w:rPr>
          <w:fldChar w:fldCharType="separate"/>
        </w:r>
        <w:r>
          <w:rPr>
            <w:noProof/>
            <w:webHidden/>
          </w:rPr>
          <w:t>348</w:t>
        </w:r>
        <w:r>
          <w:rPr>
            <w:noProof/>
            <w:webHidden/>
          </w:rPr>
          <w:fldChar w:fldCharType="end"/>
        </w:r>
      </w:hyperlink>
    </w:p>
    <w:p w14:paraId="539C1305" w14:textId="5DC7179D" w:rsidR="00493B20" w:rsidRDefault="00493B20">
      <w:pPr>
        <w:pStyle w:val="TM3"/>
        <w:rPr>
          <w:rFonts w:eastAsiaTheme="minorEastAsia" w:cstheme="minorBidi"/>
          <w:noProof/>
          <w:kern w:val="2"/>
          <w:sz w:val="24"/>
          <w:szCs w:val="24"/>
          <w:lang w:val="fr-FR" w:eastAsia="fr-FR"/>
          <w14:ligatures w14:val="standardContextual"/>
        </w:rPr>
      </w:pPr>
      <w:hyperlink w:anchor="_Toc140154147" w:history="1">
        <w:r w:rsidRPr="00E32DA5">
          <w:rPr>
            <w:rStyle w:val="Lienhypertexte"/>
            <w:noProof/>
          </w:rPr>
          <w:t>File</w:t>
        </w:r>
        <w:r>
          <w:rPr>
            <w:noProof/>
            <w:webHidden/>
          </w:rPr>
          <w:tab/>
        </w:r>
        <w:r>
          <w:rPr>
            <w:noProof/>
            <w:webHidden/>
          </w:rPr>
          <w:fldChar w:fldCharType="begin"/>
        </w:r>
        <w:r>
          <w:rPr>
            <w:noProof/>
            <w:webHidden/>
          </w:rPr>
          <w:instrText xml:space="preserve"> PAGEREF _Toc140154147 \h </w:instrText>
        </w:r>
        <w:r>
          <w:rPr>
            <w:noProof/>
            <w:webHidden/>
          </w:rPr>
        </w:r>
        <w:r>
          <w:rPr>
            <w:noProof/>
            <w:webHidden/>
          </w:rPr>
          <w:fldChar w:fldCharType="separate"/>
        </w:r>
        <w:r>
          <w:rPr>
            <w:noProof/>
            <w:webHidden/>
          </w:rPr>
          <w:t>349</w:t>
        </w:r>
        <w:r>
          <w:rPr>
            <w:noProof/>
            <w:webHidden/>
          </w:rPr>
          <w:fldChar w:fldCharType="end"/>
        </w:r>
      </w:hyperlink>
    </w:p>
    <w:p w14:paraId="25928155" w14:textId="1D146096"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4148" w:history="1">
        <w:r w:rsidRPr="00E32DA5">
          <w:rPr>
            <w:rStyle w:val="Lienhypertexte"/>
            <w:noProof/>
          </w:rPr>
          <w:t>56</w:t>
        </w:r>
        <w:r>
          <w:rPr>
            <w:rFonts w:eastAsiaTheme="minorEastAsia" w:cstheme="minorBidi"/>
            <w:b w:val="0"/>
            <w:bCs w:val="0"/>
            <w:i w:val="0"/>
            <w:iCs w:val="0"/>
            <w:noProof/>
            <w:kern w:val="2"/>
            <w:lang w:val="fr-FR" w:eastAsia="fr-FR"/>
            <w14:ligatures w14:val="standardContextual"/>
          </w:rPr>
          <w:tab/>
        </w:r>
        <w:r w:rsidRPr="00E32DA5">
          <w:rPr>
            <w:rStyle w:val="Lienhypertexte"/>
            <w:noProof/>
          </w:rPr>
          <w:t>Python library (pytamgu)</w:t>
        </w:r>
        <w:r>
          <w:rPr>
            <w:noProof/>
            <w:webHidden/>
          </w:rPr>
          <w:tab/>
        </w:r>
        <w:r>
          <w:rPr>
            <w:noProof/>
            <w:webHidden/>
          </w:rPr>
          <w:fldChar w:fldCharType="begin"/>
        </w:r>
        <w:r>
          <w:rPr>
            <w:noProof/>
            <w:webHidden/>
          </w:rPr>
          <w:instrText xml:space="preserve"> PAGEREF _Toc140154148 \h </w:instrText>
        </w:r>
        <w:r>
          <w:rPr>
            <w:noProof/>
            <w:webHidden/>
          </w:rPr>
        </w:r>
        <w:r>
          <w:rPr>
            <w:noProof/>
            <w:webHidden/>
          </w:rPr>
          <w:fldChar w:fldCharType="separate"/>
        </w:r>
        <w:r>
          <w:rPr>
            <w:noProof/>
            <w:webHidden/>
          </w:rPr>
          <w:t>351</w:t>
        </w:r>
        <w:r>
          <w:rPr>
            <w:noProof/>
            <w:webHidden/>
          </w:rPr>
          <w:fldChar w:fldCharType="end"/>
        </w:r>
      </w:hyperlink>
    </w:p>
    <w:p w14:paraId="00785D8B" w14:textId="32466BB1"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49" w:history="1">
        <w:r w:rsidRPr="00E32DA5">
          <w:rPr>
            <w:rStyle w:val="Lienhypertexte"/>
            <w:noProof/>
          </w:rPr>
          <w:t>56.1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As a Tamgu library</w:t>
        </w:r>
        <w:r>
          <w:rPr>
            <w:noProof/>
            <w:webHidden/>
          </w:rPr>
          <w:tab/>
        </w:r>
        <w:r>
          <w:rPr>
            <w:noProof/>
            <w:webHidden/>
          </w:rPr>
          <w:fldChar w:fldCharType="begin"/>
        </w:r>
        <w:r>
          <w:rPr>
            <w:noProof/>
            <w:webHidden/>
          </w:rPr>
          <w:instrText xml:space="preserve"> PAGEREF _Toc140154149 \h </w:instrText>
        </w:r>
        <w:r>
          <w:rPr>
            <w:noProof/>
            <w:webHidden/>
          </w:rPr>
        </w:r>
        <w:r>
          <w:rPr>
            <w:noProof/>
            <w:webHidden/>
          </w:rPr>
          <w:fldChar w:fldCharType="separate"/>
        </w:r>
        <w:r>
          <w:rPr>
            <w:noProof/>
            <w:webHidden/>
          </w:rPr>
          <w:t>351</w:t>
        </w:r>
        <w:r>
          <w:rPr>
            <w:noProof/>
            <w:webHidden/>
          </w:rPr>
          <w:fldChar w:fldCharType="end"/>
        </w:r>
      </w:hyperlink>
    </w:p>
    <w:p w14:paraId="24A951CC" w14:textId="2D5FDA8F"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50" w:history="1">
        <w:r w:rsidRPr="00E32DA5">
          <w:rPr>
            <w:rStyle w:val="Lienhypertexte"/>
            <w:noProof/>
          </w:rPr>
          <w:t>56.2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As a Python library</w:t>
        </w:r>
        <w:r>
          <w:rPr>
            <w:noProof/>
            <w:webHidden/>
          </w:rPr>
          <w:tab/>
        </w:r>
        <w:r>
          <w:rPr>
            <w:noProof/>
            <w:webHidden/>
          </w:rPr>
          <w:fldChar w:fldCharType="begin"/>
        </w:r>
        <w:r>
          <w:rPr>
            <w:noProof/>
            <w:webHidden/>
          </w:rPr>
          <w:instrText xml:space="preserve"> PAGEREF _Toc140154150 \h </w:instrText>
        </w:r>
        <w:r>
          <w:rPr>
            <w:noProof/>
            <w:webHidden/>
          </w:rPr>
        </w:r>
        <w:r>
          <w:rPr>
            <w:noProof/>
            <w:webHidden/>
          </w:rPr>
          <w:fldChar w:fldCharType="separate"/>
        </w:r>
        <w:r>
          <w:rPr>
            <w:noProof/>
            <w:webHidden/>
          </w:rPr>
          <w:t>352</w:t>
        </w:r>
        <w:r>
          <w:rPr>
            <w:noProof/>
            <w:webHidden/>
          </w:rPr>
          <w:fldChar w:fldCharType="end"/>
        </w:r>
      </w:hyperlink>
    </w:p>
    <w:p w14:paraId="0EB3D0B6" w14:textId="57F0B989"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4151" w:history="1">
        <w:r w:rsidRPr="00E32DA5">
          <w:rPr>
            <w:rStyle w:val="Lienhypertexte"/>
            <w:noProof/>
          </w:rPr>
          <w:t>57</w:t>
        </w:r>
        <w:r>
          <w:rPr>
            <w:rFonts w:eastAsiaTheme="minorEastAsia" w:cstheme="minorBidi"/>
            <w:b w:val="0"/>
            <w:bCs w:val="0"/>
            <w:i w:val="0"/>
            <w:iCs w:val="0"/>
            <w:noProof/>
            <w:kern w:val="2"/>
            <w:lang w:val="fr-FR" w:eastAsia="fr-FR"/>
            <w14:ligatures w14:val="standardContextual"/>
          </w:rPr>
          <w:tab/>
        </w:r>
        <w:r w:rsidRPr="00E32DA5">
          <w:rPr>
            <w:rStyle w:val="Lienhypertexte"/>
            <w:noProof/>
          </w:rPr>
          <w:t>Library LINEAR: type linear</w:t>
        </w:r>
        <w:r>
          <w:rPr>
            <w:noProof/>
            <w:webHidden/>
          </w:rPr>
          <w:tab/>
        </w:r>
        <w:r>
          <w:rPr>
            <w:noProof/>
            <w:webHidden/>
          </w:rPr>
          <w:fldChar w:fldCharType="begin"/>
        </w:r>
        <w:r>
          <w:rPr>
            <w:noProof/>
            <w:webHidden/>
          </w:rPr>
          <w:instrText xml:space="preserve"> PAGEREF _Toc140154151 \h </w:instrText>
        </w:r>
        <w:r>
          <w:rPr>
            <w:noProof/>
            <w:webHidden/>
          </w:rPr>
        </w:r>
        <w:r>
          <w:rPr>
            <w:noProof/>
            <w:webHidden/>
          </w:rPr>
          <w:fldChar w:fldCharType="separate"/>
        </w:r>
        <w:r>
          <w:rPr>
            <w:noProof/>
            <w:webHidden/>
          </w:rPr>
          <w:t>355</w:t>
        </w:r>
        <w:r>
          <w:rPr>
            <w:noProof/>
            <w:webHidden/>
          </w:rPr>
          <w:fldChar w:fldCharType="end"/>
        </w:r>
      </w:hyperlink>
    </w:p>
    <w:p w14:paraId="235A8DAE" w14:textId="6469BBA1"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52" w:history="1">
        <w:r w:rsidRPr="00E32DA5">
          <w:rPr>
            <w:rStyle w:val="Lienhypertexte"/>
            <w:noProof/>
          </w:rPr>
          <w:t>57.1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_Toc140154152 \h </w:instrText>
        </w:r>
        <w:r>
          <w:rPr>
            <w:noProof/>
            <w:webHidden/>
          </w:rPr>
        </w:r>
        <w:r>
          <w:rPr>
            <w:noProof/>
            <w:webHidden/>
          </w:rPr>
          <w:fldChar w:fldCharType="separate"/>
        </w:r>
        <w:r>
          <w:rPr>
            <w:noProof/>
            <w:webHidden/>
          </w:rPr>
          <w:t>355</w:t>
        </w:r>
        <w:r>
          <w:rPr>
            <w:noProof/>
            <w:webHidden/>
          </w:rPr>
          <w:fldChar w:fldCharType="end"/>
        </w:r>
      </w:hyperlink>
    </w:p>
    <w:p w14:paraId="63FA06D7" w14:textId="1B7AAA20"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53" w:history="1">
        <w:r w:rsidRPr="00E32DA5">
          <w:rPr>
            <w:rStyle w:val="Lienhypertexte"/>
            <w:noProof/>
          </w:rPr>
          <w:t>57.2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Training options</w:t>
        </w:r>
        <w:r>
          <w:rPr>
            <w:noProof/>
            <w:webHidden/>
          </w:rPr>
          <w:tab/>
        </w:r>
        <w:r>
          <w:rPr>
            <w:noProof/>
            <w:webHidden/>
          </w:rPr>
          <w:fldChar w:fldCharType="begin"/>
        </w:r>
        <w:r>
          <w:rPr>
            <w:noProof/>
            <w:webHidden/>
          </w:rPr>
          <w:instrText xml:space="preserve"> PAGEREF _Toc140154153 \h </w:instrText>
        </w:r>
        <w:r>
          <w:rPr>
            <w:noProof/>
            <w:webHidden/>
          </w:rPr>
        </w:r>
        <w:r>
          <w:rPr>
            <w:noProof/>
            <w:webHidden/>
          </w:rPr>
          <w:fldChar w:fldCharType="separate"/>
        </w:r>
        <w:r>
          <w:rPr>
            <w:noProof/>
            <w:webHidden/>
          </w:rPr>
          <w:t>356</w:t>
        </w:r>
        <w:r>
          <w:rPr>
            <w:noProof/>
            <w:webHidden/>
          </w:rPr>
          <w:fldChar w:fldCharType="end"/>
        </w:r>
      </w:hyperlink>
    </w:p>
    <w:p w14:paraId="09E55843" w14:textId="33C1E6AA" w:rsidR="00493B20" w:rsidRDefault="00493B20">
      <w:pPr>
        <w:pStyle w:val="TM3"/>
        <w:rPr>
          <w:rFonts w:eastAsiaTheme="minorEastAsia" w:cstheme="minorBidi"/>
          <w:noProof/>
          <w:kern w:val="2"/>
          <w:sz w:val="24"/>
          <w:szCs w:val="24"/>
          <w:lang w:val="fr-FR" w:eastAsia="fr-FR"/>
          <w14:ligatures w14:val="standardContextual"/>
        </w:rPr>
      </w:pPr>
      <w:hyperlink w:anchor="_Toc140154154" w:history="1">
        <w:r w:rsidRPr="00E32DA5">
          <w:rPr>
            <w:rStyle w:val="Lienhypertexte"/>
            <w:noProof/>
          </w:rPr>
          <w:t xml:space="preserve">The input structure to both </w:t>
        </w:r>
        <w:r w:rsidRPr="00E32DA5">
          <w:rPr>
            <w:rStyle w:val="Lienhypertexte"/>
            <w:i/>
            <w:noProof/>
          </w:rPr>
          <w:t>predict</w:t>
        </w:r>
        <w:r w:rsidRPr="00E32DA5">
          <w:rPr>
            <w:rStyle w:val="Lienhypertexte"/>
            <w:noProof/>
          </w:rPr>
          <w:t xml:space="preserve"> and </w:t>
        </w:r>
        <w:r w:rsidRPr="00E32DA5">
          <w:rPr>
            <w:rStyle w:val="Lienhypertexte"/>
            <w:i/>
            <w:noProof/>
          </w:rPr>
          <w:t>trainingset</w:t>
        </w:r>
        <w:r>
          <w:rPr>
            <w:noProof/>
            <w:webHidden/>
          </w:rPr>
          <w:tab/>
        </w:r>
        <w:r>
          <w:rPr>
            <w:noProof/>
            <w:webHidden/>
          </w:rPr>
          <w:fldChar w:fldCharType="begin"/>
        </w:r>
        <w:r>
          <w:rPr>
            <w:noProof/>
            <w:webHidden/>
          </w:rPr>
          <w:instrText xml:space="preserve"> PAGEREF _Toc140154154 \h </w:instrText>
        </w:r>
        <w:r>
          <w:rPr>
            <w:noProof/>
            <w:webHidden/>
          </w:rPr>
        </w:r>
        <w:r>
          <w:rPr>
            <w:noProof/>
            <w:webHidden/>
          </w:rPr>
          <w:fldChar w:fldCharType="separate"/>
        </w:r>
        <w:r>
          <w:rPr>
            <w:noProof/>
            <w:webHidden/>
          </w:rPr>
          <w:t>357</w:t>
        </w:r>
        <w:r>
          <w:rPr>
            <w:noProof/>
            <w:webHidden/>
          </w:rPr>
          <w:fldChar w:fldCharType="end"/>
        </w:r>
      </w:hyperlink>
    </w:p>
    <w:p w14:paraId="3E77BEA8" w14:textId="460E99BF" w:rsidR="00493B20" w:rsidRDefault="00493B20">
      <w:pPr>
        <w:pStyle w:val="TM3"/>
        <w:rPr>
          <w:rFonts w:eastAsiaTheme="minorEastAsia" w:cstheme="minorBidi"/>
          <w:noProof/>
          <w:kern w:val="2"/>
          <w:sz w:val="24"/>
          <w:szCs w:val="24"/>
          <w:lang w:val="fr-FR" w:eastAsia="fr-FR"/>
          <w14:ligatures w14:val="standardContextual"/>
        </w:rPr>
      </w:pPr>
      <w:hyperlink w:anchor="_Toc140154155" w:history="1">
        <w:r w:rsidRPr="00E32DA5">
          <w:rPr>
            <w:rStyle w:val="Lienhypertexte"/>
            <w:noProof/>
          </w:rPr>
          <w:t>The predict methods output</w:t>
        </w:r>
        <w:r>
          <w:rPr>
            <w:noProof/>
            <w:webHidden/>
          </w:rPr>
          <w:tab/>
        </w:r>
        <w:r>
          <w:rPr>
            <w:noProof/>
            <w:webHidden/>
          </w:rPr>
          <w:fldChar w:fldCharType="begin"/>
        </w:r>
        <w:r>
          <w:rPr>
            <w:noProof/>
            <w:webHidden/>
          </w:rPr>
          <w:instrText xml:space="preserve"> PAGEREF _Toc140154155 \h </w:instrText>
        </w:r>
        <w:r>
          <w:rPr>
            <w:noProof/>
            <w:webHidden/>
          </w:rPr>
        </w:r>
        <w:r>
          <w:rPr>
            <w:noProof/>
            <w:webHidden/>
          </w:rPr>
          <w:fldChar w:fldCharType="separate"/>
        </w:r>
        <w:r>
          <w:rPr>
            <w:noProof/>
            <w:webHidden/>
          </w:rPr>
          <w:t>357</w:t>
        </w:r>
        <w:r>
          <w:rPr>
            <w:noProof/>
            <w:webHidden/>
          </w:rPr>
          <w:fldChar w:fldCharType="end"/>
        </w:r>
      </w:hyperlink>
    </w:p>
    <w:p w14:paraId="12DA1557" w14:textId="13F2CF1D"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56" w:history="1">
        <w:r w:rsidRPr="00E32DA5">
          <w:rPr>
            <w:rStyle w:val="Lienhypertexte"/>
            <w:noProof/>
          </w:rPr>
          <w:t>57.3</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Examples</w:t>
        </w:r>
        <w:r>
          <w:rPr>
            <w:noProof/>
            <w:webHidden/>
          </w:rPr>
          <w:tab/>
        </w:r>
        <w:r>
          <w:rPr>
            <w:noProof/>
            <w:webHidden/>
          </w:rPr>
          <w:fldChar w:fldCharType="begin"/>
        </w:r>
        <w:r>
          <w:rPr>
            <w:noProof/>
            <w:webHidden/>
          </w:rPr>
          <w:instrText xml:space="preserve"> PAGEREF _Toc140154156 \h </w:instrText>
        </w:r>
        <w:r>
          <w:rPr>
            <w:noProof/>
            <w:webHidden/>
          </w:rPr>
        </w:r>
        <w:r>
          <w:rPr>
            <w:noProof/>
            <w:webHidden/>
          </w:rPr>
          <w:fldChar w:fldCharType="separate"/>
        </w:r>
        <w:r>
          <w:rPr>
            <w:noProof/>
            <w:webHidden/>
          </w:rPr>
          <w:t>358</w:t>
        </w:r>
        <w:r>
          <w:rPr>
            <w:noProof/>
            <w:webHidden/>
          </w:rPr>
          <w:fldChar w:fldCharType="end"/>
        </w:r>
      </w:hyperlink>
    </w:p>
    <w:p w14:paraId="53716A12" w14:textId="6BA207B2"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4157" w:history="1">
        <w:r w:rsidRPr="00E32DA5">
          <w:rPr>
            <w:rStyle w:val="Lienhypertexte"/>
            <w:noProof/>
          </w:rPr>
          <w:t>58</w:t>
        </w:r>
        <w:r>
          <w:rPr>
            <w:rFonts w:eastAsiaTheme="minorEastAsia" w:cstheme="minorBidi"/>
            <w:b w:val="0"/>
            <w:bCs w:val="0"/>
            <w:i w:val="0"/>
            <w:iCs w:val="0"/>
            <w:noProof/>
            <w:kern w:val="2"/>
            <w:lang w:val="fr-FR" w:eastAsia="fr-FR"/>
            <w14:ligatures w14:val="standardContextual"/>
          </w:rPr>
          <w:tab/>
        </w:r>
        <w:r w:rsidRPr="00E32DA5">
          <w:rPr>
            <w:rStyle w:val="Lienhypertexte"/>
            <w:noProof/>
          </w:rPr>
          <w:t>Library wapiti: type wapiti</w:t>
        </w:r>
        <w:r>
          <w:rPr>
            <w:noProof/>
            <w:webHidden/>
          </w:rPr>
          <w:tab/>
        </w:r>
        <w:r>
          <w:rPr>
            <w:noProof/>
            <w:webHidden/>
          </w:rPr>
          <w:fldChar w:fldCharType="begin"/>
        </w:r>
        <w:r>
          <w:rPr>
            <w:noProof/>
            <w:webHidden/>
          </w:rPr>
          <w:instrText xml:space="preserve"> PAGEREF _Toc140154157 \h </w:instrText>
        </w:r>
        <w:r>
          <w:rPr>
            <w:noProof/>
            <w:webHidden/>
          </w:rPr>
        </w:r>
        <w:r>
          <w:rPr>
            <w:noProof/>
            <w:webHidden/>
          </w:rPr>
          <w:fldChar w:fldCharType="separate"/>
        </w:r>
        <w:r>
          <w:rPr>
            <w:noProof/>
            <w:webHidden/>
          </w:rPr>
          <w:t>360</w:t>
        </w:r>
        <w:r>
          <w:rPr>
            <w:noProof/>
            <w:webHidden/>
          </w:rPr>
          <w:fldChar w:fldCharType="end"/>
        </w:r>
      </w:hyperlink>
    </w:p>
    <w:p w14:paraId="40FF089C" w14:textId="197E277A"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58" w:history="1">
        <w:r w:rsidRPr="00E32DA5">
          <w:rPr>
            <w:rStyle w:val="Lienhypertexte"/>
            <w:noProof/>
          </w:rPr>
          <w:t>58.1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_Toc140154158 \h </w:instrText>
        </w:r>
        <w:r>
          <w:rPr>
            <w:noProof/>
            <w:webHidden/>
          </w:rPr>
        </w:r>
        <w:r>
          <w:rPr>
            <w:noProof/>
            <w:webHidden/>
          </w:rPr>
          <w:fldChar w:fldCharType="separate"/>
        </w:r>
        <w:r>
          <w:rPr>
            <w:noProof/>
            <w:webHidden/>
          </w:rPr>
          <w:t>360</w:t>
        </w:r>
        <w:r>
          <w:rPr>
            <w:noProof/>
            <w:webHidden/>
          </w:rPr>
          <w:fldChar w:fldCharType="end"/>
        </w:r>
      </w:hyperlink>
    </w:p>
    <w:p w14:paraId="12FA1ADF" w14:textId="427C7E7B"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59" w:history="1">
        <w:r w:rsidRPr="00E32DA5">
          <w:rPr>
            <w:rStyle w:val="Lienhypertexte"/>
            <w:noProof/>
          </w:rPr>
          <w:t>58.2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Options</w:t>
        </w:r>
        <w:r>
          <w:rPr>
            <w:noProof/>
            <w:webHidden/>
          </w:rPr>
          <w:tab/>
        </w:r>
        <w:r>
          <w:rPr>
            <w:noProof/>
            <w:webHidden/>
          </w:rPr>
          <w:fldChar w:fldCharType="begin"/>
        </w:r>
        <w:r>
          <w:rPr>
            <w:noProof/>
            <w:webHidden/>
          </w:rPr>
          <w:instrText xml:space="preserve"> PAGEREF _Toc140154159 \h </w:instrText>
        </w:r>
        <w:r>
          <w:rPr>
            <w:noProof/>
            <w:webHidden/>
          </w:rPr>
        </w:r>
        <w:r>
          <w:rPr>
            <w:noProof/>
            <w:webHidden/>
          </w:rPr>
          <w:fldChar w:fldCharType="separate"/>
        </w:r>
        <w:r>
          <w:rPr>
            <w:noProof/>
            <w:webHidden/>
          </w:rPr>
          <w:t>360</w:t>
        </w:r>
        <w:r>
          <w:rPr>
            <w:noProof/>
            <w:webHidden/>
          </w:rPr>
          <w:fldChar w:fldCharType="end"/>
        </w:r>
      </w:hyperlink>
    </w:p>
    <w:p w14:paraId="1FE59A75" w14:textId="2F74EA3A"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60" w:history="1">
        <w:r w:rsidRPr="00E32DA5">
          <w:rPr>
            <w:rStyle w:val="Lienhypertexte"/>
            <w:noProof/>
          </w:rPr>
          <w:t>58.3</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Training</w:t>
        </w:r>
        <w:r>
          <w:rPr>
            <w:noProof/>
            <w:webHidden/>
          </w:rPr>
          <w:tab/>
        </w:r>
        <w:r>
          <w:rPr>
            <w:noProof/>
            <w:webHidden/>
          </w:rPr>
          <w:fldChar w:fldCharType="begin"/>
        </w:r>
        <w:r>
          <w:rPr>
            <w:noProof/>
            <w:webHidden/>
          </w:rPr>
          <w:instrText xml:space="preserve"> PAGEREF _Toc140154160 \h </w:instrText>
        </w:r>
        <w:r>
          <w:rPr>
            <w:noProof/>
            <w:webHidden/>
          </w:rPr>
        </w:r>
        <w:r>
          <w:rPr>
            <w:noProof/>
            <w:webHidden/>
          </w:rPr>
          <w:fldChar w:fldCharType="separate"/>
        </w:r>
        <w:r>
          <w:rPr>
            <w:noProof/>
            <w:webHidden/>
          </w:rPr>
          <w:t>362</w:t>
        </w:r>
        <w:r>
          <w:rPr>
            <w:noProof/>
            <w:webHidden/>
          </w:rPr>
          <w:fldChar w:fldCharType="end"/>
        </w:r>
      </w:hyperlink>
    </w:p>
    <w:p w14:paraId="46632BE2" w14:textId="2CFB4078" w:rsidR="00493B20" w:rsidRDefault="00493B20">
      <w:pPr>
        <w:pStyle w:val="TM3"/>
        <w:rPr>
          <w:rFonts w:eastAsiaTheme="minorEastAsia" w:cstheme="minorBidi"/>
          <w:noProof/>
          <w:kern w:val="2"/>
          <w:sz w:val="24"/>
          <w:szCs w:val="24"/>
          <w:lang w:val="fr-FR" w:eastAsia="fr-FR"/>
          <w14:ligatures w14:val="standardContextual"/>
        </w:rPr>
      </w:pPr>
      <w:hyperlink w:anchor="_Toc140154161" w:history="1">
        <w:r w:rsidRPr="00E32DA5">
          <w:rPr>
            <w:rStyle w:val="Lienhypertexte"/>
            <w:noProof/>
          </w:rPr>
          <w:t>Pattern file</w:t>
        </w:r>
        <w:r>
          <w:rPr>
            <w:noProof/>
            <w:webHidden/>
          </w:rPr>
          <w:tab/>
        </w:r>
        <w:r>
          <w:rPr>
            <w:noProof/>
            <w:webHidden/>
          </w:rPr>
          <w:fldChar w:fldCharType="begin"/>
        </w:r>
        <w:r>
          <w:rPr>
            <w:noProof/>
            <w:webHidden/>
          </w:rPr>
          <w:instrText xml:space="preserve"> PAGEREF _Toc140154161 \h </w:instrText>
        </w:r>
        <w:r>
          <w:rPr>
            <w:noProof/>
            <w:webHidden/>
          </w:rPr>
        </w:r>
        <w:r>
          <w:rPr>
            <w:noProof/>
            <w:webHidden/>
          </w:rPr>
          <w:fldChar w:fldCharType="separate"/>
        </w:r>
        <w:r>
          <w:rPr>
            <w:noProof/>
            <w:webHidden/>
          </w:rPr>
          <w:t>362</w:t>
        </w:r>
        <w:r>
          <w:rPr>
            <w:noProof/>
            <w:webHidden/>
          </w:rPr>
          <w:fldChar w:fldCharType="end"/>
        </w:r>
      </w:hyperlink>
    </w:p>
    <w:p w14:paraId="65974B79" w14:textId="3C433943" w:rsidR="00493B20" w:rsidRDefault="00493B20">
      <w:pPr>
        <w:pStyle w:val="TM3"/>
        <w:rPr>
          <w:rFonts w:eastAsiaTheme="minorEastAsia" w:cstheme="minorBidi"/>
          <w:noProof/>
          <w:kern w:val="2"/>
          <w:sz w:val="24"/>
          <w:szCs w:val="24"/>
          <w:lang w:val="fr-FR" w:eastAsia="fr-FR"/>
          <w14:ligatures w14:val="standardContextual"/>
        </w:rPr>
      </w:pPr>
      <w:hyperlink w:anchor="_Toc140154162" w:history="1">
        <w:r w:rsidRPr="00E32DA5">
          <w:rPr>
            <w:rStyle w:val="Lienhypertexte"/>
            <w:noProof/>
          </w:rPr>
          <w:t>Program</w:t>
        </w:r>
        <w:r>
          <w:rPr>
            <w:noProof/>
            <w:webHidden/>
          </w:rPr>
          <w:tab/>
        </w:r>
        <w:r>
          <w:rPr>
            <w:noProof/>
            <w:webHidden/>
          </w:rPr>
          <w:fldChar w:fldCharType="begin"/>
        </w:r>
        <w:r>
          <w:rPr>
            <w:noProof/>
            <w:webHidden/>
          </w:rPr>
          <w:instrText xml:space="preserve"> PAGEREF _Toc140154162 \h </w:instrText>
        </w:r>
        <w:r>
          <w:rPr>
            <w:noProof/>
            <w:webHidden/>
          </w:rPr>
        </w:r>
        <w:r>
          <w:rPr>
            <w:noProof/>
            <w:webHidden/>
          </w:rPr>
          <w:fldChar w:fldCharType="separate"/>
        </w:r>
        <w:r>
          <w:rPr>
            <w:noProof/>
            <w:webHidden/>
          </w:rPr>
          <w:t>363</w:t>
        </w:r>
        <w:r>
          <w:rPr>
            <w:noProof/>
            <w:webHidden/>
          </w:rPr>
          <w:fldChar w:fldCharType="end"/>
        </w:r>
      </w:hyperlink>
    </w:p>
    <w:p w14:paraId="78376102" w14:textId="216C251D"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63" w:history="1">
        <w:r w:rsidRPr="00E32DA5">
          <w:rPr>
            <w:rStyle w:val="Lienhypertexte"/>
            <w:noProof/>
          </w:rPr>
          <w:t>58.4</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Labeling</w:t>
        </w:r>
        <w:r>
          <w:rPr>
            <w:noProof/>
            <w:webHidden/>
          </w:rPr>
          <w:tab/>
        </w:r>
        <w:r>
          <w:rPr>
            <w:noProof/>
            <w:webHidden/>
          </w:rPr>
          <w:fldChar w:fldCharType="begin"/>
        </w:r>
        <w:r>
          <w:rPr>
            <w:noProof/>
            <w:webHidden/>
          </w:rPr>
          <w:instrText xml:space="preserve"> PAGEREF _Toc140154163 \h </w:instrText>
        </w:r>
        <w:r>
          <w:rPr>
            <w:noProof/>
            <w:webHidden/>
          </w:rPr>
        </w:r>
        <w:r>
          <w:rPr>
            <w:noProof/>
            <w:webHidden/>
          </w:rPr>
          <w:fldChar w:fldCharType="separate"/>
        </w:r>
        <w:r>
          <w:rPr>
            <w:noProof/>
            <w:webHidden/>
          </w:rPr>
          <w:t>363</w:t>
        </w:r>
        <w:r>
          <w:rPr>
            <w:noProof/>
            <w:webHidden/>
          </w:rPr>
          <w:fldChar w:fldCharType="end"/>
        </w:r>
      </w:hyperlink>
    </w:p>
    <w:p w14:paraId="7F9173D2" w14:textId="34542FD2" w:rsidR="00493B20" w:rsidRDefault="00493B20">
      <w:pPr>
        <w:pStyle w:val="TM1"/>
        <w:rPr>
          <w:rFonts w:eastAsiaTheme="minorEastAsia" w:cstheme="minorBidi"/>
          <w:b w:val="0"/>
          <w:bCs w:val="0"/>
          <w:i w:val="0"/>
          <w:iCs w:val="0"/>
          <w:noProof/>
          <w:kern w:val="2"/>
          <w:lang w:val="fr-FR" w:eastAsia="fr-FR"/>
          <w14:ligatures w14:val="standardContextual"/>
        </w:rPr>
      </w:pPr>
      <w:hyperlink w:anchor="_Toc140154164" w:history="1">
        <w:r w:rsidRPr="00E32DA5">
          <w:rPr>
            <w:rStyle w:val="Lienhypertexte"/>
            <w:noProof/>
          </w:rPr>
          <w:t>59</w:t>
        </w:r>
        <w:r>
          <w:rPr>
            <w:rFonts w:eastAsiaTheme="minorEastAsia" w:cstheme="minorBidi"/>
            <w:b w:val="0"/>
            <w:bCs w:val="0"/>
            <w:i w:val="0"/>
            <w:iCs w:val="0"/>
            <w:noProof/>
            <w:kern w:val="2"/>
            <w:lang w:val="fr-FR" w:eastAsia="fr-FR"/>
            <w14:ligatures w14:val="standardContextual"/>
          </w:rPr>
          <w:tab/>
        </w:r>
        <w:r w:rsidRPr="00E32DA5">
          <w:rPr>
            <w:rStyle w:val="Lienhypertexte"/>
            <w:noProof/>
          </w:rPr>
          <w:t>Library word2vec: type word2vec</w:t>
        </w:r>
        <w:r>
          <w:rPr>
            <w:noProof/>
            <w:webHidden/>
          </w:rPr>
          <w:tab/>
        </w:r>
        <w:r>
          <w:rPr>
            <w:noProof/>
            <w:webHidden/>
          </w:rPr>
          <w:fldChar w:fldCharType="begin"/>
        </w:r>
        <w:r>
          <w:rPr>
            <w:noProof/>
            <w:webHidden/>
          </w:rPr>
          <w:instrText xml:space="preserve"> PAGEREF _Toc140154164 \h </w:instrText>
        </w:r>
        <w:r>
          <w:rPr>
            <w:noProof/>
            <w:webHidden/>
          </w:rPr>
        </w:r>
        <w:r>
          <w:rPr>
            <w:noProof/>
            <w:webHidden/>
          </w:rPr>
          <w:fldChar w:fldCharType="separate"/>
        </w:r>
        <w:r>
          <w:rPr>
            <w:noProof/>
            <w:webHidden/>
          </w:rPr>
          <w:t>365</w:t>
        </w:r>
        <w:r>
          <w:rPr>
            <w:noProof/>
            <w:webHidden/>
          </w:rPr>
          <w:fldChar w:fldCharType="end"/>
        </w:r>
      </w:hyperlink>
    </w:p>
    <w:p w14:paraId="0A15474A" w14:textId="4C14329D"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65" w:history="1">
        <w:r w:rsidRPr="00E32DA5">
          <w:rPr>
            <w:rStyle w:val="Lienhypertexte"/>
            <w:noProof/>
          </w:rPr>
          <w:t>59.1</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Methods</w:t>
        </w:r>
        <w:r>
          <w:rPr>
            <w:noProof/>
            <w:webHidden/>
          </w:rPr>
          <w:tab/>
        </w:r>
        <w:r>
          <w:rPr>
            <w:noProof/>
            <w:webHidden/>
          </w:rPr>
          <w:fldChar w:fldCharType="begin"/>
        </w:r>
        <w:r>
          <w:rPr>
            <w:noProof/>
            <w:webHidden/>
          </w:rPr>
          <w:instrText xml:space="preserve"> PAGEREF _Toc140154165 \h </w:instrText>
        </w:r>
        <w:r>
          <w:rPr>
            <w:noProof/>
            <w:webHidden/>
          </w:rPr>
        </w:r>
        <w:r>
          <w:rPr>
            <w:noProof/>
            <w:webHidden/>
          </w:rPr>
          <w:fldChar w:fldCharType="separate"/>
        </w:r>
        <w:r>
          <w:rPr>
            <w:noProof/>
            <w:webHidden/>
          </w:rPr>
          <w:t>365</w:t>
        </w:r>
        <w:r>
          <w:rPr>
            <w:noProof/>
            <w:webHidden/>
          </w:rPr>
          <w:fldChar w:fldCharType="end"/>
        </w:r>
      </w:hyperlink>
    </w:p>
    <w:p w14:paraId="6D5C8911" w14:textId="585462ED"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66" w:history="1">
        <w:r w:rsidRPr="00E32DA5">
          <w:rPr>
            <w:rStyle w:val="Lienhypertexte"/>
            <w:noProof/>
          </w:rPr>
          <w:t>59.2</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Options</w:t>
        </w:r>
        <w:r>
          <w:rPr>
            <w:noProof/>
            <w:webHidden/>
          </w:rPr>
          <w:tab/>
        </w:r>
        <w:r>
          <w:rPr>
            <w:noProof/>
            <w:webHidden/>
          </w:rPr>
          <w:fldChar w:fldCharType="begin"/>
        </w:r>
        <w:r>
          <w:rPr>
            <w:noProof/>
            <w:webHidden/>
          </w:rPr>
          <w:instrText xml:space="preserve"> PAGEREF _Toc140154166 \h </w:instrText>
        </w:r>
        <w:r>
          <w:rPr>
            <w:noProof/>
            <w:webHidden/>
          </w:rPr>
        </w:r>
        <w:r>
          <w:rPr>
            <w:noProof/>
            <w:webHidden/>
          </w:rPr>
          <w:fldChar w:fldCharType="separate"/>
        </w:r>
        <w:r>
          <w:rPr>
            <w:noProof/>
            <w:webHidden/>
          </w:rPr>
          <w:t>365</w:t>
        </w:r>
        <w:r>
          <w:rPr>
            <w:noProof/>
            <w:webHidden/>
          </w:rPr>
          <w:fldChar w:fldCharType="end"/>
        </w:r>
      </w:hyperlink>
    </w:p>
    <w:p w14:paraId="1203514E" w14:textId="5723A021"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67" w:history="1">
        <w:r w:rsidRPr="00E32DA5">
          <w:rPr>
            <w:rStyle w:val="Lienhypertexte"/>
            <w:noProof/>
          </w:rPr>
          <w:t>59.3</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Usage</w:t>
        </w:r>
        <w:r>
          <w:rPr>
            <w:noProof/>
            <w:webHidden/>
          </w:rPr>
          <w:tab/>
        </w:r>
        <w:r>
          <w:rPr>
            <w:noProof/>
            <w:webHidden/>
          </w:rPr>
          <w:fldChar w:fldCharType="begin"/>
        </w:r>
        <w:r>
          <w:rPr>
            <w:noProof/>
            <w:webHidden/>
          </w:rPr>
          <w:instrText xml:space="preserve"> PAGEREF _Toc140154167 \h </w:instrText>
        </w:r>
        <w:r>
          <w:rPr>
            <w:noProof/>
            <w:webHidden/>
          </w:rPr>
        </w:r>
        <w:r>
          <w:rPr>
            <w:noProof/>
            <w:webHidden/>
          </w:rPr>
          <w:fldChar w:fldCharType="separate"/>
        </w:r>
        <w:r>
          <w:rPr>
            <w:noProof/>
            <w:webHidden/>
          </w:rPr>
          <w:t>367</w:t>
        </w:r>
        <w:r>
          <w:rPr>
            <w:noProof/>
            <w:webHidden/>
          </w:rPr>
          <w:fldChar w:fldCharType="end"/>
        </w:r>
      </w:hyperlink>
    </w:p>
    <w:p w14:paraId="2452E80B" w14:textId="3A81D63D" w:rsidR="00493B20" w:rsidRDefault="00493B20">
      <w:pPr>
        <w:pStyle w:val="TM2"/>
        <w:rPr>
          <w:rFonts w:eastAsiaTheme="minorEastAsia" w:cstheme="minorBidi"/>
          <w:b w:val="0"/>
          <w:bCs w:val="0"/>
          <w:noProof/>
          <w:kern w:val="2"/>
          <w:sz w:val="24"/>
          <w:szCs w:val="24"/>
          <w:lang w:val="fr-FR" w:eastAsia="fr-FR"/>
          <w14:ligatures w14:val="standardContextual"/>
        </w:rPr>
      </w:pPr>
      <w:hyperlink w:anchor="_Toc140154168" w:history="1">
        <w:r w:rsidRPr="00E32DA5">
          <w:rPr>
            <w:rStyle w:val="Lienhypertexte"/>
            <w:noProof/>
          </w:rPr>
          <w:t>59.4</w:t>
        </w:r>
        <w:r>
          <w:rPr>
            <w:rFonts w:eastAsiaTheme="minorEastAsia" w:cstheme="minorBidi"/>
            <w:b w:val="0"/>
            <w:bCs w:val="0"/>
            <w:noProof/>
            <w:kern w:val="2"/>
            <w:sz w:val="24"/>
            <w:szCs w:val="24"/>
            <w:lang w:val="fr-FR" w:eastAsia="fr-FR"/>
            <w14:ligatures w14:val="standardContextual"/>
          </w:rPr>
          <w:tab/>
        </w:r>
        <w:r w:rsidRPr="00E32DA5">
          <w:rPr>
            <w:rStyle w:val="Lienhypertexte"/>
            <w:noProof/>
          </w:rPr>
          <w:t>Type w2vector</w:t>
        </w:r>
        <w:r>
          <w:rPr>
            <w:noProof/>
            <w:webHidden/>
          </w:rPr>
          <w:tab/>
        </w:r>
        <w:r>
          <w:rPr>
            <w:noProof/>
            <w:webHidden/>
          </w:rPr>
          <w:fldChar w:fldCharType="begin"/>
        </w:r>
        <w:r>
          <w:rPr>
            <w:noProof/>
            <w:webHidden/>
          </w:rPr>
          <w:instrText xml:space="preserve"> PAGEREF _Toc140154168 \h </w:instrText>
        </w:r>
        <w:r>
          <w:rPr>
            <w:noProof/>
            <w:webHidden/>
          </w:rPr>
        </w:r>
        <w:r>
          <w:rPr>
            <w:noProof/>
            <w:webHidden/>
          </w:rPr>
          <w:fldChar w:fldCharType="separate"/>
        </w:r>
        <w:r>
          <w:rPr>
            <w:noProof/>
            <w:webHidden/>
          </w:rPr>
          <w:t>367</w:t>
        </w:r>
        <w:r>
          <w:rPr>
            <w:noProof/>
            <w:webHidden/>
          </w:rPr>
          <w:fldChar w:fldCharType="end"/>
        </w:r>
      </w:hyperlink>
    </w:p>
    <w:p w14:paraId="1B9CA525" w14:textId="5EA74F58" w:rsidR="00493B20" w:rsidRDefault="00493B20">
      <w:pPr>
        <w:pStyle w:val="TM3"/>
        <w:rPr>
          <w:rFonts w:eastAsiaTheme="minorEastAsia" w:cstheme="minorBidi"/>
          <w:noProof/>
          <w:kern w:val="2"/>
          <w:sz w:val="24"/>
          <w:szCs w:val="24"/>
          <w:lang w:val="fr-FR" w:eastAsia="fr-FR"/>
          <w14:ligatures w14:val="standardContextual"/>
        </w:rPr>
      </w:pPr>
      <w:hyperlink w:anchor="_Toc140154169" w:history="1">
        <w:r w:rsidRPr="00E32DA5">
          <w:rPr>
            <w:rStyle w:val="Lienhypertexte"/>
            <w:noProof/>
          </w:rPr>
          <w:t>Methods</w:t>
        </w:r>
        <w:r>
          <w:rPr>
            <w:noProof/>
            <w:webHidden/>
          </w:rPr>
          <w:tab/>
        </w:r>
        <w:r>
          <w:rPr>
            <w:noProof/>
            <w:webHidden/>
          </w:rPr>
          <w:fldChar w:fldCharType="begin"/>
        </w:r>
        <w:r>
          <w:rPr>
            <w:noProof/>
            <w:webHidden/>
          </w:rPr>
          <w:instrText xml:space="preserve"> PAGEREF _Toc140154169 \h </w:instrText>
        </w:r>
        <w:r>
          <w:rPr>
            <w:noProof/>
            <w:webHidden/>
          </w:rPr>
        </w:r>
        <w:r>
          <w:rPr>
            <w:noProof/>
            <w:webHidden/>
          </w:rPr>
          <w:fldChar w:fldCharType="separate"/>
        </w:r>
        <w:r>
          <w:rPr>
            <w:noProof/>
            <w:webHidden/>
          </w:rPr>
          <w:t>367</w:t>
        </w:r>
        <w:r>
          <w:rPr>
            <w:noProof/>
            <w:webHidden/>
          </w:rPr>
          <w:fldChar w:fldCharType="end"/>
        </w:r>
      </w:hyperlink>
    </w:p>
    <w:p w14:paraId="63784A4A" w14:textId="1F2A61CB" w:rsidR="00493B20" w:rsidRDefault="00493B20">
      <w:pPr>
        <w:pStyle w:val="TM3"/>
        <w:rPr>
          <w:rFonts w:eastAsiaTheme="minorEastAsia" w:cstheme="minorBidi"/>
          <w:noProof/>
          <w:kern w:val="2"/>
          <w:sz w:val="24"/>
          <w:szCs w:val="24"/>
          <w:lang w:val="fr-FR" w:eastAsia="fr-FR"/>
          <w14:ligatures w14:val="standardContextual"/>
        </w:rPr>
      </w:pPr>
      <w:hyperlink w:anchor="_Toc140154170" w:history="1">
        <w:r w:rsidRPr="00E32DA5">
          <w:rPr>
            <w:rStyle w:val="Lienhypertexte"/>
            <w:noProof/>
          </w:rPr>
          <w:t>Creation</w:t>
        </w:r>
        <w:r>
          <w:rPr>
            <w:noProof/>
            <w:webHidden/>
          </w:rPr>
          <w:tab/>
        </w:r>
        <w:r>
          <w:rPr>
            <w:noProof/>
            <w:webHidden/>
          </w:rPr>
          <w:fldChar w:fldCharType="begin"/>
        </w:r>
        <w:r>
          <w:rPr>
            <w:noProof/>
            <w:webHidden/>
          </w:rPr>
          <w:instrText xml:space="preserve"> PAGEREF _Toc140154170 \h </w:instrText>
        </w:r>
        <w:r>
          <w:rPr>
            <w:noProof/>
            <w:webHidden/>
          </w:rPr>
        </w:r>
        <w:r>
          <w:rPr>
            <w:noProof/>
            <w:webHidden/>
          </w:rPr>
          <w:fldChar w:fldCharType="separate"/>
        </w:r>
        <w:r>
          <w:rPr>
            <w:noProof/>
            <w:webHidden/>
          </w:rPr>
          <w:t>368</w:t>
        </w:r>
        <w:r>
          <w:rPr>
            <w:noProof/>
            <w:webHidden/>
          </w:rPr>
          <w:fldChar w:fldCharType="end"/>
        </w:r>
      </w:hyperlink>
    </w:p>
    <w:p w14:paraId="18C6EE86" w14:textId="69DE6678" w:rsidR="00493B20" w:rsidRDefault="00493B20">
      <w:pPr>
        <w:pStyle w:val="TM3"/>
        <w:rPr>
          <w:rFonts w:eastAsiaTheme="minorEastAsia" w:cstheme="minorBidi"/>
          <w:noProof/>
          <w:kern w:val="2"/>
          <w:sz w:val="24"/>
          <w:szCs w:val="24"/>
          <w:lang w:val="fr-FR" w:eastAsia="fr-FR"/>
          <w14:ligatures w14:val="standardContextual"/>
        </w:rPr>
      </w:pPr>
      <w:hyperlink w:anchor="_Toc140154171" w:history="1">
        <w:r w:rsidRPr="00E32DA5">
          <w:rPr>
            <w:rStyle w:val="Lienhypertexte"/>
            <w:noProof/>
          </w:rPr>
          <w:t>fvector</w:t>
        </w:r>
        <w:r>
          <w:rPr>
            <w:noProof/>
            <w:webHidden/>
          </w:rPr>
          <w:tab/>
        </w:r>
        <w:r>
          <w:rPr>
            <w:noProof/>
            <w:webHidden/>
          </w:rPr>
          <w:fldChar w:fldCharType="begin"/>
        </w:r>
        <w:r>
          <w:rPr>
            <w:noProof/>
            <w:webHidden/>
          </w:rPr>
          <w:instrText xml:space="preserve"> PAGEREF _Toc140154171 \h </w:instrText>
        </w:r>
        <w:r>
          <w:rPr>
            <w:noProof/>
            <w:webHidden/>
          </w:rPr>
        </w:r>
        <w:r>
          <w:rPr>
            <w:noProof/>
            <w:webHidden/>
          </w:rPr>
          <w:fldChar w:fldCharType="separate"/>
        </w:r>
        <w:r>
          <w:rPr>
            <w:noProof/>
            <w:webHidden/>
          </w:rPr>
          <w:t>369</w:t>
        </w:r>
        <w:r>
          <w:rPr>
            <w:noProof/>
            <w:webHidden/>
          </w:rPr>
          <w:fldChar w:fldCharType="end"/>
        </w:r>
      </w:hyperlink>
    </w:p>
    <w:p w14:paraId="08AD0995" w14:textId="22B944E7" w:rsidR="009E645D" w:rsidRDefault="006C0850">
      <w:r>
        <w:fldChar w:fldCharType="end"/>
      </w:r>
    </w:p>
    <w:p w14:paraId="71555046" w14:textId="77777777" w:rsidR="002D5DA7" w:rsidRPr="002D5DA7" w:rsidRDefault="002D5DA7" w:rsidP="002D5DA7"/>
    <w:p w14:paraId="70F581A4" w14:textId="77777777" w:rsidR="00A22B76" w:rsidRPr="005675D1" w:rsidRDefault="00EE1345" w:rsidP="001169F8">
      <w:pPr>
        <w:pStyle w:val="Titre1"/>
      </w:pPr>
      <w:bookmarkStart w:id="23" w:name="_Toc492975394"/>
      <w:bookmarkStart w:id="24" w:name="_Toc492977632"/>
      <w:bookmarkStart w:id="25" w:name="_Toc140153665"/>
      <w:r w:rsidRPr="005675D1">
        <w:lastRenderedPageBreak/>
        <w:t>Summary</w:t>
      </w:r>
      <w:bookmarkEnd w:id="23"/>
      <w:bookmarkEnd w:id="24"/>
      <w:bookmarkEnd w:id="25"/>
    </w:p>
    <w:p w14:paraId="157B664B" w14:textId="77777777" w:rsidR="006121A9" w:rsidRDefault="001C0E69" w:rsidP="00473896">
      <w:pPr>
        <w:jc w:val="left"/>
      </w:pPr>
      <w:r w:rsidRPr="005675D1">
        <w:t xml:space="preserve">This document describes </w:t>
      </w:r>
      <w:r w:rsidR="00EE1345" w:rsidRPr="005675D1">
        <w:t xml:space="preserve">the </w:t>
      </w:r>
      <w:r w:rsidR="004802A4">
        <w:t>Tamgu</w:t>
      </w:r>
      <w:r w:rsidR="00EE1345" w:rsidRPr="005675D1">
        <w:t xml:space="preserve"> language.</w:t>
      </w:r>
      <w:r w:rsidR="00EE1345" w:rsidRPr="005675D1">
        <w:tab/>
      </w:r>
    </w:p>
    <w:p w14:paraId="3A100C82" w14:textId="77777777" w:rsidR="00473896" w:rsidRDefault="00473896" w:rsidP="00495ACD"/>
    <w:p w14:paraId="14BCB916" w14:textId="2947F8FD" w:rsidR="00473896" w:rsidRDefault="00B06E6A" w:rsidP="00495ACD">
      <w:r>
        <w:t>At its core</w:t>
      </w:r>
      <w:r w:rsidR="00473896">
        <w:t xml:space="preserve">, </w:t>
      </w:r>
      <w:r w:rsidR="004802A4">
        <w:t>Tamgu</w:t>
      </w:r>
      <w:r w:rsidR="00473896">
        <w:t xml:space="preserve"> is an imperative language, </w:t>
      </w:r>
      <w:r>
        <w:t xml:space="preserve">enriched </w:t>
      </w:r>
      <w:r w:rsidR="00473896">
        <w:t xml:space="preserve">with a </w:t>
      </w:r>
      <w:r>
        <w:t>p</w:t>
      </w:r>
      <w:r w:rsidR="00473896">
        <w:t>redicate engine</w:t>
      </w:r>
      <w:r>
        <w:t xml:space="preserve">, inspired from Prolog, </w:t>
      </w:r>
      <w:r w:rsidR="00473896">
        <w:t xml:space="preserve">and functional capabilities inspired from the </w:t>
      </w:r>
      <w:r w:rsidR="00D06E14">
        <w:t>HASKELL</w:t>
      </w:r>
      <w:r w:rsidR="00473896">
        <w:t xml:space="preserve"> language.</w:t>
      </w:r>
      <w:r w:rsidR="00F903A8">
        <w:t xml:space="preserve"> </w:t>
      </w:r>
      <w:r w:rsidR="00473896">
        <w:t xml:space="preserve">The three styles of programming can be freely mixed </w:t>
      </w:r>
      <w:r w:rsidR="00E6671A">
        <w:t>together</w:t>
      </w:r>
      <w:r w:rsidR="00473896">
        <w:t>.</w:t>
      </w:r>
    </w:p>
    <w:p w14:paraId="27153D03" w14:textId="77777777" w:rsidR="00291141" w:rsidRDefault="00291141" w:rsidP="00495ACD"/>
    <w:p w14:paraId="74D26285" w14:textId="71C00FFF" w:rsidR="00291141" w:rsidRDefault="004802A4" w:rsidP="00495ACD">
      <w:r>
        <w:t>Tamgu</w:t>
      </w:r>
      <w:r w:rsidR="00F4267E">
        <w:t xml:space="preserve"> also provides a way to enrich the language with external libraries. </w:t>
      </w:r>
      <w:r w:rsidR="00E01C66">
        <w:t>S</w:t>
      </w:r>
      <w:r w:rsidR="00F4267E">
        <w:t xml:space="preserve">ome of </w:t>
      </w:r>
      <w:r w:rsidR="00E01C66">
        <w:t xml:space="preserve">these </w:t>
      </w:r>
      <w:r w:rsidR="00F4267E">
        <w:t xml:space="preserve">are actually described in this document. For instance, </w:t>
      </w:r>
      <w:r>
        <w:t>Tamgu</w:t>
      </w:r>
      <w:r w:rsidR="00291141">
        <w:t xml:space="preserve"> provides Graphical Capabilities, Sound capabilities and data base management, </w:t>
      </w:r>
      <w:r w:rsidR="00FF4728">
        <w:t xml:space="preserve">through </w:t>
      </w:r>
      <w:r w:rsidR="00291141">
        <w:t xml:space="preserve">an encapsulation of </w:t>
      </w:r>
      <w:r w:rsidR="006D4F9D">
        <w:t>SQLite</w:t>
      </w:r>
      <w:r w:rsidR="00CD58D6">
        <w:t>.</w:t>
      </w:r>
    </w:p>
    <w:p w14:paraId="461A7EA1" w14:textId="77777777" w:rsidR="00F4267E" w:rsidRDefault="00F4267E" w:rsidP="00495ACD"/>
    <w:p w14:paraId="0178B923" w14:textId="77777777" w:rsidR="00F903A8" w:rsidRDefault="00F903A8" w:rsidP="00495ACD">
      <w:r>
        <w:t xml:space="preserve">The language is available on most platforms: Microsoft Windows, Mac OS and different flavors of </w:t>
      </w:r>
      <w:r w:rsidR="0090439E">
        <w:t>UNIX</w:t>
      </w:r>
      <w:r>
        <w:t>.</w:t>
      </w:r>
    </w:p>
    <w:p w14:paraId="6C689546" w14:textId="77777777" w:rsidR="00477806" w:rsidRDefault="00477806" w:rsidP="00495ACD"/>
    <w:p w14:paraId="0333980B" w14:textId="77777777" w:rsidR="00477806" w:rsidRDefault="00477806" w:rsidP="00495ACD"/>
    <w:p w14:paraId="6D5C89FA" w14:textId="2FEEECB4" w:rsidR="00473896" w:rsidRDefault="00473896" w:rsidP="00495ACD">
      <w:r>
        <w:t xml:space="preserve">For any questions or any problems related to the language, you can </w:t>
      </w:r>
      <w:r w:rsidR="00C91EC8">
        <w:t xml:space="preserve">send a mail </w:t>
      </w:r>
      <w:r>
        <w:t>to:</w:t>
      </w:r>
    </w:p>
    <w:p w14:paraId="12262D91" w14:textId="77777777" w:rsidR="00473896" w:rsidRDefault="00473896" w:rsidP="00495ACD"/>
    <w:p w14:paraId="5DAED3E3" w14:textId="1715DF1A" w:rsidR="00473896" w:rsidRPr="005675D1" w:rsidRDefault="00846D11" w:rsidP="00F903A8">
      <w:pPr>
        <w:jc w:val="center"/>
      </w:pPr>
      <w:r>
        <w:t>c</w:t>
      </w:r>
      <w:r w:rsidR="00473896">
        <w:t>laude.roux@naverlabs.com</w:t>
      </w:r>
    </w:p>
    <w:p w14:paraId="17039EDB" w14:textId="0F008CE6" w:rsidR="001C0E69" w:rsidRPr="005675D1" w:rsidRDefault="004802A4" w:rsidP="001169F8">
      <w:pPr>
        <w:pStyle w:val="Titre1"/>
      </w:pPr>
      <w:bookmarkStart w:id="26" w:name="_Toc492975395"/>
      <w:bookmarkStart w:id="27" w:name="_Toc492977633"/>
      <w:bookmarkStart w:id="28" w:name="_Toc140153666"/>
      <w:r>
        <w:lastRenderedPageBreak/>
        <w:t>Tamgu</w:t>
      </w:r>
      <w:bookmarkEnd w:id="26"/>
      <w:bookmarkEnd w:id="27"/>
      <w:r w:rsidR="00D50164">
        <w:t>: an introduction</w:t>
      </w:r>
      <w:bookmarkEnd w:id="28"/>
    </w:p>
    <w:p w14:paraId="00F206E9" w14:textId="77777777" w:rsidR="006121A9" w:rsidRPr="005675D1" w:rsidRDefault="006121A9" w:rsidP="00495ACD">
      <w:r w:rsidRPr="005675D1">
        <w:t xml:space="preserve">The </w:t>
      </w:r>
      <w:r w:rsidR="004802A4">
        <w:t>Tamgu</w:t>
      </w:r>
      <w:r w:rsidRPr="005675D1">
        <w:t xml:space="preserve"> language borrows</w:t>
      </w:r>
      <w:r w:rsidR="006A6096" w:rsidRPr="005675D1">
        <w:t xml:space="preserve"> many concepts</w:t>
      </w:r>
      <w:r w:rsidRPr="005675D1">
        <w:t xml:space="preserve"> from many other languages, mainly C++ and Python. It is therefore quite </w:t>
      </w:r>
      <w:r w:rsidR="006A6096" w:rsidRPr="005675D1">
        <w:t>straightforward to learn</w:t>
      </w:r>
      <w:r w:rsidRPr="005675D1">
        <w:t xml:space="preserve"> for someone with a basic knowledge of theses languages. </w:t>
      </w:r>
    </w:p>
    <w:p w14:paraId="5FFFD9D5" w14:textId="77777777" w:rsidR="00375F45" w:rsidRPr="005675D1" w:rsidRDefault="00375F45" w:rsidP="00F1557D">
      <w:pPr>
        <w:pStyle w:val="Titre2"/>
      </w:pPr>
      <w:bookmarkStart w:id="29" w:name="_Toc492975396"/>
      <w:bookmarkStart w:id="30" w:name="_Toc492977634"/>
      <w:bookmarkStart w:id="31" w:name="_Toc140153667"/>
      <w:r w:rsidRPr="005675D1">
        <w:t xml:space="preserve">Some </w:t>
      </w:r>
      <w:r w:rsidRPr="001169F8">
        <w:t>elements</w:t>
      </w:r>
      <w:r w:rsidR="00142132">
        <w:t xml:space="preserve"> of language</w:t>
      </w:r>
      <w:bookmarkEnd w:id="29"/>
      <w:bookmarkEnd w:id="30"/>
      <w:bookmarkEnd w:id="31"/>
    </w:p>
    <w:p w14:paraId="75549B44" w14:textId="0ACC8866" w:rsidR="00375F45" w:rsidRPr="005675D1" w:rsidRDefault="00CA690E" w:rsidP="00495ACD">
      <w:r>
        <w:t>A Tamgu</w:t>
      </w:r>
      <w:r w:rsidR="00375F45" w:rsidRPr="005675D1">
        <w:t xml:space="preserve"> program contains variable declarations, function declarations and </w:t>
      </w:r>
      <w:r w:rsidR="006A6096" w:rsidRPr="005675D1">
        <w:t>frames</w:t>
      </w:r>
      <w:r w:rsidR="00375F45" w:rsidRPr="005675D1">
        <w:t xml:space="preserve"> (or </w:t>
      </w:r>
      <w:r w:rsidR="006A6096" w:rsidRPr="005675D1">
        <w:t>classes</w:t>
      </w:r>
      <w:r w:rsidR="00375F45" w:rsidRPr="005675D1">
        <w:t>) declarations. A variable can be declared anywhere at any place</w:t>
      </w:r>
      <w:r w:rsidR="005F71A6" w:rsidRPr="005675D1">
        <w:t>, the same applies to functions, to the exception of loops.</w:t>
      </w:r>
    </w:p>
    <w:p w14:paraId="49D571AB" w14:textId="77777777" w:rsidR="004A63B9" w:rsidRPr="005675D1" w:rsidRDefault="004A63B9" w:rsidP="00495ACD"/>
    <w:p w14:paraId="1C76919A" w14:textId="77777777" w:rsidR="00375F45" w:rsidRPr="005675D1" w:rsidRDefault="009A0F8D" w:rsidP="002F3205">
      <w:pPr>
        <w:pStyle w:val="Titre3"/>
      </w:pPr>
      <w:bookmarkStart w:id="32" w:name="_Toc492975397"/>
      <w:bookmarkStart w:id="33" w:name="_Toc492977635"/>
      <w:bookmarkStart w:id="34" w:name="_Toc140153668"/>
      <w:r w:rsidRPr="001169F8">
        <w:t>Comments</w:t>
      </w:r>
      <w:bookmarkEnd w:id="32"/>
      <w:bookmarkEnd w:id="33"/>
      <w:bookmarkEnd w:id="34"/>
    </w:p>
    <w:p w14:paraId="0BBC8AAE" w14:textId="77777777" w:rsidR="009A0F8D" w:rsidRPr="005675D1" w:rsidRDefault="009A0F8D" w:rsidP="00495ACD">
      <w:pPr>
        <w:pStyle w:val="Body"/>
      </w:pPr>
      <w:r w:rsidRPr="005675D1">
        <w:t>Comments</w:t>
      </w:r>
      <w:r w:rsidR="00646AFF">
        <w:t xml:space="preserve"> for a line</w:t>
      </w:r>
      <w:r w:rsidRPr="005675D1">
        <w:t xml:space="preserve"> are introduced anywhere with a //.</w:t>
      </w:r>
    </w:p>
    <w:p w14:paraId="5B20DE7F" w14:textId="77777777" w:rsidR="0053690E" w:rsidRDefault="0053690E" w:rsidP="00495ACD">
      <w:r>
        <w:t>//This is a comments</w:t>
      </w:r>
    </w:p>
    <w:p w14:paraId="17048B33" w14:textId="77777777" w:rsidR="001D358F" w:rsidRDefault="001D358F" w:rsidP="00495ACD"/>
    <w:p w14:paraId="245CEDEF" w14:textId="77777777" w:rsidR="001D358F" w:rsidRDefault="001D358F" w:rsidP="00495ACD">
      <w:pPr>
        <w:pStyle w:val="Body"/>
      </w:pPr>
      <w:r>
        <w:t xml:space="preserve">Comments for a bloc of lines are inserted into: </w:t>
      </w:r>
      <w:hyperlink r:id="rId14" w:history="1">
        <w:r w:rsidRPr="00342DEA">
          <w:rPr>
            <w:rStyle w:val="Lienhypertexte"/>
          </w:rPr>
          <w:t>/@...@/</w:t>
        </w:r>
      </w:hyperlink>
    </w:p>
    <w:p w14:paraId="1C20AB77" w14:textId="77777777" w:rsidR="001D358F" w:rsidRDefault="001D358F" w:rsidP="00495ACD">
      <w:r>
        <w:t>/@</w:t>
      </w:r>
    </w:p>
    <w:p w14:paraId="2C5EAC34" w14:textId="77777777" w:rsidR="001D358F" w:rsidRDefault="00BE08DC" w:rsidP="00495ACD">
      <w:r>
        <w:t>This is…</w:t>
      </w:r>
    </w:p>
    <w:p w14:paraId="470114AB" w14:textId="77777777" w:rsidR="001D358F" w:rsidRDefault="001D358F" w:rsidP="00495ACD">
      <w:r>
        <w:t>a bloc of comments.</w:t>
      </w:r>
    </w:p>
    <w:p w14:paraId="0F82AC6E" w14:textId="77777777" w:rsidR="001D358F" w:rsidRDefault="001D358F" w:rsidP="00495ACD">
      <w:pPr>
        <w:rPr>
          <w:color w:val="000000"/>
        </w:rPr>
      </w:pPr>
      <w:r>
        <w:t>@/</w:t>
      </w:r>
    </w:p>
    <w:p w14:paraId="231DB64E" w14:textId="77777777" w:rsidR="001D358F" w:rsidRPr="005675D1" w:rsidRDefault="001D358F" w:rsidP="00495ACD">
      <w:pPr>
        <w:pStyle w:val="Body"/>
      </w:pPr>
    </w:p>
    <w:p w14:paraId="45E7869B" w14:textId="77777777" w:rsidR="009A0F8D" w:rsidRPr="005675D1" w:rsidRDefault="00CD6F9D" w:rsidP="002F3205">
      <w:pPr>
        <w:pStyle w:val="Titre3"/>
      </w:pPr>
      <w:bookmarkStart w:id="35" w:name="_Toc492975398"/>
      <w:bookmarkStart w:id="36" w:name="_Toc492977636"/>
      <w:bookmarkStart w:id="37" w:name="_Toc140153669"/>
      <w:r w:rsidRPr="006F5625">
        <w:t>Function</w:t>
      </w:r>
      <w:bookmarkEnd w:id="35"/>
      <w:bookmarkEnd w:id="36"/>
      <w:bookmarkEnd w:id="37"/>
    </w:p>
    <w:p w14:paraId="5E23D1F5" w14:textId="77777777" w:rsidR="00CD6F9D" w:rsidRPr="005675D1" w:rsidRDefault="00CD6F9D" w:rsidP="00495ACD">
      <w:pPr>
        <w:pStyle w:val="Body"/>
      </w:pPr>
      <w:r w:rsidRPr="005675D1">
        <w:t xml:space="preserve">A function is declared with the keyword </w:t>
      </w:r>
      <w:r w:rsidRPr="005675D1">
        <w:rPr>
          <w:i/>
        </w:rPr>
        <w:t>function</w:t>
      </w:r>
      <w:r w:rsidRPr="005675D1">
        <w:t>, a name and some parameters.</w:t>
      </w:r>
    </w:p>
    <w:p w14:paraId="1F3A8231" w14:textId="77777777" w:rsidR="00CD6F9D" w:rsidRPr="005675D1" w:rsidRDefault="00CD6F9D" w:rsidP="002F3205">
      <w:pPr>
        <w:pStyle w:val="Titre3"/>
      </w:pPr>
      <w:bookmarkStart w:id="38" w:name="_Toc492975399"/>
      <w:bookmarkStart w:id="39" w:name="_Toc492977637"/>
      <w:bookmarkStart w:id="40" w:name="_Toc140153670"/>
      <w:r w:rsidRPr="005675D1">
        <w:t>Frame</w:t>
      </w:r>
      <w:bookmarkEnd w:id="38"/>
      <w:bookmarkEnd w:id="39"/>
      <w:bookmarkEnd w:id="40"/>
    </w:p>
    <w:p w14:paraId="22A151A4" w14:textId="77777777" w:rsidR="00CD6F9D" w:rsidRPr="005675D1" w:rsidRDefault="00CD6F9D" w:rsidP="00495ACD">
      <w:pPr>
        <w:pStyle w:val="Body"/>
      </w:pPr>
      <w:r w:rsidRPr="005675D1">
        <w:t xml:space="preserve">A frame is declared with the keyword </w:t>
      </w:r>
      <w:r w:rsidRPr="005675D1">
        <w:rPr>
          <w:i/>
        </w:rPr>
        <w:t>frame</w:t>
      </w:r>
      <w:r w:rsidRPr="005675D1">
        <w:t>, followed with a name. A sub</w:t>
      </w:r>
      <w:r w:rsidR="00095BDE" w:rsidRPr="005675D1">
        <w:t>-</w:t>
      </w:r>
      <w:r w:rsidRPr="005675D1">
        <w:t>frame is simply declared as a frame within a frame.</w:t>
      </w:r>
    </w:p>
    <w:p w14:paraId="21C5D121" w14:textId="77777777" w:rsidR="005A7956" w:rsidRPr="005675D1" w:rsidRDefault="00203D05" w:rsidP="002F3205">
      <w:pPr>
        <w:pStyle w:val="Titre3"/>
      </w:pPr>
      <w:bookmarkStart w:id="41" w:name="_Toc492975400"/>
      <w:bookmarkStart w:id="42" w:name="_Toc492977638"/>
      <w:bookmarkStart w:id="43" w:name="_Toc140153671"/>
      <w:r>
        <w:t>F</w:t>
      </w:r>
      <w:r w:rsidR="00766D65">
        <w:t>unction and frame pre</w:t>
      </w:r>
      <w:r w:rsidR="00F12A99">
        <w:t>-</w:t>
      </w:r>
      <w:r w:rsidR="005A7956" w:rsidRPr="005675D1">
        <w:t>declarations</w:t>
      </w:r>
      <w:bookmarkEnd w:id="41"/>
      <w:bookmarkEnd w:id="42"/>
      <w:bookmarkEnd w:id="43"/>
    </w:p>
    <w:p w14:paraId="3CF49C94" w14:textId="0CF2F8A8" w:rsidR="004A7952" w:rsidRDefault="002644CC" w:rsidP="00495ACD">
      <w:r>
        <w:t>The pre-declaration</w:t>
      </w:r>
      <w:r w:rsidR="00766D65">
        <w:t xml:space="preserve"> of functions and frames is not necessary in </w:t>
      </w:r>
      <w:r w:rsidR="004802A4">
        <w:t>Tamgu</w:t>
      </w:r>
      <w:r w:rsidR="00766D65">
        <w:t xml:space="preserve">, since the interpreter first loops into the code to detect all functions and frames </w:t>
      </w:r>
      <w:r w:rsidR="004D755C">
        <w:t>and</w:t>
      </w:r>
      <w:r w:rsidR="00766D65">
        <w:t xml:space="preserve"> declare</w:t>
      </w:r>
      <w:r w:rsidR="004D755C">
        <w:t>s</w:t>
      </w:r>
      <w:r w:rsidR="00766D65">
        <w:t xml:space="preserve"> them beforehand.</w:t>
      </w:r>
    </w:p>
    <w:p w14:paraId="0F27BF72" w14:textId="77777777" w:rsidR="006F4287" w:rsidRDefault="006F4287" w:rsidP="00495ACD"/>
    <w:p w14:paraId="02E83E8D" w14:textId="77777777" w:rsidR="00766D65" w:rsidRDefault="00766D65" w:rsidP="00495ACD">
      <w:r>
        <w:t>Hence:</w:t>
      </w:r>
    </w:p>
    <w:p w14:paraId="22B45B4D" w14:textId="77777777" w:rsidR="00766D65" w:rsidRDefault="00766D65" w:rsidP="00495ACD"/>
    <w:p w14:paraId="7C1F55AA" w14:textId="77777777" w:rsidR="005D22D1" w:rsidRDefault="005D22D1" w:rsidP="00495ACD"/>
    <w:p w14:paraId="5926508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lastRenderedPageBreak/>
        <w:t>//We call call2 from with call1</w:t>
      </w:r>
    </w:p>
    <w:p w14:paraId="2DECD304"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call1</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716817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(x,y);</w:t>
      </w:r>
    </w:p>
    <w:p w14:paraId="414FA638"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27A89B5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0A5B5EA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//call2 is declared after call1</w:t>
      </w:r>
    </w:p>
    <w:p w14:paraId="6E49DEB0"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call2</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y) {</w:t>
      </w:r>
    </w:p>
    <w:p w14:paraId="22F0F97B"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119F9AC2"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3300CB5C" w14:textId="77777777" w:rsidR="001169F8" w:rsidRDefault="001169F8" w:rsidP="001169F8">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0865BD1" w14:textId="77777777" w:rsidR="00766D65" w:rsidRDefault="005D22D1" w:rsidP="00495ACD">
      <w:r>
        <w:t>is a perfect licit code.</w:t>
      </w:r>
    </w:p>
    <w:p w14:paraId="7D7D4121" w14:textId="77777777" w:rsidR="00766D65" w:rsidRDefault="00766D65" w:rsidP="00495ACD"/>
    <w:p w14:paraId="493897E2" w14:textId="77777777" w:rsidR="00FF6BDF" w:rsidRPr="00A65007" w:rsidRDefault="00FF6BDF" w:rsidP="00F1557D">
      <w:pPr>
        <w:pStyle w:val="Titre2"/>
      </w:pPr>
      <w:bookmarkStart w:id="44" w:name="_Toc492975401"/>
      <w:bookmarkStart w:id="45" w:name="_Toc492977639"/>
      <w:bookmarkStart w:id="46" w:name="_Toc140153672"/>
      <w:r w:rsidRPr="00A65007">
        <w:t>System Functions</w:t>
      </w:r>
      <w:bookmarkEnd w:id="44"/>
      <w:bookmarkEnd w:id="45"/>
      <w:bookmarkEnd w:id="46"/>
    </w:p>
    <w:p w14:paraId="1B278D8C" w14:textId="77777777" w:rsidR="00DB1469" w:rsidRDefault="0080086D" w:rsidP="002F3205">
      <w:pPr>
        <w:pStyle w:val="Titre3"/>
      </w:pPr>
      <w:bookmarkStart w:id="47" w:name="_Toc492975402"/>
      <w:bookmarkStart w:id="48" w:name="_Toc492977640"/>
      <w:bookmarkStart w:id="49" w:name="_Toc140153673"/>
      <w:r>
        <w:t>Exit: _exit(</w:t>
      </w:r>
      <w:r w:rsidR="00DB1469">
        <w:t>)</w:t>
      </w:r>
      <w:bookmarkEnd w:id="47"/>
      <w:bookmarkEnd w:id="48"/>
      <w:bookmarkEnd w:id="49"/>
    </w:p>
    <w:p w14:paraId="576E0288" w14:textId="77777777" w:rsidR="00DB1469" w:rsidRPr="00DB1469" w:rsidRDefault="00DB1469" w:rsidP="00495ACD">
      <w:pPr>
        <w:pStyle w:val="Body"/>
      </w:pPr>
      <w:r>
        <w:t xml:space="preserve">This function is used to exit definitely from a program. </w:t>
      </w:r>
    </w:p>
    <w:p w14:paraId="326410F8" w14:textId="77777777" w:rsidR="00350204" w:rsidRDefault="00350204" w:rsidP="002F3205">
      <w:pPr>
        <w:pStyle w:val="Titre3"/>
      </w:pPr>
      <w:bookmarkStart w:id="50" w:name="_Toc492975403"/>
      <w:bookmarkStart w:id="51" w:name="_Toc492977641"/>
      <w:bookmarkStart w:id="52" w:name="_Toc140153674"/>
      <w:r w:rsidRPr="005F415C">
        <w:t>Error</w:t>
      </w:r>
      <w:r>
        <w:t xml:space="preserve"> on key: _erroronkey(bool)</w:t>
      </w:r>
      <w:bookmarkEnd w:id="50"/>
      <w:bookmarkEnd w:id="51"/>
      <w:bookmarkEnd w:id="52"/>
    </w:p>
    <w:p w14:paraId="43EBD3B5" w14:textId="77777777" w:rsidR="00350204" w:rsidRPr="00610C50" w:rsidRDefault="00350204" w:rsidP="00495ACD">
      <w:pPr>
        <w:pStyle w:val="Body"/>
      </w:pPr>
      <w:r w:rsidRPr="00D34405">
        <w:t xml:space="preserve">By </w:t>
      </w:r>
      <w:r>
        <w:t xml:space="preserve">default, any attempt to access a value in a map with an unknown key </w:t>
      </w:r>
      <w:r w:rsidRPr="00E577AA">
        <w:rPr>
          <w:i/>
        </w:rPr>
        <w:t>does not raise an exception</w:t>
      </w:r>
      <w:r>
        <w:t>.  The function: _e</w:t>
      </w:r>
      <w:r>
        <w:rPr>
          <w:i/>
        </w:rPr>
        <w:t>rroronkey(bool),</w:t>
      </w:r>
      <w:r>
        <w:t xml:space="preserve"> which should be placed at the very beginning of your code modifies this behavior.</w:t>
      </w:r>
    </w:p>
    <w:p w14:paraId="4925A9E2" w14:textId="77777777" w:rsidR="00836391" w:rsidRPr="005F415C" w:rsidRDefault="00836391" w:rsidP="002F3205">
      <w:pPr>
        <w:pStyle w:val="Titre3"/>
      </w:pPr>
      <w:bookmarkStart w:id="53" w:name="_Toc492975404"/>
      <w:bookmarkStart w:id="54" w:name="_Toc492977642"/>
      <w:bookmarkStart w:id="55" w:name="_Toc140153675"/>
      <w:r w:rsidRPr="005F415C">
        <w:t xml:space="preserve">Stack </w:t>
      </w:r>
      <w:r w:rsidR="00292CCF" w:rsidRPr="005F415C">
        <w:t>S</w:t>
      </w:r>
      <w:r w:rsidRPr="005F415C">
        <w:t>ize</w:t>
      </w:r>
      <w:r w:rsidR="00A629C1" w:rsidRPr="005F415C">
        <w:t>: _setstacksize(size)</w:t>
      </w:r>
      <w:bookmarkEnd w:id="53"/>
      <w:bookmarkEnd w:id="54"/>
      <w:bookmarkEnd w:id="55"/>
    </w:p>
    <w:p w14:paraId="44F328DB" w14:textId="77777777" w:rsidR="00A629C1" w:rsidRPr="00A629C1" w:rsidRDefault="00A629C1" w:rsidP="00495ACD">
      <w:pPr>
        <w:pStyle w:val="Body"/>
      </w:pPr>
      <w:r>
        <w:t xml:space="preserve">The stack size is initially </w:t>
      </w:r>
      <w:r w:rsidR="00B02054">
        <w:t xml:space="preserve">set </w:t>
      </w:r>
      <w:r>
        <w:t xml:space="preserve">to 1000 functions calls. You can modify this value with this function. However, if your stack size is too large, then your program might crash as it could </w:t>
      </w:r>
      <w:r w:rsidR="004452A6">
        <w:t xml:space="preserve">become larger than </w:t>
      </w:r>
      <w:r>
        <w:t>the actual stack size of your system.</w:t>
      </w:r>
    </w:p>
    <w:p w14:paraId="3F7326A9" w14:textId="77777777" w:rsidR="00197420" w:rsidRPr="005F415C" w:rsidRDefault="00197420" w:rsidP="002F3205">
      <w:pPr>
        <w:pStyle w:val="Titre3"/>
      </w:pPr>
      <w:bookmarkStart w:id="56" w:name="_Toc492975405"/>
      <w:bookmarkStart w:id="57" w:name="_Toc492977643"/>
      <w:bookmarkStart w:id="58" w:name="_Toc140153676"/>
      <w:r w:rsidRPr="005F415C">
        <w:t>Number of threads: _setthreadlimit(nb)</w:t>
      </w:r>
      <w:bookmarkEnd w:id="56"/>
      <w:bookmarkEnd w:id="57"/>
      <w:bookmarkEnd w:id="58"/>
    </w:p>
    <w:p w14:paraId="3F9EF7B6" w14:textId="77777777" w:rsidR="00197420" w:rsidRDefault="00197420" w:rsidP="00495ACD">
      <w:pPr>
        <w:pStyle w:val="Body"/>
      </w:pPr>
      <w:r>
        <w:t>The number of actual threads that can run in parallel is initially set to 1000</w:t>
      </w:r>
      <w:r w:rsidR="00E1725D">
        <w:t xml:space="preserve"> on Windows and 500 on other systems</w:t>
      </w:r>
      <w:r>
        <w:t>. You can modify this value to increase the number of threads that can run in parallel.</w:t>
      </w:r>
    </w:p>
    <w:p w14:paraId="5091E48C" w14:textId="77777777" w:rsidR="00B219EE" w:rsidRDefault="002C3449" w:rsidP="002F3205">
      <w:pPr>
        <w:pStyle w:val="Titre3"/>
      </w:pPr>
      <w:bookmarkStart w:id="59" w:name="_Toc492975406"/>
      <w:bookmarkStart w:id="60" w:name="_Toc492977644"/>
      <w:bookmarkStart w:id="61" w:name="_Toc140153677"/>
      <w:r>
        <w:t xml:space="preserve">Valid features: </w:t>
      </w:r>
      <w:r w:rsidR="00B219EE">
        <w:t>_setvalidfeatures(mapss features)</w:t>
      </w:r>
      <w:bookmarkEnd w:id="59"/>
      <w:bookmarkEnd w:id="60"/>
      <w:bookmarkEnd w:id="61"/>
    </w:p>
    <w:p w14:paraId="07F9AA20" w14:textId="77777777" w:rsidR="00B219EE" w:rsidRDefault="00B219EE" w:rsidP="00495ACD">
      <w:pPr>
        <w:pStyle w:val="Body"/>
      </w:pPr>
      <w:r w:rsidRPr="007768D1">
        <w:t>Th</w:t>
      </w:r>
      <w:r>
        <w:t xml:space="preserve">is method is used to put some constraints on the valid features that can be used both for </w:t>
      </w:r>
      <w:r w:rsidRPr="00B219EE">
        <w:rPr>
          <w:i/>
        </w:rPr>
        <w:t>synodes</w:t>
      </w:r>
      <w:r>
        <w:t xml:space="preserve"> and </w:t>
      </w:r>
      <w:r w:rsidRPr="00B219EE">
        <w:rPr>
          <w:i/>
        </w:rPr>
        <w:t>dependencies</w:t>
      </w:r>
      <w:r>
        <w:t>.</w:t>
      </w:r>
    </w:p>
    <w:p w14:paraId="10004A3F" w14:textId="77777777" w:rsidR="00B219EE" w:rsidRPr="00B219EE" w:rsidRDefault="00B219EE" w:rsidP="00495ACD">
      <w:pPr>
        <w:pStyle w:val="Body"/>
      </w:pPr>
      <w:r>
        <w:t xml:space="preserve">See the </w:t>
      </w:r>
      <w:r>
        <w:rPr>
          <w:i/>
        </w:rPr>
        <w:t xml:space="preserve">synode, dependency </w:t>
      </w:r>
      <w:r>
        <w:t>section for more details.</w:t>
      </w:r>
    </w:p>
    <w:p w14:paraId="762D0456" w14:textId="77777777" w:rsidR="00381609" w:rsidRDefault="00381609" w:rsidP="002F3205">
      <w:pPr>
        <w:pStyle w:val="Titre3"/>
      </w:pPr>
      <w:bookmarkStart w:id="62" w:name="_Toc492975407"/>
      <w:bookmarkStart w:id="63" w:name="_Toc492977645"/>
      <w:bookmarkStart w:id="64" w:name="_Toc140153678"/>
      <w:r>
        <w:lastRenderedPageBreak/>
        <w:t>Number of threads to be joined together: _setjoinedlimit(nb)</w:t>
      </w:r>
      <w:bookmarkEnd w:id="62"/>
      <w:bookmarkEnd w:id="63"/>
      <w:bookmarkEnd w:id="64"/>
    </w:p>
    <w:p w14:paraId="380C52F3" w14:textId="77777777" w:rsidR="00381609" w:rsidRPr="003C6927" w:rsidRDefault="003C6927" w:rsidP="00495ACD">
      <w:pPr>
        <w:pStyle w:val="Body"/>
      </w:pPr>
      <w:r>
        <w:t>By default up to 256 threads</w:t>
      </w:r>
      <w:r w:rsidR="00153027">
        <w:t xml:space="preserve"> can be “joined” together. You </w:t>
      </w:r>
      <w:r>
        <w:t>can modify this number with this function.</w:t>
      </w:r>
    </w:p>
    <w:p w14:paraId="4BD709EC" w14:textId="77777777" w:rsidR="00CD1716" w:rsidRPr="005F415C" w:rsidRDefault="007C49AB" w:rsidP="002F3205">
      <w:pPr>
        <w:pStyle w:val="Titre3"/>
      </w:pPr>
      <w:bookmarkStart w:id="65" w:name="_Toc492975408"/>
      <w:bookmarkStart w:id="66" w:name="_Toc492977646"/>
      <w:bookmarkStart w:id="67" w:name="_Toc140153679"/>
      <w:r w:rsidRPr="005F415C">
        <w:t>Initial environment variables: _setenv(varname,value)</w:t>
      </w:r>
      <w:bookmarkEnd w:id="65"/>
      <w:bookmarkEnd w:id="66"/>
      <w:bookmarkEnd w:id="67"/>
    </w:p>
    <w:p w14:paraId="13A46DD1" w14:textId="77777777" w:rsidR="007C49AB" w:rsidRPr="007C49AB" w:rsidRDefault="007C49AB" w:rsidP="00495ACD">
      <w:pPr>
        <w:pStyle w:val="Body"/>
      </w:pPr>
      <w:r>
        <w:t>It is possible to set environment variables at launch time with this function.</w:t>
      </w:r>
    </w:p>
    <w:p w14:paraId="26159E8E" w14:textId="77777777" w:rsidR="00612ED2" w:rsidRDefault="004802A4" w:rsidP="002F3205">
      <w:pPr>
        <w:pStyle w:val="Titre3"/>
      </w:pPr>
      <w:bookmarkStart w:id="68" w:name="_Toc492975409"/>
      <w:bookmarkStart w:id="69" w:name="_Toc492977647"/>
      <w:bookmarkStart w:id="70" w:name="_Toc140153680"/>
      <w:r>
        <w:t>Tamgu</w:t>
      </w:r>
      <w:r w:rsidR="00612ED2">
        <w:t xml:space="preserve"> version: _version()</w:t>
      </w:r>
      <w:bookmarkEnd w:id="68"/>
      <w:bookmarkEnd w:id="69"/>
      <w:bookmarkEnd w:id="70"/>
    </w:p>
    <w:p w14:paraId="267066D5" w14:textId="77777777" w:rsidR="00612ED2" w:rsidRPr="002D01C3" w:rsidRDefault="00612ED2" w:rsidP="00495ACD">
      <w:pPr>
        <w:pStyle w:val="Body"/>
      </w:pPr>
      <w:r>
        <w:t xml:space="preserve">Returns a string with version information about </w:t>
      </w:r>
      <w:r w:rsidR="004802A4">
        <w:t>Tamgu</w:t>
      </w:r>
      <w:r>
        <w:t>.</w:t>
      </w:r>
    </w:p>
    <w:p w14:paraId="4125CA87" w14:textId="77777777" w:rsidR="005C0DC2" w:rsidRDefault="00281BFA" w:rsidP="001E07E5">
      <w:pPr>
        <w:pStyle w:val="Titre3"/>
      </w:pPr>
      <w:bookmarkStart w:id="71" w:name="_Toc492975410"/>
      <w:bookmarkStart w:id="72" w:name="_Toc492977648"/>
      <w:bookmarkStart w:id="73" w:name="_Toc140153681"/>
      <w:r>
        <w:t>Mirror display: _mirrordisplay(bool)</w:t>
      </w:r>
      <w:bookmarkEnd w:id="71"/>
      <w:bookmarkEnd w:id="72"/>
      <w:bookmarkEnd w:id="73"/>
    </w:p>
    <w:p w14:paraId="61D76C04" w14:textId="77777777" w:rsidR="00281BFA" w:rsidRDefault="00281BFA" w:rsidP="00495ACD">
      <w:pPr>
        <w:pStyle w:val="Body"/>
      </w:pPr>
      <w:r>
        <w:t>This function is used to set the mirror display from within a GUI. When it is activated “print” displays value</w:t>
      </w:r>
      <w:r w:rsidR="002330B2">
        <w:t>s</w:t>
      </w:r>
      <w:r>
        <w:t xml:space="preserve"> both on the GUI output and the command window output.</w:t>
      </w:r>
      <w:r w:rsidR="00A92BB9">
        <w:t xml:space="preserve"> </w:t>
      </w:r>
      <w:r>
        <w:t xml:space="preserve"> </w:t>
      </w:r>
    </w:p>
    <w:p w14:paraId="1B60CE9A" w14:textId="7B6B7D7D" w:rsidR="000F75D4" w:rsidRDefault="000F75D4" w:rsidP="001E07E5">
      <w:pPr>
        <w:pStyle w:val="Titre3"/>
      </w:pPr>
      <w:bookmarkStart w:id="74" w:name="_Toc140153682"/>
      <w:r>
        <w:t xml:space="preserve">Function </w:t>
      </w:r>
      <w:r w:rsidR="00747D3A">
        <w:t>Argument</w:t>
      </w:r>
      <w:r>
        <w:t xml:space="preserve"> Compatibility: _loosecompatibility(bool v)</w:t>
      </w:r>
      <w:bookmarkEnd w:id="74"/>
    </w:p>
    <w:p w14:paraId="4D3682B6" w14:textId="45C34F4D" w:rsidR="000F75D4" w:rsidRDefault="00E978BB" w:rsidP="000F75D4">
      <w:pPr>
        <w:pStyle w:val="Body"/>
      </w:pPr>
      <w:r>
        <w:t xml:space="preserve">By default, a call to a function that requires integer or string parameters with arguments that </w:t>
      </w:r>
      <w:r w:rsidR="00C471A1">
        <w:t xml:space="preserve">are </w:t>
      </w:r>
      <w:r>
        <w:t>neither</w:t>
      </w:r>
      <w:r w:rsidR="00C471A1">
        <w:t>,</w:t>
      </w:r>
      <w:r>
        <w:t xml:space="preserve"> fails at compile time:</w:t>
      </w:r>
    </w:p>
    <w:p w14:paraId="491D89C3" w14:textId="615ACE73"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//call requires two ints</w:t>
      </w:r>
    </w:p>
    <w:p w14:paraId="0D3AEA1D" w14:textId="29AC88F1"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call</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x,</w:t>
      </w:r>
      <w:r>
        <w:rPr>
          <w:rFonts w:ascii="Arial Unicode MS" w:eastAsia="Arial Unicode MS" w:hAnsi="Times New Roman" w:cs="Arial Unicode MS"/>
          <w:color w:val="0000FF"/>
          <w:lang w:val="en-GB"/>
        </w:rPr>
        <w:t xml:space="preserve">string </w:t>
      </w:r>
      <w:r>
        <w:rPr>
          <w:rFonts w:ascii="Arial Unicode MS" w:eastAsia="Arial Unicode MS" w:hAnsi="Times New Roman" w:cs="Arial Unicode MS"/>
          <w:color w:val="000000"/>
          <w:lang w:val="en-GB"/>
        </w:rPr>
        <w:t>y) {</w:t>
      </w:r>
    </w:p>
    <w:p w14:paraId="28342012" w14:textId="77777777"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println</w:t>
      </w:r>
      <w:r>
        <w:rPr>
          <w:rFonts w:ascii="Arial Unicode MS" w:eastAsia="Arial Unicode MS" w:hAnsi="Times New Roman" w:cs="Arial Unicode MS"/>
          <w:color w:val="000000"/>
          <w:lang w:val="en-GB"/>
        </w:rPr>
        <w:t>(x,y);</w:t>
      </w:r>
    </w:p>
    <w:p w14:paraId="72BF1B97" w14:textId="77777777"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56C7D84C" w14:textId="17F23FFE"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//This will fail</w:t>
      </w:r>
    </w:p>
    <w:p w14:paraId="4BC1B573" w14:textId="61AA1B8E" w:rsidR="00E978BB" w:rsidRDefault="00E978BB" w:rsidP="00E978BB">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8C00A0"/>
          <w:lang w:val="en-GB"/>
        </w:rPr>
        <w:t>call</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w:t>
      </w:r>
      <w:r w:rsidR="003C336A">
        <w:rPr>
          <w:rFonts w:ascii="Arial Unicode MS" w:eastAsia="Arial Unicode MS" w:hAnsi="Times New Roman" w:cs="Arial Unicode MS"/>
          <w:color w:val="0000FF"/>
          <w:lang w:val="en-GB"/>
        </w:rPr>
        <w:t>9</w:t>
      </w:r>
      <w:r>
        <w:rPr>
          <w:rFonts w:ascii="Arial Unicode MS" w:eastAsia="Arial Unicode MS" w:hAnsi="Times New Roman" w:cs="Arial Unicode MS"/>
          <w:color w:val="0000FF"/>
          <w:lang w:val="en-GB"/>
        </w:rPr>
        <w:t>", 12</w:t>
      </w:r>
      <w:r>
        <w:rPr>
          <w:rFonts w:ascii="Arial Unicode MS" w:eastAsia="Arial Unicode MS" w:hAnsi="Times New Roman" w:cs="Arial Unicode MS"/>
          <w:color w:val="000000"/>
          <w:lang w:val="en-GB"/>
        </w:rPr>
        <w:t>);</w:t>
      </w:r>
    </w:p>
    <w:p w14:paraId="4A2F2727" w14:textId="4745DCD5" w:rsidR="00E978BB" w:rsidRDefault="00E978BB" w:rsidP="000F75D4">
      <w:pPr>
        <w:pStyle w:val="Body"/>
        <w:rPr>
          <w:lang w:val="en-GB"/>
        </w:rPr>
      </w:pPr>
    </w:p>
    <w:p w14:paraId="5E35A2FB" w14:textId="03810FC8" w:rsidR="00E978BB" w:rsidRDefault="00E978BB" w:rsidP="000F75D4">
      <w:pPr>
        <w:pStyle w:val="Body"/>
        <w:rPr>
          <w:i/>
          <w:iCs/>
          <w:lang w:val="en-GB"/>
        </w:rPr>
      </w:pPr>
      <w:r>
        <w:rPr>
          <w:lang w:val="en-GB"/>
        </w:rPr>
        <w:t xml:space="preserve">It is possible to relax this constraint with: </w:t>
      </w:r>
      <w:r>
        <w:rPr>
          <w:i/>
          <w:iCs/>
          <w:lang w:val="en-GB"/>
        </w:rPr>
        <w:t>_loosecompatibility(true);</w:t>
      </w:r>
    </w:p>
    <w:p w14:paraId="094720EF" w14:textId="0B92B567" w:rsidR="00E978BB" w:rsidRPr="00530FF2" w:rsidRDefault="00E978BB" w:rsidP="000F75D4">
      <w:pPr>
        <w:pStyle w:val="Body"/>
        <w:rPr>
          <w:lang w:val="en-GB"/>
        </w:rPr>
      </w:pPr>
      <w:r>
        <w:rPr>
          <w:lang w:val="en-GB"/>
        </w:rPr>
        <w:t>Then the above call will be accepted, and arguments will be automatically converted into their right values.</w:t>
      </w:r>
      <w:r w:rsidR="00530FF2">
        <w:rPr>
          <w:lang w:val="en-GB"/>
        </w:rPr>
        <w:t xml:space="preserve"> </w:t>
      </w:r>
      <w:r w:rsidR="00530FF2">
        <w:rPr>
          <w:i/>
          <w:iCs/>
          <w:lang w:val="en-GB"/>
        </w:rPr>
        <w:t xml:space="preserve">Numbers </w:t>
      </w:r>
      <w:r w:rsidR="00530FF2">
        <w:rPr>
          <w:lang w:val="en-GB"/>
        </w:rPr>
        <w:t xml:space="preserve">and </w:t>
      </w:r>
      <w:r w:rsidR="00530FF2">
        <w:rPr>
          <w:i/>
          <w:iCs/>
          <w:lang w:val="en-GB"/>
        </w:rPr>
        <w:t xml:space="preserve">Strings </w:t>
      </w:r>
      <w:r w:rsidR="00530FF2" w:rsidRPr="00530FF2">
        <w:rPr>
          <w:lang w:val="en-GB"/>
        </w:rPr>
        <w:t>will be</w:t>
      </w:r>
      <w:r w:rsidR="00530FF2">
        <w:rPr>
          <w:i/>
          <w:iCs/>
          <w:lang w:val="en-GB"/>
        </w:rPr>
        <w:t xml:space="preserve"> </w:t>
      </w:r>
      <w:r w:rsidR="00530FF2">
        <w:rPr>
          <w:lang w:val="en-GB"/>
        </w:rPr>
        <w:t>automatically converted into one another.</w:t>
      </w:r>
    </w:p>
    <w:p w14:paraId="5D276D8A" w14:textId="77777777" w:rsidR="00E978BB" w:rsidRPr="000F75D4" w:rsidRDefault="00E978BB" w:rsidP="000F75D4">
      <w:pPr>
        <w:pStyle w:val="Body"/>
      </w:pPr>
    </w:p>
    <w:p w14:paraId="063053C1" w14:textId="20529668" w:rsidR="008475E8" w:rsidRDefault="001E07E5" w:rsidP="001E07E5">
      <w:pPr>
        <w:pStyle w:val="Titre3"/>
      </w:pPr>
      <w:bookmarkStart w:id="75" w:name="_Toc140153683"/>
      <w:r>
        <w:t>Memory management: _poolstats()</w:t>
      </w:r>
      <w:bookmarkEnd w:id="75"/>
    </w:p>
    <w:p w14:paraId="1651FF88" w14:textId="1D1A529B" w:rsidR="001E07E5" w:rsidRPr="00E766ED" w:rsidRDefault="001E07E5" w:rsidP="001E07E5">
      <w:pPr>
        <w:pStyle w:val="Body"/>
      </w:pPr>
      <w:r>
        <w:t>This function is used to return the current state of different object pools. For efficiency reasons, some objects are managed in pools, which allows for a reusability of recurrent objects (such as strings, integers, floats</w:t>
      </w:r>
      <w:r w:rsidR="004F22B8">
        <w:t>, vectors</w:t>
      </w:r>
      <w:r>
        <w:t xml:space="preserve"> or </w:t>
      </w:r>
      <w:r>
        <w:lastRenderedPageBreak/>
        <w:t>maps). These objects are not deleted but cleared and yielded back for reuse when needed.</w:t>
      </w:r>
      <w:r w:rsidR="00E766ED">
        <w:t xml:space="preserve"> The result of this function is a </w:t>
      </w:r>
      <w:r w:rsidR="00E766ED">
        <w:rPr>
          <w:i/>
        </w:rPr>
        <w:t>mapsi</w:t>
      </w:r>
      <w:r w:rsidR="00E766ED">
        <w:t xml:space="preserve"> object.</w:t>
      </w:r>
    </w:p>
    <w:p w14:paraId="2057C087" w14:textId="0E2B6D29" w:rsidR="00014980" w:rsidRDefault="00014980" w:rsidP="00F1557D">
      <w:pPr>
        <w:pStyle w:val="Titre2"/>
      </w:pPr>
      <w:bookmarkStart w:id="76" w:name="_Toc492975411"/>
      <w:bookmarkStart w:id="77" w:name="_Toc492977649"/>
      <w:bookmarkStart w:id="78" w:name="_Toc140153684"/>
      <w:r>
        <w:t xml:space="preserve">Passing </w:t>
      </w:r>
      <w:r w:rsidRPr="00663E3C">
        <w:t>arguments</w:t>
      </w:r>
      <w:r>
        <w:t xml:space="preserve"> to </w:t>
      </w:r>
      <w:r w:rsidR="00CA690E">
        <w:t>a Tamgu</w:t>
      </w:r>
      <w:r>
        <w:t xml:space="preserve"> program</w:t>
      </w:r>
      <w:bookmarkEnd w:id="76"/>
      <w:bookmarkEnd w:id="77"/>
      <w:bookmarkEnd w:id="78"/>
    </w:p>
    <w:p w14:paraId="6181C42C" w14:textId="3FCBB8BA" w:rsidR="00014980" w:rsidRPr="005675D1" w:rsidRDefault="001E092A" w:rsidP="00495ACD">
      <w:pPr>
        <w:rPr>
          <w:i/>
        </w:rPr>
      </w:pPr>
      <w:r>
        <w:t>When</w:t>
      </w:r>
      <w:r w:rsidR="00A61981">
        <w:t xml:space="preserve"> </w:t>
      </w:r>
      <w:r w:rsidR="00CA690E">
        <w:t>a Tamgu</w:t>
      </w:r>
      <w:r w:rsidR="00014980" w:rsidRPr="005675D1">
        <w:t xml:space="preserve"> program is called with </w:t>
      </w:r>
      <w:r>
        <w:t>a list of arguments,</w:t>
      </w:r>
      <w:r w:rsidR="00014980" w:rsidRPr="005675D1">
        <w:t xml:space="preserve"> </w:t>
      </w:r>
      <w:r>
        <w:t>e</w:t>
      </w:r>
      <w:r w:rsidR="00C656B9" w:rsidRPr="005675D1">
        <w:t xml:space="preserve">ach of these arguments </w:t>
      </w:r>
      <w:r>
        <w:t xml:space="preserve">becomes </w:t>
      </w:r>
      <w:r w:rsidR="00C656B9" w:rsidRPr="005675D1">
        <w:t xml:space="preserve">available to the </w:t>
      </w:r>
      <w:r w:rsidR="004802A4">
        <w:t>Tamgu</w:t>
      </w:r>
      <w:r w:rsidR="00C656B9" w:rsidRPr="005675D1">
        <w:t xml:space="preserve"> program through </w:t>
      </w:r>
      <w:r w:rsidR="00C91C1F">
        <w:t>three</w:t>
      </w:r>
      <w:r w:rsidR="00C656B9" w:rsidRPr="005675D1">
        <w:t xml:space="preserve"> specific systems variables: </w:t>
      </w:r>
      <w:r w:rsidR="00C656B9" w:rsidRPr="005675D1">
        <w:rPr>
          <w:i/>
        </w:rPr>
        <w:t>_args</w:t>
      </w:r>
      <w:r w:rsidR="00C91C1F">
        <w:rPr>
          <w:i/>
        </w:rPr>
        <w:t>, _current</w:t>
      </w:r>
      <w:r w:rsidR="00C656B9" w:rsidRPr="005675D1">
        <w:t xml:space="preserve"> and </w:t>
      </w:r>
      <w:r w:rsidR="00C656B9" w:rsidRPr="005675D1">
        <w:rPr>
          <w:i/>
        </w:rPr>
        <w:t>_paths.</w:t>
      </w:r>
    </w:p>
    <w:p w14:paraId="4A4FB09D" w14:textId="77777777" w:rsidR="00226035" w:rsidRPr="005675D1" w:rsidRDefault="00226035" w:rsidP="00495ACD"/>
    <w:p w14:paraId="6E374EB3" w14:textId="77777777" w:rsidR="00226035" w:rsidRPr="008107BA" w:rsidRDefault="00226035" w:rsidP="008107BA">
      <w:pPr>
        <w:pStyle w:val="Titre4"/>
      </w:pPr>
      <w:r w:rsidRPr="008107BA">
        <w:t>Example</w:t>
      </w:r>
      <w:r>
        <w:t>:</w:t>
      </w:r>
    </w:p>
    <w:p w14:paraId="5AD316CC" w14:textId="25CC33F8" w:rsidR="001D7652" w:rsidRPr="00397E1A" w:rsidRDefault="008616B2" w:rsidP="00495ACD">
      <w:r>
        <w:t>tamgu</w:t>
      </w:r>
      <w:r w:rsidR="001D7652" w:rsidRPr="00397E1A">
        <w:t xml:space="preserve"> myprogram c:\test\mytext.txt</w:t>
      </w:r>
    </w:p>
    <w:p w14:paraId="6F1E6DFE" w14:textId="77777777" w:rsidR="00226035" w:rsidRPr="005675D1" w:rsidRDefault="00226035" w:rsidP="00495ACD"/>
    <w:p w14:paraId="7D6E99F6" w14:textId="77777777" w:rsidR="00901125" w:rsidRPr="00F344CD" w:rsidRDefault="00901125" w:rsidP="002F3205">
      <w:pPr>
        <w:pStyle w:val="Titre3"/>
      </w:pPr>
      <w:bookmarkStart w:id="79" w:name="_Toc492975412"/>
      <w:bookmarkStart w:id="80" w:name="_Toc492977650"/>
      <w:bookmarkStart w:id="81" w:name="_Toc140153685"/>
      <w:r w:rsidRPr="00F344CD">
        <w:t>_args</w:t>
      </w:r>
      <w:r w:rsidR="002D7B24">
        <w:t xml:space="preserve">: </w:t>
      </w:r>
      <w:r w:rsidR="00DC44F3" w:rsidRPr="002F3205">
        <w:t>Argument</w:t>
      </w:r>
      <w:r w:rsidR="002D7B24">
        <w:t xml:space="preserve"> vector</w:t>
      </w:r>
      <w:bookmarkEnd w:id="79"/>
      <w:bookmarkEnd w:id="80"/>
      <w:bookmarkEnd w:id="81"/>
    </w:p>
    <w:p w14:paraId="171579C4" w14:textId="77777777" w:rsidR="00226035" w:rsidRPr="005675D1" w:rsidRDefault="00FC0FCF" w:rsidP="00495ACD">
      <w:r>
        <w:t>Tamgu</w:t>
      </w:r>
      <w:r w:rsidR="00901125" w:rsidRPr="005675D1">
        <w:t xml:space="preserve"> provides a specific variable: “</w:t>
      </w:r>
      <w:r w:rsidR="00901125" w:rsidRPr="005675D1">
        <w:rPr>
          <w:i/>
        </w:rPr>
        <w:t>_args</w:t>
      </w:r>
      <w:r w:rsidR="00901125" w:rsidRPr="005675D1">
        <w:t xml:space="preserve">”, which is </w:t>
      </w:r>
      <w:r w:rsidR="00071A30" w:rsidRPr="005675D1">
        <w:t xml:space="preserve">actually </w:t>
      </w:r>
      <w:r w:rsidR="00901125" w:rsidRPr="005675D1">
        <w:t xml:space="preserve">a string vector in which each argument is stored according to its position in the declaration list. </w:t>
      </w:r>
    </w:p>
    <w:p w14:paraId="2DED105F" w14:textId="77777777" w:rsidR="00901125" w:rsidRPr="00F344CD" w:rsidRDefault="00226035" w:rsidP="008107BA">
      <w:pPr>
        <w:pStyle w:val="Titre4"/>
      </w:pPr>
      <w:r>
        <w:t>Example (from the call above):</w:t>
      </w:r>
    </w:p>
    <w:p w14:paraId="7A99E0E1" w14:textId="77777777" w:rsidR="00901125" w:rsidRPr="005675D1" w:rsidRDefault="00901125" w:rsidP="00495ACD">
      <w:r w:rsidRPr="005675D1">
        <w:t>file f;</w:t>
      </w:r>
    </w:p>
    <w:p w14:paraId="7C5505CE" w14:textId="77777777" w:rsidR="00901125" w:rsidRPr="005675D1" w:rsidRDefault="00901125" w:rsidP="00495ACD">
      <w:r w:rsidRPr="005675D1">
        <w:t>f.openread(_args</w:t>
      </w:r>
      <w:r w:rsidR="001D7652" w:rsidRPr="005675D1">
        <w:t>[</w:t>
      </w:r>
      <w:r w:rsidR="00EE1F17" w:rsidRPr="005675D1">
        <w:t>0</w:t>
      </w:r>
      <w:r w:rsidRPr="005675D1">
        <w:t>]);</w:t>
      </w:r>
    </w:p>
    <w:p w14:paraId="64CCA998" w14:textId="77777777" w:rsidR="00901125" w:rsidRPr="005675D1" w:rsidRDefault="00901125" w:rsidP="00495ACD"/>
    <w:p w14:paraId="1A930C81" w14:textId="77777777" w:rsidR="007D6E93" w:rsidRPr="005675D1" w:rsidRDefault="007D6E93" w:rsidP="00495ACD"/>
    <w:p w14:paraId="16537400" w14:textId="77777777" w:rsidR="007D6E93" w:rsidRPr="005675D1" w:rsidRDefault="007F3E7E" w:rsidP="002F3205">
      <w:pPr>
        <w:pStyle w:val="Titre3"/>
      </w:pPr>
      <w:bookmarkStart w:id="82" w:name="_Toc492975413"/>
      <w:bookmarkStart w:id="83" w:name="_Toc492977651"/>
      <w:bookmarkStart w:id="84" w:name="_Toc140153686"/>
      <w:r w:rsidRPr="004314EB">
        <w:t>_path</w:t>
      </w:r>
      <w:r w:rsidR="00976028" w:rsidRPr="004314EB">
        <w:t>s</w:t>
      </w:r>
      <w:r w:rsidR="005F0B54" w:rsidRPr="004314EB">
        <w:t>,_current</w:t>
      </w:r>
      <w:r w:rsidR="00A240C6">
        <w:t xml:space="preserve">: </w:t>
      </w:r>
      <w:r w:rsidR="00DC44F3">
        <w:t>P</w:t>
      </w:r>
      <w:r w:rsidR="00A240C6">
        <w:t>ath management</w:t>
      </w:r>
      <w:bookmarkEnd w:id="82"/>
      <w:bookmarkEnd w:id="83"/>
      <w:bookmarkEnd w:id="84"/>
    </w:p>
    <w:p w14:paraId="1A95F440" w14:textId="77777777" w:rsidR="007D6E93" w:rsidRPr="005675D1" w:rsidRDefault="004802A4" w:rsidP="00495ACD">
      <w:pPr>
        <w:pStyle w:val="Body"/>
      </w:pPr>
      <w:r>
        <w:rPr>
          <w:i/>
        </w:rPr>
        <w:t>Tamgu</w:t>
      </w:r>
      <w:r w:rsidR="007D6E93" w:rsidRPr="005675D1">
        <w:t xml:space="preserve"> provides a second vector variable: </w:t>
      </w:r>
      <w:r w:rsidR="007F3E7E" w:rsidRPr="005675D1">
        <w:rPr>
          <w:i/>
        </w:rPr>
        <w:t>_p</w:t>
      </w:r>
      <w:r w:rsidR="007D6E93" w:rsidRPr="005675D1">
        <w:rPr>
          <w:i/>
        </w:rPr>
        <w:t>aths</w:t>
      </w:r>
      <w:r w:rsidR="007D6E93" w:rsidRPr="005675D1">
        <w:t xml:space="preserve">, which stores the pathnames of the different </w:t>
      </w:r>
      <w:r>
        <w:rPr>
          <w:i/>
        </w:rPr>
        <w:t>Tamgu</w:t>
      </w:r>
      <w:r w:rsidR="007D6E93" w:rsidRPr="005675D1">
        <w:t xml:space="preserve"> programs</w:t>
      </w:r>
      <w:r w:rsidR="00325F38" w:rsidRPr="005675D1">
        <w:t>, which have been loaded.</w:t>
      </w:r>
    </w:p>
    <w:p w14:paraId="05C80356" w14:textId="77777777" w:rsidR="004560B3" w:rsidRDefault="004560B3" w:rsidP="00495ACD">
      <w:r w:rsidRPr="005675D1">
        <w:t>//Displaying all paths loaded in memory</w:t>
      </w:r>
    </w:p>
    <w:p w14:paraId="4D32EA8A" w14:textId="7F726BCB" w:rsidR="006E5014" w:rsidRPr="005675D1" w:rsidRDefault="006E5014" w:rsidP="00495ACD">
      <w:r>
        <w:t>string n;</w:t>
      </w:r>
    </w:p>
    <w:p w14:paraId="2BDE5CFF" w14:textId="0CC93200" w:rsidR="004560B3" w:rsidRPr="005675D1" w:rsidRDefault="004560B3" w:rsidP="00495ACD">
      <w:r w:rsidRPr="005675D1">
        <w:rPr>
          <w:color w:val="0000FF"/>
        </w:rPr>
        <w:t>for</w:t>
      </w:r>
      <w:r w:rsidRPr="005675D1">
        <w:t xml:space="preserve"> (</w:t>
      </w:r>
      <w:r w:rsidR="006E5014">
        <w:t>n in _paths</w:t>
      </w:r>
      <w:r w:rsidRPr="005675D1">
        <w:t>)</w:t>
      </w:r>
    </w:p>
    <w:p w14:paraId="0CA26507" w14:textId="329DC997" w:rsidR="004560B3" w:rsidRPr="005675D1" w:rsidRDefault="004560B3" w:rsidP="00495ACD">
      <w:r w:rsidRPr="005675D1">
        <w:tab/>
        <w:t>print(</w:t>
      </w:r>
      <w:r w:rsidRPr="005675D1">
        <w:rPr>
          <w:color w:val="A31515"/>
        </w:rPr>
        <w:t>"Loaded: "</w:t>
      </w:r>
      <w:r w:rsidRPr="005675D1">
        <w:t>,</w:t>
      </w:r>
      <w:r w:rsidR="006E5014">
        <w:t>n</w:t>
      </w:r>
      <w:r w:rsidRPr="005675D1">
        <w:t>,</w:t>
      </w:r>
      <w:r w:rsidRPr="005675D1">
        <w:rPr>
          <w:color w:val="A31515"/>
        </w:rPr>
        <w:t>"\n"</w:t>
      </w:r>
      <w:r w:rsidRPr="005675D1">
        <w:t>);</w:t>
      </w:r>
    </w:p>
    <w:p w14:paraId="4D0A6E78" w14:textId="77777777" w:rsidR="00F20E14" w:rsidRPr="005675D1" w:rsidRDefault="00F20E14" w:rsidP="008107BA">
      <w:pPr>
        <w:pStyle w:val="Titre4"/>
      </w:pPr>
      <w:r w:rsidRPr="005675D1">
        <w:t xml:space="preserve">Important </w:t>
      </w:r>
    </w:p>
    <w:p w14:paraId="243CE2E3" w14:textId="77777777" w:rsidR="00F20E14" w:rsidRPr="00F20E14" w:rsidRDefault="00F20E14" w:rsidP="00495ACD">
      <w:r w:rsidRPr="005675D1">
        <w:t xml:space="preserve">The first element of this vector: </w:t>
      </w:r>
      <w:r w:rsidRPr="005675D1">
        <w:rPr>
          <w:i/>
        </w:rPr>
        <w:t xml:space="preserve">_paths[0] </w:t>
      </w:r>
      <w:r w:rsidRPr="005675D1">
        <w:t>stores the current directory pathname.</w:t>
      </w:r>
      <w:r>
        <w:t xml:space="preserve"> </w:t>
      </w:r>
      <w:r>
        <w:rPr>
          <w:i/>
        </w:rPr>
        <w:t xml:space="preserve">_paths[1] </w:t>
      </w:r>
      <w:r>
        <w:t>stores the path of the current program file.</w:t>
      </w:r>
    </w:p>
    <w:p w14:paraId="4ED8EA84" w14:textId="77777777" w:rsidR="003443D2" w:rsidRDefault="00DD62F6" w:rsidP="008107BA">
      <w:pPr>
        <w:pStyle w:val="Titre4"/>
      </w:pPr>
      <w:r>
        <w:t>_current</w:t>
      </w:r>
    </w:p>
    <w:p w14:paraId="72A9B1CD" w14:textId="77777777" w:rsidR="003443D2" w:rsidRPr="0039136F" w:rsidRDefault="003443D2" w:rsidP="00495ACD">
      <w:pPr>
        <w:pStyle w:val="Body"/>
        <w:rPr>
          <w:lang w:val="en-GB"/>
        </w:rPr>
      </w:pPr>
      <w:r w:rsidRPr="003443D2">
        <w:rPr>
          <w:i/>
        </w:rPr>
        <w:t>_current</w:t>
      </w:r>
      <w:r>
        <w:t xml:space="preserve"> is another interesting variable that stores the path of the program file that is currently being run. </w:t>
      </w:r>
      <w:r w:rsidR="00D4196E">
        <w:t xml:space="preserve">The path stored in </w:t>
      </w:r>
      <w:r w:rsidR="00D4196E" w:rsidRPr="00D4196E">
        <w:rPr>
          <w:i/>
        </w:rPr>
        <w:t>_current</w:t>
      </w:r>
      <w:r w:rsidR="00D4196E">
        <w:t xml:space="preserve"> always finishes with a final separator.</w:t>
      </w:r>
      <w:r w:rsidR="0039136F">
        <w:t xml:space="preserve"> Actually, </w:t>
      </w:r>
      <w:r w:rsidR="0039136F">
        <w:rPr>
          <w:i/>
        </w:rPr>
        <w:t>_current</w:t>
      </w:r>
      <w:r w:rsidR="0039136F">
        <w:t xml:space="preserve"> points to the same path as </w:t>
      </w:r>
      <w:r w:rsidR="0039136F" w:rsidRPr="0039136F">
        <w:rPr>
          <w:i/>
        </w:rPr>
        <w:t>_paths</w:t>
      </w:r>
      <w:r w:rsidR="0039136F" w:rsidRPr="0039136F">
        <w:rPr>
          <w:i/>
          <w:lang w:val="en-GB"/>
        </w:rPr>
        <w:t>[1]</w:t>
      </w:r>
      <w:r w:rsidR="0039136F">
        <w:rPr>
          <w:lang w:val="en-GB"/>
        </w:rPr>
        <w:t>.</w:t>
      </w:r>
    </w:p>
    <w:p w14:paraId="7316FC3B" w14:textId="77777777" w:rsidR="002B165B" w:rsidRPr="005675D1" w:rsidRDefault="002B165B" w:rsidP="00495ACD"/>
    <w:p w14:paraId="53D75FE3" w14:textId="77777777" w:rsidR="00FD362A" w:rsidRDefault="00FD362A" w:rsidP="002F3205">
      <w:pPr>
        <w:pStyle w:val="Titre3"/>
      </w:pPr>
      <w:bookmarkStart w:id="85" w:name="_Toc492975414"/>
      <w:bookmarkStart w:id="86" w:name="_Toc492977652"/>
      <w:bookmarkStart w:id="87" w:name="_Toc140153687"/>
      <w:r>
        <w:lastRenderedPageBreak/>
        <w:t>_endl: Carriage return</w:t>
      </w:r>
      <w:bookmarkEnd w:id="85"/>
      <w:bookmarkEnd w:id="86"/>
      <w:bookmarkEnd w:id="87"/>
    </w:p>
    <w:p w14:paraId="08867C6E" w14:textId="77777777" w:rsidR="00FD362A" w:rsidRPr="0073110F" w:rsidRDefault="00FD362A" w:rsidP="00495ACD">
      <w:pPr>
        <w:pStyle w:val="Body"/>
      </w:pPr>
      <w:r w:rsidRPr="0073110F">
        <w:t>Windows and Unix do not use exactly the same carriage return, as on Windows, a carriage return is usually two character</w:t>
      </w:r>
      <w:r w:rsidR="000C044D">
        <w:t>s</w:t>
      </w:r>
      <w:r w:rsidRPr="0073110F">
        <w:t xml:space="preserve"> long: “\r\n”.</w:t>
      </w:r>
    </w:p>
    <w:p w14:paraId="2A605032" w14:textId="77777777" w:rsidR="00FD362A" w:rsidRPr="0073110F" w:rsidRDefault="00FD362A" w:rsidP="00495ACD">
      <w:pPr>
        <w:pStyle w:val="Body"/>
      </w:pPr>
      <w:r w:rsidRPr="0073110F">
        <w:rPr>
          <w:i/>
        </w:rPr>
        <w:t>_endl</w:t>
      </w:r>
      <w:r w:rsidRPr="0073110F">
        <w:t xml:space="preserve"> returns the proper carriage return according to the platform value.</w:t>
      </w:r>
    </w:p>
    <w:p w14:paraId="4BF14589" w14:textId="77777777" w:rsidR="002B165B" w:rsidRPr="005675D1" w:rsidRDefault="00A01747" w:rsidP="002F3205">
      <w:pPr>
        <w:pStyle w:val="Titre3"/>
      </w:pPr>
      <w:bookmarkStart w:id="88" w:name="_Toc492975415"/>
      <w:bookmarkStart w:id="89" w:name="_Toc492977653"/>
      <w:bookmarkStart w:id="90" w:name="_Toc140153688"/>
      <w:r w:rsidRPr="005675D1">
        <w:t xml:space="preserve">_sep </w:t>
      </w:r>
      <w:r>
        <w:t xml:space="preserve">: </w:t>
      </w:r>
      <w:r w:rsidR="002B165B" w:rsidRPr="005675D1">
        <w:t>Separator in pathname</w:t>
      </w:r>
      <w:r w:rsidR="000658B8" w:rsidRPr="005675D1">
        <w:t>s</w:t>
      </w:r>
      <w:bookmarkEnd w:id="88"/>
      <w:bookmarkEnd w:id="89"/>
      <w:bookmarkEnd w:id="90"/>
      <w:r w:rsidR="002B165B" w:rsidRPr="005675D1">
        <w:t xml:space="preserve"> </w:t>
      </w:r>
    </w:p>
    <w:p w14:paraId="02057B87" w14:textId="77777777" w:rsidR="002B165B" w:rsidRPr="005675D1" w:rsidRDefault="0099032E" w:rsidP="00495ACD">
      <w:pPr>
        <w:pStyle w:val="Body"/>
      </w:pPr>
      <w:r w:rsidRPr="005675D1">
        <w:t>Unix-</w:t>
      </w:r>
      <w:r w:rsidR="002B165B" w:rsidRPr="005675D1">
        <w:t>based systems and Windows use different separators in pathnames, between directory names. Unix requires a “/” while Windows requires a “\”.</w:t>
      </w:r>
    </w:p>
    <w:p w14:paraId="2760ACF5" w14:textId="77777777" w:rsidR="000B3080" w:rsidRDefault="004802A4" w:rsidP="00495ACD">
      <w:pPr>
        <w:pStyle w:val="Body"/>
      </w:pPr>
      <w:r>
        <w:t>Tamgu</w:t>
      </w:r>
      <w:r w:rsidR="002B165B" w:rsidRPr="005675D1">
        <w:t xml:space="preserve"> provides a specific variable: </w:t>
      </w:r>
      <w:r w:rsidR="002B165B" w:rsidRPr="005675D1">
        <w:rPr>
          <w:i/>
        </w:rPr>
        <w:t>_sep</w:t>
      </w:r>
      <w:r w:rsidR="002B165B" w:rsidRPr="005675D1">
        <w:t>, wh</w:t>
      </w:r>
      <w:r w:rsidR="0099032E" w:rsidRPr="005675D1">
        <w:t xml:space="preserve">ich returns the right separator </w:t>
      </w:r>
      <w:r w:rsidR="00504D22">
        <w:t>according to</w:t>
      </w:r>
      <w:r w:rsidR="007E36AB" w:rsidRPr="005675D1">
        <w:t xml:space="preserve"> </w:t>
      </w:r>
      <w:r w:rsidR="005C7EF4">
        <w:t xml:space="preserve">your </w:t>
      </w:r>
      <w:r w:rsidR="0099032E" w:rsidRPr="005675D1">
        <w:t>system.</w:t>
      </w:r>
    </w:p>
    <w:p w14:paraId="42D7EE5A" w14:textId="77777777" w:rsidR="0017629D" w:rsidRDefault="0017629D" w:rsidP="00F1557D">
      <w:pPr>
        <w:pStyle w:val="Titre2"/>
      </w:pPr>
      <w:bookmarkStart w:id="91" w:name="_Toc492975416"/>
      <w:bookmarkStart w:id="92" w:name="_Toc492977654"/>
      <w:bookmarkStart w:id="93" w:name="_Toc140153689"/>
      <w:r>
        <w:t>Console</w:t>
      </w:r>
      <w:bookmarkEnd w:id="91"/>
      <w:bookmarkEnd w:id="92"/>
      <w:bookmarkEnd w:id="93"/>
    </w:p>
    <w:p w14:paraId="70DFB7C7" w14:textId="77777777" w:rsidR="0017629D" w:rsidRDefault="004802A4" w:rsidP="00495ACD">
      <w:r>
        <w:t>Tamgu</w:t>
      </w:r>
      <w:r w:rsidR="0017629D">
        <w:t xml:space="preserve"> provides a default console, which can be used to load and edit any programs. The console can be used to test small pieces of code or to check the values at the end of an execution.</w:t>
      </w:r>
    </w:p>
    <w:p w14:paraId="519A3944" w14:textId="77777777" w:rsidR="0017629D" w:rsidRDefault="0017629D" w:rsidP="00495ACD"/>
    <w:p w14:paraId="2493B5CE" w14:textId="77777777" w:rsidR="00390811" w:rsidRDefault="00390811" w:rsidP="00495ACD">
      <w:r>
        <w:t>You can also execute a program in a debug mode, which then displays the content of the stack and of the variables at each step in your program.</w:t>
      </w:r>
    </w:p>
    <w:p w14:paraId="51B259FB" w14:textId="77777777" w:rsidR="00390811" w:rsidRDefault="00390811" w:rsidP="00495ACD"/>
    <w:p w14:paraId="4232CA39" w14:textId="65456424" w:rsidR="00390811" w:rsidRDefault="00390811" w:rsidP="00495ACD">
      <w:r>
        <w:t xml:space="preserve">To launch the console, run </w:t>
      </w:r>
      <w:r w:rsidR="00967665" w:rsidRPr="00967665">
        <w:rPr>
          <w:i/>
        </w:rPr>
        <w:t>t</w:t>
      </w:r>
      <w:r w:rsidR="004802A4" w:rsidRPr="00967665">
        <w:rPr>
          <w:i/>
        </w:rPr>
        <w:t>amgu</w:t>
      </w:r>
      <w:r>
        <w:t xml:space="preserve"> with: </w:t>
      </w:r>
      <w:r>
        <w:rPr>
          <w:i/>
        </w:rPr>
        <w:t>-console.</w:t>
      </w:r>
    </w:p>
    <w:p w14:paraId="3184D6F5" w14:textId="77777777" w:rsidR="00CF2F11" w:rsidRPr="005675D1" w:rsidRDefault="00CF2F11" w:rsidP="00495ACD">
      <w:pPr>
        <w:pStyle w:val="Programmes"/>
      </w:pPr>
    </w:p>
    <w:p w14:paraId="3E9550D5" w14:textId="11D9C402" w:rsidR="000C0064" w:rsidRDefault="000740D4" w:rsidP="001169F8">
      <w:pPr>
        <w:pStyle w:val="Titre1"/>
      </w:pPr>
      <w:bookmarkStart w:id="94" w:name="_Toc492975417"/>
      <w:bookmarkStart w:id="95" w:name="_Toc492977655"/>
      <w:bookmarkStart w:id="96" w:name="_Toc140153690"/>
      <w:r>
        <w:lastRenderedPageBreak/>
        <w:t>Command line</w:t>
      </w:r>
      <w:r w:rsidR="00B6563E">
        <w:t xml:space="preserve"> (Unix platforms)</w:t>
      </w:r>
      <w:bookmarkEnd w:id="96"/>
    </w:p>
    <w:p w14:paraId="375AE793" w14:textId="77777777" w:rsidR="00805B80" w:rsidRDefault="00805B80" w:rsidP="00805B80">
      <w:r>
        <w:t xml:space="preserve">You can use Tamgu as a command line tool on Linux or Mac OS platforms. </w:t>
      </w:r>
    </w:p>
    <w:p w14:paraId="22F70F32" w14:textId="77777777" w:rsidR="00805B80" w:rsidRDefault="00805B80" w:rsidP="00805B80"/>
    <w:p w14:paraId="3572C0DA" w14:textId="77777777" w:rsidR="00805B80" w:rsidRDefault="00805B80" w:rsidP="00805B80">
      <w:r>
        <w:t>Tamgu offers the following commands:</w:t>
      </w:r>
    </w:p>
    <w:p w14:paraId="0E5D4BDB" w14:textId="77777777" w:rsidR="00805B80" w:rsidRDefault="00805B80" w:rsidP="00805B80"/>
    <w:p w14:paraId="2C33D02D" w14:textId="77777777" w:rsidR="00805B80" w:rsidRDefault="00805B80" w:rsidP="008A5922">
      <w:pPr>
        <w:pStyle w:val="Paragraphedeliste"/>
        <w:numPr>
          <w:ilvl w:val="0"/>
          <w:numId w:val="122"/>
        </w:numPr>
      </w:pPr>
      <w:r>
        <w:t xml:space="preserve">-i: this command allows you to pre-declare the variables: </w:t>
      </w:r>
    </w:p>
    <w:p w14:paraId="5AC609FD" w14:textId="77777777" w:rsidR="00805B80" w:rsidRPr="00B6563E" w:rsidRDefault="00805B80" w:rsidP="00190786">
      <w:pPr>
        <w:ind w:firstLine="502"/>
        <w:rPr>
          <w:i/>
        </w:rPr>
      </w:pPr>
      <w:r w:rsidRPr="00B6563E">
        <w:rPr>
          <w:i/>
        </w:rPr>
        <w:t>bool a,b,c; int i,j,k; float f,g,h; string s,t,u; map m; vector v; self x,y,z;</w:t>
      </w:r>
    </w:p>
    <w:p w14:paraId="7A7A1F39" w14:textId="77777777" w:rsidR="00805B80" w:rsidRDefault="00805B80" w:rsidP="00805B80"/>
    <w:p w14:paraId="3A0CD8A0" w14:textId="77777777" w:rsidR="00805B80" w:rsidRDefault="00805B80" w:rsidP="008A5922">
      <w:pPr>
        <w:pStyle w:val="Paragraphedeliste"/>
        <w:numPr>
          <w:ilvl w:val="0"/>
          <w:numId w:val="122"/>
        </w:numPr>
      </w:pPr>
      <w:r>
        <w:t>-c: Allows you to execute a piece of tamgu code provided after the order.</w:t>
      </w:r>
    </w:p>
    <w:p w14:paraId="251923EC" w14:textId="79DFC2E7" w:rsidR="00805B80" w:rsidRDefault="00805B80" w:rsidP="00B257E5">
      <w:pPr>
        <w:ind w:firstLine="862"/>
      </w:pPr>
      <w:r w:rsidRPr="00B257E5">
        <w:rPr>
          <w:b/>
        </w:rPr>
        <w:t>Example</w:t>
      </w:r>
      <w:r>
        <w:t xml:space="preserve">: tamgu </w:t>
      </w:r>
      <w:r w:rsidR="007A0430">
        <w:t>–</w:t>
      </w:r>
      <w:r>
        <w:t>c</w:t>
      </w:r>
      <w:r w:rsidR="007A0430">
        <w:t xml:space="preserve"> </w:t>
      </w:r>
      <w:r>
        <w:t>' println(10+20);'</w:t>
      </w:r>
    </w:p>
    <w:p w14:paraId="5083E9ED" w14:textId="77777777" w:rsidR="00805B80" w:rsidRDefault="00805B80" w:rsidP="00805B80"/>
    <w:p w14:paraId="6FB21717" w14:textId="77777777" w:rsidR="00805B80" w:rsidRDefault="00805B80" w:rsidP="008A5922">
      <w:pPr>
        <w:pStyle w:val="Paragraphedeliste"/>
        <w:numPr>
          <w:ilvl w:val="0"/>
          <w:numId w:val="122"/>
        </w:numPr>
      </w:pPr>
      <w:r>
        <w:t>-a: intercepts the sendings on stdio and records them in the vector _args. It is possible to provide a piece of code.</w:t>
      </w:r>
    </w:p>
    <w:p w14:paraId="1E2CC013" w14:textId="77777777" w:rsidR="00805B80" w:rsidRDefault="00805B80" w:rsidP="00805B80"/>
    <w:p w14:paraId="35D14FFA" w14:textId="77777777" w:rsidR="00805B80" w:rsidRDefault="00805B80" w:rsidP="008A5922">
      <w:pPr>
        <w:pStyle w:val="Paragraphedeliste"/>
        <w:numPr>
          <w:ilvl w:val="0"/>
          <w:numId w:val="122"/>
        </w:numPr>
      </w:pPr>
      <w:r>
        <w:t>-p: intercepts line-by-line sending on stdio and allows the execution of a piece of code where the pre-declared variable l contains the current stdio line.</w:t>
      </w:r>
    </w:p>
    <w:p w14:paraId="39F5F0B4" w14:textId="215BF588" w:rsidR="00805B80" w:rsidRDefault="00190786" w:rsidP="00190786">
      <w:pPr>
        <w:ind w:firstLine="862"/>
      </w:pPr>
      <w:r w:rsidRPr="00B257E5">
        <w:rPr>
          <w:b/>
        </w:rPr>
        <w:t>E</w:t>
      </w:r>
      <w:r w:rsidR="00805B80" w:rsidRPr="00B257E5">
        <w:rPr>
          <w:b/>
        </w:rPr>
        <w:t>xample</w:t>
      </w:r>
      <w:r w:rsidR="00805B80">
        <w:t xml:space="preserve">: ls -l | tamgu </w:t>
      </w:r>
      <w:r w:rsidR="00C710DF">
        <w:t>–</w:t>
      </w:r>
      <w:r w:rsidR="00805B80">
        <w:t>p</w:t>
      </w:r>
      <w:r w:rsidR="00C710DF">
        <w:t xml:space="preserve"> </w:t>
      </w:r>
      <w:r w:rsidR="00805B80">
        <w:t>' println(l);'</w:t>
      </w:r>
    </w:p>
    <w:p w14:paraId="2B1FFCCA" w14:textId="77777777" w:rsidR="00805B80" w:rsidRDefault="00805B80" w:rsidP="00805B80">
      <w:r>
        <w:t xml:space="preserve"> </w:t>
      </w:r>
    </w:p>
    <w:p w14:paraId="05318B3B" w14:textId="76CACE8C" w:rsidR="00805B80" w:rsidRDefault="00B257E5" w:rsidP="00805B80">
      <w:r>
        <w:t>T</w:t>
      </w:r>
      <w:r w:rsidR="00805B80">
        <w:t>amgu can also be called with a program name and a list of arguments. This list of arguments is then available in _args.</w:t>
      </w:r>
    </w:p>
    <w:p w14:paraId="58B7129A" w14:textId="77777777" w:rsidR="00805B80" w:rsidRDefault="00805B80" w:rsidP="00805B80"/>
    <w:p w14:paraId="02517252" w14:textId="30F5BBD7" w:rsidR="00805B80" w:rsidRDefault="00B257E5" w:rsidP="00805B80">
      <w:r w:rsidRPr="00B257E5">
        <w:rPr>
          <w:b/>
        </w:rPr>
        <w:t>E</w:t>
      </w:r>
      <w:r w:rsidR="00805B80" w:rsidRPr="00B257E5">
        <w:rPr>
          <w:b/>
        </w:rPr>
        <w:t>xample</w:t>
      </w:r>
      <w:r w:rsidR="00805B80">
        <w:t>: tamgu mycode.tmg a1 a2 a3 a3</w:t>
      </w:r>
    </w:p>
    <w:p w14:paraId="099B5523" w14:textId="77777777" w:rsidR="00805B80" w:rsidRDefault="00805B80" w:rsidP="00805B80">
      <w:r>
        <w:t>_args contains: ["a1", "a2", "a3"]</w:t>
      </w:r>
    </w:p>
    <w:p w14:paraId="271DCCAD" w14:textId="77777777" w:rsidR="00805B80" w:rsidRDefault="00805B80" w:rsidP="00805B80"/>
    <w:p w14:paraId="3D41D2B8" w14:textId="77777777" w:rsidR="00805B80" w:rsidRDefault="00805B80" w:rsidP="00805B80">
      <w:r>
        <w:t>It is also possible to combine the stdio lines and the call of a program with its arguments. The "-a" option must then be placed after the program name:</w:t>
      </w:r>
    </w:p>
    <w:p w14:paraId="213DAB2F" w14:textId="77777777" w:rsidR="00805B80" w:rsidRDefault="00805B80" w:rsidP="00805B80"/>
    <w:p w14:paraId="4A8D30DB" w14:textId="32285E22" w:rsidR="000740D4" w:rsidRDefault="008D6D23" w:rsidP="008D6D23">
      <w:r>
        <w:rPr>
          <w:b/>
        </w:rPr>
        <w:t>E</w:t>
      </w:r>
      <w:r w:rsidR="00805B80" w:rsidRPr="008D6D23">
        <w:rPr>
          <w:b/>
        </w:rPr>
        <w:t>xample</w:t>
      </w:r>
      <w:r w:rsidR="00805B80">
        <w:t xml:space="preserve">: ls -1 | tamgu mycode.tmg </w:t>
      </w:r>
      <w:r w:rsidR="00805B80" w:rsidRPr="008D6D23">
        <w:rPr>
          <w:b/>
          <w:i/>
        </w:rPr>
        <w:t>-a</w:t>
      </w:r>
      <w:r w:rsidR="00805B80">
        <w:t xml:space="preserve"> a1 a2 a3</w:t>
      </w:r>
    </w:p>
    <w:p w14:paraId="7E208303" w14:textId="77777777" w:rsidR="008D6D23" w:rsidRDefault="008D6D23" w:rsidP="008D6D23"/>
    <w:p w14:paraId="5F1DB5F1" w14:textId="62264471" w:rsidR="00B6563E" w:rsidRDefault="00B6563E" w:rsidP="00B6563E">
      <w:pPr>
        <w:pStyle w:val="Titre2"/>
      </w:pPr>
      <w:bookmarkStart w:id="97" w:name="_Toc140153691"/>
      <w:r>
        <w:t>Integrated IDE</w:t>
      </w:r>
      <w:bookmarkEnd w:id="97"/>
    </w:p>
    <w:p w14:paraId="6A4131F4" w14:textId="4094A5F1" w:rsidR="00B6563E" w:rsidRDefault="00B6563E" w:rsidP="00B6563E">
      <w:r>
        <w:t>Tamgu provides an integrated text mode</w:t>
      </w:r>
      <w:r w:rsidR="0050551E">
        <w:t xml:space="preserve"> IDE</w:t>
      </w:r>
      <w:r>
        <w:t xml:space="preserve"> that you can use to create, modify or even debug your programs.</w:t>
      </w:r>
    </w:p>
    <w:p w14:paraId="6A9AB7B9" w14:textId="77777777" w:rsidR="007F660D" w:rsidRDefault="007F660D" w:rsidP="00B6563E"/>
    <w:p w14:paraId="059C9A09" w14:textId="77777777" w:rsidR="007F660D" w:rsidRDefault="007F660D" w:rsidP="007F660D">
      <w:r>
        <w:t>You can call this environment in two different ways.</w:t>
      </w:r>
    </w:p>
    <w:p w14:paraId="63CDF29B" w14:textId="77777777" w:rsidR="007F660D" w:rsidRDefault="007F660D" w:rsidP="007F660D"/>
    <w:p w14:paraId="6EE10C02" w14:textId="77777777" w:rsidR="007F660D" w:rsidRDefault="007F660D" w:rsidP="007F660D">
      <w:r>
        <w:t>a) If you run "tamgu" without arguments, you can then type the "edit" command which will put you in edit mode.</w:t>
      </w:r>
    </w:p>
    <w:p w14:paraId="4A96918D" w14:textId="77777777" w:rsidR="007F660D" w:rsidRDefault="007F660D" w:rsidP="007F660D"/>
    <w:p w14:paraId="0D5AAC90" w14:textId="01387484" w:rsidR="007F660D" w:rsidRDefault="007F660D" w:rsidP="007F660D">
      <w:r>
        <w:t xml:space="preserve">b) You can also launch: </w:t>
      </w:r>
      <w:r w:rsidR="00F5380E">
        <w:t>“</w:t>
      </w:r>
      <w:r>
        <w:t>tamgu -e myfile.tmg</w:t>
      </w:r>
      <w:r w:rsidR="00F5380E">
        <w:t>”</w:t>
      </w:r>
      <w:r>
        <w:t xml:space="preserve"> which will open your file and automatically put you in edit mode. If "myfile.tmg" does not exist, you can create it the first time you save it.</w:t>
      </w:r>
    </w:p>
    <w:p w14:paraId="60F2D028" w14:textId="77777777" w:rsidR="00630DAC" w:rsidRDefault="00630DAC" w:rsidP="007F660D"/>
    <w:p w14:paraId="16A6CF88" w14:textId="0FCA5A31" w:rsidR="00B6563E" w:rsidRDefault="00630DAC" w:rsidP="00630DAC">
      <w:pPr>
        <w:pStyle w:val="Titre3"/>
      </w:pPr>
      <w:bookmarkStart w:id="98" w:name="_Toc140153692"/>
      <w:r>
        <w:t>Edit/Run mode</w:t>
      </w:r>
      <w:bookmarkEnd w:id="98"/>
    </w:p>
    <w:p w14:paraId="5E287DE0" w14:textId="6AC04F93" w:rsidR="00630DAC" w:rsidRDefault="00630DAC" w:rsidP="00630DAC">
      <w:pPr>
        <w:pStyle w:val="Body"/>
      </w:pPr>
      <w:r>
        <w:t xml:space="preserve">You can use Tamgu either to edit your file or execute them. You can launch the execution of your file from within the editor with: Ctrl-Xr. Once your code has been executed, you will switch </w:t>
      </w:r>
      <w:r w:rsidR="00772BDB">
        <w:t xml:space="preserve">to </w:t>
      </w:r>
      <w:r>
        <w:t>the “run mode”</w:t>
      </w:r>
      <w:r w:rsidR="00772BDB">
        <w:t xml:space="preserve"> where you can test your variables. You can also switch to the “run mode” with “Ctrl-c”.</w:t>
      </w:r>
    </w:p>
    <w:p w14:paraId="76C47B6F" w14:textId="04B5E98B" w:rsidR="00772BDB" w:rsidRPr="00630DAC" w:rsidRDefault="00772BDB" w:rsidP="00630DAC">
      <w:pPr>
        <w:pStyle w:val="Body"/>
      </w:pPr>
      <w:r>
        <w:t>To switch back to “edit mode” type: edit.</w:t>
      </w:r>
    </w:p>
    <w:p w14:paraId="6DDA9B3B" w14:textId="20B3698E" w:rsidR="00F5380E" w:rsidRDefault="00F5380E" w:rsidP="00F5380E">
      <w:pPr>
        <w:pStyle w:val="Titre3"/>
      </w:pPr>
      <w:bookmarkStart w:id="99" w:name="_Toc140153693"/>
      <w:r>
        <w:t>Help</w:t>
      </w:r>
      <w:bookmarkEnd w:id="99"/>
    </w:p>
    <w:p w14:paraId="0E8CA8D7" w14:textId="48DB4BC4" w:rsidR="007F7393" w:rsidRPr="007F7393" w:rsidRDefault="007F7393" w:rsidP="007F7393">
      <w:r w:rsidRPr="007F7393">
        <w:t>The IDE offers many commands including the following online help</w:t>
      </w:r>
      <w:r w:rsidR="00A61964">
        <w:t>, which can be called either with the command “help”</w:t>
      </w:r>
      <w:r w:rsidR="002A7F8D">
        <w:t xml:space="preserve"> in </w:t>
      </w:r>
      <w:r w:rsidR="00772BDB">
        <w:t>run</w:t>
      </w:r>
      <w:r w:rsidR="00A61964">
        <w:t xml:space="preserve"> mode or with “Ctrl-Xh” in edit mode.</w:t>
      </w:r>
    </w:p>
    <w:p w14:paraId="275A6546" w14:textId="77777777" w:rsidR="00B6563E" w:rsidRDefault="00B6563E" w:rsidP="00B6563E"/>
    <w:p w14:paraId="3F2224AC"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b/>
          <w:bCs/>
          <w:color w:val="B42419"/>
          <w:sz w:val="20"/>
          <w:szCs w:val="20"/>
          <w:lang w:eastAsia="fr-FR"/>
        </w:rPr>
        <w:t>Commands:</w:t>
      </w:r>
    </w:p>
    <w:p w14:paraId="1BE5AB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4F634D3" w14:textId="6BD59E0C"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1. Programs:</w:t>
      </w:r>
    </w:p>
    <w:p w14:paraId="04556DBB" w14:textId="50C93C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create filename:</w:t>
      </w:r>
      <w:r w:rsidRPr="007F4809">
        <w:rPr>
          <w:rFonts w:ascii="Menlo" w:hAnsi="Menlo" w:cs="Menlo"/>
          <w:color w:val="000000"/>
          <w:sz w:val="20"/>
          <w:szCs w:val="20"/>
          <w:lang w:eastAsia="fr-FR"/>
        </w:rPr>
        <w:t xml:space="preserve"> create a file space with a specific file name</w:t>
      </w:r>
    </w:p>
    <w:p w14:paraId="5C5F41B3" w14:textId="5AAF665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 xml:space="preserve"> filename:</w:t>
      </w:r>
      <w:r w:rsidRPr="007F4809">
        <w:rPr>
          <w:rFonts w:ascii="Menlo" w:hAnsi="Menlo" w:cs="Menlo"/>
          <w:color w:val="000000"/>
          <w:sz w:val="20"/>
          <w:szCs w:val="20"/>
          <w:lang w:eastAsia="fr-FR"/>
        </w:rPr>
        <w:t xml:space="preserve"> load a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4D6854A8" w14:textId="18F49ED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00E50F03">
        <w:rPr>
          <w:rFonts w:ascii="Menlo" w:hAnsi="Menlo" w:cs="Menlo"/>
          <w:b/>
          <w:bCs/>
          <w:color w:val="B42419"/>
          <w:sz w:val="20"/>
          <w:szCs w:val="20"/>
          <w:lang w:eastAsia="fr-FR"/>
        </w:rPr>
        <w:t>open</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reload the program (use </w:t>
      </w:r>
      <w:r w:rsidRPr="007F4809">
        <w:rPr>
          <w:rFonts w:ascii="Menlo" w:hAnsi="Menlo" w:cs="Menlo"/>
          <w:i/>
          <w:iCs/>
          <w:color w:val="B42419"/>
          <w:sz w:val="20"/>
          <w:szCs w:val="20"/>
          <w:lang w:eastAsia="fr-FR"/>
        </w:rPr>
        <w:t>run</w:t>
      </w:r>
      <w:r w:rsidRPr="007F4809">
        <w:rPr>
          <w:rFonts w:ascii="Menlo" w:hAnsi="Menlo" w:cs="Menlo"/>
          <w:color w:val="000000"/>
          <w:sz w:val="20"/>
          <w:szCs w:val="20"/>
          <w:lang w:eastAsia="fr-FR"/>
        </w:rPr>
        <w:t xml:space="preserve"> to execute it)</w:t>
      </w:r>
    </w:p>
    <w:p w14:paraId="368488B3" w14:textId="47D7980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 filename:</w:t>
      </w:r>
      <w:r w:rsidRPr="007F4809">
        <w:rPr>
          <w:rFonts w:ascii="Menlo" w:hAnsi="Menlo" w:cs="Menlo"/>
          <w:color w:val="000000"/>
          <w:sz w:val="20"/>
          <w:szCs w:val="20"/>
          <w:lang w:eastAsia="fr-FR"/>
        </w:rPr>
        <w:t xml:space="preserve"> save the buffer content in a file</w:t>
      </w:r>
    </w:p>
    <w:p w14:paraId="157D0270" w14:textId="34EF504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save:</w:t>
      </w:r>
      <w:r w:rsidRPr="007F4809">
        <w:rPr>
          <w:rFonts w:ascii="Menlo" w:hAnsi="Menlo" w:cs="Menlo"/>
          <w:color w:val="000000"/>
          <w:sz w:val="20"/>
          <w:szCs w:val="20"/>
          <w:lang w:eastAsia="fr-FR"/>
        </w:rPr>
        <w:t xml:space="preserve"> save the buffer content with the current filename</w:t>
      </w:r>
    </w:p>
    <w:p w14:paraId="77D33A22" w14:textId="5BE6AB0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 filename:</w:t>
      </w:r>
      <w:r w:rsidRPr="007F4809">
        <w:rPr>
          <w:rFonts w:ascii="Menlo" w:hAnsi="Menlo" w:cs="Menlo"/>
          <w:color w:val="000000"/>
          <w:sz w:val="20"/>
          <w:szCs w:val="20"/>
          <w:lang w:eastAsia="fr-FR"/>
        </w:rPr>
        <w:t xml:space="preserve"> load and run a program filename</w:t>
      </w:r>
    </w:p>
    <w:p w14:paraId="7D6A1412" w14:textId="3B3CD89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run:</w:t>
      </w:r>
      <w:r w:rsidRPr="007F4809">
        <w:rPr>
          <w:rFonts w:ascii="Menlo" w:hAnsi="Menlo" w:cs="Menlo"/>
          <w:color w:val="000000"/>
          <w:sz w:val="20"/>
          <w:szCs w:val="20"/>
          <w:lang w:eastAsia="fr-FR"/>
        </w:rPr>
        <w:t xml:space="preserve"> execute the buffer content</w:t>
      </w:r>
    </w:p>
    <w:p w14:paraId="69910221" w14:textId="284E85B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debug:</w:t>
      </w:r>
      <w:r w:rsidRPr="007F4809">
        <w:rPr>
          <w:rFonts w:ascii="Menlo" w:hAnsi="Menlo" w:cs="Menlo"/>
          <w:color w:val="000000"/>
          <w:sz w:val="20"/>
          <w:szCs w:val="20"/>
          <w:lang w:eastAsia="fr-FR"/>
        </w:rPr>
        <w:t xml:space="preserve"> debug mode</w:t>
      </w:r>
    </w:p>
    <w:p w14:paraId="7B0B951C" w14:textId="676C2A9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 xml:space="preserve"> next line</w:t>
      </w:r>
    </w:p>
    <w:p w14:paraId="06644D4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l!:</w:t>
      </w:r>
      <w:r w:rsidRPr="007F4809">
        <w:rPr>
          <w:rFonts w:ascii="Menlo" w:hAnsi="Menlo" w:cs="Menlo"/>
          <w:color w:val="000000"/>
          <w:sz w:val="20"/>
          <w:szCs w:val="20"/>
          <w:lang w:eastAsia="fr-FR"/>
        </w:rPr>
        <w:t xml:space="preserve"> display local variables</w:t>
      </w:r>
    </w:p>
    <w:p w14:paraId="50F6862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 xml:space="preserve"> display all active variables</w:t>
      </w:r>
    </w:p>
    <w:p w14:paraId="1C8621D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display the stack</w:t>
      </w:r>
    </w:p>
    <w:p w14:paraId="60CD4FD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g!:</w:t>
      </w:r>
      <w:r w:rsidRPr="007F4809">
        <w:rPr>
          <w:rFonts w:ascii="Menlo" w:hAnsi="Menlo" w:cs="Menlo"/>
          <w:color w:val="000000"/>
          <w:sz w:val="20"/>
          <w:szCs w:val="20"/>
          <w:lang w:eastAsia="fr-FR"/>
        </w:rPr>
        <w:t xml:space="preserve"> go to next breakpoint</w:t>
      </w:r>
    </w:p>
    <w:p w14:paraId="3F7C7B9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e!:</w:t>
      </w:r>
      <w:r w:rsidRPr="007F4809">
        <w:rPr>
          <w:rFonts w:ascii="Menlo" w:hAnsi="Menlo" w:cs="Menlo"/>
          <w:color w:val="000000"/>
          <w:sz w:val="20"/>
          <w:szCs w:val="20"/>
          <w:lang w:eastAsia="fr-FR"/>
        </w:rPr>
        <w:t xml:space="preserve"> execute up to the end</w:t>
      </w:r>
    </w:p>
    <w:p w14:paraId="259E283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 xml:space="preserve"> stop the execution</w:t>
      </w:r>
    </w:p>
    <w:p w14:paraId="3F78E5E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name:</w:t>
      </w:r>
      <w:r w:rsidRPr="007F4809">
        <w:rPr>
          <w:rFonts w:ascii="Menlo" w:hAnsi="Menlo" w:cs="Menlo"/>
          <w:color w:val="000000"/>
          <w:sz w:val="20"/>
          <w:szCs w:val="20"/>
          <w:lang w:eastAsia="fr-FR"/>
        </w:rPr>
        <w:t xml:space="preserve"> display the content of a variable (just type its name)</w:t>
      </w:r>
    </w:p>
    <w:p w14:paraId="1C196DD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h!:</w:t>
      </w:r>
      <w:r w:rsidRPr="007F4809">
        <w:rPr>
          <w:rFonts w:ascii="Menlo" w:hAnsi="Menlo" w:cs="Menlo"/>
          <w:color w:val="000000"/>
          <w:sz w:val="20"/>
          <w:szCs w:val="20"/>
          <w:lang w:eastAsia="fr-FR"/>
        </w:rPr>
        <w:t xml:space="preserve"> display debug help</w:t>
      </w:r>
    </w:p>
    <w:p w14:paraId="1696D806"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args v1 v2...vn:</w:t>
      </w:r>
      <w:r w:rsidRPr="007F4809">
        <w:rPr>
          <w:rFonts w:ascii="Menlo" w:hAnsi="Menlo" w:cs="Menlo"/>
          <w:color w:val="000000"/>
          <w:sz w:val="20"/>
          <w:szCs w:val="20"/>
          <w:lang w:eastAsia="fr-FR"/>
        </w:rPr>
        <w:t xml:space="preserve"> set a list of values to the argument list</w:t>
      </w:r>
    </w:p>
    <w:p w14:paraId="33EA23A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t xml:space="preserve">-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filename</w:t>
      </w:r>
    </w:p>
    <w:p w14:paraId="38660CAA"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3E00B78A" w14:textId="2CE2B6E8"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2. Command line mode:</w:t>
      </w:r>
    </w:p>
    <w:p w14:paraId="3C8E048C" w14:textId="575D4F3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help:</w:t>
      </w:r>
      <w:r w:rsidRPr="007F4809">
        <w:rPr>
          <w:rFonts w:ascii="Menlo" w:hAnsi="Menlo" w:cs="Menlo"/>
          <w:color w:val="000000"/>
          <w:sz w:val="20"/>
          <w:szCs w:val="20"/>
          <w:lang w:eastAsia="fr-FR"/>
        </w:rPr>
        <w:t xml:space="preserve"> display the help</w:t>
      </w:r>
    </w:p>
    <w:p w14:paraId="2F51396A" w14:textId="31B4A59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help n:</w:t>
      </w:r>
      <w:r w:rsidRPr="007F4809">
        <w:rPr>
          <w:rFonts w:ascii="Menlo" w:hAnsi="Menlo" w:cs="Menlo"/>
          <w:color w:val="000000"/>
          <w:sz w:val="20"/>
          <w:szCs w:val="20"/>
          <w:lang w:eastAsia="fr-FR"/>
        </w:rPr>
        <w:t xml:space="preserve"> display one of the help sections (from 1 to 5)</w:t>
      </w:r>
    </w:p>
    <w:p w14:paraId="083FAF20" w14:textId="77777777"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history:</w:t>
      </w:r>
      <w:r w:rsidRPr="007F4809">
        <w:rPr>
          <w:rFonts w:ascii="Menlo" w:hAnsi="Menlo" w:cs="Menlo"/>
          <w:color w:val="000000"/>
          <w:sz w:val="20"/>
          <w:szCs w:val="20"/>
          <w:lang w:eastAsia="fr-FR"/>
        </w:rPr>
        <w:t xml:space="preserve"> display the command history</w:t>
      </w:r>
    </w:p>
    <w:p w14:paraId="0E2E037E" w14:textId="40204D5C"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load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load a command history file</w:t>
      </w:r>
    </w:p>
    <w:p w14:paraId="1648BA57" w14:textId="6258BB25" w:rsidR="00793C0C" w:rsidRPr="007F4809" w:rsidRDefault="00793C0C" w:rsidP="00793C0C">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Pr>
          <w:rFonts w:ascii="Menlo" w:hAnsi="Menlo" w:cs="Menlo"/>
          <w:b/>
          <w:bCs/>
          <w:color w:val="B42419"/>
          <w:sz w:val="20"/>
          <w:szCs w:val="20"/>
          <w:lang w:eastAsia="fr-FR"/>
        </w:rPr>
        <w:t>store filename</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 xml:space="preserve"> </w:t>
      </w:r>
      <w:r>
        <w:rPr>
          <w:rFonts w:ascii="Menlo" w:hAnsi="Menlo" w:cs="Menlo"/>
          <w:color w:val="000000"/>
          <w:sz w:val="20"/>
          <w:szCs w:val="20"/>
          <w:lang w:eastAsia="fr-FR"/>
        </w:rPr>
        <w:t xml:space="preserve">store </w:t>
      </w:r>
      <w:r w:rsidRPr="007F4809">
        <w:rPr>
          <w:rFonts w:ascii="Menlo" w:hAnsi="Menlo" w:cs="Menlo"/>
          <w:color w:val="000000"/>
          <w:sz w:val="20"/>
          <w:szCs w:val="20"/>
          <w:lang w:eastAsia="fr-FR"/>
        </w:rPr>
        <w:t>the command history</w:t>
      </w:r>
      <w:r>
        <w:rPr>
          <w:rFonts w:ascii="Menlo" w:hAnsi="Menlo" w:cs="Menlo"/>
          <w:color w:val="000000"/>
          <w:sz w:val="20"/>
          <w:szCs w:val="20"/>
          <w:lang w:eastAsia="fr-FR"/>
        </w:rPr>
        <w:t xml:space="preserve"> in a file</w:t>
      </w:r>
    </w:p>
    <w:p w14:paraId="5BC366B8" w14:textId="2C7F42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filename:</w:t>
      </w:r>
      <w:r w:rsidRPr="007F4809">
        <w:rPr>
          <w:rFonts w:ascii="Menlo" w:hAnsi="Menlo" w:cs="Menlo"/>
          <w:color w:val="000000"/>
          <w:sz w:val="20"/>
          <w:szCs w:val="20"/>
          <w:lang w:eastAsia="fr-FR"/>
        </w:rPr>
        <w:t xml:space="preserve"> display the current file name</w:t>
      </w:r>
    </w:p>
    <w:p w14:paraId="724895BB" w14:textId="078643C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filespace:</w:t>
      </w:r>
      <w:r w:rsidRPr="007F4809">
        <w:rPr>
          <w:rFonts w:ascii="Menlo" w:hAnsi="Menlo" w:cs="Menlo"/>
          <w:color w:val="000000"/>
          <w:sz w:val="20"/>
          <w:szCs w:val="20"/>
          <w:lang w:eastAsia="fr-FR"/>
        </w:rPr>
        <w:t xml:space="preserve"> display all the files stored in memory with their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file space id</w:t>
      </w:r>
    </w:p>
    <w:p w14:paraId="65A50E8F" w14:textId="44E20C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select idx:</w:t>
      </w:r>
      <w:r w:rsidRPr="007F4809">
        <w:rPr>
          <w:rFonts w:ascii="Menlo" w:hAnsi="Menlo" w:cs="Menlo"/>
          <w:color w:val="000000"/>
          <w:sz w:val="20"/>
          <w:szCs w:val="20"/>
          <w:lang w:eastAsia="fr-FR"/>
        </w:rPr>
        <w:t xml:space="preserve"> select a file space</w:t>
      </w:r>
    </w:p>
    <w:p w14:paraId="082C65E2" w14:textId="2F1669F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metas:</w:t>
      </w:r>
      <w:r w:rsidRPr="007F4809">
        <w:rPr>
          <w:rFonts w:ascii="Menlo" w:hAnsi="Menlo" w:cs="Menlo"/>
          <w:color w:val="000000"/>
          <w:sz w:val="20"/>
          <w:szCs w:val="20"/>
          <w:lang w:eastAsia="fr-FR"/>
        </w:rPr>
        <w:t xml:space="preserve"> display meta-characters</w:t>
      </w:r>
    </w:p>
    <w:p w14:paraId="2A4D5217" w14:textId="09ECE7D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rm:</w:t>
      </w:r>
      <w:r w:rsidRPr="007F4809">
        <w:rPr>
          <w:rFonts w:ascii="Menlo" w:hAnsi="Menlo" w:cs="Menlo"/>
          <w:color w:val="000000"/>
          <w:sz w:val="20"/>
          <w:szCs w:val="20"/>
          <w:lang w:eastAsia="fr-FR"/>
        </w:rPr>
        <w:t xml:space="preserve"> clear the buffer content</w:t>
      </w:r>
    </w:p>
    <w:p w14:paraId="7352FEAA" w14:textId="608760F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rm b:e:</w:t>
      </w:r>
      <w:r w:rsidRPr="007F4809">
        <w:rPr>
          <w:rFonts w:ascii="Menlo" w:hAnsi="Menlo" w:cs="Menlo"/>
          <w:color w:val="000000"/>
          <w:sz w:val="20"/>
          <w:szCs w:val="20"/>
          <w:lang w:eastAsia="fr-FR"/>
        </w:rPr>
        <w:t xml:space="preserve"> remove the lines from b to e (b: or :e is also possible)</w:t>
      </w:r>
    </w:p>
    <w:p w14:paraId="5200B672" w14:textId="44A014F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w:t>
      </w:r>
      <w:r w:rsidRPr="007F4809">
        <w:rPr>
          <w:rFonts w:ascii="Menlo" w:hAnsi="Menlo" w:cs="Menlo"/>
          <w:color w:val="000000"/>
          <w:sz w:val="20"/>
          <w:szCs w:val="20"/>
          <w:lang w:eastAsia="fr-FR"/>
        </w:rPr>
        <w:t xml:space="preserve"> list the buffer content</w:t>
      </w:r>
    </w:p>
    <w:p w14:paraId="00640278" w14:textId="4C5004E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list b:e:</w:t>
      </w:r>
      <w:r w:rsidRPr="007F4809">
        <w:rPr>
          <w:rFonts w:ascii="Menlo" w:hAnsi="Menlo" w:cs="Menlo"/>
          <w:color w:val="000000"/>
          <w:sz w:val="20"/>
          <w:szCs w:val="20"/>
          <w:lang w:eastAsia="fr-FR"/>
        </w:rPr>
        <w:t xml:space="preserve"> display the buffer content from line b to e (b: or :e </w:t>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Pr="007F4809">
        <w:rPr>
          <w:rFonts w:ascii="Menlo" w:hAnsi="Menlo" w:cs="Menlo"/>
          <w:color w:val="000000"/>
          <w:sz w:val="20"/>
          <w:szCs w:val="20"/>
          <w:lang w:eastAsia="fr-FR"/>
        </w:rPr>
        <w:t>is also possible)</w:t>
      </w:r>
    </w:p>
    <w:p w14:paraId="17BF5AE9" w14:textId="34D97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up in the code listing</w:t>
      </w:r>
    </w:p>
    <w:p w14:paraId="230F61A8" w14:textId="16514B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down in the code listing</w:t>
      </w:r>
    </w:p>
    <w:p w14:paraId="2022370B" w14:textId="47D8C12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force the current line to be appended at the end of the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code</w:t>
      </w:r>
    </w:p>
    <w:p w14:paraId="5BA651D9" w14:textId="61766A1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?method:</w:t>
      </w:r>
      <w:r w:rsidRPr="007F4809">
        <w:rPr>
          <w:rFonts w:ascii="Menlo" w:hAnsi="Menlo" w:cs="Menlo"/>
          <w:color w:val="000000"/>
          <w:sz w:val="20"/>
          <w:szCs w:val="20"/>
          <w:lang w:eastAsia="fr-FR"/>
        </w:rPr>
        <w:t xml:space="preserve"> return a description for 'method'</w:t>
      </w:r>
    </w:p>
    <w:p w14:paraId="169EDC28" w14:textId="16D05F9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?o.method:</w:t>
      </w:r>
      <w:r w:rsidRPr="007F4809">
        <w:rPr>
          <w:rFonts w:ascii="Menlo" w:hAnsi="Menlo" w:cs="Menlo"/>
          <w:color w:val="000000"/>
          <w:sz w:val="20"/>
          <w:szCs w:val="20"/>
          <w:lang w:eastAsia="fr-FR"/>
        </w:rPr>
        <w:t xml:space="preserve"> return a description for 'method' for variable 'o'</w:t>
      </w:r>
    </w:p>
    <w:p w14:paraId="6770BAB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6AB772DD" w14:textId="6B54D583" w:rsidR="007F4809" w:rsidRPr="007F4809" w:rsidRDefault="003E3C39" w:rsidP="007F4809">
      <w:pPr>
        <w:spacing w:line="240" w:lineRule="auto"/>
        <w:ind w:left="-1418" w:firstLine="0"/>
        <w:jc w:val="left"/>
        <w:rPr>
          <w:rFonts w:ascii="Menlo" w:hAnsi="Menlo" w:cs="Menlo"/>
          <w:color w:val="000000"/>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3. edit (idx):</w:t>
      </w:r>
      <w:r w:rsidR="007F4809" w:rsidRPr="007F4809">
        <w:rPr>
          <w:rFonts w:ascii="Menlo" w:hAnsi="Menlo" w:cs="Menlo"/>
          <w:color w:val="000000"/>
          <w:sz w:val="20"/>
          <w:szCs w:val="20"/>
          <w:lang w:eastAsia="fr-FR"/>
        </w:rPr>
        <w:t xml:space="preserve"> edit mode. You can optionally select also a file </w:t>
      </w:r>
      <w:r>
        <w:rPr>
          <w:rFonts w:ascii="Menlo" w:hAnsi="Menlo" w:cs="Menlo"/>
          <w:color w:val="000000"/>
          <w:sz w:val="20"/>
          <w:szCs w:val="20"/>
          <w:lang w:eastAsia="fr-FR"/>
        </w:rPr>
        <w:tab/>
      </w:r>
      <w:r w:rsidR="007F4809" w:rsidRPr="007F4809">
        <w:rPr>
          <w:rFonts w:ascii="Menlo" w:hAnsi="Menlo" w:cs="Menlo"/>
          <w:color w:val="000000"/>
          <w:sz w:val="20"/>
          <w:szCs w:val="20"/>
          <w:lang w:eastAsia="fr-FR"/>
        </w:rPr>
        <w:t>space</w:t>
      </w:r>
    </w:p>
    <w:p w14:paraId="1ABE8292" w14:textId="3B1BB4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Ctrl-b:</w:t>
      </w:r>
      <w:r w:rsidRPr="007F4809">
        <w:rPr>
          <w:rFonts w:ascii="Menlo" w:hAnsi="Menlo" w:cs="Menlo"/>
          <w:color w:val="000000"/>
          <w:sz w:val="20"/>
          <w:szCs w:val="20"/>
          <w:lang w:eastAsia="fr-FR"/>
        </w:rPr>
        <w:t xml:space="preserve"> toggle breakpoint</w:t>
      </w:r>
    </w:p>
    <w:p w14:paraId="19A3DF4D" w14:textId="7D51830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Ctrl-k:</w:t>
      </w:r>
      <w:r w:rsidRPr="007F4809">
        <w:rPr>
          <w:rFonts w:ascii="Menlo" w:hAnsi="Menlo" w:cs="Menlo"/>
          <w:color w:val="000000"/>
          <w:sz w:val="20"/>
          <w:szCs w:val="20"/>
          <w:lang w:eastAsia="fr-FR"/>
        </w:rPr>
        <w:t xml:space="preserve"> delete from cursor up to the end of the line</w:t>
      </w:r>
    </w:p>
    <w:p w14:paraId="3EBA52A8" w14:textId="30DFC57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delete a full line</w:t>
      </w:r>
    </w:p>
    <w:p w14:paraId="0D01CE07" w14:textId="13A706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Ctrl-u:</w:t>
      </w:r>
      <w:r w:rsidRPr="007F4809">
        <w:rPr>
          <w:rFonts w:ascii="Menlo" w:hAnsi="Menlo" w:cs="Menlo"/>
          <w:color w:val="000000"/>
          <w:sz w:val="20"/>
          <w:szCs w:val="20"/>
          <w:lang w:eastAsia="fr-FR"/>
        </w:rPr>
        <w:t xml:space="preserve"> undo last modification</w:t>
      </w:r>
    </w:p>
    <w:p w14:paraId="1949919A" w14:textId="09A3C82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Ctrl-r:</w:t>
      </w:r>
      <w:r w:rsidRPr="007F4809">
        <w:rPr>
          <w:rFonts w:ascii="Menlo" w:hAnsi="Menlo" w:cs="Menlo"/>
          <w:color w:val="000000"/>
          <w:sz w:val="20"/>
          <w:szCs w:val="20"/>
          <w:lang w:eastAsia="fr-FR"/>
        </w:rPr>
        <w:t xml:space="preserve"> redo last modification</w:t>
      </w:r>
    </w:p>
    <w:p w14:paraId="3663771F" w14:textId="6B436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Ctrl-f:</w:t>
      </w:r>
      <w:r w:rsidRPr="007F4809">
        <w:rPr>
          <w:rFonts w:ascii="Menlo" w:hAnsi="Menlo" w:cs="Menlo"/>
          <w:color w:val="000000"/>
          <w:sz w:val="20"/>
          <w:szCs w:val="20"/>
          <w:lang w:eastAsia="fr-FR"/>
        </w:rPr>
        <w:t xml:space="preserve"> find a string</w:t>
      </w:r>
    </w:p>
    <w:p w14:paraId="20DDA041" w14:textId="13E75F3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Ctrl-n:</w:t>
      </w:r>
      <w:r w:rsidRPr="007F4809">
        <w:rPr>
          <w:rFonts w:ascii="Menlo" w:hAnsi="Menlo" w:cs="Menlo"/>
          <w:color w:val="000000"/>
          <w:sz w:val="20"/>
          <w:szCs w:val="20"/>
          <w:lang w:eastAsia="fr-FR"/>
        </w:rPr>
        <w:t xml:space="preserve"> find next</w:t>
      </w:r>
    </w:p>
    <w:p w14:paraId="715995BB" w14:textId="2E3C8B3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Ctrl-g:</w:t>
      </w:r>
      <w:r w:rsidRPr="007F4809">
        <w:rPr>
          <w:rFonts w:ascii="Menlo" w:hAnsi="Menlo" w:cs="Menlo"/>
          <w:color w:val="000000"/>
          <w:sz w:val="20"/>
          <w:szCs w:val="20"/>
          <w:lang w:eastAsia="fr-FR"/>
        </w:rPr>
        <w:t xml:space="preserve"> move to a specific line, '$' is the end of the code</w:t>
      </w:r>
    </w:p>
    <w:p w14:paraId="14D22903" w14:textId="63B656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Ctrl-l:</w:t>
      </w:r>
      <w:r w:rsidRPr="007F4809">
        <w:rPr>
          <w:rFonts w:ascii="Menlo" w:hAnsi="Menlo" w:cs="Menlo"/>
          <w:color w:val="000000"/>
          <w:sz w:val="20"/>
          <w:szCs w:val="20"/>
          <w:lang w:eastAsia="fr-FR"/>
        </w:rPr>
        <w:t xml:space="preserve"> toggle between top and bottom of the screen</w:t>
      </w:r>
    </w:p>
    <w:p w14:paraId="5D7C1827" w14:textId="6A79D88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Ctrl-t:</w:t>
      </w:r>
      <w:r w:rsidRPr="007F4809">
        <w:rPr>
          <w:rFonts w:ascii="Menlo" w:hAnsi="Menlo" w:cs="Menlo"/>
          <w:color w:val="000000"/>
          <w:sz w:val="20"/>
          <w:szCs w:val="20"/>
          <w:lang w:eastAsia="fr-FR"/>
        </w:rPr>
        <w:t xml:space="preserve"> re</w:t>
      </w:r>
      <w:r w:rsidR="00C6172A">
        <w:rPr>
          <w:rFonts w:ascii="Menlo" w:hAnsi="Menlo" w:cs="Menlo"/>
          <w:color w:val="000000"/>
          <w:sz w:val="20"/>
          <w:szCs w:val="20"/>
          <w:lang w:eastAsia="fr-FR"/>
        </w:rPr>
        <w:t>-</w:t>
      </w:r>
      <w:r w:rsidRPr="007F4809">
        <w:rPr>
          <w:rFonts w:ascii="Menlo" w:hAnsi="Menlo" w:cs="Menlo"/>
          <w:color w:val="000000"/>
          <w:sz w:val="20"/>
          <w:szCs w:val="20"/>
          <w:lang w:eastAsia="fr-FR"/>
        </w:rPr>
        <w:t>indent the code</w:t>
      </w:r>
    </w:p>
    <w:p w14:paraId="7CB7759E" w14:textId="5B65278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Ctrl-h:</w:t>
      </w:r>
      <w:r w:rsidRPr="007F4809">
        <w:rPr>
          <w:rFonts w:ascii="Menlo" w:hAnsi="Menlo" w:cs="Menlo"/>
          <w:color w:val="000000"/>
          <w:sz w:val="20"/>
          <w:szCs w:val="20"/>
          <w:lang w:eastAsia="fr-FR"/>
        </w:rPr>
        <w:t xml:space="preserve"> local help</w:t>
      </w:r>
    </w:p>
    <w:p w14:paraId="25282C5B" w14:textId="52AA3564"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Ctrl-w:</w:t>
      </w:r>
      <w:r w:rsidRPr="007F4809">
        <w:rPr>
          <w:rFonts w:ascii="Menlo" w:hAnsi="Menlo" w:cs="Menlo"/>
          <w:color w:val="000000"/>
          <w:sz w:val="20"/>
          <w:szCs w:val="20"/>
          <w:lang w:eastAsia="fr-FR"/>
        </w:rPr>
        <w:t xml:space="preserve"> write file to disk</w:t>
      </w:r>
    </w:p>
    <w:p w14:paraId="113A5F93" w14:textId="66CF24E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Ctrl-c:</w:t>
      </w:r>
      <w:r w:rsidRPr="007F4809">
        <w:rPr>
          <w:rFonts w:ascii="Menlo" w:hAnsi="Menlo" w:cs="Menlo"/>
          <w:color w:val="000000"/>
          <w:sz w:val="20"/>
          <w:szCs w:val="20"/>
          <w:lang w:eastAsia="fr-FR"/>
        </w:rPr>
        <w:t xml:space="preserve"> exit the editor</w:t>
      </w:r>
    </w:p>
    <w:p w14:paraId="07714CF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20A1786B" w14:textId="33C6A6A1"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Ctrl-x:</w:t>
      </w:r>
      <w:r w:rsidRPr="007F4809">
        <w:rPr>
          <w:rFonts w:ascii="Menlo" w:hAnsi="Menlo" w:cs="Menlo"/>
          <w:b/>
          <w:bCs/>
          <w:i/>
          <w:iCs/>
          <w:color w:val="B42419"/>
          <w:sz w:val="20"/>
          <w:szCs w:val="20"/>
          <w:lang w:eastAsia="fr-FR"/>
        </w:rPr>
        <w:t xml:space="preserve"> Combined Commands</w:t>
      </w:r>
    </w:p>
    <w:p w14:paraId="6D95638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count a pattern</w:t>
      </w:r>
    </w:p>
    <w:p w14:paraId="171931C1"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convert HTML entities to Unicode characters</w:t>
      </w:r>
    </w:p>
    <w:p w14:paraId="3C9673A2"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delete a bloc of lines</w:t>
      </w:r>
    </w:p>
    <w:p w14:paraId="72DEE25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c:</w:t>
      </w:r>
      <w:r w:rsidRPr="007F4809">
        <w:rPr>
          <w:rFonts w:ascii="Menlo" w:hAnsi="Menlo" w:cs="Menlo"/>
          <w:color w:val="000000"/>
          <w:sz w:val="20"/>
          <w:szCs w:val="20"/>
          <w:lang w:eastAsia="fr-FR"/>
        </w:rPr>
        <w:t xml:space="preserve"> copy a bloc of lines</w:t>
      </w:r>
    </w:p>
    <w:p w14:paraId="6B9F2C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x:</w:t>
      </w:r>
      <w:r w:rsidRPr="007F4809">
        <w:rPr>
          <w:rFonts w:ascii="Menlo" w:hAnsi="Menlo" w:cs="Menlo"/>
          <w:color w:val="000000"/>
          <w:sz w:val="20"/>
          <w:szCs w:val="20"/>
          <w:lang w:eastAsia="fr-FR"/>
        </w:rPr>
        <w:t xml:space="preserve"> cut a bloc of lines</w:t>
      </w:r>
    </w:p>
    <w:p w14:paraId="546DC5AF"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v:</w:t>
      </w:r>
      <w:r w:rsidRPr="007F4809">
        <w:rPr>
          <w:rFonts w:ascii="Menlo" w:hAnsi="Menlo" w:cs="Menlo"/>
          <w:color w:val="000000"/>
          <w:sz w:val="20"/>
          <w:szCs w:val="20"/>
          <w:lang w:eastAsia="fr-FR"/>
        </w:rPr>
        <w:t xml:space="preserve"> paste a bloc of lines</w:t>
      </w:r>
    </w:p>
    <w:p w14:paraId="1245AB9C"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d:</w:t>
      </w:r>
      <w:r w:rsidRPr="007F4809">
        <w:rPr>
          <w:rFonts w:ascii="Menlo" w:hAnsi="Menlo" w:cs="Menlo"/>
          <w:color w:val="000000"/>
          <w:sz w:val="20"/>
          <w:szCs w:val="20"/>
          <w:lang w:eastAsia="fr-FR"/>
        </w:rPr>
        <w:t xml:space="preserve"> run in debug mode</w:t>
      </w:r>
    </w:p>
    <w:p w14:paraId="15D53BC4"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r:</w:t>
      </w:r>
      <w:r w:rsidRPr="007F4809">
        <w:rPr>
          <w:rFonts w:ascii="Menlo" w:hAnsi="Menlo" w:cs="Menlo"/>
          <w:color w:val="000000"/>
          <w:sz w:val="20"/>
          <w:szCs w:val="20"/>
          <w:lang w:eastAsia="fr-FR"/>
        </w:rPr>
        <w:t xml:space="preserve"> run the code</w:t>
      </w:r>
    </w:p>
    <w:p w14:paraId="30629B9B"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w:</w:t>
      </w:r>
      <w:r w:rsidRPr="007F4809">
        <w:rPr>
          <w:rFonts w:ascii="Menlo" w:hAnsi="Menlo" w:cs="Menlo"/>
          <w:color w:val="000000"/>
          <w:sz w:val="20"/>
          <w:szCs w:val="20"/>
          <w:lang w:eastAsia="fr-FR"/>
        </w:rPr>
        <w:t xml:space="preserve"> write and quit</w:t>
      </w:r>
    </w:p>
    <w:p w14:paraId="51F85523"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l:</w:t>
      </w:r>
      <w:r w:rsidRPr="007F4809">
        <w:rPr>
          <w:rFonts w:ascii="Menlo" w:hAnsi="Menlo" w:cs="Menlo"/>
          <w:color w:val="000000"/>
          <w:sz w:val="20"/>
          <w:szCs w:val="20"/>
          <w:lang w:eastAsia="fr-FR"/>
        </w:rPr>
        <w:t xml:space="preserve"> load a file</w:t>
      </w:r>
    </w:p>
    <w:p w14:paraId="3EE6F2A9"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m:</w:t>
      </w:r>
      <w:r w:rsidRPr="007F4809">
        <w:rPr>
          <w:rFonts w:ascii="Menlo" w:hAnsi="Menlo" w:cs="Menlo"/>
          <w:color w:val="000000"/>
          <w:sz w:val="20"/>
          <w:szCs w:val="20"/>
          <w:lang w:eastAsia="fr-FR"/>
        </w:rPr>
        <w:t xml:space="preserve"> display meta-characters</w:t>
      </w:r>
    </w:p>
    <w:p w14:paraId="3CF81A2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h:</w:t>
      </w:r>
      <w:r w:rsidRPr="007F4809">
        <w:rPr>
          <w:rFonts w:ascii="Menlo" w:hAnsi="Menlo" w:cs="Menlo"/>
          <w:color w:val="000000"/>
          <w:sz w:val="20"/>
          <w:szCs w:val="20"/>
          <w:lang w:eastAsia="fr-FR"/>
        </w:rPr>
        <w:t xml:space="preserve"> full help</w:t>
      </w:r>
    </w:p>
    <w:p w14:paraId="1510456E"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t xml:space="preserve">- </w:t>
      </w:r>
      <w:r w:rsidRPr="007F4809">
        <w:rPr>
          <w:rFonts w:ascii="Menlo" w:hAnsi="Menlo" w:cs="Menlo"/>
          <w:i/>
          <w:iCs/>
          <w:color w:val="B42419"/>
          <w:sz w:val="20"/>
          <w:szCs w:val="20"/>
          <w:lang w:eastAsia="fr-FR"/>
        </w:rPr>
        <w:t>q:</w:t>
      </w:r>
      <w:r w:rsidRPr="007F4809">
        <w:rPr>
          <w:rFonts w:ascii="Menlo" w:hAnsi="Menlo" w:cs="Menlo"/>
          <w:color w:val="000000"/>
          <w:sz w:val="20"/>
          <w:szCs w:val="20"/>
          <w:lang w:eastAsia="fr-FR"/>
        </w:rPr>
        <w:t xml:space="preserve"> quit</w:t>
      </w:r>
    </w:p>
    <w:p w14:paraId="2C4438B8"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5040C7AE" w14:textId="1A509C8D"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4. Environment:</w:t>
      </w:r>
    </w:p>
    <w:p w14:paraId="60393A12" w14:textId="0B6BCFB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cls:</w:t>
      </w:r>
      <w:r w:rsidRPr="007F4809">
        <w:rPr>
          <w:rFonts w:ascii="Menlo" w:hAnsi="Menlo" w:cs="Menlo"/>
          <w:color w:val="000000"/>
          <w:sz w:val="20"/>
          <w:szCs w:val="20"/>
          <w:lang w:eastAsia="fr-FR"/>
        </w:rPr>
        <w:t xml:space="preserve"> clear screen</w:t>
      </w:r>
    </w:p>
    <w:p w14:paraId="0E75B8E8" w14:textId="51C7F5D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w:t>
      </w:r>
      <w:r w:rsidRPr="007F4809">
        <w:rPr>
          <w:rFonts w:ascii="Menlo" w:hAnsi="Menlo" w:cs="Menlo"/>
          <w:color w:val="000000"/>
          <w:sz w:val="20"/>
          <w:szCs w:val="20"/>
          <w:lang w:eastAsia="fr-FR"/>
        </w:rPr>
        <w:t xml:space="preserve"> display terminal colors</w:t>
      </w:r>
    </w:p>
    <w:p w14:paraId="55435321" w14:textId="1ECE3CAD"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 att fg bg:</w:t>
      </w:r>
      <w:r w:rsidRPr="007F4809">
        <w:rPr>
          <w:rFonts w:ascii="Menlo" w:hAnsi="Menlo" w:cs="Menlo"/>
          <w:color w:val="000000"/>
          <w:sz w:val="20"/>
          <w:szCs w:val="20"/>
          <w:lang w:eastAsia="fr-FR"/>
        </w:rPr>
        <w:t xml:space="preserve"> display a color out of attribute, foreground,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background</w:t>
      </w:r>
    </w:p>
    <w:p w14:paraId="12D8F155" w14:textId="6A70B9F1"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w:t>
      </w:r>
      <w:r w:rsidRPr="007F4809">
        <w:rPr>
          <w:rFonts w:ascii="Menlo" w:hAnsi="Menlo" w:cs="Menlo"/>
          <w:color w:val="000000"/>
          <w:sz w:val="20"/>
          <w:szCs w:val="20"/>
          <w:lang w:eastAsia="fr-FR"/>
        </w:rPr>
        <w:t xml:space="preserve"> display the colors for code coloring</w:t>
      </w:r>
    </w:p>
    <w:p w14:paraId="27AF0347" w14:textId="59156088"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colors name att fg bg:</w:t>
      </w:r>
      <w:r w:rsidRPr="007F4809">
        <w:rPr>
          <w:rFonts w:ascii="Menlo" w:hAnsi="Menlo" w:cs="Menlo"/>
          <w:color w:val="000000"/>
          <w:sz w:val="20"/>
          <w:szCs w:val="20"/>
          <w:lang w:eastAsia="fr-FR"/>
        </w:rPr>
        <w:t xml:space="preserve"> modify the color for one of the following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 xml:space="preserve">denominations = </w:t>
      </w:r>
      <w:r w:rsidRPr="007F4809">
        <w:rPr>
          <w:rFonts w:ascii="Menlo" w:hAnsi="Menlo" w:cs="Menlo"/>
          <w:i/>
          <w:iCs/>
          <w:color w:val="B42419"/>
          <w:sz w:val="20"/>
          <w:szCs w:val="20"/>
          <w:lang w:eastAsia="fr-FR"/>
        </w:rPr>
        <w:t>strings, methods, keywords, functions, comments</w:t>
      </w:r>
    </w:p>
    <w:p w14:paraId="001D7385"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04E555B0" w14:textId="3D91CD19" w:rsidR="007F4809" w:rsidRPr="007F4809" w:rsidRDefault="003E3C39" w:rsidP="007F4809">
      <w:pPr>
        <w:spacing w:line="240" w:lineRule="auto"/>
        <w:ind w:left="-1418" w:firstLine="0"/>
        <w:jc w:val="left"/>
        <w:rPr>
          <w:rFonts w:ascii="Menlo" w:hAnsi="Menlo" w:cs="Menlo"/>
          <w:color w:val="B42419"/>
          <w:sz w:val="20"/>
          <w:szCs w:val="20"/>
          <w:lang w:eastAsia="fr-FR"/>
        </w:rPr>
      </w:pPr>
      <w:r>
        <w:rPr>
          <w:rFonts w:ascii="Menlo" w:hAnsi="Menlo" w:cs="Menlo"/>
          <w:color w:val="000000"/>
          <w:sz w:val="20"/>
          <w:szCs w:val="20"/>
          <w:lang w:eastAsia="fr-FR"/>
        </w:rPr>
        <w:t> </w:t>
      </w:r>
      <w:r w:rsidR="007F4809" w:rsidRPr="007F4809">
        <w:rPr>
          <w:rFonts w:ascii="Menlo" w:hAnsi="Menlo" w:cs="Menlo"/>
          <w:color w:val="000000"/>
          <w:sz w:val="20"/>
          <w:szCs w:val="20"/>
          <w:lang w:eastAsia="fr-FR"/>
        </w:rPr>
        <w:t xml:space="preserve">- </w:t>
      </w:r>
      <w:r w:rsidR="007F4809" w:rsidRPr="007F4809">
        <w:rPr>
          <w:rFonts w:ascii="Menlo" w:hAnsi="Menlo" w:cs="Menlo"/>
          <w:b/>
          <w:bCs/>
          <w:color w:val="B42419"/>
          <w:sz w:val="20"/>
          <w:szCs w:val="20"/>
          <w:lang w:eastAsia="fr-FR"/>
        </w:rPr>
        <w:t>5. System:</w:t>
      </w:r>
    </w:p>
    <w:p w14:paraId="6D150665" w14:textId="095C9246"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w:t>
      </w:r>
      <w:r w:rsidR="003E3C39">
        <w:rPr>
          <w:rFonts w:ascii="Menlo" w:hAnsi="Menlo" w:cs="Menlo"/>
          <w:color w:val="000000"/>
          <w:sz w:val="20"/>
          <w:szCs w:val="20"/>
          <w:lang w:eastAsia="fr-FR"/>
        </w:rPr>
        <w:t xml:space="preserve"> </w:t>
      </w: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!unix:</w:t>
      </w:r>
      <w:r w:rsidRPr="007F4809">
        <w:rPr>
          <w:rFonts w:ascii="Menlo" w:hAnsi="Menlo" w:cs="Menlo"/>
          <w:color w:val="000000"/>
          <w:sz w:val="20"/>
          <w:szCs w:val="20"/>
          <w:lang w:eastAsia="fr-FR"/>
        </w:rPr>
        <w:t xml:space="preserve"> what follows the </w:t>
      </w:r>
      <w:r w:rsidRPr="007F4809">
        <w:rPr>
          <w:rFonts w:ascii="Menlo" w:hAnsi="Menlo" w:cs="Menlo"/>
          <w:i/>
          <w:iCs/>
          <w:color w:val="B42419"/>
          <w:sz w:val="20"/>
          <w:szCs w:val="20"/>
          <w:lang w:eastAsia="fr-FR"/>
        </w:rPr>
        <w:t>'!'</w:t>
      </w:r>
      <w:r w:rsidRPr="007F4809">
        <w:rPr>
          <w:rFonts w:ascii="Menlo" w:hAnsi="Menlo" w:cs="Menlo"/>
          <w:color w:val="000000"/>
          <w:sz w:val="20"/>
          <w:szCs w:val="20"/>
          <w:lang w:eastAsia="fr-FR"/>
        </w:rPr>
        <w:t xml:space="preserve"> will be executed as a Unix command (ex: </w:t>
      </w:r>
      <w:r w:rsidR="003E3C39">
        <w:rPr>
          <w:rFonts w:ascii="Menlo" w:hAnsi="Menlo" w:cs="Menlo"/>
          <w:color w:val="000000"/>
          <w:sz w:val="20"/>
          <w:szCs w:val="20"/>
          <w:lang w:eastAsia="fr-FR"/>
        </w:rPr>
        <w:tab/>
      </w:r>
      <w:r w:rsidRPr="007F4809">
        <w:rPr>
          <w:rFonts w:ascii="Menlo" w:hAnsi="Menlo" w:cs="Menlo"/>
          <w:i/>
          <w:iCs/>
          <w:color w:val="B42419"/>
          <w:sz w:val="20"/>
          <w:szCs w:val="20"/>
          <w:lang w:eastAsia="fr-FR"/>
        </w:rPr>
        <w:t>!ls</w:t>
      </w:r>
      <w:r w:rsidRPr="007F4809">
        <w:rPr>
          <w:rFonts w:ascii="Menlo" w:hAnsi="Menlo" w:cs="Menlo"/>
          <w:color w:val="000000"/>
          <w:sz w:val="20"/>
          <w:szCs w:val="20"/>
          <w:lang w:eastAsia="fr-FR"/>
        </w:rPr>
        <w:t>)</w:t>
      </w:r>
    </w:p>
    <w:p w14:paraId="5AA34783" w14:textId="04CFB57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clear (idx):</w:t>
      </w:r>
      <w:r w:rsidRPr="007F4809">
        <w:rPr>
          <w:rFonts w:ascii="Menlo" w:hAnsi="Menlo" w:cs="Menlo"/>
          <w:color w:val="000000"/>
          <w:sz w:val="20"/>
          <w:szCs w:val="20"/>
          <w:lang w:eastAsia="fr-FR"/>
        </w:rPr>
        <w:t xml:space="preserve"> clear the current environment or a specifc file space</w:t>
      </w:r>
    </w:p>
    <w:p w14:paraId="44FB5929" w14:textId="79B40BDE"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reinit:</w:t>
      </w:r>
      <w:r w:rsidRPr="007F4809">
        <w:rPr>
          <w:rFonts w:ascii="Menlo" w:hAnsi="Menlo" w:cs="Menlo"/>
          <w:color w:val="000000"/>
          <w:sz w:val="20"/>
          <w:szCs w:val="20"/>
          <w:lang w:eastAsia="fr-FR"/>
        </w:rPr>
        <w:t xml:space="preserve"> clear the buffer content and initialize predeclared </w:t>
      </w:r>
      <w:r w:rsidR="003E3C39">
        <w:rPr>
          <w:rFonts w:ascii="Menlo" w:hAnsi="Menlo" w:cs="Menlo"/>
          <w:color w:val="000000"/>
          <w:sz w:val="20"/>
          <w:szCs w:val="20"/>
          <w:lang w:eastAsia="fr-FR"/>
        </w:rPr>
        <w:tab/>
      </w:r>
      <w:r w:rsidRPr="007F4809">
        <w:rPr>
          <w:rFonts w:ascii="Menlo" w:hAnsi="Menlo" w:cs="Menlo"/>
          <w:color w:val="000000"/>
          <w:sz w:val="20"/>
          <w:szCs w:val="20"/>
          <w:lang w:eastAsia="fr-FR"/>
        </w:rPr>
        <w:t>variables</w:t>
      </w:r>
    </w:p>
    <w:p w14:paraId="64F377E8" w14:textId="0E146026" w:rsidR="007F4809" w:rsidRPr="007F480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 </w:t>
      </w:r>
      <w:r w:rsidRPr="007F4809">
        <w:rPr>
          <w:rFonts w:ascii="Menlo" w:hAnsi="Menlo" w:cs="Menlo"/>
          <w:b/>
          <w:bCs/>
          <w:color w:val="B42419"/>
          <w:sz w:val="20"/>
          <w:szCs w:val="20"/>
          <w:lang w:eastAsia="fr-FR"/>
        </w:rPr>
        <w:t>Ctrl-d:</w:t>
      </w:r>
      <w:r w:rsidRPr="007F4809">
        <w:rPr>
          <w:rFonts w:ascii="Menlo" w:hAnsi="Menlo" w:cs="Menlo"/>
          <w:color w:val="000000"/>
          <w:sz w:val="20"/>
          <w:szCs w:val="20"/>
          <w:lang w:eastAsia="fr-FR"/>
        </w:rPr>
        <w:t xml:space="preserve"> end the session and exit tamgu</w:t>
      </w:r>
    </w:p>
    <w:p w14:paraId="3AE953B2" w14:textId="393C17F4" w:rsidR="003E3C39" w:rsidRDefault="007F4809" w:rsidP="003E3C3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lastRenderedPageBreak/>
        <w:t xml:space="preserve">  - </w:t>
      </w:r>
      <w:r w:rsidRPr="007F4809">
        <w:rPr>
          <w:rFonts w:ascii="Menlo" w:hAnsi="Menlo" w:cs="Menlo"/>
          <w:b/>
          <w:bCs/>
          <w:color w:val="B42419"/>
          <w:sz w:val="20"/>
          <w:szCs w:val="20"/>
          <w:lang w:eastAsia="fr-FR"/>
        </w:rPr>
        <w:t>exit:</w:t>
      </w:r>
      <w:r w:rsidRPr="007F4809">
        <w:rPr>
          <w:rFonts w:ascii="Menlo" w:hAnsi="Menlo" w:cs="Menlo"/>
          <w:color w:val="000000"/>
          <w:sz w:val="20"/>
          <w:szCs w:val="20"/>
          <w:lang w:eastAsia="fr-FR"/>
        </w:rPr>
        <w:t xml:space="preserve"> end the session and exit </w:t>
      </w:r>
      <w:r w:rsidR="003E3C39">
        <w:rPr>
          <w:rFonts w:ascii="Menlo" w:hAnsi="Menlo" w:cs="Menlo"/>
          <w:color w:val="000000"/>
          <w:sz w:val="20"/>
          <w:szCs w:val="20"/>
          <w:lang w:eastAsia="fr-FR"/>
        </w:rPr>
        <w:t>Tamgu</w:t>
      </w:r>
    </w:p>
    <w:p w14:paraId="516FCC5F" w14:textId="77777777" w:rsidR="003E3C39" w:rsidRDefault="003E3C39" w:rsidP="003E3C39">
      <w:pPr>
        <w:spacing w:line="240" w:lineRule="auto"/>
        <w:ind w:left="-1418" w:firstLine="0"/>
        <w:jc w:val="left"/>
        <w:rPr>
          <w:rFonts w:ascii="Menlo" w:hAnsi="Menlo" w:cs="Menlo"/>
          <w:color w:val="000000"/>
          <w:sz w:val="20"/>
          <w:szCs w:val="20"/>
          <w:lang w:eastAsia="fr-FR"/>
        </w:rPr>
      </w:pPr>
    </w:p>
    <w:p w14:paraId="309CB17E" w14:textId="2A757764" w:rsidR="007F4809" w:rsidRPr="003E3C39" w:rsidRDefault="007F4809" w:rsidP="008A5922">
      <w:pPr>
        <w:pStyle w:val="Paragraphedeliste"/>
        <w:numPr>
          <w:ilvl w:val="0"/>
          <w:numId w:val="123"/>
        </w:numPr>
        <w:spacing w:line="240" w:lineRule="auto"/>
        <w:jc w:val="left"/>
        <w:rPr>
          <w:rFonts w:ascii="Menlo" w:hAnsi="Menlo" w:cs="Menlo"/>
          <w:color w:val="000000"/>
          <w:sz w:val="20"/>
          <w:szCs w:val="20"/>
          <w:lang w:eastAsia="fr-FR"/>
        </w:rPr>
      </w:pPr>
      <w:r w:rsidRPr="003E3C39">
        <w:rPr>
          <w:rFonts w:ascii="Menlo" w:hAnsi="Menlo" w:cs="Menlo"/>
          <w:b/>
          <w:bCs/>
          <w:color w:val="B42419"/>
          <w:sz w:val="20"/>
          <w:szCs w:val="20"/>
          <w:lang w:eastAsia="fr-FR"/>
        </w:rPr>
        <w:t xml:space="preserve">6. Regular expressions for </w:t>
      </w:r>
      <w:r w:rsidRPr="003E3C39">
        <w:rPr>
          <w:rFonts w:ascii="Menlo" w:hAnsi="Menlo" w:cs="Menlo"/>
          <w:b/>
          <w:bCs/>
          <w:i/>
          <w:iCs/>
          <w:color w:val="B42419"/>
          <w:sz w:val="20"/>
          <w:szCs w:val="20"/>
          <w:lang w:eastAsia="fr-FR"/>
        </w:rPr>
        <w:t>'find'</w:t>
      </w:r>
    </w:p>
    <w:p w14:paraId="0651FF8D" w14:textId="23BABF8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w:t>
      </w:r>
      <w:r w:rsidRPr="007F4809">
        <w:rPr>
          <w:rFonts w:ascii="Menlo" w:hAnsi="Menlo" w:cs="Menlo"/>
          <w:color w:val="000000"/>
          <w:sz w:val="20"/>
          <w:szCs w:val="20"/>
          <w:lang w:eastAsia="fr-FR"/>
        </w:rPr>
        <w:tab/>
        <w:t>stands for any digit</w:t>
      </w:r>
    </w:p>
    <w:p w14:paraId="12C5705C" w14:textId="4E53104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stands for a hexadecimal digit (abcdef0123456789ABCDEF)</w:t>
      </w:r>
    </w:p>
    <w:p w14:paraId="3B742C60" w14:textId="63A4A3B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%p</w:t>
      </w:r>
      <w:r w:rsidRPr="007F4809">
        <w:rPr>
          <w:rFonts w:ascii="Menlo" w:hAnsi="Menlo" w:cs="Menlo"/>
          <w:color w:val="000000"/>
          <w:sz w:val="20"/>
          <w:szCs w:val="20"/>
          <w:lang w:eastAsia="fr-FR"/>
        </w:rPr>
        <w:tab/>
        <w:t>stands for any punctuation</w:t>
      </w:r>
    </w:p>
    <w:p w14:paraId="72D72621" w14:textId="7358B3A2"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r>
      <w:r w:rsidR="00613AFF">
        <w:rPr>
          <w:rFonts w:ascii="Menlo" w:hAnsi="Menlo" w:cs="Menlo"/>
          <w:color w:val="000000"/>
          <w:sz w:val="20"/>
          <w:szCs w:val="20"/>
          <w:lang w:eastAsia="fr-FR"/>
        </w:rPr>
        <w:t>stands for any lower</w:t>
      </w:r>
      <w:r w:rsidRPr="007F4809">
        <w:rPr>
          <w:rFonts w:ascii="Menlo" w:hAnsi="Menlo" w:cs="Menlo"/>
          <w:color w:val="000000"/>
          <w:sz w:val="20"/>
          <w:szCs w:val="20"/>
          <w:lang w:eastAsia="fr-FR"/>
        </w:rPr>
        <w:t>case letter</w:t>
      </w:r>
    </w:p>
    <w:p w14:paraId="42DEB63A" w14:textId="2CF04EA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%C</w:t>
      </w:r>
      <w:r w:rsidRPr="007F4809">
        <w:rPr>
          <w:rFonts w:ascii="Menlo" w:hAnsi="Menlo" w:cs="Menlo"/>
          <w:color w:val="000000"/>
          <w:sz w:val="20"/>
          <w:szCs w:val="20"/>
          <w:lang w:eastAsia="fr-FR"/>
        </w:rPr>
        <w:tab/>
        <w:t>stands for any uppercase letter</w:t>
      </w:r>
    </w:p>
    <w:p w14:paraId="75019AD2" w14:textId="071348BF"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w:t>
      </w:r>
      <w:r w:rsidRPr="007F4809">
        <w:rPr>
          <w:rFonts w:ascii="Menlo" w:hAnsi="Menlo" w:cs="Menlo"/>
          <w:color w:val="000000"/>
          <w:sz w:val="20"/>
          <w:szCs w:val="20"/>
          <w:lang w:eastAsia="fr-FR"/>
        </w:rPr>
        <w:tab/>
        <w:t>stands for any letter</w:t>
      </w:r>
    </w:p>
    <w:p w14:paraId="599D5CA1" w14:textId="275BF6C8"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r>
      <w:r w:rsidRPr="007F480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3E3C39">
        <w:rPr>
          <w:rFonts w:ascii="Menlo" w:hAnsi="Menlo" w:cs="Menlo"/>
          <w:color w:val="000000"/>
          <w:sz w:val="20"/>
          <w:szCs w:val="20"/>
          <w:lang w:eastAsia="fr-FR"/>
        </w:rPr>
        <w:tab/>
      </w:r>
      <w:r w:rsidR="00B6397D">
        <w:rPr>
          <w:rFonts w:ascii="Menlo" w:hAnsi="Menlo" w:cs="Menlo"/>
          <w:color w:val="000000"/>
          <w:sz w:val="20"/>
          <w:szCs w:val="20"/>
          <w:lang w:eastAsia="fr-FR"/>
        </w:rPr>
        <w:tab/>
      </w:r>
      <w:r w:rsidRPr="007F4809">
        <w:rPr>
          <w:rFonts w:ascii="Menlo" w:hAnsi="Menlo" w:cs="Menlo"/>
          <w:color w:val="000000"/>
          <w:sz w:val="20"/>
          <w:szCs w:val="20"/>
          <w:lang w:eastAsia="fr-FR"/>
        </w:rPr>
        <w:t>stands for any character</w:t>
      </w:r>
    </w:p>
    <w:p w14:paraId="04F76D86" w14:textId="1E91177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233169C6" w14:textId="3F3EAE8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stand for the character “%” itself</w:t>
      </w:r>
    </w:p>
    <w:p w14:paraId="39B39E55" w14:textId="62BAAA5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%s</w:t>
      </w:r>
      <w:r w:rsidRPr="007F4809">
        <w:rPr>
          <w:rFonts w:ascii="Menlo" w:hAnsi="Menlo" w:cs="Menlo"/>
          <w:color w:val="000000"/>
          <w:sz w:val="20"/>
          <w:szCs w:val="20"/>
          <w:lang w:eastAsia="fr-FR"/>
        </w:rPr>
        <w:tab/>
        <w:t>stand for any space character include the non-breaking space</w:t>
      </w:r>
    </w:p>
    <w:p w14:paraId="3ACDEEB5" w14:textId="2E25AD03"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%r</w:t>
      </w:r>
      <w:r w:rsidRPr="007F4809">
        <w:rPr>
          <w:rFonts w:ascii="Menlo" w:hAnsi="Menlo" w:cs="Menlo"/>
          <w:color w:val="000000"/>
          <w:sz w:val="20"/>
          <w:szCs w:val="20"/>
          <w:lang w:eastAsia="fr-FR"/>
        </w:rPr>
        <w:tab/>
        <w:t>stand a carriage return</w:t>
      </w:r>
    </w:p>
    <w:p w14:paraId="094B68B4" w14:textId="766B2B05"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%n</w:t>
      </w:r>
      <w:r w:rsidRPr="007F4809">
        <w:rPr>
          <w:rFonts w:ascii="Menlo" w:hAnsi="Menlo" w:cs="Menlo"/>
          <w:color w:val="000000"/>
          <w:sz w:val="20"/>
          <w:szCs w:val="20"/>
          <w:lang w:eastAsia="fr-FR"/>
        </w:rPr>
        <w:tab/>
        <w:t>stand for a non-breaking space</w:t>
      </w:r>
    </w:p>
    <w:p w14:paraId="2CFC77CA" w14:textId="15484BA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negation</w:t>
      </w:r>
    </w:p>
    <w:p w14:paraId="6C8C5546" w14:textId="7F0430EA"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00ED17D7">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w:t>
      </w:r>
      <w:r w:rsidRPr="007F4809">
        <w:rPr>
          <w:rFonts w:ascii="Menlo" w:hAnsi="Menlo" w:cs="Menlo"/>
          <w:color w:val="000000"/>
          <w:sz w:val="20"/>
          <w:szCs w:val="20"/>
          <w:lang w:eastAsia="fr-FR"/>
        </w:rPr>
        <w:tab/>
        <w:t>escape character</w:t>
      </w:r>
    </w:p>
    <w:p w14:paraId="5EB056EA" w14:textId="5ED57EBC"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\ddd</w:t>
      </w:r>
      <w:r w:rsidRPr="007F4809">
        <w:rPr>
          <w:rFonts w:ascii="Menlo" w:hAnsi="Menlo" w:cs="Menlo"/>
          <w:color w:val="000000"/>
          <w:sz w:val="20"/>
          <w:szCs w:val="20"/>
          <w:lang w:eastAsia="fr-FR"/>
        </w:rPr>
        <w:tab/>
        <w:t>character code across 3 digits exactly</w:t>
      </w:r>
    </w:p>
    <w:p w14:paraId="2E032BD8" w14:textId="2A17F7A0"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\xFFFF</w:t>
      </w:r>
      <w:r w:rsidR="00ED17D7">
        <w:rPr>
          <w:rFonts w:ascii="Menlo" w:hAnsi="Menlo" w:cs="Menlo"/>
          <w:b/>
          <w:bCs/>
          <w:color w:val="B42419"/>
          <w:sz w:val="20"/>
          <w:szCs w:val="20"/>
          <w:lang w:eastAsia="fr-FR"/>
        </w:rPr>
        <w:tab/>
      </w:r>
      <w:r w:rsidRPr="007F4809">
        <w:rPr>
          <w:rFonts w:ascii="Menlo" w:hAnsi="Menlo" w:cs="Menlo"/>
          <w:color w:val="000000"/>
          <w:sz w:val="20"/>
          <w:szCs w:val="20"/>
          <w:lang w:eastAsia="fr-FR"/>
        </w:rPr>
        <w:t>character code across 4 hexas exactly</w:t>
      </w:r>
    </w:p>
    <w:p w14:paraId="4AB5D955" w14:textId="0D88BBCC" w:rsidR="007F4809" w:rsidRPr="007F4809" w:rsidRDefault="00ED17D7" w:rsidP="007F4809">
      <w:pPr>
        <w:spacing w:line="240" w:lineRule="auto"/>
        <w:ind w:left="-1418" w:firstLine="0"/>
        <w:jc w:val="left"/>
        <w:rPr>
          <w:rFonts w:ascii="Menlo" w:hAnsi="Menlo" w:cs="Menlo"/>
          <w:color w:val="000000"/>
          <w:sz w:val="20"/>
          <w:szCs w:val="20"/>
          <w:lang w:eastAsia="fr-FR"/>
        </w:rPr>
      </w:pPr>
      <w:r>
        <w:rPr>
          <w:rFonts w:ascii="Menlo" w:hAnsi="Menlo" w:cs="Menlo"/>
          <w:b/>
          <w:bCs/>
          <w:color w:val="B42419"/>
          <w:sz w:val="20"/>
          <w:szCs w:val="20"/>
          <w:lang w:eastAsia="fr-FR"/>
        </w:rPr>
        <w:t xml:space="preserve">   </w:t>
      </w:r>
      <w:r w:rsidR="007F4809" w:rsidRPr="007F4809">
        <w:rPr>
          <w:rFonts w:ascii="Menlo" w:hAnsi="Menlo" w:cs="Menlo"/>
          <w:b/>
          <w:bCs/>
          <w:color w:val="B42419"/>
          <w:sz w:val="20"/>
          <w:szCs w:val="20"/>
          <w:lang w:eastAsia="fr-FR"/>
        </w:rPr>
        <w:t>{a-z}</w:t>
      </w:r>
      <w:r w:rsidR="007F4809" w:rsidRPr="007F4809">
        <w:rPr>
          <w:rFonts w:ascii="Menlo" w:hAnsi="Menlo" w:cs="Menlo"/>
          <w:color w:val="000000"/>
          <w:sz w:val="20"/>
          <w:szCs w:val="20"/>
          <w:lang w:eastAsia="fr-FR"/>
        </w:rPr>
        <w:tab/>
        <w:t>between a and z included</w:t>
      </w:r>
    </w:p>
    <w:p w14:paraId="3D5F5FE1" w14:textId="51993C27"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[a-z]</w:t>
      </w:r>
      <w:r w:rsidRPr="007F4809">
        <w:rPr>
          <w:rFonts w:ascii="Menlo" w:hAnsi="Menlo" w:cs="Menlo"/>
          <w:color w:val="000000"/>
          <w:sz w:val="20"/>
          <w:szCs w:val="20"/>
          <w:lang w:eastAsia="fr-FR"/>
        </w:rPr>
        <w:tab/>
        <w:t>sequence of characters</w:t>
      </w:r>
    </w:p>
    <w:p w14:paraId="0EEE17F4" w14:textId="7EA58319"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start at the beginning of the string</w:t>
      </w:r>
    </w:p>
    <w:p w14:paraId="5F199D9E" w14:textId="6DCB4F2B" w:rsidR="007F4809" w:rsidRPr="007F4809" w:rsidRDefault="007F4809" w:rsidP="007F4809">
      <w:pPr>
        <w:spacing w:line="240" w:lineRule="auto"/>
        <w:ind w:left="-1418" w:firstLine="0"/>
        <w:jc w:val="left"/>
        <w:rPr>
          <w:rFonts w:ascii="Menlo" w:hAnsi="Menlo" w:cs="Menlo"/>
          <w:color w:val="000000"/>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w:t>
      </w:r>
      <w:r w:rsidRPr="007F4809">
        <w:rPr>
          <w:rFonts w:ascii="Menlo" w:hAnsi="Menlo" w:cs="Menlo"/>
          <w:color w:val="000000"/>
          <w:sz w:val="20"/>
          <w:szCs w:val="20"/>
          <w:lang w:eastAsia="fr-FR"/>
        </w:rPr>
        <w:tab/>
        <w:t>the expression should match up to the end of the string</w:t>
      </w:r>
    </w:p>
    <w:p w14:paraId="74C09627" w14:textId="77777777" w:rsidR="007F4809" w:rsidRPr="007F4809" w:rsidRDefault="007F4809" w:rsidP="007F4809">
      <w:pPr>
        <w:spacing w:line="240" w:lineRule="auto"/>
        <w:ind w:left="-1418" w:firstLine="0"/>
        <w:jc w:val="left"/>
        <w:rPr>
          <w:rFonts w:ascii="Menlo" w:hAnsi="Menlo" w:cs="Menlo"/>
          <w:color w:val="000000"/>
          <w:sz w:val="20"/>
          <w:szCs w:val="20"/>
          <w:lang w:eastAsia="fr-FR"/>
        </w:rPr>
      </w:pPr>
    </w:p>
    <w:p w14:paraId="1B4D5B9E" w14:textId="77777777"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b/>
          <w:bCs/>
          <w:color w:val="B42419"/>
          <w:sz w:val="20"/>
          <w:szCs w:val="20"/>
          <w:lang w:eastAsia="fr-FR"/>
        </w:rPr>
        <w:t>Examples:</w:t>
      </w:r>
    </w:p>
    <w:p w14:paraId="01C08336" w14:textId="0E397AFA"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dog%c    matches dogs or dogg</w:t>
      </w:r>
    </w:p>
    <w:p w14:paraId="517654AE" w14:textId="11A3000C"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m%d      matches m0, m1,…,m9</w:t>
      </w:r>
    </w:p>
    <w:p w14:paraId="439B7B8B" w14:textId="48768D3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 a, 2, b</w:t>
      </w:r>
    </w:p>
    <w:p w14:paraId="3EDF564B" w14:textId="14EB0252" w:rsidR="007F4809" w:rsidRPr="007F4809" w:rsidRDefault="007F4809" w:rsidP="007F4809">
      <w:pPr>
        <w:spacing w:line="240" w:lineRule="auto"/>
        <w:ind w:left="-1418" w:firstLine="0"/>
        <w:jc w:val="left"/>
        <w:rPr>
          <w:rFonts w:ascii="Menlo" w:hAnsi="Menlo" w:cs="Menlo"/>
          <w:color w:val="B42419"/>
          <w:sz w:val="20"/>
          <w:szCs w:val="20"/>
          <w:lang w:eastAsia="fr-FR"/>
        </w:rPr>
      </w:pPr>
      <w:r w:rsidRPr="007F4809">
        <w:rPr>
          <w:rFonts w:ascii="Menlo" w:hAnsi="Menlo" w:cs="Menlo"/>
          <w:color w:val="000000"/>
          <w:sz w:val="20"/>
          <w:szCs w:val="20"/>
          <w:lang w:eastAsia="fr-FR"/>
        </w:rPr>
        <w:t xml:space="preserve">   </w:t>
      </w:r>
      <w:r w:rsidRPr="007F4809">
        <w:rPr>
          <w:rFonts w:ascii="Menlo" w:hAnsi="Menlo" w:cs="Menlo"/>
          <w:color w:val="000000"/>
          <w:sz w:val="20"/>
          <w:szCs w:val="20"/>
          <w:lang w:eastAsia="fr-FR"/>
        </w:rPr>
        <w:tab/>
      </w:r>
      <w:r w:rsidRPr="007F4809">
        <w:rPr>
          <w:rFonts w:ascii="Menlo" w:hAnsi="Menlo" w:cs="Menlo"/>
          <w:b/>
          <w:bCs/>
          <w:color w:val="B42419"/>
          <w:sz w:val="20"/>
          <w:szCs w:val="20"/>
          <w:lang w:eastAsia="fr-FR"/>
        </w:rPr>
        <w:t>{%dab}+  matches 1111a, a22a90ab</w:t>
      </w:r>
    </w:p>
    <w:p w14:paraId="4535E80B" w14:textId="77777777" w:rsidR="007F7393" w:rsidRPr="00B6563E" w:rsidRDefault="007F7393" w:rsidP="00B6563E"/>
    <w:p w14:paraId="50373E35" w14:textId="77777777" w:rsidR="006121A9" w:rsidRPr="005675D1" w:rsidRDefault="0026021C" w:rsidP="001169F8">
      <w:pPr>
        <w:pStyle w:val="Titre1"/>
      </w:pPr>
      <w:bookmarkStart w:id="100" w:name="_Toc140153694"/>
      <w:r w:rsidRPr="005675D1">
        <w:lastRenderedPageBreak/>
        <w:t>Basic Types</w:t>
      </w:r>
      <w:bookmarkEnd w:id="94"/>
      <w:bookmarkEnd w:id="95"/>
      <w:bookmarkEnd w:id="100"/>
    </w:p>
    <w:p w14:paraId="725A62D9" w14:textId="77777777" w:rsidR="0026021C" w:rsidRPr="005675D1" w:rsidRDefault="004802A4" w:rsidP="00495ACD">
      <w:r>
        <w:t>Tamgu</w:t>
      </w:r>
      <w:r w:rsidR="0026021C" w:rsidRPr="005675D1">
        <w:t xml:space="preserve"> </w:t>
      </w:r>
      <w:r w:rsidR="000456B5" w:rsidRPr="005675D1">
        <w:t>requires</w:t>
      </w:r>
      <w:r w:rsidR="0026021C" w:rsidRPr="005675D1">
        <w:t xml:space="preserve"> </w:t>
      </w:r>
      <w:r w:rsidR="0083245C" w:rsidRPr="005675D1">
        <w:t xml:space="preserve">all </w:t>
      </w:r>
      <w:r w:rsidR="0026021C" w:rsidRPr="005675D1">
        <w:t>item</w:t>
      </w:r>
      <w:r w:rsidR="0083245C" w:rsidRPr="005675D1">
        <w:t>s</w:t>
      </w:r>
      <w:r w:rsidR="0026021C" w:rsidRPr="005675D1">
        <w:t xml:space="preserve"> </w:t>
      </w:r>
      <w:r w:rsidR="0083245C" w:rsidRPr="005675D1">
        <w:t xml:space="preserve">to be </w:t>
      </w:r>
      <w:r w:rsidR="0026021C" w:rsidRPr="005675D1">
        <w:t>declared with a specific type. Type</w:t>
      </w:r>
      <w:r w:rsidR="000464BE" w:rsidRPr="005675D1">
        <w:t>s are either predefined or user-</w:t>
      </w:r>
      <w:r w:rsidR="0026021C" w:rsidRPr="005675D1">
        <w:t xml:space="preserve">defined </w:t>
      </w:r>
      <w:r w:rsidR="0083245C" w:rsidRPr="005675D1">
        <w:t xml:space="preserve">as </w:t>
      </w:r>
      <w:r w:rsidR="0026021C" w:rsidRPr="005675D1">
        <w:t>a frame.</w:t>
      </w:r>
    </w:p>
    <w:p w14:paraId="108F18BE" w14:textId="77777777" w:rsidR="0026021C" w:rsidRPr="005675D1" w:rsidRDefault="0026021C" w:rsidP="001527A6">
      <w:pPr>
        <w:pStyle w:val="Titre2"/>
      </w:pPr>
      <w:bookmarkStart w:id="101" w:name="_Toc492975418"/>
      <w:bookmarkStart w:id="102" w:name="_Toc492977656"/>
      <w:bookmarkStart w:id="103" w:name="_Toc140153695"/>
      <w:r w:rsidRPr="005675D1">
        <w:t>Predefined types</w:t>
      </w:r>
      <w:bookmarkEnd w:id="101"/>
      <w:bookmarkEnd w:id="102"/>
      <w:bookmarkEnd w:id="103"/>
    </w:p>
    <w:p w14:paraId="5CB4F8E1" w14:textId="77777777" w:rsidR="00204D46" w:rsidRDefault="004802A4" w:rsidP="00495ACD">
      <w:r>
        <w:t>Tamgu</w:t>
      </w:r>
      <w:r w:rsidR="00CA3030">
        <w:t xml:space="preserve"> proposes some very basic types:</w:t>
      </w:r>
    </w:p>
    <w:p w14:paraId="25BCB0FF" w14:textId="77777777" w:rsidR="00CA3030" w:rsidRPr="005675D1" w:rsidRDefault="00CA3030" w:rsidP="00495ACD"/>
    <w:p w14:paraId="52DEF7A2" w14:textId="77777777" w:rsidR="00CA1F7A" w:rsidRPr="005675D1" w:rsidRDefault="00CA1F7A" w:rsidP="002F3205">
      <w:pPr>
        <w:pStyle w:val="Titre3"/>
      </w:pPr>
      <w:bookmarkStart w:id="104" w:name="_Toc492975419"/>
      <w:bookmarkStart w:id="105" w:name="_Toc492977657"/>
      <w:bookmarkStart w:id="106" w:name="_Toc140153696"/>
      <w:r w:rsidRPr="005675D1">
        <w:t>Basic Objects:</w:t>
      </w:r>
      <w:bookmarkEnd w:id="104"/>
      <w:bookmarkEnd w:id="105"/>
      <w:bookmarkEnd w:id="106"/>
    </w:p>
    <w:p w14:paraId="4ECEE941" w14:textId="77777777" w:rsidR="00CA1F7A" w:rsidRDefault="00D02CFB" w:rsidP="008107BA">
      <w:pPr>
        <w:pStyle w:val="Titre4"/>
      </w:pPr>
      <w:r w:rsidRPr="005675D1">
        <w:t xml:space="preserve">self, </w:t>
      </w:r>
      <w:r w:rsidR="00CA1F7A" w:rsidRPr="005675D1">
        <w:t>string, int,</w:t>
      </w:r>
      <w:r w:rsidR="00C233B9">
        <w:t xml:space="preserve"> decimal,</w:t>
      </w:r>
      <w:r w:rsidR="00CA1F7A" w:rsidRPr="005675D1">
        <w:t xml:space="preserve"> float,</w:t>
      </w:r>
      <w:r w:rsidR="001B51C2" w:rsidRPr="005675D1">
        <w:t xml:space="preserve"> long, bit,</w:t>
      </w:r>
      <w:r w:rsidR="003458A8" w:rsidRPr="005675D1">
        <w:t xml:space="preserve"> </w:t>
      </w:r>
      <w:r w:rsidR="009C334D">
        <w:t xml:space="preserve">short, </w:t>
      </w:r>
      <w:r w:rsidR="003458A8" w:rsidRPr="005675D1">
        <w:t>fraction,</w:t>
      </w:r>
      <w:r w:rsidR="00CA1F7A" w:rsidRPr="005675D1">
        <w:t xml:space="preserve"> </w:t>
      </w:r>
      <w:r w:rsidR="006D65CE" w:rsidRPr="005675D1">
        <w:t>b</w:t>
      </w:r>
      <w:r w:rsidR="00BD21F4" w:rsidRPr="005675D1">
        <w:t>ool</w:t>
      </w:r>
      <w:r w:rsidR="00CA1F7A" w:rsidRPr="005675D1">
        <w:t xml:space="preserve">, </w:t>
      </w:r>
      <w:r w:rsidR="00B36927">
        <w:t xml:space="preserve">date, </w:t>
      </w:r>
      <w:r w:rsidR="00CA1F7A" w:rsidRPr="005675D1">
        <w:t>time, call</w:t>
      </w:r>
    </w:p>
    <w:p w14:paraId="72D72F90" w14:textId="77777777" w:rsidR="00EE701F" w:rsidRPr="00EE701F" w:rsidRDefault="00EE701F" w:rsidP="00495ACD"/>
    <w:p w14:paraId="4448960E" w14:textId="77777777" w:rsidR="00CA1F7A" w:rsidRPr="005675D1" w:rsidRDefault="000277CF" w:rsidP="002F3205">
      <w:pPr>
        <w:pStyle w:val="Titre3"/>
      </w:pPr>
      <w:bookmarkStart w:id="107" w:name="_Toc492975420"/>
      <w:bookmarkStart w:id="108" w:name="_Toc492977658"/>
      <w:bookmarkStart w:id="109" w:name="_Toc140153697"/>
      <w:r>
        <w:t>Containers</w:t>
      </w:r>
      <w:r w:rsidR="00CA1F7A" w:rsidRPr="005675D1">
        <w:t>:</w:t>
      </w:r>
      <w:bookmarkEnd w:id="107"/>
      <w:bookmarkEnd w:id="108"/>
      <w:bookmarkEnd w:id="109"/>
    </w:p>
    <w:p w14:paraId="2FB182E9" w14:textId="77777777" w:rsidR="00CA1F7A" w:rsidRDefault="00CA1F7A" w:rsidP="008107BA">
      <w:pPr>
        <w:pStyle w:val="Titre4"/>
      </w:pPr>
      <w:r w:rsidRPr="005675D1">
        <w:t xml:space="preserve">vector, map, </w:t>
      </w:r>
      <w:r w:rsidR="004A11BA">
        <w:t>imatrix, f</w:t>
      </w:r>
      <w:r w:rsidRPr="005675D1">
        <w:t>matrix,</w:t>
      </w:r>
      <w:r w:rsidR="00575C98" w:rsidRPr="005675D1">
        <w:t xml:space="preserve"> </w:t>
      </w:r>
      <w:r w:rsidRPr="005675D1">
        <w:t>file, iterator</w:t>
      </w:r>
    </w:p>
    <w:p w14:paraId="47F7E6BB" w14:textId="77777777" w:rsidR="00FC03A1" w:rsidRPr="00FC03A1" w:rsidRDefault="00FC03A1" w:rsidP="00495ACD"/>
    <w:p w14:paraId="446AF407" w14:textId="2CFA12BE" w:rsidR="00A449CE" w:rsidRDefault="00A449CE" w:rsidP="002F3205">
      <w:pPr>
        <w:pStyle w:val="Titre3"/>
      </w:pPr>
      <w:bookmarkStart w:id="110" w:name="_Toc492975421"/>
      <w:bookmarkStart w:id="111" w:name="_Toc492977659"/>
      <w:bookmarkStart w:id="112" w:name="_Toc140153698"/>
      <w:r>
        <w:t>alias</w:t>
      </w:r>
      <w:bookmarkEnd w:id="112"/>
    </w:p>
    <w:p w14:paraId="10ADDB5E" w14:textId="12959FA4" w:rsidR="00A449CE" w:rsidRDefault="00A449CE" w:rsidP="00A449CE">
      <w:pPr>
        <w:pStyle w:val="Body"/>
      </w:pPr>
      <w:r>
        <w:t xml:space="preserve">An alias is a function in which arguments are declared without types. An alias can be used to access a structure or to exist some code. </w:t>
      </w:r>
    </w:p>
    <w:p w14:paraId="111A0C3B" w14:textId="5E356165" w:rsidR="00A449CE" w:rsidRPr="00A449CE" w:rsidRDefault="00A449CE" w:rsidP="00A449CE">
      <w:pPr>
        <w:pStyle w:val="Body"/>
      </w:pPr>
      <w:r>
        <w:t>Note: that all variables are subject to modification in an alia</w:t>
      </w:r>
      <w:r w:rsidR="00E82B75">
        <w:t>s</w:t>
      </w:r>
      <w:r>
        <w:t>.</w:t>
      </w:r>
    </w:p>
    <w:p w14:paraId="0C5B75B8" w14:textId="2E2E61CE" w:rsidR="009E3ECA" w:rsidRPr="005675D1" w:rsidRDefault="009E3ECA" w:rsidP="002F3205">
      <w:pPr>
        <w:pStyle w:val="Titre3"/>
      </w:pPr>
      <w:bookmarkStart w:id="113" w:name="_Toc140153699"/>
      <w:r w:rsidRPr="005675D1">
        <w:t>function</w:t>
      </w:r>
      <w:bookmarkEnd w:id="110"/>
      <w:bookmarkEnd w:id="111"/>
      <w:bookmarkEnd w:id="113"/>
    </w:p>
    <w:p w14:paraId="2BBFC8E5" w14:textId="77777777" w:rsidR="009E3ECA" w:rsidRPr="005675D1" w:rsidRDefault="009E3ECA" w:rsidP="00495ACD">
      <w:r w:rsidRPr="005675D1">
        <w:t xml:space="preserve">A function is declared anywhere in the code, using the keyword </w:t>
      </w:r>
      <w:r w:rsidRPr="005675D1">
        <w:rPr>
          <w:i/>
        </w:rPr>
        <w:t>function</w:t>
      </w:r>
      <w:r w:rsidRPr="005675D1">
        <w:t>.</w:t>
      </w:r>
    </w:p>
    <w:p w14:paraId="778AC3BE" w14:textId="77777777" w:rsidR="0094281F" w:rsidRPr="005675D1" w:rsidRDefault="0094281F" w:rsidP="00495ACD"/>
    <w:p w14:paraId="218445F6" w14:textId="77777777" w:rsidR="00575C98" w:rsidRPr="005675D1" w:rsidRDefault="009E3ECA" w:rsidP="002F3205">
      <w:pPr>
        <w:pStyle w:val="Titre3"/>
      </w:pPr>
      <w:bookmarkStart w:id="114" w:name="_Toc492975422"/>
      <w:bookmarkStart w:id="115" w:name="_Toc492977660"/>
      <w:bookmarkStart w:id="116" w:name="_Toc140153700"/>
      <w:r w:rsidRPr="005675D1">
        <w:t>f</w:t>
      </w:r>
      <w:r w:rsidR="00575C98" w:rsidRPr="005675D1">
        <w:t>rame</w:t>
      </w:r>
      <w:bookmarkEnd w:id="114"/>
      <w:bookmarkEnd w:id="115"/>
      <w:bookmarkEnd w:id="116"/>
    </w:p>
    <w:p w14:paraId="6A7CC49B" w14:textId="77777777" w:rsidR="00575C98" w:rsidRPr="005675D1" w:rsidRDefault="00575C98" w:rsidP="00495ACD">
      <w:r w:rsidRPr="005675D1">
        <w:t xml:space="preserve">A </w:t>
      </w:r>
      <w:r w:rsidRPr="005675D1">
        <w:rPr>
          <w:i/>
        </w:rPr>
        <w:t>frame</w:t>
      </w:r>
      <w:r w:rsidRPr="005675D1">
        <w:t xml:space="preserve"> is a user defined type which is very similar to a class in </w:t>
      </w:r>
      <w:r w:rsidR="00620138" w:rsidRPr="005675D1">
        <w:t xml:space="preserve">other </w:t>
      </w:r>
      <w:r w:rsidRPr="005675D1">
        <w:t xml:space="preserve">languages. A </w:t>
      </w:r>
      <w:r w:rsidRPr="005675D1">
        <w:rPr>
          <w:i/>
        </w:rPr>
        <w:t>frame</w:t>
      </w:r>
      <w:r w:rsidRPr="005675D1">
        <w:t xml:space="preserve"> contains as many variable</w:t>
      </w:r>
      <w:r w:rsidR="00D02CFB" w:rsidRPr="005675D1">
        <w:t>s</w:t>
      </w:r>
      <w:r w:rsidRPr="005675D1">
        <w:t xml:space="preserve"> or function definition</w:t>
      </w:r>
      <w:r w:rsidR="00D02CFB" w:rsidRPr="005675D1">
        <w:t>s</w:t>
      </w:r>
      <w:r w:rsidRPr="005675D1">
        <w:t xml:space="preserve"> as necessary.</w:t>
      </w:r>
    </w:p>
    <w:p w14:paraId="4F8F7122" w14:textId="77777777" w:rsidR="00783758" w:rsidRPr="005675D1" w:rsidRDefault="00783758" w:rsidP="00495ACD"/>
    <w:p w14:paraId="4CF404BC" w14:textId="77777777" w:rsidR="00783758" w:rsidRDefault="00783758" w:rsidP="002F3205">
      <w:pPr>
        <w:pStyle w:val="Titre3"/>
      </w:pPr>
      <w:bookmarkStart w:id="117" w:name="_Toc492975423"/>
      <w:bookmarkStart w:id="118" w:name="_Toc492977661"/>
      <w:bookmarkStart w:id="119" w:name="_Toc140153701"/>
      <w:r>
        <w:t>Variable Declaration</w:t>
      </w:r>
      <w:bookmarkEnd w:id="117"/>
      <w:bookmarkEnd w:id="118"/>
      <w:bookmarkEnd w:id="119"/>
    </w:p>
    <w:p w14:paraId="486682E7" w14:textId="77777777" w:rsidR="00783758" w:rsidRPr="005675D1" w:rsidRDefault="00783758" w:rsidP="00495ACD">
      <w:pPr>
        <w:pStyle w:val="Body"/>
      </w:pPr>
      <w:r w:rsidRPr="005675D1">
        <w:t>A variable is declared as in many language by giving first the type of the variable, then a list of variable names, separated by commas and ending with a “;”.</w:t>
      </w:r>
    </w:p>
    <w:p w14:paraId="1FB8B342" w14:textId="77777777" w:rsidR="00783758" w:rsidRDefault="00783758" w:rsidP="008107BA">
      <w:pPr>
        <w:pStyle w:val="Titre4"/>
      </w:pPr>
      <w:r>
        <w:t>Example:</w:t>
      </w:r>
    </w:p>
    <w:p w14:paraId="0BC1AE91" w14:textId="77777777" w:rsidR="00783758" w:rsidRPr="005675D1" w:rsidRDefault="00783758" w:rsidP="00495ACD">
      <w:r w:rsidRPr="005675D1">
        <w:t>//each variable can be individually instantiated in the list</w:t>
      </w:r>
    </w:p>
    <w:p w14:paraId="20529E02" w14:textId="77777777" w:rsidR="00783758" w:rsidRPr="005675D1" w:rsidRDefault="00783758" w:rsidP="00495ACD">
      <w:r w:rsidRPr="005675D1">
        <w:rPr>
          <w:color w:val="0000FF"/>
        </w:rPr>
        <w:t>int</w:t>
      </w:r>
      <w:r w:rsidRPr="005675D1">
        <w:t xml:space="preserve"> i,j,k=10; </w:t>
      </w:r>
    </w:p>
    <w:p w14:paraId="1C848872" w14:textId="77777777" w:rsidR="00783758" w:rsidRPr="005675D1" w:rsidRDefault="00783758" w:rsidP="00495ACD">
      <w:r w:rsidRPr="005675D1">
        <w:t>string s1=</w:t>
      </w:r>
      <w:r w:rsidRPr="005675D1">
        <w:rPr>
          <w:color w:val="A31515"/>
        </w:rPr>
        <w:t>"s1"</w:t>
      </w:r>
      <w:r w:rsidRPr="005675D1">
        <w:t>,s2=</w:t>
      </w:r>
      <w:r w:rsidRPr="005675D1">
        <w:rPr>
          <w:color w:val="A31515"/>
        </w:rPr>
        <w:t>"s2"</w:t>
      </w:r>
      <w:r w:rsidRPr="005675D1">
        <w:t>;</w:t>
      </w:r>
    </w:p>
    <w:p w14:paraId="23734F76" w14:textId="77777777" w:rsidR="00A17B8F" w:rsidRPr="00972BC8" w:rsidRDefault="00A17B8F" w:rsidP="008107BA">
      <w:pPr>
        <w:pStyle w:val="Titre4"/>
      </w:pPr>
      <w:r>
        <w:lastRenderedPageBreak/>
        <w:t>private</w:t>
      </w:r>
      <w:r w:rsidR="00972BC8">
        <w:t xml:space="preserve"> type name;</w:t>
      </w:r>
    </w:p>
    <w:p w14:paraId="19BC37BD" w14:textId="77777777" w:rsidR="00A24CE3" w:rsidRPr="004B0F06" w:rsidRDefault="00A17B8F" w:rsidP="00495ACD">
      <w:pPr>
        <w:rPr>
          <w:lang w:val="en-GB"/>
        </w:rPr>
      </w:pPr>
      <w:r w:rsidRPr="005675D1">
        <w:t xml:space="preserve">A variable can be declared as </w:t>
      </w:r>
      <w:r w:rsidRPr="005675D1">
        <w:rPr>
          <w:i/>
        </w:rPr>
        <w:t>private</w:t>
      </w:r>
      <w:r w:rsidRPr="005675D1">
        <w:t xml:space="preserve">, which </w:t>
      </w:r>
      <w:r w:rsidR="00B85E84">
        <w:t>forbids i</w:t>
      </w:r>
      <w:r w:rsidR="004B0F06">
        <w:t xml:space="preserve">ts access from external sources: </w:t>
      </w:r>
      <w:r w:rsidR="004B0F06">
        <w:rPr>
          <w:rFonts w:ascii="Arial Unicode MS" w:eastAsia="Arial Unicode MS" w:hAnsi="Times New Roman" w:cs="Arial Unicode MS"/>
          <w:color w:val="0000FF"/>
          <w:lang w:val="en-GB"/>
        </w:rPr>
        <w:t>private</w:t>
      </w:r>
      <w:r w:rsidR="004B0F06">
        <w:rPr>
          <w:rFonts w:ascii="Arial Unicode MS" w:eastAsia="Arial Unicode MS" w:hAnsi="Times New Roman" w:cs="Arial Unicode MS"/>
          <w:color w:val="000000"/>
          <w:lang w:val="en-GB"/>
        </w:rPr>
        <w:t xml:space="preserve"> </w:t>
      </w:r>
      <w:r w:rsidR="004B0F06">
        <w:rPr>
          <w:rFonts w:ascii="Arial Unicode MS" w:eastAsia="Arial Unicode MS" w:hAnsi="Times New Roman" w:cs="Arial Unicode MS"/>
          <w:color w:val="0000FF"/>
          <w:lang w:val="en-GB"/>
        </w:rPr>
        <w:t>test</w:t>
      </w:r>
      <w:r w:rsidR="004B0F06">
        <w:rPr>
          <w:rFonts w:ascii="Arial Unicode MS" w:eastAsia="Arial Unicode MS" w:hAnsi="Times New Roman" w:cs="Arial Unicode MS"/>
          <w:color w:val="000000"/>
          <w:lang w:val="en-GB"/>
        </w:rPr>
        <w:t xml:space="preserve"> toto</w:t>
      </w:r>
      <w:r w:rsidR="00A24CE3" w:rsidRPr="005675D1">
        <w:t>;</w:t>
      </w:r>
    </w:p>
    <w:p w14:paraId="64B30747" w14:textId="77777777" w:rsidR="00783758" w:rsidRPr="004B0F06" w:rsidRDefault="00783758" w:rsidP="00495ACD">
      <w:pPr>
        <w:rPr>
          <w:lang w:val="en-GB"/>
        </w:rPr>
      </w:pPr>
    </w:p>
    <w:p w14:paraId="432B22C8" w14:textId="77777777" w:rsidR="0068286A" w:rsidRPr="005675D1" w:rsidRDefault="007C1D80" w:rsidP="001169F8">
      <w:pPr>
        <w:pStyle w:val="Titre1"/>
      </w:pPr>
      <w:bookmarkStart w:id="120" w:name="_Toc492975424"/>
      <w:bookmarkStart w:id="121" w:name="_Toc492977662"/>
      <w:bookmarkStart w:id="122" w:name="_Toc140153702"/>
      <w:r w:rsidRPr="005675D1">
        <w:lastRenderedPageBreak/>
        <w:t>First Program</w:t>
      </w:r>
      <w:bookmarkEnd w:id="120"/>
      <w:bookmarkEnd w:id="121"/>
      <w:bookmarkEnd w:id="122"/>
    </w:p>
    <w:p w14:paraId="68E23363" w14:textId="77777777" w:rsidR="007C1D80" w:rsidRPr="005675D1" w:rsidRDefault="007C1D80" w:rsidP="00495ACD">
      <w:r w:rsidRPr="005675D1">
        <w:t xml:space="preserve">Since an example is better than </w:t>
      </w:r>
      <w:r w:rsidR="00C3739A" w:rsidRPr="005675D1">
        <w:t xml:space="preserve">a </w:t>
      </w:r>
      <w:r w:rsidRPr="005675D1">
        <w:t>hundred lines of explanation, here is a small program, which simply displays the content of a string</w:t>
      </w:r>
    </w:p>
    <w:p w14:paraId="48DA49E9" w14:textId="77777777" w:rsidR="00AD21F1" w:rsidRPr="005675D1" w:rsidRDefault="00AD21F1" w:rsidP="00495ACD"/>
    <w:p w14:paraId="79524D87"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//declaration</w:t>
      </w:r>
    </w:p>
    <w:p w14:paraId="657524B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string</w:t>
      </w:r>
      <w:r>
        <w:rPr>
          <w:rFonts w:ascii="Arial Unicode MS" w:eastAsia="Arial Unicode MS" w:hAnsi="Times New Roman" w:cs="Arial Unicode MS"/>
          <w:color w:val="000000"/>
          <w:lang w:val="en-GB"/>
        </w:rPr>
        <w:t xml:space="preserve"> s;</w:t>
      </w:r>
    </w:p>
    <w:p w14:paraId="5A0F2154"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w:t>
      </w:r>
    </w:p>
    <w:p w14:paraId="117E75F9"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3B809EDC"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//Instantiation</w:t>
      </w:r>
    </w:p>
    <w:p w14:paraId="505B29C0"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"abcd"</w:t>
      </w:r>
      <w:r>
        <w:rPr>
          <w:rFonts w:ascii="Arial Unicode MS" w:eastAsia="Arial Unicode MS" w:hAnsi="Times New Roman" w:cs="Arial Unicode MS"/>
          <w:color w:val="000000"/>
          <w:lang w:val="en-GB"/>
        </w:rPr>
        <w:t>;</w:t>
      </w:r>
    </w:p>
    <w:p w14:paraId="545D7DB2"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i=100;</w:t>
      </w:r>
    </w:p>
    <w:p w14:paraId="21ABF26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55B455"/>
          <w:lang w:val="en-GB"/>
        </w:rPr>
        <w:t>//Display</w:t>
      </w:r>
    </w:p>
    <w:p w14:paraId="5C80147D"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print</w:t>
      </w:r>
      <w:r>
        <w:rPr>
          <w:rFonts w:ascii="Arial Unicode MS" w:eastAsia="Arial Unicode MS" w:hAnsi="Times New Roman" w:cs="Arial Unicode MS"/>
          <w:color w:val="000000"/>
          <w:lang w:val="en-GB"/>
        </w:rPr>
        <w:t>(</w:t>
      </w:r>
      <w:r>
        <w:rPr>
          <w:rFonts w:ascii="Arial Unicode MS" w:eastAsia="Arial Unicode MS" w:hAnsi="Times New Roman" w:cs="Arial Unicode MS"/>
          <w:color w:val="FF0000"/>
          <w:lang w:val="en-GB"/>
        </w:rPr>
        <w:t>"S="</w:t>
      </w:r>
      <w:r>
        <w:rPr>
          <w:rFonts w:ascii="Arial Unicode MS" w:eastAsia="Arial Unicode MS" w:hAnsi="Times New Roman" w:cs="Arial Unicode MS"/>
          <w:color w:val="000000"/>
          <w:lang w:val="en-GB"/>
        </w:rPr>
        <w:t>,s,</w:t>
      </w:r>
      <w:r>
        <w:rPr>
          <w:rFonts w:ascii="Arial Unicode MS" w:eastAsia="Arial Unicode MS" w:hAnsi="Times New Roman" w:cs="Arial Unicode MS"/>
          <w:color w:val="FF0000"/>
          <w:lang w:val="en-GB"/>
        </w:rPr>
        <w:t>" I="</w:t>
      </w:r>
      <w:r>
        <w:rPr>
          <w:rFonts w:ascii="Arial Unicode MS" w:eastAsia="Arial Unicode MS" w:hAnsi="Times New Roman" w:cs="Arial Unicode MS"/>
          <w:color w:val="000000"/>
          <w:lang w:val="en-GB"/>
        </w:rPr>
        <w:t>,i,</w:t>
      </w:r>
      <w:r>
        <w:rPr>
          <w:rFonts w:ascii="Arial Unicode MS" w:eastAsia="Arial Unicode MS" w:hAnsi="Times New Roman" w:cs="Arial Unicode MS"/>
          <w:color w:val="FF0000"/>
          <w:lang w:val="en-GB"/>
        </w:rPr>
        <w:t>"\n"</w:t>
      </w:r>
      <w:r>
        <w:rPr>
          <w:rFonts w:ascii="Arial Unicode MS" w:eastAsia="Arial Unicode MS" w:hAnsi="Times New Roman" w:cs="Arial Unicode MS"/>
          <w:color w:val="000000"/>
          <w:lang w:val="en-GB"/>
        </w:rPr>
        <w:t>);</w:t>
      </w:r>
    </w:p>
    <w:p w14:paraId="389EF7E5" w14:textId="77777777" w:rsidR="00F51991" w:rsidRDefault="00F51991" w:rsidP="00F51991">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4598E907" w14:textId="77777777" w:rsidR="00364715" w:rsidRPr="005675D1" w:rsidRDefault="00364715" w:rsidP="008107BA">
      <w:pPr>
        <w:pStyle w:val="Titre4"/>
      </w:pPr>
      <w:r w:rsidRPr="005675D1">
        <w:t>Execution</w:t>
      </w:r>
    </w:p>
    <w:p w14:paraId="16308D68" w14:textId="77777777" w:rsidR="00797348" w:rsidRPr="005675D1" w:rsidRDefault="00364715" w:rsidP="00495ACD">
      <w:r w:rsidRPr="005675D1">
        <w:t>S=</w:t>
      </w:r>
      <w:r w:rsidR="00797348" w:rsidRPr="005675D1">
        <w:t>abcd</w:t>
      </w:r>
      <w:r w:rsidR="00BF739F" w:rsidRPr="005675D1">
        <w:t xml:space="preserve"> </w:t>
      </w:r>
      <w:r w:rsidR="001A5116" w:rsidRPr="005675D1">
        <w:t>I</w:t>
      </w:r>
      <w:r w:rsidR="00797348" w:rsidRPr="005675D1">
        <w:t>=100</w:t>
      </w:r>
    </w:p>
    <w:p w14:paraId="5FAD9CC8" w14:textId="77777777" w:rsidR="00803791" w:rsidRPr="005675D1" w:rsidRDefault="006F5625" w:rsidP="001169F8">
      <w:pPr>
        <w:pStyle w:val="Titre1"/>
      </w:pPr>
      <w:bookmarkStart w:id="123" w:name="_Toc492975425"/>
      <w:bookmarkStart w:id="124" w:name="_Toc492977663"/>
      <w:bookmarkStart w:id="125" w:name="_Toc140153703"/>
      <w:r>
        <w:lastRenderedPageBreak/>
        <w:t>F</w:t>
      </w:r>
      <w:r w:rsidR="00803791" w:rsidRPr="005675D1">
        <w:t>unction</w:t>
      </w:r>
      <w:r w:rsidR="00557FDA" w:rsidRPr="005675D1">
        <w:t>, autorun</w:t>
      </w:r>
      <w:r w:rsidR="001618F4" w:rsidRPr="005675D1">
        <w:t>,</w:t>
      </w:r>
      <w:r w:rsidR="00B477F6" w:rsidRPr="005675D1">
        <w:t xml:space="preserve"> </w:t>
      </w:r>
      <w:r w:rsidR="001618F4" w:rsidRPr="005675D1">
        <w:t>thread</w:t>
      </w:r>
      <w:bookmarkEnd w:id="123"/>
      <w:bookmarkEnd w:id="124"/>
      <w:bookmarkEnd w:id="125"/>
    </w:p>
    <w:p w14:paraId="226481DF" w14:textId="77777777" w:rsidR="003D2151" w:rsidRPr="005675D1" w:rsidRDefault="00803791" w:rsidP="00495ACD">
      <w:r w:rsidRPr="005675D1">
        <w:t xml:space="preserve">A function is declared </w:t>
      </w:r>
      <w:r w:rsidR="008900B3" w:rsidRPr="005675D1">
        <w:t xml:space="preserve">with </w:t>
      </w:r>
      <w:r w:rsidRPr="005675D1">
        <w:t xml:space="preserve">the keyword </w:t>
      </w:r>
      <w:r w:rsidRPr="005675D1">
        <w:rPr>
          <w:i/>
        </w:rPr>
        <w:t>function</w:t>
      </w:r>
      <w:r w:rsidRPr="005675D1">
        <w:t xml:space="preserve">, followed with its name and parameters. A value can be returned with the keyword </w:t>
      </w:r>
      <w:r w:rsidRPr="005675D1">
        <w:rPr>
          <w:i/>
        </w:rPr>
        <w:t>return.</w:t>
      </w:r>
      <w:r w:rsidR="00D0242F" w:rsidRPr="005675D1">
        <w:rPr>
          <w:i/>
        </w:rPr>
        <w:t xml:space="preserve"> Parameters are always sent as values except if the type is </w:t>
      </w:r>
      <w:r w:rsidR="00D0242F" w:rsidRPr="0002297B">
        <w:rPr>
          <w:i/>
        </w:rPr>
        <w:t>self</w:t>
      </w:r>
      <w:r w:rsidR="00D0242F" w:rsidRPr="005675D1">
        <w:t>.</w:t>
      </w:r>
      <w:r w:rsidR="00D934D5" w:rsidRPr="005675D1">
        <w:t xml:space="preserve"> It should be noted that a function does not provide</w:t>
      </w:r>
      <w:r w:rsidR="00D54FF9" w:rsidRPr="005675D1">
        <w:t xml:space="preserve"> any types for its return value.</w:t>
      </w:r>
    </w:p>
    <w:p w14:paraId="04D6F9FE" w14:textId="77777777" w:rsidR="00EE1EAA" w:rsidRPr="005675D1" w:rsidRDefault="00EE1EAA" w:rsidP="00495ACD"/>
    <w:p w14:paraId="46413EAB" w14:textId="77777777" w:rsidR="006F442C" w:rsidRPr="005675D1" w:rsidRDefault="006F442C" w:rsidP="00495ACD"/>
    <w:p w14:paraId="500E0534" w14:textId="77777777" w:rsidR="00EC16B5" w:rsidRDefault="00EC16B5" w:rsidP="001527A6">
      <w:pPr>
        <w:pStyle w:val="Titre2"/>
      </w:pPr>
      <w:bookmarkStart w:id="126" w:name="_Toc492975426"/>
      <w:bookmarkStart w:id="127" w:name="_Toc492977664"/>
      <w:bookmarkStart w:id="128" w:name="_Toc140153704"/>
      <w:r>
        <w:t xml:space="preserve">Enforcing </w:t>
      </w:r>
      <w:r w:rsidR="00014019">
        <w:t>R</w:t>
      </w:r>
      <w:r>
        <w:t xml:space="preserve">eturn </w:t>
      </w:r>
      <w:r w:rsidR="00014019">
        <w:t>T</w:t>
      </w:r>
      <w:r>
        <w:t>ype</w:t>
      </w:r>
      <w:bookmarkEnd w:id="126"/>
      <w:bookmarkEnd w:id="127"/>
      <w:bookmarkEnd w:id="128"/>
    </w:p>
    <w:p w14:paraId="44EA88FC" w14:textId="77777777" w:rsidR="00EC16B5" w:rsidRDefault="00EC16B5" w:rsidP="00495ACD">
      <w:pPr>
        <w:pStyle w:val="Body"/>
      </w:pPr>
      <w:r w:rsidRPr="00EC16B5">
        <w:t>A</w:t>
      </w:r>
      <w:r>
        <w:t xml:space="preserve"> function can impose a return type which is evaluated on the fly when a value is returned… The return type is declared after the argument lists</w:t>
      </w:r>
      <w:r w:rsidR="008A2D03">
        <w:t xml:space="preserve"> with a</w:t>
      </w:r>
      <w:r w:rsidR="00FE2448">
        <w:t xml:space="preserve"> “</w:t>
      </w:r>
      <w:r w:rsidR="00F033C7">
        <w:t>::</w:t>
      </w:r>
      <w:r w:rsidR="00FE2448">
        <w:t>”</w:t>
      </w:r>
      <w:r>
        <w:t>:</w:t>
      </w:r>
    </w:p>
    <w:p w14:paraId="7496175E"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function</w:t>
      </w: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8C00A0"/>
          <w:lang w:val="en-GB"/>
        </w:rPr>
        <w:t>toto</w:t>
      </w:r>
      <w:r>
        <w:rPr>
          <w:rFonts w:ascii="Arial Unicode MS" w:eastAsia="Arial Unicode MS" w:hAnsi="Times New Roman" w:cs="Arial Unicode MS"/>
          <w:color w:val="000000"/>
          <w:lang w:val="en-GB"/>
        </w:rPr>
        <w:t>(</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i) :: </w:t>
      </w:r>
      <w:r>
        <w:rPr>
          <w:rFonts w:ascii="Arial Unicode MS" w:eastAsia="Arial Unicode MS" w:hAnsi="Times New Roman" w:cs="Arial Unicode MS"/>
          <w:color w:val="0000FF"/>
          <w:lang w:val="en-GB"/>
        </w:rPr>
        <w:t>int</w:t>
      </w:r>
      <w:r>
        <w:rPr>
          <w:rFonts w:ascii="Arial Unicode MS" w:eastAsia="Arial Unicode MS" w:hAnsi="Times New Roman" w:cs="Arial Unicode MS"/>
          <w:color w:val="000000"/>
          <w:lang w:val="en-GB"/>
        </w:rPr>
        <w:t xml:space="preserve"> {</w:t>
      </w:r>
    </w:p>
    <w:p w14:paraId="3D0B5999"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i+=10;</w:t>
      </w:r>
    </w:p>
    <w:p w14:paraId="77792483"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 xml:space="preserve">    </w:t>
      </w:r>
      <w:r>
        <w:rPr>
          <w:rFonts w:ascii="Arial Unicode MS" w:eastAsia="Arial Unicode MS" w:hAnsi="Times New Roman" w:cs="Arial Unicode MS"/>
          <w:color w:val="0000FF"/>
          <w:lang w:val="en-GB"/>
        </w:rPr>
        <w:t>return</w:t>
      </w:r>
      <w:r>
        <w:rPr>
          <w:rFonts w:ascii="Arial Unicode MS" w:eastAsia="Arial Unicode MS" w:hAnsi="Times New Roman" w:cs="Arial Unicode MS"/>
          <w:color w:val="000000"/>
          <w:lang w:val="en-GB"/>
        </w:rPr>
        <w:t>(i);</w:t>
      </w:r>
    </w:p>
    <w:p w14:paraId="7D7A9EF0" w14:textId="77777777" w:rsidR="000D37EC" w:rsidRDefault="000D37EC" w:rsidP="000D37EC">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00"/>
          <w:lang w:val="en-GB"/>
        </w:rPr>
        <w:t>}</w:t>
      </w:r>
    </w:p>
    <w:p w14:paraId="64304603" w14:textId="77777777" w:rsidR="00EC16B5" w:rsidRDefault="00EC16B5" w:rsidP="00C0021D">
      <w:pPr>
        <w:pStyle w:val="Body"/>
        <w:ind w:left="0" w:firstLine="0"/>
      </w:pPr>
    </w:p>
    <w:p w14:paraId="2AFABF6D" w14:textId="77777777" w:rsidR="00EC16B5" w:rsidRPr="00EC16B5" w:rsidRDefault="00EC16B5" w:rsidP="00495ACD">
      <w:pPr>
        <w:pStyle w:val="Body"/>
      </w:pPr>
      <w:r>
        <w:t>We impose for instance that this function return an “int”.</w:t>
      </w:r>
    </w:p>
    <w:p w14:paraId="708E865F" w14:textId="77777777" w:rsidR="00550DCA" w:rsidRPr="005675D1" w:rsidRDefault="00550DCA" w:rsidP="001527A6">
      <w:pPr>
        <w:pStyle w:val="Titre2"/>
      </w:pPr>
      <w:bookmarkStart w:id="129" w:name="_Toc492975427"/>
      <w:bookmarkStart w:id="130" w:name="_Toc492977665"/>
      <w:bookmarkStart w:id="131" w:name="_Toc140153705"/>
      <w:r w:rsidRPr="005675D1">
        <w:t>autorun</w:t>
      </w:r>
      <w:bookmarkEnd w:id="129"/>
      <w:bookmarkEnd w:id="130"/>
      <w:bookmarkEnd w:id="131"/>
    </w:p>
    <w:p w14:paraId="26C5D92F" w14:textId="77777777" w:rsidR="006C5DE9" w:rsidRPr="005675D1" w:rsidRDefault="00550DCA" w:rsidP="00495ACD">
      <w:pPr>
        <w:pStyle w:val="Body"/>
      </w:pPr>
      <w:r w:rsidRPr="005675D1">
        <w:t xml:space="preserve">An </w:t>
      </w:r>
      <w:r w:rsidRPr="005675D1">
        <w:rPr>
          <w:i/>
        </w:rPr>
        <w:t>autorun</w:t>
      </w:r>
      <w:r w:rsidRPr="005675D1">
        <w:t xml:space="preserve"> function is automatically launched after its declaration.</w:t>
      </w:r>
      <w:r w:rsidR="00746765" w:rsidRPr="005675D1">
        <w:t xml:space="preserve"> </w:t>
      </w:r>
      <w:r w:rsidR="0014253A">
        <w:t xml:space="preserve">Autorun functions are only executed in the main file. If you have autorun functions in a file which </w:t>
      </w:r>
      <w:r w:rsidR="005711D5">
        <w:t xml:space="preserve">is </w:t>
      </w:r>
      <w:r w:rsidR="0014253A">
        <w:t>called from within another file, then these functions are not executed.</w:t>
      </w:r>
    </w:p>
    <w:p w14:paraId="0F299E7E" w14:textId="77777777" w:rsidR="006C5DE9" w:rsidRPr="005675D1" w:rsidRDefault="00317210" w:rsidP="00495ACD">
      <w:pPr>
        <w:pStyle w:val="Body"/>
      </w:pPr>
      <w:r w:rsidRPr="005675D1">
        <w:t>Note:</w:t>
      </w:r>
      <w:r w:rsidRPr="005675D1">
        <w:rPr>
          <w:i/>
        </w:rPr>
        <w:t xml:space="preserve"> </w:t>
      </w:r>
      <w:r w:rsidR="006C5DE9" w:rsidRPr="005675D1">
        <w:rPr>
          <w:i/>
        </w:rPr>
        <w:t>autorun</w:t>
      </w:r>
      <w:r w:rsidR="006C5DE9" w:rsidRPr="005675D1">
        <w:t xml:space="preserve"> </w:t>
      </w:r>
      <w:r w:rsidR="00CF699A" w:rsidRPr="005675D1">
        <w:t xml:space="preserve">are useless in frames. </w:t>
      </w:r>
    </w:p>
    <w:p w14:paraId="4AB20703" w14:textId="77777777" w:rsidR="009819DE" w:rsidRPr="00F344CD" w:rsidRDefault="00850C71" w:rsidP="008107BA">
      <w:pPr>
        <w:pStyle w:val="Titre4"/>
      </w:pPr>
      <w:r>
        <w:t>E</w:t>
      </w:r>
      <w:r w:rsidR="009819DE" w:rsidRPr="00F344CD">
        <w:t>xample</w:t>
      </w:r>
    </w:p>
    <w:p w14:paraId="2AC3E39F" w14:textId="77777777" w:rsidR="009819DE" w:rsidRPr="005675D1" w:rsidRDefault="009819DE" w:rsidP="00495ACD">
      <w:r w:rsidRPr="005675D1">
        <w:t>autorun waitonred() {</w:t>
      </w:r>
    </w:p>
    <w:p w14:paraId="380002F5" w14:textId="77777777" w:rsidR="009819DE" w:rsidRPr="005675D1" w:rsidRDefault="009819DE" w:rsidP="00495ACD">
      <w:r w:rsidRPr="005675D1">
        <w:tab/>
        <w:t>println(“Loading:”,_paths[1]);</w:t>
      </w:r>
    </w:p>
    <w:p w14:paraId="737E53AF" w14:textId="77777777" w:rsidR="009819DE" w:rsidRPr="005675D1" w:rsidRDefault="009819DE" w:rsidP="00495ACD">
      <w:r w:rsidRPr="005675D1">
        <w:t>}</w:t>
      </w:r>
    </w:p>
    <w:p w14:paraId="505D42E1" w14:textId="77777777" w:rsidR="009819DE" w:rsidRPr="005675D1" w:rsidRDefault="009819DE" w:rsidP="00495ACD">
      <w:pPr>
        <w:pStyle w:val="Body"/>
      </w:pPr>
    </w:p>
    <w:p w14:paraId="24DB9791" w14:textId="77777777" w:rsidR="0047629A" w:rsidRPr="005675D1" w:rsidRDefault="0047629A" w:rsidP="001527A6">
      <w:pPr>
        <w:pStyle w:val="Titre2"/>
      </w:pPr>
      <w:bookmarkStart w:id="132" w:name="_Toc492975428"/>
      <w:bookmarkStart w:id="133" w:name="_Toc492977666"/>
      <w:bookmarkStart w:id="134" w:name="_Toc140153706"/>
      <w:r w:rsidRPr="005675D1">
        <w:lastRenderedPageBreak/>
        <w:t>thread</w:t>
      </w:r>
      <w:bookmarkEnd w:id="132"/>
      <w:bookmarkEnd w:id="133"/>
      <w:bookmarkEnd w:id="134"/>
    </w:p>
    <w:p w14:paraId="175269C0" w14:textId="77777777" w:rsidR="0047629A" w:rsidRPr="005675D1" w:rsidRDefault="0047629A" w:rsidP="00495ACD">
      <w:pPr>
        <w:pStyle w:val="Body"/>
      </w:pPr>
      <w:r w:rsidRPr="005675D1">
        <w:t xml:space="preserve">When a </w:t>
      </w:r>
      <w:r w:rsidRPr="005675D1">
        <w:rPr>
          <w:i/>
        </w:rPr>
        <w:t>thread</w:t>
      </w:r>
      <w:r w:rsidRPr="005675D1">
        <w:t xml:space="preserve"> function is launched, it is executed into an independent </w:t>
      </w:r>
      <w:r w:rsidR="00631C1D">
        <w:t xml:space="preserve">system </w:t>
      </w:r>
      <w:r w:rsidRPr="005675D1">
        <w:t>thread.</w:t>
      </w:r>
    </w:p>
    <w:p w14:paraId="4FAF9695" w14:textId="77777777" w:rsidR="00803791" w:rsidRPr="00F344CD" w:rsidRDefault="00803791" w:rsidP="008107BA">
      <w:pPr>
        <w:pStyle w:val="Titre4"/>
      </w:pPr>
      <w:r w:rsidRPr="00F344CD">
        <w:t>Example:</w:t>
      </w:r>
    </w:p>
    <w:p w14:paraId="1E30B5F0" w14:textId="77777777" w:rsidR="00CE20E8" w:rsidRPr="005675D1" w:rsidRDefault="00DD4733" w:rsidP="00495ACD">
      <w:r>
        <w:t>thread</w:t>
      </w:r>
      <w:r w:rsidR="00CE20E8" w:rsidRPr="005675D1">
        <w:t xml:space="preserve"> toto(</w:t>
      </w:r>
      <w:r w:rsidR="00CE20E8" w:rsidRPr="005675D1">
        <w:rPr>
          <w:color w:val="0000FF"/>
        </w:rPr>
        <w:t>int</w:t>
      </w:r>
      <w:r w:rsidR="00CE20E8" w:rsidRPr="005675D1">
        <w:t xml:space="preserve"> i) {</w:t>
      </w:r>
    </w:p>
    <w:p w14:paraId="4DC06991" w14:textId="77777777" w:rsidR="00CE20E8" w:rsidRPr="005675D1" w:rsidRDefault="00CE20E8" w:rsidP="00495ACD">
      <w:r w:rsidRPr="005675D1">
        <w:tab/>
        <w:t>i+=10;</w:t>
      </w:r>
    </w:p>
    <w:p w14:paraId="699EAE0C" w14:textId="77777777" w:rsidR="00CE20E8" w:rsidRPr="005675D1" w:rsidRDefault="00CE20E8" w:rsidP="00495ACD">
      <w:r w:rsidRPr="005675D1">
        <w:tab/>
      </w:r>
      <w:r w:rsidRPr="005675D1">
        <w:rPr>
          <w:color w:val="0000FF"/>
        </w:rPr>
        <w:t>return</w:t>
      </w:r>
      <w:r w:rsidRPr="005675D1">
        <w:t>(i);</w:t>
      </w:r>
    </w:p>
    <w:p w14:paraId="0788026A" w14:textId="77777777" w:rsidR="00CE20E8" w:rsidRPr="005675D1" w:rsidRDefault="00CE20E8" w:rsidP="00495ACD">
      <w:r w:rsidRPr="005675D1">
        <w:t>}</w:t>
      </w:r>
    </w:p>
    <w:p w14:paraId="07D1603F" w14:textId="77777777" w:rsidR="00CE20E8" w:rsidRPr="005675D1" w:rsidRDefault="00CE20E8" w:rsidP="00495ACD"/>
    <w:p w14:paraId="06660C29" w14:textId="77777777" w:rsidR="00CE20E8" w:rsidRPr="005675D1" w:rsidRDefault="00CE20E8" w:rsidP="00495ACD">
      <w:r w:rsidRPr="005675D1">
        <w:rPr>
          <w:color w:val="0000FF"/>
        </w:rPr>
        <w:t>int</w:t>
      </w:r>
      <w:r w:rsidRPr="005675D1">
        <w:t xml:space="preserve"> j=toto(10);</w:t>
      </w:r>
    </w:p>
    <w:p w14:paraId="13ED2803" w14:textId="77777777" w:rsidR="00CE20E8" w:rsidRPr="005675D1" w:rsidRDefault="00CE20E8" w:rsidP="00495ACD">
      <w:r w:rsidRPr="005675D1">
        <w:t>print(</w:t>
      </w:r>
      <w:r w:rsidRPr="005675D1">
        <w:rPr>
          <w:color w:val="A31515"/>
        </w:rPr>
        <w:t>"J="</w:t>
      </w:r>
      <w:r w:rsidRPr="005675D1">
        <w:t>+j+</w:t>
      </w:r>
      <w:r w:rsidRPr="005675D1">
        <w:rPr>
          <w:color w:val="A31515"/>
        </w:rPr>
        <w:t>"\n"</w:t>
      </w:r>
      <w:r w:rsidRPr="005675D1">
        <w:t>);</w:t>
      </w:r>
    </w:p>
    <w:p w14:paraId="0C24A787" w14:textId="77777777" w:rsidR="00CE20E8" w:rsidRPr="005675D1" w:rsidRDefault="00CE20E8" w:rsidP="00495ACD"/>
    <w:p w14:paraId="753B8E80" w14:textId="77777777" w:rsidR="003A04FD" w:rsidRPr="005675D1" w:rsidRDefault="003A04FD" w:rsidP="008107BA">
      <w:pPr>
        <w:pStyle w:val="Titre4"/>
      </w:pPr>
      <w:r w:rsidRPr="005675D1">
        <w:t>Execution:</w:t>
      </w:r>
    </w:p>
    <w:p w14:paraId="08D6C801" w14:textId="77777777" w:rsidR="003A04FD" w:rsidRPr="005675D1" w:rsidRDefault="008C5FD7" w:rsidP="00495ACD">
      <w:r w:rsidRPr="005675D1">
        <w:t>J=2</w:t>
      </w:r>
      <w:r w:rsidR="003A04FD" w:rsidRPr="005675D1">
        <w:t>0</w:t>
      </w:r>
    </w:p>
    <w:p w14:paraId="32C37973" w14:textId="77777777" w:rsidR="00F17616" w:rsidRPr="005675D1" w:rsidRDefault="00F17616" w:rsidP="00495ACD"/>
    <w:p w14:paraId="1016F544" w14:textId="77777777" w:rsidR="00F17616" w:rsidRPr="005675D1" w:rsidRDefault="001876D8" w:rsidP="002F3205">
      <w:pPr>
        <w:pStyle w:val="Titre3"/>
      </w:pPr>
      <w:bookmarkStart w:id="135" w:name="_Toc492975429"/>
      <w:bookmarkStart w:id="136" w:name="_Toc492977667"/>
      <w:bookmarkStart w:id="137" w:name="_Toc140153707"/>
      <w:r w:rsidRPr="005675D1">
        <w:t>protected</w:t>
      </w:r>
      <w:r w:rsidR="004B661C" w:rsidRPr="005675D1">
        <w:t xml:space="preserve"> thread</w:t>
      </w:r>
      <w:bookmarkEnd w:id="135"/>
      <w:bookmarkEnd w:id="136"/>
      <w:bookmarkEnd w:id="137"/>
    </w:p>
    <w:p w14:paraId="5BCBE5ED" w14:textId="77777777" w:rsidR="00F17616" w:rsidRPr="005675D1" w:rsidRDefault="006F4BA8" w:rsidP="00495ACD">
      <w:pPr>
        <w:pStyle w:val="Body"/>
      </w:pPr>
      <w:r w:rsidRPr="005675D1">
        <w:rPr>
          <w:i/>
        </w:rPr>
        <w:t>“p</w:t>
      </w:r>
      <w:r w:rsidR="001876D8" w:rsidRPr="005675D1">
        <w:rPr>
          <w:i/>
        </w:rPr>
        <w:t>rotected</w:t>
      </w:r>
      <w:r w:rsidRPr="005675D1">
        <w:rPr>
          <w:i/>
        </w:rPr>
        <w:t>”</w:t>
      </w:r>
      <w:r w:rsidR="00F17616" w:rsidRPr="005675D1">
        <w:t xml:space="preserve"> </w:t>
      </w:r>
      <w:r w:rsidR="001B17AC" w:rsidRPr="005675D1">
        <w:t xml:space="preserve"> </w:t>
      </w:r>
      <w:r w:rsidR="00F17616" w:rsidRPr="005675D1">
        <w:t>prevents two threads to access the same line</w:t>
      </w:r>
      <w:r w:rsidR="005965CF" w:rsidRPr="005675D1">
        <w:t>s of</w:t>
      </w:r>
      <w:r w:rsidR="00765849" w:rsidRPr="005675D1">
        <w:t xml:space="preserve"> code</w:t>
      </w:r>
      <w:r w:rsidR="00F17616" w:rsidRPr="005675D1">
        <w:t xml:space="preserve"> at the same time.</w:t>
      </w:r>
      <w:r w:rsidR="00B6180A" w:rsidRPr="005675D1">
        <w:t xml:space="preserve"> </w:t>
      </w:r>
    </w:p>
    <w:p w14:paraId="3840A617" w14:textId="77777777" w:rsidR="00B6180A" w:rsidRPr="005675D1" w:rsidRDefault="00B6180A" w:rsidP="00495ACD">
      <w:pPr>
        <w:pStyle w:val="Body"/>
      </w:pPr>
      <w:r w:rsidRPr="005675D1">
        <w:t xml:space="preserve">A </w:t>
      </w:r>
      <w:r w:rsidR="001876D8" w:rsidRPr="005675D1">
        <w:rPr>
          <w:i/>
        </w:rPr>
        <w:t xml:space="preserve">protected </w:t>
      </w:r>
      <w:r w:rsidRPr="005675D1">
        <w:t xml:space="preserve">thread sets a </w:t>
      </w:r>
      <w:r w:rsidRPr="005675D1">
        <w:rPr>
          <w:i/>
        </w:rPr>
        <w:t>lock</w:t>
      </w:r>
      <w:r w:rsidRPr="005675D1">
        <w:t xml:space="preserve"> (see below) at the beginning of its launch, which is released once the function is executed.</w:t>
      </w:r>
      <w:r w:rsidR="00102239" w:rsidRPr="005675D1">
        <w:t xml:space="preserve"> Thus, different</w:t>
      </w:r>
      <w:r w:rsidR="00E75391" w:rsidRPr="005675D1">
        <w:t xml:space="preserve"> calls to a </w:t>
      </w:r>
      <w:r w:rsidR="00E728E2" w:rsidRPr="005675D1">
        <w:t xml:space="preserve">protected </w:t>
      </w:r>
      <w:r w:rsidR="00C35912" w:rsidRPr="005675D1">
        <w:t>function</w:t>
      </w:r>
      <w:r w:rsidR="00102239" w:rsidRPr="005675D1">
        <w:t xml:space="preserve"> will be done in a sequence and not </w:t>
      </w:r>
      <w:r w:rsidR="00491DCA" w:rsidRPr="005675D1">
        <w:t>at</w:t>
      </w:r>
      <w:r w:rsidR="00102239" w:rsidRPr="005675D1">
        <w:t xml:space="preserve"> the same time.</w:t>
      </w:r>
      <w:r w:rsidR="00AF6F70" w:rsidRPr="005675D1">
        <w:t xml:space="preserve"> </w:t>
      </w:r>
      <w:r w:rsidR="00AF6F70" w:rsidRPr="005675D1">
        <w:rPr>
          <w:i/>
        </w:rPr>
        <w:t>Protected</w:t>
      </w:r>
      <w:r w:rsidR="00AF6F70" w:rsidRPr="005675D1">
        <w:t xml:space="preserve"> should be used for code that is not </w:t>
      </w:r>
      <w:r w:rsidR="00AF6F70" w:rsidRPr="005675D1">
        <w:rPr>
          <w:i/>
        </w:rPr>
        <w:t>reentrant.</w:t>
      </w:r>
    </w:p>
    <w:p w14:paraId="233096E6" w14:textId="77777777" w:rsidR="00CF4B1A" w:rsidRDefault="00CF4B1A" w:rsidP="008107BA">
      <w:pPr>
        <w:pStyle w:val="Titre4"/>
      </w:pPr>
      <w:r>
        <w:t>Example</w:t>
      </w:r>
    </w:p>
    <w:p w14:paraId="1A19C787" w14:textId="77777777" w:rsidR="00CF4B1A" w:rsidRDefault="00CF4B1A" w:rsidP="00495ACD"/>
    <w:p w14:paraId="6A0854F1" w14:textId="77777777" w:rsidR="00CF4B1A" w:rsidRPr="005675D1" w:rsidRDefault="00CF4B1A" w:rsidP="00495ACD">
      <w:r w:rsidRPr="005675D1">
        <w:t>//We implement a synchronized thread</w:t>
      </w:r>
    </w:p>
    <w:p w14:paraId="5CAF85A7" w14:textId="77777777" w:rsidR="00CF4B1A" w:rsidRPr="005675D1" w:rsidRDefault="00BE0F06" w:rsidP="00495ACD">
      <w:r w:rsidRPr="005675D1">
        <w:t>p</w:t>
      </w:r>
      <w:r w:rsidR="005A4EA3" w:rsidRPr="005675D1">
        <w:t>rotected</w:t>
      </w:r>
      <w:r w:rsidRPr="005675D1">
        <w:t xml:space="preserve"> thread </w:t>
      </w:r>
      <w:r w:rsidR="00CF4B1A" w:rsidRPr="005675D1">
        <w:t>launch(string n,</w:t>
      </w:r>
      <w:r w:rsidR="00CF4B1A" w:rsidRPr="005675D1">
        <w:rPr>
          <w:color w:val="0000FF"/>
        </w:rPr>
        <w:t>int</w:t>
      </w:r>
      <w:r w:rsidR="00CF4B1A" w:rsidRPr="005675D1">
        <w:t xml:space="preserve"> m) {</w:t>
      </w:r>
    </w:p>
    <w:p w14:paraId="54A74B48" w14:textId="77777777" w:rsidR="00CF4B1A" w:rsidRPr="005675D1" w:rsidRDefault="00CF4B1A" w:rsidP="00495ACD">
      <w:r w:rsidRPr="005675D1">
        <w:tab/>
      </w:r>
      <w:r w:rsidRPr="005675D1">
        <w:rPr>
          <w:color w:val="0000FF"/>
        </w:rPr>
        <w:t>int</w:t>
      </w:r>
      <w:r w:rsidRPr="005675D1">
        <w:t xml:space="preserve"> i;</w:t>
      </w:r>
    </w:p>
    <w:p w14:paraId="30FFED69" w14:textId="77777777" w:rsidR="00CF4B1A" w:rsidRPr="005675D1" w:rsidRDefault="00CF4B1A" w:rsidP="00495ACD">
      <w:r w:rsidRPr="005675D1">
        <w:tab/>
        <w:t>println(n);</w:t>
      </w:r>
    </w:p>
    <w:p w14:paraId="6543B055" w14:textId="77777777" w:rsidR="00CF4B1A" w:rsidRPr="005675D1" w:rsidRDefault="00CF4B1A" w:rsidP="00495ACD">
      <w:r w:rsidRPr="005675D1">
        <w:tab/>
        <w:t>//we display all our values</w:t>
      </w:r>
    </w:p>
    <w:p w14:paraId="70D088E3" w14:textId="77777777" w:rsidR="00CF4B1A" w:rsidRPr="005675D1" w:rsidRDefault="00CF4B1A" w:rsidP="00495ACD">
      <w:r w:rsidRPr="005675D1">
        <w:tab/>
      </w:r>
      <w:r w:rsidRPr="005675D1">
        <w:rPr>
          <w:color w:val="0000FF"/>
        </w:rPr>
        <w:t>for</w:t>
      </w:r>
      <w:r w:rsidRPr="005675D1">
        <w:t xml:space="preserve"> (i=0;i&lt;m;i++)</w:t>
      </w:r>
    </w:p>
    <w:p w14:paraId="0B206EC5" w14:textId="77777777" w:rsidR="00CF4B1A" w:rsidRPr="005675D1" w:rsidRDefault="004576E3" w:rsidP="00495ACD">
      <w:r w:rsidRPr="005675D1">
        <w:t xml:space="preserve">   </w:t>
      </w:r>
      <w:r w:rsidR="00CF4B1A" w:rsidRPr="005675D1">
        <w:tab/>
      </w:r>
      <w:r w:rsidRPr="005675D1">
        <w:t xml:space="preserve">     </w:t>
      </w:r>
      <w:r w:rsidR="00CF4B1A" w:rsidRPr="005675D1">
        <w:t>print(i,</w:t>
      </w:r>
      <w:r w:rsidR="00CF4B1A" w:rsidRPr="005675D1">
        <w:rPr>
          <w:color w:val="A31515"/>
        </w:rPr>
        <w:t>" "</w:t>
      </w:r>
      <w:r w:rsidR="00CF4B1A" w:rsidRPr="005675D1">
        <w:t>);</w:t>
      </w:r>
      <w:r w:rsidR="00CF4B1A" w:rsidRPr="005675D1">
        <w:tab/>
      </w:r>
    </w:p>
    <w:p w14:paraId="76462A3E" w14:textId="77777777" w:rsidR="00CF4B1A" w:rsidRPr="005675D1" w:rsidRDefault="00CF4B1A" w:rsidP="00495ACD">
      <w:r w:rsidRPr="005675D1">
        <w:tab/>
        <w:t>println();</w:t>
      </w:r>
    </w:p>
    <w:p w14:paraId="7CCF92F1" w14:textId="77777777" w:rsidR="00CF4B1A" w:rsidRPr="005675D1" w:rsidRDefault="00CF4B1A" w:rsidP="00495ACD">
      <w:r w:rsidRPr="005675D1">
        <w:t>}</w:t>
      </w:r>
    </w:p>
    <w:p w14:paraId="424522A8" w14:textId="77777777" w:rsidR="00CF4B1A" w:rsidRPr="005675D1" w:rsidRDefault="00CF4B1A" w:rsidP="00495ACD"/>
    <w:p w14:paraId="714F71A7" w14:textId="77777777" w:rsidR="00CF4B1A" w:rsidRPr="005675D1" w:rsidRDefault="00CF4B1A" w:rsidP="00495ACD">
      <w:r w:rsidRPr="005675D1">
        <w:t>function principal() {</w:t>
      </w:r>
    </w:p>
    <w:p w14:paraId="0FC7FFB8" w14:textId="77777777" w:rsidR="00CF4B1A" w:rsidRPr="005675D1" w:rsidRDefault="00CF4B1A" w:rsidP="00495ACD">
      <w:r w:rsidRPr="005675D1">
        <w:tab/>
        <w:t>//we launch our thread</w:t>
      </w:r>
    </w:p>
    <w:p w14:paraId="06A9E6A0" w14:textId="77777777" w:rsidR="00CF4B1A" w:rsidRPr="005675D1" w:rsidRDefault="00CF4B1A" w:rsidP="00495ACD">
      <w:r w:rsidRPr="005675D1">
        <w:tab/>
        <w:t>launch(</w:t>
      </w:r>
      <w:r w:rsidRPr="005675D1">
        <w:rPr>
          <w:color w:val="A31515"/>
        </w:rPr>
        <w:t>"Premier"</w:t>
      </w:r>
      <w:r w:rsidRPr="005675D1">
        <w:t>,2);</w:t>
      </w:r>
    </w:p>
    <w:p w14:paraId="3F01451E" w14:textId="77777777" w:rsidR="00CF4B1A" w:rsidRPr="005675D1" w:rsidRDefault="00CF4B1A" w:rsidP="00495ACD">
      <w:r w:rsidRPr="005675D1">
        <w:tab/>
        <w:t>launch(</w:t>
      </w:r>
      <w:r w:rsidRPr="005675D1">
        <w:rPr>
          <w:color w:val="A31515"/>
        </w:rPr>
        <w:t>"Second"</w:t>
      </w:r>
      <w:r w:rsidRPr="005675D1">
        <w:t>,4);</w:t>
      </w:r>
    </w:p>
    <w:p w14:paraId="2EC56432" w14:textId="77777777" w:rsidR="00A90B7F" w:rsidRPr="005675D1" w:rsidRDefault="00A90B7F" w:rsidP="00495ACD">
      <w:r w:rsidRPr="005675D1">
        <w:lastRenderedPageBreak/>
        <w:tab/>
        <w:t>println(</w:t>
      </w:r>
      <w:r w:rsidRPr="005675D1">
        <w:rPr>
          <w:color w:val="A31515"/>
        </w:rPr>
        <w:t>"End"</w:t>
      </w:r>
      <w:r w:rsidRPr="005675D1">
        <w:t>);</w:t>
      </w:r>
    </w:p>
    <w:p w14:paraId="65A192E6" w14:textId="77777777" w:rsidR="00CF4B1A" w:rsidRPr="005675D1" w:rsidRDefault="00CF4B1A" w:rsidP="00495ACD">
      <w:r w:rsidRPr="005675D1">
        <w:t>}</w:t>
      </w:r>
    </w:p>
    <w:p w14:paraId="028D7F5D" w14:textId="77777777" w:rsidR="00CF4B1A" w:rsidRPr="005675D1" w:rsidRDefault="00CF4B1A" w:rsidP="00495ACD"/>
    <w:p w14:paraId="095BC54A" w14:textId="77777777" w:rsidR="00CF4B1A" w:rsidRPr="005675D1" w:rsidRDefault="00CF4B1A" w:rsidP="00495ACD">
      <w:r w:rsidRPr="005675D1">
        <w:t>principal();</w:t>
      </w:r>
    </w:p>
    <w:p w14:paraId="20AC6BB3" w14:textId="77777777" w:rsidR="00CF4B1A" w:rsidRPr="005675D1" w:rsidRDefault="00CF4B1A" w:rsidP="00495ACD"/>
    <w:p w14:paraId="11AC64E6" w14:textId="77777777" w:rsidR="00CF4B1A" w:rsidRPr="005675D1" w:rsidRDefault="00CF4B1A" w:rsidP="00495ACD"/>
    <w:p w14:paraId="1DA77C99" w14:textId="77777777" w:rsidR="00CF4B1A" w:rsidRPr="00BF4945" w:rsidRDefault="00CF4B1A" w:rsidP="008107BA">
      <w:pPr>
        <w:pStyle w:val="Titre4"/>
      </w:pPr>
      <w:r w:rsidRPr="00CF4B1A">
        <w:t>run:</w:t>
      </w:r>
    </w:p>
    <w:p w14:paraId="3D63BBC8" w14:textId="77777777" w:rsidR="00BF4945" w:rsidRPr="005675D1" w:rsidRDefault="00BF4945" w:rsidP="00495ACD">
      <w:r w:rsidRPr="005675D1">
        <w:t>End</w:t>
      </w:r>
    </w:p>
    <w:p w14:paraId="3627C0B6" w14:textId="77777777" w:rsidR="00CF4B1A" w:rsidRPr="005675D1" w:rsidRDefault="00CF4B1A" w:rsidP="00495ACD">
      <w:r w:rsidRPr="005675D1">
        <w:t>Premier</w:t>
      </w:r>
    </w:p>
    <w:p w14:paraId="2E18C835" w14:textId="77777777" w:rsidR="00CF4B1A" w:rsidRPr="005675D1" w:rsidRDefault="00CF4B1A" w:rsidP="00495ACD">
      <w:r w:rsidRPr="005675D1">
        <w:t>0 1</w:t>
      </w:r>
    </w:p>
    <w:p w14:paraId="07C554AD" w14:textId="77777777" w:rsidR="00CF4B1A" w:rsidRPr="005675D1" w:rsidRDefault="00CF4B1A" w:rsidP="00495ACD">
      <w:r w:rsidRPr="005675D1">
        <w:t>Second</w:t>
      </w:r>
    </w:p>
    <w:p w14:paraId="384E25E6" w14:textId="77777777" w:rsidR="00CF4B1A" w:rsidRPr="005675D1" w:rsidRDefault="00CF4B1A" w:rsidP="00495ACD">
      <w:r w:rsidRPr="005675D1">
        <w:t>0 1 2</w:t>
      </w:r>
    </w:p>
    <w:p w14:paraId="2910B31C" w14:textId="77777777" w:rsidR="00CF4B1A" w:rsidRPr="005675D1" w:rsidRDefault="00CF4B1A" w:rsidP="00495ACD"/>
    <w:p w14:paraId="00B408C0" w14:textId="77777777" w:rsidR="00CF4B1A" w:rsidRPr="005675D1" w:rsidRDefault="00C5171E" w:rsidP="002F3205">
      <w:pPr>
        <w:pStyle w:val="Titre3"/>
      </w:pPr>
      <w:bookmarkStart w:id="138" w:name="_Toc492975430"/>
      <w:bookmarkStart w:id="139" w:name="_Toc492977668"/>
      <w:bookmarkStart w:id="140" w:name="_Toc140153708"/>
      <w:r w:rsidRPr="005675D1">
        <w:t>exclusive</w:t>
      </w:r>
      <w:r w:rsidR="00D173C9" w:rsidRPr="005675D1">
        <w:t xml:space="preserve"> thread</w:t>
      </w:r>
      <w:bookmarkEnd w:id="138"/>
      <w:bookmarkEnd w:id="139"/>
      <w:bookmarkEnd w:id="140"/>
    </w:p>
    <w:p w14:paraId="15C05D7B" w14:textId="77777777" w:rsidR="002408A5" w:rsidRPr="005675D1" w:rsidRDefault="00C5171E" w:rsidP="00495ACD">
      <w:r w:rsidRPr="00F21CB9">
        <w:rPr>
          <w:i/>
        </w:rPr>
        <w:t>Exclusive</w:t>
      </w:r>
      <w:r w:rsidRPr="005675D1">
        <w:t xml:space="preserve"> is very similar to </w:t>
      </w:r>
      <w:r w:rsidRPr="005675D1">
        <w:rPr>
          <w:i/>
        </w:rPr>
        <w:t>protected,</w:t>
      </w:r>
      <w:r w:rsidRPr="005675D1">
        <w:t xml:space="preserve"> with one difference. In the case of </w:t>
      </w:r>
      <w:r w:rsidRPr="005675D1">
        <w:rPr>
          <w:i/>
        </w:rPr>
        <w:t>protected</w:t>
      </w:r>
      <w:r w:rsidRPr="005675D1">
        <w:t xml:space="preserve">, the protection is at the method level, while with </w:t>
      </w:r>
      <w:r w:rsidRPr="005675D1">
        <w:rPr>
          <w:i/>
        </w:rPr>
        <w:t>exclusive</w:t>
      </w:r>
      <w:r w:rsidRPr="005675D1">
        <w:t xml:space="preserve"> it is at the </w:t>
      </w:r>
      <w:r w:rsidR="00E40730" w:rsidRPr="00E40730">
        <w:rPr>
          <w:i/>
        </w:rPr>
        <w:t>frame</w:t>
      </w:r>
      <w:r w:rsidRPr="005675D1">
        <w:t xml:space="preserve"> level. In this sense, </w:t>
      </w:r>
      <w:r w:rsidRPr="005675D1">
        <w:rPr>
          <w:i/>
        </w:rPr>
        <w:t>exclusive</w:t>
      </w:r>
      <w:r w:rsidRPr="005675D1">
        <w:t xml:space="preserve"> works exactly as </w:t>
      </w:r>
      <w:r w:rsidRPr="005675D1">
        <w:rPr>
          <w:i/>
        </w:rPr>
        <w:t>synchronized</w:t>
      </w:r>
      <w:r w:rsidRPr="005675D1">
        <w:t xml:space="preserve"> in Java. </w:t>
      </w:r>
    </w:p>
    <w:p w14:paraId="0FCF0636" w14:textId="77777777" w:rsidR="00CC6F45" w:rsidRPr="005675D1" w:rsidRDefault="00C5171E" w:rsidP="00495ACD">
      <w:pPr>
        <w:rPr>
          <w:i/>
        </w:rPr>
      </w:pPr>
      <w:r w:rsidRPr="005675D1">
        <w:t xml:space="preserve">In the case of a </w:t>
      </w:r>
      <w:r w:rsidRPr="005675D1">
        <w:rPr>
          <w:i/>
        </w:rPr>
        <w:t>protected</w:t>
      </w:r>
      <w:r w:rsidRPr="005675D1">
        <w:t xml:space="preserve"> function, only one thread can have access to this </w:t>
      </w:r>
      <w:r w:rsidRPr="005675D1">
        <w:rPr>
          <w:i/>
        </w:rPr>
        <w:t>method</w:t>
      </w:r>
      <w:r w:rsidRPr="005675D1">
        <w:t xml:space="preserve"> at a time, while if a method is </w:t>
      </w:r>
      <w:r w:rsidRPr="005675D1">
        <w:rPr>
          <w:i/>
        </w:rPr>
        <w:t>exclusive,</w:t>
      </w:r>
      <w:r w:rsidRPr="005675D1">
        <w:t xml:space="preserve"> only one thread can have access to the </w:t>
      </w:r>
      <w:r w:rsidR="00993743" w:rsidRPr="00993743">
        <w:rPr>
          <w:i/>
        </w:rPr>
        <w:t>frame</w:t>
      </w:r>
      <w:r w:rsidR="00993743">
        <w:t xml:space="preserve"> </w:t>
      </w:r>
      <w:r w:rsidRPr="005675D1">
        <w:rPr>
          <w:i/>
        </w:rPr>
        <w:t>object</w:t>
      </w:r>
      <w:r w:rsidR="000C0D84" w:rsidRPr="005675D1">
        <w:t xml:space="preserve"> </w:t>
      </w:r>
      <w:r w:rsidRPr="005675D1">
        <w:t xml:space="preserve">at a time, which means that different threads can execute the same method if </w:t>
      </w:r>
      <w:r w:rsidR="00224D21" w:rsidRPr="005675D1">
        <w:t>this method is executed within</w:t>
      </w:r>
      <w:r w:rsidRPr="005675D1">
        <w:t xml:space="preserve"> different instances</w:t>
      </w:r>
      <w:r w:rsidRPr="005675D1">
        <w:rPr>
          <w:i/>
        </w:rPr>
        <w:t>.</w:t>
      </w:r>
      <w:r w:rsidR="00CB780A" w:rsidRPr="005675D1">
        <w:rPr>
          <w:i/>
        </w:rPr>
        <w:t xml:space="preserve"> </w:t>
      </w:r>
    </w:p>
    <w:p w14:paraId="142E1262" w14:textId="77777777" w:rsidR="00C5171E" w:rsidRPr="005675D1" w:rsidRDefault="00CB780A" w:rsidP="00495ACD">
      <w:r w:rsidRPr="005675D1">
        <w:t xml:space="preserve">In other words, in a </w:t>
      </w:r>
      <w:r w:rsidRPr="005675D1">
        <w:rPr>
          <w:i/>
        </w:rPr>
        <w:t>protected</w:t>
      </w:r>
      <w:r w:rsidRPr="005675D1">
        <w:t xml:space="preserve"> thread, we use a lock that belongs to the method, while in an </w:t>
      </w:r>
      <w:r w:rsidRPr="005675D1">
        <w:rPr>
          <w:i/>
        </w:rPr>
        <w:t>exclusive</w:t>
      </w:r>
      <w:r w:rsidRPr="005675D1">
        <w:t xml:space="preserve"> thread, we use a lock that belongs to the frame instance.</w:t>
      </w:r>
    </w:p>
    <w:p w14:paraId="468403BE" w14:textId="77777777" w:rsidR="00CC6F45" w:rsidRPr="005675D1" w:rsidRDefault="00CC6F45" w:rsidP="00495ACD"/>
    <w:p w14:paraId="519072D1" w14:textId="77777777" w:rsidR="00D32CCB" w:rsidRPr="005675D1" w:rsidRDefault="00D32CCB" w:rsidP="00495ACD">
      <w:r w:rsidRPr="005675D1">
        <w:t xml:space="preserve">exclusive </w:t>
      </w:r>
      <w:r w:rsidR="009D41E3" w:rsidRPr="005675D1">
        <w:t xml:space="preserve">thread </w:t>
      </w:r>
      <w:r w:rsidRPr="005675D1">
        <w:t>framethod(..) { lock(instanceid)…}</w:t>
      </w:r>
    </w:p>
    <w:p w14:paraId="2D91958B" w14:textId="77777777" w:rsidR="00D32CCB" w:rsidRPr="005675D1" w:rsidRDefault="00D32CCB" w:rsidP="00495ACD">
      <w:r w:rsidRPr="005675D1">
        <w:t xml:space="preserve">protected </w:t>
      </w:r>
      <w:r w:rsidR="009D41E3" w:rsidRPr="005675D1">
        <w:t xml:space="preserve">thread </w:t>
      </w:r>
      <w:r w:rsidRPr="005675D1">
        <w:t>method(…) {lock(methodid)…}</w:t>
      </w:r>
    </w:p>
    <w:p w14:paraId="4522B243" w14:textId="77777777" w:rsidR="00B705C1" w:rsidRPr="005675D1" w:rsidRDefault="00B705C1" w:rsidP="00495ACD"/>
    <w:p w14:paraId="5F1D9A17" w14:textId="77777777" w:rsidR="00B705C1" w:rsidRDefault="00B705C1" w:rsidP="008107BA">
      <w:pPr>
        <w:pStyle w:val="Titre4"/>
      </w:pPr>
      <w:r w:rsidRPr="005675D1">
        <w:t>Example</w:t>
      </w:r>
    </w:p>
    <w:p w14:paraId="0DAD57D3" w14:textId="77777777" w:rsidR="00B705C1" w:rsidRDefault="00B705C1" w:rsidP="00495ACD"/>
    <w:p w14:paraId="4E0EE99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//This frame exposes two methods</w:t>
      </w:r>
    </w:p>
    <w:p w14:paraId="2D24C2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disp {</w:t>
      </w:r>
    </w:p>
    <w:p w14:paraId="764FA7E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8E9EBB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//exclusive</w:t>
      </w:r>
    </w:p>
    <w:p w14:paraId="7104A35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exclusive</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59FC4FD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"Exclusive:"</w:t>
      </w:r>
      <w:r w:rsidRPr="0031494D">
        <w:rPr>
          <w:rFonts w:ascii="Arial Unicode MS" w:eastAsia="Arial Unicode MS" w:hAnsi="Times New Roman" w:cs="Arial Unicode MS"/>
          <w:color w:val="000000"/>
          <w:sz w:val="20"/>
          <w:szCs w:val="20"/>
          <w:lang w:val="en-GB"/>
        </w:rPr>
        <w:t>,s);</w:t>
      </w:r>
    </w:p>
    <w:p w14:paraId="3F8F231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714260E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1A8D65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//protected</w:t>
      </w:r>
    </w:p>
    <w:p w14:paraId="3D6A6E6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protected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thread</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 {</w:t>
      </w:r>
    </w:p>
    <w:p w14:paraId="371B29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 xml:space="preserve">        </w:t>
      </w:r>
      <w:r w:rsidRPr="0031494D">
        <w:rPr>
          <w:rFonts w:ascii="Arial Unicode MS" w:eastAsia="Arial Unicode MS" w:hAnsi="Times New Roman" w:cs="Arial Unicode MS"/>
          <w:color w:val="0000FF"/>
          <w:sz w:val="20"/>
          <w:szCs w:val="20"/>
          <w:lang w:val="en-GB"/>
        </w:rPr>
        <w:t>println</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FF0000"/>
          <w:sz w:val="20"/>
          <w:szCs w:val="20"/>
          <w:lang w:val="en-GB"/>
        </w:rPr>
        <w:t>"Protected:"</w:t>
      </w:r>
      <w:r w:rsidRPr="0031494D">
        <w:rPr>
          <w:rFonts w:ascii="Arial Unicode MS" w:eastAsia="Arial Unicode MS" w:hAnsi="Times New Roman" w:cs="Arial Unicode MS"/>
          <w:color w:val="000000"/>
          <w:sz w:val="20"/>
          <w:szCs w:val="20"/>
          <w:lang w:val="en-GB"/>
        </w:rPr>
        <w:t>,s);</w:t>
      </w:r>
    </w:p>
    <w:p w14:paraId="2804E5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5ED2E67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BDFD0B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3457283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//We also implement a task frame</w:t>
      </w:r>
    </w:p>
    <w:p w14:paraId="0EAEAC1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frame</w:t>
      </w:r>
      <w:r w:rsidRPr="0031494D">
        <w:rPr>
          <w:rFonts w:ascii="Arial Unicode MS" w:eastAsia="Arial Unicode MS" w:hAnsi="Times New Roman" w:cs="Arial Unicode MS"/>
          <w:color w:val="000000"/>
          <w:sz w:val="20"/>
          <w:szCs w:val="20"/>
          <w:lang w:val="en-GB"/>
        </w:rPr>
        <w:t xml:space="preserve"> task {</w:t>
      </w:r>
    </w:p>
    <w:p w14:paraId="5E0D77C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p>
    <w:p w14:paraId="45B7E8D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//with a specific "disp" instance</w:t>
      </w:r>
    </w:p>
    <w:p w14:paraId="3B6BCBF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disp cx;</w:t>
      </w:r>
    </w:p>
    <w:p w14:paraId="317C3F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6A2FF1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_initial</w:t>
      </w:r>
      <w:r w:rsidRPr="0031494D">
        <w:rPr>
          <w:rFonts w:ascii="Arial Unicode MS" w:eastAsia="Arial Unicode MS" w:hAnsi="Times New Roman" w:cs="Arial Unicode MS"/>
          <w:color w:val="000000"/>
          <w:sz w:val="20"/>
          <w:szCs w:val="20"/>
          <w:lang w:val="en-GB"/>
        </w:rPr>
        <w:t>(</w:t>
      </w: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x) {</w:t>
      </w:r>
    </w:p>
    <w:p w14:paraId="36205D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s=x;</w:t>
      </w:r>
    </w:p>
    <w:p w14:paraId="129FDF0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1A3BAE5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7E9C0C2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//Then we propose three methods</w:t>
      </w:r>
    </w:p>
    <w:p w14:paraId="438C32F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protected</w:t>
      </w:r>
    </w:p>
    <w:p w14:paraId="748C7AC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pdisplay</w:t>
      </w:r>
      <w:r w:rsidRPr="0031494D">
        <w:rPr>
          <w:rFonts w:ascii="Arial Unicode MS" w:eastAsia="Arial Unicode MS" w:hAnsi="Times New Roman" w:cs="Arial Unicode MS"/>
          <w:color w:val="000000"/>
          <w:sz w:val="20"/>
          <w:szCs w:val="20"/>
          <w:lang w:val="en-GB"/>
        </w:rPr>
        <w:t>() {</w:t>
      </w:r>
    </w:p>
    <w:p w14:paraId="4C5036C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(s);</w:t>
      </w:r>
    </w:p>
    <w:p w14:paraId="3C53745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68A3494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B4020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our local instance with exclusive</w:t>
      </w:r>
    </w:p>
    <w:p w14:paraId="4628254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edisplay</w:t>
      </w:r>
      <w:r w:rsidRPr="0031494D">
        <w:rPr>
          <w:rFonts w:ascii="Arial Unicode MS" w:eastAsia="Arial Unicode MS" w:hAnsi="Times New Roman" w:cs="Arial Unicode MS"/>
          <w:color w:val="000000"/>
          <w:sz w:val="20"/>
          <w:szCs w:val="20"/>
          <w:lang w:val="en-GB"/>
        </w:rPr>
        <w:t>() {</w:t>
      </w:r>
    </w:p>
    <w:p w14:paraId="0D2AD310"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cx.</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3EEFBE1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E5D4C4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C452A2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55B455"/>
          <w:sz w:val="20"/>
          <w:szCs w:val="20"/>
          <w:lang w:val="en-GB"/>
        </w:rPr>
        <w:t>//we call the global instance with exclusive</w:t>
      </w:r>
    </w:p>
    <w:p w14:paraId="746EB72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0000FF"/>
          <w:sz w:val="20"/>
          <w:szCs w:val="20"/>
          <w:lang w:val="en-GB"/>
        </w:rPr>
        <w:t>function</w:t>
      </w: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display</w:t>
      </w:r>
      <w:r w:rsidRPr="0031494D">
        <w:rPr>
          <w:rFonts w:ascii="Arial Unicode MS" w:eastAsia="Arial Unicode MS" w:hAnsi="Times New Roman" w:cs="Arial Unicode MS"/>
          <w:color w:val="000000"/>
          <w:sz w:val="20"/>
          <w:szCs w:val="20"/>
          <w:lang w:val="en-GB"/>
        </w:rPr>
        <w:t>(disp c) {</w:t>
      </w:r>
    </w:p>
    <w:p w14:paraId="5675AB6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c.</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(s);</w:t>
      </w:r>
    </w:p>
    <w:p w14:paraId="7B3DBD5F"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p>
    <w:p w14:paraId="0A96EAB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w:t>
      </w:r>
    </w:p>
    <w:p w14:paraId="5AB806A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0E37AF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common instance</w:t>
      </w:r>
    </w:p>
    <w:p w14:paraId="11F1818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disp c;</w:t>
      </w:r>
    </w:p>
    <w:p w14:paraId="7903783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vector</w:t>
      </w:r>
      <w:r w:rsidRPr="0031494D">
        <w:rPr>
          <w:rFonts w:ascii="Arial Unicode MS" w:eastAsia="Arial Unicode MS" w:hAnsi="Times New Roman" w:cs="Arial Unicode MS"/>
          <w:color w:val="000000"/>
          <w:sz w:val="20"/>
          <w:szCs w:val="20"/>
          <w:lang w:val="en-GB"/>
        </w:rPr>
        <w:t xml:space="preserve"> v;</w:t>
      </w:r>
    </w:p>
    <w:p w14:paraId="152834E5"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int</w:t>
      </w:r>
      <w:r w:rsidRPr="0031494D">
        <w:rPr>
          <w:rFonts w:ascii="Arial Unicode MS" w:eastAsia="Arial Unicode MS" w:hAnsi="Times New Roman" w:cs="Arial Unicode MS"/>
          <w:color w:val="000000"/>
          <w:sz w:val="20"/>
          <w:szCs w:val="20"/>
          <w:lang w:val="en-GB"/>
        </w:rPr>
        <w:t xml:space="preserve"> i;</w:t>
      </w:r>
    </w:p>
    <w:p w14:paraId="4281F75A"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string</w:t>
      </w: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w:t>
      </w:r>
    </w:p>
    <w:p w14:paraId="0EFB207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 {</w:t>
      </w:r>
    </w:p>
    <w:p w14:paraId="53188C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s=</w:t>
      </w:r>
      <w:r w:rsidRPr="0031494D">
        <w:rPr>
          <w:rFonts w:ascii="Arial Unicode MS" w:eastAsia="Arial Unicode MS" w:hAnsi="Times New Roman" w:cs="Arial Unicode MS"/>
          <w:color w:val="FF0000"/>
          <w:sz w:val="20"/>
          <w:szCs w:val="20"/>
          <w:lang w:val="en-GB"/>
        </w:rPr>
        <w:t>"T"</w:t>
      </w:r>
      <w:r w:rsidRPr="0031494D">
        <w:rPr>
          <w:rFonts w:ascii="Arial Unicode MS" w:eastAsia="Arial Unicode MS" w:hAnsi="Times New Roman" w:cs="Arial Unicode MS"/>
          <w:color w:val="000000"/>
          <w:sz w:val="20"/>
          <w:szCs w:val="20"/>
          <w:lang w:val="en-GB"/>
        </w:rPr>
        <w:t>+i;</w:t>
      </w:r>
    </w:p>
    <w:p w14:paraId="6FDAC6AE"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task </w:t>
      </w:r>
      <w:r w:rsidRPr="0031494D">
        <w:rPr>
          <w:rFonts w:ascii="Arial Unicode MS" w:eastAsia="Arial Unicode MS" w:hAnsi="Times New Roman" w:cs="Arial Unicode MS"/>
          <w:color w:val="8C00A0"/>
          <w:sz w:val="20"/>
          <w:szCs w:val="20"/>
          <w:lang w:val="en-GB"/>
        </w:rPr>
        <w:t>t</w:t>
      </w:r>
      <w:r w:rsidRPr="0031494D">
        <w:rPr>
          <w:rFonts w:ascii="Arial Unicode MS" w:eastAsia="Arial Unicode MS" w:hAnsi="Times New Roman" w:cs="Arial Unicode MS"/>
          <w:color w:val="000000"/>
          <w:sz w:val="20"/>
          <w:szCs w:val="20"/>
          <w:lang w:val="en-GB"/>
        </w:rPr>
        <w:t>(s);</w:t>
      </w:r>
    </w:p>
    <w:p w14:paraId="3704F3A1"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v.</w:t>
      </w:r>
      <w:r w:rsidRPr="0031494D">
        <w:rPr>
          <w:rFonts w:ascii="Arial Unicode MS" w:eastAsia="Arial Unicode MS" w:hAnsi="Times New Roman" w:cs="Arial Unicode MS"/>
          <w:color w:val="0000FF"/>
          <w:sz w:val="20"/>
          <w:szCs w:val="20"/>
          <w:lang w:val="en-GB"/>
        </w:rPr>
        <w:t>push</w:t>
      </w:r>
      <w:r w:rsidRPr="0031494D">
        <w:rPr>
          <w:rFonts w:ascii="Arial Unicode MS" w:eastAsia="Arial Unicode MS" w:hAnsi="Times New Roman" w:cs="Arial Unicode MS"/>
          <w:color w:val="000000"/>
          <w:sz w:val="20"/>
          <w:szCs w:val="20"/>
          <w:lang w:val="en-GB"/>
        </w:rPr>
        <w:t>(t);</w:t>
      </w:r>
    </w:p>
    <w:p w14:paraId="5403290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lastRenderedPageBreak/>
        <w:t>}</w:t>
      </w:r>
    </w:p>
    <w:p w14:paraId="184AAF17"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042BD74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ordered as protected is not reentrant</w:t>
      </w:r>
    </w:p>
    <w:p w14:paraId="20EDA08C"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//only one pdisplay can run at a time</w:t>
      </w:r>
    </w:p>
    <w:p w14:paraId="5734DCB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2204721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pdisplay</w:t>
      </w:r>
      <w:r w:rsidRPr="0031494D">
        <w:rPr>
          <w:rFonts w:ascii="Arial Unicode MS" w:eastAsia="Arial Unicode MS" w:hAnsi="Times New Roman" w:cs="Arial Unicode MS"/>
          <w:color w:val="000000"/>
          <w:sz w:val="20"/>
          <w:szCs w:val="20"/>
          <w:lang w:val="en-GB"/>
        </w:rPr>
        <w:t>();</w:t>
      </w:r>
    </w:p>
    <w:p w14:paraId="1F997768"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869A36"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case, the display will be a mix of all edisplay working in parallel</w:t>
      </w:r>
    </w:p>
    <w:p w14:paraId="0FD6E3C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//since, exclusive only protects methods within one instance, and we have different</w:t>
      </w:r>
    </w:p>
    <w:p w14:paraId="41EC50A9"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//instances in this case...</w:t>
      </w:r>
    </w:p>
    <w:p w14:paraId="21DF2C4D"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09B355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edisplay</w:t>
      </w:r>
      <w:r w:rsidRPr="0031494D">
        <w:rPr>
          <w:rFonts w:ascii="Arial Unicode MS" w:eastAsia="Arial Unicode MS" w:hAnsi="Times New Roman" w:cs="Arial Unicode MS"/>
          <w:color w:val="000000"/>
          <w:sz w:val="20"/>
          <w:szCs w:val="20"/>
          <w:lang w:val="en-GB"/>
        </w:rPr>
        <w:t>();</w:t>
      </w:r>
    </w:p>
    <w:p w14:paraId="3FEB71B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6757FF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//In this last case, we have one single common object "disp" shared by all "task"</w:t>
      </w:r>
    </w:p>
    <w:p w14:paraId="24BA4F4B"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//The display will be again ordered as with protected, since this time we run into the same</w:t>
      </w:r>
    </w:p>
    <w:p w14:paraId="1A80A4B3"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55B455"/>
          <w:sz w:val="20"/>
          <w:szCs w:val="20"/>
          <w:lang w:val="en-GB"/>
        </w:rPr>
        <w:t>// "c disp" instance.</w:t>
      </w:r>
    </w:p>
    <w:p w14:paraId="543B2032"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FF"/>
          <w:sz w:val="20"/>
          <w:szCs w:val="20"/>
          <w:lang w:val="en-GB"/>
        </w:rPr>
        <w:t>for</w:t>
      </w:r>
      <w:r w:rsidRPr="0031494D">
        <w:rPr>
          <w:rFonts w:ascii="Arial Unicode MS" w:eastAsia="Arial Unicode MS" w:hAnsi="Times New Roman" w:cs="Arial Unicode MS"/>
          <w:color w:val="000000"/>
          <w:sz w:val="20"/>
          <w:szCs w:val="20"/>
          <w:lang w:val="en-GB"/>
        </w:rPr>
        <w:t xml:space="preserve"> (i=0;i&lt;100;i++)</w:t>
      </w:r>
    </w:p>
    <w:p w14:paraId="7B4F0EB4" w14:textId="77777777" w:rsidR="00972EE0" w:rsidRPr="0031494D" w:rsidRDefault="00972EE0" w:rsidP="002855C6">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31494D">
        <w:rPr>
          <w:rFonts w:ascii="Arial Unicode MS" w:eastAsia="Arial Unicode MS" w:hAnsi="Times New Roman" w:cs="Arial Unicode MS"/>
          <w:color w:val="000000"/>
          <w:sz w:val="20"/>
          <w:szCs w:val="20"/>
          <w:lang w:val="en-GB"/>
        </w:rPr>
        <w:t xml:space="preserve">    </w:t>
      </w:r>
      <w:r w:rsidRPr="0031494D">
        <w:rPr>
          <w:rFonts w:ascii="Arial Unicode MS" w:eastAsia="Arial Unicode MS" w:hAnsi="Times New Roman" w:cs="Arial Unicode MS"/>
          <w:color w:val="8C00A0"/>
          <w:sz w:val="20"/>
          <w:szCs w:val="20"/>
          <w:lang w:val="en-GB"/>
        </w:rPr>
        <w:t>v</w:t>
      </w:r>
      <w:r w:rsidRPr="0031494D">
        <w:rPr>
          <w:rFonts w:ascii="Arial Unicode MS" w:eastAsia="Arial Unicode MS" w:hAnsi="Times New Roman" w:cs="Arial Unicode MS"/>
          <w:color w:val="000000"/>
          <w:sz w:val="20"/>
          <w:szCs w:val="20"/>
          <w:lang w:val="en-GB"/>
        </w:rPr>
        <w:t>[i].</w:t>
      </w:r>
      <w:r w:rsidRPr="0031494D">
        <w:rPr>
          <w:rFonts w:ascii="Arial Unicode MS" w:eastAsia="Arial Unicode MS" w:hAnsi="Times New Roman" w:cs="Arial Unicode MS"/>
          <w:color w:val="A0640A"/>
          <w:sz w:val="20"/>
          <w:szCs w:val="20"/>
          <w:lang w:val="en-GB"/>
        </w:rPr>
        <w:t>display</w:t>
      </w:r>
      <w:r w:rsidRPr="0031494D">
        <w:rPr>
          <w:rFonts w:ascii="Arial Unicode MS" w:eastAsia="Arial Unicode MS" w:hAnsi="Times New Roman" w:cs="Arial Unicode MS"/>
          <w:color w:val="000000"/>
          <w:sz w:val="20"/>
          <w:szCs w:val="20"/>
          <w:lang w:val="en-GB"/>
        </w:rPr>
        <w:t>(c);</w:t>
      </w:r>
    </w:p>
    <w:p w14:paraId="22F408DA" w14:textId="77777777" w:rsidR="00D1262B" w:rsidRPr="005675D1" w:rsidRDefault="00D1262B" w:rsidP="00495ACD"/>
    <w:p w14:paraId="0704579C" w14:textId="77777777" w:rsidR="00D1262B" w:rsidRPr="005675D1" w:rsidRDefault="00D1262B" w:rsidP="002F3205">
      <w:pPr>
        <w:pStyle w:val="Titre3"/>
      </w:pPr>
      <w:bookmarkStart w:id="141" w:name="_Toc492975431"/>
      <w:bookmarkStart w:id="142" w:name="_Toc492977669"/>
      <w:bookmarkStart w:id="143" w:name="_Toc140153709"/>
      <w:r>
        <w:t>j</w:t>
      </w:r>
      <w:r w:rsidRPr="005675D1">
        <w:t>oin</w:t>
      </w:r>
      <w:r w:rsidR="00A61727">
        <w:t>ed</w:t>
      </w:r>
      <w:r w:rsidR="00057ABB" w:rsidRPr="005675D1">
        <w:t xml:space="preserve"> and </w:t>
      </w:r>
      <w:r w:rsidR="00535C8D">
        <w:t>waitonjoined</w:t>
      </w:r>
      <w:bookmarkEnd w:id="141"/>
      <w:bookmarkEnd w:id="142"/>
      <w:bookmarkEnd w:id="143"/>
    </w:p>
    <w:p w14:paraId="4CA1A8EE" w14:textId="77777777" w:rsidR="00D1262B" w:rsidRPr="005675D1" w:rsidRDefault="00D1262B" w:rsidP="00495ACD">
      <w:pPr>
        <w:pStyle w:val="Body"/>
      </w:pPr>
      <w:r w:rsidRPr="005675D1">
        <w:t xml:space="preserve">A thread can be declared as </w:t>
      </w:r>
      <w:r w:rsidRPr="005675D1">
        <w:rPr>
          <w:i/>
        </w:rPr>
        <w:t>join</w:t>
      </w:r>
      <w:r w:rsidR="00A61727">
        <w:rPr>
          <w:i/>
        </w:rPr>
        <w:t>ed</w:t>
      </w:r>
      <w:r w:rsidRPr="005675D1">
        <w:t xml:space="preserve">, </w:t>
      </w:r>
      <w:r w:rsidR="009622F3" w:rsidRPr="005675D1">
        <w:t>if the main thread is supposed to wait for the completion of all</w:t>
      </w:r>
      <w:r w:rsidR="00150745" w:rsidRPr="005675D1">
        <w:t xml:space="preserve"> the threads that were launched</w:t>
      </w:r>
      <w:r w:rsidR="008D5105" w:rsidRPr="005675D1">
        <w:t xml:space="preserve"> before completing its own code, you can use</w:t>
      </w:r>
      <w:r w:rsidR="00296EA4" w:rsidRPr="005675D1">
        <w:t xml:space="preserve"> </w:t>
      </w:r>
      <w:r w:rsidR="00535C8D">
        <w:t>waitonjoined</w:t>
      </w:r>
      <w:r w:rsidR="008D5105" w:rsidRPr="005675D1">
        <w:rPr>
          <w:i/>
        </w:rPr>
        <w:t>()</w:t>
      </w:r>
      <w:r w:rsidR="00296EA4" w:rsidRPr="005675D1">
        <w:t xml:space="preserve"> </w:t>
      </w:r>
      <w:r w:rsidR="008D5105" w:rsidRPr="005675D1">
        <w:t xml:space="preserve">which </w:t>
      </w:r>
      <w:r w:rsidR="00296EA4" w:rsidRPr="005675D1">
        <w:t xml:space="preserve">will then wait for these threads to </w:t>
      </w:r>
      <w:r w:rsidR="00042C38" w:rsidRPr="005675D1">
        <w:t>finish</w:t>
      </w:r>
      <w:r w:rsidR="00296EA4" w:rsidRPr="005675D1">
        <w:t>.</w:t>
      </w:r>
    </w:p>
    <w:p w14:paraId="70DA8135" w14:textId="77777777" w:rsidR="00530789" w:rsidRDefault="00530789" w:rsidP="00495ACD">
      <w:pPr>
        <w:pStyle w:val="Body"/>
      </w:pPr>
      <w:r w:rsidRPr="005675D1">
        <w:t xml:space="preserve">You can use as many </w:t>
      </w:r>
      <w:r w:rsidR="00535C8D">
        <w:rPr>
          <w:i/>
        </w:rPr>
        <w:t>waitonjoined</w:t>
      </w:r>
      <w:r w:rsidRPr="005675D1">
        <w:rPr>
          <w:i/>
        </w:rPr>
        <w:t>()</w:t>
      </w:r>
      <w:r w:rsidRPr="005675D1">
        <w:t xml:space="preserve"> as necessary in different threads. </w:t>
      </w:r>
      <w:r w:rsidR="00535C8D">
        <w:rPr>
          <w:i/>
        </w:rPr>
        <w:t>waitonjoined</w:t>
      </w:r>
      <w:r w:rsidRPr="005675D1">
        <w:t xml:space="preserve"> only waits on </w:t>
      </w:r>
      <w:r w:rsidR="00D444D4" w:rsidRPr="005675D1">
        <w:t>“</w:t>
      </w:r>
      <w:r w:rsidRPr="005675D1">
        <w:rPr>
          <w:i/>
        </w:rPr>
        <w:t>join</w:t>
      </w:r>
      <w:r w:rsidR="00535C8D">
        <w:rPr>
          <w:i/>
        </w:rPr>
        <w:t>ed</w:t>
      </w:r>
      <w:r w:rsidRPr="005675D1">
        <w:rPr>
          <w:i/>
        </w:rPr>
        <w:t xml:space="preserve"> threads</w:t>
      </w:r>
      <w:r w:rsidR="00D444D4" w:rsidRPr="005675D1">
        <w:rPr>
          <w:i/>
        </w:rPr>
        <w:t>”</w:t>
      </w:r>
      <w:r w:rsidRPr="005675D1">
        <w:t xml:space="preserve"> that were launched within a given thread.</w:t>
      </w:r>
    </w:p>
    <w:p w14:paraId="4B872255" w14:textId="25B15873" w:rsidR="00E74445" w:rsidRDefault="00E74445" w:rsidP="002F3205">
      <w:pPr>
        <w:pStyle w:val="Titre3"/>
      </w:pPr>
      <w:bookmarkStart w:id="144" w:name="_Toc492975432"/>
      <w:bookmarkStart w:id="145" w:name="_Toc492977670"/>
      <w:bookmarkStart w:id="146" w:name="_Toc140153710"/>
      <w:r>
        <w:t>Atomic Values</w:t>
      </w:r>
      <w:bookmarkEnd w:id="146"/>
    </w:p>
    <w:p w14:paraId="1F9AF498" w14:textId="22F5F112" w:rsidR="00E74445" w:rsidRPr="0035024F" w:rsidRDefault="00E74445" w:rsidP="00E74445">
      <w:pPr>
        <w:pStyle w:val="Body"/>
      </w:pPr>
      <w:r>
        <w:t xml:space="preserve">Most data structures (maps, vectors, strings etc.) are protected in threads against concurrent access through a lock. </w:t>
      </w:r>
      <w:r w:rsidR="00EF48CF">
        <w:t xml:space="preserve">However, these locks are often costly in terms of time and space. For instance, when many threads try to access the same data structure, the system will only guaranty the access to one thread at a time. The other threads will be put in hold, which means that their context will be saved in memory to be later reactivated when the lock is released. Tamgu provides some specific lock-free data structures </w:t>
      </w:r>
      <w:r w:rsidR="000C4A57">
        <w:t xml:space="preserve">(or </w:t>
      </w:r>
      <w:r w:rsidR="000C4A57" w:rsidRPr="000C4A57">
        <w:rPr>
          <w:i/>
        </w:rPr>
        <w:t>atomic types</w:t>
      </w:r>
      <w:r w:rsidR="000C4A57">
        <w:t xml:space="preserve">) </w:t>
      </w:r>
      <w:r w:rsidR="00EF48CF">
        <w:t xml:space="preserve">such as </w:t>
      </w:r>
      <w:r w:rsidR="00EF48CF">
        <w:rPr>
          <w:i/>
        </w:rPr>
        <w:t>a_int, a_string or a_mapii</w:t>
      </w:r>
      <w:r w:rsidR="0035024F">
        <w:rPr>
          <w:i/>
        </w:rPr>
        <w:t xml:space="preserve"> (</w:t>
      </w:r>
      <w:r w:rsidR="0035024F" w:rsidRPr="0035024F">
        <w:t>see the section about atomic types below</w:t>
      </w:r>
      <w:r w:rsidR="0035024F" w:rsidRPr="000051CF">
        <w:t>).</w:t>
      </w:r>
      <w:r w:rsidR="00701698">
        <w:t xml:space="preserve"> These data structures allow for </w:t>
      </w:r>
      <w:r w:rsidR="000C4A57">
        <w:t xml:space="preserve">a much </w:t>
      </w:r>
      <w:r w:rsidR="00701698">
        <w:t xml:space="preserve">efficient </w:t>
      </w:r>
      <w:r w:rsidR="000C4A57">
        <w:t xml:space="preserve">use of the machine, since when accessing </w:t>
      </w:r>
      <w:r w:rsidR="007907C9">
        <w:t>these types, the threads are not put in hold.</w:t>
      </w:r>
      <w:r w:rsidR="0088192F">
        <w:t xml:space="preserve"> However, </w:t>
      </w:r>
      <w:r w:rsidR="0088192F">
        <w:lastRenderedPageBreak/>
        <w:t>their implementation make</w:t>
      </w:r>
      <w:r w:rsidR="00D03D1F">
        <w:t>s</w:t>
      </w:r>
      <w:r w:rsidR="0088192F">
        <w:t xml:space="preserve"> them slower than other types in non-threading context.</w:t>
      </w:r>
      <w:r w:rsidR="001320C0">
        <w:t xml:space="preserve"> Their use is only </w:t>
      </w:r>
      <w:r w:rsidR="001D03C8">
        <w:t>usefu</w:t>
      </w:r>
      <w:r w:rsidR="004A169E">
        <w:t>l</w:t>
      </w:r>
      <w:r w:rsidR="001320C0">
        <w:t xml:space="preserve"> when they are shared across threads. </w:t>
      </w:r>
    </w:p>
    <w:p w14:paraId="099BCACA" w14:textId="77777777" w:rsidR="00432EF2" w:rsidRDefault="00432EF2" w:rsidP="002F3205">
      <w:pPr>
        <w:pStyle w:val="Titre3"/>
      </w:pPr>
      <w:bookmarkStart w:id="147" w:name="_Toc140153711"/>
      <w:r>
        <w:t>Stream Operator ‘&lt;&lt;&lt;’</w:t>
      </w:r>
      <w:bookmarkEnd w:id="144"/>
      <w:bookmarkEnd w:id="145"/>
      <w:bookmarkEnd w:id="147"/>
      <w:r>
        <w:t xml:space="preserve"> </w:t>
      </w:r>
    </w:p>
    <w:p w14:paraId="38BF56AA" w14:textId="2802E495" w:rsidR="006B2DC6" w:rsidRDefault="00733196" w:rsidP="00495ACD">
      <w:pPr>
        <w:pStyle w:val="Body"/>
      </w:pPr>
      <w:r w:rsidRPr="00733196">
        <w:t xml:space="preserve">When </w:t>
      </w:r>
      <w:r>
        <w:t>you launch a thread, the result of that thread cannot be directly stored in a variable</w:t>
      </w:r>
      <w:r w:rsidR="006B2DC6">
        <w:t xml:space="preserve"> with the operator “=”</w:t>
      </w:r>
      <w:r>
        <w:t>, since a thread lives its own life without any links to the calling code.</w:t>
      </w:r>
      <w:r w:rsidR="006B2DC6">
        <w:t xml:space="preserve"> </w:t>
      </w:r>
      <w:r w:rsidR="005F6963">
        <w:t>Tamgu</w:t>
      </w:r>
      <w:r w:rsidR="006B2DC6">
        <w:t xml:space="preserve"> provides a specific operator for this task: &lt;&lt;&lt;, </w:t>
      </w:r>
      <w:r w:rsidR="001557DE">
        <w:t>also</w:t>
      </w:r>
      <w:r w:rsidR="006B2DC6">
        <w:t xml:space="preserve"> called the stream operator. A stream is a variable which is connected to the thread in such a way that the values returned by the thread can be stored within that variable.</w:t>
      </w:r>
      <w:r w:rsidR="00720C96">
        <w:t xml:space="preserve"> </w:t>
      </w:r>
      <w:r w:rsidR="00086B68">
        <w:t xml:space="preserve">Of course, the variable must exist independently </w:t>
      </w:r>
      <w:r w:rsidR="00DC6975">
        <w:t xml:space="preserve">from </w:t>
      </w:r>
      <w:r w:rsidR="00086B68">
        <w:t>the thread.</w:t>
      </w:r>
    </w:p>
    <w:p w14:paraId="1F6C82D7" w14:textId="77777777" w:rsidR="00720C96" w:rsidRDefault="00C13C82" w:rsidP="008107BA">
      <w:pPr>
        <w:pStyle w:val="Titre4"/>
      </w:pPr>
      <w:r>
        <w:t>Example</w:t>
      </w:r>
    </w:p>
    <w:p w14:paraId="20E425BC" w14:textId="77777777" w:rsidR="00C13C82" w:rsidRDefault="00C13C82" w:rsidP="00495ACD"/>
    <w:p w14:paraId="6B88568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8" w:name="_Toc492975433"/>
      <w:bookmarkStart w:id="149" w:name="_Toc492977671"/>
      <w:r>
        <w:rPr>
          <w:rFonts w:ascii="Arial Unicode MS" w:eastAsia="Arial Unicode MS" w:hAnsi="Times New Roman" w:cs="Arial Unicode MS"/>
          <w:color w:val="55B455"/>
          <w:sz w:val="20"/>
          <w:szCs w:val="20"/>
          <w:lang w:val="en-GB"/>
        </w:rPr>
        <w:t>//we create a thread as a "join" thread, in order to be able to use waitonjoined.</w:t>
      </w:r>
    </w:p>
    <w:p w14:paraId="686CE3A4"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simply returns 2xi</w:t>
      </w:r>
    </w:p>
    <w:p w14:paraId="3465FFF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481A7EF3"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(i*2);</w:t>
      </w:r>
    </w:p>
    <w:p w14:paraId="3B851BA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2944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806ED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92DB6"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launch function, which will launch 10 threads</w:t>
      </w:r>
    </w:p>
    <w:p w14:paraId="70CB5F6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4517ECC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within this function our map storage variable</w:t>
      </w:r>
    </w:p>
    <w:p w14:paraId="41E35999"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treemapi</w:t>
      </w:r>
      <w:r>
        <w:rPr>
          <w:rFonts w:ascii="Arial Unicode MS" w:eastAsia="Arial Unicode MS" w:hAnsi="Times New Roman" w:cs="Arial Unicode MS"/>
          <w:color w:val="000000"/>
          <w:sz w:val="20"/>
          <w:szCs w:val="20"/>
          <w:lang w:val="en-GB"/>
        </w:rPr>
        <w:t xml:space="preserve"> m;</w:t>
      </w:r>
    </w:p>
    <w:p w14:paraId="49F10B1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3F442AC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10 threads, and we store the result of each into m at a specific position</w:t>
      </w:r>
    </w:p>
    <w:p w14:paraId="352A0CE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&lt;0,10,1&gt;)</w:t>
      </w:r>
    </w:p>
    <w:p w14:paraId="293ECAD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[i]&lt;&lt;&lt;</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(i);</w:t>
      </w:r>
    </w:p>
    <w:p w14:paraId="68F9A0A1"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94359A"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all threads to finish</w:t>
      </w:r>
    </w:p>
    <w:p w14:paraId="0FD92B1E"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957CD0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final value:</w:t>
      </w:r>
    </w:p>
    <w:p w14:paraId="5861690C"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(m); </w:t>
      </w:r>
      <w:r>
        <w:rPr>
          <w:rFonts w:ascii="Arial Unicode MS" w:eastAsia="Arial Unicode MS" w:hAnsi="Times New Roman" w:cs="Arial Unicode MS"/>
          <w:color w:val="55B455"/>
          <w:sz w:val="20"/>
          <w:szCs w:val="20"/>
          <w:lang w:val="en-GB"/>
        </w:rPr>
        <w:t>//{0:0,1:2,2:4,3:6,4:8,5:10,6:12,7:14,8:16,9:18}</w:t>
      </w:r>
    </w:p>
    <w:p w14:paraId="2C07D398"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34D26B7"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D312AD"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p>
    <w:p w14:paraId="1980224F" w14:textId="77777777" w:rsidR="0071751E" w:rsidRDefault="0071751E" w:rsidP="0071751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B0F1AA" w14:textId="77777777" w:rsidR="00882456" w:rsidRPr="00954AE6" w:rsidRDefault="00882456" w:rsidP="00F1557D">
      <w:pPr>
        <w:pStyle w:val="Titre2"/>
      </w:pPr>
      <w:bookmarkStart w:id="150" w:name="_Toc140153712"/>
      <w:r w:rsidRPr="00954AE6">
        <w:lastRenderedPageBreak/>
        <w:t>Multiple definitions</w:t>
      </w:r>
      <w:bookmarkEnd w:id="148"/>
      <w:bookmarkEnd w:id="149"/>
      <w:bookmarkEnd w:id="150"/>
    </w:p>
    <w:p w14:paraId="1633E3BF" w14:textId="77777777" w:rsidR="00882456" w:rsidRPr="005675D1" w:rsidRDefault="004802A4" w:rsidP="00495ACD">
      <w:pPr>
        <w:rPr>
          <w:i/>
        </w:rPr>
      </w:pPr>
      <w:r>
        <w:t>Tamgu</w:t>
      </w:r>
      <w:r w:rsidR="00882456" w:rsidRPr="005675D1">
        <w:t xml:space="preserve"> allows for multiple definitions of functions sharing the same name, however differing in their parameter definition. For instance, one can implement a </w:t>
      </w:r>
      <w:r w:rsidR="00882456" w:rsidRPr="005675D1">
        <w:rPr>
          <w:i/>
        </w:rPr>
        <w:t>display(string s)</w:t>
      </w:r>
      <w:r w:rsidR="00882456" w:rsidRPr="005675D1">
        <w:t xml:space="preserve"> and a </w:t>
      </w:r>
      <w:r w:rsidR="00882456" w:rsidRPr="005675D1">
        <w:rPr>
          <w:i/>
        </w:rPr>
        <w:t>display(int s).</w:t>
      </w:r>
    </w:p>
    <w:p w14:paraId="5FB4D9D2" w14:textId="77777777" w:rsidR="00882456" w:rsidRPr="005675D1" w:rsidRDefault="00882456" w:rsidP="00495ACD">
      <w:r w:rsidRPr="005675D1">
        <w:t xml:space="preserve"> In this case, when more than one function is implemented sharing the same name, the argument control is much stricter than with one single implementation as the system will try to find, which function is the most suitable according to the argument list of the function call. </w:t>
      </w:r>
      <w:r w:rsidR="002876B8" w:rsidRPr="005675D1">
        <w:t>Thus</w:t>
      </w:r>
      <w:r w:rsidRPr="005675D1">
        <w:t>, the mechanism through which arguments are translated into a value suitable for a function parameter is no longer available.</w:t>
      </w:r>
    </w:p>
    <w:p w14:paraId="38153969" w14:textId="77777777" w:rsidR="00882456" w:rsidRPr="005675D1" w:rsidRDefault="00882456" w:rsidP="00495ACD"/>
    <w:p w14:paraId="21484F1B" w14:textId="77777777" w:rsidR="00882456" w:rsidRDefault="00882456" w:rsidP="008107BA">
      <w:pPr>
        <w:pStyle w:val="Titre4"/>
      </w:pPr>
      <w:r>
        <w:t>Example:</w:t>
      </w:r>
    </w:p>
    <w:p w14:paraId="6E0F901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bookmarkStart w:id="151" w:name="_Toc492975434"/>
      <w:bookmarkStart w:id="152" w:name="_Toc492977672"/>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v) {</w:t>
      </w:r>
    </w:p>
    <w:p w14:paraId="661838B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"String:"</w:t>
      </w:r>
      <w:r>
        <w:rPr>
          <w:rFonts w:ascii="Arial Unicode MS" w:eastAsia="Arial Unicode MS" w:hAnsi="Times New Roman" w:cs="Arial Unicode MS"/>
          <w:color w:val="000000"/>
          <w:sz w:val="20"/>
          <w:szCs w:val="20"/>
          <w:lang w:val="en-GB"/>
        </w:rPr>
        <w:t>,s,v);</w:t>
      </w:r>
    </w:p>
    <w:p w14:paraId="4A44CDAD"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932FB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459AD028"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5F3063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E603ED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2D57EBCA"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0FD7FDF"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w:t>
      </w:r>
    </w:p>
    <w:p w14:paraId="381F5F8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26A0D63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03471F2E"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choose the right function according to its argument list...</w:t>
      </w:r>
    </w:p>
    <w:p w14:paraId="5A83CC5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//the string implementation</w:t>
      </w:r>
    </w:p>
    <w:p w14:paraId="0D436BB9" w14:textId="77777777" w:rsidR="00317DF9" w:rsidRDefault="00317DF9" w:rsidP="00FB382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testmultipledeclaration</w:t>
      </w:r>
      <w:r>
        <w:rPr>
          <w:rFonts w:ascii="Arial Unicode MS" w:eastAsia="Arial Unicode MS" w:hAnsi="Times New Roman" w:cs="Arial Unicode MS"/>
          <w:color w:val="000000"/>
          <w:sz w:val="20"/>
          <w:szCs w:val="20"/>
          <w:lang w:val="en-GB"/>
        </w:rPr>
        <w:t xml:space="preserve">(i,j); </w:t>
      </w:r>
      <w:r>
        <w:rPr>
          <w:rFonts w:ascii="Arial Unicode MS" w:eastAsia="Arial Unicode MS" w:hAnsi="Times New Roman" w:cs="Arial Unicode MS"/>
          <w:color w:val="55B455"/>
          <w:sz w:val="20"/>
          <w:szCs w:val="20"/>
          <w:lang w:val="en-GB"/>
        </w:rPr>
        <w:t>//the integer implementation</w:t>
      </w:r>
    </w:p>
    <w:p w14:paraId="6E884636" w14:textId="77777777" w:rsidR="00317DF9" w:rsidRDefault="00317DF9" w:rsidP="00317D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FA73AF" w14:textId="77777777" w:rsidR="00F31BB5" w:rsidRDefault="00590602" w:rsidP="00F1557D">
      <w:pPr>
        <w:pStyle w:val="Titre2"/>
      </w:pPr>
      <w:bookmarkStart w:id="153" w:name="_Toc140153713"/>
      <w:r>
        <w:t>Default</w:t>
      </w:r>
      <w:r w:rsidR="00F31BB5">
        <w:t xml:space="preserve"> Arguments</w:t>
      </w:r>
      <w:bookmarkEnd w:id="151"/>
      <w:bookmarkEnd w:id="152"/>
      <w:bookmarkEnd w:id="153"/>
    </w:p>
    <w:p w14:paraId="2F34FA56" w14:textId="77777777" w:rsidR="00F31BB5" w:rsidRDefault="004802A4" w:rsidP="00495ACD">
      <w:r>
        <w:t>Tamgu</w:t>
      </w:r>
      <w:r w:rsidR="00F31BB5">
        <w:t xml:space="preserve"> </w:t>
      </w:r>
      <w:r w:rsidR="00F31BB5" w:rsidRPr="004840F5">
        <w:t>supplies</w:t>
      </w:r>
      <w:r w:rsidR="00F31BB5">
        <w:t xml:space="preserve"> a </w:t>
      </w:r>
      <w:r w:rsidR="00F31BB5" w:rsidRPr="00BD4589">
        <w:t>mechanism</w:t>
      </w:r>
      <w:r w:rsidR="00F31BB5">
        <w:t xml:space="preserve"> to declare default arguments in a function. You can define for instance a value for a parameter, which then can be omitted from the call.</w:t>
      </w:r>
    </w:p>
    <w:p w14:paraId="1E746F2A" w14:textId="77777777" w:rsidR="00F31BB5" w:rsidRDefault="00F31BB5" w:rsidP="00495ACD"/>
    <w:p w14:paraId="73D9616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y=12,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z=30,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u=43) {</w:t>
      </w:r>
    </w:p>
    <w:p w14:paraId="757A2FF0"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(x+y+z+u);</w:t>
      </w:r>
    </w:p>
    <w:p w14:paraId="6B8DF8B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8B0E99"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BCB24"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acall</w:t>
      </w:r>
      <w:r>
        <w:rPr>
          <w:rFonts w:ascii="Arial Unicode MS" w:eastAsia="Arial Unicode MS" w:hAnsi="Times New Roman" w:cs="Arial Unicode MS"/>
          <w:color w:val="000000"/>
          <w:sz w:val="20"/>
          <w:szCs w:val="20"/>
          <w:lang w:val="en-GB"/>
        </w:rPr>
        <w:t xml:space="preserve">(10,5); </w:t>
      </w:r>
      <w:r>
        <w:rPr>
          <w:rFonts w:ascii="Arial Unicode MS" w:eastAsia="Arial Unicode MS" w:hAnsi="Times New Roman" w:cs="Arial Unicode MS"/>
          <w:color w:val="55B455"/>
          <w:sz w:val="20"/>
          <w:szCs w:val="20"/>
          <w:lang w:val="en-GB"/>
        </w:rPr>
        <w:t>//the result is: 88= 10+5+30+43</w:t>
      </w:r>
    </w:p>
    <w:p w14:paraId="0C6CE977" w14:textId="77777777" w:rsidR="00EA0B92" w:rsidRDefault="00EA0B92" w:rsidP="00EA0B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53559" w14:textId="77777777" w:rsidR="00C11ECD" w:rsidRPr="00EA0B92" w:rsidRDefault="00C11ECD" w:rsidP="00495ACD">
      <w:pPr>
        <w:rPr>
          <w:lang w:val="en-GB"/>
        </w:rPr>
      </w:pPr>
    </w:p>
    <w:p w14:paraId="7F1C7D3B" w14:textId="77777777" w:rsidR="00903CF0" w:rsidRPr="00AF5A27" w:rsidRDefault="00903CF0" w:rsidP="00495ACD">
      <w:r>
        <w:t xml:space="preserve">Note: </w:t>
      </w:r>
      <w:r w:rsidRPr="00AF5A27">
        <w:t xml:space="preserve">Only the last parameters in </w:t>
      </w:r>
      <w:r w:rsidR="007E236D">
        <w:t>a</w:t>
      </w:r>
      <w:r w:rsidRPr="00AF5A27">
        <w:t xml:space="preserve"> declaration list can be optional.</w:t>
      </w:r>
    </w:p>
    <w:p w14:paraId="02FD41D7" w14:textId="77777777" w:rsidR="000E05E3" w:rsidRDefault="00B9085E" w:rsidP="00F1557D">
      <w:pPr>
        <w:pStyle w:val="Titre2"/>
      </w:pPr>
      <w:bookmarkStart w:id="154" w:name="_Toc492975435"/>
      <w:bookmarkStart w:id="155" w:name="_Toc492977673"/>
      <w:bookmarkStart w:id="156" w:name="_Toc140153714"/>
      <w:r>
        <w:t>Specific flags: private &amp; strict</w:t>
      </w:r>
      <w:bookmarkEnd w:id="154"/>
      <w:bookmarkEnd w:id="155"/>
      <w:bookmarkEnd w:id="156"/>
    </w:p>
    <w:p w14:paraId="48D37CE4" w14:textId="77777777" w:rsidR="00B9085E" w:rsidRPr="005675D1" w:rsidRDefault="00B9085E" w:rsidP="00495ACD">
      <w:r w:rsidRPr="005675D1">
        <w:t xml:space="preserve">Functions can also be declared with two specific flags that are </w:t>
      </w:r>
      <w:r w:rsidR="001326E2" w:rsidRPr="005675D1">
        <w:t>inserted</w:t>
      </w:r>
      <w:r w:rsidRPr="005675D1">
        <w:t xml:space="preserve"> before the </w:t>
      </w:r>
      <w:r w:rsidRPr="005675D1">
        <w:rPr>
          <w:i/>
        </w:rPr>
        <w:t xml:space="preserve">function </w:t>
      </w:r>
      <w:r w:rsidRPr="005675D1">
        <w:t xml:space="preserve">keyword: </w:t>
      </w:r>
      <w:r w:rsidRPr="005675D1">
        <w:rPr>
          <w:i/>
        </w:rPr>
        <w:t>private and strict</w:t>
      </w:r>
      <w:r w:rsidRPr="005675D1">
        <w:t xml:space="preserve">. </w:t>
      </w:r>
    </w:p>
    <w:p w14:paraId="746B21FA" w14:textId="77777777" w:rsidR="00B9085E" w:rsidRDefault="00B9085E" w:rsidP="008107BA">
      <w:pPr>
        <w:pStyle w:val="Titre4"/>
      </w:pPr>
      <w:r>
        <w:t>Note:</w:t>
      </w:r>
    </w:p>
    <w:p w14:paraId="4D035AEC" w14:textId="77777777" w:rsidR="00B9085E" w:rsidRPr="005675D1" w:rsidRDefault="00B9085E" w:rsidP="00495ACD">
      <w:pPr>
        <w:rPr>
          <w:i/>
        </w:rPr>
      </w:pPr>
      <w:r w:rsidRPr="005675D1">
        <w:t xml:space="preserve">If you wish to use both flags in </w:t>
      </w:r>
      <w:r w:rsidR="00FB6F15" w:rsidRPr="005675D1">
        <w:t>the</w:t>
      </w:r>
      <w:r w:rsidRPr="005675D1">
        <w:t xml:space="preserve"> same definition, </w:t>
      </w:r>
      <w:r w:rsidRPr="005675D1">
        <w:rPr>
          <w:i/>
        </w:rPr>
        <w:t>private</w:t>
      </w:r>
      <w:r w:rsidRPr="005675D1">
        <w:t xml:space="preserve"> should precede </w:t>
      </w:r>
      <w:r w:rsidRPr="005675D1">
        <w:rPr>
          <w:i/>
        </w:rPr>
        <w:t>strict.</w:t>
      </w:r>
    </w:p>
    <w:p w14:paraId="14C3E72E" w14:textId="77777777" w:rsidR="00320C10" w:rsidRPr="005675D1" w:rsidRDefault="00320C10" w:rsidP="00495ACD"/>
    <w:p w14:paraId="3A888237" w14:textId="77777777" w:rsidR="00320C10" w:rsidRPr="005675D1" w:rsidRDefault="00320C10" w:rsidP="002F3205">
      <w:pPr>
        <w:pStyle w:val="Titre3"/>
      </w:pPr>
      <w:bookmarkStart w:id="157" w:name="_Toc492975436"/>
      <w:bookmarkStart w:id="158" w:name="_Toc492977674"/>
      <w:bookmarkStart w:id="159" w:name="_Toc140153715"/>
      <w:r w:rsidRPr="005675D1">
        <w:t>private [function | thread | autorun | polynomial]</w:t>
      </w:r>
      <w:bookmarkEnd w:id="157"/>
      <w:bookmarkEnd w:id="158"/>
      <w:bookmarkEnd w:id="159"/>
    </w:p>
    <w:p w14:paraId="21F83BCB" w14:textId="49DB9E4F" w:rsidR="00320C10" w:rsidRPr="005675D1" w:rsidRDefault="00320C10" w:rsidP="00495ACD">
      <w:pPr>
        <w:pStyle w:val="Body"/>
      </w:pPr>
      <w:r w:rsidRPr="005675D1">
        <w:t xml:space="preserve">When a function is declared </w:t>
      </w:r>
      <w:r w:rsidRPr="005675D1">
        <w:rPr>
          <w:i/>
        </w:rPr>
        <w:t>private</w:t>
      </w:r>
      <w:r w:rsidRPr="005675D1">
        <w:t xml:space="preserve">, then it cannot be seen from outside the current </w:t>
      </w:r>
      <w:r w:rsidR="004802A4">
        <w:t>Tamgu</w:t>
      </w:r>
      <w:r w:rsidRPr="005675D1">
        <w:t xml:space="preserve"> file. If </w:t>
      </w:r>
      <w:r w:rsidR="00CA690E">
        <w:t>a Tamgu</w:t>
      </w:r>
      <w:r w:rsidRPr="005675D1">
        <w:t xml:space="preserve"> program is loaded from within another </w:t>
      </w:r>
      <w:r w:rsidR="004802A4">
        <w:t>Tamgu</w:t>
      </w:r>
      <w:r w:rsidRPr="005675D1">
        <w:t xml:space="preserve"> program, </w:t>
      </w:r>
      <w:r w:rsidRPr="005675D1">
        <w:rPr>
          <w:i/>
        </w:rPr>
        <w:t>private</w:t>
      </w:r>
      <w:r w:rsidRPr="005675D1">
        <w:t xml:space="preserve"> functions are unreachable from the loader.</w:t>
      </w:r>
    </w:p>
    <w:p w14:paraId="4B1A9CFB" w14:textId="77777777" w:rsidR="00320C10" w:rsidRPr="005675D1" w:rsidRDefault="00320C10" w:rsidP="003B66F9">
      <w:pPr>
        <w:pStyle w:val="Titre4"/>
      </w:pPr>
      <w:bookmarkStart w:id="160" w:name="_Toc492975437"/>
      <w:bookmarkStart w:id="161" w:name="_Toc492977675"/>
      <w:r w:rsidRPr="005675D1">
        <w:t>Example:</w:t>
      </w:r>
      <w:bookmarkEnd w:id="160"/>
      <w:bookmarkEnd w:id="161"/>
    </w:p>
    <w:p w14:paraId="570538E7"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invisible from external loaders</w:t>
      </w:r>
      <w:r>
        <w:rPr>
          <w:rFonts w:ascii="Arial Unicode MS" w:eastAsia="Arial Unicode MS" w:hAnsi="Times New Roman" w:cs="Arial Unicode MS" w:hint="eastAsia"/>
          <w:color w:val="55B455"/>
          <w:sz w:val="20"/>
          <w:szCs w:val="20"/>
          <w:lang w:val="en-GB"/>
        </w:rPr>
        <w:t>…</w:t>
      </w:r>
    </w:p>
    <w:p w14:paraId="7E64C916"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toto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7B8342A8"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i+=10;</w:t>
      </w:r>
    </w:p>
    <w:p w14:paraId="75A115FF"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w:t>
      </w:r>
    </w:p>
    <w:p w14:paraId="3FD5D84A"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D76414" w14:textId="77777777" w:rsidR="00526E94" w:rsidRDefault="00526E94" w:rsidP="00526E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7271AE6" w14:textId="77777777" w:rsidR="00B9085E" w:rsidRPr="005675D1" w:rsidRDefault="00B9085E" w:rsidP="00495ACD"/>
    <w:p w14:paraId="223FB5E9" w14:textId="77777777" w:rsidR="0036034F" w:rsidRPr="005675D1" w:rsidRDefault="0036034F" w:rsidP="002F3205">
      <w:pPr>
        <w:pStyle w:val="Titre3"/>
      </w:pPr>
      <w:bookmarkStart w:id="162" w:name="_Toc492975438"/>
      <w:bookmarkStart w:id="163" w:name="_Toc492977676"/>
      <w:bookmarkStart w:id="164" w:name="_Toc140153716"/>
      <w:r w:rsidRPr="005675D1">
        <w:t>stri</w:t>
      </w:r>
      <w:r w:rsidR="009F2879" w:rsidRPr="005675D1">
        <w:t>ct</w:t>
      </w:r>
      <w:r w:rsidRPr="005675D1">
        <w:t xml:space="preserve"> </w:t>
      </w:r>
      <w:r w:rsidR="00823692" w:rsidRPr="005675D1">
        <w:t xml:space="preserve">[function | thread </w:t>
      </w:r>
      <w:r w:rsidRPr="005675D1">
        <w:t>| polynomial]</w:t>
      </w:r>
      <w:bookmarkEnd w:id="162"/>
      <w:bookmarkEnd w:id="163"/>
      <w:bookmarkEnd w:id="164"/>
    </w:p>
    <w:p w14:paraId="013262A5" w14:textId="77777777" w:rsidR="0036034F" w:rsidRPr="005675D1" w:rsidRDefault="009F2879" w:rsidP="00495ACD">
      <w:pPr>
        <w:pStyle w:val="Body"/>
      </w:pPr>
      <w:r w:rsidRPr="005675D1">
        <w:t xml:space="preserve">By default, when a function is declared in </w:t>
      </w:r>
      <w:r w:rsidR="004802A4">
        <w:t>Tamgu</w:t>
      </w:r>
      <w:r w:rsidRPr="005675D1">
        <w:t xml:space="preserve">, the language tries to convert each </w:t>
      </w:r>
      <w:r w:rsidR="00997489" w:rsidRPr="005675D1">
        <w:t>argument</w:t>
      </w:r>
      <w:r w:rsidRPr="005675D1">
        <w:t xml:space="preserve"> </w:t>
      </w:r>
      <w:r w:rsidR="00997489" w:rsidRPr="005675D1">
        <w:t>from the</w:t>
      </w:r>
      <w:r w:rsidRPr="005675D1">
        <w:t xml:space="preserve"> calling function into the </w:t>
      </w:r>
      <w:r w:rsidR="00997489" w:rsidRPr="005675D1">
        <w:t xml:space="preserve">parameters </w:t>
      </w:r>
      <w:r w:rsidRPr="005675D1">
        <w:t>expected by the function implementation.</w:t>
      </w:r>
      <w:r w:rsidR="00E365DA" w:rsidRPr="005675D1">
        <w:t xml:space="preserve"> However, this mechanism</w:t>
      </w:r>
      <w:r w:rsidR="00997489" w:rsidRPr="005675D1">
        <w:t xml:space="preserve"> might be a bit too loose in certain cases when a stricter parameter checking is required.</w:t>
      </w:r>
      <w:r w:rsidR="00A02F5C" w:rsidRPr="005675D1">
        <w:t xml:space="preserve"> The </w:t>
      </w:r>
      <w:r w:rsidR="00A02F5C" w:rsidRPr="005675D1">
        <w:rPr>
          <w:i/>
        </w:rPr>
        <w:t>strict</w:t>
      </w:r>
      <w:r w:rsidR="00A02F5C" w:rsidRPr="005675D1">
        <w:t xml:space="preserve"> flag helps solve this problem, since any function declared with this flag will demand strict parameter control.</w:t>
      </w:r>
    </w:p>
    <w:p w14:paraId="04FF13DC" w14:textId="77777777" w:rsidR="00A02F5C" w:rsidRDefault="00D96868" w:rsidP="008107BA">
      <w:pPr>
        <w:pStyle w:val="Titre4"/>
      </w:pPr>
      <w:r>
        <w:t>Example:</w:t>
      </w:r>
    </w:p>
    <w:p w14:paraId="48A99013"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strict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 {</w:t>
      </w:r>
    </w:p>
    <w:p w14:paraId="2C09143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"Int:"</w:t>
      </w:r>
      <w:r>
        <w:rPr>
          <w:rFonts w:ascii="Arial Unicode MS" w:eastAsia="Arial Unicode MS" w:hAnsi="Times New Roman" w:cs="Arial Unicode MS"/>
          <w:color w:val="000000"/>
          <w:sz w:val="20"/>
          <w:szCs w:val="20"/>
          <w:lang w:val="en-GB"/>
        </w:rPr>
        <w:t>,s,v);</w:t>
      </w:r>
    </w:p>
    <w:p w14:paraId="735A088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060EDD"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51CCF"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variables</w:t>
      </w:r>
    </w:p>
    <w:p w14:paraId="1EDF19F4"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string</w:t>
      </w:r>
      <w:r>
        <w:rPr>
          <w:rFonts w:ascii="Arial Unicode MS" w:eastAsia="Arial Unicode MS" w:hAnsi="Times New Roman" w:cs="Arial Unicode MS"/>
          <w:color w:val="000000"/>
          <w:sz w:val="20"/>
          <w:szCs w:val="20"/>
          <w:lang w:val="en-GB"/>
        </w:rPr>
        <w:t xml:space="preserve"> s1=</w:t>
      </w:r>
      <w:r>
        <w:rPr>
          <w:rFonts w:ascii="Arial Unicode MS" w:eastAsia="Arial Unicode MS" w:hAnsi="Times New Roman" w:cs="Arial Unicode MS"/>
          <w:color w:val="FF0000"/>
          <w:sz w:val="20"/>
          <w:szCs w:val="20"/>
          <w:lang w:val="en-GB"/>
        </w:rPr>
        <w:t>"s1"</w:t>
      </w:r>
      <w:r>
        <w:rPr>
          <w:rFonts w:ascii="Arial Unicode MS" w:eastAsia="Arial Unicode MS" w:hAnsi="Times New Roman" w:cs="Arial Unicode MS"/>
          <w:color w:val="000000"/>
          <w:sz w:val="20"/>
          <w:szCs w:val="20"/>
          <w:lang w:val="en-GB"/>
        </w:rPr>
        <w:t>;</w:t>
      </w:r>
    </w:p>
    <w:p w14:paraId="6FF35691"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s2=</w:t>
      </w:r>
      <w:r>
        <w:rPr>
          <w:rFonts w:ascii="Arial Unicode MS" w:eastAsia="Arial Unicode MS" w:hAnsi="Times New Roman" w:cs="Arial Unicode MS"/>
          <w:color w:val="FF0000"/>
          <w:sz w:val="20"/>
          <w:szCs w:val="20"/>
          <w:lang w:val="en-GB"/>
        </w:rPr>
        <w:t>"s2"</w:t>
      </w:r>
      <w:r>
        <w:rPr>
          <w:rFonts w:ascii="Arial Unicode MS" w:eastAsia="Arial Unicode MS" w:hAnsi="Times New Roman" w:cs="Arial Unicode MS"/>
          <w:color w:val="000000"/>
          <w:sz w:val="20"/>
          <w:szCs w:val="20"/>
          <w:lang w:val="en-GB"/>
        </w:rPr>
        <w:t>;</w:t>
      </w:r>
    </w:p>
    <w:p w14:paraId="654CE9F7"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B89B2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the system will fail to find the right function for these parameters and will return an error message</w:t>
      </w:r>
      <w:r>
        <w:rPr>
          <w:rFonts w:ascii="Arial Unicode MS" w:eastAsia="Arial Unicode MS" w:hAnsi="Times New Roman" w:cs="Arial Unicode MS" w:hint="eastAsia"/>
          <w:color w:val="55B455"/>
          <w:sz w:val="20"/>
          <w:szCs w:val="20"/>
          <w:lang w:val="en-GB"/>
        </w:rPr>
        <w:t>…</w:t>
      </w:r>
    </w:p>
    <w:p w14:paraId="0F24C24C"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3E87A6"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teststrictdeclaration</w:t>
      </w:r>
      <w:r>
        <w:rPr>
          <w:rFonts w:ascii="Arial Unicode MS" w:eastAsia="Arial Unicode MS" w:hAnsi="Times New Roman" w:cs="Arial Unicode MS"/>
          <w:color w:val="000000"/>
          <w:sz w:val="20"/>
          <w:szCs w:val="20"/>
          <w:lang w:val="en-GB"/>
        </w:rPr>
        <w:t xml:space="preserve">(s1,s2); </w:t>
      </w:r>
      <w:r>
        <w:rPr>
          <w:rFonts w:ascii="Arial Unicode MS" w:eastAsia="Arial Unicode MS" w:hAnsi="Times New Roman" w:cs="Arial Unicode MS"/>
          <w:color w:val="55B455"/>
          <w:sz w:val="20"/>
          <w:szCs w:val="20"/>
          <w:lang w:val="en-GB"/>
        </w:rPr>
        <w:t>//No string implementation</w:t>
      </w:r>
    </w:p>
    <w:p w14:paraId="49E69AF5" w14:textId="77777777" w:rsidR="00A71809" w:rsidRDefault="00A71809" w:rsidP="00A718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65D5A2" w14:textId="658CBD83" w:rsidR="00B2530F" w:rsidRDefault="00B2530F" w:rsidP="00FD0E1D">
      <w:pPr>
        <w:pStyle w:val="Titre1"/>
      </w:pPr>
      <w:bookmarkStart w:id="165" w:name="_Toc492975584"/>
      <w:bookmarkStart w:id="166" w:name="_Toc492977822"/>
      <w:bookmarkStart w:id="167" w:name="_Toc140153717"/>
      <w:r>
        <w:lastRenderedPageBreak/>
        <w:t>Alias</w:t>
      </w:r>
      <w:bookmarkEnd w:id="167"/>
    </w:p>
    <w:p w14:paraId="634F2D45" w14:textId="4E735142" w:rsidR="00B2530F" w:rsidRDefault="00B2530F" w:rsidP="00B2530F">
      <w:r>
        <w:t xml:space="preserve">An </w:t>
      </w:r>
      <w:r>
        <w:rPr>
          <w:i/>
          <w:iCs/>
        </w:rPr>
        <w:t>alias</w:t>
      </w:r>
      <w:r>
        <w:t xml:space="preserve"> is very similar to a function. However it has some specific differences:</w:t>
      </w:r>
    </w:p>
    <w:p w14:paraId="39011D54" w14:textId="7ACEFCDF" w:rsidR="00B2530F" w:rsidRDefault="00B2530F" w:rsidP="00B2530F"/>
    <w:p w14:paraId="71C803A6" w14:textId="45653E53" w:rsidR="00B2530F" w:rsidRDefault="00B2530F" w:rsidP="00B2530F">
      <w:pPr>
        <w:pStyle w:val="Paragraphedeliste"/>
        <w:numPr>
          <w:ilvl w:val="0"/>
          <w:numId w:val="152"/>
        </w:numPr>
      </w:pPr>
      <w:r>
        <w:t>Parameters are described without any types</w:t>
      </w:r>
    </w:p>
    <w:p w14:paraId="5814D3F6" w14:textId="203C01C9" w:rsidR="00B2530F" w:rsidRPr="00B2530F" w:rsidRDefault="00B2530F" w:rsidP="00B2530F">
      <w:pPr>
        <w:pStyle w:val="Paragraphedeliste"/>
        <w:numPr>
          <w:ilvl w:val="0"/>
          <w:numId w:val="152"/>
        </w:numPr>
      </w:pPr>
      <w:r>
        <w:t xml:space="preserve">Arguments in an </w:t>
      </w:r>
      <w:r>
        <w:rPr>
          <w:i/>
          <w:iCs/>
        </w:rPr>
        <w:t>alias can all be modified</w:t>
      </w:r>
    </w:p>
    <w:p w14:paraId="391D45C0" w14:textId="6C316547" w:rsidR="00B2530F" w:rsidRDefault="00B2530F" w:rsidP="00B2530F">
      <w:pPr>
        <w:pStyle w:val="Paragraphedeliste"/>
        <w:numPr>
          <w:ilvl w:val="0"/>
          <w:numId w:val="152"/>
        </w:numPr>
      </w:pPr>
      <w:r>
        <w:t xml:space="preserve">An </w:t>
      </w:r>
      <w:r w:rsidRPr="00B2530F">
        <w:rPr>
          <w:i/>
          <w:iCs/>
        </w:rPr>
        <w:t>alias</w:t>
      </w:r>
      <w:r>
        <w:t xml:space="preserve"> can be used to replace a complex structure call.</w:t>
      </w:r>
    </w:p>
    <w:p w14:paraId="3E0756DE" w14:textId="512EE7EE" w:rsidR="00B2530F" w:rsidRPr="00B2530F" w:rsidRDefault="00B2530F" w:rsidP="00B2530F">
      <w:pPr>
        <w:pStyle w:val="Paragraphedeliste"/>
        <w:numPr>
          <w:ilvl w:val="0"/>
          <w:numId w:val="152"/>
        </w:numPr>
      </w:pPr>
      <w:r>
        <w:t xml:space="preserve">An </w:t>
      </w:r>
      <w:r w:rsidRPr="00B2530F">
        <w:rPr>
          <w:i/>
          <w:iCs/>
        </w:rPr>
        <w:t>alias</w:t>
      </w:r>
      <w:r>
        <w:t xml:space="preserve"> can be used as a very simple function. In this case, it must return its value with </w:t>
      </w:r>
      <w:r>
        <w:rPr>
          <w:i/>
          <w:iCs/>
        </w:rPr>
        <w:t>return.</w:t>
      </w:r>
    </w:p>
    <w:p w14:paraId="0F848602" w14:textId="26C0E591" w:rsidR="00B2530F" w:rsidRDefault="00B2530F" w:rsidP="00B2530F">
      <w:pPr>
        <w:ind w:left="-851" w:firstLine="0"/>
      </w:pPr>
    </w:p>
    <w:p w14:paraId="5133BD6C" w14:textId="00E482BC" w:rsidR="00B2530F" w:rsidRDefault="005C689B" w:rsidP="005C689B">
      <w:pPr>
        <w:pStyle w:val="Titre3"/>
      </w:pPr>
      <w:bookmarkStart w:id="168" w:name="_Toc140153718"/>
      <w:r>
        <w:t>Pattern</w:t>
      </w:r>
      <w:bookmarkEnd w:id="168"/>
    </w:p>
    <w:p w14:paraId="597808EA" w14:textId="14571DE7" w:rsidR="005C689B" w:rsidRDefault="005C689B" w:rsidP="005C689B">
      <w:pPr>
        <w:pStyle w:val="Body"/>
      </w:pPr>
      <w:r>
        <w:t xml:space="preserve">An </w:t>
      </w:r>
      <w:r>
        <w:rPr>
          <w:i/>
          <w:iCs/>
        </w:rPr>
        <w:t>ali</w:t>
      </w:r>
      <w:r w:rsidRPr="005C689B">
        <w:rPr>
          <w:i/>
          <w:iCs/>
        </w:rPr>
        <w:t>as</w:t>
      </w:r>
      <w:r>
        <w:t xml:space="preserve"> function is implemented in the following way:</w:t>
      </w:r>
    </w:p>
    <w:p w14:paraId="6D22D05A" w14:textId="2F2AB157" w:rsidR="005C689B" w:rsidRDefault="005C689B" w:rsidP="005C689B">
      <w:pPr>
        <w:pStyle w:val="Body"/>
        <w:rPr>
          <w:i/>
          <w:iCs/>
        </w:rPr>
      </w:pPr>
      <w:r>
        <w:t xml:space="preserve">alias </w:t>
      </w:r>
      <w:r>
        <w:rPr>
          <w:i/>
          <w:iCs/>
        </w:rPr>
        <w:t>name(a,b…z) = code;</w:t>
      </w:r>
    </w:p>
    <w:p w14:paraId="13E220DD" w14:textId="7FACF6CC" w:rsidR="005C689B" w:rsidRDefault="00507990" w:rsidP="00507990">
      <w:pPr>
        <w:pStyle w:val="Titre4"/>
      </w:pPr>
      <w:r>
        <w:t>Example:</w:t>
      </w:r>
    </w:p>
    <w:p w14:paraId="2984E872" w14:textId="41671D10" w:rsidR="00507990" w:rsidRDefault="00507990" w:rsidP="00507990">
      <w:pPr>
        <w:rPr>
          <w:rFonts w:ascii="Helvetica" w:hAnsi="Helvetica" w:cs="Helvetica"/>
          <w:color w:val="000000"/>
          <w:sz w:val="20"/>
          <w:szCs w:val="20"/>
        </w:rPr>
      </w:pPr>
      <w:r w:rsidRPr="00507990">
        <w:rPr>
          <w:rFonts w:ascii="Helvetica" w:hAnsi="Helvetica" w:cs="Helvetica"/>
          <w:color w:val="0000F2"/>
          <w:sz w:val="20"/>
          <w:szCs w:val="20"/>
        </w:rPr>
        <w:t>alias</w:t>
      </w:r>
      <w:r w:rsidRPr="00507990">
        <w:rPr>
          <w:rFonts w:ascii="Helvetica" w:hAnsi="Helvetica" w:cs="Helvetica"/>
          <w:color w:val="000000"/>
          <w:sz w:val="20"/>
          <w:szCs w:val="20"/>
        </w:rPr>
        <w:t xml:space="preserve"> </w:t>
      </w:r>
      <w:r w:rsidR="00EE2D05">
        <w:rPr>
          <w:rFonts w:ascii="Helvetica" w:hAnsi="Helvetica" w:cs="Helvetica"/>
          <w:color w:val="8B131B"/>
          <w:sz w:val="20"/>
          <w:szCs w:val="20"/>
        </w:rPr>
        <w:t>removing</w:t>
      </w:r>
      <w:r w:rsidRPr="00507990">
        <w:rPr>
          <w:rFonts w:ascii="Helvetica" w:hAnsi="Helvetica" w:cs="Helvetica"/>
          <w:color w:val="000000"/>
          <w:sz w:val="20"/>
          <w:szCs w:val="20"/>
        </w:rPr>
        <w:t>(a) = a.</w:t>
      </w:r>
      <w:r w:rsidRPr="00507990">
        <w:rPr>
          <w:rFonts w:ascii="Helvetica" w:hAnsi="Helvetica" w:cs="Helvetica"/>
          <w:color w:val="0000F2"/>
          <w:sz w:val="20"/>
          <w:szCs w:val="20"/>
        </w:rPr>
        <w:t>replace</w:t>
      </w:r>
      <w:r w:rsidRPr="00507990">
        <w:rPr>
          <w:rFonts w:ascii="Helvetica" w:hAnsi="Helvetica" w:cs="Helvetica"/>
          <w:color w:val="000000"/>
          <w:sz w:val="20"/>
          <w:szCs w:val="20"/>
        </w:rPr>
        <w:t>(</w:t>
      </w:r>
      <w:r w:rsidRPr="00507990">
        <w:rPr>
          <w:rFonts w:ascii="Helvetica" w:hAnsi="Helvetica" w:cs="Helvetica"/>
          <w:color w:val="FB0007"/>
          <w:sz w:val="20"/>
          <w:szCs w:val="20"/>
        </w:rPr>
        <w:t>"-"</w:t>
      </w:r>
      <w:r w:rsidRPr="00507990">
        <w:rPr>
          <w:rFonts w:ascii="Helvetica" w:hAnsi="Helvetica" w:cs="Helvetica"/>
          <w:color w:val="000000"/>
          <w:sz w:val="20"/>
          <w:szCs w:val="20"/>
        </w:rPr>
        <w:t>,</w:t>
      </w:r>
      <w:r w:rsidRPr="00507990">
        <w:rPr>
          <w:rFonts w:ascii="Helvetica" w:hAnsi="Helvetica" w:cs="Helvetica"/>
          <w:color w:val="FB0007"/>
          <w:sz w:val="20"/>
          <w:szCs w:val="20"/>
        </w:rPr>
        <w:t>""</w:t>
      </w:r>
      <w:r w:rsidRPr="00507990">
        <w:rPr>
          <w:rFonts w:ascii="Helvetica" w:hAnsi="Helvetica" w:cs="Helvetica"/>
          <w:color w:val="000000"/>
          <w:sz w:val="20"/>
          <w:szCs w:val="20"/>
        </w:rPr>
        <w:t>).</w:t>
      </w:r>
      <w:r w:rsidRPr="00507990">
        <w:rPr>
          <w:rFonts w:ascii="Helvetica" w:hAnsi="Helvetica" w:cs="Helvetica"/>
          <w:color w:val="0000F2"/>
          <w:sz w:val="20"/>
          <w:szCs w:val="20"/>
        </w:rPr>
        <w:t>replace</w:t>
      </w:r>
      <w:r w:rsidRPr="00507990">
        <w:rPr>
          <w:rFonts w:ascii="Helvetica" w:hAnsi="Helvetica" w:cs="Helvetica"/>
          <w:color w:val="000000"/>
          <w:sz w:val="20"/>
          <w:szCs w:val="20"/>
        </w:rPr>
        <w:t>(</w:t>
      </w:r>
      <w:r w:rsidRPr="00507990">
        <w:rPr>
          <w:rFonts w:ascii="Helvetica" w:hAnsi="Helvetica" w:cs="Helvetica"/>
          <w:color w:val="7973F2"/>
          <w:sz w:val="20"/>
          <w:szCs w:val="20"/>
        </w:rPr>
        <w:t>r"%p"</w:t>
      </w:r>
      <w:r w:rsidRPr="00507990">
        <w:rPr>
          <w:rFonts w:ascii="Helvetica" w:hAnsi="Helvetica" w:cs="Helvetica"/>
          <w:color w:val="000000"/>
          <w:sz w:val="20"/>
          <w:szCs w:val="20"/>
        </w:rPr>
        <w:t>,</w:t>
      </w:r>
      <w:r w:rsidRPr="00507990">
        <w:rPr>
          <w:rFonts w:ascii="Helvetica" w:hAnsi="Helvetica" w:cs="Helvetica"/>
          <w:color w:val="FB0007"/>
          <w:sz w:val="20"/>
          <w:szCs w:val="20"/>
        </w:rPr>
        <w:t>" "</w:t>
      </w:r>
      <w:r w:rsidRPr="00507990">
        <w:rPr>
          <w:rFonts w:ascii="Helvetica" w:hAnsi="Helvetica" w:cs="Helvetica"/>
          <w:color w:val="000000"/>
          <w:sz w:val="20"/>
          <w:szCs w:val="20"/>
        </w:rPr>
        <w:t>).</w:t>
      </w:r>
      <w:r w:rsidRPr="00507990">
        <w:rPr>
          <w:rFonts w:ascii="Helvetica" w:hAnsi="Helvetica" w:cs="Helvetica"/>
          <w:color w:val="0000F2"/>
          <w:sz w:val="20"/>
          <w:szCs w:val="20"/>
        </w:rPr>
        <w:t>lower</w:t>
      </w:r>
      <w:r w:rsidRPr="00507990">
        <w:rPr>
          <w:rFonts w:ascii="Helvetica" w:hAnsi="Helvetica" w:cs="Helvetica"/>
          <w:color w:val="000000"/>
          <w:sz w:val="20"/>
          <w:szCs w:val="20"/>
        </w:rPr>
        <w:t>();</w:t>
      </w:r>
    </w:p>
    <w:p w14:paraId="59AA345C" w14:textId="31BFE176" w:rsidR="00EE2D05" w:rsidRDefault="00EE2D05" w:rsidP="00EE2D05">
      <w:pPr>
        <w:rPr>
          <w:rFonts w:ascii="Helvetica" w:hAnsi="Helvetica" w:cs="Helvetica"/>
          <w:color w:val="000000"/>
          <w:sz w:val="20"/>
          <w:szCs w:val="20"/>
        </w:rPr>
      </w:pPr>
      <w:r w:rsidRPr="00507990">
        <w:rPr>
          <w:rFonts w:ascii="Helvetica" w:hAnsi="Helvetica" w:cs="Helvetica"/>
          <w:color w:val="0000F2"/>
          <w:sz w:val="20"/>
          <w:szCs w:val="20"/>
        </w:rPr>
        <w:t>alias</w:t>
      </w:r>
      <w:r w:rsidRPr="00507990">
        <w:rPr>
          <w:rFonts w:ascii="Helvetica" w:hAnsi="Helvetica" w:cs="Helvetica"/>
          <w:color w:val="000000"/>
          <w:sz w:val="20"/>
          <w:szCs w:val="20"/>
        </w:rPr>
        <w:t xml:space="preserve"> </w:t>
      </w:r>
      <w:r>
        <w:rPr>
          <w:rFonts w:ascii="Helvetica" w:hAnsi="Helvetica" w:cs="Helvetica"/>
          <w:color w:val="8B131B"/>
          <w:sz w:val="20"/>
          <w:szCs w:val="20"/>
        </w:rPr>
        <w:t>display</w:t>
      </w:r>
      <w:r w:rsidRPr="00507990">
        <w:rPr>
          <w:rFonts w:ascii="Helvetica" w:hAnsi="Helvetica" w:cs="Helvetica"/>
          <w:color w:val="000000"/>
          <w:sz w:val="20"/>
          <w:szCs w:val="20"/>
        </w:rPr>
        <w:t>(a</w:t>
      </w:r>
      <w:r>
        <w:rPr>
          <w:rFonts w:ascii="Helvetica" w:hAnsi="Helvetica" w:cs="Helvetica"/>
          <w:color w:val="000000"/>
          <w:sz w:val="20"/>
          <w:szCs w:val="20"/>
        </w:rPr>
        <w:t>,b</w:t>
      </w:r>
      <w:r w:rsidRPr="00507990">
        <w:rPr>
          <w:rFonts w:ascii="Helvetica" w:hAnsi="Helvetica" w:cs="Helvetica"/>
          <w:color w:val="000000"/>
          <w:sz w:val="20"/>
          <w:szCs w:val="20"/>
        </w:rPr>
        <w:t xml:space="preserve">) = </w:t>
      </w:r>
      <w:r>
        <w:rPr>
          <w:rFonts w:ascii="Helvetica" w:hAnsi="Helvetica" w:cs="Helvetica"/>
          <w:color w:val="000000"/>
          <w:sz w:val="20"/>
          <w:szCs w:val="20"/>
        </w:rPr>
        <w:t>{</w:t>
      </w:r>
    </w:p>
    <w:p w14:paraId="29392F28" w14:textId="36753A4E" w:rsidR="00EE2D05" w:rsidRDefault="00EE2D05" w:rsidP="00EE2D05">
      <w:pPr>
        <w:rPr>
          <w:rFonts w:ascii="Helvetica" w:hAnsi="Helvetica" w:cs="Helvetica"/>
          <w:color w:val="0000F2"/>
          <w:sz w:val="20"/>
          <w:szCs w:val="20"/>
        </w:rPr>
      </w:pPr>
      <w:r>
        <w:rPr>
          <w:rFonts w:ascii="Helvetica" w:hAnsi="Helvetica" w:cs="Helvetica"/>
          <w:color w:val="0000F2"/>
          <w:sz w:val="20"/>
          <w:szCs w:val="20"/>
        </w:rPr>
        <w:t xml:space="preserve">     println(a,b);</w:t>
      </w:r>
    </w:p>
    <w:p w14:paraId="42D5AF70" w14:textId="77777777" w:rsidR="00EE2D05" w:rsidRDefault="00EE2D05" w:rsidP="00EE2D05">
      <w:pPr>
        <w:rPr>
          <w:rFonts w:ascii="Helvetica" w:hAnsi="Helvetica" w:cs="Helvetica"/>
          <w:color w:val="0000F2"/>
          <w:sz w:val="20"/>
          <w:szCs w:val="20"/>
        </w:rPr>
      </w:pPr>
      <w:r>
        <w:rPr>
          <w:rFonts w:ascii="Helvetica" w:hAnsi="Helvetica" w:cs="Helvetica"/>
          <w:color w:val="0000F2"/>
          <w:sz w:val="20"/>
          <w:szCs w:val="20"/>
        </w:rPr>
        <w:t>}</w:t>
      </w:r>
    </w:p>
    <w:p w14:paraId="436C321A" w14:textId="77777777" w:rsidR="00EE2D05" w:rsidRDefault="00EE2D05" w:rsidP="00EE2D05">
      <w:pPr>
        <w:rPr>
          <w:rFonts w:ascii="Helvetica" w:hAnsi="Helvetica" w:cs="Helvetica"/>
          <w:color w:val="000000"/>
          <w:sz w:val="20"/>
          <w:szCs w:val="20"/>
        </w:rPr>
      </w:pPr>
      <w:r w:rsidRPr="00EE2D05">
        <w:rPr>
          <w:rFonts w:ascii="Helvetica" w:hAnsi="Helvetica" w:cs="Helvetica"/>
          <w:color w:val="000000"/>
          <w:sz w:val="20"/>
          <w:szCs w:val="20"/>
        </w:rPr>
        <w:t xml:space="preserve">a = </w:t>
      </w:r>
      <w:r w:rsidRPr="00EE2D05">
        <w:rPr>
          <w:rFonts w:ascii="Helvetica" w:hAnsi="Helvetica" w:cs="Helvetica"/>
          <w:color w:val="8B131B"/>
          <w:sz w:val="20"/>
          <w:szCs w:val="20"/>
        </w:rPr>
        <w:t>removing</w:t>
      </w:r>
      <w:r w:rsidRPr="00EE2D05">
        <w:rPr>
          <w:rFonts w:ascii="Helvetica" w:hAnsi="Helvetica" w:cs="Helvetica"/>
          <w:color w:val="000000"/>
          <w:sz w:val="20"/>
          <w:szCs w:val="20"/>
        </w:rPr>
        <w:t>(a);</w:t>
      </w:r>
    </w:p>
    <w:p w14:paraId="0164AAAB" w14:textId="268E7D5D" w:rsidR="00EE2D05" w:rsidRPr="00EE2D05" w:rsidRDefault="00EE2D05" w:rsidP="00EE2D05">
      <w:pPr>
        <w:rPr>
          <w:rFonts w:ascii="Helvetica" w:hAnsi="Helvetica" w:cs="Helvetica"/>
          <w:color w:val="000000"/>
          <w:sz w:val="20"/>
          <w:szCs w:val="20"/>
        </w:rPr>
      </w:pPr>
      <w:r w:rsidRPr="00EE2D05">
        <w:rPr>
          <w:rFonts w:ascii="Helvetica" w:hAnsi="Helvetica" w:cs="Helvetica"/>
          <w:color w:val="8B131B"/>
          <w:sz w:val="20"/>
          <w:szCs w:val="20"/>
        </w:rPr>
        <w:t>display</w:t>
      </w:r>
      <w:r w:rsidRPr="00EE2D05">
        <w:rPr>
          <w:rFonts w:ascii="Helvetica" w:hAnsi="Helvetica" w:cs="Helvetica"/>
          <w:color w:val="000000"/>
          <w:sz w:val="20"/>
          <w:szCs w:val="20"/>
        </w:rPr>
        <w:t>(</w:t>
      </w:r>
      <w:r w:rsidRPr="00EE2D05">
        <w:rPr>
          <w:rFonts w:ascii="Helvetica" w:hAnsi="Helvetica" w:cs="Helvetica"/>
          <w:color w:val="FB0007"/>
          <w:sz w:val="20"/>
          <w:szCs w:val="20"/>
        </w:rPr>
        <w:t>"Test"</w:t>
      </w:r>
      <w:r w:rsidRPr="00EE2D05">
        <w:rPr>
          <w:rFonts w:ascii="Helvetica" w:hAnsi="Helvetica" w:cs="Helvetica"/>
          <w:color w:val="000000"/>
          <w:sz w:val="20"/>
          <w:szCs w:val="20"/>
        </w:rPr>
        <w:t>,a);</w:t>
      </w:r>
    </w:p>
    <w:p w14:paraId="513247A0" w14:textId="529BE6FE" w:rsidR="00507990" w:rsidRDefault="00507990" w:rsidP="00507990">
      <w:pPr>
        <w:rPr>
          <w:rFonts w:ascii="Helvetica" w:hAnsi="Helvetica" w:cs="Helvetica"/>
          <w:color w:val="000000"/>
          <w:sz w:val="20"/>
          <w:szCs w:val="20"/>
        </w:rPr>
      </w:pPr>
    </w:p>
    <w:p w14:paraId="3588196A" w14:textId="3A1B73B8" w:rsidR="00507990" w:rsidRDefault="00833AA7" w:rsidP="00833AA7">
      <w:pPr>
        <w:pStyle w:val="Titre3"/>
      </w:pPr>
      <w:bookmarkStart w:id="169" w:name="_Toc140153719"/>
      <w:r>
        <w:t>Complex patterns</w:t>
      </w:r>
      <w:bookmarkEnd w:id="169"/>
    </w:p>
    <w:p w14:paraId="4A332705" w14:textId="7268739E" w:rsidR="00CF47BC" w:rsidRDefault="00CF47BC" w:rsidP="00CF47BC">
      <w:pPr>
        <w:pStyle w:val="Body"/>
        <w:rPr>
          <w:rFonts w:ascii="Helvetica" w:hAnsi="Helvetica" w:cs="Helvetica"/>
          <w:color w:val="000000"/>
          <w:sz w:val="20"/>
          <w:szCs w:val="20"/>
        </w:rPr>
      </w:pPr>
      <w:r>
        <w:t xml:space="preserve">The exemple below shows how you can create an alias function that access the content of a frame: </w:t>
      </w:r>
      <w:r w:rsidRPr="00CF47BC">
        <w:rPr>
          <w:rFonts w:ascii="Helvetica" w:hAnsi="Helvetica" w:cs="Helvetica"/>
          <w:i/>
          <w:iCs/>
          <w:color w:val="0000F2"/>
          <w:sz w:val="20"/>
          <w:szCs w:val="20"/>
        </w:rPr>
        <w:t>alias</w:t>
      </w:r>
      <w:r w:rsidRPr="00CF47BC">
        <w:rPr>
          <w:rFonts w:ascii="Helvetica" w:hAnsi="Helvetica" w:cs="Helvetica"/>
          <w:i/>
          <w:iCs/>
          <w:color w:val="000000"/>
          <w:sz w:val="20"/>
          <w:szCs w:val="20"/>
        </w:rPr>
        <w:t xml:space="preserve"> </w:t>
      </w:r>
      <w:r w:rsidRPr="00CF47BC">
        <w:rPr>
          <w:rFonts w:ascii="Helvetica" w:hAnsi="Helvetica" w:cs="Helvetica"/>
          <w:i/>
          <w:iCs/>
          <w:color w:val="0000F2"/>
          <w:sz w:val="20"/>
          <w:szCs w:val="20"/>
        </w:rPr>
        <w:t>get</w:t>
      </w:r>
      <w:r w:rsidRPr="00CF47BC">
        <w:rPr>
          <w:rFonts w:ascii="Helvetica" w:hAnsi="Helvetica" w:cs="Helvetica"/>
          <w:i/>
          <w:iCs/>
          <w:color w:val="000000"/>
          <w:sz w:val="20"/>
          <w:szCs w:val="20"/>
        </w:rPr>
        <w:t>(a,i) = a.persons.pnames[i]</w:t>
      </w:r>
      <w:r>
        <w:rPr>
          <w:rFonts w:ascii="Helvetica" w:hAnsi="Helvetica" w:cs="Helvetica"/>
          <w:i/>
          <w:iCs/>
          <w:color w:val="000000"/>
          <w:sz w:val="20"/>
          <w:szCs w:val="20"/>
        </w:rPr>
        <w:t>.</w:t>
      </w:r>
    </w:p>
    <w:p w14:paraId="2C287799" w14:textId="169452DC" w:rsidR="00CF47BC" w:rsidRDefault="00CF47BC" w:rsidP="00CF47BC">
      <w:pPr>
        <w:pStyle w:val="Body"/>
      </w:pPr>
      <w:r>
        <w:t>This alias can used both to retrieve an element or to modify it.</w:t>
      </w:r>
    </w:p>
    <w:p w14:paraId="533B7552" w14:textId="2D64B1E9" w:rsidR="00CF47BC" w:rsidRDefault="00CF47BC" w:rsidP="00CF47BC">
      <w:pPr>
        <w:pStyle w:val="Body"/>
      </w:pPr>
      <w:r>
        <w:t>When you need to modify an element, you must use the following brackets: [*…] to provide the different arguments.</w:t>
      </w:r>
    </w:p>
    <w:p w14:paraId="0B09F9CF" w14:textId="63939B2A" w:rsidR="00CF47BC" w:rsidRPr="00CF47BC" w:rsidRDefault="00CF47BC" w:rsidP="00CF47BC">
      <w:pPr>
        <w:pStyle w:val="Titre4"/>
      </w:pPr>
      <w:r>
        <w:t>Example:</w:t>
      </w:r>
    </w:p>
    <w:p w14:paraId="6AC9B358" w14:textId="09A63206" w:rsidR="00CF47BC"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F2"/>
          <w:sz w:val="20"/>
          <w:szCs w:val="20"/>
        </w:rPr>
      </w:pPr>
      <w:r>
        <w:rPr>
          <w:rFonts w:ascii="Arial Unicode MS" w:eastAsia="Arial Unicode MS" w:hAnsi="Times New Roman" w:cs="Arial Unicode MS"/>
          <w:color w:val="55B455"/>
          <w:sz w:val="20"/>
          <w:szCs w:val="20"/>
          <w:lang w:val="en-GB"/>
        </w:rPr>
        <w:t>//Two frame descriptions</w:t>
      </w:r>
    </w:p>
    <w:p w14:paraId="4A41C18D" w14:textId="2BEE29E3"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frame</w:t>
      </w:r>
      <w:r w:rsidRPr="00833AA7">
        <w:rPr>
          <w:rFonts w:ascii="Helvetica" w:hAnsi="Helvetica" w:cs="Helvetica"/>
          <w:color w:val="000000"/>
          <w:sz w:val="20"/>
          <w:szCs w:val="20"/>
        </w:rPr>
        <w:t xml:space="preserve"> ListOfPerson {</w:t>
      </w:r>
    </w:p>
    <w:p w14:paraId="57AB0FE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svector</w:t>
      </w:r>
      <w:r w:rsidRPr="00833AA7">
        <w:rPr>
          <w:rFonts w:ascii="Helvetica" w:hAnsi="Helvetica" w:cs="Helvetica"/>
          <w:color w:val="000000"/>
          <w:sz w:val="20"/>
          <w:szCs w:val="20"/>
        </w:rPr>
        <w:t xml:space="preserve"> pnames;    </w:t>
      </w:r>
    </w:p>
    <w:p w14:paraId="588DB49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4F55A3A7"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function</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_initial</w:t>
      </w:r>
      <w:r w:rsidRPr="00833AA7">
        <w:rPr>
          <w:rFonts w:ascii="Helvetica" w:hAnsi="Helvetica" w:cs="Helvetica"/>
          <w:color w:val="000000"/>
          <w:sz w:val="20"/>
          <w:szCs w:val="20"/>
        </w:rPr>
        <w:t>() {</w:t>
      </w:r>
    </w:p>
    <w:p w14:paraId="23740A3F"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pnames = [</w:t>
      </w:r>
      <w:r w:rsidRPr="00833AA7">
        <w:rPr>
          <w:rFonts w:ascii="Helvetica" w:hAnsi="Helvetica" w:cs="Helvetica"/>
          <w:color w:val="FB0007"/>
          <w:sz w:val="20"/>
          <w:szCs w:val="20"/>
        </w:rPr>
        <w:t>"a"</w:t>
      </w:r>
      <w:r w:rsidRPr="00833AA7">
        <w:rPr>
          <w:rFonts w:ascii="Helvetica" w:hAnsi="Helvetica" w:cs="Helvetica"/>
          <w:color w:val="000000"/>
          <w:sz w:val="20"/>
          <w:szCs w:val="20"/>
        </w:rPr>
        <w:t>..</w:t>
      </w:r>
      <w:r w:rsidRPr="00833AA7">
        <w:rPr>
          <w:rFonts w:ascii="Helvetica" w:hAnsi="Helvetica" w:cs="Helvetica"/>
          <w:color w:val="FB0007"/>
          <w:sz w:val="20"/>
          <w:szCs w:val="20"/>
        </w:rPr>
        <w:t>"e"</w:t>
      </w:r>
      <w:r w:rsidRPr="00833AA7">
        <w:rPr>
          <w:rFonts w:ascii="Helvetica" w:hAnsi="Helvetica" w:cs="Helvetica"/>
          <w:color w:val="000000"/>
          <w:sz w:val="20"/>
          <w:szCs w:val="20"/>
        </w:rPr>
        <w:t xml:space="preserve">];        </w:t>
      </w:r>
    </w:p>
    <w:p w14:paraId="35B9DECA"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p>
    <w:p w14:paraId="36A4C54C"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6A31CD3F"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function</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string</w:t>
      </w:r>
      <w:r w:rsidRPr="00833AA7">
        <w:rPr>
          <w:rFonts w:ascii="Helvetica" w:hAnsi="Helvetica" w:cs="Helvetica"/>
          <w:color w:val="000000"/>
          <w:sz w:val="20"/>
          <w:szCs w:val="20"/>
        </w:rPr>
        <w:t>() {</w:t>
      </w:r>
    </w:p>
    <w:p w14:paraId="139BE58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return</w:t>
      </w:r>
      <w:r w:rsidRPr="00833AA7">
        <w:rPr>
          <w:rFonts w:ascii="Helvetica" w:hAnsi="Helvetica" w:cs="Helvetica"/>
          <w:color w:val="000000"/>
          <w:sz w:val="20"/>
          <w:szCs w:val="20"/>
        </w:rPr>
        <w:t xml:space="preserve"> pnames;</w:t>
      </w:r>
    </w:p>
    <w:p w14:paraId="5EC0EDEA"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p>
    <w:p w14:paraId="2A74189B"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w:t>
      </w:r>
    </w:p>
    <w:p w14:paraId="42E0A9AE"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lastRenderedPageBreak/>
        <w:t> </w:t>
      </w:r>
    </w:p>
    <w:p w14:paraId="3FDA5AF7"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frame</w:t>
      </w:r>
      <w:r w:rsidRPr="00833AA7">
        <w:rPr>
          <w:rFonts w:ascii="Helvetica" w:hAnsi="Helvetica" w:cs="Helvetica"/>
          <w:color w:val="000000"/>
          <w:sz w:val="20"/>
          <w:szCs w:val="20"/>
        </w:rPr>
        <w:t xml:space="preserve"> Items {</w:t>
      </w:r>
    </w:p>
    <w:p w14:paraId="6ABB45FB" w14:textId="0452C9C2"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ListOfPerson persons;</w:t>
      </w:r>
    </w:p>
    <w:p w14:paraId="2D78A339"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function</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string</w:t>
      </w:r>
      <w:r w:rsidRPr="00833AA7">
        <w:rPr>
          <w:rFonts w:ascii="Helvetica" w:hAnsi="Helvetica" w:cs="Helvetica"/>
          <w:color w:val="000000"/>
          <w:sz w:val="20"/>
          <w:szCs w:val="20"/>
        </w:rPr>
        <w:t>() {</w:t>
      </w:r>
    </w:p>
    <w:p w14:paraId="081A90E9"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return</w:t>
      </w:r>
      <w:r w:rsidRPr="00833AA7">
        <w:rPr>
          <w:rFonts w:ascii="Helvetica" w:hAnsi="Helvetica" w:cs="Helvetica"/>
          <w:color w:val="000000"/>
          <w:sz w:val="20"/>
          <w:szCs w:val="20"/>
        </w:rPr>
        <w:t xml:space="preserve"> persons;</w:t>
      </w:r>
    </w:p>
    <w:p w14:paraId="7E35EDE4"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 xml:space="preserve">    }</w:t>
      </w:r>
    </w:p>
    <w:p w14:paraId="75F44D52"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w:t>
      </w:r>
    </w:p>
    <w:p w14:paraId="3847289E" w14:textId="47D9BD23"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0739C0F5" w14:textId="4361A4F0" w:rsidR="00CF47BC" w:rsidRPr="00833AA7"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//We define an alias to access pnames in ListOfPerson</w:t>
      </w:r>
    </w:p>
    <w:p w14:paraId="1CEE098C"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alias</w:t>
      </w:r>
      <w:r w:rsidRPr="00833AA7">
        <w:rPr>
          <w:rFonts w:ascii="Helvetica" w:hAnsi="Helvetica" w:cs="Helvetica"/>
          <w:color w:val="000000"/>
          <w:sz w:val="20"/>
          <w:szCs w:val="20"/>
        </w:rPr>
        <w:t xml:space="preserve"> </w:t>
      </w:r>
      <w:r w:rsidRPr="00833AA7">
        <w:rPr>
          <w:rFonts w:ascii="Helvetica" w:hAnsi="Helvetica" w:cs="Helvetica"/>
          <w:color w:val="0000F2"/>
          <w:sz w:val="20"/>
          <w:szCs w:val="20"/>
        </w:rPr>
        <w:t>get</w:t>
      </w:r>
      <w:r w:rsidRPr="00833AA7">
        <w:rPr>
          <w:rFonts w:ascii="Helvetica" w:hAnsi="Helvetica" w:cs="Helvetica"/>
          <w:color w:val="000000"/>
          <w:sz w:val="20"/>
          <w:szCs w:val="20"/>
        </w:rPr>
        <w:t>(a,i) = a.persons.pnames[i];</w:t>
      </w:r>
    </w:p>
    <w:p w14:paraId="72F0F2A8" w14:textId="14016EC5"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16033E68" w14:textId="74C939F4" w:rsidR="00CF47BC" w:rsidRPr="00833AA7"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//We declare a element of type Items.</w:t>
      </w:r>
    </w:p>
    <w:p w14:paraId="209A1D15"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00"/>
          <w:sz w:val="20"/>
          <w:szCs w:val="20"/>
        </w:rPr>
        <w:t>Items itms;</w:t>
      </w:r>
    </w:p>
    <w:p w14:paraId="535A6075" w14:textId="66C1423F"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1F17476D" w14:textId="6F5139FF" w:rsidR="00CF47BC" w:rsidRPr="00CF47BC"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 xml:space="preserve">//We access  </w:t>
      </w:r>
      <w:r>
        <w:rPr>
          <w:rFonts w:ascii="Arial Unicode MS" w:eastAsia="Arial Unicode MS" w:hAnsi="Times New Roman" w:cs="Arial Unicode MS"/>
          <w:i/>
          <w:iCs/>
          <w:color w:val="55B455"/>
          <w:sz w:val="20"/>
          <w:szCs w:val="20"/>
          <w:lang w:val="en-GB"/>
        </w:rPr>
        <w:t>pnames</w:t>
      </w:r>
      <w:r>
        <w:rPr>
          <w:rFonts w:ascii="Arial Unicode MS" w:eastAsia="Arial Unicode MS" w:hAnsi="Times New Roman" w:cs="Arial Unicode MS"/>
          <w:color w:val="55B455"/>
          <w:sz w:val="20"/>
          <w:szCs w:val="20"/>
          <w:lang w:val="en-GB"/>
        </w:rPr>
        <w:t xml:space="preserve"> value at position 1</w:t>
      </w:r>
    </w:p>
    <w:p w14:paraId="4D333A53" w14:textId="47248C64" w:rsid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println</w:t>
      </w:r>
      <w:r w:rsidRPr="00833AA7">
        <w:rPr>
          <w:rFonts w:ascii="Helvetica" w:hAnsi="Helvetica" w:cs="Helvetica"/>
          <w:color w:val="000000"/>
          <w:sz w:val="20"/>
          <w:szCs w:val="20"/>
        </w:rPr>
        <w:t>(</w:t>
      </w:r>
      <w:r w:rsidRPr="00833AA7">
        <w:rPr>
          <w:rFonts w:ascii="Helvetica" w:hAnsi="Helvetica" w:cs="Helvetica"/>
          <w:color w:val="0000F2"/>
          <w:sz w:val="20"/>
          <w:szCs w:val="20"/>
        </w:rPr>
        <w:t>get</w:t>
      </w:r>
      <w:r w:rsidRPr="00833AA7">
        <w:rPr>
          <w:rFonts w:ascii="Helvetica" w:hAnsi="Helvetica" w:cs="Helvetica"/>
          <w:color w:val="000000"/>
          <w:sz w:val="20"/>
          <w:szCs w:val="20"/>
        </w:rPr>
        <w:t>(itms,1));</w:t>
      </w:r>
    </w:p>
    <w:p w14:paraId="602AAF9E" w14:textId="590EA9F4" w:rsidR="00CF47BC" w:rsidRDefault="00CF47BC"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r w:rsidRPr="00CF47B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We </w:t>
      </w:r>
      <w:r>
        <w:rPr>
          <w:rFonts w:ascii="Arial Unicode MS" w:eastAsia="Arial Unicode MS" w:hAnsi="Times New Roman" w:cs="Arial Unicode MS"/>
          <w:i/>
          <w:iCs/>
          <w:color w:val="55B455"/>
          <w:sz w:val="20"/>
          <w:szCs w:val="20"/>
          <w:lang w:val="en-GB"/>
        </w:rPr>
        <w:t>modify</w:t>
      </w:r>
      <w:r>
        <w:rPr>
          <w:rFonts w:ascii="Arial Unicode MS" w:eastAsia="Arial Unicode MS" w:hAnsi="Times New Roman" w:cs="Arial Unicode MS"/>
          <w:color w:val="55B455"/>
          <w:sz w:val="20"/>
          <w:szCs w:val="20"/>
          <w:lang w:val="en-GB"/>
        </w:rPr>
        <w:t xml:space="preserve"> </w:t>
      </w:r>
      <w:r w:rsidR="002B205E">
        <w:rPr>
          <w:rFonts w:ascii="Arial Unicode MS" w:eastAsia="Arial Unicode MS" w:hAnsi="Times New Roman" w:cs="Arial Unicode MS"/>
          <w:color w:val="55B455"/>
          <w:sz w:val="20"/>
          <w:szCs w:val="20"/>
          <w:lang w:val="en-GB"/>
        </w:rPr>
        <w:t xml:space="preserve">a </w:t>
      </w:r>
      <w:r>
        <w:rPr>
          <w:rFonts w:ascii="Arial Unicode MS" w:eastAsia="Arial Unicode MS" w:hAnsi="Times New Roman" w:cs="Arial Unicode MS"/>
          <w:i/>
          <w:iCs/>
          <w:color w:val="55B455"/>
          <w:sz w:val="20"/>
          <w:szCs w:val="20"/>
          <w:lang w:val="en-GB"/>
        </w:rPr>
        <w:t>pnames</w:t>
      </w:r>
      <w:r>
        <w:rPr>
          <w:rFonts w:ascii="Arial Unicode MS" w:eastAsia="Arial Unicode MS" w:hAnsi="Times New Roman" w:cs="Arial Unicode MS"/>
          <w:color w:val="55B455"/>
          <w:sz w:val="20"/>
          <w:szCs w:val="20"/>
          <w:lang w:val="en-GB"/>
        </w:rPr>
        <w:t xml:space="preserve"> value at position 1</w:t>
      </w:r>
    </w:p>
    <w:p w14:paraId="66387768" w14:textId="7E727BE4" w:rsidR="004C5CA0" w:rsidRPr="00833AA7" w:rsidRDefault="004C5CA0"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Pr>
          <w:rFonts w:ascii="Arial Unicode MS" w:eastAsia="Arial Unicode MS" w:hAnsi="Times New Roman" w:cs="Arial Unicode MS"/>
          <w:color w:val="55B455"/>
          <w:sz w:val="20"/>
          <w:szCs w:val="20"/>
          <w:lang w:val="en-GB"/>
        </w:rPr>
        <w:t>//Note the use of [*itms,1]</w:t>
      </w:r>
    </w:p>
    <w:p w14:paraId="4151697B"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833AA7">
        <w:rPr>
          <w:rFonts w:ascii="Helvetica" w:hAnsi="Helvetica" w:cs="Helvetica"/>
          <w:color w:val="0000F2"/>
          <w:sz w:val="20"/>
          <w:szCs w:val="20"/>
        </w:rPr>
        <w:t>get</w:t>
      </w:r>
      <w:r w:rsidRPr="00833AA7">
        <w:rPr>
          <w:rFonts w:ascii="Helvetica" w:hAnsi="Helvetica" w:cs="Helvetica"/>
          <w:color w:val="000000"/>
          <w:sz w:val="20"/>
          <w:szCs w:val="20"/>
        </w:rPr>
        <w:t xml:space="preserve">[*itms,1] = </w:t>
      </w:r>
      <w:r w:rsidRPr="00833AA7">
        <w:rPr>
          <w:rFonts w:ascii="Helvetica" w:hAnsi="Helvetica" w:cs="Helvetica"/>
          <w:color w:val="FB0007"/>
          <w:sz w:val="20"/>
          <w:szCs w:val="20"/>
        </w:rPr>
        <w:t>"B"</w:t>
      </w:r>
      <w:r w:rsidRPr="00833AA7">
        <w:rPr>
          <w:rFonts w:ascii="Helvetica" w:hAnsi="Helvetica" w:cs="Helvetica"/>
          <w:color w:val="000000"/>
          <w:sz w:val="20"/>
          <w:szCs w:val="20"/>
        </w:rPr>
        <w:t>;</w:t>
      </w:r>
    </w:p>
    <w:p w14:paraId="51A4C19F" w14:textId="77777777"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76F8CF7D" w14:textId="2D32A245" w:rsidR="00833AA7" w:rsidRPr="00833AA7" w:rsidRDefault="00833AA7" w:rsidP="00833AA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r w:rsidRPr="00833AA7">
        <w:rPr>
          <w:rFonts w:ascii="Helvetica" w:hAnsi="Helvetica" w:cs="Helvetica"/>
          <w:color w:val="000000"/>
          <w:sz w:val="32"/>
          <w:szCs w:val="32"/>
        </w:rPr>
        <w:t xml:space="preserve"> </w:t>
      </w:r>
    </w:p>
    <w:p w14:paraId="4EF36E7D" w14:textId="48BC2595" w:rsidR="00833AA7" w:rsidRPr="00833AA7" w:rsidRDefault="00833AA7" w:rsidP="00833AA7">
      <w:pPr>
        <w:pStyle w:val="Body"/>
      </w:pPr>
    </w:p>
    <w:p w14:paraId="6180F7FA" w14:textId="2BB61D45" w:rsidR="00507990" w:rsidRDefault="00507990" w:rsidP="00507990">
      <w:pPr>
        <w:rPr>
          <w:sz w:val="20"/>
          <w:szCs w:val="20"/>
        </w:rPr>
      </w:pPr>
    </w:p>
    <w:p w14:paraId="048DA5AE" w14:textId="4919ADDF" w:rsidR="00507990" w:rsidRDefault="00507990" w:rsidP="00507990">
      <w:pPr>
        <w:rPr>
          <w:sz w:val="20"/>
          <w:szCs w:val="20"/>
        </w:rPr>
      </w:pPr>
    </w:p>
    <w:p w14:paraId="79301D8C" w14:textId="77777777" w:rsidR="00507990" w:rsidRPr="00507990" w:rsidRDefault="00507990" w:rsidP="00507990">
      <w:pPr>
        <w:rPr>
          <w:sz w:val="20"/>
          <w:szCs w:val="20"/>
        </w:rPr>
      </w:pPr>
    </w:p>
    <w:p w14:paraId="54D13BF1" w14:textId="225E4ABC" w:rsidR="00FD0E1D" w:rsidRPr="005675D1" w:rsidRDefault="00FD0E1D" w:rsidP="00FD0E1D">
      <w:pPr>
        <w:pStyle w:val="Titre1"/>
      </w:pPr>
      <w:bookmarkStart w:id="170" w:name="_Toc140153720"/>
      <w:r>
        <w:lastRenderedPageBreak/>
        <w:t xml:space="preserve">Loading external files: </w:t>
      </w:r>
      <w:r w:rsidRPr="005675D1">
        <w:t xml:space="preserve">Type </w:t>
      </w:r>
      <w:r>
        <w:t>Tamgu</w:t>
      </w:r>
      <w:bookmarkEnd w:id="165"/>
      <w:bookmarkEnd w:id="166"/>
      <w:r>
        <w:t xml:space="preserve"> vs </w:t>
      </w:r>
      <w:r w:rsidRPr="001B613F">
        <w:rPr>
          <w:i/>
        </w:rPr>
        <w:t>loadin</w:t>
      </w:r>
      <w:bookmarkEnd w:id="170"/>
    </w:p>
    <w:p w14:paraId="79F56603" w14:textId="77777777" w:rsidR="00FD0E1D" w:rsidRDefault="00FD0E1D" w:rsidP="00FD0E1D">
      <w:r w:rsidRPr="005675D1">
        <w:t xml:space="preserve">The type </w:t>
      </w:r>
      <w:r>
        <w:rPr>
          <w:i/>
        </w:rPr>
        <w:t>tamgu</w:t>
      </w:r>
      <w:r w:rsidRPr="005675D1">
        <w:t xml:space="preserve"> is used to load a specific </w:t>
      </w:r>
      <w:r>
        <w:t>Tamgu</w:t>
      </w:r>
      <w:r w:rsidRPr="005675D1">
        <w:t xml:space="preserve"> program dynamically.</w:t>
      </w:r>
    </w:p>
    <w:p w14:paraId="56577CA5" w14:textId="77777777" w:rsidR="00FD0E1D" w:rsidRPr="00055A7D" w:rsidRDefault="00FD0E1D" w:rsidP="00FD0E1D">
      <w:r w:rsidRPr="009B11A5">
        <w:rPr>
          <w:i/>
        </w:rPr>
        <w:t>loadin</w:t>
      </w:r>
      <w:r>
        <w:t xml:space="preserve"> is used to load the content of a file into the current program.</w:t>
      </w:r>
    </w:p>
    <w:p w14:paraId="7555B402" w14:textId="77777777" w:rsidR="00FD0E1D" w:rsidRPr="005675D1" w:rsidRDefault="00FD0E1D" w:rsidP="00FD0E1D"/>
    <w:p w14:paraId="73E7AA68" w14:textId="77777777" w:rsidR="00FD0E1D" w:rsidRPr="005675D1" w:rsidRDefault="00FD0E1D" w:rsidP="00FD0E1D">
      <w:pPr>
        <w:pStyle w:val="Titre2"/>
      </w:pPr>
      <w:bookmarkStart w:id="171" w:name="_Toc492975585"/>
      <w:bookmarkStart w:id="172" w:name="_Toc492977823"/>
      <w:bookmarkStart w:id="173" w:name="_Toc140153721"/>
      <w:r w:rsidRPr="005675D1">
        <w:t>Methods</w:t>
      </w:r>
      <w:bookmarkEnd w:id="171"/>
      <w:bookmarkEnd w:id="172"/>
      <w:bookmarkEnd w:id="173"/>
    </w:p>
    <w:p w14:paraId="19815763" w14:textId="77777777" w:rsidR="00FD0E1D" w:rsidRPr="00DE2AF2" w:rsidRDefault="00FD0E1D" w:rsidP="00FD0E1D">
      <w:pPr>
        <w:pStyle w:val="Paragraphedeliste"/>
        <w:numPr>
          <w:ilvl w:val="0"/>
          <w:numId w:val="13"/>
        </w:numPr>
        <w:rPr>
          <w:i/>
          <w:iCs/>
        </w:rPr>
      </w:pPr>
      <w:r>
        <w:rPr>
          <w:b/>
        </w:rPr>
        <w:t>tamgu</w:t>
      </w:r>
      <w:r w:rsidRPr="00DE2AF2">
        <w:rPr>
          <w:b/>
        </w:rPr>
        <w:t xml:space="preserve"> var(string </w:t>
      </w:r>
      <w:r>
        <w:rPr>
          <w:b/>
        </w:rPr>
        <w:t>Tamgu</w:t>
      </w:r>
      <w:r w:rsidRPr="00DE2AF2">
        <w:rPr>
          <w:b/>
        </w:rPr>
        <w:t>pathname)</w:t>
      </w:r>
      <w:r w:rsidRPr="00DE2AF2">
        <w:rPr>
          <w:i/>
        </w:rPr>
        <w:t>: Create and l</w:t>
      </w:r>
      <w:r w:rsidRPr="00DE2AF2">
        <w:rPr>
          <w:i/>
          <w:iCs/>
        </w:rPr>
        <w:t xml:space="preserve">oad </w:t>
      </w:r>
      <w:r>
        <w:rPr>
          <w:i/>
          <w:iCs/>
        </w:rPr>
        <w:t>a Tamgu</w:t>
      </w:r>
      <w:r w:rsidRPr="00DE2AF2">
        <w:rPr>
          <w:i/>
          <w:iCs/>
        </w:rPr>
        <w:t xml:space="preserve"> program</w:t>
      </w:r>
    </w:p>
    <w:p w14:paraId="12023155" w14:textId="77777777" w:rsidR="00FD0E1D" w:rsidRPr="005675D1" w:rsidRDefault="00FD0E1D" w:rsidP="00FD0E1D"/>
    <w:p w14:paraId="792B3E7A" w14:textId="77777777" w:rsidR="00FD0E1D" w:rsidRPr="005675D1" w:rsidRDefault="00FD0E1D" w:rsidP="00FD0E1D">
      <w:pPr>
        <w:pStyle w:val="Titre2"/>
      </w:pPr>
      <w:bookmarkStart w:id="174" w:name="_Toc492975586"/>
      <w:bookmarkStart w:id="175" w:name="_Toc492977824"/>
      <w:bookmarkStart w:id="176" w:name="_Toc140153722"/>
      <w:r w:rsidRPr="005675D1">
        <w:t>Executing External Functions</w:t>
      </w:r>
      <w:bookmarkEnd w:id="174"/>
      <w:bookmarkEnd w:id="175"/>
      <w:bookmarkEnd w:id="176"/>
    </w:p>
    <w:p w14:paraId="0B08BBCB" w14:textId="77777777" w:rsidR="00FD0E1D" w:rsidRPr="005675D1" w:rsidRDefault="00FD0E1D" w:rsidP="00FD0E1D">
      <w:pPr>
        <w:pStyle w:val="Body"/>
      </w:pPr>
      <w:r w:rsidRPr="005675D1">
        <w:t xml:space="preserve">The functions available in the </w:t>
      </w:r>
      <w:r>
        <w:t>Tamgu</w:t>
      </w:r>
      <w:r w:rsidRPr="005675D1">
        <w:t xml:space="preserve"> file can be called through a </w:t>
      </w:r>
      <w:r>
        <w:rPr>
          <w:i/>
        </w:rPr>
        <w:t>tamgu</w:t>
      </w:r>
      <w:r w:rsidRPr="005675D1">
        <w:t xml:space="preserve"> variable.</w:t>
      </w:r>
    </w:p>
    <w:p w14:paraId="69191CC1" w14:textId="77777777" w:rsidR="00FD0E1D" w:rsidRPr="005675D1" w:rsidRDefault="00FD0E1D" w:rsidP="00FD0E1D">
      <w:pPr>
        <w:pStyle w:val="Titre4"/>
      </w:pPr>
      <w:r w:rsidRPr="005675D1">
        <w:t>Example</w:t>
      </w:r>
    </w:p>
    <w:p w14:paraId="0371194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4E40B6B"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96D2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44050FD1"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113CAFA0"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602A59C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C2FA2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7A03F30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049012BE"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2BAE6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74CEAC23"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AEAB2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tamgu </w:t>
      </w:r>
      <w:r>
        <w:rPr>
          <w:rFonts w:ascii="Arial Unicode MS" w:eastAsia="Arial Unicode MS" w:hAnsi="Times New Roman" w:cs="Arial Unicode MS"/>
          <w:color w:val="8C00A0"/>
          <w:sz w:val="20"/>
          <w:szCs w:val="20"/>
          <w:lang w:val="en-GB"/>
        </w:rPr>
        <w:t>kf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a program implementing Read</w:t>
      </w:r>
    </w:p>
    <w:p w14:paraId="42E9F647"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s=kf.</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w:t>
      </w:r>
    </w:p>
    <w:p w14:paraId="2499D13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FC1980" w14:textId="77777777" w:rsidR="00FD0E1D" w:rsidRPr="005675D1" w:rsidRDefault="00FD0E1D" w:rsidP="00FD0E1D"/>
    <w:p w14:paraId="516B1A44" w14:textId="77777777" w:rsidR="00FD0E1D" w:rsidRPr="005675D1" w:rsidRDefault="00FD0E1D" w:rsidP="00FD0E1D">
      <w:pPr>
        <w:pStyle w:val="Titre3"/>
      </w:pPr>
      <w:bookmarkStart w:id="177" w:name="_Toc492975587"/>
      <w:bookmarkStart w:id="178" w:name="_Toc492977825"/>
      <w:bookmarkStart w:id="179" w:name="_Toc140153723"/>
      <w:r w:rsidRPr="005675D1">
        <w:t>private functions</w:t>
      </w:r>
      <w:bookmarkEnd w:id="177"/>
      <w:bookmarkEnd w:id="178"/>
      <w:bookmarkEnd w:id="179"/>
    </w:p>
    <w:p w14:paraId="14DB8995" w14:textId="77777777" w:rsidR="00FD0E1D" w:rsidRPr="005675D1" w:rsidRDefault="00FD0E1D" w:rsidP="00FD0E1D">
      <w:pPr>
        <w:pStyle w:val="Body"/>
      </w:pPr>
      <w:r w:rsidRPr="005675D1">
        <w:t xml:space="preserve">If you do not want external programs to access specific functions, you can protect them by declaring these functions </w:t>
      </w:r>
      <w:r w:rsidRPr="005675D1">
        <w:rPr>
          <w:i/>
        </w:rPr>
        <w:t>private.</w:t>
      </w:r>
    </w:p>
    <w:p w14:paraId="4539DBAA" w14:textId="77777777" w:rsidR="00FD0E1D" w:rsidRPr="005675D1" w:rsidRDefault="00FD0E1D" w:rsidP="00FD0E1D">
      <w:pPr>
        <w:pStyle w:val="Titre4"/>
      </w:pPr>
      <w:r w:rsidRPr="005675D1">
        <w:t>Example</w:t>
      </w:r>
    </w:p>
    <w:p w14:paraId="57ACEDF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a function, which will cannot be called from outside</w:t>
      </w:r>
    </w:p>
    <w:p w14:paraId="2032C59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Cannotbecalled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56D34B62"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FFCF6A" w14:textId="77777777" w:rsidR="00FD0E1D" w:rsidRDefault="00FD0E1D" w:rsidP="00FD0E1D">
      <w:pPr>
        <w:pStyle w:val="Titre3"/>
        <w:rPr>
          <w:lang w:val="en-GB"/>
        </w:rPr>
      </w:pPr>
      <w:bookmarkStart w:id="180" w:name="_Toc140153724"/>
      <w:r>
        <w:rPr>
          <w:lang w:val="en-GB"/>
        </w:rPr>
        <w:t>loadin(string pathname)</w:t>
      </w:r>
      <w:bookmarkEnd w:id="180"/>
    </w:p>
    <w:p w14:paraId="2AC4BCB2" w14:textId="77777777" w:rsidR="00FD0E1D" w:rsidRDefault="00FD0E1D" w:rsidP="00FD0E1D">
      <w:pPr>
        <w:pStyle w:val="Body"/>
        <w:rPr>
          <w:lang w:val="en-GB"/>
        </w:rPr>
      </w:pPr>
      <w:r>
        <w:rPr>
          <w:lang w:val="en-GB"/>
        </w:rPr>
        <w:t xml:space="preserve">Tamgu also provides another way to load files in another program. </w:t>
      </w:r>
      <w:r>
        <w:rPr>
          <w:i/>
          <w:lang w:val="en-GB"/>
        </w:rPr>
        <w:t xml:space="preserve">loadin(pathname) </w:t>
      </w:r>
      <w:r w:rsidRPr="00DA25E9">
        <w:rPr>
          <w:lang w:val="en-GB"/>
        </w:rPr>
        <w:t>loads</w:t>
      </w:r>
      <w:r>
        <w:rPr>
          <w:i/>
          <w:lang w:val="en-GB"/>
        </w:rPr>
        <w:t xml:space="preserve"> </w:t>
      </w:r>
      <w:r>
        <w:rPr>
          <w:lang w:val="en-GB"/>
        </w:rPr>
        <w:t xml:space="preserve">the content of a file into the current program. In other words, </w:t>
      </w:r>
      <w:r>
        <w:rPr>
          <w:i/>
          <w:lang w:val="en-GB"/>
        </w:rPr>
        <w:t>loadin</w:t>
      </w:r>
      <w:r>
        <w:rPr>
          <w:lang w:val="en-GB"/>
        </w:rPr>
        <w:t xml:space="preserve"> works exactly as if the current file did contain the code of what is loaded with </w:t>
      </w:r>
      <w:r w:rsidRPr="00DA25E9">
        <w:rPr>
          <w:i/>
          <w:lang w:val="en-GB"/>
        </w:rPr>
        <w:t>loadin</w:t>
      </w:r>
      <w:r>
        <w:rPr>
          <w:lang w:val="en-GB"/>
        </w:rPr>
        <w:t>.</w:t>
      </w:r>
    </w:p>
    <w:p w14:paraId="5887D26E" w14:textId="77777777" w:rsidR="00FD0E1D" w:rsidRDefault="00FD0E1D" w:rsidP="00FD0E1D">
      <w:pPr>
        <w:pStyle w:val="Body"/>
        <w:rPr>
          <w:lang w:val="en-GB"/>
        </w:rPr>
      </w:pPr>
      <w:r>
        <w:rPr>
          <w:lang w:val="en-GB"/>
        </w:rPr>
        <w:t xml:space="preserve">The code is actually loaded at the very place the call to </w:t>
      </w:r>
      <w:r w:rsidRPr="000158D5">
        <w:rPr>
          <w:i/>
          <w:lang w:val="en-GB"/>
        </w:rPr>
        <w:t>loadin</w:t>
      </w:r>
      <w:r>
        <w:rPr>
          <w:lang w:val="en-GB"/>
        </w:rPr>
        <w:t xml:space="preserve"> is actually written.</w:t>
      </w:r>
    </w:p>
    <w:p w14:paraId="6DA0A7AA" w14:textId="77777777" w:rsidR="00FD0E1D" w:rsidRDefault="00FD0E1D" w:rsidP="00FD0E1D">
      <w:pPr>
        <w:pStyle w:val="Body"/>
        <w:rPr>
          <w:lang w:val="en-GB"/>
        </w:rPr>
      </w:pPr>
    </w:p>
    <w:p w14:paraId="474D1F91" w14:textId="77777777" w:rsidR="00FD0E1D" w:rsidRPr="005675D1" w:rsidRDefault="00FD0E1D" w:rsidP="00FD0E1D">
      <w:pPr>
        <w:pStyle w:val="Titre4"/>
      </w:pPr>
      <w:r w:rsidRPr="005675D1">
        <w:t>Example</w:t>
      </w:r>
    </w:p>
    <w:p w14:paraId="74C0CC6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program test.tmg, we implement the function: Read</w:t>
      </w:r>
    </w:p>
    <w:p w14:paraId="236F47C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20FFD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test.Tamgu</w:t>
      </w:r>
    </w:p>
    <w:p w14:paraId="3003F2E9"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28AAEC9" w14:textId="77777777" w:rsidR="00FD0E1D" w:rsidRDefault="00FD0E1D" w:rsidP="00FD0E1D">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"_toto"</w:t>
      </w:r>
      <w:r>
        <w:rPr>
          <w:rFonts w:ascii="Arial Unicode MS" w:eastAsia="Arial Unicode MS" w:hAnsi="Times New Roman" w:cs="Arial Unicode MS"/>
          <w:color w:val="000000"/>
          <w:sz w:val="20"/>
          <w:szCs w:val="20"/>
          <w:lang w:val="en-GB"/>
        </w:rPr>
        <w:t>);</w:t>
      </w:r>
    </w:p>
    <w:p w14:paraId="3D601C34"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B26BFCC"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t>
      </w:r>
    </w:p>
    <w:p w14:paraId="0898C4D6"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call.Tamgu</w:t>
      </w:r>
    </w:p>
    <w:p w14:paraId="67C40368"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C3996D"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our calling program, we first load test.Tamgu, then we execute Read</w:t>
      </w:r>
    </w:p>
    <w:p w14:paraId="1BE1D2F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77545"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1164">
        <w:rPr>
          <w:rFonts w:ascii="Arial Unicode MS" w:eastAsia="Arial Unicode MS" w:hAnsi="Times New Roman" w:cs="Arial Unicode MS"/>
          <w:color w:val="0000FF"/>
          <w:sz w:val="20"/>
          <w:szCs w:val="20"/>
          <w:lang w:val="en-GB"/>
        </w:rPr>
        <w:t>loadin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'c:\test.tmg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load the code implementing Read</w:t>
      </w:r>
    </w:p>
    <w:p w14:paraId="390AB79A"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A0640A"/>
          <w:sz w:val="20"/>
          <w:szCs w:val="20"/>
          <w:lang w:val="en-GB"/>
        </w:rPr>
        <w:t>Read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execute Read in our local program directly.</w:t>
      </w:r>
    </w:p>
    <w:p w14:paraId="6B32591F" w14:textId="77777777" w:rsidR="00FD0E1D" w:rsidRDefault="00FD0E1D" w:rsidP="00FD0E1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91F3B9" w14:textId="77777777" w:rsidR="00FD0E1D" w:rsidRPr="00DA25E9" w:rsidRDefault="00FD0E1D" w:rsidP="00FD0E1D">
      <w:pPr>
        <w:pStyle w:val="Body"/>
        <w:rPr>
          <w:lang w:val="en-GB"/>
        </w:rPr>
      </w:pPr>
    </w:p>
    <w:p w14:paraId="2ED396ED" w14:textId="77777777" w:rsidR="00D96868" w:rsidRPr="00A71809" w:rsidRDefault="00D96868" w:rsidP="00495ACD">
      <w:pPr>
        <w:rPr>
          <w:lang w:val="en-GB"/>
        </w:rPr>
      </w:pPr>
    </w:p>
    <w:p w14:paraId="0651C77C" w14:textId="77777777" w:rsidR="00CD78C7" w:rsidRPr="005675D1" w:rsidRDefault="00D934D5" w:rsidP="001169F8">
      <w:pPr>
        <w:pStyle w:val="Titre1"/>
      </w:pPr>
      <w:bookmarkStart w:id="181" w:name="_Toc492975439"/>
      <w:bookmarkStart w:id="182" w:name="_Toc492977677"/>
      <w:bookmarkStart w:id="183" w:name="_Toc140153725"/>
      <w:r w:rsidRPr="005675D1">
        <w:lastRenderedPageBreak/>
        <w:t>Frame</w:t>
      </w:r>
      <w:bookmarkEnd w:id="181"/>
      <w:bookmarkEnd w:id="182"/>
      <w:bookmarkEnd w:id="183"/>
    </w:p>
    <w:p w14:paraId="0A5E9B2B" w14:textId="77777777" w:rsidR="00CD78C7" w:rsidRDefault="00D934D5" w:rsidP="00495ACD">
      <w:r w:rsidRPr="005675D1">
        <w:t xml:space="preserve">A </w:t>
      </w:r>
      <w:r w:rsidRPr="00495ACD">
        <w:t>frame</w:t>
      </w:r>
      <w:r w:rsidRPr="005675D1">
        <w:t xml:space="preserve"> is a class description which is used to declare complex data structure</w:t>
      </w:r>
      <w:r w:rsidR="00C47713" w:rsidRPr="005675D1">
        <w:t>s</w:t>
      </w:r>
      <w:r w:rsidR="00282825">
        <w:t xml:space="preserve"> together with functions:</w:t>
      </w:r>
    </w:p>
    <w:p w14:paraId="6A738028" w14:textId="77777777" w:rsidR="00282825" w:rsidRPr="005675D1" w:rsidRDefault="00282825" w:rsidP="00495ACD"/>
    <w:p w14:paraId="6C087FEE" w14:textId="77777777" w:rsidR="00B940C7" w:rsidRPr="005675D1" w:rsidRDefault="00B940C7" w:rsidP="00607E45">
      <w:pPr>
        <w:pStyle w:val="Paragraphedeliste"/>
        <w:numPr>
          <w:ilvl w:val="0"/>
          <w:numId w:val="84"/>
        </w:numPr>
        <w:tabs>
          <w:tab w:val="clear" w:pos="720"/>
          <w:tab w:val="num" w:pos="426"/>
        </w:tabs>
        <w:spacing w:line="360" w:lineRule="auto"/>
        <w:ind w:left="-284" w:hanging="283"/>
      </w:pPr>
      <w:r w:rsidRPr="005675D1">
        <w:t>Member variables can be instantiated within the frame.</w:t>
      </w:r>
    </w:p>
    <w:p w14:paraId="1D20C1E7"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5675D1">
        <w:t xml:space="preserve"> A method </w:t>
      </w:r>
      <w:r w:rsidR="00DC16D0" w:rsidRPr="005675D1">
        <w:t>_</w:t>
      </w:r>
      <w:r w:rsidRPr="00BD4589">
        <w:rPr>
          <w:i/>
          <w:iCs/>
        </w:rPr>
        <w:t xml:space="preserve">initial </w:t>
      </w:r>
      <w:r w:rsidRPr="005675D1">
        <w:t>can be declared, which will be automatically called for each new instance of this frame.</w:t>
      </w:r>
    </w:p>
    <w:p w14:paraId="0CBB78E3" w14:textId="77777777" w:rsidR="00EC3F92" w:rsidRPr="005675D1" w:rsidRDefault="00B940C7" w:rsidP="00607E45">
      <w:pPr>
        <w:pStyle w:val="Paragraphedeliste"/>
        <w:numPr>
          <w:ilvl w:val="0"/>
          <w:numId w:val="84"/>
        </w:numPr>
        <w:tabs>
          <w:tab w:val="clear" w:pos="720"/>
          <w:tab w:val="num" w:pos="426"/>
        </w:tabs>
        <w:spacing w:line="360" w:lineRule="auto"/>
        <w:ind w:left="-284" w:hanging="283"/>
      </w:pPr>
      <w:r w:rsidRPr="00BD4589">
        <w:rPr>
          <w:i/>
          <w:iCs/>
        </w:rPr>
        <w:t xml:space="preserve"> </w:t>
      </w:r>
      <w:r w:rsidR="00EC3F92" w:rsidRPr="005675D1">
        <w:t xml:space="preserve">A sub-frame is declared into the frame body. It automatically inherits the methods and variables from the top frame. </w:t>
      </w:r>
    </w:p>
    <w:p w14:paraId="0F195843" w14:textId="77777777" w:rsidR="00B940C7" w:rsidRPr="005675D1" w:rsidRDefault="00EC3F92" w:rsidP="00607E45">
      <w:pPr>
        <w:pStyle w:val="Paragraphedeliste"/>
        <w:numPr>
          <w:ilvl w:val="0"/>
          <w:numId w:val="84"/>
        </w:numPr>
        <w:tabs>
          <w:tab w:val="clear" w:pos="720"/>
          <w:tab w:val="num" w:pos="426"/>
        </w:tabs>
        <w:spacing w:line="360" w:lineRule="auto"/>
        <w:ind w:left="-284" w:hanging="283"/>
      </w:pPr>
      <w:r w:rsidRPr="005675D1">
        <w:t xml:space="preserve"> Redefinition of a function is possible within a sub-frame.</w:t>
      </w:r>
    </w:p>
    <w:p w14:paraId="5A5BB3DE" w14:textId="77777777" w:rsidR="00426C20" w:rsidRPr="005675D1" w:rsidRDefault="00426C20" w:rsidP="00607E45">
      <w:pPr>
        <w:pStyle w:val="Paragraphedeliste"/>
        <w:numPr>
          <w:ilvl w:val="0"/>
          <w:numId w:val="84"/>
        </w:numPr>
        <w:tabs>
          <w:tab w:val="clear" w:pos="720"/>
          <w:tab w:val="num" w:pos="426"/>
        </w:tabs>
        <w:spacing w:line="360" w:lineRule="auto"/>
        <w:ind w:left="-284" w:hanging="283"/>
      </w:pPr>
      <w:r w:rsidRPr="005675D1">
        <w:t>Private functions and variables can also be declared within a frame.</w:t>
      </w:r>
    </w:p>
    <w:p w14:paraId="0B1027F7" w14:textId="77777777" w:rsidR="00087444" w:rsidRPr="005675D1" w:rsidRDefault="00087444" w:rsidP="00495ACD"/>
    <w:p w14:paraId="05D9D9D1" w14:textId="77777777" w:rsidR="00D934D5" w:rsidRPr="005675D1" w:rsidRDefault="00DD5EBB" w:rsidP="00537D51">
      <w:pPr>
        <w:pStyle w:val="Titre4"/>
      </w:pPr>
      <w:bookmarkStart w:id="184" w:name="_Toc492975440"/>
      <w:bookmarkStart w:id="185" w:name="_Toc492977678"/>
      <w:r w:rsidRPr="005675D1">
        <w:t>Example</w:t>
      </w:r>
      <w:bookmarkEnd w:id="184"/>
      <w:bookmarkEnd w:id="185"/>
    </w:p>
    <w:p w14:paraId="1185EB6A" w14:textId="77777777" w:rsidR="00C9357E" w:rsidRPr="00C9357E" w:rsidRDefault="00C9357E" w:rsidP="00C9357E">
      <w:pPr>
        <w:pStyle w:val="Exemple"/>
        <w:rPr>
          <w:rFonts w:eastAsia="Arial Unicode MS"/>
        </w:rPr>
      </w:pPr>
      <w:r w:rsidRPr="00C9357E">
        <w:rPr>
          <w:rFonts w:eastAsia="Arial Unicode MS"/>
          <w:color w:val="0000FF"/>
        </w:rPr>
        <w:t>frame</w:t>
      </w:r>
      <w:r w:rsidRPr="00C9357E">
        <w:rPr>
          <w:rFonts w:eastAsia="Arial Unicode MS"/>
        </w:rPr>
        <w:t xml:space="preserve"> myframe  {</w:t>
      </w:r>
    </w:p>
    <w:p w14:paraId="59A4F5BB"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int</w:t>
      </w:r>
      <w:r w:rsidRPr="00C9357E">
        <w:rPr>
          <w:rFonts w:eastAsia="Arial Unicode MS"/>
        </w:rPr>
        <w:t xml:space="preserve"> i=10;          </w:t>
      </w:r>
      <w:r w:rsidRPr="00C9357E">
        <w:rPr>
          <w:rFonts w:eastAsia="Arial Unicode MS"/>
          <w:color w:val="55B455"/>
        </w:rPr>
        <w:t>//every new frame will instantiate i with 10</w:t>
      </w:r>
    </w:p>
    <w:p w14:paraId="2873F7E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string</w:t>
      </w:r>
      <w:r w:rsidRPr="00C9357E">
        <w:rPr>
          <w:rFonts w:eastAsia="Arial Unicode MS"/>
        </w:rPr>
        <w:t xml:space="preserve"> s=</w:t>
      </w:r>
      <w:r w:rsidRPr="00C9357E">
        <w:rPr>
          <w:rFonts w:eastAsia="Arial Unicode MS"/>
          <w:color w:val="FF0000"/>
        </w:rPr>
        <w:t>"initial"</w:t>
      </w:r>
      <w:r w:rsidRPr="00C9357E">
        <w:rPr>
          <w:rFonts w:eastAsia="Arial Unicode MS"/>
        </w:rPr>
        <w:t>;</w:t>
      </w:r>
    </w:p>
    <w:p w14:paraId="03FB15A5" w14:textId="77777777" w:rsidR="00C9357E" w:rsidRPr="00C9357E" w:rsidRDefault="00C9357E" w:rsidP="00C9357E">
      <w:pPr>
        <w:pStyle w:val="Exemple"/>
        <w:rPr>
          <w:rFonts w:eastAsia="Arial Unicode MS"/>
        </w:rPr>
      </w:pPr>
    </w:p>
    <w:p w14:paraId="527A068D"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function</w:t>
      </w:r>
      <w:r w:rsidRPr="00C9357E">
        <w:rPr>
          <w:rFonts w:eastAsia="Arial Unicode MS"/>
        </w:rPr>
        <w:t xml:space="preserve"> </w:t>
      </w:r>
      <w:r w:rsidRPr="00C9357E">
        <w:rPr>
          <w:rFonts w:eastAsia="Arial Unicode MS"/>
          <w:color w:val="8C00A0"/>
        </w:rPr>
        <w:t>display</w:t>
      </w:r>
      <w:r w:rsidRPr="00C9357E">
        <w:rPr>
          <w:rFonts w:eastAsia="Arial Unicode MS"/>
        </w:rPr>
        <w:t>() {</w:t>
      </w:r>
    </w:p>
    <w:p w14:paraId="2E5A1E20" w14:textId="77777777" w:rsidR="00C9357E" w:rsidRPr="00C9357E" w:rsidRDefault="0035031C" w:rsidP="00C9357E">
      <w:pPr>
        <w:pStyle w:val="Exemple"/>
        <w:rPr>
          <w:rFonts w:eastAsia="Arial Unicode MS"/>
        </w:rPr>
      </w:pPr>
      <w:r>
        <w:rPr>
          <w:rFonts w:eastAsia="Arial Unicode MS"/>
        </w:rPr>
        <w:t xml:space="preserve">    </w:t>
      </w:r>
      <w:r>
        <w:rPr>
          <w:rFonts w:eastAsia="Arial Unicode MS"/>
        </w:rPr>
        <w:tab/>
      </w:r>
      <w:r w:rsidR="00C9357E" w:rsidRPr="00C9357E">
        <w:rPr>
          <w:rFonts w:eastAsia="Arial Unicode MS"/>
          <w:color w:val="0000FF"/>
        </w:rPr>
        <w:t>print</w:t>
      </w:r>
      <w:r w:rsidR="00C9357E" w:rsidRPr="00C9357E">
        <w:rPr>
          <w:rFonts w:eastAsia="Arial Unicode MS"/>
        </w:rPr>
        <w:t>(</w:t>
      </w:r>
      <w:r w:rsidR="00C9357E" w:rsidRPr="00C9357E">
        <w:rPr>
          <w:rFonts w:eastAsia="Arial Unicode MS"/>
          <w:color w:val="FF0000"/>
        </w:rPr>
        <w:t>"IN MYFRAME:"</w:t>
      </w:r>
      <w:r w:rsidR="00C9357E" w:rsidRPr="00C9357E">
        <w:rPr>
          <w:rFonts w:eastAsia="Arial Unicode MS"/>
        </w:rPr>
        <w:t>+s+</w:t>
      </w:r>
      <w:r w:rsidR="00C9357E" w:rsidRPr="00C9357E">
        <w:rPr>
          <w:rFonts w:eastAsia="Arial Unicode MS"/>
          <w:color w:val="FF0000"/>
        </w:rPr>
        <w:t>"\n"</w:t>
      </w:r>
      <w:r w:rsidR="00C9357E" w:rsidRPr="00C9357E">
        <w:rPr>
          <w:rFonts w:eastAsia="Arial Unicode MS"/>
        </w:rPr>
        <w:t>);</w:t>
      </w:r>
    </w:p>
    <w:p w14:paraId="52426F5D" w14:textId="77777777" w:rsidR="00C9357E" w:rsidRDefault="00C9357E" w:rsidP="00C9357E">
      <w:pPr>
        <w:pStyle w:val="Exemple"/>
        <w:rPr>
          <w:rFonts w:eastAsia="Arial Unicode MS"/>
        </w:rPr>
      </w:pPr>
      <w:r w:rsidRPr="00C9357E">
        <w:rPr>
          <w:rFonts w:eastAsia="Arial Unicode MS"/>
        </w:rPr>
        <w:tab/>
        <w:t>}</w:t>
      </w:r>
    </w:p>
    <w:p w14:paraId="59B73666" w14:textId="77777777" w:rsidR="0035031C" w:rsidRPr="00C9357E" w:rsidRDefault="0035031C" w:rsidP="00C9357E">
      <w:pPr>
        <w:pStyle w:val="Exemple"/>
        <w:rPr>
          <w:rFonts w:eastAsia="Arial Unicode MS"/>
        </w:rPr>
      </w:pPr>
    </w:p>
    <w:p w14:paraId="64AECB4F"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color w:val="0000FF"/>
        </w:rPr>
        <w:t>frame</w:t>
      </w:r>
      <w:r w:rsidRPr="00C9357E">
        <w:rPr>
          <w:rFonts w:eastAsia="Arial Unicode MS"/>
        </w:rPr>
        <w:t xml:space="preserve"> mysubframe  {</w:t>
      </w:r>
    </w:p>
    <w:p w14:paraId="20BA70E4" w14:textId="77777777" w:rsidR="00C9357E" w:rsidRPr="00C9357E" w:rsidRDefault="0035031C" w:rsidP="00C9357E">
      <w:pPr>
        <w:pStyle w:val="Exemple"/>
        <w:rPr>
          <w:rFonts w:eastAsia="Arial Unicode MS"/>
        </w:rPr>
      </w:pP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r>
      <w:r>
        <w:rPr>
          <w:rFonts w:eastAsia="Arial Unicode MS"/>
        </w:rPr>
        <w:tab/>
        <w:t xml:space="preserve">  </w:t>
      </w:r>
      <w:r w:rsidR="00C9357E" w:rsidRPr="00C9357E">
        <w:rPr>
          <w:rFonts w:eastAsia="Arial Unicode MS"/>
          <w:color w:val="0000FF"/>
        </w:rPr>
        <w:t>function</w:t>
      </w:r>
      <w:r w:rsidR="00C9357E" w:rsidRPr="00C9357E">
        <w:rPr>
          <w:rFonts w:eastAsia="Arial Unicode MS"/>
        </w:rPr>
        <w:t xml:space="preserve"> </w:t>
      </w:r>
      <w:r w:rsidR="00C9357E" w:rsidRPr="00C9357E">
        <w:rPr>
          <w:rFonts w:eastAsia="Arial Unicode MS"/>
          <w:color w:val="8C00A0"/>
        </w:rPr>
        <w:t>display</w:t>
      </w:r>
      <w:r w:rsidR="00C9357E" w:rsidRPr="00C9357E">
        <w:rPr>
          <w:rFonts w:eastAsia="Arial Unicode MS"/>
        </w:rPr>
        <w:t>() {</w:t>
      </w:r>
    </w:p>
    <w:p w14:paraId="2B89907A"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ab/>
        <w:t xml:space="preserve">   </w:t>
      </w:r>
      <w:r w:rsidRPr="00C9357E">
        <w:rPr>
          <w:rFonts w:eastAsia="Arial Unicode MS"/>
        </w:rPr>
        <w:tab/>
      </w:r>
      <w:r w:rsidRPr="00C9357E">
        <w:rPr>
          <w:rFonts w:eastAsia="Arial Unicode MS"/>
          <w:color w:val="0000FF"/>
        </w:rPr>
        <w:t>print</w:t>
      </w:r>
      <w:r w:rsidRPr="00C9357E">
        <w:rPr>
          <w:rFonts w:eastAsia="Arial Unicode MS"/>
        </w:rPr>
        <w:t>(</w:t>
      </w:r>
      <w:r w:rsidRPr="00C9357E">
        <w:rPr>
          <w:rFonts w:eastAsia="Arial Unicode MS"/>
          <w:color w:val="FF0000"/>
        </w:rPr>
        <w:t>"IN MYSUBFRAME:"</w:t>
      </w:r>
      <w:r w:rsidRPr="00C9357E">
        <w:rPr>
          <w:rFonts w:eastAsia="Arial Unicode MS"/>
        </w:rPr>
        <w:t>+s+</w:t>
      </w:r>
      <w:r w:rsidRPr="00C9357E">
        <w:rPr>
          <w:rFonts w:eastAsia="Arial Unicode MS"/>
          <w:color w:val="FF0000"/>
        </w:rPr>
        <w:t>"\n"</w:t>
      </w:r>
      <w:r w:rsidRPr="00C9357E">
        <w:rPr>
          <w:rFonts w:eastAsia="Arial Unicode MS"/>
        </w:rPr>
        <w:t>);</w:t>
      </w:r>
    </w:p>
    <w:p w14:paraId="57787442" w14:textId="77777777" w:rsidR="00C9357E" w:rsidRPr="00C9357E" w:rsidRDefault="00C9357E" w:rsidP="00C9357E">
      <w:pPr>
        <w:pStyle w:val="Exemple"/>
        <w:rPr>
          <w:rFonts w:eastAsia="Arial Unicode MS"/>
        </w:rPr>
      </w:pPr>
      <w:r w:rsidRPr="00C9357E">
        <w:rPr>
          <w:rFonts w:eastAsia="Arial Unicode MS"/>
        </w:rPr>
        <w:tab/>
      </w:r>
      <w:r w:rsidRPr="00C9357E">
        <w:rPr>
          <w:rFonts w:eastAsia="Arial Unicode MS"/>
        </w:rPr>
        <w:tab/>
      </w:r>
      <w:r w:rsidR="0035031C">
        <w:rPr>
          <w:rFonts w:eastAsia="Arial Unicode MS"/>
        </w:rPr>
        <w:t xml:space="preserve">   </w:t>
      </w:r>
      <w:r w:rsidRPr="00C9357E">
        <w:rPr>
          <w:rFonts w:eastAsia="Arial Unicode MS"/>
        </w:rPr>
        <w:t xml:space="preserve">}       </w:t>
      </w:r>
    </w:p>
    <w:p w14:paraId="4310DCF2" w14:textId="77777777" w:rsidR="00C9357E" w:rsidRPr="00C9357E" w:rsidRDefault="00C9357E" w:rsidP="00C9357E">
      <w:pPr>
        <w:pStyle w:val="Exemple"/>
        <w:rPr>
          <w:rFonts w:eastAsia="Arial Unicode MS"/>
        </w:rPr>
      </w:pPr>
      <w:r w:rsidRPr="00C9357E">
        <w:rPr>
          <w:rFonts w:eastAsia="Arial Unicode MS"/>
        </w:rPr>
        <w:tab/>
        <w:t>}</w:t>
      </w:r>
    </w:p>
    <w:p w14:paraId="78F90900" w14:textId="77777777" w:rsidR="00C9357E" w:rsidRPr="00C9357E" w:rsidRDefault="00C9357E" w:rsidP="00C9357E">
      <w:pPr>
        <w:pStyle w:val="Exemple"/>
        <w:rPr>
          <w:rFonts w:eastAsia="Arial Unicode MS"/>
        </w:rPr>
      </w:pPr>
      <w:r w:rsidRPr="00C9357E">
        <w:rPr>
          <w:rFonts w:eastAsia="Arial Unicode MS"/>
        </w:rPr>
        <w:t xml:space="preserve">} </w:t>
      </w:r>
    </w:p>
    <w:p w14:paraId="04DB4415" w14:textId="77777777" w:rsidR="00C9357E" w:rsidRDefault="00C9357E" w:rsidP="00C9357E">
      <w:pPr>
        <w:pStyle w:val="Exemple"/>
        <w:rPr>
          <w:rFonts w:eastAsia="Arial Unicode MS"/>
          <w:lang w:val="en-GB"/>
        </w:rPr>
      </w:pPr>
    </w:p>
    <w:p w14:paraId="6ACF8F80" w14:textId="77777777" w:rsidR="00DD5EBB" w:rsidRPr="005675D1" w:rsidRDefault="00B940C7" w:rsidP="00F1557D">
      <w:pPr>
        <w:pStyle w:val="Titre2"/>
      </w:pPr>
      <w:bookmarkStart w:id="186" w:name="_Toc492975441"/>
      <w:bookmarkStart w:id="187" w:name="_Toc492977679"/>
      <w:bookmarkStart w:id="188" w:name="_Toc140153726"/>
      <w:r w:rsidRPr="005675D1">
        <w:t>Using a frame</w:t>
      </w:r>
      <w:bookmarkEnd w:id="186"/>
      <w:bookmarkEnd w:id="187"/>
      <w:bookmarkEnd w:id="188"/>
    </w:p>
    <w:p w14:paraId="37C11258" w14:textId="77777777" w:rsidR="00B940C7" w:rsidRPr="005675D1" w:rsidRDefault="00B940C7" w:rsidP="00495ACD">
      <w:r w:rsidRPr="005675D1">
        <w:t xml:space="preserve">A frame object is declared with the name of its frame as </w:t>
      </w:r>
      <w:r w:rsidR="00453BAA" w:rsidRPr="005675D1">
        <w:t xml:space="preserve">a </w:t>
      </w:r>
      <w:r w:rsidRPr="005675D1">
        <w:t>type.</w:t>
      </w:r>
    </w:p>
    <w:p w14:paraId="04E982BA" w14:textId="77777777" w:rsidR="00E33095" w:rsidRPr="005675D1" w:rsidRDefault="00E33095" w:rsidP="00495ACD"/>
    <w:p w14:paraId="0D48DB5C" w14:textId="77777777" w:rsidR="00453BAA" w:rsidRPr="005675D1" w:rsidRDefault="00453BAA" w:rsidP="002F3205">
      <w:pPr>
        <w:pStyle w:val="Titre3"/>
      </w:pPr>
      <w:bookmarkStart w:id="189" w:name="_Toc492975442"/>
      <w:bookmarkStart w:id="190" w:name="_Toc492977680"/>
      <w:bookmarkStart w:id="191" w:name="_Toc140153727"/>
      <w:r w:rsidRPr="005675D1">
        <w:t>Example</w:t>
      </w:r>
      <w:bookmarkEnd w:id="189"/>
      <w:bookmarkEnd w:id="190"/>
      <w:bookmarkEnd w:id="191"/>
    </w:p>
    <w:p w14:paraId="3F141E55"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myframe </w:t>
      </w:r>
      <w:r w:rsidRPr="00890F0B">
        <w:rPr>
          <w:rFonts w:eastAsia="Arial Unicode MS"/>
          <w:color w:val="0000FF"/>
          <w:sz w:val="20"/>
          <w:szCs w:val="20"/>
        </w:rPr>
        <w:t>first</w:t>
      </w:r>
      <w:r w:rsidRPr="00890F0B">
        <w:rPr>
          <w:rFonts w:eastAsia="Arial Unicode MS"/>
          <w:color w:val="000000"/>
          <w:sz w:val="20"/>
          <w:szCs w:val="20"/>
        </w:rPr>
        <w:t xml:space="preserve">; </w:t>
      </w:r>
      <w:r w:rsidRPr="00890F0B">
        <w:rPr>
          <w:rFonts w:eastAsia="Arial Unicode MS"/>
          <w:color w:val="55B455"/>
          <w:sz w:val="20"/>
          <w:szCs w:val="20"/>
        </w:rPr>
        <w:t xml:space="preserve">//we create a first instance </w:t>
      </w:r>
    </w:p>
    <w:p w14:paraId="01DC686B"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00"/>
          <w:sz w:val="20"/>
          <w:szCs w:val="20"/>
        </w:rPr>
        <w:t xml:space="preserve">mysubframe subfirst; </w:t>
      </w:r>
      <w:r w:rsidRPr="00890F0B">
        <w:rPr>
          <w:rFonts w:eastAsia="Arial Unicode MS"/>
          <w:color w:val="55B455"/>
          <w:sz w:val="20"/>
          <w:szCs w:val="20"/>
        </w:rPr>
        <w:t xml:space="preserve">//create a sub-frame instance </w:t>
      </w:r>
    </w:p>
    <w:p w14:paraId="7F9E738F" w14:textId="77777777" w:rsidR="00890F0B" w:rsidRPr="00890F0B" w:rsidRDefault="00890F0B" w:rsidP="00890F0B">
      <w:pPr>
        <w:autoSpaceDE w:val="0"/>
        <w:autoSpaceDN w:val="0"/>
        <w:adjustRightInd w:val="0"/>
        <w:rPr>
          <w:rFonts w:eastAsia="Arial Unicode MS"/>
          <w:sz w:val="20"/>
          <w:szCs w:val="20"/>
        </w:rPr>
      </w:pPr>
    </w:p>
    <w:p w14:paraId="7CC438F9"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//We can recreate a new instance</w:t>
      </w:r>
    </w:p>
    <w:p w14:paraId="0ECA9B53"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0000FF"/>
          <w:sz w:val="20"/>
          <w:szCs w:val="20"/>
        </w:rPr>
        <w:t>first</w:t>
      </w:r>
      <w:r w:rsidRPr="00890F0B">
        <w:rPr>
          <w:rFonts w:eastAsia="Arial Unicode MS"/>
          <w:color w:val="000000"/>
          <w:sz w:val="20"/>
          <w:szCs w:val="20"/>
        </w:rPr>
        <w:t xml:space="preserve">=myframe; </w:t>
      </w:r>
      <w:r w:rsidRPr="00890F0B">
        <w:rPr>
          <w:rFonts w:eastAsia="Arial Unicode MS"/>
          <w:color w:val="55B455"/>
          <w:sz w:val="20"/>
          <w:szCs w:val="20"/>
        </w:rPr>
        <w:t xml:space="preserve">//equivalent to “new myframe” in C++ or in Java </w:t>
      </w:r>
    </w:p>
    <w:p w14:paraId="0DB5842A" w14:textId="77777777" w:rsidR="00890F0B" w:rsidRPr="00890F0B" w:rsidRDefault="00890F0B" w:rsidP="00890F0B">
      <w:pPr>
        <w:autoSpaceDE w:val="0"/>
        <w:autoSpaceDN w:val="0"/>
        <w:adjustRightInd w:val="0"/>
        <w:rPr>
          <w:rFonts w:eastAsia="Arial Unicode MS"/>
          <w:sz w:val="20"/>
          <w:szCs w:val="20"/>
        </w:rPr>
      </w:pPr>
    </w:p>
    <w:p w14:paraId="079BFDE7" w14:textId="77777777" w:rsidR="00890F0B" w:rsidRPr="00890F0B" w:rsidRDefault="00890F0B" w:rsidP="00890F0B">
      <w:pPr>
        <w:autoSpaceDE w:val="0"/>
        <w:autoSpaceDN w:val="0"/>
        <w:adjustRightInd w:val="0"/>
        <w:rPr>
          <w:rFonts w:eastAsia="Arial Unicode MS"/>
          <w:sz w:val="20"/>
          <w:szCs w:val="20"/>
        </w:rPr>
      </w:pPr>
      <w:r w:rsidRPr="00890F0B">
        <w:rPr>
          <w:rFonts w:eastAsia="Arial Unicode MS"/>
          <w:color w:val="55B455"/>
          <w:sz w:val="20"/>
          <w:szCs w:val="20"/>
        </w:rPr>
        <w:t xml:space="preserve">//To run a frame’s function </w:t>
      </w:r>
    </w:p>
    <w:p w14:paraId="066834B4" w14:textId="77777777" w:rsidR="00890F0B" w:rsidRPr="00890F0B" w:rsidRDefault="00890F0B" w:rsidP="00890F0B">
      <w:pPr>
        <w:autoSpaceDE w:val="0"/>
        <w:autoSpaceDN w:val="0"/>
        <w:adjustRightInd w:val="0"/>
        <w:rPr>
          <w:rFonts w:eastAsia="Arial Unicode MS"/>
          <w:color w:val="000000"/>
          <w:sz w:val="20"/>
          <w:szCs w:val="20"/>
        </w:rPr>
      </w:pPr>
      <w:r w:rsidRPr="00890F0B">
        <w:rPr>
          <w:rFonts w:eastAsia="Arial Unicode MS"/>
          <w:color w:val="000000"/>
          <w:sz w:val="20"/>
          <w:szCs w:val="20"/>
        </w:rPr>
        <w:t>myframe.</w:t>
      </w:r>
      <w:r w:rsidRPr="00890F0B">
        <w:rPr>
          <w:rFonts w:eastAsia="Arial Unicode MS"/>
          <w:color w:val="A0640A"/>
          <w:sz w:val="20"/>
          <w:szCs w:val="20"/>
        </w:rPr>
        <w:t>display</w:t>
      </w:r>
      <w:r w:rsidRPr="00890F0B">
        <w:rPr>
          <w:rFonts w:eastAsia="Arial Unicode MS"/>
          <w:color w:val="000000"/>
          <w:sz w:val="20"/>
          <w:szCs w:val="20"/>
        </w:rPr>
        <w:t xml:space="preserve">(); </w:t>
      </w:r>
    </w:p>
    <w:p w14:paraId="66BA9031" w14:textId="77777777" w:rsidR="006E6BED" w:rsidRPr="00F344CD" w:rsidRDefault="00370430" w:rsidP="00F1557D">
      <w:pPr>
        <w:pStyle w:val="Titre2"/>
      </w:pPr>
      <w:bookmarkStart w:id="192" w:name="_Toc492975443"/>
      <w:bookmarkStart w:id="193" w:name="_Toc492977681"/>
      <w:bookmarkStart w:id="194" w:name="_Toc140153728"/>
      <w:r w:rsidRPr="00F344CD">
        <w:rPr>
          <w:i/>
        </w:rPr>
        <w:lastRenderedPageBreak/>
        <w:t>_</w:t>
      </w:r>
      <w:r w:rsidR="00CD49FD" w:rsidRPr="00F344CD">
        <w:rPr>
          <w:i/>
        </w:rPr>
        <w:t>i</w:t>
      </w:r>
      <w:r w:rsidR="00157B8F" w:rsidRPr="00F344CD">
        <w:rPr>
          <w:i/>
        </w:rPr>
        <w:t>nitial</w:t>
      </w:r>
      <w:r w:rsidR="00157B8F" w:rsidRPr="00F344CD">
        <w:t xml:space="preserve"> function</w:t>
      </w:r>
      <w:bookmarkEnd w:id="192"/>
      <w:bookmarkEnd w:id="193"/>
      <w:bookmarkEnd w:id="194"/>
    </w:p>
    <w:p w14:paraId="1E3A877D" w14:textId="77777777" w:rsidR="00157B8F" w:rsidRPr="005675D1" w:rsidRDefault="00157B8F" w:rsidP="00495ACD">
      <w:r w:rsidRPr="005675D1">
        <w:t xml:space="preserve">A creator function can be associated to a frame. </w:t>
      </w:r>
      <w:r w:rsidR="00E308D5" w:rsidRPr="005675D1">
        <w:t>This function is automatically called when a new instance of that frame is created.</w:t>
      </w:r>
    </w:p>
    <w:p w14:paraId="466C782A" w14:textId="77777777" w:rsidR="00E308D5" w:rsidRPr="005675D1" w:rsidRDefault="00E308D5" w:rsidP="00495ACD"/>
    <w:p w14:paraId="4A4AAE1C" w14:textId="77777777" w:rsidR="00E308D5" w:rsidRPr="005675D1" w:rsidRDefault="00E308D5" w:rsidP="002F3205">
      <w:pPr>
        <w:pStyle w:val="Titre3"/>
      </w:pPr>
      <w:bookmarkStart w:id="195" w:name="_Toc492975444"/>
      <w:bookmarkStart w:id="196" w:name="_Toc492977682"/>
      <w:bookmarkStart w:id="197" w:name="_Toc140153729"/>
      <w:r w:rsidRPr="005675D1">
        <w:t>Example</w:t>
      </w:r>
      <w:bookmarkEnd w:id="195"/>
      <w:bookmarkEnd w:id="196"/>
      <w:bookmarkEnd w:id="197"/>
    </w:p>
    <w:p w14:paraId="2E06539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FF"/>
          <w:sz w:val="20"/>
          <w:szCs w:val="20"/>
        </w:rPr>
        <w:t>frame</w:t>
      </w:r>
      <w:r w:rsidRPr="00512BD3">
        <w:rPr>
          <w:rFonts w:ascii="Arial Unicode MS" w:eastAsia="Arial Unicode MS" w:hAnsi="Times New Roman" w:cs="Arial Unicode MS"/>
          <w:color w:val="000000"/>
          <w:sz w:val="20"/>
          <w:szCs w:val="20"/>
        </w:rPr>
        <w:t xml:space="preserve"> myframe  {    </w:t>
      </w:r>
    </w:p>
    <w:p w14:paraId="43C2C05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i=10;          </w:t>
      </w:r>
      <w:r w:rsidRPr="00512BD3">
        <w:rPr>
          <w:rFonts w:ascii="Arial Unicode MS" w:eastAsia="Arial Unicode MS" w:hAnsi="Times New Roman" w:cs="Arial Unicode MS"/>
          <w:color w:val="55B455"/>
          <w:sz w:val="20"/>
          <w:szCs w:val="20"/>
        </w:rPr>
        <w:t xml:space="preserve">//every new frame will instantiate i with 10    </w:t>
      </w:r>
    </w:p>
    <w:p w14:paraId="215ACC8A"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string</w:t>
      </w:r>
      <w:r w:rsidRPr="00512BD3">
        <w:rPr>
          <w:rFonts w:ascii="Arial Unicode MS" w:eastAsia="Arial Unicode MS" w:hAnsi="Times New Roman" w:cs="Arial Unicode MS"/>
          <w:color w:val="000000"/>
          <w:sz w:val="20"/>
          <w:szCs w:val="20"/>
        </w:rPr>
        <w:t xml:space="preserve"> s=</w:t>
      </w:r>
      <w:r w:rsidRPr="00512BD3">
        <w:rPr>
          <w:rFonts w:ascii="Arial Unicode MS" w:eastAsia="Arial Unicode MS" w:hAnsi="Times New Roman" w:cs="Arial Unicode MS"/>
          <w:color w:val="FF0000"/>
          <w:sz w:val="20"/>
          <w:szCs w:val="20"/>
        </w:rPr>
        <w:t>"initial"</w:t>
      </w:r>
      <w:r w:rsidRPr="00512BD3">
        <w:rPr>
          <w:rFonts w:ascii="Arial Unicode MS" w:eastAsia="Arial Unicode MS" w:hAnsi="Times New Roman" w:cs="Arial Unicode MS"/>
          <w:color w:val="000000"/>
          <w:sz w:val="20"/>
          <w:szCs w:val="20"/>
        </w:rPr>
        <w:t xml:space="preserve">;    </w:t>
      </w:r>
    </w:p>
    <w:p w14:paraId="33657D4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p>
    <w:p w14:paraId="57851BDC"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_initial</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0000FF"/>
          <w:sz w:val="20"/>
          <w:szCs w:val="20"/>
        </w:rPr>
        <w:t>int</w:t>
      </w:r>
      <w:r w:rsidRPr="00512BD3">
        <w:rPr>
          <w:rFonts w:ascii="Arial Unicode MS" w:eastAsia="Arial Unicode MS" w:hAnsi="Times New Roman" w:cs="Arial Unicode MS"/>
          <w:color w:val="000000"/>
          <w:sz w:val="20"/>
          <w:szCs w:val="20"/>
        </w:rPr>
        <w:t xml:space="preserve"> ij) {</w:t>
      </w:r>
    </w:p>
    <w:p w14:paraId="288AB0CC" w14:textId="77777777" w:rsidR="00512BD3" w:rsidRPr="00512BD3" w:rsidRDefault="0085407F" w:rsidP="00512BD3">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sidR="00512BD3" w:rsidRPr="00512BD3">
        <w:rPr>
          <w:rFonts w:ascii="Arial Unicode MS" w:eastAsia="Arial Unicode MS" w:hAnsi="Times New Roman" w:cs="Arial Unicode MS"/>
          <w:color w:val="000000"/>
          <w:sz w:val="20"/>
          <w:szCs w:val="20"/>
        </w:rPr>
        <w:t>i=ij;</w:t>
      </w:r>
    </w:p>
    <w:p w14:paraId="6BAD4ED5" w14:textId="77777777" w:rsidR="00512BD3" w:rsidRPr="00512BD3" w:rsidRDefault="00A96C81" w:rsidP="00A96C81">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2B64194"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FF"/>
          <w:sz w:val="20"/>
          <w:szCs w:val="20"/>
        </w:rPr>
        <w:t>function</w:t>
      </w:r>
      <w:r w:rsidRPr="00512BD3">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8C00A0"/>
          <w:sz w:val="20"/>
          <w:szCs w:val="20"/>
        </w:rPr>
        <w:t>display</w:t>
      </w:r>
      <w:r w:rsidRPr="00512BD3">
        <w:rPr>
          <w:rFonts w:ascii="Arial Unicode MS" w:eastAsia="Arial Unicode MS" w:hAnsi="Times New Roman" w:cs="Arial Unicode MS"/>
          <w:color w:val="000000"/>
          <w:sz w:val="20"/>
          <w:szCs w:val="20"/>
        </w:rPr>
        <w:t>() {</w:t>
      </w:r>
    </w:p>
    <w:p w14:paraId="54FEC2E0"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r>
      <w:r w:rsidRPr="00512BD3">
        <w:rPr>
          <w:rFonts w:ascii="Arial Unicode MS" w:eastAsia="Arial Unicode MS" w:hAnsi="Times New Roman" w:cs="Arial Unicode MS"/>
          <w:color w:val="000000"/>
          <w:sz w:val="20"/>
          <w:szCs w:val="20"/>
        </w:rPr>
        <w:tab/>
      </w:r>
      <w:r w:rsidR="00A96C81">
        <w:rPr>
          <w:rFonts w:ascii="Arial Unicode MS" w:eastAsia="Arial Unicode MS" w:hAnsi="Times New Roman" w:cs="Arial Unicode MS"/>
          <w:color w:val="000000"/>
          <w:sz w:val="20"/>
          <w:szCs w:val="20"/>
        </w:rPr>
        <w:t xml:space="preserve">      </w:t>
      </w:r>
      <w:r w:rsidRPr="00512BD3">
        <w:rPr>
          <w:rFonts w:ascii="Arial Unicode MS" w:eastAsia="Arial Unicode MS" w:hAnsi="Times New Roman" w:cs="Arial Unicode MS"/>
          <w:color w:val="0000FF"/>
          <w:sz w:val="20"/>
          <w:szCs w:val="20"/>
        </w:rPr>
        <w:t>print</w:t>
      </w:r>
      <w:r w:rsidRPr="00512BD3">
        <w:rPr>
          <w:rFonts w:ascii="Arial Unicode MS" w:eastAsia="Arial Unicode MS" w:hAnsi="Times New Roman" w:cs="Arial Unicode MS"/>
          <w:color w:val="000000"/>
          <w:sz w:val="20"/>
          <w:szCs w:val="20"/>
        </w:rPr>
        <w:t>(</w:t>
      </w:r>
      <w:r w:rsidRPr="00512BD3">
        <w:rPr>
          <w:rFonts w:ascii="Arial Unicode MS" w:eastAsia="Arial Unicode MS" w:hAnsi="Times New Roman" w:cs="Arial Unicode MS"/>
          <w:color w:val="FF0000"/>
          <w:sz w:val="20"/>
          <w:szCs w:val="20"/>
        </w:rPr>
        <w:t>"IN MYFRAME:"</w:t>
      </w:r>
      <w:r w:rsidRPr="00512BD3">
        <w:rPr>
          <w:rFonts w:ascii="Arial Unicode MS" w:eastAsia="Arial Unicode MS" w:hAnsi="Times New Roman" w:cs="Arial Unicode MS"/>
          <w:color w:val="000000"/>
          <w:sz w:val="20"/>
          <w:szCs w:val="20"/>
        </w:rPr>
        <w:t>+s+</w:t>
      </w:r>
      <w:r w:rsidRPr="00512BD3">
        <w:rPr>
          <w:rFonts w:ascii="Arial Unicode MS" w:eastAsia="Arial Unicode MS" w:hAnsi="Times New Roman" w:cs="Arial Unicode MS"/>
          <w:color w:val="FF0000"/>
          <w:sz w:val="20"/>
          <w:szCs w:val="20"/>
        </w:rPr>
        <w:t>"\n"</w:t>
      </w:r>
      <w:r w:rsidRPr="00512BD3">
        <w:rPr>
          <w:rFonts w:ascii="Arial Unicode MS" w:eastAsia="Arial Unicode MS" w:hAnsi="Times New Roman" w:cs="Arial Unicode MS"/>
          <w:color w:val="000000"/>
          <w:sz w:val="20"/>
          <w:szCs w:val="20"/>
        </w:rPr>
        <w:t>);</w:t>
      </w:r>
    </w:p>
    <w:p w14:paraId="4C86EBCF"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ab/>
        <w:t>}</w:t>
      </w:r>
    </w:p>
    <w:p w14:paraId="6F113545" w14:textId="77777777" w:rsidR="00512BD3" w:rsidRPr="00512BD3" w:rsidRDefault="00512BD3" w:rsidP="00512BD3">
      <w:pPr>
        <w:autoSpaceDE w:val="0"/>
        <w:autoSpaceDN w:val="0"/>
        <w:adjustRightInd w:val="0"/>
        <w:rPr>
          <w:rFonts w:ascii="Arial Unicode MS" w:eastAsia="Arial Unicode MS" w:hAnsi="Times New Roman" w:cs="Arial Unicode MS"/>
          <w:color w:val="000000"/>
          <w:sz w:val="20"/>
          <w:szCs w:val="20"/>
        </w:rPr>
      </w:pPr>
      <w:r w:rsidRPr="00512BD3">
        <w:rPr>
          <w:rFonts w:ascii="Arial Unicode MS" w:eastAsia="Arial Unicode MS" w:hAnsi="Times New Roman" w:cs="Arial Unicode MS"/>
          <w:color w:val="000000"/>
          <w:sz w:val="20"/>
          <w:szCs w:val="20"/>
        </w:rPr>
        <w:t>}</w:t>
      </w:r>
    </w:p>
    <w:p w14:paraId="02358671" w14:textId="77777777" w:rsidR="003B0595" w:rsidRPr="005675D1" w:rsidRDefault="003B0595" w:rsidP="00495ACD"/>
    <w:p w14:paraId="5A733F97" w14:textId="77777777" w:rsidR="009B3052" w:rsidRPr="009B3052" w:rsidRDefault="009B3052" w:rsidP="009B3052">
      <w:pPr>
        <w:autoSpaceDE w:val="0"/>
        <w:autoSpaceDN w:val="0"/>
        <w:adjustRightInd w:val="0"/>
        <w:rPr>
          <w:rFonts w:ascii="Arial Unicode MS" w:eastAsia="Arial Unicode MS" w:hAnsi="Times New Roman" w:cs="Arial Unicode MS"/>
          <w:color w:val="000000"/>
          <w:sz w:val="20"/>
          <w:szCs w:val="20"/>
        </w:rPr>
      </w:pPr>
      <w:r w:rsidRPr="009B3052">
        <w:rPr>
          <w:rFonts w:ascii="Arial Unicode MS" w:eastAsia="Arial Unicode MS" w:hAnsi="Times New Roman" w:cs="Arial Unicode MS"/>
          <w:color w:val="55B455"/>
          <w:sz w:val="20"/>
          <w:szCs w:val="20"/>
        </w:rPr>
        <w:t>// A new instance of myframe is created:</w:t>
      </w:r>
    </w:p>
    <w:p w14:paraId="125B79F3" w14:textId="77777777" w:rsidR="009B3052" w:rsidRDefault="009B3052" w:rsidP="009B3052">
      <w:pPr>
        <w:autoSpaceDE w:val="0"/>
        <w:autoSpaceDN w:val="0"/>
        <w:adjustRightInd w:val="0"/>
        <w:rPr>
          <w:rFonts w:ascii="Arial Unicode MS" w:eastAsia="Arial Unicode MS" w:hAnsi="Times New Roman" w:cs="Arial Unicode MS"/>
          <w:color w:val="000000"/>
        </w:rPr>
      </w:pPr>
      <w:r w:rsidRPr="009B3052">
        <w:rPr>
          <w:rFonts w:ascii="Arial Unicode MS" w:eastAsia="Arial Unicode MS" w:hAnsi="Times New Roman" w:cs="Arial Unicode MS"/>
          <w:color w:val="000000"/>
          <w:sz w:val="20"/>
          <w:szCs w:val="20"/>
        </w:rPr>
        <w:t xml:space="preserve">myframe </w:t>
      </w:r>
      <w:r w:rsidRPr="009B3052">
        <w:rPr>
          <w:rFonts w:ascii="Arial Unicode MS" w:eastAsia="Arial Unicode MS" w:hAnsi="Times New Roman" w:cs="Arial Unicode MS"/>
          <w:color w:val="0000FF"/>
          <w:sz w:val="20"/>
          <w:szCs w:val="20"/>
        </w:rPr>
        <w:t>second</w:t>
      </w:r>
      <w:r w:rsidRPr="009B3052">
        <w:rPr>
          <w:rFonts w:ascii="Arial Unicode MS" w:eastAsia="Arial Unicode MS" w:hAnsi="Times New Roman" w:cs="Arial Unicode MS"/>
          <w:color w:val="000000"/>
          <w:sz w:val="20"/>
          <w:szCs w:val="20"/>
        </w:rPr>
        <w:t xml:space="preserve">(10); </w:t>
      </w:r>
      <w:r w:rsidRPr="009B3052">
        <w:rPr>
          <w:rFonts w:ascii="Arial Unicode MS" w:eastAsia="Arial Unicode MS" w:hAnsi="Times New Roman" w:cs="Arial Unicode MS"/>
          <w:color w:val="55B455"/>
          <w:sz w:val="20"/>
          <w:szCs w:val="20"/>
        </w:rPr>
        <w:t>//the parameters are then passed to the _initial function as in C++</w:t>
      </w:r>
    </w:p>
    <w:p w14:paraId="5A620D95" w14:textId="77777777" w:rsidR="00107FC1" w:rsidRDefault="004C1F22" w:rsidP="00F1557D">
      <w:pPr>
        <w:pStyle w:val="Titre2"/>
      </w:pPr>
      <w:bookmarkStart w:id="198" w:name="_Toc492975445"/>
      <w:bookmarkStart w:id="199" w:name="_Toc492977683"/>
      <w:bookmarkStart w:id="200" w:name="_Toc140153730"/>
      <w:r w:rsidRPr="004C1F22">
        <w:rPr>
          <w:i/>
        </w:rPr>
        <w:t>_final</w:t>
      </w:r>
      <w:r>
        <w:t xml:space="preserve"> function</w:t>
      </w:r>
      <w:bookmarkEnd w:id="198"/>
      <w:bookmarkEnd w:id="199"/>
      <w:bookmarkEnd w:id="200"/>
    </w:p>
    <w:p w14:paraId="7EAFF0B5" w14:textId="77777777" w:rsidR="007A5458" w:rsidRPr="005675D1" w:rsidRDefault="004C1F22" w:rsidP="00495ACD">
      <w:r w:rsidRPr="005675D1">
        <w:t xml:space="preserve">The </w:t>
      </w:r>
      <w:r w:rsidRPr="005675D1">
        <w:rPr>
          <w:i/>
        </w:rPr>
        <w:t>_final</w:t>
      </w:r>
      <w:r w:rsidR="002442E0" w:rsidRPr="005675D1">
        <w:t xml:space="preserve"> </w:t>
      </w:r>
      <w:r w:rsidRPr="005675D1">
        <w:t>function is called whenever a frame object is deleted</w:t>
      </w:r>
      <w:r w:rsidR="00FD76D5" w:rsidRPr="005675D1">
        <w:t>. Usually, an object which is declared in a function or in a loop is deleted once this function or this loop ends</w:t>
      </w:r>
      <w:r w:rsidR="00474D8D" w:rsidRPr="005675D1">
        <w:t>.</w:t>
      </w:r>
    </w:p>
    <w:p w14:paraId="3EB238F4" w14:textId="77777777" w:rsidR="007A5458" w:rsidRDefault="007A5458" w:rsidP="008107BA">
      <w:pPr>
        <w:pStyle w:val="Titre4"/>
      </w:pPr>
      <w:r>
        <w:t>Important</w:t>
      </w:r>
    </w:p>
    <w:p w14:paraId="563FC361" w14:textId="77777777" w:rsidR="008D1B66" w:rsidRPr="005675D1" w:rsidRDefault="008D1B66" w:rsidP="001C1F45">
      <w:pPr>
        <w:pStyle w:val="Paragraphedeliste"/>
        <w:numPr>
          <w:ilvl w:val="0"/>
          <w:numId w:val="34"/>
        </w:numPr>
      </w:pPr>
      <w:r w:rsidRPr="005675D1">
        <w:t>This function has no parameters.</w:t>
      </w:r>
    </w:p>
    <w:p w14:paraId="673738CD" w14:textId="77777777" w:rsidR="008D1B66" w:rsidRPr="005675D1" w:rsidRDefault="007A5458" w:rsidP="001C1F45">
      <w:pPr>
        <w:pStyle w:val="Paragraphedeliste"/>
        <w:numPr>
          <w:ilvl w:val="0"/>
          <w:numId w:val="34"/>
        </w:numPr>
      </w:pPr>
      <w:r w:rsidRPr="005675D1">
        <w:t>A call to that function does not delete the object.</w:t>
      </w:r>
      <w:r w:rsidR="00DE500B" w:rsidRPr="005675D1">
        <w:t xml:space="preserve"> </w:t>
      </w:r>
    </w:p>
    <w:p w14:paraId="4C8B0523" w14:textId="77777777" w:rsidR="004C1F22" w:rsidRPr="005675D1" w:rsidRDefault="008D1B66" w:rsidP="001C1F45">
      <w:pPr>
        <w:pStyle w:val="Paragraphedeliste"/>
        <w:numPr>
          <w:ilvl w:val="0"/>
          <w:numId w:val="34"/>
        </w:numPr>
      </w:pPr>
      <w:r w:rsidRPr="005675D1">
        <w:t>T</w:t>
      </w:r>
      <w:r w:rsidR="00DE500B" w:rsidRPr="005675D1">
        <w:t xml:space="preserve">he content of </w:t>
      </w:r>
      <w:r w:rsidR="001545B6" w:rsidRPr="005675D1">
        <w:t>this function</w:t>
      </w:r>
      <w:r w:rsidR="00DE500B" w:rsidRPr="005675D1">
        <w:t xml:space="preserve"> cannot be debugged as it is called from within the </w:t>
      </w:r>
      <w:r w:rsidR="008A2906">
        <w:t>destructor</w:t>
      </w:r>
      <w:r w:rsidR="00DE500B" w:rsidRPr="005675D1">
        <w:rPr>
          <w:i/>
        </w:rPr>
        <w:t>, independently from the rest of the code.</w:t>
      </w:r>
    </w:p>
    <w:p w14:paraId="0C50E270" w14:textId="77777777" w:rsidR="00C942DA" w:rsidRPr="005675D1" w:rsidRDefault="00C942DA" w:rsidP="00495ACD"/>
    <w:p w14:paraId="160BAA8C" w14:textId="77777777" w:rsidR="00C942DA" w:rsidRPr="005675D1" w:rsidRDefault="00C942DA" w:rsidP="002F3205">
      <w:pPr>
        <w:pStyle w:val="Titre3"/>
      </w:pPr>
      <w:bookmarkStart w:id="201" w:name="_Toc492975446"/>
      <w:bookmarkStart w:id="202" w:name="_Toc492977684"/>
      <w:bookmarkStart w:id="203" w:name="_Toc140153731"/>
      <w:r w:rsidRPr="005675D1">
        <w:t>Example</w:t>
      </w:r>
      <w:bookmarkEnd w:id="201"/>
      <w:bookmarkEnd w:id="202"/>
      <w:bookmarkEnd w:id="203"/>
    </w:p>
    <w:p w14:paraId="589A77C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38F0F81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F6B319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1E59A1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FE870"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7ED4FC5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4BE23003"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58ADC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02242"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_final</w:t>
      </w:r>
      <w:r>
        <w:rPr>
          <w:rFonts w:ascii="Arial Unicode MS" w:eastAsia="Arial Unicode MS" w:hAnsi="Times New Roman" w:cs="Arial Unicode MS"/>
          <w:color w:val="000000"/>
          <w:sz w:val="20"/>
          <w:szCs w:val="20"/>
          <w:lang w:val="en-GB"/>
        </w:rPr>
        <w:t>() {</w:t>
      </w:r>
    </w:p>
    <w:p w14:paraId="2DFF0BD4"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2C75934B"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A05E77"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454DA3D"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453C4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926AC7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6BB312F1"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A new instance of myframe is created:</w:t>
      </w:r>
    </w:p>
    <w:p w14:paraId="4FEA8CD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//At the end of each iteration the _final function will be called</w:t>
      </w:r>
    </w:p>
    <w:p w14:paraId="742A7736"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myframe </w:t>
      </w:r>
      <w:r>
        <w:rPr>
          <w:rFonts w:ascii="Arial Unicode MS" w:eastAsia="Arial Unicode MS" w:hAnsi="Times New Roman" w:cs="Arial Unicode MS"/>
          <w:color w:val="8C00A0"/>
          <w:sz w:val="20"/>
          <w:szCs w:val="20"/>
          <w:lang w:val="en-GB"/>
        </w:rPr>
        <w:t>item</w:t>
      </w:r>
      <w:r>
        <w:rPr>
          <w:rFonts w:ascii="Arial Unicode MS" w:eastAsia="Arial Unicode MS" w:hAnsi="Times New Roman" w:cs="Arial Unicode MS"/>
          <w:color w:val="000000"/>
          <w:sz w:val="20"/>
          <w:szCs w:val="20"/>
          <w:lang w:val="en-GB"/>
        </w:rPr>
        <w:t>(i);</w:t>
      </w:r>
    </w:p>
    <w:p w14:paraId="1C2C41AA"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68DFD1B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D7DA489" w14:textId="77777777" w:rsidR="005B793E" w:rsidRDefault="005B793E" w:rsidP="005B79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1DFF0E" w14:textId="77777777" w:rsidR="00030D68" w:rsidRDefault="00FC1A74" w:rsidP="00F1557D">
      <w:pPr>
        <w:pStyle w:val="Titre2"/>
      </w:pPr>
      <w:bookmarkStart w:id="204" w:name="_Toc492975447"/>
      <w:bookmarkStart w:id="205" w:name="_Toc492977685"/>
      <w:bookmarkStart w:id="206" w:name="_Toc140153732"/>
      <w:r>
        <w:t>Initialization</w:t>
      </w:r>
      <w:r w:rsidR="00030D68">
        <w:t xml:space="preserve"> Order</w:t>
      </w:r>
      <w:bookmarkEnd w:id="204"/>
      <w:bookmarkEnd w:id="205"/>
      <w:bookmarkEnd w:id="206"/>
    </w:p>
    <w:p w14:paraId="01CE6321" w14:textId="77777777" w:rsidR="00FC1A74" w:rsidRPr="005675D1" w:rsidRDefault="00FC1A74" w:rsidP="00495ACD">
      <w:r w:rsidRPr="005675D1">
        <w:t xml:space="preserve">When </w:t>
      </w:r>
      <w:r w:rsidR="00D35DE8" w:rsidRPr="005675D1">
        <w:t xml:space="preserve">items </w:t>
      </w:r>
      <w:r w:rsidRPr="005675D1">
        <w:t xml:space="preserve">are declared within a frame, the call to the </w:t>
      </w:r>
      <w:r w:rsidRPr="005675D1">
        <w:rPr>
          <w:i/>
        </w:rPr>
        <w:t>_initial</w:t>
      </w:r>
      <w:r w:rsidRPr="005675D1">
        <w:t xml:space="preserve"> function is done from the TOP down to its children.</w:t>
      </w:r>
    </w:p>
    <w:p w14:paraId="65BD8E73" w14:textId="77777777" w:rsidR="00AF0BA7" w:rsidRPr="005675D1" w:rsidRDefault="00AF0BA7" w:rsidP="00495ACD"/>
    <w:p w14:paraId="340ECB17" w14:textId="77777777" w:rsidR="005E27CB" w:rsidRPr="005675D1" w:rsidRDefault="0038023F" w:rsidP="00495ACD">
      <w:r w:rsidRPr="005675D1">
        <w:t>Furthermore, if a</w:t>
      </w:r>
      <w:r w:rsidR="009D09D7" w:rsidRPr="005675D1">
        <w:t>n item</w:t>
      </w:r>
      <w:r w:rsidRPr="005675D1">
        <w:t xml:space="preserve"> within a frame F is instantiated within the </w:t>
      </w:r>
      <w:r w:rsidRPr="005675D1">
        <w:rPr>
          <w:i/>
        </w:rPr>
        <w:t xml:space="preserve">_initial </w:t>
      </w:r>
      <w:r w:rsidRPr="005675D1">
        <w:t>fun</w:t>
      </w:r>
      <w:r w:rsidR="007C0C05" w:rsidRPr="005675D1">
        <w:t>cti</w:t>
      </w:r>
      <w:r w:rsidR="00AF0BA7" w:rsidRPr="005675D1">
        <w:t xml:space="preserve">on of that </w:t>
      </w:r>
      <w:r w:rsidR="007C0C05" w:rsidRPr="005675D1">
        <w:t xml:space="preserve">frame F, then this declaration </w:t>
      </w:r>
      <w:r w:rsidR="00AF0BA7" w:rsidRPr="005675D1">
        <w:t>takes precedence to any other declarations.</w:t>
      </w:r>
    </w:p>
    <w:p w14:paraId="3691FEC2" w14:textId="77777777" w:rsidR="005E27CB" w:rsidRDefault="005E27CB" w:rsidP="008107BA">
      <w:pPr>
        <w:pStyle w:val="Titre4"/>
      </w:pPr>
      <w:r>
        <w:t>Example</w:t>
      </w:r>
    </w:p>
    <w:p w14:paraId="19E7244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declare two frames</w:t>
      </w:r>
    </w:p>
    <w:p w14:paraId="5368974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within {</w:t>
      </w:r>
    </w:p>
    <w:p w14:paraId="6E8081E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r>
        <w:rPr>
          <w:rFonts w:ascii="Arial Unicode MS" w:eastAsia="Arial Unicode MS" w:hAnsi="Times New Roman" w:cs="Arial Unicode MS"/>
          <w:color w:val="000000"/>
          <w:sz w:val="20"/>
          <w:szCs w:val="20"/>
        </w:rPr>
        <w:tab/>
      </w:r>
    </w:p>
    <w:p w14:paraId="5304E94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E75A7E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//with a specific constructor function</w:t>
      </w:r>
    </w:p>
    <w:p w14:paraId="02B7065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j) {</w:t>
      </w:r>
    </w:p>
    <w:p w14:paraId="427BCF2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i=j*2;</w:t>
      </w:r>
    </w:p>
    <w:p w14:paraId="22C74CA3"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"within _initial"</w:t>
      </w:r>
      <w:r>
        <w:rPr>
          <w:rFonts w:ascii="Arial Unicode MS" w:eastAsia="Arial Unicode MS" w:hAnsi="Times New Roman" w:cs="Arial Unicode MS"/>
          <w:color w:val="000000"/>
          <w:sz w:val="20"/>
          <w:szCs w:val="20"/>
        </w:rPr>
        <w:t>,i);</w:t>
      </w:r>
    </w:p>
    <w:p w14:paraId="52D3D38B" w14:textId="77777777" w:rsidR="00EE0494" w:rsidRDefault="00EE0494" w:rsidP="00197C38">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23675C88"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4F55898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1F88C0E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lastRenderedPageBreak/>
        <w:t>//This frame declares a specific "within" frame</w:t>
      </w:r>
    </w:p>
    <w:p w14:paraId="5C5D29BE"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frame</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p>
    <w:p w14:paraId="7D175754"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i;</w:t>
      </w:r>
    </w:p>
    <w:p w14:paraId="037E34A5"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//In this case, we declare a specific frame, whose declaration depends on the variable i</w:t>
      </w:r>
    </w:p>
    <w:p w14:paraId="1BB64CA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 xml:space="preserve">   within </w:t>
      </w:r>
      <w:r>
        <w:rPr>
          <w:rFonts w:ascii="Arial Unicode MS" w:eastAsia="Arial Unicode MS" w:hAnsi="Times New Roman" w:cs="Arial Unicode MS"/>
          <w:color w:val="8C00A0"/>
          <w:sz w:val="20"/>
          <w:szCs w:val="20"/>
        </w:rPr>
        <w:t>w</w:t>
      </w:r>
      <w:r>
        <w:rPr>
          <w:rFonts w:ascii="Arial Unicode MS" w:eastAsia="Arial Unicode MS" w:hAnsi="Times New Roman" w:cs="Arial Unicode MS"/>
          <w:color w:val="000000"/>
          <w:sz w:val="20"/>
          <w:szCs w:val="20"/>
        </w:rPr>
        <w:t>(i);</w:t>
      </w:r>
    </w:p>
    <w:p w14:paraId="3BA64FD2"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p>
    <w:p w14:paraId="7650FFE1"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55B455"/>
          <w:sz w:val="20"/>
          <w:szCs w:val="20"/>
        </w:rPr>
        <w:t>//Our function _inital for that frame...</w:t>
      </w:r>
    </w:p>
    <w:p w14:paraId="1C755DB7"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function</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0000FF"/>
          <w:sz w:val="20"/>
          <w:szCs w:val="20"/>
        </w:rPr>
        <w:t>_initial</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0000FF"/>
          <w:sz w:val="20"/>
          <w:szCs w:val="20"/>
        </w:rPr>
        <w:t>int</w:t>
      </w:r>
      <w:r>
        <w:rPr>
          <w:rFonts w:ascii="Arial Unicode MS" w:eastAsia="Arial Unicode MS" w:hAnsi="Times New Roman" w:cs="Arial Unicode MS"/>
          <w:color w:val="000000"/>
          <w:sz w:val="20"/>
          <w:szCs w:val="20"/>
        </w:rPr>
        <w:t xml:space="preserve"> k) {</w:t>
      </w:r>
    </w:p>
    <w:p w14:paraId="5D98FC70"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t>i=k;</w:t>
      </w:r>
    </w:p>
    <w:p w14:paraId="51192F0D"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00"/>
          <w:sz w:val="20"/>
          <w:szCs w:val="20"/>
        </w:rPr>
        <w:tab/>
      </w:r>
      <w:r>
        <w:rPr>
          <w:rFonts w:ascii="Arial Unicode MS" w:eastAsia="Arial Unicode MS" w:hAnsi="Times New Roman" w:cs="Arial Unicode MS"/>
          <w:color w:val="0000FF"/>
          <w:sz w:val="20"/>
          <w:szCs w:val="20"/>
        </w:rPr>
        <w:t>println</w:t>
      </w:r>
      <w:r>
        <w:rPr>
          <w:rFonts w:ascii="Arial Unicode MS" w:eastAsia="Arial Unicode MS" w:hAnsi="Times New Roman" w:cs="Arial Unicode MS"/>
          <w:color w:val="000000"/>
          <w:sz w:val="20"/>
          <w:szCs w:val="20"/>
        </w:rPr>
        <w:t>(</w:t>
      </w:r>
      <w:r>
        <w:rPr>
          <w:rFonts w:ascii="Arial Unicode MS" w:eastAsia="Arial Unicode MS" w:hAnsi="Times New Roman" w:cs="Arial Unicode MS"/>
          <w:color w:val="FF0000"/>
          <w:sz w:val="20"/>
          <w:szCs w:val="20"/>
        </w:rPr>
        <w:t>"test _initial"</w:t>
      </w:r>
      <w:r>
        <w:rPr>
          <w:rFonts w:ascii="Arial Unicode MS" w:eastAsia="Arial Unicode MS" w:hAnsi="Times New Roman" w:cs="Arial Unicode MS"/>
          <w:color w:val="000000"/>
          <w:sz w:val="20"/>
          <w:szCs w:val="20"/>
        </w:rPr>
        <w:t>,k);</w:t>
      </w:r>
    </w:p>
    <w:p w14:paraId="4E2EE1CF"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ab/>
        <w:t>}</w:t>
      </w:r>
    </w:p>
    <w:p w14:paraId="7799A51A" w14:textId="77777777" w:rsidR="00EE0494" w:rsidRDefault="00EE0494" w:rsidP="00517641">
      <w:pPr>
        <w:autoSpaceDE w:val="0"/>
        <w:autoSpaceDN w:val="0"/>
        <w:adjustRightInd w:val="0"/>
        <w:spacing w:line="240" w:lineRule="auto"/>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rPr>
        <w:t>}</w:t>
      </w:r>
    </w:p>
    <w:p w14:paraId="5C5FCDA8"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p>
    <w:p w14:paraId="62617F92"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55B455"/>
          <w:sz w:val="20"/>
          <w:szCs w:val="20"/>
        </w:rPr>
        <w:t>//we create a test instance: t1 with as initial value: 20</w:t>
      </w:r>
    </w:p>
    <w:p w14:paraId="5167E033" w14:textId="77777777" w:rsidR="00EE0494" w:rsidRDefault="00EE0494" w:rsidP="00EE0494">
      <w:pPr>
        <w:autoSpaceDE w:val="0"/>
        <w:autoSpaceDN w:val="0"/>
        <w:adjustRightInd w:val="0"/>
        <w:rPr>
          <w:rFonts w:ascii="Arial Unicode MS" w:eastAsia="Arial Unicode MS" w:hAnsi="Times New Roman" w:cs="Arial Unicode MS"/>
          <w:color w:val="000000"/>
          <w:sz w:val="20"/>
          <w:szCs w:val="20"/>
        </w:rPr>
      </w:pPr>
      <w:r>
        <w:rPr>
          <w:rFonts w:ascii="Arial Unicode MS" w:eastAsia="Arial Unicode MS" w:hAnsi="Times New Roman" w:cs="Arial Unicode MS"/>
          <w:color w:val="0000FF"/>
          <w:sz w:val="20"/>
          <w:szCs w:val="20"/>
        </w:rPr>
        <w:t>test</w:t>
      </w:r>
      <w:r>
        <w:rPr>
          <w:rFonts w:ascii="Arial Unicode MS" w:eastAsia="Arial Unicode MS" w:hAnsi="Times New Roman" w:cs="Arial Unicode MS"/>
          <w:color w:val="000000"/>
          <w:sz w:val="20"/>
          <w:szCs w:val="20"/>
        </w:rPr>
        <w:t xml:space="preserve"> </w:t>
      </w:r>
      <w:r>
        <w:rPr>
          <w:rFonts w:ascii="Arial Unicode MS" w:eastAsia="Arial Unicode MS" w:hAnsi="Times New Roman" w:cs="Arial Unicode MS"/>
          <w:color w:val="8C00A0"/>
          <w:sz w:val="20"/>
          <w:szCs w:val="20"/>
        </w:rPr>
        <w:t>t1</w:t>
      </w:r>
      <w:r>
        <w:rPr>
          <w:rFonts w:ascii="Arial Unicode MS" w:eastAsia="Arial Unicode MS" w:hAnsi="Times New Roman" w:cs="Arial Unicode MS"/>
          <w:color w:val="000000"/>
          <w:sz w:val="20"/>
          <w:szCs w:val="20"/>
        </w:rPr>
        <w:t>(20);</w:t>
      </w:r>
    </w:p>
    <w:p w14:paraId="1910EE67" w14:textId="77777777" w:rsidR="00EE0494" w:rsidRDefault="00EE0494" w:rsidP="00EE04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6B225" w14:textId="77777777" w:rsidR="005E27CB" w:rsidRDefault="005E27CB" w:rsidP="00495ACD"/>
    <w:p w14:paraId="653D0F47" w14:textId="77777777" w:rsidR="005E27CB" w:rsidRDefault="005E27CB" w:rsidP="008107BA">
      <w:pPr>
        <w:pStyle w:val="Titre4"/>
      </w:pPr>
      <w:r>
        <w:t>Execution</w:t>
      </w:r>
    </w:p>
    <w:p w14:paraId="72800ED3" w14:textId="77777777" w:rsidR="005E27CB" w:rsidRPr="005675D1" w:rsidRDefault="005E27CB" w:rsidP="00495ACD">
      <w:r w:rsidRPr="005675D1">
        <w:t>The execution yields the following result:</w:t>
      </w:r>
    </w:p>
    <w:p w14:paraId="35C5B468" w14:textId="77777777" w:rsidR="005E27CB" w:rsidRPr="005675D1" w:rsidRDefault="005E27CB" w:rsidP="00495ACD"/>
    <w:p w14:paraId="7CA6C814" w14:textId="77777777" w:rsidR="00F00AE9" w:rsidRPr="005675D1" w:rsidRDefault="00F00AE9" w:rsidP="00495ACD">
      <w:r w:rsidRPr="005675D1">
        <w:t>test _initial 20</w:t>
      </w:r>
    </w:p>
    <w:p w14:paraId="2556A05A" w14:textId="77777777" w:rsidR="005E27CB" w:rsidRPr="005675D1" w:rsidRDefault="00F00AE9" w:rsidP="00495ACD">
      <w:r w:rsidRPr="005675D1">
        <w:t>within _initial 40</w:t>
      </w:r>
    </w:p>
    <w:p w14:paraId="0752648E" w14:textId="77777777" w:rsidR="00F00AE9" w:rsidRPr="005675D1" w:rsidRDefault="00F00AE9" w:rsidP="00495ACD"/>
    <w:p w14:paraId="7EE8567A" w14:textId="77777777" w:rsidR="00F00AE9" w:rsidRPr="005675D1" w:rsidRDefault="00F00AE9" w:rsidP="00495ACD">
      <w:r w:rsidRPr="005675D1">
        <w:t xml:space="preserve">As we can see on this example, the </w:t>
      </w:r>
      <w:r w:rsidRPr="005675D1">
        <w:rPr>
          <w:i/>
        </w:rPr>
        <w:t xml:space="preserve">_initial function </w:t>
      </w:r>
      <w:r w:rsidR="006E1808" w:rsidRPr="005675D1">
        <w:rPr>
          <w:i/>
        </w:rPr>
        <w:t>from</w:t>
      </w:r>
      <w:r w:rsidRPr="005675D1">
        <w:rPr>
          <w:i/>
        </w:rPr>
        <w:t xml:space="preserve"> test</w:t>
      </w:r>
      <w:r w:rsidRPr="005675D1">
        <w:t xml:space="preserve"> was executed first. The call to </w:t>
      </w:r>
      <w:r w:rsidRPr="005675D1">
        <w:rPr>
          <w:i/>
        </w:rPr>
        <w:t>_initial</w:t>
      </w:r>
      <w:r w:rsidR="000E3AA6" w:rsidRPr="005675D1">
        <w:rPr>
          <w:i/>
        </w:rPr>
        <w:t xml:space="preserve"> </w:t>
      </w:r>
      <w:r w:rsidR="000E3AA6" w:rsidRPr="005675D1">
        <w:t>in</w:t>
      </w:r>
      <w:r w:rsidR="000E3AA6" w:rsidRPr="005675D1">
        <w:rPr>
          <w:i/>
        </w:rPr>
        <w:t xml:space="preserve"> within</w:t>
      </w:r>
      <w:r w:rsidRPr="005675D1">
        <w:t xml:space="preserve">, was done after the execution, enabling the system to take advantage </w:t>
      </w:r>
      <w:r w:rsidR="0016717A" w:rsidRPr="005675D1">
        <w:t>from</w:t>
      </w:r>
      <w:r w:rsidRPr="005675D1">
        <w:t xml:space="preserve"> the value of </w:t>
      </w:r>
      <w:r w:rsidR="001B606D" w:rsidRPr="005675D1">
        <w:t>“</w:t>
      </w:r>
      <w:r w:rsidRPr="005675D1">
        <w:rPr>
          <w:i/>
        </w:rPr>
        <w:t>i</w:t>
      </w:r>
      <w:r w:rsidR="001B606D" w:rsidRPr="005675D1">
        <w:rPr>
          <w:i/>
        </w:rPr>
        <w:t>”</w:t>
      </w:r>
      <w:r w:rsidRPr="005675D1">
        <w:t>, which</w:t>
      </w:r>
      <w:r w:rsidRPr="005675D1">
        <w:rPr>
          <w:i/>
        </w:rPr>
        <w:t xml:space="preserve"> </w:t>
      </w:r>
      <w:r w:rsidRPr="005675D1">
        <w:t>was declared in the frame description.</w:t>
      </w:r>
    </w:p>
    <w:p w14:paraId="324A7DAF" w14:textId="77777777" w:rsidR="0067507B" w:rsidRPr="005675D1" w:rsidRDefault="0067507B" w:rsidP="00495ACD"/>
    <w:p w14:paraId="6EC463AF" w14:textId="77777777" w:rsidR="0067507B" w:rsidRPr="005675D1" w:rsidRDefault="0067507B" w:rsidP="00495ACD">
      <w:r w:rsidRPr="005675D1">
        <w:t xml:space="preserve">However, if one wants to initialize a </w:t>
      </w:r>
      <w:r w:rsidRPr="005675D1">
        <w:rPr>
          <w:i/>
        </w:rPr>
        <w:t>frame</w:t>
      </w:r>
      <w:r w:rsidRPr="005675D1">
        <w:t xml:space="preserve"> element with a much more complex arrangement, it is possible to create the value from within the </w:t>
      </w:r>
      <w:r w:rsidRPr="005675D1">
        <w:rPr>
          <w:i/>
        </w:rPr>
        <w:t>_initial</w:t>
      </w:r>
      <w:r w:rsidRPr="005675D1">
        <w:t xml:space="preserve"> function.</w:t>
      </w:r>
      <w:r w:rsidR="00302D1B" w:rsidRPr="005675D1">
        <w:t xml:space="preserve"> In that case, any other declarati</w:t>
      </w:r>
      <w:r w:rsidR="00E62C1C" w:rsidRPr="005675D1">
        <w:t>on</w:t>
      </w:r>
      <w:r w:rsidR="00302D1B" w:rsidRPr="005675D1">
        <w:t xml:space="preserve"> is useless.</w:t>
      </w:r>
    </w:p>
    <w:p w14:paraId="7F312ADB" w14:textId="77777777" w:rsidR="00095E58" w:rsidRPr="005675D1" w:rsidRDefault="00095E58" w:rsidP="00495ACD"/>
    <w:p w14:paraId="1C45FE2F" w14:textId="77777777" w:rsidR="00302D1B" w:rsidRDefault="00095E58" w:rsidP="008107BA">
      <w:pPr>
        <w:pStyle w:val="Titre4"/>
      </w:pPr>
      <w:r>
        <w:t>Example</w:t>
      </w:r>
    </w:p>
    <w:p w14:paraId="443516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frame declares a specific "within" frame</w:t>
      </w:r>
    </w:p>
    <w:p w14:paraId="43B9C75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92125E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17B7EBD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declare a specific frame, whose declaration depends on the variable i</w:t>
      </w:r>
    </w:p>
    <w:p w14:paraId="05DF06DA"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t>
      </w:r>
      <w:r>
        <w:rPr>
          <w:rFonts w:ascii="Arial Unicode MS" w:eastAsia="Arial Unicode MS" w:hAnsi="Times New Roman" w:cs="Arial Unicode MS"/>
          <w:color w:val="8C00A0"/>
          <w:sz w:val="20"/>
          <w:szCs w:val="20"/>
          <w:lang w:val="en-GB"/>
        </w:rPr>
        <w:t>w</w:t>
      </w:r>
      <w:r>
        <w:rPr>
          <w:rFonts w:ascii="Arial Unicode MS" w:eastAsia="Arial Unicode MS" w:hAnsi="Times New Roman" w:cs="Arial Unicode MS"/>
          <w:color w:val="000000"/>
          <w:sz w:val="20"/>
          <w:szCs w:val="20"/>
          <w:lang w:val="en-GB"/>
        </w:rPr>
        <w:t>(i);</w:t>
      </w:r>
    </w:p>
    <w:p w14:paraId="58167CB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BB2FB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3521E136"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6FC99FC5"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25032987"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055CD55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declaration subsumes the other one above</w:t>
      </w:r>
    </w:p>
    <w:p w14:paraId="557063E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53B4BEAD"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5803CA10"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46BB22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9DB8E3"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AC3F2"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08CBC879"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0CD68E38" w14:textId="77777777" w:rsidR="00BB0FD3" w:rsidRDefault="00BB0FD3" w:rsidP="00BB0F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1AC008" w14:textId="77777777" w:rsidR="00095E58" w:rsidRDefault="00095E58" w:rsidP="00495ACD"/>
    <w:p w14:paraId="0345A38A" w14:textId="77777777" w:rsidR="00095E58" w:rsidRDefault="00095E58" w:rsidP="008107BA">
      <w:pPr>
        <w:pStyle w:val="Titre4"/>
      </w:pPr>
      <w:r>
        <w:t>Execution</w:t>
      </w:r>
    </w:p>
    <w:p w14:paraId="219F9431" w14:textId="77777777" w:rsidR="00095E58" w:rsidRPr="005675D1" w:rsidRDefault="00095E58" w:rsidP="00495ACD">
      <w:r w:rsidRPr="005675D1">
        <w:t>The execution yields the following result:</w:t>
      </w:r>
    </w:p>
    <w:p w14:paraId="0204D1FB" w14:textId="77777777" w:rsidR="00095E58" w:rsidRPr="005675D1" w:rsidRDefault="00095E58" w:rsidP="00495ACD"/>
    <w:p w14:paraId="0DF83AD1" w14:textId="77777777" w:rsidR="00095E58" w:rsidRPr="005675D1" w:rsidRDefault="00095E58" w:rsidP="00495ACD">
      <w:r w:rsidRPr="005675D1">
        <w:t>test _initial 20</w:t>
      </w:r>
    </w:p>
    <w:p w14:paraId="06F512FD" w14:textId="77777777" w:rsidR="00095E58" w:rsidRPr="005675D1" w:rsidRDefault="00736EA0" w:rsidP="00495ACD">
      <w:r w:rsidRPr="005675D1">
        <w:t>within _initial 200</w:t>
      </w:r>
    </w:p>
    <w:p w14:paraId="02E61ABA" w14:textId="77777777" w:rsidR="00095E58" w:rsidRPr="0073110F" w:rsidRDefault="00095E58" w:rsidP="00495ACD"/>
    <w:p w14:paraId="509C087E" w14:textId="77777777" w:rsidR="00B676B9" w:rsidRPr="005675D1" w:rsidRDefault="00B676B9" w:rsidP="00495ACD">
      <w:r w:rsidRPr="005675D1">
        <w:t>As we can see on this example, the explicit initialization of “w” in _</w:t>
      </w:r>
      <w:r w:rsidRPr="005675D1">
        <w:rPr>
          <w:i/>
        </w:rPr>
        <w:t xml:space="preserve">initial </w:t>
      </w:r>
      <w:r w:rsidRPr="005675D1">
        <w:t xml:space="preserve">replaces the declaration </w:t>
      </w:r>
      <w:r w:rsidR="00B631D5" w:rsidRPr="005675D1">
        <w:t>“</w:t>
      </w:r>
      <w:r w:rsidRPr="005675D1">
        <w:rPr>
          <w:i/>
          <w:color w:val="FF0000"/>
        </w:rPr>
        <w:t>within w(i);</w:t>
      </w:r>
      <w:r w:rsidR="00B631D5" w:rsidRPr="005675D1">
        <w:rPr>
          <w:i/>
        </w:rPr>
        <w:t>”</w:t>
      </w:r>
      <w:r w:rsidRPr="005675D1">
        <w:t xml:space="preserve">, which </w:t>
      </w:r>
      <w:r w:rsidR="00492EAA" w:rsidRPr="005675D1">
        <w:t>becomes</w:t>
      </w:r>
      <w:r w:rsidRPr="005675D1">
        <w:t xml:space="preserve"> redundant. </w:t>
      </w:r>
    </w:p>
    <w:p w14:paraId="0CFEA917" w14:textId="77777777" w:rsidR="00A00FBC" w:rsidRPr="005675D1" w:rsidRDefault="00A00FBC" w:rsidP="00495ACD"/>
    <w:p w14:paraId="20A97D45" w14:textId="77777777" w:rsidR="00F15625" w:rsidRDefault="000133AB" w:rsidP="00537D51">
      <w:pPr>
        <w:pStyle w:val="Titre2"/>
      </w:pPr>
      <w:bookmarkStart w:id="207" w:name="_Toc492975448"/>
      <w:bookmarkStart w:id="208" w:name="_Toc492977686"/>
      <w:bookmarkStart w:id="209" w:name="_Toc140153733"/>
      <w:r>
        <w:t>Creation within the constructor</w:t>
      </w:r>
      <w:bookmarkEnd w:id="207"/>
      <w:bookmarkEnd w:id="208"/>
      <w:bookmarkEnd w:id="209"/>
    </w:p>
    <w:p w14:paraId="21379676" w14:textId="77777777" w:rsidR="00F562BE" w:rsidRPr="005675D1" w:rsidRDefault="00B16292" w:rsidP="00495ACD">
      <w:pPr>
        <w:pStyle w:val="Body"/>
      </w:pPr>
      <w:r w:rsidRPr="005675D1">
        <w:t>We have seen that it was possible to create a frame element by either declaring its initialization directly into the frame field</w:t>
      </w:r>
      <w:r w:rsidR="005C069F" w:rsidRPr="005675D1">
        <w:t xml:space="preserve"> list or within the constructor</w:t>
      </w:r>
      <w:r w:rsidRPr="005675D1">
        <w:t xml:space="preserve"> itself.</w:t>
      </w:r>
      <w:r w:rsidR="00F562BE" w:rsidRPr="005675D1">
        <w:t xml:space="preserve"> </w:t>
      </w:r>
      <w:r w:rsidR="001B5967" w:rsidRPr="005675D1">
        <w:t>W</w:t>
      </w:r>
      <w:r w:rsidR="00F562BE" w:rsidRPr="005675D1">
        <w:t>hen the frame element construction is made in the constructor, a simple declaration suffices</w:t>
      </w:r>
      <w:r w:rsidR="009D09D7" w:rsidRPr="005675D1">
        <w:t>;</w:t>
      </w:r>
      <w:r w:rsidR="001B5967" w:rsidRPr="005675D1">
        <w:t xml:space="preserve"> any other declaration would be redundant.</w:t>
      </w:r>
    </w:p>
    <w:p w14:paraId="6C93F0E6" w14:textId="77777777" w:rsidR="000B3A6D" w:rsidRDefault="00120228" w:rsidP="008107BA">
      <w:pPr>
        <w:pStyle w:val="Titre4"/>
      </w:pPr>
      <w:r>
        <w:t>Example:</w:t>
      </w:r>
      <w:r w:rsidR="00F562BE">
        <w:t xml:space="preserve"> </w:t>
      </w:r>
    </w:p>
    <w:p w14:paraId="028DA510" w14:textId="77777777" w:rsidR="00CB221F" w:rsidRDefault="00B16292"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5675D1">
        <w:t xml:space="preserve"> </w:t>
      </w:r>
      <w:r w:rsidR="00CB221F">
        <w:rPr>
          <w:rFonts w:ascii="Arial Unicode MS" w:eastAsia="Arial Unicode MS" w:hAnsi="Times New Roman" w:cs="Arial Unicode MS"/>
          <w:color w:val="55B455"/>
          <w:sz w:val="20"/>
          <w:szCs w:val="20"/>
          <w:lang w:val="en-GB"/>
        </w:rPr>
        <w:t>//This frame declares a specific "within" frame</w:t>
      </w:r>
    </w:p>
    <w:p w14:paraId="0F0213E2"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5DC17A0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2724BFB"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 this case, we postpone the actual creation of the element to the constructor: _initial</w:t>
      </w:r>
    </w:p>
    <w:p w14:paraId="55D9D14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within w;</w:t>
      </w:r>
    </w:p>
    <w:p w14:paraId="203F26C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BF75C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function _inital for that frame...</w:t>
      </w:r>
    </w:p>
    <w:p w14:paraId="19168387"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0FC08DEA"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6911028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replace the previous description with a new one</w:t>
      </w:r>
    </w:p>
    <w:p w14:paraId="4C99E70E"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8C00A0"/>
          <w:sz w:val="20"/>
          <w:szCs w:val="20"/>
          <w:lang w:val="en-GB"/>
        </w:rPr>
        <w:t>within</w:t>
      </w:r>
      <w:r>
        <w:rPr>
          <w:rFonts w:ascii="Arial Unicode MS" w:eastAsia="Arial Unicode MS" w:hAnsi="Times New Roman" w:cs="Arial Unicode MS"/>
          <w:color w:val="000000"/>
          <w:sz w:val="20"/>
          <w:szCs w:val="20"/>
          <w:lang w:val="en-GB"/>
        </w:rPr>
        <w:t>(100);</w:t>
      </w:r>
    </w:p>
    <w:p w14:paraId="4741D5E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 _initial"</w:t>
      </w:r>
      <w:r>
        <w:rPr>
          <w:rFonts w:ascii="Arial Unicode MS" w:eastAsia="Arial Unicode MS" w:hAnsi="Times New Roman" w:cs="Arial Unicode MS"/>
          <w:color w:val="000000"/>
          <w:sz w:val="20"/>
          <w:szCs w:val="20"/>
          <w:lang w:val="en-GB"/>
        </w:rPr>
        <w:t>,k);</w:t>
      </w:r>
    </w:p>
    <w:p w14:paraId="43B80C9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6C882A9"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493388"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D3B3"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test instance: t1 with as initial value: 20</w:t>
      </w:r>
    </w:p>
    <w:p w14:paraId="75A87E6C"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t1</w:t>
      </w:r>
      <w:r>
        <w:rPr>
          <w:rFonts w:ascii="Arial Unicode MS" w:eastAsia="Arial Unicode MS" w:hAnsi="Times New Roman" w:cs="Arial Unicode MS"/>
          <w:color w:val="000000"/>
          <w:sz w:val="20"/>
          <w:szCs w:val="20"/>
          <w:lang w:val="en-GB"/>
        </w:rPr>
        <w:t>(20);</w:t>
      </w:r>
    </w:p>
    <w:p w14:paraId="5C06F3F0" w14:textId="77777777" w:rsidR="00CB221F" w:rsidRDefault="00CB221F" w:rsidP="00CB221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91E06" w14:textId="77777777" w:rsidR="00F15625" w:rsidRPr="005675D1" w:rsidRDefault="00F15625" w:rsidP="00CB221F"/>
    <w:p w14:paraId="6B918BDE" w14:textId="77777777" w:rsidR="00BE7F3A" w:rsidRDefault="00BE7F3A" w:rsidP="008107BA">
      <w:pPr>
        <w:pStyle w:val="Titre4"/>
      </w:pPr>
      <w:r>
        <w:t>Important</w:t>
      </w:r>
    </w:p>
    <w:p w14:paraId="49AFAC9F" w14:textId="77777777" w:rsidR="00BE7F3A" w:rsidRPr="005675D1" w:rsidRDefault="006215D5" w:rsidP="00495ACD">
      <w:pPr>
        <w:pStyle w:val="Body"/>
      </w:pPr>
      <w:r w:rsidRPr="005675D1">
        <w:t>I</w:t>
      </w:r>
      <w:r w:rsidR="00BE7F3A" w:rsidRPr="005675D1">
        <w:t>f constructor parameters are required for “w”, and no creation of that element “w” is done in the constructo</w:t>
      </w:r>
      <w:r w:rsidR="00DC0407" w:rsidRPr="005675D1">
        <w:t xml:space="preserve">r, then </w:t>
      </w:r>
      <w:r w:rsidR="004802A4">
        <w:t>Tamgu</w:t>
      </w:r>
      <w:r w:rsidR="00DC0407" w:rsidRPr="005675D1">
        <w:t xml:space="preserve"> will yield an error about missing parameters.</w:t>
      </w:r>
    </w:p>
    <w:p w14:paraId="737E3C08" w14:textId="77777777" w:rsidR="00357E69" w:rsidRDefault="00357E69" w:rsidP="00F1557D">
      <w:pPr>
        <w:pStyle w:val="Titre2"/>
      </w:pPr>
      <w:bookmarkStart w:id="210" w:name="_Toc492975449"/>
      <w:bookmarkStart w:id="211" w:name="_Toc492977687"/>
      <w:bookmarkStart w:id="212" w:name="_Toc140153734"/>
      <w:r>
        <w:t>Common variables</w:t>
      </w:r>
      <w:bookmarkEnd w:id="210"/>
      <w:bookmarkEnd w:id="211"/>
      <w:bookmarkEnd w:id="212"/>
    </w:p>
    <w:p w14:paraId="4CD1EACD" w14:textId="77777777" w:rsidR="00357E69" w:rsidRPr="005675D1" w:rsidRDefault="004802A4" w:rsidP="00495ACD">
      <w:pPr>
        <w:pStyle w:val="Body"/>
      </w:pPr>
      <w:r>
        <w:t>Tamgu</w:t>
      </w:r>
      <w:r w:rsidR="00357E69" w:rsidRPr="005675D1">
        <w:t xml:space="preserve"> provides a very simple way to declare class variables. A class variable is a variable, whose </w:t>
      </w:r>
      <w:r w:rsidR="00D657FA" w:rsidRPr="005675D1">
        <w:t xml:space="preserve">value is </w:t>
      </w:r>
      <w:r w:rsidR="00357E69" w:rsidRPr="005675D1">
        <w:t>shared across all instances of a given frame.</w:t>
      </w:r>
    </w:p>
    <w:p w14:paraId="2C29A9E4" w14:textId="77777777" w:rsidR="008C29A8" w:rsidRDefault="008C29A8" w:rsidP="008107BA">
      <w:pPr>
        <w:pStyle w:val="Titre4"/>
      </w:pPr>
      <w:r>
        <w:t>Example</w:t>
      </w:r>
    </w:p>
    <w:p w14:paraId="55676D7D"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7BE0303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//every frame will have access to the same common instance of that variable.</w:t>
      </w:r>
    </w:p>
    <w:p w14:paraId="62A5DB8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w:t>
      </w:r>
    </w:p>
    <w:p w14:paraId="0FE4DE49"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p>
    <w:p w14:paraId="5A30481F"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t1;</w:t>
      </w:r>
    </w:p>
    <w:p w14:paraId="094BB08C"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myframe t2;</w:t>
      </w:r>
    </w:p>
    <w:p w14:paraId="37C091D3" w14:textId="77777777" w:rsidR="00BA3684" w:rsidRP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fr-CA"/>
        </w:rPr>
      </w:pPr>
      <w:r w:rsidRPr="00BA3684">
        <w:rPr>
          <w:rFonts w:ascii="Arial Unicode MS" w:eastAsia="Arial Unicode MS" w:hAnsi="Times New Roman" w:cs="Arial Unicode MS"/>
          <w:color w:val="000000"/>
          <w:sz w:val="20"/>
          <w:szCs w:val="20"/>
          <w:lang w:val="fr-CA"/>
        </w:rPr>
        <w:t>t1.i=10;</w:t>
      </w:r>
    </w:p>
    <w:p w14:paraId="71A71082"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t2.i=15;</w:t>
      </w:r>
    </w:p>
    <w:p w14:paraId="313148A8" w14:textId="77777777" w:rsidR="00BA3684" w:rsidRDefault="00BA3684" w:rsidP="003A401F">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(t1.i,t2.i);</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for both variables</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 15 15</w:t>
      </w:r>
    </w:p>
    <w:p w14:paraId="4ABD3191" w14:textId="77777777" w:rsidR="00BA3684" w:rsidRDefault="00BA3684" w:rsidP="00BA36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236E07" w14:textId="77777777" w:rsidR="00107FC1" w:rsidRDefault="00107FC1" w:rsidP="00F1557D">
      <w:pPr>
        <w:pStyle w:val="Titre2"/>
      </w:pPr>
      <w:bookmarkStart w:id="213" w:name="_Toc492975450"/>
      <w:bookmarkStart w:id="214" w:name="_Toc492977688"/>
      <w:bookmarkStart w:id="215" w:name="_Toc140153735"/>
      <w:r>
        <w:lastRenderedPageBreak/>
        <w:t>Private functions and members</w:t>
      </w:r>
      <w:bookmarkEnd w:id="213"/>
      <w:bookmarkEnd w:id="214"/>
      <w:bookmarkEnd w:id="215"/>
    </w:p>
    <w:p w14:paraId="0540E108" w14:textId="77777777" w:rsidR="00107FC1" w:rsidRPr="005675D1" w:rsidRDefault="00107FC1" w:rsidP="00495ACD">
      <w:pPr>
        <w:pStyle w:val="Body"/>
      </w:pPr>
      <w:r w:rsidRPr="005675D1">
        <w:t xml:space="preserve">Certain functions or variables can be declared as </w:t>
      </w:r>
      <w:r w:rsidRPr="005675D1">
        <w:rPr>
          <w:i/>
        </w:rPr>
        <w:t>private</w:t>
      </w:r>
      <w:r w:rsidRPr="005675D1">
        <w:t xml:space="preserve"> in a frame. A </w:t>
      </w:r>
      <w:r w:rsidRPr="005675D1">
        <w:rPr>
          <w:i/>
        </w:rPr>
        <w:t>private</w:t>
      </w:r>
      <w:r w:rsidRPr="005675D1">
        <w:t xml:space="preserve"> function or a </w:t>
      </w:r>
      <w:r w:rsidRPr="005675D1">
        <w:rPr>
          <w:i/>
        </w:rPr>
        <w:t>private</w:t>
      </w:r>
      <w:r w:rsidR="00F77B31" w:rsidRPr="005675D1">
        <w:t xml:space="preserve"> variable can</w:t>
      </w:r>
      <w:r w:rsidRPr="005675D1">
        <w:t xml:space="preserve"> only be accessed from within the frame.</w:t>
      </w:r>
    </w:p>
    <w:p w14:paraId="2505A542" w14:textId="77777777" w:rsidR="00107FC1" w:rsidRDefault="00107FC1" w:rsidP="008107BA">
      <w:pPr>
        <w:pStyle w:val="Titre4"/>
      </w:pPr>
      <w:r>
        <w:t>Example</w:t>
      </w:r>
    </w:p>
    <w:p w14:paraId="64A1950A"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25DF861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0B27D196"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variable</w:t>
      </w:r>
    </w:p>
    <w:p w14:paraId="11A027E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"initial"</w:t>
      </w:r>
      <w:r>
        <w:rPr>
          <w:rFonts w:ascii="Arial Unicode MS" w:eastAsia="Arial Unicode MS" w:hAnsi="Times New Roman" w:cs="Arial Unicode MS"/>
          <w:color w:val="000000"/>
          <w:sz w:val="20"/>
          <w:szCs w:val="20"/>
          <w:lang w:val="en-GB"/>
        </w:rPr>
        <w:t>;</w:t>
      </w:r>
    </w:p>
    <w:p w14:paraId="4828B76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5D1060A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 {</w:t>
      </w:r>
    </w:p>
    <w:p w14:paraId="5859B585"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i=ij;</w:t>
      </w:r>
    </w:p>
    <w:p w14:paraId="0495A602"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C0E436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3D05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//private function</w:t>
      </w:r>
    </w:p>
    <w:p w14:paraId="21FCC79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private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982052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w:t>
      </w:r>
    </w:p>
    <w:p w14:paraId="0C0CC1CD"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"Modified with:"</w:t>
      </w:r>
      <w:r>
        <w:rPr>
          <w:rFonts w:ascii="Arial Unicode MS" w:eastAsia="Arial Unicode MS" w:hAnsi="Times New Roman" w:cs="Arial Unicode MS"/>
          <w:color w:val="000000"/>
          <w:sz w:val="20"/>
          <w:szCs w:val="20"/>
          <w:lang w:val="en-GB"/>
        </w:rPr>
        <w:t xml:space="preserve">+x; </w:t>
      </w:r>
      <w:r>
        <w:rPr>
          <w:rFonts w:ascii="Arial Unicode MS" w:eastAsia="Arial Unicode MS" w:hAnsi="Times New Roman" w:cs="Arial Unicode MS"/>
          <w:color w:val="55B455"/>
          <w:sz w:val="20"/>
          <w:szCs w:val="20"/>
          <w:lang w:val="en-GB"/>
        </w:rPr>
        <w:t xml:space="preserve">//you can modify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6073891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5F63B1"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25804E7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464E60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modify</w:t>
      </w:r>
      <w:r>
        <w:rPr>
          <w:rFonts w:ascii="Arial Unicode MS" w:eastAsia="Arial Unicode MS" w:hAnsi="Times New Roman" w:cs="Arial Unicode MS"/>
          <w:color w:val="000000"/>
          <w:sz w:val="20"/>
          <w:szCs w:val="20"/>
          <w:lang w:val="en-GB"/>
        </w:rPr>
        <w:t xml:space="preserve">(1000); </w:t>
      </w:r>
      <w:r>
        <w:rPr>
          <w:rFonts w:ascii="Arial Unicode MS" w:eastAsia="Arial Unicode MS" w:hAnsi="Times New Roman" w:cs="Arial Unicode MS"/>
          <w:color w:val="55B455"/>
          <w:sz w:val="20"/>
          <w:szCs w:val="20"/>
          <w:lang w:val="en-GB"/>
        </w:rPr>
        <w:t xml:space="preserve">//you can call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here</w:t>
      </w:r>
    </w:p>
    <w:p w14:paraId="47E290D3"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MYFRAME:"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9DAB7C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6C95849"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4CC02F"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C75B8D8"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myframe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B411447"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6AB3D18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//Illegal instructions on private frame members</w:t>
      </w:r>
      <w:r>
        <w:rPr>
          <w:rFonts w:ascii="Arial Unicode MS" w:eastAsia="Arial Unicode MS" w:hAnsi="Times New Roman" w:cs="Arial Unicode MS" w:hint="eastAsia"/>
          <w:color w:val="55B455"/>
          <w:sz w:val="20"/>
          <w:szCs w:val="20"/>
          <w:lang w:val="en-GB"/>
        </w:rPr>
        <w:t>…</w:t>
      </w:r>
    </w:p>
    <w:p w14:paraId="0F799A1C"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modify</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modify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719DFE4"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xml:space="preserve">//this instruction is illegal as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s</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is private</w:t>
      </w:r>
    </w:p>
    <w:p w14:paraId="46AEFEC0" w14:textId="77777777" w:rsidR="009736B3" w:rsidRDefault="009736B3" w:rsidP="009736B3">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p>
    <w:p w14:paraId="426FEC2F" w14:textId="77777777" w:rsidR="00F9129E" w:rsidRPr="009736B3" w:rsidRDefault="00F9129E" w:rsidP="00495ACD">
      <w:pPr>
        <w:rPr>
          <w:lang w:val="en-GB"/>
        </w:rPr>
      </w:pPr>
    </w:p>
    <w:p w14:paraId="5AC49825" w14:textId="77777777" w:rsidR="0069302D" w:rsidRDefault="0069302D" w:rsidP="00F1557D">
      <w:pPr>
        <w:pStyle w:val="Titre2"/>
      </w:pPr>
      <w:bookmarkStart w:id="216" w:name="_Toc492975451"/>
      <w:bookmarkStart w:id="217" w:name="_Toc492977689"/>
      <w:bookmarkStart w:id="218" w:name="_Toc140153736"/>
      <w:r>
        <w:t>Sub-framing or enriching a frame</w:t>
      </w:r>
      <w:bookmarkEnd w:id="216"/>
      <w:bookmarkEnd w:id="217"/>
      <w:bookmarkEnd w:id="218"/>
    </w:p>
    <w:p w14:paraId="430DB1D0" w14:textId="77777777" w:rsidR="001276CF" w:rsidRPr="005675D1" w:rsidRDefault="004802A4" w:rsidP="00495ACD">
      <w:r>
        <w:t>Tamgu</w:t>
      </w:r>
      <w:r w:rsidR="000A128E" w:rsidRPr="005675D1">
        <w:t xml:space="preserve"> enables the programmer to enrich or </w:t>
      </w:r>
      <w:r w:rsidR="000A128E" w:rsidRPr="005675D1">
        <w:rPr>
          <w:i/>
        </w:rPr>
        <w:t>sub-frame</w:t>
      </w:r>
      <w:r w:rsidR="000A128E" w:rsidRPr="005675D1">
        <w:t xml:space="preserve"> an existing frame. </w:t>
      </w:r>
      <w:r w:rsidR="001276CF" w:rsidRPr="005675D1">
        <w:t xml:space="preserve"> A frame description can be implemented in a few steps. For instance, one can start a first description, then decides to enrich it later in the program.</w:t>
      </w:r>
    </w:p>
    <w:p w14:paraId="7F6B4164" w14:textId="77777777" w:rsidR="00572B7B" w:rsidRPr="005675D1" w:rsidRDefault="00572B7B" w:rsidP="00495ACD"/>
    <w:p w14:paraId="50B88872" w14:textId="77777777" w:rsidR="0069302D" w:rsidRDefault="00430961" w:rsidP="002F3205">
      <w:pPr>
        <w:pStyle w:val="Titre3"/>
      </w:pPr>
      <w:bookmarkStart w:id="219" w:name="_Toc492975452"/>
      <w:bookmarkStart w:id="220" w:name="_Toc492977690"/>
      <w:bookmarkStart w:id="221" w:name="_Toc140153737"/>
      <w:r>
        <w:lastRenderedPageBreak/>
        <w:t>Enriching</w:t>
      </w:r>
      <w:bookmarkEnd w:id="219"/>
      <w:bookmarkEnd w:id="220"/>
      <w:bookmarkEnd w:id="221"/>
      <w:r w:rsidR="001276CF" w:rsidRPr="001276CF">
        <w:t xml:space="preserve"> </w:t>
      </w:r>
    </w:p>
    <w:p w14:paraId="525765A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start with a limited definition of a frame</w:t>
      </w:r>
      <w:r>
        <w:rPr>
          <w:rFonts w:ascii="Arial Unicode MS" w:eastAsia="Arial Unicode MS" w:hAnsi="Times New Roman" w:cs="Arial Unicode MS" w:hint="eastAsia"/>
          <w:color w:val="55B455"/>
          <w:sz w:val="20"/>
          <w:szCs w:val="20"/>
          <w:lang w:val="en-GB"/>
        </w:rPr>
        <w:t>…</w:t>
      </w:r>
    </w:p>
    <w:p w14:paraId="7DE31173"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B2176EB"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          </w:t>
      </w:r>
      <w:r>
        <w:rPr>
          <w:rFonts w:ascii="Arial Unicode MS" w:eastAsia="Arial Unicode MS" w:hAnsi="Times New Roman" w:cs="Arial Unicode MS"/>
          <w:color w:val="55B455"/>
          <w:sz w:val="20"/>
          <w:szCs w:val="20"/>
          <w:lang w:val="en-GB"/>
        </w:rPr>
        <w:t>//every new frame will instantiate i with 10</w:t>
      </w:r>
    </w:p>
    <w:p w14:paraId="1DDBDEE1"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702187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4672101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some code here after</w:t>
      </w:r>
      <w:r>
        <w:rPr>
          <w:rFonts w:ascii="Arial Unicode MS" w:eastAsia="Arial Unicode MS" w:hAnsi="Times New Roman" w:cs="Arial Unicode MS" w:hint="eastAsia"/>
          <w:color w:val="55B455"/>
          <w:sz w:val="20"/>
          <w:szCs w:val="20"/>
          <w:lang w:val="en-GB"/>
        </w:rPr>
        <w:t>…</w:t>
      </w:r>
    </w:p>
    <w:p w14:paraId="20E0CB74"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hint="eastAsia"/>
          <w:color w:val="000000"/>
          <w:sz w:val="20"/>
          <w:szCs w:val="20"/>
          <w:lang w:val="en-GB"/>
        </w:rPr>
        <w:t>…</w:t>
      </w:r>
    </w:p>
    <w:p w14:paraId="6AE9ED57"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2B43186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enrich this frame with some more code</w:t>
      </w:r>
    </w:p>
    <w:p w14:paraId="480BA2D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//All we need is to use the same frame instruction as above, adding some new stuff</w:t>
      </w:r>
    </w:p>
    <w:p w14:paraId="0173359A"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3BDC1576"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5301269"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203EEA1D"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28A81535"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3424E58"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C479BC" w14:textId="77777777" w:rsidR="008E3270" w:rsidRDefault="008E3270" w:rsidP="008E3270">
      <w:pPr>
        <w:autoSpaceDE w:val="0"/>
        <w:autoSpaceDN w:val="0"/>
        <w:adjustRightInd w:val="0"/>
        <w:spacing w:line="240" w:lineRule="auto"/>
        <w:ind w:left="-709" w:firstLine="0"/>
        <w:jc w:val="left"/>
        <w:rPr>
          <w:rFonts w:ascii="Arial Unicode MS" w:eastAsia="Arial Unicode MS" w:hAnsi="Times New Roman" w:cs="Arial Unicode MS"/>
          <w:color w:val="000000"/>
          <w:sz w:val="20"/>
          <w:szCs w:val="20"/>
          <w:lang w:val="en-GB"/>
        </w:rPr>
      </w:pPr>
    </w:p>
    <w:p w14:paraId="597EED20" w14:textId="77777777" w:rsidR="008B381F" w:rsidRPr="005675D1" w:rsidRDefault="008B381F" w:rsidP="00495ACD"/>
    <w:p w14:paraId="755BB791" w14:textId="77777777" w:rsidR="00F15773" w:rsidRDefault="00430961" w:rsidP="002F3205">
      <w:pPr>
        <w:pStyle w:val="Titre3"/>
      </w:pPr>
      <w:bookmarkStart w:id="222" w:name="_Toc492975453"/>
      <w:bookmarkStart w:id="223" w:name="_Toc492977691"/>
      <w:bookmarkStart w:id="224" w:name="_Toc140153738"/>
      <w:r>
        <w:t>Sub-frames</w:t>
      </w:r>
      <w:bookmarkEnd w:id="222"/>
      <w:bookmarkEnd w:id="223"/>
      <w:bookmarkEnd w:id="224"/>
    </w:p>
    <w:p w14:paraId="5A9E38CD" w14:textId="77777777" w:rsidR="00C70B64" w:rsidRPr="00C70B64" w:rsidRDefault="00C70B64" w:rsidP="00495ACD">
      <w:pPr>
        <w:pStyle w:val="Body"/>
      </w:pPr>
      <w:r>
        <w:t>A sub-frame is a frame, which is declared within another frame (the parent frame), from which it inherits both variables and functions. A sub-frame can then replace functions from the parent frame with new versions and adds its own variables.</w:t>
      </w:r>
    </w:p>
    <w:p w14:paraId="02F5E585"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we want to add some sub-frames</w:t>
      </w:r>
      <w:r>
        <w:rPr>
          <w:rFonts w:ascii="Arial Unicode MS" w:eastAsia="Arial Unicode MS" w:hAnsi="Times New Roman" w:cs="Arial Unicode MS" w:hint="eastAsia"/>
          <w:color w:val="55B455"/>
          <w:sz w:val="20"/>
          <w:szCs w:val="20"/>
          <w:lang w:val="en-GB"/>
        </w:rPr>
        <w:t>…</w:t>
      </w:r>
    </w:p>
    <w:p w14:paraId="2E72D903"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myframe  {</w:t>
      </w:r>
    </w:p>
    <w:p w14:paraId="06FC1C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now add our sub-frame</w:t>
      </w:r>
      <w:r>
        <w:rPr>
          <w:rFonts w:ascii="Arial Unicode MS" w:eastAsia="Arial Unicode MS" w:hAnsi="Times New Roman" w:cs="Arial Unicode MS" w:hint="eastAsia"/>
          <w:color w:val="55B455"/>
          <w:sz w:val="20"/>
          <w:szCs w:val="20"/>
          <w:lang w:val="en-GB"/>
        </w:rPr>
        <w:t>…</w:t>
      </w:r>
    </w:p>
    <w:p w14:paraId="10E5593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subframe {</w:t>
      </w:r>
      <w:r>
        <w:rPr>
          <w:rFonts w:ascii="Arial Unicode MS" w:eastAsia="Arial Unicode MS" w:hAnsi="Times New Roman" w:cs="Arial Unicode MS" w:hint="eastAsia"/>
          <w:color w:val="000000"/>
          <w:sz w:val="20"/>
          <w:szCs w:val="20"/>
          <w:lang w:val="en-GB"/>
        </w:rPr>
        <w:t>…</w:t>
      </w:r>
      <w:r>
        <w:rPr>
          <w:rFonts w:ascii="Arial Unicode MS" w:eastAsia="Arial Unicode MS" w:hAnsi="Times New Roman" w:cs="Arial Unicode MS"/>
          <w:color w:val="000000"/>
          <w:sz w:val="20"/>
          <w:szCs w:val="20"/>
          <w:lang w:val="en-GB"/>
        </w:rPr>
        <w:t>}</w:t>
      </w:r>
    </w:p>
    <w:p w14:paraId="499B6AB1"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58E37C" w14:textId="77777777" w:rsidR="00717FA3" w:rsidRDefault="00717FA3" w:rsidP="00717F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1C0E6B" w14:textId="77777777" w:rsidR="00B44D60" w:rsidRPr="0073110F" w:rsidRDefault="00B44D60" w:rsidP="00495ACD"/>
    <w:p w14:paraId="2262212C" w14:textId="77777777" w:rsidR="001221BB" w:rsidRDefault="001221BB" w:rsidP="002F3205">
      <w:pPr>
        <w:pStyle w:val="Titre3"/>
      </w:pPr>
      <w:bookmarkStart w:id="225" w:name="_Toc492975454"/>
      <w:bookmarkStart w:id="226" w:name="_Toc492977692"/>
      <w:bookmarkStart w:id="227" w:name="_Toc140153739"/>
      <w:r>
        <w:t>Using upper definition</w:t>
      </w:r>
      <w:r w:rsidR="00C25681">
        <w:t>: frame::function</w:t>
      </w:r>
      <w:bookmarkEnd w:id="225"/>
      <w:bookmarkEnd w:id="226"/>
      <w:bookmarkEnd w:id="227"/>
    </w:p>
    <w:p w14:paraId="299F6A08" w14:textId="77777777" w:rsidR="006C5B43" w:rsidRPr="005675D1" w:rsidRDefault="006C5B43" w:rsidP="00495ACD">
      <w:pPr>
        <w:pStyle w:val="Body"/>
      </w:pPr>
      <w:r w:rsidRPr="005675D1">
        <w:t xml:space="preserve">If you need to use the definition of the parent frame, instead of the current thread, </w:t>
      </w:r>
      <w:r w:rsidR="004802A4">
        <w:t>Tamgu</w:t>
      </w:r>
      <w:r w:rsidRPr="005675D1">
        <w:t xml:space="preserve"> provides a mechanism, which is very similar to other languages such as C++ or Java. The function name must be preceded with the frame name together with “::”.</w:t>
      </w:r>
    </w:p>
    <w:p w14:paraId="63B36E99" w14:textId="77777777" w:rsidR="006C5B43" w:rsidRPr="00EB5F5C" w:rsidRDefault="001611EA" w:rsidP="008107BA">
      <w:pPr>
        <w:pStyle w:val="Titre4"/>
        <w:rPr>
          <w:lang w:val="en-GB"/>
        </w:rPr>
      </w:pPr>
      <w:r w:rsidRPr="00EB5F5C">
        <w:rPr>
          <w:lang w:val="en-GB"/>
        </w:rPr>
        <w:lastRenderedPageBreak/>
        <w:t>Example</w:t>
      </w:r>
    </w:p>
    <w:p w14:paraId="75A6DE8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//Calling subframes...</w:t>
      </w:r>
    </w:p>
    <w:p w14:paraId="1DB430BF"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BED6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a test frame, in which we define a subtest frame</w:t>
      </w:r>
    </w:p>
    <w:p w14:paraId="4831C85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38DF40F7"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67CC26A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DF30C1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10229B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i=k;</w:t>
      </w:r>
    </w:p>
    <w:p w14:paraId="1AABC7F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23FC8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9C2CD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8715E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test"</w:t>
      </w:r>
      <w:r>
        <w:rPr>
          <w:rFonts w:ascii="Arial Unicode MS" w:eastAsia="Arial Unicode MS" w:hAnsi="Times New Roman" w:cs="Arial Unicode MS"/>
          <w:color w:val="000000"/>
          <w:sz w:val="20"/>
          <w:szCs w:val="20"/>
          <w:lang w:val="en-GB"/>
        </w:rPr>
        <w:t>,i);</w:t>
      </w:r>
    </w:p>
    <w:p w14:paraId="00376415"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072A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011A7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subtest {</w:t>
      </w:r>
    </w:p>
    <w:p w14:paraId="236221D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06B9662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1150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w:t>
      </w:r>
    </w:p>
    <w:p w14:paraId="05E16B9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 subtest"</w:t>
      </w:r>
      <w:r>
        <w:rPr>
          <w:rFonts w:ascii="Arial Unicode MS" w:eastAsia="Arial Unicode MS" w:hAnsi="Times New Roman" w:cs="Arial Unicode MS"/>
          <w:color w:val="000000"/>
          <w:sz w:val="20"/>
          <w:szCs w:val="20"/>
          <w:lang w:val="en-GB"/>
        </w:rPr>
        <w:t>,i);</w:t>
      </w:r>
    </w:p>
    <w:p w14:paraId="33EA4259"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//will call the other display definition from test</w:t>
      </w:r>
    </w:p>
    <w:p w14:paraId="3D0021C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91CBA24"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1DD1AA"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0157C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90374C"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objects</w:t>
      </w:r>
    </w:p>
    <w:p w14:paraId="1EA60A3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(1);</w:t>
      </w:r>
    </w:p>
    <w:p w14:paraId="62E2D53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subtest </w:t>
      </w:r>
      <w:r>
        <w:rPr>
          <w:rFonts w:ascii="Arial Unicode MS" w:eastAsia="Arial Unicode MS" w:hAnsi="Times New Roman" w:cs="Arial Unicode MS"/>
          <w:color w:val="8C00A0"/>
          <w:sz w:val="20"/>
          <w:szCs w:val="20"/>
          <w:lang w:val="en-GB"/>
        </w:rPr>
        <w:t>st</w:t>
      </w:r>
      <w:r>
        <w:rPr>
          <w:rFonts w:ascii="Arial Unicode MS" w:eastAsia="Arial Unicode MS" w:hAnsi="Times New Roman" w:cs="Arial Unicode MS"/>
          <w:color w:val="000000"/>
          <w:sz w:val="20"/>
          <w:szCs w:val="20"/>
          <w:lang w:val="en-GB"/>
        </w:rPr>
        <w:t>(2);</w:t>
      </w:r>
    </w:p>
    <w:p w14:paraId="331B8FA1"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1E0BD"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the different methods</w:t>
      </w:r>
    </w:p>
    <w:p w14:paraId="1CF796EB"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//display:"In test,1"</w:t>
      </w:r>
    </w:p>
    <w:p w14:paraId="61656A32"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A0640A"/>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//display"In subtest,2" and "In test,2"</w:t>
      </w:r>
    </w:p>
    <w:p w14:paraId="0AA7DC2E"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"In test,2"</w:t>
      </w:r>
    </w:p>
    <w:p w14:paraId="64B68648" w14:textId="77777777" w:rsidR="00AB15FE" w:rsidRDefault="00AB15FE" w:rsidP="00AB15F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4A737D" w14:textId="77777777" w:rsidR="001611EA" w:rsidRPr="00AB15FE" w:rsidRDefault="001611EA" w:rsidP="00495ACD">
      <w:pPr>
        <w:rPr>
          <w:lang w:val="en-GB"/>
        </w:rPr>
      </w:pPr>
    </w:p>
    <w:p w14:paraId="483D5B80" w14:textId="77777777" w:rsidR="008102B5" w:rsidRDefault="00B95F13" w:rsidP="00F1557D">
      <w:pPr>
        <w:pStyle w:val="Titre2"/>
      </w:pPr>
      <w:bookmarkStart w:id="228" w:name="_Toc492975455"/>
      <w:bookmarkStart w:id="229" w:name="_Toc492977693"/>
      <w:bookmarkStart w:id="230" w:name="_Toc140153740"/>
      <w:r>
        <w:t>System</w:t>
      </w:r>
      <w:r w:rsidR="008102B5">
        <w:t xml:space="preserve"> </w:t>
      </w:r>
      <w:r>
        <w:t>F</w:t>
      </w:r>
      <w:r w:rsidR="008102B5">
        <w:t>unctions</w:t>
      </w:r>
      <w:bookmarkEnd w:id="228"/>
      <w:bookmarkEnd w:id="229"/>
      <w:bookmarkEnd w:id="230"/>
    </w:p>
    <w:p w14:paraId="74EC1636" w14:textId="77777777" w:rsidR="002353AC" w:rsidRDefault="002353AC" w:rsidP="002353AC">
      <w:r>
        <w:t xml:space="preserve">Systems functions are used to map the different operators of the </w:t>
      </w:r>
      <w:r w:rsidR="004802A4">
        <w:t>Tamgu</w:t>
      </w:r>
      <w:r>
        <w:t xml:space="preserve"> language onto frame methods.</w:t>
      </w:r>
    </w:p>
    <w:p w14:paraId="41C42169" w14:textId="77777777" w:rsidR="000207D9" w:rsidRPr="002353AC" w:rsidRDefault="000207D9" w:rsidP="002353AC"/>
    <w:p w14:paraId="201D1838" w14:textId="77777777" w:rsidR="00B95F13" w:rsidRPr="00B95F13" w:rsidRDefault="00B95F13" w:rsidP="00B95F13">
      <w:pPr>
        <w:pStyle w:val="Titre3"/>
      </w:pPr>
      <w:bookmarkStart w:id="231" w:name="_Toc140153741"/>
      <w:r>
        <w:t>Comparison Functions</w:t>
      </w:r>
      <w:bookmarkEnd w:id="231"/>
    </w:p>
    <w:p w14:paraId="1736E6E6" w14:textId="77777777" w:rsidR="008C09C8" w:rsidRPr="0073110F" w:rsidRDefault="004802A4" w:rsidP="00495ACD">
      <w:r>
        <w:t>Tamgu</w:t>
      </w:r>
      <w:r w:rsidR="00F5281A" w:rsidRPr="0073110F">
        <w:t xml:space="preserve"> also provides a way to help define specific comparison functions between different frame elements. These functions have a specific name, even though they will be triggered by the following operators: “&gt;”,”&lt;”,”==”,”!=”, “&lt;=” and “&gt;=”.</w:t>
      </w:r>
      <w:r w:rsidR="00276398" w:rsidRPr="0073110F">
        <w:t xml:space="preserve"> </w:t>
      </w:r>
    </w:p>
    <w:p w14:paraId="3044D521" w14:textId="77777777" w:rsidR="00F5281A" w:rsidRPr="0073110F" w:rsidRDefault="00276398" w:rsidP="00495ACD">
      <w:r w:rsidRPr="0073110F">
        <w:t>Each function has one single parameter which is compared with the current element.</w:t>
      </w:r>
    </w:p>
    <w:p w14:paraId="5BB12914" w14:textId="77777777" w:rsidR="00276398" w:rsidRPr="0073110F" w:rsidRDefault="008C09C8" w:rsidP="00495ACD">
      <w:r w:rsidRPr="0073110F">
        <w:t>Below is a list of these functions:</w:t>
      </w:r>
    </w:p>
    <w:p w14:paraId="3681D928" w14:textId="77777777" w:rsidR="008C09C8" w:rsidRPr="0073110F" w:rsidRDefault="008C09C8" w:rsidP="00495ACD"/>
    <w:p w14:paraId="2E7494CC" w14:textId="77777777" w:rsidR="008C09C8" w:rsidRPr="0073110F" w:rsidRDefault="005F2310" w:rsidP="001C1F45">
      <w:pPr>
        <w:pStyle w:val="Paragraphedeliste"/>
        <w:numPr>
          <w:ilvl w:val="0"/>
          <w:numId w:val="21"/>
        </w:numPr>
      </w:pPr>
      <w:r w:rsidRPr="0073110F">
        <w:t>equal</w:t>
      </w:r>
      <w:r w:rsidR="008C09C8" w:rsidRPr="0073110F">
        <w:t>:</w:t>
      </w:r>
      <w:r w:rsidR="008C09C8" w:rsidRPr="0073110F">
        <w:tab/>
      </w:r>
      <w:r w:rsidRPr="0073110F">
        <w:tab/>
      </w:r>
      <w:r w:rsidRPr="0073110F">
        <w:tab/>
      </w:r>
      <w:r w:rsidR="008C09C8" w:rsidRPr="0073110F">
        <w:t xml:space="preserve">function </w:t>
      </w:r>
      <w:r w:rsidRPr="0073110F">
        <w:t>==</w:t>
      </w:r>
      <w:r w:rsidR="008C09C8" w:rsidRPr="0073110F">
        <w:t>(frame b);</w:t>
      </w:r>
    </w:p>
    <w:p w14:paraId="497D119A" w14:textId="77777777" w:rsidR="00276398" w:rsidRPr="0073110F" w:rsidRDefault="005F2310" w:rsidP="001C1F45">
      <w:pPr>
        <w:pStyle w:val="Paragraphedeliste"/>
        <w:numPr>
          <w:ilvl w:val="0"/>
          <w:numId w:val="21"/>
        </w:numPr>
      </w:pPr>
      <w:r w:rsidRPr="0073110F">
        <w:t>different</w:t>
      </w:r>
      <w:r w:rsidR="008C09C8" w:rsidRPr="0073110F">
        <w:t>:</w:t>
      </w:r>
      <w:r w:rsidR="008C09C8" w:rsidRPr="0073110F">
        <w:tab/>
      </w:r>
      <w:r w:rsidRPr="0073110F">
        <w:tab/>
      </w:r>
      <w:r w:rsidR="008C09C8" w:rsidRPr="0073110F">
        <w:t xml:space="preserve">function </w:t>
      </w:r>
      <w:r w:rsidRPr="0073110F">
        <w:t>!=</w:t>
      </w:r>
      <w:r w:rsidR="008C09C8" w:rsidRPr="0073110F">
        <w:t>(frame b);</w:t>
      </w:r>
    </w:p>
    <w:p w14:paraId="5E192353" w14:textId="77777777" w:rsidR="008C09C8" w:rsidRPr="0073110F" w:rsidRDefault="005F2310" w:rsidP="001C1F45">
      <w:pPr>
        <w:pStyle w:val="Paragraphedeliste"/>
        <w:numPr>
          <w:ilvl w:val="0"/>
          <w:numId w:val="21"/>
        </w:numPr>
      </w:pPr>
      <w:r w:rsidRPr="0073110F">
        <w:t>inferior</w:t>
      </w:r>
      <w:r w:rsidR="008C09C8" w:rsidRPr="0073110F">
        <w:t>:</w:t>
      </w:r>
      <w:r w:rsidR="008C09C8" w:rsidRPr="0073110F">
        <w:tab/>
      </w:r>
      <w:r w:rsidRPr="0073110F">
        <w:tab/>
      </w:r>
      <w:r w:rsidR="008C09C8" w:rsidRPr="0073110F">
        <w:t xml:space="preserve">function </w:t>
      </w:r>
      <w:r w:rsidRPr="0073110F">
        <w:t>&lt;</w:t>
      </w:r>
      <w:r w:rsidR="008C09C8" w:rsidRPr="0073110F">
        <w:t>(frame b);</w:t>
      </w:r>
    </w:p>
    <w:p w14:paraId="056D13F4" w14:textId="77777777" w:rsidR="008C09C8" w:rsidRPr="0073110F" w:rsidRDefault="005F2310" w:rsidP="001C1F45">
      <w:pPr>
        <w:pStyle w:val="Paragraphedeliste"/>
        <w:numPr>
          <w:ilvl w:val="0"/>
          <w:numId w:val="21"/>
        </w:numPr>
      </w:pPr>
      <w:r w:rsidRPr="0073110F">
        <w:t>superior</w:t>
      </w:r>
      <w:r w:rsidR="008C09C8" w:rsidRPr="0073110F">
        <w:t>:</w:t>
      </w:r>
      <w:r w:rsidR="008C09C8" w:rsidRPr="0073110F">
        <w:tab/>
      </w:r>
      <w:r w:rsidRPr="0073110F">
        <w:tab/>
      </w:r>
      <w:r w:rsidR="008C09C8" w:rsidRPr="0073110F">
        <w:t xml:space="preserve">function </w:t>
      </w:r>
      <w:r w:rsidRPr="0073110F">
        <w:t>&gt;</w:t>
      </w:r>
      <w:r w:rsidR="008C09C8" w:rsidRPr="0073110F">
        <w:t>(frame b);</w:t>
      </w:r>
    </w:p>
    <w:p w14:paraId="44A3213A" w14:textId="77777777" w:rsidR="008C09C8" w:rsidRPr="0073110F" w:rsidRDefault="005F2310" w:rsidP="001C1F45">
      <w:pPr>
        <w:pStyle w:val="Paragraphedeliste"/>
        <w:numPr>
          <w:ilvl w:val="0"/>
          <w:numId w:val="21"/>
        </w:numPr>
      </w:pPr>
      <w:r w:rsidRPr="0073110F">
        <w:t>inferior equal</w:t>
      </w:r>
      <w:r w:rsidR="008C09C8" w:rsidRPr="0073110F">
        <w:t>:</w:t>
      </w:r>
      <w:r w:rsidR="008C09C8" w:rsidRPr="0073110F">
        <w:tab/>
        <w:t xml:space="preserve">function </w:t>
      </w:r>
      <w:r w:rsidRPr="0073110F">
        <w:t>&lt;=</w:t>
      </w:r>
      <w:r w:rsidR="008C09C8" w:rsidRPr="0073110F">
        <w:t>(frame b);</w:t>
      </w:r>
    </w:p>
    <w:p w14:paraId="413E80A4" w14:textId="77777777" w:rsidR="008C09C8" w:rsidRPr="0073110F" w:rsidRDefault="005F2310" w:rsidP="001C1F45">
      <w:pPr>
        <w:pStyle w:val="Paragraphedeliste"/>
        <w:numPr>
          <w:ilvl w:val="0"/>
          <w:numId w:val="21"/>
        </w:numPr>
      </w:pPr>
      <w:r w:rsidRPr="0073110F">
        <w:t>surperior</w:t>
      </w:r>
      <w:r w:rsidR="00224782" w:rsidRPr="0073110F">
        <w:t xml:space="preserve"> </w:t>
      </w:r>
      <w:r w:rsidRPr="0073110F">
        <w:t>equal</w:t>
      </w:r>
      <w:r w:rsidR="008C09C8" w:rsidRPr="0073110F">
        <w:t>:</w:t>
      </w:r>
      <w:r w:rsidR="008C09C8" w:rsidRPr="0073110F">
        <w:tab/>
        <w:t xml:space="preserve">function </w:t>
      </w:r>
      <w:r w:rsidRPr="0073110F">
        <w:t>&gt;=</w:t>
      </w:r>
      <w:r w:rsidR="008C09C8" w:rsidRPr="0073110F">
        <w:t>(frame b);</w:t>
      </w:r>
    </w:p>
    <w:p w14:paraId="15D9F3DD" w14:textId="77777777" w:rsidR="00C84CAC" w:rsidRPr="0073110F" w:rsidRDefault="00C84CAC" w:rsidP="00495ACD"/>
    <w:p w14:paraId="656D286B" w14:textId="77777777" w:rsidR="00390C02" w:rsidRPr="0073110F" w:rsidRDefault="00C84CAC" w:rsidP="00495ACD">
      <w:r w:rsidRPr="0073110F">
        <w:t xml:space="preserve">Each of these functions should return </w:t>
      </w:r>
      <w:r w:rsidRPr="0073110F">
        <w:rPr>
          <w:i/>
        </w:rPr>
        <w:t>true</w:t>
      </w:r>
      <w:r w:rsidRPr="0073110F">
        <w:t xml:space="preserve"> or </w:t>
      </w:r>
      <w:r w:rsidRPr="0073110F">
        <w:rPr>
          <w:i/>
        </w:rPr>
        <w:t>false</w:t>
      </w:r>
      <w:r w:rsidRPr="0073110F">
        <w:t xml:space="preserve"> according to their test.</w:t>
      </w:r>
    </w:p>
    <w:p w14:paraId="27B4877C" w14:textId="77777777" w:rsidR="00390C02" w:rsidRDefault="00390C02" w:rsidP="008107BA">
      <w:pPr>
        <w:pStyle w:val="Titre4"/>
      </w:pPr>
      <w:r>
        <w:t>Example:</w:t>
      </w:r>
    </w:p>
    <w:p w14:paraId="53BE682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//implementation of a comparison operator in a frame</w:t>
      </w:r>
    </w:p>
    <w:p w14:paraId="4AAD89C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comp {</w:t>
      </w:r>
    </w:p>
    <w:p w14:paraId="7E8BCF0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5491B4F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implement the inferior operator</w:t>
      </w:r>
    </w:p>
    <w:p w14:paraId="74D8C3A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&lt;(autre b) {</w:t>
      </w:r>
    </w:p>
    <w:p w14:paraId="3AD66F3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(k&lt;b)</w:t>
      </w:r>
    </w:p>
    <w:p w14:paraId="4F74E4D9"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27C333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C4E14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02372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0ACA61"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02DBB4"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elements</w:t>
      </w:r>
    </w:p>
    <w:p w14:paraId="0AB37AE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one;</w:t>
      </w:r>
    </w:p>
    <w:p w14:paraId="227DF88F"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 two;</w:t>
      </w:r>
    </w:p>
    <w:p w14:paraId="55B5523A"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10 and two is 20</w:t>
      </w:r>
    </w:p>
    <w:p w14:paraId="28205177"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one.k=10; two.k=20;</w:t>
      </w:r>
    </w:p>
    <w:p w14:paraId="7AE20643"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//one is inferior to two and the inferior method above is called</w:t>
      </w:r>
    </w:p>
    <w:p w14:paraId="4C1735D8"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(one &lt; two)</w:t>
      </w:r>
    </w:p>
    <w:p w14:paraId="317982E6"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OK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1D9F8CD2" w14:textId="77777777" w:rsidR="00E773E3" w:rsidRDefault="00E773E3" w:rsidP="00E773E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EA10E9" w14:textId="77777777" w:rsidR="007238E4" w:rsidRPr="00E773E3" w:rsidRDefault="007238E4" w:rsidP="00495ACD">
      <w:pPr>
        <w:rPr>
          <w:lang w:val="en-GB"/>
        </w:rPr>
      </w:pPr>
    </w:p>
    <w:p w14:paraId="0A976C1A" w14:textId="77777777" w:rsidR="007238E4" w:rsidRDefault="007238E4" w:rsidP="002353AC">
      <w:pPr>
        <w:pStyle w:val="Titre3"/>
      </w:pPr>
      <w:bookmarkStart w:id="232" w:name="_Toc492975456"/>
      <w:bookmarkStart w:id="233" w:name="_Toc492977694"/>
      <w:bookmarkStart w:id="234" w:name="_Toc140153742"/>
      <w:r>
        <w:lastRenderedPageBreak/>
        <w:t xml:space="preserve">Arithmetic </w:t>
      </w:r>
      <w:r w:rsidRPr="00B95F13">
        <w:t>functions</w:t>
      </w:r>
      <w:bookmarkEnd w:id="232"/>
      <w:bookmarkEnd w:id="233"/>
      <w:bookmarkEnd w:id="234"/>
    </w:p>
    <w:p w14:paraId="6E1AD06C" w14:textId="77777777" w:rsidR="008C0477" w:rsidRPr="005675D1" w:rsidRDefault="004802A4" w:rsidP="00495ACD">
      <w:r>
        <w:t>Tamgu</w:t>
      </w:r>
      <w:r w:rsidR="004C2380" w:rsidRPr="005675D1">
        <w:t xml:space="preserve"> provides also a mechanism to implement specific functions for the different numerical operators.</w:t>
      </w:r>
      <w:r w:rsidR="008C0477" w:rsidRPr="005675D1">
        <w:t xml:space="preserve"> These functions must have two operators</w:t>
      </w:r>
      <w:r w:rsidR="003B0C77" w:rsidRPr="005675D1">
        <w:t>, except for ++ and --</w:t>
      </w:r>
      <w:r w:rsidR="008C0477" w:rsidRPr="005675D1">
        <w:t>. They must return an element of the same frame as its arguments.</w:t>
      </w:r>
    </w:p>
    <w:p w14:paraId="15BABB2B" w14:textId="77777777" w:rsidR="004C2380" w:rsidRPr="005675D1" w:rsidRDefault="004C2380" w:rsidP="00495ACD">
      <w:r w:rsidRPr="005675D1">
        <w:t xml:space="preserve"> </w:t>
      </w:r>
    </w:p>
    <w:p w14:paraId="37AB24E2" w14:textId="77777777" w:rsidR="008C0477" w:rsidRPr="005675D1" w:rsidRDefault="00791902" w:rsidP="001C1F45">
      <w:pPr>
        <w:pStyle w:val="Paragraphedeliste"/>
        <w:numPr>
          <w:ilvl w:val="0"/>
          <w:numId w:val="22"/>
        </w:numPr>
        <w:rPr>
          <w:lang w:val="fr-CA"/>
        </w:rPr>
      </w:pPr>
      <w:r w:rsidRPr="005675D1">
        <w:rPr>
          <w:lang w:val="fr-CA"/>
        </w:rPr>
        <w:t>plus</w:t>
      </w:r>
      <w:r w:rsidR="00674293" w:rsidRPr="005675D1">
        <w:rPr>
          <w:lang w:val="fr-CA"/>
        </w:rPr>
        <w:t>:</w:t>
      </w:r>
      <w:r w:rsidR="00674293" w:rsidRPr="005675D1">
        <w:rPr>
          <w:lang w:val="fr-CA"/>
        </w:rPr>
        <w:tab/>
      </w:r>
      <w:r w:rsidRPr="005675D1">
        <w:rPr>
          <w:lang w:val="fr-CA"/>
        </w:rPr>
        <w:tab/>
      </w:r>
      <w:r w:rsidR="008C0477" w:rsidRPr="005675D1">
        <w:rPr>
          <w:lang w:val="fr-CA"/>
        </w:rPr>
        <w:t xml:space="preserve">function </w:t>
      </w:r>
      <w:r w:rsidR="000947A3" w:rsidRPr="005675D1">
        <w:rPr>
          <w:lang w:val="fr-CA"/>
        </w:rPr>
        <w:t>+</w:t>
      </w:r>
      <w:r w:rsidR="008C0477" w:rsidRPr="005675D1">
        <w:rPr>
          <w:lang w:val="fr-CA"/>
        </w:rPr>
        <w:t>(frame a, frame b);</w:t>
      </w:r>
    </w:p>
    <w:p w14:paraId="3BB2B7C9" w14:textId="77777777" w:rsidR="00674293" w:rsidRPr="005675D1" w:rsidRDefault="00791902" w:rsidP="001C1F45">
      <w:pPr>
        <w:pStyle w:val="Paragraphedeliste"/>
        <w:numPr>
          <w:ilvl w:val="0"/>
          <w:numId w:val="22"/>
        </w:numPr>
      </w:pPr>
      <w:r w:rsidRPr="005675D1">
        <w:t>minus</w:t>
      </w:r>
      <w:r w:rsidR="00674293" w:rsidRPr="005675D1">
        <w:t xml:space="preserve">: </w:t>
      </w:r>
      <w:r w:rsidR="00674293" w:rsidRPr="005675D1">
        <w:tab/>
        <w:t xml:space="preserve">function </w:t>
      </w:r>
      <w:r w:rsidR="000947A3" w:rsidRPr="005675D1">
        <w:t>-</w:t>
      </w:r>
      <w:r w:rsidR="00674293" w:rsidRPr="005675D1">
        <w:t>(frame a, frame b);</w:t>
      </w:r>
    </w:p>
    <w:p w14:paraId="52417103" w14:textId="77777777" w:rsidR="00674293" w:rsidRPr="005675D1" w:rsidRDefault="00791902" w:rsidP="001C1F45">
      <w:pPr>
        <w:pStyle w:val="Paragraphedeliste"/>
        <w:numPr>
          <w:ilvl w:val="0"/>
          <w:numId w:val="22"/>
        </w:numPr>
      </w:pPr>
      <w:r w:rsidRPr="005675D1">
        <w:t>multiply</w:t>
      </w:r>
      <w:r w:rsidR="00674293" w:rsidRPr="005675D1">
        <w:t>:</w:t>
      </w:r>
      <w:r w:rsidR="00674293" w:rsidRPr="005675D1">
        <w:tab/>
        <w:t xml:space="preserve">function </w:t>
      </w:r>
      <w:r w:rsidR="000947A3" w:rsidRPr="005675D1">
        <w:t>*</w:t>
      </w:r>
      <w:r w:rsidR="00674293" w:rsidRPr="005675D1">
        <w:t>(frame a, frame b);</w:t>
      </w:r>
    </w:p>
    <w:p w14:paraId="33995582" w14:textId="77777777" w:rsidR="00674293" w:rsidRPr="005675D1" w:rsidRDefault="00791902" w:rsidP="001C1F45">
      <w:pPr>
        <w:pStyle w:val="Paragraphedeliste"/>
        <w:numPr>
          <w:ilvl w:val="0"/>
          <w:numId w:val="22"/>
        </w:numPr>
      </w:pPr>
      <w:r w:rsidRPr="005675D1">
        <w:t>divide</w:t>
      </w:r>
      <w:r w:rsidR="00674293" w:rsidRPr="005675D1">
        <w:t>:</w:t>
      </w:r>
      <w:r w:rsidR="00674293" w:rsidRPr="005675D1">
        <w:tab/>
      </w:r>
      <w:r w:rsidRPr="005675D1">
        <w:tab/>
      </w:r>
      <w:r w:rsidR="00674293" w:rsidRPr="005675D1">
        <w:t xml:space="preserve">function </w:t>
      </w:r>
      <w:r w:rsidRPr="005675D1">
        <w:t>/</w:t>
      </w:r>
      <w:r w:rsidR="00674293" w:rsidRPr="005675D1">
        <w:t>(frame a, frame b);</w:t>
      </w:r>
    </w:p>
    <w:p w14:paraId="1C7238C4" w14:textId="77777777" w:rsidR="00674293" w:rsidRPr="005675D1" w:rsidRDefault="00791902" w:rsidP="001C1F45">
      <w:pPr>
        <w:pStyle w:val="Paragraphedeliste"/>
        <w:numPr>
          <w:ilvl w:val="0"/>
          <w:numId w:val="22"/>
        </w:numPr>
      </w:pPr>
      <w:r w:rsidRPr="005675D1">
        <w:t>power</w:t>
      </w:r>
      <w:r w:rsidR="00674293" w:rsidRPr="005675D1">
        <w:t>:</w:t>
      </w:r>
      <w:r w:rsidR="00674293" w:rsidRPr="005675D1">
        <w:tab/>
        <w:t xml:space="preserve">function </w:t>
      </w:r>
      <w:r w:rsidRPr="005675D1">
        <w:t>^^</w:t>
      </w:r>
      <w:r w:rsidR="00674293" w:rsidRPr="005675D1">
        <w:t>(frame a, frame b);</w:t>
      </w:r>
    </w:p>
    <w:p w14:paraId="64F87731" w14:textId="77777777" w:rsidR="00674293" w:rsidRPr="005675D1" w:rsidRDefault="00791902" w:rsidP="001C1F45">
      <w:pPr>
        <w:pStyle w:val="Paragraphedeliste"/>
        <w:numPr>
          <w:ilvl w:val="0"/>
          <w:numId w:val="22"/>
        </w:numPr>
      </w:pPr>
      <w:r w:rsidRPr="005675D1">
        <w:t>shift left</w:t>
      </w:r>
      <w:r w:rsidR="00674293" w:rsidRPr="005675D1">
        <w:t>:</w:t>
      </w:r>
      <w:r w:rsidRPr="005675D1">
        <w:tab/>
      </w:r>
      <w:r w:rsidR="00674293" w:rsidRPr="005675D1">
        <w:t xml:space="preserve">function </w:t>
      </w:r>
      <w:r w:rsidRPr="005675D1">
        <w:t>&lt;&lt;</w:t>
      </w:r>
      <w:r w:rsidR="00674293" w:rsidRPr="005675D1">
        <w:t>(frame a, frame b);</w:t>
      </w:r>
    </w:p>
    <w:p w14:paraId="2B017149" w14:textId="77777777" w:rsidR="00674293" w:rsidRPr="005675D1" w:rsidRDefault="00791902" w:rsidP="001C1F45">
      <w:pPr>
        <w:pStyle w:val="Paragraphedeliste"/>
        <w:numPr>
          <w:ilvl w:val="0"/>
          <w:numId w:val="22"/>
        </w:numPr>
      </w:pPr>
      <w:r w:rsidRPr="005675D1">
        <w:t>shift right</w:t>
      </w:r>
      <w:r w:rsidR="00674293" w:rsidRPr="005675D1">
        <w:t>:</w:t>
      </w:r>
      <w:r w:rsidRPr="005675D1">
        <w:tab/>
      </w:r>
      <w:r w:rsidR="00674293" w:rsidRPr="005675D1">
        <w:t xml:space="preserve">function </w:t>
      </w:r>
      <w:r w:rsidRPr="005675D1">
        <w:t>&gt;&gt;</w:t>
      </w:r>
      <w:r w:rsidR="00674293" w:rsidRPr="005675D1">
        <w:t>(frame a, frame b);</w:t>
      </w:r>
    </w:p>
    <w:p w14:paraId="7163D93B" w14:textId="77777777" w:rsidR="00674293" w:rsidRPr="005675D1" w:rsidRDefault="003E277E" w:rsidP="001C1F45">
      <w:pPr>
        <w:pStyle w:val="Paragraphedeliste"/>
        <w:numPr>
          <w:ilvl w:val="0"/>
          <w:numId w:val="22"/>
        </w:numPr>
      </w:pPr>
      <w:r w:rsidRPr="005675D1">
        <w:t>mod</w:t>
      </w:r>
      <w:r w:rsidR="00674293" w:rsidRPr="005675D1">
        <w:t>:</w:t>
      </w:r>
      <w:r w:rsidR="00674293" w:rsidRPr="005675D1">
        <w:tab/>
      </w:r>
      <w:r w:rsidR="00791902" w:rsidRPr="005675D1">
        <w:tab/>
      </w:r>
      <w:r w:rsidR="00674293" w:rsidRPr="005675D1">
        <w:t xml:space="preserve">function </w:t>
      </w:r>
      <w:r w:rsidRPr="005675D1">
        <w:t>%</w:t>
      </w:r>
      <w:r w:rsidR="00674293" w:rsidRPr="005675D1">
        <w:t>(frame a, frame b);</w:t>
      </w:r>
    </w:p>
    <w:p w14:paraId="1E9192DD" w14:textId="77777777" w:rsidR="00672158" w:rsidRPr="005675D1" w:rsidRDefault="003E277E" w:rsidP="001C1F45">
      <w:pPr>
        <w:pStyle w:val="Paragraphedeliste"/>
        <w:numPr>
          <w:ilvl w:val="0"/>
          <w:numId w:val="22"/>
        </w:numPr>
      </w:pPr>
      <w:r w:rsidRPr="005675D1">
        <w:t>or</w:t>
      </w:r>
      <w:r w:rsidR="00672158" w:rsidRPr="005675D1">
        <w:t>:</w:t>
      </w:r>
      <w:r w:rsidR="00672158" w:rsidRPr="005675D1">
        <w:tab/>
      </w:r>
      <w:r w:rsidR="00791902" w:rsidRPr="005675D1">
        <w:tab/>
      </w:r>
      <w:r w:rsidR="00672158" w:rsidRPr="005675D1">
        <w:t xml:space="preserve">function </w:t>
      </w:r>
      <w:r w:rsidRPr="005675D1">
        <w:t>|</w:t>
      </w:r>
      <w:r w:rsidR="00672158" w:rsidRPr="005675D1">
        <w:t>(frame a,frame b);</w:t>
      </w:r>
    </w:p>
    <w:p w14:paraId="51BBE773" w14:textId="77777777" w:rsidR="000365E2" w:rsidRPr="005675D1" w:rsidRDefault="000365E2" w:rsidP="001C1F45">
      <w:pPr>
        <w:pStyle w:val="Paragraphedeliste"/>
        <w:numPr>
          <w:ilvl w:val="0"/>
          <w:numId w:val="22"/>
        </w:numPr>
      </w:pPr>
      <w:r w:rsidRPr="005675D1">
        <w:t>xor:</w:t>
      </w:r>
      <w:r w:rsidRPr="005675D1">
        <w:tab/>
      </w:r>
      <w:r w:rsidRPr="005675D1">
        <w:tab/>
        <w:t>function ^(frame a,frame b);</w:t>
      </w:r>
    </w:p>
    <w:p w14:paraId="30AB0557" w14:textId="77777777" w:rsidR="00672158" w:rsidRPr="005675D1" w:rsidRDefault="003E277E" w:rsidP="001C1F45">
      <w:pPr>
        <w:pStyle w:val="Paragraphedeliste"/>
        <w:numPr>
          <w:ilvl w:val="0"/>
          <w:numId w:val="22"/>
        </w:numPr>
      </w:pPr>
      <w:r w:rsidRPr="005675D1">
        <w:t>and</w:t>
      </w:r>
      <w:r w:rsidR="00672158" w:rsidRPr="005675D1">
        <w:t>:</w:t>
      </w:r>
      <w:r w:rsidR="00672158" w:rsidRPr="005675D1">
        <w:tab/>
      </w:r>
      <w:r w:rsidR="00791902" w:rsidRPr="005675D1">
        <w:tab/>
      </w:r>
      <w:r w:rsidR="00672158" w:rsidRPr="005675D1">
        <w:t xml:space="preserve">function </w:t>
      </w:r>
      <w:r w:rsidRPr="005675D1">
        <w:t>&amp;</w:t>
      </w:r>
      <w:r w:rsidR="00672158" w:rsidRPr="005675D1">
        <w:t>(frame a,frame b);</w:t>
      </w:r>
    </w:p>
    <w:p w14:paraId="2BF896ED"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7AC2BE09" w14:textId="77777777" w:rsidR="00B43706" w:rsidRPr="005675D1" w:rsidRDefault="00B43706" w:rsidP="001C1F45">
      <w:pPr>
        <w:pStyle w:val="Paragraphedeliste"/>
        <w:numPr>
          <w:ilvl w:val="0"/>
          <w:numId w:val="22"/>
        </w:numPr>
      </w:pPr>
      <w:r w:rsidRPr="005675D1">
        <w:t>“--”:</w:t>
      </w:r>
      <w:r w:rsidRPr="005675D1">
        <w:tab/>
      </w:r>
      <w:r w:rsidR="00791902" w:rsidRPr="005675D1">
        <w:tab/>
      </w:r>
      <w:r w:rsidRPr="005675D1">
        <w:t xml:space="preserve">function </w:t>
      </w:r>
      <w:r w:rsidR="003E277E" w:rsidRPr="005675D1">
        <w:t>--</w:t>
      </w:r>
      <w:r w:rsidRPr="005675D1">
        <w:t>();</w:t>
      </w:r>
    </w:p>
    <w:p w14:paraId="1C016B76" w14:textId="77777777" w:rsidR="0040682B" w:rsidRPr="0073110F" w:rsidRDefault="0040682B" w:rsidP="00495ACD"/>
    <w:p w14:paraId="7D846202" w14:textId="77777777" w:rsidR="0040682B" w:rsidRDefault="0040682B" w:rsidP="008107BA">
      <w:pPr>
        <w:pStyle w:val="Titre4"/>
      </w:pPr>
      <w:r>
        <w:t>Example:</w:t>
      </w:r>
    </w:p>
    <w:p w14:paraId="5AB0E641"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4F7E2B72"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36559A78"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3B0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 {</w:t>
      </w:r>
    </w:p>
    <w:p w14:paraId="475BA71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k++;</w:t>
      </w:r>
    </w:p>
    <w:p w14:paraId="2225DBE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72B9E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52FCEE"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is important to create a new value, which is returned by the function</w:t>
      </w:r>
    </w:p>
    <w:p w14:paraId="0FBE15C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b) {</w:t>
      </w:r>
    </w:p>
    <w:p w14:paraId="0A560235"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res;</w:t>
      </w:r>
    </w:p>
    <w:p w14:paraId="209F645A"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res.k=a.k+b.k;</w:t>
      </w:r>
    </w:p>
    <w:p w14:paraId="1DD993E9"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(res);</w:t>
      </w:r>
    </w:p>
    <w:p w14:paraId="3F0C0280"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AC8AC76"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8CFB0B"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a,b,c;</w:t>
      </w:r>
    </w:p>
    <w:p w14:paraId="2E87961C" w14:textId="77777777" w:rsidR="00F100A4" w:rsidRDefault="00F100A4" w:rsidP="00F100A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c=a+b; </w:t>
      </w:r>
      <w:r>
        <w:rPr>
          <w:rFonts w:ascii="Arial Unicode MS" w:eastAsia="Arial Unicode MS" w:hAnsi="Times New Roman" w:cs="Arial Unicode MS"/>
          <w:color w:val="55B455"/>
          <w:sz w:val="20"/>
          <w:szCs w:val="20"/>
          <w:lang w:val="en-GB"/>
        </w:rPr>
        <w:t>//we will then call our plus implementation above.</w:t>
      </w:r>
    </w:p>
    <w:p w14:paraId="4FBCC52F" w14:textId="77777777" w:rsidR="0014186D" w:rsidRDefault="0014186D" w:rsidP="00F100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968418" w14:textId="77777777" w:rsidR="001908DF" w:rsidRPr="00B95F13" w:rsidRDefault="001908DF" w:rsidP="002353AC">
      <w:pPr>
        <w:pStyle w:val="Titre3"/>
      </w:pPr>
      <w:bookmarkStart w:id="235" w:name="_Toc492975457"/>
      <w:bookmarkStart w:id="236" w:name="_Toc492977695"/>
      <w:bookmarkStart w:id="237" w:name="_Toc140153743"/>
      <w:r w:rsidRPr="00B95F13">
        <w:lastRenderedPageBreak/>
        <w:t>Number and string functions</w:t>
      </w:r>
      <w:bookmarkEnd w:id="235"/>
      <w:bookmarkEnd w:id="236"/>
      <w:bookmarkEnd w:id="237"/>
    </w:p>
    <w:p w14:paraId="035650FC" w14:textId="77777777" w:rsidR="001908DF" w:rsidRDefault="001908DF" w:rsidP="00495ACD">
      <w:r>
        <w:t>You can also interpret a frame object as a string or a number in an arithmetic expression for instance. In that case, you can implement functions with as a name, the type of the object you want your frame instance to be interpreted as.</w:t>
      </w:r>
    </w:p>
    <w:p w14:paraId="216D72DE" w14:textId="77777777" w:rsidR="00DB19F8" w:rsidRDefault="00DB19F8" w:rsidP="00495ACD"/>
    <w:p w14:paraId="7EDC85A3" w14:textId="77777777" w:rsidR="00DB19F8" w:rsidRDefault="00DB19F8" w:rsidP="008107BA">
      <w:pPr>
        <w:pStyle w:val="Titre4"/>
      </w:pPr>
      <w:r>
        <w:t>Example:</w:t>
      </w:r>
    </w:p>
    <w:p w14:paraId="6CFFB9F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 {</w:t>
      </w:r>
    </w:p>
    <w:p w14:paraId="298F482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w:t>
      </w:r>
    </w:p>
    <w:p w14:paraId="78D0A66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778CEF9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D0985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string</w:t>
      </w:r>
      <w:r>
        <w:rPr>
          <w:rFonts w:ascii="Arial Unicode MS" w:eastAsia="Arial Unicode MS" w:hAnsi="Times New Roman" w:cs="Arial Unicode MS" w:hint="eastAsia"/>
          <w:color w:val="55B455"/>
          <w:sz w:val="20"/>
          <w:szCs w:val="20"/>
          <w:lang w:val="en-GB"/>
        </w:rPr>
        <w:t>…</w:t>
      </w:r>
    </w:p>
    <w:p w14:paraId="0170769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282D2A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7FD923C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83F0C18"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BFDD8B"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float</w:t>
      </w:r>
      <w:r>
        <w:rPr>
          <w:rFonts w:ascii="Arial Unicode MS" w:eastAsia="Arial Unicode MS" w:hAnsi="Times New Roman" w:cs="Arial Unicode MS" w:hint="eastAsia"/>
          <w:color w:val="55B455"/>
          <w:sz w:val="20"/>
          <w:szCs w:val="20"/>
          <w:lang w:val="en-GB"/>
        </w:rPr>
        <w:t>…</w:t>
      </w:r>
    </w:p>
    <w:p w14:paraId="1CA2FB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w:t>
      </w:r>
    </w:p>
    <w:p w14:paraId="33A10849"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43C7A4F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D0FBC3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B578AE"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//We return a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test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instance as a int</w:t>
      </w:r>
      <w:r>
        <w:rPr>
          <w:rFonts w:ascii="Arial Unicode MS" w:eastAsia="Arial Unicode MS" w:hAnsi="Times New Roman" w:cs="Arial Unicode MS" w:hint="eastAsia"/>
          <w:color w:val="55B455"/>
          <w:sz w:val="20"/>
          <w:szCs w:val="20"/>
          <w:lang w:val="en-GB"/>
        </w:rPr>
        <w:t>…</w:t>
      </w:r>
    </w:p>
    <w:p w14:paraId="2FE3831A"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w:t>
      </w:r>
    </w:p>
    <w:p w14:paraId="462958C2"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(k);</w:t>
      </w:r>
    </w:p>
    <w:p w14:paraId="3B3EDBED"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87D794"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649B7" w14:textId="77777777" w:rsidR="00034851" w:rsidRDefault="00034851" w:rsidP="000348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26E28D" w14:textId="77777777" w:rsidR="00DB19F8" w:rsidRDefault="00DB19F8" w:rsidP="00495ACD"/>
    <w:p w14:paraId="30CDF272" w14:textId="77777777" w:rsidR="00BC4C78" w:rsidRDefault="00BC4C78" w:rsidP="00495ACD">
      <w:r w:rsidRPr="00BC4C78">
        <w:t>Nota bene:</w:t>
      </w:r>
      <w:r>
        <w:t xml:space="preserve"> In the case of numbers, you should not</w:t>
      </w:r>
      <w:r w:rsidR="00B82CD0">
        <w:t xml:space="preserve">e that you can define as many functions as the number of available types: </w:t>
      </w:r>
      <w:r w:rsidR="00B82CD0" w:rsidRPr="00B82CD0">
        <w:rPr>
          <w:i/>
        </w:rPr>
        <w:t>short, int, long, decimal</w:t>
      </w:r>
      <w:r w:rsidR="00B82CD0">
        <w:t xml:space="preserve"> and </w:t>
      </w:r>
      <w:r w:rsidR="00B82CD0" w:rsidRPr="00B82CD0">
        <w:rPr>
          <w:i/>
        </w:rPr>
        <w:t>float</w:t>
      </w:r>
      <w:r w:rsidR="00B82CD0">
        <w:t xml:space="preserve">. However, </w:t>
      </w:r>
      <w:r w:rsidR="00B82CD0">
        <w:rPr>
          <w:i/>
        </w:rPr>
        <w:t xml:space="preserve">the first function to be defined will be the default numeric function for all types, unless you specifically add new function implementations. </w:t>
      </w:r>
      <w:r w:rsidR="00B82CD0">
        <w:t>Hence, in our example, all numerical type interpretation will be a</w:t>
      </w:r>
      <w:r w:rsidR="00053F2F">
        <w:t xml:space="preserve"> </w:t>
      </w:r>
      <w:r w:rsidR="00053F2F" w:rsidRPr="00053F2F">
        <w:rPr>
          <w:i/>
        </w:rPr>
        <w:t>float</w:t>
      </w:r>
      <w:r w:rsidR="00053F2F">
        <w:t xml:space="preserve"> </w:t>
      </w:r>
      <w:r w:rsidR="00916625">
        <w:t xml:space="preserve">by default </w:t>
      </w:r>
      <w:r w:rsidR="00053F2F">
        <w:t>except for</w:t>
      </w:r>
      <w:r w:rsidR="00B82CD0">
        <w:t xml:space="preserve"> </w:t>
      </w:r>
      <w:r w:rsidR="00B82CD0" w:rsidRPr="00C34101">
        <w:rPr>
          <w:i/>
        </w:rPr>
        <w:t>int</w:t>
      </w:r>
      <w:r w:rsidR="00B82CD0">
        <w:t>.</w:t>
      </w:r>
    </w:p>
    <w:p w14:paraId="67DAD43B" w14:textId="77777777" w:rsidR="002353AC" w:rsidRPr="00B82CD0" w:rsidRDefault="002353AC" w:rsidP="00495ACD"/>
    <w:p w14:paraId="510CCCF3" w14:textId="77777777" w:rsidR="003F6AD9" w:rsidRDefault="003F6AD9" w:rsidP="002353AC">
      <w:pPr>
        <w:pStyle w:val="Titre3"/>
      </w:pPr>
      <w:bookmarkStart w:id="238" w:name="_Toc492975458"/>
      <w:bookmarkStart w:id="239" w:name="_Toc492977696"/>
      <w:bookmarkStart w:id="240" w:name="_Toc140153744"/>
      <w:r>
        <w:t>Interval and index</w:t>
      </w:r>
      <w:bookmarkEnd w:id="238"/>
      <w:bookmarkEnd w:id="239"/>
      <w:bookmarkEnd w:id="240"/>
    </w:p>
    <w:p w14:paraId="731F673B" w14:textId="77777777" w:rsidR="003F6AD9" w:rsidRPr="005675D1" w:rsidRDefault="003F6AD9" w:rsidP="00495ACD">
      <w:r w:rsidRPr="005675D1">
        <w:t>It is also possible to use a frame object as a vector or a map. It is then possible to access elements through an interval or set a value through an index.</w:t>
      </w:r>
      <w:r w:rsidR="00DD5BD6" w:rsidRPr="005675D1">
        <w:t xml:space="preserve"> To use an object in this way, the developer must implement the following function:</w:t>
      </w:r>
    </w:p>
    <w:p w14:paraId="16C8444A" w14:textId="77777777" w:rsidR="00DD5BD6" w:rsidRPr="005675D1" w:rsidRDefault="00DD5BD6" w:rsidP="00495ACD"/>
    <w:p w14:paraId="1BF0761E" w14:textId="77777777" w:rsidR="00DD5BD6" w:rsidRPr="005675D1" w:rsidRDefault="00DD5BD6" w:rsidP="001C1F45">
      <w:pPr>
        <w:pStyle w:val="Paragraphedeliste"/>
        <w:numPr>
          <w:ilvl w:val="0"/>
          <w:numId w:val="23"/>
        </w:numPr>
      </w:pPr>
      <w:r w:rsidRPr="005675D1">
        <w:t>function [](self idx,self value): This function inserts an element in a vector at position idx</w:t>
      </w:r>
    </w:p>
    <w:p w14:paraId="72F02F51" w14:textId="77777777" w:rsidR="00DD5BD6" w:rsidRPr="005675D1" w:rsidRDefault="00DD5BD6" w:rsidP="001C1F45">
      <w:pPr>
        <w:pStyle w:val="Paragraphedeliste"/>
        <w:numPr>
          <w:ilvl w:val="0"/>
          <w:numId w:val="23"/>
        </w:numPr>
      </w:pPr>
      <w:r w:rsidRPr="005675D1">
        <w:t>function [](self idx): This function returns the value at position idx.</w:t>
      </w:r>
    </w:p>
    <w:p w14:paraId="03542F24" w14:textId="77777777" w:rsidR="00DD5BD6" w:rsidRPr="005675D1" w:rsidRDefault="00DD5BD6" w:rsidP="001C1F45">
      <w:pPr>
        <w:pStyle w:val="Paragraphedeliste"/>
        <w:numPr>
          <w:ilvl w:val="0"/>
          <w:numId w:val="23"/>
        </w:numPr>
      </w:pPr>
      <w:r w:rsidRPr="005675D1">
        <w:t>function [:](self left,self right): This function returns the values between the position left and right.</w:t>
      </w:r>
    </w:p>
    <w:p w14:paraId="4FA11D2B" w14:textId="77777777" w:rsidR="00DD5BD6" w:rsidRPr="00BB771C" w:rsidRDefault="0029501B" w:rsidP="008107BA">
      <w:pPr>
        <w:pStyle w:val="Titre4"/>
      </w:pPr>
      <w:r w:rsidRPr="00BB771C">
        <w:t>Example:</w:t>
      </w:r>
    </w:p>
    <w:p w14:paraId="72E8D11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myvect {</w:t>
      </w:r>
    </w:p>
    <w:p w14:paraId="68AA415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kj;</w:t>
      </w:r>
    </w:p>
    <w:p w14:paraId="669A56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FE75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inserts a value in the vector at position idx</w:t>
      </w:r>
    </w:p>
    <w:p w14:paraId="41E38FA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 {</w:t>
      </w:r>
    </w:p>
    <w:p w14:paraId="520BD1BD"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A7A1D1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9BB0EF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39ED21"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at position idx</w:t>
      </w:r>
    </w:p>
    <w:p w14:paraId="314AC4D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 {</w:t>
      </w:r>
    </w:p>
    <w:p w14:paraId="1C6E01E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[idx]);</w:t>
      </w:r>
    </w:p>
    <w:p w14:paraId="434C1C04"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9DB8D2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C33137"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function returns the value between l and r.</w:t>
      </w:r>
    </w:p>
    <w:p w14:paraId="1943E43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 {</w:t>
      </w:r>
    </w:p>
    <w:p w14:paraId="5C971EFE"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kj</w:t>
      </w:r>
      <w:r>
        <w:rPr>
          <w:rFonts w:ascii="Arial Unicode MS" w:eastAsia="Arial Unicode MS" w:hAnsi="Times New Roman" w:cs="Arial Unicode MS"/>
          <w:color w:val="000000"/>
          <w:sz w:val="20"/>
          <w:szCs w:val="20"/>
          <w:lang w:val="en-GB"/>
        </w:rPr>
        <w:t>[l:r]);</w:t>
      </w:r>
    </w:p>
    <w:p w14:paraId="2C8CF0A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5F8421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0BE132"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CAEC2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D2FF85"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myvect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12A15940"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2E9AE1C"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 xml:space="preserve">[1]=5;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69C95B69"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C4B2EB"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function [:](</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110D12A"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 5 [10,5]</w:t>
      </w:r>
    </w:p>
    <w:p w14:paraId="0D351266" w14:textId="77777777" w:rsidR="00EF644E" w:rsidRDefault="00EF644E" w:rsidP="00EF64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0F9A3D" w14:textId="77777777" w:rsidR="00DE55D0" w:rsidRDefault="00DE55D0" w:rsidP="001169F8">
      <w:pPr>
        <w:pStyle w:val="Titre1"/>
      </w:pPr>
      <w:bookmarkStart w:id="241" w:name="_Toc492975459"/>
      <w:bookmarkStart w:id="242" w:name="_Toc492977697"/>
      <w:bookmarkStart w:id="243" w:name="_Toc140153745"/>
      <w:r>
        <w:lastRenderedPageBreak/>
        <w:t>Extensions</w:t>
      </w:r>
      <w:bookmarkEnd w:id="241"/>
      <w:bookmarkEnd w:id="242"/>
      <w:bookmarkEnd w:id="243"/>
    </w:p>
    <w:p w14:paraId="199CDF11" w14:textId="77777777" w:rsidR="00A23949" w:rsidRDefault="00A23949" w:rsidP="00495ACD">
      <w:r w:rsidRPr="00A23949">
        <w:t>It is</w:t>
      </w:r>
      <w:r>
        <w:t xml:space="preserve"> possible to extend some types, such as </w:t>
      </w:r>
      <w:r w:rsidRPr="00221CB5">
        <w:rPr>
          <w:i/>
        </w:rPr>
        <w:t>map, vector, int, string and others</w:t>
      </w:r>
      <w:r>
        <w:t xml:space="preserve"> with new </w:t>
      </w:r>
      <w:r w:rsidR="00041AAE">
        <w:t>methods</w:t>
      </w:r>
      <w:r>
        <w:t>.</w:t>
      </w:r>
    </w:p>
    <w:p w14:paraId="32265EE7" w14:textId="77777777" w:rsidR="00CA2F25" w:rsidRDefault="00CA2F25" w:rsidP="00495ACD"/>
    <w:p w14:paraId="05138196" w14:textId="77777777" w:rsidR="00CA2F25" w:rsidRDefault="00CA2F25" w:rsidP="00495ACD">
      <w:r>
        <w:t xml:space="preserve">The notion of “extension” is very similar to the one </w:t>
      </w:r>
      <w:r w:rsidR="00866648">
        <w:t>of frame</w:t>
      </w:r>
      <w:r>
        <w:t>, except that the extension name should be one of the following types:</w:t>
      </w:r>
    </w:p>
    <w:p w14:paraId="585F1DC6" w14:textId="77777777" w:rsidR="00B22B2B" w:rsidRDefault="00B22B2B" w:rsidP="00495ACD"/>
    <w:p w14:paraId="54061D4E" w14:textId="77777777" w:rsidR="00B22B2B" w:rsidRDefault="00B22B2B" w:rsidP="00495ACD">
      <w:r>
        <w:t xml:space="preserve">Valid types: </w:t>
      </w:r>
      <w:r w:rsidRPr="00B22B2B">
        <w:t>string, automaton, date, time, file, integer, float, vector, list, map, set</w:t>
      </w:r>
      <w:r>
        <w:t>.</w:t>
      </w:r>
    </w:p>
    <w:p w14:paraId="099F1427" w14:textId="77777777" w:rsidR="00B22B2B" w:rsidRDefault="00B22B2B" w:rsidP="00495ACD"/>
    <w:p w14:paraId="7D0A5FCC" w14:textId="4833F1A6" w:rsidR="00505522" w:rsidRDefault="00505522" w:rsidP="003E6F78">
      <w:pPr>
        <w:pStyle w:val="Titre2"/>
      </w:pPr>
      <w:bookmarkStart w:id="244" w:name="_Toc140153746"/>
      <w:r>
        <w:t>Extension definition</w:t>
      </w:r>
      <w:bookmarkEnd w:id="244"/>
    </w:p>
    <w:p w14:paraId="1E0934C9" w14:textId="77777777" w:rsidR="00B22B2B" w:rsidRDefault="00866648" w:rsidP="00495ACD">
      <w:r>
        <w:t>You define an extension as a frame, in which you declare the n</w:t>
      </w:r>
      <w:r w:rsidR="002121F5">
        <w:t>ew methods you want your system</w:t>
      </w:r>
      <w:r>
        <w:t xml:space="preserve"> to use.</w:t>
      </w:r>
      <w:r w:rsidR="00312A24">
        <w:t xml:space="preserve"> </w:t>
      </w:r>
    </w:p>
    <w:p w14:paraId="623AD61D" w14:textId="77777777" w:rsidR="00926164" w:rsidRDefault="00926164" w:rsidP="00495ACD">
      <w:r>
        <w:t>If you need to refer to the current element, then you use a variable whose name is the type itself with “_” as a prefix.</w:t>
      </w:r>
    </w:p>
    <w:p w14:paraId="0635013D" w14:textId="77777777" w:rsidR="00CD1BCF" w:rsidRDefault="00CD1BCF" w:rsidP="00495ACD"/>
    <w:p w14:paraId="3A7D2773" w14:textId="77777777" w:rsidR="00CD1BCF" w:rsidRPr="00CD1BCF" w:rsidRDefault="00CD1BCF" w:rsidP="00495ACD">
      <w:r w:rsidRPr="00CD1BCF">
        <w:t>For</w:t>
      </w:r>
      <w:r>
        <w:rPr>
          <w:color w:val="0000FF"/>
          <w:sz w:val="19"/>
          <w:szCs w:val="19"/>
        </w:rPr>
        <w:t xml:space="preserve"> </w:t>
      </w:r>
      <w:r w:rsidRPr="00CD1BCF">
        <w:rPr>
          <w:color w:val="0000FF"/>
        </w:rPr>
        <w:t>“extension</w:t>
      </w:r>
      <w:r w:rsidRPr="00CD1BCF">
        <w:t xml:space="preserve"> </w:t>
      </w:r>
      <w:r w:rsidRPr="00CD1BCF">
        <w:rPr>
          <w:color w:val="0000FF"/>
        </w:rPr>
        <w:t>vector</w:t>
      </w:r>
      <w:r w:rsidRPr="00CD1BCF">
        <w:t>”</w:t>
      </w:r>
      <w:r>
        <w:t xml:space="preserve">, then the variable will be: </w:t>
      </w:r>
      <w:r w:rsidRPr="00CD1BCF">
        <w:rPr>
          <w:i/>
        </w:rPr>
        <w:t>_vector</w:t>
      </w:r>
      <w:r>
        <w:t>.</w:t>
      </w:r>
    </w:p>
    <w:p w14:paraId="6E5F39A5" w14:textId="77777777" w:rsidR="00312A24" w:rsidRDefault="00312A24" w:rsidP="00495ACD"/>
    <w:p w14:paraId="56336B19" w14:textId="77777777" w:rsidR="00312A24" w:rsidRDefault="00312A24" w:rsidP="00495ACD">
      <w:r>
        <w:t>Be careful, if you add new methods to “map”, then all maps will inherit these new methods. The same applies to vectors.</w:t>
      </w:r>
    </w:p>
    <w:p w14:paraId="0DA0772D" w14:textId="77777777" w:rsidR="002461BE" w:rsidRDefault="002461BE" w:rsidP="00495ACD"/>
    <w:p w14:paraId="6008ABB3" w14:textId="77777777" w:rsidR="002461BE" w:rsidRDefault="002461BE" w:rsidP="008107BA">
      <w:pPr>
        <w:pStyle w:val="Titre4"/>
      </w:pPr>
      <w:r>
        <w:t>Example:</w:t>
      </w:r>
    </w:p>
    <w:p w14:paraId="47AFCE44"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extend map to return a value, which will be removed from the map.</w:t>
      </w:r>
    </w:p>
    <w:p w14:paraId="3E88D12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extension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p>
    <w:p w14:paraId="21CDC0A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this new method, which will be available to all maps...</w:t>
      </w:r>
    </w:p>
    <w:p w14:paraId="6D65AD6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returnandelete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 {</w:t>
      </w:r>
    </w:p>
    <w:p w14:paraId="70BAFCBF"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extract the value with our key</w:t>
      </w:r>
    </w:p>
    <w:p w14:paraId="507F169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8C00A0"/>
          <w:sz w:val="20"/>
          <w:szCs w:val="20"/>
          <w:lang w:val="en-GB"/>
        </w:rPr>
        <w:t>_map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369335D0"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remove it</w:t>
      </w:r>
    </w:p>
    <w:p w14:paraId="48844FE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_map.</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key</w:t>
      </w:r>
      <w:r>
        <w:rPr>
          <w:rFonts w:ascii="Arial Unicode MS" w:eastAsia="Arial Unicode MS" w:hAnsi="Times New Roman" w:cs="Arial Unicode MS"/>
          <w:color w:val="000000"/>
          <w:sz w:val="20"/>
          <w:szCs w:val="20"/>
          <w:lang w:val="en-GB"/>
        </w:rPr>
        <w:t>);</w:t>
      </w:r>
    </w:p>
    <w:p w14:paraId="16FABEA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2C7166DC"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83DD5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011A6"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mx={1:2,3:4};</w:t>
      </w:r>
    </w:p>
    <w:p w14:paraId="0F41F77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//returnandelete is now available to all types of map.</w:t>
      </w:r>
    </w:p>
    <w:p w14:paraId="70BFEBFE"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0DCD65F7"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imap imx={1:2,3:4};</w:t>
      </w:r>
    </w:p>
    <w:p w14:paraId="1BCD5D6B" w14:textId="77777777" w:rsidR="006367B4" w:rsidRDefault="006367B4" w:rsidP="006367B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x=imx.</w:t>
      </w:r>
      <w:r>
        <w:rPr>
          <w:rFonts w:ascii="Arial Unicode MS" w:eastAsia="Arial Unicode MS" w:hAnsi="Times New Roman" w:cs="Arial Unicode MS"/>
          <w:color w:val="A0640A"/>
          <w:sz w:val="20"/>
          <w:szCs w:val="20"/>
          <w:lang w:val="en-GB"/>
        </w:rPr>
        <w:t>returnandelete</w:t>
      </w:r>
      <w:r>
        <w:rPr>
          <w:rFonts w:ascii="Arial Unicode MS" w:eastAsia="Arial Unicode MS" w:hAnsi="Times New Roman" w:cs="Arial Unicode MS"/>
          <w:color w:val="000000"/>
          <w:sz w:val="20"/>
          <w:szCs w:val="20"/>
          <w:lang w:val="en-GB"/>
        </w:rPr>
        <w:t>(1);</w:t>
      </w:r>
    </w:p>
    <w:p w14:paraId="30859D8D" w14:textId="77777777" w:rsidR="00CA2F25" w:rsidRDefault="00CA2F25" w:rsidP="00495ACD"/>
    <w:p w14:paraId="10F9EF3C" w14:textId="77777777" w:rsidR="00A555AF" w:rsidRPr="005675D1" w:rsidRDefault="004802A4" w:rsidP="001169F8">
      <w:pPr>
        <w:pStyle w:val="Titre1"/>
      </w:pPr>
      <w:bookmarkStart w:id="245" w:name="_Toc492975460"/>
      <w:bookmarkStart w:id="246" w:name="_Toc492977698"/>
      <w:bookmarkStart w:id="247" w:name="_Toc140153747"/>
      <w:r>
        <w:lastRenderedPageBreak/>
        <w:t>Tamgu</w:t>
      </w:r>
      <w:r w:rsidR="00966C07" w:rsidRPr="005675D1">
        <w:t xml:space="preserve"> Contextual</w:t>
      </w:r>
      <w:bookmarkEnd w:id="245"/>
      <w:bookmarkEnd w:id="246"/>
      <w:bookmarkEnd w:id="247"/>
      <w:r w:rsidR="00465D4B" w:rsidRPr="005675D1">
        <w:tab/>
      </w:r>
    </w:p>
    <w:p w14:paraId="5F5B8F6F" w14:textId="77777777" w:rsidR="00465D4B" w:rsidRPr="005675D1" w:rsidRDefault="004802A4" w:rsidP="00F1557D">
      <w:pPr>
        <w:pStyle w:val="Titre2"/>
      </w:pPr>
      <w:bookmarkStart w:id="248" w:name="_Toc492975461"/>
      <w:bookmarkStart w:id="249" w:name="_Toc492977699"/>
      <w:bookmarkStart w:id="250" w:name="_Toc140153748"/>
      <w:r>
        <w:t>Tamgu</w:t>
      </w:r>
      <w:r w:rsidR="003351AD" w:rsidRPr="005675D1">
        <w:t xml:space="preserve"> is </w:t>
      </w:r>
      <w:r w:rsidR="00465D4B" w:rsidRPr="005675D1">
        <w:t xml:space="preserve">a contextual </w:t>
      </w:r>
      <w:r w:rsidR="003351AD" w:rsidRPr="005675D1">
        <w:t>programming language.</w:t>
      </w:r>
      <w:bookmarkEnd w:id="248"/>
      <w:bookmarkEnd w:id="249"/>
      <w:bookmarkEnd w:id="250"/>
    </w:p>
    <w:p w14:paraId="569A8FD5" w14:textId="77777777" w:rsidR="003351AD" w:rsidRPr="005675D1" w:rsidRDefault="003351AD" w:rsidP="00495ACD">
      <w:r w:rsidRPr="005675D1">
        <w:t xml:space="preserve">The way a variable is </w:t>
      </w:r>
      <w:r w:rsidRPr="005675D1">
        <w:rPr>
          <w:i/>
          <w:iCs/>
        </w:rPr>
        <w:t>handled</w:t>
      </w:r>
      <w:r w:rsidRPr="005675D1">
        <w:t xml:space="preserve"> depends on its </w:t>
      </w:r>
      <w:r w:rsidRPr="005675D1">
        <w:rPr>
          <w:i/>
        </w:rPr>
        <w:t>context</w:t>
      </w:r>
      <w:r w:rsidRPr="005675D1">
        <w:t xml:space="preserve"> of </w:t>
      </w:r>
      <w:r w:rsidR="0091596C" w:rsidRPr="005675D1">
        <w:t>utilization</w:t>
      </w:r>
      <w:r w:rsidRPr="005675D1">
        <w:t>.</w:t>
      </w:r>
      <w:r w:rsidR="00465D4B" w:rsidRPr="005675D1">
        <w:t xml:space="preserve"> Thus, when two variables are used together through an operator, the result of the operation depends on the type of the </w:t>
      </w:r>
      <w:r w:rsidR="00465D4B" w:rsidRPr="005675D1">
        <w:rPr>
          <w:i/>
        </w:rPr>
        <w:t>variable on the left</w:t>
      </w:r>
      <w:r w:rsidR="00465D4B" w:rsidRPr="005675D1">
        <w:t>, the one that introduces the operation. In the case of an assignation, the type of the receiving variable decides on the type of the whole group.</w:t>
      </w:r>
    </w:p>
    <w:p w14:paraId="028CB78C" w14:textId="77777777" w:rsidR="00465D4B" w:rsidRPr="005675D1" w:rsidRDefault="00465D4B" w:rsidP="00495ACD"/>
    <w:p w14:paraId="6B6A2F2D" w14:textId="77777777" w:rsidR="00790364" w:rsidRPr="005675D1" w:rsidRDefault="00790364" w:rsidP="00BE7E76">
      <w:pPr>
        <w:pStyle w:val="Titre4"/>
      </w:pPr>
      <w:bookmarkStart w:id="251" w:name="_Toc492975462"/>
      <w:bookmarkStart w:id="252" w:name="_Toc492977700"/>
      <w:r w:rsidRPr="005675D1">
        <w:t>Example</w:t>
      </w:r>
      <w:bookmarkEnd w:id="251"/>
      <w:bookmarkEnd w:id="252"/>
    </w:p>
    <w:p w14:paraId="63A0CFD4" w14:textId="77777777" w:rsidR="00790364" w:rsidRPr="005675D1" w:rsidRDefault="00790364" w:rsidP="00495ACD">
      <w:pPr>
        <w:pStyle w:val="Body"/>
      </w:pPr>
      <w:r w:rsidRPr="005675D1">
        <w:t xml:space="preserve">If we declare two variables, </w:t>
      </w:r>
      <w:r w:rsidR="00F55B86" w:rsidRPr="005675D1">
        <w:t>one</w:t>
      </w:r>
      <w:r w:rsidRPr="005675D1">
        <w:t xml:space="preserve"> </w:t>
      </w:r>
      <w:r w:rsidRPr="005675D1">
        <w:rPr>
          <w:i/>
        </w:rPr>
        <w:t>string</w:t>
      </w:r>
      <w:r w:rsidRPr="005675D1">
        <w:t xml:space="preserve"> and </w:t>
      </w:r>
      <w:r w:rsidR="00F55B86" w:rsidRPr="005675D1">
        <w:t xml:space="preserve">one </w:t>
      </w:r>
      <w:r w:rsidRPr="005675D1">
        <w:rPr>
          <w:i/>
        </w:rPr>
        <w:t>integer</w:t>
      </w:r>
      <w:r w:rsidRPr="005675D1">
        <w:t>, then the “+” operator will act as a concatenation or an arithmetic operation.</w:t>
      </w:r>
    </w:p>
    <w:p w14:paraId="2B51D9F3" w14:textId="4ADDB11E" w:rsidR="00790364" w:rsidRPr="005675D1" w:rsidRDefault="00790364" w:rsidP="008A5922">
      <w:pPr>
        <w:pStyle w:val="Body"/>
        <w:numPr>
          <w:ilvl w:val="0"/>
          <w:numId w:val="113"/>
        </w:numPr>
      </w:pPr>
      <w:r w:rsidRPr="005675D1">
        <w:t>For instance</w:t>
      </w:r>
      <w:r w:rsidR="00867AF7">
        <w:t>,</w:t>
      </w:r>
      <w:r w:rsidRPr="005675D1">
        <w:t xml:space="preserve"> in this case, </w:t>
      </w:r>
      <w:r w:rsidRPr="00E26449">
        <w:t>i</w:t>
      </w:r>
      <w:r w:rsidRPr="005675D1">
        <w:t xml:space="preserve"> is the receiving variable, making the whole instruction an arithmetic operation.</w:t>
      </w:r>
    </w:p>
    <w:p w14:paraId="7E23024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201AAD04"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A6C42DA"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i=s+i;       </w:t>
      </w:r>
      <w:r>
        <w:rPr>
          <w:rFonts w:ascii="Arial Unicode MS" w:eastAsia="Arial Unicode MS" w:hAnsi="Times New Roman" w:cs="Arial Unicode MS"/>
          <w:color w:val="55B455"/>
          <w:sz w:val="20"/>
          <w:szCs w:val="20"/>
          <w:lang w:val="en-GB"/>
        </w:rPr>
        <w:t>//the s is automatically converted into a number.</w:t>
      </w:r>
    </w:p>
    <w:p w14:paraId="664D7B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457CB48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26D784" w14:textId="77777777" w:rsidR="00B95899" w:rsidRPr="005675D1" w:rsidRDefault="00B95899" w:rsidP="00495ACD"/>
    <w:p w14:paraId="5926C46F" w14:textId="77777777" w:rsidR="00790364" w:rsidRPr="005675D1" w:rsidRDefault="00790364" w:rsidP="00495ACD">
      <w:r w:rsidRPr="005675D1">
        <w:t>Run</w:t>
      </w:r>
    </w:p>
    <w:p w14:paraId="3F4ABC3A" w14:textId="77777777" w:rsidR="00790364" w:rsidRPr="005675D1" w:rsidRDefault="00790364" w:rsidP="00495ACD">
      <w:r w:rsidRPr="005675D1">
        <w:t xml:space="preserve"> I=22</w:t>
      </w:r>
    </w:p>
    <w:p w14:paraId="3123D81C" w14:textId="77777777" w:rsidR="00790364" w:rsidRPr="005675D1" w:rsidRDefault="00790364" w:rsidP="00495ACD">
      <w:pPr>
        <w:pStyle w:val="Body"/>
      </w:pPr>
    </w:p>
    <w:p w14:paraId="4726783F" w14:textId="77777777" w:rsidR="00790364" w:rsidRPr="005675D1" w:rsidRDefault="00790364" w:rsidP="008A5922">
      <w:pPr>
        <w:pStyle w:val="Body"/>
        <w:numPr>
          <w:ilvl w:val="0"/>
          <w:numId w:val="113"/>
        </w:numPr>
      </w:pPr>
      <w:r w:rsidRPr="005675D1">
        <w:t xml:space="preserve">In this other case, </w:t>
      </w:r>
      <w:r w:rsidRPr="006140DF">
        <w:t xml:space="preserve">s </w:t>
      </w:r>
      <w:r w:rsidRPr="005675D1">
        <w:t>is the receiving variable</w:t>
      </w:r>
      <w:r w:rsidR="00EF284E" w:rsidRPr="005675D1">
        <w:t>.</w:t>
      </w:r>
      <w:r w:rsidRPr="005675D1">
        <w:t xml:space="preserve"> </w:t>
      </w:r>
      <w:r w:rsidR="00EF284E" w:rsidRPr="005675D1">
        <w:t>T</w:t>
      </w:r>
      <w:r w:rsidRPr="005675D1">
        <w:t>he operation is now a concatenation:</w:t>
      </w:r>
    </w:p>
    <w:p w14:paraId="29DFED11"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0E96796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"12"</w:t>
      </w:r>
      <w:r>
        <w:rPr>
          <w:rFonts w:ascii="Arial Unicode MS" w:eastAsia="Arial Unicode MS" w:hAnsi="Times New Roman" w:cs="Arial Unicode MS"/>
          <w:color w:val="000000"/>
          <w:sz w:val="20"/>
          <w:szCs w:val="20"/>
          <w:lang w:val="en-GB"/>
        </w:rPr>
        <w:t>;</w:t>
      </w:r>
    </w:p>
    <w:p w14:paraId="3DBBF7D3"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s=s+i;       </w:t>
      </w:r>
      <w:r>
        <w:rPr>
          <w:rFonts w:ascii="Arial Unicode MS" w:eastAsia="Arial Unicode MS" w:hAnsi="Times New Roman" w:cs="Arial Unicode MS"/>
          <w:color w:val="55B455"/>
          <w:sz w:val="20"/>
          <w:szCs w:val="20"/>
          <w:lang w:val="en-GB"/>
        </w:rPr>
        <w:t>//the i is automatically converted into a string.</w:t>
      </w:r>
    </w:p>
    <w:p w14:paraId="6F1F3536"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1B495779" w14:textId="77777777" w:rsidR="00F7234E" w:rsidRDefault="00F7234E" w:rsidP="00F7234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AD845D" w14:textId="77777777" w:rsidR="00790364" w:rsidRPr="005675D1" w:rsidRDefault="00790364" w:rsidP="00495ACD"/>
    <w:p w14:paraId="06BBC199" w14:textId="77777777" w:rsidR="00790364" w:rsidRPr="005675D1" w:rsidRDefault="00790364" w:rsidP="00495ACD">
      <w:r w:rsidRPr="005675D1">
        <w:t>Run</w:t>
      </w:r>
    </w:p>
    <w:p w14:paraId="6BFECDF1" w14:textId="77777777" w:rsidR="00790364" w:rsidRPr="005675D1" w:rsidRDefault="00790364" w:rsidP="00495ACD">
      <w:r w:rsidRPr="005675D1">
        <w:t xml:space="preserve"> </w:t>
      </w:r>
      <w:r w:rsidR="00FE3678" w:rsidRPr="005675D1">
        <w:t>S</w:t>
      </w:r>
      <w:r w:rsidRPr="005675D1">
        <w:t>=1210</w:t>
      </w:r>
    </w:p>
    <w:p w14:paraId="292F7BB5" w14:textId="77777777" w:rsidR="00234377" w:rsidRPr="005675D1" w:rsidRDefault="00234377" w:rsidP="00495ACD"/>
    <w:p w14:paraId="1DA98AA0" w14:textId="77777777" w:rsidR="0033316C" w:rsidRPr="005675D1" w:rsidRDefault="00234377" w:rsidP="00B40763">
      <w:pPr>
        <w:pStyle w:val="Titre2"/>
      </w:pPr>
      <w:bookmarkStart w:id="253" w:name="_Toc492975463"/>
      <w:bookmarkStart w:id="254" w:name="_Toc492977701"/>
      <w:bookmarkStart w:id="255" w:name="_Toc140153749"/>
      <w:r w:rsidRPr="005675D1">
        <w:lastRenderedPageBreak/>
        <w:t>Implicit conversion</w:t>
      </w:r>
      <w:bookmarkEnd w:id="253"/>
      <w:bookmarkEnd w:id="254"/>
      <w:bookmarkEnd w:id="255"/>
    </w:p>
    <w:p w14:paraId="0C37D4A0" w14:textId="77777777" w:rsidR="00234377" w:rsidRPr="005675D1" w:rsidRDefault="00234377" w:rsidP="00495ACD">
      <w:pPr>
        <w:pStyle w:val="Body"/>
      </w:pPr>
      <w:r w:rsidRPr="005675D1">
        <w:t xml:space="preserve">This notion of context is very important as it defines how each variable should be </w:t>
      </w:r>
      <w:r w:rsidR="00094E59" w:rsidRPr="005675D1">
        <w:t>interpreted</w:t>
      </w:r>
      <w:r w:rsidRPr="005675D1">
        <w:t>. Implicit conversions are processed automatically for a certain number of types. For instance, an integer is automatically transformed into a string, with as value its own digits. In the case of a string, the content is transformed into a number if the string only contains digits, otherwise it is 0.</w:t>
      </w:r>
    </w:p>
    <w:p w14:paraId="54E4AFF4" w14:textId="77777777" w:rsidR="00234377" w:rsidRPr="005675D1" w:rsidRDefault="00234377" w:rsidP="00495ACD">
      <w:pPr>
        <w:pStyle w:val="Body"/>
      </w:pPr>
      <w:r w:rsidRPr="005675D1">
        <w:t xml:space="preserve">For more specific cases, such as a vector or a map, then the implicit conversions are sometimes a bit more complex. For instance, a vector as an integer will return </w:t>
      </w:r>
      <w:r w:rsidR="0045574D" w:rsidRPr="005675D1">
        <w:t>its</w:t>
      </w:r>
      <w:r w:rsidRPr="005675D1">
        <w:t xml:space="preserve"> size and as a</w:t>
      </w:r>
      <w:r w:rsidR="009E6F51" w:rsidRPr="005675D1">
        <w:t xml:space="preserve"> string a representation of this</w:t>
      </w:r>
      <w:r w:rsidRPr="005675D1">
        <w:t xml:space="preserve"> vector. A file as a string returns its filename and as an integer, its size in bytes.</w:t>
      </w:r>
    </w:p>
    <w:p w14:paraId="643EF576" w14:textId="77777777" w:rsidR="00790364" w:rsidRPr="005675D1" w:rsidRDefault="000C07FB" w:rsidP="001169F8">
      <w:pPr>
        <w:pStyle w:val="Titre1"/>
      </w:pPr>
      <w:bookmarkStart w:id="256" w:name="_Toc492975464"/>
      <w:bookmarkStart w:id="257" w:name="_Toc492977702"/>
      <w:bookmarkStart w:id="258" w:name="_Toc140153750"/>
      <w:r w:rsidRPr="005675D1">
        <w:lastRenderedPageBreak/>
        <w:t>Predefined Types</w:t>
      </w:r>
      <w:bookmarkEnd w:id="256"/>
      <w:bookmarkEnd w:id="257"/>
      <w:bookmarkEnd w:id="258"/>
    </w:p>
    <w:p w14:paraId="5E5B9731" w14:textId="0B3DF7F5" w:rsidR="003351AD" w:rsidRPr="005675D1" w:rsidRDefault="000A13BB" w:rsidP="00495ACD">
      <w:r>
        <w:t>Tamgu</w:t>
      </w:r>
      <w:r w:rsidR="003351AD" w:rsidRPr="005675D1">
        <w:t xml:space="preserve"> provides many different objects, each with </w:t>
      </w:r>
      <w:r w:rsidR="000C07FB" w:rsidRPr="005675D1">
        <w:t xml:space="preserve">a </w:t>
      </w:r>
      <w:r w:rsidR="003351AD" w:rsidRPr="005675D1">
        <w:t xml:space="preserve">specific </w:t>
      </w:r>
      <w:r w:rsidR="000C07FB" w:rsidRPr="005675D1">
        <w:t xml:space="preserve">set of </w:t>
      </w:r>
      <w:r w:rsidR="003351AD" w:rsidRPr="005675D1">
        <w:t>methods. Each of these objects come</w:t>
      </w:r>
      <w:r w:rsidR="000C07FB" w:rsidRPr="005675D1">
        <w:t>s</w:t>
      </w:r>
      <w:r w:rsidR="003351AD" w:rsidRPr="005675D1">
        <w:t xml:space="preserve"> with a list of predefined methods.</w:t>
      </w:r>
    </w:p>
    <w:p w14:paraId="7AC41F25" w14:textId="77777777" w:rsidR="002A1B97" w:rsidRPr="005675D1" w:rsidRDefault="002A1B97" w:rsidP="00495ACD"/>
    <w:p w14:paraId="50EBC14E" w14:textId="77777777" w:rsidR="00460EE3" w:rsidRPr="005675D1" w:rsidRDefault="00460EE3" w:rsidP="008D33FD">
      <w:pPr>
        <w:pStyle w:val="Titre2"/>
      </w:pPr>
      <w:bookmarkStart w:id="259" w:name="_Toc492975465"/>
      <w:bookmarkStart w:id="260" w:name="_Toc492977703"/>
      <w:bookmarkStart w:id="261" w:name="_Toc140153751"/>
      <w:r w:rsidRPr="005675D1">
        <w:t>Basic methods</w:t>
      </w:r>
      <w:bookmarkEnd w:id="259"/>
      <w:bookmarkEnd w:id="260"/>
      <w:bookmarkEnd w:id="261"/>
    </w:p>
    <w:p w14:paraId="7F63B8B4" w14:textId="77777777" w:rsidR="00460EE3" w:rsidRPr="005675D1" w:rsidRDefault="00460EE3" w:rsidP="00495ACD">
      <w:r w:rsidRPr="005675D1">
        <w:t>All the types below share the same basic methods:</w:t>
      </w:r>
    </w:p>
    <w:p w14:paraId="2FB1DCC2" w14:textId="77777777" w:rsidR="00460EE3" w:rsidRPr="005675D1" w:rsidRDefault="00460EE3" w:rsidP="00495ACD"/>
    <w:p w14:paraId="556ED29F" w14:textId="77777777" w:rsidR="00460EE3" w:rsidRPr="00194AB8" w:rsidRDefault="00460EE3" w:rsidP="00495ACD">
      <w:pPr>
        <w:pStyle w:val="methods"/>
        <w:rPr>
          <w:b w:val="0"/>
          <w:i/>
        </w:rPr>
      </w:pPr>
      <w:r w:rsidRPr="005675D1">
        <w:t>isa(typename)</w:t>
      </w:r>
      <w:r w:rsidRPr="00194AB8">
        <w:rPr>
          <w:b w:val="0"/>
          <w:i/>
        </w:rPr>
        <w:t>: check if a variable has the type: typename (as a string)</w:t>
      </w:r>
    </w:p>
    <w:p w14:paraId="1792F6EE" w14:textId="77777777" w:rsidR="00460EE3" w:rsidRPr="00194AB8" w:rsidRDefault="00460EE3" w:rsidP="00495ACD">
      <w:pPr>
        <w:pStyle w:val="methods"/>
        <w:rPr>
          <w:b w:val="0"/>
          <w:i/>
        </w:rPr>
      </w:pPr>
      <w:r w:rsidRPr="005675D1">
        <w:t>type()</w:t>
      </w:r>
      <w:r w:rsidRPr="00194AB8">
        <w:rPr>
          <w:b w:val="0"/>
          <w:i/>
        </w:rPr>
        <w:t>: return the type of a variable as a string</w:t>
      </w:r>
      <w:r w:rsidR="00CB4A02" w:rsidRPr="00194AB8">
        <w:rPr>
          <w:b w:val="0"/>
          <w:i/>
        </w:rPr>
        <w:t>.</w:t>
      </w:r>
    </w:p>
    <w:p w14:paraId="7C17C1C7" w14:textId="77777777" w:rsidR="00460EE3" w:rsidRPr="00194AB8" w:rsidRDefault="008052B5" w:rsidP="00495ACD">
      <w:pPr>
        <w:pStyle w:val="methods"/>
        <w:rPr>
          <w:b w:val="0"/>
          <w:i/>
        </w:rPr>
      </w:pPr>
      <w:r w:rsidRPr="005675D1">
        <w:t>methods</w:t>
      </w:r>
      <w:r w:rsidR="00460EE3" w:rsidRPr="005675D1">
        <w:t>()</w:t>
      </w:r>
      <w:r w:rsidR="00460EE3" w:rsidRPr="00194AB8">
        <w:rPr>
          <w:b w:val="0"/>
          <w:i/>
        </w:rPr>
        <w:t>: return the list of methods available for a variable according to its type.</w:t>
      </w:r>
    </w:p>
    <w:p w14:paraId="3671EDC6" w14:textId="77777777" w:rsidR="00111D44" w:rsidRPr="00194AB8" w:rsidRDefault="00762F9B" w:rsidP="00495ACD">
      <w:pPr>
        <w:pStyle w:val="methods"/>
        <w:rPr>
          <w:b w:val="0"/>
          <w:i/>
        </w:rPr>
      </w:pPr>
      <w:r>
        <w:t>info</w:t>
      </w:r>
      <w:r w:rsidR="00111D44" w:rsidRPr="005675D1">
        <w:t>(string name)</w:t>
      </w:r>
      <w:r w:rsidR="00111D44" w:rsidRPr="00194AB8">
        <w:rPr>
          <w:b w:val="0"/>
          <w:i/>
        </w:rPr>
        <w:t>: return a help about a specific method.</w:t>
      </w:r>
    </w:p>
    <w:p w14:paraId="4BBB8FC8" w14:textId="77777777" w:rsidR="00D94903" w:rsidRPr="00194AB8" w:rsidRDefault="00D94903" w:rsidP="00495ACD">
      <w:pPr>
        <w:pStyle w:val="methods"/>
        <w:rPr>
          <w:b w:val="0"/>
          <w:i/>
        </w:rPr>
      </w:pPr>
      <w:r>
        <w:t>json()</w:t>
      </w:r>
      <w:r w:rsidRPr="00194AB8">
        <w:rPr>
          <w:b w:val="0"/>
          <w:i/>
        </w:rPr>
        <w:t>: return the JSON representation of the object, when available.</w:t>
      </w:r>
    </w:p>
    <w:p w14:paraId="7587D71A" w14:textId="77777777" w:rsidR="003351AD" w:rsidRPr="005675D1" w:rsidRDefault="003351AD" w:rsidP="008D33FD">
      <w:pPr>
        <w:pStyle w:val="Titre2"/>
        <w:rPr>
          <w:i/>
        </w:rPr>
      </w:pPr>
      <w:bookmarkStart w:id="262" w:name="_Toc492975466"/>
      <w:bookmarkStart w:id="263" w:name="_Toc492977704"/>
      <w:bookmarkStart w:id="264" w:name="_Toc140153752"/>
      <w:r w:rsidRPr="005675D1">
        <w:t>Transparent Object:</w:t>
      </w:r>
      <w:r w:rsidR="004C5359" w:rsidRPr="005675D1">
        <w:t xml:space="preserve"> </w:t>
      </w:r>
      <w:r w:rsidR="000C07FB" w:rsidRPr="005675D1">
        <w:rPr>
          <w:i/>
        </w:rPr>
        <w:t>self</w:t>
      </w:r>
      <w:r w:rsidR="004F0574">
        <w:rPr>
          <w:i/>
        </w:rPr>
        <w:t xml:space="preserve"> (</w:t>
      </w:r>
      <w:r w:rsidR="004F0574" w:rsidRPr="004F0574">
        <w:t>ou</w:t>
      </w:r>
      <w:r w:rsidR="004F0574">
        <w:rPr>
          <w:i/>
        </w:rPr>
        <w:t xml:space="preserve"> </w:t>
      </w:r>
      <w:r w:rsidR="00802944">
        <w:rPr>
          <w:i/>
        </w:rPr>
        <w:t>let</w:t>
      </w:r>
      <w:r w:rsidR="004F0574">
        <w:rPr>
          <w:i/>
        </w:rPr>
        <w:t>)</w:t>
      </w:r>
      <w:bookmarkEnd w:id="262"/>
      <w:bookmarkEnd w:id="263"/>
      <w:bookmarkEnd w:id="264"/>
    </w:p>
    <w:p w14:paraId="7753EC6A" w14:textId="77777777" w:rsidR="003351AD" w:rsidRDefault="004F0574" w:rsidP="00495ACD">
      <w:r>
        <w:rPr>
          <w:i/>
        </w:rPr>
        <w:t>s</w:t>
      </w:r>
      <w:r w:rsidR="00D44075" w:rsidRPr="005675D1">
        <w:rPr>
          <w:i/>
        </w:rPr>
        <w:t>elf</w:t>
      </w:r>
      <w:r w:rsidR="00D44075" w:rsidRPr="005675D1">
        <w:t xml:space="preserve"> </w:t>
      </w:r>
      <w:r w:rsidR="003351AD" w:rsidRPr="005675D1">
        <w:t xml:space="preserve">is a transparent object, similar to a sort of pointer, </w:t>
      </w:r>
      <w:r w:rsidR="00D44075" w:rsidRPr="005675D1">
        <w:t xml:space="preserve">which </w:t>
      </w:r>
      <w:r w:rsidR="003351AD" w:rsidRPr="005675D1">
        <w:t>does not require any specific t</w:t>
      </w:r>
      <w:r w:rsidR="00D44075" w:rsidRPr="005675D1">
        <w:t>ransformation for the parameter, when used in a function.</w:t>
      </w:r>
    </w:p>
    <w:p w14:paraId="69A194F8" w14:textId="77777777" w:rsidR="001767C0" w:rsidRDefault="001767C0" w:rsidP="00495ACD"/>
    <w:p w14:paraId="76DCCEAC" w14:textId="77777777" w:rsidR="001767C0" w:rsidRPr="00942AEB" w:rsidRDefault="001767C0" w:rsidP="00495ACD">
      <w:r>
        <w:t xml:space="preserve">Note: The keyword </w:t>
      </w:r>
      <w:r w:rsidR="00A81BD1">
        <w:rPr>
          <w:i/>
        </w:rPr>
        <w:t>let</w:t>
      </w:r>
      <w:r>
        <w:t xml:space="preserve"> </w:t>
      </w:r>
      <w:r w:rsidR="00942AEB">
        <w:t xml:space="preserve">behaves as </w:t>
      </w:r>
      <w:r w:rsidR="00942AEB">
        <w:rPr>
          <w:i/>
        </w:rPr>
        <w:t xml:space="preserve">self, with one big difference. </w:t>
      </w:r>
      <w:r w:rsidR="00942AEB" w:rsidRPr="00942AEB">
        <w:t>The first variable, which is</w:t>
      </w:r>
      <w:r w:rsidR="00942AEB">
        <w:t xml:space="preserve"> stored in a </w:t>
      </w:r>
      <w:r w:rsidR="00942AEB" w:rsidRPr="00942AEB">
        <w:rPr>
          <w:i/>
        </w:rPr>
        <w:t>let</w:t>
      </w:r>
      <w:r w:rsidR="00942AEB">
        <w:t xml:space="preserve"> variable defines the type of that variable. In other words, if you store a </w:t>
      </w:r>
      <w:r w:rsidR="00942AEB">
        <w:rPr>
          <w:i/>
        </w:rPr>
        <w:t>string</w:t>
      </w:r>
      <w:r w:rsidR="00942AEB">
        <w:t xml:space="preserve"> into a </w:t>
      </w:r>
      <w:r w:rsidR="00942AEB">
        <w:rPr>
          <w:i/>
        </w:rPr>
        <w:t xml:space="preserve">let </w:t>
      </w:r>
      <w:r w:rsidR="00942AEB">
        <w:t xml:space="preserve">variable, then this variable will always behaves as a string. You can modify this behaviour with the operator “:=”, which in this case forces the </w:t>
      </w:r>
      <w:r w:rsidR="00942AEB">
        <w:rPr>
          <w:i/>
        </w:rPr>
        <w:t>let</w:t>
      </w:r>
      <w:r w:rsidR="00942AEB">
        <w:t xml:space="preserve"> variable to a new type.</w:t>
      </w:r>
    </w:p>
    <w:p w14:paraId="0FF1A1DC" w14:textId="77777777" w:rsidR="00D44075" w:rsidRPr="005675D1" w:rsidRDefault="00D44075" w:rsidP="00495ACD"/>
    <w:p w14:paraId="43DB34B0" w14:textId="77777777" w:rsidR="00852D6D" w:rsidRPr="005675D1" w:rsidRDefault="00852D6D" w:rsidP="005876C8">
      <w:pPr>
        <w:pStyle w:val="Titre4"/>
      </w:pPr>
      <w:bookmarkStart w:id="265" w:name="_Toc492975467"/>
      <w:bookmarkStart w:id="266" w:name="_Toc492977705"/>
      <w:r w:rsidRPr="005675D1">
        <w:t>Example</w:t>
      </w:r>
      <w:bookmarkEnd w:id="265"/>
      <w:bookmarkEnd w:id="266"/>
    </w:p>
    <w:p w14:paraId="4B810D84" w14:textId="77777777" w:rsidR="00472111" w:rsidRPr="005675D1" w:rsidRDefault="00472111" w:rsidP="00495ACD"/>
    <w:p w14:paraId="30F0690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y) {</w:t>
      </w:r>
    </w:p>
    <w:p w14:paraId="11FA16D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type</w:t>
      </w:r>
      <w:r>
        <w:rPr>
          <w:rFonts w:ascii="Arial Unicode MS" w:eastAsia="Arial Unicode MS" w:hAnsi="Times New Roman" w:cs="Arial Unicode MS"/>
          <w:color w:val="000000"/>
          <w:sz w:val="20"/>
          <w:szCs w:val="20"/>
          <w:lang w:val="en-GB"/>
        </w:rPr>
        <w:t>())</w:t>
      </w:r>
    </w:p>
    <w:p w14:paraId="424B4C7D"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the same sort of objects"</w:t>
      </w:r>
      <w:r>
        <w:rPr>
          <w:rFonts w:ascii="Arial Unicode MS" w:eastAsia="Arial Unicode MS" w:hAnsi="Times New Roman" w:cs="Arial Unicode MS"/>
          <w:color w:val="000000"/>
          <w:sz w:val="20"/>
          <w:szCs w:val="20"/>
          <w:lang w:val="en-GB"/>
        </w:rPr>
        <w:t>);</w:t>
      </w:r>
    </w:p>
    <w:p w14:paraId="5DC22017"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55F389"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6CBF2A"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//For instance, in this case, the function compare receives two parameters, whose types might vary. A self declaration removes the necessity to apply any specific conversion to the objects that are passed to that function.</w:t>
      </w:r>
    </w:p>
    <w:p w14:paraId="05EE736C"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s1,s2;</w:t>
      </w:r>
    </w:p>
    <w:p w14:paraId="27CE9C73"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(s1,s2);</w:t>
      </w:r>
    </w:p>
    <w:p w14:paraId="3C54B3A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7DF421"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compare two frames</w:t>
      </w:r>
    </w:p>
    <w:p w14:paraId="330B4844"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i1;</w:t>
      </w:r>
    </w:p>
    <w:p w14:paraId="52E02DF8"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myframe i2;</w:t>
      </w:r>
    </w:p>
    <w:p w14:paraId="7D50780E"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(i1,i2);</w:t>
      </w:r>
    </w:p>
    <w:p w14:paraId="131A9FAF" w14:textId="77777777" w:rsidR="00C46C30" w:rsidRDefault="00C46C30" w:rsidP="00C46C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6CB3F1" w14:textId="77777777" w:rsidR="00472111" w:rsidRPr="00C46C30" w:rsidRDefault="00472111" w:rsidP="00495ACD">
      <w:pPr>
        <w:rPr>
          <w:lang w:val="en-GB"/>
        </w:rPr>
      </w:pPr>
    </w:p>
    <w:p w14:paraId="08402DAC" w14:textId="77777777" w:rsidR="003F2084" w:rsidRPr="00404044" w:rsidRDefault="00FC4A89" w:rsidP="00E969AB">
      <w:pPr>
        <w:pStyle w:val="Titre4"/>
      </w:pPr>
      <w:bookmarkStart w:id="267" w:name="_Toc492975468"/>
      <w:bookmarkStart w:id="268" w:name="_Toc492977706"/>
      <w:r>
        <w:t xml:space="preserve">Example with </w:t>
      </w:r>
      <w:r w:rsidRPr="00FC4A89">
        <w:rPr>
          <w:i/>
        </w:rPr>
        <w:t>let</w:t>
      </w:r>
      <w:bookmarkEnd w:id="267"/>
      <w:bookmarkEnd w:id="268"/>
    </w:p>
    <w:p w14:paraId="2124E28C"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l=</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1F13DE2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3DD74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5778B494"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x=12</w:t>
      </w:r>
    </w:p>
    <w:p w14:paraId="4CB480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A4749"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force 'l' to be an integer</w:t>
      </w:r>
    </w:p>
    <w:p w14:paraId="767DA26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 := 1;</w:t>
      </w:r>
    </w:p>
    <w:p w14:paraId="4CCBE597"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33B715"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l+=12;</w:t>
      </w:r>
    </w:p>
    <w:p w14:paraId="6C0389AD"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(l); </w:t>
      </w:r>
      <w:r>
        <w:rPr>
          <w:rFonts w:ascii="Arial Unicode MS" w:eastAsia="Arial Unicode MS" w:hAnsi="Times New Roman" w:cs="Arial Unicode MS"/>
          <w:color w:val="55B455"/>
          <w:sz w:val="20"/>
          <w:szCs w:val="20"/>
          <w:lang w:val="en-GB"/>
        </w:rPr>
        <w:t>//it displays: 13</w:t>
      </w:r>
    </w:p>
    <w:p w14:paraId="5EC5A503" w14:textId="77777777" w:rsidR="00D629AE" w:rsidRDefault="00D629AE" w:rsidP="00D629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5844F8" w14:textId="77777777" w:rsidR="003F2084" w:rsidRPr="00D629AE" w:rsidRDefault="003F2084" w:rsidP="00495ACD">
      <w:pPr>
        <w:rPr>
          <w:rFonts w:eastAsia="Arial Unicode MS"/>
          <w:lang w:val="en-GB"/>
        </w:rPr>
      </w:pPr>
    </w:p>
    <w:p w14:paraId="585AD8FA" w14:textId="77777777" w:rsidR="00D44075" w:rsidRPr="003F2084" w:rsidRDefault="00D44075" w:rsidP="00495ACD"/>
    <w:p w14:paraId="6BD4DFA0" w14:textId="77777777" w:rsidR="007D6A94" w:rsidRPr="005675D1" w:rsidRDefault="004C5359" w:rsidP="001169F8">
      <w:pPr>
        <w:pStyle w:val="Titre1"/>
      </w:pPr>
      <w:bookmarkStart w:id="269" w:name="_Toc492975473"/>
      <w:bookmarkStart w:id="270" w:name="_Toc492977711"/>
      <w:bookmarkStart w:id="271" w:name="_Toc140153753"/>
      <w:r w:rsidRPr="005675D1">
        <w:lastRenderedPageBreak/>
        <w:t xml:space="preserve">Type </w:t>
      </w:r>
      <w:r w:rsidR="002C4187">
        <w:t xml:space="preserve">rawstring, </w:t>
      </w:r>
      <w:r w:rsidRPr="005675D1">
        <w:t>string</w:t>
      </w:r>
      <w:r w:rsidR="00B24F39">
        <w:t>, ustring</w:t>
      </w:r>
      <w:bookmarkEnd w:id="269"/>
      <w:bookmarkEnd w:id="270"/>
      <w:bookmarkEnd w:id="271"/>
    </w:p>
    <w:p w14:paraId="6093E80C" w14:textId="77777777" w:rsidR="004C5359" w:rsidRDefault="00B46091" w:rsidP="00495ACD">
      <w:r w:rsidRPr="005675D1">
        <w:t xml:space="preserve">The </w:t>
      </w:r>
      <w:r w:rsidRPr="005675D1">
        <w:rPr>
          <w:i/>
        </w:rPr>
        <w:t>string</w:t>
      </w:r>
      <w:r w:rsidRPr="005675D1">
        <w:t xml:space="preserve"> type is used to handle any sorts of string. </w:t>
      </w:r>
      <w:r w:rsidR="00444679" w:rsidRPr="005675D1">
        <w:t>It provides many different methods to extract a substring, a character or applies any pattern recognition on the top of it.</w:t>
      </w:r>
    </w:p>
    <w:p w14:paraId="2539F5FE" w14:textId="77777777" w:rsidR="00B24F39" w:rsidRDefault="00B24F39" w:rsidP="00495ACD"/>
    <w:p w14:paraId="3B9EDEC0" w14:textId="77777777" w:rsidR="00B24F39" w:rsidRPr="000F0364" w:rsidRDefault="00B24F39" w:rsidP="00607E45">
      <w:pPr>
        <w:pStyle w:val="Paragraphedeliste"/>
        <w:numPr>
          <w:ilvl w:val="0"/>
          <w:numId w:val="73"/>
        </w:numPr>
      </w:pPr>
      <w:r w:rsidRPr="000F0364">
        <w:t xml:space="preserve">The </w:t>
      </w:r>
      <w:r w:rsidRPr="000F0364">
        <w:rPr>
          <w:i/>
        </w:rPr>
        <w:t xml:space="preserve">ustring </w:t>
      </w:r>
      <w:r w:rsidRPr="000F0364">
        <w:t>type is used to offer a much faster access to very large strings</w:t>
      </w:r>
      <w:r w:rsidR="009D124A" w:rsidRPr="000F0364">
        <w:t>, as the system assumes only one single encoding for the whole string</w:t>
      </w:r>
      <w:r w:rsidRPr="000F0364">
        <w:t>. The “u” stands for “</w:t>
      </w:r>
      <w:r w:rsidR="009D124A" w:rsidRPr="000F0364">
        <w:t>U</w:t>
      </w:r>
      <w:r w:rsidRPr="000F0364">
        <w:t>nicode”.</w:t>
      </w:r>
      <w:r w:rsidR="004B4018" w:rsidRPr="000F0364">
        <w:t xml:space="preserve"> </w:t>
      </w:r>
      <w:r w:rsidR="004B4018" w:rsidRPr="000F0364">
        <w:rPr>
          <w:i/>
        </w:rPr>
        <w:t xml:space="preserve">ustring </w:t>
      </w:r>
      <w:r w:rsidR="004B4018" w:rsidRPr="000F0364">
        <w:t xml:space="preserve">is based on the </w:t>
      </w:r>
      <w:r w:rsidR="004B4018" w:rsidRPr="000F0364">
        <w:rPr>
          <w:i/>
        </w:rPr>
        <w:t>wstring</w:t>
      </w:r>
      <w:r w:rsidR="004B4018" w:rsidRPr="000F0364">
        <w:t xml:space="preserve"> implementation in C++.</w:t>
      </w:r>
    </w:p>
    <w:p w14:paraId="58D43E8B" w14:textId="77777777" w:rsidR="000F0364" w:rsidRDefault="000F0364" w:rsidP="00495ACD"/>
    <w:p w14:paraId="61704FAF" w14:textId="77777777" w:rsidR="000F0364" w:rsidRPr="000F0364" w:rsidRDefault="000F0364" w:rsidP="00607E45">
      <w:pPr>
        <w:pStyle w:val="Paragraphedeliste"/>
        <w:numPr>
          <w:ilvl w:val="0"/>
          <w:numId w:val="73"/>
        </w:numPr>
      </w:pPr>
      <w:r w:rsidRPr="000F0364">
        <w:t xml:space="preserve">The </w:t>
      </w:r>
      <w:r w:rsidRPr="000F0364">
        <w:rPr>
          <w:i/>
        </w:rPr>
        <w:t xml:space="preserve">rawstring </w:t>
      </w:r>
      <w:r w:rsidRPr="000F0364">
        <w:t xml:space="preserve">type is quite different. It accepts string but handles them at the byte level. Furthermore, when you create a </w:t>
      </w:r>
      <w:r w:rsidRPr="000F0364">
        <w:rPr>
          <w:i/>
        </w:rPr>
        <w:t>rawstring</w:t>
      </w:r>
      <w:r w:rsidRPr="000F0364">
        <w:t xml:space="preserve"> element, you must provide either its size or an initial string, whose size would be used to bound the variable. The string will not accept characters outside its boundaries, unless you resize it. A </w:t>
      </w:r>
      <w:r w:rsidRPr="000F0364">
        <w:rPr>
          <w:i/>
        </w:rPr>
        <w:t>rawstring</w:t>
      </w:r>
      <w:r w:rsidRPr="000F0364">
        <w:t xml:space="preserve"> does not require specific protection in threads and can be access</w:t>
      </w:r>
      <w:r w:rsidR="00C37362">
        <w:t>ed</w:t>
      </w:r>
      <w:r w:rsidRPr="000F0364">
        <w:t xml:space="preserve"> and modified freely. However, you can</w:t>
      </w:r>
      <w:r w:rsidR="00ED687A">
        <w:t>not</w:t>
      </w:r>
      <w:r w:rsidRPr="000F0364">
        <w:t xml:space="preserve"> resize a </w:t>
      </w:r>
      <w:r w:rsidRPr="000F0364">
        <w:rPr>
          <w:i/>
        </w:rPr>
        <w:t>rawstring</w:t>
      </w:r>
      <w:r w:rsidRPr="000F0364">
        <w:t xml:space="preserve"> if threads are running in the background.</w:t>
      </w:r>
      <w:r w:rsidR="004176FE">
        <w:t xml:space="preserve"> </w:t>
      </w:r>
      <w:r w:rsidR="00707F56">
        <w:t xml:space="preserve">Since, the string is handled at the byte level, the access is very fast, as the system will not try to assess any UTF-8 characters as in the </w:t>
      </w:r>
      <w:r w:rsidR="00707F56">
        <w:rPr>
          <w:i/>
        </w:rPr>
        <w:t>string</w:t>
      </w:r>
      <w:r w:rsidR="00707F56">
        <w:t xml:space="preserve"> type.</w:t>
      </w:r>
    </w:p>
    <w:p w14:paraId="2CADC9B6" w14:textId="77777777" w:rsidR="000F0364" w:rsidRDefault="000F0364" w:rsidP="00495ACD"/>
    <w:p w14:paraId="22201C7E" w14:textId="77777777" w:rsidR="000F0364" w:rsidRDefault="000F0364" w:rsidP="008D33FD">
      <w:pPr>
        <w:pStyle w:val="Titre4"/>
      </w:pPr>
      <w:bookmarkStart w:id="272" w:name="_Toc492975474"/>
      <w:bookmarkStart w:id="273" w:name="_Toc492977712"/>
      <w:r w:rsidRPr="000F0364">
        <w:t>Example</w:t>
      </w:r>
      <w:r>
        <w:t>:</w:t>
      </w:r>
      <w:bookmarkEnd w:id="272"/>
      <w:bookmarkEnd w:id="273"/>
    </w:p>
    <w:p w14:paraId="44F1CB4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rawstring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(100);</w:t>
      </w:r>
    </w:p>
    <w:p w14:paraId="0B10B499"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w:t>
      </w:r>
    </w:p>
    <w:p w14:paraId="1AECF57A"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rd</w:t>
      </w:r>
      <w:r>
        <w:rPr>
          <w:rFonts w:ascii="Arial Unicode MS" w:eastAsia="Arial Unicode MS" w:hAnsi="Times New Roman" w:cs="Arial Unicode MS"/>
          <w:color w:val="000000"/>
          <w:sz w:val="20"/>
          <w:szCs w:val="20"/>
          <w:lang w:val="en-GB"/>
        </w:rPr>
        <w:t>[6]);</w:t>
      </w:r>
    </w:p>
    <w:p w14:paraId="0F91FD06" w14:textId="77777777" w:rsidR="00007164" w:rsidRDefault="00007164" w:rsidP="00B673BB">
      <w:pPr>
        <w:autoSpaceDE w:val="0"/>
        <w:autoSpaceDN w:val="0"/>
        <w:adjustRightInd w:val="0"/>
        <w:spacing w:line="240" w:lineRule="auto"/>
        <w:ind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//since, the string is managed at the byte level, UTF-8 </w:t>
      </w:r>
      <w:r w:rsidR="00B673BB">
        <w:rPr>
          <w:rFonts w:ascii="Arial Unicode MS" w:eastAsia="Arial Unicode MS" w:hAnsi="Times New Roman" w:cs="Arial Unicode MS"/>
          <w:color w:val="55B455"/>
          <w:sz w:val="20"/>
          <w:szCs w:val="20"/>
          <w:lang w:val="en-GB"/>
        </w:rPr>
        <w:t>is</w:t>
      </w:r>
      <w:r w:rsidR="007663EC">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 xml:space="preserve">not recognized: c l i c h </w:t>
      </w:r>
      <w:r>
        <w:rPr>
          <w:rFonts w:ascii="Arial Unicode MS" w:eastAsia="Arial Unicode MS" w:hAnsi="Times New Roman" w:cs="Arial Unicode MS" w:hint="eastAsia"/>
          <w:color w:val="55B455"/>
          <w:sz w:val="20"/>
          <w:szCs w:val="20"/>
          <w:lang w:val="en-GB"/>
        </w:rPr>
        <w:t>Ã</w:t>
      </w:r>
      <w:r>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hint="eastAsia"/>
          <w:color w:val="55B455"/>
          <w:sz w:val="20"/>
          <w:szCs w:val="20"/>
          <w:lang w:val="en-GB"/>
        </w:rPr>
        <w:t>©</w:t>
      </w:r>
    </w:p>
    <w:p w14:paraId="6EA48F64" w14:textId="77777777" w:rsidR="006D48B7" w:rsidRPr="005675D1" w:rsidRDefault="006D48B7" w:rsidP="00495ACD"/>
    <w:p w14:paraId="3A1DE2B8" w14:textId="77777777" w:rsidR="00444679" w:rsidRDefault="006D48B7" w:rsidP="00F1557D">
      <w:pPr>
        <w:pStyle w:val="Titre2"/>
      </w:pPr>
      <w:bookmarkStart w:id="274" w:name="_Toc492975475"/>
      <w:bookmarkStart w:id="275" w:name="_Toc492977713"/>
      <w:bookmarkStart w:id="276" w:name="_Toc140153754"/>
      <w:r w:rsidRPr="005675D1">
        <w:t>Methods</w:t>
      </w:r>
      <w:bookmarkEnd w:id="274"/>
      <w:bookmarkEnd w:id="275"/>
      <w:bookmarkEnd w:id="276"/>
    </w:p>
    <w:p w14:paraId="278F7C32" w14:textId="494D01C5" w:rsidR="00BD6387" w:rsidRDefault="00BD6387" w:rsidP="000E2235">
      <w:r w:rsidRPr="00BD6387">
        <w:t xml:space="preserve">In the following methods, </w:t>
      </w:r>
      <w:r w:rsidRPr="007E2D6B">
        <w:rPr>
          <w:i/>
        </w:rPr>
        <w:t>rgx</w:t>
      </w:r>
      <w:r w:rsidRPr="00BD6387">
        <w:t xml:space="preserve"> follows the </w:t>
      </w:r>
      <w:r w:rsidR="004802A4">
        <w:t>Tamgu</w:t>
      </w:r>
      <w:r w:rsidRPr="00BD6387">
        <w:t xml:space="preserve"> regular expression formalism </w:t>
      </w:r>
      <w:r w:rsidR="004A1C62">
        <w:t xml:space="preserve">or </w:t>
      </w:r>
      <w:r w:rsidR="008F2B26">
        <w:rPr>
          <w:i/>
        </w:rPr>
        <w:t>TREG</w:t>
      </w:r>
      <w:r w:rsidR="004A1C62">
        <w:t xml:space="preserve"> </w:t>
      </w:r>
      <w:r w:rsidRPr="00BD6387">
        <w:t>(see the chapter dedicated to these expressions).</w:t>
      </w:r>
    </w:p>
    <w:p w14:paraId="469C4B5A" w14:textId="77777777" w:rsidR="000E2235" w:rsidRPr="00BD6387" w:rsidRDefault="000E2235" w:rsidP="000E2235">
      <w:pPr>
        <w:rPr>
          <w:b/>
        </w:rPr>
      </w:pPr>
    </w:p>
    <w:p w14:paraId="75039695" w14:textId="5904D620" w:rsidR="00B90484" w:rsidRPr="007723D4" w:rsidRDefault="00B90484" w:rsidP="00607E45">
      <w:pPr>
        <w:pStyle w:val="methods"/>
        <w:numPr>
          <w:ilvl w:val="0"/>
          <w:numId w:val="70"/>
        </w:numPr>
        <w:rPr>
          <w:b w:val="0"/>
          <w:i/>
        </w:rPr>
      </w:pPr>
      <w:r>
        <w:t>base(int b</w:t>
      </w:r>
      <w:r w:rsidR="001A1311">
        <w:t>, bool toconvert</w:t>
      </w:r>
      <w:r>
        <w:t xml:space="preserve">): </w:t>
      </w:r>
      <w:r w:rsidRPr="007723D4">
        <w:rPr>
          <w:b w:val="0"/>
          <w:i/>
        </w:rPr>
        <w:t>return the numerical value corresponding to the string</w:t>
      </w:r>
      <w:r w:rsidR="00ED0DB5" w:rsidRPr="007723D4">
        <w:rPr>
          <w:b w:val="0"/>
          <w:i/>
        </w:rPr>
        <w:t xml:space="preserve"> numeric content</w:t>
      </w:r>
      <w:r w:rsidRPr="007723D4">
        <w:rPr>
          <w:b w:val="0"/>
          <w:i/>
        </w:rPr>
        <w:t xml:space="preserve"> in base b.</w:t>
      </w:r>
      <w:r w:rsidR="001A1311">
        <w:rPr>
          <w:b w:val="0"/>
          <w:i/>
        </w:rPr>
        <w:t xml:space="preserve"> toconvert is optional. When it is false, the </w:t>
      </w:r>
      <w:r w:rsidR="00546240">
        <w:rPr>
          <w:b w:val="0"/>
          <w:i/>
        </w:rPr>
        <w:t>number to be converted is in base 10 and is converted to base b.</w:t>
      </w:r>
    </w:p>
    <w:p w14:paraId="25B4B8A2" w14:textId="77777777" w:rsidR="00163AEE" w:rsidRPr="007723D4" w:rsidRDefault="00A27BCF" w:rsidP="00607E45">
      <w:pPr>
        <w:pStyle w:val="methods"/>
        <w:numPr>
          <w:ilvl w:val="0"/>
          <w:numId w:val="70"/>
        </w:numPr>
        <w:rPr>
          <w:b w:val="0"/>
          <w:i/>
        </w:rPr>
      </w:pPr>
      <w:r>
        <w:t xml:space="preserve">base(vector chrs): </w:t>
      </w:r>
      <w:r w:rsidRPr="007723D4">
        <w:rPr>
          <w:b w:val="0"/>
          <w:i/>
        </w:rPr>
        <w:t>Set the encoding for each digit in a</w:t>
      </w:r>
      <w:r w:rsidR="00494918" w:rsidRPr="007723D4">
        <w:rPr>
          <w:b w:val="0"/>
          <w:i/>
        </w:rPr>
        <w:t xml:space="preserve"> given</w:t>
      </w:r>
      <w:r w:rsidRPr="007723D4">
        <w:rPr>
          <w:b w:val="0"/>
          <w:i/>
        </w:rPr>
        <w:t xml:space="preserve"> base. The default </w:t>
      </w:r>
      <w:r w:rsidR="00267035" w:rsidRPr="007723D4">
        <w:rPr>
          <w:b w:val="0"/>
          <w:i/>
        </w:rPr>
        <w:t xml:space="preserve">set </w:t>
      </w:r>
      <w:r w:rsidRPr="007723D4">
        <w:rPr>
          <w:b w:val="0"/>
          <w:i/>
        </w:rPr>
        <w:t>is 64 characters: 0-9,A-Z,a-z,#,@.</w:t>
      </w:r>
      <w:r w:rsidR="00494918" w:rsidRPr="007723D4">
        <w:rPr>
          <w:b w:val="0"/>
          <w:i/>
        </w:rPr>
        <w:t xml:space="preserve"> </w:t>
      </w:r>
      <w:r w:rsidR="00494918" w:rsidRPr="007723D4">
        <w:rPr>
          <w:b w:val="0"/>
          <w:i/>
        </w:rPr>
        <w:lastRenderedPageBreak/>
        <w:t>Hence, the maximum representation is base 64.</w:t>
      </w:r>
      <w:r w:rsidR="00264217" w:rsidRPr="007723D4">
        <w:rPr>
          <w:b w:val="0"/>
          <w:i/>
        </w:rPr>
        <w:t xml:space="preserve"> You can replace this default </w:t>
      </w:r>
      <w:r w:rsidR="00466964" w:rsidRPr="007723D4">
        <w:rPr>
          <w:b w:val="0"/>
          <w:i/>
        </w:rPr>
        <w:t>character set</w:t>
      </w:r>
      <w:r w:rsidR="00264217" w:rsidRPr="007723D4">
        <w:rPr>
          <w:b w:val="0"/>
          <w:i/>
        </w:rPr>
        <w:t xml:space="preserve"> with your own.</w:t>
      </w:r>
      <w:r w:rsidR="000F30D5" w:rsidRPr="007723D4">
        <w:rPr>
          <w:b w:val="0"/>
          <w:i/>
        </w:rPr>
        <w:t xml:space="preserve"> If you supply an empty vector, then the system resets </w:t>
      </w:r>
      <w:r w:rsidR="00EB7395" w:rsidRPr="007723D4">
        <w:rPr>
          <w:b w:val="0"/>
          <w:i/>
        </w:rPr>
        <w:t>to</w:t>
      </w:r>
      <w:r w:rsidR="000F30D5" w:rsidRPr="007723D4">
        <w:rPr>
          <w:b w:val="0"/>
          <w:i/>
        </w:rPr>
        <w:t xml:space="preserve"> the default set of characters.</w:t>
      </w:r>
    </w:p>
    <w:p w14:paraId="211BE4E9" w14:textId="77777777" w:rsidR="00163AEE" w:rsidRPr="00920136" w:rsidRDefault="00163AEE" w:rsidP="00607E45">
      <w:pPr>
        <w:pStyle w:val="methods"/>
        <w:numPr>
          <w:ilvl w:val="0"/>
          <w:numId w:val="70"/>
        </w:numPr>
        <w:rPr>
          <w:b w:val="0"/>
          <w:i/>
        </w:rPr>
      </w:pPr>
      <w:r w:rsidRPr="005675D1">
        <w:t xml:space="preserve">bytes(): </w:t>
      </w:r>
      <w:r w:rsidRPr="00920136">
        <w:rPr>
          <w:b w:val="0"/>
          <w:i/>
        </w:rPr>
        <w:t>return a ivector of bytes matching the string.</w:t>
      </w:r>
    </w:p>
    <w:p w14:paraId="4629921D" w14:textId="77777777" w:rsidR="00163AEE" w:rsidRPr="00920136" w:rsidRDefault="00163AEE" w:rsidP="00607E45">
      <w:pPr>
        <w:pStyle w:val="methods"/>
        <w:numPr>
          <w:ilvl w:val="0"/>
          <w:numId w:val="70"/>
        </w:numPr>
        <w:rPr>
          <w:b w:val="0"/>
          <w:i/>
        </w:rPr>
      </w:pPr>
      <w:r w:rsidRPr="005675D1">
        <w:t xml:space="preserve">charposition(int pos): </w:t>
      </w:r>
      <w:r w:rsidRPr="00920136">
        <w:rPr>
          <w:b w:val="0"/>
          <w:i/>
        </w:rPr>
        <w:t>convert a byte position into a character position (especially useful in UTF8 strings)</w:t>
      </w:r>
    </w:p>
    <w:p w14:paraId="43D749B6" w14:textId="77777777" w:rsidR="00163AEE" w:rsidRPr="00920136" w:rsidRDefault="00163AEE" w:rsidP="00607E45">
      <w:pPr>
        <w:pStyle w:val="methods"/>
        <w:numPr>
          <w:ilvl w:val="0"/>
          <w:numId w:val="70"/>
        </w:numPr>
        <w:rPr>
          <w:b w:val="0"/>
          <w:i/>
        </w:rPr>
      </w:pPr>
      <w:r>
        <w:t>deaccentu</w:t>
      </w:r>
      <w:r w:rsidRPr="000E1DC4">
        <w:t xml:space="preserve">ate(): </w:t>
      </w:r>
      <w:r w:rsidRPr="00920136">
        <w:rPr>
          <w:b w:val="0"/>
          <w:i/>
        </w:rPr>
        <w:t>Remove the accents from accented characters</w:t>
      </w:r>
    </w:p>
    <w:p w14:paraId="59DE4527" w14:textId="5E0E4E1C" w:rsidR="006640F6" w:rsidRPr="006640F6" w:rsidRDefault="006640F6" w:rsidP="00607E45">
      <w:pPr>
        <w:pStyle w:val="methods"/>
        <w:numPr>
          <w:ilvl w:val="0"/>
          <w:numId w:val="70"/>
        </w:numPr>
        <w:rPr>
          <w:b w:val="0"/>
          <w:i/>
        </w:rPr>
      </w:pPr>
      <w:r>
        <w:t xml:space="preserve">doublemetaphone(): </w:t>
      </w:r>
      <w:r>
        <w:rPr>
          <w:b w:val="0"/>
          <w:i/>
        </w:rPr>
        <w:t>return a svector, which contains</w:t>
      </w:r>
      <w:r w:rsidR="004843C8">
        <w:rPr>
          <w:b w:val="0"/>
          <w:i/>
        </w:rPr>
        <w:t xml:space="preserve"> the double-</w:t>
      </w:r>
      <w:r>
        <w:rPr>
          <w:b w:val="0"/>
          <w:i/>
        </w:rPr>
        <w:t>metaphone encoding of the string.</w:t>
      </w:r>
    </w:p>
    <w:p w14:paraId="3533A987" w14:textId="77777777" w:rsidR="00163AEE" w:rsidRPr="00920136" w:rsidRDefault="00163AEE" w:rsidP="00607E45">
      <w:pPr>
        <w:pStyle w:val="methods"/>
        <w:numPr>
          <w:ilvl w:val="0"/>
          <w:numId w:val="70"/>
        </w:numPr>
        <w:rPr>
          <w:b w:val="0"/>
          <w:i/>
        </w:rPr>
      </w:pPr>
      <w:r>
        <w:t xml:space="preserve">dos(): </w:t>
      </w:r>
      <w:r w:rsidRPr="00920136">
        <w:rPr>
          <w:b w:val="0"/>
          <w:i/>
        </w:rPr>
        <w:t>convert a string in DOS encoding</w:t>
      </w:r>
    </w:p>
    <w:p w14:paraId="19FB74CA" w14:textId="77777777" w:rsidR="00163AEE" w:rsidRPr="00920136" w:rsidRDefault="00163AEE" w:rsidP="00607E45">
      <w:pPr>
        <w:pStyle w:val="methods"/>
        <w:numPr>
          <w:ilvl w:val="0"/>
          <w:numId w:val="70"/>
        </w:numPr>
        <w:rPr>
          <w:b w:val="0"/>
          <w:i/>
        </w:rPr>
      </w:pPr>
      <w:r>
        <w:t xml:space="preserve">dostoutf8(): </w:t>
      </w:r>
      <w:r w:rsidRPr="00920136">
        <w:rPr>
          <w:b w:val="0"/>
          <w:i/>
        </w:rPr>
        <w:t>convert a DOS string into UTF8 encoding</w:t>
      </w:r>
    </w:p>
    <w:p w14:paraId="5EBC2D91" w14:textId="77777777" w:rsidR="00E33A4A" w:rsidRPr="005772C1" w:rsidRDefault="00E33A4A" w:rsidP="00607E45">
      <w:pPr>
        <w:pStyle w:val="methods"/>
        <w:numPr>
          <w:ilvl w:val="0"/>
          <w:numId w:val="70"/>
        </w:numPr>
        <w:rPr>
          <w:b w:val="0"/>
          <w:i/>
        </w:rPr>
      </w:pPr>
      <w:r>
        <w:t xml:space="preserve">emoji(): </w:t>
      </w:r>
      <w:r w:rsidRPr="005772C1">
        <w:rPr>
          <w:b w:val="0"/>
          <w:i/>
        </w:rPr>
        <w:t xml:space="preserve">return the textual description </w:t>
      </w:r>
      <w:r w:rsidR="00636D0A" w:rsidRPr="005772C1">
        <w:rPr>
          <w:b w:val="0"/>
          <w:i/>
        </w:rPr>
        <w:t xml:space="preserve">(in English) </w:t>
      </w:r>
      <w:r w:rsidRPr="005772C1">
        <w:rPr>
          <w:b w:val="0"/>
          <w:i/>
        </w:rPr>
        <w:t>of an emoji.</w:t>
      </w:r>
    </w:p>
    <w:p w14:paraId="742CF8C0" w14:textId="77777777" w:rsidR="00163AEE" w:rsidRPr="00303CE7" w:rsidRDefault="00163AEE" w:rsidP="00607E45">
      <w:pPr>
        <w:pStyle w:val="methods"/>
        <w:numPr>
          <w:ilvl w:val="0"/>
          <w:numId w:val="70"/>
        </w:numPr>
      </w:pPr>
      <w:r>
        <w:t xml:space="preserve">evaluate(): </w:t>
      </w:r>
      <w:r w:rsidRPr="005772C1">
        <w:rPr>
          <w:b w:val="0"/>
          <w:i/>
        </w:rPr>
        <w:t>evaluate the meta-characters within a string and return the evaluated string (see below).</w:t>
      </w:r>
    </w:p>
    <w:p w14:paraId="7C4FDF39" w14:textId="77777777" w:rsidR="00163AEE" w:rsidRPr="005675D1" w:rsidRDefault="00163AEE" w:rsidP="00607E45">
      <w:pPr>
        <w:pStyle w:val="methods"/>
        <w:numPr>
          <w:ilvl w:val="0"/>
          <w:numId w:val="70"/>
        </w:numPr>
      </w:pPr>
      <w:r w:rsidRPr="005675D1">
        <w:t xml:space="preserve">extract(int pos,string from, string up1,string up2...): </w:t>
      </w:r>
      <w:r w:rsidRPr="005772C1">
        <w:rPr>
          <w:b w:val="0"/>
          <w:i/>
        </w:rPr>
        <w:t>return a svector containing all substrings from the current string, starting at position pos, which are composed of from up to one of the next strings up1, up2,... up1..upn.</w:t>
      </w:r>
    </w:p>
    <w:p w14:paraId="1F33891E" w14:textId="77777777" w:rsidR="00163AEE" w:rsidRPr="005675D1" w:rsidRDefault="00163AEE" w:rsidP="00607E45">
      <w:pPr>
        <w:pStyle w:val="methods"/>
        <w:numPr>
          <w:ilvl w:val="0"/>
          <w:numId w:val="70"/>
        </w:numPr>
        <w:rPr>
          <w:i/>
        </w:rPr>
      </w:pPr>
      <w:r w:rsidRPr="005675D1">
        <w:t>fill(int nb,string char):</w:t>
      </w:r>
      <w:r w:rsidRPr="005675D1">
        <w:rPr>
          <w:i/>
        </w:rPr>
        <w:t xml:space="preserve"> </w:t>
      </w:r>
      <w:r w:rsidRPr="005772C1">
        <w:rPr>
          <w:b w:val="0"/>
          <w:i/>
        </w:rPr>
        <w:t>create a string of nb chars.</w:t>
      </w:r>
    </w:p>
    <w:p w14:paraId="171FFDAC" w14:textId="77777777" w:rsidR="00163AEE" w:rsidRPr="005772C1" w:rsidRDefault="00163AEE" w:rsidP="00607E45">
      <w:pPr>
        <w:pStyle w:val="methods"/>
        <w:numPr>
          <w:ilvl w:val="0"/>
          <w:numId w:val="70"/>
        </w:numPr>
        <w:rPr>
          <w:b w:val="0"/>
          <w:i/>
        </w:rPr>
      </w:pPr>
      <w:r w:rsidRPr="005675D1">
        <w:t xml:space="preserve">find(string sub,int pos): </w:t>
      </w:r>
      <w:r w:rsidRPr="005772C1">
        <w:rPr>
          <w:b w:val="0"/>
          <w:i/>
        </w:rPr>
        <w:t xml:space="preserve">Return the position of substring sub starting at position pos </w:t>
      </w:r>
    </w:p>
    <w:p w14:paraId="415364AF" w14:textId="77777777" w:rsidR="00163AEE" w:rsidRPr="00C11937" w:rsidRDefault="00163AEE" w:rsidP="00607E45">
      <w:pPr>
        <w:pStyle w:val="methods"/>
        <w:numPr>
          <w:ilvl w:val="0"/>
          <w:numId w:val="70"/>
        </w:numPr>
      </w:pPr>
      <w:r w:rsidRPr="006602B9">
        <w:t xml:space="preserve">format(p1,p2,p3): </w:t>
      </w:r>
      <w:r w:rsidRPr="005772C1">
        <w:rPr>
          <w:b w:val="0"/>
          <w:i/>
        </w:rPr>
        <w:t>Create a new string from the current string in which each '%x' is associated to one of the parameters, 'x' being the position of that parameter in the argument list. 'x' starts at 1.</w:t>
      </w:r>
      <w:r w:rsidR="00C11937" w:rsidRPr="005772C1">
        <w:rPr>
          <w:b w:val="0"/>
          <w:i/>
        </w:rPr>
        <w:t xml:space="preserve"> </w:t>
      </w:r>
      <w:r w:rsidRPr="005772C1">
        <w:rPr>
          <w:b w:val="0"/>
          <w:i/>
        </w:rPr>
        <w:tab/>
      </w:r>
    </w:p>
    <w:p w14:paraId="3C3A6182" w14:textId="77777777" w:rsidR="00163AEE" w:rsidRPr="005675D1" w:rsidRDefault="00163AEE" w:rsidP="00607E45">
      <w:pPr>
        <w:pStyle w:val="methods"/>
        <w:numPr>
          <w:ilvl w:val="0"/>
          <w:numId w:val="70"/>
        </w:numPr>
      </w:pPr>
      <w:r w:rsidRPr="005675D1">
        <w:t xml:space="preserve">geterr(): </w:t>
      </w:r>
      <w:r w:rsidRPr="005772C1">
        <w:rPr>
          <w:b w:val="0"/>
          <w:i/>
        </w:rPr>
        <w:t>Catch the current error output. Printerr and printlnerr will be stored in this string variable.</w:t>
      </w:r>
    </w:p>
    <w:p w14:paraId="26BB8F12" w14:textId="77777777" w:rsidR="00163AEE" w:rsidRPr="005772C1" w:rsidRDefault="00163AEE" w:rsidP="00607E45">
      <w:pPr>
        <w:pStyle w:val="methods"/>
        <w:numPr>
          <w:ilvl w:val="0"/>
          <w:numId w:val="70"/>
        </w:numPr>
        <w:rPr>
          <w:b w:val="0"/>
          <w:i/>
        </w:rPr>
      </w:pPr>
      <w:r w:rsidRPr="005675D1">
        <w:t xml:space="preserve">getstd(): </w:t>
      </w:r>
      <w:r w:rsidRPr="005772C1">
        <w:rPr>
          <w:b w:val="0"/>
          <w:i/>
        </w:rPr>
        <w:t>Catch the current standard output. Print and println will be stored in this string variable.</w:t>
      </w:r>
    </w:p>
    <w:p w14:paraId="046C6D06" w14:textId="77777777" w:rsidR="00163AEE" w:rsidRPr="005772C1" w:rsidRDefault="00163AEE" w:rsidP="00607E45">
      <w:pPr>
        <w:pStyle w:val="methods"/>
        <w:numPr>
          <w:ilvl w:val="0"/>
          <w:numId w:val="70"/>
        </w:numPr>
        <w:rPr>
          <w:b w:val="0"/>
          <w:i/>
        </w:rPr>
      </w:pPr>
      <w:r>
        <w:lastRenderedPageBreak/>
        <w:t xml:space="preserve">html(): </w:t>
      </w:r>
      <w:r w:rsidRPr="005772C1">
        <w:rPr>
          <w:b w:val="0"/>
          <w:i/>
        </w:rPr>
        <w:t>Return the string into an HTML compatible string or as a vector of strings</w:t>
      </w:r>
    </w:p>
    <w:p w14:paraId="4E9F3D98" w14:textId="77777777" w:rsidR="00163AEE" w:rsidRPr="005772C1" w:rsidRDefault="00163AEE" w:rsidP="00607E45">
      <w:pPr>
        <w:pStyle w:val="methods"/>
        <w:numPr>
          <w:ilvl w:val="0"/>
          <w:numId w:val="70"/>
        </w:numPr>
        <w:rPr>
          <w:b w:val="0"/>
          <w:i/>
        </w:rPr>
      </w:pPr>
      <w:r w:rsidRPr="005675D1">
        <w:t>insert(i,s):</w:t>
      </w:r>
      <w:r>
        <w:t xml:space="preserve"> </w:t>
      </w:r>
      <w:r w:rsidRPr="005772C1">
        <w:rPr>
          <w:b w:val="0"/>
          <w:i/>
        </w:rPr>
        <w:t>insert the string s at i. If i is -1, then insert s between each character in the input string.</w:t>
      </w:r>
    </w:p>
    <w:p w14:paraId="4E0AD5D2" w14:textId="77777777" w:rsidR="00163AEE" w:rsidRPr="005772C1" w:rsidRDefault="00163AEE" w:rsidP="00607E45">
      <w:pPr>
        <w:pStyle w:val="methods"/>
        <w:numPr>
          <w:ilvl w:val="0"/>
          <w:numId w:val="70"/>
        </w:numPr>
        <w:rPr>
          <w:b w:val="0"/>
          <w:i/>
        </w:rPr>
      </w:pPr>
      <w:r w:rsidRPr="005675D1">
        <w:t>isalpha():</w:t>
      </w:r>
      <w:r w:rsidRPr="005772C1">
        <w:rPr>
          <w:b w:val="0"/>
          <w:i/>
        </w:rPr>
        <w:t xml:space="preserve">Test if a string only contains only alphabetical characters </w:t>
      </w:r>
    </w:p>
    <w:p w14:paraId="10B9BED2" w14:textId="77777777" w:rsidR="00163AEE" w:rsidRPr="005772C1" w:rsidRDefault="00163AEE" w:rsidP="00607E45">
      <w:pPr>
        <w:pStyle w:val="methods"/>
        <w:numPr>
          <w:ilvl w:val="0"/>
          <w:numId w:val="70"/>
        </w:numPr>
        <w:rPr>
          <w:b w:val="0"/>
          <w:i/>
        </w:rPr>
      </w:pPr>
      <w:r w:rsidRPr="00042FA2">
        <w:t xml:space="preserve">isconsonant(): </w:t>
      </w:r>
      <w:r w:rsidRPr="005772C1">
        <w:rPr>
          <w:b w:val="0"/>
          <w:i/>
        </w:rPr>
        <w:t>Test if a string only contains consonants</w:t>
      </w:r>
    </w:p>
    <w:p w14:paraId="40DA367C" w14:textId="77777777" w:rsidR="00163AEE" w:rsidRPr="005675D1" w:rsidRDefault="00163AEE" w:rsidP="00607E45">
      <w:pPr>
        <w:pStyle w:val="methods"/>
        <w:numPr>
          <w:ilvl w:val="0"/>
          <w:numId w:val="70"/>
        </w:numPr>
      </w:pPr>
      <w:r w:rsidRPr="005675D1">
        <w:t xml:space="preserve">isdigit(): </w:t>
      </w:r>
      <w:r w:rsidRPr="005772C1">
        <w:rPr>
          <w:b w:val="0"/>
          <w:i/>
        </w:rPr>
        <w:t>Test if a string only contains digits</w:t>
      </w:r>
    </w:p>
    <w:p w14:paraId="0E6915BB" w14:textId="77777777" w:rsidR="00E815E0" w:rsidRPr="00E815E0" w:rsidRDefault="00E815E0" w:rsidP="00607E45">
      <w:pPr>
        <w:pStyle w:val="methods"/>
        <w:numPr>
          <w:ilvl w:val="0"/>
          <w:numId w:val="70"/>
        </w:numPr>
      </w:pPr>
      <w:r>
        <w:t xml:space="preserve">isemoji(): </w:t>
      </w:r>
      <w:r w:rsidRPr="005772C1">
        <w:rPr>
          <w:b w:val="0"/>
          <w:i/>
        </w:rPr>
        <w:t>Test if a string only contains emojis</w:t>
      </w:r>
    </w:p>
    <w:p w14:paraId="707362E0" w14:textId="77777777" w:rsidR="00163AEE" w:rsidRPr="005772C1" w:rsidRDefault="00163AEE" w:rsidP="00607E45">
      <w:pPr>
        <w:pStyle w:val="methods"/>
        <w:numPr>
          <w:ilvl w:val="0"/>
          <w:numId w:val="70"/>
        </w:numPr>
        <w:rPr>
          <w:b w:val="0"/>
          <w:i/>
        </w:rPr>
      </w:pPr>
      <w:r w:rsidRPr="005675D1">
        <w:t xml:space="preserve">islower(): </w:t>
      </w:r>
      <w:r w:rsidRPr="005772C1">
        <w:rPr>
          <w:b w:val="0"/>
          <w:i/>
        </w:rPr>
        <w:t>Test if a string only contains lowercase characters</w:t>
      </w:r>
    </w:p>
    <w:p w14:paraId="15A51135" w14:textId="77777777" w:rsidR="00163AEE" w:rsidRPr="005772C1" w:rsidRDefault="00163AEE" w:rsidP="00607E45">
      <w:pPr>
        <w:pStyle w:val="methods"/>
        <w:numPr>
          <w:ilvl w:val="0"/>
          <w:numId w:val="70"/>
        </w:numPr>
        <w:rPr>
          <w:b w:val="0"/>
          <w:i/>
        </w:rPr>
      </w:pPr>
      <w:r>
        <w:t xml:space="preserve">ispunctuation(): </w:t>
      </w:r>
      <w:r w:rsidRPr="005772C1">
        <w:rPr>
          <w:b w:val="0"/>
          <w:i/>
        </w:rPr>
        <w:t>Test if the string is composed of punctuation signs.</w:t>
      </w:r>
    </w:p>
    <w:p w14:paraId="7891CC08" w14:textId="77777777" w:rsidR="00163AEE" w:rsidRPr="005772C1" w:rsidRDefault="00163AEE" w:rsidP="00607E45">
      <w:pPr>
        <w:pStyle w:val="methods"/>
        <w:numPr>
          <w:ilvl w:val="0"/>
          <w:numId w:val="70"/>
        </w:numPr>
        <w:rPr>
          <w:b w:val="0"/>
          <w:i/>
        </w:rPr>
      </w:pPr>
      <w:r w:rsidRPr="005675D1">
        <w:t>isupper():</w:t>
      </w:r>
      <w:r w:rsidRPr="005772C1">
        <w:rPr>
          <w:b w:val="0"/>
          <w:i/>
        </w:rPr>
        <w:t>Test if a string only contains uppercase characters</w:t>
      </w:r>
    </w:p>
    <w:p w14:paraId="0C4D4E70" w14:textId="77777777" w:rsidR="00163AEE" w:rsidRPr="005772C1" w:rsidRDefault="00163AEE" w:rsidP="00607E45">
      <w:pPr>
        <w:pStyle w:val="methods"/>
        <w:numPr>
          <w:ilvl w:val="0"/>
          <w:numId w:val="70"/>
        </w:numPr>
        <w:rPr>
          <w:b w:val="0"/>
          <w:i/>
        </w:rPr>
      </w:pPr>
      <w:r w:rsidRPr="005675D1">
        <w:t xml:space="preserve">isutf8(): </w:t>
      </w:r>
      <w:r w:rsidRPr="005772C1">
        <w:rPr>
          <w:b w:val="0"/>
          <w:i/>
        </w:rPr>
        <w:t>Test if a string contains utf8 characters</w:t>
      </w:r>
    </w:p>
    <w:p w14:paraId="0CC6D829" w14:textId="77777777" w:rsidR="00163AEE" w:rsidRPr="005772C1" w:rsidRDefault="00163AEE" w:rsidP="00607E45">
      <w:pPr>
        <w:pStyle w:val="methods"/>
        <w:numPr>
          <w:ilvl w:val="0"/>
          <w:numId w:val="70"/>
        </w:numPr>
        <w:rPr>
          <w:b w:val="0"/>
          <w:i/>
        </w:rPr>
      </w:pPr>
      <w:r w:rsidRPr="00042FA2">
        <w:t xml:space="preserve">isvowel(): </w:t>
      </w:r>
      <w:r w:rsidRPr="005772C1">
        <w:rPr>
          <w:b w:val="0"/>
          <w:i/>
        </w:rPr>
        <w:t>Test if a string only contains only vowels</w:t>
      </w:r>
    </w:p>
    <w:p w14:paraId="435F5C95" w14:textId="77777777" w:rsidR="00163AEE" w:rsidRPr="005772C1" w:rsidRDefault="00163AEE" w:rsidP="00607E45">
      <w:pPr>
        <w:pStyle w:val="methods"/>
        <w:numPr>
          <w:ilvl w:val="0"/>
          <w:numId w:val="70"/>
        </w:numPr>
        <w:rPr>
          <w:b w:val="0"/>
          <w:i/>
        </w:rPr>
      </w:pPr>
      <w:r w:rsidRPr="005675D1">
        <w:t xml:space="preserve">last(): </w:t>
      </w:r>
      <w:r w:rsidRPr="005772C1">
        <w:rPr>
          <w:b w:val="0"/>
          <w:i/>
        </w:rPr>
        <w:t>return last character</w:t>
      </w:r>
    </w:p>
    <w:p w14:paraId="3C6FA91B" w14:textId="77777777" w:rsidR="00163AEE" w:rsidRPr="005772C1" w:rsidRDefault="00163AEE" w:rsidP="00607E45">
      <w:pPr>
        <w:pStyle w:val="methods"/>
        <w:numPr>
          <w:ilvl w:val="0"/>
          <w:numId w:val="70"/>
        </w:numPr>
        <w:rPr>
          <w:b w:val="0"/>
          <w:i/>
        </w:rPr>
      </w:pPr>
      <w:r w:rsidRPr="005675D1">
        <w:t xml:space="preserve">latin(): </w:t>
      </w:r>
      <w:r w:rsidRPr="005772C1">
        <w:rPr>
          <w:b w:val="0"/>
          <w:i/>
        </w:rPr>
        <w:t>convert an UTF8 string in LATIN</w:t>
      </w:r>
    </w:p>
    <w:p w14:paraId="22B736A5" w14:textId="77777777" w:rsidR="00163AEE" w:rsidRPr="005772C1" w:rsidRDefault="00163AEE" w:rsidP="00607E45">
      <w:pPr>
        <w:pStyle w:val="methods"/>
        <w:numPr>
          <w:ilvl w:val="0"/>
          <w:numId w:val="70"/>
        </w:numPr>
        <w:rPr>
          <w:b w:val="0"/>
          <w:i/>
        </w:rPr>
      </w:pPr>
      <w:r w:rsidRPr="005675D1">
        <w:t xml:space="preserve">left(int nb): </w:t>
      </w:r>
      <w:r w:rsidRPr="005772C1">
        <w:rPr>
          <w:b w:val="0"/>
          <w:i/>
        </w:rPr>
        <w:t xml:space="preserve">return the first nb characters of a string </w:t>
      </w:r>
    </w:p>
    <w:p w14:paraId="69B81681" w14:textId="77777777" w:rsidR="00163AEE" w:rsidRPr="005772C1" w:rsidRDefault="00163AEE" w:rsidP="00607E45">
      <w:pPr>
        <w:pStyle w:val="methods"/>
        <w:numPr>
          <w:ilvl w:val="0"/>
          <w:numId w:val="70"/>
        </w:numPr>
        <w:rPr>
          <w:b w:val="0"/>
          <w:i/>
        </w:rPr>
      </w:pPr>
      <w:r w:rsidRPr="00CA686A">
        <w:t xml:space="preserve">levenshtein(string s): </w:t>
      </w:r>
      <w:r w:rsidRPr="005772C1">
        <w:rPr>
          <w:b w:val="0"/>
          <w:i/>
        </w:rPr>
        <w:t>Return the edit distance with s according to Levenshtein algorithm.</w:t>
      </w:r>
    </w:p>
    <w:p w14:paraId="56444667" w14:textId="3935B365" w:rsidR="00163AEE" w:rsidRPr="005772C1" w:rsidRDefault="00013B08" w:rsidP="00607E45">
      <w:pPr>
        <w:pStyle w:val="methods"/>
        <w:numPr>
          <w:ilvl w:val="0"/>
          <w:numId w:val="70"/>
        </w:numPr>
        <w:rPr>
          <w:b w:val="0"/>
          <w:i/>
        </w:rPr>
      </w:pPr>
      <w:r w:rsidRPr="00013B08">
        <w:t>parenthetic</w:t>
      </w:r>
      <w:r w:rsidR="00163AEE">
        <w:t xml:space="preserve">(): </w:t>
      </w:r>
      <w:r w:rsidR="00163AEE" w:rsidRPr="005772C1">
        <w:rPr>
          <w:b w:val="0"/>
          <w:i/>
        </w:rPr>
        <w:t>Convert a parenthetic expression into a vector (see below)</w:t>
      </w:r>
    </w:p>
    <w:p w14:paraId="144DBAB5" w14:textId="5B4B3B2B" w:rsidR="00163AEE" w:rsidRPr="005772C1" w:rsidRDefault="00013B08" w:rsidP="00607E45">
      <w:pPr>
        <w:pStyle w:val="methods"/>
        <w:numPr>
          <w:ilvl w:val="0"/>
          <w:numId w:val="70"/>
        </w:numPr>
        <w:rPr>
          <w:b w:val="0"/>
          <w:i/>
        </w:rPr>
      </w:pPr>
      <w:r w:rsidRPr="00013B08">
        <w:t>parenthetic</w:t>
      </w:r>
      <w:r w:rsidR="00163AEE">
        <w:t>(string opening,</w:t>
      </w:r>
      <w:r w:rsidR="00513CD1">
        <w:t xml:space="preserve"> </w:t>
      </w:r>
      <w:r w:rsidR="00163AEE">
        <w:t>string closing</w:t>
      </w:r>
      <w:r w:rsidR="00060649">
        <w:t xml:space="preserve">, </w:t>
      </w:r>
      <w:r w:rsidR="00D873F2">
        <w:t xml:space="preserve">bool comma, </w:t>
      </w:r>
      <w:r w:rsidR="00F574EC">
        <w:t>bool separator, bool keepwithdigit, svector rules</w:t>
      </w:r>
      <w:r w:rsidR="00163AEE">
        <w:t xml:space="preserve">): </w:t>
      </w:r>
      <w:r w:rsidR="00163AEE" w:rsidRPr="005772C1">
        <w:rPr>
          <w:b w:val="0"/>
          <w:i/>
        </w:rPr>
        <w:t>Convert a recursive expression using opening and closing characters as separators (see below)</w:t>
      </w:r>
      <w:r w:rsidR="00806A63">
        <w:rPr>
          <w:b w:val="0"/>
          <w:i/>
        </w:rPr>
        <w:t>. ‘</w:t>
      </w:r>
      <w:r w:rsidR="00AA26E2">
        <w:rPr>
          <w:b w:val="0"/>
          <w:i/>
        </w:rPr>
        <w:t>comma</w:t>
      </w:r>
      <w:r w:rsidR="00806A63">
        <w:rPr>
          <w:b w:val="0"/>
          <w:i/>
        </w:rPr>
        <w:t>’ to ‘rules’ are all optional.</w:t>
      </w:r>
      <w:r w:rsidR="00E30E60">
        <w:rPr>
          <w:b w:val="0"/>
          <w:i/>
        </w:rPr>
        <w:t xml:space="preserve"> See below “tokenization rules” to know how to handle these rules.</w:t>
      </w:r>
    </w:p>
    <w:p w14:paraId="05006AB4" w14:textId="77777777" w:rsidR="00163AEE" w:rsidRPr="005772C1" w:rsidRDefault="00163AEE" w:rsidP="00607E45">
      <w:pPr>
        <w:pStyle w:val="methods"/>
        <w:numPr>
          <w:ilvl w:val="0"/>
          <w:numId w:val="70"/>
        </w:numPr>
        <w:rPr>
          <w:b w:val="0"/>
          <w:i/>
        </w:rPr>
      </w:pPr>
      <w:r w:rsidRPr="005675D1">
        <w:t xml:space="preserve">lower(): </w:t>
      </w:r>
      <w:r w:rsidRPr="005772C1">
        <w:rPr>
          <w:b w:val="0"/>
          <w:i/>
        </w:rPr>
        <w:t>Return the string in lower characters</w:t>
      </w:r>
    </w:p>
    <w:p w14:paraId="7C0A30A9" w14:textId="77777777" w:rsidR="00163AEE" w:rsidRPr="005772C1" w:rsidRDefault="00163AEE" w:rsidP="00607E45">
      <w:pPr>
        <w:pStyle w:val="methods"/>
        <w:numPr>
          <w:ilvl w:val="0"/>
          <w:numId w:val="70"/>
        </w:numPr>
        <w:rPr>
          <w:b w:val="0"/>
          <w:i/>
        </w:rPr>
      </w:pPr>
      <w:r w:rsidRPr="005675D1">
        <w:lastRenderedPageBreak/>
        <w:t xml:space="preserve">mid(int pos,int nb): </w:t>
      </w:r>
      <w:r w:rsidRPr="005772C1">
        <w:rPr>
          <w:b w:val="0"/>
          <w:i/>
        </w:rPr>
        <w:t xml:space="preserve">return the nb characters starting at position pos of a string </w:t>
      </w:r>
    </w:p>
    <w:p w14:paraId="2DF9C938" w14:textId="77777777" w:rsidR="00163AEE" w:rsidRPr="005772C1" w:rsidRDefault="00163AEE" w:rsidP="00607E45">
      <w:pPr>
        <w:pStyle w:val="methods"/>
        <w:numPr>
          <w:ilvl w:val="0"/>
          <w:numId w:val="70"/>
        </w:numPr>
        <w:rPr>
          <w:b w:val="0"/>
          <w:i/>
        </w:rPr>
      </w:pPr>
      <w:r>
        <w:t>ngrams(int n</w:t>
      </w:r>
      <w:r w:rsidRPr="005123B2">
        <w:t xml:space="preserve">): </w:t>
      </w:r>
      <w:r w:rsidRPr="005772C1">
        <w:rPr>
          <w:b w:val="0"/>
          <w:i/>
        </w:rPr>
        <w:t>return a vector of all ngrams of rank n.</w:t>
      </w:r>
    </w:p>
    <w:p w14:paraId="62A92CB4" w14:textId="77777777" w:rsidR="00163AEE" w:rsidRPr="005772C1" w:rsidRDefault="00163AEE" w:rsidP="00607E45">
      <w:pPr>
        <w:pStyle w:val="methods"/>
        <w:numPr>
          <w:ilvl w:val="0"/>
          <w:numId w:val="70"/>
        </w:numPr>
        <w:rPr>
          <w:b w:val="0"/>
          <w:i/>
        </w:rPr>
      </w:pPr>
      <w:r w:rsidRPr="005675D1">
        <w:t>ord():</w:t>
      </w:r>
      <w:r w:rsidRPr="005675D1">
        <w:tab/>
      </w:r>
      <w:r w:rsidRPr="005772C1">
        <w:rPr>
          <w:b w:val="0"/>
          <w:i/>
        </w:rPr>
        <w:t xml:space="preserve">return the  code of a string character. Send either the code of the first character or a list of codes, according to the type of the receiving variable. </w:t>
      </w:r>
    </w:p>
    <w:p w14:paraId="0F24DA8C" w14:textId="77777777" w:rsidR="00163AEE" w:rsidRPr="005772C1" w:rsidRDefault="00163AEE" w:rsidP="00607E45">
      <w:pPr>
        <w:pStyle w:val="methods"/>
        <w:numPr>
          <w:ilvl w:val="0"/>
          <w:numId w:val="70"/>
        </w:numPr>
        <w:rPr>
          <w:b w:val="0"/>
          <w:i/>
        </w:rPr>
      </w:pPr>
      <w:r>
        <w:t xml:space="preserve">parse(): </w:t>
      </w:r>
      <w:r w:rsidRPr="005772C1">
        <w:rPr>
          <w:b w:val="0"/>
          <w:i/>
        </w:rPr>
        <w:t>Parse a string as a piece of code and returns the evaluation in a vector.</w:t>
      </w:r>
    </w:p>
    <w:p w14:paraId="13E0E895" w14:textId="77777777" w:rsidR="00163AEE" w:rsidRPr="005772C1" w:rsidRDefault="00163AEE" w:rsidP="00607E45">
      <w:pPr>
        <w:pStyle w:val="methods"/>
        <w:numPr>
          <w:ilvl w:val="0"/>
          <w:numId w:val="70"/>
        </w:numPr>
        <w:rPr>
          <w:b w:val="0"/>
          <w:i/>
        </w:rPr>
      </w:pPr>
      <w:r w:rsidRPr="005675D1">
        <w:t xml:space="preserve">pop(): </w:t>
      </w:r>
      <w:r w:rsidRPr="005772C1">
        <w:rPr>
          <w:b w:val="0"/>
          <w:i/>
        </w:rPr>
        <w:t>remove last character</w:t>
      </w:r>
    </w:p>
    <w:p w14:paraId="364746B0" w14:textId="77777777" w:rsidR="00163AEE" w:rsidRPr="005772C1" w:rsidRDefault="00163AEE" w:rsidP="00607E45">
      <w:pPr>
        <w:pStyle w:val="methods"/>
        <w:numPr>
          <w:ilvl w:val="0"/>
          <w:numId w:val="70"/>
        </w:numPr>
        <w:rPr>
          <w:b w:val="0"/>
          <w:i/>
        </w:rPr>
      </w:pPr>
      <w:r w:rsidRPr="005675D1">
        <w:t xml:space="preserve">pop(i): </w:t>
      </w:r>
      <w:r w:rsidRPr="005772C1">
        <w:rPr>
          <w:b w:val="0"/>
          <w:i/>
        </w:rPr>
        <w:t xml:space="preserve">remove character at position i </w:t>
      </w:r>
    </w:p>
    <w:p w14:paraId="07707972" w14:textId="0CA4F497" w:rsidR="004833E8" w:rsidRPr="004833E8" w:rsidRDefault="004833E8" w:rsidP="00607E45">
      <w:pPr>
        <w:pStyle w:val="methods"/>
        <w:numPr>
          <w:ilvl w:val="0"/>
          <w:numId w:val="70"/>
        </w:numPr>
      </w:pPr>
      <w:r w:rsidRPr="004833E8">
        <w:t>read</w:t>
      </w:r>
      <w:r>
        <w:t xml:space="preserve">(string file) : </w:t>
      </w:r>
      <w:r>
        <w:rPr>
          <w:b w:val="0"/>
          <w:i/>
        </w:rPr>
        <w:t>read a file into the string</w:t>
      </w:r>
    </w:p>
    <w:p w14:paraId="7DF12EC8" w14:textId="77777777" w:rsidR="00163AEE" w:rsidRPr="005772C1" w:rsidRDefault="00163AEE" w:rsidP="00607E45">
      <w:pPr>
        <w:pStyle w:val="methods"/>
        <w:numPr>
          <w:ilvl w:val="0"/>
          <w:numId w:val="70"/>
        </w:numPr>
        <w:rPr>
          <w:b w:val="0"/>
          <w:i/>
        </w:rPr>
      </w:pPr>
      <w:r w:rsidRPr="005675D1">
        <w:t xml:space="preserve">removefirst(int nb): </w:t>
      </w:r>
      <w:r w:rsidRPr="005772C1">
        <w:rPr>
          <w:b w:val="0"/>
          <w:i/>
        </w:rPr>
        <w:t xml:space="preserve">remove the first nb characters of a string </w:t>
      </w:r>
    </w:p>
    <w:p w14:paraId="289CB2AF" w14:textId="77777777" w:rsidR="00163AEE" w:rsidRPr="005772C1" w:rsidRDefault="00163AEE" w:rsidP="00607E45">
      <w:pPr>
        <w:pStyle w:val="methods"/>
        <w:numPr>
          <w:ilvl w:val="0"/>
          <w:numId w:val="70"/>
        </w:numPr>
        <w:rPr>
          <w:b w:val="0"/>
          <w:i/>
        </w:rPr>
      </w:pPr>
      <w:r w:rsidRPr="005675D1">
        <w:t xml:space="preserve">removelast(int nb): </w:t>
      </w:r>
      <w:r w:rsidRPr="005772C1">
        <w:rPr>
          <w:b w:val="0"/>
          <w:i/>
        </w:rPr>
        <w:t xml:space="preserve">remove the last nb characters of a string </w:t>
      </w:r>
    </w:p>
    <w:p w14:paraId="20231BC7" w14:textId="0D050E10" w:rsidR="00163AEE" w:rsidRPr="00460D06" w:rsidRDefault="00163AEE" w:rsidP="00607E45">
      <w:pPr>
        <w:pStyle w:val="methods"/>
        <w:numPr>
          <w:ilvl w:val="0"/>
          <w:numId w:val="70"/>
        </w:numPr>
        <w:rPr>
          <w:b w:val="0"/>
          <w:i/>
        </w:rPr>
      </w:pPr>
      <w:r w:rsidRPr="005675D1">
        <w:t xml:space="preserve">replace(sub,str): </w:t>
      </w:r>
      <w:r w:rsidRPr="005772C1">
        <w:rPr>
          <w:b w:val="0"/>
          <w:i/>
        </w:rPr>
        <w:t>Replace the substrings matching sub with str</w:t>
      </w:r>
      <w:r w:rsidR="00460D06">
        <w:rPr>
          <w:b w:val="0"/>
          <w:i/>
        </w:rPr>
        <w:t xml:space="preserve">. </w:t>
      </w:r>
      <w:r w:rsidR="00460D06" w:rsidRPr="00460D06">
        <w:rPr>
          <w:b w:val="0"/>
        </w:rPr>
        <w:t>sub</w:t>
      </w:r>
      <w:r w:rsidR="00460D06">
        <w:rPr>
          <w:b w:val="0"/>
          <w:i/>
        </w:rPr>
        <w:t xml:space="preserve"> can be a treg.</w:t>
      </w:r>
      <w:r w:rsidRPr="005772C1">
        <w:rPr>
          <w:b w:val="0"/>
          <w:i/>
        </w:rPr>
        <w:t xml:space="preserve"> </w:t>
      </w:r>
    </w:p>
    <w:p w14:paraId="14BD1C89" w14:textId="77777777" w:rsidR="00163AEE" w:rsidRPr="005772C1" w:rsidRDefault="00163AEE" w:rsidP="00607E45">
      <w:pPr>
        <w:pStyle w:val="methods"/>
        <w:numPr>
          <w:ilvl w:val="0"/>
          <w:numId w:val="70"/>
        </w:numPr>
        <w:rPr>
          <w:b w:val="0"/>
          <w:i/>
        </w:rPr>
      </w:pPr>
      <w:r w:rsidRPr="005675D1">
        <w:t xml:space="preserve">reverse(): </w:t>
      </w:r>
      <w:r w:rsidRPr="005772C1">
        <w:rPr>
          <w:b w:val="0"/>
          <w:i/>
        </w:rPr>
        <w:t>reverse the string</w:t>
      </w:r>
    </w:p>
    <w:p w14:paraId="35FC69A5" w14:textId="77777777" w:rsidR="00163AEE" w:rsidRPr="005772C1" w:rsidRDefault="00163AEE" w:rsidP="00607E45">
      <w:pPr>
        <w:pStyle w:val="methods"/>
        <w:numPr>
          <w:ilvl w:val="0"/>
          <w:numId w:val="70"/>
        </w:numPr>
        <w:rPr>
          <w:b w:val="0"/>
          <w:i/>
        </w:rPr>
      </w:pPr>
      <w:r w:rsidRPr="005675D1">
        <w:t xml:space="preserve">rfind(string sub,int pos): </w:t>
      </w:r>
      <w:r w:rsidRPr="005772C1">
        <w:rPr>
          <w:b w:val="0"/>
          <w:i/>
        </w:rPr>
        <w:t>Return the position of substring sub backward starting at position pos</w:t>
      </w:r>
    </w:p>
    <w:p w14:paraId="2F6DA96C" w14:textId="77777777" w:rsidR="00163AEE" w:rsidRPr="005772C1" w:rsidRDefault="00163AEE" w:rsidP="00607E45">
      <w:pPr>
        <w:pStyle w:val="methods"/>
        <w:numPr>
          <w:ilvl w:val="0"/>
          <w:numId w:val="70"/>
        </w:numPr>
        <w:rPr>
          <w:b w:val="0"/>
          <w:i/>
        </w:rPr>
      </w:pPr>
      <w:r w:rsidRPr="005675D1">
        <w:t xml:space="preserve">right(int nb): </w:t>
      </w:r>
      <w:r w:rsidRPr="005772C1">
        <w:rPr>
          <w:b w:val="0"/>
          <w:i/>
        </w:rPr>
        <w:t xml:space="preserve">return the last nb characters of a string </w:t>
      </w:r>
    </w:p>
    <w:p w14:paraId="26684A68" w14:textId="1E943432" w:rsidR="00FA466B" w:rsidRDefault="00FA466B" w:rsidP="00607E45">
      <w:pPr>
        <w:pStyle w:val="methods"/>
        <w:numPr>
          <w:ilvl w:val="0"/>
          <w:numId w:val="70"/>
        </w:numPr>
        <w:rPr>
          <w:b w:val="0"/>
          <w:i/>
        </w:rPr>
      </w:pPr>
      <w:r>
        <w:t>scan</w:t>
      </w:r>
      <w:r w:rsidRPr="005675D1">
        <w:t>(rgx</w:t>
      </w:r>
      <w:r>
        <w:t>, string sep, bool immediatematch</w:t>
      </w:r>
      <w:r w:rsidR="00AF6050">
        <w:t>, string remaining</w:t>
      </w:r>
      <w:r w:rsidRPr="005675D1">
        <w:t xml:space="preserve">): </w:t>
      </w:r>
      <w:r w:rsidRPr="005772C1">
        <w:rPr>
          <w:b w:val="0"/>
          <w:i/>
        </w:rPr>
        <w:t xml:space="preserve">Return all substrings matching rgx (according </w:t>
      </w:r>
      <w:r>
        <w:rPr>
          <w:b w:val="0"/>
          <w:i/>
        </w:rPr>
        <w:t xml:space="preserve">to </w:t>
      </w:r>
      <w:r w:rsidR="008F2B26">
        <w:rPr>
          <w:b w:val="0"/>
          <w:i/>
        </w:rPr>
        <w:t>TREG</w:t>
      </w:r>
      <w:r w:rsidRPr="005772C1">
        <w:rPr>
          <w:b w:val="0"/>
          <w:i/>
        </w:rPr>
        <w:t xml:space="preserve"> formalism)</w:t>
      </w:r>
      <w:r>
        <w:rPr>
          <w:b w:val="0"/>
          <w:i/>
        </w:rPr>
        <w:t xml:space="preserve">. </w:t>
      </w:r>
    </w:p>
    <w:p w14:paraId="1B09F851" w14:textId="2D000988" w:rsidR="00AF6050" w:rsidRDefault="00AF6050" w:rsidP="00607E45">
      <w:pPr>
        <w:pStyle w:val="methods"/>
        <w:numPr>
          <w:ilvl w:val="1"/>
          <w:numId w:val="70"/>
        </w:numPr>
        <w:rPr>
          <w:b w:val="0"/>
          <w:i/>
        </w:rPr>
      </w:pPr>
      <w:r w:rsidRPr="00AF6050">
        <w:rPr>
          <w:b w:val="0"/>
        </w:rPr>
        <w:t>rgx</w:t>
      </w:r>
      <w:r w:rsidRPr="00AF6050">
        <w:rPr>
          <w:b w:val="0"/>
          <w:i/>
        </w:rPr>
        <w:t xml:space="preserve"> </w:t>
      </w:r>
      <w:r>
        <w:rPr>
          <w:b w:val="0"/>
          <w:i/>
        </w:rPr>
        <w:t xml:space="preserve">is a </w:t>
      </w:r>
      <w:r w:rsidR="008F2B26">
        <w:rPr>
          <w:b w:val="0"/>
          <w:i/>
        </w:rPr>
        <w:t>TREG</w:t>
      </w:r>
      <w:r>
        <w:rPr>
          <w:b w:val="0"/>
          <w:i/>
        </w:rPr>
        <w:t xml:space="preserve"> regular expression.</w:t>
      </w:r>
      <w:r w:rsidR="00CA68F1">
        <w:rPr>
          <w:b w:val="0"/>
          <w:i/>
        </w:rPr>
        <w:t xml:space="preserve"> According to the recipient variable, it might return a position (int), a sub-string (string), a vector of position (ivector) or a vector of sub-strings (svector). </w:t>
      </w:r>
    </w:p>
    <w:p w14:paraId="249E7BC0" w14:textId="1590DDCC" w:rsidR="00AF6050" w:rsidRPr="00AF6050" w:rsidRDefault="00AF6050" w:rsidP="00607E45">
      <w:pPr>
        <w:pStyle w:val="methods"/>
        <w:numPr>
          <w:ilvl w:val="1"/>
          <w:numId w:val="70"/>
        </w:numPr>
        <w:rPr>
          <w:b w:val="0"/>
        </w:rPr>
      </w:pPr>
      <w:r w:rsidRPr="00AF6050">
        <w:rPr>
          <w:b w:val="0"/>
        </w:rPr>
        <w:t>sep</w:t>
      </w:r>
      <w:r>
        <w:rPr>
          <w:b w:val="0"/>
          <w:i/>
        </w:rPr>
        <w:t xml:space="preserve"> is optional. Rgx can be implemented to contain different sub-fields that are separated with ‘sep’</w:t>
      </w:r>
      <w:r w:rsidR="003B6875">
        <w:rPr>
          <w:b w:val="0"/>
          <w:i/>
        </w:rPr>
        <w:t>. In that case, the return value is always a svector.</w:t>
      </w:r>
    </w:p>
    <w:p w14:paraId="21F0E379" w14:textId="02C31495" w:rsidR="00AF6050" w:rsidRPr="00AF6050" w:rsidRDefault="00AF6050" w:rsidP="00607E45">
      <w:pPr>
        <w:pStyle w:val="methods"/>
        <w:numPr>
          <w:ilvl w:val="1"/>
          <w:numId w:val="70"/>
        </w:numPr>
        <w:rPr>
          <w:b w:val="0"/>
        </w:rPr>
      </w:pPr>
      <w:r>
        <w:rPr>
          <w:b w:val="0"/>
        </w:rPr>
        <w:t>immediate</w:t>
      </w:r>
      <w:r>
        <w:rPr>
          <w:b w:val="0"/>
          <w:i/>
        </w:rPr>
        <w:t xml:space="preserve">: when ‘true’ means that the rgx should match starting at the first character. When ‘false’, the </w:t>
      </w:r>
      <w:r>
        <w:rPr>
          <w:b w:val="0"/>
          <w:i/>
        </w:rPr>
        <w:lastRenderedPageBreak/>
        <w:t>default value, scans the whole string to find the first match. Must be used with sep.</w:t>
      </w:r>
    </w:p>
    <w:p w14:paraId="36449900" w14:textId="75374046" w:rsidR="00AF6050" w:rsidRPr="00AF6050" w:rsidRDefault="00AF6050" w:rsidP="00607E45">
      <w:pPr>
        <w:pStyle w:val="methods"/>
        <w:numPr>
          <w:ilvl w:val="1"/>
          <w:numId w:val="70"/>
        </w:numPr>
        <w:rPr>
          <w:b w:val="0"/>
        </w:rPr>
      </w:pPr>
      <w:r>
        <w:rPr>
          <w:b w:val="0"/>
        </w:rPr>
        <w:t xml:space="preserve">remaining: </w:t>
      </w:r>
      <w:r>
        <w:rPr>
          <w:b w:val="0"/>
          <w:i/>
        </w:rPr>
        <w:t>must be a string variable. W</w:t>
      </w:r>
      <w:r w:rsidR="002049B0">
        <w:rPr>
          <w:b w:val="0"/>
          <w:i/>
        </w:rPr>
        <w:t xml:space="preserve">hen </w:t>
      </w:r>
      <w:r>
        <w:rPr>
          <w:b w:val="0"/>
          <w:i/>
        </w:rPr>
        <w:t>provided</w:t>
      </w:r>
      <w:r w:rsidR="002049B0">
        <w:rPr>
          <w:b w:val="0"/>
          <w:i/>
        </w:rPr>
        <w:t>,</w:t>
      </w:r>
      <w:r>
        <w:rPr>
          <w:b w:val="0"/>
          <w:i/>
        </w:rPr>
        <w:t xml:space="preserve"> it returns the rest of the string after the section that matches. Must be combined with </w:t>
      </w:r>
      <w:r>
        <w:rPr>
          <w:b w:val="0"/>
        </w:rPr>
        <w:t>immediate</w:t>
      </w:r>
      <w:r>
        <w:rPr>
          <w:b w:val="0"/>
          <w:i/>
        </w:rPr>
        <w:t xml:space="preserve"> and </w:t>
      </w:r>
      <w:r>
        <w:rPr>
          <w:b w:val="0"/>
        </w:rPr>
        <w:t>sep.</w:t>
      </w:r>
    </w:p>
    <w:p w14:paraId="1D095CD8" w14:textId="77777777" w:rsidR="00163AEE" w:rsidRPr="005675D1" w:rsidRDefault="00163AEE" w:rsidP="00607E45">
      <w:pPr>
        <w:pStyle w:val="methods"/>
        <w:numPr>
          <w:ilvl w:val="0"/>
          <w:numId w:val="70"/>
        </w:numPr>
      </w:pPr>
      <w:r w:rsidRPr="005675D1">
        <w:t>size():</w:t>
      </w:r>
      <w:r w:rsidRPr="005675D1">
        <w:tab/>
      </w:r>
      <w:r w:rsidRPr="005772C1">
        <w:rPr>
          <w:b w:val="0"/>
          <w:i/>
        </w:rPr>
        <w:t>return the length of  a string</w:t>
      </w:r>
      <w:r w:rsidRPr="005675D1">
        <w:t xml:space="preserve"> </w:t>
      </w:r>
    </w:p>
    <w:p w14:paraId="3888356E" w14:textId="7C47A43C" w:rsidR="001D33DF" w:rsidRPr="00B7532F" w:rsidRDefault="001D33DF" w:rsidP="00607E45">
      <w:pPr>
        <w:pStyle w:val="methods"/>
        <w:numPr>
          <w:ilvl w:val="0"/>
          <w:numId w:val="70"/>
        </w:numPr>
      </w:pPr>
      <w:r w:rsidRPr="00B7532F">
        <w:t xml:space="preserve">slice(int n): </w:t>
      </w:r>
      <w:r w:rsidR="00B7532F">
        <w:rPr>
          <w:b w:val="0"/>
          <w:i/>
        </w:rPr>
        <w:t>slice a string into substring of size n.</w:t>
      </w:r>
    </w:p>
    <w:p w14:paraId="0B3B7E53" w14:textId="2D60A847" w:rsidR="00163AEE" w:rsidRPr="005772C1" w:rsidRDefault="00163AEE" w:rsidP="00607E45">
      <w:pPr>
        <w:pStyle w:val="methods"/>
        <w:numPr>
          <w:ilvl w:val="0"/>
          <w:numId w:val="70"/>
        </w:numPr>
        <w:rPr>
          <w:b w:val="0"/>
          <w:i/>
        </w:rPr>
      </w:pPr>
      <w:r w:rsidRPr="005675D1">
        <w:t xml:space="preserve">split(string splitter): </w:t>
      </w:r>
      <w:r w:rsidRPr="005772C1">
        <w:rPr>
          <w:b w:val="0"/>
          <w:i/>
        </w:rPr>
        <w:t>split a string along splitter and store the results  in a svector (string vector). If splitter==“”, then the string is split into a vector of characters. If splitter is not provided, then the string is</w:t>
      </w:r>
      <w:r w:rsidR="00174FDD">
        <w:rPr>
          <w:b w:val="0"/>
          <w:i/>
        </w:rPr>
        <w:t xml:space="preserve"> split along space characters. </w:t>
      </w:r>
      <w:r w:rsidR="00174FDD">
        <w:rPr>
          <w:b w:val="0"/>
        </w:rPr>
        <w:t>splitter</w:t>
      </w:r>
      <w:r w:rsidR="00174FDD">
        <w:rPr>
          <w:b w:val="0"/>
          <w:i/>
        </w:rPr>
        <w:t xml:space="preserve"> can be a treg.</w:t>
      </w:r>
      <w:r w:rsidR="006F0344">
        <w:rPr>
          <w:b w:val="0"/>
          <w:i/>
        </w:rPr>
        <w:t xml:space="preserve"> If the splitter is a </w:t>
      </w:r>
      <w:r w:rsidR="006F0344">
        <w:rPr>
          <w:b w:val="0"/>
        </w:rPr>
        <w:t>preg</w:t>
      </w:r>
      <w:r w:rsidR="006F0344">
        <w:rPr>
          <w:b w:val="0"/>
          <w:i/>
        </w:rPr>
        <w:t xml:space="preserve"> then the split is done according to the whole posix regular expression, not as </w:t>
      </w:r>
      <w:r w:rsidR="00D56350">
        <w:rPr>
          <w:b w:val="0"/>
          <w:i/>
        </w:rPr>
        <w:t>a substring to detect.</w:t>
      </w:r>
    </w:p>
    <w:p w14:paraId="0469DDF1" w14:textId="39F6A71D" w:rsidR="005F2250" w:rsidRPr="00D602AB" w:rsidRDefault="005F2250" w:rsidP="00607E45">
      <w:pPr>
        <w:pStyle w:val="methods"/>
        <w:numPr>
          <w:ilvl w:val="0"/>
          <w:numId w:val="70"/>
        </w:numPr>
        <w:rPr>
          <w:b w:val="0"/>
          <w:i/>
        </w:rPr>
      </w:pPr>
      <w:r>
        <w:t xml:space="preserve">splite(string splitter): </w:t>
      </w:r>
      <w:r w:rsidRPr="005772C1">
        <w:rPr>
          <w:b w:val="0"/>
          <w:i/>
        </w:rPr>
        <w:t>split a string the same way as split</w:t>
      </w:r>
      <w:r w:rsidR="00F03AB2" w:rsidRPr="005772C1">
        <w:rPr>
          <w:b w:val="0"/>
          <w:i/>
        </w:rPr>
        <w:t xml:space="preserve"> above</w:t>
      </w:r>
      <w:r w:rsidRPr="005772C1">
        <w:rPr>
          <w:b w:val="0"/>
          <w:i/>
        </w:rPr>
        <w:t>, but keep the empty strings in the final result.</w:t>
      </w:r>
      <w:r w:rsidR="00D647A2" w:rsidRPr="005772C1">
        <w:rPr>
          <w:b w:val="0"/>
          <w:i/>
        </w:rPr>
        <w:t xml:space="preserve"> Thus, if “s=’+T1++T2++T3”, then </w:t>
      </w:r>
      <w:r w:rsidR="005755EA" w:rsidRPr="005772C1">
        <w:rPr>
          <w:b w:val="0"/>
          <w:i/>
        </w:rPr>
        <w:t>s.</w:t>
      </w:r>
      <w:r w:rsidR="00D647A2" w:rsidRPr="005772C1">
        <w:rPr>
          <w:b w:val="0"/>
          <w:i/>
        </w:rPr>
        <w:t>split</w:t>
      </w:r>
      <w:r w:rsidR="005755EA" w:rsidRPr="005772C1">
        <w:rPr>
          <w:b w:val="0"/>
          <w:i/>
        </w:rPr>
        <w:t>(“+”)</w:t>
      </w:r>
      <w:r w:rsidR="00D647A2" w:rsidRPr="005772C1">
        <w:rPr>
          <w:b w:val="0"/>
          <w:i/>
        </w:rPr>
        <w:t xml:space="preserve"> will return [“T1”,”T2”,”T3”], while </w:t>
      </w:r>
      <w:r w:rsidR="005755EA" w:rsidRPr="005772C1">
        <w:rPr>
          <w:b w:val="0"/>
          <w:i/>
        </w:rPr>
        <w:t>s.</w:t>
      </w:r>
      <w:r w:rsidR="00D647A2" w:rsidRPr="005772C1">
        <w:rPr>
          <w:b w:val="0"/>
          <w:i/>
        </w:rPr>
        <w:t>splite</w:t>
      </w:r>
      <w:r w:rsidR="005755EA" w:rsidRPr="005772C1">
        <w:rPr>
          <w:b w:val="0"/>
          <w:i/>
        </w:rPr>
        <w:t>(“+”)</w:t>
      </w:r>
      <w:r w:rsidR="00D647A2" w:rsidRPr="005772C1">
        <w:rPr>
          <w:b w:val="0"/>
          <w:i/>
        </w:rPr>
        <w:t xml:space="preserve"> will return [“”,”T1”,””,”T2”,””,”T3”].</w:t>
      </w:r>
      <w:r w:rsidR="00D56350">
        <w:rPr>
          <w:b w:val="0"/>
          <w:i/>
        </w:rPr>
        <w:t xml:space="preserve"> If the splitter is a </w:t>
      </w:r>
      <w:r w:rsidR="00D56350">
        <w:rPr>
          <w:b w:val="0"/>
        </w:rPr>
        <w:t>preg</w:t>
      </w:r>
      <w:r w:rsidR="00D56350">
        <w:rPr>
          <w:b w:val="0"/>
          <w:i/>
        </w:rPr>
        <w:t xml:space="preserve"> then the split is done according to the whole posix regular expression, not as a substring to detect.</w:t>
      </w:r>
    </w:p>
    <w:p w14:paraId="3FAF5257" w14:textId="5FFE8C1C" w:rsidR="00163AEE" w:rsidRPr="001D666E" w:rsidRDefault="00AA7C6B" w:rsidP="00607E45">
      <w:pPr>
        <w:pStyle w:val="methods"/>
        <w:numPr>
          <w:ilvl w:val="0"/>
          <w:numId w:val="70"/>
        </w:numPr>
        <w:rPr>
          <w:b w:val="0"/>
          <w:i/>
        </w:rPr>
      </w:pPr>
      <w:r>
        <w:t xml:space="preserve">multisplit(string sp1, string sp2…): </w:t>
      </w:r>
      <w:r>
        <w:rPr>
          <w:b w:val="0"/>
          <w:i/>
        </w:rPr>
        <w:t>split a string along multiple splitter strings.</w:t>
      </w:r>
    </w:p>
    <w:p w14:paraId="43F6B430" w14:textId="77777777" w:rsidR="00163AEE" w:rsidRPr="00854E1C" w:rsidRDefault="00163AEE" w:rsidP="00607E45">
      <w:pPr>
        <w:pStyle w:val="methods"/>
        <w:numPr>
          <w:ilvl w:val="0"/>
          <w:numId w:val="70"/>
        </w:numPr>
        <w:rPr>
          <w:b w:val="0"/>
          <w:i/>
        </w:rPr>
      </w:pPr>
      <w:r>
        <w:t xml:space="preserve">stokenize(map keeps): </w:t>
      </w:r>
      <w:r w:rsidRPr="00854E1C">
        <w:rPr>
          <w:b w:val="0"/>
          <w:i/>
        </w:rPr>
        <w:t>Tokenize a string into words and punctuations. Keeps is used to keep together specific strings.</w:t>
      </w:r>
    </w:p>
    <w:p w14:paraId="6A6B7472" w14:textId="1F900D4E" w:rsidR="00163AEE" w:rsidRPr="00854E1C" w:rsidRDefault="00163AEE" w:rsidP="00607E45">
      <w:pPr>
        <w:pStyle w:val="methods"/>
        <w:numPr>
          <w:ilvl w:val="0"/>
          <w:numId w:val="70"/>
        </w:numPr>
        <w:rPr>
          <w:b w:val="0"/>
          <w:i/>
        </w:rPr>
      </w:pPr>
      <w:r w:rsidRPr="008E1F19">
        <w:t>tags(string o,string c</w:t>
      </w:r>
      <w:r w:rsidR="00AD2B1C">
        <w:t xml:space="preserve">, </w:t>
      </w:r>
      <w:r w:rsidR="00813109">
        <w:t xml:space="preserve">bool comma, </w:t>
      </w:r>
      <w:r w:rsidR="00AD2B1C">
        <w:t>bool separator, bool keepwithdigit, svector rules</w:t>
      </w:r>
      <w:r w:rsidRPr="008E1F19">
        <w:t xml:space="preserve">): </w:t>
      </w:r>
      <w:r w:rsidRPr="00854E1C">
        <w:rPr>
          <w:b w:val="0"/>
          <w:i/>
        </w:rPr>
        <w:t>Parse a string as a parenthetic expression, where the opening and closing strings are provided</w:t>
      </w:r>
      <w:r w:rsidR="00E30E60">
        <w:rPr>
          <w:b w:val="0"/>
          <w:i/>
        </w:rPr>
        <w:t>. ‘comma’ to ‘rules’ are all optional. See below “tokenization rules” to know how to handle these rules.</w:t>
      </w:r>
    </w:p>
    <w:p w14:paraId="375F1F8B" w14:textId="2AEC1742" w:rsidR="00163AEE" w:rsidRPr="00854E1C" w:rsidRDefault="00163AEE" w:rsidP="00607E45">
      <w:pPr>
        <w:pStyle w:val="methods"/>
        <w:numPr>
          <w:ilvl w:val="0"/>
          <w:numId w:val="70"/>
        </w:numPr>
        <w:rPr>
          <w:b w:val="0"/>
          <w:i/>
        </w:rPr>
      </w:pPr>
      <w:r>
        <w:t>tokenize(bool comma,</w:t>
      </w:r>
      <w:r w:rsidR="00C93E65">
        <w:t xml:space="preserve"> </w:t>
      </w:r>
      <w:r>
        <w:t>bool separator</w:t>
      </w:r>
      <w:r w:rsidR="00BD5138">
        <w:t>, svector rules</w:t>
      </w:r>
      <w:r>
        <w:t xml:space="preserve">): </w:t>
      </w:r>
      <w:r w:rsidRPr="00854E1C">
        <w:rPr>
          <w:b w:val="0"/>
          <w:i/>
        </w:rPr>
        <w:t>Tokenize a string into words and punctuations. If comma is true, then the “,” is the decimal separator, otherwise it is the “.”. If ‘separator’ is true, then ‘.’ or ‘,’ can be used as separators as in: “3,000.10”. tokenize returns a svector. Each of these parameters is optional. When one of these parameters is omitted, then its default value is false.</w:t>
      </w:r>
      <w:r w:rsidR="007D6A25">
        <w:rPr>
          <w:b w:val="0"/>
          <w:i/>
        </w:rPr>
        <w:t xml:space="preserve"> See below </w:t>
      </w:r>
      <w:r w:rsidR="00EF6BC4">
        <w:rPr>
          <w:b w:val="0"/>
          <w:i/>
        </w:rPr>
        <w:t>“</w:t>
      </w:r>
      <w:r w:rsidR="007D6A25">
        <w:rPr>
          <w:b w:val="0"/>
          <w:i/>
        </w:rPr>
        <w:t>tokenization rule</w:t>
      </w:r>
      <w:r w:rsidR="00EF6BC4">
        <w:rPr>
          <w:b w:val="0"/>
          <w:i/>
        </w:rPr>
        <w:t>s”</w:t>
      </w:r>
      <w:r w:rsidR="007D6A25">
        <w:rPr>
          <w:b w:val="0"/>
          <w:i/>
        </w:rPr>
        <w:t xml:space="preserve"> for how to use </w:t>
      </w:r>
      <w:r w:rsidR="00C777F6">
        <w:rPr>
          <w:b w:val="0"/>
          <w:i/>
        </w:rPr>
        <w:t>this parameter</w:t>
      </w:r>
      <w:r w:rsidR="007D6A25">
        <w:rPr>
          <w:b w:val="0"/>
          <w:i/>
        </w:rPr>
        <w:t>.</w:t>
      </w:r>
    </w:p>
    <w:p w14:paraId="5749E113" w14:textId="77777777" w:rsidR="00163AEE" w:rsidRPr="00854E1C" w:rsidRDefault="00163AEE" w:rsidP="00607E45">
      <w:pPr>
        <w:pStyle w:val="methods"/>
        <w:numPr>
          <w:ilvl w:val="0"/>
          <w:numId w:val="70"/>
        </w:numPr>
        <w:rPr>
          <w:b w:val="0"/>
          <w:i/>
        </w:rPr>
      </w:pPr>
      <w:r w:rsidRPr="005675D1">
        <w:lastRenderedPageBreak/>
        <w:t xml:space="preserve">trim(): </w:t>
      </w:r>
      <w:r w:rsidRPr="00854E1C">
        <w:rPr>
          <w:b w:val="0"/>
          <w:i/>
        </w:rPr>
        <w:t>remove the trailing characters</w:t>
      </w:r>
    </w:p>
    <w:p w14:paraId="484C7DFA" w14:textId="77777777" w:rsidR="00163AEE" w:rsidRPr="00854E1C" w:rsidRDefault="00163AEE" w:rsidP="00607E45">
      <w:pPr>
        <w:pStyle w:val="methods"/>
        <w:numPr>
          <w:ilvl w:val="0"/>
          <w:numId w:val="70"/>
        </w:numPr>
        <w:rPr>
          <w:b w:val="0"/>
          <w:i/>
        </w:rPr>
      </w:pPr>
      <w:r w:rsidRPr="005675D1">
        <w:t xml:space="preserve">trimleft(): </w:t>
      </w:r>
      <w:r w:rsidRPr="00854E1C">
        <w:rPr>
          <w:b w:val="0"/>
          <w:i/>
        </w:rPr>
        <w:t>remove the trailing characters on the left</w:t>
      </w:r>
    </w:p>
    <w:p w14:paraId="3989C520" w14:textId="77777777" w:rsidR="00163AEE" w:rsidRPr="00854E1C" w:rsidRDefault="00163AEE" w:rsidP="00607E45">
      <w:pPr>
        <w:pStyle w:val="methods"/>
        <w:numPr>
          <w:ilvl w:val="0"/>
          <w:numId w:val="70"/>
        </w:numPr>
        <w:rPr>
          <w:b w:val="0"/>
          <w:i/>
        </w:rPr>
      </w:pPr>
      <w:r w:rsidRPr="005675D1">
        <w:t xml:space="preserve">trimright(): </w:t>
      </w:r>
      <w:r w:rsidRPr="00854E1C">
        <w:rPr>
          <w:b w:val="0"/>
          <w:i/>
        </w:rPr>
        <w:t>remove the trailing characters on the right</w:t>
      </w:r>
    </w:p>
    <w:p w14:paraId="755C2647" w14:textId="77777777" w:rsidR="00163AEE" w:rsidRPr="00854E1C" w:rsidRDefault="00163AEE" w:rsidP="00607E45">
      <w:pPr>
        <w:pStyle w:val="methods"/>
        <w:numPr>
          <w:ilvl w:val="0"/>
          <w:numId w:val="70"/>
        </w:numPr>
        <w:rPr>
          <w:b w:val="0"/>
          <w:i/>
        </w:rPr>
      </w:pPr>
      <w:r w:rsidRPr="005675D1">
        <w:t xml:space="preserve">upper(): </w:t>
      </w:r>
      <w:r w:rsidRPr="00854E1C">
        <w:rPr>
          <w:b w:val="0"/>
          <w:i/>
        </w:rPr>
        <w:t>Return the string in upper characters</w:t>
      </w:r>
    </w:p>
    <w:p w14:paraId="6B3560D6" w14:textId="77777777" w:rsidR="00163AEE" w:rsidRPr="00854E1C" w:rsidRDefault="00163AEE" w:rsidP="00607E45">
      <w:pPr>
        <w:pStyle w:val="methods"/>
        <w:numPr>
          <w:ilvl w:val="0"/>
          <w:numId w:val="70"/>
        </w:numPr>
        <w:rPr>
          <w:b w:val="0"/>
          <w:i/>
        </w:rPr>
      </w:pPr>
      <w:r w:rsidRPr="005675D1">
        <w:t xml:space="preserve">utf8(): </w:t>
      </w:r>
      <w:r w:rsidRPr="00854E1C">
        <w:rPr>
          <w:b w:val="0"/>
          <w:i/>
        </w:rPr>
        <w:t>convert a LATIN string into UTF8</w:t>
      </w:r>
    </w:p>
    <w:p w14:paraId="79D0D312" w14:textId="77777777" w:rsidR="00163AEE" w:rsidRDefault="00163AEE" w:rsidP="00607E45">
      <w:pPr>
        <w:pStyle w:val="methods"/>
        <w:numPr>
          <w:ilvl w:val="0"/>
          <w:numId w:val="70"/>
        </w:numPr>
        <w:rPr>
          <w:b w:val="0"/>
          <w:i/>
        </w:rPr>
      </w:pPr>
      <w:r>
        <w:t xml:space="preserve">utf8(int part): </w:t>
      </w:r>
      <w:r w:rsidRPr="00854E1C">
        <w:rPr>
          <w:b w:val="0"/>
          <w:i/>
        </w:rPr>
        <w:t>convert a Latin string, encoded into ISO 8859 part part into utf8. For instance, s.utf8(5), means that the string to be converted in UTF-8, is encoded in ISO 8859 part 5 (Cyrillic). See below for a description of each part.</w:t>
      </w:r>
    </w:p>
    <w:p w14:paraId="4587BE52" w14:textId="1A519480" w:rsidR="00E85972" w:rsidRPr="00854E1C" w:rsidRDefault="00E85972" w:rsidP="00607E45">
      <w:pPr>
        <w:pStyle w:val="methods"/>
        <w:numPr>
          <w:ilvl w:val="0"/>
          <w:numId w:val="70"/>
        </w:numPr>
        <w:rPr>
          <w:b w:val="0"/>
          <w:i/>
        </w:rPr>
      </w:pPr>
      <w:r>
        <w:t xml:space="preserve">write(string file): </w:t>
      </w:r>
      <w:r w:rsidR="00C924F6">
        <w:rPr>
          <w:b w:val="0"/>
          <w:i/>
        </w:rPr>
        <w:t>write the string content into a file</w:t>
      </w:r>
      <w:r>
        <w:rPr>
          <w:b w:val="0"/>
          <w:i/>
        </w:rPr>
        <w:t xml:space="preserve"> </w:t>
      </w:r>
    </w:p>
    <w:p w14:paraId="5B3E57F1" w14:textId="77777777" w:rsidR="0090164A" w:rsidRDefault="0090164A" w:rsidP="0090164A">
      <w:pPr>
        <w:pStyle w:val="Titre2"/>
        <w:rPr>
          <w:lang w:val="en-GB"/>
        </w:rPr>
      </w:pPr>
      <w:bookmarkStart w:id="277" w:name="_Toc492975476"/>
      <w:bookmarkStart w:id="278" w:name="_Toc492977714"/>
      <w:bookmarkStart w:id="279" w:name="_Toc140153755"/>
      <w:r>
        <w:t>String Handling</w:t>
      </w:r>
      <w:bookmarkEnd w:id="279"/>
    </w:p>
    <w:p w14:paraId="01C0A2E1" w14:textId="77777777" w:rsidR="00A1550C" w:rsidRDefault="00A1550C" w:rsidP="00A1550C">
      <w:pPr>
        <w:rPr>
          <w:lang w:val="en-GB"/>
        </w:rPr>
      </w:pPr>
      <w:r>
        <w:rPr>
          <w:lang w:val="en-GB"/>
        </w:rPr>
        <w:t>There are a number of methods and implementation that are specific to strings.</w:t>
      </w:r>
    </w:p>
    <w:p w14:paraId="56353B8C" w14:textId="77777777" w:rsidR="00A1550C" w:rsidRPr="00A1550C" w:rsidRDefault="00A1550C" w:rsidP="00A1550C">
      <w:pPr>
        <w:rPr>
          <w:lang w:val="en-GB"/>
        </w:rPr>
      </w:pPr>
    </w:p>
    <w:p w14:paraId="533A5156" w14:textId="77777777" w:rsidR="00852584" w:rsidRDefault="00852584" w:rsidP="002F3205">
      <w:pPr>
        <w:pStyle w:val="Titre3"/>
        <w:rPr>
          <w:i/>
        </w:rPr>
      </w:pPr>
      <w:bookmarkStart w:id="280" w:name="_Toc140153756"/>
      <w:r>
        <w:t>Korean specific methods</w:t>
      </w:r>
      <w:r w:rsidR="001A7D2C">
        <w:t xml:space="preserve"> (only for string and ustring)</w:t>
      </w:r>
      <w:bookmarkEnd w:id="277"/>
      <w:bookmarkEnd w:id="278"/>
      <w:bookmarkEnd w:id="280"/>
    </w:p>
    <w:p w14:paraId="7F4F3B29" w14:textId="77777777" w:rsidR="006233E0" w:rsidRPr="004F300D" w:rsidRDefault="006233E0" w:rsidP="00607E45">
      <w:pPr>
        <w:pStyle w:val="methods"/>
        <w:numPr>
          <w:ilvl w:val="0"/>
          <w:numId w:val="81"/>
        </w:numPr>
        <w:rPr>
          <w:b w:val="0"/>
          <w:i/>
        </w:rPr>
      </w:pPr>
      <w:r w:rsidRPr="00AE0AEA">
        <w:t xml:space="preserve">ishangul(): </w:t>
      </w:r>
      <w:r w:rsidRPr="004F300D">
        <w:rPr>
          <w:b w:val="0"/>
          <w:i/>
        </w:rPr>
        <w:t>return true if it is a Hangul character.</w:t>
      </w:r>
    </w:p>
    <w:p w14:paraId="1D9D9BD1" w14:textId="77777777" w:rsidR="006233E0" w:rsidRPr="004F300D" w:rsidRDefault="006233E0" w:rsidP="00607E45">
      <w:pPr>
        <w:pStyle w:val="methods"/>
        <w:numPr>
          <w:ilvl w:val="0"/>
          <w:numId w:val="81"/>
        </w:numPr>
        <w:rPr>
          <w:b w:val="0"/>
          <w:i/>
        </w:rPr>
      </w:pPr>
      <w:r w:rsidRPr="00AE0AEA">
        <w:t xml:space="preserve">isjamo(): </w:t>
      </w:r>
      <w:r w:rsidRPr="004F300D">
        <w:rPr>
          <w:b w:val="0"/>
          <w:i/>
        </w:rPr>
        <w:t>return true if it is a Hangul jamo.</w:t>
      </w:r>
    </w:p>
    <w:p w14:paraId="426F6795" w14:textId="77777777" w:rsidR="006233E0" w:rsidRPr="00FE372C" w:rsidRDefault="006233E0" w:rsidP="00607E45">
      <w:pPr>
        <w:pStyle w:val="methods"/>
        <w:numPr>
          <w:ilvl w:val="0"/>
          <w:numId w:val="81"/>
        </w:numPr>
        <w:rPr>
          <w:b w:val="0"/>
          <w:i/>
        </w:rPr>
      </w:pPr>
      <w:r w:rsidRPr="00C459EB">
        <w:t xml:space="preserve">jamo(bool combine): </w:t>
      </w:r>
      <w:r w:rsidRPr="00FE372C">
        <w:rPr>
          <w:b w:val="0"/>
          <w:i/>
        </w:rPr>
        <w:t>if 'combine' is false</w:t>
      </w:r>
      <w:r w:rsidR="00A060A7" w:rsidRPr="00FE372C">
        <w:rPr>
          <w:b w:val="0"/>
          <w:i/>
        </w:rPr>
        <w:t xml:space="preserve"> or absent:</w:t>
      </w:r>
      <w:r w:rsidRPr="00FE372C">
        <w:rPr>
          <w:b w:val="0"/>
          <w:i/>
        </w:rPr>
        <w:t xml:space="preserve"> split a Korean jamo into its main </w:t>
      </w:r>
      <w:r w:rsidR="002A0177" w:rsidRPr="00FE372C">
        <w:rPr>
          <w:b w:val="0"/>
          <w:i/>
        </w:rPr>
        <w:t xml:space="preserve">consonant and vowel </w:t>
      </w:r>
      <w:r w:rsidRPr="00FE372C">
        <w:rPr>
          <w:b w:val="0"/>
          <w:i/>
        </w:rPr>
        <w:t>components, else combine content into a jamo.</w:t>
      </w:r>
    </w:p>
    <w:p w14:paraId="46E5A3FB" w14:textId="77777777" w:rsidR="006233E0" w:rsidRPr="00FE372C" w:rsidRDefault="006233E0" w:rsidP="00607E45">
      <w:pPr>
        <w:pStyle w:val="methods"/>
        <w:numPr>
          <w:ilvl w:val="0"/>
          <w:numId w:val="81"/>
        </w:numPr>
        <w:rPr>
          <w:b w:val="0"/>
          <w:i/>
        </w:rPr>
      </w:pPr>
      <w:r w:rsidRPr="00AE0AEA">
        <w:t xml:space="preserve">normalizehangul(): </w:t>
      </w:r>
      <w:r w:rsidR="00EC3892" w:rsidRPr="00FE372C">
        <w:rPr>
          <w:b w:val="0"/>
          <w:i/>
        </w:rPr>
        <w:t>Normalize different UTF8 encoding of Hangul characters</w:t>
      </w:r>
    </w:p>
    <w:p w14:paraId="72D0C0C0" w14:textId="77777777" w:rsidR="006233E0" w:rsidRPr="00FE372C" w:rsidRDefault="006233E0" w:rsidP="00607E45">
      <w:pPr>
        <w:pStyle w:val="methods"/>
        <w:numPr>
          <w:ilvl w:val="0"/>
          <w:numId w:val="81"/>
        </w:numPr>
        <w:rPr>
          <w:b w:val="0"/>
          <w:i/>
        </w:rPr>
      </w:pPr>
      <w:r w:rsidRPr="00EA0C97">
        <w:t xml:space="preserve">romanization(): </w:t>
      </w:r>
      <w:r w:rsidR="00AF7EC6" w:rsidRPr="00FE372C">
        <w:rPr>
          <w:b w:val="0"/>
          <w:i/>
        </w:rPr>
        <w:t>Romanization</w:t>
      </w:r>
      <w:r w:rsidRPr="00FE372C">
        <w:rPr>
          <w:b w:val="0"/>
          <w:i/>
        </w:rPr>
        <w:t xml:space="preserve"> of Hangul characters.</w:t>
      </w:r>
    </w:p>
    <w:p w14:paraId="4D7F8D85" w14:textId="77777777" w:rsidR="00F1198F" w:rsidRDefault="00F1198F" w:rsidP="0074745C">
      <w:pPr>
        <w:pStyle w:val="Titre3"/>
      </w:pPr>
      <w:bookmarkStart w:id="281" w:name="_Toc492975477"/>
      <w:bookmarkStart w:id="282" w:name="_Toc492977715"/>
      <w:bookmarkStart w:id="283" w:name="_Toc140153757"/>
      <w:r>
        <w:t>Latin Table</w:t>
      </w:r>
      <w:bookmarkEnd w:id="281"/>
      <w:bookmarkEnd w:id="282"/>
      <w:bookmarkEnd w:id="283"/>
    </w:p>
    <w:p w14:paraId="31650640" w14:textId="77777777" w:rsidR="00197EE9" w:rsidRDefault="00197EE9" w:rsidP="00495ACD">
      <w:pPr>
        <w:pStyle w:val="Body"/>
        <w:rPr>
          <w:rFonts w:ascii="Helvetica" w:hAnsi="Helvetica" w:cs="Helvetica"/>
        </w:rPr>
      </w:pPr>
      <w:r>
        <w:rPr>
          <w:rFonts w:ascii="Helvetica" w:hAnsi="Helvetica" w:cs="Helvetica"/>
        </w:rPr>
        <w:t>(from</w:t>
      </w:r>
      <w:r w:rsidRPr="00197EE9">
        <w:t xml:space="preserve"> </w:t>
      </w:r>
      <w:hyperlink r:id="rId15" w:history="1">
        <w:r w:rsidRPr="00BF5F74">
          <w:rPr>
            <w:rStyle w:val="Lienhypertexte"/>
            <w:rFonts w:ascii="Helvetica" w:hAnsi="Helvetica" w:cs="Helvetica"/>
          </w:rPr>
          <w:t>https://en.wikipedia.org/wiki/ISO/IEC_8859</w:t>
        </w:r>
      </w:hyperlink>
      <w:r>
        <w:rPr>
          <w:rFonts w:ascii="Helvetica" w:hAnsi="Helvetica" w:cs="Helvetica"/>
        </w:rPr>
        <w:t>)</w:t>
      </w:r>
    </w:p>
    <w:p w14:paraId="0BADA46A" w14:textId="77777777" w:rsidR="003619D4" w:rsidRPr="00197EE9" w:rsidRDefault="003619D4" w:rsidP="00495ACD">
      <w:pPr>
        <w:pStyle w:val="Body"/>
      </w:pPr>
      <w:r>
        <w:t xml:space="preserve">Use the number associated to “Part” in the first column </w:t>
      </w:r>
      <w:r w:rsidR="00B53874">
        <w:t xml:space="preserve">with </w:t>
      </w:r>
      <w:r>
        <w:t>the utf8 method.</w:t>
      </w:r>
    </w:p>
    <w:tbl>
      <w:tblPr>
        <w:tblpPr w:leftFromText="180" w:rightFromText="180" w:vertAnchor="text" w:horzAnchor="margin" w:tblpX="-717" w:tblpY="267"/>
        <w:tblW w:w="8637" w:type="dxa"/>
        <w:tblBorders>
          <w:top w:val="single" w:sz="6" w:space="0" w:color="AAAAAA"/>
          <w:left w:val="single" w:sz="6" w:space="0" w:color="AAAAAA"/>
          <w:bottom w:val="single" w:sz="6" w:space="0" w:color="AAAAAA"/>
          <w:right w:val="single" w:sz="6" w:space="0" w:color="AAAAAA"/>
        </w:tblBorders>
        <w:shd w:val="clear" w:color="auto" w:fill="F9F9F9"/>
        <w:tblLayout w:type="fixed"/>
        <w:tblCellMar>
          <w:top w:w="15" w:type="dxa"/>
          <w:left w:w="15" w:type="dxa"/>
          <w:bottom w:w="15" w:type="dxa"/>
          <w:right w:w="15" w:type="dxa"/>
        </w:tblCellMar>
        <w:tblLook w:val="04A0" w:firstRow="1" w:lastRow="0" w:firstColumn="1" w:lastColumn="0" w:noHBand="0" w:noVBand="1"/>
      </w:tblPr>
      <w:tblGrid>
        <w:gridCol w:w="1843"/>
        <w:gridCol w:w="1843"/>
        <w:gridCol w:w="4951"/>
      </w:tblGrid>
      <w:tr w:rsidR="00387CBB" w:rsidRPr="00F1198F" w14:paraId="71112CA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5327A1" w14:textId="73E1CA3C" w:rsidR="00387CBB" w:rsidRDefault="00387CBB" w:rsidP="003007CC">
            <w:pPr>
              <w:ind w:left="46" w:firstLine="47"/>
            </w:pPr>
          </w:p>
          <w:p w14:paraId="337E0255" w14:textId="77777777" w:rsidR="00387CBB" w:rsidRPr="00387CBB" w:rsidRDefault="00387CBB" w:rsidP="00387CBB"/>
          <w:p w14:paraId="38184E77" w14:textId="042C360C" w:rsidR="00387CBB" w:rsidRDefault="00387CBB" w:rsidP="00387CBB"/>
          <w:p w14:paraId="2F22228F" w14:textId="374DEC8B" w:rsidR="00387CBB" w:rsidRPr="00387CBB" w:rsidRDefault="00387CBB" w:rsidP="00387CBB">
            <w:pPr>
              <w:jc w:val="center"/>
            </w:pPr>
            <w:r>
              <w:lastRenderedPageBreak/>
              <w:t>Part 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A4ACF2B" w14:textId="7E12C66C" w:rsidR="00387CBB" w:rsidRPr="00F1198F" w:rsidRDefault="00387CBB" w:rsidP="003007CC">
            <w:pPr>
              <w:ind w:left="46" w:firstLine="47"/>
            </w:pPr>
            <w:r w:rsidRPr="00F1198F">
              <w:lastRenderedPageBreak/>
              <w:t>Latin-1</w:t>
            </w:r>
            <w:r w:rsidRPr="00F1198F">
              <w:br/>
              <w:t>Western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2FA8D72" w14:textId="77777777" w:rsidR="00387CBB" w:rsidRPr="00F1198F" w:rsidRDefault="00387CBB" w:rsidP="003007CC">
            <w:pPr>
              <w:ind w:left="46"/>
              <w:jc w:val="left"/>
              <w:rPr>
                <w:color w:val="000000"/>
                <w:sz w:val="20"/>
                <w:szCs w:val="20"/>
              </w:rPr>
            </w:pPr>
            <w:r w:rsidRPr="00F1198F">
              <w:rPr>
                <w:color w:val="000000"/>
                <w:sz w:val="20"/>
                <w:szCs w:val="20"/>
              </w:rPr>
              <w:t>Perhaps the most widely used part of ISO/IEC 8859, covering most Western European languages:</w:t>
            </w:r>
            <w:r w:rsidRPr="00F1198F">
              <w:rPr>
                <w:rStyle w:val="apple-converted-space"/>
                <w:color w:val="000000"/>
                <w:sz w:val="20"/>
                <w:szCs w:val="20"/>
              </w:rPr>
              <w:t> </w:t>
            </w:r>
            <w:hyperlink r:id="rId16" w:tooltip="Danish language" w:history="1">
              <w:r w:rsidRPr="00F1198F">
                <w:rPr>
                  <w:rStyle w:val="Lienhypertexte"/>
                  <w:color w:val="0B0080"/>
                  <w:sz w:val="20"/>
                  <w:szCs w:val="20"/>
                </w:rPr>
                <w:t>Danish</w:t>
              </w:r>
            </w:hyperlink>
            <w:r w:rsidRPr="00F1198F">
              <w:rPr>
                <w:rStyle w:val="apple-converted-space"/>
                <w:color w:val="000000"/>
                <w:sz w:val="20"/>
                <w:szCs w:val="20"/>
              </w:rPr>
              <w:t> </w:t>
            </w:r>
            <w:r w:rsidRPr="00F1198F">
              <w:rPr>
                <w:color w:val="000000"/>
                <w:sz w:val="20"/>
                <w:szCs w:val="20"/>
              </w:rPr>
              <w:t>(partial),</w:t>
            </w:r>
            <w:hyperlink r:id="rId17" w:anchor="cite_note-1" w:history="1">
              <w:r w:rsidRPr="00F1198F">
                <w:rPr>
                  <w:rStyle w:val="Lienhypertexte"/>
                  <w:color w:val="0B0080"/>
                  <w:sz w:val="20"/>
                  <w:szCs w:val="20"/>
                  <w:vertAlign w:val="superscript"/>
                </w:rPr>
                <w:t>[1]</w:t>
              </w:r>
            </w:hyperlink>
            <w:r w:rsidRPr="00F1198F">
              <w:rPr>
                <w:rStyle w:val="apple-converted-space"/>
                <w:color w:val="000000"/>
                <w:sz w:val="20"/>
                <w:szCs w:val="20"/>
              </w:rPr>
              <w:t> </w:t>
            </w:r>
            <w:hyperlink r:id="rId18" w:tooltip="Dutch language" w:history="1">
              <w:r w:rsidRPr="00F1198F">
                <w:rPr>
                  <w:rStyle w:val="Lienhypertexte"/>
                  <w:color w:val="0B0080"/>
                  <w:sz w:val="20"/>
                  <w:szCs w:val="20"/>
                </w:rPr>
                <w:t>Dutch</w:t>
              </w:r>
            </w:hyperlink>
            <w:r w:rsidRPr="00F1198F">
              <w:rPr>
                <w:rStyle w:val="apple-converted-space"/>
                <w:color w:val="000000"/>
                <w:sz w:val="20"/>
                <w:szCs w:val="20"/>
              </w:rPr>
              <w:t> </w:t>
            </w:r>
            <w:r w:rsidRPr="00F1198F">
              <w:rPr>
                <w:color w:val="000000"/>
                <w:sz w:val="20"/>
                <w:szCs w:val="20"/>
              </w:rPr>
              <w:t>(partial),</w:t>
            </w:r>
            <w:hyperlink r:id="rId19" w:anchor="cite_note-2" w:history="1">
              <w:r w:rsidRPr="00F1198F">
                <w:rPr>
                  <w:rStyle w:val="Lienhypertexte"/>
                  <w:color w:val="0B0080"/>
                  <w:sz w:val="20"/>
                  <w:szCs w:val="20"/>
                  <w:vertAlign w:val="superscript"/>
                </w:rPr>
                <w:t>[2]</w:t>
              </w:r>
            </w:hyperlink>
            <w:hyperlink r:id="rId20" w:tooltip="English language" w:history="1">
              <w:r w:rsidRPr="00F1198F">
                <w:rPr>
                  <w:rStyle w:val="Lienhypertexte"/>
                  <w:color w:val="0B0080"/>
                  <w:sz w:val="20"/>
                  <w:szCs w:val="20"/>
                </w:rPr>
                <w:t>Englis</w:t>
              </w:r>
              <w:r w:rsidRPr="00F1198F">
                <w:rPr>
                  <w:rStyle w:val="Lienhypertexte"/>
                  <w:color w:val="0B0080"/>
                  <w:sz w:val="20"/>
                  <w:szCs w:val="20"/>
                </w:rPr>
                <w:lastRenderedPageBreak/>
                <w:t>h</w:t>
              </w:r>
            </w:hyperlink>
            <w:r w:rsidRPr="00F1198F">
              <w:rPr>
                <w:color w:val="000000"/>
                <w:sz w:val="20"/>
                <w:szCs w:val="20"/>
              </w:rPr>
              <w:t>,</w:t>
            </w:r>
            <w:r w:rsidRPr="00F1198F">
              <w:rPr>
                <w:rStyle w:val="apple-converted-space"/>
                <w:color w:val="000000"/>
                <w:sz w:val="20"/>
                <w:szCs w:val="20"/>
              </w:rPr>
              <w:t> </w:t>
            </w:r>
            <w:hyperlink r:id="rId21" w:tooltip="Faroese language" w:history="1">
              <w:r w:rsidRPr="00F1198F">
                <w:rPr>
                  <w:rStyle w:val="Lienhypertexte"/>
                  <w:color w:val="0B0080"/>
                  <w:sz w:val="20"/>
                  <w:szCs w:val="20"/>
                </w:rPr>
                <w:t>Faeroese</w:t>
              </w:r>
            </w:hyperlink>
            <w:r w:rsidRPr="00F1198F">
              <w:rPr>
                <w:color w:val="000000"/>
                <w:sz w:val="20"/>
                <w:szCs w:val="20"/>
              </w:rPr>
              <w:t>,</w:t>
            </w:r>
            <w:r w:rsidRPr="00F1198F">
              <w:rPr>
                <w:rStyle w:val="apple-converted-space"/>
                <w:color w:val="000000"/>
                <w:sz w:val="20"/>
                <w:szCs w:val="20"/>
              </w:rPr>
              <w:t> </w:t>
            </w:r>
            <w:hyperlink r:id="rId22"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rPr>
                <w:color w:val="000000"/>
                <w:sz w:val="20"/>
                <w:szCs w:val="20"/>
              </w:rPr>
              <w:t>(partial),</w:t>
            </w:r>
            <w:hyperlink r:id="rId23"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4" w:tooltip="French language" w:history="1">
              <w:r w:rsidRPr="00F1198F">
                <w:rPr>
                  <w:rStyle w:val="Lienhypertexte"/>
                  <w:color w:val="0B0080"/>
                  <w:sz w:val="20"/>
                  <w:szCs w:val="20"/>
                </w:rPr>
                <w:t>French</w:t>
              </w:r>
            </w:hyperlink>
            <w:r w:rsidRPr="00F1198F">
              <w:rPr>
                <w:rStyle w:val="apple-converted-space"/>
                <w:color w:val="000000"/>
                <w:sz w:val="20"/>
                <w:szCs w:val="20"/>
              </w:rPr>
              <w:t> </w:t>
            </w:r>
            <w:r w:rsidRPr="00F1198F">
              <w:rPr>
                <w:color w:val="000000"/>
                <w:sz w:val="20"/>
                <w:szCs w:val="20"/>
              </w:rPr>
              <w:t>(partial),</w:t>
            </w:r>
            <w:hyperlink r:id="rId25" w:anchor="cite_note-two-3" w:history="1">
              <w:r w:rsidRPr="00F1198F">
                <w:rPr>
                  <w:rStyle w:val="Lienhypertexte"/>
                  <w:color w:val="0B0080"/>
                  <w:sz w:val="20"/>
                  <w:szCs w:val="20"/>
                  <w:vertAlign w:val="superscript"/>
                </w:rPr>
                <w:t>[3]</w:t>
              </w:r>
            </w:hyperlink>
            <w:r w:rsidRPr="00F1198F">
              <w:rPr>
                <w:rStyle w:val="apple-converted-space"/>
                <w:color w:val="000000"/>
                <w:sz w:val="20"/>
                <w:szCs w:val="20"/>
              </w:rPr>
              <w:t> </w:t>
            </w:r>
            <w:hyperlink r:id="rId26" w:tooltip="German language" w:history="1">
              <w:r w:rsidRPr="00F1198F">
                <w:rPr>
                  <w:rStyle w:val="Lienhypertexte"/>
                  <w:color w:val="0B0080"/>
                  <w:sz w:val="20"/>
                  <w:szCs w:val="20"/>
                </w:rPr>
                <w:t>German</w:t>
              </w:r>
            </w:hyperlink>
            <w:r w:rsidRPr="00F1198F">
              <w:rPr>
                <w:color w:val="000000"/>
                <w:sz w:val="20"/>
                <w:szCs w:val="20"/>
              </w:rPr>
              <w:t>,</w:t>
            </w:r>
            <w:r w:rsidRPr="00F1198F">
              <w:rPr>
                <w:rStyle w:val="apple-converted-space"/>
                <w:color w:val="000000"/>
                <w:sz w:val="20"/>
                <w:szCs w:val="20"/>
              </w:rPr>
              <w:t> </w:t>
            </w:r>
            <w:hyperlink r:id="rId27" w:tooltip="Icelandic language" w:history="1">
              <w:r w:rsidRPr="00F1198F">
                <w:rPr>
                  <w:rStyle w:val="Lienhypertexte"/>
                  <w:color w:val="0B0080"/>
                  <w:sz w:val="20"/>
                  <w:szCs w:val="20"/>
                </w:rPr>
                <w:t>Icelandic</w:t>
              </w:r>
            </w:hyperlink>
            <w:r w:rsidRPr="00F1198F">
              <w:rPr>
                <w:color w:val="000000"/>
                <w:sz w:val="20"/>
                <w:szCs w:val="20"/>
              </w:rPr>
              <w:t>,</w:t>
            </w:r>
            <w:r w:rsidRPr="00F1198F">
              <w:rPr>
                <w:rStyle w:val="apple-converted-space"/>
                <w:color w:val="000000"/>
                <w:sz w:val="20"/>
                <w:szCs w:val="20"/>
              </w:rPr>
              <w:t> </w:t>
            </w:r>
            <w:hyperlink r:id="rId28" w:tooltip="Irish language" w:history="1">
              <w:r w:rsidRPr="00F1198F">
                <w:rPr>
                  <w:rStyle w:val="Lienhypertexte"/>
                  <w:color w:val="0B0080"/>
                  <w:sz w:val="20"/>
                  <w:szCs w:val="20"/>
                </w:rPr>
                <w:t>Irish</w:t>
              </w:r>
            </w:hyperlink>
            <w:r w:rsidRPr="00F1198F">
              <w:rPr>
                <w:color w:val="000000"/>
                <w:sz w:val="20"/>
                <w:szCs w:val="20"/>
              </w:rPr>
              <w:t>,</w:t>
            </w:r>
            <w:r w:rsidRPr="00F1198F">
              <w:rPr>
                <w:rStyle w:val="apple-converted-space"/>
                <w:color w:val="000000"/>
                <w:sz w:val="20"/>
                <w:szCs w:val="20"/>
              </w:rPr>
              <w:t> </w:t>
            </w:r>
            <w:hyperlink r:id="rId29"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30" w:tooltip="Norwegian language" w:history="1">
              <w:r w:rsidRPr="00F1198F">
                <w:rPr>
                  <w:rStyle w:val="Lienhypertexte"/>
                  <w:color w:val="0B0080"/>
                  <w:sz w:val="20"/>
                  <w:szCs w:val="20"/>
                </w:rPr>
                <w:t>Norwegian</w:t>
              </w:r>
            </w:hyperlink>
            <w:r w:rsidRPr="00F1198F">
              <w:rPr>
                <w:color w:val="000000"/>
                <w:sz w:val="20"/>
                <w:szCs w:val="20"/>
              </w:rPr>
              <w:t>,</w:t>
            </w:r>
            <w:r w:rsidRPr="00F1198F">
              <w:rPr>
                <w:rStyle w:val="apple-converted-space"/>
                <w:color w:val="000000"/>
                <w:sz w:val="20"/>
                <w:szCs w:val="20"/>
              </w:rPr>
              <w:t> </w:t>
            </w:r>
            <w:hyperlink r:id="rId31" w:tooltip="Portuguese language" w:history="1">
              <w:r w:rsidRPr="00F1198F">
                <w:rPr>
                  <w:rStyle w:val="Lienhypertexte"/>
                  <w:color w:val="0B0080"/>
                  <w:sz w:val="20"/>
                  <w:szCs w:val="20"/>
                </w:rPr>
                <w:t>Portuguese</w:t>
              </w:r>
            </w:hyperlink>
            <w:r w:rsidRPr="00F1198F">
              <w:rPr>
                <w:color w:val="000000"/>
                <w:sz w:val="20"/>
                <w:szCs w:val="20"/>
              </w:rPr>
              <w:t>,</w:t>
            </w:r>
            <w:r w:rsidRPr="00F1198F">
              <w:rPr>
                <w:rStyle w:val="apple-converted-space"/>
                <w:color w:val="000000"/>
                <w:sz w:val="20"/>
                <w:szCs w:val="20"/>
              </w:rPr>
              <w:t> </w:t>
            </w:r>
            <w:hyperlink r:id="rId32" w:tooltip="Romansh language" w:history="1">
              <w:r w:rsidRPr="00F1198F">
                <w:rPr>
                  <w:rStyle w:val="Lienhypertexte"/>
                  <w:color w:val="0B0080"/>
                  <w:sz w:val="20"/>
                  <w:szCs w:val="20"/>
                </w:rPr>
                <w:t>Rhaeto-Romanic</w:t>
              </w:r>
            </w:hyperlink>
            <w:r w:rsidRPr="00F1198F">
              <w:rPr>
                <w:color w:val="000000"/>
                <w:sz w:val="20"/>
                <w:szCs w:val="20"/>
              </w:rPr>
              <w:t>,</w:t>
            </w:r>
            <w:hyperlink r:id="rId33" w:tooltip="Scottish Gaelic language" w:history="1">
              <w:r w:rsidRPr="00F1198F">
                <w:rPr>
                  <w:rStyle w:val="Lienhypertexte"/>
                  <w:color w:val="0B0080"/>
                  <w:sz w:val="20"/>
                  <w:szCs w:val="20"/>
                </w:rPr>
                <w:t>Scottish Gaelic</w:t>
              </w:r>
            </w:hyperlink>
            <w:r w:rsidRPr="00F1198F">
              <w:rPr>
                <w:color w:val="000000"/>
                <w:sz w:val="20"/>
                <w:szCs w:val="20"/>
              </w:rPr>
              <w:t>,</w:t>
            </w:r>
            <w:r w:rsidRPr="00F1198F">
              <w:rPr>
                <w:rStyle w:val="apple-converted-space"/>
                <w:color w:val="000000"/>
                <w:sz w:val="20"/>
                <w:szCs w:val="20"/>
              </w:rPr>
              <w:t> </w:t>
            </w:r>
            <w:hyperlink r:id="rId34" w:tooltip="Spanish language" w:history="1">
              <w:r w:rsidRPr="00F1198F">
                <w:rPr>
                  <w:rStyle w:val="Lienhypertexte"/>
                  <w:color w:val="0B0080"/>
                  <w:sz w:val="20"/>
                  <w:szCs w:val="20"/>
                </w:rPr>
                <w:t>Spanish</w:t>
              </w:r>
            </w:hyperlink>
            <w:r w:rsidRPr="00F1198F">
              <w:rPr>
                <w:color w:val="000000"/>
                <w:sz w:val="20"/>
                <w:szCs w:val="20"/>
              </w:rPr>
              <w:t>,</w:t>
            </w:r>
            <w:r w:rsidRPr="00F1198F">
              <w:rPr>
                <w:rStyle w:val="apple-converted-space"/>
                <w:color w:val="000000"/>
                <w:sz w:val="20"/>
                <w:szCs w:val="20"/>
              </w:rPr>
              <w:t> </w:t>
            </w:r>
            <w:hyperlink r:id="rId35" w:tooltip="Catalan language" w:history="1">
              <w:r w:rsidRPr="00F1198F">
                <w:rPr>
                  <w:rStyle w:val="Lienhypertexte"/>
                  <w:color w:val="0B0080"/>
                  <w:sz w:val="20"/>
                  <w:szCs w:val="20"/>
                </w:rPr>
                <w:t>Catalan</w:t>
              </w:r>
            </w:hyperlink>
            <w:r w:rsidRPr="00F1198F">
              <w:rPr>
                <w:color w:val="000000"/>
                <w:sz w:val="20"/>
                <w:szCs w:val="20"/>
              </w:rPr>
              <w:t>, and</w:t>
            </w:r>
            <w:r w:rsidRPr="00F1198F">
              <w:rPr>
                <w:rStyle w:val="apple-converted-space"/>
                <w:color w:val="000000"/>
                <w:sz w:val="20"/>
                <w:szCs w:val="20"/>
              </w:rPr>
              <w:t> </w:t>
            </w:r>
            <w:hyperlink r:id="rId36" w:tooltip="Swedish (language)" w:history="1">
              <w:r w:rsidRPr="00F1198F">
                <w:rPr>
                  <w:rStyle w:val="Lienhypertexte"/>
                  <w:color w:val="0B0080"/>
                  <w:sz w:val="20"/>
                  <w:szCs w:val="20"/>
                </w:rPr>
                <w:t>Swedish</w:t>
              </w:r>
            </w:hyperlink>
            <w:r w:rsidRPr="00F1198F">
              <w:rPr>
                <w:color w:val="000000"/>
                <w:sz w:val="20"/>
                <w:szCs w:val="20"/>
              </w:rPr>
              <w:t>. Languages from other parts of the world are also covered, including: Eastern European</w:t>
            </w:r>
            <w:hyperlink r:id="rId37" w:tooltip="Albanian language" w:history="1">
              <w:r w:rsidRPr="00F1198F">
                <w:rPr>
                  <w:rStyle w:val="Lienhypertexte"/>
                  <w:color w:val="0B0080"/>
                  <w:sz w:val="20"/>
                  <w:szCs w:val="20"/>
                </w:rPr>
                <w:t>Albanian</w:t>
              </w:r>
            </w:hyperlink>
            <w:r w:rsidRPr="00F1198F">
              <w:rPr>
                <w:color w:val="000000"/>
                <w:sz w:val="20"/>
                <w:szCs w:val="20"/>
              </w:rPr>
              <w:t>, Southeast Asian</w:t>
            </w:r>
            <w:r w:rsidRPr="00F1198F">
              <w:rPr>
                <w:rStyle w:val="apple-converted-space"/>
                <w:color w:val="000000"/>
                <w:sz w:val="20"/>
                <w:szCs w:val="20"/>
              </w:rPr>
              <w:t> </w:t>
            </w:r>
            <w:hyperlink r:id="rId38" w:tooltip="Indonesian language" w:history="1">
              <w:r w:rsidRPr="00F1198F">
                <w:rPr>
                  <w:rStyle w:val="Lienhypertexte"/>
                  <w:color w:val="0B0080"/>
                  <w:sz w:val="20"/>
                  <w:szCs w:val="20"/>
                </w:rPr>
                <w:t>Indonesian</w:t>
              </w:r>
            </w:hyperlink>
            <w:r w:rsidRPr="00F1198F">
              <w:rPr>
                <w:color w:val="000000"/>
                <w:sz w:val="20"/>
                <w:szCs w:val="20"/>
              </w:rPr>
              <w:t>, as well as the African languages</w:t>
            </w:r>
            <w:r w:rsidRPr="00F1198F">
              <w:rPr>
                <w:rStyle w:val="apple-converted-space"/>
                <w:color w:val="000000"/>
                <w:sz w:val="20"/>
                <w:szCs w:val="20"/>
              </w:rPr>
              <w:t> </w:t>
            </w:r>
            <w:hyperlink r:id="rId39" w:tooltip="Afrikaans language" w:history="1">
              <w:r w:rsidRPr="00F1198F">
                <w:rPr>
                  <w:rStyle w:val="Lienhypertexte"/>
                  <w:color w:val="0B0080"/>
                  <w:sz w:val="20"/>
                  <w:szCs w:val="20"/>
                </w:rPr>
                <w:t>Afrikaans</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40" w:tooltip="Swahili language" w:history="1">
              <w:r w:rsidRPr="00F1198F">
                <w:rPr>
                  <w:rStyle w:val="Lienhypertexte"/>
                  <w:color w:val="0B0080"/>
                  <w:sz w:val="20"/>
                  <w:szCs w:val="20"/>
                </w:rPr>
                <w:t>Swahili</w:t>
              </w:r>
            </w:hyperlink>
            <w:r w:rsidRPr="00F1198F">
              <w:rPr>
                <w:color w:val="000000"/>
                <w:sz w:val="20"/>
                <w:szCs w:val="20"/>
              </w:rPr>
              <w:t>. The missing</w:t>
            </w:r>
            <w:r w:rsidRPr="00F1198F">
              <w:rPr>
                <w:rStyle w:val="apple-converted-space"/>
                <w:color w:val="000000"/>
                <w:sz w:val="20"/>
                <w:szCs w:val="20"/>
              </w:rPr>
              <w:t> </w:t>
            </w:r>
            <w:hyperlink r:id="rId41"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and capital</w:t>
            </w:r>
            <w:r w:rsidRPr="00F1198F">
              <w:rPr>
                <w:rStyle w:val="apple-converted-space"/>
                <w:color w:val="000000"/>
                <w:sz w:val="20"/>
                <w:szCs w:val="20"/>
              </w:rPr>
              <w:t> </w:t>
            </w:r>
            <w:r w:rsidRPr="00F1198F">
              <w:rPr>
                <w:i/>
                <w:iCs/>
                <w:color w:val="000000"/>
                <w:sz w:val="20"/>
                <w:szCs w:val="20"/>
              </w:rPr>
              <w:t>Ÿ</w:t>
            </w:r>
            <w:r w:rsidRPr="00F1198F">
              <w:rPr>
                <w:rStyle w:val="apple-converted-space"/>
                <w:color w:val="000000"/>
                <w:sz w:val="20"/>
                <w:szCs w:val="20"/>
              </w:rPr>
              <w:t> </w:t>
            </w:r>
            <w:r w:rsidRPr="00F1198F">
              <w:rPr>
                <w:color w:val="000000"/>
                <w:sz w:val="20"/>
                <w:szCs w:val="20"/>
              </w:rPr>
              <w:t>are in the revised version ISO/IEC 8859-15 (see below). The corresponding IANA character set is ISO-8859-1.</w:t>
            </w:r>
          </w:p>
        </w:tc>
      </w:tr>
      <w:tr w:rsidR="00387CBB" w:rsidRPr="00F1198F" w14:paraId="0C805F6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0AF1BE0" w14:textId="77777777" w:rsidR="00387CBB" w:rsidRDefault="00387CBB" w:rsidP="003007CC">
            <w:pPr>
              <w:ind w:left="46" w:firstLine="47"/>
            </w:pPr>
          </w:p>
          <w:p w14:paraId="68CD381D" w14:textId="77777777" w:rsidR="00387CBB" w:rsidRDefault="00387CBB" w:rsidP="003007CC">
            <w:pPr>
              <w:ind w:left="46" w:firstLine="47"/>
            </w:pPr>
          </w:p>
          <w:p w14:paraId="28CD7AD0" w14:textId="23EEA547" w:rsidR="00387CBB" w:rsidRPr="00F1198F" w:rsidRDefault="00387CBB" w:rsidP="003007CC">
            <w:pPr>
              <w:ind w:left="46" w:firstLine="47"/>
            </w:pPr>
            <w:r>
              <w:t>Part 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EBE8C88" w14:textId="5E2411D8" w:rsidR="00387CBB" w:rsidRPr="00F1198F" w:rsidRDefault="00387CBB" w:rsidP="003007CC">
            <w:pPr>
              <w:ind w:left="46" w:firstLine="47"/>
            </w:pPr>
            <w:r w:rsidRPr="00F1198F">
              <w:t>Latin-2</w:t>
            </w:r>
            <w:r w:rsidRPr="00F1198F">
              <w:br/>
              <w:t>Central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F2228B3" w14:textId="77777777" w:rsidR="00387CBB" w:rsidRPr="00F1198F" w:rsidRDefault="00387CBB" w:rsidP="003007CC">
            <w:pPr>
              <w:ind w:left="46"/>
              <w:jc w:val="left"/>
              <w:rPr>
                <w:color w:val="000000"/>
                <w:sz w:val="20"/>
                <w:szCs w:val="20"/>
              </w:rPr>
            </w:pPr>
            <w:r w:rsidRPr="00F1198F">
              <w:rPr>
                <w:color w:val="000000"/>
                <w:sz w:val="20"/>
                <w:szCs w:val="20"/>
              </w:rPr>
              <w:t>Supports those Central and Eastern European languages that use the Latin alphabet, including</w:t>
            </w:r>
            <w:r w:rsidRPr="00F1198F">
              <w:rPr>
                <w:rStyle w:val="apple-converted-space"/>
                <w:color w:val="000000"/>
                <w:sz w:val="20"/>
                <w:szCs w:val="20"/>
              </w:rPr>
              <w:t> </w:t>
            </w:r>
            <w:hyperlink r:id="rId42" w:tooltip="Bosnian language" w:history="1">
              <w:r w:rsidRPr="00F1198F">
                <w:rPr>
                  <w:rStyle w:val="Lienhypertexte"/>
                  <w:color w:val="0B0080"/>
                  <w:sz w:val="20"/>
                  <w:szCs w:val="20"/>
                </w:rPr>
                <w:t>Bosnian</w:t>
              </w:r>
            </w:hyperlink>
            <w:r w:rsidRPr="00F1198F">
              <w:rPr>
                <w:color w:val="000000"/>
                <w:sz w:val="20"/>
                <w:szCs w:val="20"/>
              </w:rPr>
              <w:t>,</w:t>
            </w:r>
            <w:r w:rsidRPr="00F1198F">
              <w:rPr>
                <w:rStyle w:val="apple-converted-space"/>
                <w:color w:val="000000"/>
                <w:sz w:val="20"/>
                <w:szCs w:val="20"/>
              </w:rPr>
              <w:t> </w:t>
            </w:r>
            <w:hyperlink r:id="rId43"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44"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45" w:tooltip="Czech language" w:history="1">
              <w:r w:rsidRPr="00F1198F">
                <w:rPr>
                  <w:rStyle w:val="Lienhypertexte"/>
                  <w:color w:val="0B0080"/>
                  <w:sz w:val="20"/>
                  <w:szCs w:val="20"/>
                </w:rPr>
                <w:t>Czech</w:t>
              </w:r>
            </w:hyperlink>
            <w:r w:rsidRPr="00F1198F">
              <w:rPr>
                <w:color w:val="000000"/>
                <w:sz w:val="20"/>
                <w:szCs w:val="20"/>
              </w:rPr>
              <w:t>,</w:t>
            </w:r>
            <w:r w:rsidRPr="00F1198F">
              <w:rPr>
                <w:rStyle w:val="apple-converted-space"/>
                <w:color w:val="000000"/>
                <w:sz w:val="20"/>
                <w:szCs w:val="20"/>
              </w:rPr>
              <w:t> </w:t>
            </w:r>
            <w:hyperlink r:id="rId46" w:tooltip="Slovak language" w:history="1">
              <w:r w:rsidRPr="00F1198F">
                <w:rPr>
                  <w:rStyle w:val="Lienhypertexte"/>
                  <w:color w:val="0B0080"/>
                  <w:sz w:val="20"/>
                  <w:szCs w:val="20"/>
                </w:rPr>
                <w:t>Slovak</w:t>
              </w:r>
            </w:hyperlink>
            <w:r w:rsidRPr="00F1198F">
              <w:rPr>
                <w:color w:val="000000"/>
                <w:sz w:val="20"/>
                <w:szCs w:val="20"/>
              </w:rPr>
              <w:t>,</w:t>
            </w:r>
            <w:r>
              <w:rPr>
                <w:color w:val="000000"/>
                <w:sz w:val="20"/>
                <w:szCs w:val="20"/>
              </w:rPr>
              <w:t xml:space="preserve"> </w:t>
            </w:r>
            <w:hyperlink r:id="rId47" w:tooltip="Slovene language" w:history="1">
              <w:r w:rsidRPr="00F1198F">
                <w:rPr>
                  <w:rStyle w:val="Lienhypertexte"/>
                  <w:color w:val="0B0080"/>
                  <w:sz w:val="20"/>
                  <w:szCs w:val="20"/>
                </w:rPr>
                <w:t>Slovene</w:t>
              </w:r>
            </w:hyperlink>
            <w:r w:rsidRPr="00F1198F">
              <w:rPr>
                <w:color w:val="000000"/>
                <w:sz w:val="20"/>
                <w:szCs w:val="20"/>
              </w:rPr>
              <w:t>,</w:t>
            </w:r>
            <w:r w:rsidRPr="00F1198F">
              <w:rPr>
                <w:rStyle w:val="apple-converted-space"/>
                <w:color w:val="000000"/>
                <w:sz w:val="20"/>
                <w:szCs w:val="20"/>
              </w:rPr>
              <w:t> </w:t>
            </w:r>
            <w:hyperlink r:id="rId48" w:tooltip="Serbian language" w:history="1">
              <w:r w:rsidRPr="00F1198F">
                <w:rPr>
                  <w:rStyle w:val="Lienhypertexte"/>
                  <w:color w:val="0B0080"/>
                  <w:sz w:val="20"/>
                  <w:szCs w:val="20"/>
                </w:rPr>
                <w:t>Serbian</w:t>
              </w:r>
            </w:hyperlink>
            <w:r w:rsidRPr="00F1198F">
              <w:rPr>
                <w:color w:val="000000"/>
                <w:sz w:val="20"/>
                <w:szCs w:val="20"/>
              </w:rPr>
              <w:t>, and</w:t>
            </w:r>
            <w:r w:rsidRPr="00F1198F">
              <w:rPr>
                <w:rStyle w:val="apple-converted-space"/>
                <w:color w:val="000000"/>
                <w:sz w:val="20"/>
                <w:szCs w:val="20"/>
              </w:rPr>
              <w:t> </w:t>
            </w:r>
            <w:hyperlink r:id="rId49" w:tooltip="Hungarian language" w:history="1">
              <w:r w:rsidRPr="00F1198F">
                <w:rPr>
                  <w:rStyle w:val="Lienhypertexte"/>
                  <w:color w:val="0B0080"/>
                  <w:sz w:val="20"/>
                  <w:szCs w:val="20"/>
                </w:rPr>
                <w:t>Hungarian</w:t>
              </w:r>
            </w:hyperlink>
            <w:r w:rsidRPr="00F1198F">
              <w:rPr>
                <w:color w:val="000000"/>
                <w:sz w:val="20"/>
                <w:szCs w:val="20"/>
              </w:rPr>
              <w:t>. The missing</w:t>
            </w:r>
            <w:r w:rsidRPr="00F1198F">
              <w:rPr>
                <w:rStyle w:val="apple-converted-space"/>
                <w:color w:val="000000"/>
                <w:sz w:val="20"/>
                <w:szCs w:val="20"/>
              </w:rPr>
              <w:t> </w:t>
            </w:r>
            <w:hyperlink r:id="rId50"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color w:val="000000"/>
                <w:sz w:val="20"/>
                <w:szCs w:val="20"/>
              </w:rPr>
              <w:t>can be found in version ISO/IEC 8859-16.</w:t>
            </w:r>
          </w:p>
        </w:tc>
      </w:tr>
      <w:tr w:rsidR="00387CBB" w:rsidRPr="00F1198F" w14:paraId="7D2EF3BB"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7481F" w14:textId="77777777" w:rsidR="00387CBB" w:rsidRDefault="00387CBB" w:rsidP="003007CC">
            <w:pPr>
              <w:ind w:left="46" w:firstLine="47"/>
            </w:pPr>
          </w:p>
          <w:p w14:paraId="6AA690FF" w14:textId="4378634B" w:rsidR="00387CBB" w:rsidRDefault="00387CBB" w:rsidP="003007CC">
            <w:pPr>
              <w:ind w:left="46" w:firstLine="47"/>
            </w:pPr>
            <w:r>
              <w:t>Part 3</w:t>
            </w:r>
          </w:p>
          <w:p w14:paraId="44C62186" w14:textId="77777777" w:rsidR="00387CBB" w:rsidRPr="00F1198F" w:rsidRDefault="00387CBB" w:rsidP="003007CC">
            <w:pPr>
              <w:ind w:left="46" w:firstLine="47"/>
            </w:pP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165C6F2" w14:textId="6DED5441" w:rsidR="00387CBB" w:rsidRPr="00F1198F" w:rsidRDefault="00387CBB" w:rsidP="003007CC">
            <w:pPr>
              <w:ind w:left="46" w:firstLine="47"/>
            </w:pPr>
            <w:r w:rsidRPr="00F1198F">
              <w:t>Latin-3</w:t>
            </w:r>
            <w:r w:rsidRPr="00F1198F">
              <w:br/>
              <w:t>South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88E10FF" w14:textId="77777777" w:rsidR="00387CBB" w:rsidRPr="00F1198F" w:rsidRDefault="00000000" w:rsidP="003007CC">
            <w:pPr>
              <w:ind w:left="46"/>
              <w:jc w:val="left"/>
              <w:rPr>
                <w:color w:val="000000"/>
                <w:sz w:val="20"/>
                <w:szCs w:val="20"/>
              </w:rPr>
            </w:pPr>
            <w:hyperlink r:id="rId51" w:tooltip="Turkish language" w:history="1">
              <w:r w:rsidR="00387CBB" w:rsidRPr="00F1198F">
                <w:rPr>
                  <w:rStyle w:val="Lienhypertexte"/>
                  <w:color w:val="0B0080"/>
                  <w:sz w:val="20"/>
                  <w:szCs w:val="20"/>
                </w:rPr>
                <w:t>Turkish</w:t>
              </w:r>
            </w:hyperlink>
            <w:r w:rsidR="00387CBB" w:rsidRPr="00F1198F">
              <w:rPr>
                <w:color w:val="000000"/>
                <w:sz w:val="20"/>
                <w:szCs w:val="20"/>
              </w:rPr>
              <w:t>,</w:t>
            </w:r>
            <w:r w:rsidR="00387CBB" w:rsidRPr="00F1198F">
              <w:rPr>
                <w:rStyle w:val="apple-converted-space"/>
                <w:color w:val="000000"/>
                <w:sz w:val="20"/>
                <w:szCs w:val="20"/>
              </w:rPr>
              <w:t> </w:t>
            </w:r>
            <w:hyperlink r:id="rId52" w:tooltip="Maltese language" w:history="1">
              <w:r w:rsidR="00387CBB" w:rsidRPr="00F1198F">
                <w:rPr>
                  <w:rStyle w:val="Lienhypertexte"/>
                  <w:color w:val="0B0080"/>
                  <w:sz w:val="20"/>
                  <w:szCs w:val="20"/>
                </w:rPr>
                <w:t>Maltese</w:t>
              </w:r>
            </w:hyperlink>
            <w:r w:rsidR="00387CBB" w:rsidRPr="00F1198F">
              <w:rPr>
                <w:color w:val="000000"/>
                <w:sz w:val="20"/>
                <w:szCs w:val="20"/>
              </w:rPr>
              <w:t>, and</w:t>
            </w:r>
            <w:r w:rsidR="00387CBB" w:rsidRPr="00F1198F">
              <w:rPr>
                <w:rStyle w:val="apple-converted-space"/>
                <w:color w:val="000000"/>
                <w:sz w:val="20"/>
                <w:szCs w:val="20"/>
              </w:rPr>
              <w:t> </w:t>
            </w:r>
            <w:hyperlink r:id="rId53" w:tooltip="Esperanto" w:history="1">
              <w:r w:rsidR="00387CBB" w:rsidRPr="00F1198F">
                <w:rPr>
                  <w:rStyle w:val="Lienhypertexte"/>
                  <w:color w:val="0B0080"/>
                  <w:sz w:val="20"/>
                  <w:szCs w:val="20"/>
                </w:rPr>
                <w:t>Esperanto</w:t>
              </w:r>
            </w:hyperlink>
            <w:r w:rsidR="00387CBB" w:rsidRPr="00F1198F">
              <w:rPr>
                <w:color w:val="000000"/>
                <w:sz w:val="20"/>
                <w:szCs w:val="20"/>
              </w:rPr>
              <w:t>. Largely superseded by</w:t>
            </w:r>
            <w:r w:rsidR="00387CBB" w:rsidRPr="00F1198F">
              <w:rPr>
                <w:rStyle w:val="apple-converted-space"/>
                <w:color w:val="000000"/>
                <w:sz w:val="20"/>
                <w:szCs w:val="20"/>
              </w:rPr>
              <w:t> </w:t>
            </w:r>
            <w:hyperlink r:id="rId54" w:tooltip="ISO/IEC 8859-9" w:history="1">
              <w:r w:rsidR="00387CBB" w:rsidRPr="00F1198F">
                <w:rPr>
                  <w:rStyle w:val="Lienhypertexte"/>
                  <w:color w:val="0B0080"/>
                  <w:sz w:val="20"/>
                  <w:szCs w:val="20"/>
                </w:rPr>
                <w:t>ISO/IEC 8859-9</w:t>
              </w:r>
            </w:hyperlink>
            <w:r w:rsidR="00387CBB" w:rsidRPr="00F1198F">
              <w:rPr>
                <w:rStyle w:val="apple-converted-space"/>
                <w:color w:val="000000"/>
                <w:sz w:val="20"/>
                <w:szCs w:val="20"/>
              </w:rPr>
              <w:t> </w:t>
            </w:r>
            <w:r w:rsidR="00387CBB" w:rsidRPr="00F1198F">
              <w:rPr>
                <w:color w:val="000000"/>
                <w:sz w:val="20"/>
                <w:szCs w:val="20"/>
              </w:rPr>
              <w:t>for Turkish and</w:t>
            </w:r>
            <w:r w:rsidR="00387CBB" w:rsidRPr="00F1198F">
              <w:rPr>
                <w:rStyle w:val="apple-converted-space"/>
                <w:color w:val="000000"/>
                <w:sz w:val="20"/>
                <w:szCs w:val="20"/>
              </w:rPr>
              <w:t> </w:t>
            </w:r>
            <w:hyperlink r:id="rId55" w:tooltip="Unicode" w:history="1">
              <w:r w:rsidR="00387CBB" w:rsidRPr="00F1198F">
                <w:rPr>
                  <w:rStyle w:val="Lienhypertexte"/>
                  <w:color w:val="0B0080"/>
                  <w:sz w:val="20"/>
                  <w:szCs w:val="20"/>
                </w:rPr>
                <w:t>Unicode</w:t>
              </w:r>
            </w:hyperlink>
            <w:r w:rsidR="00387CBB" w:rsidRPr="00F1198F">
              <w:rPr>
                <w:rStyle w:val="apple-converted-space"/>
                <w:color w:val="000000"/>
                <w:sz w:val="20"/>
                <w:szCs w:val="20"/>
              </w:rPr>
              <w:t> </w:t>
            </w:r>
            <w:r w:rsidR="00387CBB" w:rsidRPr="00F1198F">
              <w:rPr>
                <w:color w:val="000000"/>
                <w:sz w:val="20"/>
                <w:szCs w:val="20"/>
              </w:rPr>
              <w:t>for Esperanto.</w:t>
            </w:r>
          </w:p>
        </w:tc>
      </w:tr>
      <w:tr w:rsidR="00387CBB" w:rsidRPr="00F1198F" w14:paraId="01E9480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C860311" w14:textId="77777777" w:rsidR="00387CBB" w:rsidRDefault="00387CBB" w:rsidP="003007CC">
            <w:pPr>
              <w:ind w:left="46" w:firstLine="47"/>
            </w:pPr>
          </w:p>
          <w:p w14:paraId="3B784019" w14:textId="3C30A6AD" w:rsidR="00387CBB" w:rsidRPr="00F1198F" w:rsidRDefault="00387CBB" w:rsidP="003007CC">
            <w:pPr>
              <w:ind w:left="46" w:firstLine="47"/>
            </w:pPr>
            <w:r>
              <w:t>Part 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D132CA3" w14:textId="0000D857" w:rsidR="00387CBB" w:rsidRPr="00F1198F" w:rsidRDefault="00387CBB" w:rsidP="003007CC">
            <w:pPr>
              <w:ind w:left="46" w:firstLine="47"/>
            </w:pPr>
            <w:r w:rsidRPr="00F1198F">
              <w:t>Latin-4</w:t>
            </w:r>
            <w:r w:rsidRPr="00F1198F">
              <w:br/>
              <w:t>North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3A451F6" w14:textId="77777777" w:rsidR="00387CBB" w:rsidRPr="00F1198F" w:rsidRDefault="00000000" w:rsidP="003007CC">
            <w:pPr>
              <w:ind w:left="46"/>
              <w:jc w:val="left"/>
              <w:rPr>
                <w:color w:val="000000"/>
                <w:sz w:val="20"/>
                <w:szCs w:val="20"/>
              </w:rPr>
            </w:pPr>
            <w:hyperlink r:id="rId56" w:tooltip="Estonian language" w:history="1">
              <w:r w:rsidR="00387CBB" w:rsidRPr="00F1198F">
                <w:rPr>
                  <w:rStyle w:val="Lienhypertexte"/>
                  <w:color w:val="0B0080"/>
                  <w:sz w:val="20"/>
                  <w:szCs w:val="20"/>
                </w:rPr>
                <w:t>Estonian</w:t>
              </w:r>
            </w:hyperlink>
            <w:r w:rsidR="00387CBB" w:rsidRPr="00F1198F">
              <w:rPr>
                <w:color w:val="000000"/>
                <w:sz w:val="20"/>
                <w:szCs w:val="20"/>
              </w:rPr>
              <w:t>,</w:t>
            </w:r>
            <w:r w:rsidR="00387CBB" w:rsidRPr="00F1198F">
              <w:rPr>
                <w:rStyle w:val="apple-converted-space"/>
                <w:color w:val="000000"/>
                <w:sz w:val="20"/>
                <w:szCs w:val="20"/>
              </w:rPr>
              <w:t> </w:t>
            </w:r>
            <w:hyperlink r:id="rId57" w:tooltip="Latvian language" w:history="1">
              <w:r w:rsidR="00387CBB" w:rsidRPr="00F1198F">
                <w:rPr>
                  <w:rStyle w:val="Lienhypertexte"/>
                  <w:color w:val="0B0080"/>
                  <w:sz w:val="20"/>
                  <w:szCs w:val="20"/>
                </w:rPr>
                <w:t>Latvian</w:t>
              </w:r>
            </w:hyperlink>
            <w:r w:rsidR="00387CBB" w:rsidRPr="00F1198F">
              <w:rPr>
                <w:color w:val="000000"/>
                <w:sz w:val="20"/>
                <w:szCs w:val="20"/>
              </w:rPr>
              <w:t>,</w:t>
            </w:r>
            <w:r w:rsidR="00387CBB" w:rsidRPr="00F1198F">
              <w:rPr>
                <w:rStyle w:val="apple-converted-space"/>
                <w:color w:val="000000"/>
                <w:sz w:val="20"/>
                <w:szCs w:val="20"/>
              </w:rPr>
              <w:t> </w:t>
            </w:r>
            <w:hyperlink r:id="rId58" w:tooltip="Lithuanian language" w:history="1">
              <w:r w:rsidR="00387CBB" w:rsidRPr="00F1198F">
                <w:rPr>
                  <w:rStyle w:val="Lienhypertexte"/>
                  <w:color w:val="0B0080"/>
                  <w:sz w:val="20"/>
                  <w:szCs w:val="20"/>
                </w:rPr>
                <w:t>Lithuanian</w:t>
              </w:r>
            </w:hyperlink>
            <w:r w:rsidR="00387CBB" w:rsidRPr="00F1198F">
              <w:rPr>
                <w:color w:val="000000"/>
                <w:sz w:val="20"/>
                <w:szCs w:val="20"/>
              </w:rPr>
              <w:t>,</w:t>
            </w:r>
            <w:r w:rsidR="00387CBB" w:rsidRPr="00F1198F">
              <w:rPr>
                <w:rStyle w:val="apple-converted-space"/>
                <w:color w:val="000000"/>
                <w:sz w:val="20"/>
                <w:szCs w:val="20"/>
              </w:rPr>
              <w:t> </w:t>
            </w:r>
            <w:hyperlink r:id="rId59" w:tooltip="Greenlandic language" w:history="1">
              <w:r w:rsidR="00387CBB" w:rsidRPr="00F1198F">
                <w:rPr>
                  <w:rStyle w:val="Lienhypertexte"/>
                  <w:color w:val="0B0080"/>
                  <w:sz w:val="20"/>
                  <w:szCs w:val="20"/>
                </w:rPr>
                <w:t>Greenlandic</w:t>
              </w:r>
            </w:hyperlink>
            <w:r w:rsidR="00387CBB" w:rsidRPr="00F1198F">
              <w:rPr>
                <w:color w:val="000000"/>
                <w:sz w:val="20"/>
                <w:szCs w:val="20"/>
              </w:rPr>
              <w:t>, and</w:t>
            </w:r>
            <w:r w:rsidR="00387CBB" w:rsidRPr="00F1198F">
              <w:rPr>
                <w:rStyle w:val="apple-converted-space"/>
                <w:color w:val="000000"/>
                <w:sz w:val="20"/>
                <w:szCs w:val="20"/>
              </w:rPr>
              <w:t> </w:t>
            </w:r>
            <w:hyperlink r:id="rId60" w:tooltip="Sami languages" w:history="1">
              <w:r w:rsidR="00387CBB" w:rsidRPr="00F1198F">
                <w:rPr>
                  <w:rStyle w:val="Lienhypertexte"/>
                  <w:color w:val="0B0080"/>
                  <w:sz w:val="20"/>
                  <w:szCs w:val="20"/>
                </w:rPr>
                <w:t>Sami</w:t>
              </w:r>
            </w:hyperlink>
            <w:r w:rsidR="00387CBB" w:rsidRPr="00F1198F">
              <w:rPr>
                <w:color w:val="000000"/>
                <w:sz w:val="20"/>
                <w:szCs w:val="20"/>
              </w:rPr>
              <w:t>.</w:t>
            </w:r>
          </w:p>
        </w:tc>
      </w:tr>
      <w:tr w:rsidR="00387CBB" w:rsidRPr="00F1198F" w14:paraId="7D6FFBB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1770C4C" w14:textId="77777777" w:rsidR="00387CBB" w:rsidRDefault="00387CBB" w:rsidP="003007CC">
            <w:pPr>
              <w:ind w:left="46" w:firstLine="47"/>
            </w:pPr>
          </w:p>
          <w:p w14:paraId="1C809714" w14:textId="3F1F8418" w:rsidR="00387CBB" w:rsidRPr="00F1198F" w:rsidRDefault="00387CBB" w:rsidP="003007CC">
            <w:pPr>
              <w:ind w:left="46" w:firstLine="47"/>
            </w:pPr>
            <w:r>
              <w:t>Part 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9A4B318" w14:textId="0F3FC54B" w:rsidR="00387CBB" w:rsidRPr="00F1198F" w:rsidRDefault="00387CBB" w:rsidP="003007CC">
            <w:pPr>
              <w:ind w:left="46" w:firstLine="47"/>
            </w:pPr>
            <w:r w:rsidRPr="00F1198F">
              <w:t>Latin/Cyrillic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779A86" w14:textId="77777777" w:rsidR="00387CBB" w:rsidRPr="00F1198F" w:rsidRDefault="00387CBB" w:rsidP="003007CC">
            <w:pPr>
              <w:ind w:left="46"/>
              <w:jc w:val="left"/>
              <w:rPr>
                <w:color w:val="000000"/>
                <w:sz w:val="20"/>
                <w:szCs w:val="20"/>
              </w:rPr>
            </w:pPr>
            <w:r w:rsidRPr="00F1198F">
              <w:rPr>
                <w:color w:val="000000"/>
                <w:sz w:val="20"/>
                <w:szCs w:val="20"/>
              </w:rPr>
              <w:t>Covers mostly Slavic languages that use a</w:t>
            </w:r>
            <w:r w:rsidRPr="00F1198F">
              <w:rPr>
                <w:rStyle w:val="apple-converted-space"/>
                <w:color w:val="000000"/>
                <w:sz w:val="20"/>
                <w:szCs w:val="20"/>
              </w:rPr>
              <w:t> </w:t>
            </w:r>
            <w:hyperlink r:id="rId61" w:tooltip="Cyrillic alphabets" w:history="1">
              <w:r w:rsidRPr="00F1198F">
                <w:rPr>
                  <w:rStyle w:val="Lienhypertexte"/>
                  <w:color w:val="0B0080"/>
                  <w:sz w:val="20"/>
                  <w:szCs w:val="20"/>
                </w:rPr>
                <w:t>Cyrillic alphabet</w:t>
              </w:r>
            </w:hyperlink>
            <w:r w:rsidRPr="00F1198F">
              <w:rPr>
                <w:color w:val="000000"/>
                <w:sz w:val="20"/>
                <w:szCs w:val="20"/>
              </w:rPr>
              <w:t>, including</w:t>
            </w:r>
            <w:r w:rsidRPr="00F1198F">
              <w:rPr>
                <w:rStyle w:val="apple-converted-space"/>
                <w:color w:val="000000"/>
                <w:sz w:val="20"/>
                <w:szCs w:val="20"/>
              </w:rPr>
              <w:t> </w:t>
            </w:r>
            <w:hyperlink r:id="rId62" w:tooltip="Belarusian language" w:history="1">
              <w:r w:rsidRPr="00F1198F">
                <w:rPr>
                  <w:rStyle w:val="Lienhypertexte"/>
                  <w:color w:val="0B0080"/>
                  <w:sz w:val="20"/>
                  <w:szCs w:val="20"/>
                </w:rPr>
                <w:t>Belarusian</w:t>
              </w:r>
            </w:hyperlink>
            <w:r w:rsidRPr="00F1198F">
              <w:rPr>
                <w:color w:val="000000"/>
                <w:sz w:val="20"/>
                <w:szCs w:val="20"/>
              </w:rPr>
              <w:t>,</w:t>
            </w:r>
            <w:r w:rsidRPr="00F1198F">
              <w:rPr>
                <w:rStyle w:val="apple-converted-space"/>
                <w:color w:val="000000"/>
                <w:sz w:val="20"/>
                <w:szCs w:val="20"/>
              </w:rPr>
              <w:t> </w:t>
            </w:r>
            <w:hyperlink r:id="rId63" w:tooltip="Bulgarian language" w:history="1">
              <w:r w:rsidRPr="00F1198F">
                <w:rPr>
                  <w:rStyle w:val="Lienhypertexte"/>
                  <w:color w:val="0B0080"/>
                  <w:sz w:val="20"/>
                  <w:szCs w:val="20"/>
                </w:rPr>
                <w:t>Bulgarian</w:t>
              </w:r>
            </w:hyperlink>
            <w:r w:rsidRPr="00F1198F">
              <w:rPr>
                <w:color w:val="000000"/>
                <w:sz w:val="20"/>
                <w:szCs w:val="20"/>
              </w:rPr>
              <w:t>,</w:t>
            </w:r>
            <w:r w:rsidRPr="00F1198F">
              <w:rPr>
                <w:rStyle w:val="apple-converted-space"/>
                <w:color w:val="000000"/>
                <w:sz w:val="20"/>
                <w:szCs w:val="20"/>
              </w:rPr>
              <w:t> </w:t>
            </w:r>
            <w:hyperlink r:id="rId64" w:tooltip="Macedonian language" w:history="1">
              <w:r w:rsidRPr="00F1198F">
                <w:rPr>
                  <w:rStyle w:val="Lienhypertexte"/>
                  <w:color w:val="0B0080"/>
                  <w:sz w:val="20"/>
                  <w:szCs w:val="20"/>
                </w:rPr>
                <w:t>Macedonian</w:t>
              </w:r>
            </w:hyperlink>
            <w:r w:rsidRPr="00F1198F">
              <w:rPr>
                <w:color w:val="000000"/>
                <w:sz w:val="20"/>
                <w:szCs w:val="20"/>
              </w:rPr>
              <w:t>,</w:t>
            </w:r>
            <w:r w:rsidRPr="00F1198F">
              <w:rPr>
                <w:rStyle w:val="apple-converted-space"/>
                <w:color w:val="000000"/>
                <w:sz w:val="20"/>
                <w:szCs w:val="20"/>
              </w:rPr>
              <w:t> </w:t>
            </w:r>
            <w:hyperlink r:id="rId65" w:tooltip="Russian language" w:history="1">
              <w:r w:rsidRPr="00F1198F">
                <w:rPr>
                  <w:rStyle w:val="Lienhypertexte"/>
                  <w:color w:val="0B0080"/>
                  <w:sz w:val="20"/>
                  <w:szCs w:val="20"/>
                </w:rPr>
                <w:t>Russian</w:t>
              </w:r>
            </w:hyperlink>
            <w:r w:rsidRPr="00F1198F">
              <w:rPr>
                <w:color w:val="000000"/>
                <w:sz w:val="20"/>
                <w:szCs w:val="20"/>
              </w:rPr>
              <w:t>,</w:t>
            </w:r>
            <w:r w:rsidRPr="00F1198F">
              <w:rPr>
                <w:rStyle w:val="apple-converted-space"/>
                <w:color w:val="000000"/>
                <w:sz w:val="20"/>
                <w:szCs w:val="20"/>
              </w:rPr>
              <w:t> </w:t>
            </w:r>
            <w:hyperlink r:id="rId66" w:tooltip="Serbian language" w:history="1">
              <w:r w:rsidRPr="00F1198F">
                <w:rPr>
                  <w:rStyle w:val="Lienhypertexte"/>
                  <w:color w:val="0B0080"/>
                  <w:sz w:val="20"/>
                  <w:szCs w:val="20"/>
                </w:rPr>
                <w:t>Serbian</w:t>
              </w:r>
            </w:hyperlink>
            <w:r w:rsidRPr="00F1198F">
              <w:rPr>
                <w:color w:val="000000"/>
                <w:sz w:val="20"/>
                <w:szCs w:val="20"/>
              </w:rPr>
              <w:t>, and</w:t>
            </w:r>
            <w:hyperlink r:id="rId67" w:tooltip="Ukrainian language" w:history="1">
              <w:r w:rsidRPr="00F1198F">
                <w:rPr>
                  <w:rStyle w:val="Lienhypertexte"/>
                  <w:color w:val="0B0080"/>
                  <w:sz w:val="20"/>
                  <w:szCs w:val="20"/>
                </w:rPr>
                <w:t>Ukrainian</w:t>
              </w:r>
            </w:hyperlink>
            <w:r w:rsidRPr="00F1198F">
              <w:rPr>
                <w:rStyle w:val="apple-converted-space"/>
                <w:color w:val="000000"/>
                <w:sz w:val="20"/>
                <w:szCs w:val="20"/>
              </w:rPr>
              <w:t> </w:t>
            </w:r>
            <w:r w:rsidRPr="00F1198F">
              <w:rPr>
                <w:color w:val="000000"/>
                <w:sz w:val="20"/>
                <w:szCs w:val="20"/>
              </w:rPr>
              <w:t>(partial).</w:t>
            </w:r>
            <w:hyperlink r:id="rId68" w:anchor="cite_note-4" w:history="1">
              <w:r w:rsidRPr="00F1198F">
                <w:rPr>
                  <w:rStyle w:val="Lienhypertexte"/>
                  <w:color w:val="0B0080"/>
                  <w:sz w:val="20"/>
                  <w:szCs w:val="20"/>
                  <w:vertAlign w:val="superscript"/>
                </w:rPr>
                <w:t>[4]</w:t>
              </w:r>
            </w:hyperlink>
          </w:p>
        </w:tc>
      </w:tr>
      <w:tr w:rsidR="00387CBB" w:rsidRPr="00F1198F" w14:paraId="32108B8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371B674F" w14:textId="77777777" w:rsidR="00387CBB" w:rsidRDefault="00387CBB" w:rsidP="003007CC">
            <w:pPr>
              <w:ind w:left="46" w:firstLine="47"/>
            </w:pPr>
          </w:p>
          <w:p w14:paraId="40EADEF8" w14:textId="31570C54" w:rsidR="00387CBB" w:rsidRPr="00F1198F" w:rsidRDefault="00387CBB" w:rsidP="003007CC">
            <w:pPr>
              <w:ind w:left="46" w:firstLine="47"/>
            </w:pPr>
            <w:r>
              <w:t>Part 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586EC6D" w14:textId="0C30A306" w:rsidR="00387CBB" w:rsidRPr="00F1198F" w:rsidRDefault="00387CBB" w:rsidP="003007CC">
            <w:pPr>
              <w:ind w:left="46" w:firstLine="47"/>
            </w:pPr>
            <w:r w:rsidRPr="00F1198F">
              <w:t>Latin/Arabic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428F375" w14:textId="77777777" w:rsidR="00387CBB" w:rsidRPr="00F1198F" w:rsidRDefault="00387CBB" w:rsidP="003007CC">
            <w:pPr>
              <w:ind w:left="46"/>
              <w:jc w:val="left"/>
              <w:rPr>
                <w:color w:val="000000"/>
                <w:sz w:val="20"/>
                <w:szCs w:val="20"/>
              </w:rPr>
            </w:pPr>
            <w:r w:rsidRPr="00F1198F">
              <w:rPr>
                <w:color w:val="000000"/>
                <w:sz w:val="20"/>
                <w:szCs w:val="20"/>
              </w:rPr>
              <w:t>Covers the most common</w:t>
            </w:r>
            <w:r w:rsidRPr="00F1198F">
              <w:rPr>
                <w:rStyle w:val="apple-converted-space"/>
                <w:color w:val="000000"/>
                <w:sz w:val="20"/>
                <w:szCs w:val="20"/>
              </w:rPr>
              <w:t> </w:t>
            </w:r>
            <w:hyperlink r:id="rId69" w:tooltip="Arabic language" w:history="1">
              <w:r w:rsidRPr="00F1198F">
                <w:rPr>
                  <w:rStyle w:val="Lienhypertexte"/>
                  <w:color w:val="0B0080"/>
                  <w:sz w:val="20"/>
                  <w:szCs w:val="20"/>
                </w:rPr>
                <w:t>Arabic language</w:t>
              </w:r>
            </w:hyperlink>
            <w:r w:rsidRPr="00F1198F">
              <w:rPr>
                <w:rStyle w:val="apple-converted-space"/>
                <w:color w:val="000000"/>
                <w:sz w:val="20"/>
                <w:szCs w:val="20"/>
              </w:rPr>
              <w:t> </w:t>
            </w:r>
            <w:r w:rsidRPr="00F1198F">
              <w:rPr>
                <w:color w:val="000000"/>
                <w:sz w:val="20"/>
                <w:szCs w:val="20"/>
              </w:rPr>
              <w:t>characters. Doesn't support other languages using the</w:t>
            </w:r>
            <w:r w:rsidRPr="00F1198F">
              <w:rPr>
                <w:rStyle w:val="apple-converted-space"/>
                <w:color w:val="000000"/>
                <w:sz w:val="20"/>
                <w:szCs w:val="20"/>
              </w:rPr>
              <w:t> </w:t>
            </w:r>
            <w:hyperlink r:id="rId70" w:tooltip="Arabic script" w:history="1">
              <w:r w:rsidRPr="00F1198F">
                <w:rPr>
                  <w:rStyle w:val="Lienhypertexte"/>
                  <w:color w:val="0B0080"/>
                  <w:sz w:val="20"/>
                  <w:szCs w:val="20"/>
                </w:rPr>
                <w:t>Arabic script</w:t>
              </w:r>
            </w:hyperlink>
            <w:r w:rsidRPr="00F1198F">
              <w:rPr>
                <w:color w:val="000000"/>
                <w:sz w:val="20"/>
                <w:szCs w:val="20"/>
              </w:rPr>
              <w:t>. Needs to be</w:t>
            </w:r>
            <w:r w:rsidRPr="00F1198F">
              <w:rPr>
                <w:rStyle w:val="apple-converted-space"/>
                <w:color w:val="000000"/>
                <w:sz w:val="20"/>
                <w:szCs w:val="20"/>
              </w:rPr>
              <w:t> </w:t>
            </w:r>
            <w:hyperlink r:id="rId71"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and</w:t>
            </w:r>
            <w:hyperlink r:id="rId72" w:tooltip="Cursive joining (page does not exist)" w:history="1">
              <w:r w:rsidRPr="00F1198F">
                <w:rPr>
                  <w:rStyle w:val="Lienhypertexte"/>
                  <w:color w:val="A55858"/>
                  <w:sz w:val="20"/>
                  <w:szCs w:val="20"/>
                </w:rPr>
                <w:t>cursive joining</w:t>
              </w:r>
            </w:hyperlink>
            <w:r w:rsidRPr="00F1198F">
              <w:rPr>
                <w:rStyle w:val="apple-converted-space"/>
                <w:color w:val="000000"/>
                <w:sz w:val="20"/>
                <w:szCs w:val="20"/>
              </w:rPr>
              <w:t> </w:t>
            </w:r>
            <w:r w:rsidRPr="00F1198F">
              <w:rPr>
                <w:color w:val="000000"/>
                <w:sz w:val="20"/>
                <w:szCs w:val="20"/>
              </w:rPr>
              <w:t>processed for display.</w:t>
            </w:r>
          </w:p>
        </w:tc>
      </w:tr>
      <w:tr w:rsidR="00387CBB" w:rsidRPr="00F1198F" w14:paraId="7D0222AE"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80C90E" w14:textId="77777777" w:rsidR="00387CBB" w:rsidRDefault="00387CBB" w:rsidP="003007CC">
            <w:pPr>
              <w:ind w:left="46" w:firstLine="47"/>
            </w:pPr>
          </w:p>
          <w:p w14:paraId="2EAE166C" w14:textId="77777777" w:rsidR="00387CBB" w:rsidRDefault="00387CBB" w:rsidP="003007CC">
            <w:pPr>
              <w:ind w:left="46" w:firstLine="47"/>
            </w:pPr>
          </w:p>
          <w:p w14:paraId="661F69E5" w14:textId="679EFC48" w:rsidR="00387CBB" w:rsidRPr="00F1198F" w:rsidRDefault="00387CBB" w:rsidP="003007CC">
            <w:pPr>
              <w:ind w:left="46" w:firstLine="47"/>
            </w:pPr>
            <w:r>
              <w:t>Part 7</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1EDA7D" w14:textId="0D789601" w:rsidR="00387CBB" w:rsidRPr="00F1198F" w:rsidRDefault="00387CBB" w:rsidP="003007CC">
            <w:pPr>
              <w:ind w:left="46" w:firstLine="47"/>
            </w:pPr>
            <w:r w:rsidRPr="00F1198F">
              <w:t>Latin/Greek</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7B0999E"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3" w:tooltip="Greek language" w:history="1">
              <w:r w:rsidRPr="00F1198F">
                <w:rPr>
                  <w:rStyle w:val="Lienhypertexte"/>
                  <w:color w:val="0B0080"/>
                  <w:sz w:val="20"/>
                  <w:szCs w:val="20"/>
                </w:rPr>
                <w:t>Greek language</w:t>
              </w:r>
            </w:hyperlink>
            <w:r w:rsidRPr="00F1198F">
              <w:rPr>
                <w:rStyle w:val="apple-converted-space"/>
                <w:color w:val="000000"/>
                <w:sz w:val="20"/>
                <w:szCs w:val="20"/>
              </w:rPr>
              <w:t> </w:t>
            </w:r>
            <w:r w:rsidRPr="00F1198F">
              <w:rPr>
                <w:color w:val="000000"/>
                <w:sz w:val="20"/>
                <w:szCs w:val="20"/>
              </w:rPr>
              <w:t>(</w:t>
            </w:r>
            <w:hyperlink r:id="rId74" w:tooltip="Monotonic orthography" w:history="1">
              <w:r w:rsidRPr="00F1198F">
                <w:rPr>
                  <w:rStyle w:val="Lienhypertexte"/>
                  <w:color w:val="0B0080"/>
                  <w:sz w:val="20"/>
                  <w:szCs w:val="20"/>
                </w:rPr>
                <w:t>monotonic orthography</w:t>
              </w:r>
            </w:hyperlink>
            <w:r w:rsidRPr="00F1198F">
              <w:rPr>
                <w:color w:val="000000"/>
                <w:sz w:val="20"/>
                <w:szCs w:val="20"/>
              </w:rPr>
              <w:t>). Can also be used for Ancient</w:t>
            </w:r>
            <w:r w:rsidRPr="00F1198F">
              <w:rPr>
                <w:rStyle w:val="apple-converted-space"/>
                <w:color w:val="000000"/>
                <w:sz w:val="20"/>
                <w:szCs w:val="20"/>
              </w:rPr>
              <w:t> </w:t>
            </w:r>
            <w:hyperlink r:id="rId75" w:tooltip="Greek language" w:history="1">
              <w:r w:rsidRPr="00F1198F">
                <w:rPr>
                  <w:rStyle w:val="Lienhypertexte"/>
                  <w:color w:val="0B0080"/>
                  <w:sz w:val="20"/>
                  <w:szCs w:val="20"/>
                </w:rPr>
                <w:t>Greek</w:t>
              </w:r>
            </w:hyperlink>
            <w:r w:rsidRPr="00F1198F">
              <w:rPr>
                <w:rStyle w:val="apple-converted-space"/>
                <w:color w:val="000000"/>
                <w:sz w:val="20"/>
                <w:szCs w:val="20"/>
              </w:rPr>
              <w:t> </w:t>
            </w:r>
            <w:r w:rsidRPr="00F1198F">
              <w:rPr>
                <w:color w:val="000000"/>
                <w:sz w:val="20"/>
                <w:szCs w:val="20"/>
              </w:rPr>
              <w:t>written without accents or in monotonic orthography, but lacks the diacritics for</w:t>
            </w:r>
            <w:r w:rsidRPr="00F1198F">
              <w:rPr>
                <w:rStyle w:val="apple-converted-space"/>
                <w:color w:val="000000"/>
                <w:sz w:val="20"/>
                <w:szCs w:val="20"/>
              </w:rPr>
              <w:t> </w:t>
            </w:r>
            <w:hyperlink r:id="rId76" w:tooltip="Polytonic orthography" w:history="1">
              <w:r w:rsidRPr="00F1198F">
                <w:rPr>
                  <w:rStyle w:val="Lienhypertexte"/>
                  <w:color w:val="0B0080"/>
                  <w:sz w:val="20"/>
                  <w:szCs w:val="20"/>
                </w:rPr>
                <w:t>polytonic orthography</w:t>
              </w:r>
            </w:hyperlink>
            <w:r w:rsidRPr="00F1198F">
              <w:rPr>
                <w:color w:val="000000"/>
                <w:sz w:val="20"/>
                <w:szCs w:val="20"/>
              </w:rPr>
              <w:t>. These were introduced with Unicode.</w:t>
            </w:r>
          </w:p>
        </w:tc>
      </w:tr>
      <w:tr w:rsidR="00387CBB" w:rsidRPr="00F1198F" w14:paraId="2092413C"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9414832" w14:textId="77777777" w:rsidR="00387CBB" w:rsidRDefault="00387CBB" w:rsidP="003007CC">
            <w:pPr>
              <w:ind w:left="46" w:firstLine="47"/>
            </w:pPr>
          </w:p>
          <w:p w14:paraId="387B9189" w14:textId="77777777" w:rsidR="00387CBB" w:rsidRDefault="00387CBB" w:rsidP="003007CC">
            <w:pPr>
              <w:ind w:left="46" w:firstLine="47"/>
            </w:pPr>
          </w:p>
          <w:p w14:paraId="34FCEF55" w14:textId="778B19C5" w:rsidR="00387CBB" w:rsidRPr="00F1198F" w:rsidRDefault="00387CBB" w:rsidP="003007CC">
            <w:pPr>
              <w:ind w:left="46" w:firstLine="47"/>
            </w:pPr>
            <w:r>
              <w:t>Part 8</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980545D" w14:textId="5E2E659C" w:rsidR="00387CBB" w:rsidRPr="00F1198F" w:rsidRDefault="00387CBB" w:rsidP="003007CC">
            <w:pPr>
              <w:ind w:left="46" w:firstLine="47"/>
            </w:pPr>
            <w:r w:rsidRPr="00F1198F">
              <w:t>Latin/Hebrew</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B31623B" w14:textId="77777777" w:rsidR="00387CBB" w:rsidRPr="00F1198F" w:rsidRDefault="00387CBB" w:rsidP="003007CC">
            <w:pPr>
              <w:ind w:left="46"/>
              <w:jc w:val="left"/>
              <w:rPr>
                <w:color w:val="000000"/>
                <w:sz w:val="20"/>
                <w:szCs w:val="20"/>
              </w:rPr>
            </w:pPr>
            <w:r w:rsidRPr="00F1198F">
              <w:rPr>
                <w:color w:val="000000"/>
                <w:sz w:val="20"/>
                <w:szCs w:val="20"/>
              </w:rPr>
              <w:t>Covers the modern</w:t>
            </w:r>
            <w:r w:rsidRPr="00F1198F">
              <w:rPr>
                <w:rStyle w:val="apple-converted-space"/>
                <w:color w:val="000000"/>
                <w:sz w:val="20"/>
                <w:szCs w:val="20"/>
              </w:rPr>
              <w:t> </w:t>
            </w:r>
            <w:hyperlink r:id="rId77" w:tooltip="Hebrew alphabet" w:history="1">
              <w:r w:rsidRPr="00F1198F">
                <w:rPr>
                  <w:rStyle w:val="Lienhypertexte"/>
                  <w:color w:val="0B0080"/>
                  <w:sz w:val="20"/>
                  <w:szCs w:val="20"/>
                </w:rPr>
                <w:t>Hebrew alphabet</w:t>
              </w:r>
            </w:hyperlink>
            <w:r w:rsidRPr="00F1198F">
              <w:rPr>
                <w:rStyle w:val="apple-converted-space"/>
                <w:color w:val="000000"/>
                <w:sz w:val="20"/>
                <w:szCs w:val="20"/>
              </w:rPr>
              <w:t> </w:t>
            </w:r>
            <w:r w:rsidRPr="00F1198F">
              <w:rPr>
                <w:color w:val="000000"/>
                <w:sz w:val="20"/>
                <w:szCs w:val="20"/>
              </w:rPr>
              <w:t>as used in Israel. In practice two different encodings exist, logical order (needs to be</w:t>
            </w:r>
            <w:r w:rsidRPr="00F1198F">
              <w:rPr>
                <w:rStyle w:val="apple-converted-space"/>
                <w:color w:val="000000"/>
                <w:sz w:val="20"/>
                <w:szCs w:val="20"/>
              </w:rPr>
              <w:t> </w:t>
            </w:r>
            <w:hyperlink r:id="rId78" w:tooltip="BiDi" w:history="1">
              <w:r w:rsidRPr="00F1198F">
                <w:rPr>
                  <w:rStyle w:val="Lienhypertexte"/>
                  <w:color w:val="0B0080"/>
                  <w:sz w:val="20"/>
                  <w:szCs w:val="20"/>
                </w:rPr>
                <w:t>BiDi</w:t>
              </w:r>
            </w:hyperlink>
            <w:r w:rsidRPr="00F1198F">
              <w:rPr>
                <w:rStyle w:val="apple-converted-space"/>
                <w:color w:val="000000"/>
                <w:sz w:val="20"/>
                <w:szCs w:val="20"/>
              </w:rPr>
              <w:t> </w:t>
            </w:r>
            <w:r w:rsidRPr="00F1198F">
              <w:rPr>
                <w:color w:val="000000"/>
                <w:sz w:val="20"/>
                <w:szCs w:val="20"/>
              </w:rPr>
              <w:t>processed for display) and visual (left-to-right) order (in effect, after bidi processing and line breaking).</w:t>
            </w:r>
          </w:p>
        </w:tc>
      </w:tr>
      <w:tr w:rsidR="00387CBB" w:rsidRPr="00F1198F" w14:paraId="379C3167"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2E689513" w14:textId="77777777" w:rsidR="00387CBB" w:rsidRDefault="00387CBB" w:rsidP="003007CC">
            <w:pPr>
              <w:ind w:left="46" w:firstLine="47"/>
            </w:pPr>
          </w:p>
          <w:p w14:paraId="680D4627" w14:textId="7D2BD323" w:rsidR="00387CBB" w:rsidRPr="00F1198F" w:rsidRDefault="00387CBB" w:rsidP="003007CC">
            <w:pPr>
              <w:ind w:left="46" w:firstLine="47"/>
            </w:pPr>
            <w:r>
              <w:t>Part 9</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8A2E77D" w14:textId="66766BAA" w:rsidR="00387CBB" w:rsidRPr="00F1198F" w:rsidRDefault="00387CBB" w:rsidP="003007CC">
            <w:pPr>
              <w:ind w:left="46" w:firstLine="47"/>
            </w:pPr>
            <w:r w:rsidRPr="00F1198F">
              <w:t>Latin-5</w:t>
            </w:r>
            <w:r w:rsidRPr="00F1198F">
              <w:br/>
              <w:t>Turkish</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C9768CC" w14:textId="77777777" w:rsidR="00387CBB" w:rsidRPr="00F1198F" w:rsidRDefault="00387CBB" w:rsidP="003007CC">
            <w:pPr>
              <w:ind w:left="46"/>
              <w:jc w:val="left"/>
              <w:rPr>
                <w:color w:val="000000"/>
                <w:sz w:val="20"/>
                <w:szCs w:val="20"/>
              </w:rPr>
            </w:pPr>
            <w:r w:rsidRPr="00F1198F">
              <w:rPr>
                <w:color w:val="000000"/>
                <w:sz w:val="20"/>
                <w:szCs w:val="20"/>
              </w:rPr>
              <w:t>Largely the same as ISO/IEC 8859-1, replacing the rarely used</w:t>
            </w:r>
            <w:r w:rsidRPr="00F1198F">
              <w:rPr>
                <w:rStyle w:val="apple-converted-space"/>
                <w:color w:val="000000"/>
                <w:sz w:val="20"/>
                <w:szCs w:val="20"/>
              </w:rPr>
              <w:t> </w:t>
            </w:r>
            <w:hyperlink r:id="rId79" w:tooltip="Icelandic language" w:history="1">
              <w:r w:rsidRPr="00F1198F">
                <w:rPr>
                  <w:rStyle w:val="Lienhypertexte"/>
                  <w:color w:val="0B0080"/>
                  <w:sz w:val="20"/>
                  <w:szCs w:val="20"/>
                </w:rPr>
                <w:t>Icelandic</w:t>
              </w:r>
            </w:hyperlink>
            <w:r w:rsidRPr="00F1198F">
              <w:rPr>
                <w:rStyle w:val="apple-converted-space"/>
                <w:color w:val="000000"/>
                <w:sz w:val="20"/>
                <w:szCs w:val="20"/>
              </w:rPr>
              <w:t> </w:t>
            </w:r>
            <w:r w:rsidRPr="00F1198F">
              <w:rPr>
                <w:color w:val="000000"/>
                <w:sz w:val="20"/>
                <w:szCs w:val="20"/>
              </w:rPr>
              <w:t>letters with</w:t>
            </w:r>
            <w:r w:rsidRPr="00F1198F">
              <w:rPr>
                <w:rStyle w:val="apple-converted-space"/>
                <w:color w:val="000000"/>
                <w:sz w:val="20"/>
                <w:szCs w:val="20"/>
              </w:rPr>
              <w:t> </w:t>
            </w:r>
            <w:hyperlink r:id="rId80" w:tooltip="Turkish language" w:history="1">
              <w:r w:rsidRPr="00F1198F">
                <w:rPr>
                  <w:rStyle w:val="Lienhypertexte"/>
                  <w:color w:val="0B0080"/>
                  <w:sz w:val="20"/>
                  <w:szCs w:val="20"/>
                </w:rPr>
                <w:t>Turkish</w:t>
              </w:r>
            </w:hyperlink>
            <w:r w:rsidRPr="00F1198F">
              <w:rPr>
                <w:rStyle w:val="apple-converted-space"/>
                <w:color w:val="000000"/>
                <w:sz w:val="20"/>
                <w:szCs w:val="20"/>
              </w:rPr>
              <w:t> </w:t>
            </w:r>
            <w:r w:rsidRPr="00F1198F">
              <w:rPr>
                <w:color w:val="000000"/>
                <w:sz w:val="20"/>
                <w:szCs w:val="20"/>
              </w:rPr>
              <w:t>ones.</w:t>
            </w:r>
          </w:p>
        </w:tc>
      </w:tr>
      <w:tr w:rsidR="00387CBB" w:rsidRPr="00F1198F" w14:paraId="3E47C269"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154FF2BC" w14:textId="77777777" w:rsidR="00387CBB" w:rsidRDefault="00387CBB" w:rsidP="003007CC">
            <w:pPr>
              <w:ind w:left="46" w:firstLine="47"/>
            </w:pPr>
          </w:p>
          <w:p w14:paraId="717D3177" w14:textId="371FC414" w:rsidR="00387CBB" w:rsidRPr="00F1198F" w:rsidRDefault="00387CBB" w:rsidP="003007CC">
            <w:pPr>
              <w:ind w:left="46" w:firstLine="47"/>
            </w:pPr>
            <w:r>
              <w:t>Part 10</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2DC6AD63" w14:textId="60492780" w:rsidR="00387CBB" w:rsidRPr="00F1198F" w:rsidRDefault="00387CBB" w:rsidP="003007CC">
            <w:pPr>
              <w:ind w:left="46" w:firstLine="47"/>
            </w:pPr>
            <w:r w:rsidRPr="00F1198F">
              <w:t>Latin-6</w:t>
            </w:r>
            <w:r w:rsidRPr="00F1198F">
              <w:br/>
              <w:t>Nordic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9F67087" w14:textId="77777777" w:rsidR="00387CBB" w:rsidRPr="00F1198F" w:rsidRDefault="00387CBB" w:rsidP="003007CC">
            <w:pPr>
              <w:ind w:left="46"/>
              <w:jc w:val="left"/>
            </w:pPr>
            <w:r w:rsidRPr="00F1198F">
              <w:t>a rearrangement of Latin-4. Considered more useful for Nordic languages. Baltic languages use Latin-4 more.</w:t>
            </w:r>
          </w:p>
        </w:tc>
      </w:tr>
      <w:tr w:rsidR="00387CBB" w:rsidRPr="00F1198F" w14:paraId="3BA7360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8B20C6E" w14:textId="77777777" w:rsidR="00387CBB" w:rsidRDefault="00387CBB" w:rsidP="003007CC">
            <w:pPr>
              <w:ind w:left="46" w:firstLine="47"/>
            </w:pPr>
          </w:p>
          <w:p w14:paraId="1C11BFFE" w14:textId="4193B7A5" w:rsidR="00387CBB" w:rsidRPr="00F1198F" w:rsidRDefault="00387CBB" w:rsidP="003007CC">
            <w:pPr>
              <w:ind w:left="46" w:firstLine="47"/>
            </w:pPr>
            <w:r>
              <w:t>Part 11</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01355ED" w14:textId="6ADF8582" w:rsidR="00387CBB" w:rsidRPr="00F1198F" w:rsidRDefault="00387CBB" w:rsidP="003007CC">
            <w:pPr>
              <w:ind w:left="46" w:firstLine="47"/>
            </w:pPr>
            <w:r w:rsidRPr="00F1198F">
              <w:t>Latin/Thai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0D44D53" w14:textId="77777777" w:rsidR="00387CBB" w:rsidRPr="00F1198F" w:rsidRDefault="00387CBB" w:rsidP="003007CC">
            <w:pPr>
              <w:ind w:left="46"/>
              <w:jc w:val="left"/>
              <w:rPr>
                <w:color w:val="000000"/>
                <w:sz w:val="20"/>
                <w:szCs w:val="20"/>
              </w:rPr>
            </w:pPr>
            <w:r w:rsidRPr="00F1198F">
              <w:rPr>
                <w:color w:val="000000"/>
                <w:sz w:val="20"/>
                <w:szCs w:val="20"/>
              </w:rPr>
              <w:t>Contains characters needed for the</w:t>
            </w:r>
            <w:r w:rsidRPr="00F1198F">
              <w:rPr>
                <w:rStyle w:val="apple-converted-space"/>
                <w:color w:val="000000"/>
                <w:sz w:val="20"/>
                <w:szCs w:val="20"/>
              </w:rPr>
              <w:t> </w:t>
            </w:r>
            <w:hyperlink r:id="rId81" w:tooltip="Thai language" w:history="1">
              <w:r w:rsidRPr="00F1198F">
                <w:rPr>
                  <w:rStyle w:val="Lienhypertexte"/>
                  <w:color w:val="0B0080"/>
                  <w:sz w:val="20"/>
                  <w:szCs w:val="20"/>
                </w:rPr>
                <w:t>Thai language</w:t>
              </w:r>
            </w:hyperlink>
            <w:r w:rsidRPr="00F1198F">
              <w:rPr>
                <w:color w:val="000000"/>
                <w:sz w:val="20"/>
                <w:szCs w:val="20"/>
              </w:rPr>
              <w:t>. Virtually identical to</w:t>
            </w:r>
            <w:r w:rsidRPr="00F1198F">
              <w:rPr>
                <w:rStyle w:val="apple-converted-space"/>
                <w:color w:val="000000"/>
                <w:sz w:val="20"/>
                <w:szCs w:val="20"/>
              </w:rPr>
              <w:t> </w:t>
            </w:r>
            <w:hyperlink r:id="rId82" w:tooltip="TIS 620" w:history="1">
              <w:r w:rsidRPr="00F1198F">
                <w:rPr>
                  <w:rStyle w:val="Lienhypertexte"/>
                  <w:color w:val="0B0080"/>
                  <w:sz w:val="20"/>
                  <w:szCs w:val="20"/>
                </w:rPr>
                <w:t>TIS 620</w:t>
              </w:r>
            </w:hyperlink>
            <w:r w:rsidRPr="00F1198F">
              <w:rPr>
                <w:color w:val="000000"/>
                <w:sz w:val="20"/>
                <w:szCs w:val="20"/>
              </w:rPr>
              <w:t>.</w:t>
            </w:r>
          </w:p>
        </w:tc>
      </w:tr>
      <w:tr w:rsidR="00387CBB" w:rsidRPr="00F1198F" w14:paraId="53E4A73A"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AF90D0E" w14:textId="77777777" w:rsidR="00387CBB" w:rsidRDefault="00387CBB" w:rsidP="003007CC">
            <w:pPr>
              <w:ind w:left="46" w:firstLine="47"/>
            </w:pPr>
          </w:p>
          <w:p w14:paraId="1F76C34E" w14:textId="77777777" w:rsidR="00387CBB" w:rsidRDefault="00387CBB" w:rsidP="003007CC">
            <w:pPr>
              <w:ind w:left="46" w:firstLine="47"/>
            </w:pPr>
          </w:p>
          <w:p w14:paraId="2E277B43" w14:textId="2A2F4C6C" w:rsidR="00387CBB" w:rsidRPr="00F1198F" w:rsidRDefault="00387CBB" w:rsidP="003007CC">
            <w:pPr>
              <w:ind w:left="46" w:firstLine="47"/>
            </w:pPr>
            <w:r>
              <w:t>Part 12</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48A1D39" w14:textId="6FFF3F2C" w:rsidR="00387CBB" w:rsidRPr="00F1198F" w:rsidRDefault="00387CBB" w:rsidP="003007CC">
            <w:pPr>
              <w:ind w:left="46" w:firstLine="47"/>
            </w:pPr>
            <w:r w:rsidRPr="00F1198F">
              <w:t>Devanagari</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18FC77C" w14:textId="77777777" w:rsidR="00387CBB" w:rsidRPr="00F1198F" w:rsidRDefault="00387CBB" w:rsidP="003007CC">
            <w:pPr>
              <w:ind w:left="46"/>
              <w:jc w:val="left"/>
              <w:rPr>
                <w:color w:val="000000"/>
                <w:sz w:val="20"/>
                <w:szCs w:val="20"/>
              </w:rPr>
            </w:pPr>
            <w:r w:rsidRPr="00F1198F">
              <w:rPr>
                <w:color w:val="000000"/>
                <w:sz w:val="20"/>
                <w:szCs w:val="20"/>
              </w:rPr>
              <w:t>The work in making a part of 8859 for</w:t>
            </w:r>
            <w:r w:rsidRPr="00F1198F">
              <w:rPr>
                <w:rStyle w:val="apple-converted-space"/>
                <w:color w:val="000000"/>
                <w:sz w:val="20"/>
                <w:szCs w:val="20"/>
              </w:rPr>
              <w:t> </w:t>
            </w:r>
            <w:hyperlink r:id="rId83" w:tooltip="Devanagari" w:history="1">
              <w:r w:rsidRPr="00F1198F">
                <w:rPr>
                  <w:rStyle w:val="Lienhypertexte"/>
                  <w:color w:val="0B0080"/>
                  <w:sz w:val="20"/>
                  <w:szCs w:val="20"/>
                </w:rPr>
                <w:t>Devanagari</w:t>
              </w:r>
            </w:hyperlink>
            <w:r w:rsidRPr="00F1198F">
              <w:rPr>
                <w:rStyle w:val="apple-converted-space"/>
                <w:color w:val="000000"/>
                <w:sz w:val="20"/>
                <w:szCs w:val="20"/>
              </w:rPr>
              <w:t> </w:t>
            </w:r>
            <w:r w:rsidRPr="00F1198F">
              <w:rPr>
                <w:color w:val="000000"/>
                <w:sz w:val="20"/>
                <w:szCs w:val="20"/>
              </w:rPr>
              <w:t>was officially abandoned in 1997.</w:t>
            </w:r>
            <w:r w:rsidRPr="00F1198F">
              <w:rPr>
                <w:rStyle w:val="apple-converted-space"/>
                <w:color w:val="000000"/>
                <w:sz w:val="20"/>
                <w:szCs w:val="20"/>
              </w:rPr>
              <w:t> </w:t>
            </w:r>
            <w:hyperlink r:id="rId84" w:tooltip="ISCII" w:history="1">
              <w:r w:rsidRPr="00F1198F">
                <w:rPr>
                  <w:rStyle w:val="Lienhypertexte"/>
                  <w:color w:val="0B0080"/>
                  <w:sz w:val="20"/>
                  <w:szCs w:val="20"/>
                </w:rPr>
                <w:t>ISCII</w:t>
              </w:r>
            </w:hyperlink>
            <w:r w:rsidRPr="00F1198F">
              <w:rPr>
                <w:rStyle w:val="apple-converted-space"/>
                <w:color w:val="000000"/>
                <w:sz w:val="20"/>
                <w:szCs w:val="20"/>
              </w:rPr>
              <w:t> </w:t>
            </w:r>
            <w:r w:rsidRPr="00F1198F">
              <w:rPr>
                <w:color w:val="000000"/>
                <w:sz w:val="20"/>
                <w:szCs w:val="20"/>
              </w:rPr>
              <w:t>and Unicode/ISO/IEC 10646 cover Devanagari.</w:t>
            </w:r>
          </w:p>
        </w:tc>
      </w:tr>
      <w:tr w:rsidR="00387CBB" w:rsidRPr="00F1198F" w14:paraId="2848EB38"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739390D7" w14:textId="77777777" w:rsidR="00387CBB" w:rsidRDefault="00387CBB" w:rsidP="003007CC">
            <w:pPr>
              <w:ind w:left="46" w:firstLine="47"/>
            </w:pPr>
          </w:p>
          <w:p w14:paraId="7FDD1F73" w14:textId="59887273" w:rsidR="00387CBB" w:rsidRPr="00F1198F" w:rsidRDefault="00387CBB" w:rsidP="00387CBB">
            <w:pPr>
              <w:ind w:left="46" w:firstLine="47"/>
            </w:pPr>
            <w:r>
              <w:t>Part 13</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E871854" w14:textId="3BB091FB" w:rsidR="00387CBB" w:rsidRPr="00F1198F" w:rsidRDefault="00387CBB" w:rsidP="003007CC">
            <w:pPr>
              <w:ind w:left="46" w:firstLine="47"/>
            </w:pPr>
            <w:r w:rsidRPr="00F1198F">
              <w:t>Latin-7</w:t>
            </w:r>
            <w:r w:rsidRPr="00F1198F">
              <w:br/>
              <w:t>Baltic Rim</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4FBD328B" w14:textId="77777777" w:rsidR="00387CBB" w:rsidRPr="00F1198F" w:rsidRDefault="00387CBB" w:rsidP="003007CC">
            <w:pPr>
              <w:ind w:left="46"/>
              <w:jc w:val="left"/>
            </w:pPr>
            <w:r w:rsidRPr="00F1198F">
              <w:t>Added some characters for Baltic languages which were missing from Latin-4 and Latin-6.</w:t>
            </w:r>
          </w:p>
        </w:tc>
      </w:tr>
      <w:tr w:rsidR="00387CBB" w:rsidRPr="00F1198F" w14:paraId="1EEB87E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29B94BF" w14:textId="77777777" w:rsidR="00387CBB" w:rsidRDefault="00387CBB" w:rsidP="003007CC">
            <w:pPr>
              <w:ind w:left="46" w:firstLine="47"/>
            </w:pPr>
          </w:p>
          <w:p w14:paraId="35C10855" w14:textId="05A63D9B" w:rsidR="00387CBB" w:rsidRPr="00F1198F" w:rsidRDefault="00387CBB" w:rsidP="003007CC">
            <w:pPr>
              <w:ind w:left="46" w:firstLine="47"/>
            </w:pPr>
            <w:r>
              <w:t>Part 14</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623822D8" w14:textId="610C73BD" w:rsidR="00387CBB" w:rsidRPr="00F1198F" w:rsidRDefault="00387CBB" w:rsidP="003007CC">
            <w:pPr>
              <w:ind w:left="46" w:firstLine="47"/>
            </w:pPr>
            <w:r w:rsidRPr="00F1198F">
              <w:t>Latin-8</w:t>
            </w:r>
            <w:r w:rsidRPr="00F1198F">
              <w:br/>
              <w:t>Celtic</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1E9D9861" w14:textId="77777777" w:rsidR="00387CBB" w:rsidRPr="00F1198F" w:rsidRDefault="00387CBB" w:rsidP="003007CC">
            <w:pPr>
              <w:ind w:left="46"/>
              <w:jc w:val="left"/>
              <w:rPr>
                <w:color w:val="000000"/>
                <w:sz w:val="20"/>
                <w:szCs w:val="20"/>
              </w:rPr>
            </w:pPr>
            <w:r w:rsidRPr="00F1198F">
              <w:rPr>
                <w:color w:val="000000"/>
                <w:sz w:val="20"/>
                <w:szCs w:val="20"/>
              </w:rPr>
              <w:t>Covers Celtic languages such as</w:t>
            </w:r>
            <w:r w:rsidRPr="00F1198F">
              <w:rPr>
                <w:rStyle w:val="apple-converted-space"/>
                <w:color w:val="000000"/>
                <w:sz w:val="20"/>
                <w:szCs w:val="20"/>
              </w:rPr>
              <w:t> </w:t>
            </w:r>
            <w:hyperlink r:id="rId85" w:tooltip="Scottish Gaelic language" w:history="1">
              <w:r w:rsidRPr="00F1198F">
                <w:rPr>
                  <w:rStyle w:val="Lienhypertexte"/>
                  <w:color w:val="0B0080"/>
                  <w:sz w:val="20"/>
                  <w:szCs w:val="20"/>
                </w:rPr>
                <w:t>Gaelic</w:t>
              </w:r>
            </w:hyperlink>
            <w:r w:rsidRPr="00F1198F">
              <w:rPr>
                <w:rStyle w:val="apple-converted-space"/>
                <w:color w:val="000000"/>
                <w:sz w:val="20"/>
                <w:szCs w:val="20"/>
              </w:rPr>
              <w:t> </w:t>
            </w:r>
            <w:r w:rsidRPr="00F1198F">
              <w:rPr>
                <w:color w:val="000000"/>
                <w:sz w:val="20"/>
                <w:szCs w:val="20"/>
              </w:rPr>
              <w:t>and the</w:t>
            </w:r>
            <w:r w:rsidRPr="00F1198F">
              <w:rPr>
                <w:rStyle w:val="apple-converted-space"/>
                <w:color w:val="000000"/>
                <w:sz w:val="20"/>
                <w:szCs w:val="20"/>
              </w:rPr>
              <w:t> </w:t>
            </w:r>
            <w:hyperlink r:id="rId86" w:tooltip="Breton language" w:history="1">
              <w:r w:rsidRPr="00F1198F">
                <w:rPr>
                  <w:rStyle w:val="Lienhypertexte"/>
                  <w:color w:val="0B0080"/>
                  <w:sz w:val="20"/>
                  <w:szCs w:val="20"/>
                </w:rPr>
                <w:t>Breton language</w:t>
              </w:r>
            </w:hyperlink>
            <w:r w:rsidRPr="00F1198F">
              <w:rPr>
                <w:color w:val="000000"/>
                <w:sz w:val="20"/>
                <w:szCs w:val="20"/>
              </w:rPr>
              <w:t>.</w:t>
            </w:r>
          </w:p>
        </w:tc>
      </w:tr>
      <w:tr w:rsidR="00387CBB" w:rsidRPr="00F1198F" w14:paraId="55BB9790"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55960B18" w14:textId="77777777" w:rsidR="00387CBB" w:rsidRDefault="00387CBB" w:rsidP="003007CC">
            <w:pPr>
              <w:ind w:left="46" w:firstLine="47"/>
            </w:pPr>
          </w:p>
          <w:p w14:paraId="783482DD" w14:textId="77777777" w:rsidR="00387CBB" w:rsidRDefault="00387CBB" w:rsidP="003007CC">
            <w:pPr>
              <w:ind w:left="46" w:firstLine="47"/>
            </w:pPr>
          </w:p>
          <w:p w14:paraId="118D4EC0" w14:textId="77777777" w:rsidR="00387CBB" w:rsidRDefault="00387CBB" w:rsidP="003007CC">
            <w:pPr>
              <w:ind w:left="46" w:firstLine="47"/>
            </w:pPr>
          </w:p>
          <w:p w14:paraId="6B1039FA" w14:textId="7512D5F7" w:rsidR="00387CBB" w:rsidRPr="00F1198F" w:rsidRDefault="00387CBB" w:rsidP="003007CC">
            <w:pPr>
              <w:ind w:left="46" w:firstLine="47"/>
            </w:pPr>
            <w:r>
              <w:t>Part 15</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5FD12F91" w14:textId="49696338" w:rsidR="00387CBB" w:rsidRPr="00F1198F" w:rsidRDefault="00387CBB" w:rsidP="003007CC">
            <w:pPr>
              <w:ind w:left="46" w:firstLine="47"/>
            </w:pPr>
            <w:r w:rsidRPr="00F1198F">
              <w:t>Latin-9</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771AAF14" w14:textId="77777777" w:rsidR="00387CBB" w:rsidRPr="00F1198F" w:rsidRDefault="00387CBB" w:rsidP="003007CC">
            <w:pPr>
              <w:ind w:left="46"/>
              <w:jc w:val="left"/>
            </w:pPr>
            <w:r w:rsidRPr="00F1198F">
              <w:t>A revision of 8859-1 that removes some little-used symbols, replacing them with the</w:t>
            </w:r>
            <w:r w:rsidRPr="00F1198F">
              <w:rPr>
                <w:rStyle w:val="apple-converted-space"/>
                <w:color w:val="000000"/>
                <w:sz w:val="20"/>
                <w:szCs w:val="20"/>
              </w:rPr>
              <w:t> </w:t>
            </w:r>
            <w:hyperlink r:id="rId87" w:tooltip="Euro sign" w:history="1">
              <w:r w:rsidRPr="00F1198F">
                <w:rPr>
                  <w:rStyle w:val="Lienhypertexte"/>
                  <w:color w:val="0B0080"/>
                  <w:sz w:val="20"/>
                  <w:szCs w:val="20"/>
                </w:rPr>
                <w:t>euro sign</w:t>
              </w:r>
            </w:hyperlink>
            <w:r w:rsidRPr="00F1198F">
              <w:rPr>
                <w:rStyle w:val="apple-converted-space"/>
                <w:color w:val="000000"/>
                <w:sz w:val="20"/>
                <w:szCs w:val="20"/>
              </w:rPr>
              <w:t> </w:t>
            </w:r>
            <w:r w:rsidRPr="00F1198F">
              <w:rPr>
                <w:i/>
                <w:iCs/>
              </w:rPr>
              <w:t>€</w:t>
            </w:r>
            <w:r w:rsidRPr="00F1198F">
              <w:rPr>
                <w:rStyle w:val="apple-converted-space"/>
                <w:color w:val="000000"/>
                <w:sz w:val="20"/>
                <w:szCs w:val="20"/>
              </w:rPr>
              <w:t> </w:t>
            </w:r>
            <w:r w:rsidRPr="00F1198F">
              <w:t>and the letters</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š</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ž</w:t>
            </w:r>
            <w:r w:rsidRPr="00F1198F">
              <w:t>,</w:t>
            </w:r>
            <w:r w:rsidRPr="00F1198F">
              <w:rPr>
                <w:rStyle w:val="apple-converted-space"/>
                <w:color w:val="000000"/>
                <w:sz w:val="20"/>
                <w:szCs w:val="20"/>
              </w:rPr>
              <w:t> </w:t>
            </w:r>
            <w:r w:rsidRPr="00F1198F">
              <w:rPr>
                <w:i/>
                <w:iCs/>
              </w:rPr>
              <w:t>Œ</w:t>
            </w:r>
            <w:r w:rsidRPr="00F1198F">
              <w:t>,</w:t>
            </w:r>
            <w:r w:rsidRPr="00F1198F">
              <w:rPr>
                <w:rStyle w:val="apple-converted-space"/>
                <w:color w:val="000000"/>
                <w:sz w:val="20"/>
                <w:szCs w:val="20"/>
              </w:rPr>
              <w:t> </w:t>
            </w:r>
            <w:r w:rsidRPr="00F1198F">
              <w:rPr>
                <w:i/>
                <w:iCs/>
              </w:rPr>
              <w:t>œ</w:t>
            </w:r>
            <w:r w:rsidRPr="00F1198F">
              <w:t>, and</w:t>
            </w:r>
            <w:r w:rsidRPr="00F1198F">
              <w:rPr>
                <w:rStyle w:val="apple-converted-space"/>
                <w:color w:val="000000"/>
                <w:sz w:val="20"/>
                <w:szCs w:val="20"/>
              </w:rPr>
              <w:t> </w:t>
            </w:r>
            <w:r w:rsidRPr="00F1198F">
              <w:rPr>
                <w:i/>
                <w:iCs/>
              </w:rPr>
              <w:t>Ÿ</w:t>
            </w:r>
            <w:r w:rsidRPr="00F1198F">
              <w:t>, which completes the coverage of</w:t>
            </w:r>
            <w:r w:rsidRPr="00F1198F">
              <w:rPr>
                <w:rStyle w:val="apple-converted-space"/>
                <w:color w:val="000000"/>
                <w:sz w:val="20"/>
                <w:szCs w:val="20"/>
              </w:rPr>
              <w:t> </w:t>
            </w:r>
            <w:hyperlink r:id="rId88" w:tooltip="French language" w:history="1">
              <w:r w:rsidRPr="00F1198F">
                <w:rPr>
                  <w:rStyle w:val="Lienhypertexte"/>
                  <w:color w:val="0B0080"/>
                  <w:sz w:val="20"/>
                  <w:szCs w:val="20"/>
                </w:rPr>
                <w:t>French</w:t>
              </w:r>
            </w:hyperlink>
            <w:r w:rsidRPr="00F1198F">
              <w:t>,</w:t>
            </w:r>
            <w:r w:rsidRPr="00F1198F">
              <w:rPr>
                <w:rStyle w:val="apple-converted-space"/>
                <w:color w:val="000000"/>
                <w:sz w:val="20"/>
                <w:szCs w:val="20"/>
              </w:rPr>
              <w:t> </w:t>
            </w:r>
            <w:hyperlink r:id="rId89" w:tooltip="Finnish language" w:history="1">
              <w:r w:rsidRPr="00F1198F">
                <w:rPr>
                  <w:rStyle w:val="Lienhypertexte"/>
                  <w:color w:val="0B0080"/>
                  <w:sz w:val="20"/>
                  <w:szCs w:val="20"/>
                </w:rPr>
                <w:t>Finnish</w:t>
              </w:r>
            </w:hyperlink>
            <w:r w:rsidRPr="00F1198F">
              <w:rPr>
                <w:rStyle w:val="apple-converted-space"/>
                <w:color w:val="000000"/>
                <w:sz w:val="20"/>
                <w:szCs w:val="20"/>
              </w:rPr>
              <w:t> </w:t>
            </w:r>
            <w:r w:rsidRPr="00F1198F">
              <w:t>and</w:t>
            </w:r>
            <w:r w:rsidRPr="00F1198F">
              <w:rPr>
                <w:rStyle w:val="apple-converted-space"/>
                <w:color w:val="000000"/>
                <w:sz w:val="20"/>
                <w:szCs w:val="20"/>
              </w:rPr>
              <w:t> </w:t>
            </w:r>
            <w:hyperlink r:id="rId90" w:tooltip="Estonian language" w:history="1">
              <w:r w:rsidRPr="00F1198F">
                <w:rPr>
                  <w:rStyle w:val="Lienhypertexte"/>
                  <w:color w:val="0B0080"/>
                  <w:sz w:val="20"/>
                  <w:szCs w:val="20"/>
                </w:rPr>
                <w:t>Estonian</w:t>
              </w:r>
            </w:hyperlink>
            <w:r w:rsidRPr="00F1198F">
              <w:t>.</w:t>
            </w:r>
          </w:p>
        </w:tc>
      </w:tr>
      <w:tr w:rsidR="00387CBB" w:rsidRPr="00F1198F" w14:paraId="276AAFF6" w14:textId="77777777" w:rsidTr="00387CBB">
        <w:tc>
          <w:tcPr>
            <w:tcW w:w="1843" w:type="dxa"/>
            <w:tcBorders>
              <w:top w:val="single" w:sz="6" w:space="0" w:color="AAAAAA"/>
              <w:left w:val="single" w:sz="6" w:space="0" w:color="AAAAAA"/>
              <w:bottom w:val="single" w:sz="6" w:space="0" w:color="AAAAAA"/>
              <w:right w:val="single" w:sz="6" w:space="0" w:color="AAAAAA"/>
            </w:tcBorders>
            <w:shd w:val="clear" w:color="auto" w:fill="F9F9F9"/>
          </w:tcPr>
          <w:p w14:paraId="6EA76A1A" w14:textId="77777777" w:rsidR="00387CBB" w:rsidRDefault="00387CBB" w:rsidP="003007CC">
            <w:pPr>
              <w:ind w:left="46" w:firstLine="47"/>
            </w:pPr>
          </w:p>
          <w:p w14:paraId="279E4D93" w14:textId="77777777" w:rsidR="00387CBB" w:rsidRDefault="00387CBB" w:rsidP="003007CC">
            <w:pPr>
              <w:ind w:left="46" w:firstLine="47"/>
            </w:pPr>
          </w:p>
          <w:p w14:paraId="077D7AEF" w14:textId="7F12CA0E" w:rsidR="00387CBB" w:rsidRPr="00F1198F" w:rsidRDefault="00387CBB" w:rsidP="003007CC">
            <w:pPr>
              <w:ind w:left="46" w:firstLine="47"/>
            </w:pPr>
            <w:r>
              <w:t>Part 16</w:t>
            </w:r>
          </w:p>
        </w:tc>
        <w:tc>
          <w:tcPr>
            <w:tcW w:w="1843"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0B7C2588" w14:textId="688D1578" w:rsidR="00387CBB" w:rsidRPr="00F1198F" w:rsidRDefault="00387CBB" w:rsidP="003007CC">
            <w:pPr>
              <w:ind w:left="46" w:firstLine="47"/>
            </w:pPr>
            <w:r w:rsidRPr="00F1198F">
              <w:t>Latin-10</w:t>
            </w:r>
            <w:r w:rsidRPr="00F1198F">
              <w:br/>
              <w:t>South-Eastern European</w:t>
            </w:r>
          </w:p>
        </w:tc>
        <w:tc>
          <w:tcPr>
            <w:tcW w:w="4951" w:type="dxa"/>
            <w:tcBorders>
              <w:top w:val="single" w:sz="6" w:space="0" w:color="AAAAAA"/>
              <w:left w:val="single" w:sz="6" w:space="0" w:color="AAAAAA"/>
              <w:bottom w:val="single" w:sz="6" w:space="0" w:color="AAAAAA"/>
              <w:right w:val="single" w:sz="6" w:space="0" w:color="AAAAAA"/>
            </w:tcBorders>
            <w:shd w:val="clear" w:color="auto" w:fill="F9F9F9"/>
            <w:tcMar>
              <w:top w:w="48" w:type="dxa"/>
              <w:left w:w="96" w:type="dxa"/>
              <w:bottom w:w="48" w:type="dxa"/>
              <w:right w:w="96" w:type="dxa"/>
            </w:tcMar>
            <w:vAlign w:val="center"/>
            <w:hideMark/>
          </w:tcPr>
          <w:p w14:paraId="34B88FA0" w14:textId="77777777" w:rsidR="00387CBB" w:rsidRPr="00F1198F" w:rsidRDefault="00387CBB" w:rsidP="003007CC">
            <w:pPr>
              <w:ind w:left="46"/>
              <w:jc w:val="left"/>
              <w:rPr>
                <w:color w:val="000000"/>
                <w:sz w:val="20"/>
                <w:szCs w:val="20"/>
              </w:rPr>
            </w:pPr>
            <w:r w:rsidRPr="00F1198F">
              <w:rPr>
                <w:color w:val="000000"/>
                <w:sz w:val="20"/>
                <w:szCs w:val="20"/>
              </w:rPr>
              <w:t>Intended for</w:t>
            </w:r>
            <w:r w:rsidRPr="00F1198F">
              <w:rPr>
                <w:rStyle w:val="apple-converted-space"/>
                <w:color w:val="000000"/>
                <w:sz w:val="20"/>
                <w:szCs w:val="20"/>
              </w:rPr>
              <w:t> </w:t>
            </w:r>
            <w:hyperlink r:id="rId91" w:tooltip="Albanian language" w:history="1">
              <w:r w:rsidRPr="00F1198F">
                <w:rPr>
                  <w:rStyle w:val="Lienhypertexte"/>
                  <w:color w:val="0B0080"/>
                  <w:sz w:val="20"/>
                  <w:szCs w:val="20"/>
                </w:rPr>
                <w:t>Albanian</w:t>
              </w:r>
            </w:hyperlink>
            <w:r w:rsidRPr="00F1198F">
              <w:rPr>
                <w:color w:val="000000"/>
                <w:sz w:val="20"/>
                <w:szCs w:val="20"/>
              </w:rPr>
              <w:t>,</w:t>
            </w:r>
            <w:r w:rsidRPr="00F1198F">
              <w:rPr>
                <w:rStyle w:val="apple-converted-space"/>
                <w:color w:val="000000"/>
                <w:sz w:val="20"/>
                <w:szCs w:val="20"/>
              </w:rPr>
              <w:t> </w:t>
            </w:r>
            <w:hyperlink r:id="rId92" w:tooltip="Croatian language" w:history="1">
              <w:r w:rsidRPr="00F1198F">
                <w:rPr>
                  <w:rStyle w:val="Lienhypertexte"/>
                  <w:color w:val="0B0080"/>
                  <w:sz w:val="20"/>
                  <w:szCs w:val="20"/>
                </w:rPr>
                <w:t>Croatian</w:t>
              </w:r>
            </w:hyperlink>
            <w:r w:rsidRPr="00F1198F">
              <w:rPr>
                <w:color w:val="000000"/>
                <w:sz w:val="20"/>
                <w:szCs w:val="20"/>
              </w:rPr>
              <w:t>,</w:t>
            </w:r>
            <w:r w:rsidRPr="00F1198F">
              <w:rPr>
                <w:rStyle w:val="apple-converted-space"/>
                <w:color w:val="000000"/>
                <w:sz w:val="20"/>
                <w:szCs w:val="20"/>
              </w:rPr>
              <w:t> </w:t>
            </w:r>
            <w:hyperlink r:id="rId93" w:tooltip="Hungarian language" w:history="1">
              <w:r w:rsidRPr="00F1198F">
                <w:rPr>
                  <w:rStyle w:val="Lienhypertexte"/>
                  <w:color w:val="0B0080"/>
                  <w:sz w:val="20"/>
                  <w:szCs w:val="20"/>
                </w:rPr>
                <w:t>Hungarian</w:t>
              </w:r>
            </w:hyperlink>
            <w:r w:rsidRPr="00F1198F">
              <w:rPr>
                <w:color w:val="000000"/>
                <w:sz w:val="20"/>
                <w:szCs w:val="20"/>
              </w:rPr>
              <w:t>,</w:t>
            </w:r>
            <w:r w:rsidRPr="00F1198F">
              <w:rPr>
                <w:rStyle w:val="apple-converted-space"/>
                <w:color w:val="000000"/>
                <w:sz w:val="20"/>
                <w:szCs w:val="20"/>
              </w:rPr>
              <w:t> </w:t>
            </w:r>
            <w:hyperlink r:id="rId94" w:tooltip="Italian language" w:history="1">
              <w:r w:rsidRPr="00F1198F">
                <w:rPr>
                  <w:rStyle w:val="Lienhypertexte"/>
                  <w:color w:val="0B0080"/>
                  <w:sz w:val="20"/>
                  <w:szCs w:val="20"/>
                </w:rPr>
                <w:t>Italian</w:t>
              </w:r>
            </w:hyperlink>
            <w:r w:rsidRPr="00F1198F">
              <w:rPr>
                <w:color w:val="000000"/>
                <w:sz w:val="20"/>
                <w:szCs w:val="20"/>
              </w:rPr>
              <w:t>,</w:t>
            </w:r>
            <w:r w:rsidRPr="00F1198F">
              <w:rPr>
                <w:rStyle w:val="apple-converted-space"/>
                <w:color w:val="000000"/>
                <w:sz w:val="20"/>
                <w:szCs w:val="20"/>
              </w:rPr>
              <w:t> </w:t>
            </w:r>
            <w:hyperlink r:id="rId95" w:tooltip="Polish language" w:history="1">
              <w:r w:rsidRPr="00F1198F">
                <w:rPr>
                  <w:rStyle w:val="Lienhypertexte"/>
                  <w:color w:val="0B0080"/>
                  <w:sz w:val="20"/>
                  <w:szCs w:val="20"/>
                </w:rPr>
                <w:t>Polish</w:t>
              </w:r>
            </w:hyperlink>
            <w:r w:rsidRPr="00F1198F">
              <w:rPr>
                <w:color w:val="000000"/>
                <w:sz w:val="20"/>
                <w:szCs w:val="20"/>
              </w:rPr>
              <w:t>,</w:t>
            </w:r>
            <w:r w:rsidRPr="00F1198F">
              <w:rPr>
                <w:rStyle w:val="apple-converted-space"/>
                <w:color w:val="000000"/>
                <w:sz w:val="20"/>
                <w:szCs w:val="20"/>
              </w:rPr>
              <w:t> </w:t>
            </w:r>
            <w:hyperlink r:id="rId96" w:tooltip="Romanian language" w:history="1">
              <w:r w:rsidRPr="00F1198F">
                <w:rPr>
                  <w:rStyle w:val="Lienhypertexte"/>
                  <w:color w:val="0B0080"/>
                  <w:sz w:val="20"/>
                  <w:szCs w:val="20"/>
                </w:rPr>
                <w:t>Romanian</w:t>
              </w:r>
            </w:hyperlink>
            <w:r w:rsidRPr="00F1198F">
              <w:rPr>
                <w:rStyle w:val="apple-converted-space"/>
                <w:color w:val="000000"/>
                <w:sz w:val="20"/>
                <w:szCs w:val="20"/>
              </w:rPr>
              <w:t> </w:t>
            </w:r>
            <w:r w:rsidRPr="00F1198F">
              <w:rPr>
                <w:color w:val="000000"/>
                <w:sz w:val="20"/>
                <w:szCs w:val="20"/>
              </w:rPr>
              <w:t>and</w:t>
            </w:r>
            <w:r w:rsidRPr="00F1198F">
              <w:rPr>
                <w:rStyle w:val="apple-converted-space"/>
                <w:color w:val="000000"/>
                <w:sz w:val="20"/>
                <w:szCs w:val="20"/>
              </w:rPr>
              <w:t> </w:t>
            </w:r>
            <w:hyperlink r:id="rId97" w:tooltip="Slovene language" w:history="1">
              <w:r w:rsidRPr="00F1198F">
                <w:rPr>
                  <w:rStyle w:val="Lienhypertexte"/>
                  <w:color w:val="0B0080"/>
                  <w:sz w:val="20"/>
                  <w:szCs w:val="20"/>
                </w:rPr>
                <w:t>Slovene</w:t>
              </w:r>
            </w:hyperlink>
            <w:r w:rsidRPr="00F1198F">
              <w:rPr>
                <w:color w:val="000000"/>
                <w:sz w:val="20"/>
                <w:szCs w:val="20"/>
              </w:rPr>
              <w:t>, but also Finnish, French, German and</w:t>
            </w:r>
            <w:r w:rsidRPr="00F1198F">
              <w:rPr>
                <w:rStyle w:val="apple-converted-space"/>
                <w:color w:val="000000"/>
                <w:sz w:val="20"/>
                <w:szCs w:val="20"/>
              </w:rPr>
              <w:t> </w:t>
            </w:r>
            <w:hyperlink r:id="rId98" w:tooltip="Irish language" w:history="1">
              <w:r w:rsidRPr="00F1198F">
                <w:rPr>
                  <w:rStyle w:val="Lienhypertexte"/>
                  <w:color w:val="0B0080"/>
                  <w:sz w:val="20"/>
                  <w:szCs w:val="20"/>
                </w:rPr>
                <w:t>Irish Gaelic</w:t>
              </w:r>
            </w:hyperlink>
            <w:r w:rsidRPr="00F1198F">
              <w:rPr>
                <w:color w:val="000000"/>
                <w:sz w:val="20"/>
                <w:szCs w:val="20"/>
              </w:rPr>
              <w:t>(new orthography). The focus lies more on letters than symbols. The</w:t>
            </w:r>
            <w:r w:rsidRPr="00F1198F">
              <w:rPr>
                <w:rStyle w:val="apple-converted-space"/>
                <w:color w:val="000000"/>
                <w:sz w:val="20"/>
                <w:szCs w:val="20"/>
              </w:rPr>
              <w:t> </w:t>
            </w:r>
            <w:hyperlink r:id="rId99" w:tooltip="Currency (typography)" w:history="1">
              <w:r w:rsidRPr="00F1198F">
                <w:rPr>
                  <w:rStyle w:val="Lienhypertexte"/>
                  <w:color w:val="0B0080"/>
                  <w:sz w:val="20"/>
                  <w:szCs w:val="20"/>
                </w:rPr>
                <w:t>currency sign</w:t>
              </w:r>
            </w:hyperlink>
            <w:r w:rsidRPr="00F1198F">
              <w:rPr>
                <w:rStyle w:val="apple-converted-space"/>
                <w:color w:val="000000"/>
                <w:sz w:val="20"/>
                <w:szCs w:val="20"/>
              </w:rPr>
              <w:t> </w:t>
            </w:r>
            <w:r w:rsidRPr="00F1198F">
              <w:rPr>
                <w:color w:val="000000"/>
                <w:sz w:val="20"/>
                <w:szCs w:val="20"/>
              </w:rPr>
              <w:t>is replaced with the</w:t>
            </w:r>
            <w:r w:rsidRPr="00F1198F">
              <w:rPr>
                <w:rStyle w:val="apple-converted-space"/>
                <w:color w:val="000000"/>
                <w:sz w:val="20"/>
                <w:szCs w:val="20"/>
              </w:rPr>
              <w:t> </w:t>
            </w:r>
            <w:hyperlink r:id="rId100" w:tooltip="Euro sign" w:history="1">
              <w:r w:rsidRPr="00F1198F">
                <w:rPr>
                  <w:rStyle w:val="Lienhypertexte"/>
                  <w:color w:val="0B0080"/>
                  <w:sz w:val="20"/>
                  <w:szCs w:val="20"/>
                </w:rPr>
                <w:t>euro sign</w:t>
              </w:r>
            </w:hyperlink>
            <w:r w:rsidRPr="00F1198F">
              <w:rPr>
                <w:color w:val="000000"/>
                <w:sz w:val="20"/>
                <w:szCs w:val="20"/>
              </w:rPr>
              <w:t>.</w:t>
            </w:r>
          </w:p>
        </w:tc>
      </w:tr>
    </w:tbl>
    <w:p w14:paraId="42ED4B1B" w14:textId="77777777" w:rsidR="00F1198F" w:rsidRDefault="00F1198F" w:rsidP="00495ACD">
      <w:pPr>
        <w:pStyle w:val="Body"/>
        <w:rPr>
          <w:lang w:val="en-GB"/>
        </w:rPr>
      </w:pPr>
    </w:p>
    <w:p w14:paraId="308FCD99" w14:textId="2E3488E0" w:rsidR="00C01CD6" w:rsidRDefault="000A7BDA" w:rsidP="00495ACD">
      <w:pPr>
        <w:pStyle w:val="Body"/>
        <w:rPr>
          <w:lang w:val="en-GB"/>
        </w:rPr>
      </w:pPr>
      <w:r>
        <w:rPr>
          <w:lang w:val="en-GB"/>
        </w:rPr>
        <w:t>The “Part” number is the index through which encoding</w:t>
      </w:r>
      <w:r w:rsidR="009250DB">
        <w:rPr>
          <w:lang w:val="en-GB"/>
        </w:rPr>
        <w:t>s</w:t>
      </w:r>
      <w:r>
        <w:rPr>
          <w:lang w:val="en-GB"/>
        </w:rPr>
        <w:t xml:space="preserve"> are accessed.</w:t>
      </w:r>
    </w:p>
    <w:p w14:paraId="71A53DCD" w14:textId="24A26439" w:rsidR="00861CF7" w:rsidRPr="00F1198F" w:rsidRDefault="00F01940" w:rsidP="00495ACD">
      <w:pPr>
        <w:pStyle w:val="Body"/>
        <w:rPr>
          <w:lang w:val="en-GB"/>
        </w:rPr>
      </w:pPr>
      <w:r>
        <w:rPr>
          <w:lang w:val="en-GB"/>
        </w:rPr>
        <w:t xml:space="preserve">Note: </w:t>
      </w:r>
      <w:r w:rsidR="00861CF7">
        <w:rPr>
          <w:lang w:val="en-GB"/>
        </w:rPr>
        <w:t xml:space="preserve">The table </w:t>
      </w:r>
      <w:r w:rsidR="00863133">
        <w:rPr>
          <w:i/>
          <w:lang w:val="en-GB"/>
        </w:rPr>
        <w:t>part</w:t>
      </w:r>
      <w:r w:rsidR="003F64BE">
        <w:rPr>
          <w:i/>
          <w:lang w:val="en-GB"/>
        </w:rPr>
        <w:t xml:space="preserve"> </w:t>
      </w:r>
      <w:r w:rsidR="00861CF7">
        <w:rPr>
          <w:lang w:val="en-GB"/>
        </w:rPr>
        <w:t>17</w:t>
      </w:r>
      <w:r w:rsidR="00125820">
        <w:rPr>
          <w:lang w:val="en-GB"/>
        </w:rPr>
        <w:t>, which is not mentioned here,</w:t>
      </w:r>
      <w:r>
        <w:rPr>
          <w:lang w:val="en-GB"/>
        </w:rPr>
        <w:t xml:space="preserve"> is an addendum to handle “Windows 1252 Latin 1</w:t>
      </w:r>
      <w:r w:rsidR="009D45CA">
        <w:rPr>
          <w:lang w:val="en-GB"/>
        </w:rPr>
        <w:t xml:space="preserve"> (CP1252)</w:t>
      </w:r>
      <w:r>
        <w:rPr>
          <w:lang w:val="en-GB"/>
        </w:rPr>
        <w:t>” encoding.</w:t>
      </w:r>
    </w:p>
    <w:p w14:paraId="6C85245A" w14:textId="282CFF55" w:rsidR="00504DFD" w:rsidRDefault="00504DFD" w:rsidP="002F3205">
      <w:pPr>
        <w:pStyle w:val="Titre3"/>
      </w:pPr>
      <w:bookmarkStart w:id="284" w:name="_Toc492975478"/>
      <w:bookmarkStart w:id="285" w:name="_Toc492977716"/>
      <w:bookmarkStart w:id="286" w:name="_Toc140153758"/>
      <w:r>
        <w:t>Encoding Names</w:t>
      </w:r>
      <w:bookmarkEnd w:id="286"/>
    </w:p>
    <w:p w14:paraId="47D0519D" w14:textId="520DA288" w:rsidR="00504DFD" w:rsidRDefault="00504DFD" w:rsidP="00504DFD">
      <w:pPr>
        <w:pStyle w:val="Body"/>
      </w:pPr>
      <w:r>
        <w:t xml:space="preserve">Since, using a number to refer to the right encoding is quite </w:t>
      </w:r>
      <w:r w:rsidR="00820227">
        <w:t>cumbersome</w:t>
      </w:r>
      <w:r>
        <w:t xml:space="preserve">, Tamgu provides the following </w:t>
      </w:r>
      <w:r w:rsidR="00297AA2">
        <w:t xml:space="preserve">constant </w:t>
      </w:r>
      <w:r w:rsidR="00C84CE6">
        <w:t xml:space="preserve">value </w:t>
      </w:r>
      <w:r w:rsidR="00297AA2">
        <w:t>to access these encodings:</w:t>
      </w:r>
    </w:p>
    <w:p w14:paraId="301A5853" w14:textId="098616F0" w:rsidR="0020388B" w:rsidRPr="0020388B" w:rsidRDefault="004F29C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e_latin_we</w:t>
      </w:r>
      <w:r w:rsidR="00552D7E">
        <w:rPr>
          <w:rFonts w:ascii="Helvetica" w:hAnsi="Helvetica" w:cs="Times New Roman"/>
          <w:lang w:val="en-CA" w:eastAsia="fr-FR"/>
        </w:rPr>
        <w:t xml:space="preserve"> =1</w:t>
      </w:r>
      <w:r w:rsidR="0020388B" w:rsidRPr="0020388B">
        <w:rPr>
          <w:rFonts w:ascii="Helvetica" w:hAnsi="Helvetica" w:cs="Times New Roman"/>
          <w:lang w:val="en-CA" w:eastAsia="fr-FR"/>
        </w:rPr>
        <w:t> :</w:t>
      </w:r>
      <w:r w:rsidR="00FB131D">
        <w:rPr>
          <w:rFonts w:ascii="Helvetica" w:hAnsi="Helvetica" w:cs="Times New Roman"/>
          <w:lang w:val="en-CA" w:eastAsia="fr-FR"/>
        </w:rPr>
        <w:tab/>
      </w:r>
      <w:r w:rsidR="00FB131D">
        <w:rPr>
          <w:rFonts w:ascii="Helvetica" w:hAnsi="Helvetica" w:cs="Times New Roman"/>
          <w:lang w:val="en-CA" w:eastAsia="fr-FR"/>
        </w:rPr>
        <w:tab/>
      </w:r>
      <w:r w:rsidR="0020388B" w:rsidRPr="0020388B">
        <w:rPr>
          <w:rFonts w:ascii="Helvetica" w:hAnsi="Helvetica" w:cs="Times New Roman"/>
          <w:i/>
          <w:lang w:val="en-CA" w:eastAsia="fr-FR"/>
        </w:rPr>
        <w:t>Western European</w:t>
      </w:r>
    </w:p>
    <w:p w14:paraId="7DBB3EFE" w14:textId="01837A8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sidRPr="004F29C4">
        <w:rPr>
          <w:rFonts w:ascii="Helvetica" w:hAnsi="Helvetica" w:cs="Times New Roman"/>
          <w:lang w:val="fr-FR" w:eastAsia="fr-FR"/>
        </w:rPr>
        <w:t>e_latin_</w:t>
      </w:r>
      <w:r>
        <w:rPr>
          <w:rFonts w:ascii="Helvetica" w:hAnsi="Helvetica" w:cs="Times New Roman"/>
          <w:lang w:val="fr-FR" w:eastAsia="fr-FR"/>
        </w:rPr>
        <w:t>ce</w:t>
      </w:r>
      <w:r w:rsidR="0020388B">
        <w:rPr>
          <w:rFonts w:ascii="Helvetica" w:hAnsi="Helvetica" w:cs="Times New Roman"/>
          <w:lang w:val="fr-FR" w:eastAsia="fr-FR"/>
        </w:rPr>
        <w:t> </w:t>
      </w:r>
      <w:r w:rsidR="00552D7E">
        <w:rPr>
          <w:rFonts w:ascii="Helvetica" w:hAnsi="Helvetica" w:cs="Times New Roman"/>
          <w:lang w:val="fr-FR" w:eastAsia="fr-FR"/>
        </w:rPr>
        <w:t>= 2</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Central European</w:t>
      </w:r>
    </w:p>
    <w:p w14:paraId="136C841F" w14:textId="072F4CCC"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e_latin_se</w:t>
      </w:r>
      <w:r w:rsidR="0020388B">
        <w:rPr>
          <w:rFonts w:ascii="Helvetica" w:hAnsi="Helvetica" w:cs="Times New Roman"/>
          <w:lang w:val="fr-FR" w:eastAsia="fr-FR"/>
        </w:rPr>
        <w:t> </w:t>
      </w:r>
      <w:r w:rsidR="00552D7E">
        <w:rPr>
          <w:rFonts w:ascii="Helvetica" w:hAnsi="Helvetica" w:cs="Times New Roman"/>
          <w:lang w:val="fr-FR" w:eastAsia="fr-FR"/>
        </w:rPr>
        <w:t>= 3</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South European</w:t>
      </w:r>
    </w:p>
    <w:p w14:paraId="451557D4" w14:textId="471B8E63" w:rsidR="0020388B" w:rsidRPr="0020388B" w:rsidRDefault="004F29C4" w:rsidP="008A5922">
      <w:pPr>
        <w:pStyle w:val="Paragraphedeliste"/>
        <w:numPr>
          <w:ilvl w:val="0"/>
          <w:numId w:val="115"/>
        </w:numPr>
        <w:spacing w:line="240" w:lineRule="auto"/>
        <w:ind w:left="-284"/>
        <w:jc w:val="left"/>
        <w:rPr>
          <w:rFonts w:ascii="Helvetica" w:hAnsi="Helvetica" w:cs="Times New Roman"/>
          <w:lang w:val="fr-FR" w:eastAsia="fr-FR"/>
        </w:rPr>
      </w:pPr>
      <w:r>
        <w:rPr>
          <w:rFonts w:ascii="Helvetica" w:hAnsi="Helvetica" w:cs="Times New Roman"/>
          <w:lang w:val="en-CA" w:eastAsia="fr-FR"/>
        </w:rPr>
        <w:t>e_latin_ne</w:t>
      </w:r>
      <w:r w:rsidR="0020388B">
        <w:rPr>
          <w:rFonts w:ascii="Helvetica" w:hAnsi="Helvetica" w:cs="Times New Roman"/>
          <w:lang w:val="fr-FR" w:eastAsia="fr-FR"/>
        </w:rPr>
        <w:t> </w:t>
      </w:r>
      <w:r w:rsidR="00552D7E">
        <w:rPr>
          <w:rFonts w:ascii="Helvetica" w:hAnsi="Helvetica" w:cs="Times New Roman"/>
          <w:lang w:val="fr-FR" w:eastAsia="fr-FR"/>
        </w:rPr>
        <w:t>= 4</w:t>
      </w:r>
      <w:r w:rsidR="0020388B">
        <w:rPr>
          <w:rFonts w:ascii="Helvetica" w:hAnsi="Helvetica" w:cs="Times New Roman"/>
          <w:lang w:val="fr-FR" w:eastAsia="fr-FR"/>
        </w:rPr>
        <w:t>:</w:t>
      </w:r>
      <w:r w:rsidR="0020388B">
        <w:rPr>
          <w:rFonts w:ascii="Helvetica" w:hAnsi="Helvetica" w:cs="Times New Roman"/>
          <w:lang w:val="fr-FR" w:eastAsia="fr-FR"/>
        </w:rPr>
        <w:tab/>
      </w:r>
      <w:r w:rsidR="00FB131D">
        <w:rPr>
          <w:rFonts w:ascii="Helvetica" w:hAnsi="Helvetica" w:cs="Times New Roman"/>
          <w:lang w:val="fr-FR" w:eastAsia="fr-FR"/>
        </w:rPr>
        <w:tab/>
      </w:r>
      <w:r w:rsidR="0020388B">
        <w:rPr>
          <w:rFonts w:ascii="Helvetica" w:hAnsi="Helvetica" w:cs="Times New Roman"/>
          <w:i/>
          <w:lang w:val="fr-FR" w:eastAsia="fr-FR"/>
        </w:rPr>
        <w:t>North European</w:t>
      </w:r>
    </w:p>
    <w:p w14:paraId="5ED72D31" w14:textId="0724D8E1" w:rsidR="0020388B" w:rsidRPr="00FB131D" w:rsidRDefault="009817D9"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e_cyrillic</w:t>
      </w:r>
      <w:r w:rsidR="0020388B" w:rsidRPr="00FB131D">
        <w:rPr>
          <w:rFonts w:ascii="Helvetica" w:hAnsi="Helvetica" w:cs="Times New Roman"/>
          <w:lang w:val="en-CA" w:eastAsia="fr-FR"/>
        </w:rPr>
        <w:t> </w:t>
      </w:r>
      <w:r w:rsidR="00552D7E" w:rsidRPr="00FB131D">
        <w:rPr>
          <w:rFonts w:ascii="Helvetica" w:hAnsi="Helvetica" w:cs="Times New Roman"/>
          <w:lang w:val="en-CA" w:eastAsia="fr-FR"/>
        </w:rPr>
        <w:t>= 5</w:t>
      </w:r>
      <w:r w:rsidR="0020388B" w:rsidRPr="00FB131D">
        <w:rPr>
          <w:rFonts w:ascii="Helvetica" w:hAnsi="Helvetica" w:cs="Times New Roman"/>
          <w:lang w:val="en-CA" w:eastAsia="fr-FR"/>
        </w:rPr>
        <w:t>:</w:t>
      </w:r>
      <w:r w:rsidR="0020388B" w:rsidRPr="00FB131D">
        <w:rPr>
          <w:rFonts w:ascii="Helvetica" w:hAnsi="Helvetica" w:cs="Times New Roman"/>
          <w:i/>
          <w:lang w:val="en-CA" w:eastAsia="fr-FR"/>
        </w:rPr>
        <w:t xml:space="preserve"> </w:t>
      </w:r>
      <w:r w:rsidR="00FB131D" w:rsidRPr="00FB131D">
        <w:rPr>
          <w:rFonts w:ascii="Helvetica" w:hAnsi="Helvetica" w:cs="Times New Roman"/>
          <w:i/>
          <w:lang w:val="en-CA" w:eastAsia="fr-FR"/>
        </w:rPr>
        <w:tab/>
      </w:r>
      <w:r w:rsidR="0020388B" w:rsidRPr="00FB131D">
        <w:rPr>
          <w:rFonts w:ascii="Helvetica" w:hAnsi="Helvetica" w:cs="Times New Roman"/>
          <w:i/>
          <w:lang w:val="en-CA" w:eastAsia="fr-FR"/>
        </w:rPr>
        <w:t xml:space="preserve">Cyrillic </w:t>
      </w:r>
    </w:p>
    <w:p w14:paraId="322318B7" w14:textId="565DF118" w:rsidR="0020388B" w:rsidRPr="0020388B" w:rsidRDefault="00E4799E"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e_arabic</w:t>
      </w:r>
      <w:r w:rsidR="0020388B" w:rsidRPr="0020388B">
        <w:rPr>
          <w:rFonts w:ascii="Helvetica" w:hAnsi="Helvetica" w:cs="Times New Roman"/>
          <w:lang w:val="en-CA" w:eastAsia="fr-FR"/>
        </w:rPr>
        <w:t> </w:t>
      </w:r>
      <w:r w:rsidR="00552D7E">
        <w:rPr>
          <w:rFonts w:ascii="Helvetica" w:hAnsi="Helvetica" w:cs="Times New Roman"/>
          <w:lang w:val="en-CA" w:eastAsia="fr-FR"/>
        </w:rPr>
        <w:t>= 6</w:t>
      </w:r>
      <w:r w:rsidR="0020388B" w:rsidRPr="0020388B">
        <w:rPr>
          <w:rFonts w:ascii="Helvetica" w:hAnsi="Helvetica" w:cs="Times New Roman"/>
          <w:lang w:val="en-CA" w:eastAsia="fr-FR"/>
        </w:rPr>
        <w:t>:</w:t>
      </w:r>
      <w:r w:rsidR="0020388B" w:rsidRPr="0020388B">
        <w:rPr>
          <w:rFonts w:ascii="Helvetica" w:hAnsi="Helvetica" w:cs="Times New Roman"/>
          <w:lang w:val="en-CA" w:eastAsia="fr-FR"/>
        </w:rPr>
        <w:tab/>
      </w:r>
      <w:r w:rsidR="0020388B">
        <w:rPr>
          <w:rFonts w:ascii="Helvetica" w:hAnsi="Helvetica" w:cs="Times New Roman"/>
          <w:i/>
          <w:lang w:val="en-CA" w:eastAsia="fr-FR"/>
        </w:rPr>
        <w:t>Arabic</w:t>
      </w:r>
    </w:p>
    <w:p w14:paraId="5770C14D" w14:textId="6133C269"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e_greek</w:t>
      </w:r>
      <w:r w:rsidR="00552D7E">
        <w:rPr>
          <w:rFonts w:ascii="Helvetica" w:hAnsi="Helvetica" w:cs="Times New Roman"/>
          <w:lang w:val="en-CA" w:eastAsia="fr-FR"/>
        </w:rPr>
        <w:t xml:space="preserve"> = 7</w:t>
      </w:r>
      <w:r w:rsidR="0020388B">
        <w:rPr>
          <w:rFonts w:ascii="Helvetica" w:hAnsi="Helvetica" w:cs="Times New Roman"/>
          <w:lang w:val="en-CA" w:eastAsia="fr-FR"/>
        </w:rPr>
        <w:t>:</w:t>
      </w:r>
      <w:r w:rsidR="0020388B">
        <w:rPr>
          <w:rFonts w:ascii="Helvetica" w:hAnsi="Helvetica" w:cs="Times New Roman"/>
          <w:lang w:val="en-CA" w:eastAsia="fr-FR"/>
        </w:rPr>
        <w:tab/>
      </w:r>
      <w:r w:rsidR="00FB131D">
        <w:rPr>
          <w:rFonts w:ascii="Helvetica" w:hAnsi="Helvetica" w:cs="Times New Roman"/>
          <w:lang w:val="en-CA" w:eastAsia="fr-FR"/>
        </w:rPr>
        <w:tab/>
      </w:r>
      <w:r w:rsidR="0020388B">
        <w:rPr>
          <w:rFonts w:ascii="Helvetica" w:hAnsi="Helvetica" w:cs="Times New Roman"/>
          <w:i/>
          <w:lang w:val="en-CA" w:eastAsia="fr-FR"/>
        </w:rPr>
        <w:t>Greek</w:t>
      </w:r>
    </w:p>
    <w:p w14:paraId="1BB4829D" w14:textId="3F259C7D"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e_hebrew</w:t>
      </w:r>
      <w:r w:rsidR="00552D7E">
        <w:rPr>
          <w:rFonts w:ascii="Helvetica" w:hAnsi="Helvetica" w:cs="Times New Roman"/>
          <w:lang w:val="en-CA" w:eastAsia="fr-FR"/>
        </w:rPr>
        <w:t xml:space="preserve"> = 8</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Hebrew</w:t>
      </w:r>
    </w:p>
    <w:p w14:paraId="77037A21" w14:textId="20F1411A"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e_turkish</w:t>
      </w:r>
      <w:r w:rsidR="00552D7E">
        <w:rPr>
          <w:rFonts w:ascii="Helvetica" w:hAnsi="Helvetica" w:cs="Times New Roman"/>
          <w:lang w:val="en-CA" w:eastAsia="fr-FR"/>
        </w:rPr>
        <w:t xml:space="preserve"> = 9</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Turkish </w:t>
      </w:r>
    </w:p>
    <w:p w14:paraId="5B712D90" w14:textId="625B462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e_nordic</w:t>
      </w:r>
      <w:r w:rsidR="00552D7E">
        <w:rPr>
          <w:rFonts w:ascii="Helvetica" w:hAnsi="Helvetica" w:cs="Times New Roman"/>
          <w:lang w:val="en-CA" w:eastAsia="fr-FR"/>
        </w:rPr>
        <w:t xml:space="preserve"> = 10</w:t>
      </w:r>
      <w:r w:rsidR="001448E9">
        <w:rPr>
          <w:rFonts w:ascii="Helvetica" w:hAnsi="Helvetica" w:cs="Times New Roman"/>
          <w:lang w:val="en-CA" w:eastAsia="fr-FR"/>
        </w:rPr>
        <w:t xml:space="preserve">: </w:t>
      </w:r>
      <w:r w:rsidR="001448E9">
        <w:rPr>
          <w:rFonts w:ascii="Helvetica" w:hAnsi="Helvetica" w:cs="Times New Roman"/>
          <w:i/>
          <w:lang w:val="en-CA" w:eastAsia="fr-FR"/>
        </w:rPr>
        <w:tab/>
      </w:r>
      <w:r w:rsidR="00260429">
        <w:rPr>
          <w:rFonts w:ascii="Helvetica" w:hAnsi="Helvetica" w:cs="Times New Roman"/>
          <w:i/>
          <w:lang w:val="en-CA" w:eastAsia="fr-FR"/>
        </w:rPr>
        <w:tab/>
      </w:r>
      <w:r w:rsidR="001448E9">
        <w:rPr>
          <w:rFonts w:ascii="Helvetica" w:hAnsi="Helvetica" w:cs="Times New Roman"/>
          <w:i/>
          <w:lang w:val="en-CA" w:eastAsia="fr-FR"/>
        </w:rPr>
        <w:t xml:space="preserve">Nordic </w:t>
      </w:r>
    </w:p>
    <w:p w14:paraId="1FEDC49B" w14:textId="6D2A6420"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lastRenderedPageBreak/>
        <w:t>e_thai</w:t>
      </w:r>
      <w:r w:rsidR="00552D7E">
        <w:rPr>
          <w:rFonts w:ascii="Helvetica" w:hAnsi="Helvetica" w:cs="Times New Roman"/>
          <w:lang w:val="en-CA" w:eastAsia="fr-FR"/>
        </w:rPr>
        <w:t xml:space="preserve"> = 11</w:t>
      </w:r>
      <w:r w:rsidR="001448E9">
        <w:rPr>
          <w:rFonts w:ascii="Helvetica" w:hAnsi="Helvetica" w:cs="Times New Roman"/>
          <w:lang w:val="en-CA" w:eastAsia="fr-FR"/>
        </w:rPr>
        <w:t>:</w:t>
      </w:r>
      <w:r w:rsidR="001448E9">
        <w:rPr>
          <w:rFonts w:ascii="Helvetica" w:hAnsi="Helvetica" w:cs="Times New Roman"/>
          <w:lang w:val="en-CA" w:eastAsia="fr-FR"/>
        </w:rPr>
        <w:tab/>
      </w:r>
      <w:r w:rsidR="001448E9">
        <w:rPr>
          <w:rFonts w:ascii="Helvetica" w:hAnsi="Helvetica" w:cs="Times New Roman"/>
          <w:lang w:val="en-CA" w:eastAsia="fr-FR"/>
        </w:rPr>
        <w:tab/>
      </w:r>
      <w:r w:rsidR="00552D7E">
        <w:rPr>
          <w:rFonts w:ascii="Helvetica" w:hAnsi="Helvetica" w:cs="Times New Roman"/>
          <w:lang w:val="en-CA" w:eastAsia="fr-FR"/>
        </w:rPr>
        <w:t>T</w:t>
      </w:r>
      <w:r w:rsidR="001448E9">
        <w:rPr>
          <w:rFonts w:ascii="Helvetica" w:hAnsi="Helvetica" w:cs="Times New Roman"/>
          <w:i/>
          <w:lang w:val="en-CA" w:eastAsia="fr-FR"/>
        </w:rPr>
        <w:t xml:space="preserve">hai </w:t>
      </w:r>
    </w:p>
    <w:p w14:paraId="7F9C393C" w14:textId="62A03457"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e_baltic</w:t>
      </w:r>
      <w:r w:rsidR="00552D7E">
        <w:rPr>
          <w:rFonts w:ascii="Helvetica" w:hAnsi="Helvetica" w:cs="Times New Roman"/>
          <w:lang w:val="en-CA" w:eastAsia="fr-FR"/>
        </w:rPr>
        <w:t xml:space="preserve"> = 13</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1448E9">
        <w:rPr>
          <w:rFonts w:ascii="Helvetica" w:hAnsi="Helvetica" w:cs="Times New Roman"/>
          <w:i/>
          <w:lang w:val="en-CA" w:eastAsia="fr-FR"/>
        </w:rPr>
        <w:t xml:space="preserve">BALTIC RIM </w:t>
      </w:r>
    </w:p>
    <w:p w14:paraId="274CA537" w14:textId="3704E172"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e_celtic</w:t>
      </w:r>
      <w:r w:rsidR="00552D7E">
        <w:rPr>
          <w:rFonts w:ascii="Helvetica" w:hAnsi="Helvetica" w:cs="Times New Roman"/>
          <w:lang w:val="en-CA" w:eastAsia="fr-FR"/>
        </w:rPr>
        <w:t>= 14</w:t>
      </w:r>
      <w:r w:rsidR="001448E9">
        <w:rPr>
          <w:rFonts w:ascii="Helvetica" w:hAnsi="Helvetica" w:cs="Times New Roman"/>
          <w:lang w:val="en-CA" w:eastAsia="fr-FR"/>
        </w:rPr>
        <w:t>:</w:t>
      </w:r>
      <w:r w:rsidR="001448E9">
        <w:rPr>
          <w:rFonts w:ascii="Helvetica" w:hAnsi="Helvetica" w:cs="Times New Roman"/>
          <w:lang w:val="en-CA" w:eastAsia="fr-FR"/>
        </w:rPr>
        <w:tab/>
      </w:r>
      <w:r w:rsidR="00260429">
        <w:rPr>
          <w:rFonts w:ascii="Helvetica" w:hAnsi="Helvetica" w:cs="Times New Roman"/>
          <w:lang w:val="en-CA" w:eastAsia="fr-FR"/>
        </w:rPr>
        <w:tab/>
      </w:r>
      <w:r w:rsidR="00552D7E">
        <w:rPr>
          <w:rFonts w:ascii="Helvetica" w:hAnsi="Helvetica" w:cs="Times New Roman"/>
          <w:lang w:val="en-CA" w:eastAsia="fr-FR"/>
        </w:rPr>
        <w:t>C</w:t>
      </w:r>
      <w:r w:rsidR="001448E9">
        <w:rPr>
          <w:rFonts w:ascii="Helvetica" w:hAnsi="Helvetica" w:cs="Times New Roman"/>
          <w:i/>
          <w:lang w:val="en-CA" w:eastAsia="fr-FR"/>
        </w:rPr>
        <w:t xml:space="preserve">eltic </w:t>
      </w:r>
    </w:p>
    <w:p w14:paraId="426AF08B" w14:textId="159DFBCE"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e_latin_ffe</w:t>
      </w:r>
      <w:r w:rsidR="00552D7E">
        <w:rPr>
          <w:rFonts w:ascii="Helvetica" w:hAnsi="Helvetica" w:cs="Times New Roman"/>
          <w:lang w:val="en-CA" w:eastAsia="fr-FR"/>
        </w:rPr>
        <w:t>= 15</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i/>
          <w:lang w:val="en-CA" w:eastAsia="fr-FR"/>
        </w:rPr>
        <w:tab/>
      </w:r>
      <w:r w:rsidR="001448E9">
        <w:rPr>
          <w:rFonts w:ascii="Helvetica" w:hAnsi="Helvetica" w:cs="Times New Roman"/>
          <w:i/>
          <w:lang w:val="en-CA" w:eastAsia="fr-FR"/>
        </w:rPr>
        <w:t>Extended (French, Finnish, Estonian)</w:t>
      </w:r>
    </w:p>
    <w:p w14:paraId="1B9ADBDD" w14:textId="5149A536" w:rsidR="0020388B" w:rsidRPr="0020388B" w:rsidRDefault="00E40734"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e_latin_see</w:t>
      </w:r>
      <w:r w:rsidR="00552D7E">
        <w:rPr>
          <w:rFonts w:ascii="Helvetica" w:hAnsi="Helvetica" w:cs="Times New Roman"/>
          <w:lang w:val="en-CA" w:eastAsia="fr-FR"/>
        </w:rPr>
        <w:t>= 16</w:t>
      </w:r>
      <w:r w:rsidR="001448E9">
        <w:rPr>
          <w:rFonts w:ascii="Helvetica" w:hAnsi="Helvetica" w:cs="Times New Roman"/>
          <w:lang w:val="en-CA" w:eastAsia="fr-FR"/>
        </w:rPr>
        <w:t>:</w:t>
      </w:r>
      <w:r w:rsidR="001448E9">
        <w:rPr>
          <w:rFonts w:ascii="Helvetica" w:hAnsi="Helvetica" w:cs="Times New Roman"/>
          <w:lang w:val="en-CA" w:eastAsia="fr-FR"/>
        </w:rPr>
        <w:tab/>
      </w:r>
      <w:r w:rsidR="00552D7E">
        <w:rPr>
          <w:rFonts w:ascii="Helvetica" w:hAnsi="Helvetica" w:cs="Times New Roman"/>
          <w:lang w:val="en-CA" w:eastAsia="fr-FR"/>
        </w:rPr>
        <w:t>S</w:t>
      </w:r>
      <w:r w:rsidR="001448E9">
        <w:rPr>
          <w:rFonts w:ascii="Helvetica" w:hAnsi="Helvetica" w:cs="Times New Roman"/>
          <w:i/>
          <w:lang w:val="en-CA" w:eastAsia="fr-FR"/>
        </w:rPr>
        <w:t>outh East European</w:t>
      </w:r>
    </w:p>
    <w:p w14:paraId="793B2E39" w14:textId="3055C8C4"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e_windows = 17:</w:t>
      </w:r>
      <w:r>
        <w:rPr>
          <w:rFonts w:ascii="Helvetica" w:hAnsi="Helvetica" w:cs="Times New Roman"/>
          <w:lang w:val="en-CA" w:eastAsia="fr-FR"/>
        </w:rPr>
        <w:tab/>
      </w:r>
      <w:r>
        <w:rPr>
          <w:rFonts w:ascii="Helvetica" w:hAnsi="Helvetica" w:cs="Times New Roman"/>
          <w:i/>
          <w:lang w:val="en-CA" w:eastAsia="fr-FR"/>
        </w:rPr>
        <w:t>Windows encoding</w:t>
      </w:r>
    </w:p>
    <w:p w14:paraId="6E694075" w14:textId="5749412A" w:rsidR="00E83E3F" w:rsidRPr="0020388B" w:rsidRDefault="00E83E3F" w:rsidP="008A5922">
      <w:pPr>
        <w:pStyle w:val="Paragraphedeliste"/>
        <w:numPr>
          <w:ilvl w:val="0"/>
          <w:numId w:val="115"/>
        </w:numPr>
        <w:spacing w:line="240" w:lineRule="auto"/>
        <w:ind w:left="-284"/>
        <w:jc w:val="left"/>
        <w:rPr>
          <w:rFonts w:ascii="Helvetica" w:hAnsi="Helvetica" w:cs="Times New Roman"/>
          <w:lang w:val="en-CA" w:eastAsia="fr-FR"/>
        </w:rPr>
      </w:pPr>
      <w:r>
        <w:rPr>
          <w:rFonts w:ascii="Helvetica" w:hAnsi="Helvetica" w:cs="Times New Roman"/>
          <w:lang w:val="en-CA" w:eastAsia="fr-FR"/>
        </w:rPr>
        <w:t>e_cp</w:t>
      </w:r>
      <w:r w:rsidRPr="0020388B">
        <w:rPr>
          <w:rFonts w:ascii="Helvetica" w:hAnsi="Helvetica" w:cs="Times New Roman"/>
          <w:lang w:val="en-CA" w:eastAsia="fr-FR"/>
        </w:rPr>
        <w:t>1252</w:t>
      </w:r>
      <w:r>
        <w:rPr>
          <w:rFonts w:ascii="Helvetica" w:hAnsi="Helvetica" w:cs="Times New Roman"/>
          <w:lang w:val="en-CA" w:eastAsia="fr-FR"/>
        </w:rPr>
        <w:t xml:space="preserve"> = 17:</w:t>
      </w:r>
      <w:r>
        <w:rPr>
          <w:rFonts w:ascii="Helvetica" w:hAnsi="Helvetica" w:cs="Times New Roman"/>
          <w:lang w:val="en-CA" w:eastAsia="fr-FR"/>
        </w:rPr>
        <w:tab/>
      </w:r>
      <w:r w:rsidR="00C4369A">
        <w:rPr>
          <w:rFonts w:ascii="Helvetica" w:hAnsi="Helvetica" w:cs="Times New Roman"/>
          <w:lang w:val="en-CA" w:eastAsia="fr-FR"/>
        </w:rPr>
        <w:tab/>
      </w:r>
      <w:r>
        <w:rPr>
          <w:rFonts w:ascii="Helvetica" w:hAnsi="Helvetica" w:cs="Times New Roman"/>
          <w:i/>
          <w:lang w:val="en-CA" w:eastAsia="fr-FR"/>
        </w:rPr>
        <w:t>Windows encoding</w:t>
      </w:r>
      <w:r w:rsidR="00EB5AC3">
        <w:rPr>
          <w:rFonts w:ascii="Helvetica" w:hAnsi="Helvetica" w:cs="Times New Roman"/>
          <w:i/>
          <w:lang w:val="en-CA" w:eastAsia="fr-FR"/>
        </w:rPr>
        <w:t xml:space="preserve"> (to match the exact name)</w:t>
      </w:r>
    </w:p>
    <w:p w14:paraId="69C3D587" w14:textId="77777777" w:rsidR="00297AA2" w:rsidRPr="00504DFD" w:rsidRDefault="00297AA2" w:rsidP="00504DFD">
      <w:pPr>
        <w:pStyle w:val="Body"/>
      </w:pPr>
    </w:p>
    <w:p w14:paraId="24672360" w14:textId="77777777" w:rsidR="000E57A4" w:rsidRDefault="000E57A4" w:rsidP="002F3205">
      <w:pPr>
        <w:pStyle w:val="Titre3"/>
      </w:pPr>
      <w:bookmarkStart w:id="287" w:name="_Toc140153759"/>
      <w:r>
        <w:t>Meta-characters</w:t>
      </w:r>
      <w:bookmarkEnd w:id="284"/>
      <w:bookmarkEnd w:id="285"/>
      <w:bookmarkEnd w:id="287"/>
    </w:p>
    <w:p w14:paraId="23C4E82D" w14:textId="77777777" w:rsidR="00847EDB" w:rsidRPr="0073110F" w:rsidRDefault="00847EDB" w:rsidP="00495ACD">
      <w:pPr>
        <w:pStyle w:val="Body"/>
      </w:pPr>
      <w:r w:rsidRPr="0073110F">
        <w:t>If you use strings declared between “”, the</w:t>
      </w:r>
      <w:r w:rsidR="005E1D4E" w:rsidRPr="0073110F">
        <w:t>n</w:t>
      </w:r>
      <w:r w:rsidRPr="0073110F">
        <w:t xml:space="preserve"> </w:t>
      </w:r>
      <w:r w:rsidR="004802A4">
        <w:t>Tamgu</w:t>
      </w:r>
      <w:r w:rsidRPr="0073110F">
        <w:t xml:space="preserve"> will automatically recognize the following meta-characters:</w:t>
      </w:r>
    </w:p>
    <w:p w14:paraId="540BD911" w14:textId="77777777" w:rsidR="00847EDB" w:rsidRPr="0073110F" w:rsidRDefault="00847EDB" w:rsidP="001C1F45">
      <w:pPr>
        <w:pStyle w:val="Body"/>
        <w:numPr>
          <w:ilvl w:val="0"/>
          <w:numId w:val="47"/>
        </w:numPr>
      </w:pPr>
      <w:r w:rsidRPr="0073110F">
        <w:t>\n, \r and \t which are the line feed, the carriage return, and the tabulation respectively.</w:t>
      </w:r>
    </w:p>
    <w:p w14:paraId="65934F65" w14:textId="77777777" w:rsidR="00284C6A" w:rsidRPr="00785D92" w:rsidRDefault="00284C6A" w:rsidP="002F3205">
      <w:pPr>
        <w:pStyle w:val="Titre3"/>
      </w:pPr>
      <w:bookmarkStart w:id="288" w:name="_Toc492975479"/>
      <w:bookmarkStart w:id="289" w:name="_Toc492977717"/>
      <w:bookmarkStart w:id="290" w:name="_Toc140153760"/>
      <w:r w:rsidRPr="00785D92">
        <w:t>Function</w:t>
      </w:r>
      <w:r w:rsidR="005E3FF4" w:rsidRPr="00785D92">
        <w:t xml:space="preserve"> </w:t>
      </w:r>
      <w:r w:rsidR="005E3FF4" w:rsidRPr="00785D92">
        <w:rPr>
          <w:i/>
        </w:rPr>
        <w:t>evaluate</w:t>
      </w:r>
      <w:bookmarkEnd w:id="288"/>
      <w:bookmarkEnd w:id="289"/>
      <w:bookmarkEnd w:id="290"/>
    </w:p>
    <w:p w14:paraId="5F59B6F2" w14:textId="77777777" w:rsidR="000E57A4" w:rsidRPr="0073110F" w:rsidRDefault="004802A4" w:rsidP="00495ACD">
      <w:pPr>
        <w:pStyle w:val="Body"/>
      </w:pPr>
      <w:r>
        <w:t>Tamgu</w:t>
      </w:r>
      <w:r w:rsidR="000E57A4" w:rsidRPr="0073110F">
        <w:t xml:space="preserve"> </w:t>
      </w:r>
      <w:r w:rsidR="00847EDB" w:rsidRPr="0073110F">
        <w:t xml:space="preserve">also </w:t>
      </w:r>
      <w:r w:rsidR="000E57A4" w:rsidRPr="0073110F">
        <w:t>recognizes a</w:t>
      </w:r>
      <w:r w:rsidR="00847EDB" w:rsidRPr="0073110F">
        <w:t>nother</w:t>
      </w:r>
      <w:r w:rsidR="000E57A4" w:rsidRPr="0073110F">
        <w:t xml:space="preserve"> large set of meta-characters, which are automatically translated for you when you </w:t>
      </w:r>
      <w:r w:rsidR="0001756E" w:rsidRPr="0073110F">
        <w:t>use the method “</w:t>
      </w:r>
      <w:r w:rsidR="0001756E" w:rsidRPr="00246603">
        <w:rPr>
          <w:i/>
        </w:rPr>
        <w:t>evaluate</w:t>
      </w:r>
      <w:r w:rsidR="0001756E" w:rsidRPr="0073110F">
        <w:t>”</w:t>
      </w:r>
      <w:r w:rsidR="000E57A4" w:rsidRPr="0073110F">
        <w:t>:</w:t>
      </w:r>
    </w:p>
    <w:p w14:paraId="0FCC5947" w14:textId="77777777" w:rsidR="000E57A4" w:rsidRPr="0073110F" w:rsidRDefault="000E57A4" w:rsidP="001C1F45">
      <w:pPr>
        <w:pStyle w:val="Body"/>
        <w:numPr>
          <w:ilvl w:val="0"/>
          <w:numId w:val="47"/>
        </w:numPr>
      </w:pPr>
      <w:r w:rsidRPr="0073110F">
        <w:t>Decimal code: \ddd, which is then translated into the Unicode charact</w:t>
      </w:r>
      <w:r w:rsidR="00302BA3">
        <w:t xml:space="preserve">er of </w:t>
      </w:r>
      <w:r w:rsidRPr="0073110F">
        <w:t>that code: \048 is for instance the character ‘0’.</w:t>
      </w:r>
    </w:p>
    <w:p w14:paraId="2D89B9D5" w14:textId="77777777" w:rsidR="000E57A4" w:rsidRPr="0073110F" w:rsidRDefault="00F4484E" w:rsidP="001C1F45">
      <w:pPr>
        <w:pStyle w:val="Body"/>
        <w:numPr>
          <w:ilvl w:val="0"/>
          <w:numId w:val="47"/>
        </w:numPr>
      </w:pPr>
      <w:r w:rsidRPr="0073110F">
        <w:t>Hexadecimal code: \</w:t>
      </w:r>
      <w:r w:rsidR="000E57A4" w:rsidRPr="0073110F">
        <w:t>xhh, which is also translated into the corresponding Unicode character: \x30 is the character ‘0’.</w:t>
      </w:r>
    </w:p>
    <w:p w14:paraId="17AAED55" w14:textId="77777777" w:rsidR="000E57A4" w:rsidRPr="0073110F" w:rsidRDefault="000E57A4" w:rsidP="001C1F45">
      <w:pPr>
        <w:pStyle w:val="Body"/>
        <w:numPr>
          <w:ilvl w:val="0"/>
          <w:numId w:val="47"/>
        </w:numPr>
      </w:pPr>
      <w:r w:rsidRPr="0073110F">
        <w:t>Unicode code: \uhhhh, which is also translated into the corresponding Unicode character: \u0030 is the character ‘0’.</w:t>
      </w:r>
    </w:p>
    <w:p w14:paraId="135F9E43" w14:textId="77777777" w:rsidR="000E57A4" w:rsidRPr="0073110F" w:rsidRDefault="000E57A4" w:rsidP="001C1F45">
      <w:pPr>
        <w:pStyle w:val="Body"/>
        <w:numPr>
          <w:ilvl w:val="0"/>
          <w:numId w:val="47"/>
        </w:numPr>
      </w:pPr>
      <w:r w:rsidRPr="0073110F">
        <w:t>&amp;#d(d)(d)(d); which is also translated in the corresponding Unicode character: &amp;#30; is the character ‘0’. This coding occurs in XML and HMTL texts.</w:t>
      </w:r>
    </w:p>
    <w:p w14:paraId="564735A6" w14:textId="77777777" w:rsidR="000E57A4" w:rsidRPr="0073110F" w:rsidRDefault="000E57A4" w:rsidP="001C1F45">
      <w:pPr>
        <w:pStyle w:val="Body"/>
        <w:numPr>
          <w:ilvl w:val="0"/>
          <w:numId w:val="47"/>
        </w:numPr>
      </w:pPr>
      <w:r w:rsidRPr="0073110F">
        <w:t>&amp;namecode; for which a long list of equivalence exists (XML and HTML again). For instance: &amp;eaccute; is the character: é.</w:t>
      </w:r>
    </w:p>
    <w:p w14:paraId="04E1FBD2" w14:textId="77777777" w:rsidR="000E57A4" w:rsidRDefault="009400C6" w:rsidP="00495ACD">
      <w:pPr>
        <w:pStyle w:val="Body"/>
      </w:pPr>
      <w:r w:rsidRPr="0073110F">
        <w:t>Conversely, t</w:t>
      </w:r>
      <w:r w:rsidR="003F0964" w:rsidRPr="0073110F">
        <w:t xml:space="preserve">he method “html” returns a string in which non ASCII character are translated into HTML encoding. </w:t>
      </w:r>
    </w:p>
    <w:p w14:paraId="6C866AF2" w14:textId="77777777" w:rsidR="004457CB" w:rsidRDefault="004457CB" w:rsidP="002F3205">
      <w:pPr>
        <w:pStyle w:val="Titre3"/>
      </w:pPr>
      <w:bookmarkStart w:id="291" w:name="_Toc492975480"/>
      <w:bookmarkStart w:id="292" w:name="_Toc492977718"/>
      <w:bookmarkStart w:id="293" w:name="_Toc140153761"/>
      <w:r>
        <w:t>Emojis</w:t>
      </w:r>
      <w:bookmarkEnd w:id="291"/>
      <w:bookmarkEnd w:id="292"/>
      <w:bookmarkEnd w:id="293"/>
    </w:p>
    <w:p w14:paraId="7BC1C6F0" w14:textId="77777777" w:rsidR="004457CB" w:rsidRPr="00414C47" w:rsidRDefault="004802A4" w:rsidP="00495ACD">
      <w:pPr>
        <w:pStyle w:val="Body"/>
      </w:pPr>
      <w:r>
        <w:t>Tamgu</w:t>
      </w:r>
      <w:r w:rsidR="004457CB">
        <w:t xml:space="preserve"> also keeps a track of emojis (</w:t>
      </w:r>
      <w:r w:rsidR="004457CB" w:rsidRPr="00414C47">
        <w:rPr>
          <w:i/>
        </w:rPr>
        <w:t>V.5 beta</w:t>
      </w:r>
      <w:r w:rsidR="004457CB">
        <w:t xml:space="preserve"> Unicode 2017), whose list can be gathered with the procedure: </w:t>
      </w:r>
      <w:r w:rsidR="004457CB" w:rsidRPr="00414C47">
        <w:rPr>
          <w:i/>
        </w:rPr>
        <w:t>emojis()</w:t>
      </w:r>
      <w:r w:rsidR="004457CB">
        <w:t xml:space="preserve">, which returns a </w:t>
      </w:r>
      <w:r w:rsidR="00EA5484">
        <w:rPr>
          <w:i/>
        </w:rPr>
        <w:t>treem</w:t>
      </w:r>
      <w:r w:rsidR="004457CB">
        <w:rPr>
          <w:i/>
        </w:rPr>
        <w:t>apls</w:t>
      </w:r>
      <w:r w:rsidR="004457CB">
        <w:t xml:space="preserve"> object, where the key is the </w:t>
      </w:r>
      <w:r w:rsidR="00FE39B6">
        <w:t>emoji</w:t>
      </w:r>
      <w:r w:rsidR="004457CB">
        <w:t xml:space="preserve"> </w:t>
      </w:r>
      <w:r w:rsidR="00D95BB8">
        <w:t>U</w:t>
      </w:r>
      <w:r w:rsidR="004457CB">
        <w:t xml:space="preserve">nicode and the value its textual description in </w:t>
      </w:r>
      <w:r w:rsidR="004457CB">
        <w:lastRenderedPageBreak/>
        <w:t xml:space="preserve">English. Furthermore, </w:t>
      </w:r>
      <w:r>
        <w:t>Tamgu</w:t>
      </w:r>
      <w:r w:rsidR="004457CB">
        <w:t xml:space="preserve"> provides two methods </w:t>
      </w:r>
      <w:r w:rsidR="004457CB">
        <w:rPr>
          <w:i/>
        </w:rPr>
        <w:t xml:space="preserve">isemoji </w:t>
      </w:r>
      <w:r w:rsidR="004457CB">
        <w:t xml:space="preserve">and </w:t>
      </w:r>
      <w:r w:rsidR="004457CB">
        <w:rPr>
          <w:i/>
        </w:rPr>
        <w:t>emoji</w:t>
      </w:r>
      <w:r w:rsidR="004457CB">
        <w:t>, which indicates whether a string is composed of emojis or their description.</w:t>
      </w:r>
    </w:p>
    <w:p w14:paraId="53F9DD4C" w14:textId="77777777" w:rsidR="006D48B7" w:rsidRPr="005675D1" w:rsidRDefault="00657BBF" w:rsidP="002F3205">
      <w:pPr>
        <w:pStyle w:val="Titre3"/>
      </w:pPr>
      <w:bookmarkStart w:id="294" w:name="_Toc492975481"/>
      <w:bookmarkStart w:id="295" w:name="_Toc492977719"/>
      <w:bookmarkStart w:id="296" w:name="_Toc140153762"/>
      <w:r w:rsidRPr="005675D1">
        <w:t>Operators</w:t>
      </w:r>
      <w:bookmarkEnd w:id="294"/>
      <w:bookmarkEnd w:id="295"/>
      <w:bookmarkEnd w:id="296"/>
    </w:p>
    <w:p w14:paraId="33AB8D0B" w14:textId="1D33583E" w:rsidR="0017647F" w:rsidRPr="005675D1" w:rsidRDefault="0017647F" w:rsidP="00495ACD">
      <w:pPr>
        <w:pStyle w:val="Body"/>
      </w:pPr>
      <w:r w:rsidRPr="005675D1">
        <w:rPr>
          <w:b/>
          <w:bCs/>
        </w:rPr>
        <w:t xml:space="preserve">sub in s: </w:t>
      </w:r>
      <w:r w:rsidRPr="005675D1">
        <w:t>test if sub is a substring of s</w:t>
      </w:r>
      <w:r w:rsidR="00FA6DB9">
        <w:t xml:space="preserve">. If </w:t>
      </w:r>
      <w:r w:rsidR="00FA6DB9" w:rsidRPr="00FA6DB9">
        <w:rPr>
          <w:i/>
        </w:rPr>
        <w:t>sub</w:t>
      </w:r>
      <w:r w:rsidR="00FA6DB9">
        <w:t xml:space="preserve"> is a TREG and the recipient variable a </w:t>
      </w:r>
      <w:r w:rsidR="00FA6DB9" w:rsidRPr="00FA6DB9">
        <w:rPr>
          <w:i/>
        </w:rPr>
        <w:t>ivector</w:t>
      </w:r>
      <w:r w:rsidR="00FA6DB9">
        <w:t xml:space="preserve"> then Tamgu returns </w:t>
      </w:r>
      <w:r w:rsidR="00565610">
        <w:t>both the beginning and the end of the strings that were detected with the regular expression.</w:t>
      </w:r>
    </w:p>
    <w:p w14:paraId="574EB011" w14:textId="77777777" w:rsidR="00F54CFF" w:rsidRPr="005675D1" w:rsidRDefault="00362FFD" w:rsidP="00495ACD">
      <w:pPr>
        <w:pStyle w:val="Body"/>
        <w:rPr>
          <w:b/>
        </w:rPr>
      </w:pPr>
      <w:r w:rsidRPr="005675D1">
        <w:rPr>
          <w:b/>
        </w:rPr>
        <w:t>for</w:t>
      </w:r>
      <w:r w:rsidR="00F54CFF" w:rsidRPr="005675D1">
        <w:rPr>
          <w:b/>
        </w:rPr>
        <w:t xml:space="preserve"> (c in s) {…}: </w:t>
      </w:r>
      <w:r w:rsidR="00F54CFF" w:rsidRPr="005675D1">
        <w:t xml:space="preserve">loop among all </w:t>
      </w:r>
      <w:r w:rsidR="00B30CF4" w:rsidRPr="005675D1">
        <w:t>characters</w:t>
      </w:r>
      <w:r w:rsidR="00F54CFF" w:rsidRPr="005675D1">
        <w:t>. At each iteration</w:t>
      </w:r>
      <w:r w:rsidR="0048484A" w:rsidRPr="005675D1">
        <w:t>,</w:t>
      </w:r>
      <w:r w:rsidR="00F54CFF" w:rsidRPr="005675D1">
        <w:t xml:space="preserve"> </w:t>
      </w:r>
      <w:r w:rsidR="00B30CF4" w:rsidRPr="005675D1">
        <w:t>c</w:t>
      </w:r>
      <w:r w:rsidR="00F54CFF" w:rsidRPr="005675D1">
        <w:t xml:space="preserve"> contains a character from s.</w:t>
      </w:r>
    </w:p>
    <w:p w14:paraId="00C56A8D" w14:textId="77777777" w:rsidR="0017647F" w:rsidRPr="005675D1" w:rsidRDefault="0017647F" w:rsidP="00495ACD">
      <w:pPr>
        <w:pStyle w:val="Body"/>
        <w:rPr>
          <w:b/>
          <w:bCs/>
        </w:rPr>
      </w:pPr>
      <w:r w:rsidRPr="005675D1">
        <w:rPr>
          <w:bCs/>
        </w:rPr>
        <w:t>+</w:t>
      </w:r>
      <w:r w:rsidRPr="005675D1">
        <w:rPr>
          <w:b/>
          <w:bCs/>
        </w:rPr>
        <w:t xml:space="preserve">: </w:t>
      </w:r>
      <w:r w:rsidRPr="005675D1">
        <w:t>concatenate two strings.</w:t>
      </w:r>
      <w:r w:rsidRPr="005675D1">
        <w:rPr>
          <w:b/>
          <w:bCs/>
        </w:rPr>
        <w:t xml:space="preserve"> </w:t>
      </w:r>
    </w:p>
    <w:p w14:paraId="309545B1" w14:textId="77777777" w:rsidR="0039627A" w:rsidRPr="005675D1" w:rsidRDefault="0039627A" w:rsidP="00495ACD">
      <w:pPr>
        <w:pStyle w:val="Body"/>
      </w:pPr>
      <w:r w:rsidRPr="005675D1">
        <w:rPr>
          <w:b/>
        </w:rPr>
        <w:t xml:space="preserve">“…”: </w:t>
      </w:r>
      <w:r w:rsidRPr="005675D1">
        <w:t>define a string, where meta-characters such as “\n”,”\t”,”\r”,”\”” are interpreted.</w:t>
      </w:r>
    </w:p>
    <w:p w14:paraId="699F600E" w14:textId="77777777" w:rsidR="0039627A" w:rsidRPr="005675D1" w:rsidRDefault="0039627A" w:rsidP="00495ACD">
      <w:pPr>
        <w:pStyle w:val="Body"/>
      </w:pPr>
      <w:r w:rsidRPr="005675D1">
        <w:rPr>
          <w:b/>
        </w:rPr>
        <w:t xml:space="preserve">‘…’: </w:t>
      </w:r>
      <w:r w:rsidRPr="005675D1">
        <w:t>define a string, where meta-characters are not interpreted.</w:t>
      </w:r>
      <w:r w:rsidR="008820AE" w:rsidRPr="005675D1">
        <w:t xml:space="preserve"> This string cannot contain the character “’”.</w:t>
      </w:r>
    </w:p>
    <w:p w14:paraId="2234ECBD" w14:textId="77777777" w:rsidR="0017647F" w:rsidRPr="005675D1" w:rsidRDefault="00875979" w:rsidP="002F3205">
      <w:pPr>
        <w:pStyle w:val="Titre3"/>
      </w:pPr>
      <w:bookmarkStart w:id="297" w:name="_Toc492975482"/>
      <w:bookmarkStart w:id="298" w:name="_Toc492977720"/>
      <w:bookmarkStart w:id="299" w:name="_Toc140153763"/>
      <w:r w:rsidRPr="005675D1">
        <w:t>Indexes</w:t>
      </w:r>
      <w:bookmarkEnd w:id="297"/>
      <w:bookmarkEnd w:id="298"/>
      <w:bookmarkEnd w:id="299"/>
    </w:p>
    <w:p w14:paraId="636AE32D" w14:textId="77777777" w:rsidR="003F2665" w:rsidRPr="005675D1" w:rsidRDefault="003F2665" w:rsidP="00495ACD">
      <w:pPr>
        <w:pStyle w:val="Body"/>
      </w:pPr>
      <w:r w:rsidRPr="005675D1">
        <w:rPr>
          <w:b/>
          <w:bCs/>
        </w:rPr>
        <w:t>str[i]:</w:t>
      </w:r>
      <w:r w:rsidRPr="005675D1">
        <w:rPr>
          <w:b/>
          <w:bCs/>
        </w:rPr>
        <w:tab/>
      </w:r>
      <w:r w:rsidRPr="005675D1">
        <w:t>return the i</w:t>
      </w:r>
      <w:r w:rsidRPr="005675D1">
        <w:rPr>
          <w:vertAlign w:val="superscript"/>
        </w:rPr>
        <w:t>th</w:t>
      </w:r>
      <w:r w:rsidRPr="005675D1">
        <w:t xml:space="preserve"> character of a string</w:t>
      </w:r>
      <w:r w:rsidRPr="005675D1">
        <w:rPr>
          <w:b/>
          <w:bCs/>
        </w:rPr>
        <w:t xml:space="preserve"> </w:t>
      </w:r>
    </w:p>
    <w:p w14:paraId="169A315B" w14:textId="77777777" w:rsidR="003F2665" w:rsidRDefault="003F2665" w:rsidP="00495ACD">
      <w:pPr>
        <w:pStyle w:val="Body"/>
      </w:pPr>
      <w:r w:rsidRPr="005675D1">
        <w:rPr>
          <w:b/>
          <w:bCs/>
        </w:rPr>
        <w:t xml:space="preserve">str[i:j]: </w:t>
      </w:r>
      <w:r w:rsidRPr="005675D1">
        <w:t xml:space="preserve">return the substring between  i and j. </w:t>
      </w:r>
      <w:r w:rsidR="002D5B48" w:rsidRPr="005675D1">
        <w:t xml:space="preserve">i and j can be substrings, which the system will use to extract the substring. </w:t>
      </w:r>
    </w:p>
    <w:p w14:paraId="34643B23" w14:textId="77777777" w:rsidR="00E753D4" w:rsidRDefault="00E753D4" w:rsidP="00495ACD">
      <w:pPr>
        <w:pStyle w:val="Body"/>
      </w:pPr>
      <w:r>
        <w:rPr>
          <w:b/>
        </w:rPr>
        <w:t>str[s..</w:t>
      </w:r>
      <w:r w:rsidRPr="005675D1">
        <w:rPr>
          <w:b/>
        </w:rPr>
        <w:t>]:</w:t>
      </w:r>
      <w:r>
        <w:rPr>
          <w:b/>
        </w:rPr>
        <w:t xml:space="preserve"> </w:t>
      </w:r>
      <w:r>
        <w:t xml:space="preserve">return the substring starting at string s. </w:t>
      </w:r>
    </w:p>
    <w:p w14:paraId="043D87B5" w14:textId="77777777" w:rsidR="00E753D4" w:rsidRPr="00E753D4" w:rsidRDefault="00E753D4" w:rsidP="00495ACD">
      <w:pPr>
        <w:pStyle w:val="Body"/>
      </w:pPr>
      <w:r>
        <w:rPr>
          <w:b/>
        </w:rPr>
        <w:t>str[-s..</w:t>
      </w:r>
      <w:r w:rsidRPr="005675D1">
        <w:rPr>
          <w:b/>
        </w:rPr>
        <w:t>]:</w:t>
      </w:r>
      <w:r>
        <w:rPr>
          <w:b/>
        </w:rPr>
        <w:t xml:space="preserve"> </w:t>
      </w:r>
      <w:r>
        <w:t xml:space="preserve">return the substring starting at string s. </w:t>
      </w:r>
      <w:r w:rsidRPr="00E753D4">
        <w:t>In this case,</w:t>
      </w:r>
      <w:r>
        <w:t xml:space="preserve"> s is searched from the end of the string.</w:t>
      </w:r>
    </w:p>
    <w:p w14:paraId="478BE400" w14:textId="77777777" w:rsidR="009C2FBE" w:rsidRDefault="009C2FBE" w:rsidP="00495ACD">
      <w:pPr>
        <w:pStyle w:val="Body"/>
      </w:pPr>
      <w:r>
        <w:t xml:space="preserve">N.B. When i and j are positive integers, they are treated as absolute positions within the string. However, when the values are negative, they are considered as offsets to be counted from each string extremities. However, if the first element of the interval is a substring and the second one is a positive integer, then this second index will be treated as an offset from the </w:t>
      </w:r>
      <w:r w:rsidR="00444177">
        <w:t>right</w:t>
      </w:r>
      <w:r>
        <w:t>most position of where the substring was found.</w:t>
      </w:r>
      <w:r w:rsidR="00F164E3">
        <w:t xml:space="preserve"> </w:t>
      </w:r>
    </w:p>
    <w:p w14:paraId="1B4ECB2A" w14:textId="77777777" w:rsidR="0053020E" w:rsidRDefault="00F164E3" w:rsidP="0053020E">
      <w:pPr>
        <w:pStyle w:val="Body"/>
      </w:pPr>
      <w:r>
        <w:t>You can also modify a character range.</w:t>
      </w:r>
    </w:p>
    <w:p w14:paraId="65EA71C7" w14:textId="38D4C777" w:rsidR="00444177" w:rsidRPr="0073110F" w:rsidRDefault="00444177" w:rsidP="0053020E">
      <w:pPr>
        <w:pStyle w:val="Titre4"/>
      </w:pPr>
      <w:r w:rsidRPr="0073110F">
        <w:t>Example:</w:t>
      </w:r>
    </w:p>
    <w:p w14:paraId="6E1BCA5D" w14:textId="77777777" w:rsidR="00385B3C" w:rsidRPr="003A55F9" w:rsidRDefault="00385B3C" w:rsidP="00495ACD">
      <w:pPr>
        <w:rPr>
          <w:color w:val="000000"/>
        </w:rPr>
      </w:pPr>
      <w:r w:rsidRPr="003A55F9">
        <w:rPr>
          <w:color w:val="0000FF"/>
        </w:rPr>
        <w:t>string</w:t>
      </w:r>
      <w:r w:rsidRPr="003A55F9">
        <w:rPr>
          <w:color w:val="000000"/>
        </w:rPr>
        <w:t xml:space="preserve"> s=</w:t>
      </w:r>
      <w:r w:rsidRPr="003A55F9">
        <w:t>"This is a cliché, which contains a 'é'"</w:t>
      </w:r>
      <w:r w:rsidRPr="003A55F9">
        <w:rPr>
          <w:color w:val="000000"/>
        </w:rPr>
        <w:t>;</w:t>
      </w:r>
    </w:p>
    <w:p w14:paraId="3B2F4147" w14:textId="77777777" w:rsidR="00385B3C" w:rsidRPr="003A55F9" w:rsidRDefault="00385B3C" w:rsidP="00495ACD"/>
    <w:p w14:paraId="1EE8256D" w14:textId="4CF55E4D" w:rsidR="00385B3C" w:rsidRPr="00EF2754" w:rsidRDefault="00385B3C" w:rsidP="00495ACD">
      <w:pPr>
        <w:rPr>
          <w:color w:val="55B455"/>
        </w:rPr>
      </w:pPr>
      <w:r w:rsidRPr="003A55F9">
        <w:rPr>
          <w:color w:val="8C00A0"/>
        </w:rPr>
        <w:t>s</w:t>
      </w:r>
      <w:r w:rsidRPr="003A55F9">
        <w:rPr>
          <w:color w:val="000000"/>
        </w:rPr>
        <w:t>[10:16]</w:t>
      </w:r>
      <w:r w:rsidR="00D735BC" w:rsidRPr="003A55F9">
        <w:rPr>
          <w:color w:val="000000"/>
        </w:rPr>
        <w:tab/>
      </w:r>
      <w:r w:rsidRPr="003A55F9">
        <w:rPr>
          <w:color w:val="FF0000"/>
        </w:rPr>
        <w:t>cliché</w:t>
      </w:r>
      <w:r w:rsidR="00B24546" w:rsidRPr="003A55F9">
        <w:rPr>
          <w:color w:val="FF0000"/>
        </w:rPr>
        <w:tab/>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//absolute position</w:t>
      </w:r>
      <w:r w:rsidR="004F045A" w:rsidRPr="00EF2754">
        <w:rPr>
          <w:color w:val="55B455"/>
        </w:rPr>
        <w:t>s</w:t>
      </w:r>
    </w:p>
    <w:p w14:paraId="4AF077E6" w14:textId="77777777" w:rsidR="00385B3C" w:rsidRPr="003A55F9" w:rsidRDefault="00385B3C" w:rsidP="00495ACD"/>
    <w:p w14:paraId="0634A054" w14:textId="77777777" w:rsidR="00385B3C" w:rsidRPr="003A55F9" w:rsidRDefault="00385B3C" w:rsidP="00495ACD">
      <w:pPr>
        <w:rPr>
          <w:color w:val="FF0000"/>
        </w:rPr>
      </w:pPr>
      <w:r w:rsidRPr="003A55F9">
        <w:rPr>
          <w:color w:val="8C00A0"/>
        </w:rPr>
        <w:t>s</w:t>
      </w:r>
      <w:r w:rsidRPr="003A55F9">
        <w:rPr>
          <w:color w:val="000000"/>
        </w:rPr>
        <w:t>[</w:t>
      </w:r>
      <w:r w:rsidRPr="003A55F9">
        <w:rPr>
          <w:color w:val="FF0000"/>
        </w:rPr>
        <w:t>"cliché"</w:t>
      </w:r>
      <w:r w:rsidRPr="003A55F9">
        <w:rPr>
          <w:color w:val="000000"/>
        </w:rPr>
        <w:t>:7]</w:t>
      </w:r>
      <w:r w:rsidR="00D735BC" w:rsidRPr="003A55F9">
        <w:rPr>
          <w:color w:val="000000"/>
        </w:rPr>
        <w:tab/>
      </w:r>
      <w:r w:rsidRPr="003A55F9">
        <w:rPr>
          <w:color w:val="FF0000"/>
        </w:rPr>
        <w:t>cliché, which</w:t>
      </w:r>
      <w:r w:rsidR="00B24546" w:rsidRPr="003A55F9">
        <w:rPr>
          <w:color w:val="FF0000"/>
        </w:rPr>
        <w:tab/>
      </w:r>
      <w:r w:rsidR="00B24546" w:rsidRPr="003A55F9">
        <w:rPr>
          <w:color w:val="FF0000"/>
        </w:rPr>
        <w:tab/>
      </w:r>
      <w:r w:rsidR="00B24546" w:rsidRPr="003A55F9">
        <w:rPr>
          <w:color w:val="FF0000"/>
        </w:rPr>
        <w:tab/>
      </w:r>
      <w:r w:rsidR="00B24546" w:rsidRPr="00EF2754">
        <w:rPr>
          <w:color w:val="55B455"/>
        </w:rPr>
        <w:t>//</w:t>
      </w:r>
      <w:r w:rsidR="00EB0D4D" w:rsidRPr="00EF2754">
        <w:rPr>
          <w:color w:val="55B455"/>
        </w:rPr>
        <w:t>offset from end of substring</w:t>
      </w:r>
    </w:p>
    <w:p w14:paraId="2BF76DF7" w14:textId="77777777" w:rsidR="00385B3C" w:rsidRPr="003A55F9" w:rsidRDefault="00385B3C" w:rsidP="00495ACD"/>
    <w:p w14:paraId="4E426017" w14:textId="7C2F8AEF" w:rsidR="00385B3C" w:rsidRPr="003A55F9" w:rsidRDefault="00385B3C" w:rsidP="00495ACD">
      <w:pPr>
        <w:rPr>
          <w:color w:val="55B455"/>
        </w:rPr>
      </w:pPr>
      <w:r w:rsidRPr="003A55F9">
        <w:rPr>
          <w:color w:val="8C00A0"/>
        </w:rPr>
        <w:t>s</w:t>
      </w:r>
      <w:r w:rsidRPr="003A55F9">
        <w:rPr>
          <w:color w:val="000000"/>
        </w:rPr>
        <w:t>[</w:t>
      </w:r>
      <w:r w:rsidRPr="003A55F9">
        <w:t>"cliché"</w:t>
      </w:r>
      <w:r w:rsidRPr="003A55F9">
        <w:rPr>
          <w:color w:val="000000"/>
        </w:rPr>
        <w:t>:-4]</w:t>
      </w:r>
      <w:r w:rsidR="00D735BC" w:rsidRPr="003A55F9">
        <w:rPr>
          <w:color w:val="000000"/>
        </w:rPr>
        <w:tab/>
      </w:r>
      <w:r w:rsidRPr="00EF2754">
        <w:rPr>
          <w:color w:val="FF0000"/>
        </w:rPr>
        <w:t>cliché, which contains a</w:t>
      </w:r>
      <w:r w:rsidR="00B24546" w:rsidRPr="003A55F9">
        <w:tab/>
      </w:r>
      <w:r w:rsidR="00B24546" w:rsidRPr="003A55F9">
        <w:rPr>
          <w:color w:val="55B455"/>
        </w:rPr>
        <w:t>//</w:t>
      </w:r>
      <w:r w:rsidR="00EB0D4D" w:rsidRPr="003A55F9">
        <w:rPr>
          <w:color w:val="55B455"/>
        </w:rPr>
        <w:t>offset from end of string</w:t>
      </w:r>
    </w:p>
    <w:p w14:paraId="636D3782" w14:textId="77777777" w:rsidR="00870AAA" w:rsidRPr="003A55F9" w:rsidRDefault="00870AAA" w:rsidP="00495ACD"/>
    <w:p w14:paraId="6FF7584E" w14:textId="68B0D23F" w:rsidR="00870AAA" w:rsidRPr="00AD433B" w:rsidRDefault="00870AAA" w:rsidP="00495ACD">
      <w:pPr>
        <w:rPr>
          <w:color w:val="55B455"/>
        </w:rPr>
      </w:pPr>
      <w:r w:rsidRPr="003A55F9">
        <w:rPr>
          <w:color w:val="8C00A0"/>
        </w:rPr>
        <w:t>s</w:t>
      </w:r>
      <w:r w:rsidRPr="003A55F9">
        <w:rPr>
          <w:color w:val="000000"/>
        </w:rPr>
        <w:t>[-</w:t>
      </w:r>
      <w:r w:rsidRPr="003A55F9">
        <w:rPr>
          <w:color w:val="FF0000"/>
        </w:rPr>
        <w:t>"a"</w:t>
      </w:r>
      <w:r w:rsidRPr="003A55F9">
        <w:rPr>
          <w:color w:val="000000"/>
        </w:rPr>
        <w:t>:]</w:t>
      </w:r>
      <w:r w:rsidRPr="003A55F9">
        <w:rPr>
          <w:color w:val="000000"/>
        </w:rPr>
        <w:tab/>
      </w:r>
      <w:r w:rsidRPr="003A55F9">
        <w:rPr>
          <w:color w:val="000000"/>
        </w:rPr>
        <w:tab/>
      </w:r>
      <w:r w:rsidRPr="003A55F9">
        <w:rPr>
          <w:color w:val="FF0000"/>
        </w:rPr>
        <w:t>a 'é'</w:t>
      </w:r>
      <w:r w:rsidR="003E2708" w:rsidRPr="003A55F9">
        <w:rPr>
          <w:color w:val="FF0000"/>
        </w:rPr>
        <w:tab/>
      </w:r>
      <w:r w:rsidRPr="00AD433B">
        <w:rPr>
          <w:color w:val="55B455"/>
        </w:rPr>
        <w:t>//looking for last instance of a</w:t>
      </w:r>
    </w:p>
    <w:p w14:paraId="7F039F9E" w14:textId="77777777" w:rsidR="00870AAA" w:rsidRPr="003A55F9" w:rsidRDefault="00870AAA" w:rsidP="00495ACD"/>
    <w:p w14:paraId="490F7732" w14:textId="77777777" w:rsidR="00F164E3" w:rsidRPr="003A55F9" w:rsidRDefault="00F164E3" w:rsidP="00495ACD">
      <w:r w:rsidRPr="003A55F9">
        <w:rPr>
          <w:color w:val="8C00A0"/>
        </w:rPr>
        <w:t>s</w:t>
      </w:r>
      <w:r w:rsidRPr="003A55F9">
        <w:rPr>
          <w:color w:val="000000"/>
        </w:rPr>
        <w:t>[-</w:t>
      </w:r>
      <w:r w:rsidRPr="003A55F9">
        <w:t>"a"</w:t>
      </w:r>
      <w:r w:rsidRPr="003A55F9">
        <w:rPr>
          <w:color w:val="000000"/>
        </w:rPr>
        <w:t>:]=</w:t>
      </w:r>
      <w:r w:rsidRPr="003A55F9">
        <w:t>"#"</w:t>
      </w:r>
      <w:r w:rsidRPr="003A55F9">
        <w:rPr>
          <w:color w:val="000000"/>
        </w:rPr>
        <w:tab/>
      </w:r>
      <w:r w:rsidRPr="00AD433B">
        <w:rPr>
          <w:color w:val="FF0000"/>
        </w:rPr>
        <w:t>This is a cliché, which contains #</w:t>
      </w:r>
      <w:r w:rsidRPr="00AD433B">
        <w:rPr>
          <w:color w:val="FF0000"/>
        </w:rPr>
        <w:tab/>
      </w:r>
      <w:r w:rsidRPr="003A55F9">
        <w:rPr>
          <w:color w:val="55B455"/>
        </w:rPr>
        <w:t>//replacing a substring</w:t>
      </w:r>
    </w:p>
    <w:p w14:paraId="715C8A4F" w14:textId="77777777" w:rsidR="00385B3C" w:rsidRPr="003A55F9" w:rsidRDefault="00385B3C" w:rsidP="00495ACD"/>
    <w:p w14:paraId="0632EE0A" w14:textId="77777777" w:rsidR="00BF3298" w:rsidRDefault="00BF3298" w:rsidP="00495ACD">
      <w:pPr>
        <w:pStyle w:val="Body"/>
        <w:rPr>
          <w:i/>
        </w:rPr>
      </w:pPr>
      <w:r>
        <w:t xml:space="preserve">If an index is out of bounds, then an exception is raised unless the flag </w:t>
      </w:r>
      <w:r>
        <w:rPr>
          <w:i/>
        </w:rPr>
        <w:t xml:space="preserve">erroronkey </w:t>
      </w:r>
      <w:r>
        <w:t xml:space="preserve">has been set to </w:t>
      </w:r>
      <w:r>
        <w:rPr>
          <w:i/>
        </w:rPr>
        <w:t>false.</w:t>
      </w:r>
      <w:r>
        <w:t xml:space="preserve"> In that case, </w:t>
      </w:r>
      <w:r w:rsidR="004802A4">
        <w:t>Tamgu</w:t>
      </w:r>
      <w:r>
        <w:t xml:space="preserve"> will return </w:t>
      </w:r>
      <w:r>
        <w:rPr>
          <w:i/>
        </w:rPr>
        <w:t>empty.</w:t>
      </w:r>
    </w:p>
    <w:p w14:paraId="6AE2BA7D" w14:textId="77777777" w:rsidR="00B06491" w:rsidRPr="005675D1" w:rsidRDefault="00B06491" w:rsidP="002F3205">
      <w:pPr>
        <w:pStyle w:val="Titre3"/>
      </w:pPr>
      <w:bookmarkStart w:id="300" w:name="_Toc492975483"/>
      <w:bookmarkStart w:id="301" w:name="_Toc492977721"/>
      <w:bookmarkStart w:id="302" w:name="_Toc140153764"/>
      <w:r w:rsidRPr="005675D1">
        <w:t>As an integer or a float</w:t>
      </w:r>
      <w:bookmarkEnd w:id="300"/>
      <w:bookmarkEnd w:id="301"/>
      <w:bookmarkEnd w:id="302"/>
    </w:p>
    <w:p w14:paraId="17194AD8" w14:textId="77777777" w:rsidR="000972A3" w:rsidRPr="005675D1" w:rsidRDefault="00DF4420" w:rsidP="00495ACD">
      <w:pPr>
        <w:pStyle w:val="Body"/>
      </w:pPr>
      <w:r w:rsidRPr="005675D1">
        <w:t>If the string contains d</w:t>
      </w:r>
      <w:r w:rsidR="000972A3" w:rsidRPr="005675D1">
        <w:t>igits, then it is converted into the equivalent number, otherwise its conversion is 0.</w:t>
      </w:r>
    </w:p>
    <w:p w14:paraId="4058F6A4" w14:textId="77777777" w:rsidR="00355C79" w:rsidRDefault="00355C79" w:rsidP="002F3205">
      <w:pPr>
        <w:pStyle w:val="Titre3"/>
      </w:pPr>
      <w:bookmarkStart w:id="303" w:name="_Toc492975484"/>
      <w:bookmarkStart w:id="304" w:name="_Toc492977722"/>
      <w:bookmarkStart w:id="305" w:name="_Toc140153765"/>
      <w:r>
        <w:t>format</w:t>
      </w:r>
      <w:bookmarkEnd w:id="303"/>
      <w:bookmarkEnd w:id="304"/>
      <w:bookmarkEnd w:id="305"/>
    </w:p>
    <w:p w14:paraId="2FFAD7EE" w14:textId="77777777" w:rsidR="00355C79" w:rsidRDefault="00355C79" w:rsidP="00495ACD">
      <w:pPr>
        <w:pStyle w:val="Body"/>
      </w:pPr>
      <w:r>
        <w:t>A format string contains specific variables, which can be replaced on the fly with some content.</w:t>
      </w:r>
    </w:p>
    <w:p w14:paraId="453AA3F2" w14:textId="77777777" w:rsidR="001E5E15" w:rsidRPr="00C2454C" w:rsidRDefault="001E5E15" w:rsidP="00495ACD">
      <w:pPr>
        <w:rPr>
          <w:color w:val="FF0000"/>
          <w:sz w:val="20"/>
          <w:szCs w:val="20"/>
        </w:rPr>
      </w:pPr>
      <w:r w:rsidRPr="00C2454C">
        <w:rPr>
          <w:rFonts w:eastAsia="Arial Unicode MS"/>
          <w:color w:val="0000FF"/>
          <w:sz w:val="20"/>
          <w:szCs w:val="20"/>
        </w:rPr>
        <w:t>string</w:t>
      </w:r>
      <w:r w:rsidRPr="00C2454C">
        <w:rPr>
          <w:rFonts w:eastAsia="Arial Unicode MS"/>
          <w:color w:val="000000"/>
          <w:sz w:val="20"/>
          <w:szCs w:val="20"/>
        </w:rPr>
        <w:t xml:space="preserve"> frm=</w:t>
      </w:r>
      <w:r w:rsidRPr="00C2454C">
        <w:rPr>
          <w:rFonts w:eastAsia="Arial Unicode MS"/>
          <w:sz w:val="20"/>
          <w:szCs w:val="20"/>
        </w:rPr>
        <w:t>"</w:t>
      </w:r>
      <w:r w:rsidRPr="00C2454C">
        <w:rPr>
          <w:color w:val="FF0000"/>
          <w:sz w:val="20"/>
          <w:szCs w:val="20"/>
        </w:rPr>
        <w:t>this %1 is a %2 of %1 with %3";</w:t>
      </w:r>
    </w:p>
    <w:p w14:paraId="75B056A0" w14:textId="77777777" w:rsidR="001E5E15" w:rsidRPr="00C2454C" w:rsidRDefault="001E5E15" w:rsidP="00495ACD">
      <w:pPr>
        <w:rPr>
          <w:rFonts w:eastAsia="Arial Unicode MS"/>
          <w:sz w:val="20"/>
          <w:szCs w:val="20"/>
        </w:rPr>
      </w:pPr>
    </w:p>
    <w:p w14:paraId="08F81E8E" w14:textId="77777777" w:rsidR="001E5E15" w:rsidRPr="00C2454C" w:rsidRDefault="001E5E15" w:rsidP="00495ACD">
      <w:pPr>
        <w:rPr>
          <w:rFonts w:eastAsia="Arial Unicode MS"/>
          <w:sz w:val="20"/>
          <w:szCs w:val="20"/>
        </w:rPr>
      </w:pPr>
      <w:r w:rsidRPr="00C2454C">
        <w:rPr>
          <w:rFonts w:eastAsia="Arial Unicode MS"/>
          <w:sz w:val="20"/>
          <w:szCs w:val="20"/>
        </w:rPr>
        <w:t>str=frm.</w:t>
      </w:r>
      <w:r w:rsidRPr="00C2454C">
        <w:rPr>
          <w:rFonts w:eastAsia="Arial Unicode MS"/>
          <w:color w:val="0000FF"/>
          <w:sz w:val="20"/>
          <w:szCs w:val="20"/>
        </w:rPr>
        <w:t>format</w:t>
      </w:r>
      <w:r w:rsidRPr="00C2454C">
        <w:rPr>
          <w:rFonts w:eastAsia="Arial Unicode MS"/>
          <w:sz w:val="20"/>
          <w:szCs w:val="20"/>
        </w:rPr>
        <w:t>(</w:t>
      </w:r>
      <w:r w:rsidRPr="00C2454C">
        <w:rPr>
          <w:rFonts w:eastAsia="Arial Unicode MS"/>
          <w:color w:val="FF0000"/>
          <w:sz w:val="20"/>
          <w:szCs w:val="20"/>
        </w:rPr>
        <w:t>"t</w:t>
      </w:r>
      <w:r w:rsidR="00850F9D" w:rsidRPr="00C2454C">
        <w:rPr>
          <w:rFonts w:eastAsia="Arial Unicode MS"/>
          <w:color w:val="FF0000"/>
          <w:sz w:val="20"/>
          <w:szCs w:val="20"/>
        </w:rPr>
        <w:t>e</w:t>
      </w:r>
      <w:r w:rsidRPr="00C2454C">
        <w:rPr>
          <w:rFonts w:eastAsia="Arial Unicode MS"/>
          <w:color w:val="FF0000"/>
          <w:sz w:val="20"/>
          <w:szCs w:val="20"/>
        </w:rPr>
        <w:t>st"</w:t>
      </w:r>
      <w:r w:rsidRPr="00C2454C">
        <w:rPr>
          <w:rFonts w:eastAsia="Arial Unicode MS"/>
          <w:sz w:val="20"/>
          <w:szCs w:val="20"/>
        </w:rPr>
        <w:t>,12,14);</w:t>
      </w:r>
    </w:p>
    <w:p w14:paraId="31B8ECC0" w14:textId="77777777" w:rsidR="001E5E15" w:rsidRPr="00C2454C" w:rsidRDefault="001E5E15" w:rsidP="00495ACD">
      <w:pPr>
        <w:rPr>
          <w:color w:val="55B455"/>
          <w:sz w:val="20"/>
          <w:szCs w:val="20"/>
        </w:rPr>
      </w:pPr>
      <w:r w:rsidRPr="00C2454C">
        <w:rPr>
          <w:rFonts w:eastAsia="Arial Unicode MS"/>
          <w:color w:val="0000FF"/>
          <w:sz w:val="20"/>
          <w:szCs w:val="20"/>
        </w:rPr>
        <w:t>println</w:t>
      </w:r>
      <w:r w:rsidRPr="00C2454C">
        <w:rPr>
          <w:rFonts w:eastAsia="Arial Unicode MS"/>
          <w:color w:val="000000"/>
          <w:sz w:val="20"/>
          <w:szCs w:val="20"/>
        </w:rPr>
        <w:t xml:space="preserve">(str); </w:t>
      </w:r>
      <w:r w:rsidRPr="00C2454C">
        <w:rPr>
          <w:color w:val="55B455"/>
          <w:sz w:val="20"/>
          <w:szCs w:val="20"/>
        </w:rPr>
        <w:t>//Result: this t</w:t>
      </w:r>
      <w:r w:rsidR="00850F9D" w:rsidRPr="00C2454C">
        <w:rPr>
          <w:color w:val="55B455"/>
          <w:sz w:val="20"/>
          <w:szCs w:val="20"/>
        </w:rPr>
        <w:t>e</w:t>
      </w:r>
      <w:r w:rsidRPr="00C2454C">
        <w:rPr>
          <w:color w:val="55B455"/>
          <w:sz w:val="20"/>
          <w:szCs w:val="20"/>
        </w:rPr>
        <w:t>st is a 12 of t</w:t>
      </w:r>
      <w:r w:rsidR="000F0FD3" w:rsidRPr="00C2454C">
        <w:rPr>
          <w:color w:val="55B455"/>
          <w:sz w:val="20"/>
          <w:szCs w:val="20"/>
        </w:rPr>
        <w:t>e</w:t>
      </w:r>
      <w:r w:rsidRPr="00C2454C">
        <w:rPr>
          <w:color w:val="55B455"/>
          <w:sz w:val="20"/>
          <w:szCs w:val="20"/>
        </w:rPr>
        <w:t>st with 14</w:t>
      </w:r>
    </w:p>
    <w:p w14:paraId="1E5F6050" w14:textId="77777777" w:rsidR="00355C79" w:rsidRDefault="00355C79" w:rsidP="00495ACD">
      <w:pPr>
        <w:pStyle w:val="Body"/>
      </w:pPr>
    </w:p>
    <w:p w14:paraId="35707347" w14:textId="091E1374" w:rsidR="000F54FC" w:rsidRDefault="000F54FC" w:rsidP="00495ACD">
      <w:pPr>
        <w:pStyle w:val="Body"/>
      </w:pPr>
      <w:r>
        <w:t xml:space="preserve">Tamgu also provides another sort of format string, directly inspired by </w:t>
      </w:r>
      <w:r>
        <w:rPr>
          <w:i/>
          <w:iCs/>
        </w:rPr>
        <w:t>Python</w:t>
      </w:r>
      <w:r>
        <w:t>: the «f””» strings.</w:t>
      </w:r>
    </w:p>
    <w:p w14:paraId="5A3A43E5" w14:textId="77777777" w:rsidR="00261B43" w:rsidRDefault="00C36068" w:rsidP="00261B43">
      <w:pPr>
        <w:pStyle w:val="Body"/>
      </w:pPr>
      <w:r>
        <w:t xml:space="preserve">A f string takes as input a string in which variables </w:t>
      </w:r>
      <w:r w:rsidR="00261B43">
        <w:t xml:space="preserve">or code </w:t>
      </w:r>
      <w:r>
        <w:t>can be declared between curly brackets:</w:t>
      </w:r>
    </w:p>
    <w:p w14:paraId="1C0805D5" w14:textId="6880CA1D" w:rsidR="00261B43" w:rsidRPr="00261B43" w:rsidRDefault="00261B43" w:rsidP="00261B43">
      <w:pPr>
        <w:pStyle w:val="Body"/>
        <w:spacing w:line="240" w:lineRule="auto"/>
        <w:jc w:val="left"/>
        <w:rPr>
          <w:color w:val="000000"/>
          <w:sz w:val="20"/>
          <w:szCs w:val="20"/>
        </w:rPr>
      </w:pPr>
      <w:r w:rsidRPr="00261B43">
        <w:rPr>
          <w:color w:val="0000F2"/>
          <w:sz w:val="20"/>
          <w:szCs w:val="20"/>
        </w:rPr>
        <w:t>string</w:t>
      </w:r>
      <w:r w:rsidRPr="00261B43">
        <w:rPr>
          <w:color w:val="000000"/>
          <w:sz w:val="20"/>
          <w:szCs w:val="20"/>
        </w:rPr>
        <w:t xml:space="preserve"> s=</w:t>
      </w:r>
      <w:r w:rsidRPr="00261B43">
        <w:rPr>
          <w:color w:val="FB0007"/>
          <w:sz w:val="20"/>
          <w:szCs w:val="20"/>
        </w:rPr>
        <w:t>"value 1 value 2"</w:t>
      </w:r>
      <w:r w:rsidRPr="00261B43">
        <w:rPr>
          <w:color w:val="000000"/>
          <w:sz w:val="20"/>
          <w:szCs w:val="20"/>
        </w:rPr>
        <w:t>;</w:t>
      </w:r>
    </w:p>
    <w:p w14:paraId="77DB194A" w14:textId="6CBA0298" w:rsidR="00261B43" w:rsidRPr="00261B43" w:rsidRDefault="00261B43" w:rsidP="00261B43">
      <w:pPr>
        <w:pStyle w:val="Body"/>
        <w:spacing w:line="240" w:lineRule="auto"/>
        <w:jc w:val="left"/>
      </w:pPr>
      <w:r w:rsidRPr="00261B43">
        <w:rPr>
          <w:color w:val="0000F2"/>
          <w:sz w:val="20"/>
          <w:szCs w:val="20"/>
        </w:rPr>
        <w:t>println</w:t>
      </w:r>
      <w:r w:rsidRPr="00261B43">
        <w:rPr>
          <w:color w:val="000000"/>
          <w:sz w:val="20"/>
          <w:szCs w:val="20"/>
        </w:rPr>
        <w:t>(</w:t>
      </w:r>
      <w:r w:rsidRPr="00261B43">
        <w:rPr>
          <w:color w:val="7973F2"/>
          <w:sz w:val="20"/>
          <w:szCs w:val="20"/>
        </w:rPr>
        <w:t>f"</w:t>
      </w:r>
      <w:r w:rsidRPr="00261B43">
        <w:rPr>
          <w:color w:val="FF0000"/>
          <w:sz w:val="20"/>
          <w:szCs w:val="20"/>
        </w:rPr>
        <w:t>There is {s.count('value')} values in {s}</w:t>
      </w:r>
      <w:r w:rsidRPr="00261B43">
        <w:rPr>
          <w:color w:val="7973F2"/>
          <w:sz w:val="20"/>
          <w:szCs w:val="20"/>
        </w:rPr>
        <w:t>"</w:t>
      </w:r>
      <w:r w:rsidRPr="00261B43">
        <w:rPr>
          <w:color w:val="000000"/>
          <w:sz w:val="20"/>
          <w:szCs w:val="20"/>
        </w:rPr>
        <w:t>);</w:t>
      </w:r>
      <w:r>
        <w:rPr>
          <w:color w:val="000000"/>
          <w:sz w:val="20"/>
          <w:szCs w:val="20"/>
        </w:rPr>
        <w:t xml:space="preserve"> </w:t>
      </w:r>
      <w:r w:rsidRPr="00261B43">
        <w:rPr>
          <w:color w:val="000000"/>
          <w:sz w:val="20"/>
          <w:szCs w:val="20"/>
        </w:rPr>
        <w:t xml:space="preserve">There is </w:t>
      </w:r>
      <w:r>
        <w:rPr>
          <w:color w:val="000000"/>
          <w:sz w:val="20"/>
          <w:szCs w:val="20"/>
        </w:rPr>
        <w:t>2</w:t>
      </w:r>
      <w:r w:rsidRPr="00261B43">
        <w:rPr>
          <w:color w:val="000000"/>
          <w:sz w:val="20"/>
          <w:szCs w:val="20"/>
        </w:rPr>
        <w:t xml:space="preserve"> values in value 1 value 2</w:t>
      </w:r>
    </w:p>
    <w:p w14:paraId="742B8E2A" w14:textId="1BC465DA" w:rsidR="00AF51E9" w:rsidRDefault="00B34D9F" w:rsidP="00AF51E9">
      <w:pPr>
        <w:pStyle w:val="Titre3"/>
        <w:rPr>
          <w:lang w:val="en-CA" w:eastAsia="fr-FR"/>
        </w:rPr>
      </w:pPr>
      <w:bookmarkStart w:id="306" w:name="_Toc140153766"/>
      <w:r>
        <w:rPr>
          <w:lang w:val="en-CA" w:eastAsia="fr-FR"/>
        </w:rPr>
        <w:t>scan</w:t>
      </w:r>
      <w:bookmarkEnd w:id="306"/>
    </w:p>
    <w:p w14:paraId="6E5500C8" w14:textId="77777777" w:rsidR="002C543D" w:rsidRDefault="00AF51E9" w:rsidP="00AF51E9">
      <w:pPr>
        <w:rPr>
          <w:lang w:val="en-CA" w:eastAsia="fr-FR"/>
        </w:rPr>
      </w:pPr>
      <w:r>
        <w:rPr>
          <w:lang w:val="en-CA" w:eastAsia="fr-FR"/>
        </w:rPr>
        <w:t xml:space="preserve">There are two different </w:t>
      </w:r>
      <w:r w:rsidR="00112EE5">
        <w:rPr>
          <w:lang w:val="en-CA" w:eastAsia="fr-FR"/>
        </w:rPr>
        <w:t xml:space="preserve">versions for </w:t>
      </w:r>
      <w:r w:rsidRPr="0096683D">
        <w:rPr>
          <w:i/>
          <w:lang w:val="en-CA" w:eastAsia="fr-FR"/>
        </w:rPr>
        <w:t>scan</w:t>
      </w:r>
      <w:r>
        <w:rPr>
          <w:lang w:val="en-CA" w:eastAsia="fr-FR"/>
        </w:rPr>
        <w:t xml:space="preserve">. </w:t>
      </w:r>
    </w:p>
    <w:p w14:paraId="3C45A272" w14:textId="77777777" w:rsidR="002C543D" w:rsidRDefault="002C543D" w:rsidP="00AF51E9">
      <w:pPr>
        <w:rPr>
          <w:lang w:val="en-CA" w:eastAsia="fr-FR"/>
        </w:rPr>
      </w:pPr>
    </w:p>
    <w:p w14:paraId="45F9E415" w14:textId="3F08E0ED" w:rsidR="00AF51E9" w:rsidRDefault="00AF51E9" w:rsidP="00AF51E9">
      <w:pPr>
        <w:rPr>
          <w:lang w:val="en-CA" w:eastAsia="fr-FR"/>
        </w:rPr>
      </w:pPr>
      <w:r>
        <w:rPr>
          <w:lang w:val="en-CA" w:eastAsia="fr-FR"/>
        </w:rPr>
        <w:t xml:space="preserve">The first version takes only one argument and applies the regular expression </w:t>
      </w:r>
      <w:r w:rsidR="002C543D">
        <w:rPr>
          <w:lang w:val="en-CA" w:eastAsia="fr-FR"/>
        </w:rPr>
        <w:t>(</w:t>
      </w:r>
      <w:r w:rsidR="008F2B26">
        <w:rPr>
          <w:i/>
          <w:lang w:val="en-CA" w:eastAsia="fr-FR"/>
        </w:rPr>
        <w:t>TREG</w:t>
      </w:r>
      <w:r w:rsidR="002C543D">
        <w:rPr>
          <w:lang w:val="en-CA" w:eastAsia="fr-FR"/>
        </w:rPr>
        <w:t xml:space="preserve">) </w:t>
      </w:r>
      <w:r>
        <w:rPr>
          <w:lang w:val="en-CA" w:eastAsia="fr-FR"/>
        </w:rPr>
        <w:t>across the whole string, extracting eve</w:t>
      </w:r>
      <w:r w:rsidR="002C543D">
        <w:rPr>
          <w:lang w:val="en-CA" w:eastAsia="fr-FR"/>
        </w:rPr>
        <w:t xml:space="preserve">ry single target that matches the </w:t>
      </w:r>
      <w:r w:rsidR="008F2B26">
        <w:rPr>
          <w:i/>
          <w:lang w:val="en-CA" w:eastAsia="fr-FR"/>
        </w:rPr>
        <w:t>TREG</w:t>
      </w:r>
      <w:r>
        <w:rPr>
          <w:lang w:val="en-CA" w:eastAsia="fr-FR"/>
        </w:rPr>
        <w:t xml:space="preserve">. Each element in that case </w:t>
      </w:r>
      <w:r w:rsidRPr="00854062">
        <w:rPr>
          <w:i/>
          <w:lang w:val="en-CA" w:eastAsia="fr-FR"/>
        </w:rPr>
        <w:t>corresponds to the whole regular expression</w:t>
      </w:r>
      <w:r>
        <w:rPr>
          <w:lang w:val="en-CA" w:eastAsia="fr-FR"/>
        </w:rPr>
        <w:t>.</w:t>
      </w:r>
    </w:p>
    <w:p w14:paraId="1EAFD92A" w14:textId="77777777" w:rsidR="00AF51E9" w:rsidRDefault="00AF51E9" w:rsidP="00AF51E9">
      <w:pPr>
        <w:rPr>
          <w:lang w:val="en-CA" w:eastAsia="fr-FR"/>
        </w:rPr>
      </w:pPr>
    </w:p>
    <w:p w14:paraId="5B2AEA6F" w14:textId="77777777" w:rsidR="00AF51E9" w:rsidRDefault="00AF51E9" w:rsidP="00AF51E9">
      <w:pPr>
        <w:rPr>
          <w:lang w:val="en-CA" w:eastAsia="fr-FR"/>
        </w:rPr>
      </w:pPr>
      <w:r>
        <w:rPr>
          <w:lang w:val="en-CA" w:eastAsia="fr-FR"/>
        </w:rPr>
        <w:t>The second version takes a separator. This version of scan considers the regular expression as extracting different fields separated with a separator.</w:t>
      </w:r>
    </w:p>
    <w:p w14:paraId="18709DC9" w14:textId="77777777" w:rsidR="00AF51E9" w:rsidRDefault="00AF51E9" w:rsidP="00AF51E9">
      <w:pPr>
        <w:rPr>
          <w:lang w:val="en-CA" w:eastAsia="fr-FR"/>
        </w:rPr>
      </w:pPr>
    </w:p>
    <w:p w14:paraId="0829015E" w14:textId="77777777" w:rsidR="00286557" w:rsidRDefault="00AF51E9" w:rsidP="00AF51E9">
      <w:pPr>
        <w:rPr>
          <w:lang w:val="en-CA"/>
        </w:rPr>
      </w:pPr>
      <w:r>
        <w:rPr>
          <w:lang w:val="en-CA" w:eastAsia="fr-FR"/>
        </w:rPr>
        <w:lastRenderedPageBreak/>
        <w:t xml:space="preserve">For instance: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 xml:space="preserve"> considers expressions in which there are two integers separated with a “,”. This expression will then return two elements for: </w:t>
      </w:r>
      <w:r w:rsidRPr="00A266C7">
        <w:rPr>
          <w:i/>
          <w:lang w:val="en-CA"/>
        </w:rPr>
        <w:t>12,34</w:t>
      </w:r>
      <w:r>
        <w:rPr>
          <w:i/>
          <w:lang w:val="en-CA"/>
        </w:rPr>
        <w:t>,45,56</w:t>
      </w:r>
      <w:r w:rsidR="00286557">
        <w:rPr>
          <w:lang w:val="en-CA"/>
        </w:rPr>
        <w:t xml:space="preserve"> and only two: </w:t>
      </w:r>
      <w:r w:rsidR="00286557">
        <w:rPr>
          <w:i/>
          <w:lang w:val="en-CA"/>
        </w:rPr>
        <w:t>12,34.</w:t>
      </w:r>
      <w:r>
        <w:rPr>
          <w:lang w:val="en-CA"/>
        </w:rPr>
        <w:t xml:space="preserve"> </w:t>
      </w:r>
    </w:p>
    <w:p w14:paraId="5C0909C2" w14:textId="77777777" w:rsidR="00286557" w:rsidRDefault="00286557" w:rsidP="00AF51E9">
      <w:pPr>
        <w:rPr>
          <w:lang w:val="en-CA"/>
        </w:rPr>
      </w:pPr>
    </w:p>
    <w:p w14:paraId="3361EC5B" w14:textId="28262FEB" w:rsidR="00AF51E9" w:rsidRDefault="00AF51E9" w:rsidP="00AF51E9">
      <w:pPr>
        <w:rPr>
          <w:lang w:val="en-CA"/>
        </w:rPr>
      </w:pPr>
      <w:r>
        <w:rPr>
          <w:lang w:val="en-CA"/>
        </w:rPr>
        <w:t xml:space="preserve">Note also, that this version </w:t>
      </w:r>
      <w:r>
        <w:rPr>
          <w:i/>
          <w:lang w:val="en-CA"/>
        </w:rPr>
        <w:t xml:space="preserve">does not </w:t>
      </w:r>
      <w:r>
        <w:rPr>
          <w:lang w:val="en-CA"/>
        </w:rPr>
        <w:t xml:space="preserve">return positions for ivector as for the other versions. </w:t>
      </w:r>
    </w:p>
    <w:p w14:paraId="4EB52BB6" w14:textId="77777777" w:rsidR="00AF51E9" w:rsidRDefault="00AF51E9" w:rsidP="00AF51E9">
      <w:pPr>
        <w:rPr>
          <w:lang w:val="en-CA"/>
        </w:rPr>
      </w:pPr>
    </w:p>
    <w:p w14:paraId="175AB7FE" w14:textId="77777777" w:rsidR="00AF51E9" w:rsidRDefault="00AF51E9" w:rsidP="00AF51E9">
      <w:pPr>
        <w:rPr>
          <w:lang w:val="en-CA"/>
        </w:rPr>
      </w:pPr>
      <w:r>
        <w:rPr>
          <w:lang w:val="en-CA"/>
        </w:rPr>
        <w:t xml:space="preserve">Hence: ivector iv = </w:t>
      </w:r>
      <w:r w:rsidRPr="0096683D">
        <w:rPr>
          <w:color w:val="0505F5"/>
          <w:lang w:val="en-CA"/>
        </w:rPr>
        <w:t>scan</w:t>
      </w:r>
      <w:r w:rsidRPr="0096683D">
        <w:rPr>
          <w:lang w:val="en-CA"/>
        </w:rPr>
        <w:t>(</w:t>
      </w:r>
      <w:r>
        <w:rPr>
          <w:color w:val="FF0000"/>
          <w:lang w:val="en-CA"/>
        </w:rPr>
        <w:t>"%d+,</w:t>
      </w:r>
      <w:r w:rsidRPr="0096683D">
        <w:rPr>
          <w:color w:val="FF0000"/>
          <w:lang w:val="en-CA"/>
        </w:rPr>
        <w:t>%d+"</w:t>
      </w:r>
      <w:r w:rsidRPr="0096683D">
        <w:rPr>
          <w:lang w:val="en-CA"/>
        </w:rPr>
        <w:t>,</w:t>
      </w:r>
      <w:r w:rsidRPr="0096683D">
        <w:rPr>
          <w:color w:val="8C8CF5"/>
          <w:lang w:val="en-CA"/>
        </w:rPr>
        <w:t>','</w:t>
      </w:r>
      <w:r w:rsidRPr="0096683D">
        <w:rPr>
          <w:lang w:val="en-CA"/>
        </w:rPr>
        <w:t>)</w:t>
      </w:r>
      <w:r>
        <w:rPr>
          <w:lang w:val="en-CA"/>
        </w:rPr>
        <w:t>;</w:t>
      </w:r>
    </w:p>
    <w:p w14:paraId="0E513AB5" w14:textId="77777777" w:rsidR="00AF51E9" w:rsidRDefault="00AF51E9" w:rsidP="00AF51E9">
      <w:pPr>
        <w:rPr>
          <w:lang w:val="en-CA"/>
        </w:rPr>
      </w:pPr>
    </w:p>
    <w:p w14:paraId="5D45E467" w14:textId="77777777" w:rsidR="00AF51E9" w:rsidRDefault="00AF51E9" w:rsidP="00AF51E9">
      <w:pPr>
        <w:rPr>
          <w:lang w:val="en-CA"/>
        </w:rPr>
      </w:pPr>
      <w:r>
        <w:rPr>
          <w:lang w:val="en-CA"/>
        </w:rPr>
        <w:t>Will return: [12,34], the values themselves…</w:t>
      </w:r>
    </w:p>
    <w:p w14:paraId="5D583B87" w14:textId="77777777" w:rsidR="00AF51E9" w:rsidRDefault="00AF51E9" w:rsidP="00AF51E9">
      <w:pPr>
        <w:rPr>
          <w:lang w:val="en-CA"/>
        </w:rPr>
      </w:pPr>
    </w:p>
    <w:p w14:paraId="1CF08A67" w14:textId="132A395D" w:rsidR="00AF51E9" w:rsidRDefault="00AF51E9" w:rsidP="00AF51E9">
      <w:pPr>
        <w:rPr>
          <w:lang w:val="en-CA"/>
        </w:rPr>
      </w:pPr>
      <w:r>
        <w:rPr>
          <w:lang w:val="en-CA"/>
        </w:rPr>
        <w:t>The first method simply splits the string along the regular expression, while the second one interpret</w:t>
      </w:r>
      <w:r w:rsidR="0086476E">
        <w:rPr>
          <w:lang w:val="en-CA"/>
        </w:rPr>
        <w:t>s</w:t>
      </w:r>
      <w:r>
        <w:rPr>
          <w:lang w:val="en-CA"/>
        </w:rPr>
        <w:t xml:space="preserve"> the content of that string.</w:t>
      </w:r>
    </w:p>
    <w:p w14:paraId="52FA5B85" w14:textId="77777777" w:rsidR="00AF51E9" w:rsidRPr="0096683D" w:rsidRDefault="00AF51E9" w:rsidP="00AF51E9">
      <w:pPr>
        <w:rPr>
          <w:lang w:val="en-CA" w:eastAsia="fr-FR"/>
        </w:rPr>
      </w:pPr>
    </w:p>
    <w:p w14:paraId="6995EFC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Pr>
          <w:rFonts w:ascii="Helvetica" w:hAnsi="Helvetica" w:cs="Times New Roman"/>
          <w:color w:val="2D8C2D"/>
          <w:sz w:val="20"/>
          <w:szCs w:val="20"/>
          <w:lang w:val="en-CA" w:eastAsia="fr-FR"/>
        </w:rPr>
        <w:t>//A macro to read complex hexadecimal structures</w:t>
      </w:r>
    </w:p>
    <w:p w14:paraId="381DA0A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63A9194E"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grammar_macros</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"({%+-})0x%x+(.%x+)(p({%+-})%d+)"</w:t>
      </w:r>
      <w:r w:rsidRPr="0053020E">
        <w:rPr>
          <w:rFonts w:ascii="Helvetica" w:hAnsi="Helvetica" w:cs="Times New Roman"/>
          <w:color w:val="000000"/>
          <w:sz w:val="20"/>
          <w:szCs w:val="20"/>
          <w:lang w:val="en-CA" w:eastAsia="fr-FR"/>
        </w:rPr>
        <w:t>);</w:t>
      </w:r>
    </w:p>
    <w:p w14:paraId="693CC217"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AEED6C1" w14:textId="77777777" w:rsidR="00AF51E9" w:rsidRPr="00AB1495" w:rsidRDefault="00AF51E9" w:rsidP="00AF51E9">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CA"/>
        </w:rPr>
      </w:pPr>
      <w:r w:rsidRPr="00AB1495">
        <w:rPr>
          <w:rFonts w:ascii="Helvetica" w:hAnsi="Helvetica" w:cs="Times New Roman"/>
          <w:color w:val="0505F5"/>
          <w:sz w:val="20"/>
          <w:szCs w:val="20"/>
          <w:lang w:val="en-CA" w:eastAsia="fr-FR"/>
        </w:rPr>
        <w:t>string</w:t>
      </w:r>
      <w:r w:rsidRPr="00AB1495">
        <w:rPr>
          <w:rFonts w:ascii="Helvetica" w:hAnsi="Helvetica" w:cs="Times New Roman"/>
          <w:color w:val="000000"/>
          <w:sz w:val="20"/>
          <w:szCs w:val="20"/>
          <w:lang w:val="en-CA" w:eastAsia="fr-FR"/>
        </w:rPr>
        <w:t xml:space="preserve"> s=</w:t>
      </w:r>
      <w:r w:rsidRPr="00AB1495">
        <w:rPr>
          <w:rFonts w:ascii="Helvetica" w:hAnsi="Helvetica" w:cs="Times New Roman"/>
          <w:color w:val="FF0000"/>
          <w:sz w:val="20"/>
          <w:szCs w:val="20"/>
          <w:lang w:val="en-CA" w:eastAsia="fr-FR"/>
        </w:rPr>
        <w:t xml:space="preserve">"This: 0x1.0d0e44bfeec9p-3 0x2.09p3 </w:t>
      </w:r>
      <w:r w:rsidRPr="00AB1495">
        <w:rPr>
          <w:color w:val="FF0000"/>
          <w:sz w:val="20"/>
          <w:szCs w:val="20"/>
          <w:lang w:val="en-CA"/>
        </w:rPr>
        <w:t>0x3.456aebp-1 in here.</w:t>
      </w:r>
      <w:r w:rsidRPr="00AB1495">
        <w:rPr>
          <w:rFonts w:ascii="Helvetica" w:hAnsi="Helvetica" w:cs="Times New Roman"/>
          <w:color w:val="FF0000"/>
          <w:sz w:val="20"/>
          <w:szCs w:val="20"/>
          <w:lang w:val="en-CA" w:eastAsia="fr-FR"/>
        </w:rPr>
        <w:t>"</w:t>
      </w:r>
      <w:r w:rsidRPr="00AB1495">
        <w:rPr>
          <w:rFonts w:ascii="Helvetica" w:hAnsi="Helvetica" w:cs="Times New Roman"/>
          <w:color w:val="000000"/>
          <w:sz w:val="20"/>
          <w:szCs w:val="20"/>
          <w:lang w:val="en-CA" w:eastAsia="fr-FR"/>
        </w:rPr>
        <w:t>;</w:t>
      </w:r>
    </w:p>
    <w:p w14:paraId="17B18142"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0FB87DF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2D8C2D"/>
          <w:sz w:val="20"/>
          <w:szCs w:val="20"/>
          <w:lang w:val="en-CA" w:eastAsia="fr-FR"/>
        </w:rPr>
        <w:t>//We use the macro</w:t>
      </w:r>
    </w:p>
    <w:p w14:paraId="33C5676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string</w:t>
      </w:r>
      <w:r w:rsidRPr="0053020E">
        <w:rPr>
          <w:rFonts w:ascii="Helvetica" w:hAnsi="Helvetica" w:cs="Times New Roman"/>
          <w:color w:val="000000"/>
          <w:sz w:val="20"/>
          <w:szCs w:val="20"/>
          <w:lang w:val="en-CA" w:eastAsia="fr-FR"/>
        </w:rPr>
        <w:t xml:space="preserve"> res=s.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371C281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fr-FR" w:eastAsia="fr-FR"/>
        </w:rPr>
      </w:pPr>
      <w:r w:rsidRPr="00DB1F3F">
        <w:rPr>
          <w:rFonts w:ascii="Helvetica" w:hAnsi="Helvetica" w:cs="Times New Roman"/>
          <w:color w:val="0505F5"/>
          <w:sz w:val="20"/>
          <w:szCs w:val="20"/>
          <w:lang w:val="fr-FR" w:eastAsia="fr-FR"/>
        </w:rPr>
        <w:t>println</w:t>
      </w:r>
      <w:r w:rsidRPr="00DB1F3F">
        <w:rPr>
          <w:rFonts w:ascii="Helvetica" w:hAnsi="Helvetica" w:cs="Times New Roman"/>
          <w:color w:val="000000"/>
          <w:sz w:val="20"/>
          <w:szCs w:val="20"/>
          <w:lang w:val="fr-FR" w:eastAsia="fr-FR"/>
        </w:rPr>
        <w:t>(</w:t>
      </w:r>
      <w:r w:rsidRPr="00DB1F3F">
        <w:rPr>
          <w:rFonts w:ascii="Helvetica" w:hAnsi="Helvetica" w:cs="Times New Roman"/>
          <w:color w:val="FF0000"/>
          <w:sz w:val="20"/>
          <w:szCs w:val="20"/>
          <w:lang w:val="fr-FR" w:eastAsia="fr-FR"/>
        </w:rPr>
        <w:t>"Res:"</w:t>
      </w:r>
      <w:r w:rsidRPr="00DB1F3F">
        <w:rPr>
          <w:rFonts w:ascii="Helvetica" w:hAnsi="Helvetica" w:cs="Times New Roman"/>
          <w:color w:val="000000"/>
          <w:sz w:val="20"/>
          <w:szCs w:val="20"/>
          <w:lang w:val="fr-FR" w:eastAsia="fr-FR"/>
        </w:rPr>
        <w:t xml:space="preserve">,res); </w:t>
      </w:r>
      <w:r>
        <w:rPr>
          <w:rFonts w:ascii="Helvetica" w:hAnsi="Helvetica" w:cs="Times New Roman"/>
          <w:color w:val="000000"/>
          <w:sz w:val="20"/>
          <w:szCs w:val="20"/>
          <w:lang w:val="fr-FR" w:eastAsia="fr-FR"/>
        </w:rPr>
        <w:t xml:space="preserve"> //</w:t>
      </w:r>
      <w:r w:rsidRPr="00DB1F3F">
        <w:rPr>
          <w:rFonts w:ascii="Helvetica" w:hAnsi="Helvetica" w:cs="Times New Roman"/>
          <w:color w:val="2D8C2D"/>
          <w:sz w:val="20"/>
          <w:szCs w:val="20"/>
          <w:lang w:val="fr-FR" w:eastAsia="fr-FR"/>
        </w:rPr>
        <w:t>Res: 0x1.0d0e44bfeec9p-3</w:t>
      </w:r>
    </w:p>
    <w:p w14:paraId="4E39EB9E"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1F10E544"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fr-FR" w:eastAsia="fr-FR"/>
        </w:rPr>
      </w:pPr>
    </w:p>
    <w:p w14:paraId="6638258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ivector</w:t>
      </w:r>
      <w:r w:rsidRPr="0053020E">
        <w:rPr>
          <w:rFonts w:ascii="Helvetica" w:hAnsi="Helvetica" w:cs="Times New Roman"/>
          <w:color w:val="000000"/>
          <w:sz w:val="20"/>
          <w:szCs w:val="20"/>
          <w:lang w:val="en-CA" w:eastAsia="fr-FR"/>
        </w:rPr>
        <w:t xml:space="preserve"> iv = 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1303FB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"IV"</w:t>
      </w:r>
      <w:r w:rsidRPr="0053020E">
        <w:rPr>
          <w:rFonts w:ascii="Helvetica" w:hAnsi="Helvetica" w:cs="Times New Roman"/>
          <w:color w:val="000000"/>
          <w:sz w:val="20"/>
          <w:szCs w:val="20"/>
          <w:lang w:val="en-CA" w:eastAsia="fr-FR"/>
        </w:rPr>
        <w:t>,iv);</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//I</w:t>
      </w:r>
      <w:r w:rsidRPr="00DB1F3F">
        <w:rPr>
          <w:rFonts w:ascii="Helvetica" w:hAnsi="Helvetica" w:cs="Times New Roman"/>
          <w:color w:val="2D8C2D"/>
          <w:sz w:val="20"/>
          <w:szCs w:val="20"/>
          <w:lang w:val="en-CA" w:eastAsia="fr-FR"/>
        </w:rPr>
        <w:t>V [6,25,26,34]</w:t>
      </w:r>
    </w:p>
    <w:p w14:paraId="1AC8502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11B7E1B4"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565A81B1"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505F5"/>
          <w:sz w:val="20"/>
          <w:szCs w:val="20"/>
          <w:lang w:val="en-CA" w:eastAsia="fr-FR"/>
        </w:rPr>
        <w:t>svector</w:t>
      </w:r>
      <w:r w:rsidRPr="0053020E">
        <w:rPr>
          <w:rFonts w:ascii="Helvetica" w:hAnsi="Helvetica" w:cs="Times New Roman"/>
          <w:color w:val="000000"/>
          <w:sz w:val="20"/>
          <w:szCs w:val="20"/>
          <w:lang w:val="en-CA" w:eastAsia="fr-FR"/>
        </w:rPr>
        <w:t xml:space="preserve"> vs=s.</w:t>
      </w:r>
      <w:r w:rsidRPr="0053020E">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"%X"</w:t>
      </w:r>
      <w:r w:rsidRPr="0053020E">
        <w:rPr>
          <w:rFonts w:ascii="Helvetica" w:hAnsi="Helvetica" w:cs="Times New Roman"/>
          <w:color w:val="000000"/>
          <w:sz w:val="20"/>
          <w:szCs w:val="20"/>
          <w:lang w:val="en-CA" w:eastAsia="fr-FR"/>
        </w:rPr>
        <w:t>);</w:t>
      </w:r>
    </w:p>
    <w:p w14:paraId="692E5231" w14:textId="77777777" w:rsidR="00AF51E9" w:rsidRPr="00DB1F3F"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53020E">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w:t>
      </w:r>
      <w:r w:rsidRPr="00AB04D1">
        <w:rPr>
          <w:rFonts w:ascii="Helvetica" w:hAnsi="Helvetica" w:cs="Times New Roman"/>
          <w:color w:val="2D8C2D"/>
          <w:sz w:val="20"/>
          <w:szCs w:val="20"/>
          <w:lang w:val="en-CA" w:eastAsia="fr-FR"/>
        </w:rPr>
        <w:t xml:space="preserve"> 0x3.456aebp-1</w:t>
      </w:r>
      <w:r>
        <w:rPr>
          <w:rFonts w:ascii="Helvetica" w:hAnsi="Helvetica" w:cs="Times New Roman"/>
          <w:color w:val="2D8C2D"/>
          <w:sz w:val="20"/>
          <w:szCs w:val="20"/>
          <w:lang w:val="en-CA" w:eastAsia="fr-FR"/>
        </w:rPr>
        <w:t>’</w:t>
      </w:r>
      <w:r w:rsidRPr="00DB1F3F">
        <w:rPr>
          <w:rFonts w:ascii="Helvetica" w:hAnsi="Helvetica" w:cs="Times New Roman"/>
          <w:color w:val="2D8C2D"/>
          <w:sz w:val="20"/>
          <w:szCs w:val="20"/>
          <w:lang w:val="en-CA" w:eastAsia="fr-FR"/>
        </w:rPr>
        <w:t>]</w:t>
      </w:r>
      <w:r>
        <w:rPr>
          <w:rFonts w:ascii="Helvetica" w:hAnsi="Helvetica" w:cs="Times New Roman"/>
          <w:color w:val="2D8C2D"/>
          <w:sz w:val="20"/>
          <w:szCs w:val="20"/>
          <w:lang w:val="en-CA" w:eastAsia="fr-FR"/>
        </w:rPr>
        <w:t xml:space="preserve"> //3 elements</w:t>
      </w:r>
    </w:p>
    <w:p w14:paraId="31141B6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p>
    <w:p w14:paraId="6B6C5D6A"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000000"/>
          <w:sz w:val="20"/>
          <w:szCs w:val="20"/>
          <w:lang w:val="en-CA" w:eastAsia="fr-FR"/>
        </w:rPr>
        <w:t xml:space="preserve"> </w:t>
      </w:r>
      <w:r w:rsidRPr="0053020E">
        <w:rPr>
          <w:rFonts w:ascii="Helvetica" w:hAnsi="Helvetica" w:cs="Times New Roman"/>
          <w:color w:val="2D8C2D"/>
          <w:sz w:val="20"/>
          <w:szCs w:val="20"/>
          <w:lang w:val="en-CA" w:eastAsia="fr-FR"/>
        </w:rPr>
        <w:t>//with a separator... The difference here is that</w:t>
      </w:r>
    </w:p>
    <w:p w14:paraId="37489648"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53020E">
        <w:rPr>
          <w:rFonts w:ascii="Helvetica" w:hAnsi="Helvetica" w:cs="Times New Roman"/>
          <w:color w:val="2D8C2D"/>
          <w:sz w:val="20"/>
          <w:szCs w:val="20"/>
          <w:lang w:val="en-CA" w:eastAsia="fr-FR"/>
        </w:rPr>
        <w:t xml:space="preserve">//the two numbers should </w:t>
      </w:r>
      <w:r>
        <w:rPr>
          <w:rFonts w:ascii="Helvetica" w:hAnsi="Helvetica" w:cs="Times New Roman"/>
          <w:color w:val="2D8C2D"/>
          <w:sz w:val="20"/>
          <w:szCs w:val="20"/>
          <w:lang w:val="en-CA" w:eastAsia="fr-FR"/>
        </w:rPr>
        <w:t xml:space="preserve">be </w:t>
      </w:r>
      <w:r w:rsidRPr="0053020E">
        <w:rPr>
          <w:rFonts w:ascii="Helvetica" w:hAnsi="Helvetica" w:cs="Times New Roman"/>
          <w:color w:val="2D8C2D"/>
          <w:sz w:val="20"/>
          <w:szCs w:val="20"/>
          <w:lang w:val="en-CA" w:eastAsia="fr-FR"/>
        </w:rPr>
        <w:t>separated with a space</w:t>
      </w:r>
      <w:r>
        <w:rPr>
          <w:rFonts w:ascii="Helvetica" w:hAnsi="Helvetica" w:cs="Times New Roman"/>
          <w:color w:val="2D8C2D"/>
          <w:sz w:val="20"/>
          <w:szCs w:val="20"/>
          <w:lang w:val="en-CA" w:eastAsia="fr-FR"/>
        </w:rPr>
        <w:t xml:space="preserve"> character</w:t>
      </w:r>
    </w:p>
    <w:p w14:paraId="76BA1BD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p>
    <w:p w14:paraId="5CCB4FE9"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00000"/>
          <w:sz w:val="20"/>
          <w:szCs w:val="20"/>
          <w:lang w:val="en-CA" w:eastAsia="fr-FR"/>
        </w:rPr>
      </w:pPr>
      <w:r w:rsidRPr="0053020E">
        <w:rPr>
          <w:rFonts w:ascii="Helvetica" w:hAnsi="Helvetica" w:cs="Times New Roman"/>
          <w:color w:val="000000"/>
          <w:sz w:val="20"/>
          <w:szCs w:val="20"/>
          <w:lang w:val="en-CA" w:eastAsia="fr-FR"/>
        </w:rPr>
        <w:t>vs = s.</w:t>
      </w:r>
      <w:r w:rsidRPr="00367371">
        <w:rPr>
          <w:rFonts w:ascii="Helvetica" w:hAnsi="Helvetica" w:cs="Times New Roman"/>
          <w:color w:val="800080"/>
          <w:sz w:val="20"/>
          <w:szCs w:val="20"/>
          <w:lang w:val="en-CA" w:eastAsia="fr-FR"/>
        </w:rPr>
        <w:t>scan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"%X %X"</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 "</w:t>
      </w:r>
      <w:r w:rsidRPr="0053020E">
        <w:rPr>
          <w:rFonts w:ascii="Helvetica" w:hAnsi="Helvetica" w:cs="Times New Roman"/>
          <w:color w:val="000000"/>
          <w:sz w:val="20"/>
          <w:szCs w:val="20"/>
          <w:lang w:val="en-CA" w:eastAsia="fr-FR"/>
        </w:rPr>
        <w:t>);</w:t>
      </w:r>
    </w:p>
    <w:p w14:paraId="7EC5960D"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2D8C2D"/>
          <w:sz w:val="20"/>
          <w:szCs w:val="20"/>
          <w:lang w:val="en-CA" w:eastAsia="fr-FR"/>
        </w:rPr>
      </w:pPr>
      <w:r w:rsidRPr="00367371">
        <w:rPr>
          <w:rFonts w:ascii="Helvetica" w:hAnsi="Helvetica" w:cs="Times New Roman"/>
          <w:color w:val="0505F5"/>
          <w:sz w:val="20"/>
          <w:szCs w:val="20"/>
          <w:lang w:val="en-CA" w:eastAsia="fr-FR"/>
        </w:rPr>
        <w:t>println</w:t>
      </w:r>
      <w:r w:rsidRPr="0053020E">
        <w:rPr>
          <w:rFonts w:ascii="Helvetica" w:hAnsi="Helvetica" w:cs="Times New Roman"/>
          <w:color w:val="000000"/>
          <w:sz w:val="20"/>
          <w:szCs w:val="20"/>
          <w:lang w:val="en-CA" w:eastAsia="fr-FR"/>
        </w:rPr>
        <w:t>(</w:t>
      </w:r>
      <w:r w:rsidRPr="00367371">
        <w:rPr>
          <w:rFonts w:ascii="Helvetica" w:hAnsi="Helvetica" w:cs="Times New Roman"/>
          <w:color w:val="FF0000"/>
          <w:sz w:val="20"/>
          <w:szCs w:val="20"/>
          <w:lang w:val="en-CA" w:eastAsia="fr-FR"/>
        </w:rPr>
        <w:t>"VS"</w:t>
      </w:r>
      <w:r w:rsidRPr="0053020E">
        <w:rPr>
          <w:rFonts w:ascii="Helvetica" w:hAnsi="Helvetica" w:cs="Times New Roman"/>
          <w:color w:val="000000"/>
          <w:sz w:val="20"/>
          <w:szCs w:val="20"/>
          <w:lang w:val="en-CA" w:eastAsia="fr-FR"/>
        </w:rPr>
        <w:t>,vs);</w:t>
      </w:r>
      <w:r>
        <w:rPr>
          <w:rFonts w:ascii="Helvetica" w:hAnsi="Helvetica" w:cs="Times New Roman"/>
          <w:color w:val="000000"/>
          <w:sz w:val="20"/>
          <w:szCs w:val="20"/>
          <w:lang w:val="en-CA" w:eastAsia="fr-FR"/>
        </w:rPr>
        <w:t xml:space="preserve"> </w:t>
      </w:r>
      <w:r>
        <w:rPr>
          <w:rFonts w:ascii="Helvetica" w:hAnsi="Helvetica" w:cs="Times New Roman"/>
          <w:color w:val="2D8C2D"/>
          <w:sz w:val="20"/>
          <w:szCs w:val="20"/>
          <w:lang w:val="en-CA" w:eastAsia="fr-FR"/>
        </w:rPr>
        <w:t>//V</w:t>
      </w:r>
      <w:r w:rsidRPr="00DB1F3F">
        <w:rPr>
          <w:rFonts w:ascii="Helvetica" w:hAnsi="Helvetica" w:cs="Times New Roman"/>
          <w:color w:val="2D8C2D"/>
          <w:sz w:val="20"/>
          <w:szCs w:val="20"/>
          <w:lang w:val="en-CA" w:eastAsia="fr-FR"/>
        </w:rPr>
        <w:t>S ['0x1.0d0e44bfeec9p-3','0x2.09p3']</w:t>
      </w:r>
      <w:r>
        <w:rPr>
          <w:rFonts w:ascii="Helvetica" w:hAnsi="Helvetica" w:cs="Times New Roman"/>
          <w:color w:val="2D8C2D"/>
          <w:sz w:val="20"/>
          <w:szCs w:val="20"/>
          <w:lang w:val="en-CA" w:eastAsia="fr-FR"/>
        </w:rPr>
        <w:t xml:space="preserve"> //2 elements…</w:t>
      </w:r>
    </w:p>
    <w:p w14:paraId="7D1A6CF3" w14:textId="77777777" w:rsidR="00AF51E9" w:rsidRDefault="00AF51E9" w:rsidP="00AF51E9">
      <w:pPr>
        <w:autoSpaceDE w:val="0"/>
        <w:autoSpaceDN w:val="0"/>
        <w:adjustRightInd w:val="0"/>
        <w:spacing w:line="240" w:lineRule="auto"/>
        <w:ind w:left="-567" w:firstLine="0"/>
        <w:jc w:val="left"/>
        <w:rPr>
          <w:rFonts w:ascii="Helvetica" w:hAnsi="Helvetica" w:cs="Times New Roman"/>
          <w:color w:val="0505F5"/>
          <w:sz w:val="20"/>
          <w:szCs w:val="20"/>
          <w:lang w:val="en-CA" w:eastAsia="fr-FR"/>
        </w:rPr>
      </w:pPr>
    </w:p>
    <w:p w14:paraId="14966762" w14:textId="41C11F02"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string</w:t>
      </w:r>
      <w:r w:rsidRPr="00356D12">
        <w:rPr>
          <w:rFonts w:ascii="Helvetica" w:hAnsi="Helvetica" w:cs="Times New Roman"/>
          <w:color w:val="000000"/>
          <w:sz w:val="20"/>
          <w:szCs w:val="20"/>
          <w:lang w:val="en-CA" w:eastAsia="fr-FR"/>
        </w:rPr>
        <w:t xml:space="preserve"> reste;</w:t>
      </w:r>
    </w:p>
    <w:p w14:paraId="5FF686A9" w14:textId="78612479" w:rsidR="00E63006" w:rsidRPr="00356D12" w:rsidRDefault="00E63006" w:rsidP="00E63006">
      <w:pPr>
        <w:spacing w:line="240" w:lineRule="auto"/>
        <w:ind w:left="-567" w:firstLine="0"/>
        <w:jc w:val="left"/>
        <w:rPr>
          <w:rFonts w:ascii="Helvetica" w:hAnsi="Helvetica" w:cs="Times New Roman"/>
          <w:color w:val="000000"/>
          <w:sz w:val="20"/>
          <w:szCs w:val="20"/>
          <w:lang w:val="en-CA" w:eastAsia="fr-FR"/>
        </w:rPr>
      </w:pPr>
      <w:r w:rsidRPr="00356D12">
        <w:rPr>
          <w:rFonts w:ascii="Helvetica" w:hAnsi="Helvetica" w:cs="Times New Roman"/>
          <w:color w:val="0505F5"/>
          <w:sz w:val="20"/>
          <w:szCs w:val="20"/>
          <w:lang w:val="en-CA" w:eastAsia="fr-FR"/>
        </w:rPr>
        <w:t>fvector</w:t>
      </w:r>
      <w:r w:rsidRPr="00356D12">
        <w:rPr>
          <w:rFonts w:ascii="Helvetica" w:hAnsi="Helvetica" w:cs="Times New Roman"/>
          <w:color w:val="000000"/>
          <w:sz w:val="20"/>
          <w:szCs w:val="20"/>
          <w:lang w:val="en-CA" w:eastAsia="fr-FR"/>
        </w:rPr>
        <w:t xml:space="preserve"> fv = s.</w:t>
      </w:r>
      <w:r w:rsidRPr="00356D12">
        <w:rPr>
          <w:rFonts w:ascii="Helvetica" w:hAnsi="Helvetica" w:cs="Times New Roman"/>
          <w:color w:val="800080"/>
          <w:sz w:val="20"/>
          <w:szCs w:val="20"/>
          <w:lang w:val="en-CA" w:eastAsia="fr-FR"/>
        </w:rPr>
        <w:t>scan</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"%X, %X"</w:t>
      </w:r>
      <w:r w:rsidRPr="00356D12">
        <w:rPr>
          <w:rFonts w:ascii="Helvetica" w:hAnsi="Helvetica" w:cs="Times New Roman"/>
          <w:color w:val="000000"/>
          <w:sz w:val="20"/>
          <w:szCs w:val="20"/>
          <w:lang w:val="en-CA" w:eastAsia="fr-FR"/>
        </w:rPr>
        <w:t>,</w:t>
      </w:r>
      <w:r w:rsidRPr="00356D12">
        <w:rPr>
          <w:rFonts w:ascii="Helvetica" w:hAnsi="Helvetica" w:cs="Times New Roman"/>
          <w:color w:val="FF0000"/>
          <w:sz w:val="20"/>
          <w:szCs w:val="20"/>
          <w:lang w:val="en-CA" w:eastAsia="fr-FR"/>
        </w:rPr>
        <w:t>","</w:t>
      </w:r>
      <w:r w:rsidRPr="00356D12">
        <w:rPr>
          <w:rFonts w:ascii="Helvetica" w:hAnsi="Helvetica" w:cs="Times New Roman"/>
          <w:color w:val="000000"/>
          <w:sz w:val="20"/>
          <w:szCs w:val="20"/>
          <w:lang w:val="en-CA" w:eastAsia="fr-FR"/>
        </w:rPr>
        <w:t>,</w:t>
      </w:r>
      <w:r w:rsidRPr="00356D12">
        <w:rPr>
          <w:rFonts w:ascii="Helvetica" w:hAnsi="Helvetica" w:cs="Times New Roman"/>
          <w:color w:val="0505F5"/>
          <w:sz w:val="20"/>
          <w:szCs w:val="20"/>
          <w:lang w:val="en-CA" w:eastAsia="fr-FR"/>
        </w:rPr>
        <w:t>false</w:t>
      </w:r>
      <w:r w:rsidRPr="00356D12">
        <w:rPr>
          <w:rFonts w:ascii="Helvetica" w:hAnsi="Helvetica" w:cs="Times New Roman"/>
          <w:color w:val="000000"/>
          <w:sz w:val="20"/>
          <w:szCs w:val="20"/>
          <w:lang w:val="en-CA" w:eastAsia="fr-FR"/>
        </w:rPr>
        <w:t>,reste) ;</w:t>
      </w:r>
    </w:p>
    <w:p w14:paraId="239BDFC9" w14:textId="1EE48938" w:rsidR="00E63006" w:rsidRPr="00295165" w:rsidRDefault="00E63006" w:rsidP="00E63006">
      <w:pPr>
        <w:spacing w:line="240" w:lineRule="auto"/>
        <w:ind w:left="-567" w:firstLine="0"/>
        <w:jc w:val="left"/>
        <w:rPr>
          <w:rFonts w:ascii="Helvetica" w:hAnsi="Helvetica" w:cs="Times New Roman"/>
          <w:color w:val="000000"/>
          <w:sz w:val="20"/>
          <w:szCs w:val="20"/>
          <w:lang w:val="en-CA" w:eastAsia="fr-FR"/>
        </w:rPr>
      </w:pPr>
      <w:r w:rsidRPr="00E63006">
        <w:rPr>
          <w:rFonts w:ascii="Helvetica" w:hAnsi="Helvetica" w:cs="Times New Roman"/>
          <w:color w:val="0505F5"/>
          <w:sz w:val="20"/>
          <w:szCs w:val="20"/>
          <w:lang w:val="en-CA" w:eastAsia="fr-FR"/>
        </w:rPr>
        <w:t>println</w:t>
      </w:r>
      <w:r w:rsidRPr="00E63006">
        <w:rPr>
          <w:rFonts w:ascii="Helvetica" w:hAnsi="Helvetica" w:cs="Times New Roman"/>
          <w:color w:val="000000"/>
          <w:sz w:val="20"/>
          <w:szCs w:val="20"/>
          <w:lang w:val="en-CA" w:eastAsia="fr-FR"/>
        </w:rPr>
        <w:t>(</w:t>
      </w:r>
      <w:r w:rsidRPr="00E63006">
        <w:rPr>
          <w:rFonts w:ascii="Helvetica" w:hAnsi="Helvetica" w:cs="Times New Roman"/>
          <w:color w:val="FF0000"/>
          <w:sz w:val="20"/>
          <w:szCs w:val="20"/>
          <w:lang w:val="en-CA" w:eastAsia="fr-FR"/>
        </w:rPr>
        <w:t>"FV"</w:t>
      </w:r>
      <w:r w:rsidRPr="00E63006">
        <w:rPr>
          <w:rFonts w:ascii="Helvetica" w:hAnsi="Helvetica" w:cs="Times New Roman"/>
          <w:color w:val="000000"/>
          <w:sz w:val="20"/>
          <w:szCs w:val="20"/>
          <w:lang w:val="en-CA" w:eastAsia="fr-FR"/>
        </w:rPr>
        <w:t xml:space="preserve">,fv, reste); </w:t>
      </w:r>
      <w:r>
        <w:rPr>
          <w:color w:val="2D8C2D"/>
          <w:sz w:val="20"/>
          <w:szCs w:val="20"/>
          <w:lang w:val="en-CA"/>
        </w:rPr>
        <w:t>//</w:t>
      </w:r>
      <w:r w:rsidR="00295165">
        <w:rPr>
          <w:color w:val="2D8C2D"/>
          <w:sz w:val="20"/>
          <w:szCs w:val="20"/>
          <w:lang w:val="en-CA"/>
        </w:rPr>
        <w:t xml:space="preserve">FV </w:t>
      </w:r>
      <w:r>
        <w:rPr>
          <w:color w:val="2D8C2D"/>
          <w:sz w:val="20"/>
          <w:szCs w:val="20"/>
          <w:lang w:val="en-CA"/>
        </w:rPr>
        <w:t>[</w:t>
      </w:r>
      <w:r w:rsidRPr="00E63006">
        <w:rPr>
          <w:color w:val="2D8C2D"/>
          <w:sz w:val="20"/>
          <w:szCs w:val="20"/>
          <w:lang w:val="en-CA"/>
        </w:rPr>
        <w:t>0.131375,16.2812] 0x3.456aebp-1 in here</w:t>
      </w:r>
      <w:r w:rsidRPr="00E63006">
        <w:rPr>
          <w:lang w:val="en-CA"/>
        </w:rPr>
        <w:t>.</w:t>
      </w:r>
    </w:p>
    <w:p w14:paraId="15C7998C" w14:textId="57BF590E" w:rsidR="00E63006" w:rsidRPr="00E63006" w:rsidRDefault="00E63006" w:rsidP="00E63006">
      <w:pPr>
        <w:spacing w:line="240" w:lineRule="auto"/>
        <w:ind w:left="-567" w:firstLine="0"/>
        <w:jc w:val="left"/>
        <w:rPr>
          <w:rFonts w:ascii="Helvetica" w:hAnsi="Helvetica" w:cs="Times New Roman"/>
          <w:color w:val="000000"/>
          <w:sz w:val="20"/>
          <w:szCs w:val="20"/>
          <w:lang w:val="en-CA" w:eastAsia="fr-FR"/>
        </w:rPr>
      </w:pPr>
    </w:p>
    <w:p w14:paraId="49699FFD" w14:textId="3AA99B88" w:rsidR="00AF51E9" w:rsidRDefault="007704AD" w:rsidP="007704AD">
      <w:pPr>
        <w:pStyle w:val="Titre4"/>
        <w:rPr>
          <w:lang w:val="en-CA"/>
        </w:rPr>
      </w:pPr>
      <w:r w:rsidRPr="007704AD">
        <w:rPr>
          <w:i/>
          <w:lang w:val="en-CA"/>
        </w:rPr>
        <w:t>treg</w:t>
      </w:r>
      <w:r>
        <w:rPr>
          <w:lang w:val="en-CA"/>
        </w:rPr>
        <w:t xml:space="preserve"> string or not </w:t>
      </w:r>
      <w:r w:rsidRPr="007704AD">
        <w:rPr>
          <w:i/>
          <w:lang w:val="en-CA"/>
        </w:rPr>
        <w:t>treg</w:t>
      </w:r>
      <w:r>
        <w:rPr>
          <w:lang w:val="en-CA"/>
        </w:rPr>
        <w:t xml:space="preserve"> string?</w:t>
      </w:r>
    </w:p>
    <w:p w14:paraId="53FEEC07" w14:textId="7AF3912F" w:rsidR="007704AD" w:rsidRPr="00986F37" w:rsidRDefault="007704AD" w:rsidP="007704AD">
      <w:pPr>
        <w:rPr>
          <w:lang w:val="en-CA"/>
        </w:rPr>
      </w:pPr>
      <w:r>
        <w:rPr>
          <w:lang w:val="en-CA"/>
        </w:rPr>
        <w:t xml:space="preserve">In all the examples that have been shown so far, </w:t>
      </w:r>
      <w:r>
        <w:rPr>
          <w:i/>
          <w:lang w:val="en-CA"/>
        </w:rPr>
        <w:t>scan</w:t>
      </w:r>
      <w:r>
        <w:rPr>
          <w:lang w:val="en-CA"/>
        </w:rPr>
        <w:t xml:space="preserve"> takes as input a string, which is then compiled into a </w:t>
      </w:r>
      <w:r w:rsidRPr="007704AD">
        <w:rPr>
          <w:i/>
          <w:lang w:val="en-CA"/>
        </w:rPr>
        <w:t>treg</w:t>
      </w:r>
      <w:r>
        <w:rPr>
          <w:lang w:val="en-CA"/>
        </w:rPr>
        <w:t xml:space="preserve">. It is actually possible to provide a </w:t>
      </w:r>
      <w:r>
        <w:rPr>
          <w:i/>
          <w:lang w:val="en-CA"/>
        </w:rPr>
        <w:t>treg</w:t>
      </w:r>
      <w:r>
        <w:rPr>
          <w:lang w:val="en-CA"/>
        </w:rPr>
        <w:t xml:space="preserve"> instead of a string as the first parameter of scan. If this </w:t>
      </w:r>
      <w:r>
        <w:rPr>
          <w:i/>
          <w:lang w:val="en-CA"/>
        </w:rPr>
        <w:t>treg</w:t>
      </w:r>
      <w:r>
        <w:rPr>
          <w:lang w:val="en-CA"/>
        </w:rPr>
        <w:t xml:space="preserve"> is given as a </w:t>
      </w:r>
      <w:r>
        <w:rPr>
          <w:i/>
          <w:lang w:val="en-CA"/>
        </w:rPr>
        <w:t>r</w:t>
      </w:r>
      <w:r>
        <w:rPr>
          <w:lang w:val="en-CA"/>
        </w:rPr>
        <w:t xml:space="preserve"> string, then the </w:t>
      </w:r>
      <w:r>
        <w:rPr>
          <w:i/>
          <w:lang w:val="en-CA"/>
        </w:rPr>
        <w:t>treg</w:t>
      </w:r>
      <w:r>
        <w:rPr>
          <w:lang w:val="en-CA"/>
        </w:rPr>
        <w:t xml:space="preserve"> will be compile</w:t>
      </w:r>
      <w:r w:rsidR="006C48BB">
        <w:rPr>
          <w:lang w:val="en-CA"/>
        </w:rPr>
        <w:t>d</w:t>
      </w:r>
      <w:r>
        <w:rPr>
          <w:lang w:val="en-CA"/>
        </w:rPr>
        <w:t xml:space="preserve"> at parse time and not at execution time.</w:t>
      </w:r>
      <w:r w:rsidR="00986F37">
        <w:rPr>
          <w:lang w:val="en-CA"/>
        </w:rPr>
        <w:t xml:space="preserve"> </w:t>
      </w:r>
      <w:r w:rsidR="0019543F">
        <w:rPr>
          <w:lang w:val="en-CA"/>
        </w:rPr>
        <w:t>Thanks to this pre-compiling</w:t>
      </w:r>
      <w:r w:rsidR="00986F37">
        <w:rPr>
          <w:lang w:val="en-CA"/>
        </w:rPr>
        <w:t xml:space="preserve">, there is a slight advantage in using </w:t>
      </w:r>
      <w:r w:rsidR="00986F37">
        <w:rPr>
          <w:i/>
          <w:lang w:val="en-CA"/>
        </w:rPr>
        <w:t>treg</w:t>
      </w:r>
      <w:r w:rsidR="0019543F">
        <w:rPr>
          <w:lang w:val="en-CA"/>
        </w:rPr>
        <w:t xml:space="preserve"> instead of strings at runtime.</w:t>
      </w:r>
    </w:p>
    <w:p w14:paraId="4EAD9FF8" w14:textId="77777777" w:rsidR="007704AD" w:rsidRPr="007704AD" w:rsidRDefault="007704AD" w:rsidP="007704AD">
      <w:pPr>
        <w:rPr>
          <w:lang w:val="en-CA"/>
        </w:rPr>
      </w:pPr>
    </w:p>
    <w:p w14:paraId="57466D1C" w14:textId="53185B34" w:rsidR="003C00E7" w:rsidRDefault="003C00E7" w:rsidP="002F3205">
      <w:pPr>
        <w:pStyle w:val="Titre3"/>
      </w:pPr>
      <w:bookmarkStart w:id="307" w:name="_Toc492975485"/>
      <w:bookmarkStart w:id="308" w:name="_Toc492977723"/>
      <w:bookmarkStart w:id="309" w:name="_Toc140153767"/>
      <w:r>
        <w:t>Tokenization Rules</w:t>
      </w:r>
      <w:bookmarkEnd w:id="309"/>
    </w:p>
    <w:p w14:paraId="43D4BB0B" w14:textId="3EB50FCE" w:rsidR="003C00E7" w:rsidRDefault="003C00E7" w:rsidP="003C00E7">
      <w:pPr>
        <w:pStyle w:val="Body"/>
      </w:pPr>
      <w:r>
        <w:t xml:space="preserve">The methods: </w:t>
      </w:r>
      <w:r w:rsidR="009429B9">
        <w:rPr>
          <w:i/>
        </w:rPr>
        <w:t>parenthetic</w:t>
      </w:r>
      <w:r>
        <w:rPr>
          <w:i/>
        </w:rPr>
        <w:t>, tags</w:t>
      </w:r>
      <w:r>
        <w:t xml:space="preserve"> and </w:t>
      </w:r>
      <w:r>
        <w:rPr>
          <w:i/>
        </w:rPr>
        <w:t xml:space="preserve">tokenization </w:t>
      </w:r>
      <w:r w:rsidR="003F199A">
        <w:t xml:space="preserve">all use an underlying set of tokenization rules, which can be modified through their </w:t>
      </w:r>
      <w:r w:rsidR="003F199A">
        <w:rPr>
          <w:i/>
        </w:rPr>
        <w:t>rules</w:t>
      </w:r>
      <w:r w:rsidR="003F199A">
        <w:t xml:space="preserve"> parameter.</w:t>
      </w:r>
    </w:p>
    <w:p w14:paraId="74DAD1DA" w14:textId="7978CF32" w:rsidR="003F199A" w:rsidRPr="002C769B" w:rsidRDefault="005315C6" w:rsidP="003C00E7">
      <w:pPr>
        <w:pStyle w:val="Body"/>
        <w:rPr>
          <w:i/>
        </w:rPr>
      </w:pPr>
      <w:r>
        <w:t>This underlying set of rules can be loaded and modified to change or enrich the t</w:t>
      </w:r>
      <w:r w:rsidR="002C769B">
        <w:t xml:space="preserve">okenization process, thanks to </w:t>
      </w:r>
      <w:r w:rsidR="002C769B">
        <w:rPr>
          <w:i/>
        </w:rPr>
        <w:t>_getdefaulttokenizerules.</w:t>
      </w:r>
    </w:p>
    <w:p w14:paraId="622FDBA4" w14:textId="37293E33" w:rsidR="002C769B" w:rsidRPr="00FA6DB9" w:rsidRDefault="002C769B" w:rsidP="002C769B">
      <w:pPr>
        <w:spacing w:line="240" w:lineRule="auto"/>
        <w:ind w:left="0" w:firstLine="0"/>
        <w:jc w:val="left"/>
        <w:rPr>
          <w:rFonts w:ascii="Helvetica" w:hAnsi="Helvetica" w:cs="Times New Roman"/>
          <w:color w:val="0505F5"/>
          <w:lang w:val="en-CA" w:eastAsia="fr-FR"/>
        </w:rPr>
      </w:pPr>
      <w:r w:rsidRPr="00FA6DB9">
        <w:rPr>
          <w:rFonts w:ascii="Helvetica" w:hAnsi="Helvetica" w:cs="Times New Roman"/>
          <w:color w:val="0505F5"/>
          <w:lang w:val="en-CA" w:eastAsia="fr-FR"/>
        </w:rPr>
        <w:t>svector</w:t>
      </w:r>
      <w:r w:rsidRPr="00FA6DB9">
        <w:rPr>
          <w:rFonts w:ascii="Helvetica" w:hAnsi="Helvetica" w:cs="Times New Roman"/>
          <w:color w:val="000000"/>
          <w:lang w:val="en-CA" w:eastAsia="fr-FR"/>
        </w:rPr>
        <w:t xml:space="preserve"> rules=</w:t>
      </w:r>
      <w:r w:rsidRPr="00FA6DB9">
        <w:rPr>
          <w:rFonts w:ascii="Helvetica" w:hAnsi="Helvetica" w:cs="Times New Roman"/>
          <w:color w:val="0505F5"/>
          <w:lang w:val="en-CA" w:eastAsia="fr-FR"/>
        </w:rPr>
        <w:t>_getdefaulttokenizerules</w:t>
      </w:r>
      <w:r w:rsidRPr="00FA6DB9">
        <w:rPr>
          <w:rFonts w:ascii="Helvetica" w:hAnsi="Helvetica" w:cs="Times New Roman"/>
          <w:color w:val="000000"/>
          <w:lang w:val="en-CA" w:eastAsia="fr-FR"/>
        </w:rPr>
        <w:t>();</w:t>
      </w:r>
    </w:p>
    <w:p w14:paraId="5F5810BC" w14:textId="77777777" w:rsidR="005315C6" w:rsidRDefault="005315C6" w:rsidP="003C00E7">
      <w:pPr>
        <w:pStyle w:val="Body"/>
      </w:pPr>
    </w:p>
    <w:p w14:paraId="7755B579" w14:textId="3BDD1A9E" w:rsidR="0057504A" w:rsidRDefault="0057504A" w:rsidP="003C00E7">
      <w:pPr>
        <w:pStyle w:val="Body"/>
      </w:pPr>
      <w:r>
        <w:t>The rules are applied according to a simple algorithm. First, rules are automatically identified as:</w:t>
      </w:r>
    </w:p>
    <w:p w14:paraId="17DE02A2" w14:textId="7A465F5A" w:rsidR="0057504A" w:rsidRDefault="0057504A" w:rsidP="008A5922">
      <w:pPr>
        <w:pStyle w:val="Body"/>
        <w:numPr>
          <w:ilvl w:val="0"/>
          <w:numId w:val="116"/>
        </w:numPr>
      </w:pPr>
      <w:r>
        <w:t>character rules: the rule starts with a specific character</w:t>
      </w:r>
    </w:p>
    <w:p w14:paraId="51C47EEE" w14:textId="33C4B328" w:rsidR="0057504A" w:rsidRDefault="0057504A" w:rsidP="008A5922">
      <w:pPr>
        <w:pStyle w:val="Body"/>
        <w:numPr>
          <w:ilvl w:val="0"/>
          <w:numId w:val="116"/>
        </w:numPr>
      </w:pPr>
      <w:r>
        <w:t>entity rules: the rule starts with an entity such as: %a, %d etc…</w:t>
      </w:r>
    </w:p>
    <w:p w14:paraId="33E74F76" w14:textId="53F6828E" w:rsidR="0018202A" w:rsidRDefault="0057504A" w:rsidP="008A5922">
      <w:pPr>
        <w:pStyle w:val="Body"/>
        <w:numPr>
          <w:ilvl w:val="0"/>
          <w:numId w:val="116"/>
        </w:numPr>
      </w:pPr>
      <w:r>
        <w:t>metarules: the rule pattern is associated with an id that is used in other rules.</w:t>
      </w:r>
    </w:p>
    <w:p w14:paraId="7AD82D24" w14:textId="05F6DD62" w:rsidR="0018202A" w:rsidRDefault="0018202A" w:rsidP="00F92DF9">
      <w:pPr>
        <w:pStyle w:val="Body"/>
      </w:pPr>
      <w:r>
        <w:t>The rules should always be ordered with character rules first and ends with entity rules. The most specific rules should precede the most general ones.</w:t>
      </w:r>
    </w:p>
    <w:p w14:paraId="0BE81EF7" w14:textId="4FA01AA8" w:rsidR="00AE36CC" w:rsidRDefault="00C42C15" w:rsidP="00AE36CC">
      <w:pPr>
        <w:pStyle w:val="Titre4"/>
      </w:pPr>
      <w:r>
        <w:t>M</w:t>
      </w:r>
      <w:r w:rsidR="00AE36CC">
        <w:t>etarule</w:t>
      </w:r>
      <w:r>
        <w:t>s</w:t>
      </w:r>
    </w:p>
    <w:p w14:paraId="53286215" w14:textId="30A134FD" w:rsidR="00AE36CC" w:rsidRDefault="00AE36CC" w:rsidP="00AE36CC">
      <w:pPr>
        <w:pStyle w:val="Body"/>
        <w:ind w:firstLine="0"/>
      </w:pPr>
      <w:r w:rsidRPr="00AE36CC">
        <w:t>A metarule is composed of two parts: c:expression, where c is the</w:t>
      </w:r>
      <w:r>
        <w:t xml:space="preserve"> </w:t>
      </w:r>
      <w:r w:rsidRPr="00AE36CC">
        <w:t xml:space="preserve">metacharacter that </w:t>
      </w:r>
      <w:r w:rsidR="00A75343">
        <w:t>is</w:t>
      </w:r>
      <w:r w:rsidRPr="00AE36CC">
        <w:t xml:space="preserve"> accessed through %c and expression is a single body</w:t>
      </w:r>
      <w:r>
        <w:t xml:space="preserve"> </w:t>
      </w:r>
      <w:r w:rsidRPr="00AE36CC">
        <w:t>rule.</w:t>
      </w:r>
    </w:p>
    <w:p w14:paraId="78DA5FDC" w14:textId="7B39DF57" w:rsidR="00AE36CC" w:rsidRPr="00AE36CC" w:rsidRDefault="00AE36CC" w:rsidP="0037559C">
      <w:pPr>
        <w:pStyle w:val="Body"/>
        <w:ind w:firstLine="0"/>
      </w:pPr>
      <w:r w:rsidRPr="00AE36CC">
        <w:t>for instance, we could have encoded %o as:</w:t>
      </w:r>
      <w:r w:rsidR="0037559C">
        <w:t xml:space="preserve">  </w:t>
      </w:r>
      <w:r w:rsidRPr="00AE36CC">
        <w:t xml:space="preserve">"o:[≠ </w:t>
      </w:r>
      <w:r w:rsidRPr="00AE36CC">
        <w:rPr>
          <w:rFonts w:ascii="MS Mincho" w:eastAsia="MS Mincho" w:hAnsi="MS Mincho" w:cs="MS Mincho"/>
        </w:rPr>
        <w:t>∨</w:t>
      </w:r>
      <w:r w:rsidRPr="00AE36CC">
        <w:t xml:space="preserve"> </w:t>
      </w:r>
      <w:r w:rsidRPr="00AE36CC">
        <w:rPr>
          <w:rFonts w:ascii="MS Mincho" w:eastAsia="MS Mincho" w:hAnsi="MS Mincho" w:cs="MS Mincho"/>
        </w:rPr>
        <w:t>∧</w:t>
      </w:r>
      <w:r w:rsidRPr="00AE36CC">
        <w:t xml:space="preserve"> ÷ × ² ³ ¬]"         </w:t>
      </w:r>
    </w:p>
    <w:p w14:paraId="0140F8E6" w14:textId="77777777" w:rsidR="00A561B7" w:rsidRDefault="00AE36CC" w:rsidP="00AE36CC">
      <w:pPr>
        <w:pStyle w:val="Body"/>
      </w:pPr>
      <w:r w:rsidRPr="00AE36CC">
        <w:t>IMPORTANT: These rules should be declared with one single operation.</w:t>
      </w:r>
    </w:p>
    <w:p w14:paraId="1659D339" w14:textId="1E99C36C" w:rsidR="00AE36CC" w:rsidRPr="00AE36CC" w:rsidRDefault="00AE36CC" w:rsidP="00A561B7">
      <w:pPr>
        <w:pStyle w:val="Body"/>
      </w:pPr>
      <w:r w:rsidRPr="00AE36CC">
        <w:t xml:space="preserve">Their body will replace </w:t>
      </w:r>
      <w:r w:rsidR="00A82F71">
        <w:t>the call to a %c in other rules</w:t>
      </w:r>
      <w:r w:rsidRPr="00AE36CC">
        <w:t xml:space="preserve"> (see the test on metas in the parse section)         </w:t>
      </w:r>
    </w:p>
    <w:p w14:paraId="299DA745" w14:textId="70FF5F1A" w:rsidR="00AE36CC" w:rsidRPr="00AE36CC" w:rsidRDefault="00AE36CC" w:rsidP="008919A4">
      <w:pPr>
        <w:pStyle w:val="Body"/>
        <w:ind w:firstLine="0"/>
      </w:pPr>
      <w:r w:rsidRPr="00AE36CC">
        <w:t>If you use a character that is already a meta-character (such as "a" or "d"), then the meta-character will be replaced with</w:t>
      </w:r>
      <w:r w:rsidR="00A561B7">
        <w:t xml:space="preserve"> </w:t>
      </w:r>
      <w:r w:rsidRPr="00AE36CC">
        <w:t>this new description... However, its content might still use the standard declaration:         </w:t>
      </w:r>
    </w:p>
    <w:p w14:paraId="090C5BCA" w14:textId="4E9CD14C" w:rsidR="00AE36CC" w:rsidRPr="00AE36CC" w:rsidRDefault="00AE36CC" w:rsidP="00C03924">
      <w:pPr>
        <w:pStyle w:val="Body"/>
      </w:pPr>
      <w:r w:rsidRPr="00AE36CC">
        <w:t>"</w:t>
      </w:r>
      <w:r w:rsidR="008919A4">
        <w:t>1</w:t>
      </w:r>
      <w:r w:rsidRPr="00AE36CC">
        <w:t>:{%a %d %p}"</w:t>
      </w:r>
      <w:r w:rsidR="00A561B7">
        <w:t>:</w:t>
      </w:r>
      <w:r w:rsidRPr="00AE36CC">
        <w:t xml:space="preserve"> "%</w:t>
      </w:r>
      <w:r w:rsidR="008919A4">
        <w:t>1</w:t>
      </w:r>
      <w:r w:rsidRPr="00AE36CC">
        <w:t xml:space="preserve"> is a combination of alphabetical characters, digits and punctuations</w:t>
      </w:r>
    </w:p>
    <w:p w14:paraId="419EFA2D" w14:textId="5CB2B37E" w:rsidR="003B1A79" w:rsidRDefault="00C03924" w:rsidP="003B1A79">
      <w:pPr>
        <w:pStyle w:val="Titre4"/>
      </w:pPr>
      <w:r>
        <w:t>R</w:t>
      </w:r>
      <w:r w:rsidR="003B1A79">
        <w:t>ules</w:t>
      </w:r>
      <w:r w:rsidR="00AE36CC" w:rsidRPr="00AE36CC">
        <w:t>         </w:t>
      </w:r>
    </w:p>
    <w:p w14:paraId="7C8FF128" w14:textId="31E90E1A" w:rsidR="00AE36CC" w:rsidRPr="00AE36CC" w:rsidRDefault="00AE36CC" w:rsidP="003B1A79">
      <w:pPr>
        <w:pStyle w:val="Body"/>
      </w:pPr>
      <w:r w:rsidRPr="00AE36CC">
        <w:t>A rule</w:t>
      </w:r>
      <w:r w:rsidR="003B1A79">
        <w:t xml:space="preserve"> is composed of two parts: </w:t>
      </w:r>
      <w:r w:rsidR="003B1A79" w:rsidRPr="003B1A79">
        <w:rPr>
          <w:i/>
        </w:rPr>
        <w:t>body=</w:t>
      </w:r>
      <w:r w:rsidRPr="00AE36CC">
        <w:rPr>
          <w:i/>
        </w:rPr>
        <w:t>action</w:t>
      </w:r>
      <w:r w:rsidR="003B1A79">
        <w:t>.</w:t>
      </w:r>
    </w:p>
    <w:p w14:paraId="425D6413" w14:textId="77777777" w:rsidR="008904E6" w:rsidRDefault="00AE36CC" w:rsidP="008A5922">
      <w:pPr>
        <w:pStyle w:val="Body"/>
        <w:numPr>
          <w:ilvl w:val="0"/>
          <w:numId w:val="117"/>
        </w:numPr>
        <w:ind w:firstLine="0"/>
      </w:pPr>
      <w:r w:rsidRPr="00AE36CC">
        <w:rPr>
          <w:i/>
        </w:rPr>
        <w:lastRenderedPageBreak/>
        <w:t>action</w:t>
      </w:r>
      <w:r w:rsidRPr="00AE36CC">
        <w:t xml:space="preserve"> is either an integer or a #, which </w:t>
      </w:r>
      <w:r w:rsidR="003B1A79">
        <w:t xml:space="preserve">can have a specific meaning for the tokenizer. For instance, </w:t>
      </w:r>
      <w:r w:rsidR="008904E6">
        <w:t xml:space="preserve">number descriptions come with a ‘9’ as their action descriptor. </w:t>
      </w:r>
    </w:p>
    <w:p w14:paraId="2ED72632" w14:textId="13D4F4E9" w:rsidR="00AE36CC" w:rsidRPr="00AE36CC" w:rsidRDefault="00AE36CC" w:rsidP="008A5922">
      <w:pPr>
        <w:pStyle w:val="Body"/>
        <w:numPr>
          <w:ilvl w:val="0"/>
          <w:numId w:val="117"/>
        </w:numPr>
        <w:ind w:firstLine="0"/>
      </w:pPr>
      <w:r w:rsidRPr="00AE36CC">
        <w:t># means that the extracted string will not be stored for parsing (spaces, cr and comments mainly)</w:t>
      </w:r>
    </w:p>
    <w:p w14:paraId="0EE1179F" w14:textId="77777777" w:rsidR="00AE36CC" w:rsidRPr="00AE36CC" w:rsidRDefault="00AE36CC" w:rsidP="00AE36CC">
      <w:pPr>
        <w:pStyle w:val="Body"/>
      </w:pPr>
      <w:r w:rsidRPr="00AE36CC">
        <w:t>         </w:t>
      </w:r>
    </w:p>
    <w:p w14:paraId="3F7242E3" w14:textId="77777777" w:rsidR="00AE36CC" w:rsidRPr="00AE36CC" w:rsidRDefault="00AE36CC" w:rsidP="001C01A5">
      <w:pPr>
        <w:pStyle w:val="Body"/>
        <w:ind w:left="0" w:firstLine="0"/>
      </w:pPr>
      <w:r w:rsidRPr="00AE36CC">
        <w:t>         </w:t>
      </w:r>
    </w:p>
    <w:p w14:paraId="1D7CC281" w14:textId="430526B9" w:rsidR="00AE36CC" w:rsidRPr="00AE36CC" w:rsidRDefault="00AE36CC" w:rsidP="00AE36CC">
      <w:pPr>
        <w:pStyle w:val="Body"/>
      </w:pPr>
      <w:r w:rsidRPr="00AE36CC">
        <w:rPr>
          <w:i/>
        </w:rPr>
        <w:t>body</w:t>
      </w:r>
      <w:r w:rsidRPr="00AE36CC">
        <w:t xml:space="preserve"> uses the following instructions:</w:t>
      </w:r>
    </w:p>
    <w:p w14:paraId="23253A1F" w14:textId="4DA7A41F" w:rsidR="00AE36CC" w:rsidRPr="00AE36CC" w:rsidRDefault="00AE36CC" w:rsidP="008A5922">
      <w:pPr>
        <w:pStyle w:val="Body"/>
        <w:numPr>
          <w:ilvl w:val="0"/>
          <w:numId w:val="118"/>
        </w:numPr>
      </w:pPr>
      <w:r w:rsidRPr="00AE36CC">
        <w:t>x   is a character that should be recognize</w:t>
      </w:r>
      <w:r w:rsidR="001C01A5">
        <w:t>d</w:t>
      </w:r>
    </w:p>
    <w:p w14:paraId="5F8F6F71" w14:textId="1DEFF68C" w:rsidR="00AE36CC" w:rsidRPr="00AE36CC" w:rsidRDefault="00AE36CC" w:rsidP="008A5922">
      <w:pPr>
        <w:pStyle w:val="Body"/>
        <w:numPr>
          <w:ilvl w:val="0"/>
          <w:numId w:val="118"/>
        </w:numPr>
      </w:pPr>
      <w:r w:rsidRPr="00AE36CC">
        <w:t>#x-y   comparison between x and y. x and y should be ascii characters...</w:t>
      </w:r>
    </w:p>
    <w:p w14:paraId="1E1C6D2F" w14:textId="25307740" w:rsidR="00AE36CC" w:rsidRPr="00AE36CC" w:rsidRDefault="00AE36CC" w:rsidP="008A5922">
      <w:pPr>
        <w:pStyle w:val="Body"/>
        <w:numPr>
          <w:ilvl w:val="0"/>
          <w:numId w:val="118"/>
        </w:numPr>
      </w:pPr>
      <w:r w:rsidRPr="00AE36CC">
        <w:t>%x  is a meta-character with the following possibilities:</w:t>
      </w:r>
    </w:p>
    <w:p w14:paraId="5582D46B" w14:textId="4F5BA98A" w:rsidR="00AE36CC" w:rsidRPr="00AE36CC" w:rsidRDefault="00AE36CC" w:rsidP="008A5922">
      <w:pPr>
        <w:pStyle w:val="Body"/>
        <w:numPr>
          <w:ilvl w:val="1"/>
          <w:numId w:val="118"/>
        </w:numPr>
      </w:pPr>
      <w:r w:rsidRPr="00AE36CC">
        <w:t>%.  is any character</w:t>
      </w:r>
    </w:p>
    <w:p w14:paraId="171BE00B" w14:textId="0A84046E" w:rsidR="00AE36CC" w:rsidRPr="00AE36CC" w:rsidRDefault="00AE36CC" w:rsidP="008A5922">
      <w:pPr>
        <w:pStyle w:val="Body"/>
        <w:numPr>
          <w:ilvl w:val="1"/>
          <w:numId w:val="118"/>
        </w:numPr>
      </w:pPr>
      <w:r w:rsidRPr="00AE36CC">
        <w:t>%a  is any alphabetical character (including unicode ones such as éè)</w:t>
      </w:r>
    </w:p>
    <w:p w14:paraId="236ED14D" w14:textId="05AA95A7" w:rsidR="00AE36CC" w:rsidRPr="00AE36CC" w:rsidRDefault="00AE36CC" w:rsidP="008A5922">
      <w:pPr>
        <w:pStyle w:val="Body"/>
        <w:numPr>
          <w:ilvl w:val="1"/>
          <w:numId w:val="118"/>
        </w:numPr>
      </w:pPr>
      <w:r w:rsidRPr="00AE36CC">
        <w:t>%C  is any uppercase character</w:t>
      </w:r>
    </w:p>
    <w:p w14:paraId="6D603F80" w14:textId="7C3BE927" w:rsidR="00AE36CC" w:rsidRPr="00AE36CC" w:rsidRDefault="00AE36CC" w:rsidP="008A5922">
      <w:pPr>
        <w:pStyle w:val="Body"/>
        <w:numPr>
          <w:ilvl w:val="1"/>
          <w:numId w:val="118"/>
        </w:numPr>
      </w:pPr>
      <w:r w:rsidRPr="00AE36CC">
        <w:t>%c  is any lowercase character</w:t>
      </w:r>
    </w:p>
    <w:p w14:paraId="20710B1C" w14:textId="216C73EE" w:rsidR="00AE36CC" w:rsidRPr="00AE36CC" w:rsidRDefault="00AE36CC" w:rsidP="008A5922">
      <w:pPr>
        <w:pStyle w:val="Body"/>
        <w:numPr>
          <w:ilvl w:val="1"/>
          <w:numId w:val="118"/>
        </w:numPr>
      </w:pPr>
      <w:r w:rsidRPr="00AE36CC">
        <w:t>%d  is any digits</w:t>
      </w:r>
    </w:p>
    <w:p w14:paraId="2BC40385" w14:textId="58A8478D" w:rsidR="00AE36CC" w:rsidRPr="00AE36CC" w:rsidRDefault="00AE36CC" w:rsidP="008A5922">
      <w:pPr>
        <w:pStyle w:val="Body"/>
        <w:numPr>
          <w:ilvl w:val="1"/>
          <w:numId w:val="118"/>
        </w:numPr>
      </w:pPr>
      <w:r w:rsidRPr="00AE36CC">
        <w:t>%H  is any hangul character</w:t>
      </w:r>
    </w:p>
    <w:p w14:paraId="19C7D0B2" w14:textId="4ACDE11C" w:rsidR="00AE36CC" w:rsidRPr="00AE36CC" w:rsidRDefault="00AE36CC" w:rsidP="008A5922">
      <w:pPr>
        <w:pStyle w:val="Body"/>
        <w:numPr>
          <w:ilvl w:val="1"/>
          <w:numId w:val="118"/>
        </w:numPr>
      </w:pPr>
      <w:r w:rsidRPr="00AE36CC">
        <w:t>%n  is a non-breaking space</w:t>
      </w:r>
    </w:p>
    <w:p w14:paraId="219E0C2A" w14:textId="5741D6CC" w:rsidR="00AE36CC" w:rsidRPr="00AE36CC" w:rsidRDefault="00AE36CC" w:rsidP="008A5922">
      <w:pPr>
        <w:pStyle w:val="Body"/>
        <w:numPr>
          <w:ilvl w:val="1"/>
          <w:numId w:val="118"/>
        </w:numPr>
      </w:pPr>
      <w:r w:rsidRPr="00AE36CC">
        <w:t>%o  is any operators</w:t>
      </w:r>
    </w:p>
    <w:p w14:paraId="47457662" w14:textId="13DA31F8" w:rsidR="00AE36CC" w:rsidRPr="00AE36CC" w:rsidRDefault="00AE36CC" w:rsidP="008A5922">
      <w:pPr>
        <w:pStyle w:val="Body"/>
        <w:numPr>
          <w:ilvl w:val="1"/>
          <w:numId w:val="118"/>
        </w:numPr>
      </w:pPr>
      <w:r w:rsidRPr="00AE36CC">
        <w:t>%p  is any punctuations</w:t>
      </w:r>
    </w:p>
    <w:p w14:paraId="4EDB603F" w14:textId="34BBB31D" w:rsidR="00AE36CC" w:rsidRPr="00AE36CC" w:rsidRDefault="00AE36CC" w:rsidP="008A5922">
      <w:pPr>
        <w:pStyle w:val="Body"/>
        <w:numPr>
          <w:ilvl w:val="1"/>
          <w:numId w:val="118"/>
        </w:numPr>
      </w:pPr>
      <w:r w:rsidRPr="00AE36CC">
        <w:t>%r  is a carriage return both \n and \r</w:t>
      </w:r>
    </w:p>
    <w:p w14:paraId="51083823" w14:textId="1FD325F8" w:rsidR="00AE36CC" w:rsidRPr="00AE36CC" w:rsidRDefault="00AE36CC" w:rsidP="008A5922">
      <w:pPr>
        <w:pStyle w:val="Body"/>
        <w:numPr>
          <w:ilvl w:val="1"/>
          <w:numId w:val="118"/>
        </w:numPr>
      </w:pPr>
      <w:r w:rsidRPr="00AE36CC">
        <w:t>%s  is a space (32) or a tab (09)</w:t>
      </w:r>
    </w:p>
    <w:p w14:paraId="435E7C18" w14:textId="02646B0C" w:rsidR="00AE36CC" w:rsidRPr="00AE36CC" w:rsidRDefault="00AE36CC" w:rsidP="008A5922">
      <w:pPr>
        <w:pStyle w:val="Body"/>
        <w:numPr>
          <w:ilvl w:val="1"/>
          <w:numId w:val="118"/>
        </w:numPr>
      </w:pPr>
      <w:r w:rsidRPr="00AE36CC">
        <w:t>%S  is both a carriage return or a space (%s or %r)</w:t>
      </w:r>
    </w:p>
    <w:p w14:paraId="1ACB7558" w14:textId="616B5791" w:rsidR="00AE36CC" w:rsidRPr="00AE36CC" w:rsidRDefault="00AE36CC" w:rsidP="008A5922">
      <w:pPr>
        <w:pStyle w:val="Body"/>
        <w:numPr>
          <w:ilvl w:val="1"/>
          <w:numId w:val="118"/>
        </w:numPr>
      </w:pPr>
      <w:r w:rsidRPr="00AE36CC">
        <w:t>%?  is any character with the possibility of escaping characters with a '\' such as: \r \t \n or \"</w:t>
      </w:r>
    </w:p>
    <w:p w14:paraId="57E69D99" w14:textId="6E0B35F5" w:rsidR="00AE36CC" w:rsidRPr="00AE36CC" w:rsidRDefault="00AE36CC" w:rsidP="008A5922">
      <w:pPr>
        <w:pStyle w:val="Body"/>
        <w:numPr>
          <w:ilvl w:val="1"/>
          <w:numId w:val="118"/>
        </w:numPr>
      </w:pPr>
      <w:r w:rsidRPr="00AE36CC">
        <w:lastRenderedPageBreak/>
        <w:t>%nn  you can create new metarules associated with any characters...</w:t>
      </w:r>
    </w:p>
    <w:p w14:paraId="27C0FDE7" w14:textId="3F21F882" w:rsidR="00AE36CC" w:rsidRPr="00AE36CC" w:rsidRDefault="00AE36CC" w:rsidP="008A5922">
      <w:pPr>
        <w:pStyle w:val="Body"/>
        <w:numPr>
          <w:ilvl w:val="0"/>
          <w:numId w:val="118"/>
        </w:numPr>
      </w:pPr>
      <w:r w:rsidRPr="00AE36CC">
        <w:t>(..) is a sequence of optional instructions</w:t>
      </w:r>
    </w:p>
    <w:p w14:paraId="31D94137" w14:textId="15475A7C" w:rsidR="00AE36CC" w:rsidRPr="00AE36CC" w:rsidRDefault="00AE36CC" w:rsidP="008A5922">
      <w:pPr>
        <w:pStyle w:val="Body"/>
        <w:numPr>
          <w:ilvl w:val="0"/>
          <w:numId w:val="118"/>
        </w:numPr>
      </w:pPr>
      <w:r w:rsidRPr="00AE36CC">
        <w:t>[..] is a disjunction of possible characters</w:t>
      </w:r>
    </w:p>
    <w:p w14:paraId="76A79A97" w14:textId="6D6716EB" w:rsidR="00AE36CC" w:rsidRPr="00AE36CC" w:rsidRDefault="00AE36CC" w:rsidP="008A5922">
      <w:pPr>
        <w:pStyle w:val="Body"/>
        <w:numPr>
          <w:ilvl w:val="0"/>
          <w:numId w:val="118"/>
        </w:numPr>
      </w:pPr>
      <w:r w:rsidRPr="00AE36CC">
        <w:t>{..} is a disjunction of meta-characters</w:t>
      </w:r>
    </w:p>
    <w:p w14:paraId="16E29B3A" w14:textId="26E72757" w:rsidR="00AE36CC" w:rsidRPr="00AE36CC" w:rsidRDefault="00AE36CC" w:rsidP="008A5922">
      <w:pPr>
        <w:pStyle w:val="Body"/>
        <w:numPr>
          <w:ilvl w:val="0"/>
          <w:numId w:val="118"/>
        </w:numPr>
      </w:pPr>
      <w:r w:rsidRPr="00AE36CC">
        <w:t>x+   means that the instruction can be repeated at least once</w:t>
      </w:r>
    </w:p>
    <w:p w14:paraId="0E69CA07" w14:textId="0CDCF2B9" w:rsidR="00AE36CC" w:rsidRPr="00AE36CC" w:rsidRDefault="00AE36CC" w:rsidP="008A5922">
      <w:pPr>
        <w:pStyle w:val="Body"/>
        <w:numPr>
          <w:ilvl w:val="0"/>
          <w:numId w:val="118"/>
        </w:numPr>
      </w:pPr>
      <w:r w:rsidRPr="00AE36CC">
        <w:t>x-   means that the character should be recognized but not stored in the parsing string</w:t>
      </w:r>
    </w:p>
    <w:p w14:paraId="0B782CBD" w14:textId="30C3630A" w:rsidR="00AE36CC" w:rsidRPr="00AE36CC" w:rsidRDefault="00AE36CC" w:rsidP="008A5922">
      <w:pPr>
        <w:pStyle w:val="Body"/>
        <w:numPr>
          <w:ilvl w:val="0"/>
          <w:numId w:val="118"/>
        </w:numPr>
      </w:pPr>
      <w:r w:rsidRPr="00AE36CC">
        <w:t>%.~..  means that all character will be recogniz</w:t>
      </w:r>
      <w:r w:rsidR="00377051">
        <w:t>e</w:t>
      </w:r>
      <w:r w:rsidRPr="00AE36CC">
        <w:t>d except for t</w:t>
      </w:r>
      <w:r w:rsidR="0008724E">
        <w:t>hose in the list after the tilde</w:t>
      </w:r>
      <w:r w:rsidRPr="00AE36CC">
        <w:t>.</w:t>
      </w:r>
    </w:p>
    <w:p w14:paraId="1C58F8FF" w14:textId="77777777" w:rsidR="00AE36CC" w:rsidRPr="00AE36CC" w:rsidRDefault="00AE36CC" w:rsidP="00AE36CC">
      <w:pPr>
        <w:pStyle w:val="Body"/>
      </w:pPr>
      <w:r w:rsidRPr="00AE36CC">
        <w:t>         </w:t>
      </w:r>
    </w:p>
    <w:p w14:paraId="1C551A2B" w14:textId="76B50232" w:rsidR="00AE36CC" w:rsidRPr="00AE36CC" w:rsidRDefault="00AE36CC" w:rsidP="00BA4D86">
      <w:pPr>
        <w:pStyle w:val="Body"/>
        <w:ind w:firstLine="0"/>
      </w:pPr>
      <w:r w:rsidRPr="00AE36CC">
        <w:t>IMPORTANT: do not add any spaces as they would be considered as a character to test...</w:t>
      </w:r>
    </w:p>
    <w:p w14:paraId="5CA3BE13" w14:textId="39198F7E" w:rsidR="00AE36CC" w:rsidRDefault="00852990" w:rsidP="00852990">
      <w:pPr>
        <w:pStyle w:val="Titre4"/>
        <w:rPr>
          <w:lang w:val="en-CA"/>
        </w:rPr>
      </w:pPr>
      <w:r>
        <w:rPr>
          <w:lang w:val="en-CA"/>
        </w:rPr>
        <w:t>Example</w:t>
      </w:r>
    </w:p>
    <w:p w14:paraId="36155A63" w14:textId="703F2A8C" w:rsidR="00842864" w:rsidRPr="00842864" w:rsidRDefault="00842864" w:rsidP="007463DA">
      <w:pPr>
        <w:spacing w:line="240" w:lineRule="auto"/>
        <w:ind w:left="-851" w:firstLine="0"/>
        <w:jc w:val="left"/>
        <w:rPr>
          <w:rFonts w:ascii="Helvetica" w:hAnsi="Helvetica" w:cs="Times New Roman"/>
          <w:color w:val="0505F5"/>
          <w:lang w:val="en-CA" w:eastAsia="fr-FR"/>
        </w:rPr>
      </w:pPr>
      <w:r w:rsidRPr="00842864">
        <w:rPr>
          <w:rFonts w:ascii="Helvetica" w:hAnsi="Helvetica" w:cs="Times New Roman"/>
          <w:color w:val="0505F5"/>
          <w:lang w:val="en-CA" w:eastAsia="fr-FR"/>
        </w:rPr>
        <w:t>svector</w:t>
      </w:r>
      <w:r w:rsidRPr="00842864">
        <w:rPr>
          <w:rFonts w:ascii="Helvetica" w:hAnsi="Helvetica" w:cs="Times New Roman"/>
          <w:color w:val="000000"/>
          <w:lang w:val="en-CA" w:eastAsia="fr-FR"/>
        </w:rPr>
        <w:t xml:space="preserve"> </w:t>
      </w: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0505F5"/>
          <w:lang w:val="en-CA" w:eastAsia="fr-FR"/>
        </w:rPr>
        <w:t>_getdefaulttokenizerules</w:t>
      </w:r>
      <w:r w:rsidRPr="00842864">
        <w:rPr>
          <w:rFonts w:ascii="Helvetica" w:hAnsi="Helvetica" w:cs="Times New Roman"/>
          <w:color w:val="000000"/>
          <w:lang w:val="en-CA" w:eastAsia="fr-FR"/>
        </w:rPr>
        <w:t>();</w:t>
      </w:r>
    </w:p>
    <w:p w14:paraId="6C39558C" w14:textId="736E589E" w:rsidR="00842864" w:rsidRPr="00842864" w:rsidRDefault="00842864" w:rsidP="007463DA">
      <w:pPr>
        <w:spacing w:line="240" w:lineRule="auto"/>
        <w:ind w:left="-851" w:firstLine="0"/>
        <w:jc w:val="left"/>
        <w:rPr>
          <w:rFonts w:ascii="Helvetica" w:hAnsi="Helvetica" w:cs="Times New Roman"/>
          <w:color w:val="FF0000"/>
          <w:lang w:val="en-CA" w:eastAsia="fr-FR"/>
        </w:rPr>
      </w:pPr>
      <w:r>
        <w:rPr>
          <w:rFonts w:ascii="Helvetica" w:hAnsi="Helvetica" w:cs="Times New Roman"/>
          <w:color w:val="000000"/>
          <w:lang w:val="en-CA" w:eastAsia="fr-FR"/>
        </w:rPr>
        <w:t>rules</w:t>
      </w:r>
      <w:r w:rsidRPr="00842864">
        <w:rPr>
          <w:rFonts w:ascii="Helvetica" w:hAnsi="Helvetica" w:cs="Times New Roman"/>
          <w:color w:val="000000"/>
          <w:lang w:val="en-CA" w:eastAsia="fr-FR"/>
        </w:rPr>
        <w:t>.</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 : {%a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 : bbb is now one token</w:t>
      </w:r>
    </w:p>
    <w:p w14:paraId="6E93DBAF" w14:textId="00E7ED04"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842864">
        <w:rPr>
          <w:rFonts w:ascii="Helvetica" w:hAnsi="Helvetica" w:cs="Times New Roman"/>
          <w:color w:val="000000"/>
          <w:lang w:val="en-CA" w:eastAsia="fr-FR"/>
        </w:rPr>
        <w:t>rules.</w:t>
      </w:r>
      <w:r w:rsidRPr="00842864">
        <w:rPr>
          <w:rFonts w:ascii="Helvetica" w:hAnsi="Helvetica" w:cs="Times New Roman"/>
          <w:color w:val="800080"/>
          <w:lang w:val="en-CA" w:eastAsia="fr-FR"/>
        </w:rPr>
        <w:t>insert</w:t>
      </w:r>
      <w:r w:rsidRPr="00842864">
        <w:rPr>
          <w:rFonts w:ascii="Helvetica" w:hAnsi="Helvetica" w:cs="Times New Roman"/>
          <w:color w:val="000000"/>
          <w:lang w:val="en-CA" w:eastAsia="fr-FR"/>
        </w:rPr>
        <w:t>(55,</w:t>
      </w:r>
      <w:r w:rsidRPr="00842864">
        <w:rPr>
          <w:rFonts w:ascii="Helvetica" w:hAnsi="Helvetica" w:cs="Times New Roman"/>
          <w:color w:val="FF0000"/>
          <w:lang w:val="en-CA" w:eastAsia="fr-FR"/>
        </w:rPr>
        <w:t>"{%a %d}+.{%a %d}+=0"</w:t>
      </w:r>
      <w:r w:rsidRPr="00842864">
        <w:rPr>
          <w:rFonts w:ascii="Helvetica" w:hAnsi="Helvetica" w:cs="Times New Roman"/>
          <w:color w:val="000000"/>
          <w:lang w:val="en-CA" w:eastAsia="fr-FR"/>
        </w:rPr>
        <w:t>);</w:t>
      </w:r>
      <w:r w:rsidR="00BB7FCF">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aaa.bbb is now one token</w:t>
      </w:r>
    </w:p>
    <w:p w14:paraId="395FC448" w14:textId="5C7C6687" w:rsidR="00842864" w:rsidRPr="00842864" w:rsidRDefault="00842864" w:rsidP="007463DA">
      <w:pPr>
        <w:spacing w:line="240" w:lineRule="auto"/>
        <w:ind w:left="-851" w:firstLine="0"/>
        <w:jc w:val="left"/>
        <w:rPr>
          <w:rFonts w:ascii="Helvetica" w:hAnsi="Helvetica" w:cs="Times New Roman"/>
          <w:color w:val="2D8C2D"/>
          <w:lang w:val="en-CA" w:eastAsia="fr-FR"/>
        </w:rPr>
      </w:pPr>
      <w:r w:rsidRPr="00FA6DB9">
        <w:rPr>
          <w:rFonts w:ascii="Helvetica" w:hAnsi="Helvetica" w:cs="Times New Roman"/>
          <w:color w:val="000000"/>
          <w:lang w:val="en-CA" w:eastAsia="fr-FR"/>
        </w:rPr>
        <w:t>rules.</w:t>
      </w:r>
      <w:r w:rsidRPr="00FA6DB9">
        <w:rPr>
          <w:rFonts w:ascii="Helvetica" w:hAnsi="Helvetica" w:cs="Times New Roman"/>
          <w:color w:val="800080"/>
          <w:lang w:val="en-CA" w:eastAsia="fr-FR"/>
        </w:rPr>
        <w:t>insert</w:t>
      </w:r>
      <w:r w:rsidRPr="00FA6DB9">
        <w:rPr>
          <w:rFonts w:ascii="Helvetica" w:hAnsi="Helvetica" w:cs="Times New Roman"/>
          <w:color w:val="000000"/>
          <w:lang w:val="en-CA" w:eastAsia="fr-FR"/>
        </w:rPr>
        <w:t>(38,</w:t>
      </w:r>
      <w:r w:rsidRPr="00FA6DB9">
        <w:rPr>
          <w:rFonts w:ascii="Helvetica" w:hAnsi="Helvetica" w:cs="Times New Roman"/>
          <w:color w:val="FF0000"/>
          <w:lang w:val="en-CA" w:eastAsia="fr-FR"/>
        </w:rPr>
        <w:t>"-&gt;=0"</w:t>
      </w:r>
      <w:r w:rsidRPr="00FA6DB9">
        <w:rPr>
          <w:rFonts w:ascii="Helvetica" w:hAnsi="Helvetica" w:cs="Times New Roman"/>
          <w:color w:val="000000"/>
          <w:lang w:val="en-CA" w:eastAsia="fr-FR"/>
        </w:rPr>
        <w:t>);</w:t>
      </w:r>
      <w:r w:rsidR="00BB7FCF" w:rsidRPr="00FA6DB9">
        <w:rPr>
          <w:rFonts w:ascii="Helvetica" w:hAnsi="Helvetica" w:cs="Times New Roman"/>
          <w:color w:val="000000"/>
          <w:lang w:val="en-CA" w:eastAsia="fr-FR"/>
        </w:rPr>
        <w:t xml:space="preserve"> </w:t>
      </w:r>
      <w:r w:rsidR="00BB7FCF" w:rsidRPr="00BB7FCF">
        <w:rPr>
          <w:rFonts w:ascii="Helvetica" w:hAnsi="Helvetica" w:cs="Times New Roman"/>
          <w:color w:val="2D8C2D"/>
          <w:lang w:val="en-CA" w:eastAsia="fr-FR"/>
        </w:rPr>
        <w:t>// -&gt; is one token</w:t>
      </w:r>
    </w:p>
    <w:p w14:paraId="24A2A2B3" w14:textId="77777777" w:rsidR="00852990" w:rsidRPr="00BB7FCF" w:rsidRDefault="00852990" w:rsidP="007463DA">
      <w:pPr>
        <w:ind w:left="-851"/>
        <w:rPr>
          <w:rFonts w:ascii="Helvetica" w:hAnsi="Helvetica" w:cs="Times New Roman"/>
          <w:color w:val="2D8C2D"/>
          <w:lang w:val="en-CA" w:eastAsia="fr-FR"/>
        </w:rPr>
      </w:pPr>
    </w:p>
    <w:p w14:paraId="65B3D0B6" w14:textId="77777777" w:rsidR="007463DA" w:rsidRPr="007463DA" w:rsidRDefault="007463DA" w:rsidP="007463DA">
      <w:pPr>
        <w:spacing w:line="240" w:lineRule="auto"/>
        <w:ind w:left="-851" w:firstLine="0"/>
        <w:jc w:val="left"/>
        <w:rPr>
          <w:rFonts w:ascii="Helvetica" w:hAnsi="Helvetica" w:cs="Times New Roman"/>
          <w:color w:val="FF0000"/>
          <w:lang w:val="en-CA" w:eastAsia="fr-FR"/>
        </w:rPr>
      </w:pPr>
      <w:r w:rsidRPr="007463DA">
        <w:rPr>
          <w:rFonts w:ascii="Helvetica" w:hAnsi="Helvetica" w:cs="Times New Roman"/>
          <w:color w:val="0505F5"/>
          <w:lang w:val="en-CA" w:eastAsia="fr-FR"/>
        </w:rPr>
        <w:t>string</w:t>
      </w:r>
      <w:r w:rsidRPr="007463DA">
        <w:rPr>
          <w:rFonts w:ascii="Helvetica" w:hAnsi="Helvetica" w:cs="Times New Roman"/>
          <w:color w:val="000000"/>
          <w:lang w:val="en-CA" w:eastAsia="fr-FR"/>
        </w:rPr>
        <w:t xml:space="preserve"> s=</w:t>
      </w:r>
      <w:r w:rsidRPr="007463DA">
        <w:rPr>
          <w:rFonts w:ascii="Helvetica" w:hAnsi="Helvetica" w:cs="Times New Roman"/>
          <w:color w:val="FF0000"/>
          <w:lang w:val="en-CA" w:eastAsia="fr-FR"/>
        </w:rPr>
        <w:t>"this is a test.num -&gt; x : 10 "</w:t>
      </w:r>
      <w:r w:rsidRPr="007463DA">
        <w:rPr>
          <w:rFonts w:ascii="Helvetica" w:hAnsi="Helvetica" w:cs="Times New Roman"/>
          <w:color w:val="000000"/>
          <w:lang w:val="en-CA" w:eastAsia="fr-FR"/>
        </w:rPr>
        <w:t>;</w:t>
      </w:r>
    </w:p>
    <w:p w14:paraId="3E5ACC5B" w14:textId="77777777" w:rsidR="007463DA" w:rsidRPr="007463DA" w:rsidRDefault="007463DA" w:rsidP="007463DA">
      <w:pPr>
        <w:spacing w:line="240" w:lineRule="auto"/>
        <w:ind w:left="-851" w:firstLine="0"/>
        <w:jc w:val="left"/>
        <w:rPr>
          <w:rFonts w:ascii="Helvetica" w:hAnsi="Helvetica" w:cs="Times New Roman"/>
          <w:color w:val="000000"/>
          <w:lang w:val="en-CA" w:eastAsia="fr-FR"/>
        </w:rPr>
      </w:pPr>
    </w:p>
    <w:p w14:paraId="3C5E8AA9" w14:textId="77777777" w:rsidR="007463DA" w:rsidRP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2D8C2D"/>
          <w:lang w:val="en-CA" w:eastAsia="fr-FR"/>
        </w:rPr>
        <w:t>//Without rules</w:t>
      </w:r>
    </w:p>
    <w:p w14:paraId="238E6F7D" w14:textId="2A57CAA7" w:rsidR="007463DA" w:rsidRDefault="007463DA" w:rsidP="007463DA">
      <w:pPr>
        <w:spacing w:line="240" w:lineRule="auto"/>
        <w:ind w:left="-851" w:firstLine="0"/>
        <w:jc w:val="left"/>
        <w:rPr>
          <w:rFonts w:ascii="Helvetica" w:hAnsi="Helvetica" w:cs="Times New Roman"/>
          <w:color w:val="2D8C2D"/>
          <w:lang w:val="en-CA" w:eastAsia="fr-FR"/>
        </w:rPr>
      </w:pPr>
      <w:r w:rsidRPr="007463DA">
        <w:rPr>
          <w:rFonts w:ascii="Helvetica" w:hAnsi="Helvetica" w:cs="Times New Roman"/>
          <w:color w:val="000000"/>
          <w:lang w:val="en-CA" w:eastAsia="fr-FR"/>
        </w:rPr>
        <w:t>v= s.</w:t>
      </w:r>
      <w:r w:rsidRPr="007463DA">
        <w:rPr>
          <w:rFonts w:ascii="Helvetica" w:hAnsi="Helvetica" w:cs="Times New Roman"/>
          <w:color w:val="800080"/>
          <w:lang w:val="en-CA" w:eastAsia="fr-FR"/>
        </w:rPr>
        <w:t>tokenize</w:t>
      </w:r>
      <w:r w:rsidRPr="007463DA">
        <w:rPr>
          <w:rFonts w:ascii="Helvetica" w:hAnsi="Helvetica" w:cs="Times New Roman"/>
          <w:color w:val="000000"/>
          <w:lang w:val="en-CA" w:eastAsia="fr-FR"/>
        </w:rPr>
        <w:t xml:space="preserve">(); </w:t>
      </w:r>
      <w:r w:rsidRPr="007463DA">
        <w:rPr>
          <w:rFonts w:ascii="Helvetica" w:hAnsi="Helvetica" w:cs="Times New Roman"/>
          <w:color w:val="2D8C2D"/>
          <w:lang w:val="en-CA" w:eastAsia="fr-FR"/>
        </w:rPr>
        <w:t>//['this','is','a','test','.','num','-','&gt;','x',':','10']</w:t>
      </w:r>
    </w:p>
    <w:p w14:paraId="42574878" w14:textId="77777777" w:rsidR="0048021D" w:rsidRPr="007463DA" w:rsidRDefault="0048021D" w:rsidP="007463DA">
      <w:pPr>
        <w:spacing w:line="240" w:lineRule="auto"/>
        <w:ind w:left="-851" w:firstLine="0"/>
        <w:jc w:val="left"/>
        <w:rPr>
          <w:rFonts w:ascii="Helvetica" w:hAnsi="Helvetica" w:cs="Times New Roman"/>
          <w:color w:val="2D8C2D"/>
          <w:lang w:val="en-CA" w:eastAsia="fr-FR"/>
        </w:rPr>
      </w:pPr>
    </w:p>
    <w:p w14:paraId="668E062F" w14:textId="77777777"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2D8C2D"/>
          <w:lang w:val="en-CA" w:eastAsia="fr-FR"/>
        </w:rPr>
        <w:t>//With rules</w:t>
      </w:r>
    </w:p>
    <w:p w14:paraId="719027E4" w14:textId="2376C0C1" w:rsidR="0048021D" w:rsidRPr="0048021D" w:rsidRDefault="0048021D" w:rsidP="0048021D">
      <w:pPr>
        <w:spacing w:line="240" w:lineRule="auto"/>
        <w:ind w:left="-851" w:firstLine="0"/>
        <w:jc w:val="left"/>
        <w:rPr>
          <w:rFonts w:ascii="Helvetica" w:hAnsi="Helvetica" w:cs="Times New Roman"/>
          <w:color w:val="2D8C2D"/>
          <w:lang w:val="en-CA" w:eastAsia="fr-FR"/>
        </w:rPr>
      </w:pPr>
      <w:r w:rsidRPr="0048021D">
        <w:rPr>
          <w:rFonts w:ascii="Helvetica" w:hAnsi="Helvetica" w:cs="Times New Roman"/>
          <w:color w:val="000000"/>
          <w:lang w:val="en-CA" w:eastAsia="fr-FR"/>
        </w:rPr>
        <w:t>v= s.</w:t>
      </w:r>
      <w:r w:rsidRPr="0048021D">
        <w:rPr>
          <w:rFonts w:ascii="Helvetica" w:hAnsi="Helvetica" w:cs="Times New Roman"/>
          <w:color w:val="800080"/>
          <w:lang w:val="en-CA" w:eastAsia="fr-FR"/>
        </w:rPr>
        <w:t>tokenize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w:t>
      </w:r>
      <w:r w:rsidRPr="0048021D">
        <w:rPr>
          <w:rFonts w:ascii="Helvetica" w:hAnsi="Helvetica" w:cs="Times New Roman"/>
          <w:color w:val="0505F5"/>
          <w:lang w:val="en-CA" w:eastAsia="fr-FR"/>
        </w:rPr>
        <w:t>false</w:t>
      </w:r>
      <w:r w:rsidRPr="0048021D">
        <w:rPr>
          <w:rFonts w:ascii="Helvetica" w:hAnsi="Helvetica" w:cs="Times New Roman"/>
          <w:color w:val="000000"/>
          <w:lang w:val="en-CA" w:eastAsia="fr-FR"/>
        </w:rPr>
        <w:t xml:space="preserve">, regles); </w:t>
      </w:r>
      <w:r w:rsidRPr="0048021D">
        <w:rPr>
          <w:rFonts w:ascii="Helvetica" w:hAnsi="Helvetica" w:cs="Times New Roman"/>
          <w:color w:val="2D8C2D"/>
          <w:lang w:val="en-CA" w:eastAsia="fr-FR"/>
        </w:rPr>
        <w:t>//['this','is','a','test.num','-&gt;','x : 10']</w:t>
      </w:r>
    </w:p>
    <w:p w14:paraId="15C66840" w14:textId="77777777" w:rsidR="00EA7F3A" w:rsidRPr="007463DA" w:rsidRDefault="00EA7F3A" w:rsidP="00BD4BE8">
      <w:pPr>
        <w:ind w:left="0" w:firstLine="0"/>
        <w:rPr>
          <w:lang w:val="en-CA"/>
        </w:rPr>
      </w:pPr>
    </w:p>
    <w:p w14:paraId="79A60A54" w14:textId="77777777" w:rsidR="007106B8" w:rsidRPr="007463DA" w:rsidRDefault="007106B8" w:rsidP="00852990">
      <w:pPr>
        <w:rPr>
          <w:lang w:val="en-CA"/>
        </w:rPr>
      </w:pPr>
    </w:p>
    <w:p w14:paraId="4BFE9961" w14:textId="4808D64F" w:rsidR="00687F23" w:rsidRDefault="00AD0435" w:rsidP="002F3205">
      <w:pPr>
        <w:pStyle w:val="Titre3"/>
      </w:pPr>
      <w:bookmarkStart w:id="310" w:name="_Toc140153768"/>
      <w:r>
        <w:t>parenthetics</w:t>
      </w:r>
      <w:r w:rsidR="00687F23">
        <w:t xml:space="preserve">() or </w:t>
      </w:r>
      <w:r>
        <w:t xml:space="preserve">parenthetics </w:t>
      </w:r>
      <w:r w:rsidR="00687F23">
        <w:t>(string opening,</w:t>
      </w:r>
      <w:r w:rsidR="00A059DF">
        <w:t xml:space="preserve"> </w:t>
      </w:r>
      <w:r w:rsidR="00687F23">
        <w:t>string closing)</w:t>
      </w:r>
      <w:bookmarkEnd w:id="307"/>
      <w:bookmarkEnd w:id="308"/>
      <w:bookmarkEnd w:id="310"/>
    </w:p>
    <w:p w14:paraId="014F008C" w14:textId="77777777" w:rsidR="00687F23" w:rsidRDefault="004802A4" w:rsidP="00495ACD">
      <w:pPr>
        <w:pStyle w:val="Body"/>
      </w:pPr>
      <w:r>
        <w:t>Tamgu</w:t>
      </w:r>
      <w:r w:rsidR="00687F23">
        <w:t xml:space="preserve"> also provides a way to decipher parenthetic expressions such as:</w:t>
      </w:r>
    </w:p>
    <w:p w14:paraId="4ED4BA53" w14:textId="77777777" w:rsidR="00687F23" w:rsidRDefault="00687F23" w:rsidP="00495ACD">
      <w:pPr>
        <w:rPr>
          <w:noProof/>
        </w:rPr>
      </w:pPr>
      <w:r>
        <w:rPr>
          <w:noProof/>
        </w:rPr>
        <w:t>( (S (NP-SBJ Investors)</w:t>
      </w:r>
    </w:p>
    <w:p w14:paraId="51FCD639" w14:textId="77777777" w:rsidR="00687F23" w:rsidRDefault="00687F23" w:rsidP="00495ACD">
      <w:pPr>
        <w:rPr>
          <w:noProof/>
        </w:rPr>
      </w:pPr>
      <w:r>
        <w:rPr>
          <w:noProof/>
        </w:rPr>
        <w:t xml:space="preserve">     (VP are</w:t>
      </w:r>
    </w:p>
    <w:p w14:paraId="6BB3265D" w14:textId="77777777" w:rsidR="00687F23" w:rsidRDefault="00687F23" w:rsidP="00495ACD">
      <w:pPr>
        <w:rPr>
          <w:noProof/>
        </w:rPr>
      </w:pPr>
      <w:r>
        <w:rPr>
          <w:noProof/>
        </w:rPr>
        <w:t xml:space="preserve">         (VP appealing</w:t>
      </w:r>
    </w:p>
    <w:p w14:paraId="52D3BFEF" w14:textId="77777777" w:rsidR="00687F23" w:rsidRDefault="00687F23" w:rsidP="00495ACD">
      <w:pPr>
        <w:rPr>
          <w:noProof/>
        </w:rPr>
      </w:pPr>
      <w:r>
        <w:rPr>
          <w:noProof/>
        </w:rPr>
        <w:t xml:space="preserve">             (PP-CLR to</w:t>
      </w:r>
    </w:p>
    <w:p w14:paraId="2077214C" w14:textId="77777777" w:rsidR="00687F23" w:rsidRDefault="00687F23" w:rsidP="00495ACD">
      <w:pPr>
        <w:rPr>
          <w:noProof/>
        </w:rPr>
      </w:pPr>
      <w:r>
        <w:rPr>
          <w:noProof/>
        </w:rPr>
        <w:tab/>
      </w:r>
      <w:r>
        <w:rPr>
          <w:noProof/>
        </w:rPr>
        <w:tab/>
        <w:t xml:space="preserve">     (NP-1 the Securities))</w:t>
      </w:r>
    </w:p>
    <w:p w14:paraId="1545228D" w14:textId="77777777" w:rsidR="00687F23" w:rsidRDefault="00687F23" w:rsidP="00495ACD">
      <w:pPr>
        <w:rPr>
          <w:noProof/>
        </w:rPr>
      </w:pPr>
      <w:r>
        <w:rPr>
          <w:noProof/>
        </w:rPr>
        <w:t xml:space="preserve">             (S-CLR (NP-SBJ *-1)</w:t>
      </w:r>
    </w:p>
    <w:p w14:paraId="184B28B5" w14:textId="77777777" w:rsidR="00687F23" w:rsidRDefault="00687F23" w:rsidP="00495ACD">
      <w:pPr>
        <w:rPr>
          <w:noProof/>
        </w:rPr>
      </w:pPr>
      <w:r>
        <w:rPr>
          <w:noProof/>
        </w:rPr>
        <w:lastRenderedPageBreak/>
        <w:tab/>
      </w:r>
      <w:r>
        <w:rPr>
          <w:noProof/>
        </w:rPr>
        <w:tab/>
        <w:t xml:space="preserve">    not</w:t>
      </w:r>
    </w:p>
    <w:p w14:paraId="1665650C" w14:textId="77777777" w:rsidR="00687F23" w:rsidRDefault="00687F23" w:rsidP="00495ACD">
      <w:pPr>
        <w:rPr>
          <w:noProof/>
        </w:rPr>
      </w:pPr>
      <w:r>
        <w:rPr>
          <w:noProof/>
        </w:rPr>
        <w:tab/>
      </w:r>
      <w:r>
        <w:rPr>
          <w:noProof/>
        </w:rPr>
        <w:tab/>
        <w:t xml:space="preserve">    (VP to</w:t>
      </w:r>
    </w:p>
    <w:p w14:paraId="4AE2472A" w14:textId="77777777" w:rsidR="00687F23" w:rsidRDefault="00687F23" w:rsidP="00495ACD">
      <w:pPr>
        <w:rPr>
          <w:noProof/>
        </w:rPr>
      </w:pPr>
      <w:r>
        <w:rPr>
          <w:noProof/>
        </w:rPr>
        <w:tab/>
      </w:r>
      <w:r>
        <w:rPr>
          <w:noProof/>
        </w:rPr>
        <w:tab/>
      </w:r>
      <w:r>
        <w:rPr>
          <w:noProof/>
        </w:rPr>
        <w:tab/>
        <w:t>(VP limit</w:t>
      </w:r>
    </w:p>
    <w:p w14:paraId="65D0ECDF" w14:textId="77777777" w:rsidR="00687F23" w:rsidRDefault="00687F23" w:rsidP="00495ACD">
      <w:pPr>
        <w:rPr>
          <w:noProof/>
        </w:rPr>
      </w:pPr>
      <w:r>
        <w:rPr>
          <w:noProof/>
        </w:rPr>
        <w:tab/>
      </w:r>
      <w:r>
        <w:rPr>
          <w:noProof/>
        </w:rPr>
        <w:tab/>
      </w:r>
      <w:r>
        <w:rPr>
          <w:noProof/>
        </w:rPr>
        <w:tab/>
        <w:t xml:space="preserve">    (NP (NP their access)</w:t>
      </w:r>
    </w:p>
    <w:p w14:paraId="1B1C2651" w14:textId="77777777" w:rsidR="00687F23" w:rsidRDefault="00687F23" w:rsidP="00495ACD">
      <w:pPr>
        <w:rPr>
          <w:noProof/>
        </w:rPr>
      </w:pPr>
      <w:r>
        <w:rPr>
          <w:noProof/>
        </w:rPr>
        <w:tab/>
      </w:r>
      <w:r>
        <w:rPr>
          <w:noProof/>
        </w:rPr>
        <w:tab/>
      </w:r>
      <w:r>
        <w:rPr>
          <w:noProof/>
        </w:rPr>
        <w:tab/>
      </w:r>
      <w:r>
        <w:rPr>
          <w:noProof/>
        </w:rPr>
        <w:tab/>
        <w:t>(PP to</w:t>
      </w:r>
    </w:p>
    <w:p w14:paraId="21F6BC35" w14:textId="77777777" w:rsidR="00687F23" w:rsidRDefault="00687F23" w:rsidP="00495ACD">
      <w:pPr>
        <w:rPr>
          <w:noProof/>
        </w:rPr>
      </w:pPr>
      <w:r>
        <w:rPr>
          <w:noProof/>
        </w:rPr>
        <w:tab/>
      </w:r>
      <w:r>
        <w:rPr>
          <w:noProof/>
        </w:rPr>
        <w:tab/>
      </w:r>
      <w:r>
        <w:rPr>
          <w:noProof/>
        </w:rPr>
        <w:tab/>
      </w:r>
      <w:r>
        <w:rPr>
          <w:noProof/>
        </w:rPr>
        <w:tab/>
        <w:t xml:space="preserve">    (NP (NP information)</w:t>
      </w:r>
    </w:p>
    <w:p w14:paraId="119EFB5F" w14:textId="77777777" w:rsidR="00687F23" w:rsidRDefault="00687F23" w:rsidP="00495ACD">
      <w:pPr>
        <w:rPr>
          <w:noProof/>
        </w:rPr>
      </w:pPr>
      <w:r>
        <w:rPr>
          <w:noProof/>
        </w:rPr>
        <w:tab/>
      </w:r>
      <w:r>
        <w:rPr>
          <w:noProof/>
        </w:rPr>
        <w:tab/>
      </w:r>
      <w:r>
        <w:rPr>
          <w:noProof/>
        </w:rPr>
        <w:tab/>
      </w:r>
      <w:r>
        <w:rPr>
          <w:noProof/>
        </w:rPr>
        <w:tab/>
      </w:r>
      <w:r>
        <w:rPr>
          <w:noProof/>
        </w:rPr>
        <w:tab/>
        <w:t>(PP about</w:t>
      </w:r>
    </w:p>
    <w:p w14:paraId="1B1E353E" w14:textId="77777777" w:rsidR="00687F23" w:rsidRDefault="00687F23" w:rsidP="00495ACD">
      <w:pPr>
        <w:rPr>
          <w:noProof/>
        </w:rPr>
      </w:pPr>
      <w:r>
        <w:rPr>
          <w:noProof/>
        </w:rPr>
        <w:tab/>
      </w:r>
      <w:r>
        <w:rPr>
          <w:noProof/>
        </w:rPr>
        <w:tab/>
      </w:r>
      <w:r>
        <w:rPr>
          <w:noProof/>
        </w:rPr>
        <w:tab/>
      </w:r>
      <w:r>
        <w:rPr>
          <w:noProof/>
        </w:rPr>
        <w:tab/>
      </w:r>
      <w:r>
        <w:rPr>
          <w:noProof/>
        </w:rPr>
        <w:tab/>
        <w:t xml:space="preserve">    (NP (NP stock purchases)</w:t>
      </w:r>
    </w:p>
    <w:p w14:paraId="70ED5B2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(PP by</w:t>
      </w:r>
    </w:p>
    <w:p w14:paraId="5CCF840B" w14:textId="77777777" w:rsidR="00687F23" w:rsidRDefault="00687F23" w:rsidP="00495ACD">
      <w:pPr>
        <w:rPr>
          <w:noProof/>
        </w:rPr>
      </w:pPr>
      <w:r>
        <w:rPr>
          <w:noProof/>
        </w:rPr>
        <w:tab/>
      </w:r>
      <w:r>
        <w:rPr>
          <w:noProof/>
        </w:rPr>
        <w:tab/>
      </w:r>
      <w:r>
        <w:rPr>
          <w:noProof/>
        </w:rPr>
        <w:tab/>
      </w:r>
      <w:r>
        <w:rPr>
          <w:noProof/>
        </w:rPr>
        <w:tab/>
      </w:r>
      <w:r>
        <w:rPr>
          <w:noProof/>
        </w:rPr>
        <w:tab/>
      </w:r>
      <w:r>
        <w:rPr>
          <w:noProof/>
        </w:rPr>
        <w:tab/>
        <w:t xml:space="preserve">    (NP "insiders”)</w:t>
      </w:r>
    </w:p>
    <w:p w14:paraId="20098AEA" w14:textId="77777777" w:rsidR="00687F23" w:rsidRDefault="00687F23" w:rsidP="00495ACD">
      <w:pPr>
        <w:rPr>
          <w:noProof/>
        </w:rPr>
      </w:pPr>
      <w:r>
        <w:rPr>
          <w:noProof/>
        </w:rPr>
        <w:t>))))))))))).))</w:t>
      </w:r>
    </w:p>
    <w:p w14:paraId="29230295" w14:textId="77777777" w:rsidR="00687F23" w:rsidRDefault="00687F23" w:rsidP="00495ACD">
      <w:pPr>
        <w:pStyle w:val="Body"/>
      </w:pPr>
    </w:p>
    <w:p w14:paraId="3F26E439" w14:textId="69F3D21B" w:rsidR="00687F23" w:rsidRDefault="004802A4" w:rsidP="00495ACD">
      <w:pPr>
        <w:pStyle w:val="Body"/>
      </w:pPr>
      <w:r>
        <w:t>Tamgu</w:t>
      </w:r>
      <w:r w:rsidR="00687F23">
        <w:t xml:space="preserve"> provides a </w:t>
      </w:r>
      <w:r w:rsidR="00A00D59">
        <w:t>me</w:t>
      </w:r>
      <w:r w:rsidR="00633382">
        <w:t>thod</w:t>
      </w:r>
      <w:r w:rsidR="00687F23">
        <w:t xml:space="preserve">: </w:t>
      </w:r>
      <w:r w:rsidR="00C101B3" w:rsidRPr="00C101B3">
        <w:rPr>
          <w:i/>
        </w:rPr>
        <w:t>parenthetics</w:t>
      </w:r>
      <w:r w:rsidR="00687F23">
        <w:t xml:space="preserve"> which takes as input a structure as the one above and translates it into a </w:t>
      </w:r>
      <w:r w:rsidR="00687F23">
        <w:rPr>
          <w:i/>
        </w:rPr>
        <w:t>vector.</w:t>
      </w:r>
    </w:p>
    <w:p w14:paraId="520E2D3B" w14:textId="6C3B9BBD" w:rsidR="00687F23" w:rsidRDefault="00687F23" w:rsidP="00495ACD">
      <w:pPr>
        <w:pStyle w:val="Body"/>
      </w:pPr>
      <w:r>
        <w:rPr>
          <w:color w:val="0000FF"/>
        </w:rPr>
        <w:t>vector</w:t>
      </w:r>
      <w:r>
        <w:rPr>
          <w:color w:val="000000"/>
        </w:rPr>
        <w:t xml:space="preserve"> v=s.</w:t>
      </w:r>
      <w:r w:rsidR="00C101B3" w:rsidRPr="00C101B3">
        <w:t xml:space="preserve"> </w:t>
      </w:r>
      <w:r w:rsidR="00C101B3">
        <w:t>parenthetics</w:t>
      </w:r>
      <w:r>
        <w:rPr>
          <w:color w:val="000000"/>
        </w:rPr>
        <w:t xml:space="preserve">(); </w:t>
      </w:r>
      <w:r>
        <w:t>//s contains a parenthetic expression as above</w:t>
      </w:r>
    </w:p>
    <w:p w14:paraId="04EA1810" w14:textId="77777777" w:rsidR="00687F23" w:rsidRDefault="00687F23" w:rsidP="00495ACD">
      <w:pPr>
        <w:pStyle w:val="Body"/>
      </w:pPr>
      <w:r w:rsidRPr="009F1F6A">
        <w:t>The</w:t>
      </w:r>
      <w:r>
        <w:t xml:space="preserve"> second function enables the use of different opening or reading </w:t>
      </w:r>
      <w:r w:rsidR="00985B4D">
        <w:t>character</w:t>
      </w:r>
      <w:r w:rsidR="00D61DFE">
        <w:t>s</w:t>
      </w:r>
      <w:r w:rsidR="00985B4D">
        <w:t>.</w:t>
      </w:r>
    </w:p>
    <w:p w14:paraId="23A9D94F" w14:textId="77777777" w:rsidR="00687F23" w:rsidRDefault="00687F23" w:rsidP="008107BA">
      <w:pPr>
        <w:pStyle w:val="Titre4"/>
      </w:pPr>
      <w:r>
        <w:t>Example:</w:t>
      </w:r>
    </w:p>
    <w:p w14:paraId="460267B7" w14:textId="77777777" w:rsidR="00687F23" w:rsidRDefault="004802A4" w:rsidP="00495ACD">
      <w:pPr>
        <w:pStyle w:val="Body"/>
      </w:pPr>
      <w:r>
        <w:t>Tamgu</w:t>
      </w:r>
      <w:r w:rsidR="00687F23">
        <w:t xml:space="preserve"> can analyze the structure</w:t>
      </w:r>
      <w:r w:rsidR="00E039C3" w:rsidRPr="00E039C3">
        <w:t xml:space="preserve"> </w:t>
      </w:r>
      <w:r w:rsidR="00E039C3">
        <w:t>below</w:t>
      </w:r>
      <w:r w:rsidR="00687F23">
        <w:t>:</w:t>
      </w:r>
    </w:p>
    <w:p w14:paraId="6551C446" w14:textId="77777777" w:rsidR="00687F23" w:rsidRPr="009F1F6A" w:rsidRDefault="00687F23" w:rsidP="00495ACD">
      <w:pPr>
        <w:pStyle w:val="Body"/>
      </w:pPr>
      <w:r w:rsidRPr="009F1F6A">
        <w:t>&lt; &lt;S &lt;NP-SBJ They&gt;</w:t>
      </w:r>
    </w:p>
    <w:p w14:paraId="0CE3A7BF" w14:textId="77777777" w:rsidR="00687F23" w:rsidRPr="009F1F6A" w:rsidRDefault="00687F23" w:rsidP="00495ACD">
      <w:pPr>
        <w:pStyle w:val="Body"/>
      </w:pPr>
      <w:r w:rsidRPr="009F1F6A">
        <w:t xml:space="preserve">     &lt;VP make</w:t>
      </w:r>
    </w:p>
    <w:p w14:paraId="14A6F699" w14:textId="77777777" w:rsidR="00687F23" w:rsidRPr="009F1F6A" w:rsidRDefault="00687F23" w:rsidP="00495ACD">
      <w:pPr>
        <w:pStyle w:val="Body"/>
      </w:pPr>
      <w:r w:rsidRPr="009F1F6A">
        <w:t xml:space="preserve">         &lt;NP the argument&gt;</w:t>
      </w:r>
    </w:p>
    <w:p w14:paraId="644F0580" w14:textId="77777777" w:rsidR="00687F23" w:rsidRPr="009F1F6A" w:rsidRDefault="00687F23" w:rsidP="00495ACD">
      <w:pPr>
        <w:pStyle w:val="Body"/>
      </w:pPr>
      <w:r w:rsidRPr="009F1F6A">
        <w:tab/>
        <w:t xml:space="preserve"> &lt;PP-LOC in</w:t>
      </w:r>
    </w:p>
    <w:p w14:paraId="4692E900" w14:textId="77777777" w:rsidR="00687F23" w:rsidRPr="009F1F6A" w:rsidRDefault="00687F23" w:rsidP="00495ACD">
      <w:pPr>
        <w:pStyle w:val="Body"/>
      </w:pPr>
      <w:r w:rsidRPr="009F1F6A">
        <w:tab/>
      </w:r>
      <w:r w:rsidRPr="009F1F6A">
        <w:tab/>
        <w:t xml:space="preserve"> &lt;NP &lt;NP letters&gt;</w:t>
      </w:r>
    </w:p>
    <w:p w14:paraId="0D017540" w14:textId="77777777" w:rsidR="00687F23" w:rsidRPr="009F1F6A" w:rsidRDefault="00687F23" w:rsidP="00495ACD">
      <w:pPr>
        <w:pStyle w:val="Body"/>
      </w:pPr>
      <w:r w:rsidRPr="009F1F6A">
        <w:tab/>
      </w:r>
      <w:r w:rsidRPr="009F1F6A">
        <w:tab/>
        <w:t xml:space="preserve">     &lt;PP to</w:t>
      </w:r>
    </w:p>
    <w:p w14:paraId="0BFBE056" w14:textId="77777777" w:rsidR="00687F23" w:rsidRDefault="00687F23" w:rsidP="00495ACD">
      <w:pPr>
        <w:pStyle w:val="Body"/>
        <w:rPr>
          <w:lang w:val="en-GB"/>
        </w:rPr>
      </w:pPr>
      <w:r w:rsidRPr="009F1F6A">
        <w:tab/>
      </w:r>
      <w:r w:rsidRPr="009F1F6A">
        <w:tab/>
      </w:r>
      <w:r w:rsidRPr="009F1F6A">
        <w:tab/>
        <w:t xml:space="preserve"> &lt;NP the agency&gt;&gt;</w:t>
      </w:r>
      <w:r>
        <w:t xml:space="preserve"> &gt;</w:t>
      </w:r>
      <w:r>
        <w:rPr>
          <w:lang w:val="en-GB"/>
        </w:rPr>
        <w:t xml:space="preserve"> &gt; &gt; &gt; .&gt;</w:t>
      </w:r>
    </w:p>
    <w:p w14:paraId="58D9ECAD" w14:textId="77777777" w:rsidR="00687F23" w:rsidRDefault="00687F23" w:rsidP="00495ACD">
      <w:pPr>
        <w:pStyle w:val="Body"/>
        <w:rPr>
          <w:lang w:val="en-GB"/>
        </w:rPr>
      </w:pPr>
      <w:r>
        <w:rPr>
          <w:lang w:val="en-GB"/>
        </w:rPr>
        <w:t xml:space="preserve">with the following instruction: </w:t>
      </w:r>
    </w:p>
    <w:p w14:paraId="3B5993D9" w14:textId="6F9DE080" w:rsidR="00687F23" w:rsidRDefault="00687F23" w:rsidP="00495ACD">
      <w:r>
        <w:rPr>
          <w:color w:val="0000FF"/>
        </w:rPr>
        <w:t>vector</w:t>
      </w:r>
      <w:r>
        <w:t xml:space="preserve"> v=s.</w:t>
      </w:r>
      <w:r w:rsidR="00C101B3" w:rsidRPr="00C101B3">
        <w:t xml:space="preserve"> </w:t>
      </w:r>
      <w:r w:rsidR="00C101B3">
        <w:t>parenthetics</w:t>
      </w:r>
      <w:r>
        <w:t>(</w:t>
      </w:r>
      <w:r>
        <w:rPr>
          <w:color w:val="9696FA"/>
        </w:rPr>
        <w:t>'&lt;'</w:t>
      </w:r>
      <w:r>
        <w:t>,</w:t>
      </w:r>
      <w:r>
        <w:rPr>
          <w:color w:val="9696FA"/>
        </w:rPr>
        <w:t>'&gt;')</w:t>
      </w:r>
      <w:r>
        <w:t xml:space="preserve">;  </w:t>
      </w:r>
    </w:p>
    <w:p w14:paraId="7689ADFE" w14:textId="77777777" w:rsidR="00813880" w:rsidRDefault="00813880" w:rsidP="00495ACD"/>
    <w:p w14:paraId="1AE4D207" w14:textId="77777777" w:rsidR="00813880" w:rsidRDefault="00813880" w:rsidP="002F3205">
      <w:pPr>
        <w:pStyle w:val="Titre3"/>
      </w:pPr>
      <w:bookmarkStart w:id="311" w:name="_Toc492975486"/>
      <w:bookmarkStart w:id="312" w:name="_Toc492977724"/>
      <w:bookmarkStart w:id="313" w:name="_Toc140153769"/>
      <w:r>
        <w:t>tags(string opening, string closing)</w:t>
      </w:r>
      <w:bookmarkEnd w:id="311"/>
      <w:bookmarkEnd w:id="312"/>
      <w:bookmarkEnd w:id="313"/>
    </w:p>
    <w:p w14:paraId="575A079F" w14:textId="1E9A6E5B" w:rsidR="00813880" w:rsidRPr="001D30FA" w:rsidRDefault="00D724E8" w:rsidP="00495ACD">
      <w:pPr>
        <w:pStyle w:val="Body"/>
        <w:rPr>
          <w:i/>
          <w:lang w:val="en-GB"/>
        </w:rPr>
      </w:pPr>
      <w:r w:rsidRPr="00D724E8">
        <w:rPr>
          <w:i/>
          <w:lang w:val="en-GB"/>
        </w:rPr>
        <w:t>tags</w:t>
      </w:r>
      <w:r>
        <w:rPr>
          <w:lang w:val="en-GB"/>
        </w:rPr>
        <w:t xml:space="preserve"> is similar to the </w:t>
      </w:r>
      <w:r w:rsidR="0030757E" w:rsidRPr="0030757E">
        <w:rPr>
          <w:i/>
        </w:rPr>
        <w:t>parenthetics</w:t>
      </w:r>
      <w:r>
        <w:rPr>
          <w:lang w:val="en-GB"/>
        </w:rPr>
        <w:t xml:space="preserve"> method except that instead of characters, it takes strings as input</w:t>
      </w:r>
      <w:r>
        <w:rPr>
          <w:i/>
          <w:lang w:val="en-GB"/>
        </w:rPr>
        <w:t>.</w:t>
      </w:r>
      <w:r w:rsidR="00482CBB">
        <w:rPr>
          <w:i/>
          <w:lang w:val="en-GB"/>
        </w:rPr>
        <w:t xml:space="preserve"> You </w:t>
      </w:r>
      <w:r w:rsidR="001D30FA">
        <w:rPr>
          <w:i/>
          <w:lang w:val="en-GB"/>
        </w:rPr>
        <w:t>should not</w:t>
      </w:r>
      <w:r w:rsidR="00482CBB">
        <w:rPr>
          <w:i/>
          <w:lang w:val="en-GB"/>
        </w:rPr>
        <w:t xml:space="preserve"> use </w:t>
      </w:r>
      <w:r w:rsidR="001D30FA">
        <w:rPr>
          <w:i/>
          <w:lang w:val="en-GB"/>
        </w:rPr>
        <w:t>this method to parse XML output, use</w:t>
      </w:r>
      <w:r w:rsidR="001D30FA">
        <w:rPr>
          <w:lang w:val="en-GB"/>
        </w:rPr>
        <w:t xml:space="preserve"> xmldoc</w:t>
      </w:r>
      <w:r w:rsidR="001D30FA">
        <w:rPr>
          <w:i/>
          <w:lang w:val="en-GB"/>
        </w:rPr>
        <w:t xml:space="preserve"> instead.</w:t>
      </w:r>
    </w:p>
    <w:p w14:paraId="33E337A1" w14:textId="77777777" w:rsidR="00B851EB" w:rsidRPr="00574AD8" w:rsidRDefault="00B851EB" w:rsidP="00495ACD">
      <w:r w:rsidRPr="00574AD8">
        <w:rPr>
          <w:b/>
          <w:bCs/>
          <w:color w:val="0000FF"/>
        </w:rPr>
        <w:lastRenderedPageBreak/>
        <w:t>string</w:t>
      </w:r>
      <w:r w:rsidRPr="00574AD8">
        <w:t xml:space="preserve"> </w:t>
      </w:r>
      <w:r w:rsidRPr="00574AD8">
        <w:rPr>
          <w:b/>
          <w:bCs/>
          <w:color w:val="000000"/>
        </w:rPr>
        <w:t>s=</w:t>
      </w:r>
      <w:r w:rsidRPr="00574AD8">
        <w:t>"OPEN This is OPEN a nice OPEN example CLOSE CLOSE CLOSE";</w:t>
      </w:r>
    </w:p>
    <w:p w14:paraId="2ED9DF4D" w14:textId="77777777" w:rsidR="00A7106A" w:rsidRPr="00574AD8" w:rsidRDefault="00A7106A" w:rsidP="00495ACD">
      <w:pPr>
        <w:rPr>
          <w:color w:val="000000"/>
        </w:rPr>
      </w:pPr>
      <w:r w:rsidRPr="00574AD8">
        <w:rPr>
          <w:color w:val="0000FF"/>
        </w:rPr>
        <w:t>vector</w:t>
      </w:r>
      <w:r w:rsidRPr="00574AD8">
        <w:rPr>
          <w:color w:val="000000"/>
        </w:rPr>
        <w:t xml:space="preserve"> v=s.</w:t>
      </w:r>
      <w:r w:rsidR="009C16D9">
        <w:rPr>
          <w:color w:val="A0640A"/>
        </w:rPr>
        <w:t>tags</w:t>
      </w:r>
      <w:r w:rsidRPr="00574AD8">
        <w:rPr>
          <w:color w:val="000000"/>
        </w:rPr>
        <w:t>(</w:t>
      </w:r>
      <w:r w:rsidR="00FC6688">
        <w:t>'OPEN</w:t>
      </w:r>
      <w:r w:rsidRPr="00574AD8">
        <w:t>'</w:t>
      </w:r>
      <w:r w:rsidRPr="00574AD8">
        <w:rPr>
          <w:color w:val="000000"/>
        </w:rPr>
        <w:t>,</w:t>
      </w:r>
      <w:r w:rsidRPr="00574AD8">
        <w:t>'</w:t>
      </w:r>
      <w:r w:rsidR="00FC6688">
        <w:t>CLOSE</w:t>
      </w:r>
      <w:r w:rsidRPr="00574AD8">
        <w:t>')</w:t>
      </w:r>
      <w:r w:rsidRPr="00574AD8">
        <w:rPr>
          <w:color w:val="000000"/>
        </w:rPr>
        <w:t xml:space="preserve">;  </w:t>
      </w:r>
    </w:p>
    <w:p w14:paraId="77584F35" w14:textId="77777777" w:rsidR="00A7106A" w:rsidRDefault="00A7106A" w:rsidP="00495ACD"/>
    <w:p w14:paraId="11E393FA" w14:textId="77777777" w:rsidR="00574AD8" w:rsidRDefault="007F413E" w:rsidP="00495ACD">
      <w:pPr>
        <w:rPr>
          <w:color w:val="000000"/>
          <w:sz w:val="20"/>
          <w:szCs w:val="20"/>
        </w:rPr>
      </w:pPr>
      <w:r>
        <w:rPr>
          <w:color w:val="000000"/>
          <w:sz w:val="20"/>
          <w:szCs w:val="20"/>
        </w:rPr>
        <w:t xml:space="preserve">Output: </w:t>
      </w:r>
      <w:r w:rsidR="00574AD8">
        <w:rPr>
          <w:color w:val="000000"/>
          <w:sz w:val="20"/>
          <w:szCs w:val="20"/>
        </w:rPr>
        <w:t>v=[[</w:t>
      </w:r>
      <w:r w:rsidR="00574AD8">
        <w:t>'this</w:t>
      </w:r>
      <w:r w:rsidR="00574AD8" w:rsidRPr="00574AD8">
        <w:t>'</w:t>
      </w:r>
      <w:r w:rsidR="00574AD8">
        <w:t>,</w:t>
      </w:r>
      <w:r w:rsidR="00574AD8" w:rsidRPr="00574AD8">
        <w:t xml:space="preserve"> </w:t>
      </w:r>
      <w:r w:rsidR="00574AD8">
        <w:t>'is</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'a</w:t>
      </w:r>
      <w:r w:rsidR="00574AD8" w:rsidRPr="00574AD8">
        <w:t>'</w:t>
      </w:r>
      <w:r w:rsidR="00574AD8">
        <w:t>,'nice</w:t>
      </w:r>
      <w:r w:rsidR="00574AD8" w:rsidRPr="00574AD8">
        <w:t>'</w:t>
      </w:r>
      <w:r w:rsidR="00574AD8">
        <w:t>,</w:t>
      </w:r>
      <w:r w:rsidR="00574AD8" w:rsidRPr="00574AD8">
        <w:rPr>
          <w:color w:val="000000"/>
          <w:sz w:val="20"/>
          <w:szCs w:val="20"/>
        </w:rPr>
        <w:t xml:space="preserve"> </w:t>
      </w:r>
      <w:r w:rsidR="00574AD8">
        <w:rPr>
          <w:color w:val="000000"/>
          <w:sz w:val="20"/>
          <w:szCs w:val="20"/>
        </w:rPr>
        <w:t>[</w:t>
      </w:r>
      <w:r w:rsidR="00574AD8">
        <w:t>'example</w:t>
      </w:r>
      <w:r w:rsidR="00574AD8" w:rsidRPr="00574AD8">
        <w:t>'</w:t>
      </w:r>
      <w:r w:rsidR="00574AD8">
        <w:rPr>
          <w:color w:val="000000"/>
          <w:sz w:val="20"/>
          <w:szCs w:val="20"/>
        </w:rPr>
        <w:t>]]];</w:t>
      </w:r>
    </w:p>
    <w:p w14:paraId="62B08AB3" w14:textId="77777777" w:rsidR="00A7106A" w:rsidRDefault="00A7106A" w:rsidP="00495ACD"/>
    <w:p w14:paraId="29C5EDAA" w14:textId="77777777" w:rsidR="00875979" w:rsidRPr="00687F23" w:rsidRDefault="00565263" w:rsidP="008D33FD">
      <w:pPr>
        <w:pStyle w:val="Titre2"/>
      </w:pPr>
      <w:bookmarkStart w:id="314" w:name="_Toc492975487"/>
      <w:bookmarkStart w:id="315" w:name="_Toc492977725"/>
      <w:bookmarkStart w:id="316" w:name="_Toc140153770"/>
      <w:r w:rsidRPr="00687F23">
        <w:t>Examples</w:t>
      </w:r>
      <w:bookmarkEnd w:id="314"/>
      <w:bookmarkEnd w:id="315"/>
      <w:bookmarkEnd w:id="316"/>
    </w:p>
    <w:p w14:paraId="293B572B"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are some examples on string manipulations</w:t>
      </w:r>
    </w:p>
    <w:p w14:paraId="648BE03D"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26794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p>
    <w:p w14:paraId="1007489A"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0278EB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3DF1B6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//Some basic string manipulations</w:t>
      </w:r>
    </w:p>
    <w:p w14:paraId="512B470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"12345678a"</w:t>
      </w:r>
      <w:r>
        <w:rPr>
          <w:rFonts w:ascii="Arial Unicode MS" w:eastAsia="Arial Unicode MS" w:hAnsi="Times New Roman" w:cs="Arial Unicode MS"/>
          <w:color w:val="000000"/>
          <w:sz w:val="20"/>
          <w:szCs w:val="20"/>
          <w:lang w:val="en-GB"/>
        </w:rPr>
        <w:t>;</w:t>
      </w:r>
    </w:p>
    <w:p w14:paraId="045033F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w:t>
      </w:r>
    </w:p>
    <w:p w14:paraId="13E5E6C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value=3</w:t>
      </w:r>
    </w:p>
    <w:p w14:paraId="75D2BFD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//value=34567</w:t>
      </w:r>
    </w:p>
    <w:p w14:paraId="3116CF1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//value=45678a</w:t>
      </w:r>
    </w:p>
    <w:p w14:paraId="53133E2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"56"</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//value=123456</w:t>
      </w:r>
    </w:p>
    <w:p w14:paraId="244463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//value=2345678a</w:t>
      </w:r>
    </w:p>
    <w:p w14:paraId="6E9A4C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"ef"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//value=empty</w:t>
      </w:r>
    </w:p>
    <w:p w14:paraId="3063D79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0152083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last characters</w:t>
      </w:r>
    </w:p>
    <w:p w14:paraId="4312938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3AB18E10"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48A3C4B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split along a space</w:t>
      </w:r>
    </w:p>
    <w:p w14:paraId="4DBE969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"a b c"</w:t>
      </w:r>
      <w:r>
        <w:rPr>
          <w:rFonts w:ascii="Arial Unicode MS" w:eastAsia="Arial Unicode MS" w:hAnsi="Times New Roman" w:cs="Arial Unicode MS"/>
          <w:color w:val="000000"/>
          <w:sz w:val="20"/>
          <w:szCs w:val="20"/>
          <w:lang w:val="en-GB"/>
        </w:rPr>
        <w:t>;</w:t>
      </w:r>
    </w:p>
    <w:p w14:paraId="23A31CB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//v=["a","b","c"]</w:t>
      </w:r>
    </w:p>
    <w:p w14:paraId="43911209"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F6DCBA5"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222A53C2"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//regex, x is a string, we look for the first match of the regular expression</w:t>
      </w:r>
    </w:p>
    <w:p w14:paraId="4CDBF2A5" w14:textId="3DEE2091"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483AED">
        <w:rPr>
          <w:rFonts w:ascii="Arial Unicode MS" w:eastAsia="Arial Unicode MS" w:hAnsi="Times New Roman" w:cs="Arial Unicode MS"/>
          <w:color w:val="000000"/>
          <w:sz w:val="20"/>
          <w:szCs w:val="20"/>
          <w:lang w:val="en-GB"/>
        </w:rPr>
        <w:t>.scan(</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//value=78a</w:t>
      </w:r>
    </w:p>
    <w:p w14:paraId="2CF8947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7652C2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have a pattern, we split our string along that pattern</w:t>
      </w:r>
    </w:p>
    <w:p w14:paraId="5F5B4BC6"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12a23s45e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4C76DDF2" w14:textId="13E51900"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sidR="00483AED">
        <w:rPr>
          <w:rFonts w:ascii="Arial Unicode MS" w:eastAsia="Arial Unicode MS" w:hAnsi="Times New Roman" w:cs="Arial Unicode MS"/>
          <w:color w:val="000000"/>
          <w:sz w:val="20"/>
          <w:szCs w:val="20"/>
          <w:lang w:val="en-GB"/>
        </w:rPr>
        <w:t>.scan(</w:t>
      </w:r>
      <w:r w:rsidR="007443F4">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value=['12a','23s','45e']</w:t>
      </w:r>
    </w:p>
    <w:p w14:paraId="072D5FCA" w14:textId="6CF2B778"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Pr>
          <w:rFonts w:ascii="Arial Unicode MS" w:eastAsia="Arial Unicode MS" w:hAnsi="Times New Roman" w:cs="Arial Unicode MS"/>
          <w:color w:val="000000"/>
          <w:sz w:val="20"/>
          <w:szCs w:val="20"/>
          <w:lang w:val="en-GB"/>
        </w:rPr>
        <w:t>(</w:t>
      </w:r>
      <w:r w:rsidR="00E45891">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FF0000"/>
          <w:sz w:val="20"/>
          <w:szCs w:val="20"/>
          <w:lang w:val="en-GB"/>
        </w:rPr>
        <w:t>%d%ds"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//value=12aX45e</w:t>
      </w:r>
    </w:p>
    <w:p w14:paraId="72C077CF"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5CC13F93" w14:textId="79DE0D55"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//replace also accepts %x variables as in </w:t>
      </w:r>
      <w:r w:rsidR="00945FD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regular expressions</w:t>
      </w:r>
    </w:p>
    <w:p w14:paraId="7CB0E282" w14:textId="0CA56719"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x=s.</w:t>
      </w:r>
      <w:r w:rsidR="00A32813">
        <w:rPr>
          <w:rFonts w:ascii="Arial Unicode MS" w:eastAsia="Arial Unicode MS" w:hAnsi="Times New Roman" w:cs="Arial Unicode MS"/>
          <w:color w:val="0000FF"/>
          <w:sz w:val="20"/>
          <w:szCs w:val="20"/>
          <w:lang w:val="en-GB"/>
        </w:rPr>
        <w:t>replace</w:t>
      </w:r>
      <w:r w:rsidR="005122E4">
        <w:rPr>
          <w:rFonts w:ascii="Arial Unicode MS" w:eastAsia="Arial Unicode MS" w:hAnsi="Times New Roman" w:cs="Arial Unicode MS"/>
          <w:color w:val="0000FF"/>
          <w:sz w:val="20"/>
          <w:szCs w:val="20"/>
          <w:lang w:val="en-GB"/>
        </w:rPr>
        <w:t>(</w:t>
      </w:r>
      <w:r w:rsidR="00E45891">
        <w:rPr>
          <w:rFonts w:ascii="Arial Unicode MS" w:eastAsia="Arial Unicode MS" w:hAnsi="Times New Roman" w:cs="Arial Unicode MS"/>
          <w:color w:val="FF0000"/>
          <w:sz w:val="20"/>
          <w:szCs w:val="20"/>
          <w:lang w:val="en-GB"/>
        </w:rPr>
        <w:t>r</w:t>
      </w:r>
      <w:r w:rsidR="00D543AE">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%d%1s"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//value=12a2345e</w:t>
      </w:r>
    </w:p>
    <w:p w14:paraId="28EE9BF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64E1838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//REGULAR REGULAR EXPRESSIONS: Not available on all platforms</w:t>
      </w:r>
    </w:p>
    <w:p w14:paraId="53137622"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preg</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9E2123"/>
          <w:sz w:val="20"/>
          <w:szCs w:val="20"/>
          <w:lang w:val="en-CA" w:eastAsia="fr-FR"/>
        </w:rPr>
        <w:t>rgx</w:t>
      </w:r>
      <w:r w:rsidRPr="00AC7F2C">
        <w:rPr>
          <w:rFonts w:ascii="Helvetica" w:hAnsi="Helvetica" w:cs="Times New Roman"/>
          <w:color w:val="000000"/>
          <w:sz w:val="20"/>
          <w:szCs w:val="20"/>
          <w:lang w:val="en-CA" w:eastAsia="fr-FR"/>
        </w:rPr>
        <w:t>(</w:t>
      </w:r>
      <w:r w:rsidRPr="00AC7F2C">
        <w:rPr>
          <w:rFonts w:ascii="Helvetica" w:hAnsi="Helvetica" w:cs="Times New Roman"/>
          <w:color w:val="8C8CF5"/>
          <w:sz w:val="20"/>
          <w:szCs w:val="20"/>
          <w:lang w:val="en-CA" w:eastAsia="fr-FR"/>
        </w:rPr>
        <w:t>p'\w+day'</w:t>
      </w:r>
      <w:r w:rsidRPr="00AC7F2C">
        <w:rPr>
          <w:rFonts w:ascii="Helvetica" w:hAnsi="Helvetica" w:cs="Times New Roman"/>
          <w:color w:val="000000"/>
          <w:sz w:val="20"/>
          <w:szCs w:val="20"/>
          <w:lang w:val="en-CA" w:eastAsia="fr-FR"/>
        </w:rPr>
        <w:t>);</w:t>
      </w:r>
    </w:p>
    <w:p w14:paraId="2CA7E41F"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FF0000"/>
          <w:sz w:val="20"/>
          <w:szCs w:val="20"/>
          <w:lang w:val="en-CA" w:eastAsia="fr-FR"/>
        </w:rPr>
        <w:t>"Yooo Wesdenesday Saturday"</w:t>
      </w:r>
      <w:r w:rsidRPr="00AC7F2C">
        <w:rPr>
          <w:rFonts w:ascii="Helvetica" w:hAnsi="Helvetica" w:cs="Times New Roman"/>
          <w:color w:val="000000"/>
          <w:sz w:val="20"/>
          <w:szCs w:val="20"/>
          <w:lang w:val="en-CA" w:eastAsia="fr-FR"/>
        </w:rPr>
        <w:t>;</w:t>
      </w:r>
    </w:p>
    <w:p w14:paraId="3FE75713"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vector</w:t>
      </w:r>
      <w:r w:rsidRPr="00AC7F2C">
        <w:rPr>
          <w:rFonts w:ascii="Helvetica" w:hAnsi="Helvetica" w:cs="Times New Roman"/>
          <w:color w:val="000000"/>
          <w:sz w:val="20"/>
          <w:szCs w:val="20"/>
          <w:lang w:val="en-CA" w:eastAsia="fr-FR"/>
        </w:rPr>
        <w:t xml:space="preserve"> vrgx=rgx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//['Wesdenesday','Saturday']</w:t>
      </w:r>
    </w:p>
    <w:p w14:paraId="29043744"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21C8EA7F"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505F5"/>
          <w:sz w:val="20"/>
          <w:szCs w:val="20"/>
          <w:lang w:val="en-CA" w:eastAsia="fr-FR"/>
        </w:rPr>
        <w:t>string</w:t>
      </w:r>
      <w:r w:rsidRPr="00AC7F2C">
        <w:rPr>
          <w:rFonts w:ascii="Helvetica" w:hAnsi="Helvetica" w:cs="Times New Roman"/>
          <w:color w:val="000000"/>
          <w:sz w:val="20"/>
          <w:szCs w:val="20"/>
          <w:lang w:val="en-CA" w:eastAsia="fr-FR"/>
        </w:rPr>
        <w:t xml:space="preserve"> s=rgx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//Wesdenesday</w:t>
      </w:r>
    </w:p>
    <w:p w14:paraId="33D8C5DB"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505F5"/>
          <w:sz w:val="20"/>
          <w:szCs w:val="20"/>
          <w:lang w:val="en-CA" w:eastAsia="fr-FR"/>
        </w:rPr>
        <w:t>int</w:t>
      </w:r>
      <w:r w:rsidRPr="00AC7F2C">
        <w:rPr>
          <w:rFonts w:ascii="Helvetica" w:hAnsi="Helvetica" w:cs="Times New Roman"/>
          <w:color w:val="000000"/>
          <w:sz w:val="20"/>
          <w:szCs w:val="20"/>
          <w:lang w:val="en-CA" w:eastAsia="fr-FR"/>
        </w:rPr>
        <w:t xml:space="preserve"> i=rgx </w:t>
      </w:r>
      <w:r w:rsidRPr="00AC7F2C">
        <w:rPr>
          <w:rFonts w:ascii="Helvetica" w:hAnsi="Helvetica" w:cs="Times New Roman"/>
          <w:color w:val="0505F5"/>
          <w:sz w:val="20"/>
          <w:szCs w:val="20"/>
          <w:lang w:val="en-CA" w:eastAsia="fr-FR"/>
        </w:rPr>
        <w:t>in</w:t>
      </w:r>
      <w:r w:rsidRPr="00AC7F2C">
        <w:rPr>
          <w:rFonts w:ascii="Helvetica" w:hAnsi="Helvetica" w:cs="Times New Roman"/>
          <w:color w:val="000000"/>
          <w:sz w:val="20"/>
          <w:szCs w:val="20"/>
          <w:lang w:val="en-CA" w:eastAsia="fr-FR"/>
        </w:rPr>
        <w:t xml:space="preserve"> str;</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position is 5</w:t>
      </w:r>
    </w:p>
    <w:p w14:paraId="1E2B337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7A62D61D"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//We use (…) to isolate specific tokens that will be stored in the</w:t>
      </w:r>
    </w:p>
    <w:p w14:paraId="3CBD0DF9"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//vector</w:t>
      </w:r>
    </w:p>
    <w:p w14:paraId="3BCDD19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rgx=</w:t>
      </w:r>
      <w:r w:rsidRPr="00AC7F2C">
        <w:rPr>
          <w:rFonts w:ascii="Helvetica" w:hAnsi="Helvetica" w:cs="Times New Roman"/>
          <w:color w:val="8C8CF5"/>
          <w:sz w:val="20"/>
          <w:szCs w:val="20"/>
          <w:lang w:val="en-CA" w:eastAsia="fr-FR"/>
        </w:rPr>
        <w:t>p'(\d{1,3}):(\d{1,3}):(\d{1,3}):(\d{1,3})'</w:t>
      </w:r>
      <w:r w:rsidRPr="00AC7F2C">
        <w:rPr>
          <w:rFonts w:ascii="Helvetica" w:hAnsi="Helvetica" w:cs="Times New Roman"/>
          <w:color w:val="000000"/>
          <w:sz w:val="20"/>
          <w:szCs w:val="20"/>
          <w:lang w:val="en-CA" w:eastAsia="fr-FR"/>
        </w:rPr>
        <w:t>;</w:t>
      </w:r>
    </w:p>
    <w:p w14:paraId="61EF4ACD"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8C8CF5"/>
          <w:sz w:val="20"/>
          <w:szCs w:val="20"/>
          <w:lang w:val="en-CA" w:eastAsia="fr-FR"/>
        </w:rPr>
        <w:t>'1:22:33:444'</w:t>
      </w:r>
      <w:r w:rsidRPr="00AC7F2C">
        <w:rPr>
          <w:rFonts w:ascii="Helvetica" w:hAnsi="Helvetica" w:cs="Times New Roman"/>
          <w:color w:val="000000"/>
          <w:sz w:val="20"/>
          <w:szCs w:val="20"/>
          <w:lang w:val="en-CA" w:eastAsia="fr-FR"/>
        </w:rPr>
        <w:t>;</w:t>
      </w:r>
    </w:p>
    <w:p w14:paraId="3415815A" w14:textId="45BA63F1"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r w:rsidRPr="00AC7F2C">
        <w:rPr>
          <w:rFonts w:ascii="Helvetica" w:hAnsi="Helvetica" w:cs="Times New Roman"/>
          <w:color w:val="000000"/>
          <w:sz w:val="20"/>
          <w:szCs w:val="20"/>
          <w:lang w:val="en-CA" w:eastAsia="fr-FR"/>
        </w:rPr>
        <w:t>vrgx=str.</w:t>
      </w:r>
      <w:r w:rsidRPr="00AC7F2C">
        <w:rPr>
          <w:rFonts w:ascii="Helvetica" w:hAnsi="Helvetica" w:cs="Times New Roman"/>
          <w:color w:val="800080"/>
          <w:sz w:val="20"/>
          <w:szCs w:val="20"/>
          <w:lang w:val="en-CA" w:eastAsia="fr-FR"/>
        </w:rPr>
        <w:t>split</w:t>
      </w:r>
      <w:r w:rsidRPr="00AC7F2C">
        <w:rPr>
          <w:rFonts w:ascii="Helvetica" w:hAnsi="Helvetica" w:cs="Times New Roman"/>
          <w:color w:val="000000"/>
          <w:sz w:val="20"/>
          <w:szCs w:val="20"/>
          <w:lang w:val="en-CA" w:eastAsia="fr-FR"/>
        </w:rPr>
        <w:t>(rgx);</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 [1,22,33,444]</w:t>
      </w:r>
      <w:r w:rsidR="00C043DA">
        <w:rPr>
          <w:rFonts w:ascii="Helvetica" w:hAnsi="Helvetica" w:cs="Times New Roman"/>
          <w:color w:val="2D8C2D"/>
          <w:sz w:val="20"/>
          <w:szCs w:val="20"/>
          <w:lang w:val="en-CA" w:eastAsia="fr-FR"/>
        </w:rPr>
        <w:t>, rgx is a split expression</w:t>
      </w:r>
    </w:p>
    <w:p w14:paraId="38101C3C"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en-CA" w:eastAsia="fr-FR"/>
        </w:rPr>
      </w:pPr>
    </w:p>
    <w:p w14:paraId="5D17E8A9" w14:textId="77777777" w:rsidR="00AC7F2C" w:rsidRPr="003E62D3" w:rsidRDefault="00AC7F2C" w:rsidP="00AC7F2C">
      <w:pPr>
        <w:spacing w:line="240" w:lineRule="auto"/>
        <w:ind w:left="-567" w:firstLine="0"/>
        <w:jc w:val="left"/>
        <w:rPr>
          <w:rFonts w:ascii="Helvetica" w:hAnsi="Helvetica" w:cs="Times New Roman"/>
          <w:color w:val="8C8CF5"/>
          <w:sz w:val="20"/>
          <w:szCs w:val="20"/>
          <w:lang w:val="fr-FR" w:eastAsia="fr-FR"/>
        </w:rPr>
      </w:pPr>
      <w:r w:rsidRPr="003E62D3">
        <w:rPr>
          <w:rFonts w:ascii="Helvetica" w:hAnsi="Helvetica" w:cs="Times New Roman"/>
          <w:color w:val="000000"/>
          <w:sz w:val="20"/>
          <w:szCs w:val="20"/>
          <w:lang w:val="fr-FR" w:eastAsia="fr-FR"/>
        </w:rPr>
        <w:t>str=</w:t>
      </w:r>
      <w:r w:rsidRPr="003E62D3">
        <w:rPr>
          <w:rFonts w:ascii="Helvetica" w:hAnsi="Helvetica" w:cs="Times New Roman"/>
          <w:color w:val="8C8CF5"/>
          <w:sz w:val="20"/>
          <w:szCs w:val="20"/>
          <w:lang w:val="fr-FR" w:eastAsia="fr-FR"/>
        </w:rPr>
        <w:t>'1:22:33:4444'</w:t>
      </w:r>
      <w:r w:rsidRPr="003E62D3">
        <w:rPr>
          <w:rFonts w:ascii="Helvetica" w:hAnsi="Helvetica" w:cs="Times New Roman"/>
          <w:color w:val="000000"/>
          <w:sz w:val="20"/>
          <w:szCs w:val="20"/>
          <w:lang w:val="fr-FR" w:eastAsia="fr-FR"/>
        </w:rPr>
        <w:t>;</w:t>
      </w:r>
    </w:p>
    <w:p w14:paraId="79458471"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fr-FR" w:eastAsia="fr-FR"/>
        </w:rPr>
      </w:pPr>
      <w:r w:rsidRPr="00AC7F2C">
        <w:rPr>
          <w:rFonts w:ascii="Helvetica" w:hAnsi="Helvetica" w:cs="Times New Roman"/>
          <w:color w:val="000000"/>
          <w:sz w:val="20"/>
          <w:szCs w:val="20"/>
          <w:lang w:val="fr-FR" w:eastAsia="fr-FR"/>
        </w:rPr>
        <w:t>vrgx=str.</w:t>
      </w:r>
      <w:r w:rsidRPr="00AC7F2C">
        <w:rPr>
          <w:rFonts w:ascii="Helvetica" w:hAnsi="Helvetica" w:cs="Times New Roman"/>
          <w:color w:val="800080"/>
          <w:sz w:val="20"/>
          <w:szCs w:val="20"/>
          <w:lang w:val="fr-FR" w:eastAsia="fr-FR"/>
        </w:rPr>
        <w:t>split</w:t>
      </w:r>
      <w:r w:rsidRPr="00AC7F2C">
        <w:rPr>
          <w:rFonts w:ascii="Helvetica" w:hAnsi="Helvetica" w:cs="Times New Roman"/>
          <w:color w:val="000000"/>
          <w:sz w:val="20"/>
          <w:szCs w:val="20"/>
          <w:lang w:val="fr-FR" w:eastAsia="fr-FR"/>
        </w:rPr>
        <w:t>(rgx);</w:t>
      </w:r>
      <w:r w:rsidRPr="00AC7F2C">
        <w:rPr>
          <w:rFonts w:ascii="Helvetica" w:hAnsi="Helvetica" w:cs="Times New Roman"/>
          <w:color w:val="000000"/>
          <w:sz w:val="20"/>
          <w:szCs w:val="20"/>
          <w:lang w:val="fr-FR" w:eastAsia="fr-FR"/>
        </w:rPr>
        <w:tab/>
      </w:r>
      <w:r w:rsidRPr="00AC7F2C">
        <w:rPr>
          <w:rFonts w:ascii="Helvetica" w:hAnsi="Helvetica" w:cs="Times New Roman"/>
          <w:color w:val="2D8C2D"/>
          <w:sz w:val="20"/>
          <w:szCs w:val="20"/>
          <w:lang w:val="fr-FR" w:eastAsia="fr-FR"/>
        </w:rPr>
        <w:t>//[] (4444 contains 4 digits)</w:t>
      </w:r>
    </w:p>
    <w:p w14:paraId="7AF6D636" w14:textId="77777777" w:rsidR="00AC7F2C" w:rsidRPr="00AC7F2C" w:rsidRDefault="00AC7F2C" w:rsidP="00AC7F2C">
      <w:pPr>
        <w:spacing w:line="240" w:lineRule="auto"/>
        <w:ind w:left="-567" w:firstLine="0"/>
        <w:jc w:val="left"/>
        <w:rPr>
          <w:rFonts w:ascii="Helvetica" w:hAnsi="Helvetica" w:cs="Times New Roman"/>
          <w:color w:val="000000"/>
          <w:sz w:val="20"/>
          <w:szCs w:val="20"/>
          <w:lang w:val="fr-FR" w:eastAsia="fr-FR"/>
        </w:rPr>
      </w:pPr>
    </w:p>
    <w:p w14:paraId="6A84DCDC" w14:textId="77777777" w:rsidR="00AC7F2C" w:rsidRPr="00AC7F2C" w:rsidRDefault="00AC7F2C" w:rsidP="00AC7F2C">
      <w:pPr>
        <w:spacing w:line="240" w:lineRule="auto"/>
        <w:ind w:left="-567" w:firstLine="0"/>
        <w:jc w:val="left"/>
        <w:rPr>
          <w:rFonts w:ascii="Helvetica" w:hAnsi="Helvetica" w:cs="Times New Roman"/>
          <w:color w:val="FF0000"/>
          <w:sz w:val="20"/>
          <w:szCs w:val="20"/>
          <w:lang w:val="en-CA" w:eastAsia="fr-FR"/>
        </w:rPr>
      </w:pPr>
      <w:r w:rsidRPr="00AC7F2C">
        <w:rPr>
          <w:rFonts w:ascii="Helvetica" w:hAnsi="Helvetica" w:cs="Times New Roman"/>
          <w:color w:val="000000"/>
          <w:sz w:val="20"/>
          <w:szCs w:val="20"/>
          <w:lang w:val="en-CA" w:eastAsia="fr-FR"/>
        </w:rPr>
        <w:t>str=</w:t>
      </w:r>
      <w:r w:rsidRPr="00AC7F2C">
        <w:rPr>
          <w:rFonts w:ascii="Helvetica" w:hAnsi="Helvetica" w:cs="Times New Roman"/>
          <w:color w:val="FF0000"/>
          <w:sz w:val="20"/>
          <w:szCs w:val="20"/>
          <w:lang w:val="en-CA" w:eastAsia="fr-FR"/>
        </w:rPr>
        <w:t>"A_bcde"</w:t>
      </w:r>
      <w:r w:rsidRPr="00AC7F2C">
        <w:rPr>
          <w:rFonts w:ascii="Helvetica" w:hAnsi="Helvetica" w:cs="Times New Roman"/>
          <w:color w:val="000000"/>
          <w:sz w:val="20"/>
          <w:szCs w:val="20"/>
          <w:lang w:val="en-CA" w:eastAsia="fr-FR"/>
        </w:rPr>
        <w:t>;</w:t>
      </w:r>
    </w:p>
    <w:p w14:paraId="0619DEE2" w14:textId="77777777" w:rsidR="00AC7F2C" w:rsidRP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2D8C2D"/>
          <w:sz w:val="20"/>
          <w:szCs w:val="20"/>
          <w:lang w:val="en-CA" w:eastAsia="fr-FR"/>
        </w:rPr>
        <w:t>//Full match required</w:t>
      </w:r>
    </w:p>
    <w:p w14:paraId="29883A5A" w14:textId="77777777" w:rsidR="00AC7F2C" w:rsidRPr="00AC7F2C" w:rsidRDefault="00AC7F2C" w:rsidP="00AC7F2C">
      <w:pPr>
        <w:spacing w:line="240" w:lineRule="auto"/>
        <w:ind w:left="-567" w:firstLine="0"/>
        <w:jc w:val="left"/>
        <w:rPr>
          <w:rFonts w:ascii="Helvetica" w:hAnsi="Helvetica" w:cs="Times New Roman"/>
          <w:color w:val="8C8CF5"/>
          <w:sz w:val="20"/>
          <w:szCs w:val="20"/>
          <w:lang w:val="en-CA" w:eastAsia="fr-FR"/>
        </w:rPr>
      </w:pPr>
      <w:r w:rsidRPr="00AC7F2C">
        <w:rPr>
          <w:rFonts w:ascii="Helvetica" w:hAnsi="Helvetica" w:cs="Times New Roman"/>
          <w:color w:val="0505F5"/>
          <w:sz w:val="20"/>
          <w:szCs w:val="20"/>
          <w:lang w:val="en-CA" w:eastAsia="fr-FR"/>
        </w:rPr>
        <w:t>if</w:t>
      </w: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8C8CF5"/>
          <w:sz w:val="20"/>
          <w:szCs w:val="20"/>
          <w:lang w:val="en-CA" w:eastAsia="fr-FR"/>
        </w:rPr>
        <w:t>p'[a-zA-Z]_.+'</w:t>
      </w:r>
      <w:r w:rsidRPr="00AC7F2C">
        <w:rPr>
          <w:rFonts w:ascii="Helvetica" w:hAnsi="Helvetica" w:cs="Times New Roman"/>
          <w:color w:val="000000"/>
          <w:sz w:val="20"/>
          <w:szCs w:val="20"/>
          <w:lang w:val="en-CA" w:eastAsia="fr-FR"/>
        </w:rPr>
        <w:t xml:space="preserve"> == str)</w:t>
      </w:r>
    </w:p>
    <w:p w14:paraId="6A3355A6" w14:textId="77777777" w:rsidR="00AC7F2C" w:rsidRDefault="00AC7F2C" w:rsidP="00AC7F2C">
      <w:pPr>
        <w:spacing w:line="240" w:lineRule="auto"/>
        <w:ind w:left="-567" w:firstLine="0"/>
        <w:jc w:val="left"/>
        <w:rPr>
          <w:rFonts w:ascii="Helvetica" w:hAnsi="Helvetica" w:cs="Times New Roman"/>
          <w:color w:val="2D8C2D"/>
          <w:sz w:val="20"/>
          <w:szCs w:val="20"/>
          <w:lang w:val="en-CA" w:eastAsia="fr-FR"/>
        </w:rPr>
      </w:pPr>
      <w:r w:rsidRPr="00AC7F2C">
        <w:rPr>
          <w:rFonts w:ascii="Helvetica" w:hAnsi="Helvetica" w:cs="Times New Roman"/>
          <w:color w:val="000000"/>
          <w:sz w:val="20"/>
          <w:szCs w:val="20"/>
          <w:lang w:val="en-CA" w:eastAsia="fr-FR"/>
        </w:rPr>
        <w:t xml:space="preserve">    </w:t>
      </w:r>
      <w:r w:rsidRPr="00AC7F2C">
        <w:rPr>
          <w:rFonts w:ascii="Helvetica" w:hAnsi="Helvetica" w:cs="Times New Roman"/>
          <w:color w:val="0505F5"/>
          <w:sz w:val="20"/>
          <w:szCs w:val="20"/>
          <w:lang w:val="en-CA" w:eastAsia="fr-FR"/>
        </w:rPr>
        <w:t>println</w:t>
      </w:r>
      <w:r w:rsidRPr="00AC7F2C">
        <w:rPr>
          <w:rFonts w:ascii="Helvetica" w:hAnsi="Helvetica" w:cs="Times New Roman"/>
          <w:color w:val="000000"/>
          <w:sz w:val="20"/>
          <w:szCs w:val="20"/>
          <w:lang w:val="en-CA" w:eastAsia="fr-FR"/>
        </w:rPr>
        <w:t>(</w:t>
      </w:r>
      <w:r w:rsidRPr="00AC7F2C">
        <w:rPr>
          <w:rFonts w:ascii="Helvetica" w:hAnsi="Helvetica" w:cs="Times New Roman"/>
          <w:color w:val="FF0000"/>
          <w:sz w:val="20"/>
          <w:szCs w:val="20"/>
          <w:lang w:val="en-CA" w:eastAsia="fr-FR"/>
        </w:rPr>
        <w:t>"Yooo"</w:t>
      </w:r>
      <w:r w:rsidRPr="00AC7F2C">
        <w:rPr>
          <w:rFonts w:ascii="Helvetica" w:hAnsi="Helvetica" w:cs="Times New Roman"/>
          <w:color w:val="000000"/>
          <w:sz w:val="20"/>
          <w:szCs w:val="20"/>
          <w:lang w:val="en-CA" w:eastAsia="fr-FR"/>
        </w:rPr>
        <w:t>);</w:t>
      </w:r>
      <w:r w:rsidRPr="00AC7F2C">
        <w:rPr>
          <w:rFonts w:ascii="Helvetica" w:hAnsi="Helvetica" w:cs="Times New Roman"/>
          <w:color w:val="000000"/>
          <w:sz w:val="20"/>
          <w:szCs w:val="20"/>
          <w:lang w:val="en-CA" w:eastAsia="fr-FR"/>
        </w:rPr>
        <w:tab/>
      </w:r>
      <w:r w:rsidRPr="00AC7F2C">
        <w:rPr>
          <w:rFonts w:ascii="Helvetica" w:hAnsi="Helvetica" w:cs="Times New Roman"/>
          <w:color w:val="2D8C2D"/>
          <w:sz w:val="20"/>
          <w:szCs w:val="20"/>
          <w:lang w:val="en-CA" w:eastAsia="fr-FR"/>
        </w:rPr>
        <w:t>//Yooo</w:t>
      </w:r>
    </w:p>
    <w:p w14:paraId="534B735B" w14:textId="77777777" w:rsidR="00A926B9" w:rsidRDefault="00A926B9" w:rsidP="00AC7F2C">
      <w:pPr>
        <w:spacing w:line="240" w:lineRule="auto"/>
        <w:ind w:left="-567" w:firstLine="0"/>
        <w:jc w:val="left"/>
        <w:rPr>
          <w:rFonts w:ascii="Helvetica" w:hAnsi="Helvetica" w:cs="Times New Roman"/>
          <w:color w:val="000000"/>
          <w:sz w:val="20"/>
          <w:szCs w:val="20"/>
          <w:lang w:val="en-CA" w:eastAsia="fr-FR"/>
        </w:rPr>
      </w:pPr>
    </w:p>
    <w:p w14:paraId="4EDFB5F7" w14:textId="77777777" w:rsidR="00A926B9" w:rsidRPr="00A926B9" w:rsidRDefault="00A926B9" w:rsidP="005532EA">
      <w:pPr>
        <w:spacing w:line="240" w:lineRule="auto"/>
        <w:ind w:left="-567" w:firstLine="0"/>
        <w:jc w:val="left"/>
        <w:rPr>
          <w:rFonts w:ascii="Helvetica" w:hAnsi="Helvetica" w:cs="Times New Roman"/>
          <w:color w:val="2D8C2D"/>
          <w:sz w:val="20"/>
          <w:szCs w:val="20"/>
          <w:lang w:val="en-CA" w:eastAsia="fr-FR"/>
        </w:rPr>
      </w:pPr>
      <w:r w:rsidRPr="00A926B9">
        <w:rPr>
          <w:rFonts w:ascii="Helvetica" w:hAnsi="Helvetica" w:cs="Times New Roman"/>
          <w:color w:val="2D8C2D"/>
          <w:sz w:val="20"/>
          <w:szCs w:val="20"/>
          <w:lang w:val="en-CA" w:eastAsia="fr-FR"/>
        </w:rPr>
        <w:t>//this is also equivalent to:</w:t>
      </w:r>
    </w:p>
    <w:p w14:paraId="77549161" w14:textId="77777777" w:rsidR="00A926B9" w:rsidRPr="00A926B9" w:rsidRDefault="00A926B9" w:rsidP="005532EA">
      <w:pPr>
        <w:spacing w:line="240" w:lineRule="auto"/>
        <w:ind w:left="-567" w:firstLine="0"/>
        <w:jc w:val="left"/>
        <w:rPr>
          <w:rFonts w:ascii="Helvetica" w:hAnsi="Helvetica" w:cs="Times New Roman"/>
          <w:color w:val="8C8CF5"/>
          <w:sz w:val="20"/>
          <w:szCs w:val="20"/>
          <w:lang w:val="en-CA" w:eastAsia="fr-FR"/>
        </w:rPr>
      </w:pPr>
      <w:r w:rsidRPr="00A926B9">
        <w:rPr>
          <w:rFonts w:ascii="Helvetica" w:hAnsi="Helvetica" w:cs="Times New Roman"/>
          <w:color w:val="000000"/>
          <w:sz w:val="20"/>
          <w:szCs w:val="20"/>
          <w:lang w:val="en-CA" w:eastAsia="fr-FR"/>
        </w:rPr>
        <w:t xml:space="preserve">rgx = </w:t>
      </w:r>
      <w:r w:rsidRPr="00A926B9">
        <w:rPr>
          <w:rFonts w:ascii="Helvetica" w:hAnsi="Helvetica" w:cs="Times New Roman"/>
          <w:color w:val="8C8CF5"/>
          <w:sz w:val="20"/>
          <w:szCs w:val="20"/>
          <w:lang w:val="en-CA" w:eastAsia="fr-FR"/>
        </w:rPr>
        <w:t>p'[a-zA-Z]_.+'</w:t>
      </w:r>
      <w:r w:rsidRPr="00A926B9">
        <w:rPr>
          <w:rFonts w:ascii="Helvetica" w:hAnsi="Helvetica" w:cs="Times New Roman"/>
          <w:color w:val="000000"/>
          <w:sz w:val="20"/>
          <w:szCs w:val="20"/>
          <w:lang w:val="en-CA" w:eastAsia="fr-FR"/>
        </w:rPr>
        <w:t>;</w:t>
      </w:r>
    </w:p>
    <w:p w14:paraId="025A2F7A" w14:textId="77777777" w:rsidR="00A926B9" w:rsidRPr="00A926B9" w:rsidRDefault="00A926B9" w:rsidP="005532EA">
      <w:pPr>
        <w:spacing w:line="240" w:lineRule="auto"/>
        <w:ind w:left="-567" w:firstLine="0"/>
        <w:jc w:val="left"/>
        <w:rPr>
          <w:rFonts w:ascii="Helvetica" w:hAnsi="Helvetica" w:cs="Times New Roman"/>
          <w:color w:val="000000"/>
          <w:sz w:val="20"/>
          <w:szCs w:val="20"/>
          <w:lang w:val="en-CA" w:eastAsia="fr-FR"/>
        </w:rPr>
      </w:pPr>
      <w:r w:rsidRPr="00A926B9">
        <w:rPr>
          <w:rFonts w:ascii="Helvetica" w:hAnsi="Helvetica" w:cs="Times New Roman"/>
          <w:color w:val="0505F5"/>
          <w:sz w:val="20"/>
          <w:szCs w:val="20"/>
          <w:lang w:val="en-CA" w:eastAsia="fr-FR"/>
        </w:rPr>
        <w:t>if</w:t>
      </w:r>
      <w:r w:rsidRPr="00A926B9">
        <w:rPr>
          <w:rFonts w:ascii="Helvetica" w:hAnsi="Helvetica" w:cs="Times New Roman"/>
          <w:color w:val="000000"/>
          <w:sz w:val="20"/>
          <w:szCs w:val="20"/>
          <w:lang w:val="en-CA" w:eastAsia="fr-FR"/>
        </w:rPr>
        <w:t xml:space="preserve"> (rgx.</w:t>
      </w:r>
      <w:r w:rsidRPr="00A926B9">
        <w:rPr>
          <w:rFonts w:ascii="Helvetica" w:hAnsi="Helvetica" w:cs="Times New Roman"/>
          <w:color w:val="800080"/>
          <w:sz w:val="20"/>
          <w:szCs w:val="20"/>
          <w:lang w:val="en-CA" w:eastAsia="fr-FR"/>
        </w:rPr>
        <w:t>match</w:t>
      </w:r>
      <w:r w:rsidRPr="00A926B9">
        <w:rPr>
          <w:rFonts w:ascii="Helvetica" w:hAnsi="Helvetica" w:cs="Times New Roman"/>
          <w:color w:val="000000"/>
          <w:sz w:val="20"/>
          <w:szCs w:val="20"/>
          <w:lang w:val="en-CA" w:eastAsia="fr-FR"/>
        </w:rPr>
        <w:t>(str))</w:t>
      </w:r>
    </w:p>
    <w:p w14:paraId="10954A7F" w14:textId="6CCA908E" w:rsidR="00A926B9" w:rsidRPr="00AC7F2C" w:rsidRDefault="00A926B9" w:rsidP="005532EA">
      <w:pPr>
        <w:spacing w:line="240" w:lineRule="auto"/>
        <w:ind w:left="-567" w:firstLine="0"/>
        <w:jc w:val="left"/>
        <w:rPr>
          <w:rFonts w:ascii="Helvetica" w:hAnsi="Helvetica" w:cs="Times New Roman"/>
          <w:color w:val="FF0000"/>
          <w:sz w:val="20"/>
          <w:szCs w:val="20"/>
          <w:lang w:val="en-CA" w:eastAsia="fr-FR"/>
        </w:rPr>
      </w:pPr>
      <w:r w:rsidRPr="00A926B9">
        <w:rPr>
          <w:rFonts w:ascii="Helvetica" w:hAnsi="Helvetica" w:cs="Times New Roman"/>
          <w:color w:val="000000"/>
          <w:sz w:val="20"/>
          <w:szCs w:val="20"/>
          <w:lang w:val="en-CA" w:eastAsia="fr-FR"/>
        </w:rPr>
        <w:t xml:space="preserve">    </w:t>
      </w:r>
      <w:r w:rsidRPr="00D12F68">
        <w:rPr>
          <w:rFonts w:ascii="Helvetica" w:hAnsi="Helvetica" w:cs="Times New Roman"/>
          <w:color w:val="0505F5"/>
          <w:sz w:val="20"/>
          <w:szCs w:val="20"/>
          <w:lang w:val="en-CA" w:eastAsia="fr-FR"/>
        </w:rPr>
        <w:t>println</w:t>
      </w:r>
      <w:r w:rsidRPr="00D12F68">
        <w:rPr>
          <w:rFonts w:ascii="Helvetica" w:hAnsi="Helvetica" w:cs="Times New Roman"/>
          <w:color w:val="000000"/>
          <w:sz w:val="20"/>
          <w:szCs w:val="20"/>
          <w:lang w:val="en-CA" w:eastAsia="fr-FR"/>
        </w:rPr>
        <w:t>(</w:t>
      </w:r>
      <w:r w:rsidRPr="00A926B9">
        <w:rPr>
          <w:rFonts w:ascii="Helvetica" w:hAnsi="Helvetica" w:cs="Times New Roman"/>
          <w:color w:val="FF0000"/>
          <w:sz w:val="20"/>
          <w:szCs w:val="20"/>
          <w:lang w:val="en-CA" w:eastAsia="fr-FR"/>
        </w:rPr>
        <w:t>"Yooo bis"</w:t>
      </w:r>
      <w:r w:rsidRPr="00D12F68">
        <w:rPr>
          <w:rFonts w:ascii="Helvetica" w:hAnsi="Helvetica" w:cs="Times New Roman"/>
          <w:color w:val="000000"/>
          <w:sz w:val="20"/>
          <w:szCs w:val="20"/>
          <w:lang w:val="en-CA" w:eastAsia="fr-FR"/>
        </w:rPr>
        <w:t>); </w:t>
      </w:r>
    </w:p>
    <w:p w14:paraId="2DA10F4D" w14:textId="77777777" w:rsidR="00F63A1A" w:rsidRPr="00AC7F2C" w:rsidRDefault="00F63A1A" w:rsidP="00AC7F2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16D4D757"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w:t>
      </w:r>
      <w:r>
        <w:rPr>
          <w:rFonts w:ascii="Arial Unicode MS" w:eastAsia="Arial Unicode MS" w:hAnsi="Times New Roman" w:cs="Arial Unicode MS"/>
          <w:color w:val="FF0000"/>
          <w:sz w:val="20"/>
          <w:szCs w:val="20"/>
          <w:lang w:val="en-GB"/>
        </w:rPr>
        <w:t>"ab(</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12,</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14,</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15,</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16)"</w:t>
      </w:r>
      <w:r>
        <w:rPr>
          <w:rFonts w:ascii="Arial Unicode MS" w:eastAsia="Arial Unicode MS" w:hAnsi="Times New Roman" w:cs="Arial Unicode MS"/>
          <w:color w:val="000000"/>
          <w:sz w:val="20"/>
          <w:szCs w:val="20"/>
          <w:lang w:val="en-GB"/>
        </w:rPr>
        <w:t>;</w:t>
      </w:r>
    </w:p>
    <w:p w14:paraId="7E55DA53"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v=str.</w:t>
      </w:r>
      <w:r>
        <w:rPr>
          <w:rFonts w:ascii="Arial Unicode MS" w:eastAsia="Arial Unicode MS" w:hAnsi="Times New Roman" w:cs="Arial Unicode MS"/>
          <w:color w:val="0000FF"/>
          <w:sz w:val="20"/>
          <w:szCs w:val="20"/>
          <w:lang w:val="en-GB"/>
        </w:rPr>
        <w:t>extract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w:t>
      </w:r>
      <w:r w:rsidR="00FC0FCF">
        <w:rPr>
          <w:rFonts w:ascii="Arial Unicode MS" w:eastAsia="Arial Unicode MS" w:hAnsi="Times New Roman" w:cs="Arial Unicode MS"/>
          <w:color w:val="FF0000"/>
          <w:sz w:val="20"/>
          <w:szCs w:val="20"/>
          <w:lang w:val="en-GB"/>
        </w:rPr>
        <w:t>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//Result: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12</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14</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15</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16</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3EA5AB6C"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74AE1F14"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frm=</w:t>
      </w:r>
      <w:r>
        <w:rPr>
          <w:rFonts w:ascii="Arial Unicode MS" w:eastAsia="Arial Unicode MS" w:hAnsi="Times New Roman" w:cs="Arial Unicode MS"/>
          <w:color w:val="FF0000"/>
          <w:sz w:val="20"/>
          <w:szCs w:val="20"/>
          <w:lang w:val="en-GB"/>
        </w:rPr>
        <w:t>"this %1 is a %2 of %1 with %3"</w:t>
      </w:r>
      <w:r>
        <w:rPr>
          <w:rFonts w:ascii="Arial Unicode MS" w:eastAsia="Arial Unicode MS" w:hAnsi="Times New Roman" w:cs="Arial Unicode MS"/>
          <w:color w:val="000000"/>
          <w:sz w:val="20"/>
          <w:szCs w:val="20"/>
          <w:lang w:val="en-GB"/>
        </w:rPr>
        <w:t>;</w:t>
      </w:r>
    </w:p>
    <w:p w14:paraId="56EB4218"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p>
    <w:p w14:paraId="1A536811" w14:textId="77777777" w:rsidR="00F63A1A" w:rsidRDefault="00F63A1A" w:rsidP="005D72AA">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str=frm.</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"tst"</w:t>
      </w:r>
      <w:r>
        <w:rPr>
          <w:rFonts w:ascii="Arial Unicode MS" w:eastAsia="Arial Unicode MS" w:hAnsi="Times New Roman" w:cs="Arial Unicode MS"/>
          <w:color w:val="000000"/>
          <w:sz w:val="20"/>
          <w:szCs w:val="20"/>
          <w:lang w:val="en-GB"/>
        </w:rPr>
        <w:t>,12,14);</w:t>
      </w:r>
    </w:p>
    <w:p w14:paraId="7D6DD72B" w14:textId="259059C5" w:rsidR="0053020E" w:rsidRPr="00CD2048" w:rsidRDefault="00F63A1A" w:rsidP="00CD2048">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(str); </w:t>
      </w:r>
      <w:r>
        <w:rPr>
          <w:rFonts w:ascii="Arial Unicode MS" w:eastAsia="Arial Unicode MS" w:hAnsi="Times New Roman" w:cs="Arial Unicode MS"/>
          <w:color w:val="55B455"/>
          <w:sz w:val="20"/>
          <w:szCs w:val="20"/>
          <w:lang w:val="en-GB"/>
        </w:rPr>
        <w:t>//Result: this tst is a 12 of tst with 14</w:t>
      </w:r>
    </w:p>
    <w:p w14:paraId="7463E222" w14:textId="77777777" w:rsidR="001553C6" w:rsidRPr="005675D1" w:rsidRDefault="001553C6" w:rsidP="00495ACD"/>
    <w:p w14:paraId="325FA899" w14:textId="6AC557F8" w:rsidR="00D0236F" w:rsidRDefault="00D0236F" w:rsidP="00D0236F">
      <w:pPr>
        <w:pStyle w:val="Titre1"/>
      </w:pPr>
      <w:bookmarkStart w:id="317" w:name="_Toc492975469"/>
      <w:bookmarkStart w:id="318" w:name="_Toc492977707"/>
      <w:bookmarkStart w:id="319" w:name="_Toc295376752"/>
      <w:bookmarkStart w:id="320" w:name="_Toc492975488"/>
      <w:bookmarkStart w:id="321" w:name="_Toc492977726"/>
      <w:bookmarkStart w:id="322" w:name="_Toc140153771"/>
      <w:r>
        <w:lastRenderedPageBreak/>
        <w:t xml:space="preserve">Type Tamgu </w:t>
      </w:r>
      <w:r w:rsidRPr="005C290E">
        <w:t>Regular Expression</w:t>
      </w:r>
      <w:bookmarkEnd w:id="317"/>
      <w:bookmarkEnd w:id="318"/>
      <w:bookmarkEnd w:id="319"/>
      <w:r>
        <w:t>: treg</w:t>
      </w:r>
      <w:bookmarkEnd w:id="322"/>
    </w:p>
    <w:p w14:paraId="1AD3C9BB" w14:textId="77777777" w:rsidR="00D0236F" w:rsidRDefault="00D0236F" w:rsidP="00D0236F">
      <w:pPr>
        <w:jc w:val="left"/>
        <w:rPr>
          <w:i/>
        </w:rPr>
      </w:pPr>
      <w:r>
        <w:t xml:space="preserve">Tamgu provides its regular expression formalism, which is called: </w:t>
      </w:r>
      <w:r>
        <w:rPr>
          <w:i/>
        </w:rPr>
        <w:t>treg.</w:t>
      </w:r>
    </w:p>
    <w:p w14:paraId="49EEBDBC" w14:textId="77777777" w:rsidR="00D0236F" w:rsidRDefault="00D0236F" w:rsidP="00D0236F">
      <w:pPr>
        <w:jc w:val="left"/>
      </w:pPr>
    </w:p>
    <w:p w14:paraId="66F1B4FA" w14:textId="77777777" w:rsidR="00D0236F" w:rsidRDefault="00D0236F" w:rsidP="00D0236F">
      <w:pPr>
        <w:jc w:val="left"/>
      </w:pPr>
      <w:r>
        <w:rPr>
          <w:i/>
        </w:rPr>
        <w:t>treg</w:t>
      </w:r>
      <w:r>
        <w:t xml:space="preserve"> is both a type a specific way to write down regular expressions.</w:t>
      </w:r>
    </w:p>
    <w:p w14:paraId="61B8D94C" w14:textId="77777777" w:rsidR="00D0236F" w:rsidRPr="0013145B" w:rsidRDefault="00D0236F" w:rsidP="00D0236F">
      <w:pPr>
        <w:jc w:val="left"/>
      </w:pPr>
      <w:r w:rsidRPr="0013145B">
        <w:t>As a</w:t>
      </w:r>
      <w:r>
        <w:t xml:space="preserve"> type, it takes as argument a string, which follows the description below. But it can also be provided directly as string, in that case this string is of the form: </w:t>
      </w:r>
      <w:r>
        <w:rPr>
          <w:i/>
        </w:rPr>
        <w:t>r”…”,</w:t>
      </w:r>
      <w:r>
        <w:t xml:space="preserve"> the ‘</w:t>
      </w:r>
      <w:r>
        <w:rPr>
          <w:i/>
        </w:rPr>
        <w:t>r</w:t>
      </w:r>
      <w:r>
        <w:t>’ stands for regular expressions.</w:t>
      </w:r>
    </w:p>
    <w:p w14:paraId="0B7529D4" w14:textId="77777777" w:rsidR="00D0236F" w:rsidRPr="00815A31" w:rsidRDefault="00D0236F" w:rsidP="00D0236F"/>
    <w:p w14:paraId="28D26F1A" w14:textId="77777777" w:rsidR="00D0236F" w:rsidRDefault="00D0236F" w:rsidP="005155E0">
      <w:pPr>
        <w:pStyle w:val="Titre2"/>
      </w:pPr>
      <w:bookmarkStart w:id="323" w:name="_Toc140153772"/>
      <w:r>
        <w:t>Methods</w:t>
      </w:r>
      <w:bookmarkEnd w:id="323"/>
    </w:p>
    <w:p w14:paraId="2BFCFE0E" w14:textId="77777777" w:rsidR="00D0236F" w:rsidRDefault="00D0236F" w:rsidP="00D0236F">
      <w:pPr>
        <w:pStyle w:val="Body"/>
      </w:pPr>
      <w:r>
        <w:t xml:space="preserve">The type </w:t>
      </w:r>
      <w:r>
        <w:rPr>
          <w:i/>
        </w:rPr>
        <w:t>treg</w:t>
      </w:r>
      <w:r>
        <w:t xml:space="preserve"> exposes two methods:</w:t>
      </w:r>
    </w:p>
    <w:p w14:paraId="23AB2F1D" w14:textId="77777777" w:rsidR="00D0236F" w:rsidRPr="005D7401" w:rsidRDefault="00D0236F" w:rsidP="008A5922">
      <w:pPr>
        <w:pStyle w:val="methods"/>
        <w:numPr>
          <w:ilvl w:val="0"/>
          <w:numId w:val="112"/>
        </w:numPr>
      </w:pPr>
      <w:r>
        <w:t xml:space="preserve">compile(string rgx): </w:t>
      </w:r>
      <w:r>
        <w:rPr>
          <w:b w:val="0"/>
          <w:i/>
        </w:rPr>
        <w:t>compile a string into a treg</w:t>
      </w:r>
    </w:p>
    <w:p w14:paraId="793B1EB5" w14:textId="77777777" w:rsidR="00D0236F" w:rsidRDefault="00D0236F" w:rsidP="008A5922">
      <w:pPr>
        <w:pStyle w:val="methods"/>
        <w:numPr>
          <w:ilvl w:val="0"/>
          <w:numId w:val="112"/>
        </w:numPr>
      </w:pPr>
      <w:r>
        <w:t xml:space="preserve">match(string s): </w:t>
      </w:r>
      <w:r>
        <w:rPr>
          <w:b w:val="0"/>
          <w:i/>
        </w:rPr>
        <w:t>check if the string s matches the Tamgu regular expression.</w:t>
      </w:r>
    </w:p>
    <w:p w14:paraId="6C160847" w14:textId="77777777" w:rsidR="00D0236F" w:rsidRDefault="00D0236F" w:rsidP="00D0236F">
      <w:pPr>
        <w:pStyle w:val="Titre4"/>
      </w:pPr>
      <w:r>
        <w:t>Example:</w:t>
      </w:r>
    </w:p>
    <w:p w14:paraId="244875D2" w14:textId="77777777" w:rsidR="00D0236F" w:rsidRDefault="00D0236F" w:rsidP="00D0236F"/>
    <w:p w14:paraId="0ADCADAB" w14:textId="77777777" w:rsidR="00D0236F" w:rsidRPr="00E353B4" w:rsidRDefault="00D0236F" w:rsidP="00D0236F">
      <w:pPr>
        <w:spacing w:line="240" w:lineRule="auto"/>
        <w:ind w:left="0" w:firstLine="0"/>
        <w:jc w:val="left"/>
        <w:rPr>
          <w:rFonts w:ascii="Helvetica" w:hAnsi="Helvetica" w:cs="Times New Roman"/>
          <w:color w:val="FF0000"/>
          <w:sz w:val="20"/>
          <w:szCs w:val="20"/>
          <w:lang w:val="en-CA" w:eastAsia="fr-FR"/>
        </w:rPr>
      </w:pPr>
      <w:r w:rsidRPr="00A05D66">
        <w:rPr>
          <w:rFonts w:ascii="Helvetica" w:hAnsi="Helvetica" w:cs="Times New Roman"/>
          <w:color w:val="0505F5"/>
          <w:sz w:val="20"/>
          <w:szCs w:val="20"/>
          <w:lang w:val="en-CA" w:eastAsia="fr-FR"/>
        </w:rPr>
        <w:t>treg</w:t>
      </w: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9E2123"/>
          <w:sz w:val="20"/>
          <w:szCs w:val="20"/>
          <w:lang w:val="en-CA" w:eastAsia="fr-FR"/>
        </w:rPr>
        <w:t>tt</w:t>
      </w:r>
      <w:r w:rsidRPr="00A05D66">
        <w:rPr>
          <w:rFonts w:ascii="Helvetica" w:hAnsi="Helvetica" w:cs="Times New Roman"/>
          <w:color w:val="000000"/>
          <w:sz w:val="20"/>
          <w:szCs w:val="20"/>
          <w:lang w:val="en-CA" w:eastAsia="fr-FR"/>
        </w:rPr>
        <w:t>(</w:t>
      </w:r>
      <w:r w:rsidRPr="00E353B4">
        <w:rPr>
          <w:rFonts w:ascii="Helvetica" w:hAnsi="Helvetica" w:cs="Times New Roman"/>
          <w:color w:val="FF0000"/>
          <w:sz w:val="20"/>
          <w:szCs w:val="20"/>
          <w:lang w:val="en-CA" w:eastAsia="fr-FR"/>
        </w:rPr>
        <w:t>"%C+"</w:t>
      </w:r>
      <w:r w:rsidRPr="00A05D66">
        <w:rPr>
          <w:rFonts w:ascii="Helvetica" w:hAnsi="Helvetica" w:cs="Times New Roman"/>
          <w:color w:val="000000"/>
          <w:sz w:val="20"/>
          <w:szCs w:val="20"/>
          <w:lang w:val="en-CA" w:eastAsia="fr-FR"/>
        </w:rPr>
        <w:t>);</w:t>
      </w:r>
    </w:p>
    <w:p w14:paraId="4EFF2B5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2E2DDD7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w:t>
      </w:r>
      <w:r w:rsidRPr="00A05D66">
        <w:rPr>
          <w:rFonts w:ascii="Helvetica" w:hAnsi="Helvetica" w:cs="Times New Roman"/>
          <w:color w:val="000000"/>
          <w:sz w:val="20"/>
          <w:szCs w:val="20"/>
          <w:lang w:val="en-CA" w:eastAsia="fr-FR"/>
        </w:rPr>
        <w:t>.match(</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r w:rsidRPr="00A05D66">
        <w:rPr>
          <w:rFonts w:ascii="Helvetica" w:hAnsi="Helvetica" w:cs="Times New Roman"/>
          <w:color w:val="000000"/>
          <w:sz w:val="20"/>
          <w:szCs w:val="20"/>
          <w:lang w:val="en-CA" w:eastAsia="fr-FR"/>
        </w:rPr>
        <w:t>)</w:t>
      </w:r>
    </w:p>
    <w:p w14:paraId="30957DD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720A4F23"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108AF957"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E353B4">
        <w:rPr>
          <w:rFonts w:ascii="Helvetica" w:hAnsi="Helvetica" w:cs="Times New Roman"/>
          <w:color w:val="000000"/>
          <w:sz w:val="20"/>
          <w:szCs w:val="20"/>
          <w:lang w:val="en-CA" w:eastAsia="fr-FR"/>
        </w:rPr>
        <w:t xml:space="preserve"> (tt == </w:t>
      </w:r>
      <w:r w:rsidRPr="00A05D66">
        <w:rPr>
          <w:rFonts w:ascii="Helvetica" w:hAnsi="Helvetica" w:cs="Times New Roman"/>
          <w:color w:val="FF0000"/>
          <w:sz w:val="20"/>
          <w:szCs w:val="20"/>
          <w:lang w:val="en-CA" w:eastAsia="fr-FR"/>
        </w:rPr>
        <w:t>"aABCDE"</w:t>
      </w:r>
      <w:r w:rsidRPr="00E353B4">
        <w:rPr>
          <w:rFonts w:ascii="Helvetica" w:hAnsi="Helvetica" w:cs="Times New Roman"/>
          <w:color w:val="000000"/>
          <w:sz w:val="20"/>
          <w:szCs w:val="20"/>
          <w:lang w:val="en-CA" w:eastAsia="fr-FR"/>
        </w:rPr>
        <w:t>)</w:t>
      </w:r>
    </w:p>
    <w:p w14:paraId="3E8C296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221CB04E" w14:textId="77777777" w:rsidR="00D0236F" w:rsidRPr="00E353B4" w:rsidRDefault="00D0236F" w:rsidP="00D0236F">
      <w:pPr>
        <w:spacing w:line="240" w:lineRule="auto"/>
        <w:ind w:left="0" w:firstLine="0"/>
        <w:jc w:val="left"/>
        <w:rPr>
          <w:rFonts w:ascii="Helvetica" w:hAnsi="Helvetica" w:cs="Times New Roman"/>
          <w:color w:val="0505F5"/>
          <w:sz w:val="20"/>
          <w:szCs w:val="20"/>
          <w:lang w:val="en-CA" w:eastAsia="fr-FR"/>
        </w:rPr>
      </w:pPr>
      <w:r w:rsidRPr="00E353B4">
        <w:rPr>
          <w:rFonts w:ascii="Helvetica" w:hAnsi="Helvetica" w:cs="Times New Roman"/>
          <w:color w:val="0505F5"/>
          <w:sz w:val="20"/>
          <w:szCs w:val="20"/>
          <w:lang w:val="en-CA" w:eastAsia="fr-FR"/>
        </w:rPr>
        <w:t>else</w:t>
      </w:r>
    </w:p>
    <w:p w14:paraId="41A4650C" w14:textId="77777777" w:rsidR="00D0236F" w:rsidRPr="00A05D66"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"NO"</w:t>
      </w:r>
      <w:r w:rsidRPr="00E353B4">
        <w:rPr>
          <w:rFonts w:ascii="Helvetica" w:hAnsi="Helvetica" w:cs="Times New Roman"/>
          <w:color w:val="000000"/>
          <w:sz w:val="20"/>
          <w:szCs w:val="20"/>
          <w:lang w:val="en-CA" w:eastAsia="fr-FR"/>
        </w:rPr>
        <w:t>);</w:t>
      </w:r>
    </w:p>
    <w:p w14:paraId="5AC5467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p>
    <w:p w14:paraId="5D2E0E0A" w14:textId="77777777" w:rsidR="00D0236F" w:rsidRDefault="00D0236F" w:rsidP="00D0236F">
      <w:pPr>
        <w:pStyle w:val="Titre4"/>
      </w:pPr>
      <w:r w:rsidRPr="00E353B4">
        <w:rPr>
          <w:i/>
        </w:rPr>
        <w:t>r</w:t>
      </w:r>
      <w:r>
        <w:t xml:space="preserve"> expression</w:t>
      </w:r>
    </w:p>
    <w:p w14:paraId="4ADD6D4C" w14:textId="77777777" w:rsidR="00D0236F" w:rsidRDefault="00D0236F" w:rsidP="00D0236F">
      <w:r>
        <w:t xml:space="preserve">You can also use </w:t>
      </w:r>
      <w:r>
        <w:rPr>
          <w:i/>
        </w:rPr>
        <w:t>r</w:t>
      </w:r>
      <w:r>
        <w:t xml:space="preserve"> strings to do the same type of operation:</w:t>
      </w:r>
    </w:p>
    <w:p w14:paraId="2BB6EA62" w14:textId="77777777" w:rsidR="00D0236F" w:rsidRDefault="00D0236F" w:rsidP="00D0236F"/>
    <w:p w14:paraId="234A690D"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505F5"/>
          <w:sz w:val="20"/>
          <w:szCs w:val="20"/>
          <w:lang w:val="en-CA" w:eastAsia="fr-FR"/>
        </w:rPr>
        <w:t>if</w:t>
      </w:r>
      <w:r w:rsidRPr="00A05D66">
        <w:rPr>
          <w:rFonts w:ascii="Helvetica" w:hAnsi="Helvetica" w:cs="Times New Roman"/>
          <w:color w:val="000000"/>
          <w:sz w:val="20"/>
          <w:szCs w:val="20"/>
          <w:lang w:val="en-CA" w:eastAsia="fr-FR"/>
        </w:rPr>
        <w:t xml:space="preserve"> (</w:t>
      </w:r>
      <w:r w:rsidRPr="00A05D66">
        <w:rPr>
          <w:rFonts w:ascii="Helvetica" w:hAnsi="Helvetica" w:cs="Times New Roman"/>
          <w:i/>
          <w:color w:val="FF0000"/>
          <w:sz w:val="20"/>
          <w:szCs w:val="20"/>
          <w:lang w:val="en-CA" w:eastAsia="fr-FR"/>
        </w:rPr>
        <w:t>r</w:t>
      </w:r>
      <w:r w:rsidRPr="00E353B4">
        <w:rPr>
          <w:rFonts w:ascii="Helvetica" w:hAnsi="Helvetica" w:cs="Times New Roman"/>
          <w:i/>
          <w:color w:val="FF0000"/>
          <w:sz w:val="20"/>
          <w:szCs w:val="20"/>
          <w:lang w:val="en-CA" w:eastAsia="fr-FR"/>
        </w:rPr>
        <w:t>"%C+"</w:t>
      </w:r>
      <w:r w:rsidRPr="00E353B4">
        <w:rPr>
          <w:rFonts w:ascii="Helvetica" w:hAnsi="Helvetica" w:cs="Times New Roman"/>
          <w:color w:val="000000"/>
          <w:sz w:val="20"/>
          <w:szCs w:val="20"/>
          <w:lang w:val="en-CA" w:eastAsia="fr-FR"/>
        </w:rPr>
        <w:t xml:space="preserve"> == </w:t>
      </w:r>
      <w:r w:rsidRPr="00A05D66">
        <w:rPr>
          <w:rFonts w:ascii="Helvetica" w:hAnsi="Helvetica" w:cs="Times New Roman"/>
          <w:color w:val="FF0000"/>
          <w:sz w:val="20"/>
          <w:szCs w:val="20"/>
          <w:lang w:val="en-CA" w:eastAsia="fr-FR"/>
        </w:rPr>
        <w:t>"ABCDE"</w:t>
      </w:r>
      <w:r w:rsidRPr="00E353B4">
        <w:rPr>
          <w:rFonts w:ascii="Helvetica" w:hAnsi="Helvetica" w:cs="Times New Roman"/>
          <w:color w:val="000000"/>
          <w:sz w:val="20"/>
          <w:szCs w:val="20"/>
          <w:lang w:val="en-CA" w:eastAsia="fr-FR"/>
        </w:rPr>
        <w:t>)</w:t>
      </w:r>
    </w:p>
    <w:p w14:paraId="78ACDB14" w14:textId="77777777" w:rsidR="00D0236F" w:rsidRPr="00E353B4" w:rsidRDefault="00D0236F" w:rsidP="00D0236F">
      <w:pPr>
        <w:spacing w:line="240" w:lineRule="auto"/>
        <w:ind w:left="0" w:firstLine="0"/>
        <w:jc w:val="left"/>
        <w:rPr>
          <w:rFonts w:ascii="Helvetica" w:hAnsi="Helvetica" w:cs="Times New Roman"/>
          <w:color w:val="000000"/>
          <w:sz w:val="20"/>
          <w:szCs w:val="20"/>
          <w:lang w:val="en-CA" w:eastAsia="fr-FR"/>
        </w:rPr>
      </w:pPr>
      <w:r w:rsidRPr="00A05D66">
        <w:rPr>
          <w:rFonts w:ascii="Helvetica" w:hAnsi="Helvetica" w:cs="Times New Roman"/>
          <w:color w:val="000000"/>
          <w:sz w:val="20"/>
          <w:szCs w:val="20"/>
          <w:lang w:val="en-CA" w:eastAsia="fr-FR"/>
        </w:rPr>
        <w:t xml:space="preserve">    </w:t>
      </w:r>
      <w:r w:rsidRPr="00A05D66">
        <w:rPr>
          <w:rFonts w:ascii="Helvetica" w:hAnsi="Helvetica" w:cs="Times New Roman"/>
          <w:color w:val="0505F5"/>
          <w:sz w:val="20"/>
          <w:szCs w:val="20"/>
          <w:lang w:val="en-CA" w:eastAsia="fr-FR"/>
        </w:rPr>
        <w:t>println</w:t>
      </w:r>
      <w:r w:rsidRPr="00E353B4">
        <w:rPr>
          <w:rFonts w:ascii="Helvetica" w:hAnsi="Helvetica" w:cs="Times New Roman"/>
          <w:color w:val="000000"/>
          <w:sz w:val="20"/>
          <w:szCs w:val="20"/>
          <w:lang w:val="en-CA" w:eastAsia="fr-FR"/>
        </w:rPr>
        <w:t>(</w:t>
      </w:r>
      <w:r w:rsidRPr="00A05D66">
        <w:rPr>
          <w:rFonts w:ascii="Helvetica" w:hAnsi="Helvetica" w:cs="Times New Roman"/>
          <w:color w:val="FF0000"/>
          <w:sz w:val="20"/>
          <w:szCs w:val="20"/>
          <w:lang w:val="en-CA" w:eastAsia="fr-FR"/>
        </w:rPr>
        <w:t>"Yes"</w:t>
      </w:r>
      <w:r w:rsidRPr="00E353B4">
        <w:rPr>
          <w:rFonts w:ascii="Helvetica" w:hAnsi="Helvetica" w:cs="Times New Roman"/>
          <w:color w:val="000000"/>
          <w:sz w:val="20"/>
          <w:szCs w:val="20"/>
          <w:lang w:val="en-CA" w:eastAsia="fr-FR"/>
        </w:rPr>
        <w:t>);</w:t>
      </w:r>
    </w:p>
    <w:p w14:paraId="1A5D99C9" w14:textId="77777777" w:rsidR="00D0236F" w:rsidRPr="00E353B4" w:rsidRDefault="00D0236F" w:rsidP="00D0236F">
      <w:pPr>
        <w:rPr>
          <w:lang w:val="en-CA"/>
        </w:rPr>
      </w:pPr>
    </w:p>
    <w:p w14:paraId="4C716BA5" w14:textId="77777777" w:rsidR="001210EF" w:rsidRDefault="00D0236F" w:rsidP="00D0236F">
      <w:r>
        <w:t xml:space="preserve"> </w:t>
      </w:r>
      <w:r w:rsidR="00905CBF">
        <w:t xml:space="preserve">An “r” expression can be written with “” or ‘’. </w:t>
      </w:r>
    </w:p>
    <w:p w14:paraId="13E16FE4" w14:textId="363B70E8" w:rsidR="00D0236F" w:rsidRPr="000D23E1" w:rsidRDefault="009C3302" w:rsidP="00D0236F">
      <w:pPr>
        <w:rPr>
          <w:lang w:val="fr-FR"/>
        </w:rPr>
      </w:pPr>
      <w:r w:rsidRPr="000D23E1">
        <w:rPr>
          <w:lang w:val="fr-FR"/>
        </w:rPr>
        <w:t>(</w:t>
      </w:r>
      <w:r w:rsidR="00905CBF" w:rsidRPr="000D23E1">
        <w:rPr>
          <w:lang w:val="fr-FR"/>
        </w:rPr>
        <w:t>Double quotes or simple quotes</w:t>
      </w:r>
      <w:r w:rsidRPr="000D23E1">
        <w:rPr>
          <w:lang w:val="fr-FR"/>
        </w:rPr>
        <w:t>)</w:t>
      </w:r>
      <w:r w:rsidR="00905CBF" w:rsidRPr="000D23E1">
        <w:rPr>
          <w:lang w:val="fr-FR"/>
        </w:rPr>
        <w:t>.</w:t>
      </w:r>
    </w:p>
    <w:p w14:paraId="4A8E3653" w14:textId="3F86CAA5" w:rsidR="00D0236F" w:rsidRPr="005675D1" w:rsidRDefault="00EA3BED" w:rsidP="005155E0">
      <w:pPr>
        <w:pStyle w:val="Titre2"/>
      </w:pPr>
      <w:bookmarkStart w:id="324" w:name="_Toc140153773"/>
      <w:r>
        <w:t xml:space="preserve">Language </w:t>
      </w:r>
      <w:r w:rsidR="00393007">
        <w:t>description</w:t>
      </w:r>
      <w:bookmarkEnd w:id="324"/>
    </w:p>
    <w:p w14:paraId="4CC6E658" w14:textId="77777777" w:rsidR="00D0236F" w:rsidRPr="005675D1" w:rsidRDefault="00D0236F" w:rsidP="00D0236F">
      <w:r>
        <w:t xml:space="preserve">A Tamgu </w:t>
      </w:r>
      <w:r w:rsidRPr="005675D1">
        <w:t xml:space="preserve">regular expression is a string where meta-characters </w:t>
      </w:r>
      <w:r>
        <w:t>are</w:t>
      </w:r>
      <w:r w:rsidRPr="005675D1">
        <w:t xml:space="preserve"> used to introduce a certain freedom in the description of a word. These meta-characters are the following:</w:t>
      </w:r>
    </w:p>
    <w:p w14:paraId="057F8FCB" w14:textId="77777777" w:rsidR="00D0236F" w:rsidRPr="005675D1" w:rsidRDefault="00D0236F" w:rsidP="00D0236F"/>
    <w:p w14:paraId="09BC1FB6" w14:textId="77777777" w:rsidR="00D0236F" w:rsidRDefault="00D0236F" w:rsidP="00D0236F">
      <w:r w:rsidRPr="005675D1">
        <w:t>%d</w:t>
      </w:r>
      <w:r w:rsidRPr="005675D1">
        <w:tab/>
        <w:t>stands for any digit</w:t>
      </w:r>
    </w:p>
    <w:p w14:paraId="11194F1A" w14:textId="77777777" w:rsidR="00D0236F" w:rsidRPr="005675D1" w:rsidRDefault="00D0236F" w:rsidP="00D0236F">
      <w:r>
        <w:t>%x</w:t>
      </w:r>
      <w:r>
        <w:tab/>
        <w:t>stands for a hexadecimal digit (abcdef0123456789ABCDEF)</w:t>
      </w:r>
    </w:p>
    <w:p w14:paraId="12FC64F3" w14:textId="77777777" w:rsidR="00D0236F" w:rsidRPr="005675D1" w:rsidRDefault="00D0236F" w:rsidP="00D0236F">
      <w:r w:rsidRPr="005675D1">
        <w:t>%p</w:t>
      </w:r>
      <w:r w:rsidRPr="005675D1">
        <w:tab/>
        <w:t>stands for any punctuation belonging to the following set:</w:t>
      </w:r>
    </w:p>
    <w:p w14:paraId="77B98335" w14:textId="77777777" w:rsidR="00D0236F" w:rsidRPr="005675D1" w:rsidRDefault="00D0236F" w:rsidP="00D0236F">
      <w:r w:rsidRPr="005675D1">
        <w:tab/>
      </w:r>
      <w:r>
        <w:tab/>
      </w:r>
      <w:r>
        <w:tab/>
      </w:r>
      <w:r w:rsidRPr="005675D1">
        <w:t>&lt; &gt; { } [ ]  ) , ; : . &amp; | ! / \ = ~ # @ ^ ? + - * $ % ' _ ¬ £ €` “</w:t>
      </w:r>
    </w:p>
    <w:p w14:paraId="22EB8CA8" w14:textId="77777777" w:rsidR="00D0236F" w:rsidRPr="005675D1" w:rsidRDefault="00D0236F" w:rsidP="00D0236F">
      <w:r w:rsidRPr="005675D1">
        <w:t>%c</w:t>
      </w:r>
      <w:r w:rsidRPr="005675D1">
        <w:tab/>
        <w:t>stands for any lower case letter</w:t>
      </w:r>
    </w:p>
    <w:p w14:paraId="417FBB02" w14:textId="77777777" w:rsidR="00D0236F" w:rsidRDefault="00D0236F" w:rsidP="00D0236F">
      <w:r w:rsidRPr="005675D1">
        <w:t>%C</w:t>
      </w:r>
      <w:r w:rsidRPr="005675D1">
        <w:tab/>
        <w:t>stands for any upper case letter</w:t>
      </w:r>
    </w:p>
    <w:p w14:paraId="5C361B7C" w14:textId="77777777" w:rsidR="00D0236F" w:rsidRDefault="00D0236F" w:rsidP="00D0236F">
      <w:r>
        <w:t>%a</w:t>
      </w:r>
      <w:r>
        <w:tab/>
        <w:t>stands for any letter</w:t>
      </w:r>
    </w:p>
    <w:p w14:paraId="22C94322" w14:textId="77777777" w:rsidR="00D0236F" w:rsidRPr="005675D1" w:rsidRDefault="00D0236F" w:rsidP="00D0236F">
      <w:r w:rsidRPr="005675D1">
        <w:t>?</w:t>
      </w:r>
      <w:r w:rsidRPr="005675D1">
        <w:tab/>
        <w:t>Stands for any character</w:t>
      </w:r>
    </w:p>
    <w:p w14:paraId="1E213616" w14:textId="77777777" w:rsidR="00D0236F" w:rsidRDefault="00D0236F" w:rsidP="00D0236F">
      <w:r w:rsidRPr="005675D1">
        <w:t>%?</w:t>
      </w:r>
      <w:r w:rsidRPr="005675D1">
        <w:tab/>
        <w:t>Stand for the character “?” itself</w:t>
      </w:r>
    </w:p>
    <w:p w14:paraId="7B24AF73" w14:textId="77777777" w:rsidR="00D0236F" w:rsidRPr="005675D1" w:rsidRDefault="00D0236F" w:rsidP="00D0236F">
      <w:r>
        <w:t>%%</w:t>
      </w:r>
      <w:r w:rsidRPr="005675D1">
        <w:tab/>
        <w:t>Stand for the character “</w:t>
      </w:r>
      <w:r>
        <w:t>%</w:t>
      </w:r>
      <w:r w:rsidRPr="005675D1">
        <w:t>” itself</w:t>
      </w:r>
    </w:p>
    <w:p w14:paraId="496BB73A" w14:textId="77777777" w:rsidR="00D0236F" w:rsidRDefault="00D0236F" w:rsidP="00D0236F">
      <w:r>
        <w:t>%s</w:t>
      </w:r>
      <w:r>
        <w:tab/>
        <w:t>stand for any space character include the non-breaking space</w:t>
      </w:r>
    </w:p>
    <w:p w14:paraId="44610E00" w14:textId="77777777" w:rsidR="00D0236F" w:rsidRDefault="00D0236F" w:rsidP="00D0236F">
      <w:r>
        <w:t>%r</w:t>
      </w:r>
      <w:r>
        <w:tab/>
        <w:t>stand a carriage return</w:t>
      </w:r>
    </w:p>
    <w:p w14:paraId="1303FF46" w14:textId="77777777" w:rsidR="00101C4A" w:rsidRDefault="00D0236F" w:rsidP="00101C4A">
      <w:r>
        <w:t>%n</w:t>
      </w:r>
      <w:r>
        <w:tab/>
        <w:t>stand for a non-breaking space</w:t>
      </w:r>
    </w:p>
    <w:p w14:paraId="68FF1585" w14:textId="03A1A59F" w:rsidR="00101C4A" w:rsidRDefault="00101C4A" w:rsidP="00101C4A">
      <w:r>
        <w:t>~</w:t>
      </w:r>
      <w:r>
        <w:tab/>
      </w:r>
      <w:r w:rsidR="005F38E9">
        <w:t>negation</w:t>
      </w:r>
    </w:p>
    <w:p w14:paraId="07E6277D" w14:textId="7EA97BDA" w:rsidR="00101C4A" w:rsidRDefault="00101C4A" w:rsidP="00101C4A">
      <w:r>
        <w:t>\x</w:t>
      </w:r>
      <w:r>
        <w:tab/>
        <w:t>escape character</w:t>
      </w:r>
    </w:p>
    <w:p w14:paraId="50644501" w14:textId="47014B1D" w:rsidR="00101C4A" w:rsidRDefault="00101C4A" w:rsidP="00101C4A">
      <w:r>
        <w:t>\ddd</w:t>
      </w:r>
      <w:r>
        <w:tab/>
        <w:t>character code across 3 digits exactly</w:t>
      </w:r>
    </w:p>
    <w:p w14:paraId="346A4B76" w14:textId="31B81925" w:rsidR="00101C4A" w:rsidRDefault="00101C4A" w:rsidP="00101C4A">
      <w:r>
        <w:t>\xFFFF</w:t>
      </w:r>
      <w:r>
        <w:tab/>
        <w:t>character code across 4 hexas exactly</w:t>
      </w:r>
    </w:p>
    <w:p w14:paraId="563B969C" w14:textId="5930E237" w:rsidR="00D12F68" w:rsidRDefault="00D12F68" w:rsidP="00101C4A">
      <w:r>
        <w:t>{a-z}</w:t>
      </w:r>
      <w:r>
        <w:tab/>
      </w:r>
      <w:r w:rsidR="003E62D3">
        <w:t>between a and z included</w:t>
      </w:r>
    </w:p>
    <w:p w14:paraId="48EB7184" w14:textId="1237B14A" w:rsidR="005D35BD" w:rsidRDefault="005D35BD" w:rsidP="00101C4A">
      <w:r>
        <w:t>[a-z]</w:t>
      </w:r>
      <w:r>
        <w:tab/>
        <w:t>sequence of characters</w:t>
      </w:r>
    </w:p>
    <w:p w14:paraId="067A71F5" w14:textId="75752296" w:rsidR="005F54A0" w:rsidRDefault="005F54A0" w:rsidP="00101C4A">
      <w:r>
        <w:t>^</w:t>
      </w:r>
      <w:r>
        <w:tab/>
      </w:r>
      <w:r>
        <w:tab/>
      </w:r>
      <w:r>
        <w:tab/>
        <w:t xml:space="preserve">           the expression should start at the beginning of the string</w:t>
      </w:r>
    </w:p>
    <w:p w14:paraId="6D612A30" w14:textId="29BCC3C3" w:rsidR="005F54A0" w:rsidRPr="00EF45AB" w:rsidRDefault="005F54A0" w:rsidP="00101C4A">
      <w:r>
        <w:t>$</w:t>
      </w:r>
      <w:r>
        <w:tab/>
        <w:t>the expression should match up to the end of the string</w:t>
      </w:r>
    </w:p>
    <w:p w14:paraId="22EAE202" w14:textId="77777777" w:rsidR="00D0236F" w:rsidRPr="005675D1" w:rsidRDefault="00D0236F" w:rsidP="00D0236F"/>
    <w:p w14:paraId="27ED370D" w14:textId="77777777" w:rsidR="00D0236F" w:rsidRPr="005675D1" w:rsidRDefault="00D0236F" w:rsidP="00D0236F">
      <w:r w:rsidRPr="005675D1">
        <w:t>Example:</w:t>
      </w:r>
    </w:p>
    <w:p w14:paraId="5265BCC5" w14:textId="77777777" w:rsidR="00D0236F" w:rsidRPr="005675D1" w:rsidRDefault="00D0236F" w:rsidP="00D0236F"/>
    <w:p w14:paraId="2407C39C" w14:textId="77777777" w:rsidR="00D0236F" w:rsidRPr="005675D1" w:rsidRDefault="00D0236F" w:rsidP="00D0236F">
      <w:pPr>
        <w:rPr>
          <w:i/>
        </w:rPr>
      </w:pPr>
      <w:r w:rsidRPr="005675D1">
        <w:t>dog%c</w:t>
      </w:r>
      <w:r w:rsidRPr="005675D1">
        <w:tab/>
      </w:r>
      <w:r w:rsidRPr="005675D1">
        <w:tab/>
        <w:t xml:space="preserve">matches </w:t>
      </w:r>
      <w:r w:rsidRPr="005675D1">
        <w:rPr>
          <w:i/>
        </w:rPr>
        <w:t>dogs</w:t>
      </w:r>
      <w:r w:rsidRPr="005675D1">
        <w:t xml:space="preserve"> or </w:t>
      </w:r>
      <w:r w:rsidRPr="005675D1">
        <w:rPr>
          <w:i/>
        </w:rPr>
        <w:t>dogg</w:t>
      </w:r>
    </w:p>
    <w:p w14:paraId="58E7FCAE" w14:textId="77777777" w:rsidR="00D0236F" w:rsidRPr="005675D1" w:rsidRDefault="00D0236F" w:rsidP="00D0236F">
      <w:r w:rsidRPr="005675D1">
        <w:t>m%d</w:t>
      </w:r>
      <w:r w:rsidRPr="005675D1">
        <w:tab/>
      </w:r>
      <w:r w:rsidRPr="005675D1">
        <w:tab/>
        <w:t>matches m0, m1,…,m9</w:t>
      </w:r>
    </w:p>
    <w:p w14:paraId="56D58437" w14:textId="77777777" w:rsidR="00D0236F" w:rsidRPr="005675D1" w:rsidRDefault="00D0236F" w:rsidP="00D0236F"/>
    <w:p w14:paraId="583E0620" w14:textId="4142D0F5" w:rsidR="00D0236F" w:rsidRPr="005675D1" w:rsidRDefault="00832CA4" w:rsidP="00D0236F">
      <w:pPr>
        <w:pStyle w:val="Titre3"/>
      </w:pPr>
      <w:bookmarkStart w:id="325" w:name="_Toc295376754"/>
      <w:bookmarkStart w:id="326" w:name="_Toc492975471"/>
      <w:bookmarkStart w:id="327" w:name="_Toc492977709"/>
      <w:bookmarkStart w:id="328" w:name="_Toc140153774"/>
      <w:r>
        <w:t>O</w:t>
      </w:r>
      <w:r w:rsidR="00D0236F" w:rsidRPr="005675D1">
        <w:t>perators</w:t>
      </w:r>
      <w:r w:rsidR="00902428">
        <w:t>:</w:t>
      </w:r>
      <w:r w:rsidR="00D0236F" w:rsidRPr="005675D1">
        <w:t xml:space="preserve"> *,+, () , ([] )</w:t>
      </w:r>
      <w:bookmarkEnd w:id="325"/>
      <w:bookmarkEnd w:id="326"/>
      <w:bookmarkEnd w:id="327"/>
      <w:bookmarkEnd w:id="328"/>
    </w:p>
    <w:p w14:paraId="5E7DD2CA" w14:textId="77777777" w:rsidR="00D0236F" w:rsidRPr="005675D1" w:rsidRDefault="00D0236F" w:rsidP="00D0236F">
      <w:pPr>
        <w:pStyle w:val="Body"/>
      </w:pPr>
      <w:r w:rsidRPr="005675D1">
        <w:t>A regular expression can use the Kleene-star convention to define characters that occurs more than once.</w:t>
      </w:r>
    </w:p>
    <w:p w14:paraId="1C0C6F12" w14:textId="77777777" w:rsidR="00D0236F" w:rsidRPr="005675D1" w:rsidRDefault="00D0236F" w:rsidP="00D0236F">
      <w:pPr>
        <w:pStyle w:val="Body"/>
      </w:pPr>
      <w:r w:rsidRPr="005675D1">
        <w:t>x*:</w:t>
      </w:r>
      <w:r w:rsidRPr="005675D1">
        <w:tab/>
      </w:r>
      <w:r w:rsidRPr="005675D1">
        <w:tab/>
        <w:t>the character can be repeated 0 or n times</w:t>
      </w:r>
    </w:p>
    <w:p w14:paraId="240DB74B" w14:textId="77777777" w:rsidR="00D0236F" w:rsidRPr="005675D1" w:rsidRDefault="00D0236F" w:rsidP="00D0236F">
      <w:pPr>
        <w:pStyle w:val="Body"/>
      </w:pPr>
      <w:r w:rsidRPr="005675D1">
        <w:t>x+:</w:t>
      </w:r>
      <w:r w:rsidRPr="005675D1">
        <w:tab/>
      </w:r>
      <w:r w:rsidRPr="005675D1">
        <w:tab/>
        <w:t>the character must be present at least once</w:t>
      </w:r>
    </w:p>
    <w:p w14:paraId="3D3D831A" w14:textId="77777777" w:rsidR="00D0236F" w:rsidRDefault="00D0236F" w:rsidP="00D0236F">
      <w:pPr>
        <w:pStyle w:val="Body"/>
      </w:pPr>
      <w:r w:rsidRPr="005675D1">
        <w:t>(x):</w:t>
      </w:r>
      <w:r w:rsidRPr="005675D1">
        <w:tab/>
      </w:r>
      <w:r w:rsidRPr="005675D1">
        <w:tab/>
        <w:t>the character is optional</w:t>
      </w:r>
    </w:p>
    <w:p w14:paraId="7BDB4187" w14:textId="77777777" w:rsidR="00D0236F" w:rsidRPr="005675D1" w:rsidRDefault="00D0236F" w:rsidP="00D0236F">
      <w:pPr>
        <w:pStyle w:val="Body"/>
      </w:pPr>
      <w:r>
        <w:t>[xyz](+*):</w:t>
      </w:r>
      <w:r>
        <w:tab/>
        <w:t>A sequence of characters</w:t>
      </w:r>
    </w:p>
    <w:p w14:paraId="256DC404" w14:textId="77777777" w:rsidR="00D0236F" w:rsidRPr="005675D1" w:rsidRDefault="00D0236F" w:rsidP="00D0236F">
      <w:pPr>
        <w:pStyle w:val="Body"/>
      </w:pPr>
      <w:r>
        <w:t>{xyz}(+*):</w:t>
      </w:r>
      <w:r>
        <w:tab/>
        <w:t>A disjunction of characters</w:t>
      </w:r>
    </w:p>
    <w:p w14:paraId="7F059D8C" w14:textId="77777777" w:rsidR="00D0236F" w:rsidRPr="005675D1" w:rsidRDefault="00D0236F" w:rsidP="00D0236F">
      <w:pPr>
        <w:pStyle w:val="Body"/>
      </w:pPr>
      <w:r w:rsidRPr="005675D1">
        <w:lastRenderedPageBreak/>
        <w:t xml:space="preserve">where x is a character or a meta-character. There is one special case with the ‘*’ and the ‘+’. If the character that is to be repeated can be any character, then one should use </w:t>
      </w:r>
      <w:r w:rsidRPr="005675D1">
        <w:rPr>
          <w:b/>
        </w:rPr>
        <w:t>“%+”</w:t>
      </w:r>
      <w:r w:rsidRPr="005675D1">
        <w:t xml:space="preserve"> or </w:t>
      </w:r>
      <w:r w:rsidRPr="005675D1">
        <w:rPr>
          <w:b/>
        </w:rPr>
        <w:t>“%*”</w:t>
      </w:r>
      <w:r w:rsidRPr="005675D1">
        <w:t xml:space="preserve"> .</w:t>
      </w:r>
    </w:p>
    <w:p w14:paraId="157A0ABC" w14:textId="77777777" w:rsidR="00D0236F" w:rsidRPr="005675D1" w:rsidRDefault="00D0236F" w:rsidP="00D0236F">
      <w:pPr>
        <w:pStyle w:val="Titre4"/>
      </w:pPr>
      <w:r w:rsidRPr="005675D1">
        <w:t>Important</w:t>
      </w:r>
    </w:p>
    <w:p w14:paraId="05FA7FFA" w14:textId="77777777" w:rsidR="00D0236F" w:rsidRPr="005675D1" w:rsidRDefault="00D0236F" w:rsidP="00D0236F">
      <w:r w:rsidRPr="005675D1">
        <w:t>These two rules are also equivalent to “?*” or “?+”.</w:t>
      </w:r>
    </w:p>
    <w:p w14:paraId="760C5DB4" w14:textId="77777777" w:rsidR="00D0236F" w:rsidRPr="005675D1" w:rsidRDefault="00D0236F" w:rsidP="00D0236F"/>
    <w:p w14:paraId="5373B1F5" w14:textId="77777777" w:rsidR="00D0236F" w:rsidRPr="005675D1" w:rsidRDefault="00D0236F" w:rsidP="00D0236F">
      <w:pPr>
        <w:pStyle w:val="Titre4"/>
      </w:pPr>
      <w:bookmarkStart w:id="329" w:name="_Toc295376755"/>
      <w:bookmarkStart w:id="330" w:name="_Toc492975472"/>
      <w:bookmarkStart w:id="331" w:name="_Toc492977710"/>
      <w:r w:rsidRPr="005675D1">
        <w:t>Example:</w:t>
      </w:r>
      <w:bookmarkEnd w:id="329"/>
      <w:bookmarkEnd w:id="330"/>
      <w:bookmarkEnd w:id="331"/>
    </w:p>
    <w:p w14:paraId="187EEFAE" w14:textId="77777777" w:rsidR="00D0236F" w:rsidRPr="005675D1" w:rsidRDefault="00D0236F" w:rsidP="00D0236F">
      <w:r w:rsidRPr="005675D1">
        <w:t xml:space="preserve">1) </w:t>
      </w:r>
      <w:r w:rsidRPr="005675D1">
        <w:rPr>
          <w:b/>
        </w:rPr>
        <w:t>a*ed</w:t>
      </w:r>
      <w:r w:rsidRPr="005675D1">
        <w:tab/>
        <w:t xml:space="preserve">matches aed, aaed, aaaed etc. the </w:t>
      </w:r>
      <w:r w:rsidRPr="005675D1">
        <w:rPr>
          <w:i/>
        </w:rPr>
        <w:t>a</w:t>
      </w:r>
      <w:r w:rsidRPr="005675D1">
        <w:t xml:space="preserve"> can be present 0 or </w:t>
      </w:r>
      <w:r w:rsidRPr="005675D1">
        <w:tab/>
        <w:t>n times)</w:t>
      </w:r>
    </w:p>
    <w:p w14:paraId="58BD9A5C" w14:textId="77777777" w:rsidR="00D0236F" w:rsidRPr="005675D1" w:rsidRDefault="00D0236F" w:rsidP="00D0236F">
      <w:r w:rsidRPr="005675D1">
        <w:rPr>
          <w:b/>
        </w:rPr>
        <w:t>2) a%*ed</w:t>
      </w:r>
      <w:r w:rsidRPr="005675D1">
        <w:tab/>
        <w:t xml:space="preserve">matches aed, aued, auaed, aubased etc. any characters </w:t>
      </w:r>
      <w:r w:rsidRPr="005675D1">
        <w:tab/>
        <w:t xml:space="preserve">can occur between </w:t>
      </w:r>
      <w:r w:rsidRPr="005675D1">
        <w:rPr>
          <w:i/>
        </w:rPr>
        <w:t>a</w:t>
      </w:r>
      <w:r w:rsidRPr="005675D1">
        <w:t xml:space="preserve"> and </w:t>
      </w:r>
      <w:r w:rsidRPr="005675D1">
        <w:rPr>
          <w:i/>
        </w:rPr>
        <w:t>ed</w:t>
      </w:r>
      <w:r w:rsidRPr="005675D1">
        <w:t>)</w:t>
      </w:r>
    </w:p>
    <w:p w14:paraId="7CD7A571" w14:textId="77777777" w:rsidR="00D0236F" w:rsidRPr="005675D1" w:rsidRDefault="00D0236F" w:rsidP="00D0236F">
      <w:r w:rsidRPr="005675D1">
        <w:rPr>
          <w:b/>
        </w:rPr>
        <w:t>3) a%d*</w:t>
      </w:r>
      <w:r w:rsidRPr="005675D1">
        <w:rPr>
          <w:b/>
        </w:rPr>
        <w:tab/>
      </w:r>
      <w:r w:rsidRPr="005675D1">
        <w:t>matches a, a1, a23, a45, a765735 etc.</w:t>
      </w:r>
    </w:p>
    <w:p w14:paraId="77F2E113" w14:textId="77777777" w:rsidR="00D0236F" w:rsidRPr="005675D1" w:rsidRDefault="00D0236F" w:rsidP="00D0236F">
      <w:r>
        <w:rPr>
          <w:b/>
        </w:rPr>
        <w:t>4) a{%d</w:t>
      </w:r>
      <w:r w:rsidRPr="005675D1">
        <w:rPr>
          <w:b/>
        </w:rPr>
        <w:t>%p</w:t>
      </w:r>
      <w:r>
        <w:rPr>
          <w:b/>
        </w:rPr>
        <w:t>}</w:t>
      </w:r>
      <w:r w:rsidRPr="005675D1">
        <w:tab/>
        <w:t>matches a1, a/, a etc.</w:t>
      </w:r>
    </w:p>
    <w:p w14:paraId="3BB18E03" w14:textId="77777777" w:rsidR="00D0236F" w:rsidRPr="005675D1" w:rsidRDefault="00D0236F" w:rsidP="00D0236F">
      <w:r w:rsidRPr="005675D1">
        <w:rPr>
          <w:b/>
        </w:rPr>
        <w:t>5) a</w:t>
      </w:r>
      <w:r>
        <w:rPr>
          <w:b/>
        </w:rPr>
        <w:t>{bef}</w:t>
      </w:r>
      <w:r w:rsidRPr="005675D1">
        <w:rPr>
          <w:b/>
        </w:rPr>
        <w:tab/>
      </w:r>
      <w:r w:rsidRPr="005675D1">
        <w:t>matches ab, ae or af.</w:t>
      </w:r>
    </w:p>
    <w:p w14:paraId="25A1E986" w14:textId="77777777" w:rsidR="00D0236F" w:rsidRPr="005675D1" w:rsidRDefault="00D0236F" w:rsidP="00D0236F">
      <w:r w:rsidRPr="005675D1">
        <w:rPr>
          <w:b/>
        </w:rPr>
        <w:t>6) a</w:t>
      </w:r>
      <w:r>
        <w:rPr>
          <w:b/>
        </w:rPr>
        <w:t>{%d</w:t>
      </w:r>
      <w:r w:rsidRPr="005675D1">
        <w:rPr>
          <w:b/>
        </w:rPr>
        <w:t>bef</w:t>
      </w:r>
      <w:r>
        <w:rPr>
          <w:b/>
        </w:rPr>
        <w:t>}</w:t>
      </w:r>
      <w:r w:rsidRPr="005675D1">
        <w:tab/>
        <w:t>matches a1, ab, ae, af, a0, a9 etc.</w:t>
      </w:r>
    </w:p>
    <w:p w14:paraId="4F888AC0" w14:textId="77777777" w:rsidR="00D0236F" w:rsidRPr="005675D1" w:rsidRDefault="00D0236F" w:rsidP="00D0236F">
      <w:r>
        <w:rPr>
          <w:b/>
        </w:rPr>
        <w:t>7) a{be}</w:t>
      </w:r>
      <w:r w:rsidRPr="005675D1">
        <w:rPr>
          <w:b/>
        </w:rPr>
        <w:t>+</w:t>
      </w:r>
      <w:r w:rsidRPr="005675D1">
        <w:rPr>
          <w:b/>
        </w:rPr>
        <w:tab/>
      </w:r>
      <w:r w:rsidRPr="005675D1">
        <w:t>matches ab, ae, abb, abe, abbbe, aeeeb etc.</w:t>
      </w:r>
    </w:p>
    <w:p w14:paraId="443FD61F" w14:textId="77777777" w:rsidR="00D0236F" w:rsidRPr="005675D1" w:rsidRDefault="00D0236F" w:rsidP="00D0236F">
      <w:r>
        <w:rPr>
          <w:b/>
        </w:rPr>
        <w:t>8) a[be]</w:t>
      </w:r>
      <w:r w:rsidRPr="005675D1">
        <w:rPr>
          <w:b/>
        </w:rPr>
        <w:t>+</w:t>
      </w:r>
      <w:r w:rsidRPr="005675D1">
        <w:rPr>
          <w:b/>
        </w:rPr>
        <w:tab/>
      </w:r>
      <w:r w:rsidRPr="005675D1">
        <w:t>matches ab</w:t>
      </w:r>
      <w:r>
        <w:t>e</w:t>
      </w:r>
      <w:r w:rsidRPr="005675D1">
        <w:t>, a</w:t>
      </w:r>
      <w:r>
        <w:t xml:space="preserve">bebe </w:t>
      </w:r>
      <w:r w:rsidRPr="005675D1">
        <w:t xml:space="preserve"> etc.</w:t>
      </w:r>
    </w:p>
    <w:p w14:paraId="60062C17" w14:textId="77777777" w:rsidR="00D0236F" w:rsidRDefault="00D0236F" w:rsidP="00D0236F">
      <w:pPr>
        <w:pStyle w:val="Body"/>
      </w:pPr>
    </w:p>
    <w:p w14:paraId="67D65D79" w14:textId="77777777" w:rsidR="00D0236F" w:rsidRDefault="00D0236F" w:rsidP="007E45EE">
      <w:pPr>
        <w:pStyle w:val="Titre2"/>
      </w:pPr>
      <w:bookmarkStart w:id="332" w:name="_Toc140153775"/>
      <w:r>
        <w:t>Macros: grammar_macros(key, pattern)</w:t>
      </w:r>
      <w:bookmarkEnd w:id="332"/>
    </w:p>
    <w:p w14:paraId="25CCD31C" w14:textId="35235026" w:rsidR="00D0236F" w:rsidRDefault="00D0236F" w:rsidP="00D0236F">
      <w:pPr>
        <w:pStyle w:val="Body"/>
      </w:pPr>
      <w:r>
        <w:t xml:space="preserve">Some expressions might be a bit complex to write down. Tamgu provides the procedure </w:t>
      </w:r>
      <w:r>
        <w:rPr>
          <w:i/>
        </w:rPr>
        <w:t>grammar_macros,</w:t>
      </w:r>
      <w:r>
        <w:t xml:space="preserve"> whi</w:t>
      </w:r>
      <w:r w:rsidR="006C14A2">
        <w:t>ch creates a new meta-character</w:t>
      </w:r>
      <w:r>
        <w:t xml:space="preserve">, which can be used in expressions. The first argument is a character, which will be used as index, while the second </w:t>
      </w:r>
      <w:r w:rsidR="00904ECC">
        <w:t>is a regular expression pattern</w:t>
      </w:r>
      <w:r>
        <w:t>, that will be associated to this key.</w:t>
      </w:r>
    </w:p>
    <w:p w14:paraId="3DCB9F15" w14:textId="7C3F866A" w:rsidR="00D0236F" w:rsidRDefault="00D0236F" w:rsidP="00D0236F">
      <w:pPr>
        <w:pStyle w:val="Body"/>
      </w:pPr>
      <w:r>
        <w:t>This function provides patterns for all call</w:t>
      </w:r>
      <w:r w:rsidR="00B900D1">
        <w:t>s</w:t>
      </w:r>
      <w:r>
        <w:t xml:space="preserve"> to grammar regular expressions.</w:t>
      </w:r>
    </w:p>
    <w:p w14:paraId="47A2AE2A" w14:textId="77777777" w:rsidR="00D0236F" w:rsidRDefault="00D0236F" w:rsidP="00D0236F">
      <w:pPr>
        <w:pStyle w:val="Titre4"/>
      </w:pPr>
      <w:r>
        <w:t>Example:</w:t>
      </w:r>
    </w:p>
    <w:p w14:paraId="47004A50" w14:textId="77777777" w:rsidR="00D0236F" w:rsidRDefault="00D0236F" w:rsidP="00D0236F">
      <w:pPr>
        <w:pStyle w:val="Body"/>
      </w:pPr>
    </w:p>
    <w:p w14:paraId="712FBCB8" w14:textId="77777777" w:rsidR="00D0236F" w:rsidRPr="00E21533" w:rsidRDefault="00D0236F" w:rsidP="00D0236F">
      <w:pPr>
        <w:spacing w:line="240" w:lineRule="auto"/>
        <w:ind w:left="0" w:firstLine="0"/>
        <w:jc w:val="left"/>
        <w:rPr>
          <w:rFonts w:ascii="Helvetica" w:hAnsi="Helvetica" w:cs="Times New Roman"/>
          <w:color w:val="FF0000"/>
          <w:sz w:val="20"/>
          <w:szCs w:val="20"/>
          <w:lang w:val="en-CA" w:eastAsia="fr-FR"/>
        </w:rPr>
      </w:pPr>
      <w:r w:rsidRPr="00E21533">
        <w:rPr>
          <w:rFonts w:ascii="Helvetica" w:hAnsi="Helvetica" w:cs="Times New Roman"/>
          <w:color w:val="0505F5"/>
          <w:sz w:val="20"/>
          <w:szCs w:val="20"/>
          <w:lang w:val="en-CA" w:eastAsia="fr-FR"/>
        </w:rPr>
        <w:t>grammar_macros</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r w:rsidRPr="00E21533">
        <w:rPr>
          <w:rFonts w:ascii="Helvetica" w:hAnsi="Helvetica" w:cs="Times New Roman"/>
          <w:color w:val="FF0000"/>
          <w:sz w:val="20"/>
          <w:szCs w:val="20"/>
          <w:lang w:val="en-CA" w:eastAsia="fr-FR"/>
        </w:rPr>
        <w:t>"({%+-})0x%x+(.%x+)(p({%+-})%d+)"</w:t>
      </w:r>
      <w:r w:rsidRPr="00E21533">
        <w:rPr>
          <w:rFonts w:ascii="Helvetica" w:hAnsi="Helvetica" w:cs="Times New Roman"/>
          <w:color w:val="000000"/>
          <w:sz w:val="20"/>
          <w:szCs w:val="20"/>
          <w:lang w:val="en-CA" w:eastAsia="fr-FR"/>
        </w:rPr>
        <w:t>);</w:t>
      </w:r>
    </w:p>
    <w:p w14:paraId="4F67E0FE"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5F2F5DBE" w14:textId="77777777" w:rsidR="00D0236F" w:rsidRPr="00E21533" w:rsidRDefault="00D0236F" w:rsidP="00D0236F">
      <w:pPr>
        <w:spacing w:line="240" w:lineRule="auto"/>
        <w:ind w:left="0" w:firstLine="0"/>
        <w:jc w:val="left"/>
        <w:rPr>
          <w:rFonts w:ascii="Helvetica" w:hAnsi="Helvetica" w:cs="Times New Roman"/>
          <w:color w:val="FF0000"/>
          <w:sz w:val="20"/>
          <w:szCs w:val="20"/>
          <w:lang w:val="fr-FR" w:eastAsia="fr-FR"/>
        </w:rPr>
      </w:pPr>
      <w:r w:rsidRPr="00E21533">
        <w:rPr>
          <w:rFonts w:ascii="Helvetica" w:hAnsi="Helvetica" w:cs="Times New Roman"/>
          <w:color w:val="0505F5"/>
          <w:sz w:val="20"/>
          <w:szCs w:val="20"/>
          <w:lang w:val="fr-FR" w:eastAsia="fr-FR"/>
        </w:rPr>
        <w:t>string</w:t>
      </w:r>
      <w:r w:rsidRPr="00E21533">
        <w:rPr>
          <w:rFonts w:ascii="Helvetica" w:hAnsi="Helvetica" w:cs="Times New Roman"/>
          <w:color w:val="000000"/>
          <w:sz w:val="20"/>
          <w:szCs w:val="20"/>
          <w:lang w:val="fr-FR" w:eastAsia="fr-FR"/>
        </w:rPr>
        <w:t xml:space="preserve"> s=</w:t>
      </w:r>
      <w:r w:rsidRPr="00E21533">
        <w:rPr>
          <w:rFonts w:ascii="Helvetica" w:hAnsi="Helvetica" w:cs="Times New Roman"/>
          <w:color w:val="FF0000"/>
          <w:sz w:val="20"/>
          <w:szCs w:val="20"/>
          <w:lang w:val="fr-FR" w:eastAsia="fr-FR"/>
        </w:rPr>
        <w:t>"ceci est: 0x1.0d0e44bfeec9p-3 dans la chaine."</w:t>
      </w:r>
      <w:r w:rsidRPr="00E21533">
        <w:rPr>
          <w:rFonts w:ascii="Helvetica" w:hAnsi="Helvetica" w:cs="Times New Roman"/>
          <w:color w:val="000000"/>
          <w:sz w:val="20"/>
          <w:szCs w:val="20"/>
          <w:lang w:val="fr-FR" w:eastAsia="fr-FR"/>
        </w:rPr>
        <w:t>;</w:t>
      </w:r>
    </w:p>
    <w:p w14:paraId="372C2A53" w14:textId="77777777" w:rsidR="00D0236F" w:rsidRPr="00E21533" w:rsidRDefault="00D0236F" w:rsidP="00D0236F">
      <w:pPr>
        <w:spacing w:line="240" w:lineRule="auto"/>
        <w:ind w:left="0" w:firstLine="0"/>
        <w:jc w:val="left"/>
        <w:rPr>
          <w:rFonts w:ascii="Helvetica" w:hAnsi="Helvetica" w:cs="Times New Roman"/>
          <w:color w:val="2D8C2D"/>
          <w:sz w:val="20"/>
          <w:szCs w:val="20"/>
          <w:lang w:val="fr-FR" w:eastAsia="fr-FR"/>
        </w:rPr>
      </w:pPr>
    </w:p>
    <w:p w14:paraId="34608600" w14:textId="77777777" w:rsidR="00D0236F" w:rsidRPr="00E21533" w:rsidRDefault="00D0236F" w:rsidP="00D0236F">
      <w:pPr>
        <w:spacing w:line="240" w:lineRule="auto"/>
        <w:ind w:left="0" w:firstLine="0"/>
        <w:jc w:val="left"/>
        <w:rPr>
          <w:rFonts w:ascii="Helvetica" w:hAnsi="Helvetica" w:cs="Times New Roman"/>
          <w:color w:val="2D8C2D"/>
          <w:sz w:val="20"/>
          <w:szCs w:val="20"/>
          <w:lang w:val="en-CA" w:eastAsia="fr-FR"/>
        </w:rPr>
      </w:pPr>
      <w:r w:rsidRPr="00E21533">
        <w:rPr>
          <w:rFonts w:ascii="Helvetica" w:hAnsi="Helvetica" w:cs="Times New Roman"/>
          <w:color w:val="2D8C2D"/>
          <w:sz w:val="20"/>
          <w:szCs w:val="20"/>
          <w:lang w:val="en-CA" w:eastAsia="fr-FR"/>
        </w:rPr>
        <w:t>//We use the macro</w:t>
      </w:r>
    </w:p>
    <w:p w14:paraId="76016B4A"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r w:rsidRPr="00E21533">
        <w:rPr>
          <w:rFonts w:ascii="Helvetica" w:hAnsi="Helvetica" w:cs="Times New Roman"/>
          <w:color w:val="0505F5"/>
          <w:sz w:val="20"/>
          <w:szCs w:val="20"/>
          <w:lang w:val="en-CA" w:eastAsia="fr-FR"/>
        </w:rPr>
        <w:t>string</w:t>
      </w:r>
      <w:r w:rsidRPr="00E21533">
        <w:rPr>
          <w:rFonts w:ascii="Helvetica" w:hAnsi="Helvetica" w:cs="Times New Roman"/>
          <w:color w:val="000000"/>
          <w:sz w:val="20"/>
          <w:szCs w:val="20"/>
          <w:lang w:val="en-CA" w:eastAsia="fr-FR"/>
        </w:rPr>
        <w:t xml:space="preserve"> res=s.scan(</w:t>
      </w:r>
      <w:r w:rsidRPr="00E21533">
        <w:rPr>
          <w:rFonts w:ascii="Helvetica" w:hAnsi="Helvetica" w:cs="Times New Roman"/>
          <w:color w:val="FF0000"/>
          <w:sz w:val="20"/>
          <w:szCs w:val="20"/>
          <w:lang w:val="en-CA" w:eastAsia="fr-FR"/>
        </w:rPr>
        <w:t>"%X"</w:t>
      </w:r>
      <w:r w:rsidRPr="00E21533">
        <w:rPr>
          <w:rFonts w:ascii="Helvetica" w:hAnsi="Helvetica" w:cs="Times New Roman"/>
          <w:color w:val="000000"/>
          <w:sz w:val="20"/>
          <w:szCs w:val="20"/>
          <w:lang w:val="en-CA" w:eastAsia="fr-FR"/>
        </w:rPr>
        <w:t>);</w:t>
      </w:r>
    </w:p>
    <w:p w14:paraId="2F7DE60D" w14:textId="77777777" w:rsidR="00D0236F" w:rsidRPr="00E21533" w:rsidRDefault="00D0236F" w:rsidP="00D0236F">
      <w:pPr>
        <w:spacing w:line="240" w:lineRule="auto"/>
        <w:ind w:left="0" w:firstLine="0"/>
        <w:jc w:val="left"/>
        <w:rPr>
          <w:rFonts w:ascii="Helvetica" w:hAnsi="Helvetica" w:cs="Times New Roman"/>
          <w:color w:val="000000"/>
          <w:sz w:val="20"/>
          <w:szCs w:val="20"/>
          <w:lang w:val="en-CA" w:eastAsia="fr-FR"/>
        </w:rPr>
      </w:pPr>
    </w:p>
    <w:p w14:paraId="0BEF576B" w14:textId="77777777" w:rsidR="00D0236F" w:rsidRPr="00E21533" w:rsidRDefault="00D0236F" w:rsidP="00D0236F">
      <w:pPr>
        <w:spacing w:line="240" w:lineRule="auto"/>
        <w:ind w:left="0" w:firstLine="0"/>
        <w:jc w:val="left"/>
        <w:rPr>
          <w:rFonts w:ascii="Helvetica" w:hAnsi="Helvetica" w:cs="Times New Roman"/>
          <w:color w:val="0505F5"/>
          <w:sz w:val="20"/>
          <w:szCs w:val="20"/>
          <w:lang w:val="en-CA" w:eastAsia="fr-FR"/>
        </w:rPr>
      </w:pPr>
      <w:r w:rsidRPr="00E21533">
        <w:rPr>
          <w:rFonts w:ascii="Helvetica" w:hAnsi="Helvetica" w:cs="Times New Roman"/>
          <w:color w:val="0505F5"/>
          <w:sz w:val="20"/>
          <w:szCs w:val="20"/>
          <w:lang w:val="en-CA" w:eastAsia="fr-FR"/>
        </w:rPr>
        <w:t>println</w:t>
      </w:r>
      <w:r w:rsidRPr="00E21533">
        <w:rPr>
          <w:rFonts w:ascii="Helvetica" w:hAnsi="Helvetica" w:cs="Times New Roman"/>
          <w:color w:val="000000"/>
          <w:sz w:val="20"/>
          <w:szCs w:val="20"/>
          <w:lang w:val="en-CA" w:eastAsia="fr-FR"/>
        </w:rPr>
        <w:t xml:space="preserve">(res); </w:t>
      </w:r>
      <w:r w:rsidRPr="00E21533">
        <w:rPr>
          <w:rFonts w:ascii="Helvetica" w:hAnsi="Helvetica" w:cs="Times New Roman"/>
          <w:color w:val="000000"/>
          <w:sz w:val="20"/>
          <w:szCs w:val="20"/>
          <w:lang w:val="fr-FR" w:eastAsia="fr-FR"/>
        </w:rPr>
        <w:sym w:font="Wingdings" w:char="F0E0"/>
      </w:r>
      <w:r w:rsidRPr="00E21533">
        <w:rPr>
          <w:rFonts w:ascii="Helvetica" w:hAnsi="Helvetica" w:cs="Times New Roman"/>
          <w:color w:val="000000"/>
          <w:sz w:val="20"/>
          <w:szCs w:val="20"/>
          <w:lang w:val="en-CA" w:eastAsia="fr-FR"/>
        </w:rPr>
        <w:t xml:space="preserve"> </w:t>
      </w:r>
      <w:r w:rsidRPr="00E21533">
        <w:rPr>
          <w:rFonts w:ascii="Helvetica" w:hAnsi="Helvetica" w:cs="Times New Roman"/>
          <w:color w:val="FF0000"/>
          <w:sz w:val="20"/>
          <w:szCs w:val="20"/>
          <w:lang w:val="en-CA" w:eastAsia="fr-FR"/>
        </w:rPr>
        <w:t>0x1.0d0e44bfeec9p-3</w:t>
      </w:r>
    </w:p>
    <w:p w14:paraId="77F95D6A" w14:textId="5DA8256F" w:rsidR="00D0236F" w:rsidRDefault="00AD38F3" w:rsidP="00AD38F3">
      <w:pPr>
        <w:pStyle w:val="Titre4"/>
        <w:rPr>
          <w:lang w:val="en-CA"/>
        </w:rPr>
      </w:pPr>
      <w:r>
        <w:rPr>
          <w:lang w:val="en-CA"/>
        </w:rPr>
        <w:lastRenderedPageBreak/>
        <w:t>IMPORTANT</w:t>
      </w:r>
    </w:p>
    <w:p w14:paraId="2592D9A0" w14:textId="3B7705B3" w:rsidR="00AD38F3" w:rsidRDefault="00AD38F3" w:rsidP="00AD38F3">
      <w:pPr>
        <w:rPr>
          <w:lang w:val="en-CA"/>
        </w:rPr>
      </w:pPr>
      <w:r w:rsidRPr="00AD38F3">
        <w:rPr>
          <w:i/>
          <w:lang w:val="en-CA"/>
        </w:rPr>
        <w:t>grammar_macros</w:t>
      </w:r>
      <w:r>
        <w:rPr>
          <w:lang w:val="en-CA"/>
        </w:rPr>
        <w:t xml:space="preserve"> is a system function, which means that it is executed while parsing the code. </w:t>
      </w:r>
      <w:r w:rsidR="00C1061E">
        <w:rPr>
          <w:lang w:val="en-CA"/>
        </w:rPr>
        <w:t>It won’t execute with the rest of code, once the compiling has been done.</w:t>
      </w:r>
    </w:p>
    <w:p w14:paraId="4D700622" w14:textId="0DB39E2E" w:rsidR="00AD38F3" w:rsidRPr="00AD38F3" w:rsidRDefault="00AD38F3" w:rsidP="00AD38F3">
      <w:pPr>
        <w:rPr>
          <w:lang w:val="en-CA"/>
        </w:rPr>
      </w:pPr>
      <w:r>
        <w:rPr>
          <w:lang w:val="en-CA"/>
        </w:rPr>
        <w:t xml:space="preserve"> </w:t>
      </w:r>
    </w:p>
    <w:p w14:paraId="34819888" w14:textId="01C632E1" w:rsidR="00D0236F" w:rsidRDefault="00A05D66" w:rsidP="007E45EE">
      <w:pPr>
        <w:pStyle w:val="Titre2"/>
      </w:pPr>
      <w:bookmarkStart w:id="333" w:name="_Toc140153776"/>
      <w:r>
        <w:t xml:space="preserve">Using </w:t>
      </w:r>
      <w:r>
        <w:rPr>
          <w:i/>
        </w:rPr>
        <w:t>treg</w:t>
      </w:r>
      <w:r>
        <w:t xml:space="preserve"> in strings</w:t>
      </w:r>
      <w:bookmarkEnd w:id="333"/>
    </w:p>
    <w:p w14:paraId="45B9C4D7" w14:textId="77777777" w:rsidR="00495142" w:rsidRDefault="00A05D66" w:rsidP="00495142">
      <w:pPr>
        <w:pStyle w:val="Body"/>
      </w:pPr>
      <w:r>
        <w:t xml:space="preserve">It is also possible to use </w:t>
      </w:r>
      <w:r>
        <w:rPr>
          <w:i/>
        </w:rPr>
        <w:t xml:space="preserve">treg </w:t>
      </w:r>
      <w:r>
        <w:t>directly into strings to extract or modify their content.</w:t>
      </w:r>
    </w:p>
    <w:p w14:paraId="283B7E2B" w14:textId="088985C4" w:rsidR="00944181" w:rsidRPr="00944181" w:rsidRDefault="00495142" w:rsidP="00944181">
      <w:pPr>
        <w:pStyle w:val="p1"/>
        <w:rPr>
          <w:color w:val="FF0000"/>
          <w:sz w:val="20"/>
          <w:szCs w:val="20"/>
          <w:lang w:val="en-CA"/>
        </w:rPr>
      </w:pPr>
      <w:r w:rsidRPr="00944181">
        <w:rPr>
          <w:color w:val="0505F5"/>
          <w:sz w:val="20"/>
          <w:szCs w:val="20"/>
          <w:lang w:val="en-CA"/>
        </w:rPr>
        <w:t>string</w:t>
      </w:r>
      <w:r w:rsidR="00FD19D6">
        <w:rPr>
          <w:sz w:val="20"/>
          <w:szCs w:val="20"/>
          <w:lang w:val="en-CA"/>
        </w:rPr>
        <w:t xml:space="preserve"> uu</w:t>
      </w:r>
      <w:r w:rsidRPr="00944181">
        <w:rPr>
          <w:sz w:val="20"/>
          <w:szCs w:val="20"/>
          <w:lang w:val="en-CA"/>
        </w:rPr>
        <w:t>=</w:t>
      </w:r>
      <w:r w:rsidRPr="00495142">
        <w:rPr>
          <w:color w:val="FF0000"/>
          <w:sz w:val="20"/>
          <w:szCs w:val="20"/>
          <w:lang w:val="en-CA"/>
        </w:rPr>
        <w:t>"</w:t>
      </w:r>
      <w:r w:rsidR="00CE28A4">
        <w:rPr>
          <w:color w:val="FF0000"/>
          <w:sz w:val="20"/>
          <w:szCs w:val="20"/>
          <w:lang w:val="en-CA"/>
        </w:rPr>
        <w:t>That was</w:t>
      </w:r>
      <w:r w:rsidRPr="00495142">
        <w:rPr>
          <w:color w:val="FF0000"/>
          <w:sz w:val="20"/>
          <w:szCs w:val="20"/>
          <w:lang w:val="en-CA"/>
        </w:rPr>
        <w:t>: 0x1.0d0e44bfeec9p-3, 0x3.456aebp-1 in here."</w:t>
      </w:r>
      <w:r w:rsidRPr="00944181">
        <w:rPr>
          <w:sz w:val="20"/>
          <w:szCs w:val="20"/>
          <w:lang w:val="en-CA"/>
        </w:rPr>
        <w:t>;</w:t>
      </w:r>
      <w:r w:rsidR="00944181" w:rsidRPr="00944181">
        <w:rPr>
          <w:rStyle w:val="apple-converted-space"/>
          <w:sz w:val="20"/>
          <w:szCs w:val="20"/>
          <w:lang w:val="en-CA"/>
        </w:rPr>
        <w:t xml:space="preserve"> </w:t>
      </w:r>
      <w:r w:rsidR="00944181" w:rsidRPr="00944181">
        <w:rPr>
          <w:sz w:val="20"/>
          <w:szCs w:val="20"/>
          <w:lang w:val="en-CA"/>
        </w:rPr>
        <w:t>   </w:t>
      </w:r>
    </w:p>
    <w:p w14:paraId="089CD744" w14:textId="77777777" w:rsidR="00944181" w:rsidRDefault="00944181" w:rsidP="00944181">
      <w:pPr>
        <w:spacing w:line="240" w:lineRule="auto"/>
        <w:ind w:left="0" w:firstLine="0"/>
        <w:jc w:val="left"/>
        <w:rPr>
          <w:rFonts w:ascii="Helvetica" w:hAnsi="Helvetica" w:cs="Times New Roman"/>
          <w:color w:val="0505F5"/>
          <w:sz w:val="20"/>
          <w:szCs w:val="20"/>
          <w:lang w:val="en-CA" w:eastAsia="fr-FR"/>
        </w:rPr>
      </w:pPr>
    </w:p>
    <w:p w14:paraId="378E3DBA" w14:textId="17DCC014" w:rsidR="00944181" w:rsidRPr="00944181" w:rsidRDefault="00944181" w:rsidP="00382705">
      <w:pPr>
        <w:pStyle w:val="p1"/>
        <w:rPr>
          <w:color w:val="2D8C2D"/>
          <w:sz w:val="20"/>
          <w:szCs w:val="20"/>
          <w:lang w:val="en-CA"/>
        </w:rPr>
      </w:pPr>
      <w:r w:rsidRPr="00944181">
        <w:rPr>
          <w:color w:val="0505F5"/>
          <w:sz w:val="20"/>
          <w:szCs w:val="20"/>
          <w:lang w:val="en-CA"/>
        </w:rPr>
        <w:t>print</w:t>
      </w:r>
      <w:r w:rsidRPr="00944181">
        <w:rPr>
          <w:sz w:val="20"/>
          <w:szCs w:val="20"/>
          <w:lang w:val="en-CA"/>
        </w:rPr>
        <w:t>(</w:t>
      </w:r>
      <w:r w:rsidRPr="00944181">
        <w:rPr>
          <w:color w:val="FF0000"/>
          <w:sz w:val="20"/>
          <w:szCs w:val="20"/>
          <w:lang w:val="en-CA"/>
        </w:rPr>
        <w:t>"Tst:&lt;"</w:t>
      </w:r>
      <w:r w:rsidRPr="00944181">
        <w:rPr>
          <w:sz w:val="20"/>
          <w:szCs w:val="20"/>
          <w:lang w:val="en-CA"/>
        </w:rPr>
        <w:t>,uu[-</w:t>
      </w:r>
      <w:r w:rsidRPr="00944181">
        <w:rPr>
          <w:color w:val="8C8CF5"/>
          <w:sz w:val="20"/>
          <w:szCs w:val="20"/>
          <w:lang w:val="en-CA"/>
        </w:rPr>
        <w:t>r"%d"</w:t>
      </w:r>
      <w:r w:rsidRPr="00944181">
        <w:rPr>
          <w:sz w:val="20"/>
          <w:szCs w:val="20"/>
          <w:lang w:val="en-CA"/>
        </w:rPr>
        <w:t>:</w:t>
      </w:r>
      <w:r w:rsidRPr="00944181">
        <w:rPr>
          <w:color w:val="FF0000"/>
          <w:sz w:val="20"/>
          <w:szCs w:val="20"/>
          <w:lang w:val="en-CA"/>
        </w:rPr>
        <w:t>" "</w:t>
      </w:r>
      <w:r w:rsidRPr="00944181">
        <w:rPr>
          <w:sz w:val="20"/>
          <w:szCs w:val="20"/>
          <w:lang w:val="en-CA"/>
        </w:rPr>
        <w:t>],</w:t>
      </w:r>
      <w:r w:rsidRPr="00944181">
        <w:rPr>
          <w:color w:val="FF0000"/>
          <w:sz w:val="20"/>
          <w:szCs w:val="20"/>
          <w:lang w:val="en-CA"/>
        </w:rPr>
        <w:t>"&gt;\n"</w:t>
      </w:r>
      <w:r w:rsidRPr="00944181">
        <w:rPr>
          <w:sz w:val="20"/>
          <w:szCs w:val="20"/>
          <w:lang w:val="en-CA"/>
        </w:rPr>
        <w:t>);</w:t>
      </w:r>
      <w:r>
        <w:rPr>
          <w:sz w:val="20"/>
          <w:szCs w:val="20"/>
          <w:lang w:val="en-CA"/>
        </w:rPr>
        <w:t xml:space="preserve"> </w:t>
      </w:r>
      <w:r w:rsidR="00382705">
        <w:rPr>
          <w:sz w:val="20"/>
          <w:szCs w:val="20"/>
          <w:lang w:val="en-CA"/>
        </w:rPr>
        <w:t xml:space="preserve"> </w:t>
      </w:r>
      <w:r w:rsidR="00382705" w:rsidRPr="00382705">
        <w:rPr>
          <w:color w:val="2D8C2D"/>
          <w:sz w:val="20"/>
          <w:szCs w:val="20"/>
          <w:lang w:val="en-CA"/>
        </w:rPr>
        <w:t>//Tst:&lt;1 &gt;</w:t>
      </w:r>
    </w:p>
    <w:p w14:paraId="60B81309" w14:textId="393C41A1" w:rsidR="00382705" w:rsidRPr="00382705" w:rsidRDefault="00944181" w:rsidP="00382705">
      <w:pPr>
        <w:pStyle w:val="p1"/>
        <w:rPr>
          <w:color w:val="2D8C2D"/>
          <w:sz w:val="20"/>
          <w:szCs w:val="20"/>
          <w:lang w:val="en-CA"/>
        </w:rPr>
      </w:pPr>
      <w:r w:rsidRPr="00382705">
        <w:rPr>
          <w:color w:val="0505F5"/>
          <w:sz w:val="20"/>
          <w:szCs w:val="20"/>
          <w:lang w:val="en-CA"/>
        </w:rPr>
        <w:t>println</w:t>
      </w:r>
      <w:r w:rsidRPr="00944181">
        <w:rPr>
          <w:sz w:val="20"/>
          <w:szCs w:val="20"/>
          <w:lang w:val="en-CA"/>
        </w:rPr>
        <w:t>(</w:t>
      </w:r>
      <w:r w:rsidRPr="00382705">
        <w:rPr>
          <w:color w:val="FF0000"/>
          <w:sz w:val="20"/>
          <w:szCs w:val="20"/>
          <w:lang w:val="en-CA"/>
        </w:rPr>
        <w:t>"Tst2:"</w:t>
      </w:r>
      <w:r w:rsidRPr="00944181">
        <w:rPr>
          <w:sz w:val="20"/>
          <w:szCs w:val="20"/>
          <w:lang w:val="en-CA"/>
        </w:rPr>
        <w:t>, uu[</w:t>
      </w:r>
      <w:r w:rsidRPr="00382705">
        <w:rPr>
          <w:color w:val="FF0000"/>
          <w:sz w:val="20"/>
          <w:szCs w:val="20"/>
          <w:lang w:val="en-CA"/>
        </w:rPr>
        <w:t>"x"</w:t>
      </w:r>
      <w:r w:rsidRPr="00944181">
        <w:rPr>
          <w:sz w:val="20"/>
          <w:szCs w:val="20"/>
          <w:lang w:val="en-CA"/>
        </w:rPr>
        <w:t>:</w:t>
      </w:r>
      <w:r w:rsidRPr="00382705">
        <w:rPr>
          <w:color w:val="8C8CF5"/>
          <w:sz w:val="20"/>
          <w:szCs w:val="20"/>
          <w:lang w:val="en-CA"/>
        </w:rPr>
        <w:t>r"%d %c"</w:t>
      </w:r>
      <w:r w:rsidRPr="00944181">
        <w:rPr>
          <w:sz w:val="20"/>
          <w:szCs w:val="20"/>
          <w:lang w:val="en-CA"/>
        </w:rPr>
        <w:t>]);</w:t>
      </w:r>
      <w:r w:rsidR="00382705" w:rsidRPr="00382705">
        <w:rPr>
          <w:sz w:val="20"/>
          <w:szCs w:val="20"/>
          <w:lang w:val="en-CA"/>
        </w:rPr>
        <w:t xml:space="preserve"> </w:t>
      </w:r>
      <w:r w:rsidR="00382705" w:rsidRPr="00382705">
        <w:rPr>
          <w:color w:val="2D8C2D"/>
          <w:sz w:val="20"/>
          <w:szCs w:val="20"/>
          <w:lang w:val="en-CA"/>
        </w:rPr>
        <w:t>//Tst2: x1.0d0e44bfeec9p-3, 0x3.456aebp-1 i</w:t>
      </w:r>
    </w:p>
    <w:p w14:paraId="6F66524A" w14:textId="77777777" w:rsidR="00A13045" w:rsidRDefault="00A13045" w:rsidP="00A13045">
      <w:pPr>
        <w:pStyle w:val="Body"/>
      </w:pPr>
    </w:p>
    <w:p w14:paraId="66E2C7A8" w14:textId="14A4FF9A" w:rsidR="00944181" w:rsidRDefault="00A13045" w:rsidP="00A13045">
      <w:pPr>
        <w:pStyle w:val="Body"/>
        <w:rPr>
          <w:i/>
        </w:rPr>
      </w:pPr>
      <w:r>
        <w:t xml:space="preserve">Note that it is also possible to replace a </w:t>
      </w:r>
      <w:r>
        <w:rPr>
          <w:i/>
        </w:rPr>
        <w:t>treg</w:t>
      </w:r>
      <w:r>
        <w:t xml:space="preserve"> expression with a variable of type </w:t>
      </w:r>
      <w:r>
        <w:rPr>
          <w:i/>
        </w:rPr>
        <w:t>treg…</w:t>
      </w:r>
    </w:p>
    <w:p w14:paraId="39DBEB5F" w14:textId="77777777"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treg</w:t>
      </w: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9E2123"/>
          <w:sz w:val="20"/>
          <w:szCs w:val="20"/>
          <w:lang w:val="en-CA" w:eastAsia="fr-FR"/>
        </w:rPr>
        <w:t>subt</w:t>
      </w:r>
      <w:r w:rsidRPr="008C52A1">
        <w:rPr>
          <w:rFonts w:ascii="Helvetica" w:hAnsi="Helvetica" w:cs="Times New Roman"/>
          <w:color w:val="000000"/>
          <w:sz w:val="20"/>
          <w:szCs w:val="20"/>
          <w:lang w:val="en-CA" w:eastAsia="fr-FR"/>
        </w:rPr>
        <w:t>(</w:t>
      </w:r>
      <w:r w:rsidRPr="008C52A1">
        <w:rPr>
          <w:rFonts w:ascii="Helvetica" w:hAnsi="Helvetica" w:cs="Times New Roman"/>
          <w:color w:val="8C8CF5"/>
          <w:sz w:val="20"/>
          <w:szCs w:val="20"/>
          <w:lang w:val="en-CA" w:eastAsia="fr-FR"/>
        </w:rPr>
        <w:t>r"%d %c"</w:t>
      </w:r>
      <w:r w:rsidRPr="008C52A1">
        <w:rPr>
          <w:rFonts w:ascii="Helvetica" w:hAnsi="Helvetica" w:cs="Times New Roman"/>
          <w:color w:val="000000"/>
          <w:sz w:val="20"/>
          <w:szCs w:val="20"/>
          <w:lang w:val="en-CA" w:eastAsia="fr-FR"/>
        </w:rPr>
        <w:t>);</w:t>
      </w:r>
    </w:p>
    <w:p w14:paraId="4BF98317" w14:textId="4A4EAB34" w:rsidR="008C52A1" w:rsidRPr="008C52A1" w:rsidRDefault="008C52A1" w:rsidP="008C52A1">
      <w:pPr>
        <w:spacing w:line="240" w:lineRule="auto"/>
        <w:ind w:left="0" w:firstLine="0"/>
        <w:jc w:val="left"/>
        <w:rPr>
          <w:rFonts w:ascii="Helvetica" w:hAnsi="Helvetica" w:cs="Times New Roman"/>
          <w:color w:val="000000"/>
          <w:sz w:val="20"/>
          <w:szCs w:val="20"/>
          <w:lang w:val="en-CA" w:eastAsia="fr-FR"/>
        </w:rPr>
      </w:pPr>
      <w:r w:rsidRPr="008C52A1">
        <w:rPr>
          <w:rFonts w:ascii="Helvetica" w:hAnsi="Helvetica" w:cs="Times New Roman"/>
          <w:color w:val="000000"/>
          <w:sz w:val="20"/>
          <w:szCs w:val="20"/>
          <w:lang w:val="en-CA" w:eastAsia="fr-FR"/>
        </w:rPr>
        <w:t xml:space="preserve">    </w:t>
      </w:r>
      <w:r w:rsidRPr="008C52A1">
        <w:rPr>
          <w:rFonts w:ascii="Helvetica" w:hAnsi="Helvetica" w:cs="Times New Roman"/>
          <w:color w:val="0505F5"/>
          <w:sz w:val="20"/>
          <w:szCs w:val="20"/>
          <w:lang w:val="en-CA" w:eastAsia="fr-FR"/>
        </w:rPr>
        <w:t>println</w:t>
      </w:r>
      <w:r w:rsidRPr="008C52A1">
        <w:rPr>
          <w:rFonts w:ascii="Helvetica" w:hAnsi="Helvetica" w:cs="Times New Roman"/>
          <w:color w:val="000000"/>
          <w:sz w:val="20"/>
          <w:szCs w:val="20"/>
          <w:lang w:val="en-CA" w:eastAsia="fr-FR"/>
        </w:rPr>
        <w:t>(</w:t>
      </w:r>
      <w:r w:rsidRPr="008C52A1">
        <w:rPr>
          <w:rFonts w:ascii="Helvetica" w:hAnsi="Helvetica" w:cs="Times New Roman"/>
          <w:color w:val="FF0000"/>
          <w:sz w:val="20"/>
          <w:szCs w:val="20"/>
          <w:lang w:val="en-CA" w:eastAsia="fr-FR"/>
        </w:rPr>
        <w:t>"Tst3:"</w:t>
      </w:r>
      <w:r w:rsidRPr="008C52A1">
        <w:rPr>
          <w:rFonts w:ascii="Helvetica" w:hAnsi="Helvetica" w:cs="Times New Roman"/>
          <w:color w:val="000000"/>
          <w:sz w:val="20"/>
          <w:szCs w:val="20"/>
          <w:lang w:val="en-CA" w:eastAsia="fr-FR"/>
        </w:rPr>
        <w:t>, uu[</w:t>
      </w:r>
      <w:r w:rsidRPr="008C52A1">
        <w:rPr>
          <w:rFonts w:ascii="Helvetica" w:hAnsi="Helvetica" w:cs="Times New Roman"/>
          <w:color w:val="FF0000"/>
          <w:sz w:val="20"/>
          <w:szCs w:val="20"/>
          <w:lang w:val="en-CA" w:eastAsia="fr-FR"/>
        </w:rPr>
        <w:t>"x"</w:t>
      </w:r>
      <w:r w:rsidRPr="008C52A1">
        <w:rPr>
          <w:rFonts w:ascii="Helvetica" w:hAnsi="Helvetica" w:cs="Times New Roman"/>
          <w:color w:val="000000"/>
          <w:sz w:val="20"/>
          <w:szCs w:val="20"/>
          <w:lang w:val="en-CA" w:eastAsia="fr-FR"/>
        </w:rPr>
        <w:t>:subt]);</w:t>
      </w:r>
      <w:r>
        <w:rPr>
          <w:rFonts w:ascii="Helvetica" w:hAnsi="Helvetica" w:cs="Times New Roman"/>
          <w:color w:val="000000"/>
          <w:sz w:val="20"/>
          <w:szCs w:val="20"/>
          <w:lang w:val="en-CA" w:eastAsia="fr-FR"/>
        </w:rPr>
        <w:t xml:space="preserve"> </w:t>
      </w:r>
      <w:r w:rsidRPr="00382705">
        <w:rPr>
          <w:color w:val="2D8C2D"/>
          <w:sz w:val="20"/>
          <w:szCs w:val="20"/>
          <w:lang w:val="en-CA"/>
        </w:rPr>
        <w:t>//Tst</w:t>
      </w:r>
      <w:r>
        <w:rPr>
          <w:color w:val="2D8C2D"/>
          <w:sz w:val="20"/>
          <w:szCs w:val="20"/>
          <w:lang w:val="en-CA"/>
        </w:rPr>
        <w:t>3</w:t>
      </w:r>
      <w:r w:rsidRPr="00382705">
        <w:rPr>
          <w:color w:val="2D8C2D"/>
          <w:sz w:val="20"/>
          <w:szCs w:val="20"/>
          <w:lang w:val="en-CA"/>
        </w:rPr>
        <w:t>: x1.0d0e44bfeec9p-3, 0x3.456aebp-1 i</w:t>
      </w:r>
    </w:p>
    <w:p w14:paraId="18EE6494" w14:textId="77777777" w:rsidR="00A13045" w:rsidRPr="008C52A1" w:rsidRDefault="00A13045" w:rsidP="00A13045">
      <w:pPr>
        <w:pStyle w:val="Body"/>
        <w:rPr>
          <w:i/>
          <w:lang w:val="en-CA"/>
        </w:rPr>
      </w:pPr>
    </w:p>
    <w:p w14:paraId="17534A37" w14:textId="5FAEA918" w:rsidR="00495142" w:rsidRDefault="009927A8" w:rsidP="009927A8">
      <w:pPr>
        <w:pStyle w:val="Titre4"/>
      </w:pPr>
      <w:r>
        <w:t>taskell</w:t>
      </w:r>
    </w:p>
    <w:p w14:paraId="6EC067EA" w14:textId="77777777" w:rsidR="009927A8" w:rsidRDefault="009927A8" w:rsidP="009927A8">
      <w:r>
        <w:t xml:space="preserve">You can also use these </w:t>
      </w:r>
      <w:r w:rsidRPr="009927A8">
        <w:rPr>
          <w:i/>
        </w:rPr>
        <w:t>treg</w:t>
      </w:r>
      <w:r>
        <w:t xml:space="preserve"> expressions with Taskell functions:</w:t>
      </w:r>
    </w:p>
    <w:p w14:paraId="2522D347" w14:textId="77777777" w:rsidR="007815D4" w:rsidRDefault="007815D4" w:rsidP="009927A8"/>
    <w:p w14:paraId="5090F71B"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8C8CF5"/>
          <w:sz w:val="20"/>
          <w:szCs w:val="20"/>
          <w:lang w:val="en-CA" w:eastAsia="fr-FR"/>
        </w:rPr>
        <w:t>r"%C+"</w:t>
      </w:r>
      <w:r w:rsidRPr="007815D4">
        <w:rPr>
          <w:rFonts w:ascii="Helvetica" w:hAnsi="Helvetica" w:cs="Times New Roman"/>
          <w:color w:val="000000"/>
          <w:sz w:val="20"/>
          <w:szCs w:val="20"/>
          <w:lang w:val="en-CA" w:eastAsia="fr-FR"/>
        </w:rPr>
        <w:t xml:space="preserve">) = </w:t>
      </w:r>
      <w:r w:rsidRPr="007815D4">
        <w:rPr>
          <w:rFonts w:ascii="Helvetica" w:hAnsi="Helvetica" w:cs="Times New Roman"/>
          <w:color w:val="FF0000"/>
          <w:sz w:val="20"/>
          <w:szCs w:val="20"/>
          <w:lang w:val="en-CA" w:eastAsia="fr-FR"/>
        </w:rPr>
        <w:t>"uppercase"</w:t>
      </w:r>
      <w:r w:rsidRPr="007815D4">
        <w:rPr>
          <w:rFonts w:ascii="Helvetica" w:hAnsi="Helvetica" w:cs="Times New Roman"/>
          <w:color w:val="000000"/>
          <w:sz w:val="20"/>
          <w:szCs w:val="20"/>
          <w:lang w:val="en-CA" w:eastAsia="fr-FR"/>
        </w:rPr>
        <w:t>&gt;</w:t>
      </w:r>
    </w:p>
    <w:p w14:paraId="6464B8D9"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8C8CF5"/>
          <w:sz w:val="20"/>
          <w:szCs w:val="20"/>
          <w:lang w:val="en-CA" w:eastAsia="fr-FR"/>
        </w:rPr>
        <w:t>r"%d+"</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"ok"</w:t>
      </w:r>
      <w:r w:rsidRPr="007815D4">
        <w:rPr>
          <w:rFonts w:ascii="Helvetica" w:hAnsi="Helvetica" w:cs="Times New Roman"/>
          <w:color w:val="000000"/>
          <w:sz w:val="20"/>
          <w:szCs w:val="20"/>
          <w:lang w:val="en-CA" w:eastAsia="fr-FR"/>
        </w:rPr>
        <w:t>&gt;</w:t>
      </w:r>
    </w:p>
    <w:p w14:paraId="07144835" w14:textId="77777777" w:rsidR="007815D4" w:rsidRPr="007815D4" w:rsidRDefault="007815D4" w:rsidP="007815D4">
      <w:pPr>
        <w:spacing w:line="240" w:lineRule="auto"/>
        <w:ind w:left="0" w:firstLine="0"/>
        <w:jc w:val="left"/>
        <w:rPr>
          <w:rFonts w:ascii="Helvetica" w:hAnsi="Helvetica" w:cs="Times New Roman"/>
          <w:color w:val="FF0000"/>
          <w:sz w:val="20"/>
          <w:szCs w:val="20"/>
          <w:lang w:val="en-CA" w:eastAsia="fr-FR"/>
        </w:rPr>
      </w:pPr>
      <w:r w:rsidRPr="007815D4">
        <w:rPr>
          <w:rFonts w:ascii="Helvetica" w:hAnsi="Helvetica" w:cs="Times New Roman"/>
          <w:color w:val="000000"/>
          <w:sz w:val="20"/>
          <w:szCs w:val="20"/>
          <w:lang w:val="en-CA" w:eastAsia="fr-FR"/>
        </w:rPr>
        <w:t>&lt;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 xml:space="preserve">v) = </w:t>
      </w:r>
      <w:r w:rsidRPr="007815D4">
        <w:rPr>
          <w:rFonts w:ascii="Helvetica" w:hAnsi="Helvetica" w:cs="Times New Roman"/>
          <w:color w:val="FF0000"/>
          <w:sz w:val="20"/>
          <w:szCs w:val="20"/>
          <w:lang w:val="en-CA" w:eastAsia="fr-FR"/>
        </w:rPr>
        <w:t>"missed"</w:t>
      </w:r>
      <w:r w:rsidRPr="007815D4">
        <w:rPr>
          <w:rFonts w:ascii="Helvetica" w:hAnsi="Helvetica" w:cs="Times New Roman"/>
          <w:color w:val="000000"/>
          <w:sz w:val="20"/>
          <w:szCs w:val="20"/>
          <w:lang w:val="en-CA" w:eastAsia="fr-FR"/>
        </w:rPr>
        <w:t>&gt;</w:t>
      </w:r>
    </w:p>
    <w:p w14:paraId="3022D7E5" w14:textId="77777777" w:rsidR="007815D4" w:rsidRPr="007815D4" w:rsidRDefault="007815D4" w:rsidP="007815D4">
      <w:pPr>
        <w:spacing w:line="240" w:lineRule="auto"/>
        <w:ind w:left="0" w:firstLine="0"/>
        <w:jc w:val="left"/>
        <w:rPr>
          <w:rFonts w:ascii="Helvetica" w:hAnsi="Helvetica" w:cs="Times New Roman"/>
          <w:color w:val="000000"/>
          <w:sz w:val="20"/>
          <w:szCs w:val="20"/>
          <w:lang w:val="en-CA" w:eastAsia="fr-FR"/>
        </w:rPr>
      </w:pPr>
    </w:p>
    <w:p w14:paraId="43C14056" w14:textId="6459017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"ABC"</w:t>
      </w:r>
      <w:r w:rsidRPr="007815D4">
        <w:rPr>
          <w:rFonts w:ascii="Helvetica" w:hAnsi="Helvetica" w:cs="Times New Roman"/>
          <w:color w:val="000000"/>
          <w:sz w:val="20"/>
          <w:szCs w:val="20"/>
          <w:lang w:val="en-CA" w:eastAsia="fr-FR"/>
        </w:rPr>
        <w:t>));</w:t>
      </w:r>
      <w:r>
        <w:rPr>
          <w:rFonts w:ascii="Helvetica" w:hAnsi="Helvetica" w:cs="Times New Roman"/>
          <w:color w:val="000000"/>
          <w:sz w:val="20"/>
          <w:szCs w:val="20"/>
          <w:lang w:val="en-CA" w:eastAsia="fr-FR"/>
        </w:rPr>
        <w:t xml:space="preserve"> </w:t>
      </w:r>
      <w:r w:rsidRPr="007815D4">
        <w:rPr>
          <w:rFonts w:ascii="Helvetica" w:hAnsi="Helvetica" w:cs="Times New Roman"/>
          <w:color w:val="2D8C2D"/>
          <w:sz w:val="20"/>
          <w:szCs w:val="20"/>
          <w:lang w:val="en-CA" w:eastAsia="fr-FR"/>
        </w:rPr>
        <w:t>//uppercase</w:t>
      </w:r>
    </w:p>
    <w:p w14:paraId="67CDFC68" w14:textId="29CBCD86" w:rsidR="007815D4" w:rsidRPr="007815D4" w:rsidRDefault="007815D4" w:rsidP="007815D4">
      <w:pPr>
        <w:spacing w:line="240" w:lineRule="auto"/>
        <w:ind w:left="0" w:firstLine="0"/>
        <w:jc w:val="left"/>
        <w:rPr>
          <w:rFonts w:ascii="Helvetica" w:hAnsi="Helvetica" w:cs="Times New Roman"/>
          <w:color w:val="2D8C2D"/>
          <w:sz w:val="20"/>
          <w:szCs w:val="20"/>
          <w:lang w:val="en-CA" w:eastAsia="fr-FR"/>
        </w:rPr>
      </w:pPr>
      <w:r w:rsidRPr="007815D4">
        <w:rPr>
          <w:rFonts w:ascii="Helvetica" w:hAnsi="Helvetica" w:cs="Times New Roman"/>
          <w:color w:val="0505F5"/>
          <w:sz w:val="20"/>
          <w:szCs w:val="20"/>
          <w:lang w:val="en-CA" w:eastAsia="fr-FR"/>
        </w:rPr>
        <w:t>println</w:t>
      </w:r>
      <w:r w:rsidRPr="007815D4">
        <w:rPr>
          <w:rFonts w:ascii="Helvetica" w:hAnsi="Helvetica" w:cs="Times New Roman"/>
          <w:color w:val="000000"/>
          <w:sz w:val="20"/>
          <w:szCs w:val="20"/>
          <w:lang w:val="en-CA" w:eastAsia="fr-FR"/>
        </w:rPr>
        <w:t>(</w:t>
      </w:r>
      <w:r w:rsidRPr="007815D4">
        <w:rPr>
          <w:rFonts w:ascii="Helvetica" w:hAnsi="Helvetica" w:cs="Times New Roman"/>
          <w:color w:val="9E2123"/>
          <w:sz w:val="20"/>
          <w:szCs w:val="20"/>
          <w:lang w:val="en-CA" w:eastAsia="fr-FR"/>
        </w:rPr>
        <w:t>mytreg</w:t>
      </w:r>
      <w:r w:rsidRPr="007815D4">
        <w:rPr>
          <w:rFonts w:ascii="Helvetica" w:hAnsi="Helvetica" w:cs="Times New Roman"/>
          <w:color w:val="000000"/>
          <w:sz w:val="20"/>
          <w:szCs w:val="20"/>
          <w:lang w:val="en-CA" w:eastAsia="fr-FR"/>
        </w:rPr>
        <w:t>([</w:t>
      </w:r>
      <w:r w:rsidRPr="007815D4">
        <w:rPr>
          <w:rFonts w:ascii="Helvetica" w:hAnsi="Helvetica" w:cs="Times New Roman"/>
          <w:color w:val="FF0000"/>
          <w:sz w:val="20"/>
          <w:szCs w:val="20"/>
          <w:lang w:val="en-CA" w:eastAsia="fr-FR"/>
        </w:rPr>
        <w:t>"3a4"</w:t>
      </w:r>
      <w:r w:rsidRPr="007815D4">
        <w:rPr>
          <w:rFonts w:ascii="Helvetica" w:hAnsi="Helvetica" w:cs="Times New Roman"/>
          <w:color w:val="000000"/>
          <w:sz w:val="20"/>
          <w:szCs w:val="20"/>
          <w:lang w:val="en-CA" w:eastAsia="fr-FR"/>
        </w:rPr>
        <w:t xml:space="preserve">,1,4,5])); </w:t>
      </w:r>
      <w:r w:rsidRPr="007815D4">
        <w:rPr>
          <w:rFonts w:ascii="Helvetica" w:hAnsi="Helvetica" w:cs="Times New Roman"/>
          <w:color w:val="2D8C2D"/>
          <w:sz w:val="20"/>
          <w:szCs w:val="20"/>
          <w:lang w:val="en-CA" w:eastAsia="fr-FR"/>
        </w:rPr>
        <w:t>//ok</w:t>
      </w:r>
    </w:p>
    <w:p w14:paraId="141A599E" w14:textId="665F7F94" w:rsidR="009927A8" w:rsidRPr="009927A8" w:rsidRDefault="009927A8" w:rsidP="009927A8">
      <w:r>
        <w:t xml:space="preserve"> </w:t>
      </w:r>
    </w:p>
    <w:p w14:paraId="28B9FA5B" w14:textId="3A930ED2" w:rsidR="00A05D66" w:rsidRDefault="00A05D66" w:rsidP="007815D4">
      <w:pPr>
        <w:pStyle w:val="Titre4"/>
      </w:pPr>
      <w:r>
        <w:t xml:space="preserve"> </w:t>
      </w:r>
      <w:r w:rsidR="007815D4">
        <w:t>Prolog</w:t>
      </w:r>
    </w:p>
    <w:p w14:paraId="5E1BB551" w14:textId="77777777" w:rsidR="007815D4" w:rsidRDefault="007815D4" w:rsidP="007815D4"/>
    <w:p w14:paraId="6807BE43" w14:textId="72790A08" w:rsidR="007815D4" w:rsidRDefault="007815D4" w:rsidP="007815D4">
      <w:r>
        <w:t>You can also use them in Prolog…</w:t>
      </w:r>
    </w:p>
    <w:p w14:paraId="78DF2388" w14:textId="77777777" w:rsidR="00D52EF4" w:rsidRDefault="00D52EF4" w:rsidP="007815D4">
      <w:pPr>
        <w:rPr>
          <w:sz w:val="20"/>
          <w:szCs w:val="20"/>
        </w:rPr>
      </w:pPr>
    </w:p>
    <w:p w14:paraId="7435AABE" w14:textId="482C7DE7" w:rsidR="006F40EF" w:rsidRPr="006F40EF" w:rsidRDefault="006F40EF" w:rsidP="006F40EF">
      <w:pPr>
        <w:spacing w:line="240" w:lineRule="auto"/>
        <w:ind w:left="0" w:firstLine="0"/>
        <w:jc w:val="left"/>
        <w:rPr>
          <w:rFonts w:ascii="Helvetica" w:hAnsi="Helvetica" w:cs="Times New Roman"/>
          <w:color w:val="8C8CF5"/>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8C8CF5"/>
          <w:sz w:val="20"/>
          <w:szCs w:val="20"/>
          <w:lang w:val="en-CA" w:eastAsia="fr-FR"/>
        </w:rPr>
        <w:t>r"%d+"</w:t>
      </w:r>
      <w:r w:rsidRPr="006F40EF">
        <w:rPr>
          <w:rFonts w:ascii="Helvetica" w:hAnsi="Helvetica" w:cs="Times New Roman"/>
          <w:color w:val="000000"/>
          <w:sz w:val="20"/>
          <w:szCs w:val="20"/>
          <w:lang w:val="en-CA" w:eastAsia="fr-FR"/>
        </w:rPr>
        <w:t>).</w:t>
      </w:r>
      <w:r w:rsidR="007B0369">
        <w:rPr>
          <w:rFonts w:ascii="Helvetica" w:hAnsi="Helvetica" w:cs="Times New Roman"/>
          <w:color w:val="000000"/>
          <w:sz w:val="20"/>
          <w:szCs w:val="20"/>
          <w:lang w:val="en-CA" w:eastAsia="fr-FR"/>
        </w:rPr>
        <w:t xml:space="preserve"> </w:t>
      </w:r>
      <w:r w:rsidR="007B0369" w:rsidRPr="00D52EF4">
        <w:rPr>
          <w:rFonts w:ascii="Helvetica" w:hAnsi="Helvetica" w:cs="Times New Roman"/>
          <w:color w:val="2D8C2D"/>
          <w:sz w:val="20"/>
          <w:szCs w:val="20"/>
          <w:lang w:val="en-CA" w:eastAsia="fr-FR"/>
        </w:rPr>
        <w:t>//</w:t>
      </w:r>
      <w:r w:rsidR="007B0369">
        <w:rPr>
          <w:rFonts w:ascii="Helvetica" w:hAnsi="Helvetica" w:cs="Times New Roman"/>
          <w:color w:val="2D8C2D"/>
          <w:sz w:val="20"/>
          <w:szCs w:val="20"/>
          <w:lang w:val="en-CA" w:eastAsia="fr-FR"/>
        </w:rPr>
        <w:t xml:space="preserve"> </w:t>
      </w:r>
      <w:r w:rsidR="007B0369" w:rsidRPr="007B0369">
        <w:rPr>
          <w:rFonts w:ascii="Helvetica" w:hAnsi="Helvetica" w:cs="Times New Roman"/>
          <w:color w:val="2D8C2D"/>
          <w:sz w:val="20"/>
          <w:szCs w:val="20"/>
          <w:lang w:val="en-CA" w:eastAsia="fr-FR"/>
        </w:rPr>
        <w:sym w:font="Wingdings" w:char="F0DF"/>
      </w:r>
      <w:r w:rsidR="007B0369">
        <w:rPr>
          <w:rFonts w:ascii="Helvetica" w:hAnsi="Helvetica" w:cs="Times New Roman"/>
          <w:color w:val="2D8C2D"/>
          <w:sz w:val="20"/>
          <w:szCs w:val="20"/>
          <w:lang w:val="en-CA" w:eastAsia="fr-FR"/>
        </w:rPr>
        <w:t xml:space="preserve"> the </w:t>
      </w:r>
      <w:r w:rsidR="007B0369">
        <w:rPr>
          <w:rFonts w:ascii="Helvetica" w:hAnsi="Helvetica" w:cs="Times New Roman"/>
          <w:i/>
          <w:color w:val="2D8C2D"/>
          <w:sz w:val="20"/>
          <w:szCs w:val="20"/>
          <w:lang w:val="en-CA" w:eastAsia="fr-FR"/>
        </w:rPr>
        <w:t>treg</w:t>
      </w:r>
      <w:r w:rsidR="007B0369">
        <w:rPr>
          <w:rFonts w:ascii="Helvetica" w:hAnsi="Helvetica" w:cs="Times New Roman"/>
          <w:color w:val="2D8C2D"/>
          <w:sz w:val="20"/>
          <w:szCs w:val="20"/>
          <w:lang w:val="en-CA" w:eastAsia="fr-FR"/>
        </w:rPr>
        <w:t xml:space="preserve"> expression is here…</w:t>
      </w:r>
    </w:p>
    <w:p w14:paraId="49E428DE" w14:textId="77777777" w:rsidR="006F40EF" w:rsidRPr="006F40EF" w:rsidRDefault="006F40EF" w:rsidP="006F40EF">
      <w:pPr>
        <w:spacing w:line="240" w:lineRule="auto"/>
        <w:ind w:left="0" w:firstLine="0"/>
        <w:jc w:val="left"/>
        <w:rPr>
          <w:rFonts w:ascii="Helvetica" w:hAnsi="Helvetica" w:cs="Times New Roman"/>
          <w:color w:val="FF0000"/>
          <w:sz w:val="20"/>
          <w:szCs w:val="20"/>
          <w:lang w:val="en-CA" w:eastAsia="fr-FR"/>
        </w:rPr>
      </w:pPr>
      <w:r w:rsidRPr="006F40EF">
        <w:rPr>
          <w:rFonts w:ascii="Helvetica" w:hAnsi="Helvetica" w:cs="Times New Roman"/>
          <w:color w:val="9E2123"/>
          <w:sz w:val="20"/>
          <w:szCs w:val="20"/>
          <w:lang w:val="en-CA" w:eastAsia="fr-FR"/>
        </w:rPr>
        <w:t>tst</w:t>
      </w:r>
      <w:r w:rsidRPr="006F40EF">
        <w:rPr>
          <w:rFonts w:ascii="Helvetica" w:hAnsi="Helvetica" w:cs="Times New Roman"/>
          <w:color w:val="000000"/>
          <w:sz w:val="20"/>
          <w:szCs w:val="20"/>
          <w:lang w:val="en-CA" w:eastAsia="fr-FR"/>
        </w:rPr>
        <w:t>(</w:t>
      </w:r>
      <w:r w:rsidRPr="006F40EF">
        <w:rPr>
          <w:rFonts w:ascii="Helvetica" w:hAnsi="Helvetica" w:cs="Times New Roman"/>
          <w:color w:val="FF0000"/>
          <w:sz w:val="20"/>
          <w:szCs w:val="20"/>
          <w:lang w:val="en-CA" w:eastAsia="fr-FR"/>
        </w:rPr>
        <w:t>"machin"</w:t>
      </w:r>
      <w:r w:rsidRPr="006F40EF">
        <w:rPr>
          <w:rFonts w:ascii="Helvetica" w:hAnsi="Helvetica" w:cs="Times New Roman"/>
          <w:color w:val="000000"/>
          <w:sz w:val="20"/>
          <w:szCs w:val="20"/>
          <w:lang w:val="en-CA" w:eastAsia="fr-FR"/>
        </w:rPr>
        <w:t>).</w:t>
      </w:r>
    </w:p>
    <w:p w14:paraId="4A97203B" w14:textId="77777777" w:rsidR="006F40EF" w:rsidRPr="006F40EF" w:rsidRDefault="006F40EF" w:rsidP="007815D4">
      <w:pPr>
        <w:rPr>
          <w:sz w:val="20"/>
          <w:szCs w:val="20"/>
          <w:lang w:val="en-CA"/>
        </w:rPr>
      </w:pPr>
    </w:p>
    <w:p w14:paraId="74A6A70A" w14:textId="77777777" w:rsidR="00496260" w:rsidRPr="00496260" w:rsidRDefault="00496260" w:rsidP="00496260">
      <w:pPr>
        <w:spacing w:line="240" w:lineRule="auto"/>
        <w:ind w:left="0" w:firstLine="0"/>
        <w:jc w:val="left"/>
        <w:rPr>
          <w:rFonts w:ascii="Helvetica" w:hAnsi="Helvetica" w:cs="Times New Roman"/>
          <w:color w:val="000000"/>
          <w:sz w:val="20"/>
          <w:szCs w:val="20"/>
          <w:lang w:val="en-CA" w:eastAsia="fr-FR"/>
        </w:rPr>
      </w:pPr>
      <w:r w:rsidRPr="00496260">
        <w:rPr>
          <w:rFonts w:ascii="Helvetica" w:hAnsi="Helvetica" w:cs="Times New Roman"/>
          <w:color w:val="9E2123"/>
          <w:sz w:val="20"/>
          <w:szCs w:val="20"/>
          <w:lang w:val="en-CA" w:eastAsia="fr-FR"/>
        </w:rPr>
        <w:t>truc</w:t>
      </w:r>
      <w:r w:rsidRPr="00496260">
        <w:rPr>
          <w:rFonts w:ascii="Helvetica" w:hAnsi="Helvetica" w:cs="Times New Roman"/>
          <w:color w:val="000000"/>
          <w:sz w:val="20"/>
          <w:szCs w:val="20"/>
          <w:lang w:val="en-CA" w:eastAsia="fr-FR"/>
        </w:rPr>
        <w:t>(</w:t>
      </w:r>
      <w:r w:rsidRPr="00496260">
        <w:rPr>
          <w:rFonts w:ascii="Helvetica" w:hAnsi="Helvetica" w:cs="Times New Roman"/>
          <w:color w:val="FF0000"/>
          <w:sz w:val="20"/>
          <w:szCs w:val="20"/>
          <w:lang w:val="en-CA" w:eastAsia="fr-FR"/>
        </w:rPr>
        <w:t>"Ok"</w:t>
      </w:r>
      <w:r w:rsidRPr="00496260">
        <w:rPr>
          <w:rFonts w:ascii="Helvetica" w:hAnsi="Helvetica" w:cs="Times New Roman"/>
          <w:color w:val="000000"/>
          <w:sz w:val="20"/>
          <w:szCs w:val="20"/>
          <w:lang w:val="en-CA" w:eastAsia="fr-FR"/>
        </w:rPr>
        <w:t xml:space="preserve">, </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 xml:space="preserve">) :- </w:t>
      </w:r>
      <w:r w:rsidRPr="00496260">
        <w:rPr>
          <w:rFonts w:ascii="Helvetica" w:hAnsi="Helvetica" w:cs="Times New Roman"/>
          <w:color w:val="9E2123"/>
          <w:sz w:val="20"/>
          <w:szCs w:val="20"/>
          <w:lang w:val="en-CA" w:eastAsia="fr-FR"/>
        </w:rPr>
        <w:t>tst</w:t>
      </w:r>
      <w:r w:rsidRPr="00496260">
        <w:rPr>
          <w:rFonts w:ascii="Helvetica" w:hAnsi="Helvetica" w:cs="Times New Roman"/>
          <w:color w:val="000000"/>
          <w:sz w:val="20"/>
          <w:szCs w:val="20"/>
          <w:lang w:val="en-CA" w:eastAsia="fr-FR"/>
        </w:rPr>
        <w:t>(</w:t>
      </w:r>
      <w:r w:rsidRPr="00496260">
        <w:rPr>
          <w:rFonts w:ascii="Helvetica" w:hAnsi="Helvetica" w:cs="Times New Roman"/>
          <w:color w:val="8282E6"/>
          <w:sz w:val="20"/>
          <w:szCs w:val="20"/>
          <w:lang w:val="en-CA" w:eastAsia="fr-FR"/>
        </w:rPr>
        <w:t>?P</w:t>
      </w:r>
      <w:r w:rsidRPr="00496260">
        <w:rPr>
          <w:rFonts w:ascii="Helvetica" w:hAnsi="Helvetica" w:cs="Times New Roman"/>
          <w:color w:val="000000"/>
          <w:sz w:val="20"/>
          <w:szCs w:val="20"/>
          <w:lang w:val="en-CA" w:eastAsia="fr-FR"/>
        </w:rPr>
        <w:t>).</w:t>
      </w:r>
    </w:p>
    <w:p w14:paraId="0018169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52DA21D9"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vector</w:t>
      </w:r>
      <w:r w:rsidRPr="00D52EF4">
        <w:rPr>
          <w:rFonts w:ascii="Helvetica" w:hAnsi="Helvetica" w:cs="Times New Roman"/>
          <w:color w:val="000000"/>
          <w:sz w:val="20"/>
          <w:szCs w:val="20"/>
          <w:lang w:val="en-CA" w:eastAsia="fr-FR"/>
        </w:rPr>
        <w:t xml:space="preserve"> vpred;</w:t>
      </w:r>
    </w:p>
    <w:p w14:paraId="155162DE"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w:t>
      </w:r>
      <w:r w:rsidRPr="00D52EF4">
        <w:rPr>
          <w:rFonts w:ascii="Helvetica" w:hAnsi="Helvetica" w:cs="Times New Roman"/>
          <w:color w:val="FF0000"/>
          <w:sz w:val="20"/>
          <w:szCs w:val="20"/>
          <w:lang w:val="en-CA" w:eastAsia="fr-FR"/>
        </w:rPr>
        <w:t>"machin"</w:t>
      </w:r>
      <w:r w:rsidRPr="00D52EF4">
        <w:rPr>
          <w:rFonts w:ascii="Helvetica" w:hAnsi="Helvetica" w:cs="Times New Roman"/>
          <w:color w:val="000000"/>
          <w:sz w:val="20"/>
          <w:szCs w:val="20"/>
          <w:lang w:val="en-CA" w:eastAsia="fr-FR"/>
        </w:rPr>
        <w:t>);</w:t>
      </w:r>
    </w:p>
    <w:p w14:paraId="6E4A9ABD"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//[truc("Ok",machin)]</w:t>
      </w:r>
    </w:p>
    <w:p w14:paraId="3F1F386D"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2BC47980"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"12"</w:t>
      </w:r>
      <w:r w:rsidRPr="00D52EF4">
        <w:rPr>
          <w:rFonts w:ascii="Helvetica" w:hAnsi="Helvetica" w:cs="Times New Roman"/>
          <w:color w:val="000000"/>
          <w:sz w:val="20"/>
          <w:szCs w:val="20"/>
          <w:lang w:val="en-CA" w:eastAsia="fr-FR"/>
        </w:rPr>
        <w:t>);</w:t>
      </w:r>
    </w:p>
    <w:p w14:paraId="2B75FD6A" w14:textId="77777777" w:rsidR="00D52EF4" w:rsidRPr="00D52EF4" w:rsidRDefault="00D52EF4" w:rsidP="00D52EF4">
      <w:pPr>
        <w:spacing w:line="240" w:lineRule="auto"/>
        <w:ind w:left="0" w:firstLine="0"/>
        <w:jc w:val="left"/>
        <w:rPr>
          <w:rFonts w:ascii="Helvetica" w:hAnsi="Helvetica" w:cs="Times New Roman"/>
          <w:color w:val="2D8C2D"/>
          <w:sz w:val="20"/>
          <w:szCs w:val="20"/>
          <w:lang w:val="en-CA" w:eastAsia="fr-FR"/>
        </w:rPr>
      </w:pPr>
      <w:r w:rsidRPr="00D52EF4">
        <w:rPr>
          <w:rFonts w:ascii="Helvetica" w:hAnsi="Helvetica" w:cs="Times New Roman"/>
          <w:color w:val="0505F5"/>
          <w:sz w:val="20"/>
          <w:szCs w:val="20"/>
          <w:lang w:val="en-CA" w:eastAsia="fr-FR"/>
        </w:rPr>
        <w:lastRenderedPageBreak/>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//[truc("Ok",12)]</w:t>
      </w:r>
    </w:p>
    <w:p w14:paraId="6887A425"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p>
    <w:p w14:paraId="36B11B13"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00000"/>
          <w:sz w:val="20"/>
          <w:szCs w:val="20"/>
          <w:lang w:val="en-CA" w:eastAsia="fr-FR"/>
        </w:rPr>
        <w:t xml:space="preserve">vpred = </w:t>
      </w:r>
      <w:r w:rsidRPr="00D52EF4">
        <w:rPr>
          <w:rFonts w:ascii="Helvetica" w:hAnsi="Helvetica" w:cs="Times New Roman"/>
          <w:color w:val="9E2123"/>
          <w:sz w:val="20"/>
          <w:szCs w:val="20"/>
          <w:lang w:val="en-CA" w:eastAsia="fr-FR"/>
        </w:rPr>
        <w:t>truc</w:t>
      </w:r>
      <w:r w:rsidRPr="00D52EF4">
        <w:rPr>
          <w:rFonts w:ascii="Helvetica" w:hAnsi="Helvetica" w:cs="Times New Roman"/>
          <w:color w:val="000000"/>
          <w:sz w:val="20"/>
          <w:szCs w:val="20"/>
          <w:lang w:val="en-CA" w:eastAsia="fr-FR"/>
        </w:rPr>
        <w:t>(</w:t>
      </w:r>
      <w:r w:rsidRPr="00D52EF4">
        <w:rPr>
          <w:rFonts w:ascii="Helvetica" w:hAnsi="Helvetica" w:cs="Times New Roman"/>
          <w:color w:val="8282E6"/>
          <w:sz w:val="20"/>
          <w:szCs w:val="20"/>
          <w:lang w:val="en-CA" w:eastAsia="fr-FR"/>
        </w:rPr>
        <w:t>?P</w:t>
      </w:r>
      <w:r w:rsidRPr="00D52EF4">
        <w:rPr>
          <w:rFonts w:ascii="Helvetica" w:hAnsi="Helvetica" w:cs="Times New Roman"/>
          <w:color w:val="000000"/>
          <w:sz w:val="20"/>
          <w:szCs w:val="20"/>
          <w:lang w:val="en-CA" w:eastAsia="fr-FR"/>
        </w:rPr>
        <w:t xml:space="preserve">, </w:t>
      </w:r>
      <w:r w:rsidRPr="00D52EF4">
        <w:rPr>
          <w:rFonts w:ascii="Helvetica" w:hAnsi="Helvetica" w:cs="Times New Roman"/>
          <w:color w:val="FF0000"/>
          <w:sz w:val="20"/>
          <w:szCs w:val="20"/>
          <w:lang w:val="en-CA" w:eastAsia="fr-FR"/>
        </w:rPr>
        <w:t>"nope"</w:t>
      </w:r>
      <w:r w:rsidRPr="00D52EF4">
        <w:rPr>
          <w:rFonts w:ascii="Helvetica" w:hAnsi="Helvetica" w:cs="Times New Roman"/>
          <w:color w:val="000000"/>
          <w:sz w:val="20"/>
          <w:szCs w:val="20"/>
          <w:lang w:val="en-CA" w:eastAsia="fr-FR"/>
        </w:rPr>
        <w:t>);</w:t>
      </w:r>
    </w:p>
    <w:p w14:paraId="43687681" w14:textId="77777777" w:rsidR="00D52EF4" w:rsidRPr="00D52EF4" w:rsidRDefault="00D52EF4" w:rsidP="00D52EF4">
      <w:pPr>
        <w:spacing w:line="240" w:lineRule="auto"/>
        <w:ind w:left="0" w:firstLine="0"/>
        <w:jc w:val="left"/>
        <w:rPr>
          <w:rFonts w:ascii="Helvetica" w:hAnsi="Helvetica" w:cs="Times New Roman"/>
          <w:color w:val="000000"/>
          <w:sz w:val="20"/>
          <w:szCs w:val="20"/>
          <w:lang w:val="en-CA" w:eastAsia="fr-FR"/>
        </w:rPr>
      </w:pPr>
      <w:r w:rsidRPr="00D52EF4">
        <w:rPr>
          <w:rFonts w:ascii="Helvetica" w:hAnsi="Helvetica" w:cs="Times New Roman"/>
          <w:color w:val="0505F5"/>
          <w:sz w:val="20"/>
          <w:szCs w:val="20"/>
          <w:lang w:val="en-CA" w:eastAsia="fr-FR"/>
        </w:rPr>
        <w:t>println</w:t>
      </w:r>
      <w:r w:rsidRPr="00D52EF4">
        <w:rPr>
          <w:rFonts w:ascii="Helvetica" w:hAnsi="Helvetica" w:cs="Times New Roman"/>
          <w:color w:val="000000"/>
          <w:sz w:val="20"/>
          <w:szCs w:val="20"/>
          <w:lang w:val="en-CA" w:eastAsia="fr-FR"/>
        </w:rPr>
        <w:t xml:space="preserve">(vpred); </w:t>
      </w:r>
      <w:r w:rsidRPr="00D52EF4">
        <w:rPr>
          <w:rFonts w:ascii="Helvetica" w:hAnsi="Helvetica" w:cs="Times New Roman"/>
          <w:color w:val="2D8C2D"/>
          <w:sz w:val="20"/>
          <w:szCs w:val="20"/>
          <w:lang w:val="en-CA" w:eastAsia="fr-FR"/>
        </w:rPr>
        <w:t>//[]</w:t>
      </w:r>
    </w:p>
    <w:p w14:paraId="23631131" w14:textId="77777777" w:rsidR="00D52EF4" w:rsidRDefault="00D52EF4" w:rsidP="007815D4">
      <w:pPr>
        <w:rPr>
          <w:lang w:val="en-CA"/>
        </w:rPr>
      </w:pPr>
    </w:p>
    <w:p w14:paraId="0351BCAC" w14:textId="5BAB41C4" w:rsidR="004A44CC" w:rsidRDefault="004A44CC" w:rsidP="004A44CC">
      <w:pPr>
        <w:pStyle w:val="Titre2"/>
        <w:rPr>
          <w:lang w:val="en-CA"/>
        </w:rPr>
      </w:pPr>
      <w:bookmarkStart w:id="334" w:name="_Toc140153777"/>
      <w:r>
        <w:rPr>
          <w:lang w:val="en-CA"/>
        </w:rPr>
        <w:t>Posix Regular Expressions</w:t>
      </w:r>
      <w:r w:rsidR="004945C9">
        <w:rPr>
          <w:lang w:val="en-CA"/>
        </w:rPr>
        <w:t xml:space="preserve">: </w:t>
      </w:r>
      <w:r w:rsidR="00294B46">
        <w:rPr>
          <w:lang w:val="en-CA"/>
        </w:rPr>
        <w:t>preg</w:t>
      </w:r>
      <w:bookmarkEnd w:id="334"/>
    </w:p>
    <w:p w14:paraId="4F17BC94" w14:textId="68049FA2" w:rsidR="004A44CC" w:rsidRDefault="004A44CC" w:rsidP="004A44CC">
      <w:pPr>
        <w:rPr>
          <w:lang w:val="en-CA"/>
        </w:rPr>
      </w:pPr>
      <w:r>
        <w:rPr>
          <w:lang w:val="en-CA"/>
        </w:rPr>
        <w:t>The posix regular expression are also available in Tamgu, in the same way as Tamgu Regular expression.</w:t>
      </w:r>
    </w:p>
    <w:p w14:paraId="146CF90C" w14:textId="77777777" w:rsidR="004A44CC" w:rsidRDefault="004A44CC" w:rsidP="004A44CC">
      <w:pPr>
        <w:rPr>
          <w:lang w:val="en-CA"/>
        </w:rPr>
      </w:pPr>
    </w:p>
    <w:p w14:paraId="0A873835" w14:textId="4EF1A9E8" w:rsidR="004A44CC" w:rsidRDefault="004A44CC" w:rsidP="004A44CC">
      <w:pPr>
        <w:rPr>
          <w:i/>
          <w:lang w:val="en-CA"/>
        </w:rPr>
      </w:pPr>
      <w:r>
        <w:rPr>
          <w:lang w:val="en-CA"/>
        </w:rPr>
        <w:t xml:space="preserve">However, there are two minor differences. First, to use these expressions you have to prefix your expression with: </w:t>
      </w:r>
      <w:r w:rsidRPr="004A44CC">
        <w:rPr>
          <w:i/>
          <w:lang w:val="en-CA"/>
        </w:rPr>
        <w:t>p</w:t>
      </w:r>
      <w:r>
        <w:rPr>
          <w:lang w:val="en-CA"/>
        </w:rPr>
        <w:t xml:space="preserve">, </w:t>
      </w:r>
      <w:r>
        <w:rPr>
          <w:i/>
          <w:lang w:val="en-CA"/>
        </w:rPr>
        <w:t>instead of r.</w:t>
      </w:r>
    </w:p>
    <w:p w14:paraId="13A3B116" w14:textId="77777777" w:rsidR="00294B46" w:rsidRDefault="00294B46" w:rsidP="004A44CC">
      <w:pPr>
        <w:rPr>
          <w:lang w:val="en-CA"/>
        </w:rPr>
      </w:pPr>
    </w:p>
    <w:p w14:paraId="28100046" w14:textId="12D8A4EB" w:rsidR="004A44CC" w:rsidRDefault="004A44CC" w:rsidP="004A44CC">
      <w:pPr>
        <w:rPr>
          <w:lang w:val="en-CA"/>
        </w:rPr>
      </w:pPr>
      <w:r>
        <w:rPr>
          <w:lang w:val="en-CA"/>
        </w:rPr>
        <w:t xml:space="preserve">Second, the object type associated is: </w:t>
      </w:r>
      <w:r>
        <w:rPr>
          <w:i/>
          <w:lang w:val="en-CA"/>
        </w:rPr>
        <w:t>preg.</w:t>
      </w:r>
    </w:p>
    <w:p w14:paraId="1C3B9687" w14:textId="77777777" w:rsidR="004A44CC" w:rsidRDefault="004A44CC" w:rsidP="004A44CC">
      <w:pPr>
        <w:rPr>
          <w:lang w:val="en-CA"/>
        </w:rPr>
      </w:pPr>
    </w:p>
    <w:p w14:paraId="60505655" w14:textId="3033B33F" w:rsidR="004A44CC" w:rsidRDefault="00CC729E" w:rsidP="004A44CC">
      <w:pPr>
        <w:rPr>
          <w:lang w:val="en-CA"/>
        </w:rPr>
      </w:pPr>
      <w:r>
        <w:rPr>
          <w:lang w:val="en-CA"/>
        </w:rPr>
        <w:t xml:space="preserve">These regular expressions are based on the posix regular expression scheme. They can be used instead of treg everywhere, except for the </w:t>
      </w:r>
      <w:r w:rsidRPr="00CC729E">
        <w:rPr>
          <w:i/>
          <w:lang w:val="en-CA"/>
        </w:rPr>
        <w:t>scan</w:t>
      </w:r>
      <w:r>
        <w:rPr>
          <w:lang w:val="en-CA"/>
        </w:rPr>
        <w:t xml:space="preserve"> method, in strings and files.</w:t>
      </w:r>
    </w:p>
    <w:p w14:paraId="61F9B82F" w14:textId="292398CF" w:rsidR="00E52977" w:rsidRDefault="00E52977" w:rsidP="00E52977">
      <w:pPr>
        <w:pStyle w:val="Titre4"/>
        <w:rPr>
          <w:lang w:val="en-CA"/>
        </w:rPr>
      </w:pPr>
      <w:r>
        <w:rPr>
          <w:lang w:val="en-CA"/>
        </w:rPr>
        <w:t>Example:</w:t>
      </w:r>
    </w:p>
    <w:p w14:paraId="4C708815" w14:textId="77777777" w:rsidR="00E52977" w:rsidRDefault="00E52977" w:rsidP="00E52977">
      <w:pPr>
        <w:rPr>
          <w:lang w:val="en-CA"/>
        </w:rPr>
      </w:pPr>
    </w:p>
    <w:p w14:paraId="1CE06C04" w14:textId="77777777" w:rsidR="00F334FD" w:rsidRPr="00F334FD" w:rsidRDefault="00F334FD" w:rsidP="00F334FD">
      <w:pPr>
        <w:spacing w:line="240" w:lineRule="auto"/>
        <w:ind w:left="0" w:firstLine="0"/>
        <w:jc w:val="left"/>
        <w:rPr>
          <w:rFonts w:ascii="Helvetica" w:hAnsi="Helvetica" w:cs="Times New Roman"/>
          <w:color w:val="FF0000"/>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str=</w:t>
      </w:r>
      <w:r w:rsidRPr="00F334FD">
        <w:rPr>
          <w:rFonts w:ascii="Helvetica" w:hAnsi="Helvetica" w:cs="Times New Roman"/>
          <w:color w:val="FF0000"/>
          <w:sz w:val="20"/>
          <w:szCs w:val="20"/>
          <w:lang w:val="en-CA" w:eastAsia="fr-FR"/>
        </w:rPr>
        <w:t>"this subject has a submarine as a subsequence"</w:t>
      </w:r>
      <w:r w:rsidRPr="00F334FD">
        <w:rPr>
          <w:rFonts w:ascii="Helvetica" w:hAnsi="Helvetica" w:cs="Times New Roman"/>
          <w:color w:val="000000"/>
          <w:sz w:val="20"/>
          <w:szCs w:val="20"/>
          <w:lang w:val="en-CA" w:eastAsia="fr-FR"/>
        </w:rPr>
        <w:t>;</w:t>
      </w:r>
    </w:p>
    <w:p w14:paraId="689C9630"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5A3AAD3E"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svector</w:t>
      </w:r>
      <w:r w:rsidRPr="00F334FD">
        <w:rPr>
          <w:rFonts w:ascii="Helvetica" w:hAnsi="Helvetica" w:cs="Times New Roman"/>
          <w:color w:val="000000"/>
          <w:sz w:val="20"/>
          <w:szCs w:val="20"/>
          <w:lang w:val="en-CA" w:eastAsia="fr-FR"/>
        </w:rPr>
        <w:t xml:space="preserve"> vs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261C9587" w14:textId="7777777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(vs); </w:t>
      </w:r>
      <w:r w:rsidRPr="00F334FD">
        <w:rPr>
          <w:rFonts w:ascii="Arial" w:hAnsi="Arial" w:cs="Arial"/>
          <w:color w:val="2D8C2D"/>
          <w:sz w:val="20"/>
          <w:szCs w:val="20"/>
          <w:lang w:val="en-CA" w:eastAsia="en-US"/>
        </w:rPr>
        <w:t>// ['subject','submarine','subsequence']</w:t>
      </w:r>
    </w:p>
    <w:p w14:paraId="1814FC64" w14:textId="7ECDC197"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8234C23"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7D2CC35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ivector</w:t>
      </w:r>
      <w:r w:rsidRPr="00F334FD">
        <w:rPr>
          <w:rFonts w:ascii="Helvetica" w:hAnsi="Helvetica" w:cs="Times New Roman"/>
          <w:color w:val="000000"/>
          <w:sz w:val="20"/>
          <w:szCs w:val="20"/>
          <w:lang w:val="en-CA" w:eastAsia="fr-FR"/>
        </w:rPr>
        <w:t xml:space="preserve"> iv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54FCE90E" w14:textId="05858EF0"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lang w:val="en-CA"/>
        </w:rPr>
        <w:t>println</w:t>
      </w:r>
      <w:r w:rsidRPr="00F334FD">
        <w:rPr>
          <w:sz w:val="20"/>
          <w:szCs w:val="20"/>
          <w:lang w:val="en-CA"/>
        </w:rPr>
        <w:t xml:space="preserve">(iv); </w:t>
      </w:r>
      <w:r w:rsidRPr="00F334FD">
        <w:rPr>
          <w:rFonts w:ascii="Arial" w:hAnsi="Arial" w:cs="Arial"/>
          <w:color w:val="2D8C2D"/>
          <w:sz w:val="20"/>
          <w:szCs w:val="20"/>
          <w:lang w:val="en-CA" w:eastAsia="en-US"/>
        </w:rPr>
        <w:t>// [5,12,19,28,34,45]</w:t>
      </w:r>
    </w:p>
    <w:p w14:paraId="394DC3C8" w14:textId="31A115BD"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75CA2E6"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37E24A31"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505F5"/>
          <w:sz w:val="20"/>
          <w:szCs w:val="20"/>
          <w:lang w:val="en-CA" w:eastAsia="fr-FR"/>
        </w:rPr>
        <w:t>string</w:t>
      </w:r>
      <w:r w:rsidRPr="00F334FD">
        <w:rPr>
          <w:rFonts w:ascii="Helvetica" w:hAnsi="Helvetica" w:cs="Times New Roman"/>
          <w:color w:val="000000"/>
          <w:sz w:val="20"/>
          <w:szCs w:val="20"/>
          <w:lang w:val="en-CA" w:eastAsia="fr-FR"/>
        </w:rPr>
        <w:t xml:space="preserve"> s = </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 xml:space="preserve"> </w:t>
      </w:r>
      <w:r w:rsidRPr="00F334FD">
        <w:rPr>
          <w:rFonts w:ascii="Helvetica" w:hAnsi="Helvetica" w:cs="Times New Roman"/>
          <w:color w:val="0505F5"/>
          <w:sz w:val="20"/>
          <w:szCs w:val="20"/>
          <w:lang w:val="en-CA" w:eastAsia="fr-FR"/>
        </w:rPr>
        <w:t>in</w:t>
      </w:r>
      <w:r w:rsidRPr="00F334FD">
        <w:rPr>
          <w:rFonts w:ascii="Helvetica" w:hAnsi="Helvetica" w:cs="Times New Roman"/>
          <w:color w:val="000000"/>
          <w:sz w:val="20"/>
          <w:szCs w:val="20"/>
          <w:lang w:val="en-CA" w:eastAsia="fr-FR"/>
        </w:rPr>
        <w:t xml:space="preserve"> str;</w:t>
      </w:r>
    </w:p>
    <w:p w14:paraId="7F44FE5B" w14:textId="190BC2FA" w:rsidR="00F334FD" w:rsidRPr="00F334FD" w:rsidRDefault="00F334FD" w:rsidP="00F334FD">
      <w:pPr>
        <w:spacing w:line="240" w:lineRule="auto"/>
        <w:ind w:left="0" w:firstLine="0"/>
        <w:jc w:val="left"/>
        <w:rPr>
          <w:color w:val="2D8C2D"/>
          <w:sz w:val="20"/>
          <w:szCs w:val="20"/>
          <w:lang w:val="en-CA"/>
        </w:rPr>
      </w:pPr>
      <w:r w:rsidRPr="00F334FD">
        <w:rPr>
          <w:rFonts w:ascii="Helvetica" w:hAnsi="Helvetica" w:cs="Times New Roman"/>
          <w:color w:val="0505F5"/>
          <w:sz w:val="20"/>
          <w:szCs w:val="20"/>
          <w:lang w:val="en-CA" w:eastAsia="fr-FR"/>
        </w:rPr>
        <w:t>println</w:t>
      </w:r>
      <w:r w:rsidRPr="00F334FD">
        <w:rPr>
          <w:rFonts w:ascii="Helvetica" w:hAnsi="Helvetica" w:cs="Times New Roman"/>
          <w:color w:val="000000"/>
          <w:sz w:val="20"/>
          <w:szCs w:val="20"/>
          <w:lang w:val="en-CA" w:eastAsia="fr-FR"/>
        </w:rPr>
        <w:t xml:space="preserve">(s); </w:t>
      </w:r>
      <w:r w:rsidRPr="00F334FD">
        <w:rPr>
          <w:color w:val="2D8C2D"/>
          <w:sz w:val="20"/>
          <w:szCs w:val="20"/>
          <w:lang w:val="en-CA"/>
        </w:rPr>
        <w:t>//subject</w:t>
      </w:r>
    </w:p>
    <w:p w14:paraId="14DEF0FB"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47CF93D7"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00FB5D9A" w14:textId="46429A3D" w:rsidR="00F334FD" w:rsidRPr="00D12F68" w:rsidRDefault="00F334FD" w:rsidP="00F334FD">
      <w:pPr>
        <w:pStyle w:val="p1"/>
        <w:rPr>
          <w:color w:val="auto"/>
          <w:sz w:val="20"/>
          <w:szCs w:val="20"/>
          <w:lang w:val="en-CA"/>
        </w:rPr>
      </w:pPr>
      <w:r w:rsidRPr="00F334FD">
        <w:rPr>
          <w:color w:val="0505F5"/>
          <w:sz w:val="20"/>
          <w:szCs w:val="20"/>
          <w:lang w:val="en-CA"/>
        </w:rPr>
        <w:t>println</w:t>
      </w:r>
      <w:r w:rsidRPr="00F334FD">
        <w:rPr>
          <w:sz w:val="20"/>
          <w:szCs w:val="20"/>
          <w:lang w:val="en-CA"/>
        </w:rPr>
        <w:t>(</w:t>
      </w:r>
      <w:r w:rsidRPr="00F334FD">
        <w:rPr>
          <w:color w:val="FF0000"/>
          <w:sz w:val="20"/>
          <w:szCs w:val="20"/>
          <w:lang w:val="en-CA"/>
        </w:rPr>
        <w:t>"S="</w:t>
      </w:r>
      <w:r w:rsidRPr="00F334FD">
        <w:rPr>
          <w:sz w:val="20"/>
          <w:szCs w:val="20"/>
          <w:lang w:val="en-CA"/>
        </w:rPr>
        <w:t xml:space="preserve">+s); </w:t>
      </w:r>
      <w:r w:rsidRPr="00F334FD">
        <w:rPr>
          <w:rFonts w:ascii="Arial" w:hAnsi="Arial" w:cs="Arial"/>
          <w:color w:val="2D8C2D"/>
          <w:sz w:val="20"/>
          <w:szCs w:val="20"/>
          <w:lang w:val="en-CA" w:eastAsia="en-US"/>
        </w:rPr>
        <w:t>// S=subject</w:t>
      </w:r>
    </w:p>
    <w:p w14:paraId="016783F7" w14:textId="73439DC6" w:rsidR="00F334FD" w:rsidRPr="00F334FD" w:rsidRDefault="00F334FD" w:rsidP="00F334FD">
      <w:pPr>
        <w:spacing w:line="240" w:lineRule="auto"/>
        <w:ind w:left="0" w:firstLine="0"/>
        <w:jc w:val="left"/>
        <w:rPr>
          <w:rFonts w:ascii="Helvetica" w:hAnsi="Helvetica" w:cs="Times New Roman"/>
          <w:color w:val="0505F5"/>
          <w:sz w:val="20"/>
          <w:szCs w:val="20"/>
          <w:lang w:val="en-CA" w:eastAsia="fr-FR"/>
        </w:rPr>
      </w:pPr>
    </w:p>
    <w:p w14:paraId="7B3E3A92" w14:textId="77777777" w:rsidR="00F334FD" w:rsidRPr="00F334FD" w:rsidRDefault="00F334FD" w:rsidP="00F334FD">
      <w:pPr>
        <w:spacing w:line="240" w:lineRule="auto"/>
        <w:ind w:left="0" w:firstLine="0"/>
        <w:jc w:val="left"/>
        <w:rPr>
          <w:rFonts w:ascii="Helvetica" w:hAnsi="Helvetica" w:cs="Times New Roman"/>
          <w:color w:val="000000"/>
          <w:sz w:val="20"/>
          <w:szCs w:val="20"/>
          <w:lang w:val="en-CA" w:eastAsia="fr-FR"/>
        </w:rPr>
      </w:pPr>
    </w:p>
    <w:p w14:paraId="1D59FAD0" w14:textId="77777777" w:rsidR="00F334FD" w:rsidRPr="00F334FD" w:rsidRDefault="00F334FD" w:rsidP="00F334FD">
      <w:pPr>
        <w:spacing w:line="240" w:lineRule="auto"/>
        <w:ind w:left="0" w:firstLine="0"/>
        <w:jc w:val="left"/>
        <w:rPr>
          <w:rFonts w:ascii="Helvetica" w:hAnsi="Helvetica" w:cs="Times New Roman"/>
          <w:color w:val="8C8CF5"/>
          <w:sz w:val="20"/>
          <w:szCs w:val="20"/>
          <w:lang w:val="en-CA" w:eastAsia="fr-FR"/>
        </w:rPr>
      </w:pPr>
      <w:r w:rsidRPr="00F334FD">
        <w:rPr>
          <w:rFonts w:ascii="Helvetica" w:hAnsi="Helvetica" w:cs="Times New Roman"/>
          <w:color w:val="000000"/>
          <w:sz w:val="20"/>
          <w:szCs w:val="20"/>
          <w:lang w:val="en-CA" w:eastAsia="fr-FR"/>
        </w:rPr>
        <w:t>s = str[-</w:t>
      </w:r>
      <w:r w:rsidRPr="00F334FD">
        <w:rPr>
          <w:rFonts w:ascii="Helvetica" w:hAnsi="Helvetica" w:cs="Times New Roman"/>
          <w:color w:val="8C8CF5"/>
          <w:sz w:val="20"/>
          <w:szCs w:val="20"/>
          <w:lang w:val="en-CA" w:eastAsia="fr-FR"/>
        </w:rPr>
        <w:t>p"\b(sub)([^ ]*)"</w:t>
      </w:r>
      <w:r w:rsidRPr="00F334FD">
        <w:rPr>
          <w:rFonts w:ascii="Helvetica" w:hAnsi="Helvetica" w:cs="Times New Roman"/>
          <w:color w:val="000000"/>
          <w:sz w:val="20"/>
          <w:szCs w:val="20"/>
          <w:lang w:val="en-CA" w:eastAsia="fr-FR"/>
        </w:rPr>
        <w:t>];</w:t>
      </w:r>
    </w:p>
    <w:p w14:paraId="59D57FF6" w14:textId="6E9ADAA7" w:rsidR="00F334FD" w:rsidRPr="00F334FD" w:rsidRDefault="00F334FD" w:rsidP="00F334FD">
      <w:pPr>
        <w:pStyle w:val="p1"/>
        <w:rPr>
          <w:rFonts w:ascii="Arial" w:hAnsi="Arial" w:cs="Arial"/>
          <w:color w:val="2D8C2D"/>
          <w:sz w:val="20"/>
          <w:szCs w:val="20"/>
          <w:lang w:val="en-CA" w:eastAsia="en-US"/>
        </w:rPr>
      </w:pPr>
      <w:r w:rsidRPr="00F334FD">
        <w:rPr>
          <w:color w:val="0505F5"/>
          <w:sz w:val="20"/>
          <w:szCs w:val="20"/>
        </w:rPr>
        <w:t>println</w:t>
      </w:r>
      <w:r w:rsidRPr="00F334FD">
        <w:rPr>
          <w:sz w:val="20"/>
          <w:szCs w:val="20"/>
        </w:rPr>
        <w:t>(</w:t>
      </w:r>
      <w:r w:rsidRPr="00F334FD">
        <w:rPr>
          <w:color w:val="FF0000"/>
          <w:sz w:val="20"/>
          <w:szCs w:val="20"/>
        </w:rPr>
        <w:t>"S="</w:t>
      </w:r>
      <w:r w:rsidRPr="00F334FD">
        <w:rPr>
          <w:sz w:val="20"/>
          <w:szCs w:val="20"/>
        </w:rPr>
        <w:t xml:space="preserve">+s); </w:t>
      </w:r>
      <w:r w:rsidRPr="00F334FD">
        <w:rPr>
          <w:rFonts w:ascii="Arial" w:hAnsi="Arial" w:cs="Arial"/>
          <w:color w:val="2D8C2D"/>
          <w:sz w:val="20"/>
          <w:szCs w:val="20"/>
          <w:lang w:val="en-CA" w:eastAsia="en-US"/>
        </w:rPr>
        <w:t>// S=subsequence</w:t>
      </w:r>
    </w:p>
    <w:p w14:paraId="1FF7C1AD" w14:textId="0423DFF8" w:rsidR="00F334FD" w:rsidRPr="00F334FD" w:rsidRDefault="00F334FD" w:rsidP="00F334FD">
      <w:pPr>
        <w:spacing w:line="240" w:lineRule="auto"/>
        <w:ind w:left="0" w:firstLine="0"/>
        <w:jc w:val="left"/>
        <w:rPr>
          <w:color w:val="2D8C2D"/>
          <w:sz w:val="20"/>
          <w:szCs w:val="20"/>
          <w:lang w:val="en-CA"/>
        </w:rPr>
      </w:pPr>
    </w:p>
    <w:p w14:paraId="12B6C275" w14:textId="77777777" w:rsidR="00F334FD" w:rsidRDefault="00F334FD" w:rsidP="00E52977">
      <w:pPr>
        <w:rPr>
          <w:lang w:val="en-CA"/>
        </w:rPr>
      </w:pPr>
    </w:p>
    <w:p w14:paraId="14216AEB" w14:textId="77777777" w:rsidR="00E52977" w:rsidRPr="00E52977" w:rsidRDefault="00E52977" w:rsidP="00E52977">
      <w:pPr>
        <w:rPr>
          <w:lang w:val="en-CA"/>
        </w:rPr>
      </w:pPr>
    </w:p>
    <w:p w14:paraId="36E73554" w14:textId="46DB7137" w:rsidR="00521128" w:rsidRPr="005675D1" w:rsidRDefault="00631C1F" w:rsidP="001169F8">
      <w:pPr>
        <w:pStyle w:val="Titre1"/>
      </w:pPr>
      <w:bookmarkStart w:id="335" w:name="_Toc140153778"/>
      <w:r w:rsidRPr="005675D1">
        <w:lastRenderedPageBreak/>
        <w:t xml:space="preserve">Type: </w:t>
      </w:r>
      <w:r w:rsidR="003B061D">
        <w:t xml:space="preserve">byte, short, </w:t>
      </w:r>
      <w:r w:rsidRPr="005675D1">
        <w:t>int, float</w:t>
      </w:r>
      <w:r w:rsidR="00D73BBC" w:rsidRPr="005675D1">
        <w:t xml:space="preserve">, </w:t>
      </w:r>
      <w:r w:rsidR="00722242">
        <w:t xml:space="preserve">real, </w:t>
      </w:r>
      <w:r w:rsidR="00D73BBC" w:rsidRPr="005675D1">
        <w:t>long</w:t>
      </w:r>
      <w:bookmarkEnd w:id="320"/>
      <w:bookmarkEnd w:id="321"/>
      <w:r w:rsidR="008E4F2C">
        <w:t>, complex</w:t>
      </w:r>
      <w:bookmarkEnd w:id="335"/>
    </w:p>
    <w:p w14:paraId="5EF59E79" w14:textId="77777777" w:rsidR="008D0D81" w:rsidRDefault="004802A4" w:rsidP="00495ACD">
      <w:r>
        <w:t>Tamgu</w:t>
      </w:r>
      <w:r w:rsidR="008D0D81" w:rsidRPr="005675D1">
        <w:t xml:space="preserve"> provides different numerical</w:t>
      </w:r>
      <w:r w:rsidR="003B061D">
        <w:t xml:space="preserve"> types</w:t>
      </w:r>
      <w:r w:rsidR="008D0D81" w:rsidRPr="005675D1">
        <w:t xml:space="preserve">: </w:t>
      </w:r>
      <w:r w:rsidR="003B061D" w:rsidRPr="003B061D">
        <w:rPr>
          <w:i/>
        </w:rPr>
        <w:t>byte, short,</w:t>
      </w:r>
      <w:r w:rsidR="003B061D">
        <w:t xml:space="preserve"> </w:t>
      </w:r>
      <w:r w:rsidR="008D0D81" w:rsidRPr="005675D1">
        <w:rPr>
          <w:i/>
        </w:rPr>
        <w:t>int, float</w:t>
      </w:r>
      <w:r w:rsidR="003B477A">
        <w:rPr>
          <w:i/>
        </w:rPr>
        <w:t>, real</w:t>
      </w:r>
      <w:r w:rsidR="008D0D81" w:rsidRPr="005675D1">
        <w:rPr>
          <w:i/>
        </w:rPr>
        <w:t xml:space="preserve"> </w:t>
      </w:r>
      <w:r w:rsidR="008D0D81" w:rsidRPr="005675D1">
        <w:t>and</w:t>
      </w:r>
      <w:r w:rsidR="008D0D81" w:rsidRPr="005675D1">
        <w:rPr>
          <w:i/>
        </w:rPr>
        <w:t xml:space="preserve"> fraction</w:t>
      </w:r>
      <w:r w:rsidR="008D0D81" w:rsidRPr="005675D1">
        <w:t>, which is described in the next section.</w:t>
      </w:r>
    </w:p>
    <w:p w14:paraId="0FCD6253" w14:textId="77777777" w:rsidR="003B477A" w:rsidRDefault="003B477A" w:rsidP="00495ACD"/>
    <w:p w14:paraId="5541BFE0" w14:textId="77777777" w:rsidR="003B477A" w:rsidRPr="003B477A" w:rsidRDefault="003B477A" w:rsidP="00495ACD">
      <w:r>
        <w:t xml:space="preserve">N.B. </w:t>
      </w:r>
      <w:r>
        <w:rPr>
          <w:i/>
        </w:rPr>
        <w:t>real</w:t>
      </w:r>
      <w:r>
        <w:t xml:space="preserve"> and </w:t>
      </w:r>
      <w:r>
        <w:rPr>
          <w:i/>
        </w:rPr>
        <w:t xml:space="preserve">float </w:t>
      </w:r>
      <w:r>
        <w:t xml:space="preserve">are an alias of one another. </w:t>
      </w:r>
      <w:r>
        <w:rPr>
          <w:i/>
        </w:rPr>
        <w:t>real</w:t>
      </w:r>
      <w:r>
        <w:t xml:space="preserve"> was added because </w:t>
      </w:r>
      <w:r>
        <w:rPr>
          <w:i/>
        </w:rPr>
        <w:t xml:space="preserve">float </w:t>
      </w:r>
      <w:r>
        <w:t>was often misunderstood as was it stood for.</w:t>
      </w:r>
    </w:p>
    <w:p w14:paraId="566AD748" w14:textId="77777777" w:rsidR="008D0D81" w:rsidRDefault="008D0D81" w:rsidP="008107BA">
      <w:pPr>
        <w:pStyle w:val="Titre4"/>
      </w:pPr>
      <w:r>
        <w:t>Note</w:t>
      </w:r>
      <w:r w:rsidR="00E12739">
        <w:t xml:space="preserve"> about the C++ implementation</w:t>
      </w:r>
      <w:r>
        <w:t>:</w:t>
      </w:r>
    </w:p>
    <w:p w14:paraId="5BD1B601" w14:textId="77777777" w:rsidR="008D0D81" w:rsidRDefault="008D0D81" w:rsidP="00495ACD">
      <w:r w:rsidRPr="005675D1">
        <w:rPr>
          <w:i/>
        </w:rPr>
        <w:t>int</w:t>
      </w:r>
      <w:r w:rsidRPr="005675D1">
        <w:t xml:space="preserve"> and </w:t>
      </w:r>
      <w:r w:rsidRPr="005675D1">
        <w:rPr>
          <w:i/>
        </w:rPr>
        <w:t>float</w:t>
      </w:r>
      <w:r w:rsidRPr="005675D1">
        <w:t xml:space="preserve"> </w:t>
      </w:r>
      <w:r w:rsidR="003B477A">
        <w:t xml:space="preserve">(or </w:t>
      </w:r>
      <w:r w:rsidR="003B477A" w:rsidRPr="003B477A">
        <w:rPr>
          <w:i/>
        </w:rPr>
        <w:t>real</w:t>
      </w:r>
      <w:r w:rsidR="003B477A">
        <w:t xml:space="preserve">) </w:t>
      </w:r>
      <w:r w:rsidRPr="005675D1">
        <w:t xml:space="preserve">have been implemented </w:t>
      </w:r>
      <w:r w:rsidR="00C05DA2" w:rsidRPr="005675D1">
        <w:t xml:space="preserve">respectively </w:t>
      </w:r>
      <w:r w:rsidRPr="005675D1">
        <w:t xml:space="preserve">as </w:t>
      </w:r>
      <w:r w:rsidR="00F83A95" w:rsidRPr="005675D1">
        <w:t xml:space="preserve">a </w:t>
      </w:r>
      <w:r w:rsidR="00F83A95" w:rsidRPr="005675D1">
        <w:rPr>
          <w:i/>
        </w:rPr>
        <w:t xml:space="preserve">long </w:t>
      </w:r>
      <w:r w:rsidR="00F83A95" w:rsidRPr="005675D1">
        <w:t xml:space="preserve">and a </w:t>
      </w:r>
      <w:r w:rsidR="00F83A95" w:rsidRPr="005675D1">
        <w:rPr>
          <w:i/>
        </w:rPr>
        <w:t>double.</w:t>
      </w:r>
      <w:r w:rsidR="00D73BBC" w:rsidRPr="005675D1">
        <w:rPr>
          <w:i/>
        </w:rPr>
        <w:t xml:space="preserve"> long</w:t>
      </w:r>
      <w:r w:rsidR="00D73BBC" w:rsidRPr="005675D1">
        <w:t xml:space="preserve"> is implemented as a 64 bits integer, respectively a __int64 on Windows or a “long long” on </w:t>
      </w:r>
      <w:r w:rsidR="00892B76" w:rsidRPr="005675D1">
        <w:t>U</w:t>
      </w:r>
      <w:r w:rsidR="00D73BBC" w:rsidRPr="005675D1">
        <w:t>nix platforms.</w:t>
      </w:r>
    </w:p>
    <w:p w14:paraId="17401DD5" w14:textId="77777777" w:rsidR="00CD5646" w:rsidRPr="00CD5646" w:rsidRDefault="00CD5646" w:rsidP="00495ACD">
      <w:r>
        <w:rPr>
          <w:i/>
        </w:rPr>
        <w:t>b</w:t>
      </w:r>
      <w:r w:rsidRPr="00CD5646">
        <w:rPr>
          <w:i/>
        </w:rPr>
        <w:t xml:space="preserve">yte </w:t>
      </w:r>
      <w:r>
        <w:t xml:space="preserve">is implemented as a </w:t>
      </w:r>
      <w:r>
        <w:rPr>
          <w:i/>
        </w:rPr>
        <w:t>unsigned char</w:t>
      </w:r>
      <w:r>
        <w:t xml:space="preserve"> and </w:t>
      </w:r>
      <w:r>
        <w:rPr>
          <w:i/>
        </w:rPr>
        <w:t xml:space="preserve">short </w:t>
      </w:r>
      <w:r>
        <w:t xml:space="preserve">is implemented as </w:t>
      </w:r>
      <w:r>
        <w:rPr>
          <w:i/>
        </w:rPr>
        <w:t>short.</w:t>
      </w:r>
    </w:p>
    <w:p w14:paraId="11C52336" w14:textId="77777777" w:rsidR="008D0D81" w:rsidRPr="005675D1" w:rsidRDefault="008D0D81" w:rsidP="00495ACD"/>
    <w:p w14:paraId="52E4963F" w14:textId="77777777" w:rsidR="006304ED" w:rsidRPr="005675D1" w:rsidRDefault="006304ED" w:rsidP="00CF1CA1">
      <w:pPr>
        <w:pStyle w:val="Titre2"/>
      </w:pPr>
      <w:bookmarkStart w:id="336" w:name="_Toc492975489"/>
      <w:bookmarkStart w:id="337" w:name="_Toc492977727"/>
      <w:bookmarkStart w:id="338" w:name="_Toc140153779"/>
      <w:r w:rsidRPr="005675D1">
        <w:rPr>
          <w:rFonts w:eastAsia="+mn-ea"/>
        </w:rPr>
        <w:t>Methods:</w:t>
      </w:r>
      <w:bookmarkEnd w:id="336"/>
      <w:bookmarkEnd w:id="337"/>
      <w:bookmarkEnd w:id="338"/>
    </w:p>
    <w:p w14:paraId="2664E19B" w14:textId="77777777" w:rsidR="00C46395" w:rsidRPr="005675D1" w:rsidRDefault="0057140B" w:rsidP="001C1F45">
      <w:pPr>
        <w:pStyle w:val="methods"/>
        <w:numPr>
          <w:ilvl w:val="0"/>
          <w:numId w:val="8"/>
        </w:numPr>
        <w:rPr>
          <w:rFonts w:eastAsia="+mn-ea"/>
        </w:rPr>
      </w:pPr>
      <w:r>
        <w:rPr>
          <w:rFonts w:eastAsia="+mn-ea"/>
        </w:rPr>
        <w:t xml:space="preserve">#(): </w:t>
      </w:r>
      <w:r>
        <w:rPr>
          <w:rFonts w:eastAsia="+mn-ea"/>
          <w:b w:val="0"/>
          <w:i/>
        </w:rPr>
        <w:t>Return the byte complement</w:t>
      </w:r>
    </w:p>
    <w:p w14:paraId="072FAE4F" w14:textId="77777777" w:rsidR="00C46395" w:rsidRPr="0057140B" w:rsidRDefault="00C46395" w:rsidP="001C1F45">
      <w:pPr>
        <w:pStyle w:val="methods"/>
        <w:numPr>
          <w:ilvl w:val="0"/>
          <w:numId w:val="8"/>
        </w:numPr>
        <w:rPr>
          <w:rFonts w:eastAsia="+mn-ea"/>
          <w:b w:val="0"/>
          <w:i/>
        </w:rPr>
      </w:pPr>
      <w:r w:rsidRPr="0057140B">
        <w:rPr>
          <w:rFonts w:eastAsia="+mn-ea"/>
        </w:rPr>
        <w:t xml:space="preserve">abs(): </w:t>
      </w:r>
      <w:r w:rsidRPr="0057140B">
        <w:rPr>
          <w:rFonts w:eastAsia="+mn-ea"/>
          <w:b w:val="0"/>
          <w:i/>
        </w:rPr>
        <w:t>absolute value.</w:t>
      </w:r>
    </w:p>
    <w:p w14:paraId="4B3ECC9D" w14:textId="77777777" w:rsidR="00C46395" w:rsidRPr="0057140B" w:rsidRDefault="00C46395" w:rsidP="001C1F45">
      <w:pPr>
        <w:pStyle w:val="methods"/>
        <w:numPr>
          <w:ilvl w:val="0"/>
          <w:numId w:val="8"/>
        </w:numPr>
        <w:rPr>
          <w:rFonts w:eastAsia="+mn-ea"/>
          <w:b w:val="0"/>
          <w:i/>
        </w:rPr>
      </w:pPr>
      <w:r w:rsidRPr="00C46395">
        <w:t xml:space="preserve">acos(): </w:t>
      </w:r>
      <w:r w:rsidRPr="0057140B">
        <w:rPr>
          <w:rFonts w:eastAsia="+mn-ea"/>
          <w:b w:val="0"/>
          <w:i/>
        </w:rPr>
        <w:t>arc cosine.</w:t>
      </w:r>
    </w:p>
    <w:p w14:paraId="433C7A8D" w14:textId="77777777" w:rsidR="00C46395" w:rsidRPr="00886E45" w:rsidRDefault="00C46395" w:rsidP="001C1F45">
      <w:pPr>
        <w:pStyle w:val="methods"/>
        <w:numPr>
          <w:ilvl w:val="0"/>
          <w:numId w:val="8"/>
        </w:numPr>
        <w:rPr>
          <w:b w:val="0"/>
          <w:i/>
        </w:rPr>
      </w:pPr>
      <w:r w:rsidRPr="00C46395">
        <w:t xml:space="preserve">acosh(): </w:t>
      </w:r>
      <w:r w:rsidRPr="00886E45">
        <w:rPr>
          <w:b w:val="0"/>
          <w:i/>
        </w:rPr>
        <w:t>area hyperbolic cosine.</w:t>
      </w:r>
    </w:p>
    <w:p w14:paraId="0236530F" w14:textId="77777777" w:rsidR="00C46395" w:rsidRPr="00886E45" w:rsidRDefault="00C46395" w:rsidP="001C1F45">
      <w:pPr>
        <w:pStyle w:val="methods"/>
        <w:numPr>
          <w:ilvl w:val="0"/>
          <w:numId w:val="8"/>
        </w:numPr>
        <w:rPr>
          <w:b w:val="0"/>
          <w:i/>
        </w:rPr>
      </w:pPr>
      <w:r w:rsidRPr="00C46395">
        <w:t xml:space="preserve">asin(): </w:t>
      </w:r>
      <w:r w:rsidRPr="00886E45">
        <w:rPr>
          <w:b w:val="0"/>
          <w:i/>
        </w:rPr>
        <w:t>arc sine.</w:t>
      </w:r>
    </w:p>
    <w:p w14:paraId="791D2623" w14:textId="77777777" w:rsidR="00C46395" w:rsidRPr="00886E45" w:rsidRDefault="00C46395" w:rsidP="001C1F45">
      <w:pPr>
        <w:pStyle w:val="methods"/>
        <w:numPr>
          <w:ilvl w:val="0"/>
          <w:numId w:val="8"/>
        </w:numPr>
        <w:rPr>
          <w:b w:val="0"/>
          <w:i/>
        </w:rPr>
      </w:pPr>
      <w:r w:rsidRPr="00C46395">
        <w:t xml:space="preserve">asinh(): </w:t>
      </w:r>
      <w:r w:rsidRPr="00886E45">
        <w:rPr>
          <w:b w:val="0"/>
          <w:i/>
        </w:rPr>
        <w:t>area hyperbolic sine.</w:t>
      </w:r>
    </w:p>
    <w:p w14:paraId="6E4CF5B0" w14:textId="77777777" w:rsidR="00C46395" w:rsidRPr="00886E45" w:rsidRDefault="00C46395" w:rsidP="001C1F45">
      <w:pPr>
        <w:pStyle w:val="methods"/>
        <w:numPr>
          <w:ilvl w:val="0"/>
          <w:numId w:val="8"/>
        </w:numPr>
        <w:rPr>
          <w:b w:val="0"/>
          <w:i/>
        </w:rPr>
      </w:pPr>
      <w:r w:rsidRPr="00C46395">
        <w:t>atan():</w:t>
      </w:r>
      <w:r w:rsidRPr="00886E45">
        <w:rPr>
          <w:b w:val="0"/>
          <w:i/>
        </w:rPr>
        <w:t xml:space="preserve"> arc tangent.</w:t>
      </w:r>
    </w:p>
    <w:p w14:paraId="197A6424" w14:textId="77777777" w:rsidR="00C46395" w:rsidRPr="00886E45" w:rsidRDefault="00C46395" w:rsidP="001C1F45">
      <w:pPr>
        <w:pStyle w:val="methods"/>
        <w:numPr>
          <w:ilvl w:val="0"/>
          <w:numId w:val="8"/>
        </w:numPr>
        <w:rPr>
          <w:b w:val="0"/>
          <w:i/>
        </w:rPr>
      </w:pPr>
      <w:r w:rsidRPr="00C46395">
        <w:t xml:space="preserve">atanh(): </w:t>
      </w:r>
      <w:r w:rsidRPr="00886E45">
        <w:rPr>
          <w:b w:val="0"/>
          <w:i/>
        </w:rPr>
        <w:t>area hyperbolic tangent.</w:t>
      </w:r>
    </w:p>
    <w:p w14:paraId="07606EA8" w14:textId="77777777" w:rsidR="00377A03" w:rsidRPr="00886E45" w:rsidRDefault="00377A03" w:rsidP="001C1F45">
      <w:pPr>
        <w:pStyle w:val="methods"/>
        <w:numPr>
          <w:ilvl w:val="0"/>
          <w:numId w:val="8"/>
        </w:numPr>
        <w:rPr>
          <w:b w:val="0"/>
          <w:i/>
        </w:rPr>
      </w:pPr>
      <w:r w:rsidRPr="00377A03">
        <w:t xml:space="preserve">base(int b): </w:t>
      </w:r>
      <w:r w:rsidRPr="00886E45">
        <w:rPr>
          <w:b w:val="0"/>
          <w:i/>
        </w:rPr>
        <w:t>return a string representing a number in base b</w:t>
      </w:r>
    </w:p>
    <w:p w14:paraId="1981D1A4" w14:textId="77777777" w:rsidR="00C633B8" w:rsidRPr="00710852" w:rsidRDefault="00C633B8" w:rsidP="001C1F45">
      <w:pPr>
        <w:pStyle w:val="methods"/>
        <w:numPr>
          <w:ilvl w:val="0"/>
          <w:numId w:val="8"/>
        </w:numPr>
        <w:rPr>
          <w:b w:val="0"/>
          <w:i/>
          <w:iCs/>
        </w:rPr>
      </w:pPr>
      <w:r>
        <w:t xml:space="preserve">base(vector chrs): </w:t>
      </w:r>
      <w:r w:rsidRPr="00710852">
        <w:rPr>
          <w:b w:val="0"/>
          <w:i/>
        </w:rPr>
        <w:t>Set the encoding for each digit in a given base. The default</w:t>
      </w:r>
      <w:r w:rsidR="00101208" w:rsidRPr="00710852">
        <w:rPr>
          <w:b w:val="0"/>
          <w:i/>
        </w:rPr>
        <w:t xml:space="preserve"> set</w:t>
      </w:r>
      <w:r w:rsidRPr="00710852">
        <w:rPr>
          <w:b w:val="0"/>
          <w:i/>
        </w:rPr>
        <w:t xml:space="preserve"> is 64 characters: 0-9,A-Z,a-z,#,@. Hence, the maximum representation is base 64. You can replace this default set of characters with your own.</w:t>
      </w:r>
      <w:r w:rsidR="000F30D5" w:rsidRPr="00710852">
        <w:rPr>
          <w:b w:val="0"/>
          <w:i/>
        </w:rPr>
        <w:t xml:space="preserve"> If you supply an empty vector, then the system resets </w:t>
      </w:r>
      <w:r w:rsidR="00350A02" w:rsidRPr="00710852">
        <w:rPr>
          <w:b w:val="0"/>
          <w:i/>
        </w:rPr>
        <w:t>to</w:t>
      </w:r>
      <w:r w:rsidR="000F30D5" w:rsidRPr="00710852">
        <w:rPr>
          <w:b w:val="0"/>
          <w:i/>
        </w:rPr>
        <w:t xml:space="preserve"> the default set of characters.</w:t>
      </w:r>
    </w:p>
    <w:p w14:paraId="2454334E" w14:textId="77777777" w:rsidR="00C46395" w:rsidRPr="00BA315C" w:rsidRDefault="00C46395" w:rsidP="001C1F45">
      <w:pPr>
        <w:pStyle w:val="methods"/>
        <w:numPr>
          <w:ilvl w:val="0"/>
          <w:numId w:val="8"/>
        </w:numPr>
        <w:rPr>
          <w:b w:val="0"/>
          <w:i/>
        </w:rPr>
      </w:pPr>
      <w:r w:rsidRPr="00C24884">
        <w:rPr>
          <w:rFonts w:eastAsia="+mn-ea"/>
        </w:rPr>
        <w:t>bi</w:t>
      </w:r>
      <w:r>
        <w:rPr>
          <w:rFonts w:eastAsia="+mn-ea"/>
        </w:rPr>
        <w:t xml:space="preserve">t(int ith): </w:t>
      </w:r>
      <w:r w:rsidRPr="00BA315C">
        <w:rPr>
          <w:b w:val="0"/>
          <w:i/>
        </w:rPr>
        <w:t>return true, if the ith bit is 1.</w:t>
      </w:r>
    </w:p>
    <w:p w14:paraId="54119EF5" w14:textId="77777777" w:rsidR="00C46395" w:rsidRPr="00C46395" w:rsidRDefault="00C46395" w:rsidP="001C1F45">
      <w:pPr>
        <w:pStyle w:val="methods"/>
        <w:numPr>
          <w:ilvl w:val="0"/>
          <w:numId w:val="8"/>
        </w:numPr>
      </w:pPr>
      <w:r w:rsidRPr="00C46395">
        <w:lastRenderedPageBreak/>
        <w:t xml:space="preserve">cbrt(): </w:t>
      </w:r>
      <w:r w:rsidRPr="00BA315C">
        <w:rPr>
          <w:b w:val="0"/>
          <w:i/>
        </w:rPr>
        <w:t>cubic root</w:t>
      </w:r>
      <w:r w:rsidRPr="00C46395">
        <w:t>.</w:t>
      </w:r>
    </w:p>
    <w:p w14:paraId="430C0DD9" w14:textId="77777777" w:rsidR="00C46395" w:rsidRPr="00BA315C" w:rsidRDefault="00C46395" w:rsidP="001C1F45">
      <w:pPr>
        <w:pStyle w:val="methods"/>
        <w:numPr>
          <w:ilvl w:val="0"/>
          <w:numId w:val="8"/>
        </w:numPr>
        <w:rPr>
          <w:b w:val="0"/>
          <w:i/>
        </w:rPr>
      </w:pPr>
      <w:r w:rsidRPr="005675D1">
        <w:rPr>
          <w:rFonts w:eastAsia="+mn-ea"/>
        </w:rPr>
        <w:t>chr():</w:t>
      </w:r>
      <w:r w:rsidRPr="005675D1">
        <w:rPr>
          <w:rFonts w:eastAsia="+mn-ea"/>
        </w:rPr>
        <w:tab/>
      </w:r>
      <w:r w:rsidRPr="00BA315C">
        <w:rPr>
          <w:b w:val="0"/>
          <w:i/>
        </w:rPr>
        <w:t>return the ascii character corresponding to this number as a code.</w:t>
      </w:r>
    </w:p>
    <w:p w14:paraId="407C0670" w14:textId="77777777" w:rsidR="00C46395" w:rsidRPr="00AB7F3A" w:rsidRDefault="00C46395" w:rsidP="001C1F45">
      <w:pPr>
        <w:pStyle w:val="methods"/>
        <w:numPr>
          <w:ilvl w:val="0"/>
          <w:numId w:val="8"/>
        </w:numPr>
        <w:rPr>
          <w:b w:val="0"/>
          <w:i/>
        </w:rPr>
      </w:pPr>
      <w:r w:rsidRPr="00C46395">
        <w:t xml:space="preserve">cos(): </w:t>
      </w:r>
      <w:r w:rsidRPr="00AB7F3A">
        <w:rPr>
          <w:b w:val="0"/>
          <w:i/>
        </w:rPr>
        <w:t>cosine.</w:t>
      </w:r>
    </w:p>
    <w:p w14:paraId="710FD0E6" w14:textId="77777777" w:rsidR="00C46395" w:rsidRPr="00AB7F3A" w:rsidRDefault="00C46395" w:rsidP="001C1F45">
      <w:pPr>
        <w:pStyle w:val="methods"/>
        <w:numPr>
          <w:ilvl w:val="0"/>
          <w:numId w:val="8"/>
        </w:numPr>
        <w:rPr>
          <w:b w:val="0"/>
          <w:i/>
        </w:rPr>
      </w:pPr>
      <w:r w:rsidRPr="00C46395">
        <w:t xml:space="preserve">cosh(): </w:t>
      </w:r>
      <w:r w:rsidRPr="00AB7F3A">
        <w:rPr>
          <w:b w:val="0"/>
          <w:i/>
        </w:rPr>
        <w:t>hyperbolic cosine.</w:t>
      </w:r>
    </w:p>
    <w:p w14:paraId="06CDFC12" w14:textId="77777777" w:rsidR="00D616F5" w:rsidRPr="00AB7F3A" w:rsidRDefault="00D616F5" w:rsidP="001C1F45">
      <w:pPr>
        <w:pStyle w:val="methods"/>
        <w:numPr>
          <w:ilvl w:val="0"/>
          <w:numId w:val="8"/>
        </w:numPr>
        <w:rPr>
          <w:b w:val="0"/>
          <w:i/>
        </w:rPr>
      </w:pPr>
      <w:r>
        <w:t xml:space="preserve">emoji(): </w:t>
      </w:r>
      <w:r w:rsidRPr="00AB7F3A">
        <w:rPr>
          <w:b w:val="0"/>
          <w:i/>
        </w:rPr>
        <w:t xml:space="preserve">return the textual description (in English) </w:t>
      </w:r>
      <w:r w:rsidR="003F0730" w:rsidRPr="00AB7F3A">
        <w:rPr>
          <w:b w:val="0"/>
          <w:i/>
        </w:rPr>
        <w:t>of an emoji based on its Unicode code.</w:t>
      </w:r>
    </w:p>
    <w:p w14:paraId="274C0366" w14:textId="77777777" w:rsidR="00C46395" w:rsidRPr="00AB7F3A" w:rsidRDefault="00C46395" w:rsidP="001C1F45">
      <w:pPr>
        <w:pStyle w:val="methods"/>
        <w:numPr>
          <w:ilvl w:val="0"/>
          <w:numId w:val="8"/>
        </w:numPr>
        <w:rPr>
          <w:b w:val="0"/>
          <w:i/>
        </w:rPr>
      </w:pPr>
      <w:r w:rsidRPr="00C46395">
        <w:t xml:space="preserve">erf(): </w:t>
      </w:r>
      <w:r w:rsidRPr="00AB7F3A">
        <w:rPr>
          <w:b w:val="0"/>
          <w:i/>
        </w:rPr>
        <w:t>error function.</w:t>
      </w:r>
    </w:p>
    <w:p w14:paraId="2A2B371F" w14:textId="77777777" w:rsidR="00C46395" w:rsidRPr="00AB7F3A" w:rsidRDefault="00C46395" w:rsidP="001C1F45">
      <w:pPr>
        <w:pStyle w:val="methods"/>
        <w:numPr>
          <w:ilvl w:val="0"/>
          <w:numId w:val="8"/>
        </w:numPr>
        <w:rPr>
          <w:b w:val="0"/>
          <w:i/>
        </w:rPr>
      </w:pPr>
      <w:r w:rsidRPr="00C46395">
        <w:t xml:space="preserve">erfc(): </w:t>
      </w:r>
      <w:r w:rsidRPr="00AB7F3A">
        <w:rPr>
          <w:b w:val="0"/>
          <w:i/>
        </w:rPr>
        <w:t>complementary error function.</w:t>
      </w:r>
    </w:p>
    <w:p w14:paraId="56EE7CA6" w14:textId="77777777" w:rsidR="00BC7822" w:rsidRPr="00AB7F3A" w:rsidRDefault="00BC7822" w:rsidP="001C1F45">
      <w:pPr>
        <w:pStyle w:val="methods"/>
        <w:numPr>
          <w:ilvl w:val="0"/>
          <w:numId w:val="8"/>
        </w:numPr>
        <w:rPr>
          <w:b w:val="0"/>
          <w:i/>
        </w:rPr>
      </w:pPr>
      <w:r>
        <w:t xml:space="preserve">even(): </w:t>
      </w:r>
      <w:r w:rsidR="00B104EC" w:rsidRPr="00AB7F3A">
        <w:rPr>
          <w:b w:val="0"/>
          <w:i/>
        </w:rPr>
        <w:t>return true if the value is even.</w:t>
      </w:r>
    </w:p>
    <w:p w14:paraId="1630C4B9" w14:textId="77777777" w:rsidR="00C46395" w:rsidRPr="00C46395" w:rsidRDefault="00C46395" w:rsidP="001C1F45">
      <w:pPr>
        <w:pStyle w:val="methods"/>
        <w:numPr>
          <w:ilvl w:val="0"/>
          <w:numId w:val="8"/>
        </w:numPr>
      </w:pPr>
      <w:r w:rsidRPr="00C46395">
        <w:t xml:space="preserve">exp(): </w:t>
      </w:r>
      <w:r w:rsidRPr="00AB7F3A">
        <w:rPr>
          <w:b w:val="0"/>
          <w:i/>
        </w:rPr>
        <w:t>exponential function.</w:t>
      </w:r>
    </w:p>
    <w:p w14:paraId="67F7AD91" w14:textId="77777777" w:rsidR="00C46395" w:rsidRPr="00AB7F3A" w:rsidRDefault="00C46395" w:rsidP="001C1F45">
      <w:pPr>
        <w:pStyle w:val="methods"/>
        <w:numPr>
          <w:ilvl w:val="0"/>
          <w:numId w:val="8"/>
        </w:numPr>
        <w:rPr>
          <w:b w:val="0"/>
          <w:i/>
        </w:rPr>
      </w:pPr>
      <w:r w:rsidRPr="00C46395">
        <w:t xml:space="preserve">exp2(): </w:t>
      </w:r>
      <w:r w:rsidRPr="00AB7F3A">
        <w:rPr>
          <w:b w:val="0"/>
          <w:i/>
        </w:rPr>
        <w:t>binary exponential function.</w:t>
      </w:r>
    </w:p>
    <w:p w14:paraId="23CA9501" w14:textId="77777777" w:rsidR="00C46395" w:rsidRPr="00C46395" w:rsidRDefault="00C46395" w:rsidP="001C1F45">
      <w:pPr>
        <w:pStyle w:val="methods"/>
        <w:numPr>
          <w:ilvl w:val="0"/>
          <w:numId w:val="8"/>
        </w:numPr>
      </w:pPr>
      <w:r w:rsidRPr="00C46395">
        <w:t xml:space="preserve">expm1(): </w:t>
      </w:r>
      <w:r w:rsidRPr="00AB7F3A">
        <w:rPr>
          <w:b w:val="0"/>
          <w:i/>
        </w:rPr>
        <w:t>exponential minus one.</w:t>
      </w:r>
    </w:p>
    <w:p w14:paraId="2DC30E79" w14:textId="77777777" w:rsidR="00C46395" w:rsidRPr="00AB7F3A" w:rsidRDefault="00C46395" w:rsidP="001C1F45">
      <w:pPr>
        <w:pStyle w:val="methods"/>
        <w:numPr>
          <w:ilvl w:val="0"/>
          <w:numId w:val="8"/>
        </w:numPr>
        <w:rPr>
          <w:rFonts w:eastAsia="+mn-ea"/>
          <w:b w:val="0"/>
          <w:i/>
        </w:rPr>
      </w:pPr>
      <w:r>
        <w:rPr>
          <w:rFonts w:eastAsia="+mn-ea"/>
        </w:rPr>
        <w:t>factors</w:t>
      </w:r>
      <w:r w:rsidRPr="005675D1">
        <w:rPr>
          <w:rFonts w:eastAsia="+mn-ea"/>
        </w:rPr>
        <w:t xml:space="preserve">(): </w:t>
      </w:r>
      <w:r w:rsidRPr="00AB7F3A">
        <w:rPr>
          <w:rFonts w:eastAsia="+mn-ea"/>
          <w:b w:val="0"/>
          <w:i/>
        </w:rPr>
        <w:t>return the prime factor decomposition as an ivector.</w:t>
      </w:r>
    </w:p>
    <w:p w14:paraId="2F0EF9E5" w14:textId="77777777" w:rsidR="00C46395" w:rsidRPr="00AB7F3A" w:rsidRDefault="00C46395" w:rsidP="001C1F45">
      <w:pPr>
        <w:pStyle w:val="methods"/>
        <w:numPr>
          <w:ilvl w:val="0"/>
          <w:numId w:val="8"/>
        </w:numPr>
        <w:rPr>
          <w:b w:val="0"/>
          <w:i/>
        </w:rPr>
      </w:pPr>
      <w:r w:rsidRPr="00C46395">
        <w:t xml:space="preserve">floor(): </w:t>
      </w:r>
      <w:r w:rsidRPr="00AB7F3A">
        <w:rPr>
          <w:b w:val="0"/>
          <w:i/>
        </w:rPr>
        <w:t>down value.</w:t>
      </w:r>
    </w:p>
    <w:p w14:paraId="6C959A09" w14:textId="77777777" w:rsidR="00C46395" w:rsidRPr="00AB7F3A" w:rsidRDefault="00C46395" w:rsidP="001C1F45">
      <w:pPr>
        <w:pStyle w:val="methods"/>
        <w:numPr>
          <w:ilvl w:val="0"/>
          <w:numId w:val="8"/>
        </w:numPr>
        <w:rPr>
          <w:rFonts w:eastAsia="+mn-ea"/>
          <w:b w:val="0"/>
          <w:i/>
        </w:rPr>
      </w:pPr>
      <w:r w:rsidRPr="005675D1">
        <w:rPr>
          <w:rFonts w:eastAsia="+mn-ea"/>
        </w:rPr>
        <w:t>format(string form):</w:t>
      </w:r>
      <w:r w:rsidRPr="00AB7F3A">
        <w:rPr>
          <w:rFonts w:eastAsia="+mn-ea"/>
          <w:b w:val="0"/>
          <w:i/>
        </w:rPr>
        <w:t xml:space="preserve"> return a string formatted according to the pattern in form. (this format is the same as the sprintf format in C++)</w:t>
      </w:r>
    </w:p>
    <w:p w14:paraId="42432EED" w14:textId="77777777" w:rsidR="00C46395" w:rsidRPr="00AB7F3A" w:rsidRDefault="00C46395" w:rsidP="001C1F45">
      <w:pPr>
        <w:pStyle w:val="methods"/>
        <w:numPr>
          <w:ilvl w:val="0"/>
          <w:numId w:val="8"/>
        </w:numPr>
        <w:rPr>
          <w:b w:val="0"/>
          <w:i/>
        </w:rPr>
      </w:pPr>
      <w:r w:rsidRPr="005675D1">
        <w:rPr>
          <w:iCs/>
        </w:rPr>
        <w:t>fraction():</w:t>
      </w:r>
      <w:r w:rsidRPr="005675D1">
        <w:t xml:space="preserve"> </w:t>
      </w:r>
      <w:r w:rsidRPr="00AB7F3A">
        <w:rPr>
          <w:b w:val="0"/>
          <w:i/>
        </w:rPr>
        <w:t>return the value as a fraction.</w:t>
      </w:r>
    </w:p>
    <w:p w14:paraId="18E44B47" w14:textId="77777777" w:rsidR="008C1DEC" w:rsidRPr="00887881" w:rsidRDefault="008C1DEC" w:rsidP="001C1F45">
      <w:pPr>
        <w:pStyle w:val="methods"/>
        <w:numPr>
          <w:ilvl w:val="0"/>
          <w:numId w:val="8"/>
        </w:numPr>
        <w:rPr>
          <w:b w:val="0"/>
          <w:i/>
        </w:rPr>
      </w:pPr>
      <w:r>
        <w:t>isemoji</w:t>
      </w:r>
      <w:r w:rsidRPr="00C46395">
        <w:t>()</w:t>
      </w:r>
      <w:r w:rsidRPr="00887881">
        <w:rPr>
          <w:b w:val="0"/>
          <w:i/>
        </w:rPr>
        <w:t>: return true if the code matches an emoji.</w:t>
      </w:r>
    </w:p>
    <w:p w14:paraId="0928B37F" w14:textId="77777777" w:rsidR="00C46395" w:rsidRPr="00884179" w:rsidRDefault="00C46395" w:rsidP="001C1F45">
      <w:pPr>
        <w:pStyle w:val="methods"/>
        <w:numPr>
          <w:ilvl w:val="0"/>
          <w:numId w:val="8"/>
        </w:numPr>
        <w:rPr>
          <w:b w:val="0"/>
          <w:i/>
        </w:rPr>
      </w:pPr>
      <w:r w:rsidRPr="00C46395">
        <w:t>lgamma()</w:t>
      </w:r>
      <w:r w:rsidRPr="00884179">
        <w:rPr>
          <w:b w:val="0"/>
          <w:i/>
        </w:rPr>
        <w:t>: log-gamma function.</w:t>
      </w:r>
    </w:p>
    <w:p w14:paraId="797AB44C" w14:textId="77777777" w:rsidR="00C46395" w:rsidRPr="00884179" w:rsidRDefault="00C46395" w:rsidP="001C1F45">
      <w:pPr>
        <w:pStyle w:val="methods"/>
        <w:numPr>
          <w:ilvl w:val="0"/>
          <w:numId w:val="8"/>
        </w:numPr>
        <w:rPr>
          <w:b w:val="0"/>
          <w:i/>
        </w:rPr>
      </w:pPr>
      <w:r w:rsidRPr="00887881">
        <w:t>log()</w:t>
      </w:r>
      <w:r w:rsidRPr="00884179">
        <w:rPr>
          <w:b w:val="0"/>
          <w:i/>
        </w:rPr>
        <w:t>: natural logarithm.</w:t>
      </w:r>
    </w:p>
    <w:p w14:paraId="7363CB68" w14:textId="77777777" w:rsidR="00C46395" w:rsidRPr="00884179" w:rsidRDefault="00C46395" w:rsidP="001C1F45">
      <w:pPr>
        <w:pStyle w:val="methods"/>
        <w:numPr>
          <w:ilvl w:val="0"/>
          <w:numId w:val="8"/>
        </w:numPr>
        <w:rPr>
          <w:b w:val="0"/>
          <w:i/>
        </w:rPr>
      </w:pPr>
      <w:r w:rsidRPr="00C46395">
        <w:t>log1p()</w:t>
      </w:r>
      <w:r w:rsidRPr="00884179">
        <w:rPr>
          <w:b w:val="0"/>
          <w:i/>
        </w:rPr>
        <w:t>: logarithm plus one.</w:t>
      </w:r>
    </w:p>
    <w:p w14:paraId="567F421A" w14:textId="77777777" w:rsidR="00C46395" w:rsidRPr="00884179" w:rsidRDefault="00C46395" w:rsidP="001C1F45">
      <w:pPr>
        <w:pStyle w:val="methods"/>
        <w:numPr>
          <w:ilvl w:val="0"/>
          <w:numId w:val="8"/>
        </w:numPr>
        <w:rPr>
          <w:b w:val="0"/>
          <w:i/>
        </w:rPr>
      </w:pPr>
      <w:r w:rsidRPr="00C46395">
        <w:t>log2()</w:t>
      </w:r>
      <w:r w:rsidRPr="00884179">
        <w:rPr>
          <w:b w:val="0"/>
          <w:i/>
        </w:rPr>
        <w:t>: binary logarithm.</w:t>
      </w:r>
    </w:p>
    <w:p w14:paraId="6B17B9E2" w14:textId="77777777" w:rsidR="00C46395" w:rsidRPr="00884179" w:rsidRDefault="00C46395" w:rsidP="001C1F45">
      <w:pPr>
        <w:pStyle w:val="methods"/>
        <w:numPr>
          <w:ilvl w:val="0"/>
          <w:numId w:val="8"/>
        </w:numPr>
        <w:rPr>
          <w:b w:val="0"/>
          <w:i/>
        </w:rPr>
      </w:pPr>
      <w:r w:rsidRPr="00C46395">
        <w:t>logb()</w:t>
      </w:r>
      <w:r w:rsidRPr="00884179">
        <w:rPr>
          <w:b w:val="0"/>
          <w:i/>
        </w:rPr>
        <w:t>: floating-point base logarithm.</w:t>
      </w:r>
    </w:p>
    <w:p w14:paraId="0842F629" w14:textId="77777777" w:rsidR="00C46395" w:rsidRPr="00884179" w:rsidRDefault="00C46395" w:rsidP="001C1F45">
      <w:pPr>
        <w:pStyle w:val="methods"/>
        <w:numPr>
          <w:ilvl w:val="0"/>
          <w:numId w:val="8"/>
        </w:numPr>
        <w:rPr>
          <w:b w:val="0"/>
          <w:i/>
        </w:rPr>
      </w:pPr>
      <w:r w:rsidRPr="00C46395">
        <w:t>nearbyint()</w:t>
      </w:r>
      <w:r w:rsidRPr="00884179">
        <w:rPr>
          <w:b w:val="0"/>
          <w:i/>
        </w:rPr>
        <w:t>: to nearby integral value.</w:t>
      </w:r>
    </w:p>
    <w:p w14:paraId="0BEA3B78" w14:textId="77777777" w:rsidR="006A7754" w:rsidRPr="00884179" w:rsidRDefault="006A7754" w:rsidP="001C1F45">
      <w:pPr>
        <w:pStyle w:val="methods"/>
        <w:numPr>
          <w:ilvl w:val="0"/>
          <w:numId w:val="8"/>
        </w:numPr>
        <w:rPr>
          <w:b w:val="0"/>
          <w:i/>
        </w:rPr>
      </w:pPr>
      <w:r>
        <w:t>odd()</w:t>
      </w:r>
      <w:r w:rsidRPr="00884179">
        <w:rPr>
          <w:b w:val="0"/>
          <w:i/>
        </w:rPr>
        <w:t>: return true if the value is odd.</w:t>
      </w:r>
    </w:p>
    <w:p w14:paraId="33F82364" w14:textId="77777777" w:rsidR="007A2CCC" w:rsidRPr="00884179" w:rsidRDefault="007A2CCC" w:rsidP="001C1F45">
      <w:pPr>
        <w:pStyle w:val="methods"/>
        <w:numPr>
          <w:ilvl w:val="0"/>
          <w:numId w:val="8"/>
        </w:numPr>
        <w:rPr>
          <w:b w:val="0"/>
          <w:i/>
        </w:rPr>
      </w:pPr>
      <w:r>
        <w:lastRenderedPageBreak/>
        <w:t>prime()</w:t>
      </w:r>
      <w:r w:rsidRPr="00884179">
        <w:rPr>
          <w:b w:val="0"/>
          <w:i/>
        </w:rPr>
        <w:t>: return true is the value is a prime number.</w:t>
      </w:r>
    </w:p>
    <w:p w14:paraId="51728107" w14:textId="77777777" w:rsidR="00C46395" w:rsidRPr="00884179" w:rsidRDefault="00C46395" w:rsidP="001C1F45">
      <w:pPr>
        <w:pStyle w:val="methods"/>
        <w:numPr>
          <w:ilvl w:val="0"/>
          <w:numId w:val="8"/>
        </w:numPr>
        <w:rPr>
          <w:b w:val="0"/>
          <w:i/>
        </w:rPr>
      </w:pPr>
      <w:r w:rsidRPr="00C46395">
        <w:t>rint()</w:t>
      </w:r>
      <w:r w:rsidRPr="00884179">
        <w:rPr>
          <w:b w:val="0"/>
          <w:i/>
        </w:rPr>
        <w:t>: to integral value.</w:t>
      </w:r>
    </w:p>
    <w:p w14:paraId="30CCD13F" w14:textId="77777777" w:rsidR="00C46395" w:rsidRPr="00884179" w:rsidRDefault="00C46395" w:rsidP="001C1F45">
      <w:pPr>
        <w:pStyle w:val="methods"/>
        <w:numPr>
          <w:ilvl w:val="0"/>
          <w:numId w:val="8"/>
        </w:numPr>
        <w:rPr>
          <w:b w:val="0"/>
          <w:i/>
        </w:rPr>
      </w:pPr>
      <w:r w:rsidRPr="00C46395">
        <w:t>round()</w:t>
      </w:r>
      <w:r w:rsidRPr="00884179">
        <w:rPr>
          <w:b w:val="0"/>
          <w:i/>
        </w:rPr>
        <w:t>: to nearest.</w:t>
      </w:r>
    </w:p>
    <w:p w14:paraId="3C842059" w14:textId="77777777" w:rsidR="00C46395" w:rsidRPr="00884179" w:rsidRDefault="00C46395" w:rsidP="001C1F45">
      <w:pPr>
        <w:pStyle w:val="methods"/>
        <w:numPr>
          <w:ilvl w:val="0"/>
          <w:numId w:val="8"/>
        </w:numPr>
        <w:rPr>
          <w:b w:val="0"/>
          <w:i/>
        </w:rPr>
      </w:pPr>
      <w:r w:rsidRPr="00C46395">
        <w:t>sin()</w:t>
      </w:r>
      <w:r w:rsidRPr="00884179">
        <w:rPr>
          <w:b w:val="0"/>
          <w:i/>
        </w:rPr>
        <w:t>: sine.</w:t>
      </w:r>
    </w:p>
    <w:p w14:paraId="33D9D498" w14:textId="77777777" w:rsidR="00C46395" w:rsidRPr="00884179" w:rsidRDefault="00C46395" w:rsidP="001C1F45">
      <w:pPr>
        <w:pStyle w:val="methods"/>
        <w:numPr>
          <w:ilvl w:val="0"/>
          <w:numId w:val="8"/>
        </w:numPr>
        <w:rPr>
          <w:b w:val="0"/>
          <w:i/>
        </w:rPr>
      </w:pPr>
      <w:r w:rsidRPr="00C46395">
        <w:t>sinh()</w:t>
      </w:r>
      <w:r w:rsidRPr="00884179">
        <w:rPr>
          <w:b w:val="0"/>
          <w:i/>
        </w:rPr>
        <w:t>: hyperbolic sine.</w:t>
      </w:r>
    </w:p>
    <w:p w14:paraId="46BD9207" w14:textId="77777777" w:rsidR="00C46395" w:rsidRPr="00884179" w:rsidRDefault="00C46395" w:rsidP="001C1F45">
      <w:pPr>
        <w:pStyle w:val="methods"/>
        <w:numPr>
          <w:ilvl w:val="0"/>
          <w:numId w:val="8"/>
        </w:numPr>
        <w:rPr>
          <w:b w:val="0"/>
          <w:i/>
        </w:rPr>
      </w:pPr>
      <w:r w:rsidRPr="00C46395">
        <w:t>sqrt()</w:t>
      </w:r>
      <w:r w:rsidRPr="00884179">
        <w:rPr>
          <w:b w:val="0"/>
          <w:i/>
        </w:rPr>
        <w:t>: square root.</w:t>
      </w:r>
    </w:p>
    <w:p w14:paraId="7197E2F8" w14:textId="77777777" w:rsidR="00C46395" w:rsidRPr="00884179" w:rsidRDefault="00C46395" w:rsidP="001C1F45">
      <w:pPr>
        <w:pStyle w:val="methods"/>
        <w:numPr>
          <w:ilvl w:val="0"/>
          <w:numId w:val="8"/>
        </w:numPr>
        <w:rPr>
          <w:b w:val="0"/>
          <w:i/>
        </w:rPr>
      </w:pPr>
      <w:r w:rsidRPr="00C46395">
        <w:t>tan()</w:t>
      </w:r>
      <w:r w:rsidRPr="00884179">
        <w:rPr>
          <w:b w:val="0"/>
          <w:i/>
        </w:rPr>
        <w:t>: tangent.</w:t>
      </w:r>
    </w:p>
    <w:p w14:paraId="6AEB286C" w14:textId="77777777" w:rsidR="00C46395" w:rsidRPr="00884179" w:rsidRDefault="00C46395" w:rsidP="001C1F45">
      <w:pPr>
        <w:pStyle w:val="methods"/>
        <w:numPr>
          <w:ilvl w:val="0"/>
          <w:numId w:val="8"/>
        </w:numPr>
        <w:rPr>
          <w:b w:val="0"/>
          <w:i/>
        </w:rPr>
      </w:pPr>
      <w:r w:rsidRPr="00C46395">
        <w:t>tanh()</w:t>
      </w:r>
      <w:r w:rsidRPr="00884179">
        <w:rPr>
          <w:b w:val="0"/>
          <w:i/>
        </w:rPr>
        <w:t>: hyperbolic tangent.</w:t>
      </w:r>
    </w:p>
    <w:p w14:paraId="5A7A9977" w14:textId="77777777" w:rsidR="00C46395" w:rsidRPr="00884179" w:rsidRDefault="00C46395" w:rsidP="001C1F45">
      <w:pPr>
        <w:pStyle w:val="methods"/>
        <w:numPr>
          <w:ilvl w:val="0"/>
          <w:numId w:val="8"/>
        </w:numPr>
        <w:rPr>
          <w:b w:val="0"/>
          <w:i/>
        </w:rPr>
      </w:pPr>
      <w:r w:rsidRPr="00C46395">
        <w:t>tgamma()</w:t>
      </w:r>
      <w:r w:rsidRPr="00884179">
        <w:rPr>
          <w:b w:val="0"/>
          <w:i/>
        </w:rPr>
        <w:t>: gamma function.</w:t>
      </w:r>
    </w:p>
    <w:p w14:paraId="2C5E492B" w14:textId="77777777" w:rsidR="00C46395" w:rsidRDefault="00C46395" w:rsidP="001C1F45">
      <w:pPr>
        <w:pStyle w:val="methods"/>
        <w:numPr>
          <w:ilvl w:val="0"/>
          <w:numId w:val="8"/>
        </w:numPr>
        <w:rPr>
          <w:b w:val="0"/>
          <w:i/>
        </w:rPr>
      </w:pPr>
      <w:r w:rsidRPr="00C46395">
        <w:t>trunc()</w:t>
      </w:r>
      <w:r w:rsidRPr="00884179">
        <w:rPr>
          <w:b w:val="0"/>
          <w:i/>
        </w:rPr>
        <w:t>: value.</w:t>
      </w:r>
    </w:p>
    <w:p w14:paraId="6D6FC5E0" w14:textId="47568E2A" w:rsidR="00F32249" w:rsidRDefault="00F32249" w:rsidP="00F32249">
      <w:pPr>
        <w:pStyle w:val="Titre3"/>
      </w:pPr>
      <w:bookmarkStart w:id="339" w:name="_Toc140153780"/>
      <w:r>
        <w:t>Specific to floating point values (float and decimal)</w:t>
      </w:r>
      <w:bookmarkEnd w:id="339"/>
    </w:p>
    <w:p w14:paraId="5E98BB9F" w14:textId="53A7A17C" w:rsidR="00F32249" w:rsidRPr="00F32249" w:rsidRDefault="00F32249" w:rsidP="00F32249">
      <w:pPr>
        <w:pStyle w:val="methods"/>
        <w:numPr>
          <w:ilvl w:val="0"/>
          <w:numId w:val="8"/>
        </w:numPr>
      </w:pPr>
      <w:bookmarkStart w:id="340" w:name="OLE_LINK1"/>
      <w:bookmarkStart w:id="341" w:name="OLE_LINK2"/>
      <w:r>
        <w:t xml:space="preserve">bits() : </w:t>
      </w:r>
      <w:r>
        <w:rPr>
          <w:b w:val="0"/>
          <w:i/>
        </w:rPr>
        <w:t>return the underlying bit representation of a floating point value</w:t>
      </w:r>
      <w:r w:rsidR="002157DB">
        <w:rPr>
          <w:b w:val="0"/>
          <w:i/>
        </w:rPr>
        <w:t xml:space="preserve"> as an integer (int or long)</w:t>
      </w:r>
    </w:p>
    <w:p w14:paraId="5D0EED70" w14:textId="6C0503D4" w:rsidR="00F32249" w:rsidRPr="00F32249" w:rsidRDefault="00F32249" w:rsidP="00F32249">
      <w:pPr>
        <w:pStyle w:val="methods"/>
        <w:numPr>
          <w:ilvl w:val="0"/>
          <w:numId w:val="8"/>
        </w:numPr>
      </w:pPr>
      <w:r>
        <w:t xml:space="preserve">bits(int v): </w:t>
      </w:r>
      <w:r>
        <w:rPr>
          <w:b w:val="0"/>
          <w:i/>
        </w:rPr>
        <w:t xml:space="preserve">transforms v into a floating point value. </w:t>
      </w:r>
      <w:r w:rsidR="004A5CAC">
        <w:rPr>
          <w:b w:val="0"/>
          <w:i/>
        </w:rPr>
        <w:t>v</w:t>
      </w:r>
      <w:r>
        <w:rPr>
          <w:b w:val="0"/>
          <w:i/>
        </w:rPr>
        <w:t xml:space="preserve"> in this case not an integer value, but the inner bit representation of a floating point value</w:t>
      </w:r>
      <w:r w:rsidR="004A5CAC">
        <w:rPr>
          <w:b w:val="0"/>
          <w:i/>
        </w:rPr>
        <w:t xml:space="preserve">, such as the one returned by </w:t>
      </w:r>
      <w:r w:rsidR="004A5CAC">
        <w:rPr>
          <w:b w:val="0"/>
        </w:rPr>
        <w:t>bits().</w:t>
      </w:r>
    </w:p>
    <w:bookmarkEnd w:id="340"/>
    <w:bookmarkEnd w:id="341"/>
    <w:p w14:paraId="77008A74" w14:textId="02C0E17F" w:rsidR="00F32249" w:rsidRDefault="00F32249" w:rsidP="00F32249">
      <w:pPr>
        <w:pStyle w:val="methods"/>
        <w:numPr>
          <w:ilvl w:val="0"/>
          <w:numId w:val="8"/>
        </w:numPr>
      </w:pPr>
      <w:r>
        <w:t xml:space="preserve">exponent(): </w:t>
      </w:r>
      <w:r>
        <w:rPr>
          <w:b w:val="0"/>
          <w:i/>
        </w:rPr>
        <w:t xml:space="preserve">return the exponent of a floating point value, such as: </w:t>
      </w:r>
      <w:r w:rsidRPr="00F655D1">
        <w:rPr>
          <w:b w:val="0"/>
        </w:rPr>
        <w:t>value = mantissa()*2^^exponent()</w:t>
      </w:r>
      <w:r>
        <w:rPr>
          <w:b w:val="0"/>
          <w:i/>
        </w:rPr>
        <w:t>.</w:t>
      </w:r>
    </w:p>
    <w:p w14:paraId="091122EE" w14:textId="09B15F06" w:rsidR="00F32249" w:rsidRPr="00F32249" w:rsidRDefault="00F32249" w:rsidP="00F32249">
      <w:pPr>
        <w:pStyle w:val="methods"/>
        <w:numPr>
          <w:ilvl w:val="0"/>
          <w:numId w:val="8"/>
        </w:numPr>
      </w:pPr>
      <w:r>
        <w:t xml:space="preserve">mantissa(): </w:t>
      </w:r>
      <w:r>
        <w:rPr>
          <w:b w:val="0"/>
          <w:i/>
        </w:rPr>
        <w:t>return the mantissa of a floating point value.</w:t>
      </w:r>
    </w:p>
    <w:p w14:paraId="3829AF6B" w14:textId="09B15F06" w:rsidR="00460EE3" w:rsidRPr="005675D1" w:rsidRDefault="00460EE3" w:rsidP="00495ACD"/>
    <w:p w14:paraId="323B6993" w14:textId="77777777" w:rsidR="00C31E89" w:rsidRDefault="00C31E89" w:rsidP="002F3205">
      <w:pPr>
        <w:pStyle w:val="Titre3"/>
      </w:pPr>
      <w:bookmarkStart w:id="342" w:name="_Toc492975490"/>
      <w:bookmarkStart w:id="343" w:name="_Toc492977728"/>
      <w:bookmarkStart w:id="344" w:name="_Toc140153781"/>
      <w:r>
        <w:t xml:space="preserve">Complete </w:t>
      </w:r>
      <w:r w:rsidR="00CA4807">
        <w:t xml:space="preserve">list of </w:t>
      </w:r>
      <w:r>
        <w:t>mathematical functions</w:t>
      </w:r>
      <w:bookmarkEnd w:id="342"/>
      <w:bookmarkEnd w:id="343"/>
      <w:bookmarkEnd w:id="344"/>
    </w:p>
    <w:p w14:paraId="2C4DEDBE" w14:textId="77777777" w:rsidR="00C31E89" w:rsidRDefault="004802A4" w:rsidP="00495ACD">
      <w:pPr>
        <w:pStyle w:val="Body"/>
      </w:pPr>
      <w:r>
        <w:t>Tamgu</w:t>
      </w:r>
      <w:r w:rsidR="00C31E89">
        <w:t xml:space="preserve"> provides the following mathematical functions:</w:t>
      </w:r>
    </w:p>
    <w:p w14:paraId="44A6547C" w14:textId="77777777" w:rsidR="00C31E89" w:rsidRDefault="00C31E89" w:rsidP="00495ACD">
      <w:r>
        <w:t>abs,</w:t>
      </w:r>
      <w:r w:rsidR="00AF4C33">
        <w:t xml:space="preserve"> </w:t>
      </w:r>
      <w:r>
        <w:t>acos,</w:t>
      </w:r>
      <w:r w:rsidR="00AF4C33">
        <w:t xml:space="preserve"> </w:t>
      </w:r>
      <w:r>
        <w:t>acosh,</w:t>
      </w:r>
      <w:r w:rsidR="00AF4C33">
        <w:t xml:space="preserve"> </w:t>
      </w:r>
      <w:r>
        <w:t>asin,</w:t>
      </w:r>
      <w:r w:rsidR="00AF4C33">
        <w:t xml:space="preserve"> </w:t>
      </w:r>
      <w:r>
        <w:t>asinh,</w:t>
      </w:r>
      <w:r w:rsidR="00AF4C33">
        <w:t xml:space="preserve"> </w:t>
      </w:r>
      <w:r>
        <w:t>atan,</w:t>
      </w:r>
      <w:r w:rsidR="00AF4C33">
        <w:t xml:space="preserve"> </w:t>
      </w:r>
      <w:r>
        <w:t>atanh,</w:t>
      </w:r>
      <w:r w:rsidR="00AF4C33">
        <w:t xml:space="preserve"> </w:t>
      </w:r>
      <w:r>
        <w:t>cbrt,</w:t>
      </w:r>
      <w:r w:rsidR="00AF4C33">
        <w:t xml:space="preserve"> </w:t>
      </w:r>
      <w:r>
        <w:t>cos,</w:t>
      </w:r>
      <w:r w:rsidR="00AF4C33">
        <w:t xml:space="preserve"> </w:t>
      </w:r>
      <w:r>
        <w:t>cosh,</w:t>
      </w:r>
      <w:r w:rsidR="00AF4C33">
        <w:t xml:space="preserve"> </w:t>
      </w:r>
      <w:r>
        <w:t>erf,</w:t>
      </w:r>
      <w:r w:rsidR="00AF4C33">
        <w:t xml:space="preserve"> </w:t>
      </w:r>
      <w:r>
        <w:t>erfc,</w:t>
      </w:r>
      <w:r w:rsidR="00AF4C33">
        <w:t xml:space="preserve"> </w:t>
      </w:r>
      <w:r>
        <w:t>exp,</w:t>
      </w:r>
      <w:r w:rsidR="00AF4C33">
        <w:t xml:space="preserve"> </w:t>
      </w:r>
      <w:r>
        <w:t>exp2,</w:t>
      </w:r>
      <w:r w:rsidR="00AF4C33">
        <w:t xml:space="preserve"> </w:t>
      </w:r>
      <w:r>
        <w:t>expm1,</w:t>
      </w:r>
      <w:r w:rsidR="00AF4C33">
        <w:t xml:space="preserve"> </w:t>
      </w:r>
      <w:r>
        <w:t>floor,</w:t>
      </w:r>
      <w:r w:rsidR="00AF4C33">
        <w:t xml:space="preserve"> </w:t>
      </w:r>
      <w:r>
        <w:t>lgamma,</w:t>
      </w:r>
      <w:r w:rsidR="00AF4C33">
        <w:t xml:space="preserve"> </w:t>
      </w:r>
      <w:r>
        <w:t>ln,</w:t>
      </w:r>
      <w:r w:rsidR="00AF4C33">
        <w:t xml:space="preserve"> </w:t>
      </w:r>
      <w:r>
        <w:t>log,</w:t>
      </w:r>
      <w:r w:rsidR="00AF4C33">
        <w:t xml:space="preserve"> </w:t>
      </w:r>
      <w:r>
        <w:t>log1p,</w:t>
      </w:r>
      <w:r w:rsidR="00AF4C33">
        <w:t xml:space="preserve"> </w:t>
      </w:r>
      <w:r>
        <w:t>log2,</w:t>
      </w:r>
      <w:r w:rsidR="00AF4C33">
        <w:t xml:space="preserve"> </w:t>
      </w:r>
      <w:r>
        <w:t>logb,</w:t>
      </w:r>
      <w:r w:rsidR="00AF4C33">
        <w:t xml:space="preserve"> </w:t>
      </w:r>
      <w:r>
        <w:t>nearbyint,</w:t>
      </w:r>
      <w:r w:rsidR="00AF4C33">
        <w:t xml:space="preserve"> </w:t>
      </w:r>
      <w:r>
        <w:t>rint,</w:t>
      </w:r>
      <w:r w:rsidR="00AF4C33">
        <w:t xml:space="preserve"> </w:t>
      </w:r>
      <w:r>
        <w:t>round,</w:t>
      </w:r>
      <w:r w:rsidR="00AF4C33">
        <w:t xml:space="preserve"> </w:t>
      </w:r>
      <w:r>
        <w:t>sin,</w:t>
      </w:r>
      <w:r w:rsidR="00AF4C33">
        <w:t xml:space="preserve"> </w:t>
      </w:r>
      <w:r>
        <w:t>sinh,</w:t>
      </w:r>
      <w:r w:rsidR="00AF4C33">
        <w:t xml:space="preserve"> </w:t>
      </w:r>
      <w:r>
        <w:t>sqrt,</w:t>
      </w:r>
      <w:r w:rsidR="00AF4C33">
        <w:t xml:space="preserve"> </w:t>
      </w:r>
      <w:r>
        <w:t>tan,</w:t>
      </w:r>
      <w:r w:rsidR="00AF4C33">
        <w:t xml:space="preserve"> </w:t>
      </w:r>
      <w:r>
        <w:t>tanh,</w:t>
      </w:r>
      <w:r w:rsidR="00AF4C33">
        <w:t xml:space="preserve"> </w:t>
      </w:r>
      <w:r>
        <w:t>tgamma,</w:t>
      </w:r>
      <w:r w:rsidR="00AF4C33">
        <w:t xml:space="preserve"> </w:t>
      </w:r>
      <w:r>
        <w:t>trunc.</w:t>
      </w:r>
    </w:p>
    <w:p w14:paraId="3C03F74F" w14:textId="77777777" w:rsidR="00C31E89" w:rsidRPr="00C31E89" w:rsidRDefault="00C31E89" w:rsidP="00495ACD">
      <w:pPr>
        <w:pStyle w:val="Body"/>
        <w:rPr>
          <w:lang w:val="en-GB"/>
        </w:rPr>
      </w:pPr>
    </w:p>
    <w:p w14:paraId="56277799" w14:textId="313E978D" w:rsidR="00BF51B1" w:rsidRDefault="00BF51B1" w:rsidP="002F3205">
      <w:pPr>
        <w:pStyle w:val="Titre3"/>
      </w:pPr>
      <w:bookmarkStart w:id="345" w:name="_Toc492975491"/>
      <w:bookmarkStart w:id="346" w:name="_Toc492977729"/>
      <w:bookmarkStart w:id="347" w:name="_Toc140153782"/>
      <w:r>
        <w:lastRenderedPageBreak/>
        <w:t>Binary</w:t>
      </w:r>
      <w:bookmarkEnd w:id="347"/>
    </w:p>
    <w:p w14:paraId="4948B6E4" w14:textId="0CC2942C" w:rsidR="00BF51B1" w:rsidRPr="00BF51B1" w:rsidRDefault="00BF51B1" w:rsidP="00BF51B1">
      <w:pPr>
        <w:pStyle w:val="Body"/>
      </w:pPr>
      <w:r w:rsidRPr="0073110F">
        <w:rPr>
          <w:rFonts w:eastAsia="+mn-ea"/>
        </w:rPr>
        <w:t xml:space="preserve">A </w:t>
      </w:r>
      <w:r>
        <w:rPr>
          <w:rFonts w:eastAsia="+mn-ea"/>
        </w:rPr>
        <w:t xml:space="preserve">binary </w:t>
      </w:r>
      <w:r w:rsidRPr="0073110F">
        <w:rPr>
          <w:rFonts w:eastAsia="+mn-ea"/>
        </w:rPr>
        <w:t>number always starts with “0</w:t>
      </w:r>
      <w:r>
        <w:rPr>
          <w:rFonts w:eastAsia="+mn-ea"/>
        </w:rPr>
        <w:t>b</w:t>
      </w:r>
      <w:r w:rsidRPr="0073110F">
        <w:rPr>
          <w:rFonts w:eastAsia="+mn-ea"/>
        </w:rPr>
        <w:t xml:space="preserve">”. It is considered by </w:t>
      </w:r>
      <w:r>
        <w:rPr>
          <w:rFonts w:eastAsia="+mn-ea"/>
        </w:rPr>
        <w:t>Tamgu</w:t>
      </w:r>
      <w:r w:rsidRPr="0073110F">
        <w:rPr>
          <w:rFonts w:eastAsia="+mn-ea"/>
        </w:rPr>
        <w:t xml:space="preserve"> as a valid number as long as it is a valid </w:t>
      </w:r>
      <w:r>
        <w:rPr>
          <w:rFonts w:eastAsia="+mn-ea"/>
        </w:rPr>
        <w:t>binary</w:t>
      </w:r>
      <w:r w:rsidRPr="0073110F">
        <w:rPr>
          <w:rFonts w:eastAsia="+mn-ea"/>
        </w:rPr>
        <w:t xml:space="preserve"> string</w:t>
      </w:r>
      <w:r>
        <w:rPr>
          <w:rFonts w:eastAsia="+mn-ea"/>
        </w:rPr>
        <w:t xml:space="preserve">: </w:t>
      </w:r>
      <w:r>
        <w:rPr>
          <w:rFonts w:eastAsia="+mn-ea"/>
          <w:i/>
          <w:iCs/>
        </w:rPr>
        <w:t xml:space="preserve">it contains only 0 and 1: </w:t>
      </w:r>
      <w:r>
        <w:rPr>
          <w:rFonts w:eastAsia="+mn-ea"/>
        </w:rPr>
        <w:t>0b1</w:t>
      </w:r>
      <w:r w:rsidR="00F83A8A">
        <w:rPr>
          <w:rFonts w:eastAsia="+mn-ea"/>
        </w:rPr>
        <w:t>1</w:t>
      </w:r>
      <w:r>
        <w:rPr>
          <w:rFonts w:eastAsia="+mn-ea"/>
        </w:rPr>
        <w:t>10</w:t>
      </w:r>
      <w:r w:rsidR="00F83A8A">
        <w:rPr>
          <w:rFonts w:eastAsia="+mn-ea"/>
        </w:rPr>
        <w:t xml:space="preserve"> is 14.</w:t>
      </w:r>
    </w:p>
    <w:p w14:paraId="7F335881" w14:textId="36E6FA92" w:rsidR="001108A0" w:rsidRPr="005675D1" w:rsidRDefault="001108A0" w:rsidP="002F3205">
      <w:pPr>
        <w:pStyle w:val="Titre3"/>
      </w:pPr>
      <w:bookmarkStart w:id="348" w:name="_Toc140153783"/>
      <w:r w:rsidRPr="005675D1">
        <w:t>Hexadecimal</w:t>
      </w:r>
      <w:bookmarkEnd w:id="345"/>
      <w:bookmarkEnd w:id="346"/>
      <w:bookmarkEnd w:id="348"/>
    </w:p>
    <w:p w14:paraId="6FD73FA7" w14:textId="77777777" w:rsidR="001108A0" w:rsidRPr="0073110F" w:rsidRDefault="001108A0" w:rsidP="00495ACD">
      <w:pPr>
        <w:pStyle w:val="Body"/>
        <w:rPr>
          <w:rFonts w:eastAsia="+mn-ea"/>
        </w:rPr>
      </w:pPr>
      <w:r w:rsidRPr="0073110F">
        <w:rPr>
          <w:rFonts w:eastAsia="+mn-ea"/>
        </w:rPr>
        <w:t xml:space="preserve">A hexadecimal number always starts with “0x”. It is considered by </w:t>
      </w:r>
      <w:r w:rsidR="004802A4">
        <w:rPr>
          <w:rFonts w:eastAsia="+mn-ea"/>
        </w:rPr>
        <w:t>Tamgu</w:t>
      </w:r>
      <w:r w:rsidRPr="0073110F">
        <w:rPr>
          <w:rFonts w:eastAsia="+mn-ea"/>
        </w:rPr>
        <w:t xml:space="preserve"> as a valid number as long as it is a valid hexadecimal string.</w:t>
      </w:r>
      <w:r w:rsidR="000D6E2A" w:rsidRPr="0073110F">
        <w:rPr>
          <w:rFonts w:eastAsia="+mn-ea"/>
        </w:rPr>
        <w:t xml:space="preserve"> A hexadecimal </w:t>
      </w:r>
      <w:r w:rsidR="009D3769" w:rsidRPr="0073110F">
        <w:rPr>
          <w:rFonts w:eastAsia="+mn-ea"/>
        </w:rPr>
        <w:t>declaration</w:t>
      </w:r>
      <w:r w:rsidR="000D6E2A" w:rsidRPr="0073110F">
        <w:rPr>
          <w:rFonts w:eastAsia="+mn-ea"/>
        </w:rPr>
        <w:t xml:space="preserve"> can mix upper or lower </w:t>
      </w:r>
      <w:r w:rsidR="00EC02EB" w:rsidRPr="0073110F">
        <w:rPr>
          <w:rFonts w:eastAsia="+mn-ea"/>
        </w:rPr>
        <w:t>characters</w:t>
      </w:r>
      <w:r w:rsidR="000D6E2A" w:rsidRPr="0073110F">
        <w:rPr>
          <w:rFonts w:eastAsia="+mn-ea"/>
        </w:rPr>
        <w:t xml:space="preserve"> </w:t>
      </w:r>
      <w:r w:rsidR="00C50956">
        <w:rPr>
          <w:rFonts w:eastAsia="+mn-ea"/>
        </w:rPr>
        <w:t>f</w:t>
      </w:r>
      <w:r w:rsidR="00F42516" w:rsidRPr="0073110F">
        <w:rPr>
          <w:rFonts w:eastAsia="+mn-ea"/>
        </w:rPr>
        <w:t>o</w:t>
      </w:r>
      <w:r w:rsidR="00C50956">
        <w:rPr>
          <w:rFonts w:eastAsia="+mn-ea"/>
        </w:rPr>
        <w:t>r</w:t>
      </w:r>
      <w:r w:rsidR="000D6E2A" w:rsidRPr="0073110F">
        <w:rPr>
          <w:rFonts w:eastAsia="+mn-ea"/>
        </w:rPr>
        <w:t xml:space="preserve"> the hexadecimal digits: A,B,C,D,E,F.</w:t>
      </w:r>
    </w:p>
    <w:p w14:paraId="2FB1CE00" w14:textId="77777777" w:rsidR="006304ED" w:rsidRPr="005675D1" w:rsidRDefault="006304ED" w:rsidP="002F3205">
      <w:pPr>
        <w:pStyle w:val="Titre3"/>
      </w:pPr>
      <w:bookmarkStart w:id="349" w:name="_Toc492975492"/>
      <w:bookmarkStart w:id="350" w:name="_Toc492977730"/>
      <w:bookmarkStart w:id="351" w:name="_Toc140153784"/>
      <w:r w:rsidRPr="005675D1">
        <w:rPr>
          <w:rFonts w:eastAsia="+mn-ea"/>
        </w:rPr>
        <w:t>Operators</w:t>
      </w:r>
      <w:bookmarkEnd w:id="349"/>
      <w:bookmarkEnd w:id="350"/>
      <w:bookmarkEnd w:id="351"/>
    </w:p>
    <w:p w14:paraId="533891DE" w14:textId="77777777" w:rsidR="00A63D2E" w:rsidRPr="005675D1" w:rsidRDefault="00A63D2E" w:rsidP="00495ACD">
      <w:r w:rsidRPr="005675D1">
        <w:rPr>
          <w:rFonts w:eastAsia="+mn-ea"/>
        </w:rPr>
        <w:t>+,-,*,/:</w:t>
      </w:r>
      <w:r w:rsidRPr="005675D1">
        <w:rPr>
          <w:rFonts w:eastAsia="+mn-ea"/>
        </w:rPr>
        <w:tab/>
      </w:r>
      <w:r w:rsidR="0002623E" w:rsidRPr="005675D1">
        <w:rPr>
          <w:rFonts w:eastAsia="+mn-ea"/>
        </w:rPr>
        <w:tab/>
      </w:r>
      <w:r w:rsidRPr="005675D1">
        <w:rPr>
          <w:rFonts w:eastAsia="+mn-ea"/>
        </w:rPr>
        <w:t xml:space="preserve">mathematical operators </w:t>
      </w:r>
    </w:p>
    <w:p w14:paraId="3C40D082" w14:textId="77777777" w:rsidR="00A63D2E" w:rsidRPr="005675D1" w:rsidRDefault="00A63D2E" w:rsidP="00495ACD">
      <w:r w:rsidRPr="005675D1">
        <w:rPr>
          <w:rFonts w:eastAsia="+mn-ea"/>
        </w:rPr>
        <w:t>&lt;&lt;,&gt;&gt;</w:t>
      </w:r>
      <w:r w:rsidR="00937329" w:rsidRPr="005675D1">
        <w:rPr>
          <w:rFonts w:eastAsia="+mn-ea"/>
        </w:rPr>
        <w:t>,&amp;,|,^</w:t>
      </w:r>
      <w:r w:rsidRPr="005675D1">
        <w:rPr>
          <w:rFonts w:eastAsia="+mn-ea"/>
        </w:rPr>
        <w:t xml:space="preserve">: </w:t>
      </w:r>
      <w:r w:rsidR="0002623E" w:rsidRPr="005675D1">
        <w:rPr>
          <w:rFonts w:eastAsia="+mn-ea"/>
        </w:rPr>
        <w:tab/>
      </w:r>
      <w:r w:rsidRPr="005675D1">
        <w:rPr>
          <w:rFonts w:eastAsia="+mn-ea"/>
        </w:rPr>
        <w:t>bitwise operators</w:t>
      </w:r>
    </w:p>
    <w:p w14:paraId="1D8BE36B" w14:textId="77777777" w:rsidR="00A63D2E" w:rsidRPr="005675D1" w:rsidRDefault="00A63D2E" w:rsidP="00495ACD">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division modulo</w:t>
      </w:r>
    </w:p>
    <w:p w14:paraId="1AA051B2" w14:textId="77777777" w:rsidR="00A63D2E" w:rsidRPr="005675D1" w:rsidRDefault="00A63D2E" w:rsidP="00495ACD">
      <w:pPr>
        <w:rPr>
          <w:rFonts w:eastAsia="+mn-ea"/>
        </w:rPr>
      </w:pPr>
      <w:r w:rsidRPr="005675D1">
        <w:rPr>
          <w:rFonts w:eastAsia="+mn-ea"/>
        </w:rPr>
        <w:t>^</w:t>
      </w:r>
      <w:r w:rsidR="00EA5713" w:rsidRPr="005675D1">
        <w:rPr>
          <w:rFonts w:eastAsia="+mn-ea"/>
        </w:rPr>
        <w:t>^</w:t>
      </w:r>
      <w:r w:rsidRPr="005675D1">
        <w:rPr>
          <w:rFonts w:eastAsia="+mn-ea"/>
        </w:rPr>
        <w:t xml:space="preserve">: </w:t>
      </w:r>
      <w:r w:rsidR="0002623E" w:rsidRPr="005675D1">
        <w:rPr>
          <w:rFonts w:eastAsia="+mn-ea"/>
        </w:rPr>
        <w:tab/>
      </w:r>
      <w:r w:rsidR="0002623E" w:rsidRPr="005675D1">
        <w:rPr>
          <w:rFonts w:eastAsia="+mn-ea"/>
        </w:rPr>
        <w:tab/>
      </w:r>
      <w:r w:rsidRPr="005675D1">
        <w:rPr>
          <w:rFonts w:eastAsia="+mn-ea"/>
        </w:rPr>
        <w:t>power</w:t>
      </w:r>
      <w:r w:rsidR="00D55614" w:rsidRPr="005675D1">
        <w:rPr>
          <w:rFonts w:eastAsia="+mn-ea"/>
        </w:rPr>
        <w:t xml:space="preserve"> (2^^2=4)</w:t>
      </w:r>
    </w:p>
    <w:p w14:paraId="136ADAA1" w14:textId="77777777" w:rsidR="0002623E" w:rsidRPr="005675D1" w:rsidRDefault="0002623E" w:rsidP="00495ACD">
      <w:pPr>
        <w:rPr>
          <w:rFonts w:eastAsia="+mn-ea"/>
        </w:rPr>
      </w:pPr>
      <w:r w:rsidRPr="005675D1">
        <w:rPr>
          <w:rFonts w:eastAsia="+mn-ea"/>
        </w:rPr>
        <w:t xml:space="preserve">+=,-= etc: </w:t>
      </w:r>
      <w:r w:rsidRPr="005675D1">
        <w:rPr>
          <w:rFonts w:eastAsia="+mn-ea"/>
        </w:rPr>
        <w:tab/>
        <w:t>self operators</w:t>
      </w:r>
    </w:p>
    <w:p w14:paraId="0552187A" w14:textId="77777777" w:rsidR="00DE5DB4" w:rsidRPr="005675D1" w:rsidRDefault="00DE5DB4" w:rsidP="00495ACD">
      <w:pPr>
        <w:rPr>
          <w:rFonts w:eastAsia="+mn-ea"/>
        </w:rPr>
      </w:pPr>
    </w:p>
    <w:p w14:paraId="3981A676" w14:textId="77777777" w:rsidR="00937329" w:rsidRPr="005675D1" w:rsidRDefault="00937329" w:rsidP="00495ACD"/>
    <w:p w14:paraId="3DDBC1CD" w14:textId="77777777" w:rsidR="00EE51EC" w:rsidRDefault="0036598F" w:rsidP="002F3205">
      <w:pPr>
        <w:pStyle w:val="Titre3"/>
      </w:pPr>
      <w:bookmarkStart w:id="352" w:name="_Toc492975493"/>
      <w:bookmarkStart w:id="353" w:name="_Toc492977731"/>
      <w:bookmarkStart w:id="354" w:name="_Toc140153785"/>
      <w:r>
        <w:t>Syntactic Sugar</w:t>
      </w:r>
      <w:bookmarkEnd w:id="352"/>
      <w:bookmarkEnd w:id="353"/>
      <w:bookmarkEnd w:id="354"/>
    </w:p>
    <w:p w14:paraId="32A6B382" w14:textId="77777777" w:rsidR="00EE51EC" w:rsidRDefault="004802A4" w:rsidP="00495ACD">
      <w:pPr>
        <w:pStyle w:val="Body"/>
        <w:rPr>
          <w:rFonts w:eastAsia="+mn-ea"/>
        </w:rPr>
      </w:pPr>
      <w:r>
        <w:rPr>
          <w:rFonts w:eastAsia="+mn-ea"/>
        </w:rPr>
        <w:t>Tamgu</w:t>
      </w:r>
      <w:r w:rsidR="00EE51EC">
        <w:rPr>
          <w:rFonts w:eastAsia="+mn-ea"/>
        </w:rPr>
        <w:t xml:space="preserve"> provides some syntactic sugar notations, which makes operations a little more readable.</w:t>
      </w:r>
    </w:p>
    <w:p w14:paraId="584B6427" w14:textId="77777777" w:rsidR="00D57360" w:rsidRPr="00D57360" w:rsidRDefault="002772AA" w:rsidP="00D57360">
      <w:pPr>
        <w:pStyle w:val="Paragraphedeliste"/>
        <w:numPr>
          <w:ilvl w:val="0"/>
          <w:numId w:val="74"/>
        </w:numPr>
        <w:ind w:left="-851"/>
      </w:pPr>
      <w:r>
        <w:rPr>
          <w:rFonts w:eastAsia="Arial Unicode MS" w:hint="eastAsia"/>
        </w:rPr>
        <w:t>×</w:t>
      </w:r>
      <w:r>
        <w:rPr>
          <w:rFonts w:eastAsia="Arial Unicode MS"/>
        </w:rPr>
        <w:t>,</w:t>
      </w:r>
      <w:r>
        <w:rPr>
          <w:rFonts w:eastAsia="Arial Unicode MS" w:hint="eastAsia"/>
        </w:rPr>
        <w:t>÷</w:t>
      </w:r>
      <w:r>
        <w:rPr>
          <w:rFonts w:eastAsia="Arial Unicode MS" w:hint="eastAsia"/>
        </w:rPr>
        <w:t xml:space="preserve"> can be used instead of * and /</w:t>
      </w:r>
    </w:p>
    <w:p w14:paraId="26396C91" w14:textId="2E8E67FD" w:rsidR="004121A1" w:rsidRPr="00D90CC5" w:rsidRDefault="004121A1" w:rsidP="00D57360">
      <w:pPr>
        <w:pStyle w:val="Paragraphedeliste"/>
        <w:numPr>
          <w:ilvl w:val="0"/>
          <w:numId w:val="74"/>
        </w:numPr>
        <w:ind w:left="-851"/>
      </w:pPr>
      <w:r w:rsidRPr="00D57360">
        <w:rPr>
          <w:rFonts w:eastAsia="Arial Unicode MS" w:hint="eastAsia"/>
        </w:rPr>
        <w:t>π</w:t>
      </w:r>
      <w:r w:rsidRPr="00D57360">
        <w:rPr>
          <w:rFonts w:eastAsia="Arial Unicode MS"/>
        </w:rPr>
        <w:t>,</w:t>
      </w:r>
      <w:r w:rsidR="003463A3" w:rsidRPr="00D57360">
        <w:rPr>
          <w:rFonts w:eastAsia="Arial Unicode MS"/>
        </w:rPr>
        <w:t xml:space="preserve"> </w:t>
      </w:r>
      <w:r w:rsidR="003463A3">
        <w:t>τ</w:t>
      </w:r>
      <w:r w:rsidR="003463A3" w:rsidRPr="00D57360">
        <w:rPr>
          <w:rFonts w:eastAsia="Arial Unicode MS" w:hint="eastAsia"/>
        </w:rPr>
        <w:t>,</w:t>
      </w:r>
      <w:r w:rsidR="00BA12EC">
        <w:rPr>
          <w:rFonts w:eastAsia="Arial Unicode MS"/>
        </w:rPr>
        <w:t xml:space="preserve"> </w:t>
      </w:r>
      <w:r w:rsidRPr="00D57360">
        <w:rPr>
          <w:rFonts w:eastAsia="Arial Unicode MS" w:hint="eastAsia"/>
        </w:rPr>
        <w:t>φ</w:t>
      </w:r>
      <w:r w:rsidRPr="00D57360">
        <w:rPr>
          <w:rFonts w:eastAsia="Arial Unicode MS"/>
        </w:rPr>
        <w:t>,</w:t>
      </w:r>
      <w:r w:rsidRPr="00D57360">
        <w:rPr>
          <w:rFonts w:eastAsia="Arial Unicode MS" w:hint="eastAsia"/>
        </w:rPr>
        <w:t>ℯ</w:t>
      </w:r>
      <w:r w:rsidRPr="00D57360">
        <w:rPr>
          <w:rFonts w:eastAsia="Arial Unicode MS" w:hint="eastAsia"/>
        </w:rPr>
        <w:t>, whose values are 3.14159,</w:t>
      </w:r>
      <w:r w:rsidR="00D57360" w:rsidRPr="00D57360">
        <w:rPr>
          <w:rFonts w:eastAsia="Arial Unicode MS"/>
        </w:rPr>
        <w:t xml:space="preserve"> </w:t>
      </w:r>
      <w:r w:rsidR="00D57360" w:rsidRPr="00D57360">
        <w:t>6.2831,</w:t>
      </w:r>
      <w:r w:rsidRPr="00D57360">
        <w:rPr>
          <w:rFonts w:eastAsia="Arial Unicode MS" w:hint="eastAsia"/>
        </w:rPr>
        <w:t xml:space="preserve"> </w:t>
      </w:r>
      <w:r w:rsidRPr="00D57360">
        <w:rPr>
          <w:rFonts w:eastAsia="Arial Unicode MS"/>
        </w:rPr>
        <w:t>1.61803 and 2.71828</w:t>
      </w:r>
    </w:p>
    <w:p w14:paraId="47D40A39" w14:textId="34458BC8" w:rsidR="00D90CC5" w:rsidRPr="00D57360" w:rsidRDefault="00D90CC5" w:rsidP="00D57360">
      <w:pPr>
        <w:pStyle w:val="Paragraphedeliste"/>
        <w:numPr>
          <w:ilvl w:val="0"/>
          <w:numId w:val="74"/>
        </w:numPr>
        <w:ind w:left="-851"/>
      </w:pPr>
      <w:r>
        <w:rPr>
          <w:rFonts w:eastAsia="Arial Unicode MS"/>
        </w:rPr>
        <w:t>_p</w:t>
      </w:r>
      <w:r w:rsidR="003A22AE">
        <w:rPr>
          <w:rFonts w:eastAsia="Arial Unicode MS"/>
        </w:rPr>
        <w:t xml:space="preserve">i, _tau, _phi, </w:t>
      </w:r>
      <w:r>
        <w:rPr>
          <w:rFonts w:eastAsia="Arial Unicode MS"/>
        </w:rPr>
        <w:t>_e are another name for the values above</w:t>
      </w:r>
    </w:p>
    <w:p w14:paraId="0406B386" w14:textId="77777777" w:rsidR="002946E7" w:rsidRDefault="000A0A3E" w:rsidP="00D57360">
      <w:pPr>
        <w:pStyle w:val="Paragraphedeliste"/>
        <w:numPr>
          <w:ilvl w:val="0"/>
          <w:numId w:val="74"/>
        </w:numPr>
        <w:ind w:left="-851"/>
        <w:rPr>
          <w:rFonts w:eastAsia="Arial Unicode MS"/>
        </w:rPr>
      </w:pPr>
      <w:r>
        <w:rPr>
          <w:rFonts w:eastAsia="Arial Unicode MS" w:hint="eastAsia"/>
        </w:rPr>
        <w:t>²</w:t>
      </w:r>
      <w:r>
        <w:rPr>
          <w:rFonts w:eastAsia="Arial Unicode MS" w:hint="eastAsia"/>
        </w:rPr>
        <w:t>,</w:t>
      </w:r>
      <w:r>
        <w:rPr>
          <w:rFonts w:eastAsia="Arial Unicode MS" w:hint="eastAsia"/>
        </w:rPr>
        <w:t>³</w:t>
      </w:r>
      <w:r>
        <w:rPr>
          <w:rFonts w:eastAsia="Arial Unicode MS" w:hint="eastAsia"/>
        </w:rPr>
        <w:t xml:space="preserve"> for square and cubic</w:t>
      </w:r>
      <w:r>
        <w:rPr>
          <w:rFonts w:eastAsia="Arial Unicode MS"/>
        </w:rPr>
        <w:t>…</w:t>
      </w:r>
    </w:p>
    <w:p w14:paraId="1021BBAD" w14:textId="77777777" w:rsidR="000A0A3E" w:rsidRDefault="00557951" w:rsidP="00D57360">
      <w:pPr>
        <w:pStyle w:val="Paragraphedeliste"/>
        <w:numPr>
          <w:ilvl w:val="0"/>
          <w:numId w:val="74"/>
        </w:numPr>
        <w:ind w:left="-851"/>
        <w:rPr>
          <w:rFonts w:eastAsia="Arial Unicode MS"/>
        </w:rPr>
      </w:pPr>
      <w:r>
        <w:rPr>
          <w:rFonts w:eastAsia="Arial Unicode MS" w:hint="eastAsia"/>
        </w:rPr>
        <w:t>√</w:t>
      </w:r>
      <w:r>
        <w:rPr>
          <w:rFonts w:eastAsia="Arial Unicode MS"/>
        </w:rPr>
        <w:t>(,</w:t>
      </w:r>
      <w:r>
        <w:rPr>
          <w:rFonts w:eastAsia="Arial Unicode MS" w:hint="eastAsia"/>
        </w:rPr>
        <w:t>∛</w:t>
      </w:r>
      <w:r>
        <w:rPr>
          <w:rFonts w:eastAsia="Arial Unicode MS"/>
        </w:rPr>
        <w:t>( for square root and cubic root.</w:t>
      </w:r>
    </w:p>
    <w:p w14:paraId="7929A4D3" w14:textId="77777777" w:rsidR="004640E2" w:rsidRDefault="004640E2" w:rsidP="00D57360">
      <w:pPr>
        <w:pStyle w:val="Paragraphedeliste"/>
        <w:numPr>
          <w:ilvl w:val="0"/>
          <w:numId w:val="74"/>
        </w:numPr>
        <w:ind w:left="-851"/>
        <w:rPr>
          <w:rFonts w:eastAsia="Arial Unicode MS"/>
        </w:rPr>
      </w:pPr>
      <w:r>
        <w:rPr>
          <w:rFonts w:eastAsia="Arial Unicode MS"/>
        </w:rPr>
        <w:t>You can also write expression such as: 2a+b or 2(12+a)</w:t>
      </w:r>
    </w:p>
    <w:p w14:paraId="4DA52FB5" w14:textId="77777777" w:rsidR="00C6159C" w:rsidRDefault="00C6159C" w:rsidP="00D57360">
      <w:pPr>
        <w:pStyle w:val="Paragraphedeliste"/>
        <w:numPr>
          <w:ilvl w:val="0"/>
          <w:numId w:val="74"/>
        </w:numPr>
        <w:ind w:left="-851"/>
        <w:rPr>
          <w:rFonts w:eastAsia="Arial Unicode MS"/>
        </w:rPr>
      </w:pPr>
      <w:r>
        <w:rPr>
          <w:rFonts w:eastAsia="Arial Unicode MS"/>
        </w:rPr>
        <w:t>a b (with a space in between) is the same as: a*b</w:t>
      </w:r>
      <w:r w:rsidR="00363CB1">
        <w:rPr>
          <w:rFonts w:eastAsia="Arial Unicode MS"/>
        </w:rPr>
        <w:t xml:space="preserve"> or a</w:t>
      </w:r>
      <w:r w:rsidR="00363CB1">
        <w:rPr>
          <w:rFonts w:eastAsia="Arial Unicode MS" w:hint="eastAsia"/>
        </w:rPr>
        <w:t>×</w:t>
      </w:r>
      <w:r w:rsidR="00363CB1">
        <w:rPr>
          <w:rFonts w:eastAsia="Arial Unicode MS" w:hint="eastAsia"/>
        </w:rPr>
        <w:t>b</w:t>
      </w:r>
    </w:p>
    <w:p w14:paraId="2A20DD20" w14:textId="77777777" w:rsidR="00D90CC5" w:rsidRDefault="00D90CC5" w:rsidP="00495ACD">
      <w:pPr>
        <w:pStyle w:val="Paragraphedeliste"/>
      </w:pPr>
    </w:p>
    <w:p w14:paraId="49CFE6BF" w14:textId="77777777" w:rsidR="00D90CC5" w:rsidRPr="002772AA" w:rsidRDefault="00D90CC5" w:rsidP="00495ACD">
      <w:pPr>
        <w:pStyle w:val="Paragraphedeliste"/>
      </w:pPr>
    </w:p>
    <w:p w14:paraId="63EFAA49" w14:textId="77777777" w:rsidR="00A63D2E" w:rsidRPr="005675D1" w:rsidRDefault="00DE5DB4" w:rsidP="0062128B">
      <w:pPr>
        <w:pStyle w:val="Titre4"/>
      </w:pPr>
      <w:bookmarkStart w:id="355" w:name="_Toc492975494"/>
      <w:bookmarkStart w:id="356" w:name="_Toc492977732"/>
      <w:r w:rsidRPr="005675D1">
        <w:t>Example</w:t>
      </w:r>
      <w:bookmarkEnd w:id="355"/>
      <w:bookmarkEnd w:id="356"/>
    </w:p>
    <w:p w14:paraId="7C649340" w14:textId="77777777" w:rsidR="00615F98" w:rsidRPr="00F1492E" w:rsidRDefault="00615F98" w:rsidP="00495ACD">
      <w:pPr>
        <w:rPr>
          <w:rFonts w:eastAsia="Arial Unicode MS"/>
          <w:color w:val="55B455"/>
        </w:rPr>
      </w:pPr>
      <w:r w:rsidRPr="00615F98">
        <w:rPr>
          <w:rFonts w:eastAsia="Arial Unicode MS"/>
          <w:color w:val="0000FF"/>
        </w:rPr>
        <w:t>int</w:t>
      </w:r>
      <w:r w:rsidRPr="00615F98">
        <w:rPr>
          <w:rFonts w:eastAsia="Arial Unicode MS"/>
          <w:color w:val="000000"/>
        </w:rPr>
        <w:t xml:space="preserve"> h = 0xAB45;</w:t>
      </w:r>
      <w:r w:rsidRPr="00615F98">
        <w:rPr>
          <w:rFonts w:eastAsia="Arial Unicode MS"/>
          <w:color w:val="000000"/>
        </w:rPr>
        <w:tab/>
      </w:r>
      <w:r w:rsidRPr="00F1492E">
        <w:rPr>
          <w:rFonts w:eastAsia="Arial Unicode MS"/>
          <w:color w:val="55B455"/>
        </w:rPr>
        <w:t>//Hexadecimal number</w:t>
      </w:r>
    </w:p>
    <w:p w14:paraId="3971EB32" w14:textId="77777777" w:rsidR="00615F98" w:rsidRPr="00615F98" w:rsidRDefault="00615F98" w:rsidP="00495ACD">
      <w:pPr>
        <w:rPr>
          <w:rFonts w:eastAsia="Arial Unicode MS"/>
        </w:rPr>
      </w:pPr>
      <w:r w:rsidRPr="00615F98">
        <w:rPr>
          <w:rFonts w:eastAsia="Arial Unicode MS"/>
          <w:color w:val="0000FF"/>
        </w:rPr>
        <w:t>int</w:t>
      </w:r>
      <w:r w:rsidRPr="00615F98">
        <w:rPr>
          <w:rFonts w:eastAsia="Arial Unicode MS"/>
        </w:rPr>
        <w:t xml:space="preserve"> i=10;</w:t>
      </w:r>
    </w:p>
    <w:p w14:paraId="6258BB33" w14:textId="77777777" w:rsidR="00615F98" w:rsidRPr="00615F98" w:rsidRDefault="000F325E" w:rsidP="00495ACD">
      <w:pPr>
        <w:rPr>
          <w:rFonts w:eastAsia="Arial Unicode MS"/>
        </w:rPr>
      </w:pPr>
      <w:r w:rsidRPr="00615F98">
        <w:rPr>
          <w:rFonts w:eastAsia="Arial Unicode MS"/>
          <w:color w:val="0000FF"/>
        </w:rPr>
        <w:t>float</w:t>
      </w:r>
      <w:r>
        <w:rPr>
          <w:rFonts w:eastAsia="Arial Unicode MS"/>
        </w:rPr>
        <w:t xml:space="preserve"> </w:t>
      </w:r>
      <w:r w:rsidR="00615F98" w:rsidRPr="00615F98">
        <w:rPr>
          <w:rFonts w:eastAsia="Arial Unicode MS"/>
        </w:rPr>
        <w:t>f=i.</w:t>
      </w:r>
      <w:r w:rsidR="00615F98" w:rsidRPr="00615F98">
        <w:rPr>
          <w:rFonts w:eastAsia="Arial Unicode MS"/>
          <w:color w:val="0000FF"/>
        </w:rPr>
        <w:t>log</w:t>
      </w:r>
      <w:r w:rsidR="00615F98" w:rsidRPr="00615F98">
        <w:rPr>
          <w:rFonts w:eastAsia="Arial Unicode MS"/>
        </w:rPr>
        <w:t>();</w:t>
      </w:r>
      <w:r w:rsidR="00615F98" w:rsidRPr="00615F98">
        <w:rPr>
          <w:rFonts w:eastAsia="Arial Unicode MS"/>
        </w:rPr>
        <w:tab/>
      </w:r>
      <w:r w:rsidR="00615F98" w:rsidRPr="00615F98">
        <w:rPr>
          <w:rFonts w:eastAsia="Arial Unicode MS"/>
          <w:color w:val="55B455"/>
        </w:rPr>
        <w:t>//value= 1</w:t>
      </w:r>
    </w:p>
    <w:p w14:paraId="01126BCC" w14:textId="77777777" w:rsidR="00615F98" w:rsidRPr="00421944" w:rsidRDefault="00615F98" w:rsidP="00495ACD">
      <w:pPr>
        <w:rPr>
          <w:rFonts w:eastAsia="Arial Unicode MS"/>
          <w:color w:val="55B455"/>
        </w:rPr>
      </w:pPr>
      <w:r w:rsidRPr="00615F98">
        <w:rPr>
          <w:rFonts w:eastAsia="Arial Unicode MS"/>
          <w:color w:val="000000"/>
        </w:rPr>
        <w:t>f+=10;</w:t>
      </w:r>
      <w:r w:rsidRPr="00615F98">
        <w:rPr>
          <w:rFonts w:eastAsia="Arial Unicode MS"/>
          <w:color w:val="000000"/>
        </w:rPr>
        <w:tab/>
      </w:r>
      <w:r w:rsidRPr="00615F98">
        <w:rPr>
          <w:rFonts w:eastAsia="Arial Unicode MS"/>
          <w:color w:val="000000"/>
        </w:rPr>
        <w:tab/>
      </w:r>
      <w:r w:rsidRPr="00421944">
        <w:rPr>
          <w:rFonts w:eastAsia="Arial Unicode MS"/>
          <w:color w:val="55B455"/>
        </w:rPr>
        <w:t>//value=11</w:t>
      </w:r>
    </w:p>
    <w:p w14:paraId="3ABE2389" w14:textId="77777777" w:rsidR="00615F98" w:rsidRPr="00615F98" w:rsidRDefault="00615F98" w:rsidP="00495ACD">
      <w:pPr>
        <w:rPr>
          <w:rFonts w:eastAsia="Arial Unicode MS"/>
        </w:rPr>
      </w:pPr>
      <w:r w:rsidRPr="00615F98">
        <w:rPr>
          <w:rFonts w:eastAsia="Arial Unicode MS"/>
        </w:rPr>
        <w:t>f=i%5;</w:t>
      </w:r>
      <w:r w:rsidRPr="00615F98">
        <w:rPr>
          <w:rFonts w:eastAsia="Arial Unicode MS"/>
        </w:rPr>
        <w:tab/>
      </w:r>
      <w:r w:rsidRPr="00615F98">
        <w:rPr>
          <w:rFonts w:eastAsia="Arial Unicode MS"/>
        </w:rPr>
        <w:tab/>
      </w:r>
      <w:r w:rsidRPr="00615F98">
        <w:rPr>
          <w:rFonts w:eastAsia="Arial Unicode MS"/>
          <w:color w:val="55B455"/>
        </w:rPr>
        <w:t>//value=0</w:t>
      </w:r>
    </w:p>
    <w:p w14:paraId="2B6621FA" w14:textId="77777777" w:rsidR="00615F98" w:rsidRDefault="00615F98" w:rsidP="00495ACD">
      <w:pPr>
        <w:rPr>
          <w:rFonts w:eastAsia="Arial Unicode MS"/>
          <w:color w:val="55B455"/>
        </w:rPr>
      </w:pPr>
      <w:r w:rsidRPr="00615F98">
        <w:rPr>
          <w:rFonts w:eastAsia="Arial Unicode MS"/>
        </w:rPr>
        <w:lastRenderedPageBreak/>
        <w:t xml:space="preserve">f=2i+10; </w:t>
      </w:r>
      <w:r w:rsidR="00960BBF">
        <w:rPr>
          <w:rFonts w:eastAsia="Arial Unicode MS"/>
        </w:rPr>
        <w:tab/>
      </w:r>
      <w:r w:rsidRPr="00615F98">
        <w:rPr>
          <w:rFonts w:eastAsia="Arial Unicode MS"/>
          <w:color w:val="55B455"/>
        </w:rPr>
        <w:t>//30</w:t>
      </w:r>
    </w:p>
    <w:p w14:paraId="083245A5" w14:textId="77777777" w:rsidR="000F325E" w:rsidRPr="00615F98" w:rsidRDefault="000F325E" w:rsidP="00495ACD">
      <w:pPr>
        <w:rPr>
          <w:rFonts w:eastAsia="Arial Unicode MS"/>
        </w:rPr>
      </w:pPr>
      <w:r w:rsidRPr="00615F98">
        <w:rPr>
          <w:rFonts w:eastAsia="Arial Unicode MS"/>
        </w:rPr>
        <w:t>f=2</w:t>
      </w:r>
      <w:r>
        <w:rPr>
          <w:rFonts w:eastAsia="Arial Unicode MS" w:hint="eastAsia"/>
        </w:rPr>
        <w:t>×</w:t>
      </w:r>
      <w:r w:rsidRPr="00615F98">
        <w:rPr>
          <w:rFonts w:eastAsia="Arial Unicode MS"/>
        </w:rPr>
        <w:t xml:space="preserve">i+10; </w:t>
      </w:r>
      <w:r>
        <w:rPr>
          <w:rFonts w:eastAsia="Arial Unicode MS"/>
        </w:rPr>
        <w:tab/>
      </w:r>
      <w:r w:rsidRPr="00615F98">
        <w:rPr>
          <w:rFonts w:eastAsia="Arial Unicode MS"/>
          <w:color w:val="55B455"/>
        </w:rPr>
        <w:t>//30</w:t>
      </w:r>
    </w:p>
    <w:p w14:paraId="0BA68BE8" w14:textId="77777777" w:rsidR="00615F98" w:rsidRPr="00615F98" w:rsidRDefault="00615F98" w:rsidP="00495ACD">
      <w:pPr>
        <w:rPr>
          <w:rFonts w:eastAsia="Arial Unicode MS"/>
        </w:rPr>
      </w:pPr>
      <w:r w:rsidRPr="00615F98">
        <w:rPr>
          <w:rFonts w:eastAsia="Arial Unicode MS"/>
        </w:rPr>
        <w:t>f=2</w:t>
      </w:r>
      <w:r w:rsidRPr="00615F98">
        <w:rPr>
          <w:rFonts w:eastAsia="Arial Unicode MS" w:hint="eastAsia"/>
        </w:rPr>
        <w:t>π</w:t>
      </w:r>
      <w:r w:rsidRPr="00615F98">
        <w:rPr>
          <w:rFonts w:eastAsia="Arial Unicode MS"/>
        </w:rPr>
        <w:t>+</w:t>
      </w:r>
      <w:r w:rsidRPr="00615F98">
        <w:rPr>
          <w:rFonts w:eastAsia="Arial Unicode MS" w:hint="eastAsia"/>
        </w:rPr>
        <w:t>φ</w:t>
      </w:r>
      <w:r w:rsidRPr="00615F98">
        <w:rPr>
          <w:rFonts w:eastAsia="Arial Unicode MS"/>
        </w:rPr>
        <w:t xml:space="preserve">; </w:t>
      </w:r>
      <w:r w:rsidR="00960BBF">
        <w:rPr>
          <w:rFonts w:eastAsia="Arial Unicode MS"/>
        </w:rPr>
        <w:tab/>
      </w:r>
      <w:r w:rsidRPr="00615F98">
        <w:rPr>
          <w:rFonts w:eastAsia="Arial Unicode MS"/>
          <w:color w:val="55B455"/>
        </w:rPr>
        <w:t>//7.90122</w:t>
      </w:r>
    </w:p>
    <w:p w14:paraId="0F520944" w14:textId="77777777" w:rsidR="00615F98" w:rsidRPr="00615F98" w:rsidRDefault="00615F98" w:rsidP="00495ACD">
      <w:pPr>
        <w:rPr>
          <w:rFonts w:eastAsia="Arial Unicode MS"/>
        </w:rPr>
      </w:pPr>
      <w:r w:rsidRPr="00615F98">
        <w:rPr>
          <w:rFonts w:eastAsia="Arial Unicode MS"/>
        </w:rPr>
        <w:t>f=</w:t>
      </w:r>
      <w:r w:rsidRPr="00615F98">
        <w:rPr>
          <w:rFonts w:eastAsia="Arial Unicode MS" w:hint="eastAsia"/>
          <w:color w:val="0000FF"/>
        </w:rPr>
        <w:t>√</w:t>
      </w:r>
      <w:r w:rsidRPr="00615F98">
        <w:rPr>
          <w:rFonts w:eastAsia="Arial Unicode MS"/>
        </w:rPr>
        <w:t xml:space="preserve">(2i); </w:t>
      </w:r>
      <w:r w:rsidR="00960BBF">
        <w:rPr>
          <w:rFonts w:eastAsia="Arial Unicode MS"/>
        </w:rPr>
        <w:tab/>
      </w:r>
      <w:r w:rsidR="00960BBF">
        <w:rPr>
          <w:rFonts w:eastAsia="Arial Unicode MS"/>
        </w:rPr>
        <w:tab/>
      </w:r>
      <w:r w:rsidRPr="00615F98">
        <w:rPr>
          <w:rFonts w:eastAsia="Arial Unicode MS"/>
          <w:color w:val="55B455"/>
        </w:rPr>
        <w:t>//4.47214</w:t>
      </w:r>
    </w:p>
    <w:p w14:paraId="593A4234" w14:textId="77777777" w:rsidR="00615F98" w:rsidRPr="00D72680" w:rsidRDefault="00BC29A2" w:rsidP="00495ACD">
      <w:pPr>
        <w:rPr>
          <w:rFonts w:eastAsia="Arial Unicode MS"/>
        </w:rPr>
      </w:pPr>
      <w:r w:rsidRPr="00D72680">
        <w:rPr>
          <w:rFonts w:eastAsia="Arial Unicode MS"/>
        </w:rPr>
        <w:t>f=i</w:t>
      </w:r>
      <w:r w:rsidRPr="00D72680">
        <w:rPr>
          <w:rFonts w:eastAsia="Arial Unicode MS" w:hint="eastAsia"/>
        </w:rPr>
        <w:t>²</w:t>
      </w:r>
      <w:r w:rsidRPr="00D72680">
        <w:rPr>
          <w:rFonts w:eastAsia="Arial Unicode MS"/>
        </w:rPr>
        <w:t xml:space="preserve">; </w:t>
      </w:r>
      <w:r w:rsidR="00D72680" w:rsidRPr="00D72680">
        <w:rPr>
          <w:rFonts w:eastAsia="Arial Unicode MS"/>
        </w:rPr>
        <w:tab/>
      </w:r>
      <w:r w:rsidR="00D72680" w:rsidRPr="00D72680">
        <w:rPr>
          <w:rFonts w:eastAsia="Arial Unicode MS"/>
        </w:rPr>
        <w:tab/>
      </w:r>
      <w:r w:rsidRPr="00D72680">
        <w:rPr>
          <w:rFonts w:eastAsia="Arial Unicode MS"/>
          <w:color w:val="55B455"/>
        </w:rPr>
        <w:t>//100</w:t>
      </w:r>
    </w:p>
    <w:p w14:paraId="2B0AB031" w14:textId="77777777" w:rsidR="00615F98" w:rsidRPr="00D72680" w:rsidRDefault="00D72680" w:rsidP="00495ACD">
      <w:pPr>
        <w:rPr>
          <w:rFonts w:eastAsia="Arial Unicode MS"/>
        </w:rPr>
      </w:pPr>
      <w:r w:rsidRPr="00D72680">
        <w:rPr>
          <w:rFonts w:eastAsia="Arial Unicode MS"/>
        </w:rPr>
        <w:t>f=2(i-1);</w:t>
      </w:r>
      <w:r>
        <w:rPr>
          <w:rFonts w:eastAsia="Arial Unicode MS"/>
        </w:rPr>
        <w:tab/>
      </w:r>
      <w:r>
        <w:rPr>
          <w:rFonts w:eastAsia="Arial Unicode MS"/>
        </w:rPr>
        <w:tab/>
      </w:r>
      <w:r w:rsidRPr="00D72680">
        <w:rPr>
          <w:rFonts w:eastAsia="Arial Unicode MS"/>
          <w:color w:val="55B455"/>
        </w:rPr>
        <w:t>//18</w:t>
      </w:r>
    </w:p>
    <w:p w14:paraId="5415FF79" w14:textId="1582C6E0" w:rsidR="00E166D0" w:rsidRDefault="00354D4B" w:rsidP="00354D4B">
      <w:pPr>
        <w:pStyle w:val="Titre2"/>
      </w:pPr>
      <w:bookmarkStart w:id="357" w:name="_Toc140153786"/>
      <w:r>
        <w:t>complex numbers</w:t>
      </w:r>
      <w:bookmarkEnd w:id="357"/>
    </w:p>
    <w:p w14:paraId="06B85B4A" w14:textId="76BE594A" w:rsidR="00354D4B" w:rsidRDefault="002D046C" w:rsidP="00354D4B">
      <w:r>
        <w:t xml:space="preserve">Tamgu also </w:t>
      </w:r>
      <w:r w:rsidR="0093549C">
        <w:t>provides complex numbers that can be added or multiplied one with another.</w:t>
      </w:r>
    </w:p>
    <w:p w14:paraId="2E18F41F" w14:textId="77777777" w:rsidR="0093549C" w:rsidRDefault="0093549C" w:rsidP="00354D4B"/>
    <w:p w14:paraId="337FE86E" w14:textId="4C8CD1C5" w:rsidR="0093549C" w:rsidRDefault="0093549C" w:rsidP="00354D4B">
      <w:r>
        <w:t>The complex number exposes two methods:</w:t>
      </w:r>
    </w:p>
    <w:p w14:paraId="43EAFE48" w14:textId="77777777" w:rsidR="0093549C" w:rsidRDefault="0093549C" w:rsidP="00354D4B"/>
    <w:p w14:paraId="6B18487E" w14:textId="57C0C6EE" w:rsidR="0093549C" w:rsidRPr="00F32249" w:rsidRDefault="0093549C" w:rsidP="0093549C">
      <w:pPr>
        <w:pStyle w:val="methods"/>
        <w:numPr>
          <w:ilvl w:val="0"/>
          <w:numId w:val="153"/>
        </w:numPr>
      </w:pPr>
      <w:r>
        <w:t>real</w:t>
      </w:r>
      <w:r>
        <w:t xml:space="preserve">() : </w:t>
      </w:r>
      <w:r>
        <w:rPr>
          <w:b w:val="0"/>
          <w:i/>
        </w:rPr>
        <w:t>return</w:t>
      </w:r>
      <w:r>
        <w:rPr>
          <w:b w:val="0"/>
          <w:i/>
        </w:rPr>
        <w:t xml:space="preserve">s </w:t>
      </w:r>
      <w:r>
        <w:rPr>
          <w:b w:val="0"/>
          <w:i/>
        </w:rPr>
        <w:t xml:space="preserve">the </w:t>
      </w:r>
      <w:r>
        <w:rPr>
          <w:b w:val="0"/>
          <w:i/>
        </w:rPr>
        <w:t>real part of the complex number</w:t>
      </w:r>
    </w:p>
    <w:p w14:paraId="1DA1E81C" w14:textId="790E5867" w:rsidR="0093549C" w:rsidRPr="00F32249" w:rsidRDefault="0093549C" w:rsidP="0093549C">
      <w:pPr>
        <w:pStyle w:val="methods"/>
        <w:numPr>
          <w:ilvl w:val="0"/>
          <w:numId w:val="153"/>
        </w:numPr>
      </w:pPr>
      <w:r>
        <w:t>imaginary</w:t>
      </w:r>
      <w:r>
        <w:t xml:space="preserve">(int v): </w:t>
      </w:r>
      <w:r>
        <w:rPr>
          <w:b w:val="0"/>
          <w:i/>
        </w:rPr>
        <w:t>returns the imaginary part</w:t>
      </w:r>
    </w:p>
    <w:p w14:paraId="463C81BE" w14:textId="7961E52F" w:rsidR="0093549C" w:rsidRDefault="004232E1" w:rsidP="00354D4B">
      <w:pPr>
        <w:rPr>
          <w:lang w:val="en-GB"/>
        </w:rPr>
      </w:pPr>
      <w:r>
        <w:rPr>
          <w:lang w:val="en-GB"/>
        </w:rPr>
        <w:t>A complex number can be declared in different ways:</w:t>
      </w:r>
    </w:p>
    <w:p w14:paraId="5B5F30FC" w14:textId="77777777" w:rsidR="004232E1" w:rsidRDefault="004232E1" w:rsidP="00354D4B">
      <w:pPr>
        <w:rPr>
          <w:lang w:val="en-GB"/>
        </w:rPr>
      </w:pPr>
    </w:p>
    <w:p w14:paraId="57908ED1" w14:textId="7AECF20C" w:rsidR="004232E1" w:rsidRDefault="00663EB6" w:rsidP="004232E1">
      <w:pPr>
        <w:pStyle w:val="Paragraphedeliste"/>
        <w:numPr>
          <w:ilvl w:val="0"/>
          <w:numId w:val="154"/>
        </w:numPr>
        <w:rPr>
          <w:lang w:val="en-GB"/>
        </w:rPr>
      </w:pPr>
      <w:r>
        <w:rPr>
          <w:lang w:val="en-GB"/>
        </w:rPr>
        <w:t>A</w:t>
      </w:r>
      <w:r w:rsidR="004232E1">
        <w:rPr>
          <w:lang w:val="en-GB"/>
        </w:rPr>
        <w:t xml:space="preserve">s a class object: </w:t>
      </w:r>
      <w:bookmarkStart w:id="358" w:name="OLE_LINK3"/>
      <w:bookmarkStart w:id="359" w:name="OLE_LINK4"/>
      <w:r w:rsidR="004232E1">
        <w:rPr>
          <w:rFonts w:eastAsia="Arial Unicode MS"/>
          <w:color w:val="0000FF"/>
        </w:rPr>
        <w:t>co</w:t>
      </w:r>
      <w:r w:rsidR="004232E1" w:rsidRPr="004232E1">
        <w:rPr>
          <w:rFonts w:eastAsia="Arial Unicode MS"/>
          <w:color w:val="0000FF"/>
        </w:rPr>
        <w:t>mplex</w:t>
      </w:r>
      <w:r w:rsidR="004232E1">
        <w:rPr>
          <w:lang w:val="en-GB"/>
        </w:rPr>
        <w:t xml:space="preserve"> c(10,-</w:t>
      </w:r>
      <w:r>
        <w:rPr>
          <w:lang w:val="en-GB"/>
        </w:rPr>
        <w:t>2</w:t>
      </w:r>
      <w:r w:rsidR="004232E1">
        <w:rPr>
          <w:lang w:val="en-GB"/>
        </w:rPr>
        <w:t>)</w:t>
      </w:r>
      <w:bookmarkEnd w:id="358"/>
      <w:bookmarkEnd w:id="359"/>
      <w:r>
        <w:rPr>
          <w:lang w:val="en-GB"/>
        </w:rPr>
        <w:t>: The first part is the real value (a float) and the second part the imaginary part (also a float)</w:t>
      </w:r>
    </w:p>
    <w:p w14:paraId="7EFF2652" w14:textId="5DCF05D6" w:rsidR="00EE30B7" w:rsidRDefault="00EE30B7" w:rsidP="004232E1">
      <w:pPr>
        <w:pStyle w:val="Paragraphedeliste"/>
        <w:numPr>
          <w:ilvl w:val="0"/>
          <w:numId w:val="154"/>
        </w:numPr>
        <w:rPr>
          <w:lang w:val="en-GB"/>
        </w:rPr>
      </w:pPr>
      <w:r>
        <w:rPr>
          <w:lang w:val="en-GB"/>
        </w:rPr>
        <w:t xml:space="preserve">Or through a number definition: </w:t>
      </w:r>
      <w:r w:rsidRPr="00663EB6">
        <w:rPr>
          <w:i/>
          <w:iCs/>
          <w:lang w:val="en-GB"/>
        </w:rPr>
        <w:t>0c10:2i</w:t>
      </w:r>
      <w:r w:rsidR="00663EB6">
        <w:rPr>
          <w:i/>
          <w:iCs/>
          <w:lang w:val="en-GB"/>
        </w:rPr>
        <w:t>.</w:t>
      </w:r>
      <w:r w:rsidR="00663EB6">
        <w:rPr>
          <w:lang w:val="en-GB"/>
        </w:rPr>
        <w:t xml:space="preserve"> The “0c”indicates a complex number, followed with the real part, then a “:” then the imaginary part that ends with “i”.</w:t>
      </w:r>
    </w:p>
    <w:p w14:paraId="0EBB8815" w14:textId="77777777" w:rsidR="00663EB6" w:rsidRDefault="00663EB6" w:rsidP="00663EB6">
      <w:pPr>
        <w:ind w:left="-851" w:firstLine="0"/>
        <w:rPr>
          <w:lang w:val="en-GB"/>
        </w:rPr>
      </w:pPr>
    </w:p>
    <w:p w14:paraId="1DC5CB8B" w14:textId="62EAFE77" w:rsidR="00663EB6" w:rsidRDefault="00663EB6" w:rsidP="00663EB6">
      <w:pPr>
        <w:ind w:left="-851" w:firstLine="0"/>
        <w:rPr>
          <w:lang w:val="en-GB"/>
        </w:rPr>
      </w:pPr>
      <w:r>
        <w:rPr>
          <w:lang w:val="en-GB"/>
        </w:rPr>
        <w:t xml:space="preserve">Note that when you display a </w:t>
      </w:r>
      <w:r>
        <w:rPr>
          <w:i/>
          <w:iCs/>
          <w:lang w:val="en-GB"/>
        </w:rPr>
        <w:t xml:space="preserve">complex </w:t>
      </w:r>
      <w:r>
        <w:rPr>
          <w:lang w:val="en-GB"/>
        </w:rPr>
        <w:t xml:space="preserve"> number, the b) section is the way the value is displayed:</w:t>
      </w:r>
    </w:p>
    <w:p w14:paraId="325DE9DA" w14:textId="77777777" w:rsidR="00663EB6" w:rsidRDefault="00663EB6" w:rsidP="00663EB6">
      <w:pPr>
        <w:ind w:left="-851" w:firstLine="0"/>
        <w:rPr>
          <w:lang w:val="en-GB"/>
        </w:rPr>
      </w:pPr>
    </w:p>
    <w:p w14:paraId="7244C1E4" w14:textId="0E5EE639" w:rsidR="00663EB6" w:rsidRPr="00663EB6" w:rsidRDefault="00663EB6" w:rsidP="00663EB6">
      <w:pPr>
        <w:ind w:left="-851" w:firstLine="0"/>
        <w:rPr>
          <w:lang w:val="en-GB"/>
        </w:rPr>
      </w:pPr>
      <w:r>
        <w:rPr>
          <w:lang w:val="en-GB"/>
        </w:rPr>
        <w:t xml:space="preserve">Hence </w:t>
      </w:r>
      <w:r>
        <w:rPr>
          <w:rFonts w:eastAsia="Arial Unicode MS"/>
          <w:color w:val="0000FF"/>
        </w:rPr>
        <w:t>co</w:t>
      </w:r>
      <w:r w:rsidRPr="004232E1">
        <w:rPr>
          <w:rFonts w:eastAsia="Arial Unicode MS"/>
          <w:color w:val="0000FF"/>
        </w:rPr>
        <w:t>mplex</w:t>
      </w:r>
      <w:r>
        <w:rPr>
          <w:lang w:val="en-GB"/>
        </w:rPr>
        <w:t xml:space="preserve"> c(10,-2)</w:t>
      </w:r>
      <w:r>
        <w:rPr>
          <w:lang w:val="en-GB"/>
        </w:rPr>
        <w:t xml:space="preserve"> is displayed as: </w:t>
      </w:r>
      <w:r w:rsidRPr="00663EB6">
        <w:rPr>
          <w:i/>
          <w:iCs/>
          <w:lang w:val="en-GB"/>
        </w:rPr>
        <w:t>0c10:-2i</w:t>
      </w:r>
      <w:r w:rsidR="007749E5">
        <w:rPr>
          <w:i/>
          <w:iCs/>
          <w:lang w:val="en-GB"/>
        </w:rPr>
        <w:t>.</w:t>
      </w:r>
    </w:p>
    <w:p w14:paraId="0EFD40CC" w14:textId="77777777" w:rsidR="00EE30B7" w:rsidRDefault="00EE30B7" w:rsidP="00EE30B7">
      <w:pPr>
        <w:ind w:left="-851" w:firstLine="0"/>
        <w:rPr>
          <w:lang w:val="en-GB"/>
        </w:rPr>
      </w:pPr>
    </w:p>
    <w:p w14:paraId="0447B197" w14:textId="77777777" w:rsidR="00564E38" w:rsidRDefault="007749E5" w:rsidP="00564E38">
      <w:pPr>
        <w:ind w:left="-851" w:firstLine="0"/>
        <w:rPr>
          <w:lang w:val="en-GB"/>
        </w:rPr>
      </w:pPr>
      <w:r>
        <w:rPr>
          <w:lang w:val="en-GB"/>
        </w:rPr>
        <w:t>Complex numbers can be part of most arithmetic operations including with float numbers.</w:t>
      </w:r>
    </w:p>
    <w:p w14:paraId="0E276E03" w14:textId="77777777" w:rsidR="00564E38" w:rsidRDefault="00564E38" w:rsidP="00564E38">
      <w:pPr>
        <w:ind w:left="-851" w:firstLine="0"/>
        <w:rPr>
          <w:lang w:val="en-GB"/>
        </w:rPr>
      </w:pPr>
    </w:p>
    <w:p w14:paraId="69EA969C" w14:textId="77777777" w:rsidR="00564E38" w:rsidRDefault="00564E38" w:rsidP="00564E38">
      <w:pPr>
        <w:ind w:left="-851" w:firstLine="0"/>
        <w:rPr>
          <w:rFonts w:ascii="Helvetica" w:hAnsi="Helvetica" w:cs="Helvetica"/>
          <w:color w:val="000000"/>
          <w:sz w:val="22"/>
          <w:szCs w:val="22"/>
        </w:rPr>
      </w:pPr>
      <w:r w:rsidRPr="00564E38">
        <w:rPr>
          <w:rFonts w:ascii="Helvetica" w:hAnsi="Helvetica" w:cs="Helvetica"/>
          <w:color w:val="0000F2"/>
          <w:sz w:val="22"/>
          <w:szCs w:val="22"/>
        </w:rPr>
        <w:t>complex</w:t>
      </w:r>
      <w:r w:rsidRPr="00564E38">
        <w:rPr>
          <w:rFonts w:ascii="Helvetica" w:hAnsi="Helvetica" w:cs="Helvetica"/>
          <w:color w:val="000000"/>
          <w:sz w:val="22"/>
          <w:szCs w:val="22"/>
        </w:rPr>
        <w:t xml:space="preserve"> </w:t>
      </w:r>
      <w:r w:rsidRPr="00564E38">
        <w:rPr>
          <w:rFonts w:ascii="Helvetica" w:hAnsi="Helvetica" w:cs="Helvetica"/>
          <w:color w:val="8B131B"/>
          <w:sz w:val="22"/>
          <w:szCs w:val="22"/>
        </w:rPr>
        <w:t>c</w:t>
      </w:r>
      <w:r w:rsidRPr="00564E38">
        <w:rPr>
          <w:rFonts w:ascii="Helvetica" w:hAnsi="Helvetica" w:cs="Helvetica"/>
          <w:color w:val="000000"/>
          <w:sz w:val="22"/>
          <w:szCs w:val="22"/>
        </w:rPr>
        <w:t>(10,-2)</w:t>
      </w:r>
      <w:r>
        <w:rPr>
          <w:rFonts w:ascii="Helvetica" w:hAnsi="Helvetica" w:cs="Helvetica"/>
          <w:color w:val="000000"/>
          <w:sz w:val="22"/>
          <w:szCs w:val="22"/>
        </w:rPr>
        <w:t>;</w:t>
      </w:r>
    </w:p>
    <w:p w14:paraId="4D0F1A61" w14:textId="15FEC57A" w:rsidR="00564E38" w:rsidRPr="00564E38" w:rsidRDefault="00564E38" w:rsidP="00564E38">
      <w:pPr>
        <w:ind w:left="-851" w:firstLine="0"/>
        <w:rPr>
          <w:lang w:val="en-GB"/>
        </w:rPr>
      </w:pPr>
      <w:r w:rsidRPr="00564E38">
        <w:rPr>
          <w:rFonts w:ascii="Helvetica" w:hAnsi="Helvetica" w:cs="Helvetica"/>
          <w:color w:val="0000F2"/>
          <w:sz w:val="22"/>
          <w:szCs w:val="22"/>
        </w:rPr>
        <w:t>println</w:t>
      </w:r>
      <w:r w:rsidRPr="00564E38">
        <w:rPr>
          <w:rFonts w:ascii="Helvetica" w:hAnsi="Helvetica" w:cs="Helvetica"/>
          <w:color w:val="000000"/>
          <w:sz w:val="22"/>
          <w:szCs w:val="22"/>
        </w:rPr>
        <w:t xml:space="preserve">(c * 2); </w:t>
      </w:r>
      <w:r w:rsidRPr="00564E38">
        <w:rPr>
          <w:rFonts w:ascii="Helvetica" w:hAnsi="Helvetica" w:cs="Helvetica"/>
          <w:color w:val="267C22"/>
          <w:sz w:val="22"/>
          <w:szCs w:val="22"/>
        </w:rPr>
        <w:t>//</w:t>
      </w:r>
      <w:r w:rsidRPr="00564E38">
        <w:rPr>
          <w:rFonts w:ascii="Apple SD Gothic Neo" w:eastAsia="Apple SD Gothic Neo" w:hAnsi="Helvetica" w:cs="Apple SD Gothic Neo"/>
          <w:color w:val="267C22"/>
          <w:sz w:val="22"/>
          <w:szCs w:val="22"/>
        </w:rPr>
        <w:t>0c20:-4i</w:t>
      </w:r>
    </w:p>
    <w:p w14:paraId="07C56EA7" w14:textId="77777777" w:rsidR="007749E5" w:rsidRPr="00564E38" w:rsidRDefault="007749E5" w:rsidP="00EE30B7">
      <w:pPr>
        <w:ind w:left="-851" w:firstLine="0"/>
      </w:pPr>
    </w:p>
    <w:p w14:paraId="515681CB" w14:textId="77777777" w:rsidR="00EE30B7" w:rsidRPr="00EE30B7" w:rsidRDefault="00EE30B7" w:rsidP="00EE30B7">
      <w:pPr>
        <w:ind w:left="-851" w:firstLine="0"/>
        <w:rPr>
          <w:lang w:val="en-GB"/>
        </w:rPr>
      </w:pPr>
    </w:p>
    <w:p w14:paraId="566364D5" w14:textId="77777777" w:rsidR="004232E1" w:rsidRPr="0093549C" w:rsidRDefault="004232E1" w:rsidP="00354D4B">
      <w:pPr>
        <w:rPr>
          <w:lang w:val="en-GB"/>
        </w:rPr>
      </w:pPr>
    </w:p>
    <w:p w14:paraId="6AF69D38" w14:textId="77777777" w:rsidR="00C25A7E" w:rsidRDefault="00C25A7E" w:rsidP="001169F8">
      <w:pPr>
        <w:pStyle w:val="Titre1"/>
      </w:pPr>
      <w:bookmarkStart w:id="360" w:name="_Toc492975495"/>
      <w:bookmarkStart w:id="361" w:name="_Toc492977733"/>
      <w:bookmarkStart w:id="362" w:name="_Toc140153787"/>
      <w:r>
        <w:lastRenderedPageBreak/>
        <w:t>Type iloop, floop</w:t>
      </w:r>
      <w:r w:rsidR="009E644C">
        <w:t>, bloop, sloop, uloop</w:t>
      </w:r>
      <w:bookmarkEnd w:id="360"/>
      <w:bookmarkEnd w:id="361"/>
      <w:bookmarkEnd w:id="362"/>
    </w:p>
    <w:p w14:paraId="11FA6C80" w14:textId="77777777" w:rsidR="00C25A7E" w:rsidRDefault="00C25A7E" w:rsidP="00495ACD">
      <w:r>
        <w:t>These two types are used to define looping variables. A looping variable is a variable whose value evolves in an interval.</w:t>
      </w:r>
      <w:r w:rsidR="002A359F">
        <w:t xml:space="preserve"> They are initialized with a vector definition and each time a “++” is called upon them, they jump to the next value. When they reach the end of the interval, they start all over again at the beginning.</w:t>
      </w:r>
    </w:p>
    <w:p w14:paraId="4F21276B" w14:textId="77777777" w:rsidR="00644CC9" w:rsidRDefault="00644CC9" w:rsidP="00495ACD"/>
    <w:p w14:paraId="45F20132" w14:textId="77777777" w:rsidR="00F93B89" w:rsidRDefault="00644CC9" w:rsidP="00607E45">
      <w:pPr>
        <w:pStyle w:val="Paragraphedeliste"/>
        <w:numPr>
          <w:ilvl w:val="0"/>
          <w:numId w:val="72"/>
        </w:numPr>
      </w:pPr>
      <w:r w:rsidRPr="00F93B89">
        <w:rPr>
          <w:i/>
        </w:rPr>
        <w:t>iloop</w:t>
      </w:r>
      <w:r w:rsidR="00F93B89">
        <w:t xml:space="preserve"> loops among </w:t>
      </w:r>
      <w:r w:rsidR="00F93B89" w:rsidRPr="005326CA">
        <w:rPr>
          <w:i/>
        </w:rPr>
        <w:t>integer</w:t>
      </w:r>
    </w:p>
    <w:p w14:paraId="7024C662" w14:textId="77777777" w:rsidR="00644CC9" w:rsidRDefault="00644CC9" w:rsidP="00607E45">
      <w:pPr>
        <w:pStyle w:val="Paragraphedeliste"/>
        <w:numPr>
          <w:ilvl w:val="0"/>
          <w:numId w:val="72"/>
        </w:numPr>
      </w:pPr>
      <w:r w:rsidRPr="00F93B89">
        <w:rPr>
          <w:i/>
        </w:rPr>
        <w:t>floop</w:t>
      </w:r>
      <w:r w:rsidR="000212E2">
        <w:t xml:space="preserve"> loops among </w:t>
      </w:r>
      <w:r w:rsidR="000212E2" w:rsidRPr="005326CA">
        <w:rPr>
          <w:i/>
        </w:rPr>
        <w:t>float</w:t>
      </w:r>
    </w:p>
    <w:p w14:paraId="4DDB9B08" w14:textId="77777777" w:rsidR="000212E2" w:rsidRDefault="000212E2" w:rsidP="00607E45">
      <w:pPr>
        <w:pStyle w:val="Paragraphedeliste"/>
        <w:numPr>
          <w:ilvl w:val="0"/>
          <w:numId w:val="72"/>
        </w:numPr>
      </w:pPr>
      <w:r>
        <w:rPr>
          <w:i/>
        </w:rPr>
        <w:t>bloop</w:t>
      </w:r>
      <w:r>
        <w:t xml:space="preserve"> loops between </w:t>
      </w:r>
      <w:r w:rsidRPr="000212E2">
        <w:rPr>
          <w:i/>
        </w:rPr>
        <w:t>true</w:t>
      </w:r>
      <w:r>
        <w:t xml:space="preserve"> and </w:t>
      </w:r>
      <w:r w:rsidRPr="000212E2">
        <w:rPr>
          <w:i/>
        </w:rPr>
        <w:t>false</w:t>
      </w:r>
      <w:r>
        <w:t xml:space="preserve">. </w:t>
      </w:r>
    </w:p>
    <w:p w14:paraId="7CD75E70" w14:textId="77777777" w:rsidR="000212E2" w:rsidRDefault="000212E2" w:rsidP="00607E45">
      <w:pPr>
        <w:pStyle w:val="Paragraphedeliste"/>
        <w:numPr>
          <w:ilvl w:val="0"/>
          <w:numId w:val="72"/>
        </w:numPr>
      </w:pPr>
      <w:r>
        <w:rPr>
          <w:i/>
        </w:rPr>
        <w:t>sloop</w:t>
      </w:r>
      <w:r>
        <w:t xml:space="preserve"> loops among </w:t>
      </w:r>
      <w:r w:rsidRPr="005326CA">
        <w:rPr>
          <w:i/>
        </w:rPr>
        <w:t>string</w:t>
      </w:r>
    </w:p>
    <w:p w14:paraId="6D4EFB67" w14:textId="77777777" w:rsidR="000212E2" w:rsidRPr="000212E2" w:rsidRDefault="000212E2" w:rsidP="00607E45">
      <w:pPr>
        <w:pStyle w:val="Paragraphedeliste"/>
        <w:numPr>
          <w:ilvl w:val="0"/>
          <w:numId w:val="72"/>
        </w:numPr>
      </w:pPr>
      <w:r w:rsidRPr="000212E2">
        <w:t>uloop</w:t>
      </w:r>
      <w:r>
        <w:t xml:space="preserve"> loops among </w:t>
      </w:r>
      <w:r w:rsidRPr="005326CA">
        <w:t>ustring</w:t>
      </w:r>
    </w:p>
    <w:p w14:paraId="0A0F7D0E" w14:textId="77777777" w:rsidR="00644CC9" w:rsidRDefault="00644CC9" w:rsidP="00495ACD"/>
    <w:p w14:paraId="0F3D4573" w14:textId="77777777" w:rsidR="002A359F" w:rsidRDefault="002A359F" w:rsidP="00495ACD"/>
    <w:p w14:paraId="3C9E0B91" w14:textId="77777777" w:rsidR="00EA0438" w:rsidRDefault="00EA0438" w:rsidP="00A54ED5">
      <w:pPr>
        <w:pStyle w:val="Titre2"/>
      </w:pPr>
      <w:bookmarkStart w:id="363" w:name="_Toc492975496"/>
      <w:bookmarkStart w:id="364" w:name="_Toc492977734"/>
      <w:bookmarkStart w:id="365" w:name="_Toc140153788"/>
      <w:r>
        <w:t>Initialization</w:t>
      </w:r>
      <w:bookmarkEnd w:id="363"/>
      <w:bookmarkEnd w:id="364"/>
      <w:bookmarkEnd w:id="365"/>
    </w:p>
    <w:p w14:paraId="162E9BC3" w14:textId="77777777" w:rsidR="00EA0438" w:rsidRDefault="00EA0438" w:rsidP="00495ACD">
      <w:pPr>
        <w:pStyle w:val="Body"/>
      </w:pPr>
      <w:r w:rsidRPr="00EA0438">
        <w:t>Yo</w:t>
      </w:r>
      <w:r>
        <w:t xml:space="preserve">u initialize a </w:t>
      </w:r>
      <w:r w:rsidRPr="007F26AD">
        <w:rPr>
          <w:i/>
        </w:rPr>
        <w:t>loop</w:t>
      </w:r>
      <w:r>
        <w:t xml:space="preserve"> with a vector or a range.</w:t>
      </w:r>
    </w:p>
    <w:p w14:paraId="151A3267" w14:textId="77777777" w:rsidR="00EA0438" w:rsidRPr="00EA0438" w:rsidRDefault="00EA0438" w:rsidP="00495ACD">
      <w:pPr>
        <w:pStyle w:val="Body"/>
      </w:pPr>
      <w:r>
        <w:t>iloop il=[1,3..10];</w:t>
      </w:r>
    </w:p>
    <w:p w14:paraId="290C537D" w14:textId="77777777" w:rsidR="00EA0438" w:rsidRDefault="00EA0438" w:rsidP="00495ACD">
      <w:r>
        <w:t xml:space="preserve">For instance, in the example above, the variable </w:t>
      </w:r>
      <w:r w:rsidRPr="00EA0438">
        <w:rPr>
          <w:i/>
        </w:rPr>
        <w:t>il</w:t>
      </w:r>
      <w:r>
        <w:t xml:space="preserve"> will loop between the values </w:t>
      </w:r>
      <w:r w:rsidRPr="00EA0438">
        <w:rPr>
          <w:i/>
        </w:rPr>
        <w:t>1,3,5,7,9</w:t>
      </w:r>
      <w:r>
        <w:t>.</w:t>
      </w:r>
    </w:p>
    <w:p w14:paraId="58EBB37B" w14:textId="77777777" w:rsidR="00EA0438" w:rsidRDefault="00EA0438" w:rsidP="00495ACD"/>
    <w:p w14:paraId="6551640D" w14:textId="77777777" w:rsidR="007F26AD" w:rsidRDefault="007F26AD" w:rsidP="008107BA">
      <w:pPr>
        <w:pStyle w:val="Titre4"/>
      </w:pPr>
      <w:r>
        <w:t>With an integer</w:t>
      </w:r>
    </w:p>
    <w:p w14:paraId="7E7835EA" w14:textId="77777777" w:rsidR="00464DA8" w:rsidRDefault="00464DA8" w:rsidP="00495ACD">
      <w:pPr>
        <w:rPr>
          <w:b/>
        </w:rPr>
      </w:pPr>
      <w:r>
        <w:t xml:space="preserve">If you initialize a </w:t>
      </w:r>
      <w:r w:rsidRPr="00E72E20">
        <w:rPr>
          <w:i/>
        </w:rPr>
        <w:t>loop</w:t>
      </w:r>
      <w:r>
        <w:t xml:space="preserve"> with an integer, then this value will </w:t>
      </w:r>
      <w:r w:rsidR="008E32C0">
        <w:t xml:space="preserve">be </w:t>
      </w:r>
      <w:r>
        <w:t>consider</w:t>
      </w:r>
      <w:r w:rsidR="008E32C0">
        <w:t>ed</w:t>
      </w:r>
      <w:r>
        <w:t xml:space="preserve"> as </w:t>
      </w:r>
      <w:r w:rsidRPr="00464DA8">
        <w:rPr>
          <w:b/>
          <w:i/>
        </w:rPr>
        <w:t xml:space="preserve">a new position into the </w:t>
      </w:r>
      <w:r w:rsidR="00300636">
        <w:rPr>
          <w:b/>
          <w:i/>
        </w:rPr>
        <w:t>associated</w:t>
      </w:r>
      <w:r w:rsidRPr="00464DA8">
        <w:rPr>
          <w:b/>
          <w:i/>
        </w:rPr>
        <w:t xml:space="preserve"> vector</w:t>
      </w:r>
      <w:r>
        <w:rPr>
          <w:b/>
        </w:rPr>
        <w:t>.</w:t>
      </w:r>
    </w:p>
    <w:p w14:paraId="64B94120" w14:textId="77777777" w:rsidR="001053A8" w:rsidRPr="001053A8" w:rsidRDefault="001053A8" w:rsidP="00495ACD">
      <w:r w:rsidRPr="001053A8">
        <w:t>The</w:t>
      </w:r>
      <w:r>
        <w:t xml:space="preserve"> value 0 resets the loop to the first element.</w:t>
      </w:r>
      <w:r w:rsidR="007223A7">
        <w:t xml:space="preserve"> The value -1 resets the loop to the last element.</w:t>
      </w:r>
    </w:p>
    <w:p w14:paraId="320450DA" w14:textId="77777777" w:rsidR="00464DA8" w:rsidRDefault="00464DA8" w:rsidP="00495ACD"/>
    <w:p w14:paraId="6A9E8812" w14:textId="77777777" w:rsidR="008E32C0" w:rsidRPr="008E32C0" w:rsidRDefault="008E32C0" w:rsidP="00495ACD">
      <w:r w:rsidRPr="008E32C0">
        <w:tab/>
      </w:r>
      <w:r>
        <w:t>i</w:t>
      </w:r>
      <w:r w:rsidRPr="008E32C0">
        <w:t>l=3</w:t>
      </w:r>
      <w:r>
        <w:t>; //the variable is now 7.</w:t>
      </w:r>
      <w:r w:rsidR="00205B2F">
        <w:t xml:space="preserve"> The next value will be 9.</w:t>
      </w:r>
    </w:p>
    <w:p w14:paraId="5ED70250" w14:textId="77777777" w:rsidR="008E32C0" w:rsidRDefault="008E32C0" w:rsidP="00495ACD"/>
    <w:p w14:paraId="7980A6DA" w14:textId="77777777" w:rsidR="003B3ED5" w:rsidRDefault="003B3ED5" w:rsidP="00A54ED5">
      <w:pPr>
        <w:pStyle w:val="Titre2"/>
      </w:pPr>
      <w:bookmarkStart w:id="366" w:name="_Toc492975497"/>
      <w:bookmarkStart w:id="367" w:name="_Toc492977735"/>
      <w:bookmarkStart w:id="368" w:name="_Toc140153789"/>
      <w:r>
        <w:t>As a Vector</w:t>
      </w:r>
      <w:bookmarkEnd w:id="366"/>
      <w:bookmarkEnd w:id="367"/>
      <w:bookmarkEnd w:id="368"/>
    </w:p>
    <w:p w14:paraId="578DF9B2" w14:textId="77777777" w:rsidR="003B3ED5" w:rsidRDefault="003B3ED5" w:rsidP="00495ACD">
      <w:r>
        <w:t xml:space="preserve">You can return the vector value of a </w:t>
      </w:r>
      <w:r w:rsidRPr="003B3ED5">
        <w:rPr>
          <w:i/>
        </w:rPr>
        <w:t>loop</w:t>
      </w:r>
      <w:r>
        <w:t xml:space="preserve">, with the method </w:t>
      </w:r>
      <w:r>
        <w:rPr>
          <w:i/>
        </w:rPr>
        <w:t>vector</w:t>
      </w:r>
      <w:r>
        <w:t xml:space="preserve"> or by storing its content into a vector.</w:t>
      </w:r>
    </w:p>
    <w:p w14:paraId="7CB10F48" w14:textId="77777777" w:rsidR="00D30397" w:rsidRDefault="00D30397" w:rsidP="00495ACD"/>
    <w:p w14:paraId="2FA43365" w14:textId="77777777" w:rsidR="00D30397" w:rsidRDefault="00D30397" w:rsidP="00A54ED5">
      <w:pPr>
        <w:pStyle w:val="Titre2"/>
      </w:pPr>
      <w:bookmarkStart w:id="369" w:name="_Toc492975498"/>
      <w:bookmarkStart w:id="370" w:name="_Toc492977736"/>
      <w:bookmarkStart w:id="371" w:name="_Toc140153790"/>
      <w:r>
        <w:lastRenderedPageBreak/>
        <w:t>Function</w:t>
      </w:r>
      <w:bookmarkEnd w:id="369"/>
      <w:bookmarkEnd w:id="370"/>
      <w:bookmarkEnd w:id="371"/>
    </w:p>
    <w:p w14:paraId="49547572" w14:textId="77777777" w:rsidR="00D30397" w:rsidRDefault="00D30397" w:rsidP="00495ACD">
      <w:r w:rsidRPr="00D30397">
        <w:t>You can</w:t>
      </w:r>
      <w:r>
        <w:t xml:space="preserve"> also associate a function</w:t>
      </w:r>
      <w:r w:rsidR="00CB050B">
        <w:t xml:space="preserve"> to</w:t>
      </w:r>
      <w:r>
        <w:t xml:space="preserve"> a </w:t>
      </w:r>
      <w:r w:rsidRPr="00D30397">
        <w:rPr>
          <w:i/>
        </w:rPr>
        <w:t>loop</w:t>
      </w:r>
      <w:r>
        <w:t xml:space="preserve"> variable, which will be called </w:t>
      </w:r>
      <w:r>
        <w:rPr>
          <w:i/>
        </w:rPr>
        <w:t xml:space="preserve">when the last value of the initial vector is reached before looping again. </w:t>
      </w:r>
      <w:r>
        <w:t>The function exposes the following signature:</w:t>
      </w:r>
    </w:p>
    <w:p w14:paraId="482A6264" w14:textId="77777777" w:rsidR="00D30397" w:rsidRDefault="00D30397" w:rsidP="00495ACD"/>
    <w:p w14:paraId="1D0D7736" w14:textId="77777777" w:rsidR="00D30397" w:rsidRPr="00384E17" w:rsidRDefault="00384E17" w:rsidP="00495ACD">
      <w:r>
        <w:tab/>
        <w:t>function callback(loop var,int pos);</w:t>
      </w:r>
    </w:p>
    <w:p w14:paraId="28A32723" w14:textId="77777777" w:rsidR="009117C4" w:rsidRDefault="009117C4" w:rsidP="008107BA">
      <w:pPr>
        <w:pStyle w:val="Titre4"/>
      </w:pPr>
      <w:r>
        <w:t>Examples:</w:t>
      </w:r>
    </w:p>
    <w:p w14:paraId="16213F5C" w14:textId="77777777" w:rsidR="00CE7262" w:rsidRDefault="00CE7262" w:rsidP="00495ACD"/>
    <w:p w14:paraId="14887781" w14:textId="77777777" w:rsidR="00844CE4" w:rsidRPr="00EC1A2B" w:rsidRDefault="00844CE4" w:rsidP="00495ACD">
      <w:r w:rsidRPr="00EC1A2B">
        <w:rPr>
          <w:color w:val="0000FF"/>
        </w:rPr>
        <w:t>iloop</w:t>
      </w:r>
      <w:r w:rsidRPr="00EC1A2B">
        <w:t xml:space="preserve"> i=[1..4];</w:t>
      </w:r>
    </w:p>
    <w:p w14:paraId="525D437D" w14:textId="77777777" w:rsidR="00844CE4" w:rsidRPr="00EC1A2B" w:rsidRDefault="00844CE4" w:rsidP="00495ACD"/>
    <w:p w14:paraId="5EF2F204" w14:textId="77777777" w:rsidR="00844CE4" w:rsidRPr="00EC1A2B" w:rsidRDefault="00844CE4" w:rsidP="00495ACD">
      <w:r w:rsidRPr="00EC1A2B">
        <w:rPr>
          <w:color w:val="0000FF"/>
        </w:rPr>
        <w:t>for</w:t>
      </w:r>
      <w:r w:rsidRPr="00EC1A2B">
        <w:t xml:space="preserve"> (</w:t>
      </w:r>
      <w:r w:rsidRPr="00EC1A2B">
        <w:rPr>
          <w:color w:val="0000FF"/>
        </w:rPr>
        <w:t>int</w:t>
      </w:r>
      <w:r w:rsidRPr="00EC1A2B">
        <w:t xml:space="preserve"> k </w:t>
      </w:r>
      <w:r w:rsidRPr="00EC1A2B">
        <w:rPr>
          <w:color w:val="0000FF"/>
        </w:rPr>
        <w:t>in</w:t>
      </w:r>
      <w:r w:rsidRPr="00EC1A2B">
        <w:t xml:space="preserve"> &lt;0,10,1&gt;) {</w:t>
      </w:r>
    </w:p>
    <w:p w14:paraId="293B7AF7" w14:textId="77777777" w:rsidR="00844CE4" w:rsidRPr="00EC1A2B" w:rsidRDefault="00844CE4" w:rsidP="00495ACD">
      <w:r w:rsidRPr="00EC1A2B">
        <w:t xml:space="preserve">    </w:t>
      </w:r>
      <w:r w:rsidRPr="00EC1A2B">
        <w:rPr>
          <w:color w:val="0000FF"/>
        </w:rPr>
        <w:t>print</w:t>
      </w:r>
      <w:r w:rsidRPr="00EC1A2B">
        <w:t>(i,</w:t>
      </w:r>
      <w:r w:rsidRPr="00EC1A2B">
        <w:rPr>
          <w:color w:val="FF0000"/>
        </w:rPr>
        <w:t>" "</w:t>
      </w:r>
      <w:r w:rsidRPr="00EC1A2B">
        <w:t>);</w:t>
      </w:r>
    </w:p>
    <w:p w14:paraId="69E924B4" w14:textId="77777777" w:rsidR="00844CE4" w:rsidRPr="00EC1A2B" w:rsidRDefault="00844CE4" w:rsidP="00495ACD">
      <w:r w:rsidRPr="00EC1A2B">
        <w:t xml:space="preserve">    i++;</w:t>
      </w:r>
    </w:p>
    <w:p w14:paraId="3031F877" w14:textId="77777777" w:rsidR="00844CE4" w:rsidRPr="00EC1A2B" w:rsidRDefault="00844CE4" w:rsidP="00495ACD">
      <w:r w:rsidRPr="00EC1A2B">
        <w:t>}</w:t>
      </w:r>
    </w:p>
    <w:p w14:paraId="0815B65D" w14:textId="77777777" w:rsidR="00844CE4" w:rsidRDefault="00844CE4" w:rsidP="00495ACD"/>
    <w:p w14:paraId="4401CC0D" w14:textId="77777777" w:rsidR="00CE7262" w:rsidRDefault="00CE7262" w:rsidP="00495ACD"/>
    <w:p w14:paraId="13FDE664" w14:textId="77777777" w:rsidR="009117C4" w:rsidRPr="00C25A7E" w:rsidRDefault="00844CE4" w:rsidP="00495ACD">
      <w:r>
        <w:t xml:space="preserve">The system prints: </w:t>
      </w:r>
      <w:r>
        <w:rPr>
          <w:b/>
          <w:bCs/>
          <w:color w:val="000000"/>
          <w:sz w:val="20"/>
          <w:szCs w:val="20"/>
        </w:rPr>
        <w:t>1 2 3 4 1 2 3 4 1 2</w:t>
      </w:r>
    </w:p>
    <w:p w14:paraId="0E7C51BD" w14:textId="77777777" w:rsidR="003E5807" w:rsidRPr="005675D1" w:rsidRDefault="003E5807" w:rsidP="001169F8">
      <w:pPr>
        <w:pStyle w:val="Titre1"/>
      </w:pPr>
      <w:bookmarkStart w:id="372" w:name="_Toc492975499"/>
      <w:bookmarkStart w:id="373" w:name="_Toc492977737"/>
      <w:bookmarkStart w:id="374" w:name="_Toc140153791"/>
      <w:r w:rsidRPr="005675D1">
        <w:lastRenderedPageBreak/>
        <w:t>Type fraction</w:t>
      </w:r>
      <w:bookmarkEnd w:id="372"/>
      <w:bookmarkEnd w:id="373"/>
      <w:bookmarkEnd w:id="374"/>
    </w:p>
    <w:p w14:paraId="5258771B" w14:textId="77777777" w:rsidR="003E5807" w:rsidRPr="005675D1" w:rsidRDefault="004802A4" w:rsidP="00495ACD">
      <w:pPr>
        <w:pStyle w:val="Body"/>
      </w:pPr>
      <w:r>
        <w:t>Tamgu</w:t>
      </w:r>
      <w:r w:rsidR="003E5807" w:rsidRPr="005675D1">
        <w:t xml:space="preserve"> enables users to handle numbers as fractions, which can be used anywhere in any calculation</w:t>
      </w:r>
      <w:r w:rsidR="00734EED" w:rsidRPr="005675D1">
        <w:t>s</w:t>
      </w:r>
      <w:r w:rsidR="003E5807" w:rsidRPr="005675D1">
        <w:t>.</w:t>
      </w:r>
      <w:r w:rsidR="00772FDE" w:rsidRPr="005675D1">
        <w:t xml:space="preserve"> All the above mathematical methods for integers and floats are still </w:t>
      </w:r>
      <w:r w:rsidR="004922FB" w:rsidRPr="005675D1">
        <w:t>valid;</w:t>
      </w:r>
      <w:r w:rsidR="00772FDE" w:rsidRPr="005675D1">
        <w:t xml:space="preserve"> however this type offers a few other specific methods.</w:t>
      </w:r>
    </w:p>
    <w:p w14:paraId="26DE3089" w14:textId="77777777" w:rsidR="005C1192" w:rsidRPr="0073110F" w:rsidRDefault="005C1192" w:rsidP="00495ACD"/>
    <w:p w14:paraId="34F8B68F" w14:textId="77777777" w:rsidR="004922FB" w:rsidRPr="005675D1" w:rsidRDefault="004922FB" w:rsidP="004B61AF">
      <w:pPr>
        <w:pStyle w:val="Titre2"/>
      </w:pPr>
      <w:bookmarkStart w:id="375" w:name="_Toc492975500"/>
      <w:bookmarkStart w:id="376" w:name="_Toc492977738"/>
      <w:bookmarkStart w:id="377" w:name="_Toc140153792"/>
      <w:r w:rsidRPr="005675D1">
        <w:rPr>
          <w:rFonts w:eastAsia="+mn-ea"/>
        </w:rPr>
        <w:t>Methods:</w:t>
      </w:r>
      <w:bookmarkEnd w:id="375"/>
      <w:bookmarkEnd w:id="376"/>
      <w:bookmarkEnd w:id="377"/>
    </w:p>
    <w:p w14:paraId="44806E08" w14:textId="77777777" w:rsidR="00623C97" w:rsidRPr="00D3207D" w:rsidRDefault="00623C97" w:rsidP="001C1F45">
      <w:pPr>
        <w:pStyle w:val="methods"/>
        <w:numPr>
          <w:ilvl w:val="0"/>
          <w:numId w:val="20"/>
        </w:numPr>
        <w:rPr>
          <w:rFonts w:eastAsia="+mn-ea"/>
          <w:b w:val="0"/>
          <w:i/>
        </w:rPr>
      </w:pPr>
      <w:r w:rsidRPr="005675D1">
        <w:rPr>
          <w:rFonts w:eastAsia="+mn-ea"/>
        </w:rPr>
        <w:t>d()</w:t>
      </w:r>
      <w:r w:rsidRPr="00D3207D">
        <w:rPr>
          <w:rFonts w:eastAsia="+mn-ea"/>
          <w:b w:val="0"/>
          <w:i/>
        </w:rPr>
        <w:t>: return the denominator of the fraction</w:t>
      </w:r>
    </w:p>
    <w:p w14:paraId="0E09F9D5" w14:textId="77777777" w:rsidR="00623C97" w:rsidRPr="00D3207D" w:rsidRDefault="00623C97" w:rsidP="001C1F45">
      <w:pPr>
        <w:pStyle w:val="methods"/>
        <w:numPr>
          <w:ilvl w:val="0"/>
          <w:numId w:val="20"/>
        </w:numPr>
        <w:rPr>
          <w:rFonts w:eastAsia="+mn-ea"/>
          <w:b w:val="0"/>
          <w:i/>
        </w:rPr>
      </w:pPr>
      <w:r w:rsidRPr="005675D1">
        <w:rPr>
          <w:rFonts w:eastAsia="+mn-ea"/>
        </w:rPr>
        <w:t>d(int v)</w:t>
      </w:r>
      <w:r w:rsidRPr="00D3207D">
        <w:rPr>
          <w:rFonts w:eastAsia="+mn-ea"/>
          <w:b w:val="0"/>
          <w:i/>
        </w:rPr>
        <w:t>: set the denominator of the fraction</w:t>
      </w:r>
    </w:p>
    <w:p w14:paraId="2FC21A73" w14:textId="77777777" w:rsidR="00623C97" w:rsidRPr="00D3207D" w:rsidRDefault="00623C97" w:rsidP="001C1F45">
      <w:pPr>
        <w:pStyle w:val="methods"/>
        <w:numPr>
          <w:ilvl w:val="0"/>
          <w:numId w:val="20"/>
        </w:numPr>
        <w:rPr>
          <w:rFonts w:eastAsia="+mn-ea"/>
          <w:b w:val="0"/>
          <w:i/>
        </w:rPr>
      </w:pPr>
      <w:r w:rsidRPr="005675D1">
        <w:rPr>
          <w:rFonts w:eastAsia="+mn-ea"/>
        </w:rPr>
        <w:t>fraction f(int n,int d)</w:t>
      </w:r>
      <w:r w:rsidRPr="00D3207D">
        <w:rPr>
          <w:rFonts w:eastAsia="+mn-ea"/>
          <w:b w:val="0"/>
          <w:i/>
        </w:rPr>
        <w:t>: a fraction can be created with a numerator and a denominator. By default, the numerator is 0 and the denominator is 1.</w:t>
      </w:r>
    </w:p>
    <w:p w14:paraId="447D7EDA" w14:textId="77777777" w:rsidR="00623C97" w:rsidRPr="00D97622" w:rsidRDefault="00623C97" w:rsidP="001C1F45">
      <w:pPr>
        <w:pStyle w:val="methods"/>
        <w:numPr>
          <w:ilvl w:val="0"/>
          <w:numId w:val="20"/>
        </w:numPr>
        <w:rPr>
          <w:rFonts w:eastAsia="+mn-ea"/>
          <w:b w:val="0"/>
          <w:i/>
        </w:rPr>
      </w:pPr>
      <w:r w:rsidRPr="005675D1">
        <w:rPr>
          <w:rFonts w:eastAsia="+mn-ea"/>
        </w:rPr>
        <w:t>invert()</w:t>
      </w:r>
      <w:r w:rsidRPr="00D97622">
        <w:rPr>
          <w:rFonts w:eastAsia="+mn-ea"/>
          <w:b w:val="0"/>
          <w:i/>
        </w:rPr>
        <w:t>: switch the denominator with the numerator of a fraction</w:t>
      </w:r>
    </w:p>
    <w:p w14:paraId="1D783934" w14:textId="77777777" w:rsidR="00623C97" w:rsidRPr="00D97622" w:rsidRDefault="00623C97" w:rsidP="001C1F45">
      <w:pPr>
        <w:pStyle w:val="methods"/>
        <w:numPr>
          <w:ilvl w:val="0"/>
          <w:numId w:val="20"/>
        </w:numPr>
        <w:rPr>
          <w:rFonts w:eastAsia="+mn-ea"/>
          <w:b w:val="0"/>
          <w:i/>
        </w:rPr>
      </w:pPr>
      <w:r w:rsidRPr="005675D1">
        <w:rPr>
          <w:rFonts w:eastAsia="+mn-ea"/>
        </w:rPr>
        <w:t>n()</w:t>
      </w:r>
      <w:r w:rsidRPr="00D97622">
        <w:rPr>
          <w:rFonts w:eastAsia="+mn-ea"/>
          <w:b w:val="0"/>
          <w:i/>
        </w:rPr>
        <w:t>: return the numerator of the fraction</w:t>
      </w:r>
    </w:p>
    <w:p w14:paraId="283748B9" w14:textId="77777777" w:rsidR="00623C97" w:rsidRPr="00D97622" w:rsidRDefault="00623C97" w:rsidP="001C1F45">
      <w:pPr>
        <w:pStyle w:val="methods"/>
        <w:numPr>
          <w:ilvl w:val="0"/>
          <w:numId w:val="20"/>
        </w:numPr>
        <w:rPr>
          <w:rFonts w:eastAsia="+mn-ea"/>
          <w:b w:val="0"/>
          <w:i/>
        </w:rPr>
      </w:pPr>
      <w:r w:rsidRPr="005675D1">
        <w:rPr>
          <w:rFonts w:eastAsia="+mn-ea"/>
        </w:rPr>
        <w:t>n(int v)</w:t>
      </w:r>
      <w:r w:rsidRPr="00D97622">
        <w:rPr>
          <w:rFonts w:eastAsia="+mn-ea"/>
          <w:b w:val="0"/>
          <w:i/>
        </w:rPr>
        <w:t>: set the numerator of the fraction</w:t>
      </w:r>
    </w:p>
    <w:p w14:paraId="6BEDA9F6" w14:textId="77777777" w:rsidR="00623C97" w:rsidRPr="005675D1" w:rsidRDefault="00623C97" w:rsidP="001C1F45">
      <w:pPr>
        <w:pStyle w:val="methods"/>
        <w:numPr>
          <w:ilvl w:val="0"/>
          <w:numId w:val="20"/>
        </w:numPr>
        <w:rPr>
          <w:rFonts w:eastAsia="+mn-ea"/>
        </w:rPr>
      </w:pPr>
      <w:r w:rsidRPr="005675D1">
        <w:rPr>
          <w:rFonts w:eastAsia="+mn-ea"/>
        </w:rPr>
        <w:t>nd(int n,int d)</w:t>
      </w:r>
      <w:r w:rsidRPr="00D97622">
        <w:rPr>
          <w:rFonts w:eastAsia="+mn-ea"/>
          <w:b w:val="0"/>
          <w:i/>
        </w:rPr>
        <w:t>: set the numerator and denominator of a fraction</w:t>
      </w:r>
    </w:p>
    <w:p w14:paraId="179E2A85" w14:textId="77777777" w:rsidR="004922FB" w:rsidRDefault="005C1192" w:rsidP="002F3205">
      <w:pPr>
        <w:pStyle w:val="Titre3"/>
      </w:pPr>
      <w:bookmarkStart w:id="378" w:name="_Toc492975501"/>
      <w:bookmarkStart w:id="379" w:name="_Toc492977739"/>
      <w:bookmarkStart w:id="380" w:name="_Toc140153793"/>
      <w:r>
        <w:t xml:space="preserve">As </w:t>
      </w:r>
      <w:r w:rsidR="00BE44E3">
        <w:t xml:space="preserve">a </w:t>
      </w:r>
      <w:r w:rsidR="0009085D">
        <w:t xml:space="preserve">string, </w:t>
      </w:r>
      <w:r w:rsidR="00BE44E3">
        <w:t xml:space="preserve">an </w:t>
      </w:r>
      <w:r>
        <w:t xml:space="preserve">integer or </w:t>
      </w:r>
      <w:r w:rsidR="00BE44E3">
        <w:t xml:space="preserve">a </w:t>
      </w:r>
      <w:r>
        <w:t>float</w:t>
      </w:r>
      <w:bookmarkEnd w:id="378"/>
      <w:bookmarkEnd w:id="379"/>
      <w:bookmarkEnd w:id="380"/>
    </w:p>
    <w:p w14:paraId="29D1F660" w14:textId="77777777" w:rsidR="00B25871" w:rsidRPr="005675D1" w:rsidRDefault="004802A4" w:rsidP="00495ACD">
      <w:pPr>
        <w:pStyle w:val="Body"/>
      </w:pPr>
      <w:r>
        <w:t>Tamgu</w:t>
      </w:r>
      <w:r w:rsidR="005C1192" w:rsidRPr="005675D1">
        <w:t xml:space="preserve"> automatically creates the appropriate float or integer, through a simple </w:t>
      </w:r>
      <w:r w:rsidR="00B25871" w:rsidRPr="005675D1">
        <w:t>computing of the fraction.</w:t>
      </w:r>
      <w:r w:rsidR="00185E6C" w:rsidRPr="005675D1">
        <w:t xml:space="preserve"> </w:t>
      </w:r>
      <w:r w:rsidR="00B25871" w:rsidRPr="005675D1">
        <w:t>This translation results in most of the cases into a loss of information.</w:t>
      </w:r>
      <w:r w:rsidR="00DF18CE" w:rsidRPr="005675D1">
        <w:t xml:space="preserve"> Furthermore, at each step, </w:t>
      </w:r>
      <w:r>
        <w:t>Tamgu</w:t>
      </w:r>
      <w:r w:rsidR="00DF18CE" w:rsidRPr="005675D1">
        <w:t xml:space="preserve"> simplifies the fraction in order to keep it as small as possible.</w:t>
      </w:r>
    </w:p>
    <w:p w14:paraId="76E59458" w14:textId="77777777" w:rsidR="0009085D" w:rsidRPr="005675D1" w:rsidRDefault="0009085D" w:rsidP="00495ACD">
      <w:pPr>
        <w:pStyle w:val="Body"/>
      </w:pPr>
      <w:r w:rsidRPr="005675D1">
        <w:t xml:space="preserve">As a string, </w:t>
      </w:r>
      <w:r w:rsidR="004802A4">
        <w:t>Tamgu</w:t>
      </w:r>
      <w:r w:rsidRPr="005675D1">
        <w:t xml:space="preserve"> returns: “NUM/DEN”</w:t>
      </w:r>
    </w:p>
    <w:p w14:paraId="6078DB25" w14:textId="77777777" w:rsidR="00CC77A0" w:rsidRDefault="00CC77A0" w:rsidP="008107BA">
      <w:pPr>
        <w:pStyle w:val="Titre4"/>
      </w:pPr>
      <w:r>
        <w:t>Examples:</w:t>
      </w:r>
    </w:p>
    <w:p w14:paraId="177BF8EE"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fractions</w:t>
      </w:r>
    </w:p>
    <w:p w14:paraId="0A0977D0"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(10,3);</w:t>
      </w:r>
    </w:p>
    <w:p w14:paraId="284626A1"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(18,10);</w:t>
      </w:r>
    </w:p>
    <w:p w14:paraId="2644AD94"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g to f...</w:t>
      </w:r>
    </w:p>
    <w:p w14:paraId="33C3DE5C"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f+=g;</w:t>
      </w:r>
    </w:p>
    <w:p w14:paraId="7C362FDB"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(f); </w:t>
      </w:r>
      <w:r>
        <w:rPr>
          <w:rFonts w:ascii="Arial Unicode MS" w:eastAsia="Arial Unicode MS" w:hAnsi="Times New Roman" w:cs="Arial Unicode MS"/>
          <w:color w:val="55B455"/>
          <w:sz w:val="20"/>
          <w:szCs w:val="20"/>
          <w:lang w:val="en-GB"/>
        </w:rPr>
        <w:t>//Display: 77/15</w:t>
      </w:r>
    </w:p>
    <w:p w14:paraId="45D6ECDA" w14:textId="77777777" w:rsidR="003E4D9F" w:rsidRDefault="003E4D9F" w:rsidP="003E4D9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49509E" w14:textId="77777777" w:rsidR="00A63D2E" w:rsidRPr="005675D1" w:rsidRDefault="00B17380" w:rsidP="001169F8">
      <w:pPr>
        <w:pStyle w:val="Titre1"/>
      </w:pPr>
      <w:bookmarkStart w:id="381" w:name="_Toc492975502"/>
      <w:bookmarkStart w:id="382" w:name="_Toc492977740"/>
      <w:bookmarkStart w:id="383" w:name="_Toc140153794"/>
      <w:r w:rsidRPr="005675D1">
        <w:lastRenderedPageBreak/>
        <w:t>Type vector</w:t>
      </w:r>
      <w:bookmarkEnd w:id="381"/>
      <w:bookmarkEnd w:id="382"/>
      <w:bookmarkEnd w:id="383"/>
    </w:p>
    <w:p w14:paraId="54A6AD0A" w14:textId="77777777" w:rsidR="0086245F" w:rsidRDefault="0090683D" w:rsidP="00495ACD">
      <w:r w:rsidRPr="005675D1">
        <w:t>A vector is used to store any objects, whatever their type. It exposes the following method</w:t>
      </w:r>
      <w:r w:rsidR="00AB074A" w:rsidRPr="005675D1">
        <w:t>s.</w:t>
      </w:r>
    </w:p>
    <w:p w14:paraId="19494B33" w14:textId="77777777" w:rsidR="004B55AB" w:rsidRPr="005675D1" w:rsidRDefault="004B55AB" w:rsidP="00495ACD"/>
    <w:p w14:paraId="2BD6B2F4" w14:textId="77777777" w:rsidR="00AB074A" w:rsidRPr="005675D1" w:rsidRDefault="00AB074A" w:rsidP="001527A6">
      <w:pPr>
        <w:pStyle w:val="Titre2"/>
      </w:pPr>
      <w:bookmarkStart w:id="384" w:name="_Toc492975503"/>
      <w:bookmarkStart w:id="385" w:name="_Toc492977741"/>
      <w:bookmarkStart w:id="386" w:name="_Toc140153795"/>
      <w:r w:rsidRPr="005675D1">
        <w:t>Methods</w:t>
      </w:r>
      <w:bookmarkEnd w:id="384"/>
      <w:bookmarkEnd w:id="385"/>
      <w:bookmarkEnd w:id="386"/>
    </w:p>
    <w:p w14:paraId="669C02CB" w14:textId="77777777" w:rsidR="00C40D6C" w:rsidRDefault="00C40D6C" w:rsidP="008A5922">
      <w:pPr>
        <w:pStyle w:val="methods"/>
        <w:numPr>
          <w:ilvl w:val="0"/>
          <w:numId w:val="103"/>
        </w:numPr>
        <w:ind w:left="-426"/>
        <w:rPr>
          <w:rFonts w:eastAsia="Arial Unicode MS"/>
          <w:b w:val="0"/>
          <w:i/>
        </w:rPr>
      </w:pPr>
      <w:r w:rsidRPr="00D62382">
        <w:rPr>
          <w:rFonts w:eastAsia="Arial Unicode MS"/>
        </w:rPr>
        <w:t>clear()</w:t>
      </w:r>
      <w:r w:rsidRPr="00D62382">
        <w:rPr>
          <w:rFonts w:eastAsia="Arial Unicode MS"/>
          <w:b w:val="0"/>
          <w:i/>
        </w:rPr>
        <w:t>: clear the container.</w:t>
      </w:r>
    </w:p>
    <w:p w14:paraId="774A2BB7" w14:textId="34DDF551" w:rsidR="009D2C1F" w:rsidRPr="009D2C1F" w:rsidRDefault="009D2C1F" w:rsidP="008A5922">
      <w:pPr>
        <w:pStyle w:val="methods"/>
        <w:numPr>
          <w:ilvl w:val="0"/>
          <w:numId w:val="103"/>
        </w:numPr>
        <w:ind w:left="-426"/>
        <w:rPr>
          <w:rFonts w:eastAsia="Arial Unicode MS"/>
          <w:b w:val="0"/>
          <w:i/>
        </w:rPr>
      </w:pPr>
      <w:r w:rsidRPr="009D2C1F">
        <w:rPr>
          <w:rFonts w:eastAsia="Arial Unicode MS"/>
        </w:rPr>
        <w:t>convert():</w:t>
      </w:r>
      <w:r>
        <w:rPr>
          <w:rFonts w:eastAsia="Arial Unicode MS"/>
        </w:rPr>
        <w:t xml:space="preserve"> </w:t>
      </w:r>
      <w:r w:rsidRPr="009D2C1F">
        <w:rPr>
          <w:rFonts w:eastAsia="Arial Unicode MS"/>
          <w:b w:val="0"/>
          <w:i/>
        </w:rPr>
        <w:t>detect number values in string vector</w:t>
      </w:r>
      <w:r w:rsidR="00081DE3">
        <w:rPr>
          <w:rFonts w:eastAsia="Arial Unicode MS"/>
          <w:b w:val="0"/>
          <w:i/>
        </w:rPr>
        <w:t>s</w:t>
      </w:r>
      <w:r w:rsidRPr="009D2C1F">
        <w:rPr>
          <w:rFonts w:eastAsia="Arial Unicode MS"/>
          <w:b w:val="0"/>
          <w:i/>
        </w:rPr>
        <w:t xml:space="preserve"> (svector and uvector only) and convert them into actual numbers. Return a vector object.</w:t>
      </w:r>
    </w:p>
    <w:p w14:paraId="0A2422E1" w14:textId="77777777" w:rsidR="00C40D6C" w:rsidRPr="009D2C1F" w:rsidRDefault="00C40D6C" w:rsidP="008A5922">
      <w:pPr>
        <w:pStyle w:val="methods"/>
        <w:numPr>
          <w:ilvl w:val="0"/>
          <w:numId w:val="103"/>
        </w:numPr>
        <w:ind w:left="-426"/>
        <w:rPr>
          <w:rFonts w:eastAsia="Arial Unicode MS"/>
          <w:b w:val="0"/>
          <w:i/>
        </w:rPr>
      </w:pPr>
      <w:r w:rsidRPr="009D2C1F">
        <w:rPr>
          <w:rFonts w:eastAsia="Arial Unicode MS"/>
        </w:rPr>
        <w:t>editdistance(v)</w:t>
      </w:r>
      <w:r w:rsidRPr="009D2C1F">
        <w:rPr>
          <w:rFonts w:eastAsia="Arial Unicode MS"/>
          <w:b w:val="0"/>
          <w:i/>
        </w:rPr>
        <w:t>: Compute the edit distance with vector 'v'.</w:t>
      </w:r>
    </w:p>
    <w:p w14:paraId="275AD2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flatten()</w:t>
      </w:r>
      <w:r w:rsidRPr="00D62382">
        <w:rPr>
          <w:rFonts w:eastAsia="Arial Unicode MS"/>
          <w:b w:val="0"/>
          <w:i/>
        </w:rPr>
        <w:t>: flatten a vector structure.</w:t>
      </w:r>
    </w:p>
    <w:p w14:paraId="6240CA26"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insert(i,v)</w:t>
      </w:r>
      <w:r w:rsidRPr="00D62382">
        <w:rPr>
          <w:rFonts w:eastAsia="Arial Unicode MS"/>
          <w:b w:val="0"/>
          <w:i/>
        </w:rPr>
        <w:t>: Insert v at position i.</w:t>
      </w:r>
    </w:p>
    <w:p w14:paraId="6A97F90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join(string sep)</w:t>
      </w:r>
      <w:r w:rsidRPr="00D62382">
        <w:rPr>
          <w:rFonts w:eastAsia="Arial Unicode MS"/>
          <w:b w:val="0"/>
          <w:i/>
        </w:rPr>
        <w:t>: Produce a string representation for the container.</w:t>
      </w:r>
    </w:p>
    <w:p w14:paraId="633990F4" w14:textId="77777777" w:rsidR="00223B1B" w:rsidRPr="00D62382" w:rsidRDefault="00223B1B" w:rsidP="008A5922">
      <w:pPr>
        <w:pStyle w:val="methods"/>
        <w:numPr>
          <w:ilvl w:val="0"/>
          <w:numId w:val="103"/>
        </w:numPr>
        <w:ind w:left="-426"/>
        <w:rPr>
          <w:rFonts w:eastAsia="Arial Unicode MS"/>
          <w:b w:val="0"/>
          <w:i/>
        </w:rPr>
      </w:pPr>
      <w:r w:rsidRPr="00D62382">
        <w:rPr>
          <w:rFonts w:eastAsia="Arial Unicode MS"/>
        </w:rPr>
        <w:t>json()</w:t>
      </w:r>
      <w:r w:rsidRPr="00D62382">
        <w:rPr>
          <w:rFonts w:eastAsia="Arial Unicode MS"/>
          <w:b w:val="0"/>
          <w:i/>
        </w:rPr>
        <w:t>: return a json compatible string matching the container.</w:t>
      </w:r>
    </w:p>
    <w:p w14:paraId="327AD3C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last()</w:t>
      </w:r>
      <w:r w:rsidRPr="00D62382">
        <w:rPr>
          <w:rFonts w:eastAsia="Arial Unicode MS"/>
          <w:b w:val="0"/>
          <w:i/>
        </w:rPr>
        <w:t>: return the last element.</w:t>
      </w:r>
    </w:p>
    <w:p w14:paraId="2D1C66A5"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merge(v)</w:t>
      </w:r>
      <w:r w:rsidRPr="00D62382">
        <w:rPr>
          <w:rFonts w:eastAsia="Arial Unicode MS"/>
          <w:b w:val="0"/>
          <w:i/>
        </w:rPr>
        <w:t>: Merge v into the vector.</w:t>
      </w:r>
    </w:p>
    <w:p w14:paraId="359A957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pop(i)</w:t>
      </w:r>
      <w:r w:rsidRPr="00D62382">
        <w:rPr>
          <w:rFonts w:eastAsia="Arial Unicode MS"/>
          <w:b w:val="0"/>
          <w:i/>
        </w:rPr>
        <w:t>: Erase an element from the vector</w:t>
      </w:r>
    </w:p>
    <w:p w14:paraId="0665DC8B"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product()</w:t>
      </w:r>
      <w:r w:rsidRPr="00D62382">
        <w:rPr>
          <w:rFonts w:eastAsia="Arial Unicode MS"/>
          <w:b w:val="0"/>
          <w:i/>
        </w:rPr>
        <w:t>: return the product of elements.</w:t>
      </w:r>
    </w:p>
    <w:p w14:paraId="0CCA64D7" w14:textId="77777777" w:rsidR="005F07F9" w:rsidRPr="00D62382" w:rsidRDefault="005F07F9" w:rsidP="008A5922">
      <w:pPr>
        <w:pStyle w:val="methods"/>
        <w:numPr>
          <w:ilvl w:val="0"/>
          <w:numId w:val="103"/>
        </w:numPr>
        <w:ind w:left="-426"/>
        <w:rPr>
          <w:rFonts w:eastAsia="Arial Unicode MS"/>
          <w:b w:val="0"/>
          <w:i/>
        </w:rPr>
      </w:pPr>
      <w:r w:rsidRPr="00D62382">
        <w:rPr>
          <w:rFonts w:eastAsia="Arial Unicode MS"/>
        </w:rPr>
        <w:t xml:space="preserve">∏(v,i,j) </w:t>
      </w:r>
      <w:r w:rsidRPr="00D62382">
        <w:rPr>
          <w:rFonts w:eastAsia="Arial Unicode MS"/>
          <w:b w:val="0"/>
          <w:i/>
        </w:rPr>
        <w:t>: multiply the elements from i to j, i,j are optional.</w:t>
      </w:r>
    </w:p>
    <w:p w14:paraId="4B8B434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push(v)</w:t>
      </w:r>
      <w:r w:rsidRPr="00D62382">
        <w:rPr>
          <w:rFonts w:eastAsia="Arial Unicode MS"/>
          <w:b w:val="0"/>
          <w:i/>
        </w:rPr>
        <w:t>: Push a value into the vector.</w:t>
      </w:r>
    </w:p>
    <w:p w14:paraId="040720A3" w14:textId="605255F8" w:rsidR="00987EDF" w:rsidRPr="00987EDF" w:rsidRDefault="00987EDF" w:rsidP="008A5922">
      <w:pPr>
        <w:pStyle w:val="methods"/>
        <w:numPr>
          <w:ilvl w:val="0"/>
          <w:numId w:val="103"/>
        </w:numPr>
        <w:ind w:left="-426"/>
        <w:rPr>
          <w:rFonts w:eastAsia="Arial Unicode MS"/>
          <w:b w:val="0"/>
          <w:i/>
        </w:rPr>
      </w:pPr>
      <w:r>
        <w:rPr>
          <w:rFonts w:eastAsia="Arial Unicode MS"/>
        </w:rPr>
        <w:t xml:space="preserve">read(string path): </w:t>
      </w:r>
      <w:r>
        <w:rPr>
          <w:rFonts w:eastAsia="Arial Unicode MS"/>
          <w:b w:val="0"/>
          <w:i/>
        </w:rPr>
        <w:t xml:space="preserve">read a file </w:t>
      </w:r>
      <w:r w:rsidR="00432111">
        <w:rPr>
          <w:rFonts w:eastAsia="Arial Unicode MS"/>
          <w:b w:val="0"/>
          <w:i/>
        </w:rPr>
        <w:t>into the vector</w:t>
      </w:r>
      <w:r w:rsidR="00E70DF8">
        <w:rPr>
          <w:rFonts w:eastAsia="Arial Unicode MS"/>
          <w:b w:val="0"/>
          <w:i/>
        </w:rPr>
        <w:t xml:space="preserve"> (vector, svector, uvector only)</w:t>
      </w:r>
    </w:p>
    <w:p w14:paraId="389FE27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remove(e)</w:t>
      </w:r>
      <w:r w:rsidRPr="00D62382">
        <w:rPr>
          <w:rFonts w:eastAsia="Arial Unicode MS"/>
          <w:b w:val="0"/>
          <w:i/>
        </w:rPr>
        <w:t>: remove 'e' from the vector.</w:t>
      </w:r>
    </w:p>
    <w:p w14:paraId="68BFBE81"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reserve(int sz)</w:t>
      </w:r>
      <w:r w:rsidRPr="00D62382">
        <w:rPr>
          <w:rFonts w:eastAsia="Arial Unicode MS"/>
          <w:b w:val="0"/>
          <w:i/>
        </w:rPr>
        <w:t>: Reserve a size of 'sz' potential element in the vector.</w:t>
      </w:r>
    </w:p>
    <w:p w14:paraId="1EFC3B73" w14:textId="00606B0F" w:rsidR="00C40D6C" w:rsidRDefault="00C40D6C" w:rsidP="008A5922">
      <w:pPr>
        <w:pStyle w:val="methods"/>
        <w:numPr>
          <w:ilvl w:val="0"/>
          <w:numId w:val="103"/>
        </w:numPr>
        <w:ind w:left="-426"/>
        <w:rPr>
          <w:rFonts w:eastAsia="Arial Unicode MS"/>
          <w:b w:val="0"/>
          <w:i/>
        </w:rPr>
      </w:pPr>
      <w:r w:rsidRPr="00D62382">
        <w:rPr>
          <w:rFonts w:eastAsia="Arial Unicode MS"/>
        </w:rPr>
        <w:t>reverse()</w:t>
      </w:r>
      <w:r w:rsidRPr="00D62382">
        <w:rPr>
          <w:rFonts w:eastAsia="Arial Unicode MS"/>
          <w:b w:val="0"/>
          <w:i/>
        </w:rPr>
        <w:t>: reverse a vector.</w:t>
      </w:r>
    </w:p>
    <w:p w14:paraId="0DF7C5A4" w14:textId="50456F74" w:rsidR="00590FCD" w:rsidRDefault="00590FCD" w:rsidP="008A5922">
      <w:pPr>
        <w:pStyle w:val="methods"/>
        <w:numPr>
          <w:ilvl w:val="0"/>
          <w:numId w:val="103"/>
        </w:numPr>
        <w:ind w:left="-426"/>
        <w:rPr>
          <w:rFonts w:eastAsia="Arial Unicode MS"/>
          <w:b w:val="0"/>
          <w:i/>
        </w:rPr>
      </w:pPr>
      <w:r>
        <w:rPr>
          <w:rFonts w:eastAsia="Arial Unicode MS"/>
        </w:rPr>
        <w:t xml:space="preserve"> </w:t>
      </w:r>
      <w:r w:rsidR="003B4D19">
        <w:rPr>
          <w:rFonts w:eastAsia="Arial Unicode MS"/>
        </w:rPr>
        <w:t>s</w:t>
      </w:r>
      <w:r>
        <w:rPr>
          <w:rFonts w:eastAsia="Arial Unicode MS"/>
        </w:rPr>
        <w:t xml:space="preserve">ize() </w:t>
      </w:r>
      <w:r w:rsidRPr="00590FCD">
        <w:rPr>
          <w:rFonts w:eastAsia="Arial Unicode MS"/>
          <w:b w:val="0"/>
          <w:i/>
        </w:rPr>
        <w:t>:</w:t>
      </w:r>
      <w:r>
        <w:rPr>
          <w:rFonts w:eastAsia="Arial Unicode MS"/>
          <w:b w:val="0"/>
          <w:i/>
        </w:rPr>
        <w:t xml:space="preserve"> Number of elements, size of the container.</w:t>
      </w:r>
    </w:p>
    <w:p w14:paraId="12D18B03" w14:textId="4CADF863" w:rsidR="000136ED" w:rsidRPr="000136ED" w:rsidRDefault="000136ED" w:rsidP="008A5922">
      <w:pPr>
        <w:pStyle w:val="methods"/>
        <w:numPr>
          <w:ilvl w:val="0"/>
          <w:numId w:val="103"/>
        </w:numPr>
        <w:ind w:left="-426"/>
        <w:rPr>
          <w:rFonts w:eastAsia="Arial Unicode MS"/>
          <w:b w:val="0"/>
          <w:i/>
          <w:lang w:val="en-US"/>
        </w:rPr>
      </w:pPr>
      <w:r w:rsidRPr="000136ED">
        <w:rPr>
          <w:rFonts w:eastAsia="Arial Unicode MS"/>
          <w:lang w:val="en-US"/>
        </w:rPr>
        <w:t>shape(d1,d2,d3)</w:t>
      </w:r>
      <w:r w:rsidRPr="000136ED">
        <w:rPr>
          <w:rFonts w:eastAsia="Arial Unicode MS"/>
          <w:b w:val="0"/>
          <w:i/>
          <w:lang w:val="en-US"/>
        </w:rPr>
        <w:t xml:space="preserve">: Dimension of a </w:t>
      </w:r>
      <w:r>
        <w:rPr>
          <w:rFonts w:eastAsia="Arial Unicode MS"/>
          <w:b w:val="0"/>
          <w:i/>
          <w:lang w:val="en-US"/>
        </w:rPr>
        <w:t>tensor on a one dimension vector</w:t>
      </w:r>
    </w:p>
    <w:p w14:paraId="4D81636C"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lastRenderedPageBreak/>
        <w:t>shuffle()</w:t>
      </w:r>
      <w:r w:rsidRPr="00D62382">
        <w:rPr>
          <w:rFonts w:eastAsia="Arial Unicode MS"/>
          <w:b w:val="0"/>
          <w:i/>
        </w:rPr>
        <w:t>: shuffle the values in the vector.</w:t>
      </w:r>
    </w:p>
    <w:p w14:paraId="77D00C5C" w14:textId="3B3F5534"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sort(bool reverse | function</w:t>
      </w:r>
      <w:r w:rsidR="00AC4EC7">
        <w:rPr>
          <w:rFonts w:eastAsia="Arial Unicode MS"/>
        </w:rPr>
        <w:t xml:space="preserve"> | method</w:t>
      </w:r>
      <w:r w:rsidRPr="00D62382">
        <w:rPr>
          <w:rFonts w:eastAsia="Arial Unicode MS"/>
        </w:rPr>
        <w:t>)</w:t>
      </w:r>
      <w:r w:rsidRPr="00D62382">
        <w:rPr>
          <w:rFonts w:eastAsia="Arial Unicode MS"/>
          <w:b w:val="0"/>
          <w:i/>
        </w:rPr>
        <w:t>: sort the values in the vector.</w:t>
      </w:r>
    </w:p>
    <w:p w14:paraId="0377155E"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sortfloat(bool reverse)</w:t>
      </w:r>
      <w:r w:rsidRPr="00D62382">
        <w:rPr>
          <w:rFonts w:eastAsia="Arial Unicode MS"/>
          <w:b w:val="0"/>
          <w:i/>
        </w:rPr>
        <w:t>: sort the values in the vector as float.</w:t>
      </w:r>
    </w:p>
    <w:p w14:paraId="0A7B7904"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sortint(bool reverse | function)</w:t>
      </w:r>
      <w:r w:rsidRPr="00D62382">
        <w:rPr>
          <w:rFonts w:eastAsia="Arial Unicode MS"/>
          <w:b w:val="0"/>
          <w:i/>
        </w:rPr>
        <w:t>: sort the values in the vector as int.</w:t>
      </w:r>
    </w:p>
    <w:p w14:paraId="3DDE34F7"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sortstring(bool reverse)</w:t>
      </w:r>
      <w:r w:rsidRPr="00D62382">
        <w:rPr>
          <w:rFonts w:eastAsia="Arial Unicode MS"/>
          <w:b w:val="0"/>
          <w:i/>
        </w:rPr>
        <w:t>: sort the values in the vector as string.</w:t>
      </w:r>
    </w:p>
    <w:p w14:paraId="10A2CF82"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sortustring(bool reverse | function)</w:t>
      </w:r>
      <w:r w:rsidRPr="00D62382">
        <w:rPr>
          <w:rFonts w:eastAsia="Arial Unicode MS"/>
          <w:b w:val="0"/>
          <w:i/>
        </w:rPr>
        <w:t>: sort the values in the vector as ustring.</w:t>
      </w:r>
    </w:p>
    <w:p w14:paraId="50FF77A8" w14:textId="77777777" w:rsidR="00C40D6C" w:rsidRPr="00D62382" w:rsidRDefault="00C40D6C" w:rsidP="008A5922">
      <w:pPr>
        <w:pStyle w:val="methods"/>
        <w:numPr>
          <w:ilvl w:val="0"/>
          <w:numId w:val="103"/>
        </w:numPr>
        <w:ind w:left="-426"/>
        <w:rPr>
          <w:rFonts w:eastAsia="Arial Unicode MS"/>
          <w:b w:val="0"/>
          <w:i/>
        </w:rPr>
      </w:pPr>
      <w:r w:rsidRPr="00D62382">
        <w:rPr>
          <w:rFonts w:eastAsia="Arial Unicode MS"/>
        </w:rPr>
        <w:t>sum()</w:t>
      </w:r>
      <w:r w:rsidRPr="00D62382">
        <w:rPr>
          <w:rFonts w:eastAsia="Arial Unicode MS"/>
          <w:b w:val="0"/>
          <w:i/>
        </w:rPr>
        <w:t>: return the sum of elements.</w:t>
      </w:r>
    </w:p>
    <w:p w14:paraId="739E422B" w14:textId="77777777" w:rsidR="00F564E7" w:rsidRPr="00D62382" w:rsidRDefault="00F564E7" w:rsidP="008A5922">
      <w:pPr>
        <w:pStyle w:val="methods"/>
        <w:numPr>
          <w:ilvl w:val="0"/>
          <w:numId w:val="103"/>
        </w:numPr>
        <w:ind w:left="-426"/>
        <w:rPr>
          <w:rFonts w:eastAsia="Arial Unicode MS"/>
          <w:b w:val="0"/>
          <w:i/>
        </w:rPr>
      </w:pPr>
      <w:r w:rsidRPr="00D62382">
        <w:rPr>
          <w:rFonts w:eastAsia="Arial Unicode MS"/>
        </w:rPr>
        <w:t>∑(v,i,j)</w:t>
      </w:r>
      <w:r w:rsidRPr="00D62382">
        <w:rPr>
          <w:rFonts w:eastAsia="Arial Unicode MS"/>
          <w:b w:val="0"/>
          <w:i/>
        </w:rPr>
        <w:t>: sum the elements from i to j, i,j are optional.</w:t>
      </w:r>
    </w:p>
    <w:p w14:paraId="195D592B" w14:textId="77777777" w:rsidR="00C40D6C" w:rsidRDefault="00C40D6C" w:rsidP="008A5922">
      <w:pPr>
        <w:pStyle w:val="methods"/>
        <w:numPr>
          <w:ilvl w:val="0"/>
          <w:numId w:val="103"/>
        </w:numPr>
        <w:ind w:left="-426"/>
        <w:rPr>
          <w:rFonts w:eastAsia="Arial Unicode MS"/>
          <w:b w:val="0"/>
          <w:i/>
        </w:rPr>
      </w:pPr>
      <w:r w:rsidRPr="00D62382">
        <w:rPr>
          <w:rFonts w:eastAsia="Arial Unicode MS"/>
        </w:rPr>
        <w:t>unique()</w:t>
      </w:r>
      <w:r w:rsidRPr="00D62382">
        <w:rPr>
          <w:rFonts w:eastAsia="Arial Unicode MS"/>
          <w:b w:val="0"/>
          <w:i/>
        </w:rPr>
        <w:t>: remove duplicate elements.</w:t>
      </w:r>
    </w:p>
    <w:p w14:paraId="718D7FF9" w14:textId="4EF4B4B6" w:rsidR="0072433B" w:rsidRPr="00D62382" w:rsidRDefault="0072433B" w:rsidP="008A5922">
      <w:pPr>
        <w:pStyle w:val="methods"/>
        <w:numPr>
          <w:ilvl w:val="0"/>
          <w:numId w:val="103"/>
        </w:numPr>
        <w:ind w:left="-426"/>
        <w:rPr>
          <w:rFonts w:eastAsia="Arial Unicode MS"/>
          <w:b w:val="0"/>
          <w:i/>
        </w:rPr>
      </w:pPr>
      <w:r>
        <w:rPr>
          <w:rFonts w:eastAsia="Arial Unicode MS"/>
        </w:rPr>
        <w:t xml:space="preserve">write(string file): </w:t>
      </w:r>
      <w:r>
        <w:rPr>
          <w:rFonts w:eastAsia="Arial Unicode MS"/>
          <w:b w:val="0"/>
          <w:i/>
        </w:rPr>
        <w:t>write the vector content into a file</w:t>
      </w:r>
    </w:p>
    <w:p w14:paraId="2D328FAD" w14:textId="77777777" w:rsidR="00C40D6C" w:rsidRDefault="00C40D6C" w:rsidP="00495ACD">
      <w:pPr>
        <w:rPr>
          <w:rFonts w:eastAsia="Arial Unicode MS"/>
        </w:rPr>
      </w:pPr>
    </w:p>
    <w:p w14:paraId="07BEBD83" w14:textId="77777777" w:rsidR="002165FA" w:rsidRPr="005675D1" w:rsidRDefault="002165FA" w:rsidP="001527A6">
      <w:pPr>
        <w:pStyle w:val="Titre2"/>
      </w:pPr>
      <w:bookmarkStart w:id="387" w:name="_Toc492975504"/>
      <w:bookmarkStart w:id="388" w:name="_Toc492977742"/>
      <w:bookmarkStart w:id="389" w:name="_Toc140153796"/>
      <w:r w:rsidRPr="005675D1">
        <w:t>Initialization</w:t>
      </w:r>
      <w:bookmarkEnd w:id="387"/>
      <w:bookmarkEnd w:id="388"/>
      <w:bookmarkEnd w:id="389"/>
    </w:p>
    <w:p w14:paraId="3B790004" w14:textId="77777777" w:rsidR="00B66EBB" w:rsidRPr="005675D1" w:rsidRDefault="00B66EBB" w:rsidP="00495ACD">
      <w:pPr>
        <w:pStyle w:val="Body"/>
      </w:pPr>
      <w:r w:rsidRPr="005675D1">
        <w:rPr>
          <w:lang w:val="en-GB"/>
        </w:rPr>
        <w:t>A vector can be initialised with a structure between “[]”.</w:t>
      </w:r>
    </w:p>
    <w:p w14:paraId="2C02607D"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723C5660"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w:t>
      </w:r>
      <w:r>
        <w:rPr>
          <w:rFonts w:ascii="Arial Unicode MS" w:eastAsia="Arial Unicode MS" w:hAnsi="Times New Roman" w:cs="Arial Unicode MS"/>
          <w:color w:val="000000"/>
          <w:sz w:val="20"/>
          <w:szCs w:val="20"/>
          <w:lang w:val="en-GB"/>
        </w:rPr>
        <w:t>];</w:t>
      </w:r>
    </w:p>
    <w:p w14:paraId="0FCA9F35"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vr=</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 xml:space="preserve">(10,20,2); </w:t>
      </w:r>
      <w:r>
        <w:rPr>
          <w:rFonts w:ascii="Arial Unicode MS" w:eastAsia="Arial Unicode MS" w:hAnsi="Times New Roman" w:cs="Arial Unicode MS"/>
          <w:color w:val="55B455"/>
          <w:sz w:val="20"/>
          <w:szCs w:val="20"/>
          <w:lang w:val="en-GB"/>
        </w:rPr>
        <w:t>// vr is initialized with [10,12,14,16,18];</w:t>
      </w:r>
    </w:p>
    <w:p w14:paraId="6B4A7151"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range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,2); </w:t>
      </w:r>
      <w:r>
        <w:rPr>
          <w:rFonts w:ascii="Arial Unicode MS" w:eastAsia="Arial Unicode MS" w:hAnsi="Times New Roman" w:cs="Arial Unicode MS"/>
          <w:color w:val="55B455"/>
          <w:sz w:val="20"/>
          <w:szCs w:val="20"/>
          <w:lang w:val="en-GB"/>
        </w:rPr>
        <w:t>//vr is initialized with ['a','c','e','g','i','k','m','o','q','s','u','w','y']</w:t>
      </w:r>
    </w:p>
    <w:p w14:paraId="21EA320E" w14:textId="77777777" w:rsidR="00A725EB" w:rsidRDefault="00A725EB" w:rsidP="00A725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8EFFDB" w14:textId="77777777" w:rsidR="009252C6" w:rsidRPr="00A725EB" w:rsidRDefault="009252C6" w:rsidP="00495ACD">
      <w:pPr>
        <w:rPr>
          <w:lang w:val="en-GB"/>
        </w:rPr>
      </w:pPr>
    </w:p>
    <w:p w14:paraId="78FA33F2" w14:textId="77777777" w:rsidR="009B2FEC" w:rsidRPr="005675D1" w:rsidRDefault="009B2FEC" w:rsidP="00495ACD"/>
    <w:p w14:paraId="31A7BE61" w14:textId="77777777" w:rsidR="002A1ABF" w:rsidRDefault="002A1ABF" w:rsidP="001527A6">
      <w:pPr>
        <w:pStyle w:val="Titre2"/>
      </w:pPr>
      <w:bookmarkStart w:id="390" w:name="_Toc492975505"/>
      <w:bookmarkStart w:id="391" w:name="_Toc492977743"/>
      <w:bookmarkStart w:id="392" w:name="_Toc140153797"/>
      <w:r>
        <w:t>Mathematical functions</w:t>
      </w:r>
      <w:bookmarkEnd w:id="390"/>
      <w:bookmarkEnd w:id="391"/>
      <w:bookmarkEnd w:id="392"/>
    </w:p>
    <w:p w14:paraId="0B3F65A2" w14:textId="77777777" w:rsidR="002A1ABF" w:rsidRDefault="002A1ABF" w:rsidP="00495ACD">
      <w:pPr>
        <w:pStyle w:val="Body"/>
      </w:pPr>
      <w:r>
        <w:t xml:space="preserve">You can also apply a mathematical function onto the content of a vector. See the numerical types </w:t>
      </w:r>
      <w:r w:rsidR="000A2B4D">
        <w:t>(</w:t>
      </w:r>
      <w:r w:rsidR="000A2B4D" w:rsidRPr="00FD15A8">
        <w:rPr>
          <w:i/>
        </w:rPr>
        <w:t>int, float, long</w:t>
      </w:r>
      <w:r w:rsidR="000A2B4D">
        <w:t xml:space="preserve">) </w:t>
      </w:r>
      <w:r>
        <w:t>for a list of these functions:</w:t>
      </w:r>
    </w:p>
    <w:p w14:paraId="1A2ABBE4" w14:textId="77777777" w:rsidR="002A1ABF" w:rsidRDefault="002A1ABF" w:rsidP="00132060">
      <w:pPr>
        <w:pStyle w:val="Titre4"/>
      </w:pPr>
      <w:r>
        <w:t>Example:</w:t>
      </w:r>
    </w:p>
    <w:p w14:paraId="7476CA9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fv=[0,01..1];</w:t>
      </w:r>
    </w:p>
    <w:p w14:paraId="0C477FAB"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fv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[0,0.1,0.2,0.3,0.4,0.5,0.6,0.7,0.8,0.9,1]</w:t>
      </w:r>
    </w:p>
    <w:p w14:paraId="2DF97134" w14:textId="77777777" w:rsidR="00BB0609" w:rsidRDefault="00BB0609" w:rsidP="00BB060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78A690" w14:textId="77777777" w:rsidR="008C169D" w:rsidRDefault="008C169D" w:rsidP="00495ACD"/>
    <w:p w14:paraId="109AD7E1" w14:textId="77777777" w:rsidR="00403AA0" w:rsidRDefault="002A1ABF" w:rsidP="00495ACD">
      <w:r>
        <w:lastRenderedPageBreak/>
        <w:t>fv.cos()  is</w:t>
      </w:r>
      <w:r w:rsidR="00403AA0">
        <w:t>:</w:t>
      </w:r>
    </w:p>
    <w:p w14:paraId="1F5885FE" w14:textId="77777777" w:rsidR="00403AA0" w:rsidRDefault="00403AA0" w:rsidP="00495ACD"/>
    <w:p w14:paraId="22191E0B" w14:textId="77777777" w:rsidR="00403AA0" w:rsidRDefault="00403AA0" w:rsidP="00495ACD">
      <w:r>
        <w:t>[1,0.995004,0.980067,0.955336,0.921061,0.877583,0.825336,0.764842,0.696707,0.62161,0.540302]</w:t>
      </w:r>
    </w:p>
    <w:p w14:paraId="38A24B63" w14:textId="77777777" w:rsidR="002A1ABF" w:rsidRPr="002A1ABF" w:rsidRDefault="002A1ABF" w:rsidP="00495ACD">
      <w:pPr>
        <w:pStyle w:val="Body"/>
        <w:rPr>
          <w:lang w:val="en-GB"/>
        </w:rPr>
      </w:pPr>
    </w:p>
    <w:p w14:paraId="4532E211" w14:textId="77777777" w:rsidR="00AB074A" w:rsidRPr="005675D1" w:rsidRDefault="00F827C4" w:rsidP="004B61AF">
      <w:pPr>
        <w:pStyle w:val="Titre3"/>
      </w:pPr>
      <w:bookmarkStart w:id="393" w:name="_Toc492975506"/>
      <w:bookmarkStart w:id="394" w:name="_Toc492977744"/>
      <w:bookmarkStart w:id="395" w:name="_Toc140153798"/>
      <w:r w:rsidRPr="005675D1">
        <w:t>Operators</w:t>
      </w:r>
      <w:bookmarkEnd w:id="393"/>
      <w:bookmarkEnd w:id="394"/>
      <w:bookmarkEnd w:id="395"/>
    </w:p>
    <w:p w14:paraId="4C177C7E" w14:textId="77777777" w:rsidR="00355ED6" w:rsidRPr="005675D1" w:rsidRDefault="00355ED6" w:rsidP="00495ACD">
      <w:pPr>
        <w:pStyle w:val="Body"/>
      </w:pPr>
      <w:r w:rsidRPr="005675D1">
        <w:rPr>
          <w:b/>
          <w:bCs/>
        </w:rPr>
        <w:t>x in vect:</w:t>
      </w:r>
      <w:r w:rsidRPr="005675D1">
        <w:t xml:space="preserve"> return true or a list of indexes, according to the receiving variable.</w:t>
      </w:r>
      <w:r w:rsidR="00C71AF3" w:rsidRPr="005675D1">
        <w:t xml:space="preserve"> If the vector contains strings, then the system will return true or its index, only if the value is the same string as the one tested.</w:t>
      </w:r>
      <w:r w:rsidR="00C61309" w:rsidRPr="005675D1">
        <w:t xml:space="preserve"> A in is not PERFORMED in this case within the local strings.</w:t>
      </w:r>
    </w:p>
    <w:p w14:paraId="3C0FD134" w14:textId="77777777" w:rsidR="00F54CFF" w:rsidRPr="005675D1" w:rsidRDefault="005967B5" w:rsidP="00495ACD">
      <w:pPr>
        <w:pStyle w:val="Body"/>
        <w:rPr>
          <w:b/>
        </w:rPr>
      </w:pPr>
      <w:r w:rsidRPr="005675D1">
        <w:rPr>
          <w:b/>
        </w:rPr>
        <w:t>for</w:t>
      </w:r>
      <w:r w:rsidR="00F54CFF" w:rsidRPr="005675D1">
        <w:rPr>
          <w:b/>
        </w:rPr>
        <w:t xml:space="preserve"> (s in vect) {…}: </w:t>
      </w:r>
      <w:r w:rsidR="00F54CFF" w:rsidRPr="005675D1">
        <w:t xml:space="preserve">loop among all values. At each iteration </w:t>
      </w:r>
      <w:r w:rsidR="00B23834" w:rsidRPr="005675D1">
        <w:t>“</w:t>
      </w:r>
      <w:r w:rsidR="00F54CFF" w:rsidRPr="005675D1">
        <w:t>s</w:t>
      </w:r>
      <w:r w:rsidR="00B23834" w:rsidRPr="005675D1">
        <w:t>”</w:t>
      </w:r>
      <w:r w:rsidR="00F54CFF" w:rsidRPr="005675D1">
        <w:t xml:space="preserve"> contains a value from vect.</w:t>
      </w:r>
    </w:p>
    <w:p w14:paraId="45D99327" w14:textId="77777777" w:rsidR="00355ED6" w:rsidRPr="005675D1" w:rsidRDefault="00355ED6" w:rsidP="00495ACD">
      <w:pPr>
        <w:pStyle w:val="Body"/>
      </w:pPr>
      <w:r w:rsidRPr="005675D1">
        <w:rPr>
          <w:b/>
          <w:bCs/>
        </w:rPr>
        <w:t xml:space="preserve">+,*,-,/ etc..: </w:t>
      </w:r>
      <w:r w:rsidRPr="005675D1">
        <w:t>add etc.. a value to each element of a vector or add each element of</w:t>
      </w:r>
      <w:r w:rsidR="008007EE" w:rsidRPr="005675D1">
        <w:t xml:space="preserve"> a</w:t>
      </w:r>
      <w:r w:rsidRPr="005675D1">
        <w:t xml:space="preserve"> vector to another</w:t>
      </w:r>
    </w:p>
    <w:p w14:paraId="46EF2226" w14:textId="77777777" w:rsidR="00355ED6" w:rsidRDefault="00683A86" w:rsidP="00495ACD">
      <w:pPr>
        <w:pStyle w:val="Body"/>
      </w:pPr>
      <w:r w:rsidRPr="005675D1">
        <w:rPr>
          <w:b/>
          <w:bCs/>
        </w:rPr>
        <w:t>&amp;</w:t>
      </w:r>
      <w:r w:rsidR="00355ED6" w:rsidRPr="005675D1">
        <w:rPr>
          <w:b/>
          <w:bCs/>
        </w:rPr>
        <w:t>,|:</w:t>
      </w:r>
      <w:r w:rsidR="00355ED6" w:rsidRPr="005675D1">
        <w:t xml:space="preserve"> intersection or union of two vectors </w:t>
      </w:r>
    </w:p>
    <w:p w14:paraId="5EFDE39E" w14:textId="77777777" w:rsidR="00C81632" w:rsidRDefault="00C81632" w:rsidP="00495ACD">
      <w:pPr>
        <w:pStyle w:val="Body"/>
      </w:pPr>
      <w:r w:rsidRPr="005675D1">
        <w:rPr>
          <w:b/>
          <w:bCs/>
        </w:rPr>
        <w:t>&amp;</w:t>
      </w:r>
      <w:r>
        <w:rPr>
          <w:b/>
          <w:bCs/>
        </w:rPr>
        <w:t>&amp;&amp;</w:t>
      </w:r>
      <w:r w:rsidRPr="005675D1">
        <w:rPr>
          <w:b/>
          <w:bCs/>
        </w:rPr>
        <w:t>:</w:t>
      </w:r>
      <w:r w:rsidRPr="005675D1">
        <w:t xml:space="preserve"> </w:t>
      </w:r>
      <w:r>
        <w:t>merge a vector with a value</w:t>
      </w:r>
    </w:p>
    <w:p w14:paraId="30FAAAFB" w14:textId="7C4E210E" w:rsidR="00577DA7" w:rsidRDefault="00577DA7" w:rsidP="00495ACD">
      <w:pPr>
        <w:pStyle w:val="Body"/>
      </w:pPr>
      <w:r>
        <w:rPr>
          <w:b/>
          <w:bCs/>
        </w:rPr>
        <w:t>||| :</w:t>
      </w:r>
      <w:r>
        <w:t xml:space="preserve"> </w:t>
      </w:r>
      <w:r w:rsidR="000C1C04">
        <w:t>combine</w:t>
      </w:r>
      <w:r>
        <w:t xml:space="preserve"> a </w:t>
      </w:r>
      <w:r w:rsidR="0016659A">
        <w:t>container</w:t>
      </w:r>
      <w:r>
        <w:t xml:space="preserve"> </w:t>
      </w:r>
      <w:r w:rsidR="000C1C04">
        <w:t>with</w:t>
      </w:r>
      <w:r>
        <w:t xml:space="preserve"> another</w:t>
      </w:r>
      <w:r w:rsidR="007955F3">
        <w:t xml:space="preserve"> </w:t>
      </w:r>
      <w:r w:rsidR="0016659A">
        <w:t>container</w:t>
      </w:r>
      <w:r w:rsidR="007955F3">
        <w:t xml:space="preserve">, or a string </w:t>
      </w:r>
      <w:r w:rsidR="000C1C04">
        <w:t>with</w:t>
      </w:r>
      <w:r w:rsidR="007955F3">
        <w:t xml:space="preserve"> a string.</w:t>
      </w:r>
    </w:p>
    <w:p w14:paraId="19473C32"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 [1,2,3];</w:t>
      </w:r>
    </w:p>
    <w:p w14:paraId="5CDD0DBF" w14:textId="77777777" w:rsidR="007955F3" w:rsidRPr="007955F3" w:rsidRDefault="007955F3" w:rsidP="007955F3">
      <w:pPr>
        <w:spacing w:line="240" w:lineRule="auto"/>
        <w:ind w:left="0" w:firstLine="0"/>
        <w:jc w:val="left"/>
        <w:rPr>
          <w:rFonts w:ascii="Helvetica" w:hAnsi="Helvetica" w:cs="Times New Roman"/>
          <w:color w:val="000000"/>
          <w:sz w:val="20"/>
          <w:szCs w:val="20"/>
          <w:lang w:val="en-CA" w:eastAsia="fr-FR"/>
        </w:rPr>
      </w:pPr>
      <w:r w:rsidRPr="007955F3">
        <w:rPr>
          <w:rFonts w:ascii="Helvetica" w:hAnsi="Helvetica" w:cs="Times New Roman"/>
          <w:color w:val="0505F5"/>
          <w:sz w:val="20"/>
          <w:szCs w:val="20"/>
          <w:lang w:val="en-CA" w:eastAsia="fr-FR"/>
        </w:rPr>
        <w:t>vector</w:t>
      </w:r>
      <w:r w:rsidRPr="007955F3">
        <w:rPr>
          <w:rFonts w:ascii="Helvetica" w:hAnsi="Helvetica" w:cs="Times New Roman"/>
          <w:color w:val="000000"/>
          <w:sz w:val="20"/>
          <w:szCs w:val="20"/>
          <w:lang w:val="en-CA" w:eastAsia="fr-FR"/>
        </w:rPr>
        <w:t xml:space="preserve"> vv = [4,5,6];</w:t>
      </w:r>
    </w:p>
    <w:p w14:paraId="1EBBEA6C" w14:textId="7518B521" w:rsidR="007955F3" w:rsidRDefault="007955F3" w:rsidP="007955F3">
      <w:pPr>
        <w:spacing w:line="240" w:lineRule="auto"/>
        <w:ind w:left="0" w:firstLine="0"/>
        <w:jc w:val="left"/>
        <w:rPr>
          <w:rFonts w:ascii="Helvetica" w:hAnsi="Helvetica" w:cs="Times New Roman"/>
          <w:color w:val="2D8C2D"/>
          <w:sz w:val="20"/>
          <w:szCs w:val="20"/>
          <w:lang w:val="en-CA" w:eastAsia="fr-FR"/>
        </w:rPr>
      </w:pPr>
      <w:r w:rsidRPr="007955F3">
        <w:rPr>
          <w:rFonts w:ascii="Helvetica" w:hAnsi="Helvetica" w:cs="Times New Roman"/>
          <w:color w:val="0505F5"/>
          <w:sz w:val="20"/>
          <w:szCs w:val="20"/>
          <w:lang w:val="en-CA" w:eastAsia="fr-FR"/>
        </w:rPr>
        <w:t>println</w:t>
      </w:r>
      <w:r w:rsidRPr="007955F3">
        <w:rPr>
          <w:rFonts w:ascii="Helvetica" w:hAnsi="Helvetica" w:cs="Times New Roman"/>
          <w:color w:val="000000"/>
          <w:sz w:val="20"/>
          <w:szCs w:val="20"/>
          <w:lang w:val="en-CA" w:eastAsia="fr-FR"/>
        </w:rPr>
        <w:t xml:space="preserve">(v ||| vv); </w:t>
      </w:r>
      <w:r w:rsidRPr="007955F3">
        <w:rPr>
          <w:rFonts w:ascii="Helvetica" w:hAnsi="Helvetica" w:cs="Times New Roman"/>
          <w:color w:val="2D8C2D"/>
          <w:sz w:val="20"/>
          <w:szCs w:val="20"/>
          <w:lang w:val="en-CA" w:eastAsia="fr-FR"/>
        </w:rPr>
        <w:t>//[[1,4],[2,5],[3,6]]</w:t>
      </w:r>
    </w:p>
    <w:p w14:paraId="4FE9AB66" w14:textId="77777777" w:rsidR="007955F3" w:rsidRPr="007955F3" w:rsidRDefault="007955F3" w:rsidP="007955F3">
      <w:pPr>
        <w:spacing w:line="240" w:lineRule="auto"/>
        <w:ind w:left="0" w:firstLine="0"/>
        <w:jc w:val="left"/>
        <w:rPr>
          <w:rFonts w:ascii="Helvetica" w:hAnsi="Helvetica" w:cs="Times New Roman"/>
          <w:color w:val="2D8C2D"/>
          <w:sz w:val="20"/>
          <w:szCs w:val="20"/>
          <w:lang w:val="en-CA" w:eastAsia="fr-FR"/>
        </w:rPr>
      </w:pPr>
    </w:p>
    <w:p w14:paraId="4D12201B" w14:textId="77777777" w:rsidR="00C81632" w:rsidRDefault="00C81632" w:rsidP="00495ACD">
      <w:pPr>
        <w:pStyle w:val="Body"/>
      </w:pPr>
      <w:r w:rsidRPr="00C81632">
        <w:rPr>
          <w:b/>
        </w:rPr>
        <w:t>::</w:t>
      </w:r>
      <w:r>
        <w:rPr>
          <w:b/>
        </w:rPr>
        <w:t xml:space="preserve"> </w:t>
      </w:r>
      <w:r w:rsidRPr="00C81632">
        <w:t>:</w:t>
      </w:r>
      <w:r>
        <w:rPr>
          <w:b/>
        </w:rPr>
        <w:t xml:space="preserve"> </w:t>
      </w:r>
      <w:r>
        <w:t xml:space="preserve">insert a value in a vector. </w:t>
      </w:r>
    </w:p>
    <w:p w14:paraId="4B668160" w14:textId="77777777" w:rsidR="00C81632" w:rsidRPr="00C81632" w:rsidRDefault="00C81632" w:rsidP="00495ACD">
      <w:pPr>
        <w:pStyle w:val="Body"/>
      </w:pPr>
      <w:r w:rsidRPr="00C81632">
        <w:tab/>
        <w:t xml:space="preserve">10::[1,2,3] </w:t>
      </w:r>
      <w:r w:rsidR="00B30DCD">
        <w:tab/>
      </w:r>
      <w:r w:rsidRPr="00C81632">
        <w:sym w:font="Wingdings" w:char="F0E0"/>
      </w:r>
      <w:r w:rsidR="00B30DCD">
        <w:tab/>
      </w:r>
      <w:r w:rsidRPr="00C81632">
        <w:t>[10,1,2,3]</w:t>
      </w:r>
    </w:p>
    <w:p w14:paraId="367E2A59" w14:textId="77777777" w:rsidR="00C81632" w:rsidRPr="00C81632" w:rsidRDefault="00C81632" w:rsidP="00495ACD">
      <w:pPr>
        <w:pStyle w:val="Body"/>
      </w:pPr>
      <w:r w:rsidRPr="00C81632">
        <w:tab/>
      </w:r>
      <w:r w:rsidR="00B30DCD">
        <w:t>[1,2,3]::10</w:t>
      </w:r>
      <w:r w:rsidR="00B30DCD">
        <w:tab/>
      </w:r>
      <w:r w:rsidRPr="00C81632">
        <w:sym w:font="Wingdings" w:char="F0E0"/>
      </w:r>
      <w:r w:rsidR="00B30DCD">
        <w:tab/>
      </w:r>
      <w:r w:rsidRPr="00C81632">
        <w:t>[1,2,3,10]</w:t>
      </w:r>
    </w:p>
    <w:p w14:paraId="212B7672" w14:textId="77777777" w:rsidR="00923E0D" w:rsidRPr="005675D1" w:rsidRDefault="00923E0D" w:rsidP="002F3205">
      <w:pPr>
        <w:pStyle w:val="Titre3"/>
      </w:pPr>
      <w:bookmarkStart w:id="396" w:name="_Toc492975507"/>
      <w:bookmarkStart w:id="397" w:name="_Toc492977745"/>
      <w:bookmarkStart w:id="398" w:name="_Toc140153799"/>
      <w:r w:rsidRPr="005675D1">
        <w:t>As an integer or a Float</w:t>
      </w:r>
      <w:bookmarkEnd w:id="396"/>
      <w:bookmarkEnd w:id="397"/>
      <w:bookmarkEnd w:id="398"/>
    </w:p>
    <w:p w14:paraId="1B6BAC4A" w14:textId="77777777" w:rsidR="00923E0D" w:rsidRPr="005675D1" w:rsidRDefault="00923E0D" w:rsidP="00495ACD">
      <w:pPr>
        <w:pStyle w:val="Body"/>
      </w:pPr>
      <w:r w:rsidRPr="005675D1">
        <w:t>It returns the size of the vector</w:t>
      </w:r>
    </w:p>
    <w:p w14:paraId="0CBD4131" w14:textId="77777777" w:rsidR="00923E0D" w:rsidRPr="009252C6" w:rsidRDefault="00923E0D" w:rsidP="002F3205">
      <w:pPr>
        <w:pStyle w:val="Titre3"/>
      </w:pPr>
      <w:bookmarkStart w:id="399" w:name="_Toc492975508"/>
      <w:bookmarkStart w:id="400" w:name="_Toc492977746"/>
      <w:bookmarkStart w:id="401" w:name="_Toc140153800"/>
      <w:r w:rsidRPr="009252C6">
        <w:t>As a string</w:t>
      </w:r>
      <w:bookmarkEnd w:id="399"/>
      <w:bookmarkEnd w:id="400"/>
      <w:bookmarkEnd w:id="401"/>
    </w:p>
    <w:p w14:paraId="537AB204" w14:textId="77777777" w:rsidR="00923E0D" w:rsidRPr="005675D1" w:rsidRDefault="00923E0D" w:rsidP="00495ACD">
      <w:pPr>
        <w:pStyle w:val="Body"/>
      </w:pPr>
      <w:r w:rsidRPr="005675D1">
        <w:t>It returns a structure, where each element is separat</w:t>
      </w:r>
      <w:r w:rsidR="00A41DA1" w:rsidRPr="005675D1">
        <w:t>ed from the others with a comma, similar to the structure used to initialize a vector.</w:t>
      </w:r>
    </w:p>
    <w:p w14:paraId="250C2CA8" w14:textId="77777777" w:rsidR="00355ED6" w:rsidRPr="005675D1" w:rsidRDefault="000470E7" w:rsidP="002F3205">
      <w:pPr>
        <w:pStyle w:val="Titre3"/>
      </w:pPr>
      <w:bookmarkStart w:id="402" w:name="_Toc492975509"/>
      <w:bookmarkStart w:id="403" w:name="_Toc492977747"/>
      <w:bookmarkStart w:id="404" w:name="_Toc140153801"/>
      <w:r w:rsidRPr="005675D1">
        <w:t>Indexes</w:t>
      </w:r>
      <w:bookmarkEnd w:id="402"/>
      <w:bookmarkEnd w:id="403"/>
      <w:bookmarkEnd w:id="404"/>
    </w:p>
    <w:p w14:paraId="5F19DD68" w14:textId="0FE96160" w:rsidR="00513DED" w:rsidRPr="005675D1" w:rsidRDefault="00513DED" w:rsidP="00495ACD">
      <w:pPr>
        <w:pStyle w:val="Body"/>
      </w:pPr>
      <w:r w:rsidRPr="005675D1">
        <w:rPr>
          <w:b/>
          <w:bCs/>
        </w:rPr>
        <w:t>str[i]:</w:t>
      </w:r>
      <w:r w:rsidRPr="005675D1">
        <w:rPr>
          <w:b/>
          <w:bCs/>
        </w:rPr>
        <w:tab/>
      </w:r>
      <w:r w:rsidRPr="005675D1">
        <w:t>return</w:t>
      </w:r>
      <w:r w:rsidR="008834AD">
        <w:t>s</w:t>
      </w:r>
      <w:r w:rsidRPr="005675D1">
        <w:t xml:space="preserve"> the i</w:t>
      </w:r>
      <w:r w:rsidRPr="005675D1">
        <w:rPr>
          <w:vertAlign w:val="superscript"/>
        </w:rPr>
        <w:t>th</w:t>
      </w:r>
      <w:r w:rsidRPr="005675D1">
        <w:t xml:space="preserve"> character of a vector</w:t>
      </w:r>
      <w:r w:rsidRPr="005675D1">
        <w:rPr>
          <w:b/>
          <w:bCs/>
        </w:rPr>
        <w:t xml:space="preserve"> </w:t>
      </w:r>
    </w:p>
    <w:p w14:paraId="7E4FB758" w14:textId="0749657D" w:rsidR="00513DED" w:rsidRPr="005675D1" w:rsidRDefault="00513DED" w:rsidP="00495ACD">
      <w:pPr>
        <w:pStyle w:val="Body"/>
      </w:pPr>
      <w:r w:rsidRPr="005675D1">
        <w:rPr>
          <w:b/>
          <w:bCs/>
        </w:rPr>
        <w:t xml:space="preserve">str[i:j]: </w:t>
      </w:r>
      <w:r w:rsidRPr="005675D1">
        <w:t>return</w:t>
      </w:r>
      <w:r w:rsidR="008834AD">
        <w:t>s</w:t>
      </w:r>
      <w:r w:rsidRPr="005675D1">
        <w:t xml:space="preserve"> the sub-vector between  i and j.</w:t>
      </w:r>
    </w:p>
    <w:p w14:paraId="5160725C" w14:textId="12D1795A" w:rsidR="008E28D3" w:rsidRDefault="008E28D3" w:rsidP="002F3205">
      <w:pPr>
        <w:pStyle w:val="Titre3"/>
      </w:pPr>
      <w:bookmarkStart w:id="405" w:name="_Toc492975510"/>
      <w:bookmarkStart w:id="406" w:name="_Toc492977748"/>
      <w:bookmarkStart w:id="407" w:name="_Toc140153802"/>
      <w:r>
        <w:lastRenderedPageBreak/>
        <w:t>Tensors</w:t>
      </w:r>
      <w:bookmarkEnd w:id="407"/>
    </w:p>
    <w:p w14:paraId="09291B22" w14:textId="6C9875BD" w:rsidR="008E28D3" w:rsidRDefault="00167D10" w:rsidP="008E28D3">
      <w:pPr>
        <w:pStyle w:val="Body"/>
        <w:rPr>
          <w:b/>
          <w:bCs/>
        </w:rPr>
      </w:pPr>
      <w:r>
        <w:t>A matrix can be represented either as a vector of vectors, or as a flat list of values combined with a shape.</w:t>
      </w:r>
      <w:r w:rsidR="008834AD">
        <w:t xml:space="preserve"> In this last case, we can use a specific way to access elements: </w:t>
      </w:r>
      <w:r w:rsidR="008834AD" w:rsidRPr="008834AD">
        <w:rPr>
          <w:b/>
          <w:bCs/>
        </w:rPr>
        <w:t>[*d1,d2..]</w:t>
      </w:r>
      <w:r w:rsidR="008834AD">
        <w:rPr>
          <w:b/>
          <w:bCs/>
        </w:rPr>
        <w:t>.</w:t>
      </w:r>
    </w:p>
    <w:p w14:paraId="2FE9B78A" w14:textId="35EACCE2" w:rsidR="00180827" w:rsidRPr="00180827" w:rsidRDefault="00180827" w:rsidP="008E28D3">
      <w:pPr>
        <w:pStyle w:val="Body"/>
        <w:rPr>
          <w:b/>
          <w:bCs/>
        </w:rPr>
      </w:pPr>
      <w:r w:rsidRPr="00180827">
        <w:rPr>
          <w:b/>
          <w:bCs/>
        </w:rPr>
        <w:t>NOTE</w:t>
      </w:r>
      <w:r>
        <w:rPr>
          <w:b/>
          <w:bCs/>
        </w:rPr>
        <w:t xml:space="preserve">: </w:t>
      </w:r>
      <w:r w:rsidRPr="00180827">
        <w:rPr>
          <w:i/>
          <w:iCs/>
        </w:rPr>
        <w:t>thi</w:t>
      </w:r>
      <w:r>
        <w:rPr>
          <w:i/>
          <w:iCs/>
        </w:rPr>
        <w:t>s formalism always returns a one-dimension vector…</w:t>
      </w:r>
    </w:p>
    <w:p w14:paraId="067E7750" w14:textId="5AD37327" w:rsidR="007D4CD0" w:rsidRPr="007D4CD0" w:rsidRDefault="007D4CD0" w:rsidP="007D4CD0">
      <w:pPr>
        <w:pStyle w:val="Body"/>
      </w:pPr>
      <w:r w:rsidRPr="008834AD">
        <w:rPr>
          <w:b/>
          <w:bCs/>
        </w:rPr>
        <w:t>tensor</w:t>
      </w:r>
      <w:r>
        <w:rPr>
          <w:b/>
          <w:bCs/>
        </w:rPr>
        <w:t xml:space="preserve">[*i,j]: </w:t>
      </w:r>
      <w:r>
        <w:t xml:space="preserve">returns the element at position </w:t>
      </w:r>
      <w:r>
        <w:rPr>
          <w:i/>
          <w:iCs/>
        </w:rPr>
        <w:t>i,j</w:t>
      </w:r>
      <w:r>
        <w:t xml:space="preserve"> in a tensor or a matrix.</w:t>
      </w:r>
    </w:p>
    <w:p w14:paraId="6BAD5605" w14:textId="7A796F4C" w:rsidR="007D4CD0" w:rsidRDefault="007D4CD0" w:rsidP="008E28D3">
      <w:pPr>
        <w:pStyle w:val="Body"/>
      </w:pPr>
      <w:r>
        <w:t>When the dimensions are negative, then whole lines or columns are extracted at once:</w:t>
      </w:r>
    </w:p>
    <w:p w14:paraId="1FAFB996" w14:textId="639E1DE3" w:rsidR="007D4CD0" w:rsidRDefault="007D4CD0" w:rsidP="008E28D3">
      <w:pPr>
        <w:pStyle w:val="Body"/>
      </w:pPr>
      <w:r w:rsidRPr="007D4CD0">
        <w:rPr>
          <w:b/>
          <w:bCs/>
        </w:rPr>
        <w:t>Dimension is -1</w:t>
      </w:r>
      <w:r>
        <w:t>: we extract along the tensor’s lines</w:t>
      </w:r>
    </w:p>
    <w:p w14:paraId="43ED753E" w14:textId="2DA9DC33" w:rsidR="007D4CD0" w:rsidRDefault="007D4CD0" w:rsidP="008E28D3">
      <w:pPr>
        <w:pStyle w:val="Body"/>
      </w:pPr>
      <w:r w:rsidRPr="007D4CD0">
        <w:rPr>
          <w:b/>
          <w:bCs/>
        </w:rPr>
        <w:t>Dimension is -2</w:t>
      </w:r>
      <w:r>
        <w:t>: we extract along the tensor’s columns</w:t>
      </w:r>
    </w:p>
    <w:p w14:paraId="075E352B" w14:textId="08BB3740" w:rsidR="007D4CD0" w:rsidRDefault="007D4CD0" w:rsidP="00C7466A">
      <w:pPr>
        <w:pStyle w:val="Body"/>
      </w:pPr>
      <w:r>
        <w:rPr>
          <w:b/>
          <w:bCs/>
        </w:rPr>
        <w:t xml:space="preserve">Important: </w:t>
      </w:r>
      <w:r>
        <w:t>If you interpolate negative and positive dimensions, the result is unpredictable. Negative dimensions should always be together. The last negative dimension in a list defines the line or column extraction:</w:t>
      </w:r>
    </w:p>
    <w:p w14:paraId="2B2E0CA6" w14:textId="2E44C995" w:rsidR="007D4CD0" w:rsidRDefault="007D4CD0" w:rsidP="008E28D3">
      <w:pPr>
        <w:pStyle w:val="Body"/>
      </w:pPr>
      <w:r w:rsidRPr="007D4CD0">
        <w:rPr>
          <w:b/>
          <w:bCs/>
        </w:rPr>
        <w:t>tensor</w:t>
      </w:r>
      <w:r>
        <w:rPr>
          <w:b/>
          <w:bCs/>
        </w:rPr>
        <w:t xml:space="preserve">[*-1,-1,1] : </w:t>
      </w:r>
      <w:r>
        <w:t>extracts lines with elements always at position 1</w:t>
      </w:r>
    </w:p>
    <w:p w14:paraId="318904C3" w14:textId="1FF61752" w:rsidR="007D4CD0" w:rsidRDefault="007D4CD0" w:rsidP="007D4CD0">
      <w:pPr>
        <w:pStyle w:val="Body"/>
      </w:pPr>
      <w:r w:rsidRPr="007D4CD0">
        <w:rPr>
          <w:b/>
          <w:bCs/>
        </w:rPr>
        <w:t>tensor</w:t>
      </w:r>
      <w:r>
        <w:rPr>
          <w:b/>
          <w:bCs/>
        </w:rPr>
        <w:t xml:space="preserve">[*-1,-2,1] : </w:t>
      </w:r>
      <w:r>
        <w:t>extracts columns with elements always at position 1</w:t>
      </w:r>
    </w:p>
    <w:p w14:paraId="1D4D07F1" w14:textId="3EE4F9D9" w:rsidR="007D4CD0" w:rsidRDefault="007D4CD0" w:rsidP="007D4CD0">
      <w:pPr>
        <w:pStyle w:val="Body"/>
        <w:ind w:left="-851" w:firstLine="0"/>
      </w:pPr>
      <w:r w:rsidRPr="007D4CD0">
        <w:rPr>
          <w:b/>
          <w:bCs/>
        </w:rPr>
        <w:t>tensor</w:t>
      </w:r>
      <w:r>
        <w:rPr>
          <w:b/>
          <w:bCs/>
        </w:rPr>
        <w:t xml:space="preserve">[*4,-2,1] : </w:t>
      </w:r>
      <w:r>
        <w:t>extracts columns with elements always at position 1 on the 4</w:t>
      </w:r>
      <w:r w:rsidRPr="007D4CD0">
        <w:rPr>
          <w:vertAlign w:val="superscript"/>
        </w:rPr>
        <w:t>th</w:t>
      </w:r>
      <w:r>
        <w:t xml:space="preserve"> top line</w:t>
      </w:r>
    </w:p>
    <w:p w14:paraId="3EE9757D" w14:textId="42879729" w:rsidR="007D4CD0" w:rsidRDefault="007D4CD0" w:rsidP="007D4CD0">
      <w:pPr>
        <w:pStyle w:val="Body"/>
        <w:ind w:left="-851" w:firstLine="0"/>
      </w:pPr>
      <w:r w:rsidRPr="007D4CD0">
        <w:rPr>
          <w:b/>
          <w:bCs/>
        </w:rPr>
        <w:t>tensor</w:t>
      </w:r>
      <w:r>
        <w:rPr>
          <w:b/>
          <w:bCs/>
        </w:rPr>
        <w:t xml:space="preserve">[*4,-2,6,-1,1] : </w:t>
      </w:r>
      <w:r w:rsidRPr="007D4CD0">
        <w:t>inter</w:t>
      </w:r>
      <w:r>
        <w:t>polation, result is unpredictable</w:t>
      </w:r>
    </w:p>
    <w:p w14:paraId="3B2F3417" w14:textId="12F4F34A" w:rsidR="008834AD" w:rsidRDefault="008834AD" w:rsidP="008834AD">
      <w:pPr>
        <w:pStyle w:val="Titre4"/>
      </w:pPr>
      <w:r>
        <w:t>Example</w:t>
      </w:r>
    </w:p>
    <w:p w14:paraId="5DEA54CE" w14:textId="0F173AAB" w:rsid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fvector</w:t>
      </w:r>
      <w:r w:rsidRPr="00263B40">
        <w:rPr>
          <w:rFonts w:ascii="Helvetica" w:hAnsi="Helvetica" w:cs="Helvetica"/>
          <w:color w:val="000000"/>
          <w:sz w:val="22"/>
          <w:szCs w:val="22"/>
        </w:rPr>
        <w:t xml:space="preserve"> fv = [0..59];</w:t>
      </w:r>
    </w:p>
    <w:p w14:paraId="09326DD8" w14:textId="3F1D8F06"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263B40">
        <w:rPr>
          <w:rFonts w:ascii="Helvetica" w:hAnsi="Helvetica" w:cs="Helvetica"/>
          <w:color w:val="267C22"/>
          <w:sz w:val="22"/>
          <w:szCs w:val="22"/>
        </w:rPr>
        <w:t>//We define a shape: 3x4x5</w:t>
      </w:r>
    </w:p>
    <w:p w14:paraId="01C4452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00"/>
          <w:sz w:val="22"/>
          <w:szCs w:val="22"/>
        </w:rPr>
        <w:t>fv.</w:t>
      </w:r>
      <w:r w:rsidRPr="00263B40">
        <w:rPr>
          <w:rFonts w:ascii="Helvetica" w:hAnsi="Helvetica" w:cs="Helvetica"/>
          <w:color w:val="0000F2"/>
          <w:sz w:val="22"/>
          <w:szCs w:val="22"/>
        </w:rPr>
        <w:t>shape</w:t>
      </w:r>
      <w:r w:rsidRPr="00263B40">
        <w:rPr>
          <w:rFonts w:ascii="Helvetica" w:hAnsi="Helvetica" w:cs="Helvetica"/>
          <w:color w:val="000000"/>
          <w:sz w:val="22"/>
          <w:szCs w:val="22"/>
        </w:rPr>
        <w:t>(3,4,5);</w:t>
      </w:r>
    </w:p>
    <w:p w14:paraId="619D5BE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CDBA75A" w14:textId="22EB84BA"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One element at position 1x2x3: </w:t>
      </w:r>
      <w:r w:rsidRPr="00263B40">
        <w:rPr>
          <w:rFonts w:ascii="Helvetica" w:hAnsi="Helvetica" w:cs="Helvetica"/>
          <w:color w:val="267C22"/>
          <w:sz w:val="22"/>
          <w:szCs w:val="22"/>
        </w:rPr>
        <w:t>33</w:t>
      </w:r>
    </w:p>
    <w:p w14:paraId="41B010E5"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(fv[*1,2,3]);</w:t>
      </w:r>
    </w:p>
    <w:p w14:paraId="1A84FBE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7AC1B206" w14:textId="2481196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a full line: </w:t>
      </w:r>
      <w:r w:rsidRPr="00263B40">
        <w:rPr>
          <w:rFonts w:ascii="Helvetica" w:hAnsi="Helvetica" w:cs="Helvetica"/>
          <w:color w:val="267C22"/>
          <w:sz w:val="22"/>
          <w:szCs w:val="22"/>
        </w:rPr>
        <w:t>[30,31,32,33,34]</w:t>
      </w:r>
    </w:p>
    <w:p w14:paraId="73D784D7"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w:t>
      </w:r>
    </w:p>
    <w:p w14:paraId="2E102544"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3C72709A" w14:textId="4C5A35A5"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lines: </w:t>
      </w:r>
      <w:r w:rsidRPr="00263B40">
        <w:rPr>
          <w:rFonts w:ascii="Helvetica" w:hAnsi="Helvetica" w:cs="Helvetica"/>
          <w:color w:val="267C22"/>
          <w:sz w:val="22"/>
          <w:szCs w:val="22"/>
        </w:rPr>
        <w:t>[1,6,11,16,21,26,31,36,41,46,51,56]</w:t>
      </w:r>
    </w:p>
    <w:p w14:paraId="0D56A80E"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(fv[*-1,-1,1]);</w:t>
      </w:r>
    </w:p>
    <w:p w14:paraId="5079C7F9"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6AF97FB5" w14:textId="5B3AD97B"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267C22"/>
          <w:sz w:val="22"/>
          <w:szCs w:val="22"/>
        </w:rPr>
        <w:t>//</w:t>
      </w:r>
      <w:r w:rsidR="00F72418">
        <w:rPr>
          <w:rFonts w:ascii="Helvetica" w:hAnsi="Helvetica" w:cs="Helvetica"/>
          <w:color w:val="267C22"/>
          <w:sz w:val="22"/>
          <w:szCs w:val="22"/>
        </w:rPr>
        <w:t xml:space="preserve">Iteration on inner columns: </w:t>
      </w:r>
      <w:r w:rsidRPr="00263B40">
        <w:rPr>
          <w:rFonts w:ascii="Helvetica" w:hAnsi="Helvetica" w:cs="Helvetica"/>
          <w:color w:val="267C22"/>
          <w:sz w:val="22"/>
          <w:szCs w:val="22"/>
        </w:rPr>
        <w:t>[1,21,41,2,22,42,3,23,43,4,24,44]</w:t>
      </w:r>
    </w:p>
    <w:p w14:paraId="00A5444F"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263B40">
        <w:rPr>
          <w:rFonts w:ascii="Helvetica" w:hAnsi="Helvetica" w:cs="Helvetica"/>
          <w:color w:val="0000F2"/>
          <w:sz w:val="22"/>
          <w:szCs w:val="22"/>
        </w:rPr>
        <w:t>println</w:t>
      </w:r>
      <w:r w:rsidRPr="00263B40">
        <w:rPr>
          <w:rFonts w:ascii="Helvetica" w:hAnsi="Helvetica" w:cs="Helvetica"/>
          <w:color w:val="000000"/>
          <w:sz w:val="22"/>
          <w:szCs w:val="22"/>
        </w:rPr>
        <w:t>(fv[*-1,-2,1]);</w:t>
      </w:r>
    </w:p>
    <w:p w14:paraId="5F3A406C" w14:textId="77777777" w:rsidR="00263B40" w:rsidRPr="00263B40"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p>
    <w:p w14:paraId="58C65224" w14:textId="650EE97B"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w:t>
      </w:r>
      <w:r w:rsidR="00F72418" w:rsidRPr="00F72418">
        <w:rPr>
          <w:rFonts w:ascii="Helvetica" w:hAnsi="Helvetica" w:cs="Helvetica"/>
          <w:color w:val="267C22"/>
          <w:sz w:val="22"/>
          <w:szCs w:val="22"/>
        </w:rPr>
        <w:t xml:space="preserve">Returns all values line by line : </w:t>
      </w:r>
      <w:r w:rsidRPr="00F72418">
        <w:rPr>
          <w:rFonts w:ascii="Helvetica" w:hAnsi="Helvetica" w:cs="Helvetica"/>
          <w:color w:val="267C22"/>
          <w:sz w:val="22"/>
          <w:szCs w:val="22"/>
        </w:rPr>
        <w:t>[0..59]</w:t>
      </w:r>
    </w:p>
    <w:p w14:paraId="4B4A0B64"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(fv[*-1,-1]);</w:t>
      </w:r>
    </w:p>
    <w:p w14:paraId="72A3CCC6" w14:textId="5F25D114" w:rsidR="00263B40" w:rsidRPr="00F7371E" w:rsidRDefault="00F72418"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267C22"/>
          <w:sz w:val="22"/>
          <w:szCs w:val="22"/>
        </w:rPr>
      </w:pPr>
      <w:r w:rsidRPr="00F7371E">
        <w:rPr>
          <w:rFonts w:ascii="Helvetica" w:hAnsi="Helvetica" w:cs="Helvetica"/>
          <w:color w:val="267C22"/>
          <w:sz w:val="22"/>
          <w:szCs w:val="22"/>
        </w:rPr>
        <w:lastRenderedPageBreak/>
        <w:t>//Returns all values column by column:</w:t>
      </w:r>
    </w:p>
    <w:p w14:paraId="10F3B2C8" w14:textId="5CE5E165"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267C22"/>
          <w:sz w:val="22"/>
          <w:szCs w:val="22"/>
        </w:rPr>
        <w:t>//[0,1,2,3,4,</w:t>
      </w:r>
      <w:r w:rsidRPr="004F1CB9">
        <w:rPr>
          <w:rFonts w:ascii="Helvetica" w:hAnsi="Helvetica" w:cs="Helvetica"/>
          <w:i/>
          <w:iCs/>
          <w:color w:val="267C22"/>
          <w:sz w:val="22"/>
          <w:szCs w:val="22"/>
        </w:rPr>
        <w:t>20,21,22,23,24</w:t>
      </w:r>
      <w:r w:rsidRPr="00F72418">
        <w:rPr>
          <w:rFonts w:ascii="Helvetica" w:hAnsi="Helvetica" w:cs="Helvetica"/>
          <w:color w:val="267C22"/>
          <w:sz w:val="22"/>
          <w:szCs w:val="22"/>
        </w:rPr>
        <w:t>,40,41,42,43,44,</w:t>
      </w:r>
      <w:r w:rsidRPr="004F1CB9">
        <w:rPr>
          <w:rFonts w:ascii="Helvetica" w:hAnsi="Helvetica" w:cs="Helvetica"/>
          <w:i/>
          <w:iCs/>
          <w:color w:val="267C22"/>
          <w:sz w:val="22"/>
          <w:szCs w:val="22"/>
        </w:rPr>
        <w:t>5,6,7,8,9,</w:t>
      </w:r>
      <w:r w:rsidRPr="00F72418">
        <w:rPr>
          <w:rFonts w:ascii="Helvetica" w:hAnsi="Helvetica" w:cs="Helvetica"/>
          <w:color w:val="267C22"/>
          <w:sz w:val="22"/>
          <w:szCs w:val="22"/>
        </w:rPr>
        <w:t>25,26,27,28,29,</w:t>
      </w:r>
      <w:r w:rsidR="004F1CB9" w:rsidRPr="004F1CB9">
        <w:rPr>
          <w:rFonts w:ascii="Helvetica" w:hAnsi="Helvetica" w:cs="Helvetica"/>
          <w:i/>
          <w:iCs/>
          <w:color w:val="267C22"/>
          <w:sz w:val="22"/>
          <w:szCs w:val="22"/>
        </w:rPr>
        <w:t>45,46</w:t>
      </w:r>
      <w:r w:rsidRPr="00F72418">
        <w:rPr>
          <w:rFonts w:ascii="Helvetica" w:hAnsi="Helvetica" w:cs="Helvetica"/>
          <w:color w:val="267C22"/>
          <w:sz w:val="22"/>
          <w:szCs w:val="22"/>
        </w:rPr>
        <w:t>...]</w:t>
      </w:r>
    </w:p>
    <w:p w14:paraId="701E5707" w14:textId="77777777" w:rsidR="00263B40" w:rsidRPr="00F72418" w:rsidRDefault="00263B40" w:rsidP="000637A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851" w:firstLine="0"/>
        <w:jc w:val="left"/>
        <w:rPr>
          <w:rFonts w:ascii="Helvetica" w:hAnsi="Helvetica" w:cs="Helvetica"/>
          <w:color w:val="000000"/>
          <w:sz w:val="22"/>
          <w:szCs w:val="22"/>
        </w:rPr>
      </w:pPr>
      <w:r w:rsidRPr="00F72418">
        <w:rPr>
          <w:rFonts w:ascii="Helvetica" w:hAnsi="Helvetica" w:cs="Helvetica"/>
          <w:color w:val="0000F2"/>
          <w:sz w:val="22"/>
          <w:szCs w:val="22"/>
        </w:rPr>
        <w:t>println</w:t>
      </w:r>
      <w:r w:rsidRPr="00F72418">
        <w:rPr>
          <w:rFonts w:ascii="Helvetica" w:hAnsi="Helvetica" w:cs="Helvetica"/>
          <w:color w:val="000000"/>
          <w:sz w:val="22"/>
          <w:szCs w:val="22"/>
        </w:rPr>
        <w:t>(fv[*-1,-2]);</w:t>
      </w:r>
    </w:p>
    <w:p w14:paraId="0123802F" w14:textId="77777777" w:rsidR="008834AD" w:rsidRPr="008834AD" w:rsidRDefault="008834AD" w:rsidP="001F4613">
      <w:pPr>
        <w:pStyle w:val="Body"/>
        <w:ind w:left="0" w:firstLine="0"/>
      </w:pPr>
    </w:p>
    <w:p w14:paraId="53399FA2" w14:textId="5746C781" w:rsidR="000470E7" w:rsidRDefault="009E4018" w:rsidP="002F3205">
      <w:pPr>
        <w:pStyle w:val="Titre3"/>
      </w:pPr>
      <w:bookmarkStart w:id="408" w:name="_Toc140153803"/>
      <w:r>
        <w:t>Extracting variables from a vector</w:t>
      </w:r>
      <w:bookmarkEnd w:id="405"/>
      <w:bookmarkEnd w:id="406"/>
      <w:bookmarkEnd w:id="408"/>
    </w:p>
    <w:p w14:paraId="64ADDCA5" w14:textId="15367FB5" w:rsidR="009E4018" w:rsidRDefault="004802A4" w:rsidP="00495ACD">
      <w:pPr>
        <w:pStyle w:val="Body"/>
      </w:pPr>
      <w:r>
        <w:t>Tamgu</w:t>
      </w:r>
      <w:r w:rsidR="009E4018">
        <w:t xml:space="preserve"> provides a very peculiar method to </w:t>
      </w:r>
      <w:r w:rsidR="00984591">
        <w:t>read</w:t>
      </w:r>
      <w:r w:rsidR="009E4018">
        <w:t xml:space="preserve"> from a vector. You can use a vector </w:t>
      </w:r>
      <w:r w:rsidR="003777CA">
        <w:t xml:space="preserve">pattern </w:t>
      </w:r>
      <w:r w:rsidR="009E4018">
        <w:t>of the form: [a</w:t>
      </w:r>
      <w:r w:rsidR="009E4018" w:rsidRPr="009E4018">
        <w:rPr>
          <w:vertAlign w:val="subscript"/>
        </w:rPr>
        <w:t>1</w:t>
      </w:r>
      <w:r w:rsidR="009E4018">
        <w:t>,..,a</w:t>
      </w:r>
      <w:r w:rsidR="009E4018" w:rsidRPr="009E4018">
        <w:rPr>
          <w:vertAlign w:val="subscript"/>
        </w:rPr>
        <w:t>n</w:t>
      </w:r>
      <w:r w:rsidR="009E4018">
        <w:t>|tail], where a</w:t>
      </w:r>
      <w:r w:rsidR="009E4018" w:rsidRPr="009E4018">
        <w:rPr>
          <w:vertAlign w:val="subscript"/>
        </w:rPr>
        <w:t>1</w:t>
      </w:r>
      <w:r w:rsidR="009E4018">
        <w:t>,..,a</w:t>
      </w:r>
      <w:r w:rsidR="009E4018" w:rsidRPr="009E4018">
        <w:rPr>
          <w:vertAlign w:val="subscript"/>
        </w:rPr>
        <w:t>n</w:t>
      </w:r>
      <w:r w:rsidR="009E4018">
        <w:t>, tail</w:t>
      </w:r>
      <w:r w:rsidR="009E4018" w:rsidRPr="009E4018">
        <w:t xml:space="preserve"> are </w:t>
      </w:r>
      <w:r w:rsidR="009E4018">
        <w:t>variables or values. The tail is the rest of the vector, once each variable has been assigned.</w:t>
      </w:r>
    </w:p>
    <w:p w14:paraId="7CF69B20" w14:textId="77777777" w:rsidR="009E4018" w:rsidRDefault="004B6124" w:rsidP="00495ACD">
      <w:pPr>
        <w:pStyle w:val="Body"/>
      </w:pPr>
      <w:r>
        <w:t xml:space="preserve">These </w:t>
      </w:r>
      <w:r w:rsidR="003777CA">
        <w:t>vector patterns</w:t>
      </w:r>
      <w:r>
        <w:t xml:space="preserve"> can be used in two ways:</w:t>
      </w:r>
    </w:p>
    <w:p w14:paraId="1BAA1E20" w14:textId="77777777" w:rsidR="00A476E6" w:rsidRDefault="004B6124" w:rsidP="00495ACD">
      <w:pPr>
        <w:pStyle w:val="Body"/>
        <w:numPr>
          <w:ilvl w:val="2"/>
          <w:numId w:val="1"/>
        </w:numPr>
      </w:pPr>
      <w:r>
        <w:t>In assignment</w:t>
      </w:r>
      <w:r w:rsidR="00D52718">
        <w:t xml:space="preserve">: </w:t>
      </w:r>
    </w:p>
    <w:p w14:paraId="68528312" w14:textId="77777777" w:rsidR="004B6124" w:rsidRDefault="00A476E6" w:rsidP="001D4906">
      <w:pPr>
        <w:pStyle w:val="Body"/>
        <w:numPr>
          <w:ilvl w:val="3"/>
          <w:numId w:val="1"/>
        </w:numPr>
        <w:tabs>
          <w:tab w:val="clear" w:pos="2880"/>
          <w:tab w:val="num" w:pos="2552"/>
        </w:tabs>
      </w:pPr>
      <w:r>
        <w:t>[a,b|v]=[1,2,3,4,5], then a=1, b=2 and v=[3,4,5]</w:t>
      </w:r>
    </w:p>
    <w:p w14:paraId="407B3463" w14:textId="77777777" w:rsidR="004B6124" w:rsidRDefault="004B6124" w:rsidP="00495ACD">
      <w:pPr>
        <w:pStyle w:val="Body"/>
        <w:numPr>
          <w:ilvl w:val="2"/>
          <w:numId w:val="1"/>
        </w:numPr>
      </w:pPr>
      <w:r>
        <w:t xml:space="preserve">In </w:t>
      </w:r>
      <w:r w:rsidRPr="008F1CC4">
        <w:rPr>
          <w:i/>
        </w:rPr>
        <w:t>for..in</w:t>
      </w:r>
      <w:r>
        <w:t xml:space="preserve"> loops</w:t>
      </w:r>
    </w:p>
    <w:p w14:paraId="5195948D" w14:textId="77777777" w:rsidR="0057367E" w:rsidRDefault="0057367E" w:rsidP="00495ACD">
      <w:pPr>
        <w:pStyle w:val="Body"/>
        <w:numPr>
          <w:ilvl w:val="3"/>
          <w:numId w:val="1"/>
        </w:numPr>
      </w:pPr>
      <w:r>
        <w:t>for ([a,b|v] in [[1,2,3,4]</w:t>
      </w:r>
      <w:r w:rsidR="00445946">
        <w:t>,[3,4,5</w:t>
      </w:r>
      <w:r>
        <w:t>]]) etc…</w:t>
      </w:r>
    </w:p>
    <w:p w14:paraId="7270D636" w14:textId="77777777" w:rsidR="00445946" w:rsidRDefault="00445946" w:rsidP="00495ACD">
      <w:pPr>
        <w:pStyle w:val="Body"/>
      </w:pPr>
      <w:r>
        <w:t>In the first iteration, a=1,b=2 and v=[3,4]</w:t>
      </w:r>
    </w:p>
    <w:p w14:paraId="6DD6D285" w14:textId="77777777" w:rsidR="00445946" w:rsidRDefault="00445946" w:rsidP="00495ACD">
      <w:pPr>
        <w:pStyle w:val="Body"/>
      </w:pPr>
      <w:r>
        <w:t>In the second iteration, a=3,b=4 and v=[5]</w:t>
      </w:r>
    </w:p>
    <w:p w14:paraId="655730B9" w14:textId="77777777" w:rsidR="002E60EF" w:rsidRPr="005675D1" w:rsidRDefault="002E60EF" w:rsidP="004B61AF">
      <w:pPr>
        <w:pStyle w:val="Titre4"/>
      </w:pPr>
      <w:bookmarkStart w:id="409" w:name="_Toc492975511"/>
      <w:bookmarkStart w:id="410" w:name="_Toc492977749"/>
      <w:r w:rsidRPr="005675D1">
        <w:t>Example</w:t>
      </w:r>
      <w:bookmarkEnd w:id="409"/>
      <w:bookmarkEnd w:id="410"/>
    </w:p>
    <w:p w14:paraId="5CF52583"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p>
    <w:p w14:paraId="43ACF98B"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EE1300"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vect=[1,2,3,4,5];</w:t>
      </w:r>
    </w:p>
    <w:p w14:paraId="115BC81C"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w:t>
      </w:r>
    </w:p>
    <w:p w14:paraId="09189D3D"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vect</w:t>
      </w:r>
      <w:r>
        <w:rPr>
          <w:rFonts w:ascii="Arial Unicode MS" w:eastAsia="Arial Unicode MS" w:hAnsi="Times New Roman" w:cs="Arial Unicode MS"/>
          <w:color w:val="000000"/>
          <w:sz w:val="20"/>
          <w:szCs w:val="20"/>
          <w:lang w:val="en-GB"/>
        </w:rPr>
        <w:t>[0:3]);</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w:t>
      </w:r>
    </w:p>
    <w:p w14:paraId="1054D01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(6);</w:t>
      </w:r>
    </w:p>
    <w:p w14:paraId="20BF5B7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[1,2,3,4,5,6]</w:t>
      </w:r>
    </w:p>
    <w:p w14:paraId="6824DA04"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(1);</w:t>
      </w:r>
    </w:p>
    <w:p w14:paraId="68CCB9F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[1,3,4,5,6]</w:t>
      </w:r>
    </w:p>
    <w:p w14:paraId="11075C3A"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vect=vect.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p>
    <w:p w14:paraId="6269DD9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//display:[6,5,4,3,1]</w:t>
      </w:r>
    </w:p>
    <w:p w14:paraId="12668608"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02309FC6"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display:[6,5,4,3]</w:t>
      </w:r>
    </w:p>
    <w:p w14:paraId="1E6E319E"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vect+=10;</w:t>
      </w:r>
    </w:p>
    <w:p w14:paraId="04724735"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(vect);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display:[16,15,14,13]</w:t>
      </w:r>
    </w:p>
    <w:p w14:paraId="2F226757" w14:textId="77777777" w:rsidR="001D4906" w:rsidRDefault="001D4906" w:rsidP="001D490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E33917" w14:textId="77777777" w:rsidR="00D859A9" w:rsidRPr="001D4906" w:rsidRDefault="00D859A9" w:rsidP="00495ACD">
      <w:pPr>
        <w:rPr>
          <w:lang w:val="en-GB"/>
        </w:rPr>
      </w:pPr>
    </w:p>
    <w:p w14:paraId="091201F3" w14:textId="77777777" w:rsidR="00D121BF" w:rsidRPr="005675D1" w:rsidRDefault="00D121BF" w:rsidP="00495ACD">
      <w:pPr>
        <w:pStyle w:val="Body"/>
      </w:pPr>
    </w:p>
    <w:p w14:paraId="12E16B8C" w14:textId="77777777" w:rsidR="00F827C4" w:rsidRPr="005675D1" w:rsidRDefault="00BB4DD1" w:rsidP="004B61AF">
      <w:pPr>
        <w:pStyle w:val="Titre4"/>
      </w:pPr>
      <w:bookmarkStart w:id="411" w:name="_Toc492975512"/>
      <w:bookmarkStart w:id="412" w:name="_Toc492977750"/>
      <w:r w:rsidRPr="005675D1">
        <w:lastRenderedPageBreak/>
        <w:t>Example</w:t>
      </w:r>
      <w:r w:rsidR="001C5704" w:rsidRPr="005675D1">
        <w:t xml:space="preserve"> (sorting out </w:t>
      </w:r>
      <w:r w:rsidR="00AC15CE" w:rsidRPr="005675D1">
        <w:t>integer</w:t>
      </w:r>
      <w:r w:rsidR="009B1BAC" w:rsidRPr="005675D1">
        <w:t>s</w:t>
      </w:r>
      <w:r w:rsidR="001C5704" w:rsidRPr="005675D1">
        <w:t xml:space="preserve"> in a vector)</w:t>
      </w:r>
      <w:bookmarkEnd w:id="411"/>
      <w:bookmarkEnd w:id="412"/>
    </w:p>
    <w:p w14:paraId="6CE78A0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should return only true or false</w:t>
      </w:r>
    </w:p>
    <w:p w14:paraId="09A7739C"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type of the parameters will determine its behaviour, in this case, we</w:t>
      </w:r>
    </w:p>
    <w:p w14:paraId="780AD05B"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//suppose each element to be a string or converted as a string.</w:t>
      </w:r>
    </w:p>
    <w:p w14:paraId="51E82519"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E41B9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703D5E3"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2931315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3FBD10"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B44E774"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D70226A"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E4E4BF"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65283B9E"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5383FA22" w14:textId="77777777" w:rsidR="00DA12DB" w:rsidRDefault="00DA12DB" w:rsidP="00DA12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1FCD1C" w14:textId="77777777" w:rsidR="002D0332" w:rsidRDefault="002D0332" w:rsidP="00495ACD">
      <w:r>
        <w:t>Result is: [5,10,20]…</w:t>
      </w:r>
    </w:p>
    <w:p w14:paraId="240C6E16" w14:textId="77777777" w:rsidR="002D0332" w:rsidRPr="00764B9E" w:rsidRDefault="002D0332" w:rsidP="00495ACD"/>
    <w:p w14:paraId="0BE7FD57" w14:textId="77777777" w:rsidR="001C5704" w:rsidRPr="005675D1" w:rsidRDefault="001C5704" w:rsidP="00495ACD">
      <w:pPr>
        <w:pStyle w:val="Body"/>
        <w:rPr>
          <w:lang w:val="en-GB"/>
        </w:rPr>
      </w:pPr>
    </w:p>
    <w:p w14:paraId="5DEEA0AF" w14:textId="77777777" w:rsidR="00AB5BCE" w:rsidRPr="005675D1" w:rsidRDefault="00AB5BCE" w:rsidP="00495ACD">
      <w:pPr>
        <w:pStyle w:val="Body"/>
        <w:rPr>
          <w:lang w:val="en-GB"/>
        </w:rPr>
      </w:pPr>
    </w:p>
    <w:p w14:paraId="26974E9D" w14:textId="77777777" w:rsidR="002B47FC" w:rsidRPr="005675D1" w:rsidRDefault="002B47FC" w:rsidP="004B61AF">
      <w:pPr>
        <w:pStyle w:val="Titre4"/>
      </w:pPr>
      <w:bookmarkStart w:id="413" w:name="_Toc492975513"/>
      <w:bookmarkStart w:id="414" w:name="_Toc492977751"/>
      <w:r w:rsidRPr="005675D1">
        <w:t>Example (sorting out integers in a vector but seen as strings)</w:t>
      </w:r>
      <w:bookmarkEnd w:id="413"/>
      <w:bookmarkEnd w:id="414"/>
    </w:p>
    <w:p w14:paraId="15AFAC3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compare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j) {</w:t>
      </w:r>
    </w:p>
    <w:p w14:paraId="0F6F536A"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(i&lt;j)</w:t>
      </w:r>
    </w:p>
    <w:p w14:paraId="3CDFC64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FC6512E"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2625452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EDBA5BD"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722E0F"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myvect=[10,5,20];</w:t>
      </w:r>
    </w:p>
    <w:p w14:paraId="765DCC96"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myvect.</w:t>
      </w:r>
      <w:r>
        <w:rPr>
          <w:rFonts w:ascii="Arial Unicode MS" w:eastAsia="Arial Unicode MS" w:hAnsi="Times New Roman" w:cs="Arial Unicode MS"/>
          <w:color w:val="0000FF"/>
          <w:sz w:val="20"/>
          <w:szCs w:val="20"/>
          <w:lang w:val="en-GB"/>
        </w:rPr>
        <w:t>sort</w:t>
      </w:r>
      <w:r>
        <w:rPr>
          <w:rFonts w:ascii="Arial Unicode MS" w:eastAsia="Arial Unicode MS" w:hAnsi="Times New Roman" w:cs="Arial Unicode MS"/>
          <w:color w:val="000000"/>
          <w:sz w:val="20"/>
          <w:szCs w:val="20"/>
          <w:lang w:val="en-GB"/>
        </w:rPr>
        <w:t>(compare);</w:t>
      </w:r>
    </w:p>
    <w:p w14:paraId="077EA037" w14:textId="77777777" w:rsidR="002735BF" w:rsidRDefault="002735BF" w:rsidP="00273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50C10" w14:textId="77777777" w:rsidR="006057A3" w:rsidRPr="002735BF" w:rsidRDefault="006057A3" w:rsidP="00495ACD">
      <w:pPr>
        <w:rPr>
          <w:lang w:val="en-GB"/>
        </w:rPr>
      </w:pPr>
    </w:p>
    <w:p w14:paraId="4B3C907D" w14:textId="77777777" w:rsidR="00B8405E" w:rsidRDefault="00CA374F" w:rsidP="008C3C1B">
      <w:r>
        <w:t>Result is:</w:t>
      </w:r>
      <w:r w:rsidR="00911826">
        <w:t xml:space="preserve"> </w:t>
      </w:r>
      <w:r>
        <w:t>[10,20,5]…</w:t>
      </w:r>
    </w:p>
    <w:p w14:paraId="52A421A5" w14:textId="77777777" w:rsidR="00F57C94" w:rsidRDefault="00F57C94" w:rsidP="008C3C1B"/>
    <w:p w14:paraId="15C17413" w14:textId="32316B82" w:rsidR="00F57C94" w:rsidRPr="005675D1" w:rsidRDefault="00F57C94" w:rsidP="00F57C94">
      <w:pPr>
        <w:pStyle w:val="Titre4"/>
      </w:pPr>
      <w:r w:rsidRPr="005675D1">
        <w:t xml:space="preserve">Example (sorting out </w:t>
      </w:r>
      <w:r w:rsidR="00651B9B">
        <w:t>strings</w:t>
      </w:r>
      <w:r w:rsidRPr="005675D1">
        <w:t xml:space="preserve"> </w:t>
      </w:r>
      <w:r>
        <w:t xml:space="preserve">with </w:t>
      </w:r>
      <w:r w:rsidR="001A7001">
        <w:t>the ‘size’</w:t>
      </w:r>
      <w:r>
        <w:t xml:space="preserve"> method</w:t>
      </w:r>
      <w:r w:rsidRPr="005675D1">
        <w:t>)</w:t>
      </w:r>
    </w:p>
    <w:p w14:paraId="7A2D26E2" w14:textId="3E39493B" w:rsidR="00E86D13" w:rsidRPr="00E86D13" w:rsidRDefault="00F57C94" w:rsidP="00E86D13">
      <w:pPr>
        <w:pStyle w:val="p1"/>
        <w:rPr>
          <w:rFonts w:ascii="Arial Unicode MS" w:eastAsia="Arial Unicode MS" w:hAnsi="Times New Roman" w:cs="Arial Unicode MS"/>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sz w:val="20"/>
          <w:szCs w:val="20"/>
          <w:lang w:val="en-GB"/>
        </w:rPr>
        <w:t xml:space="preserve"> </w:t>
      </w:r>
      <w:r w:rsidR="00E86D13" w:rsidRPr="00E86D13">
        <w:rPr>
          <w:rFonts w:ascii="Arial Unicode MS" w:eastAsia="Arial Unicode MS" w:hAnsi="Times New Roman" w:cs="Arial Unicode MS"/>
          <w:sz w:val="20"/>
          <w:szCs w:val="20"/>
          <w:lang w:val="en-GB"/>
        </w:rPr>
        <w:t>v= ["100","1","22"];</w:t>
      </w:r>
    </w:p>
    <w:p w14:paraId="08C869CC" w14:textId="77777777" w:rsidR="00E86D13" w:rsidRDefault="00E86D13" w:rsidP="00E86D13">
      <w:pPr>
        <w:pStyle w:val="p1"/>
        <w:rPr>
          <w:rFonts w:ascii="Arial Unicode MS" w:eastAsia="Arial Unicode MS" w:hAnsi="Times New Roman" w:cs="Arial Unicode MS"/>
          <w:sz w:val="20"/>
          <w:szCs w:val="20"/>
          <w:lang w:val="en-GB"/>
        </w:rPr>
      </w:pPr>
      <w:r w:rsidRPr="00E86D13">
        <w:rPr>
          <w:rFonts w:ascii="Arial Unicode MS" w:eastAsia="Arial Unicode MS" w:hAnsi="Times New Roman" w:cs="Arial Unicode MS"/>
          <w:sz w:val="20"/>
          <w:szCs w:val="20"/>
          <w:lang w:val="en-GB"/>
        </w:rPr>
        <w:t>v.sort(size);</w:t>
      </w:r>
    </w:p>
    <w:p w14:paraId="377E9A5A" w14:textId="77777777" w:rsidR="00931535" w:rsidRPr="00E86D13" w:rsidRDefault="00931535" w:rsidP="00E86D13">
      <w:pPr>
        <w:pStyle w:val="p1"/>
        <w:rPr>
          <w:rFonts w:ascii="Arial Unicode MS" w:eastAsia="Arial Unicode MS" w:hAnsi="Times New Roman" w:cs="Arial Unicode MS"/>
          <w:sz w:val="20"/>
          <w:szCs w:val="20"/>
          <w:lang w:val="en-GB"/>
        </w:rPr>
      </w:pPr>
    </w:p>
    <w:p w14:paraId="4670677E" w14:textId="77777777" w:rsidR="00E86D13" w:rsidRDefault="00E86D13" w:rsidP="00E86D13">
      <w:pPr>
        <w:pStyle w:val="p1"/>
        <w:rPr>
          <w:rFonts w:ascii="Arial Unicode MS" w:eastAsia="Arial Unicode MS" w:hAnsi="Times New Roman" w:cs="Arial Unicode MS"/>
          <w:sz w:val="20"/>
          <w:szCs w:val="20"/>
          <w:lang w:val="en-GB"/>
        </w:rPr>
      </w:pPr>
    </w:p>
    <w:p w14:paraId="6B0BC2C2" w14:textId="613F29AF" w:rsidR="00F57C94" w:rsidRPr="00E86D13" w:rsidRDefault="00F57C94" w:rsidP="00E86D13">
      <w:pPr>
        <w:pStyle w:val="p1"/>
        <w:ind w:left="-851"/>
        <w:rPr>
          <w:lang w:val="en-US"/>
        </w:rPr>
      </w:pPr>
      <w:r w:rsidRPr="00E86D13">
        <w:rPr>
          <w:lang w:val="en-US"/>
        </w:rPr>
        <w:t xml:space="preserve">Result is: </w:t>
      </w:r>
      <w:r w:rsidR="00E86D13" w:rsidRPr="00E86D13">
        <w:rPr>
          <w:lang w:val="en-US"/>
        </w:rPr>
        <w:t>['1','22','100']</w:t>
      </w:r>
      <w:r w:rsidRPr="00931535">
        <w:rPr>
          <w:lang w:val="en-US"/>
        </w:rPr>
        <w:t>…</w:t>
      </w:r>
    </w:p>
    <w:p w14:paraId="7DAB8FCE" w14:textId="77777777" w:rsidR="00F57C94" w:rsidRPr="00B8405E" w:rsidRDefault="00F57C94" w:rsidP="008C3C1B">
      <w:pPr>
        <w:rPr>
          <w:lang w:val="en-GB"/>
        </w:rPr>
      </w:pPr>
    </w:p>
    <w:p w14:paraId="6D7FDA9B" w14:textId="77777777" w:rsidR="009B2FEC" w:rsidRPr="005675D1" w:rsidRDefault="009B2FEC" w:rsidP="001169F8">
      <w:pPr>
        <w:pStyle w:val="Titre1"/>
      </w:pPr>
      <w:bookmarkStart w:id="415" w:name="_Toc492975514"/>
      <w:bookmarkStart w:id="416" w:name="_Toc492977752"/>
      <w:bookmarkStart w:id="417" w:name="_Toc140153804"/>
      <w:r w:rsidRPr="005675D1">
        <w:lastRenderedPageBreak/>
        <w:t>Type list</w:t>
      </w:r>
      <w:bookmarkEnd w:id="415"/>
      <w:bookmarkEnd w:id="416"/>
      <w:bookmarkEnd w:id="417"/>
    </w:p>
    <w:p w14:paraId="5CF26C49" w14:textId="77777777" w:rsidR="009B2FEC" w:rsidRPr="005675D1" w:rsidRDefault="009B2FEC" w:rsidP="00495ACD">
      <w:r w:rsidRPr="005675D1">
        <w:t xml:space="preserve">A </w:t>
      </w:r>
      <w:r w:rsidR="00134832" w:rsidRPr="005675D1">
        <w:t>list</w:t>
      </w:r>
      <w:r w:rsidRPr="005675D1">
        <w:t xml:space="preserve"> is used to store any objects, whatever their type. It exposes the following methods.</w:t>
      </w:r>
      <w:r w:rsidR="000C5104" w:rsidRPr="005675D1">
        <w:t xml:space="preserve"> It is different from </w:t>
      </w:r>
      <w:r w:rsidR="000C5104" w:rsidRPr="005675D1">
        <w:rPr>
          <w:i/>
        </w:rPr>
        <w:t>vector</w:t>
      </w:r>
      <w:r w:rsidR="000C5104" w:rsidRPr="005675D1">
        <w:t xml:space="preserve"> in the sense that it works as a list in which, elements can added at the front or at the back, and can be removed from the front and from the back, allowing FIFO, LILO, FILO, or LIFO management of lists. </w:t>
      </w:r>
    </w:p>
    <w:p w14:paraId="5B310FA6" w14:textId="77777777" w:rsidR="00134832" w:rsidRPr="005675D1" w:rsidRDefault="00134832" w:rsidP="00495ACD"/>
    <w:p w14:paraId="04323910" w14:textId="77777777" w:rsidR="009B2FEC" w:rsidRPr="005675D1" w:rsidRDefault="009B2FEC" w:rsidP="00677A89">
      <w:pPr>
        <w:pStyle w:val="Titre2"/>
      </w:pPr>
      <w:bookmarkStart w:id="418" w:name="_Toc492975515"/>
      <w:bookmarkStart w:id="419" w:name="_Toc492977753"/>
      <w:bookmarkStart w:id="420" w:name="_Toc140153805"/>
      <w:r w:rsidRPr="005675D1">
        <w:t>Methods</w:t>
      </w:r>
      <w:bookmarkEnd w:id="418"/>
      <w:bookmarkEnd w:id="419"/>
      <w:bookmarkEnd w:id="420"/>
    </w:p>
    <w:p w14:paraId="15C3C18E" w14:textId="77777777" w:rsidR="00F04749" w:rsidRPr="00BB6372" w:rsidRDefault="00F04749" w:rsidP="008A5922">
      <w:pPr>
        <w:pStyle w:val="methods"/>
        <w:numPr>
          <w:ilvl w:val="0"/>
          <w:numId w:val="104"/>
        </w:numPr>
        <w:ind w:left="-426"/>
        <w:rPr>
          <w:rFonts w:eastAsia="Arial Unicode MS"/>
          <w:b w:val="0"/>
          <w:i/>
        </w:rPr>
      </w:pPr>
      <w:r w:rsidRPr="00F12F3A">
        <w:rPr>
          <w:rFonts w:eastAsia="Arial Unicode MS"/>
        </w:rPr>
        <w:t>clear()</w:t>
      </w:r>
      <w:r w:rsidRPr="00BB6372">
        <w:rPr>
          <w:rFonts w:eastAsia="Arial Unicode MS"/>
          <w:b w:val="0"/>
          <w:i/>
        </w:rPr>
        <w:t>: clear the container.</w:t>
      </w:r>
    </w:p>
    <w:p w14:paraId="11E5148B"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first()</w:t>
      </w:r>
      <w:r w:rsidRPr="00BB6372">
        <w:rPr>
          <w:rFonts w:eastAsia="Arial Unicode MS"/>
          <w:b w:val="0"/>
          <w:i/>
        </w:rPr>
        <w:t>: return the first element.</w:t>
      </w:r>
    </w:p>
    <w:p w14:paraId="1C51D591"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flatten()</w:t>
      </w:r>
      <w:r w:rsidRPr="00BB6372">
        <w:rPr>
          <w:rFonts w:eastAsia="Arial Unicode MS"/>
          <w:b w:val="0"/>
          <w:i/>
        </w:rPr>
        <w:t>: flatten a vector structure.</w:t>
      </w:r>
    </w:p>
    <w:p w14:paraId="0A7AD09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insert(i,v)</w:t>
      </w:r>
      <w:r w:rsidRPr="00BB6372">
        <w:rPr>
          <w:rFonts w:eastAsia="Arial Unicode MS"/>
          <w:b w:val="0"/>
          <w:i/>
        </w:rPr>
        <w:t>: Insert v at position i.</w:t>
      </w:r>
    </w:p>
    <w:p w14:paraId="24A07A62"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join(string sep)</w:t>
      </w:r>
      <w:r w:rsidRPr="00BB6372">
        <w:rPr>
          <w:rFonts w:eastAsia="Arial Unicode MS"/>
          <w:b w:val="0"/>
          <w:i/>
        </w:rPr>
        <w:t>: Produce a string representation for the container.</w:t>
      </w:r>
    </w:p>
    <w:p w14:paraId="3B83D96B" w14:textId="77777777" w:rsidR="00922DD5" w:rsidRPr="00BB6372" w:rsidRDefault="00922DD5" w:rsidP="008A5922">
      <w:pPr>
        <w:pStyle w:val="methods"/>
        <w:numPr>
          <w:ilvl w:val="0"/>
          <w:numId w:val="104"/>
        </w:numPr>
        <w:ind w:left="-426"/>
        <w:rPr>
          <w:rFonts w:eastAsia="Arial Unicode MS"/>
          <w:b w:val="0"/>
          <w:i/>
        </w:rPr>
      </w:pPr>
      <w:r w:rsidRPr="00454905">
        <w:rPr>
          <w:rFonts w:eastAsia="Arial Unicode MS"/>
        </w:rPr>
        <w:t>json()</w:t>
      </w:r>
      <w:r w:rsidRPr="00BB6372">
        <w:rPr>
          <w:rFonts w:eastAsia="Arial Unicode MS"/>
          <w:b w:val="0"/>
          <w:i/>
        </w:rPr>
        <w:t>: return a json compatible string matching the container.</w:t>
      </w:r>
    </w:p>
    <w:p w14:paraId="4C38B337"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last()</w:t>
      </w:r>
      <w:r w:rsidRPr="00BB6372">
        <w:rPr>
          <w:rFonts w:eastAsia="Arial Unicode MS"/>
          <w:b w:val="0"/>
          <w:i/>
        </w:rPr>
        <w:t>: return the last element.</w:t>
      </w:r>
    </w:p>
    <w:p w14:paraId="36401A8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merge(v)</w:t>
      </w:r>
      <w:r w:rsidRPr="00BB6372">
        <w:rPr>
          <w:rFonts w:eastAsia="Arial Unicode MS"/>
          <w:b w:val="0"/>
          <w:i/>
        </w:rPr>
        <w:t>: Merge v into the list.</w:t>
      </w:r>
    </w:p>
    <w:p w14:paraId="54475755"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pop(i)</w:t>
      </w:r>
      <w:r w:rsidRPr="00BB6372">
        <w:rPr>
          <w:rFonts w:eastAsia="Arial Unicode MS"/>
          <w:b w:val="0"/>
          <w:i/>
        </w:rPr>
        <w:t>: Erase an element from the list at position i.</w:t>
      </w:r>
    </w:p>
    <w:p w14:paraId="4FEE35FD" w14:textId="5053B897"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popfirst(i)</w:t>
      </w:r>
      <w:r w:rsidRPr="00BB6372">
        <w:rPr>
          <w:rFonts w:eastAsia="Arial Unicode MS"/>
          <w:b w:val="0"/>
          <w:i/>
        </w:rPr>
        <w:t xml:space="preserve">: </w:t>
      </w:r>
      <w:r w:rsidR="00045581">
        <w:rPr>
          <w:rFonts w:eastAsia="Arial Unicode MS"/>
          <w:b w:val="0"/>
          <w:i/>
        </w:rPr>
        <w:t>remove and return the first element</w:t>
      </w:r>
      <w:r w:rsidRPr="00BB6372">
        <w:rPr>
          <w:rFonts w:eastAsia="Arial Unicode MS"/>
          <w:b w:val="0"/>
          <w:i/>
        </w:rPr>
        <w:t>.</w:t>
      </w:r>
    </w:p>
    <w:p w14:paraId="009A0A26" w14:textId="04A37D39" w:rsidR="00F04749" w:rsidRPr="00BB6372" w:rsidRDefault="00F04749" w:rsidP="008A5922">
      <w:pPr>
        <w:pStyle w:val="methods"/>
        <w:numPr>
          <w:ilvl w:val="0"/>
          <w:numId w:val="104"/>
        </w:numPr>
        <w:ind w:left="-426"/>
        <w:rPr>
          <w:rFonts w:eastAsia="Arial Unicode MS"/>
          <w:b w:val="0"/>
          <w:i/>
        </w:rPr>
      </w:pPr>
      <w:r w:rsidRPr="00454905">
        <w:rPr>
          <w:rFonts w:eastAsia="Arial Unicode MS"/>
        </w:rPr>
        <w:t>poplast(i)</w:t>
      </w:r>
      <w:r w:rsidRPr="00BB6372">
        <w:rPr>
          <w:rFonts w:eastAsia="Arial Unicode MS"/>
          <w:b w:val="0"/>
          <w:i/>
        </w:rPr>
        <w:t xml:space="preserve">: </w:t>
      </w:r>
      <w:r w:rsidR="00045581">
        <w:rPr>
          <w:rFonts w:eastAsia="Arial Unicode MS"/>
          <w:b w:val="0"/>
          <w:i/>
        </w:rPr>
        <w:t>remove and return</w:t>
      </w:r>
      <w:r w:rsidRPr="00BB6372">
        <w:rPr>
          <w:rFonts w:eastAsia="Arial Unicode MS"/>
          <w:b w:val="0"/>
          <w:i/>
        </w:rPr>
        <w:t xml:space="preserve"> the last element.</w:t>
      </w:r>
    </w:p>
    <w:p w14:paraId="3084021D"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product()</w:t>
      </w:r>
      <w:r w:rsidRPr="00BB6372">
        <w:rPr>
          <w:rFonts w:eastAsia="Arial Unicode MS"/>
          <w:b w:val="0"/>
          <w:i/>
        </w:rPr>
        <w:t>: return the product of elements.</w:t>
      </w:r>
    </w:p>
    <w:p w14:paraId="5351CFC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push(v)</w:t>
      </w:r>
      <w:r w:rsidRPr="00BB6372">
        <w:rPr>
          <w:rFonts w:eastAsia="Arial Unicode MS"/>
          <w:b w:val="0"/>
          <w:i/>
        </w:rPr>
        <w:t>: Push a value into the list.</w:t>
      </w:r>
    </w:p>
    <w:p w14:paraId="049BED74"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pushfirst(v)</w:t>
      </w:r>
      <w:r w:rsidRPr="00BB6372">
        <w:rPr>
          <w:rFonts w:eastAsia="Arial Unicode MS"/>
          <w:b w:val="0"/>
          <w:i/>
        </w:rPr>
        <w:t>: Push a value into the list in first position.</w:t>
      </w:r>
    </w:p>
    <w:p w14:paraId="6CF13E20"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remove(e)</w:t>
      </w:r>
      <w:r w:rsidRPr="00BB6372">
        <w:rPr>
          <w:rFonts w:eastAsia="Arial Unicode MS"/>
          <w:b w:val="0"/>
          <w:i/>
        </w:rPr>
        <w:t>: remove 'e' from the vector.</w:t>
      </w:r>
    </w:p>
    <w:p w14:paraId="7DE93A4C" w14:textId="2806C15A" w:rsidR="00F04749" w:rsidRDefault="00F04749" w:rsidP="008A5922">
      <w:pPr>
        <w:pStyle w:val="methods"/>
        <w:numPr>
          <w:ilvl w:val="0"/>
          <w:numId w:val="104"/>
        </w:numPr>
        <w:ind w:left="-426"/>
        <w:rPr>
          <w:rFonts w:eastAsia="Arial Unicode MS"/>
          <w:b w:val="0"/>
          <w:i/>
        </w:rPr>
      </w:pPr>
      <w:r w:rsidRPr="00454905">
        <w:rPr>
          <w:rFonts w:eastAsia="Arial Unicode MS"/>
        </w:rPr>
        <w:t>reverse()</w:t>
      </w:r>
      <w:r w:rsidRPr="00BB6372">
        <w:rPr>
          <w:rFonts w:eastAsia="Arial Unicode MS"/>
          <w:b w:val="0"/>
          <w:i/>
        </w:rPr>
        <w:t>: reverse a vector.</w:t>
      </w:r>
    </w:p>
    <w:p w14:paraId="26346899" w14:textId="1BCBC787" w:rsidR="0060064F" w:rsidRPr="00BB6372" w:rsidRDefault="0060064F" w:rsidP="008A5922">
      <w:pPr>
        <w:pStyle w:val="methods"/>
        <w:numPr>
          <w:ilvl w:val="0"/>
          <w:numId w:val="104"/>
        </w:numPr>
        <w:ind w:left="-426"/>
        <w:rPr>
          <w:rFonts w:eastAsia="Arial Unicode MS"/>
          <w:b w:val="0"/>
          <w:i/>
        </w:rPr>
      </w:pPr>
      <w:r>
        <w:rPr>
          <w:rFonts w:eastAsia="Arial Unicode MS"/>
        </w:rPr>
        <w:t xml:space="preserve">size() </w:t>
      </w:r>
      <w:r w:rsidRPr="00590FCD">
        <w:rPr>
          <w:rFonts w:eastAsia="Arial Unicode MS"/>
          <w:b w:val="0"/>
          <w:i/>
        </w:rPr>
        <w:t>:</w:t>
      </w:r>
      <w:r>
        <w:rPr>
          <w:rFonts w:eastAsia="Arial Unicode MS"/>
          <w:b w:val="0"/>
          <w:i/>
        </w:rPr>
        <w:t xml:space="preserve"> Number of elements, size of the container.</w:t>
      </w:r>
    </w:p>
    <w:p w14:paraId="776E6C5E"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t>shuffle()</w:t>
      </w:r>
      <w:r w:rsidRPr="00BB6372">
        <w:rPr>
          <w:rFonts w:eastAsia="Arial Unicode MS"/>
          <w:b w:val="0"/>
          <w:i/>
        </w:rPr>
        <w:t>: shuffle the values in the list.</w:t>
      </w:r>
    </w:p>
    <w:p w14:paraId="62404E9A" w14:textId="77777777" w:rsidR="00F04749" w:rsidRPr="00BB6372" w:rsidRDefault="00F04749" w:rsidP="008A5922">
      <w:pPr>
        <w:pStyle w:val="methods"/>
        <w:numPr>
          <w:ilvl w:val="0"/>
          <w:numId w:val="104"/>
        </w:numPr>
        <w:ind w:left="-426"/>
        <w:rPr>
          <w:rFonts w:eastAsia="Arial Unicode MS"/>
          <w:b w:val="0"/>
          <w:i/>
        </w:rPr>
      </w:pPr>
      <w:r w:rsidRPr="00454905">
        <w:rPr>
          <w:rFonts w:eastAsia="Arial Unicode MS"/>
        </w:rPr>
        <w:lastRenderedPageBreak/>
        <w:t>sum()</w:t>
      </w:r>
      <w:r w:rsidRPr="00BB6372">
        <w:rPr>
          <w:rFonts w:eastAsia="Arial Unicode MS"/>
          <w:b w:val="0"/>
          <w:i/>
        </w:rPr>
        <w:t>: return the sum of elements.</w:t>
      </w:r>
    </w:p>
    <w:p w14:paraId="58145EE8" w14:textId="77777777" w:rsidR="00F04749" w:rsidRPr="00BB6372" w:rsidRDefault="00F04749" w:rsidP="008A5922">
      <w:pPr>
        <w:pStyle w:val="methods"/>
        <w:numPr>
          <w:ilvl w:val="0"/>
          <w:numId w:val="104"/>
        </w:numPr>
        <w:ind w:left="-426"/>
        <w:rPr>
          <w:rFonts w:ascii="Arial Unicode MS" w:eastAsia="Arial Unicode MS" w:cs="Arial Unicode MS"/>
          <w:b w:val="0"/>
          <w:i/>
          <w:color w:val="000000"/>
        </w:rPr>
      </w:pPr>
      <w:r w:rsidRPr="00454905">
        <w:rPr>
          <w:rFonts w:ascii="Arial Unicode MS" w:eastAsia="Arial Unicode MS" w:cs="Arial Unicode MS"/>
          <w:color w:val="000000"/>
        </w:rPr>
        <w:t>unique()</w:t>
      </w:r>
      <w:r w:rsidRPr="00BB6372">
        <w:rPr>
          <w:rFonts w:ascii="Arial Unicode MS" w:eastAsia="Arial Unicode MS" w:cs="Arial Unicode MS"/>
          <w:b w:val="0"/>
          <w:i/>
          <w:color w:val="000000"/>
        </w:rPr>
        <w:t xml:space="preserve">: </w:t>
      </w:r>
      <w:r w:rsidRPr="00BB6372">
        <w:rPr>
          <w:rFonts w:eastAsia="Arial Unicode MS"/>
          <w:b w:val="0"/>
          <w:i/>
        </w:rPr>
        <w:t>remove duplicate elements.</w:t>
      </w:r>
    </w:p>
    <w:p w14:paraId="2089D8E1" w14:textId="77777777" w:rsidR="00F04749" w:rsidRDefault="00F04749" w:rsidP="00495ACD">
      <w:pPr>
        <w:rPr>
          <w:rFonts w:eastAsia="Arial Unicode MS"/>
        </w:rPr>
      </w:pPr>
    </w:p>
    <w:p w14:paraId="6351E71C" w14:textId="77777777" w:rsidR="009B2FEC" w:rsidRPr="005675D1" w:rsidRDefault="009B2FEC" w:rsidP="002F3205">
      <w:pPr>
        <w:pStyle w:val="Titre3"/>
      </w:pPr>
      <w:bookmarkStart w:id="421" w:name="_Toc492975516"/>
      <w:bookmarkStart w:id="422" w:name="_Toc492977754"/>
      <w:bookmarkStart w:id="423" w:name="_Toc140153806"/>
      <w:r w:rsidRPr="005675D1">
        <w:t>Initialization</w:t>
      </w:r>
      <w:bookmarkEnd w:id="421"/>
      <w:bookmarkEnd w:id="422"/>
      <w:bookmarkEnd w:id="423"/>
    </w:p>
    <w:p w14:paraId="581BFFED" w14:textId="77777777" w:rsidR="009B2FEC" w:rsidRPr="005675D1" w:rsidRDefault="009B2FEC" w:rsidP="00495ACD">
      <w:pPr>
        <w:pStyle w:val="Body"/>
      </w:pPr>
      <w:r w:rsidRPr="005675D1">
        <w:rPr>
          <w:lang w:val="en-GB"/>
        </w:rPr>
        <w:t xml:space="preserve">A </w:t>
      </w:r>
      <w:r w:rsidR="00FC212C" w:rsidRPr="005675D1">
        <w:rPr>
          <w:lang w:val="en-GB"/>
        </w:rPr>
        <w:t>list</w:t>
      </w:r>
      <w:r w:rsidRPr="005675D1">
        <w:rPr>
          <w:lang w:val="en-GB"/>
        </w:rPr>
        <w:t xml:space="preserve"> can be initialised with a structure between “[]”.</w:t>
      </w:r>
    </w:p>
    <w:p w14:paraId="4536105F" w14:textId="77777777" w:rsidR="009B2FEC" w:rsidRPr="005675D1" w:rsidRDefault="00FC212C" w:rsidP="00495ACD">
      <w:r w:rsidRPr="005675D1">
        <w:t>list</w:t>
      </w:r>
      <w:r w:rsidR="009B2FEC" w:rsidRPr="005675D1">
        <w:t xml:space="preserve"> v=[1,2,3,4,5];</w:t>
      </w:r>
    </w:p>
    <w:p w14:paraId="461EEE38" w14:textId="77777777" w:rsidR="009B2FEC" w:rsidRPr="005675D1" w:rsidRDefault="00FC212C" w:rsidP="00495ACD">
      <w:r w:rsidRPr="005675D1">
        <w:t>list</w:t>
      </w:r>
      <w:r w:rsidR="009B2FEC" w:rsidRPr="005675D1">
        <w:t xml:space="preserve"> vs=[</w:t>
      </w:r>
      <w:r w:rsidR="009B2FEC" w:rsidRPr="005675D1">
        <w:rPr>
          <w:color w:val="A31515"/>
        </w:rPr>
        <w:t>"a"</w:t>
      </w:r>
      <w:r w:rsidR="009B2FEC" w:rsidRPr="005675D1">
        <w:t>,</w:t>
      </w:r>
      <w:r w:rsidR="009B2FEC" w:rsidRPr="005675D1">
        <w:rPr>
          <w:color w:val="A31515"/>
        </w:rPr>
        <w:t>"b"</w:t>
      </w:r>
      <w:r w:rsidR="009B2FEC" w:rsidRPr="005675D1">
        <w:t>,</w:t>
      </w:r>
      <w:r w:rsidR="009B2FEC" w:rsidRPr="005675D1">
        <w:rPr>
          <w:color w:val="A31515"/>
        </w:rPr>
        <w:t>"v"</w:t>
      </w:r>
      <w:r w:rsidR="009B2FEC" w:rsidRPr="005675D1">
        <w:t>];</w:t>
      </w:r>
    </w:p>
    <w:p w14:paraId="2BA5AECA" w14:textId="77777777" w:rsidR="009B2FEC" w:rsidRPr="005675D1" w:rsidRDefault="009B2FEC" w:rsidP="00495ACD"/>
    <w:p w14:paraId="0E2F4A10" w14:textId="77777777" w:rsidR="009B2FEC" w:rsidRPr="005675D1" w:rsidRDefault="009B2FEC" w:rsidP="002F3205">
      <w:pPr>
        <w:pStyle w:val="Titre3"/>
      </w:pPr>
      <w:bookmarkStart w:id="424" w:name="_Toc492975517"/>
      <w:bookmarkStart w:id="425" w:name="_Toc492977755"/>
      <w:bookmarkStart w:id="426" w:name="_Toc140153807"/>
      <w:r w:rsidRPr="005675D1">
        <w:t>Operators</w:t>
      </w:r>
      <w:bookmarkEnd w:id="424"/>
      <w:bookmarkEnd w:id="425"/>
      <w:bookmarkEnd w:id="426"/>
    </w:p>
    <w:p w14:paraId="4738F0A6" w14:textId="77777777" w:rsidR="009B2FEC" w:rsidRPr="005675D1" w:rsidRDefault="009B2FEC" w:rsidP="00495ACD">
      <w:pPr>
        <w:pStyle w:val="Body"/>
      </w:pPr>
      <w:r w:rsidRPr="005675D1">
        <w:rPr>
          <w:b/>
          <w:bCs/>
        </w:rPr>
        <w:t xml:space="preserve">x in </w:t>
      </w:r>
      <w:r w:rsidR="00C708F0" w:rsidRPr="005675D1">
        <w:rPr>
          <w:b/>
          <w:bCs/>
        </w:rPr>
        <w:t>vlist</w:t>
      </w:r>
      <w:r w:rsidRPr="005675D1">
        <w:rPr>
          <w:b/>
          <w:bCs/>
        </w:rPr>
        <w:t>:</w:t>
      </w:r>
      <w:r w:rsidRPr="005675D1">
        <w:t xml:space="preserve"> return true or a list of indexes, according to the receiving variable. If the </w:t>
      </w:r>
      <w:r w:rsidR="00C708F0" w:rsidRPr="005675D1">
        <w:t>list</w:t>
      </w:r>
      <w:r w:rsidRPr="005675D1">
        <w:t xml:space="preserve"> contains strings, then the system will return true or its index, only if the value is the same string as the one tested. A in is not PERFORMED in this case within the local strings.</w:t>
      </w:r>
    </w:p>
    <w:p w14:paraId="6E74E9EB" w14:textId="77777777" w:rsidR="009B2FEC" w:rsidRPr="005675D1" w:rsidRDefault="008441CF" w:rsidP="00495ACD">
      <w:pPr>
        <w:pStyle w:val="Body"/>
        <w:rPr>
          <w:b/>
        </w:rPr>
      </w:pPr>
      <w:r w:rsidRPr="005675D1">
        <w:rPr>
          <w:b/>
        </w:rPr>
        <w:t xml:space="preserve">for </w:t>
      </w:r>
      <w:r w:rsidR="009B2FEC" w:rsidRPr="005675D1">
        <w:rPr>
          <w:b/>
        </w:rPr>
        <w:t>(s in v</w:t>
      </w:r>
      <w:r w:rsidR="00C708F0" w:rsidRPr="005675D1">
        <w:rPr>
          <w:b/>
        </w:rPr>
        <w:t>list</w:t>
      </w:r>
      <w:r w:rsidR="009B2FEC" w:rsidRPr="005675D1">
        <w:rPr>
          <w:b/>
        </w:rPr>
        <w:t xml:space="preserve">) {…}: </w:t>
      </w:r>
      <w:r w:rsidR="009B2FEC" w:rsidRPr="005675D1">
        <w:t xml:space="preserve">loop among all values. At each iteration s contains a value from </w:t>
      </w:r>
      <w:r w:rsidR="00C708F0" w:rsidRPr="005675D1">
        <w:t>vlist</w:t>
      </w:r>
      <w:r w:rsidR="009B2FEC" w:rsidRPr="005675D1">
        <w:t>.</w:t>
      </w:r>
    </w:p>
    <w:p w14:paraId="163EBF81" w14:textId="77777777" w:rsidR="009B2FEC" w:rsidRPr="005675D1" w:rsidRDefault="009B2FEC" w:rsidP="00495ACD">
      <w:pPr>
        <w:pStyle w:val="Body"/>
      </w:pPr>
      <w:r w:rsidRPr="005675D1">
        <w:rPr>
          <w:b/>
          <w:bCs/>
        </w:rPr>
        <w:t xml:space="preserve">+,*,-,/ etc..: </w:t>
      </w:r>
      <w:r w:rsidRPr="005675D1">
        <w:t xml:space="preserve">add etc.. a value to each element of a </w:t>
      </w:r>
      <w:r w:rsidR="00C708F0" w:rsidRPr="005675D1">
        <w:t>list</w:t>
      </w:r>
      <w:r w:rsidRPr="005675D1">
        <w:t xml:space="preserve"> or add each element of a </w:t>
      </w:r>
      <w:r w:rsidR="00C708F0" w:rsidRPr="005675D1">
        <w:t>list</w:t>
      </w:r>
      <w:r w:rsidRPr="005675D1">
        <w:t xml:space="preserve"> to another</w:t>
      </w:r>
    </w:p>
    <w:p w14:paraId="00457755" w14:textId="77777777" w:rsidR="009B2FEC" w:rsidRPr="005675D1" w:rsidRDefault="00683A86" w:rsidP="00495ACD">
      <w:pPr>
        <w:pStyle w:val="Body"/>
      </w:pPr>
      <w:r w:rsidRPr="005675D1">
        <w:rPr>
          <w:b/>
          <w:bCs/>
        </w:rPr>
        <w:t>&amp;,|</w:t>
      </w:r>
      <w:r w:rsidR="009B2FEC" w:rsidRPr="005675D1">
        <w:rPr>
          <w:b/>
          <w:bCs/>
        </w:rPr>
        <w:t>:</w:t>
      </w:r>
      <w:r w:rsidR="009B2FEC" w:rsidRPr="005675D1">
        <w:t xml:space="preserve"> intersection or union of two </w:t>
      </w:r>
      <w:r w:rsidR="00C708F0" w:rsidRPr="005675D1">
        <w:t>list</w:t>
      </w:r>
      <w:r w:rsidR="009B2FEC" w:rsidRPr="005675D1">
        <w:t xml:space="preserve">s </w:t>
      </w:r>
    </w:p>
    <w:p w14:paraId="03FFA597" w14:textId="77777777" w:rsidR="009B2FEC" w:rsidRPr="005675D1" w:rsidRDefault="009B2FEC" w:rsidP="002F3205">
      <w:pPr>
        <w:pStyle w:val="Titre3"/>
      </w:pPr>
      <w:bookmarkStart w:id="427" w:name="_Toc492975518"/>
      <w:bookmarkStart w:id="428" w:name="_Toc492977756"/>
      <w:bookmarkStart w:id="429" w:name="_Toc140153808"/>
      <w:r w:rsidRPr="005675D1">
        <w:t>As an integer or a Float</w:t>
      </w:r>
      <w:bookmarkEnd w:id="427"/>
      <w:bookmarkEnd w:id="428"/>
      <w:bookmarkEnd w:id="429"/>
    </w:p>
    <w:p w14:paraId="01803DB2" w14:textId="77777777" w:rsidR="009B2FEC" w:rsidRPr="005675D1" w:rsidRDefault="009B2FEC" w:rsidP="00495ACD">
      <w:pPr>
        <w:pStyle w:val="Body"/>
      </w:pPr>
      <w:r w:rsidRPr="005675D1">
        <w:t xml:space="preserve">It returns the size of the </w:t>
      </w:r>
      <w:r w:rsidR="008B63DF" w:rsidRPr="005675D1">
        <w:t>list</w:t>
      </w:r>
    </w:p>
    <w:p w14:paraId="2FCB7B1E" w14:textId="77777777" w:rsidR="009B2FEC" w:rsidRPr="005675D1" w:rsidRDefault="009B2FEC" w:rsidP="002F3205">
      <w:pPr>
        <w:pStyle w:val="Titre3"/>
      </w:pPr>
      <w:bookmarkStart w:id="430" w:name="_Toc492975519"/>
      <w:bookmarkStart w:id="431" w:name="_Toc492977757"/>
      <w:bookmarkStart w:id="432" w:name="_Toc140153809"/>
      <w:r w:rsidRPr="005675D1">
        <w:t>As a string</w:t>
      </w:r>
      <w:bookmarkEnd w:id="430"/>
      <w:bookmarkEnd w:id="431"/>
      <w:bookmarkEnd w:id="432"/>
    </w:p>
    <w:p w14:paraId="2C3EE9F6" w14:textId="77777777" w:rsidR="009B2FEC" w:rsidRPr="005675D1" w:rsidRDefault="009B2FEC" w:rsidP="00495ACD">
      <w:pPr>
        <w:pStyle w:val="Body"/>
      </w:pPr>
      <w:r w:rsidRPr="005675D1">
        <w:t>It returns a structure, where each element is separated from the others with a comma, similar to the structure used to initialize a vector</w:t>
      </w:r>
      <w:r w:rsidR="00F913B3" w:rsidRPr="005675D1">
        <w:t xml:space="preserve"> or a list</w:t>
      </w:r>
      <w:r w:rsidRPr="005675D1">
        <w:t>.</w:t>
      </w:r>
    </w:p>
    <w:p w14:paraId="04A24C40" w14:textId="77777777" w:rsidR="00280BAB" w:rsidRPr="005675D1" w:rsidRDefault="00280BAB" w:rsidP="002F3205">
      <w:pPr>
        <w:pStyle w:val="Titre3"/>
      </w:pPr>
      <w:bookmarkStart w:id="433" w:name="_Toc492975520"/>
      <w:bookmarkStart w:id="434" w:name="_Toc492977758"/>
      <w:bookmarkStart w:id="435" w:name="_Toc140153810"/>
      <w:r w:rsidRPr="005675D1">
        <w:t>Indexes</w:t>
      </w:r>
      <w:bookmarkEnd w:id="433"/>
      <w:bookmarkEnd w:id="434"/>
      <w:bookmarkEnd w:id="435"/>
    </w:p>
    <w:p w14:paraId="6153EA78" w14:textId="77777777" w:rsidR="00280BAB" w:rsidRPr="005675D1" w:rsidRDefault="00B61142" w:rsidP="00495ACD">
      <w:pPr>
        <w:pStyle w:val="Body"/>
      </w:pPr>
      <w:r w:rsidRPr="005675D1">
        <w:t>You can</w:t>
      </w:r>
      <w:r w:rsidR="00280BAB" w:rsidRPr="005675D1">
        <w:t xml:space="preserve"> use indexes with </w:t>
      </w:r>
      <w:r w:rsidR="00280BAB" w:rsidRPr="005675D1">
        <w:rPr>
          <w:i/>
        </w:rPr>
        <w:t>list</w:t>
      </w:r>
      <w:r w:rsidRPr="005675D1">
        <w:t xml:space="preserve"> objects, as with vector. However, indexes with lists are rather inefficient, and should be avoided.</w:t>
      </w:r>
    </w:p>
    <w:p w14:paraId="6B56F8C6" w14:textId="77777777" w:rsidR="009E4FF8" w:rsidRPr="005675D1" w:rsidRDefault="009E4FF8" w:rsidP="00677A89">
      <w:pPr>
        <w:pStyle w:val="Titre4"/>
      </w:pPr>
      <w:bookmarkStart w:id="436" w:name="_Toc492975521"/>
      <w:bookmarkStart w:id="437" w:name="_Toc492977759"/>
      <w:r w:rsidRPr="005675D1">
        <w:t>Example</w:t>
      </w:r>
      <w:bookmarkEnd w:id="436"/>
      <w:bookmarkEnd w:id="437"/>
    </w:p>
    <w:p w14:paraId="0292B573"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list</w:t>
      </w:r>
      <w:r>
        <w:rPr>
          <w:rFonts w:ascii="Arial Unicode MS" w:eastAsia="Arial Unicode MS" w:hAnsi="Times New Roman" w:cs="Arial Unicode MS"/>
          <w:color w:val="000000"/>
          <w:sz w:val="20"/>
          <w:szCs w:val="20"/>
          <w:lang w:val="en-GB"/>
        </w:rPr>
        <w:t xml:space="preserve"> vlist=[1,2,3,4,5];</w:t>
      </w:r>
    </w:p>
    <w:p w14:paraId="5147B772"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75572D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0000FF"/>
          <w:sz w:val="20"/>
          <w:szCs w:val="20"/>
          <w:lang w:val="en-GB"/>
        </w:rPr>
        <w:t>pushfirst</w:t>
      </w:r>
      <w:r>
        <w:rPr>
          <w:rFonts w:ascii="Arial Unicode MS" w:eastAsia="Arial Unicode MS" w:hAnsi="Times New Roman" w:cs="Arial Unicode MS"/>
          <w:color w:val="000000"/>
          <w:sz w:val="20"/>
          <w:szCs w:val="20"/>
          <w:lang w:val="en-GB"/>
        </w:rPr>
        <w:t>(10);</w:t>
      </w:r>
    </w:p>
    <w:p w14:paraId="3424B96B"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vlist.</w:t>
      </w:r>
      <w:r>
        <w:rPr>
          <w:rFonts w:ascii="Arial Unicode MS" w:eastAsia="Arial Unicode MS" w:hAnsi="Times New Roman" w:cs="Arial Unicode MS"/>
          <w:color w:val="A0640A"/>
          <w:sz w:val="20"/>
          <w:szCs w:val="20"/>
          <w:lang w:val="en-GB"/>
        </w:rPr>
        <w:t>pushlast</w:t>
      </w:r>
      <w:r>
        <w:rPr>
          <w:rFonts w:ascii="Arial Unicode MS" w:eastAsia="Arial Unicode MS" w:hAnsi="Times New Roman" w:cs="Arial Unicode MS"/>
          <w:color w:val="000000"/>
          <w:sz w:val="20"/>
          <w:szCs w:val="20"/>
          <w:lang w:val="en-GB"/>
        </w:rPr>
        <w:t xml:space="preserve">(20); </w:t>
      </w:r>
      <w:r>
        <w:rPr>
          <w:rFonts w:ascii="Arial Unicode MS" w:eastAsia="Arial Unicode MS" w:hAnsi="Times New Roman" w:cs="Arial Unicode MS"/>
          <w:color w:val="55B455"/>
          <w:sz w:val="20"/>
          <w:szCs w:val="20"/>
          <w:lang w:val="en-GB"/>
        </w:rPr>
        <w:t>//display: [10,1,2,3,4,5,20]</w:t>
      </w:r>
    </w:p>
    <w:p w14:paraId="7FEA00A1"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vlist.</w:t>
      </w:r>
      <w:r>
        <w:rPr>
          <w:rFonts w:ascii="Arial Unicode MS" w:eastAsia="Arial Unicode MS" w:hAnsi="Times New Roman" w:cs="Arial Unicode MS"/>
          <w:color w:val="0000FF"/>
          <w:sz w:val="20"/>
          <w:szCs w:val="20"/>
          <w:lang w:val="en-GB"/>
        </w:rPr>
        <w:t>popfirst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55B455"/>
          <w:sz w:val="20"/>
          <w:szCs w:val="20"/>
          <w:lang w:val="en-GB"/>
        </w:rPr>
        <w:t>//display: [1,2,3,4,5,20]</w:t>
      </w:r>
    </w:p>
    <w:p w14:paraId="4F271A9F"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352299" w14:textId="77777777" w:rsidR="007410BA" w:rsidRDefault="007410BA" w:rsidP="007410B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v=vlist; </w:t>
      </w:r>
      <w:r>
        <w:rPr>
          <w:rFonts w:ascii="Arial Unicode MS" w:eastAsia="Arial Unicode MS" w:hAnsi="Times New Roman" w:cs="Arial Unicode MS"/>
          <w:color w:val="55B455"/>
          <w:sz w:val="20"/>
          <w:szCs w:val="20"/>
          <w:lang w:val="en-GB"/>
        </w:rPr>
        <w:t>//transform a list into a vector</w:t>
      </w:r>
    </w:p>
    <w:p w14:paraId="537D2371" w14:textId="77777777" w:rsidR="00DE5813" w:rsidRDefault="00DE5813" w:rsidP="001169F8">
      <w:pPr>
        <w:pStyle w:val="Titre1"/>
      </w:pPr>
      <w:bookmarkStart w:id="438" w:name="_Toc492975522"/>
      <w:bookmarkStart w:id="439" w:name="_Toc492977760"/>
      <w:bookmarkStart w:id="440" w:name="_Toc140153811"/>
      <w:r>
        <w:lastRenderedPageBreak/>
        <w:t xml:space="preserve">Type </w:t>
      </w:r>
      <w:r w:rsidR="00561EE3">
        <w:t>[</w:t>
      </w:r>
      <w:r w:rsidR="00EB5F5C">
        <w:t>b</w:t>
      </w:r>
      <w:r w:rsidR="00561EE3">
        <w:t>|i|f|s|u]</w:t>
      </w:r>
      <w:r w:rsidR="00EB5F5C">
        <w:t>vector</w:t>
      </w:r>
      <w:r w:rsidR="00561EE3">
        <w:t xml:space="preserve">, </w:t>
      </w:r>
      <w:r w:rsidR="004250F7">
        <w:t>table</w:t>
      </w:r>
      <w:bookmarkEnd w:id="438"/>
      <w:bookmarkEnd w:id="439"/>
      <w:bookmarkEnd w:id="440"/>
    </w:p>
    <w:p w14:paraId="02C59A6B" w14:textId="77777777" w:rsidR="005560AD" w:rsidRDefault="00FD6F64" w:rsidP="00306308">
      <w:pPr>
        <w:pStyle w:val="Titre2"/>
      </w:pPr>
      <w:bookmarkStart w:id="441" w:name="_Toc492975523"/>
      <w:bookmarkStart w:id="442" w:name="_Toc492977761"/>
      <w:bookmarkStart w:id="443" w:name="_Toc140153812"/>
      <w:r>
        <w:t xml:space="preserve">Type </w:t>
      </w:r>
      <w:r w:rsidR="00EB5F5C">
        <w:t xml:space="preserve">bvector, </w:t>
      </w:r>
      <w:r w:rsidR="005560AD">
        <w:t xml:space="preserve">ivector, </w:t>
      </w:r>
      <w:r w:rsidR="00B1155A">
        <w:t xml:space="preserve">lvector, </w:t>
      </w:r>
      <w:r w:rsidR="005560AD">
        <w:t>fvector, svecto</w:t>
      </w:r>
      <w:r w:rsidR="0093415C">
        <w:t>r</w:t>
      </w:r>
      <w:r w:rsidR="00455F7C">
        <w:t>, uvector</w:t>
      </w:r>
      <w:bookmarkEnd w:id="441"/>
      <w:bookmarkEnd w:id="442"/>
      <w:bookmarkEnd w:id="443"/>
    </w:p>
    <w:p w14:paraId="71C1B1B7" w14:textId="77777777" w:rsidR="00DE5813" w:rsidRDefault="004250F7" w:rsidP="00495ACD">
      <w:r>
        <w:t>The</w:t>
      </w:r>
      <w:r w:rsidR="006C193C">
        <w:t xml:space="preserve">se five </w:t>
      </w:r>
      <w:r w:rsidR="00DE5813">
        <w:t xml:space="preserve">types are specialized vector containers for </w:t>
      </w:r>
      <w:r w:rsidR="00EB5F5C">
        <w:t>bytes (</w:t>
      </w:r>
      <w:r w:rsidR="00EB5F5C">
        <w:rPr>
          <w:i/>
        </w:rPr>
        <w:t xml:space="preserve">bvector), </w:t>
      </w:r>
      <w:r w:rsidR="00DE5813">
        <w:t>integers (</w:t>
      </w:r>
      <w:r w:rsidR="00DE5813" w:rsidRPr="00A41BCE">
        <w:rPr>
          <w:i/>
        </w:rPr>
        <w:t>ivector</w:t>
      </w:r>
      <w:r w:rsidR="00DE5813">
        <w:t xml:space="preserve">), </w:t>
      </w:r>
      <w:r w:rsidR="00161FFF">
        <w:t>longs (</w:t>
      </w:r>
      <w:r w:rsidR="00161FFF">
        <w:rPr>
          <w:i/>
        </w:rPr>
        <w:t xml:space="preserve">lvector), </w:t>
      </w:r>
      <w:r w:rsidR="00DE5813">
        <w:t>floats (</w:t>
      </w:r>
      <w:r w:rsidR="00DE5813" w:rsidRPr="00A41BCE">
        <w:rPr>
          <w:i/>
        </w:rPr>
        <w:t>fvector</w:t>
      </w:r>
      <w:r w:rsidR="00DE5813">
        <w:t>)</w:t>
      </w:r>
      <w:r w:rsidR="00275621">
        <w:t xml:space="preserve">, </w:t>
      </w:r>
      <w:r w:rsidR="00DE5813">
        <w:t>strings (</w:t>
      </w:r>
      <w:r w:rsidR="00DE5813" w:rsidRPr="00A41BCE">
        <w:rPr>
          <w:i/>
        </w:rPr>
        <w:t>svector</w:t>
      </w:r>
      <w:r w:rsidR="00275621">
        <w:t xml:space="preserve">), </w:t>
      </w:r>
      <w:r w:rsidR="006721A3">
        <w:t xml:space="preserve">unicode </w:t>
      </w:r>
      <w:r w:rsidR="00275621">
        <w:t>strings (</w:t>
      </w:r>
      <w:r w:rsidR="00275621" w:rsidRPr="00275621">
        <w:rPr>
          <w:i/>
        </w:rPr>
        <w:t>uvector</w:t>
      </w:r>
      <w:r w:rsidR="00275621">
        <w:t>).</w:t>
      </w:r>
    </w:p>
    <w:p w14:paraId="2ECBB830" w14:textId="77777777" w:rsidR="00DE5813" w:rsidRDefault="00DE5813" w:rsidP="00495ACD"/>
    <w:p w14:paraId="5865D9D6" w14:textId="77777777" w:rsidR="00DE5813" w:rsidRDefault="00DE5813" w:rsidP="00495ACD">
      <w:r>
        <w:t xml:space="preserve">These containers can only store their specific type of values. They are very useful to keep the memory consumption of these elements in check. Basically, when you store a string in a </w:t>
      </w:r>
      <w:r w:rsidR="00CA10A0">
        <w:rPr>
          <w:i/>
        </w:rPr>
        <w:t>vector</w:t>
      </w:r>
      <w:r>
        <w:t xml:space="preserve">, </w:t>
      </w:r>
      <w:r w:rsidR="004802A4">
        <w:t>Tamgu</w:t>
      </w:r>
      <w:r>
        <w:t xml:space="preserve"> needs to create a </w:t>
      </w:r>
      <w:r>
        <w:rPr>
          <w:i/>
        </w:rPr>
        <w:t>string</w:t>
      </w:r>
      <w:r>
        <w:t xml:space="preserve"> object, which will be stored within your </w:t>
      </w:r>
      <w:r w:rsidR="00CA10A0">
        <w:rPr>
          <w:i/>
        </w:rPr>
        <w:t>vector</w:t>
      </w:r>
      <w:r>
        <w:t xml:space="preserve">, since a </w:t>
      </w:r>
      <w:r w:rsidR="00CA10A0">
        <w:t xml:space="preserve">vector </w:t>
      </w:r>
      <w:r>
        <w:t xml:space="preserve">can only store </w:t>
      </w:r>
      <w:r>
        <w:rPr>
          <w:i/>
        </w:rPr>
        <w:t>objects.</w:t>
      </w:r>
      <w:r>
        <w:t xml:space="preserve"> In the case of a </w:t>
      </w:r>
      <w:r w:rsidRPr="00EA72F7">
        <w:rPr>
          <w:i/>
        </w:rPr>
        <w:t>s</w:t>
      </w:r>
      <w:r w:rsidR="008D3A78">
        <w:rPr>
          <w:i/>
        </w:rPr>
        <w:t>vector</w:t>
      </w:r>
      <w:r>
        <w:t>,</w:t>
      </w:r>
      <w:r>
        <w:rPr>
          <w:i/>
        </w:rPr>
        <w:t xml:space="preserve"> the system will store the string directly without requesting </w:t>
      </w:r>
      <w:r w:rsidR="004802A4">
        <w:rPr>
          <w:i/>
        </w:rPr>
        <w:t>Tamgu</w:t>
      </w:r>
      <w:r>
        <w:rPr>
          <w:i/>
        </w:rPr>
        <w:t xml:space="preserve"> to create any specific string object.</w:t>
      </w:r>
      <w:r>
        <w:t xml:space="preserve"> The storage is then reduced to only strings and the access is both faster and leaner.</w:t>
      </w:r>
    </w:p>
    <w:p w14:paraId="5662BCC2" w14:textId="77777777" w:rsidR="00DE5813" w:rsidRDefault="00DE5813" w:rsidP="00495ACD"/>
    <w:p w14:paraId="24F04C66" w14:textId="77777777" w:rsidR="00DE5813" w:rsidRDefault="00DE5813" w:rsidP="00495ACD">
      <w:r>
        <w:t xml:space="preserve">You use these structures exactly in the same way as a </w:t>
      </w:r>
      <w:r w:rsidR="001A08A9">
        <w:t>vector</w:t>
      </w:r>
      <w:r>
        <w:t>.</w:t>
      </w:r>
    </w:p>
    <w:p w14:paraId="31AFAA71" w14:textId="77777777" w:rsidR="00DE5813" w:rsidRDefault="00DE5813" w:rsidP="00495ACD"/>
    <w:p w14:paraId="3B2A6C2B" w14:textId="77777777" w:rsidR="00DE5813" w:rsidRPr="00D27612" w:rsidRDefault="00DE5813" w:rsidP="00495ACD">
      <w:pPr>
        <w:pStyle w:val="Exemple"/>
      </w:pPr>
      <w:r w:rsidRPr="00D27612">
        <w:t>s</w:t>
      </w:r>
      <w:r w:rsidR="008D3A78" w:rsidRPr="00D27612">
        <w:t>vector</w:t>
      </w:r>
      <w:r w:rsidRPr="00D27612">
        <w:t xml:space="preserve"> test;</w:t>
      </w:r>
    </w:p>
    <w:p w14:paraId="65849386" w14:textId="77777777" w:rsidR="00DE5813" w:rsidRPr="00D27612" w:rsidRDefault="008D3A78" w:rsidP="00495ACD">
      <w:pPr>
        <w:pStyle w:val="Exemple"/>
      </w:pPr>
      <w:r w:rsidRPr="00D27612">
        <w:t>test.push(</w:t>
      </w:r>
      <w:r w:rsidR="00DE5813" w:rsidRPr="00D27612">
        <w:rPr>
          <w:color w:val="FF0000"/>
        </w:rPr>
        <w:t>"toto"</w:t>
      </w:r>
      <w:r w:rsidRPr="00D27612">
        <w:t>);</w:t>
      </w:r>
    </w:p>
    <w:p w14:paraId="2A1C56B8" w14:textId="77777777" w:rsidR="004250F7" w:rsidRDefault="004250F7" w:rsidP="00495ACD"/>
    <w:p w14:paraId="1C379EEC" w14:textId="77777777" w:rsidR="005560AD" w:rsidRDefault="005560AD" w:rsidP="00306308">
      <w:pPr>
        <w:pStyle w:val="Titre2"/>
      </w:pPr>
      <w:bookmarkStart w:id="444" w:name="_Toc492975524"/>
      <w:bookmarkStart w:id="445" w:name="_Toc492977762"/>
      <w:bookmarkStart w:id="446" w:name="_Toc140153813"/>
      <w:r>
        <w:t>Type table</w:t>
      </w:r>
      <w:bookmarkEnd w:id="444"/>
      <w:bookmarkEnd w:id="445"/>
      <w:bookmarkEnd w:id="446"/>
    </w:p>
    <w:p w14:paraId="1CD8818D" w14:textId="77777777" w:rsidR="004250F7" w:rsidRDefault="004250F7" w:rsidP="00495ACD">
      <w:r>
        <w:t>The last type, “table”, is a container whose size must be defined at creation, once for all. It expects integers as indexes…</w:t>
      </w:r>
    </w:p>
    <w:p w14:paraId="38EED271" w14:textId="77777777" w:rsidR="004250F7" w:rsidRDefault="004250F7" w:rsidP="00495ACD"/>
    <w:p w14:paraId="3D0C192F" w14:textId="77777777" w:rsidR="004250F7" w:rsidRPr="00D3509F" w:rsidRDefault="004250F7" w:rsidP="00495ACD">
      <w:pPr>
        <w:pStyle w:val="Exemple"/>
      </w:pPr>
      <w:r w:rsidRPr="00D3509F">
        <w:rPr>
          <w:color w:val="0000FF"/>
        </w:rPr>
        <w:t>table</w:t>
      </w:r>
      <w:r w:rsidRPr="00D3509F">
        <w:t xml:space="preserve"> test(10);</w:t>
      </w:r>
    </w:p>
    <w:p w14:paraId="142EFBA4" w14:textId="77777777" w:rsidR="004250F7" w:rsidRPr="00D3509F" w:rsidRDefault="004250F7" w:rsidP="00495ACD">
      <w:pPr>
        <w:pStyle w:val="Exemple"/>
      </w:pPr>
      <w:r w:rsidRPr="00D3509F">
        <w:t>test[</w:t>
      </w:r>
      <w:r w:rsidRPr="00D3509F">
        <w:rPr>
          <w:color w:val="FF0000"/>
        </w:rPr>
        <w:t>1</w:t>
      </w:r>
      <w:r w:rsidRPr="00D3509F">
        <w:t>]=</w:t>
      </w:r>
      <w:r w:rsidRPr="00D3509F">
        <w:rPr>
          <w:color w:val="FF0000"/>
        </w:rPr>
        <w:t>"i"</w:t>
      </w:r>
      <w:r w:rsidRPr="00D3509F">
        <w:t>;</w:t>
      </w:r>
    </w:p>
    <w:p w14:paraId="697874B4" w14:textId="77777777" w:rsidR="004250F7" w:rsidRDefault="004250F7" w:rsidP="00495ACD"/>
    <w:p w14:paraId="4D220B16" w14:textId="77777777" w:rsidR="004250F7" w:rsidRDefault="004250F7" w:rsidP="00495ACD">
      <w:r>
        <w:t>This container is extremely fast, as it is based on a C table implementation, however, its limitatio</w:t>
      </w:r>
      <w:r w:rsidR="00020F65">
        <w:t xml:space="preserve">ns are the ones set by its size at creation. However, if the initial size is too small, you </w:t>
      </w:r>
      <w:r w:rsidR="008207C7">
        <w:t xml:space="preserve">still </w:t>
      </w:r>
      <w:r w:rsidR="00020F65">
        <w:t>can use “resize” to enlarge or decrease that initial size.</w:t>
      </w:r>
    </w:p>
    <w:p w14:paraId="2E1021D6" w14:textId="77777777" w:rsidR="00020F65" w:rsidRDefault="00020F65" w:rsidP="00495ACD"/>
    <w:p w14:paraId="3BEED639" w14:textId="77777777" w:rsidR="008207C7" w:rsidRPr="0053792A" w:rsidRDefault="008207C7" w:rsidP="00495ACD">
      <w:pPr>
        <w:pStyle w:val="Exemple"/>
      </w:pPr>
      <w:r w:rsidRPr="0053792A">
        <w:rPr>
          <w:color w:val="0000FF"/>
        </w:rPr>
        <w:t>table</w:t>
      </w:r>
      <w:r w:rsidRPr="0053792A">
        <w:t xml:space="preserve"> </w:t>
      </w:r>
      <w:r w:rsidRPr="0053792A">
        <w:rPr>
          <w:color w:val="8C00A0"/>
        </w:rPr>
        <w:t>test</w:t>
      </w:r>
      <w:r w:rsidRPr="0053792A">
        <w:t>(10);</w:t>
      </w:r>
    </w:p>
    <w:p w14:paraId="549D2D7C" w14:textId="77777777" w:rsidR="008207C7" w:rsidRPr="0053792A" w:rsidRDefault="008207C7" w:rsidP="00495ACD">
      <w:pPr>
        <w:pStyle w:val="Exemple"/>
        <w:rPr>
          <w:color w:val="55B455"/>
        </w:rPr>
      </w:pPr>
      <w:r w:rsidRPr="0053792A">
        <w:rPr>
          <w:color w:val="0000FF"/>
        </w:rPr>
        <w:t>println</w:t>
      </w:r>
      <w:r w:rsidRPr="0053792A">
        <w:t>(test.</w:t>
      </w:r>
      <w:r w:rsidRPr="0053792A">
        <w:rPr>
          <w:color w:val="A0640A"/>
        </w:rPr>
        <w:t>size</w:t>
      </w:r>
      <w:r w:rsidRPr="0053792A">
        <w:t xml:space="preserve">()); </w:t>
      </w:r>
      <w:r w:rsidRPr="0053792A">
        <w:rPr>
          <w:color w:val="55B455"/>
        </w:rPr>
        <w:t>//10</w:t>
      </w:r>
    </w:p>
    <w:p w14:paraId="2CE6D3A7" w14:textId="77777777" w:rsidR="008207C7" w:rsidRPr="0053792A" w:rsidRDefault="008207C7" w:rsidP="00495ACD">
      <w:pPr>
        <w:pStyle w:val="Exemple"/>
      </w:pPr>
    </w:p>
    <w:p w14:paraId="2E526CD5" w14:textId="77777777" w:rsidR="008207C7" w:rsidRPr="0053792A" w:rsidRDefault="008207C7" w:rsidP="00495ACD">
      <w:pPr>
        <w:pStyle w:val="Exemple"/>
      </w:pPr>
      <w:r w:rsidRPr="0053792A">
        <w:t>test.</w:t>
      </w:r>
      <w:r w:rsidRPr="0053792A">
        <w:rPr>
          <w:color w:val="A0640A"/>
        </w:rPr>
        <w:t>resize</w:t>
      </w:r>
      <w:r w:rsidRPr="0053792A">
        <w:t>(20);</w:t>
      </w:r>
    </w:p>
    <w:p w14:paraId="2B2605F1" w14:textId="77777777" w:rsidR="008207C7" w:rsidRPr="0053792A" w:rsidRDefault="008207C7" w:rsidP="00495ACD">
      <w:pPr>
        <w:pStyle w:val="Exemple"/>
      </w:pPr>
      <w:r w:rsidRPr="0053792A">
        <w:rPr>
          <w:color w:val="0000FF"/>
        </w:rPr>
        <w:t>println</w:t>
      </w:r>
      <w:r w:rsidRPr="0053792A">
        <w:t>(test.</w:t>
      </w:r>
      <w:r w:rsidRPr="0053792A">
        <w:rPr>
          <w:color w:val="A0640A"/>
        </w:rPr>
        <w:t>size</w:t>
      </w:r>
      <w:r w:rsidRPr="0053792A">
        <w:t>()); //the size is now 20</w:t>
      </w:r>
    </w:p>
    <w:p w14:paraId="6CBEAADE" w14:textId="77777777" w:rsidR="008207C7" w:rsidRDefault="008207C7" w:rsidP="00495ACD"/>
    <w:p w14:paraId="69ADE8F4" w14:textId="77777777" w:rsidR="006505A8" w:rsidRDefault="00EC4575" w:rsidP="00495ACD">
      <w:r>
        <w:lastRenderedPageBreak/>
        <w:t>Not only will this method modify the current size of your table, it will also copy all previous elements in their new place. Note, that if you actually decrease the size of the table, elements beyond the new limit will be lost.</w:t>
      </w:r>
    </w:p>
    <w:p w14:paraId="4FCEBE78" w14:textId="77777777" w:rsidR="009E1DA5" w:rsidRDefault="009E1DA5" w:rsidP="00495ACD"/>
    <w:p w14:paraId="496DD5AA" w14:textId="77777777" w:rsidR="009E1DA5" w:rsidRDefault="009E1DA5" w:rsidP="00495ACD">
      <w:r w:rsidRPr="009E1DA5">
        <w:rPr>
          <w:b/>
        </w:rPr>
        <w:t xml:space="preserve">Important: </w:t>
      </w:r>
      <w:r>
        <w:t xml:space="preserve">this table is not protected for </w:t>
      </w:r>
      <w:r w:rsidRPr="00170627">
        <w:rPr>
          <w:i/>
        </w:rPr>
        <w:t>read/write</w:t>
      </w:r>
      <w:r>
        <w:t xml:space="preserve"> in threads. If you can ensure that no simultaneous </w:t>
      </w:r>
      <w:r w:rsidRPr="00170627">
        <w:rPr>
          <w:i/>
        </w:rPr>
        <w:t>read/write</w:t>
      </w:r>
      <w:r>
        <w:t xml:space="preserve"> </w:t>
      </w:r>
      <w:r>
        <w:rPr>
          <w:i/>
        </w:rPr>
        <w:t xml:space="preserve">will occur on the same </w:t>
      </w:r>
      <w:r w:rsidR="0002504E">
        <w:rPr>
          <w:i/>
        </w:rPr>
        <w:t>elements</w:t>
      </w:r>
      <w:r>
        <w:t xml:space="preserve">, then this structure might be very efficient to use as it will reduce the number of internal locks. However, if you predict some potential collisions, it is safer to use </w:t>
      </w:r>
      <w:r w:rsidR="00BC68F2">
        <w:t>locks to avoid crashes.</w:t>
      </w:r>
    </w:p>
    <w:p w14:paraId="15AAACF5" w14:textId="00481D28" w:rsidR="00B00136" w:rsidRDefault="00B00136" w:rsidP="00495ACD">
      <w:r>
        <w:t xml:space="preserve">Furthermore, </w:t>
      </w:r>
      <w:r w:rsidR="000371EC">
        <w:t xml:space="preserve">Tamgu prevents you from </w:t>
      </w:r>
      <w:r w:rsidR="000371EC">
        <w:rPr>
          <w:i/>
        </w:rPr>
        <w:t xml:space="preserve">resizing </w:t>
      </w:r>
      <w:r>
        <w:t xml:space="preserve">within </w:t>
      </w:r>
      <w:r w:rsidR="001D69D2">
        <w:t xml:space="preserve">a </w:t>
      </w:r>
      <w:r>
        <w:t>thread, as the concurrent access to elements might be disrupted.</w:t>
      </w:r>
    </w:p>
    <w:p w14:paraId="4FB9F072" w14:textId="77777777" w:rsidR="00B00136" w:rsidRDefault="00B00136" w:rsidP="00495ACD"/>
    <w:p w14:paraId="2B4A1D28" w14:textId="5228CB62" w:rsidR="00457072" w:rsidRPr="005675D1" w:rsidRDefault="00497F9E" w:rsidP="00306308">
      <w:pPr>
        <w:pStyle w:val="Titre1"/>
        <w:jc w:val="left"/>
      </w:pPr>
      <w:bookmarkStart w:id="447" w:name="_Toc492975525"/>
      <w:bookmarkStart w:id="448" w:name="_Toc492977763"/>
      <w:bookmarkStart w:id="449" w:name="_Toc140153814"/>
      <w:r w:rsidRPr="005675D1">
        <w:lastRenderedPageBreak/>
        <w:t xml:space="preserve">Type </w:t>
      </w:r>
      <w:r w:rsidR="00306308">
        <w:t>(tree, bin, prime)</w:t>
      </w:r>
      <w:r w:rsidRPr="005675D1">
        <w:t>map</w:t>
      </w:r>
      <w:bookmarkEnd w:id="447"/>
      <w:bookmarkEnd w:id="448"/>
      <w:bookmarkEnd w:id="449"/>
    </w:p>
    <w:p w14:paraId="554D55E8" w14:textId="77777777" w:rsidR="00497F9E" w:rsidRDefault="00897908" w:rsidP="00495ACD">
      <w:r>
        <w:t xml:space="preserve">A </w:t>
      </w:r>
      <w:r w:rsidR="00415EB9" w:rsidRPr="005675D1">
        <w:t>map is</w:t>
      </w:r>
      <w:r w:rsidR="00380439" w:rsidRPr="005675D1">
        <w:t xml:space="preserve"> a</w:t>
      </w:r>
      <w:r w:rsidR="00415EB9" w:rsidRPr="005675D1">
        <w:t xml:space="preserve"> hash table, which </w:t>
      </w:r>
      <w:r w:rsidR="00C93516" w:rsidRPr="005675D1">
        <w:t>uses</w:t>
      </w:r>
      <w:r w:rsidR="00415EB9" w:rsidRPr="005675D1">
        <w:t xml:space="preserve"> as key any string or any element which can be analysed as a string. The map in </w:t>
      </w:r>
      <w:r w:rsidR="004802A4">
        <w:t>Tamgu</w:t>
      </w:r>
      <w:r w:rsidR="00415EB9" w:rsidRPr="005675D1">
        <w:t xml:space="preserve"> converts </w:t>
      </w:r>
      <w:r w:rsidR="00415EB9" w:rsidRPr="005675D1">
        <w:rPr>
          <w:i/>
        </w:rPr>
        <w:t xml:space="preserve">any keys </w:t>
      </w:r>
      <w:r w:rsidR="00415EB9" w:rsidRPr="005675D1">
        <w:t>into a string, which basically means that “123” and 123 are one and unique key.</w:t>
      </w:r>
    </w:p>
    <w:p w14:paraId="12E57EF9" w14:textId="77777777" w:rsidR="0044639A" w:rsidRDefault="0044639A" w:rsidP="00495ACD"/>
    <w:p w14:paraId="0944DA32" w14:textId="77777777" w:rsidR="0044639A" w:rsidRDefault="0044639A" w:rsidP="008107BA">
      <w:pPr>
        <w:pStyle w:val="Titre4"/>
      </w:pPr>
      <w:r>
        <w:t>Note:</w:t>
      </w:r>
    </w:p>
    <w:p w14:paraId="31736B6F" w14:textId="77777777" w:rsidR="001B0AB8" w:rsidRDefault="001B0AB8" w:rsidP="00495ACD">
      <w:r>
        <w:rPr>
          <w:i/>
        </w:rPr>
        <w:t>treemap</w:t>
      </w:r>
      <w:r>
        <w:t xml:space="preserve"> is similar to </w:t>
      </w:r>
      <w:r>
        <w:rPr>
          <w:i/>
        </w:rPr>
        <w:t xml:space="preserve">map, </w:t>
      </w:r>
      <w:r w:rsidR="00F35114">
        <w:t xml:space="preserve">with a difference that keys in a </w:t>
      </w:r>
      <w:r w:rsidR="00F35114" w:rsidRPr="00051992">
        <w:rPr>
          <w:i/>
        </w:rPr>
        <w:t>treemap</w:t>
      </w:r>
      <w:r w:rsidR="00F35114">
        <w:t xml:space="preserve"> are automatically sorted</w:t>
      </w:r>
      <w:r w:rsidR="008A0E2F">
        <w:t xml:space="preserve"> out</w:t>
      </w:r>
      <w:r w:rsidR="00F35114">
        <w:t>.</w:t>
      </w:r>
    </w:p>
    <w:p w14:paraId="33ED4ECD" w14:textId="77777777" w:rsidR="008A0E2F" w:rsidRDefault="008A0E2F" w:rsidP="00495ACD"/>
    <w:p w14:paraId="31F4E145" w14:textId="77777777" w:rsidR="008A0E2F" w:rsidRDefault="008A0E2F" w:rsidP="00495ACD">
      <w:r>
        <w:rPr>
          <w:i/>
        </w:rPr>
        <w:t>binmap</w:t>
      </w:r>
      <w:r>
        <w:t xml:space="preserve"> is also similar to map, however keys are </w:t>
      </w:r>
      <w:r w:rsidRPr="008F1357">
        <w:rPr>
          <w:i/>
        </w:rPr>
        <w:t>short</w:t>
      </w:r>
      <w:r>
        <w:t xml:space="preserve">, whose values </w:t>
      </w:r>
      <w:r w:rsidR="003926CB">
        <w:t>are</w:t>
      </w:r>
      <w:r>
        <w:t xml:space="preserve"> between 0 and 65535. Keys are always sorted out.</w:t>
      </w:r>
      <w:r w:rsidR="003926CB">
        <w:t xml:space="preserve"> </w:t>
      </w:r>
      <w:r w:rsidR="003926CB">
        <w:rPr>
          <w:i/>
        </w:rPr>
        <w:t>Binmap</w:t>
      </w:r>
      <w:r w:rsidR="003926CB">
        <w:t xml:space="preserve"> is also </w:t>
      </w:r>
      <w:r w:rsidR="00C8301D">
        <w:t>the fastest way to access elements.</w:t>
      </w:r>
    </w:p>
    <w:p w14:paraId="212752A7" w14:textId="6843D283" w:rsidR="00BB4824" w:rsidRPr="00BB4824" w:rsidRDefault="00BB4824" w:rsidP="00BB4824">
      <w:pPr>
        <w:pStyle w:val="Titre4"/>
        <w:ind w:firstLine="283"/>
      </w:pPr>
      <w:r>
        <w:t xml:space="preserve">Note: </w:t>
      </w:r>
      <w:r w:rsidRPr="00BB4824">
        <w:rPr>
          <w:b w:val="0"/>
          <w:i/>
        </w:rPr>
        <w:t>binmap</w:t>
      </w:r>
      <w:r>
        <w:rPr>
          <w:b w:val="0"/>
        </w:rPr>
        <w:t xml:space="preserve"> is available through the “</w:t>
      </w:r>
      <w:r>
        <w:rPr>
          <w:b w:val="0"/>
          <w:i/>
        </w:rPr>
        <w:t xml:space="preserve">allmaps” </w:t>
      </w:r>
      <w:r>
        <w:rPr>
          <w:b w:val="0"/>
        </w:rPr>
        <w:t>library</w:t>
      </w:r>
      <w:r w:rsidR="0086023B">
        <w:rPr>
          <w:b w:val="0"/>
        </w:rPr>
        <w:t xml:space="preserve"> (</w:t>
      </w:r>
      <w:r w:rsidR="0086023B" w:rsidRPr="0086023B">
        <w:rPr>
          <w:b w:val="0"/>
          <w:i/>
        </w:rPr>
        <w:t>see specialized map below</w:t>
      </w:r>
      <w:r w:rsidR="0086023B">
        <w:rPr>
          <w:b w:val="0"/>
        </w:rPr>
        <w:t>)</w:t>
      </w:r>
    </w:p>
    <w:p w14:paraId="1A72E2E5" w14:textId="77777777" w:rsidR="008A0E2F" w:rsidRPr="008A0E2F" w:rsidRDefault="008A0E2F" w:rsidP="00495ACD"/>
    <w:p w14:paraId="447721F7" w14:textId="10156DF0" w:rsidR="00051992" w:rsidRPr="00051992" w:rsidRDefault="00051992" w:rsidP="00495ACD">
      <w:r>
        <w:rPr>
          <w:i/>
        </w:rPr>
        <w:t>primemap</w:t>
      </w:r>
      <w:r>
        <w:t xml:space="preserve"> is </w:t>
      </w:r>
      <w:r w:rsidR="00BB4824">
        <w:t xml:space="preserve">a </w:t>
      </w:r>
      <w:r>
        <w:t xml:space="preserve">hash-map, where keys are organized along prime numbers. </w:t>
      </w:r>
      <w:r w:rsidR="004947E1">
        <w:t xml:space="preserve">The advantage of this map is that you can iterate along the order in which the values were stored in the map. </w:t>
      </w:r>
    </w:p>
    <w:p w14:paraId="295ED21B" w14:textId="77777777" w:rsidR="005257EC" w:rsidRPr="005675D1" w:rsidRDefault="005257EC" w:rsidP="00495ACD"/>
    <w:p w14:paraId="35AF1353" w14:textId="77777777" w:rsidR="007C6D4B" w:rsidRPr="005675D1" w:rsidRDefault="005F14A7" w:rsidP="00306308">
      <w:pPr>
        <w:pStyle w:val="Titre2"/>
      </w:pPr>
      <w:bookmarkStart w:id="450" w:name="_Toc492975526"/>
      <w:bookmarkStart w:id="451" w:name="_Toc492977764"/>
      <w:bookmarkStart w:id="452" w:name="_Toc140153815"/>
      <w:r w:rsidRPr="005675D1">
        <w:t>Methods</w:t>
      </w:r>
      <w:bookmarkEnd w:id="450"/>
      <w:bookmarkEnd w:id="451"/>
      <w:bookmarkEnd w:id="452"/>
    </w:p>
    <w:p w14:paraId="188535DD" w14:textId="77777777" w:rsidR="00532FC0" w:rsidRPr="00532FC0" w:rsidRDefault="00353F3C" w:rsidP="00607E45">
      <w:pPr>
        <w:pStyle w:val="methods"/>
        <w:numPr>
          <w:ilvl w:val="0"/>
          <w:numId w:val="85"/>
        </w:numPr>
        <w:ind w:left="0"/>
        <w:rPr>
          <w:rFonts w:eastAsia="Arial Unicode MS"/>
        </w:rPr>
      </w:pPr>
      <w:r w:rsidRPr="00532FC0">
        <w:rPr>
          <w:rFonts w:eastAsia="Arial Unicode MS"/>
        </w:rPr>
        <w:t>clear()</w:t>
      </w:r>
      <w:r w:rsidRPr="00532FC0">
        <w:rPr>
          <w:rFonts w:eastAsia="Arial Unicode MS"/>
          <w:b w:val="0"/>
          <w:i/>
        </w:rPr>
        <w:t>: clear the container.</w:t>
      </w:r>
    </w:p>
    <w:p w14:paraId="4970298A" w14:textId="77777777" w:rsidR="00532FC0" w:rsidRDefault="00353F3C" w:rsidP="00607E45">
      <w:pPr>
        <w:pStyle w:val="methods"/>
        <w:numPr>
          <w:ilvl w:val="0"/>
          <w:numId w:val="85"/>
        </w:numPr>
        <w:ind w:left="0"/>
        <w:rPr>
          <w:rFonts w:eastAsia="Arial Unicode MS"/>
          <w:b w:val="0"/>
          <w:i/>
        </w:rPr>
      </w:pPr>
      <w:r w:rsidRPr="00532FC0">
        <w:rPr>
          <w:rFonts w:eastAsia="Arial Unicode MS"/>
        </w:rPr>
        <w:t>find(value)</w:t>
      </w:r>
      <w:r w:rsidRPr="00532FC0">
        <w:rPr>
          <w:rFonts w:eastAsia="Arial Unicode MS"/>
          <w:b w:val="0"/>
          <w:i/>
        </w:rPr>
        <w:t>: test if a value belongs to the map and return 'true' or the corresponding keys.</w:t>
      </w:r>
    </w:p>
    <w:p w14:paraId="6EF66D32" w14:textId="77777777" w:rsidR="00353F3C" w:rsidRPr="00532FC0" w:rsidRDefault="00353F3C" w:rsidP="00607E45">
      <w:pPr>
        <w:pStyle w:val="methods"/>
        <w:numPr>
          <w:ilvl w:val="0"/>
          <w:numId w:val="85"/>
        </w:numPr>
        <w:ind w:left="0"/>
        <w:rPr>
          <w:rFonts w:eastAsia="Arial Unicode MS"/>
          <w:b w:val="0"/>
          <w:i/>
        </w:rPr>
      </w:pPr>
      <w:r w:rsidRPr="00532FC0">
        <w:rPr>
          <w:rFonts w:eastAsia="Arial Unicode MS"/>
        </w:rPr>
        <w:t>invert()</w:t>
      </w:r>
      <w:r w:rsidRPr="00532FC0">
        <w:rPr>
          <w:rFonts w:eastAsia="Arial Unicode MS"/>
          <w:b w:val="0"/>
          <w:i/>
        </w:rPr>
        <w:t>: return a map with key/value inverted.</w:t>
      </w:r>
    </w:p>
    <w:p w14:paraId="7EC7FDBD" w14:textId="77777777" w:rsidR="00353F3C" w:rsidRPr="008D259C" w:rsidRDefault="00353F3C" w:rsidP="00607E45">
      <w:pPr>
        <w:pStyle w:val="methods"/>
        <w:numPr>
          <w:ilvl w:val="0"/>
          <w:numId w:val="85"/>
        </w:numPr>
        <w:ind w:left="0"/>
        <w:rPr>
          <w:rFonts w:eastAsia="Arial Unicode MS"/>
          <w:b w:val="0"/>
          <w:i/>
        </w:rPr>
      </w:pPr>
      <w:r>
        <w:rPr>
          <w:rFonts w:eastAsia="Arial Unicode MS"/>
        </w:rPr>
        <w:t>items()</w:t>
      </w:r>
      <w:r w:rsidRPr="008D259C">
        <w:rPr>
          <w:rFonts w:eastAsia="Arial Unicode MS"/>
          <w:b w:val="0"/>
          <w:i/>
        </w:rPr>
        <w:t>: Return a vector of {key:value} pairs.</w:t>
      </w:r>
    </w:p>
    <w:p w14:paraId="595E2F20" w14:textId="77777777" w:rsidR="00353F3C" w:rsidRDefault="00353F3C" w:rsidP="00607E45">
      <w:pPr>
        <w:pStyle w:val="methods"/>
        <w:numPr>
          <w:ilvl w:val="0"/>
          <w:numId w:val="85"/>
        </w:numPr>
        <w:ind w:left="0"/>
        <w:rPr>
          <w:rFonts w:eastAsia="Arial Unicode MS"/>
        </w:rPr>
      </w:pPr>
      <w:r>
        <w:rPr>
          <w:rFonts w:eastAsia="Arial Unicode MS"/>
        </w:rPr>
        <w:t>join(string sepkey,</w:t>
      </w:r>
      <w:r w:rsidR="007A077F">
        <w:rPr>
          <w:rFonts w:eastAsia="Arial Unicode MS"/>
        </w:rPr>
        <w:t xml:space="preserve"> </w:t>
      </w:r>
      <w:r>
        <w:rPr>
          <w:rFonts w:eastAsia="Arial Unicode MS"/>
        </w:rPr>
        <w:t>string sepvalue)</w:t>
      </w:r>
      <w:r w:rsidRPr="008D259C">
        <w:rPr>
          <w:rFonts w:eastAsia="Arial Unicode MS"/>
          <w:b w:val="0"/>
          <w:i/>
        </w:rPr>
        <w:t>: Produce a string representation for the container.</w:t>
      </w:r>
    </w:p>
    <w:p w14:paraId="0D42B505" w14:textId="77777777" w:rsidR="00661434" w:rsidRDefault="00661434" w:rsidP="00607E45">
      <w:pPr>
        <w:pStyle w:val="methods"/>
        <w:numPr>
          <w:ilvl w:val="0"/>
          <w:numId w:val="85"/>
        </w:numPr>
        <w:ind w:left="0"/>
        <w:rPr>
          <w:rFonts w:eastAsia="Arial Unicode MS"/>
        </w:rPr>
      </w:pPr>
      <w:r>
        <w:rPr>
          <w:rFonts w:eastAsia="Arial Unicode MS"/>
        </w:rPr>
        <w:t>json()</w:t>
      </w:r>
      <w:r w:rsidRPr="000F6FEB">
        <w:rPr>
          <w:rFonts w:eastAsia="Arial Unicode MS"/>
          <w:b w:val="0"/>
          <w:i/>
        </w:rPr>
        <w:t xml:space="preserve">: return </w:t>
      </w:r>
      <w:r w:rsidR="00777AA6" w:rsidRPr="000F6FEB">
        <w:rPr>
          <w:rFonts w:eastAsia="Arial Unicode MS"/>
          <w:b w:val="0"/>
          <w:i/>
        </w:rPr>
        <w:t xml:space="preserve">a </w:t>
      </w:r>
      <w:r w:rsidRPr="000F6FEB">
        <w:rPr>
          <w:rFonts w:eastAsia="Arial Unicode MS"/>
          <w:b w:val="0"/>
          <w:i/>
        </w:rPr>
        <w:t xml:space="preserve">json </w:t>
      </w:r>
      <w:r w:rsidR="00777AA6" w:rsidRPr="000F6FEB">
        <w:rPr>
          <w:rFonts w:eastAsia="Arial Unicode MS"/>
          <w:b w:val="0"/>
          <w:i/>
        </w:rPr>
        <w:t xml:space="preserve">compatible </w:t>
      </w:r>
      <w:r w:rsidRPr="000F6FEB">
        <w:rPr>
          <w:rFonts w:eastAsia="Arial Unicode MS"/>
          <w:b w:val="0"/>
          <w:i/>
        </w:rPr>
        <w:t xml:space="preserve">string </w:t>
      </w:r>
      <w:r w:rsidR="00777AA6" w:rsidRPr="000F6FEB">
        <w:rPr>
          <w:rFonts w:eastAsia="Arial Unicode MS"/>
          <w:b w:val="0"/>
          <w:i/>
        </w:rPr>
        <w:t>matching the container.</w:t>
      </w:r>
    </w:p>
    <w:p w14:paraId="532744DA" w14:textId="77777777" w:rsidR="00353F3C" w:rsidRPr="00E13918" w:rsidRDefault="00353F3C" w:rsidP="00607E45">
      <w:pPr>
        <w:pStyle w:val="methods"/>
        <w:numPr>
          <w:ilvl w:val="0"/>
          <w:numId w:val="85"/>
        </w:numPr>
        <w:ind w:left="0"/>
        <w:rPr>
          <w:rFonts w:eastAsia="Arial Unicode MS"/>
          <w:b w:val="0"/>
          <w:i/>
        </w:rPr>
      </w:pPr>
      <w:r>
        <w:rPr>
          <w:rFonts w:eastAsia="Arial Unicode MS"/>
        </w:rPr>
        <w:t>keys()</w:t>
      </w:r>
      <w:r w:rsidRPr="00E13918">
        <w:rPr>
          <w:rFonts w:eastAsia="Arial Unicode MS"/>
          <w:b w:val="0"/>
          <w:i/>
        </w:rPr>
        <w:t>: Return the map container keys as a vector.</w:t>
      </w:r>
    </w:p>
    <w:p w14:paraId="24893657" w14:textId="77777777" w:rsidR="00353F3C" w:rsidRPr="00E13918" w:rsidRDefault="00353F3C" w:rsidP="00607E45">
      <w:pPr>
        <w:pStyle w:val="methods"/>
        <w:numPr>
          <w:ilvl w:val="0"/>
          <w:numId w:val="85"/>
        </w:numPr>
        <w:ind w:left="0"/>
        <w:rPr>
          <w:rFonts w:eastAsia="Arial Unicode MS"/>
          <w:b w:val="0"/>
          <w:i/>
        </w:rPr>
      </w:pPr>
      <w:r>
        <w:rPr>
          <w:rFonts w:eastAsia="Arial Unicode MS"/>
        </w:rPr>
        <w:t>merge(v)</w:t>
      </w:r>
      <w:r w:rsidRPr="00E13918">
        <w:rPr>
          <w:rFonts w:eastAsia="Arial Unicode MS"/>
          <w:b w:val="0"/>
          <w:i/>
        </w:rPr>
        <w:t>: Merge v into the vector.</w:t>
      </w:r>
    </w:p>
    <w:p w14:paraId="3EF66499" w14:textId="77777777" w:rsidR="00353F3C" w:rsidRPr="00E13918" w:rsidRDefault="00353F3C" w:rsidP="00607E45">
      <w:pPr>
        <w:pStyle w:val="methods"/>
        <w:numPr>
          <w:ilvl w:val="0"/>
          <w:numId w:val="85"/>
        </w:numPr>
        <w:ind w:left="0"/>
        <w:rPr>
          <w:rFonts w:eastAsia="Arial Unicode MS"/>
          <w:b w:val="0"/>
          <w:i/>
        </w:rPr>
      </w:pPr>
      <w:r>
        <w:rPr>
          <w:rFonts w:eastAsia="Arial Unicode MS"/>
        </w:rPr>
        <w:t>pop(key)</w:t>
      </w:r>
      <w:r w:rsidRPr="00E13918">
        <w:rPr>
          <w:rFonts w:eastAsia="Arial Unicode MS"/>
          <w:b w:val="0"/>
          <w:i/>
        </w:rPr>
        <w:t>: Erase an element from the map</w:t>
      </w:r>
    </w:p>
    <w:p w14:paraId="0D7E15E1" w14:textId="19BBDAEB" w:rsidR="00353F3C" w:rsidRDefault="00353F3C" w:rsidP="00607E45">
      <w:pPr>
        <w:pStyle w:val="methods"/>
        <w:numPr>
          <w:ilvl w:val="0"/>
          <w:numId w:val="85"/>
        </w:numPr>
        <w:ind w:left="0"/>
        <w:rPr>
          <w:rFonts w:eastAsia="Arial Unicode MS"/>
          <w:b w:val="0"/>
          <w:i/>
        </w:rPr>
      </w:pPr>
      <w:r>
        <w:rPr>
          <w:rFonts w:eastAsia="Arial Unicode MS"/>
        </w:rPr>
        <w:t>product()</w:t>
      </w:r>
      <w:r w:rsidRPr="00E13918">
        <w:rPr>
          <w:rFonts w:eastAsia="Arial Unicode MS"/>
          <w:b w:val="0"/>
          <w:i/>
        </w:rPr>
        <w:t>: return the product of elements.</w:t>
      </w:r>
    </w:p>
    <w:p w14:paraId="56CA2CBB" w14:textId="1116AA47" w:rsidR="00C93C9B" w:rsidRPr="00E13918" w:rsidRDefault="00C93C9B" w:rsidP="00607E45">
      <w:pPr>
        <w:pStyle w:val="methods"/>
        <w:numPr>
          <w:ilvl w:val="0"/>
          <w:numId w:val="85"/>
        </w:numPr>
        <w:ind w:left="0"/>
        <w:rPr>
          <w:rFonts w:eastAsia="Arial Unicode MS"/>
          <w:b w:val="0"/>
          <w:i/>
        </w:rPr>
      </w:pPr>
      <w:r>
        <w:rPr>
          <w:rFonts w:eastAsia="Arial Unicode MS"/>
        </w:rPr>
        <w:lastRenderedPageBreak/>
        <w:t xml:space="preserve">size() </w:t>
      </w:r>
      <w:r w:rsidRPr="00590FCD">
        <w:rPr>
          <w:rFonts w:eastAsia="Arial Unicode MS"/>
          <w:b w:val="0"/>
          <w:i/>
        </w:rPr>
        <w:t>:</w:t>
      </w:r>
      <w:r>
        <w:rPr>
          <w:rFonts w:eastAsia="Arial Unicode MS"/>
          <w:b w:val="0"/>
          <w:i/>
        </w:rPr>
        <w:t xml:space="preserve"> Number of elements, size of the container.</w:t>
      </w:r>
    </w:p>
    <w:p w14:paraId="391A197A" w14:textId="77777777" w:rsidR="00353F3C" w:rsidRPr="00E13918" w:rsidRDefault="00353F3C" w:rsidP="00607E45">
      <w:pPr>
        <w:pStyle w:val="methods"/>
        <w:numPr>
          <w:ilvl w:val="0"/>
          <w:numId w:val="85"/>
        </w:numPr>
        <w:ind w:left="0"/>
        <w:rPr>
          <w:rFonts w:eastAsia="Arial Unicode MS"/>
          <w:b w:val="0"/>
          <w:i/>
        </w:rPr>
      </w:pPr>
      <w:r>
        <w:rPr>
          <w:rFonts w:eastAsia="Arial Unicode MS"/>
        </w:rPr>
        <w:t>sum()</w:t>
      </w:r>
      <w:r w:rsidRPr="00E13918">
        <w:rPr>
          <w:rFonts w:eastAsia="Arial Unicode MS"/>
          <w:b w:val="0"/>
          <w:i/>
        </w:rPr>
        <w:t>: return the sum of elements.</w:t>
      </w:r>
    </w:p>
    <w:p w14:paraId="395034C3" w14:textId="77777777" w:rsidR="00353F3C" w:rsidRPr="00E13918" w:rsidRDefault="00353F3C" w:rsidP="00607E45">
      <w:pPr>
        <w:pStyle w:val="methods"/>
        <w:numPr>
          <w:ilvl w:val="0"/>
          <w:numId w:val="85"/>
        </w:numPr>
        <w:ind w:left="0"/>
        <w:rPr>
          <w:rFonts w:eastAsia="Arial Unicode MS"/>
          <w:b w:val="0"/>
          <w:i/>
        </w:rPr>
      </w:pPr>
      <w:r>
        <w:rPr>
          <w:rFonts w:eastAsia="Arial Unicode MS"/>
        </w:rPr>
        <w:t>test(key)</w:t>
      </w:r>
      <w:r w:rsidRPr="00E13918">
        <w:rPr>
          <w:rFonts w:eastAsia="Arial Unicode MS"/>
          <w:b w:val="0"/>
          <w:i/>
        </w:rPr>
        <w:t>: Test if key belongs to the map container.</w:t>
      </w:r>
    </w:p>
    <w:p w14:paraId="5504F5B4" w14:textId="77777777" w:rsidR="00353F3C" w:rsidRPr="00532FC0" w:rsidRDefault="00353F3C" w:rsidP="00607E45">
      <w:pPr>
        <w:pStyle w:val="methods"/>
        <w:numPr>
          <w:ilvl w:val="0"/>
          <w:numId w:val="85"/>
        </w:numPr>
        <w:ind w:left="0"/>
        <w:rPr>
          <w:rFonts w:eastAsia="Arial Unicode MS"/>
          <w:b w:val="0"/>
          <w:i/>
        </w:rPr>
      </w:pPr>
      <w:r>
        <w:rPr>
          <w:rFonts w:eastAsia="Arial Unicode MS"/>
        </w:rPr>
        <w:t>values()</w:t>
      </w:r>
      <w:r w:rsidRPr="00532FC0">
        <w:rPr>
          <w:rFonts w:eastAsia="Arial Unicode MS"/>
          <w:b w:val="0"/>
          <w:i/>
        </w:rPr>
        <w:t>: Return the map container values as a vector.</w:t>
      </w:r>
    </w:p>
    <w:p w14:paraId="3A52E491" w14:textId="77777777" w:rsidR="001B56E4" w:rsidRDefault="001B56E4" w:rsidP="00495ACD">
      <w:pPr>
        <w:rPr>
          <w:rFonts w:eastAsia="Arial Unicode MS"/>
        </w:rPr>
      </w:pPr>
    </w:p>
    <w:p w14:paraId="191750EA" w14:textId="77777777" w:rsidR="00585898" w:rsidRPr="005675D1" w:rsidRDefault="00585898" w:rsidP="002F3205">
      <w:pPr>
        <w:pStyle w:val="Titre3"/>
      </w:pPr>
      <w:bookmarkStart w:id="453" w:name="_Toc492975527"/>
      <w:bookmarkStart w:id="454" w:name="_Toc492977765"/>
      <w:bookmarkStart w:id="455" w:name="_Toc140153816"/>
      <w:r w:rsidRPr="005675D1">
        <w:t>Initialization</w:t>
      </w:r>
      <w:bookmarkEnd w:id="453"/>
      <w:bookmarkEnd w:id="454"/>
      <w:bookmarkEnd w:id="455"/>
    </w:p>
    <w:p w14:paraId="2E87EA5D" w14:textId="77777777" w:rsidR="00E2080A" w:rsidRPr="005675D1" w:rsidRDefault="00E2080A" w:rsidP="00495ACD">
      <w:pPr>
        <w:pStyle w:val="Body"/>
      </w:pPr>
      <w:r w:rsidRPr="005675D1">
        <w:rPr>
          <w:lang w:val="en-GB"/>
        </w:rPr>
        <w:t>A map can be initialised with a description such as: {</w:t>
      </w:r>
      <w:r w:rsidRPr="005675D1">
        <w:rPr>
          <w:color w:val="FF0000"/>
          <w:lang w:val="en-GB"/>
        </w:rPr>
        <w:t>“k1”</w:t>
      </w:r>
      <w:r w:rsidRPr="005675D1">
        <w:rPr>
          <w:lang w:val="en-GB"/>
        </w:rPr>
        <w:t>:v1</w:t>
      </w:r>
      <w:r w:rsidRPr="005675D1">
        <w:rPr>
          <w:color w:val="FF0000"/>
          <w:lang w:val="en-GB"/>
        </w:rPr>
        <w:t>,”k2”</w:t>
      </w:r>
      <w:r w:rsidRPr="005675D1">
        <w:rPr>
          <w:lang w:val="en-GB"/>
        </w:rPr>
        <w:t>:v2...}</w:t>
      </w:r>
    </w:p>
    <w:p w14:paraId="2F36C4F5" w14:textId="77777777" w:rsidR="00585898" w:rsidRPr="005675D1" w:rsidRDefault="00E2080A" w:rsidP="00495ACD">
      <w:pPr>
        <w:pStyle w:val="Body"/>
      </w:pPr>
      <w:r w:rsidRPr="005675D1">
        <w:rPr>
          <w:b/>
          <w:bCs/>
          <w:lang w:val="en-GB"/>
        </w:rPr>
        <w:t>map toto=</w:t>
      </w:r>
      <w:r w:rsidRPr="005675D1">
        <w:rPr>
          <w:lang w:val="en-GB"/>
        </w:rPr>
        <w:t xml:space="preserve"> {</w:t>
      </w:r>
      <w:r w:rsidRPr="005675D1">
        <w:rPr>
          <w:color w:val="FF0000"/>
          <w:lang w:val="en-GB"/>
        </w:rPr>
        <w:t>“a”</w:t>
      </w:r>
      <w:r w:rsidRPr="005675D1">
        <w:rPr>
          <w:lang w:val="en-GB"/>
        </w:rPr>
        <w:t>:1,</w:t>
      </w:r>
      <w:r w:rsidRPr="005675D1">
        <w:rPr>
          <w:color w:val="FF0000"/>
          <w:lang w:val="en-GB"/>
        </w:rPr>
        <w:t>”b”</w:t>
      </w:r>
      <w:r w:rsidRPr="005675D1">
        <w:rPr>
          <w:lang w:val="en-GB"/>
        </w:rPr>
        <w:t>:2};</w:t>
      </w:r>
    </w:p>
    <w:p w14:paraId="632EB64E" w14:textId="77777777" w:rsidR="005F14A7" w:rsidRPr="005675D1" w:rsidRDefault="00A201C7" w:rsidP="002F3205">
      <w:pPr>
        <w:pStyle w:val="Titre3"/>
      </w:pPr>
      <w:bookmarkStart w:id="456" w:name="_Toc492975528"/>
      <w:bookmarkStart w:id="457" w:name="_Toc492977766"/>
      <w:bookmarkStart w:id="458" w:name="_Toc140153817"/>
      <w:r w:rsidRPr="005675D1">
        <w:t>Operator</w:t>
      </w:r>
      <w:bookmarkEnd w:id="456"/>
      <w:bookmarkEnd w:id="457"/>
      <w:bookmarkEnd w:id="458"/>
    </w:p>
    <w:p w14:paraId="1214BD3C" w14:textId="77777777" w:rsidR="00A201C7" w:rsidRPr="005675D1" w:rsidRDefault="00A201C7" w:rsidP="00495ACD">
      <w:pPr>
        <w:pStyle w:val="Body"/>
      </w:pPr>
      <w:r w:rsidRPr="005675D1">
        <w:rPr>
          <w:b/>
          <w:bCs/>
        </w:rPr>
        <w:t>x in amap:</w:t>
      </w:r>
      <w:r w:rsidRPr="005675D1">
        <w:t xml:space="preserve"> return true or a list of indexes, according to the receiving variable. </w:t>
      </w:r>
      <w:r w:rsidR="005E1045" w:rsidRPr="005675D1">
        <w:t xml:space="preserve">If the map contains string values, then the system will return true or its index, only if a value is the same string as the one tested. A </w:t>
      </w:r>
      <w:r w:rsidR="005E1045" w:rsidRPr="005675D1">
        <w:rPr>
          <w:b/>
        </w:rPr>
        <w:t>in</w:t>
      </w:r>
      <w:r w:rsidR="005E1045" w:rsidRPr="005675D1">
        <w:t xml:space="preserve"> is not PERFORMED in this case within the local strings.</w:t>
      </w:r>
      <w:r w:rsidR="00D16E37" w:rsidRPr="005675D1">
        <w:t xml:space="preserve"> </w:t>
      </w:r>
    </w:p>
    <w:p w14:paraId="40AC53AE" w14:textId="77777777" w:rsidR="00D16E37" w:rsidRPr="005675D1" w:rsidRDefault="00D16E37" w:rsidP="00495ACD">
      <w:pPr>
        <w:pStyle w:val="Body"/>
      </w:pPr>
      <w:r w:rsidRPr="005675D1">
        <w:t>Important:</w:t>
      </w:r>
    </w:p>
    <w:p w14:paraId="2E130C7C" w14:textId="77777777" w:rsidR="00D16E37" w:rsidRPr="005675D1" w:rsidRDefault="00D16E37" w:rsidP="00495ACD">
      <w:pPr>
        <w:pStyle w:val="Body"/>
      </w:pPr>
      <w:r w:rsidRPr="005675D1">
        <w:rPr>
          <w:b/>
        </w:rPr>
        <w:t>x</w:t>
      </w:r>
      <w:r w:rsidRPr="005675D1">
        <w:t xml:space="preserve"> is tested against the </w:t>
      </w:r>
      <w:r w:rsidR="008E017A">
        <w:rPr>
          <w:i/>
        </w:rPr>
        <w:t>keys</w:t>
      </w:r>
      <w:r w:rsidRPr="005675D1">
        <w:t xml:space="preserve"> of the map</w:t>
      </w:r>
      <w:r w:rsidR="002D3BF7">
        <w:t xml:space="preserve"> as for </w:t>
      </w:r>
      <w:r w:rsidRPr="005675D1">
        <w:rPr>
          <w:i/>
        </w:rPr>
        <w:t>test</w:t>
      </w:r>
      <w:r w:rsidRPr="005675D1">
        <w:t>.</w:t>
      </w:r>
    </w:p>
    <w:p w14:paraId="2BD2B575" w14:textId="77777777" w:rsidR="00574EE8" w:rsidRPr="005675D1" w:rsidRDefault="00EC3579" w:rsidP="00495ACD">
      <w:pPr>
        <w:pStyle w:val="Body"/>
        <w:rPr>
          <w:b/>
        </w:rPr>
      </w:pPr>
      <w:r w:rsidRPr="005675D1">
        <w:rPr>
          <w:b/>
        </w:rPr>
        <w:t>for</w:t>
      </w:r>
      <w:r w:rsidR="00574EE8" w:rsidRPr="005675D1">
        <w:rPr>
          <w:b/>
        </w:rPr>
        <w:t xml:space="preserve"> (s in amap) {…}: </w:t>
      </w:r>
      <w:r w:rsidR="00574EE8" w:rsidRPr="005675D1">
        <w:t xml:space="preserve">loop among all </w:t>
      </w:r>
      <w:r w:rsidR="00402684" w:rsidRPr="005675D1">
        <w:t>keys</w:t>
      </w:r>
      <w:r w:rsidR="00574EE8" w:rsidRPr="005675D1">
        <w:t xml:space="preserve">. </w:t>
      </w:r>
      <w:r w:rsidR="00630575" w:rsidRPr="005675D1">
        <w:t>At each iteration</w:t>
      </w:r>
      <w:r w:rsidR="00574EE8" w:rsidRPr="005675D1">
        <w:t xml:space="preserve"> </w:t>
      </w:r>
      <w:r w:rsidR="00402684" w:rsidRPr="005675D1">
        <w:t>“</w:t>
      </w:r>
      <w:r w:rsidR="00574EE8" w:rsidRPr="005675D1">
        <w:t>s</w:t>
      </w:r>
      <w:r w:rsidR="00402684" w:rsidRPr="005675D1">
        <w:t>”</w:t>
      </w:r>
      <w:r w:rsidR="00574EE8" w:rsidRPr="005675D1">
        <w:t xml:space="preserve"> contains a </w:t>
      </w:r>
      <w:r w:rsidR="00402684" w:rsidRPr="005675D1">
        <w:t>key</w:t>
      </w:r>
      <w:r w:rsidR="00574EE8" w:rsidRPr="005675D1">
        <w:t xml:space="preserve"> from amap.</w:t>
      </w:r>
    </w:p>
    <w:p w14:paraId="4D881D20" w14:textId="77777777" w:rsidR="0026435D" w:rsidRPr="005675D1" w:rsidRDefault="0026435D" w:rsidP="00495ACD">
      <w:pPr>
        <w:pStyle w:val="Body"/>
      </w:pPr>
      <w:r w:rsidRPr="005675D1">
        <w:rPr>
          <w:b/>
          <w:bCs/>
        </w:rPr>
        <w:t xml:space="preserve">+,*,-,/ etc..: </w:t>
      </w:r>
      <w:r w:rsidRPr="005675D1">
        <w:t>add etc.. a value to each element of a map or add each element of a map to another along keys</w:t>
      </w:r>
    </w:p>
    <w:p w14:paraId="79D2235F" w14:textId="77777777" w:rsidR="0026435D" w:rsidRPr="005675D1" w:rsidRDefault="00034F50" w:rsidP="00495ACD">
      <w:pPr>
        <w:pStyle w:val="Body"/>
      </w:pPr>
      <w:r w:rsidRPr="005675D1">
        <w:rPr>
          <w:b/>
          <w:bCs/>
        </w:rPr>
        <w:t>&amp;,|</w:t>
      </w:r>
      <w:r w:rsidR="0026435D" w:rsidRPr="005675D1">
        <w:rPr>
          <w:b/>
          <w:bCs/>
        </w:rPr>
        <w:t>:</w:t>
      </w:r>
      <w:r w:rsidR="0026435D" w:rsidRPr="005675D1">
        <w:t xml:space="preserve"> intersection or union of two maps along keys.</w:t>
      </w:r>
    </w:p>
    <w:p w14:paraId="0DA3F00C" w14:textId="77777777" w:rsidR="00A201C7" w:rsidRPr="005675D1" w:rsidRDefault="00AD0EFF" w:rsidP="002F3205">
      <w:pPr>
        <w:pStyle w:val="Titre3"/>
      </w:pPr>
      <w:bookmarkStart w:id="459" w:name="_Toc492975529"/>
      <w:bookmarkStart w:id="460" w:name="_Toc492977767"/>
      <w:bookmarkStart w:id="461" w:name="_Toc140153818"/>
      <w:r w:rsidRPr="005675D1">
        <w:t>Indexes</w:t>
      </w:r>
      <w:bookmarkEnd w:id="459"/>
      <w:bookmarkEnd w:id="460"/>
      <w:bookmarkEnd w:id="461"/>
    </w:p>
    <w:p w14:paraId="653CABA3" w14:textId="77777777" w:rsidR="00AD0EFF" w:rsidRPr="005675D1" w:rsidRDefault="00AD0EFF" w:rsidP="00495ACD">
      <w:pPr>
        <w:pStyle w:val="Body"/>
        <w:rPr>
          <w:lang w:val="en-GB"/>
        </w:rPr>
      </w:pPr>
      <w:r w:rsidRPr="005675D1">
        <w:rPr>
          <w:b/>
        </w:rPr>
        <w:t xml:space="preserve">map[key]: </w:t>
      </w:r>
      <w:r w:rsidRPr="005675D1">
        <w:rPr>
          <w:iCs/>
          <w:lang w:val="en-GB"/>
        </w:rPr>
        <w:t>return the element whose key is</w:t>
      </w:r>
      <w:r w:rsidRPr="005675D1">
        <w:rPr>
          <w:lang w:val="en-GB"/>
        </w:rPr>
        <w:t xml:space="preserve"> key</w:t>
      </w:r>
      <w:r w:rsidR="00F85D50" w:rsidRPr="005675D1">
        <w:rPr>
          <w:lang w:val="en-GB"/>
        </w:rPr>
        <w:t xml:space="preserve">. If key is not a key from map, then return </w:t>
      </w:r>
      <w:r w:rsidR="00F85D50" w:rsidRPr="005675D1">
        <w:rPr>
          <w:color w:val="FF0000"/>
          <w:lang w:val="en-GB"/>
        </w:rPr>
        <w:t>null</w:t>
      </w:r>
      <w:r w:rsidR="00F85D50" w:rsidRPr="005675D1">
        <w:rPr>
          <w:lang w:val="en-GB"/>
        </w:rPr>
        <w:t>.</w:t>
      </w:r>
    </w:p>
    <w:p w14:paraId="63917DA8" w14:textId="77777777" w:rsidR="00AD0EFF" w:rsidRPr="005675D1" w:rsidRDefault="00AD0EFF" w:rsidP="002F3205">
      <w:pPr>
        <w:pStyle w:val="Titre3"/>
      </w:pPr>
      <w:bookmarkStart w:id="462" w:name="_Toc492975530"/>
      <w:bookmarkStart w:id="463" w:name="_Toc492977768"/>
      <w:bookmarkStart w:id="464" w:name="_Toc140153819"/>
      <w:r w:rsidRPr="005675D1">
        <w:t>As an integer or a float</w:t>
      </w:r>
      <w:bookmarkEnd w:id="462"/>
      <w:bookmarkEnd w:id="463"/>
      <w:bookmarkEnd w:id="464"/>
    </w:p>
    <w:p w14:paraId="5F8E7005" w14:textId="77777777" w:rsidR="00452473" w:rsidRPr="005675D1" w:rsidRDefault="009A7213" w:rsidP="00495ACD">
      <w:pPr>
        <w:pStyle w:val="Body"/>
      </w:pPr>
      <w:r w:rsidRPr="005675D1">
        <w:t>Return the size of the map</w:t>
      </w:r>
    </w:p>
    <w:p w14:paraId="766C4F6C" w14:textId="77777777" w:rsidR="00452473" w:rsidRPr="005675D1" w:rsidRDefault="00452473" w:rsidP="002F3205">
      <w:pPr>
        <w:pStyle w:val="Titre3"/>
      </w:pPr>
      <w:bookmarkStart w:id="465" w:name="_Toc492975531"/>
      <w:bookmarkStart w:id="466" w:name="_Toc492977769"/>
      <w:bookmarkStart w:id="467" w:name="_Toc140153820"/>
      <w:r w:rsidRPr="005675D1">
        <w:t>As a string</w:t>
      </w:r>
      <w:bookmarkEnd w:id="465"/>
      <w:bookmarkEnd w:id="466"/>
      <w:bookmarkEnd w:id="467"/>
    </w:p>
    <w:p w14:paraId="342FD9BF" w14:textId="77777777" w:rsidR="00452473" w:rsidRPr="005675D1" w:rsidRDefault="00452473" w:rsidP="00495ACD">
      <w:pPr>
        <w:pStyle w:val="Body"/>
      </w:pPr>
      <w:r w:rsidRPr="005675D1">
        <w:t>Return a string which mimic</w:t>
      </w:r>
      <w:r w:rsidR="00E73056" w:rsidRPr="005675D1">
        <w:t>s</w:t>
      </w:r>
      <w:r w:rsidRPr="005675D1">
        <w:t xml:space="preserve"> the map initialization structure.</w:t>
      </w:r>
    </w:p>
    <w:p w14:paraId="2AC14370" w14:textId="77777777" w:rsidR="009A7213" w:rsidRPr="005675D1" w:rsidRDefault="007E3322" w:rsidP="00351D08">
      <w:pPr>
        <w:pStyle w:val="Titre4"/>
      </w:pPr>
      <w:bookmarkStart w:id="468" w:name="_Toc492975532"/>
      <w:bookmarkStart w:id="469" w:name="_Toc492977770"/>
      <w:r w:rsidRPr="005675D1">
        <w:lastRenderedPageBreak/>
        <w:t>Example</w:t>
      </w:r>
      <w:bookmarkEnd w:id="468"/>
      <w:bookmarkEnd w:id="469"/>
    </w:p>
    <w:p w14:paraId="5344EB5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vmap;</w:t>
      </w:r>
    </w:p>
    <w:p w14:paraId="16063A2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F1F58A"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w:t>
      </w:r>
      <w:r>
        <w:rPr>
          <w:rFonts w:ascii="Arial Unicode MS" w:eastAsia="Arial Unicode MS" w:hAnsi="Times New Roman" w:cs="Arial Unicode MS"/>
          <w:color w:val="000000"/>
          <w:sz w:val="20"/>
          <w:szCs w:val="20"/>
          <w:lang w:val="en-GB"/>
        </w:rPr>
        <w:t>]=1;</w:t>
      </w:r>
    </w:p>
    <w:p w14:paraId="68655CE9"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vmap</w:t>
      </w:r>
      <w:r>
        <w:rPr>
          <w:rFonts w:ascii="Arial Unicode MS" w:eastAsia="Arial Unicode MS" w:hAnsi="Times New Roman" w:cs="Arial Unicode MS"/>
          <w:color w:val="000000"/>
          <w:sz w:val="20"/>
          <w:szCs w:val="20"/>
          <w:lang w:val="en-GB"/>
        </w:rPr>
        <w:t>[10]=27;</w:t>
      </w:r>
    </w:p>
    <w:p w14:paraId="13AA562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B8B5AC"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(vmap);</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{'10':27,'toto':1}</w:t>
      </w:r>
    </w:p>
    <w:p w14:paraId="311E393D" w14:textId="77777777" w:rsidR="008607F1" w:rsidRDefault="008607F1" w:rsidP="008607F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86A403" w14:textId="77777777" w:rsidR="00F043B5" w:rsidRPr="008607F1" w:rsidRDefault="00F043B5" w:rsidP="00495ACD">
      <w:pPr>
        <w:rPr>
          <w:lang w:val="en-GB"/>
        </w:rPr>
      </w:pPr>
    </w:p>
    <w:p w14:paraId="1B4EF28A" w14:textId="77777777" w:rsidR="00F043B5" w:rsidRDefault="00F043B5" w:rsidP="00351D08">
      <w:pPr>
        <w:pStyle w:val="Titre2"/>
      </w:pPr>
      <w:bookmarkStart w:id="470" w:name="_Toc492975533"/>
      <w:bookmarkStart w:id="471" w:name="_Toc492977771"/>
      <w:bookmarkStart w:id="472" w:name="_Toc140153821"/>
      <w:r>
        <w:t>Testing keys</w:t>
      </w:r>
      <w:bookmarkEnd w:id="470"/>
      <w:bookmarkEnd w:id="471"/>
      <w:bookmarkEnd w:id="472"/>
    </w:p>
    <w:p w14:paraId="3EBB5DE4" w14:textId="77777777" w:rsidR="00C44712" w:rsidRPr="005675D1" w:rsidRDefault="00F01A7E" w:rsidP="00495ACD">
      <w:pPr>
        <w:pStyle w:val="Body"/>
      </w:pPr>
      <w:r w:rsidRPr="005675D1">
        <w:t xml:space="preserve">There are different ways to test whether a map possesses a specific key. The first </w:t>
      </w:r>
      <w:r w:rsidR="00472CB7" w:rsidRPr="005675D1">
        <w:t>way</w:t>
      </w:r>
      <w:r w:rsidRPr="005675D1">
        <w:t xml:space="preserve"> is to use the </w:t>
      </w:r>
      <w:r w:rsidRPr="005675D1">
        <w:rPr>
          <w:i/>
        </w:rPr>
        <w:t>test</w:t>
      </w:r>
      <w:r w:rsidRPr="005675D1">
        <w:t xml:space="preserve"> operator, which will return </w:t>
      </w:r>
      <w:r w:rsidRPr="00C44712">
        <w:rPr>
          <w:i/>
        </w:rPr>
        <w:t>true</w:t>
      </w:r>
      <w:r w:rsidRPr="005675D1">
        <w:t xml:space="preserve"> or </w:t>
      </w:r>
      <w:r w:rsidRPr="00C44712">
        <w:rPr>
          <w:i/>
        </w:rPr>
        <w:t>false</w:t>
      </w:r>
      <w:r w:rsidRPr="005675D1">
        <w:t xml:space="preserve">. </w:t>
      </w:r>
      <w:r w:rsidR="00C44712">
        <w:t xml:space="preserve"> The other way is to catch the error when a wrong index is provided with the container.</w:t>
      </w:r>
    </w:p>
    <w:p w14:paraId="350DD1CA" w14:textId="77777777" w:rsidR="00617695" w:rsidRPr="005675D1" w:rsidRDefault="00617695" w:rsidP="00495ACD">
      <w:pPr>
        <w:pStyle w:val="Body"/>
      </w:pPr>
      <w:r w:rsidRPr="005675D1">
        <w:t xml:space="preserve">However, it is faster and more efficient to use </w:t>
      </w:r>
      <w:r w:rsidRPr="005675D1">
        <w:rPr>
          <w:i/>
        </w:rPr>
        <w:t>test</w:t>
      </w:r>
      <w:r w:rsidRPr="005675D1">
        <w:t xml:space="preserve"> instead of the above equality.</w:t>
      </w:r>
    </w:p>
    <w:p w14:paraId="6E3603AD" w14:textId="77777777" w:rsidR="00117186" w:rsidRPr="00F32454" w:rsidRDefault="00117186" w:rsidP="00495ACD">
      <w:pPr>
        <w:rPr>
          <w:noProof/>
        </w:rPr>
      </w:pPr>
      <w:r w:rsidRPr="00F32454">
        <w:rPr>
          <w:noProof/>
          <w:color w:val="0000FF"/>
        </w:rPr>
        <w:t>if</w:t>
      </w:r>
      <w:r w:rsidRPr="00F32454">
        <w:rPr>
          <w:noProof/>
        </w:rPr>
        <w:t xml:space="preserve"> (m</w:t>
      </w:r>
      <w:r>
        <w:rPr>
          <w:noProof/>
        </w:rPr>
        <w:t>.test(</w:t>
      </w:r>
      <w:r w:rsidRPr="00F32454">
        <w:rPr>
          <w:noProof/>
          <w:color w:val="A31515"/>
        </w:rPr>
        <w:t>"ee"</w:t>
      </w:r>
      <w:r>
        <w:rPr>
          <w:noProof/>
        </w:rPr>
        <w:t>)</w:t>
      </w:r>
      <w:r w:rsidRPr="00F32454">
        <w:rPr>
          <w:noProof/>
        </w:rPr>
        <w:t>)</w:t>
      </w:r>
    </w:p>
    <w:p w14:paraId="29380720" w14:textId="77777777" w:rsidR="00117186" w:rsidRDefault="00117186" w:rsidP="00495ACD">
      <w:pPr>
        <w:rPr>
          <w:noProof/>
        </w:rPr>
      </w:pPr>
      <w:r w:rsidRPr="00F32454">
        <w:rPr>
          <w:noProof/>
        </w:rPr>
        <w:t xml:space="preserve">   println("ee is not a key in m ");</w:t>
      </w:r>
    </w:p>
    <w:p w14:paraId="65761317" w14:textId="77777777" w:rsidR="00117186" w:rsidRDefault="00117186" w:rsidP="00495ACD">
      <w:pPr>
        <w:pStyle w:val="Body"/>
      </w:pPr>
    </w:p>
    <w:p w14:paraId="7DC74998" w14:textId="77777777" w:rsidR="00201D6E" w:rsidRDefault="00201D6E" w:rsidP="00495ACD">
      <w:pPr>
        <w:pStyle w:val="Body"/>
      </w:pPr>
      <w:r>
        <w:t xml:space="preserve">if you want to avoid an exception whenever a wrong key is used, place </w:t>
      </w:r>
      <w:r>
        <w:rPr>
          <w:i/>
        </w:rPr>
        <w:t>erroronkey(</w:t>
      </w:r>
      <w:r w:rsidR="005D7179">
        <w:rPr>
          <w:i/>
        </w:rPr>
        <w:t>false</w:t>
      </w:r>
      <w:r>
        <w:rPr>
          <w:i/>
        </w:rPr>
        <w:t>)</w:t>
      </w:r>
      <w:r>
        <w:t xml:space="preserve"> at the beginning of your code. In that case, a</w:t>
      </w:r>
      <w:r w:rsidR="00FA6887">
        <w:t>n</w:t>
      </w:r>
      <w:r>
        <w:t xml:space="preserve"> </w:t>
      </w:r>
      <w:r w:rsidR="005D7179">
        <w:rPr>
          <w:i/>
        </w:rPr>
        <w:t>empty</w:t>
      </w:r>
      <w:r>
        <w:t xml:space="preserve"> value will be returned instead of an exception.</w:t>
      </w:r>
    </w:p>
    <w:p w14:paraId="615F502A" w14:textId="77777777" w:rsidR="00FA6887" w:rsidRPr="00F32454" w:rsidRDefault="00FA6887" w:rsidP="00495ACD">
      <w:pPr>
        <w:rPr>
          <w:noProof/>
        </w:rPr>
      </w:pPr>
      <w:r w:rsidRPr="00F32454">
        <w:rPr>
          <w:noProof/>
          <w:color w:val="0000FF"/>
        </w:rPr>
        <w:t>if</w:t>
      </w:r>
      <w:r w:rsidRPr="00F32454">
        <w:rPr>
          <w:noProof/>
        </w:rPr>
        <w:t xml:space="preserve"> (m</w:t>
      </w:r>
      <w:r>
        <w:rPr>
          <w:noProof/>
        </w:rPr>
        <w:t>[</w:t>
      </w:r>
      <w:r w:rsidRPr="00F32454">
        <w:rPr>
          <w:noProof/>
          <w:color w:val="A31515"/>
        </w:rPr>
        <w:t>"ee"</w:t>
      </w:r>
      <w:r>
        <w:rPr>
          <w:noProof/>
        </w:rPr>
        <w:t>]==</w:t>
      </w:r>
      <w:r w:rsidRPr="00A96FC7">
        <w:rPr>
          <w:noProof/>
          <w:color w:val="0000FF"/>
        </w:rPr>
        <w:t>empty</w:t>
      </w:r>
      <w:r w:rsidRPr="00F32454">
        <w:rPr>
          <w:noProof/>
        </w:rPr>
        <w:t>)</w:t>
      </w:r>
    </w:p>
    <w:p w14:paraId="20935684" w14:textId="77777777" w:rsidR="00FA6887" w:rsidRDefault="00FA6887" w:rsidP="00495ACD">
      <w:pPr>
        <w:rPr>
          <w:noProof/>
        </w:rPr>
      </w:pPr>
      <w:r w:rsidRPr="00F32454">
        <w:rPr>
          <w:noProof/>
        </w:rPr>
        <w:t xml:space="preserve">   println("ee is not a key in m ");</w:t>
      </w:r>
    </w:p>
    <w:p w14:paraId="4F6AD813" w14:textId="77777777" w:rsidR="00FA6887" w:rsidRDefault="00FA6887" w:rsidP="00495ACD">
      <w:pPr>
        <w:pStyle w:val="Body"/>
      </w:pPr>
    </w:p>
    <w:p w14:paraId="50F02DBD" w14:textId="77777777" w:rsidR="006C1DDD" w:rsidRPr="006C1DDD" w:rsidRDefault="006C1DDD" w:rsidP="00495ACD"/>
    <w:p w14:paraId="29178786" w14:textId="77777777" w:rsidR="00EA72F7" w:rsidRDefault="00DC47EE" w:rsidP="001169F8">
      <w:pPr>
        <w:pStyle w:val="Titre1"/>
      </w:pPr>
      <w:bookmarkStart w:id="473" w:name="_Toc492975534"/>
      <w:bookmarkStart w:id="474" w:name="_Toc492977772"/>
      <w:bookmarkStart w:id="475" w:name="_Toc140153822"/>
      <w:r>
        <w:lastRenderedPageBreak/>
        <w:t>Specialized maps</w:t>
      </w:r>
      <w:bookmarkEnd w:id="473"/>
      <w:bookmarkEnd w:id="474"/>
      <w:bookmarkEnd w:id="475"/>
      <w:r>
        <w:t xml:space="preserve"> </w:t>
      </w:r>
    </w:p>
    <w:p w14:paraId="06B6EDAF" w14:textId="77777777" w:rsidR="00E058F0" w:rsidRDefault="00370A2F" w:rsidP="00351D08">
      <w:pPr>
        <w:pStyle w:val="Titre2"/>
      </w:pPr>
      <w:bookmarkStart w:id="476" w:name="_Toc492975535"/>
      <w:bookmarkStart w:id="477" w:name="_Toc492977773"/>
      <w:bookmarkStart w:id="478" w:name="_Toc140153823"/>
      <w:r w:rsidRPr="00B85485">
        <w:t>(tree|prime</w:t>
      </w:r>
      <w:r w:rsidR="00343602">
        <w:t>|bin</w:t>
      </w:r>
      <w:r w:rsidRPr="00B85485">
        <w:t>)map[s|i|f</w:t>
      </w:r>
      <w:r w:rsidRPr="00AF390C">
        <w:t>|u</w:t>
      </w:r>
      <w:r w:rsidR="008F00A3">
        <w:t>|l</w:t>
      </w:r>
      <w:r>
        <w:t>]</w:t>
      </w:r>
      <w:bookmarkEnd w:id="476"/>
      <w:bookmarkEnd w:id="477"/>
      <w:bookmarkEnd w:id="478"/>
    </w:p>
    <w:p w14:paraId="32C9096C" w14:textId="77777777" w:rsidR="00926E85" w:rsidRDefault="00E058F0" w:rsidP="00495ACD">
      <w:pPr>
        <w:pStyle w:val="Body"/>
        <w:rPr>
          <w:i/>
        </w:rPr>
      </w:pPr>
      <w:r w:rsidRPr="00E058F0">
        <w:t>These</w:t>
      </w:r>
      <w:r>
        <w:t xml:space="preserve"> types are very similar to “map” and to “treemap” with one exception, they use </w:t>
      </w:r>
      <w:r>
        <w:rPr>
          <w:i/>
        </w:rPr>
        <w:t>integer (mapi</w:t>
      </w:r>
      <w:r w:rsidR="008832E0">
        <w:rPr>
          <w:i/>
        </w:rPr>
        <w:t>,treemapi</w:t>
      </w:r>
      <w:r w:rsidR="00744F23">
        <w:rPr>
          <w:i/>
        </w:rPr>
        <w:t>,primemapi</w:t>
      </w:r>
      <w:r>
        <w:rPr>
          <w:i/>
        </w:rPr>
        <w:t>)</w:t>
      </w:r>
      <w:r w:rsidR="00926E85">
        <w:rPr>
          <w:i/>
        </w:rPr>
        <w:t>,</w:t>
      </w:r>
      <w:r>
        <w:rPr>
          <w:i/>
        </w:rPr>
        <w:t xml:space="preserve"> float (mapf</w:t>
      </w:r>
      <w:r w:rsidR="008832E0">
        <w:rPr>
          <w:i/>
        </w:rPr>
        <w:t>,treemapf</w:t>
      </w:r>
      <w:r w:rsidR="00744F23">
        <w:rPr>
          <w:i/>
        </w:rPr>
        <w:t>,primemapf</w:t>
      </w:r>
      <w:r>
        <w:rPr>
          <w:i/>
        </w:rPr>
        <w:t xml:space="preserve">) </w:t>
      </w:r>
      <w:r w:rsidR="00926E85">
        <w:rPr>
          <w:i/>
        </w:rPr>
        <w:t xml:space="preserve">or ustring (mapu, treemapu, primemapu) </w:t>
      </w:r>
      <w:r w:rsidR="004F5303">
        <w:t xml:space="preserve">as keys while “map”, </w:t>
      </w:r>
      <w:r w:rsidR="002D02CC">
        <w:t>“treemap”</w:t>
      </w:r>
      <w:r w:rsidR="004F5303">
        <w:t xml:space="preserve"> and “primemap”</w:t>
      </w:r>
      <w:r w:rsidR="002D02CC">
        <w:t xml:space="preserve"> use </w:t>
      </w:r>
      <w:r w:rsidR="002D02CC">
        <w:rPr>
          <w:i/>
        </w:rPr>
        <w:t>strings.</w:t>
      </w:r>
      <w:r w:rsidR="000B2BF7">
        <w:rPr>
          <w:i/>
        </w:rPr>
        <w:t xml:space="preserve"> </w:t>
      </w:r>
    </w:p>
    <w:p w14:paraId="657B4C93" w14:textId="77777777" w:rsidR="00E058F0" w:rsidRDefault="000B2BF7" w:rsidP="00495ACD">
      <w:pPr>
        <w:pStyle w:val="Body"/>
      </w:pPr>
      <w:r>
        <w:t xml:space="preserve">Actually, for consistency reason, map, treemap or primemap can also be named: maps, </w:t>
      </w:r>
      <w:r w:rsidR="00FF20DF">
        <w:t xml:space="preserve">binmaps, </w:t>
      </w:r>
      <w:r>
        <w:t>treemaps and primemaps.</w:t>
      </w:r>
    </w:p>
    <w:p w14:paraId="65E2567C" w14:textId="3F37F471" w:rsidR="00AD2540" w:rsidRDefault="00AD2540" w:rsidP="00AD2540">
      <w:pPr>
        <w:pStyle w:val="Titre4"/>
      </w:pPr>
      <w:r>
        <w:t>Important:</w:t>
      </w:r>
    </w:p>
    <w:p w14:paraId="60A964DF" w14:textId="278921E9" w:rsidR="00AD2540" w:rsidRDefault="00AD2540" w:rsidP="00AD2540">
      <w:r>
        <w:t xml:space="preserve">These maps can only be accessed through the </w:t>
      </w:r>
      <w:r>
        <w:rPr>
          <w:i/>
        </w:rPr>
        <w:t>allmaps</w:t>
      </w:r>
      <w:r>
        <w:t xml:space="preserve"> libraries. If you want to use one of these extended maps, you need to load </w:t>
      </w:r>
      <w:r>
        <w:rPr>
          <w:i/>
        </w:rPr>
        <w:t>allmaps</w:t>
      </w:r>
      <w:r>
        <w:t xml:space="preserve"> with </w:t>
      </w:r>
      <w:r>
        <w:rPr>
          <w:i/>
        </w:rPr>
        <w:t>use</w:t>
      </w:r>
      <w:r>
        <w:t xml:space="preserve"> beforehand.</w:t>
      </w:r>
    </w:p>
    <w:p w14:paraId="52E6AF6D" w14:textId="77777777" w:rsidR="00AD2540" w:rsidRDefault="00AD2540" w:rsidP="00AD2540"/>
    <w:p w14:paraId="76E4C2E2" w14:textId="67FB9E2A" w:rsidR="00AD2540" w:rsidRDefault="00AD2540" w:rsidP="00AD2540">
      <w:r>
        <w:t>use(“allmaps”);</w:t>
      </w:r>
    </w:p>
    <w:p w14:paraId="3AEF9F1A" w14:textId="77777777" w:rsidR="00AD2540" w:rsidRDefault="00AD2540" w:rsidP="00AD2540"/>
    <w:p w14:paraId="15B78D3A" w14:textId="7344C35E" w:rsidR="00AD2540" w:rsidRDefault="00AD2540" w:rsidP="00AD2540">
      <w:r>
        <w:t>treemapll t;</w:t>
      </w:r>
    </w:p>
    <w:p w14:paraId="241DF4D4" w14:textId="77777777" w:rsidR="004F6576" w:rsidRDefault="004F6576" w:rsidP="00AD2540"/>
    <w:p w14:paraId="2C461D9E" w14:textId="47C637B3" w:rsidR="004F6576" w:rsidRDefault="004F6576" w:rsidP="00AD2540">
      <w:r>
        <w:t>However, some maps are already part of the main interpreter and do not require loading this library first. Here is the complete list:</w:t>
      </w:r>
    </w:p>
    <w:p w14:paraId="1A53B355" w14:textId="77777777" w:rsidR="004F6576" w:rsidRDefault="004F6576" w:rsidP="00AD2540"/>
    <w:p w14:paraId="18138D89" w14:textId="1F3350EF" w:rsidR="004F6576" w:rsidRDefault="001F3A3F" w:rsidP="008A5922">
      <w:pPr>
        <w:pStyle w:val="Paragraphedeliste"/>
        <w:numPr>
          <w:ilvl w:val="0"/>
          <w:numId w:val="121"/>
        </w:numPr>
      </w:pPr>
      <w:r>
        <w:t xml:space="preserve">all variations for </w:t>
      </w:r>
      <w:r w:rsidRPr="001F3A3F">
        <w:rPr>
          <w:i/>
        </w:rPr>
        <w:t>map</w:t>
      </w:r>
      <w:r>
        <w:t>.</w:t>
      </w:r>
    </w:p>
    <w:p w14:paraId="100AF65A" w14:textId="1465B19D" w:rsidR="006B12A4" w:rsidRDefault="006B12A4" w:rsidP="008A5922">
      <w:pPr>
        <w:pStyle w:val="Paragraphedeliste"/>
        <w:numPr>
          <w:ilvl w:val="0"/>
          <w:numId w:val="121"/>
        </w:numPr>
      </w:pPr>
      <w:r>
        <w:t>treemaps[s|f|i|l], treemapi, treemapis, treemapsf</w:t>
      </w:r>
    </w:p>
    <w:p w14:paraId="31605820" w14:textId="5F8AAAA2" w:rsidR="006B12A4" w:rsidRDefault="006B12A4" w:rsidP="008A5922">
      <w:pPr>
        <w:pStyle w:val="Paragraphedeliste"/>
        <w:numPr>
          <w:ilvl w:val="0"/>
          <w:numId w:val="121"/>
        </w:numPr>
      </w:pPr>
      <w:r>
        <w:t>primemaps[s|f|i|l]</w:t>
      </w:r>
    </w:p>
    <w:p w14:paraId="3A296B3C" w14:textId="77777777" w:rsidR="006B12A4" w:rsidRDefault="006B12A4" w:rsidP="006B12A4">
      <w:pPr>
        <w:ind w:left="0" w:firstLine="0"/>
      </w:pPr>
    </w:p>
    <w:p w14:paraId="013B32F1" w14:textId="658ECCF6" w:rsidR="006B12A4" w:rsidRPr="00AD2540" w:rsidRDefault="006B12A4" w:rsidP="006B12A4">
      <w:r>
        <w:t>For the others, you need to load “allmaps” first.</w:t>
      </w:r>
    </w:p>
    <w:p w14:paraId="46358329" w14:textId="77777777" w:rsidR="006A645A" w:rsidRDefault="006A645A" w:rsidP="00351D08">
      <w:pPr>
        <w:pStyle w:val="Titre2"/>
      </w:pPr>
      <w:bookmarkStart w:id="479" w:name="_Toc492975536"/>
      <w:bookmarkStart w:id="480" w:name="_Toc492977774"/>
      <w:bookmarkStart w:id="481" w:name="_Toc140153824"/>
      <w:r>
        <w:t>Specialized value maps.</w:t>
      </w:r>
      <w:bookmarkEnd w:id="479"/>
      <w:bookmarkEnd w:id="480"/>
      <w:bookmarkEnd w:id="481"/>
    </w:p>
    <w:p w14:paraId="0DF59AFB" w14:textId="77777777" w:rsidR="006A645A" w:rsidRDefault="006A645A" w:rsidP="00495ACD">
      <w:pPr>
        <w:pStyle w:val="Body"/>
      </w:pPr>
      <w:r w:rsidRPr="006A645A">
        <w:t>These</w:t>
      </w:r>
      <w:r>
        <w:t xml:space="preserve"> specific maps have a key, which can be a string, an integer or a float and a value which is necessary also a string, an integer or a float. The naming convention in this case is:</w:t>
      </w:r>
    </w:p>
    <w:p w14:paraId="224755EB" w14:textId="77777777" w:rsidR="006A645A" w:rsidRPr="00B85485" w:rsidRDefault="006A645A" w:rsidP="00495ACD">
      <w:r w:rsidRPr="00B85485">
        <w:t>(tree|prime)map[s|i|f</w:t>
      </w:r>
      <w:r w:rsidR="00206DDA">
        <w:t>|u</w:t>
      </w:r>
      <w:r w:rsidRPr="00B85485">
        <w:t>][s|i|f</w:t>
      </w:r>
      <w:r w:rsidR="00206DDA">
        <w:t>|u</w:t>
      </w:r>
      <w:r w:rsidRPr="00B85485">
        <w:t>]</w:t>
      </w:r>
    </w:p>
    <w:p w14:paraId="25B7DDD5" w14:textId="77777777" w:rsidR="006A645A" w:rsidRDefault="006A645A" w:rsidP="00495ACD">
      <w:pPr>
        <w:pStyle w:val="Body"/>
      </w:pPr>
    </w:p>
    <w:p w14:paraId="19C5F678" w14:textId="77777777" w:rsidR="00F03F87" w:rsidRDefault="006A645A" w:rsidP="00495ACD">
      <w:pPr>
        <w:pStyle w:val="Body"/>
      </w:pPr>
      <w:r>
        <w:t xml:space="preserve">For instance, </w:t>
      </w:r>
      <w:r w:rsidRPr="006A645A">
        <w:rPr>
          <w:i/>
        </w:rPr>
        <w:t>treemapif</w:t>
      </w:r>
      <w:r>
        <w:t xml:space="preserve"> is a </w:t>
      </w:r>
      <w:r>
        <w:rPr>
          <w:i/>
        </w:rPr>
        <w:t>treemap</w:t>
      </w:r>
      <w:r>
        <w:t xml:space="preserve"> whos</w:t>
      </w:r>
      <w:r w:rsidR="0046360E">
        <w:t>e key is an integer and the val</w:t>
      </w:r>
      <w:r>
        <w:t>u</w:t>
      </w:r>
      <w:r w:rsidR="0046360E">
        <w:t>e</w:t>
      </w:r>
      <w:r>
        <w:t xml:space="preserve"> a float. </w:t>
      </w:r>
    </w:p>
    <w:p w14:paraId="5A8D1503" w14:textId="77777777" w:rsidR="00B672E2" w:rsidRPr="00183967" w:rsidRDefault="00B672E2" w:rsidP="00495ACD">
      <w:pPr>
        <w:pStyle w:val="Body"/>
      </w:pPr>
      <w:r>
        <w:lastRenderedPageBreak/>
        <w:t>These specialized maps should be used as much as possible when the values and keys are basic values. They reduce the memory footprint of applications in a rather important way and are much faster to work with.</w:t>
      </w:r>
    </w:p>
    <w:p w14:paraId="69933C81" w14:textId="1AFCAFA5" w:rsidR="000371EC" w:rsidRDefault="000371EC" w:rsidP="001169F8">
      <w:pPr>
        <w:pStyle w:val="Titre1"/>
      </w:pPr>
      <w:bookmarkStart w:id="482" w:name="_Toc492975537"/>
      <w:bookmarkStart w:id="483" w:name="_Toc492977775"/>
      <w:bookmarkStart w:id="484" w:name="_Toc140153825"/>
      <w:r>
        <w:lastRenderedPageBreak/>
        <w:t>Self-included containers</w:t>
      </w:r>
      <w:bookmarkEnd w:id="484"/>
    </w:p>
    <w:p w14:paraId="50850AD0" w14:textId="78946EFD" w:rsidR="000371EC" w:rsidRDefault="000371EC" w:rsidP="000371EC">
      <w:r>
        <w:t xml:space="preserve">As we have seen above, there are basically two sorts of containers in Tamgu. </w:t>
      </w:r>
    </w:p>
    <w:p w14:paraId="7172D53F" w14:textId="77777777" w:rsidR="000371EC" w:rsidRDefault="000371EC" w:rsidP="000371EC"/>
    <w:p w14:paraId="5D6BBD1C" w14:textId="068D41B1" w:rsidR="000371EC" w:rsidRDefault="000371EC" w:rsidP="008A5922">
      <w:pPr>
        <w:pStyle w:val="Paragraphedeliste"/>
        <w:numPr>
          <w:ilvl w:val="0"/>
          <w:numId w:val="107"/>
        </w:numPr>
      </w:pPr>
      <w:r>
        <w:t>Containers that contain values (svector, ivector or mapii)</w:t>
      </w:r>
    </w:p>
    <w:p w14:paraId="227F3E7F" w14:textId="45E57C05" w:rsidR="000371EC" w:rsidRDefault="000371EC" w:rsidP="008A5922">
      <w:pPr>
        <w:pStyle w:val="Paragraphedeliste"/>
        <w:numPr>
          <w:ilvl w:val="0"/>
          <w:numId w:val="107"/>
        </w:numPr>
      </w:pPr>
      <w:r>
        <w:t>Containers that contain objects (vector, map, treemap, table or list)</w:t>
      </w:r>
    </w:p>
    <w:p w14:paraId="0FD3A1FD" w14:textId="77777777" w:rsidR="000371EC" w:rsidRDefault="000371EC" w:rsidP="000371EC">
      <w:pPr>
        <w:ind w:left="-851" w:firstLine="0"/>
      </w:pPr>
    </w:p>
    <w:p w14:paraId="59AC407A" w14:textId="3AC7B727" w:rsidR="008C0E61" w:rsidRDefault="000371EC" w:rsidP="00102ACA">
      <w:pPr>
        <w:ind w:left="-851" w:firstLine="0"/>
      </w:pPr>
      <w:r>
        <w:t>We will</w:t>
      </w:r>
      <w:r w:rsidR="00ED2EFA">
        <w:t xml:space="preserve"> call them respectively: value containers and object containers.</w:t>
      </w:r>
    </w:p>
    <w:p w14:paraId="72EEEB8B" w14:textId="6497458C" w:rsidR="00351D08" w:rsidRDefault="00351D08" w:rsidP="00351D08">
      <w:pPr>
        <w:pStyle w:val="Titre2"/>
      </w:pPr>
      <w:bookmarkStart w:id="485" w:name="_Toc140153826"/>
      <w:r>
        <w:t>Loops in Object Containers</w:t>
      </w:r>
      <w:bookmarkEnd w:id="485"/>
    </w:p>
    <w:p w14:paraId="0F65EE16" w14:textId="1E1380DD" w:rsidR="000371EC" w:rsidRDefault="00AA1AA3" w:rsidP="000371EC">
      <w:pPr>
        <w:ind w:left="-851" w:firstLine="0"/>
      </w:pPr>
      <w:r>
        <w:t>N</w:t>
      </w:r>
      <w:r w:rsidR="000371EC">
        <w:t>othing prevents you from including a container into another container. You can actually include a container into itself.</w:t>
      </w:r>
      <w:r w:rsidR="00AA6875">
        <w:t xml:space="preserve"> When you include a container within itself, the system cannot display the whole structure and will replace the self-reference with: […]</w:t>
      </w:r>
      <w:r w:rsidR="001E5C2A">
        <w:t xml:space="preserve"> or {…} if it is a map</w:t>
      </w:r>
      <w:r w:rsidR="00AA6875">
        <w:t>:</w:t>
      </w:r>
    </w:p>
    <w:p w14:paraId="755D56B0" w14:textId="77777777" w:rsidR="00AA6875" w:rsidRDefault="00AA6875" w:rsidP="000371EC">
      <w:pPr>
        <w:ind w:left="-851" w:firstLine="0"/>
      </w:pPr>
    </w:p>
    <w:p w14:paraId="6BDA91E7" w14:textId="77777777" w:rsidR="00AA6875" w:rsidRDefault="00AA6875" w:rsidP="00AA6875">
      <w:pPr>
        <w:ind w:left="-851" w:firstLine="0"/>
      </w:pPr>
      <w:r>
        <w:t>Example:</w:t>
      </w:r>
    </w:p>
    <w:p w14:paraId="3B1C2C40" w14:textId="77777777" w:rsidR="00AA6875" w:rsidRDefault="00AA6875" w:rsidP="00AA6875">
      <w:pPr>
        <w:ind w:left="-851" w:firstLine="0"/>
      </w:pPr>
    </w:p>
    <w:p w14:paraId="5052E021" w14:textId="5CBB919E"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vector</w:t>
      </w:r>
      <w:r w:rsidRPr="00AA6875">
        <w:rPr>
          <w:rFonts w:ascii="Helvetica" w:hAnsi="Helvetica" w:cs="Times New Roman"/>
          <w:color w:val="000000"/>
          <w:lang w:val="en-CA" w:eastAsia="fr-FR"/>
        </w:rPr>
        <w:t xml:space="preserve"> v=[1..5];</w:t>
      </w:r>
    </w:p>
    <w:p w14:paraId="166D418F"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00000"/>
          <w:lang w:val="en-CA" w:eastAsia="fr-FR"/>
        </w:rPr>
        <w:t>v.</w:t>
      </w:r>
      <w:r w:rsidRPr="00AA6875">
        <w:rPr>
          <w:rFonts w:ascii="Helvetica" w:hAnsi="Helvetica" w:cs="Times New Roman"/>
          <w:color w:val="800080"/>
          <w:lang w:val="en-CA" w:eastAsia="fr-FR"/>
        </w:rPr>
        <w:t>push</w:t>
      </w:r>
      <w:r w:rsidRPr="00AA6875">
        <w:rPr>
          <w:rFonts w:ascii="Helvetica" w:hAnsi="Helvetica" w:cs="Times New Roman"/>
          <w:color w:val="000000"/>
          <w:lang w:val="en-CA" w:eastAsia="fr-FR"/>
        </w:rPr>
        <w:t>(v);</w:t>
      </w:r>
    </w:p>
    <w:p w14:paraId="7878D02E" w14:textId="77777777" w:rsidR="00AA6875" w:rsidRPr="00AA6875" w:rsidRDefault="00AA6875" w:rsidP="00AA6875">
      <w:pPr>
        <w:spacing w:line="240" w:lineRule="auto"/>
        <w:ind w:left="0" w:firstLine="0"/>
        <w:jc w:val="left"/>
        <w:rPr>
          <w:rFonts w:ascii="Helvetica" w:hAnsi="Helvetica" w:cs="Times New Roman"/>
          <w:color w:val="000000"/>
          <w:lang w:val="en-CA" w:eastAsia="fr-FR"/>
        </w:rPr>
      </w:pPr>
    </w:p>
    <w:p w14:paraId="14AE190F" w14:textId="77777777" w:rsidR="00B87D6A" w:rsidRDefault="00AA6875" w:rsidP="00AA6875">
      <w:pPr>
        <w:spacing w:line="240" w:lineRule="auto"/>
        <w:ind w:left="0" w:firstLine="0"/>
        <w:jc w:val="left"/>
        <w:rPr>
          <w:rFonts w:ascii="Helvetica" w:hAnsi="Helvetica" w:cs="Times New Roman"/>
          <w:color w:val="000000"/>
          <w:lang w:val="en-CA" w:eastAsia="fr-FR"/>
        </w:rPr>
      </w:pPr>
      <w:r w:rsidRPr="00AA6875">
        <w:rPr>
          <w:rFonts w:ascii="Helvetica" w:hAnsi="Helvetica" w:cs="Times New Roman"/>
          <w:color w:val="0505F5"/>
          <w:lang w:val="en-CA" w:eastAsia="fr-FR"/>
        </w:rPr>
        <w:t>println</w:t>
      </w:r>
      <w:r w:rsidRPr="00AA6875">
        <w:rPr>
          <w:rFonts w:ascii="Helvetica" w:hAnsi="Helvetica" w:cs="Times New Roman"/>
          <w:color w:val="000000"/>
          <w:lang w:val="en-CA" w:eastAsia="fr-FR"/>
        </w:rPr>
        <w:t xml:space="preserve">(v); </w:t>
      </w:r>
    </w:p>
    <w:p w14:paraId="1703BA7E" w14:textId="77777777" w:rsidR="00B87D6A" w:rsidRDefault="00B87D6A" w:rsidP="00AA6875">
      <w:pPr>
        <w:spacing w:line="240" w:lineRule="auto"/>
        <w:ind w:left="0" w:firstLine="0"/>
        <w:jc w:val="left"/>
        <w:rPr>
          <w:rFonts w:ascii="Helvetica" w:hAnsi="Helvetica" w:cs="Times New Roman"/>
          <w:color w:val="000000"/>
          <w:lang w:val="en-CA" w:eastAsia="fr-FR"/>
        </w:rPr>
      </w:pPr>
    </w:p>
    <w:p w14:paraId="4DD76E9E" w14:textId="3F0C06FD" w:rsidR="00AA6875" w:rsidRPr="00AA6875" w:rsidRDefault="00AA6875" w:rsidP="00AA6875">
      <w:pPr>
        <w:spacing w:line="240" w:lineRule="auto"/>
        <w:ind w:left="0" w:firstLine="0"/>
        <w:jc w:val="left"/>
        <w:rPr>
          <w:rFonts w:ascii="Helvetica" w:hAnsi="Helvetica" w:cs="Times New Roman"/>
          <w:color w:val="2D8C2D"/>
          <w:lang w:val="en-CA" w:eastAsia="fr-FR"/>
        </w:rPr>
      </w:pPr>
      <w:r w:rsidRPr="00AA6875">
        <w:rPr>
          <w:rFonts w:ascii="Helvetica" w:hAnsi="Helvetica" w:cs="Times New Roman"/>
          <w:color w:val="2D8C2D"/>
          <w:lang w:val="en-CA" w:eastAsia="fr-FR"/>
        </w:rPr>
        <w:t>v is: [1,2,3,4,5,[...]], the [...] indicates a self-reference</w:t>
      </w:r>
    </w:p>
    <w:p w14:paraId="79F7D469" w14:textId="77777777" w:rsidR="000371EC" w:rsidRPr="00B87D6A" w:rsidRDefault="000371EC" w:rsidP="00B87D6A">
      <w:pPr>
        <w:ind w:left="0" w:firstLine="0"/>
        <w:rPr>
          <w:lang w:val="en-CA"/>
        </w:rPr>
      </w:pPr>
    </w:p>
    <w:p w14:paraId="1C69EC17" w14:textId="5AC4299D" w:rsidR="000371EC" w:rsidRDefault="000371EC" w:rsidP="000371EC">
      <w:pPr>
        <w:ind w:left="-851" w:firstLine="0"/>
      </w:pPr>
      <w:r>
        <w:t>H</w:t>
      </w:r>
      <w:r w:rsidR="0075568D">
        <w:t>owever, if a container contain</w:t>
      </w:r>
      <w:r>
        <w:t>s</w:t>
      </w:r>
      <w:r w:rsidR="00702DC0">
        <w:t xml:space="preserve"> itself</w:t>
      </w:r>
      <w:r>
        <w:t>, there might be a problem when traversing this structure as you might loop indefinitely.</w:t>
      </w:r>
    </w:p>
    <w:p w14:paraId="2692E042" w14:textId="77777777" w:rsidR="000371EC" w:rsidRDefault="000371EC" w:rsidP="000371EC">
      <w:pPr>
        <w:ind w:left="-851" w:firstLine="0"/>
      </w:pPr>
    </w:p>
    <w:p w14:paraId="4C4DDC63" w14:textId="620C9C1A" w:rsidR="00C568F8" w:rsidRDefault="00C568F8" w:rsidP="00C568F8">
      <w:pPr>
        <w:pStyle w:val="Titre2"/>
      </w:pPr>
      <w:bookmarkStart w:id="486" w:name="_Toc140153827"/>
      <w:r>
        <w:t>Marking methods</w:t>
      </w:r>
      <w:bookmarkEnd w:id="486"/>
    </w:p>
    <w:p w14:paraId="1491F62A" w14:textId="16603FC9" w:rsidR="000371EC" w:rsidRDefault="000371EC" w:rsidP="000371EC">
      <w:pPr>
        <w:ind w:left="-851" w:firstLine="0"/>
      </w:pPr>
      <w:r>
        <w:t xml:space="preserve">Tamgu provides </w:t>
      </w:r>
      <w:r w:rsidR="0075568D">
        <w:t xml:space="preserve">three </w:t>
      </w:r>
      <w:r>
        <w:t>methods to help you deal with this problem:</w:t>
      </w:r>
    </w:p>
    <w:p w14:paraId="6D64A9A0" w14:textId="77777777" w:rsidR="000371EC" w:rsidRDefault="000371EC" w:rsidP="000371EC">
      <w:pPr>
        <w:ind w:left="-851" w:firstLine="0"/>
      </w:pPr>
    </w:p>
    <w:p w14:paraId="3D80CD25" w14:textId="1E3E24D5" w:rsidR="000371EC" w:rsidRDefault="000371EC" w:rsidP="008A5922">
      <w:pPr>
        <w:pStyle w:val="Paragraphedeliste"/>
        <w:numPr>
          <w:ilvl w:val="0"/>
          <w:numId w:val="108"/>
        </w:numPr>
      </w:pPr>
      <w:r>
        <w:t>mark</w:t>
      </w:r>
      <w:r w:rsidR="0075568D">
        <w:t>(byte v):</w:t>
      </w:r>
      <w:r>
        <w:t xml:space="preserve"> this method put a mark on an object container</w:t>
      </w:r>
    </w:p>
    <w:p w14:paraId="3ADB4CEE" w14:textId="74E066F6" w:rsidR="000371EC" w:rsidRDefault="0075568D" w:rsidP="008A5922">
      <w:pPr>
        <w:pStyle w:val="Paragraphedeliste"/>
        <w:numPr>
          <w:ilvl w:val="0"/>
          <w:numId w:val="108"/>
        </w:numPr>
      </w:pPr>
      <w:r>
        <w:t>mark(): this method returns the mark on an object container</w:t>
      </w:r>
    </w:p>
    <w:p w14:paraId="057BAE75" w14:textId="48AD5F91" w:rsidR="0075568D" w:rsidRDefault="0075568D" w:rsidP="008A5922">
      <w:pPr>
        <w:pStyle w:val="Paragraphedeliste"/>
        <w:numPr>
          <w:ilvl w:val="0"/>
          <w:numId w:val="108"/>
        </w:numPr>
      </w:pPr>
      <w:r>
        <w:t>unmark(): this method unmarks all marks within an object container</w:t>
      </w:r>
    </w:p>
    <w:p w14:paraId="3E38186A" w14:textId="77777777" w:rsidR="0075568D" w:rsidRDefault="0075568D" w:rsidP="0075568D">
      <w:pPr>
        <w:ind w:left="-851" w:firstLine="0"/>
      </w:pPr>
    </w:p>
    <w:p w14:paraId="33AC8E14" w14:textId="310A0B1F" w:rsidR="00A64D28" w:rsidRDefault="00A64D28" w:rsidP="0075568D">
      <w:pPr>
        <w:ind w:left="-851" w:firstLine="0"/>
      </w:pPr>
      <w:r>
        <w:t>Example:</w:t>
      </w:r>
    </w:p>
    <w:p w14:paraId="7DD35FAA" w14:textId="77777777" w:rsidR="00A64D28" w:rsidRDefault="00A64D28" w:rsidP="0075568D">
      <w:pPr>
        <w:ind w:left="-851" w:firstLine="0"/>
      </w:pPr>
    </w:p>
    <w:p w14:paraId="4774B47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633CB8CF"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505F5"/>
          <w:lang w:val="en-CA" w:eastAsia="fr-FR"/>
        </w:rPr>
        <w:t>vector</w:t>
      </w:r>
      <w:r w:rsidRPr="006B564D">
        <w:rPr>
          <w:rFonts w:ascii="Helvetica" w:hAnsi="Helvetica" w:cs="Times New Roman"/>
          <w:color w:val="000000"/>
          <w:lang w:val="en-CA" w:eastAsia="fr-FR"/>
        </w:rPr>
        <w:t xml:space="preserve"> v=[10..50:10];</w:t>
      </w:r>
    </w:p>
    <w:p w14:paraId="2B8ACD2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6ECC6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([60..80:10]);</w:t>
      </w:r>
    </w:p>
    <w:p w14:paraId="447AAB79"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75D0F1B6" w14:textId="44514425"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push</w:t>
      </w:r>
      <w:r w:rsidRPr="006B564D">
        <w:rPr>
          <w:rFonts w:ascii="Helvetica" w:hAnsi="Helvetica" w:cs="Times New Roman"/>
          <w:color w:val="000000"/>
          <w:lang w:val="en-CA" w:eastAsia="fr-FR"/>
        </w:rPr>
        <w:t>(v);</w:t>
      </w:r>
    </w:p>
    <w:p w14:paraId="58E06B7C" w14:textId="235D1091" w:rsidR="006B564D" w:rsidRPr="0067773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(v); </w:t>
      </w:r>
    </w:p>
    <w:p w14:paraId="7A1711DC"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48869D6" w14:textId="77777777" w:rsidR="006B564D" w:rsidRPr="006B564D" w:rsidRDefault="006B564D" w:rsidP="006B564D">
      <w:pPr>
        <w:spacing w:line="240" w:lineRule="auto"/>
        <w:ind w:left="0" w:firstLine="0"/>
        <w:jc w:val="left"/>
        <w:rPr>
          <w:rFonts w:ascii="Helvetica" w:hAnsi="Helvetica" w:cs="Times New Roman"/>
          <w:color w:val="0505F5"/>
          <w:lang w:val="en-CA" w:eastAsia="fr-FR"/>
        </w:rPr>
      </w:pPr>
      <w:r w:rsidRPr="006B564D">
        <w:rPr>
          <w:rFonts w:ascii="Helvetica" w:hAnsi="Helvetica" w:cs="Times New Roman"/>
          <w:color w:val="0505F5"/>
          <w:lang w:val="en-CA" w:eastAsia="fr-FR"/>
        </w:rPr>
        <w:t>function</w:t>
      </w: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w:t>
      </w:r>
      <w:r w:rsidRPr="006B564D">
        <w:rPr>
          <w:rFonts w:ascii="Helvetica" w:hAnsi="Helvetica" w:cs="Times New Roman"/>
          <w:color w:val="0505F5"/>
          <w:lang w:val="en-CA" w:eastAsia="fr-FR"/>
        </w:rPr>
        <w:t>self</w:t>
      </w:r>
      <w:r w:rsidRPr="006B564D">
        <w:rPr>
          <w:rFonts w:ascii="Helvetica" w:hAnsi="Helvetica" w:cs="Times New Roman"/>
          <w:color w:val="000000"/>
          <w:lang w:val="en-CA" w:eastAsia="fr-FR"/>
        </w:rPr>
        <w:t xml:space="preserve"> v, </w:t>
      </w:r>
      <w:r w:rsidRPr="006B564D">
        <w:rPr>
          <w:rFonts w:ascii="Helvetica" w:hAnsi="Helvetica" w:cs="Times New Roman"/>
          <w:color w:val="0505F5"/>
          <w:lang w:val="en-CA" w:eastAsia="fr-FR"/>
        </w:rPr>
        <w:t>int</w:t>
      </w:r>
      <w:r w:rsidRPr="006B564D">
        <w:rPr>
          <w:rFonts w:ascii="Helvetica" w:hAnsi="Helvetica" w:cs="Times New Roman"/>
          <w:color w:val="000000"/>
          <w:lang w:val="en-CA" w:eastAsia="fr-FR"/>
        </w:rPr>
        <w:t xml:space="preserve"> i) {</w:t>
      </w:r>
    </w:p>
    <w:p w14:paraId="7050FEE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E4F945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(i==v.</w:t>
      </w:r>
      <w:r w:rsidRPr="006B564D">
        <w:rPr>
          <w:rFonts w:ascii="Helvetica" w:hAnsi="Helvetica" w:cs="Times New Roman"/>
          <w:color w:val="800080"/>
          <w:lang w:val="en-CA" w:eastAsia="fr-FR"/>
        </w:rPr>
        <w:t>size</w:t>
      </w:r>
      <w:r w:rsidRPr="006B564D">
        <w:rPr>
          <w:rFonts w:ascii="Helvetica" w:hAnsi="Helvetica" w:cs="Times New Roman"/>
          <w:color w:val="000000"/>
          <w:lang w:val="en-CA" w:eastAsia="fr-FR"/>
        </w:rPr>
        <w:t>()) {</w:t>
      </w:r>
    </w:p>
    <w:p w14:paraId="7DF9F4D0" w14:textId="77777777" w:rsidR="006B564D" w:rsidRPr="006B564D" w:rsidRDefault="006B564D" w:rsidP="006B564D">
      <w:pPr>
        <w:spacing w:line="240" w:lineRule="auto"/>
        <w:ind w:left="0" w:firstLine="0"/>
        <w:jc w:val="left"/>
        <w:rPr>
          <w:rFonts w:ascii="Helvetica" w:hAnsi="Helvetica" w:cs="Times New Roman"/>
          <w:color w:val="8C8CF5"/>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8C8CF5"/>
          <w:lang w:val="en-CA" w:eastAsia="fr-FR"/>
        </w:rPr>
        <w:t>'End of vector'</w:t>
      </w:r>
      <w:r w:rsidRPr="006B564D">
        <w:rPr>
          <w:rFonts w:ascii="Helvetica" w:hAnsi="Helvetica" w:cs="Times New Roman"/>
          <w:color w:val="000000"/>
          <w:lang w:val="en-CA" w:eastAsia="fr-FR"/>
        </w:rPr>
        <w:t>);</w:t>
      </w:r>
    </w:p>
    <w:p w14:paraId="7931C67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0597F3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3177F74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6255DB0B"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 {</w:t>
      </w:r>
    </w:p>
    <w:p w14:paraId="12C1320E"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"Already analyzed"</w:t>
      </w:r>
      <w:r w:rsidRPr="006B564D">
        <w:rPr>
          <w:rFonts w:ascii="Helvetica" w:hAnsi="Helvetica" w:cs="Times New Roman"/>
          <w:color w:val="000000"/>
          <w:lang w:val="en-CA" w:eastAsia="fr-FR"/>
        </w:rPr>
        <w:t>);</w:t>
      </w:r>
    </w:p>
    <w:p w14:paraId="18A9FCA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return</w:t>
      </w:r>
      <w:r w:rsidRPr="006B564D">
        <w:rPr>
          <w:rFonts w:ascii="Helvetica" w:hAnsi="Helvetica" w:cs="Times New Roman"/>
          <w:color w:val="000000"/>
          <w:lang w:val="en-CA" w:eastAsia="fr-FR"/>
        </w:rPr>
        <w:t>;</w:t>
      </w:r>
    </w:p>
    <w:p w14:paraId="4C4D998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5806F514"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DF4ECD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(i,v[i]);</w:t>
      </w:r>
    </w:p>
    <w:p w14:paraId="582EAF26"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v[i].</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20223BE"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if</w:t>
      </w:r>
      <w:r w:rsidRPr="006B564D">
        <w:rPr>
          <w:rFonts w:ascii="Helvetica" w:hAnsi="Helvetica" w:cs="Times New Roman"/>
          <w:color w:val="000000"/>
          <w:lang w:val="en-CA" w:eastAsia="fr-FR"/>
        </w:rPr>
        <w:t xml:space="preserve"> (v[i].</w:t>
      </w:r>
      <w:r w:rsidRPr="006B564D">
        <w:rPr>
          <w:rFonts w:ascii="Helvetica" w:hAnsi="Helvetica" w:cs="Times New Roman"/>
          <w:color w:val="800080"/>
          <w:lang w:val="en-CA" w:eastAsia="fr-FR"/>
        </w:rPr>
        <w:t>iscontainer</w:t>
      </w:r>
      <w:r w:rsidRPr="006B564D">
        <w:rPr>
          <w:rFonts w:ascii="Helvetica" w:hAnsi="Helvetica" w:cs="Times New Roman"/>
          <w:color w:val="000000"/>
          <w:lang w:val="en-CA" w:eastAsia="fr-FR"/>
        </w:rPr>
        <w:t>()) {</w:t>
      </w:r>
    </w:p>
    <w:p w14:paraId="7721E8D1" w14:textId="77777777" w:rsidR="006B564D" w:rsidRPr="006B564D" w:rsidRDefault="006B564D" w:rsidP="006B564D">
      <w:pPr>
        <w:spacing w:line="240" w:lineRule="auto"/>
        <w:ind w:left="0" w:firstLine="0"/>
        <w:jc w:val="left"/>
        <w:rPr>
          <w:rFonts w:ascii="Helvetica" w:hAnsi="Helvetica" w:cs="Times New Roman"/>
          <w:color w:val="FF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0505F5"/>
          <w:lang w:val="en-CA" w:eastAsia="fr-FR"/>
        </w:rPr>
        <w:t>println</w:t>
      </w:r>
      <w:r w:rsidRPr="006B564D">
        <w:rPr>
          <w:rFonts w:ascii="Helvetica" w:hAnsi="Helvetica" w:cs="Times New Roman"/>
          <w:color w:val="000000"/>
          <w:lang w:val="en-CA" w:eastAsia="fr-FR"/>
        </w:rPr>
        <w:t>(</w:t>
      </w:r>
      <w:r w:rsidRPr="006B564D">
        <w:rPr>
          <w:rFonts w:ascii="Helvetica" w:hAnsi="Helvetica" w:cs="Times New Roman"/>
          <w:color w:val="FF0000"/>
          <w:lang w:val="en-CA" w:eastAsia="fr-FR"/>
        </w:rPr>
        <w:t>"This value is a container..."</w:t>
      </w:r>
      <w:r w:rsidRPr="006B564D">
        <w:rPr>
          <w:rFonts w:ascii="Helvetica" w:hAnsi="Helvetica" w:cs="Times New Roman"/>
          <w:color w:val="000000"/>
          <w:lang w:val="en-CA" w:eastAsia="fr-FR"/>
        </w:rPr>
        <w:t>);</w:t>
      </w:r>
    </w:p>
    <w:p w14:paraId="6AED8DFD"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(v[i],0);</w:t>
      </w:r>
    </w:p>
    <w:p w14:paraId="366D0AB0"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w:t>
      </w:r>
    </w:p>
    <w:p w14:paraId="103FCB72"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 xml:space="preserve">    </w:t>
      </w: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(v,i+1);</w:t>
      </w:r>
    </w:p>
    <w:p w14:paraId="7A6C8F28"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w:t>
      </w:r>
    </w:p>
    <w:p w14:paraId="31BCDAF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3528B25C" w14:textId="7E5C8FC0" w:rsidR="006B564D" w:rsidRPr="006B564D" w:rsidRDefault="00B06E06"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2D8C2D"/>
          <w:lang w:val="en-CA" w:eastAsia="fr-FR"/>
        </w:rPr>
        <w:t>//</w:t>
      </w:r>
      <w:r>
        <w:rPr>
          <w:rFonts w:ascii="Helvetica" w:hAnsi="Helvetica" w:cs="Times New Roman"/>
          <w:color w:val="2D8C2D"/>
          <w:lang w:val="en-CA" w:eastAsia="fr-FR"/>
        </w:rPr>
        <w:t>We mark our vector to avoid traversing it twice</w:t>
      </w:r>
    </w:p>
    <w:p w14:paraId="754F4697"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mark</w:t>
      </w:r>
      <w:r w:rsidRPr="006B564D">
        <w:rPr>
          <w:rFonts w:ascii="Helvetica" w:hAnsi="Helvetica" w:cs="Times New Roman"/>
          <w:color w:val="000000"/>
          <w:lang w:val="en-CA" w:eastAsia="fr-FR"/>
        </w:rPr>
        <w:t>(1);</w:t>
      </w:r>
    </w:p>
    <w:p w14:paraId="1AA4DD4A" w14:textId="54908705" w:rsidR="006B564D" w:rsidRPr="006B564D" w:rsidRDefault="006B564D" w:rsidP="006B564D">
      <w:pPr>
        <w:spacing w:line="240" w:lineRule="auto"/>
        <w:ind w:left="0" w:firstLine="0"/>
        <w:jc w:val="left"/>
        <w:rPr>
          <w:rFonts w:ascii="Helvetica" w:hAnsi="Helvetica" w:cs="Times New Roman"/>
          <w:color w:val="9E2123"/>
          <w:lang w:val="en-CA" w:eastAsia="fr-FR"/>
        </w:rPr>
      </w:pPr>
      <w:r w:rsidRPr="006B564D">
        <w:rPr>
          <w:rFonts w:ascii="Helvetica" w:hAnsi="Helvetica" w:cs="Times New Roman"/>
          <w:color w:val="9E2123"/>
          <w:lang w:val="en-CA" w:eastAsia="fr-FR"/>
        </w:rPr>
        <w:t>traversal</w:t>
      </w:r>
      <w:r w:rsidRPr="006B564D">
        <w:rPr>
          <w:rFonts w:ascii="Helvetica" w:hAnsi="Helvetica" w:cs="Times New Roman"/>
          <w:color w:val="000000"/>
          <w:lang w:val="en-CA" w:eastAsia="fr-FR"/>
        </w:rPr>
        <w:t>(v,0);</w:t>
      </w:r>
    </w:p>
    <w:p w14:paraId="41CA13CF" w14:textId="6FC55652"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w:t>
      </w:r>
      <w:r w:rsidR="006A4853">
        <w:rPr>
          <w:rFonts w:ascii="Helvetica" w:hAnsi="Helvetica" w:cs="Times New Roman"/>
          <w:color w:val="2D8C2D"/>
          <w:lang w:val="en-CA" w:eastAsia="fr-FR"/>
        </w:rPr>
        <w:t>W</w:t>
      </w:r>
      <w:r w:rsidRPr="006B564D">
        <w:rPr>
          <w:rFonts w:ascii="Helvetica" w:hAnsi="Helvetica" w:cs="Times New Roman"/>
          <w:color w:val="2D8C2D"/>
          <w:lang w:val="en-CA" w:eastAsia="fr-FR"/>
        </w:rPr>
        <w:t>e unmark all elements</w:t>
      </w:r>
      <w:r w:rsidR="00B440C1">
        <w:rPr>
          <w:rFonts w:ascii="Helvetica" w:hAnsi="Helvetica" w:cs="Times New Roman"/>
          <w:color w:val="2D8C2D"/>
          <w:lang w:val="en-CA" w:eastAsia="fr-FR"/>
        </w:rPr>
        <w:t xml:space="preserve"> at once</w:t>
      </w:r>
    </w:p>
    <w:p w14:paraId="0066C152" w14:textId="77777777" w:rsidR="006B564D" w:rsidRPr="006B564D" w:rsidRDefault="006B564D" w:rsidP="006B564D">
      <w:pPr>
        <w:spacing w:line="240" w:lineRule="auto"/>
        <w:ind w:left="0" w:firstLine="0"/>
        <w:jc w:val="left"/>
        <w:rPr>
          <w:rFonts w:ascii="Helvetica" w:hAnsi="Helvetica" w:cs="Times New Roman"/>
          <w:color w:val="800080"/>
          <w:lang w:val="en-CA" w:eastAsia="fr-FR"/>
        </w:rPr>
      </w:pPr>
      <w:r w:rsidRPr="006B564D">
        <w:rPr>
          <w:rFonts w:ascii="Helvetica" w:hAnsi="Helvetica" w:cs="Times New Roman"/>
          <w:color w:val="000000"/>
          <w:lang w:val="en-CA" w:eastAsia="fr-FR"/>
        </w:rPr>
        <w:t>v.</w:t>
      </w:r>
      <w:r w:rsidRPr="006B564D">
        <w:rPr>
          <w:rFonts w:ascii="Helvetica" w:hAnsi="Helvetica" w:cs="Times New Roman"/>
          <w:color w:val="800080"/>
          <w:lang w:val="en-CA" w:eastAsia="fr-FR"/>
        </w:rPr>
        <w:t>unmark</w:t>
      </w:r>
      <w:r w:rsidRPr="006B564D">
        <w:rPr>
          <w:rFonts w:ascii="Helvetica" w:hAnsi="Helvetica" w:cs="Times New Roman"/>
          <w:color w:val="000000"/>
          <w:lang w:val="en-CA" w:eastAsia="fr-FR"/>
        </w:rPr>
        <w:t>();</w:t>
      </w:r>
    </w:p>
    <w:p w14:paraId="01132775" w14:textId="77777777" w:rsidR="006B564D" w:rsidRPr="006B564D" w:rsidRDefault="006B564D" w:rsidP="006B564D">
      <w:pPr>
        <w:spacing w:line="240" w:lineRule="auto"/>
        <w:ind w:left="0" w:firstLine="0"/>
        <w:jc w:val="left"/>
        <w:rPr>
          <w:rFonts w:ascii="Helvetica" w:hAnsi="Helvetica" w:cs="Times New Roman"/>
          <w:color w:val="000000"/>
          <w:lang w:val="en-CA" w:eastAsia="fr-FR"/>
        </w:rPr>
      </w:pPr>
    </w:p>
    <w:p w14:paraId="055D3B66" w14:textId="439CEACD" w:rsidR="006B564D" w:rsidRPr="006B564D" w:rsidRDefault="00296F4D" w:rsidP="006B564D">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V is</w:t>
      </w:r>
      <w:r w:rsidR="006B564D" w:rsidRPr="006B564D">
        <w:rPr>
          <w:rFonts w:ascii="Helvetica" w:hAnsi="Helvetica" w:cs="Times New Roman"/>
          <w:color w:val="2D8C2D"/>
          <w:lang w:val="en-CA" w:eastAsia="fr-FR"/>
        </w:rPr>
        <w:t>: [10,20,30,40,50,[60,70,80],[...]], it contains a self reference</w:t>
      </w:r>
    </w:p>
    <w:p w14:paraId="64BC6B4E"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p>
    <w:p w14:paraId="7823E07F" w14:textId="7CB0257E" w:rsidR="00296F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//The run</w:t>
      </w:r>
    </w:p>
    <w:p w14:paraId="7910A4A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0 10</w:t>
      </w:r>
    </w:p>
    <w:p w14:paraId="0E894AA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1 20</w:t>
      </w:r>
    </w:p>
    <w:p w14:paraId="44009931"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2 30</w:t>
      </w:r>
    </w:p>
    <w:p w14:paraId="6601C81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3 40</w:t>
      </w:r>
    </w:p>
    <w:p w14:paraId="6D64F0C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4 50</w:t>
      </w:r>
    </w:p>
    <w:p w14:paraId="5476739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5 [60,70,80]</w:t>
      </w:r>
    </w:p>
    <w:p w14:paraId="5F3C30A7"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This value is a container...</w:t>
      </w:r>
    </w:p>
    <w:p w14:paraId="2323729A"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0 60</w:t>
      </w:r>
    </w:p>
    <w:p w14:paraId="21F0420F"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1 70</w:t>
      </w:r>
    </w:p>
    <w:p w14:paraId="1922F133"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2 80</w:t>
      </w:r>
    </w:p>
    <w:p w14:paraId="6C8BEA65"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 of vector</w:t>
      </w:r>
    </w:p>
    <w:p w14:paraId="4EAC1FB9"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Already analyzed</w:t>
      </w:r>
    </w:p>
    <w:p w14:paraId="3C49DFF0" w14:textId="77777777" w:rsidR="006B564D" w:rsidRPr="006B564D" w:rsidRDefault="006B564D" w:rsidP="006B564D">
      <w:pPr>
        <w:spacing w:line="240" w:lineRule="auto"/>
        <w:ind w:left="0" w:firstLine="0"/>
        <w:jc w:val="left"/>
        <w:rPr>
          <w:rFonts w:ascii="Helvetica" w:hAnsi="Helvetica" w:cs="Times New Roman"/>
          <w:color w:val="2D8C2D"/>
          <w:lang w:val="en-CA" w:eastAsia="fr-FR"/>
        </w:rPr>
      </w:pPr>
      <w:r w:rsidRPr="006B564D">
        <w:rPr>
          <w:rFonts w:ascii="Helvetica" w:hAnsi="Helvetica" w:cs="Times New Roman"/>
          <w:color w:val="2D8C2D"/>
          <w:lang w:val="en-CA" w:eastAsia="fr-FR"/>
        </w:rPr>
        <w:t>end</w:t>
      </w:r>
    </w:p>
    <w:p w14:paraId="24AFD721" w14:textId="77777777" w:rsidR="00DE0B21" w:rsidRPr="000371EC" w:rsidRDefault="00DE0B21" w:rsidP="0075568D">
      <w:pPr>
        <w:ind w:left="-851" w:firstLine="0"/>
      </w:pPr>
    </w:p>
    <w:p w14:paraId="3A624161" w14:textId="19DE0926" w:rsidR="00FA20E2" w:rsidRDefault="00FE1A61" w:rsidP="001169F8">
      <w:pPr>
        <w:pStyle w:val="Titre1"/>
      </w:pPr>
      <w:bookmarkStart w:id="487" w:name="_Toc140153828"/>
      <w:r>
        <w:lastRenderedPageBreak/>
        <w:t>Lock free</w:t>
      </w:r>
      <w:r w:rsidR="00FA20E2">
        <w:t xml:space="preserve"> </w:t>
      </w:r>
      <w:r w:rsidR="006C4382">
        <w:t>T</w:t>
      </w:r>
      <w:r w:rsidR="00FA20E2">
        <w:t>ypes</w:t>
      </w:r>
      <w:bookmarkEnd w:id="487"/>
    </w:p>
    <w:p w14:paraId="72220488" w14:textId="3AAD5A6E" w:rsidR="006C4382" w:rsidRDefault="006C6AB8" w:rsidP="006C4382">
      <w:r>
        <w:t>Lock free</w:t>
      </w:r>
      <w:r w:rsidR="006C4382">
        <w:t xml:space="preserve"> types are very useful in multithreading applications. They provide a way to manipulate numbers, strings, vectors or maps without any locks. Locks have a heavy cost on execution. When a thread is put on hold on a lock, the system must store its context and re-activate it when the lock is released. Lock-free programming aims at removing locks as much as possible to avoid costly stops in the execution flow.</w:t>
      </w:r>
    </w:p>
    <w:p w14:paraId="5CA62ACE" w14:textId="77777777" w:rsidR="006C4382" w:rsidRDefault="006C4382" w:rsidP="006C4382"/>
    <w:p w14:paraId="4F712D0D" w14:textId="1896131B" w:rsidR="006C4382" w:rsidRDefault="006C4382" w:rsidP="006C4382">
      <w:pPr>
        <w:pStyle w:val="Titre3"/>
      </w:pPr>
      <w:bookmarkStart w:id="488" w:name="_Toc140153829"/>
      <w:r>
        <w:t>table and rawstring</w:t>
      </w:r>
      <w:bookmarkEnd w:id="488"/>
    </w:p>
    <w:p w14:paraId="2B2AFA6A" w14:textId="13D3598A" w:rsidR="006C4382" w:rsidRDefault="006C4382" w:rsidP="006C4382">
      <w:r>
        <w:t xml:space="preserve">We have seen in previous sections two of these lock-free objects: </w:t>
      </w:r>
      <w:r>
        <w:rPr>
          <w:i/>
        </w:rPr>
        <w:t>table</w:t>
      </w:r>
      <w:r>
        <w:t xml:space="preserve"> and </w:t>
      </w:r>
      <w:r>
        <w:rPr>
          <w:i/>
        </w:rPr>
        <w:t>rawstring.</w:t>
      </w:r>
    </w:p>
    <w:p w14:paraId="2E1EC286" w14:textId="77777777" w:rsidR="006C4382" w:rsidRDefault="006C4382" w:rsidP="006C4382"/>
    <w:p w14:paraId="6D195BC7" w14:textId="1A6A7CE4" w:rsidR="006C4382" w:rsidRDefault="006C4382" w:rsidP="006C4382">
      <w:r>
        <w:t>The specificity of these objects is that in the context of a thread their size is fixed and cannot be modified, which guaranties that any concurrent access to these objects will not hamper their inner buffer declaration.</w:t>
      </w:r>
    </w:p>
    <w:p w14:paraId="00E2DDFA" w14:textId="77777777" w:rsidR="006C4382" w:rsidRDefault="006C4382" w:rsidP="006C4382"/>
    <w:p w14:paraId="0245EBBC" w14:textId="5843B665" w:rsidR="006C4382" w:rsidRDefault="006C4382" w:rsidP="006C4382">
      <w:pPr>
        <w:pStyle w:val="Titre3"/>
      </w:pPr>
      <w:bookmarkStart w:id="489" w:name="_Toc140153830"/>
      <w:r>
        <w:t>a_bool, a_int, a_float</w:t>
      </w:r>
      <w:r w:rsidR="00DA52F5">
        <w:t>, a_string, a_ustring</w:t>
      </w:r>
      <w:bookmarkEnd w:id="489"/>
    </w:p>
    <w:p w14:paraId="41DC249D" w14:textId="752EEA93" w:rsidR="006C4382" w:rsidRDefault="006C4382" w:rsidP="006C4382">
      <w:pPr>
        <w:pStyle w:val="Body"/>
      </w:pPr>
      <w:r>
        <w:t xml:space="preserve">Tamgu provides also </w:t>
      </w:r>
      <w:r w:rsidR="00DA52F5">
        <w:t xml:space="preserve">five </w:t>
      </w:r>
      <w:r>
        <w:t>atomi</w:t>
      </w:r>
      <w:r w:rsidR="00DA52F5">
        <w:t xml:space="preserve">c values for Boolean, integers, </w:t>
      </w:r>
      <w:r>
        <w:t>floats</w:t>
      </w:r>
      <w:r w:rsidR="00DA52F5">
        <w:t xml:space="preserve"> and strings</w:t>
      </w:r>
      <w:r>
        <w:t>. These objects can be used as regular values, however in case of concurrent access, their atomicity is guaranteed. Atomicity in this context means that only one thread can modify their value at a time.</w:t>
      </w:r>
    </w:p>
    <w:p w14:paraId="51905DA2" w14:textId="6CD3959A" w:rsidR="006C4382" w:rsidRDefault="00B60A21" w:rsidP="007A0EC9">
      <w:pPr>
        <w:pStyle w:val="Titre3"/>
      </w:pPr>
      <w:bookmarkStart w:id="490" w:name="_Toc140153831"/>
      <w:r>
        <w:t>a_vector,</w:t>
      </w:r>
      <w:r w:rsidR="00150DCE">
        <w:t xml:space="preserve"> a_[i|f|s|u]vector,</w:t>
      </w:r>
      <w:r>
        <w:t xml:space="preserve"> </w:t>
      </w:r>
      <w:r w:rsidR="007A0EC9">
        <w:t>a_map</w:t>
      </w:r>
      <w:r w:rsidR="007062FC">
        <w:t>[</w:t>
      </w:r>
      <w:r w:rsidR="006D2BA3">
        <w:t>i|f|s|u</w:t>
      </w:r>
      <w:r w:rsidR="007062FC">
        <w:t>][</w:t>
      </w:r>
      <w:r w:rsidR="006D2BA3">
        <w:t>i|f|s|u</w:t>
      </w:r>
      <w:r w:rsidR="007062FC">
        <w:t>]</w:t>
      </w:r>
      <w:bookmarkEnd w:id="490"/>
    </w:p>
    <w:p w14:paraId="15B93FC0" w14:textId="183CF8B7" w:rsidR="007A0EC9" w:rsidRDefault="007A0EC9" w:rsidP="006C4382">
      <w:pPr>
        <w:pStyle w:val="Body"/>
      </w:pPr>
      <w:r>
        <w:t xml:space="preserve">Tamgu also provides </w:t>
      </w:r>
      <w:r w:rsidR="00FD7C02">
        <w:t>containers</w:t>
      </w:r>
      <w:r>
        <w:t>, which can be modified by different threads in the same time with</w:t>
      </w:r>
      <w:r w:rsidR="00DA67BF">
        <w:t xml:space="preserve"> minimum</w:t>
      </w:r>
      <w:r>
        <w:t xml:space="preserve"> locks. Again, these structures can be used exactly as their corresponding non-atomic maps. </w:t>
      </w:r>
      <w:r w:rsidR="00C12C72">
        <w:t xml:space="preserve">These structures </w:t>
      </w:r>
      <w:r w:rsidR="00660291">
        <w:t xml:space="preserve">are implemented as a </w:t>
      </w:r>
      <w:r w:rsidR="00E078BE">
        <w:t>linked list</w:t>
      </w:r>
      <w:r w:rsidR="005A51E5">
        <w:t xml:space="preserve"> of chunks. Each chunk can usually accommodate quite a few values</w:t>
      </w:r>
      <w:r w:rsidR="00E078BE">
        <w:t xml:space="preserve">. The only time when a lock is set is when a new element is added to this linked list. Reading and most storage are </w:t>
      </w:r>
      <w:r w:rsidR="004D6DF7">
        <w:t xml:space="preserve">processed </w:t>
      </w:r>
      <w:r w:rsidR="00E078BE">
        <w:t xml:space="preserve">without any locks, except for the case when the map or the vector is not large enough to accommodate a new </w:t>
      </w:r>
      <w:r w:rsidR="002368AC">
        <w:t>element.</w:t>
      </w:r>
    </w:p>
    <w:p w14:paraId="26B90FB7" w14:textId="0E9D4C40" w:rsidR="00044AC5" w:rsidRDefault="001D6DEB" w:rsidP="006C4382">
      <w:pPr>
        <w:pStyle w:val="Body"/>
      </w:pPr>
      <w:r w:rsidRPr="001D6DEB">
        <w:rPr>
          <w:b/>
        </w:rPr>
        <w:t>Note:</w:t>
      </w:r>
      <w:r w:rsidR="00044AC5">
        <w:t xml:space="preserve"> </w:t>
      </w:r>
      <w:r w:rsidRPr="001D6DEB">
        <w:rPr>
          <w:i/>
        </w:rPr>
        <w:t>a_</w:t>
      </w:r>
      <w:r w:rsidR="00044AC5" w:rsidRPr="001D6DEB">
        <w:rPr>
          <w:i/>
        </w:rPr>
        <w:t>maps</w:t>
      </w:r>
      <w:r w:rsidR="00044AC5">
        <w:t xml:space="preserve"> are all value </w:t>
      </w:r>
      <w:r w:rsidR="00B97A23">
        <w:t>containers</w:t>
      </w:r>
      <w:r w:rsidR="00C70F99">
        <w:t xml:space="preserve"> </w:t>
      </w:r>
      <w:r w:rsidR="00791D94">
        <w:t xml:space="preserve">while </w:t>
      </w:r>
      <w:r w:rsidR="00E14B95" w:rsidRPr="00791D94">
        <w:rPr>
          <w:i/>
        </w:rPr>
        <w:t>a_vector</w:t>
      </w:r>
      <w:r w:rsidR="00791D94">
        <w:t xml:space="preserve"> is an object container</w:t>
      </w:r>
      <w:r w:rsidR="00044AC5">
        <w:t>.</w:t>
      </w:r>
    </w:p>
    <w:p w14:paraId="41B3C50C" w14:textId="411EF668" w:rsidR="00AC4E1C" w:rsidRPr="00AC4E1C" w:rsidRDefault="00AC4E1C" w:rsidP="006C4382">
      <w:pPr>
        <w:pStyle w:val="Body"/>
        <w:rPr>
          <w:i/>
        </w:rPr>
      </w:pPr>
      <w:r>
        <w:rPr>
          <w:b/>
        </w:rPr>
        <w:t xml:space="preserve">Note bis: </w:t>
      </w:r>
      <w:r>
        <w:rPr>
          <w:i/>
        </w:rPr>
        <w:t>you need to load the “allmaps” library to have access to these maps.</w:t>
      </w:r>
    </w:p>
    <w:p w14:paraId="0C1F1382" w14:textId="60725C8B" w:rsidR="00EC32D9" w:rsidRDefault="00EC32D9" w:rsidP="00F112D7">
      <w:pPr>
        <w:pStyle w:val="Titre3"/>
      </w:pPr>
      <w:bookmarkStart w:id="491" w:name="_Toc140153832"/>
      <w:r>
        <w:t>ring</w:t>
      </w:r>
      <w:bookmarkEnd w:id="491"/>
    </w:p>
    <w:p w14:paraId="4C33996B" w14:textId="5609C53A" w:rsidR="00EC32D9" w:rsidRPr="00EC32D9" w:rsidRDefault="00EC32D9" w:rsidP="00EC32D9">
      <w:pPr>
        <w:pStyle w:val="Body"/>
      </w:pPr>
      <w:r>
        <w:t xml:space="preserve">“ring” is also a lock-free container, which can contain at most 65535. </w:t>
      </w:r>
      <w:r>
        <w:rPr>
          <w:i/>
        </w:rPr>
        <w:t>Ring</w:t>
      </w:r>
      <w:r>
        <w:t xml:space="preserve"> is implemented as structure in which elements can be stored </w:t>
      </w:r>
      <w:r w:rsidR="00333500">
        <w:t xml:space="preserve">or removed </w:t>
      </w:r>
      <w:r>
        <w:t xml:space="preserve">on the </w:t>
      </w:r>
      <w:r>
        <w:lastRenderedPageBreak/>
        <w:t>front or on the back</w:t>
      </w:r>
      <w:r w:rsidR="00333500">
        <w:t>. These operations</w:t>
      </w:r>
      <w:r w:rsidR="00D15E1C">
        <w:t>,</w:t>
      </w:r>
      <w:r w:rsidR="00333500">
        <w:t xml:space="preserve"> contrary to other containers</w:t>
      </w:r>
      <w:r w:rsidR="00D15E1C">
        <w:t>,</w:t>
      </w:r>
      <w:r w:rsidR="00333500">
        <w:t xml:space="preserve"> have exactly the same memory time or space print.</w:t>
      </w:r>
    </w:p>
    <w:p w14:paraId="51E128F0" w14:textId="77777777" w:rsidR="00F112D7" w:rsidRDefault="00FE1A61" w:rsidP="00F112D7">
      <w:pPr>
        <w:pStyle w:val="Titre3"/>
      </w:pPr>
      <w:bookmarkStart w:id="492" w:name="_Toc140153833"/>
      <w:r>
        <w:t>Important</w:t>
      </w:r>
      <w:bookmarkEnd w:id="492"/>
    </w:p>
    <w:p w14:paraId="6132B1D9" w14:textId="2FCD60D4" w:rsidR="00FE1A61" w:rsidRDefault="00FE1A61" w:rsidP="00373B8C">
      <w:pPr>
        <w:pStyle w:val="Body"/>
      </w:pPr>
      <w:r>
        <w:t xml:space="preserve"> When </w:t>
      </w:r>
      <w:r w:rsidR="00373B8C">
        <w:t xml:space="preserve">different threads </w:t>
      </w:r>
      <w:r w:rsidR="000C3CF6">
        <w:t xml:space="preserve">try to modify </w:t>
      </w:r>
      <w:r w:rsidR="00373B8C">
        <w:t xml:space="preserve">the same lock-free variable, there is no guarantees that the two </w:t>
      </w:r>
      <w:r w:rsidR="000C3CF6">
        <w:t>modifications</w:t>
      </w:r>
      <w:r w:rsidR="00373B8C">
        <w:t xml:space="preserve"> will be both successful</w:t>
      </w:r>
      <w:r w:rsidR="000C3CF6">
        <w:t xml:space="preserve">. The last to access the variable might be the one to </w:t>
      </w:r>
      <w:r w:rsidR="00582F9D">
        <w:t>modify</w:t>
      </w:r>
      <w:r w:rsidR="000C3CF6">
        <w:t xml:space="preserve"> the value.</w:t>
      </w:r>
      <w:r w:rsidR="00256927">
        <w:t xml:space="preserve"> </w:t>
      </w:r>
    </w:p>
    <w:p w14:paraId="3D162735" w14:textId="77777777" w:rsidR="00373B8C" w:rsidRPr="006C4382" w:rsidRDefault="00373B8C" w:rsidP="00373B8C">
      <w:pPr>
        <w:pStyle w:val="Body"/>
      </w:pPr>
    </w:p>
    <w:p w14:paraId="716BEF80" w14:textId="77777777" w:rsidR="00C01B45" w:rsidRDefault="00C01B45" w:rsidP="001169F8">
      <w:pPr>
        <w:pStyle w:val="Titre1"/>
      </w:pPr>
      <w:bookmarkStart w:id="493" w:name="_Toc140153834"/>
      <w:r>
        <w:lastRenderedPageBreak/>
        <w:t xml:space="preserve">Type </w:t>
      </w:r>
      <w:r w:rsidR="00BF0C80">
        <w:t>f</w:t>
      </w:r>
      <w:r>
        <w:t>matrix</w:t>
      </w:r>
      <w:r w:rsidR="00BF0C80">
        <w:t>, imatrix</w:t>
      </w:r>
      <w:bookmarkEnd w:id="482"/>
      <w:bookmarkEnd w:id="483"/>
      <w:bookmarkEnd w:id="493"/>
    </w:p>
    <w:p w14:paraId="54CFF26A" w14:textId="77777777" w:rsidR="00C01B45" w:rsidRDefault="005B67FB" w:rsidP="00495ACD">
      <w:r>
        <w:t>These</w:t>
      </w:r>
      <w:r w:rsidR="00C01B45">
        <w:t xml:space="preserve"> type</w:t>
      </w:r>
      <w:r>
        <w:t>s</w:t>
      </w:r>
      <w:r w:rsidR="00C01B45">
        <w:t xml:space="preserve"> </w:t>
      </w:r>
      <w:r>
        <w:t>are</w:t>
      </w:r>
      <w:r w:rsidR="00C01B45">
        <w:t xml:space="preserve"> used to handle matrices. </w:t>
      </w:r>
      <w:r w:rsidR="00C744F7">
        <w:t>You define the matri</w:t>
      </w:r>
      <w:r w:rsidR="00FE11D5">
        <w:t>x</w:t>
      </w:r>
      <w:r w:rsidR="00C74ADD">
        <w:t xml:space="preserve"> size at creation time and you can store element</w:t>
      </w:r>
      <w:r w:rsidR="00F16875">
        <w:t>s</w:t>
      </w:r>
      <w:r w:rsidR="00C74ADD">
        <w:t xml:space="preserve"> with a redefinition of the “:” operator. In this case, this operator is used to define the rows and columns of the value to store. Matrices can only store floats.</w:t>
      </w:r>
    </w:p>
    <w:p w14:paraId="4893C285" w14:textId="77777777" w:rsidR="00C74ADD" w:rsidRDefault="00C74ADD" w:rsidP="00495ACD"/>
    <w:p w14:paraId="679A4560" w14:textId="77777777" w:rsidR="00342E8A" w:rsidRPr="008A1019" w:rsidRDefault="00342E8A" w:rsidP="00495ACD">
      <w:r>
        <w:t xml:space="preserve">m[r:c]=v: </w:t>
      </w:r>
      <w:r w:rsidRPr="008A1019">
        <w:t>we store an element v at row r and column c.</w:t>
      </w:r>
    </w:p>
    <w:p w14:paraId="246464A5" w14:textId="77777777" w:rsidR="008A1019" w:rsidRDefault="008A1019" w:rsidP="00495ACD">
      <w:r>
        <w:t>m[r:]</w:t>
      </w:r>
      <w:r>
        <w:tab/>
        <w:t>returns the row r as a fvector</w:t>
      </w:r>
    </w:p>
    <w:p w14:paraId="3A75CF94" w14:textId="77777777" w:rsidR="008A1019" w:rsidRPr="008A1019" w:rsidRDefault="008A1019" w:rsidP="00495ACD">
      <w:r>
        <w:t>m[:c]</w:t>
      </w:r>
      <w:r>
        <w:tab/>
        <w:t>returns the row c as a fvector</w:t>
      </w:r>
    </w:p>
    <w:p w14:paraId="54A93F19" w14:textId="77777777" w:rsidR="00342E8A" w:rsidRDefault="00342E8A" w:rsidP="00495ACD"/>
    <w:p w14:paraId="7BE69638" w14:textId="77777777" w:rsidR="00C74ADD" w:rsidRDefault="0019326E" w:rsidP="00987601">
      <w:pPr>
        <w:pStyle w:val="Titre2"/>
      </w:pPr>
      <w:bookmarkStart w:id="494" w:name="_Toc492975538"/>
      <w:bookmarkStart w:id="495" w:name="_Toc492977776"/>
      <w:bookmarkStart w:id="496" w:name="_Toc140153835"/>
      <w:r>
        <w:t>Methods</w:t>
      </w:r>
      <w:bookmarkEnd w:id="494"/>
      <w:bookmarkEnd w:id="495"/>
      <w:bookmarkEnd w:id="496"/>
    </w:p>
    <w:p w14:paraId="581DD103"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determinant()</w:t>
      </w:r>
      <w:r w:rsidRPr="002733E8">
        <w:rPr>
          <w:rFonts w:eastAsia="Arial Unicode MS"/>
          <w:b w:val="0"/>
          <w:i/>
        </w:rPr>
        <w:t>: return the matrix determinant</w:t>
      </w:r>
    </w:p>
    <w:p w14:paraId="0AE844DF" w14:textId="77777777" w:rsidR="003C15B2" w:rsidRPr="002733E8" w:rsidRDefault="00092A8D" w:rsidP="00607E45">
      <w:pPr>
        <w:pStyle w:val="methods"/>
        <w:numPr>
          <w:ilvl w:val="0"/>
          <w:numId w:val="86"/>
        </w:numPr>
        <w:ind w:left="-284"/>
        <w:rPr>
          <w:rFonts w:eastAsia="Arial Unicode MS"/>
          <w:b w:val="0"/>
          <w:i/>
        </w:rPr>
      </w:pPr>
      <w:r w:rsidRPr="00092A8D">
        <w:rPr>
          <w:rFonts w:eastAsia="Arial Unicode MS"/>
        </w:rPr>
        <w:t>dimens</w:t>
      </w:r>
      <w:r w:rsidR="003C15B2">
        <w:rPr>
          <w:rFonts w:eastAsia="Arial Unicode MS"/>
        </w:rPr>
        <w:t>ion()</w:t>
      </w:r>
      <w:r w:rsidR="003C15B2" w:rsidRPr="002733E8">
        <w:rPr>
          <w:rFonts w:eastAsia="Arial Unicode MS"/>
          <w:b w:val="0"/>
          <w:i/>
        </w:rPr>
        <w:t>: return the matrix size.</w:t>
      </w:r>
    </w:p>
    <w:p w14:paraId="0BA6DE41"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dimension(int rowsizeint columnsize)</w:t>
      </w:r>
      <w:r w:rsidRPr="002733E8">
        <w:rPr>
          <w:rFonts w:eastAsia="Arial Unicode MS"/>
          <w:b w:val="0"/>
          <w:i/>
        </w:rPr>
        <w:t>: set the matrix size.</w:t>
      </w:r>
    </w:p>
    <w:p w14:paraId="1BA922C8"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invert()</w:t>
      </w:r>
      <w:r w:rsidRPr="002733E8">
        <w:rPr>
          <w:rFonts w:eastAsia="Arial Unicode MS"/>
          <w:b w:val="0"/>
          <w:i/>
        </w:rPr>
        <w:t>: Return the inverted matrix.</w:t>
      </w:r>
    </w:p>
    <w:p w14:paraId="42A80ADA"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product()</w:t>
      </w:r>
      <w:r w:rsidRPr="002733E8">
        <w:rPr>
          <w:rFonts w:eastAsia="Arial Unicode MS"/>
          <w:b w:val="0"/>
          <w:i/>
        </w:rPr>
        <w:t>: return the product of all elements</w:t>
      </w:r>
    </w:p>
    <w:p w14:paraId="43B52FE0"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sum()</w:t>
      </w:r>
      <w:r w:rsidRPr="002733E8">
        <w:rPr>
          <w:rFonts w:eastAsia="Arial Unicode MS"/>
          <w:b w:val="0"/>
          <w:i/>
        </w:rPr>
        <w:t>: return the sum of all elements</w:t>
      </w:r>
    </w:p>
    <w:p w14:paraId="18FA86AF" w14:textId="77777777" w:rsidR="00092A8D" w:rsidRPr="002733E8" w:rsidRDefault="00092A8D" w:rsidP="00607E45">
      <w:pPr>
        <w:pStyle w:val="methods"/>
        <w:numPr>
          <w:ilvl w:val="0"/>
          <w:numId w:val="86"/>
        </w:numPr>
        <w:ind w:left="-284"/>
        <w:rPr>
          <w:rFonts w:eastAsia="Arial Unicode MS"/>
          <w:b w:val="0"/>
          <w:i/>
        </w:rPr>
      </w:pPr>
      <w:r w:rsidRPr="00092A8D">
        <w:rPr>
          <w:rFonts w:eastAsia="Arial Unicode MS"/>
        </w:rPr>
        <w:t>transpose()</w:t>
      </w:r>
      <w:r w:rsidRPr="002733E8">
        <w:rPr>
          <w:rFonts w:eastAsia="Arial Unicode MS"/>
          <w:b w:val="0"/>
          <w:i/>
        </w:rPr>
        <w:t>: return the transposed matrix</w:t>
      </w:r>
    </w:p>
    <w:p w14:paraId="5E0DA709" w14:textId="77777777" w:rsidR="00092A8D" w:rsidRDefault="00092A8D" w:rsidP="00495ACD">
      <w:pPr>
        <w:rPr>
          <w:rFonts w:eastAsia="Arial Unicode MS"/>
        </w:rPr>
      </w:pPr>
    </w:p>
    <w:p w14:paraId="4CCDFEB4" w14:textId="77777777" w:rsidR="00D6165D" w:rsidRDefault="00D6165D" w:rsidP="002F3205">
      <w:pPr>
        <w:pStyle w:val="Titre3"/>
      </w:pPr>
      <w:bookmarkStart w:id="497" w:name="_Toc492975539"/>
      <w:bookmarkStart w:id="498" w:name="_Toc492977777"/>
      <w:bookmarkStart w:id="499" w:name="_Toc140153836"/>
      <w:r>
        <w:t>Operators</w:t>
      </w:r>
      <w:bookmarkEnd w:id="497"/>
      <w:bookmarkEnd w:id="498"/>
      <w:bookmarkEnd w:id="499"/>
    </w:p>
    <w:p w14:paraId="15B11197" w14:textId="77777777" w:rsidR="00D6165D" w:rsidRPr="00D6165D" w:rsidRDefault="00D6165D" w:rsidP="00495ACD">
      <w:pPr>
        <w:pStyle w:val="Body"/>
      </w:pPr>
      <w:r w:rsidRPr="00D6165D">
        <w:t xml:space="preserve">The </w:t>
      </w:r>
      <w:r>
        <w:t xml:space="preserve">different operators: +,*,/,- are all available. However, note that the multiplication of two matrices multiplies two matrices one with other according to matrix multiplication. The same is true for division. </w:t>
      </w:r>
    </w:p>
    <w:p w14:paraId="44FC8B4C" w14:textId="77777777" w:rsidR="0019326E" w:rsidRDefault="00692B21" w:rsidP="008107BA">
      <w:pPr>
        <w:pStyle w:val="Titre4"/>
      </w:pPr>
      <w:r>
        <w:t>Examples</w:t>
      </w:r>
    </w:p>
    <w:p w14:paraId="2778BA5A" w14:textId="77777777" w:rsidR="00692B21" w:rsidRDefault="00692B21" w:rsidP="00495ACD"/>
    <w:p w14:paraId="5D91DD12"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number of rows or columns</w:t>
      </w:r>
    </w:p>
    <w:p w14:paraId="3FDAD53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(3,3);</w:t>
      </w:r>
    </w:p>
    <w:p w14:paraId="4932FC2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(3,1);</w:t>
      </w:r>
    </w:p>
    <w:p w14:paraId="4400DF4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818E1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elements,</w:t>
      </w:r>
    </w:p>
    <w:p w14:paraId="3534DB2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[0:0]=3;</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[2:0]=0;</w:t>
      </w:r>
    </w:p>
    <w:p w14:paraId="47C8361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CF0E4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float</w:t>
      </w:r>
      <w:r>
        <w:rPr>
          <w:rFonts w:ascii="Arial Unicode MS" w:eastAsia="Arial Unicode MS" w:hAnsi="Times New Roman" w:cs="Arial Unicode MS"/>
          <w:color w:val="000000"/>
          <w:sz w:val="20"/>
          <w:szCs w:val="20"/>
          <w:lang w:val="en-GB"/>
        </w:rPr>
        <w:t xml:space="preserve"> angle=56;</w:t>
      </w:r>
    </w:p>
    <w:p w14:paraId="3063AD69"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005308"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mx,</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w:t>
      </w:r>
    </w:p>
    <w:p w14:paraId="567E5B7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radian</w:t>
      </w:r>
      <w:r>
        <w:rPr>
          <w:rFonts w:ascii="Arial Unicode MS" w:eastAsia="Arial Unicode MS" w:hAnsi="Times New Roman" w:cs="Arial Unicode MS"/>
          <w:color w:val="000000"/>
          <w:sz w:val="20"/>
          <w:szCs w:val="20"/>
          <w:lang w:val="en-GB"/>
        </w:rPr>
        <w:t>();</w:t>
      </w:r>
    </w:p>
    <w:p w14:paraId="4887739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[0:1]=0;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[0:2]=</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0F6A4AC4"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[1:1]=1;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[1:2]=0;</w:t>
      </w:r>
    </w:p>
    <w:p w14:paraId="7BC2EBA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0000FF"/>
          <w:sz w:val="20"/>
          <w:szCs w:val="20"/>
          <w:lang w:val="en-GB"/>
        </w:rPr>
        <w:t>sin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 xml:space="preserve">[2:1]=0;    </w:t>
      </w:r>
      <w:r>
        <w:rPr>
          <w:rFonts w:ascii="Arial Unicode MS" w:eastAsia="Arial Unicode MS" w:hAnsi="Times New Roman" w:cs="Arial Unicode MS"/>
          <w:color w:val="8C00A0"/>
          <w:sz w:val="20"/>
          <w:szCs w:val="20"/>
          <w:lang w:val="en-GB"/>
        </w:rPr>
        <w:t>mx</w:t>
      </w:r>
      <w:r>
        <w:rPr>
          <w:rFonts w:ascii="Arial Unicode MS" w:eastAsia="Arial Unicode MS" w:hAnsi="Times New Roman" w:cs="Arial Unicode MS"/>
          <w:color w:val="000000"/>
          <w:sz w:val="20"/>
          <w:szCs w:val="20"/>
          <w:lang w:val="en-GB"/>
        </w:rPr>
        <w:t>[2:2]=</w:t>
      </w:r>
      <w:r>
        <w:rPr>
          <w:rFonts w:ascii="Arial Unicode MS" w:eastAsia="Arial Unicode MS" w:hAnsi="Times New Roman" w:cs="Arial Unicode MS"/>
          <w:color w:val="0000FF"/>
          <w:sz w:val="20"/>
          <w:szCs w:val="20"/>
          <w:lang w:val="en-GB"/>
        </w:rPr>
        <w:t>cos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hint="eastAsia"/>
          <w:color w:val="000000"/>
          <w:sz w:val="20"/>
          <w:szCs w:val="20"/>
          <w:lang w:val="en-GB"/>
        </w:rPr>
        <w:t>θ</w:t>
      </w:r>
      <w:r>
        <w:rPr>
          <w:rFonts w:ascii="Arial Unicode MS" w:eastAsia="Arial Unicode MS" w:hAnsi="Times New Roman" w:cs="Arial Unicode MS"/>
          <w:color w:val="000000"/>
          <w:sz w:val="20"/>
          <w:szCs w:val="20"/>
          <w:lang w:val="en-GB"/>
        </w:rPr>
        <w:t>);</w:t>
      </w:r>
    </w:p>
    <w:p w14:paraId="7FD89866"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5B7CC3"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CE1A7B"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AD221"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loading</w:t>
      </w:r>
      <w:r>
        <w:rPr>
          <w:rFonts w:ascii="Arial Unicode MS" w:eastAsia="Arial Unicode MS" w:hAnsi="Times New Roman" w:cs="Arial Unicode MS"/>
          <w:color w:val="000000"/>
          <w:sz w:val="20"/>
          <w:szCs w:val="20"/>
          <w:lang w:val="en-GB"/>
        </w:rPr>
        <w:t>(m,angle);</w:t>
      </w:r>
    </w:p>
    <w:p w14:paraId="1DBBEF9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E439A5"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fmatrix</w:t>
      </w:r>
      <w:r>
        <w:rPr>
          <w:rFonts w:ascii="Arial Unicode MS" w:eastAsia="Arial Unicode MS" w:hAnsi="Times New Roman" w:cs="Arial Unicode MS"/>
          <w:color w:val="000000"/>
          <w:sz w:val="20"/>
          <w:szCs w:val="20"/>
          <w:lang w:val="en-GB"/>
        </w:rPr>
        <w:t xml:space="preserve"> vx;</w:t>
      </w:r>
    </w:p>
    <w:p w14:paraId="47844017"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multiplication</w:t>
      </w:r>
    </w:p>
    <w:p w14:paraId="379B815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vx=m*v;</w:t>
      </w:r>
    </w:p>
    <w:p w14:paraId="63BD5E96"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E28FF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[0:1]=2;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[0:2]=-3;</w:t>
      </w:r>
    </w:p>
    <w:p w14:paraId="78BA9B2C"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[1:0]=-1;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[1:1]=1;</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[1:2]=3;</w:t>
      </w:r>
    </w:p>
    <w:p w14:paraId="29DFE517"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[2:0]=2;</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[2:1]=0;</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[2:2]=-1;</w:t>
      </w:r>
    </w:p>
    <w:p w14:paraId="0D6471CF"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6ECC7E" w14:textId="77777777" w:rsid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determinant</w:t>
      </w:r>
    </w:p>
    <w:p w14:paraId="72A7E3C0"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int</w:t>
      </w:r>
      <w:r w:rsidRPr="005B69E4">
        <w:rPr>
          <w:rFonts w:ascii="Arial Unicode MS" w:eastAsia="Arial Unicode MS" w:hAnsi="Times New Roman" w:cs="Arial Unicode MS"/>
          <w:color w:val="000000"/>
          <w:sz w:val="20"/>
          <w:szCs w:val="20"/>
          <w:lang w:val="fr-CA"/>
        </w:rPr>
        <w:t xml:space="preserve"> det=m.</w:t>
      </w:r>
      <w:r w:rsidRPr="005B69E4">
        <w:rPr>
          <w:rFonts w:ascii="Arial Unicode MS" w:eastAsia="Arial Unicode MS" w:hAnsi="Times New Roman" w:cs="Arial Unicode MS"/>
          <w:color w:val="0000FF"/>
          <w:sz w:val="20"/>
          <w:szCs w:val="20"/>
          <w:lang w:val="fr-CA"/>
        </w:rPr>
        <w:t>determinant</w:t>
      </w:r>
      <w:r w:rsidRPr="005B69E4">
        <w:rPr>
          <w:rFonts w:ascii="Arial Unicode MS" w:eastAsia="Arial Unicode MS" w:hAnsi="Times New Roman" w:cs="Arial Unicode MS"/>
          <w:color w:val="000000"/>
          <w:sz w:val="20"/>
          <w:szCs w:val="20"/>
          <w:lang w:val="fr-CA"/>
        </w:rPr>
        <w:t>();</w:t>
      </w:r>
    </w:p>
    <w:p w14:paraId="2DD91EC2"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println</w:t>
      </w:r>
      <w:r w:rsidRPr="005B69E4">
        <w:rPr>
          <w:rFonts w:ascii="Arial Unicode MS" w:eastAsia="Arial Unicode MS" w:hAnsi="Times New Roman" w:cs="Arial Unicode MS"/>
          <w:color w:val="000000"/>
          <w:sz w:val="20"/>
          <w:szCs w:val="20"/>
          <w:lang w:val="fr-CA"/>
        </w:rPr>
        <w:t>(det);</w:t>
      </w:r>
    </w:p>
    <w:p w14:paraId="7D7DC26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C98DA83"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[0:0]=1;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[0:1]=2;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[0:2]=-1;</w:t>
      </w:r>
    </w:p>
    <w:p w14:paraId="6F03CA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[1:0]=-2;</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[1:1]=1;</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[1:2]=1;</w:t>
      </w:r>
    </w:p>
    <w:p w14:paraId="7F87F3EF"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[2:0]=0;</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[2:1]=3;</w:t>
      </w:r>
      <w:r w:rsidRPr="005B69E4">
        <w:rPr>
          <w:rFonts w:ascii="Arial Unicode MS" w:eastAsia="Arial Unicode MS" w:hAnsi="Times New Roman" w:cs="Arial Unicode MS"/>
          <w:color w:val="8C00A0"/>
          <w:sz w:val="20"/>
          <w:szCs w:val="20"/>
          <w:lang w:val="fr-CA"/>
        </w:rPr>
        <w:t>m</w:t>
      </w:r>
      <w:r w:rsidRPr="005B69E4">
        <w:rPr>
          <w:rFonts w:ascii="Arial Unicode MS" w:eastAsia="Arial Unicode MS" w:hAnsi="Times New Roman" w:cs="Arial Unicode MS"/>
          <w:color w:val="000000"/>
          <w:sz w:val="20"/>
          <w:szCs w:val="20"/>
          <w:lang w:val="fr-CA"/>
        </w:rPr>
        <w:t>[2:2]=-3;</w:t>
      </w:r>
    </w:p>
    <w:p w14:paraId="1DA6138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7481E0E"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FF"/>
          <w:sz w:val="20"/>
          <w:szCs w:val="20"/>
          <w:lang w:val="fr-CA"/>
        </w:rPr>
        <w:t>fmatrix</w:t>
      </w:r>
      <w:r w:rsidRPr="005B69E4">
        <w:rPr>
          <w:rFonts w:ascii="Arial Unicode MS" w:eastAsia="Arial Unicode MS" w:hAnsi="Times New Roman" w:cs="Arial Unicode MS"/>
          <w:color w:val="000000"/>
          <w:sz w:val="20"/>
          <w:szCs w:val="20"/>
          <w:lang w:val="fr-CA"/>
        </w:rPr>
        <w:t xml:space="preserve"> inv;</w:t>
      </w:r>
    </w:p>
    <w:p w14:paraId="74B5A3CC"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759C975"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55B455"/>
          <w:sz w:val="20"/>
          <w:szCs w:val="20"/>
          <w:lang w:val="fr-CA"/>
        </w:rPr>
        <w:t>//Matrix inversion</w:t>
      </w:r>
    </w:p>
    <w:p w14:paraId="4A92938D"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B69E4">
        <w:rPr>
          <w:rFonts w:ascii="Arial Unicode MS" w:eastAsia="Arial Unicode MS" w:hAnsi="Times New Roman" w:cs="Arial Unicode MS"/>
          <w:color w:val="000000"/>
          <w:sz w:val="20"/>
          <w:szCs w:val="20"/>
          <w:lang w:val="fr-CA"/>
        </w:rPr>
        <w:t>inv=m.</w:t>
      </w:r>
      <w:r w:rsidRPr="005B69E4">
        <w:rPr>
          <w:rFonts w:ascii="Arial Unicode MS" w:eastAsia="Arial Unicode MS" w:hAnsi="Times New Roman" w:cs="Arial Unicode MS"/>
          <w:color w:val="0000FF"/>
          <w:sz w:val="20"/>
          <w:szCs w:val="20"/>
          <w:lang w:val="fr-CA"/>
        </w:rPr>
        <w:t>invert</w:t>
      </w:r>
      <w:r w:rsidRPr="005B69E4">
        <w:rPr>
          <w:rFonts w:ascii="Arial Unicode MS" w:eastAsia="Arial Unicode MS" w:hAnsi="Times New Roman" w:cs="Arial Unicode MS"/>
          <w:color w:val="000000"/>
          <w:sz w:val="20"/>
          <w:szCs w:val="20"/>
          <w:lang w:val="fr-CA"/>
        </w:rPr>
        <w:t>();</w:t>
      </w:r>
    </w:p>
    <w:p w14:paraId="74336069" w14:textId="77777777" w:rsidR="005B69E4" w:rsidRPr="005B69E4" w:rsidRDefault="005B69E4" w:rsidP="005B69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2069454" w14:textId="30E26E5A" w:rsidR="00390F66" w:rsidRDefault="00987601" w:rsidP="00987601">
      <w:pPr>
        <w:pStyle w:val="Titre1"/>
        <w:jc w:val="left"/>
      </w:pPr>
      <w:bookmarkStart w:id="500" w:name="_Toc492975540"/>
      <w:bookmarkStart w:id="501" w:name="_Toc492977778"/>
      <w:bookmarkStart w:id="502" w:name="_Toc140153837"/>
      <w:r>
        <w:lastRenderedPageBreak/>
        <w:t>V</w:t>
      </w:r>
      <w:r w:rsidR="00390F66">
        <w:t xml:space="preserve">alue </w:t>
      </w:r>
      <w:r>
        <w:t>C</w:t>
      </w:r>
      <w:r w:rsidR="00390F66">
        <w:t>ontainers</w:t>
      </w:r>
      <w:r>
        <w:t xml:space="preserve"> Logical Operators</w:t>
      </w:r>
      <w:r w:rsidR="00390F66">
        <w:t>: &amp;,|,^</w:t>
      </w:r>
      <w:bookmarkEnd w:id="500"/>
      <w:bookmarkEnd w:id="501"/>
      <w:bookmarkEnd w:id="502"/>
    </w:p>
    <w:p w14:paraId="017541D9" w14:textId="4A669675" w:rsidR="00390F66" w:rsidRDefault="00390F66" w:rsidP="00495ACD">
      <w:r>
        <w:t>The value containers are specific implementation</w:t>
      </w:r>
      <w:r w:rsidR="007B2D37">
        <w:t>s</w:t>
      </w:r>
      <w:r>
        <w:t xml:space="preserve"> of vectors and maps for strings, floats and integers. If you use logical operators with these containers, then the way they </w:t>
      </w:r>
      <w:r w:rsidR="00900E44">
        <w:t xml:space="preserve">are processed </w:t>
      </w:r>
      <w:r>
        <w:t>depends on the values stored in the container.</w:t>
      </w:r>
    </w:p>
    <w:p w14:paraId="0A6BC188" w14:textId="77777777" w:rsidR="00390F66" w:rsidRDefault="00390F66" w:rsidP="00495ACD"/>
    <w:p w14:paraId="62EC2B83" w14:textId="41799D0C" w:rsidR="00390F66" w:rsidRDefault="00390F66" w:rsidP="00495ACD">
      <w:r>
        <w:t>For strings, the logical operators work as set operators. The &amp; yields the intersection between two string containers, the | yields the union of two string contain</w:t>
      </w:r>
      <w:r w:rsidR="00766753">
        <w:t>ers, while the ^ yields the non-</w:t>
      </w:r>
      <w:r>
        <w:t>common values between two strings.</w:t>
      </w:r>
    </w:p>
    <w:p w14:paraId="194E3345" w14:textId="77777777" w:rsidR="00390F66" w:rsidRDefault="00390F66" w:rsidP="00495ACD"/>
    <w:p w14:paraId="6811A4CC" w14:textId="77777777" w:rsidR="00C73649" w:rsidRDefault="00C73649" w:rsidP="00495ACD">
      <w:r>
        <w:rPr>
          <w:color w:val="0000FF"/>
        </w:rPr>
        <w:t>svector</w:t>
      </w:r>
      <w:r>
        <w:t xml:space="preserve"> sv=[</w:t>
      </w:r>
      <w:r>
        <w:rPr>
          <w:color w:val="FF0000"/>
        </w:rPr>
        <w:t>"a"</w:t>
      </w:r>
      <w:r>
        <w:t>,</w:t>
      </w:r>
      <w:r>
        <w:rPr>
          <w:color w:val="FF0000"/>
        </w:rPr>
        <w:t>"b"</w:t>
      </w:r>
      <w:r>
        <w:t>,</w:t>
      </w:r>
      <w:r>
        <w:rPr>
          <w:color w:val="FF0000"/>
        </w:rPr>
        <w:t>"c"</w:t>
      </w:r>
      <w:r>
        <w:t>,</w:t>
      </w:r>
      <w:r>
        <w:rPr>
          <w:color w:val="FF0000"/>
        </w:rPr>
        <w:t>"d"</w:t>
      </w:r>
      <w:r>
        <w:t>,</w:t>
      </w:r>
      <w:r>
        <w:rPr>
          <w:color w:val="9696FA"/>
        </w:rPr>
        <w:t>'e'</w:t>
      </w:r>
      <w:r>
        <w:t>,</w:t>
      </w:r>
      <w:r>
        <w:rPr>
          <w:color w:val="9696FA"/>
        </w:rPr>
        <w:t>'h'</w:t>
      </w:r>
      <w:r>
        <w:t xml:space="preserve">]; </w:t>
      </w:r>
    </w:p>
    <w:p w14:paraId="07EC11EF" w14:textId="77777777" w:rsidR="00C73649" w:rsidRDefault="00C73649" w:rsidP="00495ACD">
      <w:r>
        <w:rPr>
          <w:color w:val="0000FF"/>
        </w:rPr>
        <w:t>svector</w:t>
      </w:r>
      <w:r>
        <w:t xml:space="preserve"> svv=[</w:t>
      </w:r>
      <w:r>
        <w:rPr>
          <w:color w:val="9696FA"/>
        </w:rPr>
        <w:t>'e'</w:t>
      </w:r>
      <w:r>
        <w:t>,</w:t>
      </w:r>
      <w:r>
        <w:rPr>
          <w:color w:val="FF0000"/>
        </w:rPr>
        <w:t>"f"</w:t>
      </w:r>
      <w:r>
        <w:t>,</w:t>
      </w:r>
      <w:r>
        <w:rPr>
          <w:color w:val="FF0000"/>
        </w:rPr>
        <w:t>"g"</w:t>
      </w:r>
      <w:r>
        <w:t>,</w:t>
      </w:r>
      <w:r>
        <w:rPr>
          <w:color w:val="9696FA"/>
        </w:rPr>
        <w:t>'h'</w:t>
      </w:r>
      <w:r>
        <w:t>];</w:t>
      </w:r>
    </w:p>
    <w:p w14:paraId="0678BFEA" w14:textId="77777777" w:rsidR="00C73649" w:rsidRDefault="00C73649" w:rsidP="00495ACD"/>
    <w:p w14:paraId="61672F6D" w14:textId="77777777" w:rsidR="00390F66" w:rsidRDefault="00390F66" w:rsidP="00495ACD"/>
    <w:p w14:paraId="4E934402" w14:textId="77777777" w:rsidR="00390F66" w:rsidRPr="00390F66" w:rsidRDefault="00390F66" w:rsidP="00495ACD">
      <w:r w:rsidRPr="00390F66">
        <w:rPr>
          <w:color w:val="0000FF"/>
        </w:rPr>
        <w:t>println</w:t>
      </w:r>
      <w:r w:rsidRPr="00390F66">
        <w:t>(</w:t>
      </w:r>
      <w:r w:rsidRPr="00390F66">
        <w:rPr>
          <w:color w:val="FF0000"/>
        </w:rPr>
        <w:t>"And:"</w:t>
      </w:r>
      <w:r w:rsidRPr="00390F66">
        <w:t>,sv&amp;svv);</w:t>
      </w:r>
      <w:r>
        <w:tab/>
      </w:r>
      <w:r w:rsidRPr="00390F66">
        <w:sym w:font="Wingdings" w:char="F0E0"/>
      </w:r>
      <w:r>
        <w:t xml:space="preserve"> [</w:t>
      </w:r>
      <w:r>
        <w:rPr>
          <w:color w:val="9696FA"/>
        </w:rPr>
        <w:t>'e'</w:t>
      </w:r>
      <w:r>
        <w:t>,</w:t>
      </w:r>
      <w:r>
        <w:rPr>
          <w:color w:val="9696FA"/>
        </w:rPr>
        <w:t>'h'</w:t>
      </w:r>
      <w:r>
        <w:t>]</w:t>
      </w:r>
    </w:p>
    <w:p w14:paraId="02A4F1A6" w14:textId="77777777" w:rsidR="00390F66" w:rsidRPr="00390F66" w:rsidRDefault="00390F66" w:rsidP="00495ACD">
      <w:r w:rsidRPr="00390F66">
        <w:rPr>
          <w:color w:val="0000FF"/>
        </w:rPr>
        <w:t>println</w:t>
      </w:r>
      <w:r w:rsidRPr="00390F66">
        <w:t>(</w:t>
      </w:r>
      <w:r w:rsidRPr="00390F66">
        <w:rPr>
          <w:color w:val="FF0000"/>
        </w:rPr>
        <w:t>"XOR:"</w:t>
      </w:r>
      <w:r w:rsidRPr="00390F66">
        <w:t>,sv^svv);</w:t>
      </w:r>
      <w:r>
        <w:tab/>
      </w:r>
      <w:r w:rsidRPr="00390F66">
        <w:sym w:font="Wingdings" w:char="F0E0"/>
      </w:r>
      <w:r>
        <w:t xml:space="preserve"> [</w:t>
      </w:r>
      <w:r>
        <w:rPr>
          <w:color w:val="9696FA"/>
        </w:rPr>
        <w:t>'f'</w:t>
      </w:r>
      <w:r>
        <w:t>,</w:t>
      </w:r>
      <w:r>
        <w:rPr>
          <w:color w:val="9696FA"/>
        </w:rPr>
        <w:t>'g'</w:t>
      </w:r>
      <w:r>
        <w:t>,</w:t>
      </w:r>
      <w:r>
        <w:rPr>
          <w:color w:val="9696FA"/>
        </w:rPr>
        <w:t>'a'</w:t>
      </w:r>
      <w:r>
        <w:t>,</w:t>
      </w:r>
      <w:r>
        <w:rPr>
          <w:color w:val="9696FA"/>
        </w:rPr>
        <w:t>'b'</w:t>
      </w:r>
      <w:r>
        <w:t>,</w:t>
      </w:r>
      <w:r>
        <w:rPr>
          <w:color w:val="9696FA"/>
        </w:rPr>
        <w:t>'c'</w:t>
      </w:r>
      <w:r>
        <w:t>,</w:t>
      </w:r>
      <w:r>
        <w:rPr>
          <w:color w:val="9696FA"/>
        </w:rPr>
        <w:t>'d'</w:t>
      </w:r>
      <w:r>
        <w:t>]</w:t>
      </w:r>
    </w:p>
    <w:p w14:paraId="0CD71685" w14:textId="77777777" w:rsidR="00390F66" w:rsidRPr="00390F66" w:rsidRDefault="00390F66" w:rsidP="00495ACD">
      <w:r>
        <w:rPr>
          <w:color w:val="0000FF"/>
        </w:rPr>
        <w:t>println</w:t>
      </w:r>
      <w:r>
        <w:t>(</w:t>
      </w:r>
      <w:r>
        <w:rPr>
          <w:color w:val="FF0000"/>
        </w:rPr>
        <w:t>"OR:"</w:t>
      </w:r>
      <w:r>
        <w:t>,sv|svv);</w:t>
      </w:r>
      <w:r>
        <w:tab/>
      </w:r>
      <w:r>
        <w:tab/>
      </w:r>
      <w:r w:rsidRPr="00390F66">
        <w:sym w:font="Wingdings" w:char="F0E0"/>
      </w:r>
      <w:r>
        <w:t xml:space="preserve"> [</w:t>
      </w:r>
      <w:r>
        <w:rPr>
          <w:color w:val="9696FA"/>
        </w:rPr>
        <w:t>'a'</w:t>
      </w:r>
      <w:r>
        <w:t>,</w:t>
      </w:r>
      <w:r>
        <w:rPr>
          <w:color w:val="9696FA"/>
        </w:rPr>
        <w:t>'b'</w:t>
      </w:r>
      <w:r>
        <w:t>,</w:t>
      </w:r>
      <w:r>
        <w:rPr>
          <w:color w:val="9696FA"/>
        </w:rPr>
        <w:t>'c'</w:t>
      </w:r>
      <w:r>
        <w:t>,</w:t>
      </w:r>
      <w:r>
        <w:rPr>
          <w:color w:val="9696FA"/>
        </w:rPr>
        <w:t>'d'</w:t>
      </w:r>
      <w:r>
        <w:t>,</w:t>
      </w:r>
      <w:r>
        <w:rPr>
          <w:color w:val="9696FA"/>
        </w:rPr>
        <w:t>'e'</w:t>
      </w:r>
      <w:r>
        <w:t>,</w:t>
      </w:r>
      <w:r>
        <w:rPr>
          <w:color w:val="9696FA"/>
        </w:rPr>
        <w:t>'h'</w:t>
      </w:r>
      <w:r>
        <w:t>,</w:t>
      </w:r>
      <w:r>
        <w:rPr>
          <w:color w:val="9696FA"/>
        </w:rPr>
        <w:t>'f'</w:t>
      </w:r>
      <w:r>
        <w:t>,</w:t>
      </w:r>
      <w:r>
        <w:rPr>
          <w:color w:val="9696FA"/>
        </w:rPr>
        <w:t>'g'</w:t>
      </w:r>
      <w:r>
        <w:t>]</w:t>
      </w:r>
    </w:p>
    <w:p w14:paraId="32879C0D" w14:textId="77777777" w:rsidR="00390F66" w:rsidRDefault="00390F66" w:rsidP="00495ACD"/>
    <w:p w14:paraId="177A5DE1" w14:textId="77777777" w:rsidR="00837AB1" w:rsidRDefault="00837AB1" w:rsidP="00495ACD">
      <w:r>
        <w:rPr>
          <w:color w:val="0000FF"/>
        </w:rPr>
        <w:t>smap</w:t>
      </w:r>
      <w:r>
        <w:t xml:space="preserve"> sm={</w:t>
      </w:r>
      <w:r>
        <w:rPr>
          <w:color w:val="FF0000"/>
        </w:rPr>
        <w:t>"a"</w:t>
      </w:r>
      <w:r>
        <w:t>:1,</w:t>
      </w:r>
      <w:r>
        <w:rPr>
          <w:color w:val="FF0000"/>
        </w:rPr>
        <w:t>"b"</w:t>
      </w:r>
      <w:r>
        <w:t>:2,</w:t>
      </w:r>
      <w:r>
        <w:rPr>
          <w:color w:val="FF0000"/>
        </w:rPr>
        <w:t>"c"</w:t>
      </w:r>
      <w:r>
        <w:t>:3,</w:t>
      </w:r>
      <w:r>
        <w:rPr>
          <w:color w:val="FF0000"/>
        </w:rPr>
        <w:t>"d"</w:t>
      </w:r>
      <w:r>
        <w:t>:4,</w:t>
      </w:r>
      <w:r>
        <w:rPr>
          <w:color w:val="9696FA"/>
        </w:rPr>
        <w:t>'e'</w:t>
      </w:r>
      <w:r>
        <w:t>:5,</w:t>
      </w:r>
      <w:r>
        <w:rPr>
          <w:color w:val="9696FA"/>
        </w:rPr>
        <w:t>'h'</w:t>
      </w:r>
      <w:r>
        <w:t>:6};</w:t>
      </w:r>
    </w:p>
    <w:p w14:paraId="4C70500D" w14:textId="77777777" w:rsidR="00837AB1" w:rsidRDefault="00837AB1" w:rsidP="00495ACD">
      <w:r>
        <w:rPr>
          <w:color w:val="0000FF"/>
        </w:rPr>
        <w:t>smap</w:t>
      </w:r>
      <w:r>
        <w:t xml:space="preserve"> smm={</w:t>
      </w:r>
      <w:r>
        <w:rPr>
          <w:color w:val="9696FA"/>
        </w:rPr>
        <w:t>'e'</w:t>
      </w:r>
      <w:r>
        <w:t>:5,</w:t>
      </w:r>
      <w:r>
        <w:rPr>
          <w:color w:val="FF0000"/>
        </w:rPr>
        <w:t>"f"</w:t>
      </w:r>
      <w:r>
        <w:t>:2,</w:t>
      </w:r>
      <w:r>
        <w:rPr>
          <w:color w:val="FF0000"/>
        </w:rPr>
        <w:t>"g"</w:t>
      </w:r>
      <w:r>
        <w:t>:3,</w:t>
      </w:r>
      <w:r>
        <w:rPr>
          <w:color w:val="9696FA"/>
        </w:rPr>
        <w:t>'h'</w:t>
      </w:r>
      <w:r>
        <w:t>:4};</w:t>
      </w:r>
    </w:p>
    <w:p w14:paraId="0BBBD39C" w14:textId="77777777" w:rsidR="00E31334" w:rsidRDefault="00E31334" w:rsidP="00495ACD"/>
    <w:p w14:paraId="3FB1D167" w14:textId="77777777" w:rsidR="00E31334" w:rsidRPr="00CA6923" w:rsidRDefault="00E31334" w:rsidP="00495ACD">
      <w:pPr>
        <w:rPr>
          <w:i/>
        </w:rPr>
      </w:pPr>
      <w:r w:rsidRPr="00E31334">
        <w:rPr>
          <w:color w:val="0000FF"/>
        </w:rPr>
        <w:t>println</w:t>
      </w:r>
      <w:r w:rsidRPr="00E31334">
        <w:t>(</w:t>
      </w:r>
      <w:r w:rsidRPr="00E31334">
        <w:rPr>
          <w:color w:val="FF0000"/>
        </w:rPr>
        <w:t>"And:"</w:t>
      </w:r>
      <w:r w:rsidRPr="00E31334">
        <w:t>,sm&amp;smm);</w:t>
      </w:r>
      <w:r w:rsidR="00CA6923">
        <w:tab/>
      </w:r>
      <w:r w:rsidR="00CA6923" w:rsidRPr="00CA6923">
        <w:sym w:font="Wingdings" w:char="F0E0"/>
      </w:r>
      <w:r w:rsidR="00CA6923">
        <w:t xml:space="preserve"> {</w:t>
      </w:r>
      <w:r w:rsidR="00CA6923">
        <w:rPr>
          <w:color w:val="9696FA"/>
        </w:rPr>
        <w:t>'e'</w:t>
      </w:r>
      <w:r w:rsidR="00CA6923">
        <w:t>:</w:t>
      </w:r>
      <w:r w:rsidR="00CA6923">
        <w:rPr>
          <w:color w:val="9696FA"/>
        </w:rPr>
        <w:t>'5'</w:t>
      </w:r>
      <w:r w:rsidR="00CA6923">
        <w:t>} ‘</w:t>
      </w:r>
      <w:r w:rsidR="00CA6923">
        <w:rPr>
          <w:i/>
        </w:rPr>
        <w:t>h’ has a different value…</w:t>
      </w:r>
    </w:p>
    <w:p w14:paraId="23BB2C12" w14:textId="77777777" w:rsidR="00E31334" w:rsidRPr="00E31334" w:rsidRDefault="00E31334" w:rsidP="00495ACD">
      <w:pPr>
        <w:rPr>
          <w:color w:val="000000"/>
        </w:rPr>
      </w:pPr>
      <w:r w:rsidRPr="00E31334">
        <w:rPr>
          <w:color w:val="0000FF"/>
        </w:rPr>
        <w:t>println</w:t>
      </w:r>
      <w:r w:rsidRPr="00E31334">
        <w:rPr>
          <w:color w:val="000000"/>
        </w:rPr>
        <w:t>(</w:t>
      </w:r>
      <w:r w:rsidRPr="00E31334">
        <w:rPr>
          <w:color w:val="FF0000"/>
        </w:rPr>
        <w:t>"XOR:"</w:t>
      </w:r>
      <w:r w:rsidRPr="00E31334">
        <w:rPr>
          <w:color w:val="000000"/>
        </w:rPr>
        <w:t>,sm^smm);</w:t>
      </w:r>
      <w:r w:rsidR="00CA6923">
        <w:rPr>
          <w:color w:val="000000"/>
        </w:rPr>
        <w:tab/>
      </w:r>
      <w:r w:rsidR="00CA6923" w:rsidRPr="00CA6923">
        <w:rPr>
          <w:color w:val="000000"/>
        </w:rPr>
        <w:sym w:font="Wingdings" w:char="F0E0"/>
      </w:r>
      <w:r w:rsidR="00CA6923">
        <w:rPr>
          <w:color w:val="000000"/>
        </w:rPr>
        <w:t xml:space="preserve"> {</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p>
    <w:p w14:paraId="5E96653C" w14:textId="77777777" w:rsidR="00E31334" w:rsidRPr="00CA6923" w:rsidRDefault="00E31334" w:rsidP="00495ACD">
      <w:pPr>
        <w:rPr>
          <w:color w:val="000000"/>
        </w:rPr>
      </w:pPr>
      <w:r w:rsidRPr="00CA6923">
        <w:rPr>
          <w:color w:val="0000FF"/>
        </w:rPr>
        <w:t>println</w:t>
      </w:r>
      <w:r w:rsidRPr="00CA6923">
        <w:rPr>
          <w:color w:val="000000"/>
        </w:rPr>
        <w:t>(</w:t>
      </w:r>
      <w:r w:rsidRPr="00CA6923">
        <w:rPr>
          <w:color w:val="FF0000"/>
        </w:rPr>
        <w:t>"OR:"</w:t>
      </w:r>
      <w:r w:rsidRPr="00CA6923">
        <w:rPr>
          <w:color w:val="000000"/>
        </w:rPr>
        <w:t>,sm|smm);</w:t>
      </w:r>
      <w:r w:rsidR="00CA6923" w:rsidRPr="00CA6923">
        <w:rPr>
          <w:color w:val="000000"/>
        </w:rPr>
        <w:tab/>
      </w:r>
      <w:r w:rsidR="00CA6923" w:rsidRPr="00CA6923">
        <w:rPr>
          <w:color w:val="000000"/>
          <w:lang w:val="fr-CA"/>
        </w:rPr>
        <w:sym w:font="Wingdings" w:char="F0E0"/>
      </w:r>
      <w:r w:rsidR="00CA6923" w:rsidRPr="00CA6923">
        <w:rPr>
          <w:color w:val="000000"/>
        </w:rPr>
        <w:t xml:space="preserve"> </w:t>
      </w:r>
      <w:r w:rsidR="00CA6923">
        <w:rPr>
          <w:color w:val="000000"/>
        </w:rPr>
        <w:t>{</w:t>
      </w:r>
      <w:r w:rsidR="00CA6923">
        <w:t>'a'</w:t>
      </w:r>
      <w:r w:rsidR="00CA6923">
        <w:rPr>
          <w:color w:val="000000"/>
        </w:rPr>
        <w:t>:</w:t>
      </w:r>
      <w:r w:rsidR="00CA6923">
        <w:t>'1'</w:t>
      </w:r>
      <w:r w:rsidR="00CA6923">
        <w:rPr>
          <w:color w:val="000000"/>
        </w:rPr>
        <w:t>,</w:t>
      </w:r>
      <w:r w:rsidR="00CA6923">
        <w:t>'b'</w:t>
      </w:r>
      <w:r w:rsidR="00CA6923">
        <w:rPr>
          <w:color w:val="000000"/>
        </w:rPr>
        <w:t>:</w:t>
      </w:r>
      <w:r w:rsidR="00CA6923">
        <w:t>'2'</w:t>
      </w:r>
      <w:r w:rsidR="00CA6923">
        <w:rPr>
          <w:color w:val="000000"/>
        </w:rPr>
        <w:t>,</w:t>
      </w:r>
      <w:r w:rsidR="00CA6923">
        <w:t>'c'</w:t>
      </w:r>
      <w:r w:rsidR="00CA6923">
        <w:rPr>
          <w:color w:val="000000"/>
        </w:rPr>
        <w:t>:</w:t>
      </w:r>
      <w:r w:rsidR="00CA6923">
        <w:t>'3'</w:t>
      </w:r>
      <w:r w:rsidR="00CA6923">
        <w:rPr>
          <w:color w:val="000000"/>
        </w:rPr>
        <w:t>,</w:t>
      </w:r>
      <w:r w:rsidR="00CA6923">
        <w:t>'d'</w:t>
      </w:r>
      <w:r w:rsidR="00CA6923">
        <w:rPr>
          <w:color w:val="000000"/>
        </w:rPr>
        <w:t>:</w:t>
      </w:r>
      <w:r w:rsidR="00CA6923">
        <w:t>'4'</w:t>
      </w:r>
      <w:r w:rsidR="00CA6923">
        <w:rPr>
          <w:color w:val="000000"/>
        </w:rPr>
        <w:t>,</w:t>
      </w:r>
      <w:r w:rsidR="00CA6923">
        <w:t>'e'</w:t>
      </w:r>
      <w:r w:rsidR="00CA6923">
        <w:rPr>
          <w:color w:val="000000"/>
        </w:rPr>
        <w:t>:</w:t>
      </w:r>
      <w:r w:rsidR="00CA6923">
        <w:t>'5'</w:t>
      </w:r>
      <w:r w:rsidR="00CA6923">
        <w:rPr>
          <w:color w:val="000000"/>
        </w:rPr>
        <w:t>,</w:t>
      </w:r>
      <w:r w:rsidR="00CA6923">
        <w:t>'h'</w:t>
      </w:r>
      <w:r w:rsidR="00CA6923">
        <w:rPr>
          <w:color w:val="000000"/>
        </w:rPr>
        <w:t>:</w:t>
      </w:r>
      <w:r w:rsidR="00CA6923">
        <w:t>'6'</w:t>
      </w:r>
      <w:r w:rsidR="00CA6923">
        <w:rPr>
          <w:color w:val="000000"/>
        </w:rPr>
        <w:t>,</w:t>
      </w:r>
      <w:r w:rsidR="00CA6923">
        <w:t>'f'</w:t>
      </w:r>
      <w:r w:rsidR="00CA6923">
        <w:rPr>
          <w:color w:val="000000"/>
        </w:rPr>
        <w:t>:</w:t>
      </w:r>
      <w:r w:rsidR="00CA6923">
        <w:t>'2'</w:t>
      </w:r>
      <w:r w:rsidR="00CA6923">
        <w:rPr>
          <w:color w:val="000000"/>
        </w:rPr>
        <w:t>,</w:t>
      </w:r>
      <w:r w:rsidR="00CA6923">
        <w:t>'g'</w:t>
      </w:r>
      <w:r w:rsidR="00CA6923">
        <w:rPr>
          <w:color w:val="000000"/>
        </w:rPr>
        <w:t>:</w:t>
      </w:r>
      <w:r w:rsidR="00CA6923">
        <w:t>'3'</w:t>
      </w:r>
      <w:r w:rsidR="00CA6923">
        <w:rPr>
          <w:color w:val="000000"/>
        </w:rPr>
        <w:t>}</w:t>
      </w:r>
    </w:p>
    <w:p w14:paraId="4AB69F90" w14:textId="77777777" w:rsidR="00E31334" w:rsidRPr="00CA6923" w:rsidRDefault="00E31334" w:rsidP="00495ACD"/>
    <w:p w14:paraId="5B143F50" w14:textId="77777777" w:rsidR="00E31334" w:rsidRPr="00CA6923" w:rsidRDefault="00E31334" w:rsidP="00495ACD"/>
    <w:p w14:paraId="32CDBE66" w14:textId="77777777" w:rsidR="00390F66" w:rsidRDefault="00390F66" w:rsidP="00495ACD">
      <w:r>
        <w:t xml:space="preserve">For numerical values, the logical operators work as the other operator at the </w:t>
      </w:r>
      <w:r w:rsidR="00ED7A47">
        <w:t xml:space="preserve">binary </w:t>
      </w:r>
      <w:r>
        <w:t>level, not at the set level.</w:t>
      </w:r>
    </w:p>
    <w:p w14:paraId="1A0E1CD5" w14:textId="77777777" w:rsidR="00390F66" w:rsidRDefault="00390F66" w:rsidP="00495ACD"/>
    <w:p w14:paraId="2A74DFB0" w14:textId="77777777" w:rsidR="0082496A" w:rsidRDefault="0082496A" w:rsidP="00495ACD">
      <w:r>
        <w:rPr>
          <w:color w:val="0000FF"/>
        </w:rPr>
        <w:t>ivector</w:t>
      </w:r>
      <w:r>
        <w:t xml:space="preserve"> iv=[1,2,3,4,5,6,7,8,9];</w:t>
      </w:r>
    </w:p>
    <w:p w14:paraId="60B62147" w14:textId="77777777" w:rsidR="0082496A" w:rsidRDefault="0082496A" w:rsidP="00495ACD">
      <w:r>
        <w:rPr>
          <w:color w:val="0000FF"/>
        </w:rPr>
        <w:t>ivector</w:t>
      </w:r>
      <w:r>
        <w:t xml:space="preserve"> vi=[2,4,6,8,10,12,14,16,18];</w:t>
      </w:r>
    </w:p>
    <w:p w14:paraId="46277F6D" w14:textId="77777777" w:rsidR="0082496A" w:rsidRDefault="0082496A" w:rsidP="00495ACD"/>
    <w:p w14:paraId="7450623E" w14:textId="77777777" w:rsidR="0082496A" w:rsidRPr="0082496A" w:rsidRDefault="0082496A" w:rsidP="00495ACD">
      <w:r w:rsidRPr="0082496A">
        <w:rPr>
          <w:color w:val="0000FF"/>
        </w:rPr>
        <w:t>println</w:t>
      </w:r>
      <w:r w:rsidRPr="0082496A">
        <w:t>(</w:t>
      </w:r>
      <w:r w:rsidRPr="0082496A">
        <w:rPr>
          <w:color w:val="FF0000"/>
        </w:rPr>
        <w:t>"And:"</w:t>
      </w:r>
      <w:r w:rsidRPr="0082496A">
        <w:t>,iv&amp;vi);</w:t>
      </w:r>
      <w:r>
        <w:tab/>
      </w:r>
      <w:r w:rsidRPr="0082496A">
        <w:sym w:font="Wingdings" w:char="F0E0"/>
      </w:r>
      <w:r w:rsidR="00E11611">
        <w:tab/>
        <w:t>[0,0,2,0,0,4,6,0,0]</w:t>
      </w:r>
    </w:p>
    <w:p w14:paraId="4AD5E912" w14:textId="77777777" w:rsidR="0082496A" w:rsidRPr="0082496A" w:rsidRDefault="0082496A" w:rsidP="00495ACD">
      <w:r w:rsidRPr="0082496A">
        <w:rPr>
          <w:color w:val="0000FF"/>
        </w:rPr>
        <w:t>println</w:t>
      </w:r>
      <w:r w:rsidRPr="0082496A">
        <w:t>(</w:t>
      </w:r>
      <w:r w:rsidRPr="0082496A">
        <w:rPr>
          <w:color w:val="FF0000"/>
        </w:rPr>
        <w:t>"XOR:"</w:t>
      </w:r>
      <w:r w:rsidRPr="0082496A">
        <w:t>,iv^vi);</w:t>
      </w:r>
      <w:r>
        <w:tab/>
      </w:r>
      <w:r w:rsidRPr="0082496A">
        <w:sym w:font="Wingdings" w:char="F0E0"/>
      </w:r>
      <w:r w:rsidR="00E11611">
        <w:tab/>
        <w:t>[3,6,5,12,15,10,9,24,27]</w:t>
      </w:r>
    </w:p>
    <w:p w14:paraId="0B5B3DD2" w14:textId="77777777" w:rsidR="0082496A" w:rsidRDefault="0082496A" w:rsidP="00495ACD">
      <w:r>
        <w:rPr>
          <w:color w:val="0000FF"/>
        </w:rPr>
        <w:t>println</w:t>
      </w:r>
      <w:r>
        <w:t>(</w:t>
      </w:r>
      <w:r>
        <w:rPr>
          <w:color w:val="FF0000"/>
        </w:rPr>
        <w:t>"OR:"</w:t>
      </w:r>
      <w:r>
        <w:t>,iv|vi);</w:t>
      </w:r>
      <w:r>
        <w:tab/>
      </w:r>
      <w:r w:rsidRPr="0082496A">
        <w:sym w:font="Wingdings" w:char="F0E0"/>
      </w:r>
      <w:r w:rsidR="00E11611">
        <w:tab/>
        <w:t>[3,6,7,12,15,14,15,24,27]</w:t>
      </w:r>
    </w:p>
    <w:p w14:paraId="465F5271" w14:textId="77777777" w:rsidR="0082496A" w:rsidRDefault="0082496A" w:rsidP="00495ACD"/>
    <w:p w14:paraId="51EA98E2" w14:textId="77777777" w:rsidR="0082496A" w:rsidRDefault="0082496A" w:rsidP="00495ACD"/>
    <w:p w14:paraId="2FF7FC28" w14:textId="77777777" w:rsidR="0082496A" w:rsidRDefault="0082496A" w:rsidP="00495ACD"/>
    <w:p w14:paraId="57914D24" w14:textId="77777777" w:rsidR="00390F66" w:rsidRPr="00390F66" w:rsidRDefault="00390F66" w:rsidP="00495ACD"/>
    <w:p w14:paraId="7C494A45" w14:textId="77777777" w:rsidR="00247D85" w:rsidRDefault="00247D85" w:rsidP="001169F8">
      <w:pPr>
        <w:pStyle w:val="Titre1"/>
      </w:pPr>
      <w:bookmarkStart w:id="503" w:name="_Toc492975541"/>
      <w:bookmarkStart w:id="504" w:name="_Toc492977779"/>
      <w:bookmarkStart w:id="505" w:name="_Toc140153838"/>
      <w:r>
        <w:lastRenderedPageBreak/>
        <w:t>Type transducer</w:t>
      </w:r>
      <w:bookmarkEnd w:id="503"/>
      <w:bookmarkEnd w:id="504"/>
      <w:bookmarkEnd w:id="505"/>
    </w:p>
    <w:p w14:paraId="22B3445C" w14:textId="77777777" w:rsidR="00DD337F" w:rsidRDefault="00247D85" w:rsidP="00495ACD">
      <w:r w:rsidRPr="00247D85">
        <w:t>Th</w:t>
      </w:r>
      <w:r>
        <w:t>is type is focused on storing and handling lexicons</w:t>
      </w:r>
      <w:r w:rsidR="0089154A">
        <w:t xml:space="preserve"> in a very compact and efficient way</w:t>
      </w:r>
      <w:r>
        <w:t xml:space="preserve">. </w:t>
      </w:r>
    </w:p>
    <w:p w14:paraId="52524AAC" w14:textId="77777777" w:rsidR="00DD337F" w:rsidRDefault="00DD337F" w:rsidP="00495ACD"/>
    <w:p w14:paraId="3A078CBD" w14:textId="77777777" w:rsidR="00666215" w:rsidRDefault="00666215" w:rsidP="00495ACD">
      <w:r>
        <w:t>This type exposes the following methods:</w:t>
      </w:r>
    </w:p>
    <w:p w14:paraId="4EAF09D9" w14:textId="77777777" w:rsidR="00666215" w:rsidRDefault="00666215" w:rsidP="00495ACD"/>
    <w:p w14:paraId="2C19A5D8" w14:textId="77777777" w:rsidR="00666215" w:rsidRDefault="00666215" w:rsidP="00F11F48">
      <w:pPr>
        <w:pStyle w:val="Titre2"/>
      </w:pPr>
      <w:bookmarkStart w:id="506" w:name="_Toc492975542"/>
      <w:bookmarkStart w:id="507" w:name="_Toc492977780"/>
      <w:bookmarkStart w:id="508" w:name="_Toc140153839"/>
      <w:r>
        <w:t>Methods</w:t>
      </w:r>
      <w:bookmarkEnd w:id="506"/>
      <w:bookmarkEnd w:id="507"/>
      <w:bookmarkEnd w:id="508"/>
    </w:p>
    <w:p w14:paraId="6EFC2B67" w14:textId="77777777" w:rsidR="00670D1B" w:rsidRPr="00C54FFB" w:rsidRDefault="00670D1B" w:rsidP="000202F6">
      <w:pPr>
        <w:pStyle w:val="Body"/>
        <w:numPr>
          <w:ilvl w:val="0"/>
          <w:numId w:val="67"/>
        </w:numPr>
        <w:ind w:left="-284"/>
        <w:rPr>
          <w:i/>
          <w:lang w:val="en-GB"/>
        </w:rPr>
      </w:pPr>
      <w:r w:rsidRPr="00C54FFB">
        <w:rPr>
          <w:b/>
          <w:lang w:val="en-GB"/>
        </w:rPr>
        <w:t>add(container,bool norm,int encoding)</w:t>
      </w:r>
      <w:r w:rsidRPr="00C54FFB">
        <w:rPr>
          <w:i/>
          <w:lang w:val="en-GB"/>
        </w:rPr>
        <w:t>: transform a container (vector or map) into a transducer lexi</w:t>
      </w:r>
      <w:r w:rsidR="003B765C" w:rsidRPr="00C54FFB">
        <w:rPr>
          <w:i/>
          <w:lang w:val="en-GB"/>
        </w:rPr>
        <w:t>c</w:t>
      </w:r>
      <w:r w:rsidRPr="00C54FFB">
        <w:rPr>
          <w:i/>
          <w:lang w:val="en-GB"/>
        </w:rPr>
        <w:t>on. If the container is a vector, then it should</w:t>
      </w:r>
      <w:r w:rsidR="00CF5498" w:rsidRPr="00C54FFB">
        <w:rPr>
          <w:i/>
          <w:lang w:val="en-GB"/>
        </w:rPr>
        <w:t xml:space="preserve"> have an even number of values.</w:t>
      </w:r>
    </w:p>
    <w:p w14:paraId="5B1A09C0" w14:textId="77777777" w:rsidR="00670D1B" w:rsidRPr="00C54FFB" w:rsidRDefault="00670D1B" w:rsidP="000202F6">
      <w:pPr>
        <w:pStyle w:val="Body"/>
        <w:numPr>
          <w:ilvl w:val="0"/>
          <w:numId w:val="67"/>
        </w:numPr>
        <w:ind w:left="-284"/>
        <w:rPr>
          <w:i/>
          <w:lang w:val="en-GB"/>
        </w:rPr>
      </w:pPr>
      <w:r w:rsidRPr="00C54FFB">
        <w:rPr>
          <w:b/>
          <w:lang w:val="en-GB"/>
        </w:rPr>
        <w:t>build(string input,string output,bool norm</w:t>
      </w:r>
      <w:r w:rsidR="00093E59" w:rsidRPr="00C54FFB">
        <w:rPr>
          <w:b/>
          <w:lang w:val="en-GB"/>
        </w:rPr>
        <w:t>,int encoding</w:t>
      </w:r>
      <w:r w:rsidRPr="00C54FFB">
        <w:rPr>
          <w:b/>
          <w:lang w:val="en-GB"/>
        </w:rPr>
        <w:t xml:space="preserve">): </w:t>
      </w:r>
      <w:r w:rsidRPr="00C54FFB">
        <w:rPr>
          <w:i/>
          <w:lang w:val="en-GB"/>
        </w:rPr>
        <w:t>Build a transducer file out of a text file containing on the first line surface form, t</w:t>
      </w:r>
      <w:r w:rsidR="00093E59" w:rsidRPr="00C54FFB">
        <w:rPr>
          <w:i/>
          <w:lang w:val="en-GB"/>
        </w:rPr>
        <w:t>hen on next line lemma+features.</w:t>
      </w:r>
    </w:p>
    <w:p w14:paraId="10F4E3FE" w14:textId="77777777" w:rsidR="00670D1B" w:rsidRPr="00C54FFB" w:rsidRDefault="00670D1B" w:rsidP="000202F6">
      <w:pPr>
        <w:pStyle w:val="Body"/>
        <w:numPr>
          <w:ilvl w:val="0"/>
          <w:numId w:val="67"/>
        </w:numPr>
        <w:ind w:left="-284"/>
        <w:rPr>
          <w:i/>
          <w:lang w:val="en-GB"/>
        </w:rPr>
      </w:pPr>
      <w:r w:rsidRPr="00C54FFB">
        <w:rPr>
          <w:b/>
          <w:lang w:val="en-GB"/>
        </w:rPr>
        <w:t xml:space="preserve">compilergx(string rgx,svector features,string filename): </w:t>
      </w:r>
      <w:r w:rsidRPr="00C54FFB">
        <w:rPr>
          <w:i/>
          <w:lang w:val="en-GB"/>
        </w:rPr>
        <w:t>Build a</w:t>
      </w:r>
      <w:r w:rsidR="003E4022" w:rsidRPr="00C54FFB">
        <w:rPr>
          <w:i/>
          <w:lang w:val="en-GB"/>
        </w:rPr>
        <w:t xml:space="preserve"> transducer </w:t>
      </w:r>
      <w:r w:rsidRPr="00C54FFB">
        <w:rPr>
          <w:i/>
          <w:lang w:val="en-GB"/>
        </w:rPr>
        <w:t>file out of regular expressions. filename is optional, the resulting</w:t>
      </w:r>
      <w:r w:rsidR="00CF5498" w:rsidRPr="00C54FFB">
        <w:rPr>
          <w:i/>
          <w:lang w:val="en-GB"/>
        </w:rPr>
        <w:t xml:space="preserve"> automaton is stored in a file.</w:t>
      </w:r>
    </w:p>
    <w:p w14:paraId="1DDB4790" w14:textId="77777777" w:rsidR="00670D1B" w:rsidRPr="00C54FFB" w:rsidRDefault="00670D1B" w:rsidP="000202F6">
      <w:pPr>
        <w:pStyle w:val="Body"/>
        <w:numPr>
          <w:ilvl w:val="0"/>
          <w:numId w:val="67"/>
        </w:numPr>
        <w:ind w:left="-284"/>
        <w:rPr>
          <w:i/>
          <w:lang w:val="en-GB"/>
        </w:rPr>
      </w:pPr>
      <w:r w:rsidRPr="00C54FFB">
        <w:rPr>
          <w:b/>
          <w:lang w:val="en-GB"/>
        </w:rPr>
        <w:t>load(string file)</w:t>
      </w:r>
      <w:r w:rsidRPr="00C54FFB">
        <w:rPr>
          <w:i/>
          <w:lang w:val="en-GB"/>
        </w:rPr>
        <w:t xml:space="preserve">: </w:t>
      </w:r>
      <w:r w:rsidR="00CF5498" w:rsidRPr="00C54FFB">
        <w:rPr>
          <w:i/>
          <w:lang w:val="en-GB"/>
        </w:rPr>
        <w:t>load a transducer file.</w:t>
      </w:r>
    </w:p>
    <w:p w14:paraId="00553350" w14:textId="11B47D02" w:rsidR="00365C17" w:rsidRPr="00C54FFB" w:rsidRDefault="00670D1B" w:rsidP="000202F6">
      <w:pPr>
        <w:pStyle w:val="Body"/>
        <w:numPr>
          <w:ilvl w:val="0"/>
          <w:numId w:val="67"/>
        </w:numPr>
        <w:ind w:left="-284"/>
        <w:rPr>
          <w:i/>
          <w:lang w:val="en-GB"/>
        </w:rPr>
      </w:pPr>
      <w:r w:rsidRPr="00C54FFB">
        <w:rPr>
          <w:b/>
          <w:lang w:val="en-GB"/>
        </w:rPr>
        <w:t xml:space="preserve">lookdown(string </w:t>
      </w:r>
      <w:r w:rsidR="00365C17" w:rsidRPr="00C54FFB">
        <w:rPr>
          <w:b/>
          <w:lang w:val="en-GB"/>
        </w:rPr>
        <w:t>lemFeat</w:t>
      </w:r>
      <w:r w:rsidR="000C11BD">
        <w:rPr>
          <w:b/>
          <w:lang w:val="en-GB"/>
        </w:rPr>
        <w:t xml:space="preserve">, </w:t>
      </w:r>
      <w:r w:rsidR="00E56B3E">
        <w:rPr>
          <w:b/>
          <w:lang w:val="en-GB"/>
        </w:rPr>
        <w:t>byte</w:t>
      </w:r>
      <w:r w:rsidR="000C11BD">
        <w:rPr>
          <w:b/>
          <w:lang w:val="en-GB"/>
        </w:rPr>
        <w:t xml:space="preserve"> lemma</w:t>
      </w:r>
      <w:r w:rsidRPr="00C54FFB">
        <w:rPr>
          <w:b/>
          <w:lang w:val="en-GB"/>
        </w:rPr>
        <w:t xml:space="preserve">): </w:t>
      </w:r>
      <w:r w:rsidR="00365C17" w:rsidRPr="00C54FFB">
        <w:rPr>
          <w:i/>
          <w:lang w:val="en-GB"/>
        </w:rPr>
        <w:t xml:space="preserve">Searching for a surface form, which matches a lemma plus features. </w:t>
      </w:r>
      <w:r w:rsidR="000C11BD">
        <w:rPr>
          <w:lang w:val="en-GB"/>
        </w:rPr>
        <w:t>Lemma</w:t>
      </w:r>
      <w:r w:rsidR="000C11BD">
        <w:rPr>
          <w:i/>
          <w:lang w:val="en-GB"/>
        </w:rPr>
        <w:t xml:space="preserve"> is optional. When it is </w:t>
      </w:r>
      <w:r w:rsidR="00FF3C69">
        <w:rPr>
          <w:i/>
          <w:lang w:val="en-GB"/>
        </w:rPr>
        <w:t>1 or 2</w:t>
      </w:r>
      <w:r w:rsidR="000C11BD">
        <w:rPr>
          <w:i/>
          <w:lang w:val="en-GB"/>
        </w:rPr>
        <w:t>, then the string to compare against can be reduce</w:t>
      </w:r>
      <w:r w:rsidR="00FF3C69">
        <w:rPr>
          <w:i/>
          <w:lang w:val="en-GB"/>
        </w:rPr>
        <w:t>d</w:t>
      </w:r>
      <w:r w:rsidR="000C11BD">
        <w:rPr>
          <w:i/>
          <w:lang w:val="en-GB"/>
        </w:rPr>
        <w:t xml:space="preserve"> to only a lemma.</w:t>
      </w:r>
      <w:r w:rsidR="00A24347">
        <w:rPr>
          <w:i/>
          <w:lang w:val="en-GB"/>
        </w:rPr>
        <w:t xml:space="preserve"> If lemma is 2 then features are also returned.</w:t>
      </w:r>
    </w:p>
    <w:p w14:paraId="5F9E28ED" w14:textId="77777777" w:rsidR="00670D1B" w:rsidRPr="00666215" w:rsidRDefault="00365C17" w:rsidP="007062C4">
      <w:pPr>
        <w:pStyle w:val="Body"/>
        <w:ind w:left="-284"/>
        <w:rPr>
          <w:lang w:val="en-GB"/>
        </w:rPr>
      </w:pPr>
      <w:r w:rsidRPr="00423562">
        <w:rPr>
          <w:b/>
          <w:lang w:val="en-GB"/>
        </w:rPr>
        <w:t>Important</w:t>
      </w:r>
      <w:r>
        <w:rPr>
          <w:lang w:val="en-GB"/>
        </w:rPr>
        <w:t>: The lemma should be separated from the features with a tab.</w:t>
      </w:r>
    </w:p>
    <w:p w14:paraId="5194F406" w14:textId="6C40BD4C" w:rsidR="00670D1B" w:rsidRPr="00931C0C" w:rsidRDefault="00670D1B" w:rsidP="000202F6">
      <w:pPr>
        <w:pStyle w:val="Body"/>
        <w:numPr>
          <w:ilvl w:val="0"/>
          <w:numId w:val="67"/>
        </w:numPr>
        <w:ind w:left="-284"/>
        <w:rPr>
          <w:i/>
          <w:lang w:val="en-GB"/>
        </w:rPr>
      </w:pPr>
      <w:r w:rsidRPr="00666215">
        <w:rPr>
          <w:b/>
          <w:lang w:val="en-GB"/>
        </w:rPr>
        <w:t>lookup(string wrd</w:t>
      </w:r>
      <w:r w:rsidR="009734E1">
        <w:rPr>
          <w:b/>
          <w:lang w:val="en-GB"/>
        </w:rPr>
        <w:t xml:space="preserve">, int </w:t>
      </w:r>
      <w:r w:rsidR="00A80A13">
        <w:rPr>
          <w:b/>
          <w:lang w:val="en-GB"/>
        </w:rPr>
        <w:t>threshold,</w:t>
      </w:r>
      <w:r w:rsidR="009734E1">
        <w:rPr>
          <w:b/>
          <w:lang w:val="en-GB"/>
        </w:rPr>
        <w:t xml:space="preserve"> int </w:t>
      </w:r>
      <w:r w:rsidR="00161B78">
        <w:rPr>
          <w:b/>
          <w:lang w:val="en-GB"/>
        </w:rPr>
        <w:t>flags</w:t>
      </w:r>
      <w:r w:rsidRPr="00666215">
        <w:rPr>
          <w:b/>
          <w:lang w:val="en-GB"/>
        </w:rPr>
        <w:t>)</w:t>
      </w:r>
      <w:r w:rsidRPr="00666215">
        <w:rPr>
          <w:lang w:val="en-GB"/>
        </w:rPr>
        <w:t xml:space="preserve">: </w:t>
      </w:r>
      <w:r w:rsidRPr="00931C0C">
        <w:rPr>
          <w:i/>
          <w:lang w:val="en-GB"/>
        </w:rPr>
        <w:t>Looku</w:t>
      </w:r>
      <w:r w:rsidR="00CF5498" w:rsidRPr="00931C0C">
        <w:rPr>
          <w:i/>
          <w:lang w:val="en-GB"/>
        </w:rPr>
        <w:t>p of a word using a transducer</w:t>
      </w:r>
      <w:r w:rsidR="00A80A13" w:rsidRPr="00931C0C">
        <w:rPr>
          <w:i/>
          <w:lang w:val="en-GB"/>
        </w:rPr>
        <w:t xml:space="preserve"> and a set of potential action</w:t>
      </w:r>
      <w:r w:rsidR="00361C08" w:rsidRPr="00931C0C">
        <w:rPr>
          <w:i/>
          <w:lang w:val="en-GB"/>
        </w:rPr>
        <w:t>s combined with a threshold.</w:t>
      </w:r>
      <w:r w:rsidR="007C06B1" w:rsidRPr="00931C0C">
        <w:rPr>
          <w:i/>
          <w:lang w:val="en-GB"/>
        </w:rPr>
        <w:t xml:space="preserve"> These two last arguments can be omitted.</w:t>
      </w:r>
    </w:p>
    <w:p w14:paraId="5A626FEE" w14:textId="77777777" w:rsidR="00161B78" w:rsidRPr="00931C0C" w:rsidRDefault="00161B78" w:rsidP="000202F6">
      <w:pPr>
        <w:pStyle w:val="Body"/>
        <w:numPr>
          <w:ilvl w:val="1"/>
          <w:numId w:val="67"/>
        </w:numPr>
        <w:ind w:left="284"/>
        <w:rPr>
          <w:i/>
          <w:lang w:val="en-GB"/>
        </w:rPr>
      </w:pPr>
      <w:r>
        <w:rPr>
          <w:b/>
          <w:bCs/>
          <w:lang w:val="en-GB"/>
        </w:rPr>
        <w:t>a_first:</w:t>
      </w:r>
      <w:r>
        <w:rPr>
          <w:lang w:val="en-GB"/>
        </w:rPr>
        <w:t xml:space="preserve"> </w:t>
      </w:r>
      <w:r w:rsidRPr="00931C0C">
        <w:rPr>
          <w:i/>
          <w:lang w:val="en-GB"/>
        </w:rPr>
        <w:t>the automaton can apply actions to the first character. If this action is not set, then all the strings that will be compared against it will start with this character. If this character is not present in the automaton, then the system will switch to this mode.</w:t>
      </w:r>
    </w:p>
    <w:p w14:paraId="0D6CF0EE" w14:textId="77777777" w:rsidR="00161B78" w:rsidRPr="00931C0C" w:rsidRDefault="00161B78" w:rsidP="000202F6">
      <w:pPr>
        <w:pStyle w:val="Body"/>
        <w:numPr>
          <w:ilvl w:val="1"/>
          <w:numId w:val="67"/>
        </w:numPr>
        <w:ind w:left="284"/>
        <w:rPr>
          <w:i/>
          <w:lang w:val="en-GB"/>
        </w:rPr>
      </w:pPr>
      <w:r>
        <w:rPr>
          <w:b/>
          <w:lang w:val="en-GB"/>
        </w:rPr>
        <w:t xml:space="preserve">a_change: </w:t>
      </w:r>
      <w:r w:rsidRPr="00931C0C">
        <w:rPr>
          <w:i/>
          <w:lang w:val="en-GB"/>
        </w:rPr>
        <w:t>the automaton can change a character to another</w:t>
      </w:r>
    </w:p>
    <w:p w14:paraId="27638A6B" w14:textId="77777777" w:rsidR="00161B78" w:rsidRDefault="00161B78" w:rsidP="000202F6">
      <w:pPr>
        <w:pStyle w:val="Body"/>
        <w:numPr>
          <w:ilvl w:val="1"/>
          <w:numId w:val="67"/>
        </w:numPr>
        <w:ind w:left="284"/>
        <w:rPr>
          <w:lang w:val="en-GB"/>
        </w:rPr>
      </w:pPr>
      <w:r>
        <w:rPr>
          <w:b/>
          <w:lang w:val="en-GB"/>
        </w:rPr>
        <w:t>a_delete:</w:t>
      </w:r>
      <w:r>
        <w:rPr>
          <w:lang w:val="en-GB"/>
        </w:rPr>
        <w:t xml:space="preserve"> </w:t>
      </w:r>
      <w:r w:rsidRPr="00931C0C">
        <w:rPr>
          <w:i/>
          <w:lang w:val="en-GB"/>
        </w:rPr>
        <w:t>the automaton can delete a character</w:t>
      </w:r>
    </w:p>
    <w:p w14:paraId="30C1E7F0" w14:textId="77777777" w:rsidR="00161B78" w:rsidRPr="00931C0C" w:rsidRDefault="00161B78" w:rsidP="000202F6">
      <w:pPr>
        <w:pStyle w:val="Body"/>
        <w:numPr>
          <w:ilvl w:val="1"/>
          <w:numId w:val="67"/>
        </w:numPr>
        <w:ind w:left="284"/>
        <w:rPr>
          <w:i/>
          <w:lang w:val="en-GB"/>
        </w:rPr>
      </w:pPr>
      <w:r>
        <w:rPr>
          <w:b/>
          <w:lang w:val="en-GB"/>
        </w:rPr>
        <w:lastRenderedPageBreak/>
        <w:t>a_insert:</w:t>
      </w:r>
      <w:r>
        <w:rPr>
          <w:lang w:val="en-GB"/>
        </w:rPr>
        <w:t xml:space="preserve"> </w:t>
      </w:r>
      <w:r w:rsidRPr="00931C0C">
        <w:rPr>
          <w:i/>
          <w:lang w:val="en-GB"/>
        </w:rPr>
        <w:t>the automaton can insert a character</w:t>
      </w:r>
    </w:p>
    <w:p w14:paraId="15285F34" w14:textId="77777777" w:rsidR="001B333A" w:rsidRDefault="00161B78" w:rsidP="001B333A">
      <w:pPr>
        <w:pStyle w:val="Body"/>
        <w:numPr>
          <w:ilvl w:val="1"/>
          <w:numId w:val="67"/>
        </w:numPr>
        <w:ind w:left="284"/>
        <w:rPr>
          <w:i/>
          <w:lang w:val="en-GB"/>
        </w:rPr>
      </w:pPr>
      <w:r>
        <w:rPr>
          <w:b/>
          <w:lang w:val="en-GB"/>
        </w:rPr>
        <w:t>a_switch:</w:t>
      </w:r>
      <w:r>
        <w:rPr>
          <w:lang w:val="en-GB"/>
        </w:rPr>
        <w:t xml:space="preserve"> </w:t>
      </w:r>
      <w:r w:rsidRPr="00931C0C">
        <w:rPr>
          <w:i/>
          <w:lang w:val="en-GB"/>
        </w:rPr>
        <w:t xml:space="preserve">the automaton </w:t>
      </w:r>
      <w:r w:rsidR="009726E8">
        <w:rPr>
          <w:i/>
          <w:lang w:val="en-GB"/>
        </w:rPr>
        <w:t>transposes</w:t>
      </w:r>
      <w:r w:rsidRPr="00931C0C">
        <w:rPr>
          <w:i/>
          <w:lang w:val="en-GB"/>
        </w:rPr>
        <w:t xml:space="preserve"> two characters</w:t>
      </w:r>
    </w:p>
    <w:p w14:paraId="03CFC7C3" w14:textId="2D6AEEDB" w:rsidR="00161B78" w:rsidRDefault="00161B78" w:rsidP="001B333A">
      <w:pPr>
        <w:pStyle w:val="Body"/>
        <w:numPr>
          <w:ilvl w:val="1"/>
          <w:numId w:val="67"/>
        </w:numPr>
        <w:ind w:left="284"/>
        <w:rPr>
          <w:i/>
          <w:lang w:val="en-GB"/>
        </w:rPr>
      </w:pPr>
      <w:r w:rsidRPr="001B333A">
        <w:rPr>
          <w:b/>
          <w:lang w:val="en-GB"/>
        </w:rPr>
        <w:t>a_nocase:</w:t>
      </w:r>
      <w:r w:rsidRPr="001B333A">
        <w:rPr>
          <w:lang w:val="en-GB"/>
        </w:rPr>
        <w:t xml:space="preserve"> </w:t>
      </w:r>
      <w:r w:rsidRPr="001B333A">
        <w:rPr>
          <w:i/>
          <w:lang w:val="en-GB"/>
        </w:rPr>
        <w:t xml:space="preserve">the automaton </w:t>
      </w:r>
      <w:r w:rsidR="00C81777">
        <w:rPr>
          <w:i/>
          <w:lang w:val="en-GB"/>
        </w:rPr>
        <w:t xml:space="preserve">checks if the two characters can match </w:t>
      </w:r>
      <w:r w:rsidR="00067BBA">
        <w:rPr>
          <w:i/>
          <w:lang w:val="en-GB"/>
        </w:rPr>
        <w:t>independently</w:t>
      </w:r>
      <w:r w:rsidR="00C81777">
        <w:rPr>
          <w:i/>
          <w:lang w:val="en-GB"/>
        </w:rPr>
        <w:t xml:space="preserve"> of their case</w:t>
      </w:r>
      <w:r w:rsidRPr="001B333A">
        <w:rPr>
          <w:i/>
          <w:lang w:val="en-GB"/>
        </w:rPr>
        <w:t>.</w:t>
      </w:r>
    </w:p>
    <w:p w14:paraId="765C7CF1" w14:textId="16C42E14" w:rsidR="00E57032" w:rsidRDefault="00E57032" w:rsidP="001B333A">
      <w:pPr>
        <w:pStyle w:val="Body"/>
        <w:numPr>
          <w:ilvl w:val="1"/>
          <w:numId w:val="67"/>
        </w:numPr>
        <w:ind w:left="284"/>
        <w:rPr>
          <w:i/>
          <w:lang w:val="en-GB"/>
        </w:rPr>
      </w:pPr>
      <w:r>
        <w:rPr>
          <w:b/>
          <w:lang w:val="en-GB"/>
        </w:rPr>
        <w:t xml:space="preserve">a_repetition: </w:t>
      </w:r>
      <w:r>
        <w:rPr>
          <w:i/>
          <w:lang w:val="en-GB"/>
        </w:rPr>
        <w:t>the automaton accepts that a character is repeated a few times.</w:t>
      </w:r>
    </w:p>
    <w:p w14:paraId="23EB590E" w14:textId="3EF05394" w:rsidR="00E57032" w:rsidRDefault="00E57032" w:rsidP="001B333A">
      <w:pPr>
        <w:pStyle w:val="Body"/>
        <w:numPr>
          <w:ilvl w:val="1"/>
          <w:numId w:val="67"/>
        </w:numPr>
        <w:ind w:left="284"/>
        <w:rPr>
          <w:i/>
          <w:lang w:val="en-GB"/>
        </w:rPr>
      </w:pPr>
      <w:r>
        <w:rPr>
          <w:b/>
          <w:lang w:val="en-GB"/>
        </w:rPr>
        <w:t>a_vowel:</w:t>
      </w:r>
      <w:r>
        <w:rPr>
          <w:i/>
          <w:lang w:val="en-GB"/>
        </w:rPr>
        <w:t xml:space="preserve"> the automaton compares de-accentuated vowels together. For instance “e” will match “é” or “è” but not “a”.</w:t>
      </w:r>
    </w:p>
    <w:p w14:paraId="442596DB" w14:textId="5B5B368F" w:rsidR="00FD610F" w:rsidRPr="001B333A" w:rsidRDefault="00FD610F" w:rsidP="001B333A">
      <w:pPr>
        <w:pStyle w:val="Body"/>
        <w:numPr>
          <w:ilvl w:val="1"/>
          <w:numId w:val="67"/>
        </w:numPr>
        <w:ind w:left="284"/>
        <w:rPr>
          <w:i/>
          <w:lang w:val="en-GB"/>
        </w:rPr>
      </w:pPr>
      <w:r>
        <w:rPr>
          <w:b/>
          <w:lang w:val="en-GB"/>
        </w:rPr>
        <w:t>a_surface:</w:t>
      </w:r>
      <w:r>
        <w:rPr>
          <w:i/>
          <w:lang w:val="en-GB"/>
        </w:rPr>
        <w:t xml:space="preserve"> the automaton only returns surface form</w:t>
      </w:r>
      <w:r w:rsidR="000326D8">
        <w:rPr>
          <w:i/>
          <w:lang w:val="en-GB"/>
        </w:rPr>
        <w:t>.</w:t>
      </w:r>
    </w:p>
    <w:p w14:paraId="552F354B" w14:textId="60C9CFDE" w:rsidR="00670D1B" w:rsidRPr="00AC7F3D" w:rsidRDefault="00AE2EF5" w:rsidP="000202F6">
      <w:pPr>
        <w:pStyle w:val="Body"/>
        <w:numPr>
          <w:ilvl w:val="0"/>
          <w:numId w:val="67"/>
        </w:numPr>
        <w:ind w:left="-284"/>
        <w:rPr>
          <w:b/>
          <w:i/>
          <w:lang w:val="en-GB"/>
        </w:rPr>
      </w:pPr>
      <w:r>
        <w:rPr>
          <w:b/>
          <w:lang w:val="en-GB"/>
        </w:rPr>
        <w:t>parse</w:t>
      </w:r>
      <w:r w:rsidR="00670D1B" w:rsidRPr="00666215">
        <w:rPr>
          <w:b/>
          <w:lang w:val="en-GB"/>
        </w:rPr>
        <w:t>(string sentence</w:t>
      </w:r>
      <w:r>
        <w:rPr>
          <w:b/>
          <w:lang w:val="en-GB"/>
        </w:rPr>
        <w:t xml:space="preserve">, </w:t>
      </w:r>
      <w:r w:rsidR="00EE5ACE">
        <w:rPr>
          <w:b/>
          <w:lang w:val="en-GB"/>
        </w:rPr>
        <w:t>int</w:t>
      </w:r>
      <w:r w:rsidR="009A6D49">
        <w:rPr>
          <w:b/>
          <w:lang w:val="en-GB"/>
        </w:rPr>
        <w:t xml:space="preserve"> option</w:t>
      </w:r>
      <w:r w:rsidR="00E321C5">
        <w:rPr>
          <w:b/>
          <w:lang w:val="en-GB"/>
        </w:rPr>
        <w:t>, int threshold, int flags</w:t>
      </w:r>
      <w:r w:rsidR="00670D1B" w:rsidRPr="00666215">
        <w:rPr>
          <w:b/>
          <w:lang w:val="en-GB"/>
        </w:rPr>
        <w:t>):</w:t>
      </w:r>
      <w:r w:rsidR="00670D1B" w:rsidRPr="00666215">
        <w:rPr>
          <w:lang w:val="en-GB"/>
        </w:rPr>
        <w:t xml:space="preserve"> </w:t>
      </w:r>
      <w:r w:rsidR="00670D1B" w:rsidRPr="0062766B">
        <w:rPr>
          <w:i/>
          <w:lang w:val="en-GB"/>
        </w:rPr>
        <w:t>Analyse a sequen</w:t>
      </w:r>
      <w:r w:rsidR="00CF5498" w:rsidRPr="0062766B">
        <w:rPr>
          <w:i/>
          <w:lang w:val="en-GB"/>
        </w:rPr>
        <w:t>ce of words using a transducer</w:t>
      </w:r>
      <w:r w:rsidR="00AC7F3D">
        <w:rPr>
          <w:i/>
          <w:lang w:val="en-GB"/>
        </w:rPr>
        <w:t>.</w:t>
      </w:r>
      <w:r w:rsidR="009A6D49">
        <w:rPr>
          <w:i/>
          <w:lang w:val="en-GB"/>
        </w:rPr>
        <w:t xml:space="preserve"> Option takes the following values:</w:t>
      </w:r>
    </w:p>
    <w:p w14:paraId="3FB0E757" w14:textId="50F3C14F" w:rsidR="00AC7F3D" w:rsidRDefault="00A22BCE" w:rsidP="00AC7F3D">
      <w:pPr>
        <w:pStyle w:val="Body"/>
        <w:numPr>
          <w:ilvl w:val="1"/>
          <w:numId w:val="67"/>
        </w:numPr>
        <w:rPr>
          <w:i/>
          <w:lang w:val="en-GB"/>
        </w:rPr>
      </w:pPr>
      <w:r>
        <w:rPr>
          <w:i/>
          <w:lang w:val="en-GB"/>
        </w:rPr>
        <w:t>0</w:t>
      </w:r>
      <w:r w:rsidR="00634882">
        <w:rPr>
          <w:i/>
          <w:lang w:val="en-GB"/>
        </w:rPr>
        <w:t>:</w:t>
      </w:r>
      <w:r>
        <w:rPr>
          <w:i/>
          <w:lang w:val="en-GB"/>
        </w:rPr>
        <w:t xml:space="preserve"> returns only the </w:t>
      </w:r>
      <w:r w:rsidR="00634882">
        <w:rPr>
          <w:i/>
          <w:lang w:val="en-GB"/>
        </w:rPr>
        <w:t>surface forms</w:t>
      </w:r>
      <w:r>
        <w:rPr>
          <w:i/>
          <w:lang w:val="en-GB"/>
        </w:rPr>
        <w:t xml:space="preserve"> that were recognized within the initial string</w:t>
      </w:r>
    </w:p>
    <w:p w14:paraId="2868E88C" w14:textId="30A96155" w:rsidR="00A22BCE" w:rsidRDefault="00A22BCE" w:rsidP="00AC7F3D">
      <w:pPr>
        <w:pStyle w:val="Body"/>
        <w:numPr>
          <w:ilvl w:val="1"/>
          <w:numId w:val="67"/>
        </w:numPr>
        <w:rPr>
          <w:i/>
          <w:lang w:val="en-GB"/>
        </w:rPr>
      </w:pPr>
      <w:r>
        <w:rPr>
          <w:i/>
          <w:lang w:val="en-GB"/>
        </w:rPr>
        <w:t>1</w:t>
      </w:r>
      <w:r w:rsidR="00634882">
        <w:rPr>
          <w:i/>
          <w:lang w:val="en-GB"/>
        </w:rPr>
        <w:t xml:space="preserve">: same as 0 </w:t>
      </w:r>
      <w:r>
        <w:rPr>
          <w:i/>
          <w:lang w:val="en-GB"/>
        </w:rPr>
        <w:t>with their offsets.</w:t>
      </w:r>
    </w:p>
    <w:p w14:paraId="59D50143" w14:textId="50BF210F" w:rsidR="00634882" w:rsidRDefault="00634882" w:rsidP="00AC7F3D">
      <w:pPr>
        <w:pStyle w:val="Body"/>
        <w:numPr>
          <w:ilvl w:val="1"/>
          <w:numId w:val="67"/>
        </w:numPr>
        <w:rPr>
          <w:i/>
          <w:lang w:val="en-GB"/>
        </w:rPr>
      </w:pPr>
      <w:r>
        <w:rPr>
          <w:i/>
          <w:lang w:val="en-GB"/>
        </w:rPr>
        <w:t>2: return the surface forms and the lemmas with their features that were recognizes in the initial input.</w:t>
      </w:r>
    </w:p>
    <w:p w14:paraId="5D84F01D" w14:textId="26696C59" w:rsidR="00634882" w:rsidRDefault="00634882" w:rsidP="00AC7F3D">
      <w:pPr>
        <w:pStyle w:val="Body"/>
        <w:numPr>
          <w:ilvl w:val="1"/>
          <w:numId w:val="67"/>
        </w:numPr>
        <w:rPr>
          <w:i/>
          <w:lang w:val="en-GB"/>
        </w:rPr>
      </w:pPr>
      <w:r>
        <w:rPr>
          <w:i/>
          <w:lang w:val="en-GB"/>
        </w:rPr>
        <w:t>3: same as 2 with their offsets</w:t>
      </w:r>
      <w:r w:rsidR="008E497B">
        <w:rPr>
          <w:i/>
          <w:lang w:val="en-GB"/>
        </w:rPr>
        <w:t>.</w:t>
      </w:r>
    </w:p>
    <w:p w14:paraId="39386186" w14:textId="1C4144B6" w:rsidR="00E321C5" w:rsidRPr="00E321C5" w:rsidRDefault="00E321C5" w:rsidP="00E321C5">
      <w:pPr>
        <w:pStyle w:val="Body"/>
        <w:ind w:left="0" w:firstLine="0"/>
        <w:rPr>
          <w:lang w:val="en-GB"/>
        </w:rPr>
      </w:pPr>
      <w:r>
        <w:rPr>
          <w:i/>
          <w:lang w:val="en-GB"/>
        </w:rPr>
        <w:t xml:space="preserve">The threshold and the flags are optional. They follow the same convention as for </w:t>
      </w:r>
      <w:r>
        <w:rPr>
          <w:lang w:val="en-GB"/>
        </w:rPr>
        <w:t>lookup.</w:t>
      </w:r>
    </w:p>
    <w:p w14:paraId="0F1C5398" w14:textId="77777777" w:rsidR="00670D1B" w:rsidRPr="0062766B" w:rsidRDefault="00670D1B" w:rsidP="000202F6">
      <w:pPr>
        <w:pStyle w:val="Body"/>
        <w:numPr>
          <w:ilvl w:val="0"/>
          <w:numId w:val="67"/>
        </w:numPr>
        <w:ind w:left="-284"/>
        <w:rPr>
          <w:i/>
          <w:lang w:val="en-GB"/>
        </w:rPr>
      </w:pPr>
      <w:r w:rsidRPr="00666215">
        <w:rPr>
          <w:b/>
          <w:lang w:val="en-GB"/>
        </w:rPr>
        <w:t xml:space="preserve">store(string output,bool norm,int encoding): </w:t>
      </w:r>
      <w:r w:rsidRPr="0062766B">
        <w:rPr>
          <w:i/>
          <w:lang w:val="en-GB"/>
        </w:rPr>
        <w:t>Store a transducer into a file. The la</w:t>
      </w:r>
      <w:r w:rsidR="00CF5498" w:rsidRPr="0062766B">
        <w:rPr>
          <w:i/>
          <w:lang w:val="en-GB"/>
        </w:rPr>
        <w:t>st two parameters are optional</w:t>
      </w:r>
    </w:p>
    <w:p w14:paraId="4CBF9D6C" w14:textId="77777777" w:rsidR="00666215" w:rsidRDefault="00093E59" w:rsidP="00FE1E6A">
      <w:pPr>
        <w:pStyle w:val="Titre2"/>
      </w:pPr>
      <w:bookmarkStart w:id="509" w:name="_Toc492975543"/>
      <w:bookmarkStart w:id="510" w:name="_Toc492977781"/>
      <w:bookmarkStart w:id="511" w:name="_Toc140153840"/>
      <w:r>
        <w:t>Format</w:t>
      </w:r>
      <w:bookmarkEnd w:id="509"/>
      <w:bookmarkEnd w:id="510"/>
      <w:bookmarkEnd w:id="511"/>
    </w:p>
    <w:p w14:paraId="6E0722B4" w14:textId="77777777" w:rsidR="00093E59" w:rsidRDefault="00093E59" w:rsidP="00495ACD">
      <w:r w:rsidRPr="00093E59">
        <w:t xml:space="preserve">The </w:t>
      </w:r>
      <w:r>
        <w:t xml:space="preserve">format of files that are compiled into lexicons either through </w:t>
      </w:r>
      <w:r w:rsidRPr="00093E59">
        <w:rPr>
          <w:i/>
        </w:rPr>
        <w:t>build</w:t>
      </w:r>
      <w:r>
        <w:t xml:space="preserve"> or through </w:t>
      </w:r>
      <w:r w:rsidRPr="00093E59">
        <w:rPr>
          <w:i/>
        </w:rPr>
        <w:t>add</w:t>
      </w:r>
      <w:r>
        <w:t>, have a similar structure.</w:t>
      </w:r>
    </w:p>
    <w:p w14:paraId="22CB57DE" w14:textId="77777777" w:rsidR="00093E59" w:rsidRDefault="00093E59" w:rsidP="00495ACD">
      <w:r>
        <w:t>In the case of a file, the first line should be a surface form, while the next line should be a lemma with some features, separated with a tab and so on so forth:</w:t>
      </w:r>
    </w:p>
    <w:p w14:paraId="6DF69884" w14:textId="77777777" w:rsidR="00093E59" w:rsidRDefault="00093E59" w:rsidP="00495ACD"/>
    <w:p w14:paraId="2845FAFD" w14:textId="77777777" w:rsidR="00093E59" w:rsidRDefault="00093E59" w:rsidP="00495ACD">
      <w:r>
        <w:t>classes</w:t>
      </w:r>
    </w:p>
    <w:p w14:paraId="1FBA7947" w14:textId="77777777" w:rsidR="00093E59" w:rsidRDefault="00093E59" w:rsidP="00495ACD">
      <w:r>
        <w:t>class</w:t>
      </w:r>
      <w:r>
        <w:tab/>
        <w:t>+Plural+Noun</w:t>
      </w:r>
    </w:p>
    <w:p w14:paraId="4FCB6991" w14:textId="77777777" w:rsidR="00093E59" w:rsidRDefault="00093E59" w:rsidP="00495ACD">
      <w:r>
        <w:lastRenderedPageBreak/>
        <w:t>class</w:t>
      </w:r>
    </w:p>
    <w:p w14:paraId="499DB22C" w14:textId="77777777" w:rsidR="00093E59" w:rsidRDefault="00093E59" w:rsidP="00495ACD">
      <w:r>
        <w:t>class</w:t>
      </w:r>
      <w:r>
        <w:tab/>
        <w:t>+Singular+Noun</w:t>
      </w:r>
    </w:p>
    <w:p w14:paraId="41C91B4D" w14:textId="77777777" w:rsidR="00093E59" w:rsidRDefault="00093E59" w:rsidP="00495ACD">
      <w:r>
        <w:t>etc.</w:t>
      </w:r>
    </w:p>
    <w:p w14:paraId="5B29203A" w14:textId="77777777" w:rsidR="00093E59" w:rsidRDefault="00093E59" w:rsidP="00495ACD"/>
    <w:p w14:paraId="53C6474E" w14:textId="77777777" w:rsidR="00093E59" w:rsidRDefault="00093E59" w:rsidP="00495ACD">
      <w:r>
        <w:t xml:space="preserve">The function </w:t>
      </w:r>
      <w:r>
        <w:rPr>
          <w:i/>
        </w:rPr>
        <w:t xml:space="preserve">build </w:t>
      </w:r>
      <w:r>
        <w:t xml:space="preserve">takes such a file as input and generates </w:t>
      </w:r>
      <w:r w:rsidR="007A7CEA">
        <w:t>a file which contains the corresponding transducer out of these lines. The two other parameters are actually used when processing a word or a text.</w:t>
      </w:r>
    </w:p>
    <w:p w14:paraId="78AA6D4C" w14:textId="77777777" w:rsidR="007A7CEA" w:rsidRDefault="007A7CEA" w:rsidP="00495ACD"/>
    <w:p w14:paraId="3D300761" w14:textId="77777777" w:rsidR="007A7CEA" w:rsidRDefault="007A7CEA" w:rsidP="00607E45">
      <w:pPr>
        <w:pStyle w:val="Paragraphedeliste"/>
        <w:numPr>
          <w:ilvl w:val="0"/>
          <w:numId w:val="71"/>
        </w:numPr>
      </w:pPr>
      <w:r>
        <w:t xml:space="preserve">Normalization means that the lexicon can match words without being case sensitive. Hence, this lexicon will recognize CLASS </w:t>
      </w:r>
      <w:r w:rsidRPr="007A7CEA">
        <w:t>as a word</w:t>
      </w:r>
      <w:r>
        <w:t>.</w:t>
      </w:r>
    </w:p>
    <w:p w14:paraId="7697D6FF" w14:textId="77777777" w:rsidR="00F31C8B" w:rsidRDefault="00F31C8B" w:rsidP="00495ACD">
      <w:pPr>
        <w:pStyle w:val="Paragraphedeliste"/>
      </w:pPr>
    </w:p>
    <w:p w14:paraId="3A1FEEC5" w14:textId="77777777" w:rsidR="007A7CEA" w:rsidRDefault="007A7CEA" w:rsidP="00607E45">
      <w:pPr>
        <w:pStyle w:val="Paragraphedeliste"/>
        <w:numPr>
          <w:ilvl w:val="0"/>
          <w:numId w:val="71"/>
        </w:numPr>
      </w:pPr>
      <w:r>
        <w:t xml:space="preserve">The system has been implemented to recognize words in UTF8 encoding (actually the transducers are stored in Unicode). However, it is possible to tell the system how to take into account Latin encodings. For instance, you can provide the system with 5 as an encoding, which in this case refers to Latin 5, which is used to encode Cyrillic characters. The default value </w:t>
      </w:r>
      <w:r w:rsidR="00831F9A">
        <w:t>is</w:t>
      </w:r>
      <w:r>
        <w:t xml:space="preserve"> Latin 1.</w:t>
      </w:r>
    </w:p>
    <w:p w14:paraId="7617D866" w14:textId="77777777" w:rsidR="007A7CEA" w:rsidRDefault="007A7CEA" w:rsidP="00495ACD"/>
    <w:p w14:paraId="0BD5C349" w14:textId="77777777" w:rsidR="007A7CEA" w:rsidRDefault="007A7CEA" w:rsidP="008107BA">
      <w:pPr>
        <w:pStyle w:val="Titre4"/>
      </w:pPr>
      <w:r>
        <w:t>Vector</w:t>
      </w:r>
    </w:p>
    <w:p w14:paraId="22B16F4F" w14:textId="77777777" w:rsidR="007A7CEA" w:rsidRDefault="007A7CEA" w:rsidP="00495ACD">
      <w:r>
        <w:t xml:space="preserve">In the case of a vector as input to </w:t>
      </w:r>
      <w:r w:rsidRPr="007A7CEA">
        <w:rPr>
          <w:i/>
        </w:rPr>
        <w:t>add</w:t>
      </w:r>
      <w:r>
        <w:t>, the structure will be a little different, the even positions in the vector will be the surface form, while the odd position will be the lemmas plus their features, again separated with a tab.</w:t>
      </w:r>
    </w:p>
    <w:p w14:paraId="0C07EE7D" w14:textId="77777777" w:rsidR="007A7CEA" w:rsidRDefault="007A7CEA" w:rsidP="00495ACD"/>
    <w:p w14:paraId="2754DB26" w14:textId="77777777" w:rsidR="007A7CEA" w:rsidRDefault="007A7CEA" w:rsidP="008107BA">
      <w:pPr>
        <w:pStyle w:val="Titre4"/>
      </w:pPr>
      <w:r>
        <w:t>Map</w:t>
      </w:r>
    </w:p>
    <w:p w14:paraId="7D67FAF2" w14:textId="77777777" w:rsidR="007A7CEA" w:rsidRDefault="007A7CEA" w:rsidP="00495ACD">
      <w:r w:rsidRPr="007A7CEA">
        <w:t>For a</w:t>
      </w:r>
      <w:r>
        <w:t xml:space="preserve"> map, the key will be the surface form, and the value the lemmas with their features. A map might actually prove a problem to store ambiguous words.</w:t>
      </w:r>
    </w:p>
    <w:p w14:paraId="19131452" w14:textId="77777777" w:rsidR="007A7CEA" w:rsidRDefault="007A7CEA" w:rsidP="00495ACD"/>
    <w:p w14:paraId="0BFF51C1" w14:textId="77777777" w:rsidR="00120762" w:rsidRDefault="00120762" w:rsidP="005B08FB">
      <w:pPr>
        <w:pStyle w:val="Titre2"/>
      </w:pPr>
      <w:bookmarkStart w:id="512" w:name="_Toc492975544"/>
      <w:bookmarkStart w:id="513" w:name="_Toc492977782"/>
      <w:bookmarkStart w:id="514" w:name="_Toc140153841"/>
      <w:r>
        <w:t>Processing strings</w:t>
      </w:r>
      <w:bookmarkEnd w:id="512"/>
      <w:bookmarkEnd w:id="513"/>
      <w:bookmarkEnd w:id="514"/>
    </w:p>
    <w:p w14:paraId="5CF002EC" w14:textId="77777777" w:rsidR="00120762" w:rsidRDefault="00120762" w:rsidP="00495ACD">
      <w:r>
        <w:t>We have different ways of processing strings with a transducer.</w:t>
      </w:r>
    </w:p>
    <w:p w14:paraId="7EACFF35" w14:textId="77777777" w:rsidR="00120762" w:rsidRDefault="00120762" w:rsidP="00495ACD"/>
    <w:p w14:paraId="4DC78E89" w14:textId="77777777" w:rsidR="00120762" w:rsidRDefault="00120762" w:rsidP="00875602">
      <w:pPr>
        <w:pStyle w:val="Titre3"/>
      </w:pPr>
      <w:bookmarkStart w:id="515" w:name="_Toc140153842"/>
      <w:r>
        <w:t>lookup</w:t>
      </w:r>
      <w:bookmarkEnd w:id="515"/>
    </w:p>
    <w:p w14:paraId="7BB40864" w14:textId="77777777" w:rsidR="00120762" w:rsidRDefault="00120762" w:rsidP="00495ACD">
      <w:r>
        <w:rPr>
          <w:i/>
        </w:rPr>
        <w:t>lookup</w:t>
      </w:r>
      <w:r>
        <w:t xml:space="preserve"> is used to detect if a word belongs to the transducer, and in this case it returns its lemma and its features. The transducer can return more than one solution. The recipient variable should be a vector in the case you want to retrieve all possible solutions.</w:t>
      </w:r>
    </w:p>
    <w:p w14:paraId="44B2D060" w14:textId="77777777" w:rsidR="00120762" w:rsidRDefault="00120762" w:rsidP="00495ACD"/>
    <w:p w14:paraId="1AF0CA05" w14:textId="77777777" w:rsidR="00120762" w:rsidRDefault="00120762" w:rsidP="005B08FB">
      <w:pPr>
        <w:pStyle w:val="Titre4"/>
      </w:pPr>
      <w:r>
        <w:lastRenderedPageBreak/>
        <w:t>Example:</w:t>
      </w:r>
    </w:p>
    <w:p w14:paraId="2282DECF" w14:textId="77777777" w:rsidR="00120762" w:rsidRPr="00120762" w:rsidRDefault="00120762" w:rsidP="00495ACD">
      <w:pPr>
        <w:rPr>
          <w:i/>
        </w:rPr>
      </w:pPr>
      <w:r w:rsidRPr="00120762">
        <w:t xml:space="preserve">t.lookup(“class”) returns: </w:t>
      </w:r>
      <w:r w:rsidRPr="00120762">
        <w:rPr>
          <w:i/>
        </w:rPr>
        <w:t>class</w:t>
      </w:r>
      <w:r w:rsidRPr="00120762">
        <w:rPr>
          <w:i/>
        </w:rPr>
        <w:tab/>
        <w:t>+Singular+Noun</w:t>
      </w:r>
    </w:p>
    <w:p w14:paraId="11AA7F7F" w14:textId="77777777" w:rsidR="00120762" w:rsidRDefault="00120762" w:rsidP="00495ACD"/>
    <w:p w14:paraId="54E9EBE0" w14:textId="77777777" w:rsidR="00120762" w:rsidRDefault="00120762" w:rsidP="00495ACD">
      <w:r>
        <w:t>You can constrain the processing of a string with edit distance threshold and actions.</w:t>
      </w:r>
    </w:p>
    <w:p w14:paraId="2D0AC7D1" w14:textId="77777777" w:rsidR="00120762" w:rsidRDefault="00120762" w:rsidP="00495ACD"/>
    <w:p w14:paraId="11A075CB" w14:textId="77777777" w:rsidR="00120762" w:rsidRPr="00120762" w:rsidRDefault="00120762" w:rsidP="00495ACD">
      <w:pPr>
        <w:rPr>
          <w:i/>
        </w:rPr>
      </w:pPr>
      <w:r w:rsidRPr="00120762">
        <w:t>t.lookup(“cl</w:t>
      </w:r>
      <w:r w:rsidR="003052A1">
        <w:t>i</w:t>
      </w:r>
      <w:r w:rsidRPr="00120762">
        <w:t>ss”</w:t>
      </w:r>
      <w:r w:rsidR="003052A1">
        <w:t>,1,a_change</w:t>
      </w:r>
      <w:r w:rsidRPr="00120762">
        <w:t xml:space="preserve">) returns: </w:t>
      </w:r>
      <w:r w:rsidRPr="00120762">
        <w:rPr>
          <w:i/>
        </w:rPr>
        <w:t>class</w:t>
      </w:r>
      <w:r w:rsidRPr="00120762">
        <w:rPr>
          <w:i/>
        </w:rPr>
        <w:tab/>
        <w:t>+Singular+Noun</w:t>
      </w:r>
    </w:p>
    <w:p w14:paraId="53D3B08E" w14:textId="77777777" w:rsidR="00120762" w:rsidRDefault="00120762" w:rsidP="00495ACD"/>
    <w:p w14:paraId="7B29202F" w14:textId="77777777" w:rsidR="00016322" w:rsidRDefault="00016322" w:rsidP="00875602">
      <w:pPr>
        <w:pStyle w:val="Titre3"/>
      </w:pPr>
      <w:bookmarkStart w:id="516" w:name="_Toc140153843"/>
      <w:r>
        <w:t>lookdown</w:t>
      </w:r>
      <w:bookmarkEnd w:id="516"/>
    </w:p>
    <w:p w14:paraId="73C49ACA" w14:textId="77777777" w:rsidR="00120762" w:rsidRDefault="00120762" w:rsidP="00495ACD"/>
    <w:p w14:paraId="587330FE" w14:textId="77777777" w:rsidR="00016322" w:rsidRDefault="00016322" w:rsidP="00495ACD">
      <w:r>
        <w:rPr>
          <w:i/>
        </w:rPr>
        <w:t xml:space="preserve">lookdown </w:t>
      </w:r>
      <w:r w:rsidRPr="00016322">
        <w:t>is u</w:t>
      </w:r>
      <w:r>
        <w:t>sed to retrieve the correct suface form of a word using its lemma and its features.</w:t>
      </w:r>
    </w:p>
    <w:p w14:paraId="562B529E" w14:textId="77777777" w:rsidR="00016322" w:rsidRDefault="00016322" w:rsidP="00495ACD"/>
    <w:p w14:paraId="570D6923" w14:textId="77777777" w:rsidR="00016322" w:rsidRDefault="00016322" w:rsidP="00BC158E">
      <w:pPr>
        <w:pStyle w:val="Titre4"/>
      </w:pPr>
      <w:r>
        <w:t>Example:</w:t>
      </w:r>
    </w:p>
    <w:p w14:paraId="38875994" w14:textId="77777777" w:rsidR="00016322" w:rsidRPr="00120762" w:rsidRDefault="00016322" w:rsidP="00495ACD">
      <w:pPr>
        <w:rPr>
          <w:i/>
        </w:rPr>
      </w:pPr>
      <w:r w:rsidRPr="00120762">
        <w:t>t.look</w:t>
      </w:r>
      <w:r>
        <w:t>down</w:t>
      </w:r>
      <w:r w:rsidRPr="00120762">
        <w:t>(“class</w:t>
      </w:r>
      <w:r>
        <w:tab/>
        <w:t>+Plural+Noun</w:t>
      </w:r>
      <w:r w:rsidRPr="00120762">
        <w:t xml:space="preserve">”) returns: </w:t>
      </w:r>
      <w:r w:rsidRPr="00120762">
        <w:rPr>
          <w:i/>
        </w:rPr>
        <w:t>class</w:t>
      </w:r>
      <w:r>
        <w:rPr>
          <w:i/>
        </w:rPr>
        <w:t>es</w:t>
      </w:r>
    </w:p>
    <w:p w14:paraId="3B8451E4" w14:textId="77777777" w:rsidR="00016322" w:rsidRPr="00016322" w:rsidRDefault="00016322" w:rsidP="00495ACD"/>
    <w:p w14:paraId="5E466A79" w14:textId="5D49A86B" w:rsidR="00016322" w:rsidRDefault="00A74F1A" w:rsidP="005F0A07">
      <w:pPr>
        <w:pStyle w:val="Titre3"/>
      </w:pPr>
      <w:bookmarkStart w:id="517" w:name="_Toc140153844"/>
      <w:r>
        <w:t>parse</w:t>
      </w:r>
      <w:bookmarkEnd w:id="517"/>
    </w:p>
    <w:p w14:paraId="4E6F8B35" w14:textId="20625E88" w:rsidR="00AD289C" w:rsidRDefault="00A74F1A" w:rsidP="00495ACD">
      <w:r>
        <w:rPr>
          <w:i/>
        </w:rPr>
        <w:t>parse</w:t>
      </w:r>
      <w:r w:rsidR="00AD289C">
        <w:rPr>
          <w:i/>
        </w:rPr>
        <w:t xml:space="preserve"> </w:t>
      </w:r>
      <w:r w:rsidR="00AD289C" w:rsidRPr="00AD289C">
        <w:t>splits</w:t>
      </w:r>
      <w:r w:rsidR="00AD289C">
        <w:rPr>
          <w:i/>
        </w:rPr>
        <w:t xml:space="preserve"> </w:t>
      </w:r>
      <w:r w:rsidR="00AD289C">
        <w:t>a string into tokens and returns for each token its lemma+features as a vector of all possibilities.</w:t>
      </w:r>
    </w:p>
    <w:p w14:paraId="283C55A2" w14:textId="77777777" w:rsidR="00AD289C" w:rsidRDefault="00AD289C" w:rsidP="00495ACD"/>
    <w:p w14:paraId="2DADF87A" w14:textId="77777777" w:rsidR="0062343E" w:rsidRDefault="0062343E" w:rsidP="005F0A07">
      <w:pPr>
        <w:pStyle w:val="Titre4"/>
      </w:pPr>
      <w:r>
        <w:t>Example:</w:t>
      </w:r>
    </w:p>
    <w:p w14:paraId="062224E2" w14:textId="77777777" w:rsidR="00AD289C" w:rsidRDefault="00AD289C" w:rsidP="00495ACD"/>
    <w:p w14:paraId="66EDAD4B"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(_current+</w:t>
      </w:r>
      <w:r>
        <w:rPr>
          <w:rFonts w:ascii="Arial Unicode MS" w:eastAsia="Arial Unicode MS" w:hAnsi="Times New Roman" w:cs="Arial Unicode MS"/>
          <w:color w:val="FF0000"/>
          <w:sz w:val="20"/>
          <w:szCs w:val="20"/>
          <w:lang w:val="en-GB"/>
        </w:rPr>
        <w:t>"english.tra"</w:t>
      </w:r>
      <w:r>
        <w:rPr>
          <w:rFonts w:ascii="Arial Unicode MS" w:eastAsia="Arial Unicode MS" w:hAnsi="Times New Roman" w:cs="Arial Unicode MS"/>
          <w:color w:val="000000"/>
          <w:sz w:val="20"/>
          <w:szCs w:val="20"/>
          <w:lang w:val="en-GB"/>
        </w:rPr>
        <w:t>);</w:t>
      </w:r>
    </w:p>
    <w:p w14:paraId="471E031E"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sentence=</w:t>
      </w:r>
      <w:r>
        <w:rPr>
          <w:rFonts w:ascii="Arial Unicode MS" w:eastAsia="Arial Unicode MS" w:hAnsi="Times New Roman" w:cs="Arial Unicode MS"/>
          <w:color w:val="FF0000"/>
          <w:sz w:val="20"/>
          <w:szCs w:val="20"/>
          <w:lang w:val="en-GB"/>
        </w:rPr>
        <w:t>"The lady drinks a glass of milk."</w:t>
      </w:r>
      <w:r>
        <w:rPr>
          <w:rFonts w:ascii="Arial Unicode MS" w:eastAsia="Arial Unicode MS" w:hAnsi="Times New Roman" w:cs="Arial Unicode MS"/>
          <w:color w:val="000000"/>
          <w:sz w:val="20"/>
          <w:szCs w:val="20"/>
          <w:lang w:val="en-GB"/>
        </w:rPr>
        <w:t>;</w:t>
      </w:r>
    </w:p>
    <w:p w14:paraId="656A6CD0"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DD5C60" w14:textId="6B6E49A3"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v=t.</w:t>
      </w:r>
      <w:r w:rsidR="00A74F1A">
        <w:rPr>
          <w:rFonts w:ascii="Arial Unicode MS" w:eastAsia="Arial Unicode MS" w:hAnsi="Times New Roman" w:cs="Arial Unicode MS"/>
          <w:color w:val="0000FF"/>
          <w:sz w:val="20"/>
          <w:szCs w:val="20"/>
          <w:lang w:val="en-GB"/>
        </w:rPr>
        <w:t>parse</w:t>
      </w:r>
      <w:r>
        <w:rPr>
          <w:rFonts w:ascii="Arial Unicode MS" w:eastAsia="Arial Unicode MS" w:hAnsi="Times New Roman" w:cs="Arial Unicode MS"/>
          <w:color w:val="000000"/>
          <w:sz w:val="20"/>
          <w:szCs w:val="20"/>
          <w:lang w:val="en-GB"/>
        </w:rPr>
        <w:t>(sentence);</w:t>
      </w:r>
    </w:p>
    <w:p w14:paraId="4D2DAF88"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3DA62"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(v);</w:t>
      </w:r>
    </w:p>
    <w:p w14:paraId="4ACDC39C" w14:textId="77777777" w:rsidR="00F02382" w:rsidRDefault="00F02382" w:rsidP="00F023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2D601A0" w14:textId="77777777" w:rsidR="00137821" w:rsidRDefault="00137821" w:rsidP="00495ACD"/>
    <w:p w14:paraId="77093BAD" w14:textId="77777777" w:rsidR="00137821" w:rsidRPr="009D0950" w:rsidRDefault="00137821" w:rsidP="00495ACD">
      <w:pPr>
        <w:pStyle w:val="Body"/>
      </w:pPr>
      <w:r w:rsidRPr="009D0950">
        <w:t>yields:</w:t>
      </w:r>
    </w:p>
    <w:p w14:paraId="384352E9" w14:textId="77777777" w:rsidR="00137821" w:rsidRDefault="00137821" w:rsidP="00495ACD"/>
    <w:p w14:paraId="09D08040" w14:textId="77777777" w:rsidR="000E506A" w:rsidRDefault="000E506A" w:rsidP="00495ACD">
      <w:r>
        <w:t>['The','The</w:t>
      </w:r>
      <w:r>
        <w:tab/>
        <w:t>+0+3+0+3+Prop+WordParticle+Sg+NOUN','the</w:t>
      </w:r>
      <w:r>
        <w:tab/>
        <w:t>+0+3+0+3+Det+Def+SP+DET']</w:t>
      </w:r>
    </w:p>
    <w:p w14:paraId="1ED4D54B" w14:textId="77777777" w:rsidR="000E506A" w:rsidRDefault="000E506A" w:rsidP="00495ACD">
      <w:r>
        <w:t>['lady','lady</w:t>
      </w:r>
      <w:r>
        <w:tab/>
        <w:t>+4+8+4+8+Noun+Sg+NOUN']</w:t>
      </w:r>
    </w:p>
    <w:p w14:paraId="66076101" w14:textId="77777777" w:rsidR="000E506A" w:rsidRDefault="000E506A" w:rsidP="00495ACD">
      <w:r>
        <w:t>['drinks','drink</w:t>
      </w:r>
      <w:r>
        <w:tab/>
        <w:t>+9+15+9+15+Verb+Trans+Pres+3sg+VERB','drink</w:t>
      </w:r>
      <w:r>
        <w:tab/>
        <w:t>+9+15+9+15+Noun+Pl+NOUN']</w:t>
      </w:r>
    </w:p>
    <w:p w14:paraId="44215D7F" w14:textId="77777777" w:rsidR="000E506A" w:rsidRDefault="000E506A" w:rsidP="00495ACD">
      <w:r>
        <w:t>['a','a</w:t>
      </w:r>
      <w:r>
        <w:tab/>
        <w:t>+16+17+16+17+Det+Indef+Sg+DET']</w:t>
      </w:r>
    </w:p>
    <w:p w14:paraId="4F0CADD3" w14:textId="77777777" w:rsidR="000E506A" w:rsidRDefault="000E506A" w:rsidP="00495ACD">
      <w:r>
        <w:lastRenderedPageBreak/>
        <w:t>['glass','glass</w:t>
      </w:r>
      <w:r>
        <w:tab/>
        <w:t>+18+23+18+23+Noun+Sg+NOUN','glass</w:t>
      </w:r>
      <w:r>
        <w:tab/>
        <w:t>+18+23+18+23+Verb+Trans+Pres+Non3sg+VERB']</w:t>
      </w:r>
    </w:p>
    <w:p w14:paraId="34754594" w14:textId="77777777" w:rsidR="000E506A" w:rsidRDefault="000E506A" w:rsidP="00495ACD">
      <w:r>
        <w:t>['of','of</w:t>
      </w:r>
      <w:r>
        <w:tab/>
        <w:t>+24+26+24+26+Prep+PREP']</w:t>
      </w:r>
    </w:p>
    <w:p w14:paraId="11FB1503" w14:textId="77777777" w:rsidR="000E506A" w:rsidRPr="000E506A" w:rsidRDefault="000E506A" w:rsidP="00495ACD">
      <w:pPr>
        <w:rPr>
          <w:lang w:val="fr-CA"/>
        </w:rPr>
      </w:pPr>
      <w:r w:rsidRPr="000E506A">
        <w:rPr>
          <w:lang w:val="fr-CA"/>
        </w:rPr>
        <w:t>['milk','milk</w:t>
      </w:r>
      <w:r w:rsidRPr="000E506A">
        <w:rPr>
          <w:lang w:val="fr-CA"/>
        </w:rPr>
        <w:tab/>
        <w:t>+27+31+27+31+Verb+Trans+Pres+Non3sg+VERB','milk</w:t>
      </w:r>
      <w:r w:rsidRPr="000E506A">
        <w:rPr>
          <w:lang w:val="fr-CA"/>
        </w:rPr>
        <w:tab/>
        <w:t>+27+31+27+31+Noun+Sg+NOUN']</w:t>
      </w:r>
    </w:p>
    <w:p w14:paraId="6861CA30" w14:textId="77777777" w:rsidR="000E506A" w:rsidRDefault="000E506A" w:rsidP="00495ACD">
      <w:r>
        <w:t>['.','.</w:t>
      </w:r>
      <w:r>
        <w:tab/>
        <w:t>+31+32+31+32+Punct+Sent+SENT']</w:t>
      </w:r>
    </w:p>
    <w:p w14:paraId="0A9672D3" w14:textId="77777777" w:rsidR="000E506A" w:rsidRDefault="000E506A" w:rsidP="00495ACD"/>
    <w:p w14:paraId="48BFC4E5" w14:textId="77777777" w:rsidR="009D0950" w:rsidRPr="00E72D8A" w:rsidRDefault="009D0950" w:rsidP="00495ACD">
      <w:pPr>
        <w:pStyle w:val="Body"/>
        <w:rPr>
          <w:lang w:val="en-GB"/>
        </w:rPr>
      </w:pPr>
    </w:p>
    <w:p w14:paraId="7FF16087" w14:textId="77777777" w:rsidR="00137821" w:rsidRPr="00AD289C" w:rsidRDefault="009D0950" w:rsidP="00495ACD">
      <w:pPr>
        <w:pStyle w:val="Body"/>
        <w:rPr>
          <w:lang w:val="en-GB"/>
        </w:rPr>
      </w:pPr>
      <w:r w:rsidRPr="009D0950">
        <w:t xml:space="preserve">N.B. </w:t>
      </w:r>
      <w:r w:rsidRPr="00E04200">
        <w:rPr>
          <w:i/>
        </w:rPr>
        <w:t>process</w:t>
      </w:r>
      <w:r>
        <w:t xml:space="preserve"> also returns the position of each word in the initial sentence.</w:t>
      </w:r>
    </w:p>
    <w:p w14:paraId="6A1104FD" w14:textId="77777777" w:rsidR="00016322" w:rsidRDefault="00016322" w:rsidP="00495ACD"/>
    <w:p w14:paraId="29F9581F" w14:textId="77777777" w:rsidR="00035A8C" w:rsidRDefault="00035A8C" w:rsidP="00E338D1">
      <w:pPr>
        <w:pStyle w:val="Titre2"/>
      </w:pPr>
      <w:bookmarkStart w:id="518" w:name="_Toc492975545"/>
      <w:bookmarkStart w:id="519" w:name="_Toc492977783"/>
      <w:bookmarkStart w:id="520" w:name="_Toc140153845"/>
      <w:r>
        <w:t>Regular Expressions</w:t>
      </w:r>
      <w:bookmarkEnd w:id="518"/>
      <w:bookmarkEnd w:id="519"/>
      <w:bookmarkEnd w:id="520"/>
    </w:p>
    <w:p w14:paraId="5DB65A8D" w14:textId="77777777" w:rsidR="00035A8C" w:rsidRDefault="00035A8C" w:rsidP="00495ACD">
      <w:pPr>
        <w:pStyle w:val="Body"/>
      </w:pPr>
      <w:r w:rsidRPr="00035A8C">
        <w:t>Th</w:t>
      </w:r>
      <w:r>
        <w:t>e regula</w:t>
      </w:r>
      <w:r w:rsidR="007B6B00">
        <w:t xml:space="preserve">r expressions processed by transducer </w:t>
      </w:r>
      <w:r w:rsidR="00664AC1">
        <w:t>are very limited:</w:t>
      </w:r>
    </w:p>
    <w:p w14:paraId="37BCC364" w14:textId="77777777" w:rsidR="00F4195B" w:rsidRPr="00AA2D35" w:rsidRDefault="00F4195B" w:rsidP="00607E45">
      <w:pPr>
        <w:pStyle w:val="Paragraphedeliste"/>
        <w:numPr>
          <w:ilvl w:val="0"/>
          <w:numId w:val="75"/>
        </w:numPr>
      </w:pPr>
      <w:r w:rsidRPr="00AA2D35">
        <w:t>%c:</w:t>
      </w:r>
      <w:r w:rsidRPr="00AA2D35">
        <w:tab/>
        <w:t xml:space="preserve">defines a character, c is </w:t>
      </w:r>
      <w:r w:rsidR="00F35F6C" w:rsidRPr="00AA2D35">
        <w:t xml:space="preserve">a UTF8 </w:t>
      </w:r>
      <w:r w:rsidRPr="00AA2D35">
        <w:t>character</w:t>
      </w:r>
      <w:r w:rsidR="00F16426" w:rsidRPr="00AA2D35">
        <w:t xml:space="preserve"> </w:t>
      </w:r>
      <w:r w:rsidRPr="00AA2D35">
        <w:t>…</w:t>
      </w:r>
    </w:p>
    <w:p w14:paraId="5FA0A9F2" w14:textId="77777777" w:rsidR="00812A90" w:rsidRPr="00AA2D35" w:rsidRDefault="00812A90" w:rsidP="00607E45">
      <w:pPr>
        <w:pStyle w:val="Paragraphedeliste"/>
        <w:numPr>
          <w:ilvl w:val="0"/>
          <w:numId w:val="75"/>
        </w:numPr>
      </w:pPr>
      <w:r w:rsidRPr="00AA2D35">
        <w:t>$.. :</w:t>
      </w:r>
      <w:r w:rsidRPr="00AA2D35">
        <w:tab/>
        <w:t>defines a string</w:t>
      </w:r>
    </w:p>
    <w:p w14:paraId="31A481DB" w14:textId="2B63DA3C" w:rsidR="00812A90" w:rsidRPr="00AA2D35" w:rsidRDefault="00657BBB" w:rsidP="00607E45">
      <w:pPr>
        <w:pStyle w:val="Paragraphedeliste"/>
        <w:numPr>
          <w:ilvl w:val="0"/>
          <w:numId w:val="75"/>
        </w:numPr>
      </w:pPr>
      <w:r>
        <w:t>u</w:t>
      </w:r>
      <w:r w:rsidR="00812A90" w:rsidRPr="00AA2D35">
        <w:t>-</w:t>
      </w:r>
      <w:r>
        <w:t>u</w:t>
      </w:r>
      <w:r w:rsidR="00812A90" w:rsidRPr="00AA2D35">
        <w:t>:</w:t>
      </w:r>
      <w:r w:rsidR="00812A90" w:rsidRPr="00AA2D35">
        <w:tab/>
      </w:r>
      <w:r w:rsidR="0031063A" w:rsidRPr="00AA2D35">
        <w:t>defines an interval between two Unicode characters</w:t>
      </w:r>
    </w:p>
    <w:p w14:paraId="0F167957" w14:textId="27F57887" w:rsidR="009817B6" w:rsidRPr="00AA2D35" w:rsidRDefault="009817B6" w:rsidP="00607E45">
      <w:pPr>
        <w:pStyle w:val="Paragraphedeliste"/>
        <w:numPr>
          <w:ilvl w:val="0"/>
          <w:numId w:val="75"/>
        </w:numPr>
      </w:pPr>
      <w:r w:rsidRPr="00AA2D35">
        <w:t>[..]:</w:t>
      </w:r>
      <w:r w:rsidRPr="00AA2D35">
        <w:tab/>
        <w:t xml:space="preserve">defines a </w:t>
      </w:r>
      <w:r w:rsidR="00354720">
        <w:t xml:space="preserve">sequence </w:t>
      </w:r>
      <w:r w:rsidRPr="00AA2D35">
        <w:t>of characters</w:t>
      </w:r>
    </w:p>
    <w:p w14:paraId="6C39BCB8" w14:textId="545A5566" w:rsidR="00664AC1" w:rsidRPr="00AA2D35" w:rsidRDefault="00664AC1" w:rsidP="00607E45">
      <w:pPr>
        <w:pStyle w:val="Paragraphedeliste"/>
        <w:numPr>
          <w:ilvl w:val="0"/>
          <w:numId w:val="75"/>
        </w:numPr>
      </w:pPr>
      <w:r w:rsidRPr="00AA2D35">
        <w:t>{…</w:t>
      </w:r>
      <w:r w:rsidR="009E736C" w:rsidRPr="00AA2D35">
        <w:t>}:</w:t>
      </w:r>
      <w:r w:rsidR="009E736C" w:rsidRPr="00AA2D35">
        <w:tab/>
      </w:r>
      <w:r w:rsidR="00812A90" w:rsidRPr="00AA2D35">
        <w:t>defines</w:t>
      </w:r>
      <w:r w:rsidRPr="00AA2D35">
        <w:t xml:space="preserve"> a </w:t>
      </w:r>
      <w:r w:rsidR="00162679">
        <w:t>disjunction</w:t>
      </w:r>
      <w:r w:rsidRPr="00AA2D35">
        <w:t xml:space="preserve"> of strings</w:t>
      </w:r>
    </w:p>
    <w:p w14:paraId="7E09CEEF" w14:textId="77777777" w:rsidR="00812A90" w:rsidRPr="00AA2D35" w:rsidRDefault="00812A90" w:rsidP="00607E45">
      <w:pPr>
        <w:pStyle w:val="Paragraphedeliste"/>
        <w:numPr>
          <w:ilvl w:val="0"/>
          <w:numId w:val="75"/>
        </w:numPr>
      </w:pPr>
      <w:r w:rsidRPr="00AA2D35">
        <w:t>.+:</w:t>
      </w:r>
      <w:r w:rsidRPr="00AA2D35">
        <w:tab/>
        <w:t>structure should occur at least once.</w:t>
      </w:r>
    </w:p>
    <w:p w14:paraId="59549CD6" w14:textId="77777777" w:rsidR="00664AC1" w:rsidRPr="00AA2D35" w:rsidRDefault="00664AC1" w:rsidP="00607E45">
      <w:pPr>
        <w:pStyle w:val="Paragraphedeliste"/>
        <w:numPr>
          <w:ilvl w:val="0"/>
          <w:numId w:val="75"/>
        </w:numPr>
      </w:pPr>
      <w:r w:rsidRPr="00AA2D35">
        <w:t>(..):</w:t>
      </w:r>
      <w:r w:rsidR="009E736C" w:rsidRPr="00AA2D35">
        <w:tab/>
      </w:r>
      <w:r w:rsidRPr="00AA2D35">
        <w:t>defines a</w:t>
      </w:r>
      <w:r w:rsidR="00FF2DAE" w:rsidRPr="00AA2D35">
        <w:t>n optional structure</w:t>
      </w:r>
    </w:p>
    <w:p w14:paraId="1E119AE1" w14:textId="77777777" w:rsidR="00664AC1" w:rsidRPr="00AA2D35" w:rsidRDefault="00664AC1" w:rsidP="00607E45">
      <w:pPr>
        <w:pStyle w:val="Paragraphedeliste"/>
        <w:numPr>
          <w:ilvl w:val="0"/>
          <w:numId w:val="75"/>
        </w:numPr>
      </w:pPr>
      <w:r w:rsidRPr="00AA2D35">
        <w:t>!n</w:t>
      </w:r>
      <w:r w:rsidR="00B07FBB" w:rsidRPr="00AA2D35">
        <w:t>:</w:t>
      </w:r>
      <w:r w:rsidR="00B07FBB" w:rsidRPr="00AA2D35">
        <w:tab/>
      </w:r>
      <w:r w:rsidRPr="00AA2D35">
        <w:t xml:space="preserve">inserts a features structure </w:t>
      </w:r>
      <w:r w:rsidR="00AA2D35">
        <w:t xml:space="preserve">along its number in the feature </w:t>
      </w:r>
      <w:r w:rsidR="00AA2D35">
        <w:tab/>
      </w:r>
      <w:r w:rsidRPr="00AA2D35">
        <w:t>vector (n&gt;=1).</w:t>
      </w:r>
    </w:p>
    <w:p w14:paraId="246F7B1D" w14:textId="77777777" w:rsidR="00664AC1" w:rsidRDefault="00664AC1" w:rsidP="00495ACD"/>
    <w:p w14:paraId="63D2C50D" w14:textId="77777777" w:rsidR="00664AC1" w:rsidRDefault="00664AC1" w:rsidP="008107BA">
      <w:pPr>
        <w:pStyle w:val="Titre4"/>
      </w:pPr>
      <w:r>
        <w:t>Example</w:t>
      </w:r>
      <w:r w:rsidR="00D25CA6">
        <w:t>s</w:t>
      </w:r>
      <w:r>
        <w:t>:</w:t>
      </w:r>
    </w:p>
    <w:p w14:paraId="27DE626F"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transducer</w:t>
      </w:r>
      <w:r>
        <w:rPr>
          <w:rFonts w:ascii="Arial Unicode MS" w:eastAsia="Arial Unicode MS" w:hAnsi="Times New Roman" w:cs="Arial Unicode MS"/>
          <w:color w:val="000000"/>
          <w:sz w:val="20"/>
          <w:szCs w:val="20"/>
          <w:lang w:val="en-GB"/>
        </w:rPr>
        <w:t xml:space="preserve"> t;</w:t>
      </w:r>
    </w:p>
    <w:p w14:paraId="19730695" w14:textId="77777777" w:rsidR="00FD4891"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8DAB5B"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Roman Numbers</w:t>
      </w:r>
    </w:p>
    <w:p w14:paraId="40F3BE4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"{DMCLXVI}+!1"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"\t+Rom"</w:t>
      </w:r>
      <w:r w:rsidRPr="003A12D0">
        <w:rPr>
          <w:rFonts w:ascii="Arial Unicode MS" w:eastAsia="Arial Unicode MS" w:hAnsi="Arial Unicode MS" w:cs="Arial Unicode MS"/>
          <w:color w:val="000000"/>
          <w:sz w:val="20"/>
          <w:szCs w:val="20"/>
          <w:lang w:val="en-CA" w:eastAsia="fr-FR"/>
        </w:rPr>
        <w:t>]);</w:t>
      </w:r>
    </w:p>
    <w:p w14:paraId="61D7FCD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360C9E4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//This expression recognizes any kind of numbers including the decimal separator and exponential expressions.</w:t>
      </w:r>
    </w:p>
    <w:p w14:paraId="1D20C42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"({-+}){0-9}+!1(%.{0-9}+!2({eE}({-+}){0-9}+!3))"</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"+Card"</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"+Dec"</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"+Exp+Dec"</w:t>
      </w:r>
      <w:r w:rsidRPr="003A12D0">
        <w:rPr>
          <w:rFonts w:ascii="Arial Unicode MS" w:eastAsia="Arial Unicode MS" w:hAnsi="Arial Unicode MS" w:cs="Arial Unicode MS"/>
          <w:color w:val="000000"/>
          <w:sz w:val="20"/>
          <w:szCs w:val="20"/>
          <w:lang w:val="en-CA" w:eastAsia="fr-FR"/>
        </w:rPr>
        <w:t>]);</w:t>
      </w:r>
    </w:p>
    <w:p w14:paraId="0D1245D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110E26FE"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t>//To recognize ordinal numbers</w:t>
      </w:r>
    </w:p>
    <w:p w14:paraId="66FAA89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"{[1st][2nd][3rd]}!1"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3922FCFA"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"[3-9]([0-9]+)$th!1"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"+Ord"</w:t>
      </w:r>
      <w:r w:rsidRPr="003A12D0">
        <w:rPr>
          <w:rFonts w:ascii="Arial Unicode MS" w:eastAsia="Arial Unicode MS" w:hAnsi="Arial Unicode MS" w:cs="Arial Unicode MS"/>
          <w:color w:val="000000"/>
          <w:sz w:val="20"/>
          <w:szCs w:val="20"/>
          <w:lang w:val="en-CA" w:eastAsia="fr-FR"/>
        </w:rPr>
        <w:t>]);</w:t>
      </w:r>
    </w:p>
    <w:p w14:paraId="0E4FE54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A1BA232"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286B7D">
        <w:rPr>
          <w:rFonts w:ascii="Arial Unicode MS" w:eastAsia="Arial Unicode MS" w:hAnsi="Arial Unicode MS" w:cs="Arial Unicode MS"/>
          <w:color w:val="2D8C2D"/>
          <w:sz w:val="20"/>
          <w:szCs w:val="20"/>
          <w:lang w:val="en-CA" w:eastAsia="fr-FR"/>
        </w:rPr>
        <w:lastRenderedPageBreak/>
        <w:t>//we want to recognize any strings made of the Greek alphabet</w:t>
      </w:r>
    </w:p>
    <w:p w14:paraId="012A23FF" w14:textId="77777777" w:rsidR="00286B7D" w:rsidRPr="00286B7D" w:rsidRDefault="00286B7D" w:rsidP="00286B7D">
      <w:pPr>
        <w:spacing w:line="240" w:lineRule="auto"/>
        <w:ind w:left="0" w:firstLine="0"/>
        <w:jc w:val="left"/>
        <w:rPr>
          <w:rFonts w:ascii="Arial Unicode MS" w:eastAsia="Arial Unicode MS" w:hAnsi="Arial Unicode MS" w:cs="Arial Unicode MS"/>
          <w:color w:val="FF0000"/>
          <w:sz w:val="20"/>
          <w:szCs w:val="20"/>
          <w:lang w:val="en-CA" w:eastAsia="fr-FR"/>
        </w:rPr>
      </w:pP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compilergx</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α</w:t>
      </w:r>
      <w:r w:rsidRPr="00286B7D">
        <w:rPr>
          <w:rFonts w:ascii="Arial Unicode MS" w:eastAsia="Arial Unicode MS" w:hAnsi="Arial Unicode MS" w:cs="Arial Unicode MS"/>
          <w:color w:val="FF0000"/>
          <w:sz w:val="20"/>
          <w:szCs w:val="20"/>
          <w:lang w:val="en-CA" w:eastAsia="fr-FR"/>
        </w:rPr>
        <w:t>-</w:t>
      </w:r>
      <w:r w:rsidRPr="00286B7D">
        <w:rPr>
          <w:rFonts w:ascii="Arial Unicode MS" w:eastAsia="Arial Unicode MS" w:hAnsi="Arial Unicode MS" w:cs="Arial Unicode MS"/>
          <w:color w:val="FF0000"/>
          <w:sz w:val="20"/>
          <w:szCs w:val="20"/>
          <w:lang w:val="fr-FR" w:eastAsia="fr-FR"/>
        </w:rPr>
        <w:t>ω</w:t>
      </w:r>
      <w:r w:rsidRPr="00286B7D">
        <w:rPr>
          <w:rFonts w:ascii="Arial Unicode MS" w:eastAsia="Arial Unicode MS" w:hAnsi="Arial Unicode MS" w:cs="Arial Unicode MS"/>
          <w:color w:val="FF0000"/>
          <w:sz w:val="20"/>
          <w:szCs w:val="20"/>
          <w:lang w:val="en-CA" w:eastAsia="fr-FR"/>
        </w:rPr>
        <w:t>0-9}+!1"</w:t>
      </w:r>
      <w:r w:rsidRPr="003A12D0">
        <w:rPr>
          <w:rFonts w:ascii="Arial Unicode MS" w:eastAsia="Arial Unicode MS" w:hAnsi="Arial Unicode MS" w:cs="Arial Unicode MS"/>
          <w:color w:val="000000"/>
          <w:sz w:val="20"/>
          <w:szCs w:val="20"/>
          <w:lang w:val="en-CA" w:eastAsia="fr-FR"/>
        </w:rPr>
        <w:t>,[</w:t>
      </w:r>
      <w:r w:rsidRPr="00286B7D">
        <w:rPr>
          <w:rFonts w:ascii="Arial Unicode MS" w:eastAsia="Arial Unicode MS" w:hAnsi="Arial Unicode MS" w:cs="Arial Unicode MS"/>
          <w:color w:val="FF0000"/>
          <w:sz w:val="20"/>
          <w:szCs w:val="20"/>
          <w:lang w:val="en-CA" w:eastAsia="fr-FR"/>
        </w:rPr>
        <w:t>"+Greek"</w:t>
      </w:r>
      <w:r w:rsidRPr="003A12D0">
        <w:rPr>
          <w:rFonts w:ascii="Arial Unicode MS" w:eastAsia="Arial Unicode MS" w:hAnsi="Arial Unicode MS" w:cs="Arial Unicode MS"/>
          <w:color w:val="000000"/>
          <w:sz w:val="20"/>
          <w:szCs w:val="20"/>
          <w:lang w:val="en-CA" w:eastAsia="fr-FR"/>
        </w:rPr>
        <w:t>]);</w:t>
      </w:r>
    </w:p>
    <w:p w14:paraId="48B39A38"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2D30331C"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int</w:t>
      </w:r>
      <w:r w:rsidRPr="00286B7D">
        <w:rPr>
          <w:rFonts w:ascii="Arial Unicode MS" w:eastAsia="Arial Unicode MS" w:hAnsi="Arial Unicode MS" w:cs="Arial Unicode MS"/>
          <w:color w:val="000000"/>
          <w:sz w:val="20"/>
          <w:szCs w:val="20"/>
          <w:lang w:val="en-CA" w:eastAsia="fr-FR"/>
        </w:rPr>
        <w:t xml:space="preserve"> i;</w:t>
      </w:r>
    </w:p>
    <w:p w14:paraId="2D25732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505F5"/>
          <w:sz w:val="20"/>
          <w:szCs w:val="20"/>
          <w:lang w:val="en-CA" w:eastAsia="fr-FR"/>
        </w:rPr>
      </w:pPr>
      <w:r w:rsidRPr="00286B7D">
        <w:rPr>
          <w:rFonts w:ascii="Arial Unicode MS" w:eastAsia="Arial Unicode MS" w:hAnsi="Arial Unicode MS" w:cs="Arial Unicode MS"/>
          <w:color w:val="0505F5"/>
          <w:sz w:val="20"/>
          <w:szCs w:val="20"/>
          <w:lang w:val="en-CA" w:eastAsia="fr-FR"/>
        </w:rPr>
        <w:t>string</w:t>
      </w:r>
      <w:r w:rsidRPr="003A12D0">
        <w:rPr>
          <w:rFonts w:ascii="Arial Unicode MS" w:eastAsia="Arial Unicode MS" w:hAnsi="Arial Unicode MS" w:cs="Arial Unicode MS"/>
          <w:color w:val="000000"/>
          <w:sz w:val="20"/>
          <w:szCs w:val="20"/>
          <w:lang w:val="en-CA" w:eastAsia="fr-FR"/>
        </w:rPr>
        <w:t xml:space="preserve"> s;</w:t>
      </w:r>
    </w:p>
    <w:p w14:paraId="10C002BA"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for</w:t>
      </w:r>
      <w:r w:rsidRPr="00286B7D">
        <w:rPr>
          <w:rFonts w:ascii="Arial Unicode MS" w:eastAsia="Arial Unicode MS" w:hAnsi="Arial Unicode MS" w:cs="Arial Unicode MS"/>
          <w:color w:val="000000"/>
          <w:sz w:val="20"/>
          <w:szCs w:val="20"/>
          <w:lang w:val="en-CA" w:eastAsia="fr-FR"/>
        </w:rPr>
        <w:t xml:space="preserve"> (i </w:t>
      </w:r>
      <w:r w:rsidRPr="003A12D0">
        <w:rPr>
          <w:rFonts w:ascii="Arial Unicode MS" w:eastAsia="Arial Unicode MS" w:hAnsi="Arial Unicode MS" w:cs="Arial Unicode MS"/>
          <w:color w:val="0505F5"/>
          <w:sz w:val="20"/>
          <w:szCs w:val="20"/>
          <w:lang w:val="en-CA" w:eastAsia="fr-FR"/>
        </w:rPr>
        <w:t>in</w:t>
      </w:r>
      <w:r w:rsidRPr="00286B7D">
        <w:rPr>
          <w:rFonts w:ascii="Arial Unicode MS" w:eastAsia="Arial Unicode MS" w:hAnsi="Arial Unicode MS" w:cs="Arial Unicode MS"/>
          <w:color w:val="000000"/>
          <w:sz w:val="20"/>
          <w:szCs w:val="20"/>
          <w:lang w:val="en-CA" w:eastAsia="fr-FR"/>
        </w:rPr>
        <w:t xml:space="preserve"> &lt;945,970,1&gt;)</w:t>
      </w:r>
      <w:r w:rsidRPr="003A12D0">
        <w:rPr>
          <w:rFonts w:ascii="Arial Unicode MS" w:eastAsia="Arial Unicode MS" w:hAnsi="Arial Unicode MS" w:cs="Arial Unicode MS"/>
          <w:color w:val="000000"/>
          <w:sz w:val="20"/>
          <w:szCs w:val="20"/>
          <w:lang w:val="en-CA" w:eastAsia="fr-FR"/>
        </w:rPr>
        <w:t xml:space="preserve">  </w:t>
      </w:r>
      <w:r w:rsidRPr="00286B7D">
        <w:rPr>
          <w:rFonts w:ascii="Arial Unicode MS" w:eastAsia="Arial Unicode MS" w:hAnsi="Arial Unicode MS" w:cs="Arial Unicode MS"/>
          <w:color w:val="000000"/>
          <w:sz w:val="20"/>
          <w:szCs w:val="20"/>
          <w:lang w:val="en-CA" w:eastAsia="fr-FR"/>
        </w:rPr>
        <w:t>s+=i.</w:t>
      </w:r>
      <w:r w:rsidRPr="003A12D0">
        <w:rPr>
          <w:rFonts w:ascii="Arial Unicode MS" w:eastAsia="Arial Unicode MS" w:hAnsi="Arial Unicode MS" w:cs="Arial Unicode MS"/>
          <w:color w:val="800080"/>
          <w:sz w:val="20"/>
          <w:szCs w:val="20"/>
          <w:lang w:val="en-CA" w:eastAsia="fr-FR"/>
        </w:rPr>
        <w:t>chr</w:t>
      </w:r>
      <w:r w:rsidRPr="00286B7D">
        <w:rPr>
          <w:rFonts w:ascii="Arial Unicode MS" w:eastAsia="Arial Unicode MS" w:hAnsi="Arial Unicode MS" w:cs="Arial Unicode MS"/>
          <w:color w:val="000000"/>
          <w:sz w:val="20"/>
          <w:szCs w:val="20"/>
          <w:lang w:val="en-CA" w:eastAsia="fr-FR"/>
        </w:rPr>
        <w:t>();</w:t>
      </w:r>
    </w:p>
    <w:p w14:paraId="313565B3"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688B4C7B"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p>
    <w:p w14:paraId="4301FD53"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"MMMDDD"</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//MMMDDD</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+Rom</w:t>
      </w:r>
    </w:p>
    <w:p w14:paraId="3E602F8C"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+Card</w:t>
      </w:r>
    </w:p>
    <w:p w14:paraId="0B0CD1E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+Dec</w:t>
      </w:r>
    </w:p>
    <w:p w14:paraId="05DD1556"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"1.234e-8"</w:t>
      </w:r>
      <w:r w:rsidRPr="003A12D0">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//1.234e-8</w:t>
      </w:r>
      <w:r w:rsidRPr="003A12D0">
        <w:rPr>
          <w:rFonts w:ascii="Arial Unicode MS" w:eastAsia="Arial Unicode MS" w:hAnsi="Arial Unicode MS" w:cs="Arial Unicode MS"/>
          <w:color w:val="2D8C2D"/>
          <w:sz w:val="20"/>
          <w:szCs w:val="20"/>
          <w:lang w:val="en-CA" w:eastAsia="fr-FR"/>
        </w:rPr>
        <w:tab/>
      </w:r>
      <w:r w:rsidRPr="00286B7D">
        <w:rPr>
          <w:rFonts w:ascii="Arial Unicode MS" w:eastAsia="Arial Unicode MS" w:hAnsi="Arial Unicode MS" w:cs="Arial Unicode MS"/>
          <w:color w:val="2D8C2D"/>
          <w:sz w:val="20"/>
          <w:szCs w:val="20"/>
          <w:lang w:val="en-CA" w:eastAsia="fr-FR"/>
        </w:rPr>
        <w:t>+Exp+Dec</w:t>
      </w:r>
    </w:p>
    <w:p w14:paraId="0D88413D"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"1st"</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//1st</w:t>
      </w:r>
      <w:r w:rsidRPr="003A12D0">
        <w:rPr>
          <w:rFonts w:ascii="Arial Unicode MS" w:eastAsia="Arial Unicode MS" w:hAnsi="Arial Unicode MS" w:cs="Arial Unicode MS"/>
          <w:color w:val="2D8C2D"/>
          <w:sz w:val="20"/>
          <w:szCs w:val="20"/>
          <w:lang w:val="en-CA" w:eastAsia="fr-FR"/>
        </w:rPr>
        <w:tab/>
        <w:t>+Ord</w:t>
      </w:r>
    </w:p>
    <w:p w14:paraId="3F3B6F17"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"2nd"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//2nd</w:t>
      </w:r>
      <w:r w:rsidRPr="003A12D0">
        <w:rPr>
          <w:rFonts w:ascii="Arial Unicode MS" w:eastAsia="Arial Unicode MS" w:hAnsi="Arial Unicode MS" w:cs="Arial Unicode MS"/>
          <w:color w:val="2D8C2D"/>
          <w:sz w:val="20"/>
          <w:szCs w:val="20"/>
          <w:lang w:val="en-CA" w:eastAsia="fr-FR"/>
        </w:rPr>
        <w:tab/>
        <w:t>+Ord</w:t>
      </w:r>
    </w:p>
    <w:p w14:paraId="6621AC74"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"3rd"</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//3rd</w:t>
      </w:r>
      <w:r w:rsidRPr="003A12D0">
        <w:rPr>
          <w:rFonts w:ascii="Arial Unicode MS" w:eastAsia="Arial Unicode MS" w:hAnsi="Arial Unicode MS" w:cs="Arial Unicode MS"/>
          <w:color w:val="2D8C2D"/>
          <w:sz w:val="20"/>
          <w:szCs w:val="20"/>
          <w:lang w:val="en-CA" w:eastAsia="fr-FR"/>
        </w:rPr>
        <w:tab/>
        <w:t>+Ord</w:t>
      </w:r>
    </w:p>
    <w:p w14:paraId="34E1DBF2" w14:textId="77777777" w:rsidR="00286B7D" w:rsidRPr="00286B7D" w:rsidRDefault="00286B7D" w:rsidP="00286B7D">
      <w:pPr>
        <w:spacing w:line="240" w:lineRule="auto"/>
        <w:ind w:left="0" w:firstLine="0"/>
        <w:jc w:val="left"/>
        <w:rPr>
          <w:rFonts w:ascii="Arial Unicode MS" w:eastAsia="Arial Unicode MS" w:hAnsi="Arial Unicode MS" w:cs="Arial Unicode MS"/>
          <w:color w:val="000000"/>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286B7D">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286B7D">
        <w:rPr>
          <w:rFonts w:ascii="Arial Unicode MS" w:eastAsia="Arial Unicode MS" w:hAnsi="Arial Unicode MS" w:cs="Arial Unicode MS"/>
          <w:color w:val="000000"/>
          <w:sz w:val="20"/>
          <w:szCs w:val="20"/>
          <w:lang w:val="en-CA" w:eastAsia="fr-FR"/>
        </w:rPr>
        <w:t>(</w:t>
      </w:r>
      <w:r w:rsidRPr="003A12D0">
        <w:rPr>
          <w:rFonts w:ascii="Arial Unicode MS" w:eastAsia="Arial Unicode MS" w:hAnsi="Arial Unicode MS" w:cs="Arial Unicode MS"/>
          <w:color w:val="FF0000"/>
          <w:sz w:val="20"/>
          <w:szCs w:val="20"/>
          <w:lang w:val="en-CA" w:eastAsia="fr-FR"/>
        </w:rPr>
        <w:t>"4th"</w:t>
      </w:r>
      <w:r w:rsidRPr="00286B7D">
        <w:rPr>
          <w:rFonts w:ascii="Arial Unicode MS" w:eastAsia="Arial Unicode MS" w:hAnsi="Arial Unicode MS" w:cs="Arial Unicode MS"/>
          <w:color w:val="000000"/>
          <w:sz w:val="20"/>
          <w:szCs w:val="20"/>
          <w:lang w:val="en-CA" w:eastAsia="fr-FR"/>
        </w:rPr>
        <w:t xml:space="preserve">));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2D8C2D"/>
          <w:sz w:val="20"/>
          <w:szCs w:val="20"/>
          <w:lang w:val="en-CA" w:eastAsia="fr-FR"/>
        </w:rPr>
        <w:t>//4th</w:t>
      </w:r>
      <w:r w:rsidRPr="003A12D0">
        <w:rPr>
          <w:rFonts w:ascii="Arial Unicode MS" w:eastAsia="Arial Unicode MS" w:hAnsi="Arial Unicode MS" w:cs="Arial Unicode MS"/>
          <w:color w:val="2D8C2D"/>
          <w:sz w:val="20"/>
          <w:szCs w:val="20"/>
          <w:lang w:val="en-CA" w:eastAsia="fr-FR"/>
        </w:rPr>
        <w:tab/>
        <w:t>+Ord</w:t>
      </w:r>
    </w:p>
    <w:p w14:paraId="57BFABC7" w14:textId="77777777" w:rsidR="00286B7D" w:rsidRPr="00286B7D" w:rsidRDefault="00286B7D" w:rsidP="00286B7D">
      <w:pPr>
        <w:spacing w:line="240" w:lineRule="auto"/>
        <w:ind w:left="0" w:firstLine="0"/>
        <w:jc w:val="left"/>
        <w:rPr>
          <w:rFonts w:ascii="Arial Unicode MS" w:eastAsia="Arial Unicode MS" w:hAnsi="Arial Unicode MS" w:cs="Arial Unicode MS"/>
          <w:color w:val="2D8C2D"/>
          <w:sz w:val="20"/>
          <w:szCs w:val="20"/>
          <w:lang w:val="en-CA" w:eastAsia="fr-FR"/>
        </w:rPr>
      </w:pPr>
      <w:r w:rsidRPr="003A12D0">
        <w:rPr>
          <w:rFonts w:ascii="Arial Unicode MS" w:eastAsia="Arial Unicode MS" w:hAnsi="Arial Unicode MS" w:cs="Arial Unicode MS"/>
          <w:color w:val="0505F5"/>
          <w:sz w:val="20"/>
          <w:szCs w:val="20"/>
          <w:lang w:val="en-CA" w:eastAsia="fr-FR"/>
        </w:rPr>
        <w:t>println</w:t>
      </w:r>
      <w:r w:rsidRPr="003A12D0">
        <w:rPr>
          <w:rFonts w:ascii="Arial Unicode MS" w:eastAsia="Arial Unicode MS" w:hAnsi="Arial Unicode MS" w:cs="Arial Unicode MS"/>
          <w:color w:val="000000"/>
          <w:sz w:val="20"/>
          <w:szCs w:val="20"/>
          <w:lang w:val="en-CA" w:eastAsia="fr-FR"/>
        </w:rPr>
        <w:t>(t.</w:t>
      </w:r>
      <w:r w:rsidRPr="003A12D0">
        <w:rPr>
          <w:rFonts w:ascii="Arial Unicode MS" w:eastAsia="Arial Unicode MS" w:hAnsi="Arial Unicode MS" w:cs="Arial Unicode MS"/>
          <w:color w:val="800080"/>
          <w:sz w:val="20"/>
          <w:szCs w:val="20"/>
          <w:lang w:val="en-CA" w:eastAsia="fr-FR"/>
        </w:rPr>
        <w:t>lookup</w:t>
      </w:r>
      <w:r w:rsidRPr="003A12D0">
        <w:rPr>
          <w:rFonts w:ascii="Arial Unicode MS" w:eastAsia="Arial Unicode MS" w:hAnsi="Arial Unicode MS" w:cs="Arial Unicode MS"/>
          <w:color w:val="000000"/>
          <w:sz w:val="20"/>
          <w:szCs w:val="20"/>
          <w:lang w:val="en-CA" w:eastAsia="fr-FR"/>
        </w:rPr>
        <w:t xml:space="preserve">(s)); </w:t>
      </w:r>
      <w:r w:rsidRPr="003A12D0">
        <w:rPr>
          <w:rFonts w:ascii="Arial Unicode MS" w:eastAsia="Arial Unicode MS" w:hAnsi="Arial Unicode MS" w:cs="Arial Unicode MS"/>
          <w:color w:val="000000"/>
          <w:sz w:val="20"/>
          <w:szCs w:val="20"/>
          <w:lang w:val="en-CA" w:eastAsia="fr-FR"/>
        </w:rPr>
        <w:tab/>
      </w:r>
      <w:r w:rsidRPr="003A12D0">
        <w:rPr>
          <w:rFonts w:ascii="Arial Unicode MS" w:eastAsia="Arial Unicode MS" w:hAnsi="Arial Unicode MS" w:cs="Arial Unicode MS"/>
          <w:color w:val="000000"/>
          <w:sz w:val="20"/>
          <w:szCs w:val="20"/>
          <w:lang w:val="en-CA" w:eastAsia="fr-FR"/>
        </w:rPr>
        <w:tab/>
      </w:r>
      <w:r w:rsidRPr="00286B7D">
        <w:rPr>
          <w:rFonts w:ascii="Arial Unicode MS" w:eastAsia="Arial Unicode MS" w:hAnsi="Arial Unicode MS" w:cs="Arial Unicode MS"/>
          <w:color w:val="2D8C2D"/>
          <w:sz w:val="20"/>
          <w:szCs w:val="20"/>
          <w:lang w:val="en-CA" w:eastAsia="fr-FR"/>
        </w:rPr>
        <w:t>//</w:t>
      </w:r>
      <w:r w:rsidRPr="00286B7D">
        <w:rPr>
          <w:rFonts w:ascii="Arial Unicode MS" w:eastAsia="Arial Unicode MS" w:hAnsi="Arial Unicode MS" w:cs="Arial Unicode MS"/>
          <w:color w:val="2D8C2D"/>
          <w:sz w:val="20"/>
          <w:szCs w:val="20"/>
          <w:lang w:val="fr-FR" w:eastAsia="fr-FR"/>
        </w:rPr>
        <w:t>αβγδεζηθικλμνξοπρςστυφχψ</w:t>
      </w:r>
      <w:r w:rsidRPr="00286B7D">
        <w:rPr>
          <w:rFonts w:ascii="Arial Unicode MS" w:eastAsia="Arial Unicode MS" w:hAnsi="Arial Unicode MS" w:cs="Arial Unicode MS"/>
          <w:color w:val="2D8C2D"/>
          <w:sz w:val="20"/>
          <w:szCs w:val="20"/>
          <w:lang w:val="en-CA" w:eastAsia="fr-FR"/>
        </w:rPr>
        <w:t xml:space="preserve"> +Greek</w:t>
      </w:r>
    </w:p>
    <w:p w14:paraId="0632AFF3" w14:textId="77777777" w:rsidR="00FD4891" w:rsidRPr="00857348" w:rsidRDefault="00FD4891" w:rsidP="00FD4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CA"/>
        </w:rPr>
      </w:pPr>
    </w:p>
    <w:p w14:paraId="26CCA4BE" w14:textId="42B52A7F" w:rsidR="007D484F" w:rsidRDefault="007D484F" w:rsidP="001169F8">
      <w:pPr>
        <w:pStyle w:val="Titre1"/>
      </w:pPr>
      <w:bookmarkStart w:id="521" w:name="_Toc492975546"/>
      <w:bookmarkStart w:id="522" w:name="_Toc492977784"/>
      <w:bookmarkStart w:id="523" w:name="_Toc140153846"/>
      <w:r>
        <w:lastRenderedPageBreak/>
        <w:t>Type a</w:t>
      </w:r>
      <w:r w:rsidR="00EF45AB">
        <w:t>nnotator</w:t>
      </w:r>
      <w:bookmarkEnd w:id="523"/>
    </w:p>
    <w:p w14:paraId="3DE033AC" w14:textId="27BBA5E2" w:rsidR="00EF45AB" w:rsidRPr="00EF45AB" w:rsidRDefault="00EF45AB" w:rsidP="00EF45AB">
      <w:r w:rsidRPr="00EF45AB">
        <w:t>A</w:t>
      </w:r>
      <w:r w:rsidR="007D29F4">
        <w:t>n annotator</w:t>
      </w:r>
      <w:r w:rsidRPr="00EF45AB">
        <w:t xml:space="preserve"> rule is a label associated with a body ending with ".":</w:t>
      </w:r>
    </w:p>
    <w:p w14:paraId="5D2B1AA9" w14:textId="77777777" w:rsidR="00EF45AB" w:rsidRPr="00EF45AB" w:rsidRDefault="00EF45AB" w:rsidP="00EF45AB"/>
    <w:p w14:paraId="59AAA2AE" w14:textId="270C7822" w:rsidR="00EF45AB" w:rsidRPr="00EF45AB" w:rsidRDefault="00EF45AB" w:rsidP="00EF45AB">
      <w:pPr>
        <w:jc w:val="center"/>
      </w:pPr>
      <w:r w:rsidRPr="00EF45AB">
        <w:t>(@</w:t>
      </w:r>
      <w:r w:rsidR="00A12740">
        <w:t>|#|~</w:t>
      </w:r>
      <w:r w:rsidRPr="00EF45AB">
        <w:t>)label &lt;- e1,e2,e3.</w:t>
      </w:r>
    </w:p>
    <w:p w14:paraId="022FCC86" w14:textId="77777777" w:rsidR="00EF45AB" w:rsidRPr="00EF45AB" w:rsidRDefault="00EF45AB" w:rsidP="00EF45AB"/>
    <w:p w14:paraId="7EC5E5F3" w14:textId="15A8B649" w:rsidR="00EF45AB" w:rsidRPr="00EF45AB" w:rsidRDefault="007D29F4" w:rsidP="00EF45AB">
      <w:r>
        <w:t xml:space="preserve">Annotator </w:t>
      </w:r>
      <w:r w:rsidR="00EF45AB" w:rsidRPr="00EF45AB">
        <w:t xml:space="preserve">Rules are divided into </w:t>
      </w:r>
      <w:r w:rsidR="002C5C27">
        <w:t xml:space="preserve">four </w:t>
      </w:r>
      <w:r w:rsidR="00EF45AB" w:rsidRPr="00EF45AB">
        <w:t>groups:</w:t>
      </w:r>
    </w:p>
    <w:p w14:paraId="05BB4128" w14:textId="77777777" w:rsidR="00EF45AB" w:rsidRDefault="00EF45AB" w:rsidP="008A5922">
      <w:pPr>
        <w:pStyle w:val="Paragraphedeliste"/>
        <w:numPr>
          <w:ilvl w:val="0"/>
          <w:numId w:val="106"/>
        </w:numPr>
      </w:pPr>
      <w:r w:rsidRPr="00EF45AB">
        <w:t>lexicons rules, which starts with a "@"</w:t>
      </w:r>
    </w:p>
    <w:p w14:paraId="7FC8337F" w14:textId="1231617B" w:rsidR="00EF45AB" w:rsidRDefault="00EF45AB" w:rsidP="008A5922">
      <w:pPr>
        <w:pStyle w:val="Paragraphedeliste"/>
        <w:numPr>
          <w:ilvl w:val="0"/>
          <w:numId w:val="106"/>
        </w:numPr>
      </w:pPr>
      <w:r w:rsidRPr="00EF45AB">
        <w:t>annotation rules.</w:t>
      </w:r>
    </w:p>
    <w:p w14:paraId="56B2EBB5" w14:textId="77777777" w:rsidR="00A60935" w:rsidRDefault="002C5C27" w:rsidP="008A5922">
      <w:pPr>
        <w:pStyle w:val="Paragraphedeliste"/>
        <w:numPr>
          <w:ilvl w:val="0"/>
          <w:numId w:val="106"/>
        </w:numPr>
      </w:pPr>
      <w:r>
        <w:t xml:space="preserve">Global rules, which start </w:t>
      </w:r>
      <w:r w:rsidR="00A60935">
        <w:t>with a ‘#’ and apply to existing labels</w:t>
      </w:r>
    </w:p>
    <w:p w14:paraId="113C7CF9" w14:textId="6D41A4F7" w:rsidR="002C5C27" w:rsidRDefault="00A60935" w:rsidP="008A5922">
      <w:pPr>
        <w:pStyle w:val="Paragraphedeliste"/>
        <w:numPr>
          <w:ilvl w:val="0"/>
          <w:numId w:val="106"/>
        </w:numPr>
      </w:pPr>
      <w:r>
        <w:t xml:space="preserve">Delete rules, which start with a ‘~’ and remove existing annotations. </w:t>
      </w:r>
    </w:p>
    <w:p w14:paraId="0B7567C8" w14:textId="77777777" w:rsidR="00EF45AB" w:rsidRDefault="00EF45AB" w:rsidP="00EF45AB">
      <w:pPr>
        <w:ind w:left="-851" w:firstLine="0"/>
      </w:pPr>
    </w:p>
    <w:p w14:paraId="0E39F504" w14:textId="7962D05B" w:rsidR="00EF45AB" w:rsidRPr="00EF45AB" w:rsidRDefault="00EF45AB" w:rsidP="00EF45AB">
      <w:pPr>
        <w:ind w:left="-851" w:firstLine="0"/>
      </w:pPr>
      <w:r>
        <w:t>Rules are directly written as such in a Tamgu program. However, you need an “annotator” variable to access them.</w:t>
      </w:r>
    </w:p>
    <w:p w14:paraId="5A46C5D4" w14:textId="7104E0AF" w:rsidR="00EF45AB" w:rsidRPr="00EF45AB" w:rsidRDefault="00EF45AB" w:rsidP="00DD5327">
      <w:pPr>
        <w:pStyle w:val="Titre2"/>
      </w:pPr>
      <w:bookmarkStart w:id="524" w:name="_Toc140153847"/>
      <w:r w:rsidRPr="00EF45AB">
        <w:t xml:space="preserve">annotator </w:t>
      </w:r>
      <w:r>
        <w:t>M</w:t>
      </w:r>
      <w:r w:rsidRPr="00EF45AB">
        <w:t>ethod</w:t>
      </w:r>
      <w:r>
        <w:t>s</w:t>
      </w:r>
      <w:bookmarkEnd w:id="524"/>
    </w:p>
    <w:p w14:paraId="68202C1B" w14:textId="77777777" w:rsidR="00EF45AB" w:rsidRPr="00EF45AB" w:rsidRDefault="00EF45AB" w:rsidP="00EF45AB">
      <w:r w:rsidRPr="00EF45AB">
        <w:t>The type "annotator" exposes many methods to investigate what was extracted by the rules so far.</w:t>
      </w:r>
    </w:p>
    <w:p w14:paraId="3548FCB3" w14:textId="77777777" w:rsidR="00EF45AB" w:rsidRPr="00EF45AB" w:rsidRDefault="00EF45AB" w:rsidP="00EF45AB"/>
    <w:p w14:paraId="4C13204A" w14:textId="4519ED22" w:rsidR="00EF45AB" w:rsidRPr="00EF45AB" w:rsidRDefault="00EF45AB" w:rsidP="00EF45AB">
      <w:r w:rsidRPr="00EF45AB">
        <w:t xml:space="preserve">We have </w:t>
      </w:r>
      <w:r w:rsidR="007D29F4" w:rsidRPr="00EF45AB">
        <w:t>organized</w:t>
      </w:r>
      <w:r w:rsidRPr="00EF45AB">
        <w:t xml:space="preserve"> them is different sections.</w:t>
      </w:r>
    </w:p>
    <w:p w14:paraId="14CA98BE" w14:textId="77777777" w:rsidR="00EF45AB" w:rsidRPr="00EF45AB" w:rsidRDefault="00EF45AB" w:rsidP="00EF45AB"/>
    <w:p w14:paraId="55B580D5" w14:textId="6DD701A3" w:rsidR="00C30603" w:rsidRDefault="00C30603" w:rsidP="00EF45AB">
      <w:pPr>
        <w:pStyle w:val="Titre3"/>
      </w:pPr>
      <w:bookmarkStart w:id="525" w:name="_Toc140153848"/>
      <w:r>
        <w:t>Compiling</w:t>
      </w:r>
      <w:bookmarkEnd w:id="525"/>
    </w:p>
    <w:p w14:paraId="55379678" w14:textId="77777777" w:rsidR="00791B58" w:rsidRDefault="00C30603" w:rsidP="00791B58">
      <w:pPr>
        <w:pStyle w:val="Body"/>
      </w:pPr>
      <w:r>
        <w:t xml:space="preserve">There is two ways to add rules in a program. Either, you type your rules directly into the code. In that case, there will be one single repository for all your rules. Or you can store them in a string and compile that string through an </w:t>
      </w:r>
      <w:r w:rsidRPr="00C30603">
        <w:rPr>
          <w:i/>
        </w:rPr>
        <w:t>annotator</w:t>
      </w:r>
      <w:r>
        <w:t xml:space="preserve"> variable.</w:t>
      </w:r>
    </w:p>
    <w:p w14:paraId="77078777" w14:textId="417F479E" w:rsidR="00C30603" w:rsidRDefault="00C30603" w:rsidP="008A5922">
      <w:pPr>
        <w:pStyle w:val="Paragraphedeliste"/>
        <w:numPr>
          <w:ilvl w:val="0"/>
          <w:numId w:val="109"/>
        </w:numPr>
        <w:rPr>
          <w:b/>
        </w:rPr>
      </w:pPr>
      <w:r w:rsidRPr="00791B58">
        <w:rPr>
          <w:b/>
        </w:rPr>
        <w:t xml:space="preserve">compile(string rules): </w:t>
      </w:r>
      <w:r w:rsidR="00791B58" w:rsidRPr="00791B58">
        <w:rPr>
          <w:i/>
        </w:rPr>
        <w:t>the rules stored in rules are compiled into the annotator variable. Only this variable can access them.</w:t>
      </w:r>
    </w:p>
    <w:p w14:paraId="2FC42D14" w14:textId="77777777" w:rsidR="00EC014B" w:rsidRDefault="00EC014B" w:rsidP="00F32CFE">
      <w:pPr>
        <w:ind w:left="-851" w:firstLine="0"/>
      </w:pPr>
    </w:p>
    <w:p w14:paraId="331829AE" w14:textId="77777777" w:rsidR="00EC014B" w:rsidRDefault="00EC014B" w:rsidP="00F32CFE">
      <w:pPr>
        <w:ind w:left="-851" w:firstLine="0"/>
      </w:pPr>
      <w:r>
        <w:t>Such a string can also be passed to an annotator variable at declaration time:</w:t>
      </w:r>
    </w:p>
    <w:p w14:paraId="498CFAAE" w14:textId="77777777" w:rsidR="00EC014B" w:rsidRDefault="00EC014B" w:rsidP="00F32CFE">
      <w:pPr>
        <w:ind w:left="-851" w:firstLine="0"/>
      </w:pPr>
    </w:p>
    <w:p w14:paraId="4079C678" w14:textId="285752A8" w:rsidR="00EC014B" w:rsidRPr="00EC014B" w:rsidRDefault="00EC014B" w:rsidP="00EC014B">
      <w:pPr>
        <w:spacing w:line="240" w:lineRule="auto"/>
        <w:ind w:left="0" w:firstLine="0"/>
        <w:jc w:val="left"/>
        <w:rPr>
          <w:rFonts w:ascii="Helvetica" w:hAnsi="Helvetica" w:cs="Times New Roman"/>
          <w:color w:val="000000"/>
          <w:lang w:val="en-CA" w:eastAsia="fr-FR"/>
        </w:rPr>
      </w:pPr>
      <w:r>
        <w:tab/>
      </w:r>
      <w:r>
        <w:tab/>
      </w:r>
      <w:r>
        <w:tab/>
      </w:r>
      <w:r w:rsidRPr="00D71A73">
        <w:rPr>
          <w:rFonts w:ascii="Helvetica" w:hAnsi="Helvetica" w:cs="Times New Roman"/>
          <w:color w:val="0505F5"/>
          <w:lang w:val="en-CA" w:eastAsia="fr-FR"/>
        </w:rPr>
        <w:t>annotator</w:t>
      </w:r>
      <w:r w:rsidRPr="00D71A73">
        <w:rPr>
          <w:rFonts w:ascii="Helvetica" w:hAnsi="Helvetica" w:cs="Times New Roman"/>
          <w:color w:val="000000"/>
          <w:lang w:val="en-CA" w:eastAsia="fr-FR"/>
        </w:rPr>
        <w:t xml:space="preserve"> r(rule</w:t>
      </w:r>
      <w:r w:rsidRPr="00EC014B">
        <w:rPr>
          <w:rFonts w:ascii="Helvetica" w:hAnsi="Helvetica" w:cs="Times New Roman"/>
          <w:color w:val="000000"/>
          <w:lang w:val="en-CA" w:eastAsia="fr-FR"/>
        </w:rPr>
        <w:t>code</w:t>
      </w:r>
      <w:r w:rsidRPr="00D71A73">
        <w:rPr>
          <w:rFonts w:ascii="Helvetica" w:hAnsi="Helvetica" w:cs="Times New Roman"/>
          <w:color w:val="000000"/>
          <w:lang w:val="en-CA" w:eastAsia="fr-FR"/>
        </w:rPr>
        <w:t>);</w:t>
      </w:r>
    </w:p>
    <w:p w14:paraId="2C9E62C3" w14:textId="77777777" w:rsidR="00EC014B" w:rsidRDefault="00EC014B" w:rsidP="00F32CFE">
      <w:pPr>
        <w:ind w:left="-851" w:firstLine="0"/>
      </w:pPr>
    </w:p>
    <w:p w14:paraId="74299FDB" w14:textId="19C16DCF" w:rsidR="00F32CFE" w:rsidRDefault="00EC014B" w:rsidP="00F32CFE">
      <w:pPr>
        <w:ind w:left="-851" w:firstLine="0"/>
      </w:pPr>
      <w:r>
        <w:t xml:space="preserve"> It will equivalent as to call the </w:t>
      </w:r>
      <w:r>
        <w:rPr>
          <w:i/>
        </w:rPr>
        <w:t>compiling</w:t>
      </w:r>
      <w:r>
        <w:t xml:space="preserve"> method.</w:t>
      </w:r>
    </w:p>
    <w:p w14:paraId="533F8E08" w14:textId="77777777" w:rsidR="00EC014B" w:rsidRPr="00EC014B" w:rsidRDefault="00EC014B" w:rsidP="00F32CFE">
      <w:pPr>
        <w:ind w:left="-851" w:firstLine="0"/>
      </w:pPr>
    </w:p>
    <w:p w14:paraId="3B526D0B" w14:textId="78019830" w:rsidR="00EF45AB" w:rsidRPr="00EF45AB" w:rsidRDefault="00EF45AB" w:rsidP="00EF45AB">
      <w:pPr>
        <w:pStyle w:val="Titre3"/>
      </w:pPr>
      <w:bookmarkStart w:id="526" w:name="_Toc140153849"/>
      <w:r w:rsidRPr="00EF45AB">
        <w:t>Rule Selection</w:t>
      </w:r>
      <w:bookmarkEnd w:id="526"/>
    </w:p>
    <w:p w14:paraId="56FACAD6" w14:textId="7E74201B" w:rsidR="00EF45AB" w:rsidRPr="00EF45AB" w:rsidRDefault="00EF45AB" w:rsidP="00730D83">
      <w:pPr>
        <w:ind w:firstLine="0"/>
      </w:pPr>
      <w:r w:rsidRPr="00EF45AB">
        <w:t>It is possible to have different annotators in parallel each corresponding to a certain set of labels.</w:t>
      </w:r>
      <w:r w:rsidR="00730D83">
        <w:t xml:space="preserve"> </w:t>
      </w:r>
      <w:r w:rsidRPr="00EF45AB">
        <w:t>For instance, you can associate to an annotator all rules, whose labels are lab1 and lab2.</w:t>
      </w:r>
      <w:r w:rsidR="00730D83">
        <w:t xml:space="preserve"> </w:t>
      </w:r>
      <w:r w:rsidRPr="00EF45AB">
        <w:t xml:space="preserve">The annotator variable, which would have </w:t>
      </w:r>
      <w:r w:rsidRPr="00EF45AB">
        <w:lastRenderedPageBreak/>
        <w:t>been associated with these labels, will only apply the rules whose head belongs to this selection.</w:t>
      </w:r>
    </w:p>
    <w:p w14:paraId="6E446A5A" w14:textId="77777777" w:rsidR="00EF45AB" w:rsidRPr="00EF45AB" w:rsidRDefault="00EF45AB" w:rsidP="00EF45AB"/>
    <w:p w14:paraId="51B0ED24" w14:textId="6D98726B" w:rsidR="00EF45AB" w:rsidRPr="00EF45AB" w:rsidRDefault="00EF45AB" w:rsidP="008A5922">
      <w:pPr>
        <w:pStyle w:val="Paragraphedeliste"/>
        <w:numPr>
          <w:ilvl w:val="0"/>
          <w:numId w:val="109"/>
        </w:numPr>
      </w:pPr>
      <w:r w:rsidRPr="00C30603">
        <w:rPr>
          <w:b/>
        </w:rPr>
        <w:t>select(uvector labels)</w:t>
      </w:r>
      <w:r w:rsidRPr="00EF45AB">
        <w:t xml:space="preserve">: </w:t>
      </w:r>
      <w:r w:rsidRPr="00791B58">
        <w:rPr>
          <w:i/>
        </w:rPr>
        <w:t>select the rules, whose label is defined in labels</w:t>
      </w:r>
      <w:r w:rsidRPr="00EF45AB">
        <w:t>.</w:t>
      </w:r>
    </w:p>
    <w:p w14:paraId="0B864E08" w14:textId="6A4EF756" w:rsidR="00EF45AB" w:rsidRPr="00791B58" w:rsidRDefault="00EF45AB" w:rsidP="008A5922">
      <w:pPr>
        <w:pStyle w:val="Paragraphedeliste"/>
        <w:numPr>
          <w:ilvl w:val="0"/>
          <w:numId w:val="109"/>
        </w:numPr>
        <w:rPr>
          <w:i/>
        </w:rPr>
      </w:pPr>
      <w:r w:rsidRPr="00C30603">
        <w:rPr>
          <w:b/>
        </w:rPr>
        <w:t>clear()</w:t>
      </w:r>
      <w:r w:rsidRPr="00EF45AB">
        <w:t xml:space="preserve">: </w:t>
      </w:r>
      <w:r w:rsidRPr="00791B58">
        <w:rPr>
          <w:i/>
        </w:rPr>
        <w:t>clear the label selection.</w:t>
      </w:r>
    </w:p>
    <w:p w14:paraId="3A6C351D" w14:textId="57F9F3F0" w:rsidR="00EF45AB" w:rsidRPr="00791B58" w:rsidRDefault="00EF45AB" w:rsidP="008A5922">
      <w:pPr>
        <w:pStyle w:val="Paragraphedeliste"/>
        <w:numPr>
          <w:ilvl w:val="0"/>
          <w:numId w:val="109"/>
        </w:numPr>
        <w:rPr>
          <w:i/>
        </w:rPr>
      </w:pPr>
      <w:r w:rsidRPr="00C30603">
        <w:rPr>
          <w:b/>
        </w:rPr>
        <w:t>selection()</w:t>
      </w:r>
      <w:r w:rsidRPr="00EF45AB">
        <w:t xml:space="preserve">: </w:t>
      </w:r>
      <w:r w:rsidRPr="00791B58">
        <w:rPr>
          <w:i/>
        </w:rPr>
        <w:t>return label selection.</w:t>
      </w:r>
    </w:p>
    <w:p w14:paraId="643E79D1" w14:textId="77777777" w:rsidR="00EF45AB" w:rsidRPr="00EF45AB" w:rsidRDefault="00EF45AB" w:rsidP="00EF45AB"/>
    <w:p w14:paraId="265295D9" w14:textId="7F2BCF6F" w:rsidR="00EF45AB" w:rsidRPr="00EF45AB" w:rsidRDefault="00EF45AB" w:rsidP="00730D83">
      <w:pPr>
        <w:pStyle w:val="Titre3"/>
      </w:pPr>
      <w:bookmarkStart w:id="527" w:name="_Toc140153850"/>
      <w:r w:rsidRPr="00EF45AB">
        <w:t>Lexicon</w:t>
      </w:r>
      <w:bookmarkEnd w:id="527"/>
    </w:p>
    <w:p w14:paraId="6DC479CE" w14:textId="0A89A2EE" w:rsidR="00EF45AB" w:rsidRPr="00EF45AB" w:rsidRDefault="00EF45AB" w:rsidP="007D29F4">
      <w:r w:rsidRPr="00EF45AB">
        <w:t xml:space="preserve">This method associates a </w:t>
      </w:r>
      <w:r w:rsidR="003466B0" w:rsidRPr="00EF45AB">
        <w:t>general-purpose</w:t>
      </w:r>
      <w:r w:rsidR="00CA0C85">
        <w:t xml:space="preserve"> transducer</w:t>
      </w:r>
      <w:r w:rsidRPr="00EF45AB">
        <w:t xml:space="preserve"> lexicon to the annotator. A </w:t>
      </w:r>
      <w:r w:rsidR="003466B0" w:rsidRPr="00EF45AB">
        <w:t>general-purpose</w:t>
      </w:r>
      <w:r w:rsidRPr="00EF45AB">
        <w:t xml:space="preserve"> lexicon is a lexicon of a given natural language, for instance: English, French or Korean.</w:t>
      </w:r>
      <w:r w:rsidR="007D29F4">
        <w:t xml:space="preserve"> </w:t>
      </w:r>
      <w:r w:rsidRPr="00EF45AB">
        <w:t xml:space="preserve">You can have more than one lexicon at a time. </w:t>
      </w:r>
      <w:r>
        <w:t>However, t</w:t>
      </w:r>
      <w:r w:rsidRPr="00EF45AB">
        <w:t xml:space="preserve">he fist lexicon, which is </w:t>
      </w:r>
      <w:r>
        <w:t>provided will be used to tokeniz</w:t>
      </w:r>
      <w:r w:rsidRPr="00EF45AB">
        <w:t>e strings.</w:t>
      </w:r>
    </w:p>
    <w:p w14:paraId="2581BED6" w14:textId="77777777" w:rsidR="00EF45AB" w:rsidRPr="00EF45AB" w:rsidRDefault="00EF45AB" w:rsidP="00EF45AB"/>
    <w:p w14:paraId="7D82D9E7" w14:textId="710E051E" w:rsidR="00EF45AB" w:rsidRPr="00791B58" w:rsidRDefault="00EF45AB" w:rsidP="008A5922">
      <w:pPr>
        <w:pStyle w:val="Paragraphedeliste"/>
        <w:numPr>
          <w:ilvl w:val="0"/>
          <w:numId w:val="109"/>
        </w:numPr>
        <w:rPr>
          <w:b/>
        </w:rPr>
      </w:pPr>
      <w:r w:rsidRPr="00C30603">
        <w:rPr>
          <w:b/>
        </w:rPr>
        <w:t>lexicon(transducer t)</w:t>
      </w:r>
      <w:r w:rsidRPr="00791B58">
        <w:rPr>
          <w:b/>
        </w:rPr>
        <w:t xml:space="preserve">: </w:t>
      </w:r>
      <w:r w:rsidR="00AD5C48">
        <w:rPr>
          <w:i/>
        </w:rPr>
        <w:t>Set the initial language dictionary</w:t>
      </w:r>
      <w:r w:rsidR="00E925C0">
        <w:rPr>
          <w:i/>
        </w:rPr>
        <w:t>, when available</w:t>
      </w:r>
      <w:r w:rsidRPr="00791B58">
        <w:rPr>
          <w:i/>
        </w:rPr>
        <w:t>.</w:t>
      </w:r>
    </w:p>
    <w:p w14:paraId="1FEE5BAC" w14:textId="77777777" w:rsidR="00EF45AB" w:rsidRDefault="00EF45AB" w:rsidP="00EF45AB"/>
    <w:p w14:paraId="1E1A1B2E" w14:textId="5C5432AD" w:rsidR="00EF45AB" w:rsidRPr="00EF45AB" w:rsidRDefault="00542252" w:rsidP="00EF45AB">
      <w:pPr>
        <w:pStyle w:val="Titre3"/>
      </w:pPr>
      <w:bookmarkStart w:id="528" w:name="_Toc140153851"/>
      <w:r>
        <w:t>Applying</w:t>
      </w:r>
      <w:r w:rsidR="00DD3261">
        <w:t xml:space="preserve"> Rules</w:t>
      </w:r>
      <w:bookmarkEnd w:id="528"/>
    </w:p>
    <w:p w14:paraId="6A917785" w14:textId="59249A64" w:rsidR="00EF45AB" w:rsidRPr="00EF45AB" w:rsidRDefault="00EF45AB" w:rsidP="00EF45AB">
      <w:r w:rsidRPr="00EF45AB">
        <w:t>The two following methods are used to apply rules to eit</w:t>
      </w:r>
      <w:r w:rsidR="00097351">
        <w:t>her a string or a vector of strings</w:t>
      </w:r>
      <w:r w:rsidRPr="00EF45AB">
        <w:t>.</w:t>
      </w:r>
    </w:p>
    <w:p w14:paraId="69A311EA" w14:textId="77777777" w:rsidR="00EF45AB" w:rsidRPr="00EF45AB" w:rsidRDefault="00EF45AB" w:rsidP="00EF45AB"/>
    <w:p w14:paraId="2AA65DF8" w14:textId="7A87F833" w:rsidR="00E47BE1" w:rsidRPr="00E47BE1" w:rsidRDefault="00E47BE1" w:rsidP="008A5922">
      <w:pPr>
        <w:pStyle w:val="Paragraphedeliste"/>
        <w:numPr>
          <w:ilvl w:val="0"/>
          <w:numId w:val="109"/>
        </w:numPr>
        <w:rPr>
          <w:i/>
        </w:rPr>
      </w:pPr>
      <w:r>
        <w:rPr>
          <w:b/>
        </w:rPr>
        <w:t xml:space="preserve">compilelexicons(): </w:t>
      </w:r>
      <w:r>
        <w:rPr>
          <w:i/>
        </w:rPr>
        <w:t xml:space="preserve">this method pre-compiles the lexicons. If it is not called before a parse, then the first parse will compile </w:t>
      </w:r>
      <w:r w:rsidR="000D24B8">
        <w:rPr>
          <w:i/>
        </w:rPr>
        <w:t>them, which might introduce some delays</w:t>
      </w:r>
      <w:r>
        <w:rPr>
          <w:i/>
        </w:rPr>
        <w:t>.</w:t>
      </w:r>
    </w:p>
    <w:p w14:paraId="276B38B8" w14:textId="77777777" w:rsidR="00097351" w:rsidRDefault="00DC11C7" w:rsidP="008A5922">
      <w:pPr>
        <w:pStyle w:val="Paragraphedeliste"/>
        <w:numPr>
          <w:ilvl w:val="0"/>
          <w:numId w:val="109"/>
        </w:numPr>
        <w:rPr>
          <w:i/>
        </w:rPr>
      </w:pPr>
      <w:r>
        <w:rPr>
          <w:b/>
        </w:rPr>
        <w:t>s</w:t>
      </w:r>
      <w:r w:rsidRPr="00DC11C7">
        <w:rPr>
          <w:b/>
        </w:rPr>
        <w:t>pan</w:t>
      </w:r>
      <w:r>
        <w:rPr>
          <w:b/>
        </w:rPr>
        <w:t xml:space="preserve">s(bool): </w:t>
      </w:r>
    </w:p>
    <w:p w14:paraId="7CDB72AA" w14:textId="77777777" w:rsidR="00097351" w:rsidRDefault="00097351" w:rsidP="008A5922">
      <w:pPr>
        <w:pStyle w:val="Paragraphedeliste"/>
        <w:numPr>
          <w:ilvl w:val="1"/>
          <w:numId w:val="109"/>
        </w:numPr>
        <w:rPr>
          <w:i/>
        </w:rPr>
      </w:pPr>
      <w:r>
        <w:rPr>
          <w:i/>
        </w:rPr>
        <w:t>T</w:t>
      </w:r>
      <w:r w:rsidR="00DC11C7" w:rsidRPr="003B46CF">
        <w:rPr>
          <w:i/>
        </w:rPr>
        <w:t xml:space="preserve">rue return both the annotation classes and their offsets. </w:t>
      </w:r>
    </w:p>
    <w:p w14:paraId="33D58029" w14:textId="09CAE038" w:rsidR="00DC11C7" w:rsidRDefault="00DC11C7" w:rsidP="008A5922">
      <w:pPr>
        <w:pStyle w:val="Paragraphedeliste"/>
        <w:numPr>
          <w:ilvl w:val="1"/>
          <w:numId w:val="109"/>
        </w:numPr>
        <w:rPr>
          <w:i/>
        </w:rPr>
      </w:pPr>
      <w:r w:rsidRPr="003B46CF">
        <w:rPr>
          <w:i/>
        </w:rPr>
        <w:t>False, only the annotation classes.</w:t>
      </w:r>
    </w:p>
    <w:p w14:paraId="47086C95" w14:textId="77777777" w:rsidR="00097351" w:rsidRPr="001C156B" w:rsidRDefault="00097351" w:rsidP="00097351">
      <w:pPr>
        <w:pStyle w:val="Paragraphedeliste"/>
        <w:ind w:left="229" w:firstLine="0"/>
      </w:pPr>
    </w:p>
    <w:p w14:paraId="2FF32DBA" w14:textId="634084F5" w:rsidR="00EF45AB" w:rsidRPr="003B46CF" w:rsidRDefault="00EF45AB" w:rsidP="008A5922">
      <w:pPr>
        <w:pStyle w:val="Paragraphedeliste"/>
        <w:numPr>
          <w:ilvl w:val="0"/>
          <w:numId w:val="109"/>
        </w:numPr>
        <w:rPr>
          <w:i/>
        </w:rPr>
      </w:pPr>
      <w:r w:rsidRPr="007D02BF">
        <w:rPr>
          <w:b/>
        </w:rPr>
        <w:t xml:space="preserve">parse(ustring </w:t>
      </w:r>
      <w:r w:rsidR="00DA5023">
        <w:rPr>
          <w:b/>
        </w:rPr>
        <w:t>txt</w:t>
      </w:r>
      <w:r w:rsidRPr="007D02BF">
        <w:rPr>
          <w:b/>
        </w:rPr>
        <w:t>,bool keeplex)</w:t>
      </w:r>
      <w:r w:rsidRPr="00791B58">
        <w:rPr>
          <w:b/>
        </w:rPr>
        <w:t xml:space="preserve">: </w:t>
      </w:r>
      <w:r w:rsidRPr="003B46CF">
        <w:rPr>
          <w:i/>
        </w:rPr>
        <w:t>apply rules to a ustring.</w:t>
      </w:r>
    </w:p>
    <w:p w14:paraId="1F2E0BBE" w14:textId="347503E5" w:rsidR="00EF45AB" w:rsidRPr="00791B58" w:rsidRDefault="00EF45AB" w:rsidP="008A5922">
      <w:pPr>
        <w:pStyle w:val="Paragraphedeliste"/>
        <w:numPr>
          <w:ilvl w:val="0"/>
          <w:numId w:val="109"/>
        </w:numPr>
        <w:rPr>
          <w:b/>
        </w:rPr>
      </w:pPr>
      <w:r w:rsidRPr="007D02BF">
        <w:rPr>
          <w:b/>
        </w:rPr>
        <w:t>apply(uvector tokens,bool keeplex)</w:t>
      </w:r>
      <w:r w:rsidRPr="00791B58">
        <w:rPr>
          <w:b/>
        </w:rPr>
        <w:t xml:space="preserve">: </w:t>
      </w:r>
      <w:r w:rsidRPr="003B46CF">
        <w:rPr>
          <w:i/>
        </w:rPr>
        <w:t>apply rules to a vector of tokens.</w:t>
      </w:r>
    </w:p>
    <w:p w14:paraId="46F876D8" w14:textId="320FD9E8" w:rsidR="00116894" w:rsidRPr="00AF69BD" w:rsidRDefault="00116894" w:rsidP="008A5922">
      <w:pPr>
        <w:pStyle w:val="Paragraphedeliste"/>
        <w:numPr>
          <w:ilvl w:val="0"/>
          <w:numId w:val="109"/>
        </w:numPr>
        <w:rPr>
          <w:b/>
        </w:rPr>
      </w:pPr>
      <w:r w:rsidRPr="007D02BF">
        <w:rPr>
          <w:b/>
        </w:rPr>
        <w:t xml:space="preserve">apply(vector </w:t>
      </w:r>
      <w:r w:rsidR="001A2732">
        <w:rPr>
          <w:b/>
        </w:rPr>
        <w:t>morphos</w:t>
      </w:r>
      <w:r w:rsidRPr="007D02BF">
        <w:rPr>
          <w:b/>
        </w:rPr>
        <w:t>,bool keeplex)</w:t>
      </w:r>
      <w:r w:rsidRPr="00791B58">
        <w:rPr>
          <w:b/>
        </w:rPr>
        <w:t xml:space="preserve">: </w:t>
      </w:r>
      <w:r w:rsidRPr="003B46CF">
        <w:rPr>
          <w:i/>
        </w:rPr>
        <w:t xml:space="preserve">apply rules to a vector of </w:t>
      </w:r>
      <w:r w:rsidR="001A2732">
        <w:rPr>
          <w:i/>
        </w:rPr>
        <w:t>morphologically analyzed tokens</w:t>
      </w:r>
      <w:r w:rsidRPr="003B46CF">
        <w:rPr>
          <w:i/>
        </w:rPr>
        <w:t>.</w:t>
      </w:r>
      <w:r w:rsidR="001A2732">
        <w:rPr>
          <w:i/>
        </w:rPr>
        <w:t xml:space="preserve"> Each element is a vector containing at least two elements: [word, lemma, feat1,feat2..], where </w:t>
      </w:r>
      <w:r w:rsidR="001A2732" w:rsidRPr="001A2732">
        <w:t>word</w:t>
      </w:r>
      <w:r w:rsidR="001A2732">
        <w:rPr>
          <w:i/>
        </w:rPr>
        <w:t xml:space="preserve"> is a asurface form, </w:t>
      </w:r>
      <w:r w:rsidR="001A2732">
        <w:t>lemma</w:t>
      </w:r>
      <w:r w:rsidR="001A2732">
        <w:rPr>
          <w:i/>
        </w:rPr>
        <w:t xml:space="preserve"> its lemma form and</w:t>
      </w:r>
      <w:r w:rsidR="001A2732">
        <w:t xml:space="preserve"> feat1, feat2..</w:t>
      </w:r>
      <w:r w:rsidR="001A2732">
        <w:rPr>
          <w:i/>
        </w:rPr>
        <w:t xml:space="preserve"> a list of features.</w:t>
      </w:r>
    </w:p>
    <w:p w14:paraId="46B8AC16" w14:textId="77777777" w:rsidR="00AF69BD" w:rsidRPr="001A2732" w:rsidRDefault="00AF69BD" w:rsidP="00AF69BD">
      <w:pPr>
        <w:pStyle w:val="Paragraphedeliste"/>
        <w:ind w:left="-491" w:firstLine="0"/>
        <w:rPr>
          <w:b/>
        </w:rPr>
      </w:pPr>
    </w:p>
    <w:p w14:paraId="6240D58D" w14:textId="2C6937E7" w:rsidR="002A4FB3" w:rsidRDefault="001A2732" w:rsidP="008A5922">
      <w:pPr>
        <w:pStyle w:val="Paragraphedeliste"/>
        <w:numPr>
          <w:ilvl w:val="1"/>
          <w:numId w:val="109"/>
        </w:numPr>
        <w:rPr>
          <w:b/>
        </w:rPr>
      </w:pPr>
      <w:r>
        <w:rPr>
          <w:b/>
        </w:rPr>
        <w:t>Example:</w:t>
      </w:r>
      <w:r w:rsidR="00252E3A">
        <w:rPr>
          <w:b/>
        </w:rPr>
        <w:t xml:space="preserve"> </w:t>
      </w:r>
      <w:r w:rsidR="00252E3A" w:rsidRPr="00252E3A">
        <w:rPr>
          <w:i/>
        </w:rPr>
        <w:t>the dogs</w:t>
      </w:r>
    </w:p>
    <w:p w14:paraId="7138C7CE" w14:textId="77777777" w:rsidR="002A4FB3" w:rsidRDefault="002A4FB3" w:rsidP="002A4FB3">
      <w:pPr>
        <w:pStyle w:val="Paragraphedeliste"/>
        <w:ind w:left="229" w:firstLine="0"/>
        <w:rPr>
          <w:b/>
        </w:rPr>
      </w:pPr>
    </w:p>
    <w:p w14:paraId="7B517060" w14:textId="6C4D6C18" w:rsidR="001A2732" w:rsidRPr="001A2732" w:rsidRDefault="001A2732" w:rsidP="002A4FB3">
      <w:pPr>
        <w:pStyle w:val="Paragraphedeliste"/>
        <w:ind w:left="229" w:firstLine="0"/>
        <w:rPr>
          <w:b/>
        </w:rPr>
      </w:pPr>
      <w:r>
        <w:rPr>
          <w:b/>
        </w:rPr>
        <w:t xml:space="preserve"> </w:t>
      </w:r>
      <w:r w:rsidRPr="002A4FB3">
        <w:rPr>
          <w:i/>
        </w:rPr>
        <w:t>[[“the”, “the”,”det”</w:t>
      </w:r>
      <w:r w:rsidR="002A4FB3">
        <w:rPr>
          <w:i/>
        </w:rPr>
        <w:t>,”definite”</w:t>
      </w:r>
      <w:r w:rsidRPr="002A4FB3">
        <w:rPr>
          <w:i/>
        </w:rPr>
        <w:t>],[“dogs”,”dog”,”noun”,”plural”]]</w:t>
      </w:r>
    </w:p>
    <w:p w14:paraId="2527772B" w14:textId="7E5114F2" w:rsidR="001A2732" w:rsidRPr="00116894" w:rsidRDefault="001A2732" w:rsidP="001A2732">
      <w:pPr>
        <w:pStyle w:val="Paragraphedeliste"/>
        <w:ind w:left="229" w:firstLine="0"/>
        <w:rPr>
          <w:b/>
        </w:rPr>
      </w:pPr>
      <w:r>
        <w:t xml:space="preserve"> </w:t>
      </w:r>
    </w:p>
    <w:p w14:paraId="13083E0A" w14:textId="3E7B8937" w:rsidR="007944A1" w:rsidRPr="00791B58" w:rsidRDefault="007944A1" w:rsidP="008A5922">
      <w:pPr>
        <w:pStyle w:val="Paragraphedeliste"/>
        <w:numPr>
          <w:ilvl w:val="0"/>
          <w:numId w:val="109"/>
        </w:numPr>
        <w:rPr>
          <w:b/>
        </w:rPr>
      </w:pPr>
      <w:r w:rsidRPr="007D02BF">
        <w:rPr>
          <w:b/>
        </w:rPr>
        <w:t>apply(</w:t>
      </w:r>
      <w:r>
        <w:rPr>
          <w:b/>
        </w:rPr>
        <w:t>annotator</w:t>
      </w:r>
      <w:r w:rsidRPr="007D02BF">
        <w:rPr>
          <w:b/>
        </w:rPr>
        <w:t>,bool keeplex)</w:t>
      </w:r>
      <w:r w:rsidRPr="00791B58">
        <w:rPr>
          <w:b/>
        </w:rPr>
        <w:t xml:space="preserve">: </w:t>
      </w:r>
      <w:r w:rsidRPr="003B46CF">
        <w:rPr>
          <w:i/>
        </w:rPr>
        <w:t>apply rules to the structure that was computed by a previous annotator parse or apply. It allows for one single tokenization and different passes of rules.</w:t>
      </w:r>
    </w:p>
    <w:p w14:paraId="44854354" w14:textId="77777777" w:rsidR="00EF45AB" w:rsidRPr="00EF45AB" w:rsidRDefault="00EF45AB" w:rsidP="00EF45AB"/>
    <w:p w14:paraId="6378BD9A" w14:textId="681224D0" w:rsidR="00EF45AB" w:rsidRPr="00EF45AB" w:rsidRDefault="00EF45AB" w:rsidP="00EF45AB">
      <w:pPr>
        <w:pStyle w:val="Titre3"/>
      </w:pPr>
      <w:bookmarkStart w:id="529" w:name="_Toc140153852"/>
      <w:r w:rsidRPr="00EF45AB">
        <w:lastRenderedPageBreak/>
        <w:t>While parsing</w:t>
      </w:r>
      <w:bookmarkEnd w:id="529"/>
    </w:p>
    <w:p w14:paraId="2A0EB595" w14:textId="1B1B30EF" w:rsidR="00EF45AB" w:rsidRPr="00EF45AB" w:rsidRDefault="00EF45AB" w:rsidP="00EF45AB">
      <w:r w:rsidRPr="00EF45AB">
        <w:t xml:space="preserve">While parsing, it is possible to have access to the internal structures, which have </w:t>
      </w:r>
      <w:r>
        <w:t xml:space="preserve">been </w:t>
      </w:r>
      <w:r w:rsidRPr="00EF45AB">
        <w:t>extracted by the annotator so far. The following methods can be used in a callback function for instance to add more flesh to your analysis.</w:t>
      </w:r>
    </w:p>
    <w:p w14:paraId="1158D98B" w14:textId="77777777" w:rsidR="00EF45AB" w:rsidRPr="00EF45AB" w:rsidRDefault="00EF45AB" w:rsidP="00EF45AB"/>
    <w:p w14:paraId="189E56C1" w14:textId="7D31047B" w:rsidR="00EF45AB" w:rsidRPr="00EF45AB" w:rsidRDefault="00EF45AB" w:rsidP="00EF45AB">
      <w:pPr>
        <w:pStyle w:val="Titre4"/>
      </w:pPr>
      <w:r w:rsidRPr="00EF45AB">
        <w:t>Label access</w:t>
      </w:r>
    </w:p>
    <w:p w14:paraId="0D72F8DE" w14:textId="306B7D72" w:rsidR="00EF45AB" w:rsidRPr="00BA03F3" w:rsidRDefault="00EF45AB" w:rsidP="008A5922">
      <w:pPr>
        <w:pStyle w:val="Paragraphedeliste"/>
        <w:numPr>
          <w:ilvl w:val="0"/>
          <w:numId w:val="109"/>
        </w:numPr>
        <w:rPr>
          <w:i/>
        </w:rPr>
      </w:pPr>
      <w:r w:rsidRPr="007D02BF">
        <w:rPr>
          <w:b/>
        </w:rPr>
        <w:t>checklabel(ustring label)</w:t>
      </w:r>
      <w:r w:rsidRPr="00791B58">
        <w:rPr>
          <w:b/>
        </w:rPr>
        <w:t xml:space="preserve">: </w:t>
      </w:r>
      <w:r w:rsidRPr="00BA03F3">
        <w:rPr>
          <w:i/>
        </w:rPr>
        <w:t>Check if a label belongs to the annotated text.</w:t>
      </w:r>
    </w:p>
    <w:p w14:paraId="0EC20C75" w14:textId="06896509" w:rsidR="00EF45AB" w:rsidRPr="00791B58" w:rsidRDefault="00EF45AB" w:rsidP="008A5922">
      <w:pPr>
        <w:pStyle w:val="Paragraphedeliste"/>
        <w:numPr>
          <w:ilvl w:val="0"/>
          <w:numId w:val="109"/>
        </w:numPr>
        <w:rPr>
          <w:b/>
        </w:rPr>
      </w:pPr>
      <w:r w:rsidRPr="007D02BF">
        <w:rPr>
          <w:b/>
        </w:rPr>
        <w:t>labels()</w:t>
      </w:r>
      <w:r w:rsidRPr="00791B58">
        <w:rPr>
          <w:b/>
        </w:rPr>
        <w:t xml:space="preserve">: </w:t>
      </w:r>
      <w:r w:rsidRPr="00BA03F3">
        <w:rPr>
          <w:i/>
        </w:rPr>
        <w:t>Return the list of all labels that were extracted.</w:t>
      </w:r>
    </w:p>
    <w:p w14:paraId="456493A2" w14:textId="77777777" w:rsidR="00EF45AB" w:rsidRPr="00EF45AB" w:rsidRDefault="00EF45AB" w:rsidP="00EF45AB"/>
    <w:p w14:paraId="3E80915B" w14:textId="1292D8B6" w:rsidR="00EF45AB" w:rsidRPr="00EF45AB" w:rsidRDefault="007127B5" w:rsidP="00EF45AB">
      <w:pPr>
        <w:pStyle w:val="Titre4"/>
      </w:pPr>
      <w:r>
        <w:t>Tokens</w:t>
      </w:r>
      <w:r w:rsidR="00EF45AB" w:rsidRPr="00EF45AB">
        <w:t xml:space="preserve"> access</w:t>
      </w:r>
    </w:p>
    <w:p w14:paraId="6555324A" w14:textId="0768F886" w:rsidR="00EF45AB" w:rsidRPr="00791B58" w:rsidRDefault="00EF45AB" w:rsidP="008A5922">
      <w:pPr>
        <w:pStyle w:val="Paragraphedeliste"/>
        <w:numPr>
          <w:ilvl w:val="0"/>
          <w:numId w:val="109"/>
        </w:numPr>
        <w:rPr>
          <w:b/>
        </w:rPr>
      </w:pPr>
      <w:r w:rsidRPr="007D02BF">
        <w:rPr>
          <w:b/>
        </w:rPr>
        <w:t>words()</w:t>
      </w:r>
      <w:r w:rsidRPr="00791B58">
        <w:rPr>
          <w:b/>
        </w:rPr>
        <w:t xml:space="preserve">: </w:t>
      </w:r>
      <w:r w:rsidRPr="00BA03F3">
        <w:rPr>
          <w:i/>
        </w:rPr>
        <w:t>Return the list of all words found in the text.</w:t>
      </w:r>
    </w:p>
    <w:p w14:paraId="10771FBF" w14:textId="2651740F" w:rsidR="00EF45AB" w:rsidRPr="00804B96" w:rsidRDefault="00C62C01" w:rsidP="008A5922">
      <w:pPr>
        <w:pStyle w:val="Paragraphedeliste"/>
        <w:numPr>
          <w:ilvl w:val="0"/>
          <w:numId w:val="109"/>
        </w:numPr>
        <w:rPr>
          <w:b/>
        </w:rPr>
      </w:pPr>
      <w:r>
        <w:rPr>
          <w:b/>
        </w:rPr>
        <w:t xml:space="preserve">tokens(): </w:t>
      </w:r>
      <w:r w:rsidRPr="00BA03F3">
        <w:rPr>
          <w:i/>
        </w:rPr>
        <w:t>Return the sequence of tokens that were extracted from the text.</w:t>
      </w:r>
    </w:p>
    <w:p w14:paraId="7B5B066A" w14:textId="67C5F851" w:rsidR="00804B96" w:rsidRPr="002546B5" w:rsidRDefault="00804B96" w:rsidP="008A5922">
      <w:pPr>
        <w:pStyle w:val="Paragraphedeliste"/>
        <w:numPr>
          <w:ilvl w:val="0"/>
          <w:numId w:val="109"/>
        </w:numPr>
        <w:rPr>
          <w:b/>
        </w:rPr>
      </w:pPr>
      <w:r>
        <w:rPr>
          <w:b/>
        </w:rPr>
        <w:t xml:space="preserve">tokenize(ustring </w:t>
      </w:r>
      <w:r w:rsidR="00DA5023">
        <w:rPr>
          <w:b/>
        </w:rPr>
        <w:t xml:space="preserve">txt): </w:t>
      </w:r>
      <w:r w:rsidR="00DA5023">
        <w:rPr>
          <w:i/>
        </w:rPr>
        <w:t>Apply lexicons to txt and returns its tokenization. Also apply the associated function.</w:t>
      </w:r>
    </w:p>
    <w:p w14:paraId="45099437" w14:textId="4A215CB3" w:rsidR="00EF45AB" w:rsidRPr="00EF45AB" w:rsidRDefault="007127B5" w:rsidP="00EF45AB">
      <w:pPr>
        <w:pStyle w:val="Titre4"/>
      </w:pPr>
      <w:r>
        <w:t>Single</w:t>
      </w:r>
      <w:r w:rsidR="00EF45AB" w:rsidRPr="00EF45AB">
        <w:t xml:space="preserve"> token access</w:t>
      </w:r>
    </w:p>
    <w:p w14:paraId="56D7502C" w14:textId="2AFD77DC" w:rsidR="002546B5" w:rsidRDefault="002546B5" w:rsidP="008A5922">
      <w:pPr>
        <w:pStyle w:val="Paragraphedeliste"/>
        <w:numPr>
          <w:ilvl w:val="0"/>
          <w:numId w:val="109"/>
        </w:numPr>
        <w:rPr>
          <w:b/>
        </w:rPr>
      </w:pPr>
      <w:r w:rsidRPr="007D02BF">
        <w:rPr>
          <w:b/>
        </w:rPr>
        <w:t>checkword(ustring wrd)</w:t>
      </w:r>
      <w:r w:rsidRPr="00791B58">
        <w:rPr>
          <w:b/>
        </w:rPr>
        <w:t xml:space="preserve">: </w:t>
      </w:r>
      <w:r w:rsidRPr="00BA03F3">
        <w:rPr>
          <w:i/>
        </w:rPr>
        <w:t>Check if a word belongs to the annotated text and returns the list of annotations.</w:t>
      </w:r>
    </w:p>
    <w:p w14:paraId="64707912" w14:textId="73AD0DEC" w:rsidR="00F374A0" w:rsidRDefault="00F374A0" w:rsidP="008A5922">
      <w:pPr>
        <w:pStyle w:val="Paragraphedeliste"/>
        <w:numPr>
          <w:ilvl w:val="0"/>
          <w:numId w:val="109"/>
        </w:numPr>
        <w:rPr>
          <w:b/>
        </w:rPr>
      </w:pPr>
      <w:r>
        <w:rPr>
          <w:b/>
        </w:rPr>
        <w:t xml:space="preserve">word(ustring w): </w:t>
      </w:r>
      <w:r>
        <w:rPr>
          <w:i/>
        </w:rPr>
        <w:t>Return true is the word (or the lemma) has been detected in the text.</w:t>
      </w:r>
    </w:p>
    <w:p w14:paraId="062E5FE0" w14:textId="10EBBB08" w:rsidR="00EF45AB" w:rsidRPr="00791B58" w:rsidRDefault="002C0B04" w:rsidP="008A5922">
      <w:pPr>
        <w:pStyle w:val="Paragraphedeliste"/>
        <w:numPr>
          <w:ilvl w:val="0"/>
          <w:numId w:val="109"/>
        </w:numPr>
        <w:rPr>
          <w:b/>
        </w:rPr>
      </w:pPr>
      <w:r>
        <w:rPr>
          <w:b/>
        </w:rPr>
        <w:t>token</w:t>
      </w:r>
      <w:r w:rsidR="00EF45AB" w:rsidRPr="007D02BF">
        <w:rPr>
          <w:b/>
        </w:rPr>
        <w:t>()</w:t>
      </w:r>
      <w:r w:rsidR="00EF45AB" w:rsidRPr="00791B58">
        <w:rPr>
          <w:b/>
        </w:rPr>
        <w:t xml:space="preserve">: </w:t>
      </w:r>
      <w:r w:rsidR="00EF45AB" w:rsidRPr="00445332">
        <w:rPr>
          <w:i/>
        </w:rPr>
        <w:t>Return the current word or its index depending if the recipient variable is a string or an integer.</w:t>
      </w:r>
    </w:p>
    <w:p w14:paraId="44D546CC" w14:textId="3859367F" w:rsidR="00EF45AB" w:rsidRPr="00E70259" w:rsidRDefault="002C0B04" w:rsidP="008A5922">
      <w:pPr>
        <w:pStyle w:val="Paragraphedeliste"/>
        <w:numPr>
          <w:ilvl w:val="0"/>
          <w:numId w:val="109"/>
        </w:numPr>
        <w:rPr>
          <w:b/>
        </w:rPr>
      </w:pPr>
      <w:r>
        <w:rPr>
          <w:b/>
        </w:rPr>
        <w:t>token</w:t>
      </w:r>
      <w:r w:rsidR="00EF45AB" w:rsidRPr="007D02BF">
        <w:rPr>
          <w:b/>
        </w:rPr>
        <w:t>(long idx)</w:t>
      </w:r>
      <w:r w:rsidR="00EF45AB" w:rsidRPr="00791B58">
        <w:rPr>
          <w:b/>
        </w:rPr>
        <w:t xml:space="preserve">: </w:t>
      </w:r>
      <w:r w:rsidR="00EF45AB" w:rsidRPr="00445332">
        <w:rPr>
          <w:i/>
        </w:rPr>
        <w:t xml:space="preserve">Return the </w:t>
      </w:r>
      <w:r>
        <w:rPr>
          <w:i/>
        </w:rPr>
        <w:t xml:space="preserve">token </w:t>
      </w:r>
      <w:r w:rsidR="00EF45AB" w:rsidRPr="00445332">
        <w:rPr>
          <w:i/>
        </w:rPr>
        <w:t xml:space="preserve">at the position </w:t>
      </w:r>
      <w:r w:rsidR="00254417">
        <w:rPr>
          <w:i/>
        </w:rPr>
        <w:t>idx</w:t>
      </w:r>
      <w:r w:rsidR="00EF45AB" w:rsidRPr="00445332">
        <w:rPr>
          <w:i/>
        </w:rPr>
        <w:t xml:space="preserve"> itself...</w:t>
      </w:r>
    </w:p>
    <w:p w14:paraId="3457F9E0" w14:textId="77777777" w:rsidR="00E70259" w:rsidRDefault="00E70259" w:rsidP="00E70259">
      <w:pPr>
        <w:ind w:left="0" w:firstLine="0"/>
        <w:rPr>
          <w:b/>
        </w:rPr>
      </w:pPr>
    </w:p>
    <w:p w14:paraId="2E19D6ED" w14:textId="26B83FCB" w:rsidR="00E70259" w:rsidRDefault="00E70259" w:rsidP="00E70259">
      <w:pPr>
        <w:pStyle w:val="Titre4"/>
      </w:pPr>
      <w:r>
        <w:t>As dependencies</w:t>
      </w:r>
    </w:p>
    <w:p w14:paraId="05742584" w14:textId="2A37839E" w:rsidR="00E70259" w:rsidRPr="00E70259" w:rsidRDefault="00E70259" w:rsidP="008A5922">
      <w:pPr>
        <w:pStyle w:val="Paragraphedeliste"/>
        <w:numPr>
          <w:ilvl w:val="0"/>
          <w:numId w:val="109"/>
        </w:numPr>
        <w:rPr>
          <w:b/>
        </w:rPr>
      </w:pPr>
      <w:r>
        <w:rPr>
          <w:b/>
        </w:rPr>
        <w:t xml:space="preserve"> dependencies(bool clear):</w:t>
      </w:r>
      <w:r>
        <w:rPr>
          <w:i/>
        </w:rPr>
        <w:t xml:space="preserve"> dependencies stores in the knowledge base all the annotations as dependencies (see section </w:t>
      </w:r>
      <w:r>
        <w:rPr>
          <w:i/>
        </w:rPr>
        <w:fldChar w:fldCharType="begin"/>
      </w:r>
      <w:r>
        <w:rPr>
          <w:i/>
        </w:rPr>
        <w:instrText xml:space="preserve"> REF _Ref511207024 \r \h </w:instrText>
      </w:r>
      <w:r>
        <w:rPr>
          <w:i/>
        </w:rPr>
      </w:r>
      <w:r>
        <w:rPr>
          <w:i/>
        </w:rPr>
        <w:fldChar w:fldCharType="separate"/>
      </w:r>
      <w:r w:rsidR="009E0E3E">
        <w:rPr>
          <w:i/>
        </w:rPr>
        <w:t>45</w:t>
      </w:r>
      <w:r>
        <w:rPr>
          <w:i/>
        </w:rPr>
        <w:fldChar w:fldCharType="end"/>
      </w:r>
      <w:r>
        <w:rPr>
          <w:i/>
        </w:rPr>
        <w:t xml:space="preserve"> for more information on dependencies). Each token is transformed into a </w:t>
      </w:r>
      <w:r>
        <w:t>synode</w:t>
      </w:r>
      <w:r>
        <w:rPr>
          <w:i/>
        </w:rPr>
        <w:t xml:space="preserve"> and each annotation is transformed into a dependency with the synodes as parameters.</w:t>
      </w:r>
      <w:r w:rsidR="00AE7F65">
        <w:t xml:space="preserve"> </w:t>
      </w:r>
      <w:r w:rsidR="00AE7F65">
        <w:rPr>
          <w:i/>
        </w:rPr>
        <w:t>“clear” is optional, when it is true, the knowledge base is first emptied before receiving new entries.</w:t>
      </w:r>
      <w:r w:rsidR="005C5800">
        <w:rPr>
          <w:i/>
        </w:rPr>
        <w:t xml:space="preserve"> When an annotator is shared with another, its synodes </w:t>
      </w:r>
      <w:r w:rsidR="00832A95">
        <w:rPr>
          <w:i/>
        </w:rPr>
        <w:t xml:space="preserve">are also shared, which means that new dependencies will share the same </w:t>
      </w:r>
      <w:r w:rsidR="00832A95" w:rsidRPr="00832A95">
        <w:t>synodes</w:t>
      </w:r>
      <w:r w:rsidR="00832A95">
        <w:rPr>
          <w:i/>
        </w:rPr>
        <w:t>.</w:t>
      </w:r>
    </w:p>
    <w:p w14:paraId="4073DE1C" w14:textId="77777777" w:rsidR="007D484F" w:rsidRDefault="007D484F" w:rsidP="00231E73">
      <w:pPr>
        <w:ind w:left="0" w:firstLine="0"/>
      </w:pPr>
    </w:p>
    <w:p w14:paraId="49488371" w14:textId="2D88C615" w:rsidR="00441434" w:rsidRDefault="00441434" w:rsidP="00441434">
      <w:pPr>
        <w:pStyle w:val="Titre3"/>
      </w:pPr>
      <w:bookmarkStart w:id="530" w:name="_Toc140153853"/>
      <w:r w:rsidRPr="00F32CFE">
        <w:t>What is the</w:t>
      </w:r>
      <w:r>
        <w:t xml:space="preserve"> difference between compiling and direct declaration?</w:t>
      </w:r>
      <w:bookmarkEnd w:id="530"/>
    </w:p>
    <w:p w14:paraId="30D219F1" w14:textId="77777777" w:rsidR="00441434" w:rsidRDefault="00441434" w:rsidP="00441434">
      <w:pPr>
        <w:ind w:left="-851" w:firstLine="0"/>
      </w:pPr>
      <w:r>
        <w:t>Let’s take an example.</w:t>
      </w:r>
    </w:p>
    <w:p w14:paraId="0739F444" w14:textId="77777777" w:rsidR="00441434" w:rsidRDefault="00441434" w:rsidP="00441434">
      <w:pPr>
        <w:ind w:left="-851" w:firstLine="0"/>
      </w:pPr>
    </w:p>
    <w:p w14:paraId="555C93A4" w14:textId="5EECC92E" w:rsidR="00441434" w:rsidRDefault="00441434" w:rsidP="008A5922">
      <w:pPr>
        <w:pStyle w:val="Paragraphedeliste"/>
        <w:numPr>
          <w:ilvl w:val="0"/>
          <w:numId w:val="110"/>
        </w:numPr>
      </w:pPr>
      <w:r>
        <w:t>First, we will declare the following rules, directly into the code:</w:t>
      </w:r>
    </w:p>
    <w:p w14:paraId="5B98EA98" w14:textId="77777777" w:rsidR="00441434" w:rsidRDefault="00441434" w:rsidP="00441434">
      <w:pPr>
        <w:ind w:left="-851" w:firstLine="0"/>
      </w:pPr>
    </w:p>
    <w:p w14:paraId="146CB844"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a_food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w:t>
      </w:r>
      <w:r w:rsidRPr="00441434">
        <w:rPr>
          <w:rFonts w:ascii="Helvetica" w:hAnsi="Helvetica" w:cs="Times New Roman"/>
          <w:color w:val="8282E6"/>
          <w:sz w:val="20"/>
          <w:szCs w:val="20"/>
          <w:lang w:val="en-CA" w:eastAsia="fr-FR"/>
        </w:rPr>
        <w:t>#food</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0505F5"/>
          <w:sz w:val="20"/>
          <w:szCs w:val="20"/>
          <w:lang w:val="en-CA" w:eastAsia="fr-FR"/>
        </w:rPr>
        <w:t>with</w:t>
      </w:r>
      <w:r w:rsidRPr="00441434">
        <w:rPr>
          <w:rFonts w:ascii="Helvetica" w:hAnsi="Helvetica" w:cs="Times New Roman"/>
          <w:color w:val="000000"/>
          <w:sz w:val="20"/>
          <w:szCs w:val="20"/>
          <w:lang w:val="en-CA" w:eastAsia="fr-FR"/>
        </w:rPr>
        <w:t>, [</w:t>
      </w:r>
      <w:r w:rsidRPr="00441434">
        <w:rPr>
          <w:rFonts w:ascii="Helvetica" w:hAnsi="Helvetica" w:cs="Times New Roman"/>
          <w:color w:val="0505F5"/>
          <w:sz w:val="20"/>
          <w:szCs w:val="20"/>
          <w:lang w:val="en-CA" w:eastAsia="fr-FR"/>
        </w:rPr>
        <w:t>from</w:t>
      </w:r>
      <w:r w:rsidRPr="00441434">
        <w:rPr>
          <w:rFonts w:ascii="Helvetica" w:hAnsi="Helvetica" w:cs="Times New Roman"/>
          <w:color w:val="000000"/>
          <w:sz w:val="20"/>
          <w:szCs w:val="20"/>
          <w:lang w:val="en-CA" w:eastAsia="fr-FR"/>
        </w:rPr>
        <w:t xml:space="preserve">, (the), </w:t>
      </w:r>
      <w:r w:rsidRPr="00441434">
        <w:rPr>
          <w:rFonts w:ascii="Helvetica" w:hAnsi="Helvetica" w:cs="Times New Roman"/>
          <w:color w:val="8282E6"/>
          <w:sz w:val="20"/>
          <w:szCs w:val="20"/>
          <w:lang w:val="en-CA" w:eastAsia="fr-FR"/>
        </w:rPr>
        <w:t>#place</w:t>
      </w:r>
      <w:r w:rsidRPr="00441434">
        <w:rPr>
          <w:rFonts w:ascii="Helvetica" w:hAnsi="Helvetica" w:cs="Times New Roman"/>
          <w:color w:val="000000"/>
          <w:sz w:val="20"/>
          <w:szCs w:val="20"/>
          <w:lang w:val="en-CA" w:eastAsia="fr-FR"/>
        </w:rPr>
        <w:t>+]}*.</w:t>
      </w:r>
    </w:p>
    <w:p w14:paraId="29E5C386"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a_service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#service</w:t>
      </w:r>
      <w:r w:rsidRPr="00441434">
        <w:rPr>
          <w:rFonts w:ascii="Helvetica" w:hAnsi="Helvetica" w:cs="Times New Roman"/>
          <w:color w:val="000000"/>
          <w:sz w:val="20"/>
          <w:szCs w:val="20"/>
          <w:lang w:val="fr-FR" w:eastAsia="fr-FR"/>
        </w:rPr>
        <w:t>+.</w:t>
      </w:r>
    </w:p>
    <w:p w14:paraId="6E8AB5B5" w14:textId="77777777" w:rsidR="00441434" w:rsidRPr="00441434" w:rsidRDefault="00441434" w:rsidP="00441434">
      <w:pPr>
        <w:spacing w:line="240" w:lineRule="auto"/>
        <w:ind w:left="0" w:firstLine="0"/>
        <w:jc w:val="left"/>
        <w:rPr>
          <w:rFonts w:ascii="Helvetica" w:hAnsi="Helvetica" w:cs="Times New Roman"/>
          <w:color w:val="000000"/>
          <w:sz w:val="20"/>
          <w:szCs w:val="20"/>
          <w:lang w:val="fr-FR" w:eastAsia="fr-FR"/>
        </w:rPr>
      </w:pPr>
      <w:r w:rsidRPr="00441434">
        <w:rPr>
          <w:rFonts w:ascii="Helvetica" w:hAnsi="Helvetica" w:cs="Times New Roman"/>
          <w:color w:val="000000"/>
          <w:sz w:val="20"/>
          <w:szCs w:val="20"/>
          <w:lang w:val="fr-FR" w:eastAsia="fr-FR"/>
        </w:rPr>
        <w:t xml:space="preserve">a_ambience </w:t>
      </w:r>
      <w:r w:rsidRPr="00441434">
        <w:rPr>
          <w:rFonts w:ascii="Lucida Grande" w:hAnsi="Lucida Grande" w:cs="Lucida Grande"/>
          <w:color w:val="000000"/>
          <w:sz w:val="20"/>
          <w:szCs w:val="20"/>
          <w:lang w:val="fr-FR" w:eastAsia="fr-FR"/>
        </w:rPr>
        <w:t>←</w:t>
      </w:r>
      <w:r w:rsidRPr="00441434">
        <w:rPr>
          <w:rFonts w:ascii="Helvetica" w:hAnsi="Helvetica" w:cs="Times New Roman"/>
          <w:color w:val="000000"/>
          <w:sz w:val="20"/>
          <w:szCs w:val="20"/>
          <w:lang w:val="fr-FR" w:eastAsia="fr-FR"/>
        </w:rPr>
        <w:t xml:space="preserve"> </w:t>
      </w:r>
      <w:r w:rsidRPr="00441434">
        <w:rPr>
          <w:rFonts w:ascii="Helvetica" w:hAnsi="Helvetica" w:cs="Times New Roman"/>
          <w:color w:val="8282E6"/>
          <w:sz w:val="20"/>
          <w:szCs w:val="20"/>
          <w:lang w:val="fr-FR" w:eastAsia="fr-FR"/>
        </w:rPr>
        <w:t>#ambience</w:t>
      </w:r>
      <w:r w:rsidRPr="00441434">
        <w:rPr>
          <w:rFonts w:ascii="Helvetica" w:hAnsi="Helvetica" w:cs="Times New Roman"/>
          <w:color w:val="000000"/>
          <w:sz w:val="20"/>
          <w:szCs w:val="20"/>
          <w:lang w:val="fr-FR" w:eastAsia="fr-FR"/>
        </w:rPr>
        <w:t>+.</w:t>
      </w:r>
    </w:p>
    <w:p w14:paraId="5A69CC46"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a_resto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#resto</w:t>
      </w:r>
      <w:r w:rsidRPr="00441434">
        <w:rPr>
          <w:rFonts w:ascii="Helvetica" w:hAnsi="Helvetica" w:cs="Times New Roman"/>
          <w:color w:val="000000"/>
          <w:sz w:val="20"/>
          <w:szCs w:val="20"/>
          <w:lang w:val="en-CA" w:eastAsia="fr-FR"/>
        </w:rPr>
        <w:t>+.</w:t>
      </w:r>
    </w:p>
    <w:p w14:paraId="27CE8C72" w14:textId="77777777" w:rsidR="00441434" w:rsidRPr="00441434" w:rsidRDefault="00441434" w:rsidP="00441434">
      <w:pPr>
        <w:spacing w:line="240" w:lineRule="auto"/>
        <w:ind w:left="0" w:firstLine="0"/>
        <w:jc w:val="left"/>
        <w:rPr>
          <w:rFonts w:ascii="Helvetica" w:hAnsi="Helvetica" w:cs="Times New Roman"/>
          <w:color w:val="000000"/>
          <w:sz w:val="20"/>
          <w:szCs w:val="20"/>
          <w:lang w:val="en-CA" w:eastAsia="fr-FR"/>
        </w:rPr>
      </w:pPr>
      <w:r w:rsidRPr="00441434">
        <w:rPr>
          <w:rFonts w:ascii="Helvetica" w:hAnsi="Helvetica" w:cs="Times New Roman"/>
          <w:color w:val="000000"/>
          <w:sz w:val="20"/>
          <w:szCs w:val="20"/>
          <w:lang w:val="en-CA" w:eastAsia="fr-FR"/>
        </w:rPr>
        <w:t xml:space="preserve">a_price </w:t>
      </w:r>
      <w:r w:rsidRPr="00441434">
        <w:rPr>
          <w:rFonts w:ascii="Lucida Grande" w:hAnsi="Lucida Grande" w:cs="Lucida Grande"/>
          <w:color w:val="000000"/>
          <w:sz w:val="20"/>
          <w:szCs w:val="20"/>
          <w:lang w:val="en-CA" w:eastAsia="fr-FR"/>
        </w:rPr>
        <w:t>←</w:t>
      </w:r>
      <w:r w:rsidRPr="00441434">
        <w:rPr>
          <w:rFonts w:ascii="Helvetica" w:hAnsi="Helvetica" w:cs="Times New Roman"/>
          <w:color w:val="000000"/>
          <w:sz w:val="20"/>
          <w:szCs w:val="20"/>
          <w:lang w:val="en-CA" w:eastAsia="fr-FR"/>
        </w:rPr>
        <w:t xml:space="preserve"> </w:t>
      </w:r>
      <w:r w:rsidRPr="00441434">
        <w:rPr>
          <w:rFonts w:ascii="Helvetica" w:hAnsi="Helvetica" w:cs="Times New Roman"/>
          <w:color w:val="8282E6"/>
          <w:sz w:val="20"/>
          <w:szCs w:val="20"/>
          <w:lang w:val="en-CA" w:eastAsia="fr-FR"/>
        </w:rPr>
        <w:t>#price</w:t>
      </w:r>
      <w:r w:rsidRPr="00441434">
        <w:rPr>
          <w:rFonts w:ascii="Helvetica" w:hAnsi="Helvetica" w:cs="Times New Roman"/>
          <w:color w:val="000000"/>
          <w:sz w:val="20"/>
          <w:szCs w:val="20"/>
          <w:lang w:val="en-CA" w:eastAsia="fr-FR"/>
        </w:rPr>
        <w:t>+.</w:t>
      </w:r>
    </w:p>
    <w:p w14:paraId="39EEC449" w14:textId="77777777" w:rsidR="00441434" w:rsidRDefault="00441434" w:rsidP="00441434">
      <w:pPr>
        <w:ind w:left="0" w:firstLine="0"/>
        <w:rPr>
          <w:lang w:val="en-CA"/>
        </w:rPr>
      </w:pPr>
    </w:p>
    <w:p w14:paraId="17ECFA51"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w:t>
      </w:r>
    </w:p>
    <w:p w14:paraId="794BA813" w14:textId="77777777" w:rsidR="00441434" w:rsidRPr="00441434" w:rsidRDefault="00441434" w:rsidP="00441434">
      <w:pPr>
        <w:spacing w:line="240" w:lineRule="auto"/>
        <w:ind w:left="0" w:firstLine="0"/>
        <w:jc w:val="left"/>
        <w:rPr>
          <w:rFonts w:ascii="Helvetica" w:hAnsi="Helvetica" w:cs="Times New Roman"/>
          <w:color w:val="0505F5"/>
          <w:sz w:val="20"/>
          <w:szCs w:val="20"/>
          <w:lang w:val="en-CA" w:eastAsia="fr-FR"/>
        </w:rPr>
      </w:pPr>
      <w:r w:rsidRPr="00441434">
        <w:rPr>
          <w:rFonts w:ascii="Helvetica" w:hAnsi="Helvetica" w:cs="Times New Roman"/>
          <w:color w:val="0505F5"/>
          <w:sz w:val="20"/>
          <w:szCs w:val="20"/>
          <w:lang w:val="en-CA" w:eastAsia="fr-FR"/>
        </w:rPr>
        <w:t>annotator</w:t>
      </w:r>
      <w:r w:rsidRPr="00441434">
        <w:rPr>
          <w:rFonts w:ascii="Helvetica" w:hAnsi="Helvetica" w:cs="Times New Roman"/>
          <w:color w:val="000000"/>
          <w:sz w:val="20"/>
          <w:szCs w:val="20"/>
          <w:lang w:val="en-CA" w:eastAsia="fr-FR"/>
        </w:rPr>
        <w:t xml:space="preserve"> rbis;</w:t>
      </w:r>
    </w:p>
    <w:p w14:paraId="667BD903" w14:textId="77777777" w:rsidR="00441434" w:rsidRPr="00441434" w:rsidRDefault="00441434" w:rsidP="00441434">
      <w:pPr>
        <w:ind w:left="0" w:firstLine="0"/>
        <w:rPr>
          <w:sz w:val="20"/>
          <w:szCs w:val="20"/>
          <w:lang w:val="en-CA"/>
        </w:rPr>
      </w:pPr>
    </w:p>
    <w:p w14:paraId="38412886" w14:textId="71D50F31" w:rsidR="00441434" w:rsidRDefault="00441434" w:rsidP="00441434">
      <w:pPr>
        <w:ind w:left="-851" w:firstLine="0"/>
      </w:pPr>
      <w:r>
        <w:tab/>
        <w:t xml:space="preserve">In the </w:t>
      </w:r>
      <w:r w:rsidR="0010375D">
        <w:t xml:space="preserve">above </w:t>
      </w:r>
      <w:r>
        <w:t xml:space="preserve">case, </w:t>
      </w:r>
      <w:r>
        <w:rPr>
          <w:i/>
        </w:rPr>
        <w:t>r</w:t>
      </w:r>
      <w:r>
        <w:t xml:space="preserve"> and </w:t>
      </w:r>
      <w:r>
        <w:rPr>
          <w:i/>
        </w:rPr>
        <w:t>rbis</w:t>
      </w:r>
      <w:r>
        <w:t xml:space="preserve"> will share the same set of rules.</w:t>
      </w:r>
      <w:r w:rsidR="005E79B7">
        <w:t xml:space="preserve"> There will be one single repository for all these rules in which to be stored.</w:t>
      </w:r>
    </w:p>
    <w:p w14:paraId="43B17B47" w14:textId="77777777" w:rsidR="005E79B7" w:rsidRDefault="005E79B7" w:rsidP="00441434">
      <w:pPr>
        <w:ind w:left="-851" w:firstLine="0"/>
      </w:pPr>
    </w:p>
    <w:p w14:paraId="033CD7B0" w14:textId="221F3B84" w:rsidR="007257D0" w:rsidRDefault="007257D0" w:rsidP="00441434">
      <w:pPr>
        <w:ind w:left="-851" w:firstLine="0"/>
      </w:pPr>
      <w:r>
        <w:t xml:space="preserve">If we want these annotators to access specific rules, then you need to use the method: </w:t>
      </w:r>
      <w:r>
        <w:rPr>
          <w:i/>
        </w:rPr>
        <w:t>select.</w:t>
      </w:r>
    </w:p>
    <w:p w14:paraId="233AE9C2" w14:textId="77777777" w:rsidR="007257D0" w:rsidRDefault="007257D0" w:rsidP="00441434">
      <w:pPr>
        <w:ind w:left="-851" w:firstLine="0"/>
      </w:pPr>
    </w:p>
    <w:p w14:paraId="149D4A94" w14:textId="77777777" w:rsidR="003D202D" w:rsidRPr="003D202D" w:rsidRDefault="003D202D" w:rsidP="003D202D">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"a_place"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"a_food"</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"a_service"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"a_ambience"</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"a_resto"</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"a_price"</w:t>
      </w:r>
      <w:r w:rsidRPr="003D202D">
        <w:rPr>
          <w:rFonts w:ascii="Helvetica" w:hAnsi="Helvetica" w:cs="Times New Roman"/>
          <w:color w:val="000000"/>
          <w:sz w:val="20"/>
          <w:szCs w:val="20"/>
          <w:lang w:val="en-CA" w:eastAsia="fr-FR"/>
        </w:rPr>
        <w:t>]);</w:t>
      </w:r>
    </w:p>
    <w:p w14:paraId="549CF932" w14:textId="0AF298F5" w:rsidR="00934E3E" w:rsidRPr="003D202D" w:rsidRDefault="00934E3E" w:rsidP="00934E3E">
      <w:pPr>
        <w:spacing w:line="240" w:lineRule="auto"/>
        <w:ind w:left="0" w:firstLine="0"/>
        <w:jc w:val="left"/>
        <w:rPr>
          <w:rFonts w:ascii="Helvetica" w:hAnsi="Helvetica" w:cs="Times New Roman"/>
          <w:color w:val="FF0000"/>
          <w:sz w:val="20"/>
          <w:szCs w:val="20"/>
          <w:lang w:val="en-CA" w:eastAsia="fr-FR"/>
        </w:rPr>
      </w:pPr>
      <w:r w:rsidRPr="003D202D">
        <w:rPr>
          <w:rFonts w:ascii="Helvetica" w:hAnsi="Helvetica" w:cs="Times New Roman"/>
          <w:color w:val="000000"/>
          <w:sz w:val="20"/>
          <w:szCs w:val="20"/>
          <w:lang w:val="en-CA" w:eastAsia="fr-FR"/>
        </w:rPr>
        <w:t>    r</w:t>
      </w:r>
      <w:r>
        <w:rPr>
          <w:rFonts w:ascii="Helvetica" w:hAnsi="Helvetica" w:cs="Times New Roman"/>
          <w:color w:val="000000"/>
          <w:sz w:val="20"/>
          <w:szCs w:val="20"/>
          <w:lang w:val="en-CA" w:eastAsia="fr-FR"/>
        </w:rPr>
        <w:t>bis</w:t>
      </w:r>
      <w:r w:rsidRPr="003D202D">
        <w:rPr>
          <w:rFonts w:ascii="Helvetica" w:hAnsi="Helvetica" w:cs="Times New Roman"/>
          <w:color w:val="000000"/>
          <w:sz w:val="20"/>
          <w:szCs w:val="20"/>
          <w:lang w:val="en-CA" w:eastAsia="fr-FR"/>
        </w:rPr>
        <w:t>.</w:t>
      </w:r>
      <w:r w:rsidRPr="003D202D">
        <w:rPr>
          <w:rFonts w:ascii="Helvetica" w:hAnsi="Helvetica" w:cs="Times New Roman"/>
          <w:color w:val="800080"/>
          <w:sz w:val="20"/>
          <w:szCs w:val="20"/>
          <w:lang w:val="en-CA" w:eastAsia="fr-FR"/>
        </w:rPr>
        <w:t>select</w:t>
      </w:r>
      <w:r w:rsidRPr="003D202D">
        <w:rPr>
          <w:rFonts w:ascii="Helvetica" w:hAnsi="Helvetica" w:cs="Times New Roman"/>
          <w:color w:val="000000"/>
          <w:sz w:val="20"/>
          <w:szCs w:val="20"/>
          <w:lang w:val="en-CA" w:eastAsia="fr-FR"/>
        </w:rPr>
        <w:t>([</w:t>
      </w:r>
      <w:r w:rsidRPr="003D202D">
        <w:rPr>
          <w:rFonts w:ascii="Helvetica" w:hAnsi="Helvetica" w:cs="Times New Roman"/>
          <w:color w:val="FF0000"/>
          <w:sz w:val="20"/>
          <w:szCs w:val="20"/>
          <w:lang w:val="en-CA" w:eastAsia="fr-FR"/>
        </w:rPr>
        <w:t>""a_</w:t>
      </w:r>
      <w:r>
        <w:rPr>
          <w:rFonts w:ascii="Helvetica" w:hAnsi="Helvetica" w:cs="Times New Roman"/>
          <w:color w:val="FF0000"/>
          <w:sz w:val="20"/>
          <w:szCs w:val="20"/>
          <w:lang w:val="en-CA" w:eastAsia="fr-FR"/>
        </w:rPr>
        <w:t>negative</w:t>
      </w:r>
      <w:r w:rsidRPr="003D202D">
        <w:rPr>
          <w:rFonts w:ascii="Helvetica" w:hAnsi="Helvetica" w:cs="Times New Roman"/>
          <w:color w:val="FF0000"/>
          <w:sz w:val="20"/>
          <w:szCs w:val="20"/>
          <w:lang w:val="en-CA" w:eastAsia="fr-FR"/>
        </w:rPr>
        <w:t>"</w:t>
      </w:r>
      <w:r w:rsidRPr="003D202D">
        <w:rPr>
          <w:rFonts w:ascii="Helvetica" w:hAnsi="Helvetica" w:cs="Times New Roman"/>
          <w:color w:val="000000"/>
          <w:sz w:val="20"/>
          <w:szCs w:val="20"/>
          <w:lang w:val="en-CA" w:eastAsia="fr-FR"/>
        </w:rPr>
        <w:t>]);</w:t>
      </w:r>
    </w:p>
    <w:p w14:paraId="1009EB7B" w14:textId="77777777" w:rsidR="003D202D" w:rsidRDefault="003D202D" w:rsidP="00441434">
      <w:pPr>
        <w:ind w:left="-851" w:firstLine="0"/>
        <w:rPr>
          <w:lang w:val="en-CA"/>
        </w:rPr>
      </w:pPr>
    </w:p>
    <w:p w14:paraId="1FC45047" w14:textId="5B8250DA" w:rsidR="00441434" w:rsidRDefault="00A8533C" w:rsidP="00A8533C">
      <w:pPr>
        <w:ind w:left="-851" w:firstLine="0"/>
        <w:rPr>
          <w:lang w:val="en-CA"/>
        </w:rPr>
      </w:pPr>
      <w:r>
        <w:rPr>
          <w:lang w:val="en-CA"/>
        </w:rPr>
        <w:t xml:space="preserve">In our example, </w:t>
      </w:r>
      <w:r>
        <w:rPr>
          <w:i/>
          <w:lang w:val="en-CA"/>
        </w:rPr>
        <w:t xml:space="preserve">r </w:t>
      </w:r>
      <w:r>
        <w:rPr>
          <w:lang w:val="en-CA"/>
        </w:rPr>
        <w:t xml:space="preserve">and </w:t>
      </w:r>
      <w:r>
        <w:rPr>
          <w:i/>
          <w:lang w:val="en-CA"/>
        </w:rPr>
        <w:t>rbis</w:t>
      </w:r>
      <w:r>
        <w:rPr>
          <w:lang w:val="en-CA"/>
        </w:rPr>
        <w:t xml:space="preserve"> will only apply rules whose head category falls into their selection vector. </w:t>
      </w:r>
      <w:r>
        <w:rPr>
          <w:i/>
          <w:lang w:val="en-CA"/>
        </w:rPr>
        <w:t>rbis</w:t>
      </w:r>
      <w:r>
        <w:rPr>
          <w:lang w:val="en-CA"/>
        </w:rPr>
        <w:t xml:space="preserve"> for instance will only apply rules that yield a “</w:t>
      </w:r>
      <w:r w:rsidRPr="00A8533C">
        <w:rPr>
          <w:i/>
          <w:lang w:val="en-CA"/>
        </w:rPr>
        <w:t>a_negative</w:t>
      </w:r>
      <w:r>
        <w:rPr>
          <w:lang w:val="en-CA"/>
        </w:rPr>
        <w:t>” label.</w:t>
      </w:r>
    </w:p>
    <w:p w14:paraId="316497BC" w14:textId="77777777" w:rsidR="00A8533C" w:rsidRDefault="00A8533C" w:rsidP="00A8533C">
      <w:pPr>
        <w:ind w:left="-851" w:firstLine="0"/>
        <w:rPr>
          <w:lang w:val="en-CA"/>
        </w:rPr>
      </w:pPr>
    </w:p>
    <w:p w14:paraId="57A9C333" w14:textId="741EB593" w:rsidR="00A8533C" w:rsidRDefault="00A8533C" w:rsidP="008A5922">
      <w:pPr>
        <w:pStyle w:val="Paragraphedeliste"/>
        <w:numPr>
          <w:ilvl w:val="0"/>
          <w:numId w:val="110"/>
        </w:numPr>
        <w:rPr>
          <w:lang w:val="en-CA"/>
        </w:rPr>
      </w:pPr>
      <w:r>
        <w:rPr>
          <w:lang w:val="en-CA"/>
        </w:rPr>
        <w:t xml:space="preserve">The second way to declare these rules is to use </w:t>
      </w:r>
      <w:r>
        <w:rPr>
          <w:i/>
          <w:lang w:val="en-CA"/>
        </w:rPr>
        <w:t>compiling.</w:t>
      </w:r>
      <w:r>
        <w:rPr>
          <w:lang w:val="en-CA"/>
        </w:rPr>
        <w:t xml:space="preserve"> In that case, we need of course string variables in which to store the different rules.</w:t>
      </w:r>
    </w:p>
    <w:p w14:paraId="5A36671D" w14:textId="77777777" w:rsidR="00A8533C" w:rsidRDefault="00A8533C" w:rsidP="00A8533C">
      <w:pPr>
        <w:pStyle w:val="Paragraphedeliste"/>
        <w:ind w:left="-491" w:firstLine="0"/>
        <w:rPr>
          <w:lang w:val="en-CA"/>
        </w:rPr>
      </w:pPr>
    </w:p>
    <w:p w14:paraId="7957E8E9"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3C8F335F" w14:textId="1DE0B321"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5CB29FBF"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a_place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&gt;{in, from, at}&lt;, "%C%a+", {"%C%a+", ["-","%C%a+"], of,from,the,with}+.</w:t>
      </w:r>
    </w:p>
    <w:p w14:paraId="4BA7533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p>
    <w:p w14:paraId="6D30C709"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a_food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#food, {#food, with, [from, (the), #place+]}*.</w:t>
      </w:r>
    </w:p>
    <w:p w14:paraId="0350A4DA"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a_service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#service+.</w:t>
      </w:r>
    </w:p>
    <w:p w14:paraId="47D0E6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fr-FR" w:eastAsia="fr-FR"/>
        </w:rPr>
      </w:pPr>
      <w:r w:rsidRPr="00D71A73">
        <w:rPr>
          <w:rFonts w:ascii="Helvetica" w:hAnsi="Helvetica" w:cs="Times New Roman"/>
          <w:color w:val="808080"/>
          <w:sz w:val="20"/>
          <w:szCs w:val="20"/>
          <w:lang w:val="fr-FR" w:eastAsia="fr-FR"/>
        </w:rPr>
        <w:t xml:space="preserve">a_ambience </w:t>
      </w:r>
      <w:r w:rsidRPr="00713F2A">
        <w:rPr>
          <w:rFonts w:ascii="Calibri" w:eastAsia="Calibri" w:hAnsi="Calibri" w:cs="Calibri"/>
          <w:color w:val="808080"/>
          <w:sz w:val="20"/>
          <w:szCs w:val="20"/>
          <w:lang w:val="fr-FR" w:eastAsia="fr-FR"/>
        </w:rPr>
        <w:t>←</w:t>
      </w:r>
      <w:r w:rsidRPr="00D71A73">
        <w:rPr>
          <w:rFonts w:ascii="Helvetica" w:hAnsi="Helvetica" w:cs="Times New Roman"/>
          <w:color w:val="808080"/>
          <w:sz w:val="20"/>
          <w:szCs w:val="20"/>
          <w:lang w:val="fr-FR" w:eastAsia="fr-FR"/>
        </w:rPr>
        <w:t xml:space="preserve"> #ambience+.</w:t>
      </w:r>
    </w:p>
    <w:p w14:paraId="343A1656"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a_resto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#resto+.</w:t>
      </w:r>
    </w:p>
    <w:p w14:paraId="3377A1FB"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 xml:space="preserve">a_price </w:t>
      </w:r>
      <w:r w:rsidRPr="00713F2A">
        <w:rPr>
          <w:rFonts w:ascii="Calibri" w:eastAsia="Calibri" w:hAnsi="Calibri" w:cs="Calibri"/>
          <w:color w:val="808080"/>
          <w:sz w:val="20"/>
          <w:szCs w:val="20"/>
          <w:lang w:val="en-CA" w:eastAsia="fr-FR"/>
        </w:rPr>
        <w:t>←</w:t>
      </w:r>
      <w:r w:rsidRPr="00D71A73">
        <w:rPr>
          <w:rFonts w:ascii="Helvetica" w:hAnsi="Helvetica" w:cs="Times New Roman"/>
          <w:color w:val="808080"/>
          <w:sz w:val="20"/>
          <w:szCs w:val="20"/>
          <w:lang w:val="en-CA" w:eastAsia="fr-FR"/>
        </w:rPr>
        <w:t xml:space="preserve"> #price+.</w:t>
      </w:r>
    </w:p>
    <w:p w14:paraId="0F8DF1A1" w14:textId="77777777"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7947C158" w14:textId="77777777" w:rsidR="00713F2A" w:rsidRPr="00D71A73" w:rsidRDefault="00713F2A" w:rsidP="00D71A73">
      <w:pPr>
        <w:spacing w:line="240" w:lineRule="auto"/>
        <w:ind w:left="0" w:firstLine="0"/>
        <w:jc w:val="left"/>
        <w:rPr>
          <w:rFonts w:ascii="Helvetica" w:hAnsi="Helvetica" w:cs="Times New Roman"/>
          <w:color w:val="808080"/>
          <w:sz w:val="20"/>
          <w:szCs w:val="20"/>
          <w:lang w:val="en-CA" w:eastAsia="fr-FR"/>
        </w:rPr>
      </w:pPr>
    </w:p>
    <w:p w14:paraId="5D550B87" w14:textId="75D5802F"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505F5"/>
          <w:sz w:val="20"/>
          <w:szCs w:val="20"/>
          <w:lang w:val="en-CA" w:eastAsia="fr-FR"/>
        </w:rPr>
        <w:t>string</w:t>
      </w:r>
      <w:r w:rsidRPr="00D71A73">
        <w:rPr>
          <w:rFonts w:ascii="Helvetica" w:hAnsi="Helvetica" w:cs="Times New Roman"/>
          <w:color w:val="000000"/>
          <w:sz w:val="20"/>
          <w:szCs w:val="20"/>
          <w:lang w:val="en-CA" w:eastAsia="fr-FR"/>
        </w:rPr>
        <w:t xml:space="preserve"> rule</w:t>
      </w:r>
      <w:r w:rsidRPr="00713F2A">
        <w:rPr>
          <w:rFonts w:ascii="Helvetica" w:hAnsi="Helvetica" w:cs="Times New Roman"/>
          <w:color w:val="000000"/>
          <w:sz w:val="20"/>
          <w:szCs w:val="20"/>
          <w:lang w:val="en-CA" w:eastAsia="fr-FR"/>
        </w:rPr>
        <w:t>2</w:t>
      </w:r>
      <w:r w:rsidRPr="00D71A73">
        <w:rPr>
          <w:rFonts w:ascii="Helvetica" w:hAnsi="Helvetica" w:cs="Times New Roman"/>
          <w:color w:val="000000"/>
          <w:sz w:val="20"/>
          <w:szCs w:val="20"/>
          <w:lang w:val="en-CA" w:eastAsia="fr-FR"/>
        </w:rPr>
        <w:t>=</w:t>
      </w:r>
      <w:r w:rsidRPr="00713F2A">
        <w:rPr>
          <w:rFonts w:ascii="Helvetica" w:hAnsi="Helvetica" w:cs="Times New Roman"/>
          <w:color w:val="808080"/>
          <w:sz w:val="20"/>
          <w:szCs w:val="20"/>
          <w:lang w:val="en-CA" w:eastAsia="fr-FR"/>
        </w:rPr>
        <w:t>@"</w:t>
      </w:r>
    </w:p>
    <w:p w14:paraId="22A82724"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a_negative &lt;- #negative+.</w:t>
      </w:r>
    </w:p>
    <w:p w14:paraId="27F2558A" w14:textId="77777777" w:rsidR="00D71A73" w:rsidRPr="00D71A73" w:rsidRDefault="00D71A73" w:rsidP="00D71A73">
      <w:pPr>
        <w:spacing w:line="240" w:lineRule="auto"/>
        <w:ind w:left="0" w:firstLine="0"/>
        <w:jc w:val="left"/>
        <w:rPr>
          <w:rFonts w:ascii="Helvetica" w:hAnsi="Helvetica" w:cs="Times New Roman"/>
          <w:color w:val="808080"/>
          <w:sz w:val="20"/>
          <w:szCs w:val="20"/>
          <w:lang w:val="en-CA" w:eastAsia="fr-FR"/>
        </w:rPr>
      </w:pPr>
      <w:r w:rsidRPr="00D71A73">
        <w:rPr>
          <w:rFonts w:ascii="Helvetica" w:hAnsi="Helvetica" w:cs="Times New Roman"/>
          <w:color w:val="808080"/>
          <w:sz w:val="20"/>
          <w:szCs w:val="20"/>
          <w:lang w:val="en-CA" w:eastAsia="fr-FR"/>
        </w:rPr>
        <w:t>"@</w:t>
      </w:r>
      <w:r w:rsidRPr="00713F2A">
        <w:rPr>
          <w:rFonts w:ascii="Helvetica" w:hAnsi="Helvetica" w:cs="Times New Roman"/>
          <w:color w:val="000000"/>
          <w:sz w:val="20"/>
          <w:szCs w:val="20"/>
          <w:lang w:val="en-CA" w:eastAsia="fr-FR"/>
        </w:rPr>
        <w:t>;</w:t>
      </w:r>
    </w:p>
    <w:p w14:paraId="537B5FFD"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F1E5715"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//Simply words associated with a "lexicon label"</w:t>
      </w:r>
    </w:p>
    <w:p w14:paraId="09FFA93C" w14:textId="77777777" w:rsidR="00D71A73" w:rsidRPr="00D71A73" w:rsidRDefault="00D71A73" w:rsidP="00D71A73">
      <w:pPr>
        <w:spacing w:line="240" w:lineRule="auto"/>
        <w:ind w:left="0" w:firstLine="0"/>
        <w:jc w:val="left"/>
        <w:rPr>
          <w:rFonts w:ascii="Helvetica" w:hAnsi="Helvetica" w:cs="Times New Roman"/>
          <w:color w:val="000000"/>
          <w:sz w:val="20"/>
          <w:szCs w:val="20"/>
          <w:lang w:val="en-CA" w:eastAsia="fr-FR"/>
        </w:rPr>
      </w:pPr>
    </w:p>
    <w:p w14:paraId="300C05CA" w14:textId="77777777" w:rsidR="00D71A73" w:rsidRPr="00D71A73" w:rsidRDefault="00D71A73" w:rsidP="00D71A73">
      <w:pPr>
        <w:spacing w:line="240" w:lineRule="auto"/>
        <w:ind w:left="0" w:firstLine="0"/>
        <w:jc w:val="left"/>
        <w:rPr>
          <w:rFonts w:ascii="Helvetica" w:hAnsi="Helvetica" w:cs="Times New Roman"/>
          <w:color w:val="2D8C2D"/>
          <w:sz w:val="20"/>
          <w:szCs w:val="20"/>
          <w:lang w:val="en-CA" w:eastAsia="fr-FR"/>
        </w:rPr>
      </w:pPr>
      <w:r w:rsidRPr="00D71A73">
        <w:rPr>
          <w:rFonts w:ascii="Helvetica" w:hAnsi="Helvetica" w:cs="Times New Roman"/>
          <w:color w:val="2D8C2D"/>
          <w:sz w:val="20"/>
          <w:szCs w:val="20"/>
          <w:lang w:val="en-CA" w:eastAsia="fr-FR"/>
        </w:rPr>
        <w:t>//All these rules will be access through an annotator</w:t>
      </w:r>
    </w:p>
    <w:p w14:paraId="05ED6E5D" w14:textId="4750C711" w:rsidR="00D71A73"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r1</w:t>
      </w:r>
      <w:r w:rsidRPr="00D71A73">
        <w:rPr>
          <w:rFonts w:ascii="Helvetica" w:hAnsi="Helvetica" w:cs="Times New Roman"/>
          <w:color w:val="000000"/>
          <w:sz w:val="20"/>
          <w:szCs w:val="20"/>
          <w:lang w:val="en-CA" w:eastAsia="fr-FR"/>
        </w:rPr>
        <w:t>(rule</w:t>
      </w:r>
      <w:r w:rsidRPr="00713F2A">
        <w:rPr>
          <w:rFonts w:ascii="Helvetica" w:hAnsi="Helvetica" w:cs="Times New Roman"/>
          <w:color w:val="000000"/>
          <w:sz w:val="20"/>
          <w:szCs w:val="20"/>
          <w:lang w:val="en-CA" w:eastAsia="fr-FR"/>
        </w:rPr>
        <w:t>1</w:t>
      </w:r>
      <w:r w:rsidRPr="00D71A73">
        <w:rPr>
          <w:rFonts w:ascii="Helvetica" w:hAnsi="Helvetica" w:cs="Times New Roman"/>
          <w:color w:val="000000"/>
          <w:sz w:val="20"/>
          <w:szCs w:val="20"/>
          <w:lang w:val="en-CA" w:eastAsia="fr-FR"/>
        </w:rPr>
        <w:t>);</w:t>
      </w:r>
    </w:p>
    <w:p w14:paraId="112D6E33" w14:textId="77777777" w:rsidR="006230F6" w:rsidRPr="00713F2A" w:rsidRDefault="00D71A73" w:rsidP="00D71A73">
      <w:pPr>
        <w:spacing w:line="240" w:lineRule="auto"/>
        <w:ind w:left="0" w:firstLine="0"/>
        <w:jc w:val="left"/>
        <w:rPr>
          <w:rFonts w:ascii="Helvetica" w:hAnsi="Helvetica" w:cs="Times New Roman"/>
          <w:color w:val="000000"/>
          <w:sz w:val="20"/>
          <w:szCs w:val="20"/>
          <w:lang w:val="en-CA" w:eastAsia="fr-FR"/>
        </w:rPr>
      </w:pPr>
      <w:r w:rsidRPr="00D71A73">
        <w:rPr>
          <w:rFonts w:ascii="Helvetica" w:hAnsi="Helvetica" w:cs="Times New Roman"/>
          <w:color w:val="0505F5"/>
          <w:sz w:val="20"/>
          <w:szCs w:val="20"/>
          <w:lang w:val="en-CA" w:eastAsia="fr-FR"/>
        </w:rPr>
        <w:t>annotator</w:t>
      </w:r>
      <w:r w:rsidRPr="00713F2A">
        <w:rPr>
          <w:rFonts w:ascii="Helvetica" w:hAnsi="Helvetica" w:cs="Times New Roman"/>
          <w:color w:val="000000"/>
          <w:sz w:val="20"/>
          <w:szCs w:val="20"/>
          <w:lang w:val="en-CA" w:eastAsia="fr-FR"/>
        </w:rPr>
        <w:t xml:space="preserve"> r2</w:t>
      </w:r>
      <w:r w:rsidR="006230F6" w:rsidRPr="00713F2A">
        <w:rPr>
          <w:rFonts w:ascii="Helvetica" w:hAnsi="Helvetica" w:cs="Times New Roman"/>
          <w:color w:val="000000"/>
          <w:sz w:val="20"/>
          <w:szCs w:val="20"/>
          <w:lang w:val="en-CA" w:eastAsia="fr-FR"/>
        </w:rPr>
        <w:t>;</w:t>
      </w:r>
    </w:p>
    <w:p w14:paraId="3D80A39F" w14:textId="27AD2366" w:rsidR="00D71A73" w:rsidRPr="00713F2A" w:rsidRDefault="006230F6" w:rsidP="00D71A73">
      <w:pPr>
        <w:spacing w:line="240" w:lineRule="auto"/>
        <w:ind w:left="0" w:firstLine="0"/>
        <w:jc w:val="left"/>
        <w:rPr>
          <w:rFonts w:ascii="Helvetica" w:hAnsi="Helvetica" w:cs="Times New Roman"/>
          <w:color w:val="000000"/>
          <w:sz w:val="20"/>
          <w:szCs w:val="20"/>
          <w:lang w:val="en-CA" w:eastAsia="fr-FR"/>
        </w:rPr>
      </w:pPr>
      <w:r w:rsidRPr="00713F2A">
        <w:rPr>
          <w:rFonts w:ascii="Helvetica" w:hAnsi="Helvetica" w:cs="Times New Roman"/>
          <w:color w:val="000000"/>
          <w:sz w:val="20"/>
          <w:szCs w:val="20"/>
          <w:lang w:val="en-CA" w:eastAsia="fr-FR"/>
        </w:rPr>
        <w:t>r2.compling</w:t>
      </w:r>
      <w:r w:rsidR="00D71A73" w:rsidRPr="00D71A73">
        <w:rPr>
          <w:rFonts w:ascii="Helvetica" w:hAnsi="Helvetica" w:cs="Times New Roman"/>
          <w:color w:val="000000"/>
          <w:sz w:val="20"/>
          <w:szCs w:val="20"/>
          <w:lang w:val="en-CA" w:eastAsia="fr-FR"/>
        </w:rPr>
        <w:t>(rule</w:t>
      </w:r>
      <w:r w:rsidR="00D71A73" w:rsidRPr="00713F2A">
        <w:rPr>
          <w:rFonts w:ascii="Helvetica" w:hAnsi="Helvetica" w:cs="Times New Roman"/>
          <w:color w:val="000000"/>
          <w:sz w:val="20"/>
          <w:szCs w:val="20"/>
          <w:lang w:val="en-CA" w:eastAsia="fr-FR"/>
        </w:rPr>
        <w:t>2</w:t>
      </w:r>
      <w:r w:rsidR="00D71A73" w:rsidRPr="00D71A73">
        <w:rPr>
          <w:rFonts w:ascii="Helvetica" w:hAnsi="Helvetica" w:cs="Times New Roman"/>
          <w:color w:val="000000"/>
          <w:sz w:val="20"/>
          <w:szCs w:val="20"/>
          <w:lang w:val="en-CA" w:eastAsia="fr-FR"/>
        </w:rPr>
        <w:t>);</w:t>
      </w:r>
      <w:r w:rsidRPr="00713F2A">
        <w:rPr>
          <w:rFonts w:ascii="Helvetica" w:hAnsi="Helvetica" w:cs="Times New Roman"/>
          <w:color w:val="000000"/>
          <w:sz w:val="20"/>
          <w:szCs w:val="20"/>
          <w:lang w:val="en-CA" w:eastAsia="fr-FR"/>
        </w:rPr>
        <w:t xml:space="preserve"> </w:t>
      </w:r>
      <w:r w:rsidRPr="00713F2A">
        <w:rPr>
          <w:rFonts w:ascii="Helvetica" w:hAnsi="Helvetica" w:cs="Times New Roman"/>
          <w:color w:val="2D8C2D"/>
          <w:sz w:val="20"/>
          <w:szCs w:val="20"/>
          <w:lang w:val="en-CA" w:eastAsia="fr-FR"/>
        </w:rPr>
        <w:t>//equivalent to above</w:t>
      </w:r>
    </w:p>
    <w:p w14:paraId="498A02D5" w14:textId="77777777" w:rsidR="00D71A73" w:rsidRPr="00D71A73" w:rsidRDefault="00D71A73" w:rsidP="00D71A73">
      <w:pPr>
        <w:spacing w:line="240" w:lineRule="auto"/>
        <w:ind w:left="0" w:firstLine="0"/>
        <w:jc w:val="left"/>
        <w:rPr>
          <w:rFonts w:ascii="Helvetica" w:hAnsi="Helvetica" w:cs="Times New Roman"/>
          <w:color w:val="000000"/>
          <w:lang w:val="en-CA" w:eastAsia="fr-FR"/>
        </w:rPr>
      </w:pPr>
    </w:p>
    <w:p w14:paraId="5928B3C6" w14:textId="4C4E6971" w:rsidR="00A8533C" w:rsidRDefault="00EC014B" w:rsidP="00A8533C">
      <w:pPr>
        <w:pStyle w:val="Paragraphedeliste"/>
        <w:ind w:left="-491" w:firstLine="0"/>
        <w:rPr>
          <w:lang w:val="en-CA"/>
        </w:rPr>
      </w:pPr>
      <w:r>
        <w:rPr>
          <w:lang w:val="en-CA"/>
        </w:rPr>
        <w:lastRenderedPageBreak/>
        <w:t>In the above example,</w:t>
      </w:r>
      <w:r w:rsidR="006230F6">
        <w:rPr>
          <w:lang w:val="en-CA"/>
        </w:rPr>
        <w:t xml:space="preserve"> r1 will </w:t>
      </w:r>
      <w:r w:rsidR="00A620E2">
        <w:rPr>
          <w:lang w:val="en-CA"/>
        </w:rPr>
        <w:t>comprise</w:t>
      </w:r>
      <w:r w:rsidR="006230F6">
        <w:rPr>
          <w:lang w:val="en-CA"/>
        </w:rPr>
        <w:t xml:space="preserve"> the rules in </w:t>
      </w:r>
      <w:r w:rsidR="006230F6" w:rsidRPr="006230F6">
        <w:rPr>
          <w:i/>
          <w:lang w:val="en-CA"/>
        </w:rPr>
        <w:t>rule1</w:t>
      </w:r>
      <w:r w:rsidR="006230F6">
        <w:rPr>
          <w:lang w:val="en-CA"/>
        </w:rPr>
        <w:t xml:space="preserve">, and r2 the rules in </w:t>
      </w:r>
      <w:r w:rsidR="006230F6" w:rsidRPr="006230F6">
        <w:rPr>
          <w:i/>
          <w:lang w:val="en-CA"/>
        </w:rPr>
        <w:t>rule2</w:t>
      </w:r>
      <w:r w:rsidR="006230F6">
        <w:rPr>
          <w:lang w:val="en-CA"/>
        </w:rPr>
        <w:t xml:space="preserve">. In this case, the two </w:t>
      </w:r>
      <w:r w:rsidR="006230F6">
        <w:rPr>
          <w:i/>
          <w:lang w:val="en-CA"/>
        </w:rPr>
        <w:t>annotators</w:t>
      </w:r>
      <w:r w:rsidR="006230F6">
        <w:rPr>
          <w:lang w:val="en-CA"/>
        </w:rPr>
        <w:t xml:space="preserve"> will not share a </w:t>
      </w:r>
      <w:r w:rsidR="00F7077D">
        <w:rPr>
          <w:lang w:val="en-CA"/>
        </w:rPr>
        <w:t>same rule repository, they will have their own.</w:t>
      </w:r>
      <w:r>
        <w:rPr>
          <w:lang w:val="en-CA"/>
        </w:rPr>
        <w:t xml:space="preserve"> </w:t>
      </w:r>
    </w:p>
    <w:p w14:paraId="4F74D34B" w14:textId="77777777" w:rsidR="006230F6" w:rsidRPr="00A8533C" w:rsidRDefault="006230F6" w:rsidP="00A8533C">
      <w:pPr>
        <w:pStyle w:val="Paragraphedeliste"/>
        <w:ind w:left="-491" w:firstLine="0"/>
        <w:rPr>
          <w:lang w:val="en-CA"/>
        </w:rPr>
      </w:pPr>
    </w:p>
    <w:p w14:paraId="5F66ECBD" w14:textId="4C7BB416" w:rsidR="001C156B" w:rsidRDefault="001C156B" w:rsidP="00A158FA">
      <w:pPr>
        <w:pStyle w:val="Titre2"/>
      </w:pPr>
      <w:bookmarkStart w:id="531" w:name="_Toc140153854"/>
      <w:r>
        <w:t>Callback Function</w:t>
      </w:r>
      <w:bookmarkEnd w:id="531"/>
    </w:p>
    <w:p w14:paraId="5E5645B5" w14:textId="77777777" w:rsidR="001C156B" w:rsidRDefault="001C156B" w:rsidP="001C156B">
      <w:pPr>
        <w:pStyle w:val="Body"/>
      </w:pPr>
      <w:r>
        <w:t xml:space="preserve">You can associate a callback function to an annotator object. </w:t>
      </w:r>
    </w:p>
    <w:p w14:paraId="40B8814A" w14:textId="6034082B" w:rsidR="001C156B" w:rsidRDefault="001C156B" w:rsidP="001C156B">
      <w:pPr>
        <w:pStyle w:val="Body"/>
      </w:pPr>
      <w:r w:rsidRPr="001C156B">
        <w:rPr>
          <w:b/>
        </w:rPr>
        <w:t>Important:</w:t>
      </w:r>
      <w:r>
        <w:t xml:space="preserve"> This callback function can only be used if lexicons have been provided.</w:t>
      </w:r>
    </w:p>
    <w:p w14:paraId="472A3722" w14:textId="04AF718A" w:rsidR="001C156B" w:rsidRDefault="001C156B" w:rsidP="001C156B">
      <w:pPr>
        <w:pStyle w:val="Body"/>
      </w:pPr>
      <w:r>
        <w:t xml:space="preserve">An </w:t>
      </w:r>
      <w:r>
        <w:rPr>
          <w:i/>
        </w:rPr>
        <w:t>annotator</w:t>
      </w:r>
      <w:r>
        <w:t xml:space="preserve"> callback function is called </w:t>
      </w:r>
      <w:r>
        <w:rPr>
          <w:i/>
        </w:rPr>
        <w:t>after the parsing</w:t>
      </w:r>
      <w:r>
        <w:t xml:space="preserve"> took place, but before the rules to apply to the texts. </w:t>
      </w:r>
    </w:p>
    <w:p w14:paraId="59A3761A" w14:textId="15B5D7C6" w:rsidR="001C156B" w:rsidRDefault="001C156B" w:rsidP="001C156B">
      <w:pPr>
        <w:pStyle w:val="Body"/>
      </w:pPr>
      <w:r>
        <w:t xml:space="preserve">This callback function has the following </w:t>
      </w:r>
      <w:r w:rsidR="00CF59B9">
        <w:t>signature:</w:t>
      </w:r>
    </w:p>
    <w:p w14:paraId="42B99B84"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//Simply words associated with a "lexicon label"</w:t>
      </w:r>
    </w:p>
    <w:p w14:paraId="658FEB78" w14:textId="2B0E82D5" w:rsidR="00CF59B9" w:rsidRPr="00CF59B9" w:rsidRDefault="00CF59B9" w:rsidP="00CF59B9">
      <w:pPr>
        <w:spacing w:line="240" w:lineRule="auto"/>
        <w:ind w:left="0" w:firstLine="0"/>
        <w:jc w:val="left"/>
        <w:rPr>
          <w:rFonts w:ascii="Helvetica" w:hAnsi="Helvetica" w:cs="Times New Roman"/>
          <w:color w:val="0505F5"/>
          <w:sz w:val="20"/>
          <w:szCs w:val="20"/>
          <w:lang w:val="en-CA" w:eastAsia="fr-FR"/>
        </w:rPr>
      </w:pPr>
      <w:r w:rsidRPr="00CF59B9">
        <w:rPr>
          <w:rFonts w:ascii="Helvetica" w:hAnsi="Helvetica" w:cs="Times New Roman"/>
          <w:color w:val="0505F5"/>
          <w:sz w:val="20"/>
          <w:szCs w:val="20"/>
          <w:lang w:val="en-CA" w:eastAsia="fr-FR"/>
        </w:rPr>
        <w:t>function</w:t>
      </w: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9E2123"/>
          <w:sz w:val="20"/>
          <w:szCs w:val="20"/>
          <w:lang w:val="en-CA" w:eastAsia="fr-FR"/>
        </w:rPr>
        <w:t>catching</w:t>
      </w:r>
      <w:r w:rsidRPr="00CF59B9">
        <w:rPr>
          <w:rFonts w:ascii="Helvetica" w:hAnsi="Helvetica" w:cs="Times New Roman"/>
          <w:color w:val="000000"/>
          <w:sz w:val="20"/>
          <w:szCs w:val="20"/>
          <w:lang w:val="en-CA" w:eastAsia="fr-FR"/>
        </w:rPr>
        <w:t>(</w:t>
      </w:r>
      <w:r w:rsidRPr="00CF59B9">
        <w:rPr>
          <w:rFonts w:ascii="Helvetica" w:hAnsi="Helvetica" w:cs="Times New Roman"/>
          <w:color w:val="0505F5"/>
          <w:sz w:val="20"/>
          <w:szCs w:val="20"/>
          <w:lang w:val="en-CA" w:eastAsia="fr-FR"/>
        </w:rPr>
        <w:t>vector</w:t>
      </w:r>
      <w:r w:rsidRPr="00CF59B9">
        <w:rPr>
          <w:rFonts w:ascii="Helvetica" w:hAnsi="Helvetica" w:cs="Times New Roman"/>
          <w:color w:val="000000"/>
          <w:sz w:val="20"/>
          <w:szCs w:val="20"/>
          <w:lang w:val="en-CA" w:eastAsia="fr-FR"/>
        </w:rPr>
        <w:t xml:space="preserve"> v, </w:t>
      </w:r>
      <w:r w:rsidRPr="00CF59B9">
        <w:rPr>
          <w:rFonts w:ascii="Helvetica" w:hAnsi="Helvetica" w:cs="Times New Roman"/>
          <w:color w:val="0505F5"/>
          <w:sz w:val="20"/>
          <w:szCs w:val="20"/>
          <w:lang w:val="en-CA" w:eastAsia="fr-FR"/>
        </w:rPr>
        <w:t>annotator</w:t>
      </w:r>
      <w:r w:rsidRPr="00CF59B9">
        <w:rPr>
          <w:rFonts w:ascii="Helvetica" w:hAnsi="Helvetica" w:cs="Times New Roman"/>
          <w:color w:val="000000"/>
          <w:sz w:val="20"/>
          <w:szCs w:val="20"/>
          <w:lang w:val="en-CA" w:eastAsia="fr-FR"/>
        </w:rPr>
        <w:t xml:space="preserve"> a) {</w:t>
      </w:r>
    </w:p>
    <w:p w14:paraId="5D495699"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v=pos.</w:t>
      </w:r>
      <w:r w:rsidRPr="00CF59B9">
        <w:rPr>
          <w:rFonts w:ascii="Helvetica" w:hAnsi="Helvetica" w:cs="Times New Roman"/>
          <w:color w:val="800080"/>
          <w:sz w:val="20"/>
          <w:szCs w:val="20"/>
          <w:lang w:val="en-CA" w:eastAsia="fr-FR"/>
        </w:rPr>
        <w:t>tagger</w:t>
      </w:r>
      <w:r w:rsidRPr="00CF59B9">
        <w:rPr>
          <w:rFonts w:ascii="Helvetica" w:hAnsi="Helvetica" w:cs="Times New Roman"/>
          <w:color w:val="000000"/>
          <w:sz w:val="20"/>
          <w:szCs w:val="20"/>
          <w:lang w:val="en-CA" w:eastAsia="fr-FR"/>
        </w:rPr>
        <w:t>(v);</w:t>
      </w:r>
    </w:p>
    <w:p w14:paraId="618C1D06"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 xml:space="preserve">    </w:t>
      </w:r>
      <w:r w:rsidRPr="00CF59B9">
        <w:rPr>
          <w:rFonts w:ascii="Helvetica" w:hAnsi="Helvetica" w:cs="Times New Roman"/>
          <w:color w:val="0505F5"/>
          <w:sz w:val="20"/>
          <w:szCs w:val="20"/>
          <w:lang w:val="en-CA" w:eastAsia="fr-FR"/>
        </w:rPr>
        <w:t>return</w:t>
      </w:r>
      <w:r w:rsidRPr="00CF59B9">
        <w:rPr>
          <w:rFonts w:ascii="Helvetica" w:hAnsi="Helvetica" w:cs="Times New Roman"/>
          <w:color w:val="000000"/>
          <w:sz w:val="20"/>
          <w:szCs w:val="20"/>
          <w:lang w:val="en-CA" w:eastAsia="fr-FR"/>
        </w:rPr>
        <w:t>(v);</w:t>
      </w:r>
    </w:p>
    <w:p w14:paraId="5742492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r w:rsidRPr="00CF59B9">
        <w:rPr>
          <w:rFonts w:ascii="Helvetica" w:hAnsi="Helvetica" w:cs="Times New Roman"/>
          <w:color w:val="000000"/>
          <w:sz w:val="20"/>
          <w:szCs w:val="20"/>
          <w:lang w:val="en-CA" w:eastAsia="fr-FR"/>
        </w:rPr>
        <w:t>}</w:t>
      </w:r>
    </w:p>
    <w:p w14:paraId="24FDD63B"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39106695" w14:textId="77777777" w:rsidR="00CF59B9" w:rsidRPr="00CF59B9" w:rsidRDefault="00CF59B9" w:rsidP="00CF59B9">
      <w:pPr>
        <w:spacing w:line="240" w:lineRule="auto"/>
        <w:ind w:left="0" w:firstLine="0"/>
        <w:jc w:val="left"/>
        <w:rPr>
          <w:rFonts w:ascii="Helvetica" w:hAnsi="Helvetica" w:cs="Times New Roman"/>
          <w:color w:val="000000"/>
          <w:sz w:val="20"/>
          <w:szCs w:val="20"/>
          <w:lang w:val="en-CA" w:eastAsia="fr-FR"/>
        </w:rPr>
      </w:pPr>
    </w:p>
    <w:p w14:paraId="453C311A" w14:textId="77777777" w:rsidR="00CF59B9" w:rsidRPr="00CF59B9" w:rsidRDefault="00CF59B9" w:rsidP="00CF59B9">
      <w:pPr>
        <w:spacing w:line="240" w:lineRule="auto"/>
        <w:ind w:left="0" w:firstLine="0"/>
        <w:jc w:val="left"/>
        <w:rPr>
          <w:rFonts w:ascii="Helvetica" w:hAnsi="Helvetica" w:cs="Times New Roman"/>
          <w:color w:val="2D8C2D"/>
          <w:sz w:val="20"/>
          <w:szCs w:val="20"/>
          <w:lang w:val="en-CA" w:eastAsia="fr-FR"/>
        </w:rPr>
      </w:pPr>
      <w:r w:rsidRPr="00CF59B9">
        <w:rPr>
          <w:rFonts w:ascii="Helvetica" w:hAnsi="Helvetica" w:cs="Times New Roman"/>
          <w:color w:val="2D8C2D"/>
          <w:sz w:val="20"/>
          <w:szCs w:val="20"/>
          <w:lang w:val="en-CA" w:eastAsia="fr-FR"/>
        </w:rPr>
        <w:t>//All these rules will be access through an annotator</w:t>
      </w:r>
    </w:p>
    <w:p w14:paraId="31349D85" w14:textId="708B4CCF" w:rsidR="00CF59B9" w:rsidRPr="002A2D31" w:rsidRDefault="00CF59B9" w:rsidP="00CF59B9">
      <w:pPr>
        <w:spacing w:line="240" w:lineRule="auto"/>
        <w:ind w:left="0" w:firstLine="0"/>
        <w:jc w:val="left"/>
        <w:rPr>
          <w:rFonts w:ascii="Helvetica" w:hAnsi="Helvetica" w:cs="Times New Roman"/>
          <w:color w:val="000000"/>
          <w:sz w:val="20"/>
          <w:szCs w:val="20"/>
          <w:lang w:val="en-CA" w:eastAsia="fr-FR"/>
        </w:rPr>
      </w:pPr>
      <w:r w:rsidRPr="002A2D31">
        <w:rPr>
          <w:rFonts w:ascii="Helvetica" w:hAnsi="Helvetica" w:cs="Times New Roman"/>
          <w:color w:val="0505F5"/>
          <w:sz w:val="20"/>
          <w:szCs w:val="20"/>
          <w:lang w:val="en-CA" w:eastAsia="fr-FR"/>
        </w:rPr>
        <w:t>annotator</w:t>
      </w:r>
      <w:r w:rsidRPr="002A2D31">
        <w:rPr>
          <w:rFonts w:ascii="Helvetica" w:hAnsi="Helvetica" w:cs="Times New Roman"/>
          <w:color w:val="000000"/>
          <w:sz w:val="20"/>
          <w:szCs w:val="20"/>
          <w:lang w:val="en-CA" w:eastAsia="fr-FR"/>
        </w:rPr>
        <w:t xml:space="preserve"> r </w:t>
      </w:r>
      <w:r w:rsidRPr="002A2D31">
        <w:rPr>
          <w:rFonts w:ascii="Helvetica" w:hAnsi="Helvetica" w:cs="Times New Roman"/>
          <w:color w:val="0505F5"/>
          <w:sz w:val="20"/>
          <w:szCs w:val="20"/>
          <w:lang w:val="en-CA" w:eastAsia="fr-FR"/>
        </w:rPr>
        <w:t>with</w:t>
      </w:r>
      <w:r w:rsidRPr="002A2D31">
        <w:rPr>
          <w:rFonts w:ascii="Helvetica" w:hAnsi="Helvetica" w:cs="Times New Roman"/>
          <w:color w:val="000000"/>
          <w:sz w:val="20"/>
          <w:szCs w:val="20"/>
          <w:lang w:val="en-CA" w:eastAsia="fr-FR"/>
        </w:rPr>
        <w:t xml:space="preserve"> catching;</w:t>
      </w:r>
    </w:p>
    <w:p w14:paraId="4D216894" w14:textId="77777777" w:rsidR="00CF59B9" w:rsidRDefault="00CF59B9" w:rsidP="001C156B">
      <w:pPr>
        <w:pStyle w:val="Body"/>
      </w:pPr>
    </w:p>
    <w:p w14:paraId="66BDF2ED" w14:textId="5AA4D375" w:rsidR="00CF59B9" w:rsidRDefault="00CF59B9" w:rsidP="001C156B">
      <w:pPr>
        <w:pStyle w:val="Body"/>
      </w:pPr>
      <w:r>
        <w:t xml:space="preserve">The vector </w:t>
      </w:r>
      <w:r>
        <w:rPr>
          <w:i/>
        </w:rPr>
        <w:t>v</w:t>
      </w:r>
      <w:r>
        <w:t xml:space="preserve"> is a list of vectors, where each sub-vector contains:</w:t>
      </w:r>
    </w:p>
    <w:p w14:paraId="67435D5A" w14:textId="5FD75F3B" w:rsidR="00CF59B9" w:rsidRDefault="00CF59B9" w:rsidP="001C156B">
      <w:pPr>
        <w:pStyle w:val="Body"/>
      </w:pPr>
      <w:r>
        <w:t xml:space="preserve">[word, </w:t>
      </w:r>
      <w:r w:rsidRPr="00CF59B9">
        <w:rPr>
          <w:i/>
        </w:rPr>
        <w:t>lemma1, features1, lemma2, features2,..,</w:t>
      </w:r>
      <w:r>
        <w:t>leftoffset,rightoffset]</w:t>
      </w:r>
    </w:p>
    <w:p w14:paraId="6690F621" w14:textId="77777777" w:rsidR="00031337" w:rsidRDefault="00CF59B9" w:rsidP="001C156B">
      <w:pPr>
        <w:pStyle w:val="Body"/>
      </w:pPr>
      <w:r>
        <w:t xml:space="preserve">“word” is the token that was extracted from the text, while </w:t>
      </w:r>
      <w:r w:rsidRPr="00CF59B9">
        <w:rPr>
          <w:i/>
        </w:rPr>
        <w:t>lemma1, features1,etc.</w:t>
      </w:r>
      <w:r>
        <w:t xml:space="preserve"> are potential readings of this token. </w:t>
      </w:r>
      <w:r>
        <w:rPr>
          <w:i/>
        </w:rPr>
        <w:t>Leftoffset</w:t>
      </w:r>
      <w:r>
        <w:t xml:space="preserve"> and </w:t>
      </w:r>
      <w:r>
        <w:rPr>
          <w:i/>
        </w:rPr>
        <w:t>rightoffset</w:t>
      </w:r>
      <w:r>
        <w:t xml:space="preserve"> are the position in characters of that word within the text.</w:t>
      </w:r>
    </w:p>
    <w:p w14:paraId="0E1A7FBF" w14:textId="77777777" w:rsidR="00331E2D" w:rsidRDefault="00031337" w:rsidP="00331E2D">
      <w:pPr>
        <w:pStyle w:val="Body"/>
      </w:pPr>
      <w:r>
        <w:t xml:space="preserve">The vector that </w:t>
      </w:r>
      <w:r w:rsidR="00AB45B3">
        <w:t>is</w:t>
      </w:r>
      <w:r>
        <w:t xml:space="preserve"> returned is expected to have the same structure.</w:t>
      </w:r>
    </w:p>
    <w:p w14:paraId="07A85527" w14:textId="00604047" w:rsidR="00CF59B9" w:rsidRDefault="00331E2D" w:rsidP="00331E2D">
      <w:pPr>
        <w:pStyle w:val="Body"/>
        <w:rPr>
          <w:b/>
        </w:rPr>
      </w:pPr>
      <w:r w:rsidRPr="00331E2D">
        <w:rPr>
          <w:b/>
        </w:rPr>
        <w:t>Example:</w:t>
      </w:r>
    </w:p>
    <w:p w14:paraId="3285617F" w14:textId="77777777" w:rsidR="00331E2D" w:rsidRPr="00331E2D" w:rsidRDefault="00331E2D" w:rsidP="00331E2D">
      <w:pPr>
        <w:spacing w:line="240" w:lineRule="auto"/>
        <w:ind w:left="0" w:firstLine="0"/>
        <w:jc w:val="left"/>
        <w:rPr>
          <w:rFonts w:ascii="Helvetica" w:hAnsi="Helvetica" w:cs="Times New Roman"/>
          <w:i/>
          <w:sz w:val="20"/>
          <w:szCs w:val="20"/>
          <w:lang w:val="en-CA" w:eastAsia="fr-FR"/>
        </w:rPr>
      </w:pPr>
      <w:r w:rsidRPr="00331E2D">
        <w:rPr>
          <w:rFonts w:ascii="Helvetica" w:hAnsi="Helvetica" w:cs="Times New Roman"/>
          <w:i/>
          <w:sz w:val="20"/>
          <w:szCs w:val="20"/>
          <w:lang w:val="en-CA" w:eastAsia="fr-FR"/>
        </w:rPr>
        <w:t>[</w:t>
      </w:r>
      <w:r w:rsidRPr="00331E2D">
        <w:rPr>
          <w:rFonts w:ascii="Helvetica" w:hAnsi="Helvetica" w:cs="Times New Roman"/>
          <w:i/>
          <w:color w:val="FF0000"/>
          <w:sz w:val="20"/>
          <w:szCs w:val="20"/>
          <w:lang w:val="en-CA" w:eastAsia="fr-FR"/>
        </w:rPr>
        <w:t>'about'</w:t>
      </w:r>
      <w:r w:rsidRPr="00331E2D">
        <w:rPr>
          <w:rFonts w:ascii="Helvetica" w:hAnsi="Helvetica" w:cs="Times New Roman"/>
          <w:i/>
          <w:sz w:val="20"/>
          <w:szCs w:val="20"/>
          <w:lang w:val="en-CA" w:eastAsia="fr-FR"/>
        </w:rPr>
        <w:t>,</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,'+Adv+notly+ADV',</w:t>
      </w:r>
      <w:r w:rsidRPr="002A2D31">
        <w:rPr>
          <w:rFonts w:ascii="Helvetica" w:hAnsi="Helvetica" w:cs="Times New Roman"/>
          <w:i/>
          <w:color w:val="0505F5"/>
          <w:sz w:val="20"/>
          <w:szCs w:val="20"/>
          <w:lang w:val="en-CA" w:eastAsia="fr-FR"/>
        </w:rPr>
        <w:t>'about'</w:t>
      </w:r>
      <w:r w:rsidRPr="00331E2D">
        <w:rPr>
          <w:rFonts w:ascii="Helvetica" w:hAnsi="Helvetica" w:cs="Times New Roman"/>
          <w:i/>
          <w:sz w:val="20"/>
          <w:szCs w:val="20"/>
          <w:lang w:val="en-CA" w:eastAsia="fr-FR"/>
        </w:rPr>
        <w:t>,'+Prep+PREP','39','44'],</w:t>
      </w:r>
    </w:p>
    <w:p w14:paraId="078E9C4B" w14:textId="77777777" w:rsidR="00331E2D" w:rsidRDefault="00331E2D" w:rsidP="00331E2D">
      <w:pPr>
        <w:pStyle w:val="Body"/>
        <w:rPr>
          <w:b/>
          <w:lang w:val="en-CA"/>
        </w:rPr>
      </w:pPr>
    </w:p>
    <w:p w14:paraId="296883C7" w14:textId="37EA78B9" w:rsidR="00570CD0" w:rsidRPr="00570CD0" w:rsidRDefault="00570CD0" w:rsidP="00331E2D">
      <w:pPr>
        <w:pStyle w:val="Body"/>
        <w:rPr>
          <w:lang w:val="en-CA"/>
        </w:rPr>
      </w:pPr>
      <w:r w:rsidRPr="00570CD0">
        <w:rPr>
          <w:lang w:val="en-CA"/>
        </w:rPr>
        <w:t xml:space="preserve">This </w:t>
      </w:r>
      <w:r>
        <w:rPr>
          <w:lang w:val="en-CA"/>
        </w:rPr>
        <w:t xml:space="preserve">function can be used to apply </w:t>
      </w:r>
      <w:r w:rsidRPr="00570CD0">
        <w:rPr>
          <w:i/>
          <w:lang w:val="en-CA"/>
        </w:rPr>
        <w:t>tagging</w:t>
      </w:r>
      <w:r>
        <w:rPr>
          <w:lang w:val="en-CA"/>
        </w:rPr>
        <w:t xml:space="preserve">, </w:t>
      </w:r>
      <w:r w:rsidR="00B9715D">
        <w:rPr>
          <w:lang w:val="en-CA"/>
        </w:rPr>
        <w:t xml:space="preserve">for instance, </w:t>
      </w:r>
      <w:r>
        <w:rPr>
          <w:lang w:val="en-CA"/>
        </w:rPr>
        <w:t>to the analysis beforehand.</w:t>
      </w:r>
    </w:p>
    <w:p w14:paraId="381CAC04" w14:textId="5AA5B42C" w:rsidR="007D484F" w:rsidRPr="00EF45AB" w:rsidRDefault="007D484F" w:rsidP="00934BBE">
      <w:pPr>
        <w:pStyle w:val="Titre2"/>
      </w:pPr>
      <w:bookmarkStart w:id="532" w:name="_Toc140153855"/>
      <w:r w:rsidRPr="00EF45AB">
        <w:lastRenderedPageBreak/>
        <w:t>Syntax</w:t>
      </w:r>
      <w:bookmarkEnd w:id="532"/>
    </w:p>
    <w:p w14:paraId="3EFFF91C" w14:textId="77777777" w:rsidR="007D484F" w:rsidRPr="00EF45AB" w:rsidRDefault="007D484F" w:rsidP="007D484F">
      <w:r w:rsidRPr="00EF45AB">
        <w:t>A rule in Tamgu is a regular expression, which combines tokens and semantic categories as defined in the lexicons. A rule returns a label, which is associated with the span of the token sequence that was recognized.</w:t>
      </w:r>
    </w:p>
    <w:p w14:paraId="7D0470F9" w14:textId="77777777" w:rsidR="007D484F" w:rsidRPr="00EF45AB" w:rsidRDefault="007D484F" w:rsidP="007D484F"/>
    <w:p w14:paraId="2E6EFD70" w14:textId="77777777" w:rsidR="007D484F" w:rsidRPr="00EF45AB" w:rsidRDefault="007D484F" w:rsidP="007D484F">
      <w:r w:rsidRPr="00EF45AB">
        <w:t>The body is written after the "&lt;-". However the character "←" can also be used.</w:t>
      </w:r>
    </w:p>
    <w:p w14:paraId="72FD8AA0" w14:textId="77777777" w:rsidR="007D484F" w:rsidRPr="00EF45AB" w:rsidRDefault="007D484F" w:rsidP="007D484F"/>
    <w:p w14:paraId="10704FD3" w14:textId="77777777" w:rsidR="00B07EF5" w:rsidRPr="00B07EF5" w:rsidRDefault="00B07EF5" w:rsidP="00B07EF5">
      <w:pPr>
        <w:pStyle w:val="p1"/>
        <w:rPr>
          <w:lang w:val="en-CA"/>
        </w:rPr>
      </w:pPr>
      <w:r w:rsidRPr="00B07EF5">
        <w:rPr>
          <w:lang w:val="en-CA"/>
        </w:rPr>
        <w:t xml:space="preserve">goodfood &lt;- </w:t>
      </w:r>
      <w:r w:rsidRPr="00B07EF5">
        <w:rPr>
          <w:rStyle w:val="s1"/>
          <w:lang w:val="en-CA"/>
        </w:rPr>
        <w:t>#food</w:t>
      </w:r>
      <w:r w:rsidRPr="00B07EF5">
        <w:rPr>
          <w:lang w:val="en-CA"/>
        </w:rPr>
        <w:t>,?+,delicious.</w:t>
      </w:r>
    </w:p>
    <w:p w14:paraId="6DD94443" w14:textId="77777777" w:rsidR="007D484F" w:rsidRPr="00EF45AB" w:rsidRDefault="007D484F" w:rsidP="007D484F"/>
    <w:p w14:paraId="431CC283" w14:textId="41165B66" w:rsidR="007D484F" w:rsidRPr="00EF45AB" w:rsidRDefault="007D484F" w:rsidP="007D484F">
      <w:r w:rsidRPr="00EF45AB">
        <w:t>For instance, this ru</w:t>
      </w:r>
      <w:r w:rsidR="00B07EF5">
        <w:t xml:space="preserve">le says that if something is a </w:t>
      </w:r>
      <w:r w:rsidRPr="00B07EF5">
        <w:rPr>
          <w:i/>
        </w:rPr>
        <w:t>food</w:t>
      </w:r>
      <w:r w:rsidRPr="00EF45AB">
        <w:t xml:space="preserve"> and is followed by “was delicious” then the label </w:t>
      </w:r>
      <w:r w:rsidRPr="00B07EF5">
        <w:rPr>
          <w:b/>
        </w:rPr>
        <w:t>goodfood</w:t>
      </w:r>
      <w:r w:rsidRPr="00EF45AB">
        <w:t xml:space="preserve"> is produced for this sequence of words. "?+" means a sequence of at least one token.</w:t>
      </w:r>
    </w:p>
    <w:p w14:paraId="415F0550" w14:textId="77777777" w:rsidR="007D484F" w:rsidRPr="00EF45AB" w:rsidRDefault="007D484F" w:rsidP="007D484F"/>
    <w:p w14:paraId="59F7270F" w14:textId="11BD26F5" w:rsidR="007D484F" w:rsidRPr="00EF45AB" w:rsidRDefault="007D484F" w:rsidP="00B07EF5">
      <w:pPr>
        <w:pStyle w:val="Titre3"/>
      </w:pPr>
      <w:bookmarkStart w:id="533" w:name="_Toc140153856"/>
      <w:r w:rsidRPr="00EF45AB">
        <w:t>Operators</w:t>
      </w:r>
      <w:bookmarkEnd w:id="533"/>
    </w:p>
    <w:p w14:paraId="79A261CF" w14:textId="77777777" w:rsidR="007D484F" w:rsidRPr="00EF45AB" w:rsidRDefault="007D484F" w:rsidP="007D484F">
      <w:r w:rsidRPr="00EF45AB">
        <w:t>The operators are the following:</w:t>
      </w:r>
    </w:p>
    <w:p w14:paraId="658F2999" w14:textId="77777777" w:rsidR="007D484F" w:rsidRPr="00EF45AB" w:rsidRDefault="007D484F" w:rsidP="007D484F"/>
    <w:p w14:paraId="403BC5E6" w14:textId="79B46083" w:rsidR="007D484F" w:rsidRPr="00EF45AB" w:rsidRDefault="007D484F" w:rsidP="008A5922">
      <w:pPr>
        <w:pStyle w:val="Paragraphedeliste"/>
        <w:numPr>
          <w:ilvl w:val="0"/>
          <w:numId w:val="106"/>
        </w:numPr>
      </w:pPr>
      <w:r w:rsidRPr="00EF45AB">
        <w:t>{t1,t2,t3..}:</w:t>
      </w:r>
      <w:r w:rsidRPr="00EF45AB">
        <w:tab/>
        <w:t>The token must match one of the elements in the list of token.</w:t>
      </w:r>
    </w:p>
    <w:p w14:paraId="5023D0EF" w14:textId="24298000" w:rsidR="007D484F" w:rsidRPr="00EF45AB" w:rsidRDefault="007D484F" w:rsidP="008A5922">
      <w:pPr>
        <w:pStyle w:val="Paragraphedeliste"/>
        <w:numPr>
          <w:ilvl w:val="0"/>
          <w:numId w:val="106"/>
        </w:numPr>
      </w:pPr>
      <w:r w:rsidRPr="00EF45AB">
        <w:t>?:</w:t>
      </w:r>
      <w:r w:rsidRPr="00EF45AB">
        <w:tab/>
      </w:r>
      <w:r w:rsidRPr="00EF45AB">
        <w:tab/>
        <w:t>Any token.</w:t>
      </w:r>
    </w:p>
    <w:p w14:paraId="09134C80" w14:textId="155415FE" w:rsidR="007D484F" w:rsidRDefault="004D63BB" w:rsidP="008A5922">
      <w:pPr>
        <w:pStyle w:val="Paragraphedeliste"/>
        <w:numPr>
          <w:ilvl w:val="0"/>
          <w:numId w:val="106"/>
        </w:numPr>
      </w:pPr>
      <w:r>
        <w:t>#label:</w:t>
      </w:r>
      <w:r>
        <w:tab/>
      </w:r>
      <w:r w:rsidR="007D484F" w:rsidRPr="00EF45AB">
        <w:t>A semantic label either produced with a rule or the lexicon</w:t>
      </w:r>
    </w:p>
    <w:p w14:paraId="1BD16B38" w14:textId="782E8DAC" w:rsidR="00357047" w:rsidRDefault="00357047" w:rsidP="008A5922">
      <w:pPr>
        <w:pStyle w:val="Paragraphedeliste"/>
        <w:numPr>
          <w:ilvl w:val="0"/>
          <w:numId w:val="106"/>
        </w:numPr>
      </w:pPr>
      <w:r>
        <w:t>#{l1,l2..}</w:t>
      </w:r>
      <w:r>
        <w:tab/>
        <w:t>If the label is one of l1,l2… (disjunction)</w:t>
      </w:r>
    </w:p>
    <w:p w14:paraId="4C4F7347" w14:textId="2CFDEE01" w:rsidR="00357047" w:rsidRPr="00EF45AB" w:rsidRDefault="00357047" w:rsidP="008A5922">
      <w:pPr>
        <w:pStyle w:val="Paragraphedeliste"/>
        <w:numPr>
          <w:ilvl w:val="0"/>
          <w:numId w:val="106"/>
        </w:numPr>
      </w:pPr>
      <w:r>
        <w:t>#[l1,l2..]</w:t>
      </w:r>
      <w:r>
        <w:tab/>
        <w:t>The label should l1 and l2 and so on… (conjunction)</w:t>
      </w:r>
    </w:p>
    <w:p w14:paraId="446A7EA6" w14:textId="47C33E70" w:rsidR="007D484F" w:rsidRPr="00EF45AB" w:rsidRDefault="007D484F" w:rsidP="008A5922">
      <w:pPr>
        <w:pStyle w:val="Paragraphedeliste"/>
        <w:numPr>
          <w:ilvl w:val="0"/>
          <w:numId w:val="106"/>
        </w:numPr>
      </w:pPr>
      <w:r w:rsidRPr="00EF45AB">
        <w:t>*,+ (:c):</w:t>
      </w:r>
      <w:r w:rsidRPr="00EF45AB">
        <w:tab/>
        <w:t>Kleene operators, which can be bounded with a counter…</w:t>
      </w:r>
    </w:p>
    <w:p w14:paraId="44899054" w14:textId="1CD13463" w:rsidR="007D484F" w:rsidRPr="00EF45AB" w:rsidRDefault="007D484F" w:rsidP="008A5922">
      <w:pPr>
        <w:pStyle w:val="Paragraphedeliste"/>
        <w:numPr>
          <w:ilvl w:val="0"/>
          <w:numId w:val="106"/>
        </w:numPr>
      </w:pPr>
      <w:r w:rsidRPr="00EF45AB">
        <w:t>~:</w:t>
      </w:r>
      <w:r w:rsidRPr="00EF45AB">
        <w:tab/>
      </w:r>
      <w:r w:rsidRPr="00EF45AB">
        <w:tab/>
        <w:t>negation (only of atomic elements)</w:t>
      </w:r>
    </w:p>
    <w:p w14:paraId="6C72C12D" w14:textId="6ADDD0ED" w:rsidR="007D484F" w:rsidRPr="00EF45AB" w:rsidRDefault="007D484F" w:rsidP="008A5922">
      <w:pPr>
        <w:pStyle w:val="Paragraphedeliste"/>
        <w:numPr>
          <w:ilvl w:val="0"/>
          <w:numId w:val="106"/>
        </w:numPr>
      </w:pPr>
      <w:r w:rsidRPr="00EF45AB">
        <w:t>(..):</w:t>
      </w:r>
      <w:r w:rsidRPr="00EF45AB">
        <w:tab/>
      </w:r>
      <w:r w:rsidRPr="00EF45AB">
        <w:tab/>
        <w:t>Optional sequence of tokens</w:t>
      </w:r>
    </w:p>
    <w:p w14:paraId="0969D350" w14:textId="0836F4AD" w:rsidR="007D484F" w:rsidRPr="00EF45AB" w:rsidRDefault="007D484F" w:rsidP="008A5922">
      <w:pPr>
        <w:pStyle w:val="Paragraphedeliste"/>
        <w:numPr>
          <w:ilvl w:val="0"/>
          <w:numId w:val="106"/>
        </w:numPr>
      </w:pPr>
      <w:r w:rsidRPr="00EF45AB">
        <w:t>[..]:</w:t>
      </w:r>
      <w:r w:rsidRPr="00EF45AB">
        <w:tab/>
      </w:r>
      <w:r w:rsidRPr="00EF45AB">
        <w:tab/>
        <w:t>Sequence of tokens</w:t>
      </w:r>
    </w:p>
    <w:p w14:paraId="3BDC5032" w14:textId="42B57226" w:rsidR="007D484F" w:rsidRPr="00EF45AB" w:rsidRDefault="007D484F" w:rsidP="008A5922">
      <w:pPr>
        <w:pStyle w:val="Paragraphedeliste"/>
        <w:numPr>
          <w:ilvl w:val="0"/>
          <w:numId w:val="106"/>
        </w:numPr>
      </w:pPr>
      <w:r w:rsidRPr="00EF45AB">
        <w:t>\&gt;..&lt;:</w:t>
      </w:r>
      <w:r w:rsidRPr="00EF45AB">
        <w:tab/>
      </w:r>
      <w:r w:rsidRPr="00EF45AB">
        <w:tab/>
        <w:t>The tokens in this sequence will be skipped in the final annotation.</w:t>
      </w:r>
    </w:p>
    <w:p w14:paraId="0DFD677B" w14:textId="1258CCD2" w:rsidR="007D484F" w:rsidRPr="00EF45AB" w:rsidRDefault="007D484F" w:rsidP="008A5922">
      <w:pPr>
        <w:pStyle w:val="Paragraphedeliste"/>
        <w:numPr>
          <w:ilvl w:val="0"/>
          <w:numId w:val="106"/>
        </w:numPr>
      </w:pPr>
      <w:r w:rsidRPr="00EF45AB">
        <w:t>\&lt;call p1 p2\&gt;:</w:t>
      </w:r>
      <w:r w:rsidRPr="00EF45AB">
        <w:tab/>
        <w:t>A call to a function that returns true or false…</w:t>
      </w:r>
    </w:p>
    <w:p w14:paraId="4D77A0F1" w14:textId="3167ED56" w:rsidR="007D484F" w:rsidRPr="00EF45AB" w:rsidRDefault="007D484F" w:rsidP="008A5922">
      <w:pPr>
        <w:pStyle w:val="Paragraphedeliste"/>
        <w:numPr>
          <w:ilvl w:val="0"/>
          <w:numId w:val="106"/>
        </w:numPr>
      </w:pPr>
      <w:r w:rsidRPr="00EF45AB">
        <w:t>token:</w:t>
      </w:r>
      <w:r w:rsidRPr="00EF45AB">
        <w:tab/>
      </w:r>
      <w:r w:rsidRPr="00EF45AB">
        <w:tab/>
        <w:t>A simple token, which must match our current word from the text</w:t>
      </w:r>
    </w:p>
    <w:p w14:paraId="01660D6E" w14:textId="17C43F2E" w:rsidR="007D484F" w:rsidRPr="00EF45AB" w:rsidRDefault="007D484F" w:rsidP="008A5922">
      <w:pPr>
        <w:pStyle w:val="Paragraphedeliste"/>
        <w:numPr>
          <w:ilvl w:val="0"/>
          <w:numId w:val="106"/>
        </w:numPr>
      </w:pPr>
      <w:r w:rsidRPr="00EF45AB">
        <w:t>‘rgx’:</w:t>
      </w:r>
      <w:r w:rsidRPr="00EF45AB">
        <w:tab/>
      </w:r>
      <w:r w:rsidRPr="00EF45AB">
        <w:tab/>
        <w:t>A regular expression based on posix regular expression</w:t>
      </w:r>
    </w:p>
    <w:p w14:paraId="6B48BAEE" w14:textId="12A3785A" w:rsidR="007D484F" w:rsidRPr="00EF45AB" w:rsidRDefault="007D484F" w:rsidP="008A5922">
      <w:pPr>
        <w:pStyle w:val="Paragraphedeliste"/>
        <w:numPr>
          <w:ilvl w:val="0"/>
          <w:numId w:val="106"/>
        </w:numPr>
      </w:pPr>
      <w:r w:rsidRPr="00EF45AB">
        <w:t>“metas”:</w:t>
      </w:r>
      <w:r w:rsidRPr="00EF45AB">
        <w:tab/>
        <w:t>A Tamgu specific regular expression based on the following meta-characters (see below).</w:t>
      </w:r>
    </w:p>
    <w:p w14:paraId="6038310C" w14:textId="78135F77" w:rsidR="007D484F" w:rsidRPr="00EF45AB" w:rsidRDefault="007D484F" w:rsidP="007D484F"/>
    <w:p w14:paraId="66BE8B79" w14:textId="77777777" w:rsidR="007D484F" w:rsidRPr="00EF45AB" w:rsidRDefault="007D484F" w:rsidP="00B07EF5">
      <w:pPr>
        <w:ind w:left="0"/>
      </w:pPr>
      <w:r w:rsidRPr="00EF45AB">
        <w:t>%p:</w:t>
      </w:r>
      <w:r w:rsidRPr="00EF45AB">
        <w:tab/>
      </w:r>
      <w:r w:rsidRPr="00EF45AB">
        <w:tab/>
        <w:t>A punctuation</w:t>
      </w:r>
    </w:p>
    <w:p w14:paraId="36F9934C" w14:textId="77777777" w:rsidR="007D484F" w:rsidRPr="00EF45AB" w:rsidRDefault="007D484F" w:rsidP="00B07EF5">
      <w:pPr>
        <w:ind w:left="0"/>
      </w:pPr>
      <w:r w:rsidRPr="00EF45AB">
        <w:t>%d:</w:t>
      </w:r>
      <w:r w:rsidRPr="00EF45AB">
        <w:tab/>
      </w:r>
      <w:r w:rsidRPr="00EF45AB">
        <w:tab/>
        <w:t>A digit</w:t>
      </w:r>
    </w:p>
    <w:p w14:paraId="1F94AB7E" w14:textId="77777777" w:rsidR="007D484F" w:rsidRPr="00EF45AB" w:rsidRDefault="007D484F" w:rsidP="00B07EF5">
      <w:pPr>
        <w:ind w:left="0"/>
      </w:pPr>
      <w:r w:rsidRPr="00EF45AB">
        <w:t>%C:</w:t>
      </w:r>
      <w:r w:rsidRPr="00EF45AB">
        <w:tab/>
      </w:r>
      <w:r w:rsidRPr="00EF45AB">
        <w:tab/>
        <w:t>An uppercase character</w:t>
      </w:r>
    </w:p>
    <w:p w14:paraId="2583D54B" w14:textId="77777777" w:rsidR="007D484F" w:rsidRPr="00EF45AB" w:rsidRDefault="007D484F" w:rsidP="00B07EF5">
      <w:pPr>
        <w:ind w:left="0"/>
      </w:pPr>
      <w:r w:rsidRPr="00EF45AB">
        <w:t>%c:</w:t>
      </w:r>
      <w:r w:rsidRPr="00EF45AB">
        <w:tab/>
      </w:r>
      <w:r w:rsidRPr="00EF45AB">
        <w:tab/>
        <w:t>A lowercase character</w:t>
      </w:r>
    </w:p>
    <w:p w14:paraId="4D9A73E3" w14:textId="77777777" w:rsidR="007D484F" w:rsidRDefault="007D484F" w:rsidP="00B07EF5">
      <w:pPr>
        <w:ind w:left="0"/>
      </w:pPr>
      <w:r w:rsidRPr="00EF45AB">
        <w:t>%a:</w:t>
      </w:r>
      <w:r w:rsidRPr="00EF45AB">
        <w:tab/>
      </w:r>
      <w:r w:rsidRPr="00EF45AB">
        <w:tab/>
        <w:t>An alphabetical character</w:t>
      </w:r>
    </w:p>
    <w:p w14:paraId="5308F7E9" w14:textId="1A1B80AF" w:rsidR="009160B1" w:rsidRPr="00EF45AB" w:rsidRDefault="009160B1" w:rsidP="00B07EF5">
      <w:pPr>
        <w:ind w:left="0"/>
      </w:pPr>
      <w:r>
        <w:t>%e</w:t>
      </w:r>
      <w:r>
        <w:tab/>
      </w:r>
      <w:r>
        <w:tab/>
        <w:t>An emoji character</w:t>
      </w:r>
    </w:p>
    <w:p w14:paraId="395CBCE8" w14:textId="77777777" w:rsidR="007D484F" w:rsidRPr="00EF45AB" w:rsidRDefault="007D484F" w:rsidP="00B07EF5">
      <w:pPr>
        <w:ind w:left="0"/>
      </w:pPr>
      <w:r w:rsidRPr="00EF45AB">
        <w:lastRenderedPageBreak/>
        <w:t>%H:</w:t>
      </w:r>
      <w:r w:rsidRPr="00EF45AB">
        <w:tab/>
      </w:r>
      <w:r w:rsidRPr="00EF45AB">
        <w:tab/>
        <w:t>A Hangul character</w:t>
      </w:r>
    </w:p>
    <w:p w14:paraId="35C7EA45" w14:textId="77777777" w:rsidR="007D484F" w:rsidRPr="00EF45AB" w:rsidRDefault="007D484F" w:rsidP="00B07EF5">
      <w:pPr>
        <w:ind w:left="0"/>
      </w:pPr>
      <w:r w:rsidRPr="00EF45AB">
        <w:t>%s:</w:t>
      </w:r>
      <w:r w:rsidRPr="00EF45AB">
        <w:tab/>
      </w:r>
      <w:r w:rsidRPr="00EF45AB">
        <w:tab/>
        <w:t>A space character</w:t>
      </w:r>
    </w:p>
    <w:p w14:paraId="517338AD" w14:textId="77777777" w:rsidR="007D484F" w:rsidRPr="00EF45AB" w:rsidRDefault="007D484F" w:rsidP="00B07EF5">
      <w:pPr>
        <w:ind w:left="0"/>
      </w:pPr>
      <w:r w:rsidRPr="00EF45AB">
        <w:t>%r:</w:t>
      </w:r>
      <w:r w:rsidRPr="00EF45AB">
        <w:tab/>
      </w:r>
      <w:r w:rsidRPr="00EF45AB">
        <w:tab/>
        <w:t>A carriage return</w:t>
      </w:r>
    </w:p>
    <w:p w14:paraId="4C5215FF" w14:textId="77777777" w:rsidR="007D484F" w:rsidRPr="00EF45AB" w:rsidRDefault="007D484F" w:rsidP="00B07EF5">
      <w:pPr>
        <w:ind w:left="0"/>
      </w:pPr>
      <w:r w:rsidRPr="00EF45AB">
        <w:t>%S:</w:t>
      </w:r>
      <w:r w:rsidRPr="00EF45AB">
        <w:tab/>
      </w:r>
      <w:r w:rsidRPr="00EF45AB">
        <w:tab/>
        <w:t>both space and carriage return</w:t>
      </w:r>
    </w:p>
    <w:p w14:paraId="0422A69D" w14:textId="37FABEC8" w:rsidR="007D484F" w:rsidRPr="00EF45AB" w:rsidRDefault="007D484F" w:rsidP="00B07EF5">
      <w:pPr>
        <w:ind w:left="0"/>
      </w:pPr>
      <w:r w:rsidRPr="00EF45AB">
        <w:t>%x:</w:t>
      </w:r>
      <w:r w:rsidRPr="00EF45AB">
        <w:tab/>
      </w:r>
      <w:r w:rsidRPr="00EF45AB">
        <w:tab/>
        <w:t xml:space="preserve">stands for a hexadecimal digit </w:t>
      </w:r>
      <w:r w:rsidR="00B07EF5">
        <w:t>(0-9a-fA-F)</w:t>
      </w:r>
    </w:p>
    <w:p w14:paraId="405E99BF" w14:textId="77777777" w:rsidR="007D484F" w:rsidRDefault="007D484F" w:rsidP="00B07EF5">
      <w:pPr>
        <w:ind w:left="0"/>
      </w:pPr>
      <w:r w:rsidRPr="00EF45AB">
        <w:t>%X:</w:t>
      </w:r>
      <w:r w:rsidRPr="00EF45AB">
        <w:tab/>
      </w:r>
      <w:r w:rsidRPr="00EF45AB">
        <w:tab/>
        <w:t>escape the character X, where X is any character…</w:t>
      </w:r>
    </w:p>
    <w:p w14:paraId="503EC0B5" w14:textId="17188A65" w:rsidR="0038739B" w:rsidRDefault="0038739B" w:rsidP="00B07EF5">
      <w:pPr>
        <w:ind w:left="0"/>
      </w:pPr>
      <w:r>
        <w:t>~X:</w:t>
      </w:r>
      <w:r>
        <w:tab/>
      </w:r>
      <w:r>
        <w:tab/>
        <w:t>negation</w:t>
      </w:r>
    </w:p>
    <w:p w14:paraId="6E2B6867" w14:textId="6D0F87F8" w:rsidR="005D5A61" w:rsidRDefault="005D5A61" w:rsidP="00B07EF5">
      <w:pPr>
        <w:ind w:left="0"/>
      </w:pPr>
      <w:r>
        <w:t>\</w:t>
      </w:r>
      <w:r w:rsidR="0077281B">
        <w:t>x</w:t>
      </w:r>
      <w:r w:rsidR="0077281B">
        <w:tab/>
      </w:r>
      <w:r w:rsidR="0077281B">
        <w:tab/>
        <w:t>escape character</w:t>
      </w:r>
    </w:p>
    <w:p w14:paraId="07E032FA" w14:textId="1059E223" w:rsidR="0077281B" w:rsidRDefault="0077281B" w:rsidP="00B07EF5">
      <w:pPr>
        <w:ind w:left="0"/>
      </w:pPr>
      <w:r>
        <w:t>\ddd</w:t>
      </w:r>
      <w:r>
        <w:tab/>
      </w:r>
      <w:r>
        <w:tab/>
        <w:t>character code across 3 digits exactly</w:t>
      </w:r>
    </w:p>
    <w:p w14:paraId="65D75161" w14:textId="6E2D6039" w:rsidR="0077281B" w:rsidRPr="00EF45AB" w:rsidRDefault="0077281B" w:rsidP="00B07EF5">
      <w:pPr>
        <w:ind w:left="0"/>
      </w:pPr>
      <w:r>
        <w:t>\xFFFF</w:t>
      </w:r>
      <w:r>
        <w:tab/>
        <w:t>character code across 4 hexas exactly</w:t>
      </w:r>
    </w:p>
    <w:p w14:paraId="083CFD85" w14:textId="55FD40EE" w:rsidR="007D484F" w:rsidRPr="00EF45AB" w:rsidRDefault="007D484F" w:rsidP="007D484F"/>
    <w:p w14:paraId="26D69595" w14:textId="77777777" w:rsidR="007D484F" w:rsidRPr="00EF45AB" w:rsidRDefault="007D484F" w:rsidP="007D484F"/>
    <w:p w14:paraId="11354CCC" w14:textId="2975E04A" w:rsidR="007D484F" w:rsidRPr="00EF45AB" w:rsidRDefault="007D484F" w:rsidP="00934BBE">
      <w:pPr>
        <w:pStyle w:val="Titre2"/>
        <w:jc w:val="left"/>
      </w:pPr>
      <w:bookmarkStart w:id="534" w:name="_Toc140153857"/>
      <w:r w:rsidRPr="00EF45AB">
        <w:t>Tamgu Regular Expression vs. Posix Regular expressions</w:t>
      </w:r>
      <w:bookmarkEnd w:id="534"/>
    </w:p>
    <w:p w14:paraId="44CFF584" w14:textId="77777777" w:rsidR="007D484F" w:rsidRPr="00EF45AB" w:rsidRDefault="007D484F" w:rsidP="007D484F">
      <w:r w:rsidRPr="00EF45AB">
        <w:t xml:space="preserve">Tamgu regular expressions provide a very simple schema to handle character expressions. A Tamgu regular expression can handle more than one word at a time. </w:t>
      </w:r>
    </w:p>
    <w:p w14:paraId="790AA6C3" w14:textId="77777777" w:rsidR="007D484F" w:rsidRPr="00EF45AB" w:rsidRDefault="007D484F" w:rsidP="007D484F"/>
    <w:p w14:paraId="28AC7091" w14:textId="676B3F0E" w:rsidR="007D484F" w:rsidRPr="00EF45AB" w:rsidRDefault="007D484F" w:rsidP="007D484F">
      <w:r w:rsidRPr="00EF45AB">
        <w:t>Tamgu exposes a list of meta-characters (see above for a list of them) tha</w:t>
      </w:r>
      <w:r w:rsidR="00602E51">
        <w:t>t</w:t>
      </w:r>
      <w:r w:rsidRPr="00EF45AB">
        <w:t xml:space="preserve"> can be combined with characters and Kleene operators. A Tamgu regular expression is always encapsulated with "" (double quotes).</w:t>
      </w:r>
    </w:p>
    <w:p w14:paraId="7A67298A" w14:textId="77777777" w:rsidR="007D484F" w:rsidRPr="00EF45AB" w:rsidRDefault="007D484F" w:rsidP="007D484F"/>
    <w:p w14:paraId="62B17C2E" w14:textId="5540165B" w:rsidR="007D484F" w:rsidRPr="00EF45AB" w:rsidRDefault="007D484F" w:rsidP="00FF49A7">
      <w:pPr>
        <w:pStyle w:val="Titre4"/>
      </w:pPr>
      <w:r w:rsidRPr="00EF45AB">
        <w:t>Example</w:t>
      </w:r>
    </w:p>
    <w:p w14:paraId="4DF5E406" w14:textId="77777777" w:rsidR="007D484F" w:rsidRPr="00EF45AB" w:rsidRDefault="007D484F" w:rsidP="007D484F"/>
    <w:p w14:paraId="6D39A8EC" w14:textId="0DB9C4BA" w:rsidR="007D484F" w:rsidRPr="00EF45AB" w:rsidRDefault="007D484F" w:rsidP="007D484F">
      <w:r w:rsidRPr="00EF45AB">
        <w:t>"%p+" : a string composed of only punctuations.</w:t>
      </w:r>
    </w:p>
    <w:p w14:paraId="58125168" w14:textId="28E1D560" w:rsidR="007D484F" w:rsidRPr="00EF45AB" w:rsidRDefault="007D484F" w:rsidP="007D484F">
      <w:r w:rsidRPr="00EF45AB">
        <w:t>"%H+" : a string composed of only Hangul characters.</w:t>
      </w:r>
    </w:p>
    <w:p w14:paraId="51C9DD5E" w14:textId="3B921DA8" w:rsidR="007D484F" w:rsidRPr="00EF45AB" w:rsidRDefault="007D484F" w:rsidP="007D484F">
      <w:r w:rsidRPr="00EF45AB">
        <w:t>"test(s)": a string with an optional 's'.</w:t>
      </w:r>
    </w:p>
    <w:p w14:paraId="483E5024" w14:textId="632CC4E4" w:rsidR="007D484F" w:rsidRPr="00EF45AB" w:rsidRDefault="007D484F" w:rsidP="007D484F">
      <w:r w:rsidRPr="00EF45AB">
        <w:t>"Programming Language": a multiword expressions.</w:t>
      </w:r>
    </w:p>
    <w:p w14:paraId="19954B9F" w14:textId="77777777" w:rsidR="007D484F" w:rsidRPr="00EF45AB" w:rsidRDefault="007D484F" w:rsidP="007D484F"/>
    <w:p w14:paraId="0F82E4BD" w14:textId="77777777" w:rsidR="007D484F" w:rsidRPr="00EF45AB" w:rsidRDefault="007D484F" w:rsidP="007D484F">
      <w:r w:rsidRPr="00EF45AB">
        <w:t>Note that the first example: "%p+" is equivalent to %p+. You can omit the quotes in this case. The same applies to %H+. However, if you have a combination of characters and multiple meta characters, you must use the double quotes.</w:t>
      </w:r>
    </w:p>
    <w:p w14:paraId="2B8DCF33" w14:textId="77777777" w:rsidR="007D484F" w:rsidRPr="00EF45AB" w:rsidRDefault="007D484F" w:rsidP="007D484F"/>
    <w:p w14:paraId="7A529544" w14:textId="77777777" w:rsidR="007D484F" w:rsidRPr="00EF45AB" w:rsidRDefault="007D484F" w:rsidP="007D484F"/>
    <w:p w14:paraId="4D354551" w14:textId="478A500B" w:rsidR="007D484F" w:rsidRPr="00EF45AB" w:rsidRDefault="007D484F" w:rsidP="00934BBE">
      <w:pPr>
        <w:pStyle w:val="Titre3"/>
      </w:pPr>
      <w:bookmarkStart w:id="535" w:name="_Toc140153858"/>
      <w:r w:rsidRPr="00EF45AB">
        <w:t>Posix Regular expressions</w:t>
      </w:r>
      <w:bookmarkEnd w:id="535"/>
    </w:p>
    <w:p w14:paraId="0FB118C2" w14:textId="77777777" w:rsidR="007D484F" w:rsidRPr="00EF45AB" w:rsidRDefault="007D484F" w:rsidP="007D484F"/>
    <w:p w14:paraId="180F8646" w14:textId="77777777" w:rsidR="007D484F" w:rsidRPr="00EF45AB" w:rsidRDefault="007D484F" w:rsidP="007D484F">
      <w:r w:rsidRPr="00EF45AB">
        <w:t>Posix regular expressions are also available, but they cannot be used for tokenisation process.</w:t>
      </w:r>
    </w:p>
    <w:p w14:paraId="269EDCF6" w14:textId="77777777" w:rsidR="007D484F" w:rsidRPr="00EF45AB" w:rsidRDefault="007D484F" w:rsidP="007D484F">
      <w:r w:rsidRPr="00EF45AB">
        <w:lastRenderedPageBreak/>
        <w:t>These expressions are embedded within '' (single quotes).</w:t>
      </w:r>
    </w:p>
    <w:p w14:paraId="378F7F51" w14:textId="77777777" w:rsidR="007D484F" w:rsidRPr="00EF45AB" w:rsidRDefault="007D484F" w:rsidP="007D484F"/>
    <w:p w14:paraId="171417E0" w14:textId="77777777" w:rsidR="007D484F" w:rsidRPr="00EF45AB" w:rsidRDefault="007D484F" w:rsidP="007D484F">
      <w:r w:rsidRPr="00EF45AB">
        <w:t>Example:</w:t>
      </w:r>
    </w:p>
    <w:p w14:paraId="78E4B0DB" w14:textId="77777777" w:rsidR="007D484F" w:rsidRPr="00EF45AB" w:rsidRDefault="007D484F" w:rsidP="007D484F"/>
    <w:p w14:paraId="7861C282" w14:textId="4327BFA5" w:rsidR="007D484F" w:rsidRPr="00EF45AB" w:rsidRDefault="007D484F" w:rsidP="007D484F">
      <w:r w:rsidRPr="00EF45AB">
        <w:t>'(\d{1,3}):(\d{1,3}):(\d{1,3}):(\d{1,3</w:t>
      </w:r>
      <w:r w:rsidR="00FF49A7">
        <w:t>})' this expression can recogniz</w:t>
      </w:r>
      <w:r w:rsidRPr="00EF45AB">
        <w:t xml:space="preserve">e: 1:22:33:444 </w:t>
      </w:r>
    </w:p>
    <w:p w14:paraId="596FE64B" w14:textId="77777777" w:rsidR="007D484F" w:rsidRPr="00EF45AB" w:rsidRDefault="007D484F" w:rsidP="007D484F"/>
    <w:p w14:paraId="34E2A8D5" w14:textId="7618AE33" w:rsidR="007D484F" w:rsidRPr="00EF45AB" w:rsidRDefault="007D484F" w:rsidP="00F01B77">
      <w:pPr>
        <w:pStyle w:val="Titre2"/>
      </w:pPr>
      <w:bookmarkStart w:id="536" w:name="_Toc140153859"/>
      <w:r w:rsidRPr="00EF45AB">
        <w:t>Lexicon rules</w:t>
      </w:r>
      <w:bookmarkEnd w:id="536"/>
    </w:p>
    <w:p w14:paraId="7673C832" w14:textId="77777777" w:rsidR="007D484F" w:rsidRPr="00EF45AB" w:rsidRDefault="007D484F" w:rsidP="007D484F">
      <w:r w:rsidRPr="00EF45AB">
        <w:t>A lexicon rule is used to describe domain vocabulary. The body of a lexical rule is one element only. However, you can declare multiword expressions as Tamgu regular expressions.</w:t>
      </w:r>
    </w:p>
    <w:p w14:paraId="52D417AE" w14:textId="77777777" w:rsidR="007D484F" w:rsidRPr="00EF45AB" w:rsidRDefault="007D484F" w:rsidP="007D484F"/>
    <w:p w14:paraId="2D9D4F3F" w14:textId="1F3A1FEA" w:rsidR="007D484F" w:rsidRPr="00EF45AB" w:rsidRDefault="007D484F" w:rsidP="007D484F">
      <w:r w:rsidRPr="00FF49A7">
        <w:rPr>
          <w:b/>
        </w:rPr>
        <w:t>Important</w:t>
      </w:r>
      <w:r w:rsidRPr="00EF45AB">
        <w:t>: Only Tamgu regular expressions can be used for multiword expressions.</w:t>
      </w:r>
    </w:p>
    <w:p w14:paraId="06F5DFFC" w14:textId="77777777" w:rsidR="007D484F" w:rsidRPr="00EF45AB" w:rsidRDefault="007D484F" w:rsidP="007D484F"/>
    <w:p w14:paraId="219E6D96" w14:textId="0A774CAC" w:rsidR="007D484F" w:rsidRPr="00EF45AB" w:rsidRDefault="007D484F" w:rsidP="007D484F">
      <w:r w:rsidRPr="00EF45AB">
        <w:t>However, if you want your expression to be part of the tokenisation process (</w:t>
      </w:r>
      <w:r w:rsidR="00E72640">
        <w:t>i.e. so that mwe can be recogniz</w:t>
      </w:r>
      <w:r w:rsidRPr="00EF45AB">
        <w:t>ed as one single token), only Tamgu regular expressions can be used.</w:t>
      </w:r>
    </w:p>
    <w:p w14:paraId="55DEDF52" w14:textId="77777777" w:rsidR="007D484F" w:rsidRPr="00EF45AB" w:rsidRDefault="007D484F" w:rsidP="007D484F"/>
    <w:p w14:paraId="622A1FBC" w14:textId="44F626BD" w:rsidR="007D484F" w:rsidRPr="00EF45AB" w:rsidRDefault="007D484F" w:rsidP="001D264B">
      <w:pPr>
        <w:pStyle w:val="Titre4"/>
      </w:pPr>
      <w:r w:rsidRPr="00EF45AB">
        <w:t>Examples</w:t>
      </w:r>
    </w:p>
    <w:p w14:paraId="0EDFEA82" w14:textId="762D070F" w:rsidR="00054D83" w:rsidRPr="00054D83" w:rsidRDefault="00054D83" w:rsidP="00054D83">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//Simple</w:t>
      </w:r>
      <w:r w:rsidRPr="00054D83">
        <w:rPr>
          <w:rFonts w:ascii="Helvetica" w:hAnsi="Helvetica" w:cs="Times New Roman"/>
          <w:color w:val="2D8C2D"/>
          <w:lang w:val="en-CA" w:eastAsia="fr-FR"/>
        </w:rPr>
        <w:t xml:space="preserve"> words associated with a "lexicon label"</w:t>
      </w:r>
    </w:p>
    <w:p w14:paraId="5392F4A7" w14:textId="6E70E214"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great.</w:t>
      </w:r>
    </w:p>
    <w:p w14:paraId="47C087BB"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@positive</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better.</w:t>
      </w:r>
    </w:p>
    <w:p w14:paraId="4023DB56"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016CDADD" w14:textId="68D92BC4"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//Another category</w:t>
      </w:r>
    </w:p>
    <w:p w14:paraId="4814F7B3"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sushi.</w:t>
      </w:r>
    </w:p>
    <w:p w14:paraId="676F5655"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55F901FA" w14:textId="1060B3AA"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//This is a regular expression, the "s" is optional</w:t>
      </w:r>
    </w:p>
    <w:p w14:paraId="09697F9F" w14:textId="2733FC3F" w:rsidR="00054D83" w:rsidRPr="00054D83" w:rsidRDefault="00054D83" w:rsidP="00054D83">
      <w:pPr>
        <w:spacing w:line="240" w:lineRule="auto"/>
        <w:ind w:left="0" w:firstLine="0"/>
        <w:jc w:val="left"/>
        <w:rPr>
          <w:rFonts w:ascii="Helvetica" w:hAnsi="Helvetica" w:cs="Times New Roman"/>
          <w:color w:val="2D8C2D"/>
          <w:lang w:val="en-CA" w:eastAsia="fr-FR"/>
        </w:rPr>
      </w:pPr>
      <w:r w:rsidRPr="00054D83">
        <w:rPr>
          <w:rFonts w:ascii="Helvetica" w:hAnsi="Helvetica" w:cs="Times New Roman"/>
          <w:color w:val="2D8C2D"/>
          <w:lang w:val="en-CA" w:eastAsia="fr-FR"/>
        </w:rPr>
        <w:t>//".." is a TAMGU regular expression</w:t>
      </w:r>
    </w:p>
    <w:p w14:paraId="2F51B4E1" w14:textId="77777777" w:rsidR="00054D83" w:rsidRPr="00054D83" w:rsidRDefault="00054D83" w:rsidP="00054D83">
      <w:pPr>
        <w:spacing w:line="240" w:lineRule="auto"/>
        <w:ind w:left="0" w:firstLine="0"/>
        <w:jc w:val="left"/>
        <w:rPr>
          <w:rFonts w:ascii="Helvetica" w:hAnsi="Helvetica" w:cs="Times New Roman"/>
          <w:color w:val="FF0000"/>
          <w:lang w:val="en-CA" w:eastAsia="fr-FR"/>
        </w:rPr>
      </w:pPr>
      <w:r w:rsidRPr="00054D83">
        <w:rPr>
          <w:rFonts w:ascii="Helvetica" w:hAnsi="Helvetica" w:cs="Times New Roman"/>
          <w:color w:val="9E2123"/>
          <w:lang w:val="en-CA" w:eastAsia="fr-FR"/>
        </w:rPr>
        <w:t>@food</w:t>
      </w:r>
      <w:r w:rsidRPr="00054D83">
        <w:rPr>
          <w:rFonts w:ascii="Helvetica" w:hAnsi="Helvetica" w:cs="Times New Roman"/>
          <w:color w:val="000000"/>
          <w:lang w:val="en-CA" w:eastAsia="fr-FR"/>
        </w:rPr>
        <w:t xml:space="preserve"> </w:t>
      </w:r>
      <w:r w:rsidRPr="00054D83">
        <w:rPr>
          <w:rFonts w:ascii="Lucida Grande" w:hAnsi="Lucida Grande" w:cs="Lucida Grande"/>
          <w:color w:val="000000"/>
          <w:lang w:val="en-CA" w:eastAsia="fr-FR"/>
        </w:rPr>
        <w:t>←</w:t>
      </w:r>
      <w:r w:rsidRPr="00054D83">
        <w:rPr>
          <w:rFonts w:ascii="Helvetica" w:hAnsi="Helvetica" w:cs="Times New Roman"/>
          <w:color w:val="000000"/>
          <w:lang w:val="en-CA" w:eastAsia="fr-FR"/>
        </w:rPr>
        <w:t xml:space="preserve"> </w:t>
      </w:r>
      <w:r w:rsidRPr="00054D83">
        <w:rPr>
          <w:rFonts w:ascii="Helvetica" w:hAnsi="Helvetica" w:cs="Times New Roman"/>
          <w:color w:val="FF0000"/>
          <w:lang w:val="en-CA" w:eastAsia="fr-FR"/>
        </w:rPr>
        <w:t>"food(s)"</w:t>
      </w:r>
      <w:r w:rsidRPr="00054D83">
        <w:rPr>
          <w:rFonts w:ascii="Helvetica" w:hAnsi="Helvetica" w:cs="Times New Roman"/>
          <w:color w:val="000000"/>
          <w:lang w:val="en-CA" w:eastAsia="fr-FR"/>
        </w:rPr>
        <w:t>.</w:t>
      </w:r>
    </w:p>
    <w:p w14:paraId="6C94E577" w14:textId="77777777" w:rsidR="00054D83" w:rsidRPr="00054D83" w:rsidRDefault="00054D83" w:rsidP="00054D83">
      <w:pPr>
        <w:spacing w:line="240" w:lineRule="auto"/>
        <w:ind w:left="0" w:firstLine="0"/>
        <w:jc w:val="left"/>
        <w:rPr>
          <w:rFonts w:ascii="Helvetica" w:hAnsi="Helvetica" w:cs="Times New Roman"/>
          <w:color w:val="000000"/>
          <w:lang w:val="en-CA" w:eastAsia="fr-FR"/>
        </w:rPr>
      </w:pPr>
    </w:p>
    <w:p w14:paraId="3238E9DE" w14:textId="77777777" w:rsidR="001D264B" w:rsidRPr="00054D83" w:rsidRDefault="001D264B" w:rsidP="007D484F">
      <w:pPr>
        <w:rPr>
          <w:lang w:val="en-CA"/>
        </w:rPr>
      </w:pPr>
    </w:p>
    <w:p w14:paraId="41DE53A9" w14:textId="72535168" w:rsidR="007D484F" w:rsidRPr="00EF45AB" w:rsidRDefault="007D484F" w:rsidP="00F01B77">
      <w:pPr>
        <w:pStyle w:val="Titre2"/>
      </w:pPr>
      <w:bookmarkStart w:id="537" w:name="_Toc140153860"/>
      <w:r w:rsidRPr="00EF45AB">
        <w:t>Annotation Rules</w:t>
      </w:r>
      <w:bookmarkEnd w:id="537"/>
    </w:p>
    <w:p w14:paraId="093C530A" w14:textId="77777777" w:rsidR="007D484F" w:rsidRPr="00EF45AB" w:rsidRDefault="007D484F" w:rsidP="007D484F">
      <w:r w:rsidRPr="00EF45AB">
        <w:t>An annotation rule is a label associated with a body. The body can integrate different elements such as optional elements, disjunction of elements, regular expressions, skipped words etc. It returns a list of labels with their spans in the original text as offsets.</w:t>
      </w:r>
    </w:p>
    <w:p w14:paraId="6A4A5589" w14:textId="77777777" w:rsidR="007D484F" w:rsidRPr="00EF45AB" w:rsidRDefault="007D484F" w:rsidP="007D484F"/>
    <w:p w14:paraId="2ED8BD87" w14:textId="67FB8E84" w:rsidR="007D484F" w:rsidRPr="00EF45AB" w:rsidRDefault="007D484F" w:rsidP="00F01B77">
      <w:pPr>
        <w:pStyle w:val="Titre3"/>
      </w:pPr>
      <w:bookmarkStart w:id="538" w:name="_Toc140153861"/>
      <w:r w:rsidRPr="00EF45AB">
        <w:lastRenderedPageBreak/>
        <w:t>Output</w:t>
      </w:r>
      <w:bookmarkEnd w:id="538"/>
    </w:p>
    <w:p w14:paraId="4BEBC1C7" w14:textId="4EE2B54D" w:rsidR="007D484F" w:rsidRPr="00EF45AB" w:rsidRDefault="007D484F" w:rsidP="007D484F">
      <w:r w:rsidRPr="00EF45AB">
        <w:t xml:space="preserve">When a rule applies to a sequence or tokens, or to a token, each </w:t>
      </w:r>
      <w:r w:rsidRPr="000B209E">
        <w:rPr>
          <w:b/>
        </w:rPr>
        <w:t>token</w:t>
      </w:r>
      <w:r w:rsidR="000B209E">
        <w:t xml:space="preserve"> is then associated with the </w:t>
      </w:r>
      <w:r w:rsidRPr="000B209E">
        <w:rPr>
          <w:i/>
        </w:rPr>
        <w:t>label</w:t>
      </w:r>
      <w:r w:rsidRPr="00EF45AB">
        <w:t>.</w:t>
      </w:r>
    </w:p>
    <w:p w14:paraId="2E75D20D" w14:textId="6C58175E" w:rsidR="007D484F" w:rsidRPr="00EF45AB" w:rsidRDefault="006D064A" w:rsidP="007D484F">
      <w:r>
        <w:t xml:space="preserve">In other words, we can see </w:t>
      </w:r>
      <w:r w:rsidR="007D484F" w:rsidRPr="006D064A">
        <w:rPr>
          <w:i/>
        </w:rPr>
        <w:t>labels</w:t>
      </w:r>
      <w:r w:rsidR="007D484F" w:rsidRPr="00EF45AB">
        <w:t xml:space="preserve"> as classes. When a rule applies, the tokens from the initial sequence that are spanned by this rule are distributed </w:t>
      </w:r>
      <w:r>
        <w:t xml:space="preserve">along </w:t>
      </w:r>
      <w:r w:rsidR="007D484F" w:rsidRPr="00EF45AB">
        <w:t xml:space="preserve">the </w:t>
      </w:r>
      <w:r w:rsidR="007D484F" w:rsidRPr="006D064A">
        <w:rPr>
          <w:i/>
        </w:rPr>
        <w:t>label</w:t>
      </w:r>
      <w:r w:rsidR="007D484F" w:rsidRPr="00EF45AB">
        <w:t xml:space="preserve"> or </w:t>
      </w:r>
      <w:r w:rsidR="007D484F" w:rsidRPr="006D064A">
        <w:rPr>
          <w:i/>
        </w:rPr>
        <w:t>class</w:t>
      </w:r>
      <w:r w:rsidR="007D484F" w:rsidRPr="00EF45AB">
        <w:t xml:space="preserve"> of this rule.</w:t>
      </w:r>
    </w:p>
    <w:p w14:paraId="7907FFA1" w14:textId="77777777" w:rsidR="007D484F" w:rsidRDefault="007D484F" w:rsidP="007D484F"/>
    <w:p w14:paraId="6E1A5AE0" w14:textId="0E5300D0" w:rsidR="00660CB4" w:rsidRPr="00660CB4" w:rsidRDefault="00660CB4" w:rsidP="00660CB4">
      <w:pPr>
        <w:spacing w:line="240" w:lineRule="auto"/>
        <w:ind w:left="0" w:firstLine="0"/>
        <w:jc w:val="left"/>
        <w:rPr>
          <w:rFonts w:ascii="Helvetica" w:hAnsi="Helvetica" w:cs="Times New Roman"/>
          <w:color w:val="2D8C2D"/>
          <w:lang w:val="en-CA" w:eastAsia="fr-FR"/>
        </w:rPr>
      </w:pPr>
      <w:r>
        <w:rPr>
          <w:rFonts w:ascii="Helvetica" w:hAnsi="Helvetica" w:cs="Times New Roman"/>
          <w:color w:val="2D8C2D"/>
          <w:lang w:val="en-CA" w:eastAsia="fr-FR"/>
        </w:rPr>
        <w:t>//</w:t>
      </w:r>
      <w:r w:rsidRPr="00660CB4">
        <w:rPr>
          <w:rFonts w:ascii="Helvetica" w:hAnsi="Helvetica" w:cs="Times New Roman"/>
          <w:color w:val="2D8C2D"/>
          <w:lang w:val="en-CA" w:eastAsia="fr-FR"/>
        </w:rPr>
        <w:t>Init</w:t>
      </w:r>
      <w:r>
        <w:rPr>
          <w:rFonts w:ascii="Helvetica" w:hAnsi="Helvetica" w:cs="Times New Roman"/>
          <w:color w:val="2D8C2D"/>
          <w:lang w:val="en-CA" w:eastAsia="fr-FR"/>
        </w:rPr>
        <w:t>i</w:t>
      </w:r>
      <w:r w:rsidRPr="00660CB4">
        <w:rPr>
          <w:rFonts w:ascii="Helvetica" w:hAnsi="Helvetica" w:cs="Times New Roman"/>
          <w:color w:val="2D8C2D"/>
          <w:lang w:val="en-CA" w:eastAsia="fr-FR"/>
        </w:rPr>
        <w:t>al sequence is: the chicken was delicious. The chicken was very soft.</w:t>
      </w:r>
    </w:p>
    <w:p w14:paraId="041D3366"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F497272"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//Rules:</w:t>
      </w:r>
    </w:p>
    <w:p w14:paraId="6FB86790"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1069EBB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9E2123"/>
          <w:lang w:val="en-CA" w:eastAsia="fr-FR"/>
        </w:rPr>
        <w:t>@food</w:t>
      </w:r>
      <w:r w:rsidRPr="00660CB4">
        <w:rPr>
          <w:rFonts w:ascii="Helvetica" w:hAnsi="Helvetica" w:cs="Times New Roman"/>
          <w:color w:val="000000"/>
          <w:lang w:val="en-CA" w:eastAsia="fr-FR"/>
        </w:rPr>
        <w:t xml:space="preserve"> &lt;- chicken.</w:t>
      </w:r>
    </w:p>
    <w:p w14:paraId="4A855ED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9944C3F"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good &lt;-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 ?, delicious.</w:t>
      </w:r>
    </w:p>
    <w:p w14:paraId="493E0D8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6C9A3C53"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//aspect can now benefit from the application of the above rule</w:t>
      </w:r>
    </w:p>
    <w:p w14:paraId="74092A25"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//note that we restrict the number of tokens between good and soft</w:t>
      </w:r>
    </w:p>
    <w:p w14:paraId="1EA2C02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//to a maximum of three...</w:t>
      </w:r>
    </w:p>
    <w:p w14:paraId="64B29BF7"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r w:rsidRPr="00660CB4">
        <w:rPr>
          <w:rFonts w:ascii="Helvetica" w:hAnsi="Helvetica" w:cs="Times New Roman"/>
          <w:color w:val="000000"/>
          <w:lang w:val="en-CA" w:eastAsia="fr-FR"/>
        </w:rPr>
        <w:t xml:space="preserve">aspect &lt;- </w:t>
      </w:r>
      <w:r w:rsidRPr="00660CB4">
        <w:rPr>
          <w:rFonts w:ascii="Helvetica" w:hAnsi="Helvetica" w:cs="Times New Roman"/>
          <w:color w:val="8282E6"/>
          <w:lang w:val="en-CA" w:eastAsia="fr-FR"/>
        </w:rPr>
        <w:t>#good</w:t>
      </w:r>
      <w:r w:rsidRPr="00660CB4">
        <w:rPr>
          <w:rFonts w:ascii="Helvetica" w:hAnsi="Helvetica" w:cs="Times New Roman"/>
          <w:color w:val="000000"/>
          <w:lang w:val="en-CA" w:eastAsia="fr-FR"/>
        </w:rPr>
        <w:t>, ?+:3, soft.</w:t>
      </w:r>
    </w:p>
    <w:p w14:paraId="33163FF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7A12D36"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When the rule "good" applies, the token "chicken"</w:t>
      </w:r>
    </w:p>
    <w:p w14:paraId="7D50772F"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//receives the "good" label and can then be identified</w:t>
      </w:r>
    </w:p>
    <w:p w14:paraId="12F94EF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//through this new label, in subsequent rules.</w:t>
      </w:r>
    </w:p>
    <w:p w14:paraId="0AC1E1E5" w14:textId="77777777" w:rsidR="00660CB4" w:rsidRPr="00660CB4" w:rsidRDefault="00660CB4" w:rsidP="007D484F">
      <w:pPr>
        <w:rPr>
          <w:lang w:val="en-CA"/>
        </w:rPr>
      </w:pPr>
    </w:p>
    <w:p w14:paraId="3ED71D6D" w14:textId="77777777" w:rsidR="007D484F" w:rsidRPr="00EF45AB" w:rsidRDefault="007D484F" w:rsidP="006D064A">
      <w:pPr>
        <w:ind w:left="0" w:firstLine="0"/>
      </w:pPr>
    </w:p>
    <w:p w14:paraId="5D90B2BE" w14:textId="1FB08D67" w:rsidR="007D484F" w:rsidRPr="00EF45AB" w:rsidRDefault="00660CB4" w:rsidP="00660CB4">
      <w:pPr>
        <w:pStyle w:val="Titre4"/>
      </w:pPr>
      <w:r>
        <w:t>Example</w:t>
      </w:r>
    </w:p>
    <w:p w14:paraId="1325FC31" w14:textId="77777777" w:rsidR="007D484F" w:rsidRPr="00EF45AB" w:rsidRDefault="007D484F" w:rsidP="007D484F"/>
    <w:p w14:paraId="71DDFBB0" w14:textId="0445E5BF"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Optional elements, #food matches a rule label or a lexicon label</w:t>
      </w:r>
    </w:p>
    <w:p w14:paraId="6C0D9415" w14:textId="77777777" w:rsidR="00660CB4" w:rsidRPr="00660CB4" w:rsidRDefault="00660CB4" w:rsidP="00660CB4">
      <w:pPr>
        <w:spacing w:line="240" w:lineRule="auto"/>
        <w:ind w:left="0" w:firstLine="0"/>
        <w:jc w:val="left"/>
        <w:rPr>
          <w:rFonts w:ascii="Helvetica" w:hAnsi="Helvetica" w:cs="Times New Roman"/>
          <w:color w:val="8282E6"/>
          <w:lang w:val="en-CA" w:eastAsia="fr-FR"/>
        </w:rPr>
      </w:pPr>
      <w:r w:rsidRPr="00660CB4">
        <w:rPr>
          <w:rFonts w:ascii="Helvetica" w:hAnsi="Helvetica" w:cs="Times New Roman"/>
          <w:color w:val="000000"/>
          <w:lang w:val="en-CA" w:eastAsia="fr-FR"/>
        </w:rPr>
        <w:t xml:space="preserve">food </w:t>
      </w:r>
      <w:r w:rsidRPr="00660CB4">
        <w:rPr>
          <w:rFonts w:ascii="Lucida Grande" w:hAnsi="Lucida Grande" w:cs="Lucida Grande"/>
          <w:color w:val="000000"/>
          <w:lang w:val="en-CA" w:eastAsia="fr-FR"/>
        </w:rPr>
        <w:t>←</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#positive</w:t>
      </w:r>
      <w:r w:rsidRPr="00660CB4">
        <w:rPr>
          <w:rFonts w:ascii="Helvetica" w:hAnsi="Helvetica" w:cs="Times New Roman"/>
          <w:color w:val="000000"/>
          <w:lang w:val="en-CA" w:eastAsia="fr-FR"/>
        </w:rPr>
        <w:t xml:space="preserve">), </w:t>
      </w:r>
      <w:r w:rsidRPr="00660CB4">
        <w:rPr>
          <w:rFonts w:ascii="Helvetica" w:hAnsi="Helvetica" w:cs="Times New Roman"/>
          <w:color w:val="8282E6"/>
          <w:lang w:val="en-CA" w:eastAsia="fr-FR"/>
        </w:rPr>
        <w:t>#food</w:t>
      </w:r>
      <w:r w:rsidRPr="00660CB4">
        <w:rPr>
          <w:rFonts w:ascii="Helvetica" w:hAnsi="Helvetica" w:cs="Times New Roman"/>
          <w:color w:val="000000"/>
          <w:lang w:val="en-CA" w:eastAsia="fr-FR"/>
        </w:rPr>
        <w:t>+.</w:t>
      </w:r>
    </w:p>
    <w:p w14:paraId="5FF6E14A"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7CE71E72" w14:textId="088B8E82"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skip words: &gt;..&lt;</w:t>
      </w:r>
    </w:p>
    <w:p w14:paraId="4987E789" w14:textId="77777777" w:rsidR="00660CB4" w:rsidRPr="00660CB4" w:rsidRDefault="00660CB4" w:rsidP="00660CB4">
      <w:pPr>
        <w:spacing w:line="240" w:lineRule="auto"/>
        <w:ind w:left="0" w:firstLine="0"/>
        <w:jc w:val="left"/>
        <w:rPr>
          <w:rFonts w:ascii="Helvetica" w:hAnsi="Helvetica" w:cs="Times New Roman"/>
          <w:color w:val="2D8C2D"/>
          <w:lang w:val="en-CA" w:eastAsia="fr-FR"/>
        </w:rPr>
      </w:pPr>
      <w:r w:rsidRPr="00660CB4">
        <w:rPr>
          <w:rFonts w:ascii="Helvetica" w:hAnsi="Helvetica" w:cs="Times New Roman"/>
          <w:color w:val="2D8C2D"/>
          <w:lang w:val="en-CA" w:eastAsia="fr-FR"/>
        </w:rPr>
        <w:t>// We can also specify that a word can match different labels.</w:t>
      </w:r>
    </w:p>
    <w:p w14:paraId="7DCA50CD" w14:textId="77777777" w:rsidR="00660CB4" w:rsidRPr="00660CB4" w:rsidRDefault="00660CB4" w:rsidP="00660CB4">
      <w:pPr>
        <w:spacing w:line="240" w:lineRule="auto"/>
        <w:ind w:left="0" w:firstLine="0"/>
        <w:jc w:val="left"/>
        <w:rPr>
          <w:rFonts w:ascii="Helvetica" w:hAnsi="Helvetica" w:cs="Times New Roman"/>
          <w:color w:val="000000"/>
          <w:lang w:val="en-CA" w:eastAsia="fr-FR"/>
        </w:rPr>
      </w:pPr>
    </w:p>
    <w:p w14:paraId="558AC71A"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 xml:space="preserve">service </w:t>
      </w:r>
      <w:r w:rsidRPr="003466B0">
        <w:rPr>
          <w:rFonts w:ascii="Lucida Grande" w:hAnsi="Lucida Grande" w:cs="Lucida Grande"/>
          <w:color w:val="000000"/>
          <w:lang w:val="en-CA" w:eastAsia="fr-FR"/>
        </w:rPr>
        <w:t>←</w:t>
      </w:r>
      <w:r w:rsidRPr="003466B0">
        <w:rPr>
          <w:rFonts w:ascii="Helvetica" w:hAnsi="Helvetica" w:cs="Times New Roman"/>
          <w:color w:val="000000"/>
          <w:lang w:val="en-CA" w:eastAsia="fr-FR"/>
        </w:rPr>
        <w:t xml:space="preserve"> </w:t>
      </w:r>
      <w:r w:rsidRPr="003466B0">
        <w:rPr>
          <w:rFonts w:ascii="Helvetica" w:hAnsi="Helvetica" w:cs="Times New Roman"/>
          <w:color w:val="8282E6"/>
          <w:lang w:val="en-CA" w:eastAsia="fr-FR"/>
        </w:rPr>
        <w:t>#personnel</w:t>
      </w:r>
      <w:r w:rsidRPr="003466B0">
        <w:rPr>
          <w:rFonts w:ascii="Helvetica" w:hAnsi="Helvetica" w:cs="Times New Roman"/>
          <w:color w:val="000000"/>
          <w:lang w:val="en-CA" w:eastAsia="fr-FR"/>
        </w:rPr>
        <w:t>, &gt;?*:5&lt;, #[positive,service].</w:t>
      </w:r>
    </w:p>
    <w:p w14:paraId="48050963" w14:textId="77777777" w:rsidR="00660CB4" w:rsidRPr="003466B0" w:rsidRDefault="00660CB4" w:rsidP="00660CB4">
      <w:pPr>
        <w:spacing w:line="240" w:lineRule="auto"/>
        <w:ind w:left="0" w:firstLine="0"/>
        <w:jc w:val="left"/>
        <w:rPr>
          <w:rFonts w:ascii="Helvetica" w:hAnsi="Helvetica" w:cs="Times New Roman"/>
          <w:color w:val="000000"/>
          <w:lang w:val="en-CA" w:eastAsia="fr-FR"/>
        </w:rPr>
      </w:pPr>
    </w:p>
    <w:p w14:paraId="079ECC5D" w14:textId="77777777" w:rsidR="007D484F" w:rsidRPr="00EF45AB" w:rsidRDefault="007D484F" w:rsidP="007D484F"/>
    <w:p w14:paraId="542EFFC9" w14:textId="0F90DB36" w:rsidR="007D484F" w:rsidRPr="00EF45AB" w:rsidRDefault="00660CB4" w:rsidP="00660CB4">
      <w:pPr>
        <w:pStyle w:val="Titre3"/>
      </w:pPr>
      <w:bookmarkStart w:id="539" w:name="_Toc140153862"/>
      <w:r>
        <w:t>Function Callbacks</w:t>
      </w:r>
      <w:bookmarkEnd w:id="539"/>
    </w:p>
    <w:p w14:paraId="2A17B423" w14:textId="13E6AA0E" w:rsidR="007D484F" w:rsidRPr="00EF45AB" w:rsidRDefault="007D484F" w:rsidP="007D484F">
      <w:r w:rsidRPr="00EF45AB">
        <w:t xml:space="preserve">A rule can call a function, which will investigate the current token, through more complex kinds of matching. For instance, a function might compare the current token against specific lexicons or against word </w:t>
      </w:r>
      <w:r w:rsidR="009150F8" w:rsidRPr="00EF45AB">
        <w:t>embedding</w:t>
      </w:r>
      <w:r w:rsidRPr="00EF45AB">
        <w:t>.</w:t>
      </w:r>
    </w:p>
    <w:p w14:paraId="6A666EB1" w14:textId="77777777" w:rsidR="007D484F" w:rsidRPr="00EF45AB" w:rsidRDefault="007D484F" w:rsidP="007D484F"/>
    <w:p w14:paraId="76B15D2E" w14:textId="131688DF" w:rsidR="007D484F" w:rsidRPr="00EF45AB" w:rsidRDefault="007D484F" w:rsidP="007D484F">
      <w:r w:rsidRPr="00EF45AB">
        <w:lastRenderedPageBreak/>
        <w:t>The function must have at least two parameters. The fi</w:t>
      </w:r>
      <w:r w:rsidR="009150F8">
        <w:t>r</w:t>
      </w:r>
      <w:r w:rsidRPr="00EF45AB">
        <w:t>st one is the current token, the second one is the current annotator variable. However, it is possible to provide more variables if necessary.</w:t>
      </w:r>
    </w:p>
    <w:p w14:paraId="0D50A899" w14:textId="77777777" w:rsidR="007D484F" w:rsidRPr="00EF45AB" w:rsidRDefault="007D484F" w:rsidP="007D484F"/>
    <w:p w14:paraId="18A17D5E" w14:textId="77777777" w:rsidR="007D484F" w:rsidRPr="00EF45AB" w:rsidRDefault="007D484F" w:rsidP="007D484F"/>
    <w:p w14:paraId="48F6FD6D"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p>
    <w:p w14:paraId="46651C8F"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w:t>
      </w:r>
      <w:r w:rsidRPr="00327950">
        <w:rPr>
          <w:rFonts w:ascii="Helvetica" w:hAnsi="Helvetica" w:cs="Times New Roman"/>
          <w:color w:val="8C8CF5"/>
          <w:lang w:val="en-CA" w:eastAsia="fr-FR"/>
        </w:rPr>
        <w:t>'is'</w:t>
      </w:r>
      <w:r w:rsidRPr="00327950">
        <w:rPr>
          <w:rFonts w:ascii="Helvetica" w:hAnsi="Helvetica" w:cs="Times New Roman"/>
          <w:color w:val="000000"/>
          <w:lang w:val="en-CA" w:eastAsia="fr-FR"/>
        </w:rPr>
        <w:t>)&lt;=2)</w:t>
      </w:r>
    </w:p>
    <w:p w14:paraId="300576B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5CA7F902"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3308BA3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70DC867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71EEC00"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5850B083"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distance&gt;</w:t>
      </w:r>
      <w:r w:rsidRPr="00327950">
        <w:rPr>
          <w:rFonts w:ascii="Helvetica" w:hAnsi="Helvetica" w:cs="Times New Roman"/>
          <w:color w:val="000000"/>
          <w:lang w:val="en-CA" w:eastAsia="fr-FR"/>
        </w:rPr>
        <w:t>, a, thing.</w:t>
      </w:r>
    </w:p>
    <w:p w14:paraId="2A907CB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040E2EC3" w14:textId="7917D889"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xml:space="preserve">// This rule will yield label1 </w:t>
      </w:r>
      <w:r>
        <w:rPr>
          <w:rFonts w:ascii="Helvetica" w:hAnsi="Helvetica" w:cs="Times New Roman"/>
          <w:color w:val="2D8C2D"/>
          <w:lang w:val="en-CA" w:eastAsia="fr-FR"/>
        </w:rPr>
        <w:t xml:space="preserve">for the following </w:t>
      </w:r>
      <w:r w:rsidRPr="00327950">
        <w:rPr>
          <w:rFonts w:ascii="Helvetica" w:hAnsi="Helvetica" w:cs="Times New Roman"/>
          <w:color w:val="2D8C2D"/>
          <w:lang w:val="en-CA" w:eastAsia="fr-FR"/>
        </w:rPr>
        <w:t>utterances:</w:t>
      </w:r>
    </w:p>
    <w:p w14:paraId="2F24A8FC"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2C73A397"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 a thing</w:t>
      </w:r>
    </w:p>
    <w:p w14:paraId="6B579BBD"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ist a thing</w:t>
      </w:r>
    </w:p>
    <w:p w14:paraId="1AFE913B"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 this sis a thing</w:t>
      </w:r>
    </w:p>
    <w:p w14:paraId="624597A7" w14:textId="77777777" w:rsidR="007D484F" w:rsidRPr="00327950" w:rsidRDefault="007D484F" w:rsidP="007D484F">
      <w:pPr>
        <w:rPr>
          <w:lang w:val="en-CA"/>
        </w:rPr>
      </w:pPr>
    </w:p>
    <w:p w14:paraId="22D7D79B" w14:textId="77777777" w:rsidR="007D484F" w:rsidRPr="00EF45AB" w:rsidRDefault="007D484F" w:rsidP="007D484F">
      <w:r w:rsidRPr="00EF45AB">
        <w:t>We can also implement a more general version of this function:</w:t>
      </w:r>
    </w:p>
    <w:p w14:paraId="4D772B67" w14:textId="77777777" w:rsidR="007D484F" w:rsidRPr="00EF45AB" w:rsidRDefault="007D484F" w:rsidP="007D484F"/>
    <w:p w14:paraId="67E2E2D5" w14:textId="77777777" w:rsidR="00327950" w:rsidRPr="003466B0" w:rsidRDefault="00327950" w:rsidP="00327950">
      <w:pPr>
        <w:spacing w:line="240" w:lineRule="auto"/>
        <w:ind w:left="0" w:firstLine="0"/>
        <w:jc w:val="left"/>
        <w:rPr>
          <w:rFonts w:ascii="Helvetica" w:hAnsi="Helvetica" w:cs="Times New Roman"/>
          <w:color w:val="000000"/>
          <w:lang w:val="en-CA" w:eastAsia="fr-FR"/>
        </w:rPr>
      </w:pPr>
    </w:p>
    <w:p w14:paraId="0624F374"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replace the "is", which was hard-coded with a variable</w:t>
      </w:r>
    </w:p>
    <w:p w14:paraId="529C5619"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505F5"/>
          <w:lang w:val="en-CA" w:eastAsia="fr-FR"/>
        </w:rPr>
        <w:t>function</w:t>
      </w:r>
      <w:r w:rsidRPr="00327950">
        <w:rPr>
          <w:rFonts w:ascii="Helvetica" w:hAnsi="Helvetica" w:cs="Times New Roman"/>
          <w:color w:val="000000"/>
          <w:lang w:val="en-CA" w:eastAsia="fr-FR"/>
        </w:rPr>
        <w:t xml:space="preserve"> </w:t>
      </w:r>
      <w:r w:rsidRPr="00327950">
        <w:rPr>
          <w:rFonts w:ascii="Helvetica" w:hAnsi="Helvetica" w:cs="Times New Roman"/>
          <w:color w:val="9E2123"/>
          <w:lang w:val="en-CA" w:eastAsia="fr-FR"/>
        </w:rPr>
        <w:t>distance</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currenttoken, </w:t>
      </w:r>
      <w:r w:rsidRPr="00327950">
        <w:rPr>
          <w:rFonts w:ascii="Helvetica" w:hAnsi="Helvetica" w:cs="Times New Roman"/>
          <w:color w:val="0505F5"/>
          <w:lang w:val="en-CA" w:eastAsia="fr-FR"/>
        </w:rPr>
        <w:t>annotator</w:t>
      </w:r>
      <w:r w:rsidRPr="00327950">
        <w:rPr>
          <w:rFonts w:ascii="Helvetica" w:hAnsi="Helvetica" w:cs="Times New Roman"/>
          <w:color w:val="000000"/>
          <w:lang w:val="en-CA" w:eastAsia="fr-FR"/>
        </w:rPr>
        <w:t xml:space="preserve"> a, </w:t>
      </w:r>
      <w:r w:rsidRPr="00327950">
        <w:rPr>
          <w:rFonts w:ascii="Helvetica" w:hAnsi="Helvetica" w:cs="Times New Roman"/>
          <w:color w:val="0505F5"/>
          <w:lang w:val="en-CA" w:eastAsia="fr-FR"/>
        </w:rPr>
        <w:t>string</w:t>
      </w:r>
      <w:r w:rsidRPr="00327950">
        <w:rPr>
          <w:rFonts w:ascii="Helvetica" w:hAnsi="Helvetica" w:cs="Times New Roman"/>
          <w:color w:val="000000"/>
          <w:lang w:val="en-CA" w:eastAsia="fr-FR"/>
        </w:rPr>
        <w:t xml:space="preserve"> s) {</w:t>
      </w:r>
    </w:p>
    <w:p w14:paraId="529FD652"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if</w:t>
      </w:r>
      <w:r w:rsidRPr="00327950">
        <w:rPr>
          <w:rFonts w:ascii="Helvetica" w:hAnsi="Helvetica" w:cs="Times New Roman"/>
          <w:color w:val="000000"/>
          <w:lang w:val="en-CA" w:eastAsia="fr-FR"/>
        </w:rPr>
        <w:t xml:space="preserve"> (currentoken.</w:t>
      </w:r>
      <w:r w:rsidRPr="00327950">
        <w:rPr>
          <w:rFonts w:ascii="Helvetica" w:hAnsi="Helvetica" w:cs="Times New Roman"/>
          <w:color w:val="800080"/>
          <w:lang w:val="en-CA" w:eastAsia="fr-FR"/>
        </w:rPr>
        <w:t>editdistance</w:t>
      </w:r>
      <w:r w:rsidRPr="00327950">
        <w:rPr>
          <w:rFonts w:ascii="Helvetica" w:hAnsi="Helvetica" w:cs="Times New Roman"/>
          <w:color w:val="000000"/>
          <w:lang w:val="en-CA" w:eastAsia="fr-FR"/>
        </w:rPr>
        <w:t>(s)&lt;=2)</w:t>
      </w:r>
    </w:p>
    <w:p w14:paraId="58EDEE71"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w:t>
      </w:r>
      <w:r w:rsidRPr="00327950">
        <w:rPr>
          <w:rFonts w:ascii="Helvetica" w:hAnsi="Helvetica" w:cs="Times New Roman"/>
          <w:color w:val="0505F5"/>
          <w:lang w:val="en-CA" w:eastAsia="fr-FR"/>
        </w:rPr>
        <w:t>true</w:t>
      </w:r>
      <w:r w:rsidRPr="00327950">
        <w:rPr>
          <w:rFonts w:ascii="Helvetica" w:hAnsi="Helvetica" w:cs="Times New Roman"/>
          <w:color w:val="000000"/>
          <w:lang w:val="en-CA" w:eastAsia="fr-FR"/>
        </w:rPr>
        <w:t>);</w:t>
      </w:r>
    </w:p>
    <w:p w14:paraId="3AE1390C" w14:textId="77777777" w:rsidR="00327950" w:rsidRPr="00327950" w:rsidRDefault="00327950" w:rsidP="00327950">
      <w:pPr>
        <w:spacing w:line="240" w:lineRule="auto"/>
        <w:ind w:left="0" w:firstLine="0"/>
        <w:jc w:val="left"/>
        <w:rPr>
          <w:rFonts w:ascii="Helvetica" w:hAnsi="Helvetica" w:cs="Times New Roman"/>
          <w:color w:val="0505F5"/>
          <w:lang w:val="en-CA" w:eastAsia="fr-FR"/>
        </w:rPr>
      </w:pP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return</w:t>
      </w:r>
      <w:r w:rsidRPr="00327950">
        <w:rPr>
          <w:rFonts w:ascii="Helvetica" w:hAnsi="Helvetica" w:cs="Times New Roman"/>
          <w:color w:val="000000"/>
          <w:lang w:val="en-CA" w:eastAsia="fr-FR"/>
        </w:rPr>
        <w:t xml:space="preserve"> </w:t>
      </w:r>
      <w:r w:rsidRPr="00327950">
        <w:rPr>
          <w:rFonts w:ascii="Helvetica" w:hAnsi="Helvetica" w:cs="Times New Roman"/>
          <w:color w:val="0505F5"/>
          <w:lang w:val="en-CA" w:eastAsia="fr-FR"/>
        </w:rPr>
        <w:t>false</w:t>
      </w:r>
      <w:r w:rsidRPr="00327950">
        <w:rPr>
          <w:rFonts w:ascii="Helvetica" w:hAnsi="Helvetica" w:cs="Times New Roman"/>
          <w:color w:val="000000"/>
          <w:lang w:val="en-CA" w:eastAsia="fr-FR"/>
        </w:rPr>
        <w:t>;</w:t>
      </w:r>
    </w:p>
    <w:p w14:paraId="6D564C96"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w:t>
      </w:r>
    </w:p>
    <w:p w14:paraId="22C4FE6B"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p>
    <w:p w14:paraId="7A61264F" w14:textId="77777777" w:rsidR="00327950" w:rsidRPr="00327950" w:rsidRDefault="00327950" w:rsidP="00327950">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//we call the function with one more parameter...</w:t>
      </w:r>
    </w:p>
    <w:p w14:paraId="7C07A3ED" w14:textId="77777777" w:rsidR="00327950" w:rsidRPr="00327950" w:rsidRDefault="00327950" w:rsidP="00327950">
      <w:pPr>
        <w:spacing w:line="240" w:lineRule="auto"/>
        <w:ind w:left="0" w:firstLine="0"/>
        <w:jc w:val="left"/>
        <w:rPr>
          <w:rFonts w:ascii="Helvetica" w:hAnsi="Helvetica" w:cs="Times New Roman"/>
          <w:color w:val="000000"/>
          <w:lang w:val="en-CA" w:eastAsia="fr-FR"/>
        </w:rPr>
      </w:pPr>
      <w:r w:rsidRPr="00327950">
        <w:rPr>
          <w:rFonts w:ascii="Helvetica" w:hAnsi="Helvetica" w:cs="Times New Roman"/>
          <w:color w:val="000000"/>
          <w:lang w:val="en-CA" w:eastAsia="fr-FR"/>
        </w:rPr>
        <w:t xml:space="preserve">label1 &lt;- </w:t>
      </w:r>
      <w:r w:rsidRPr="00327950">
        <w:rPr>
          <w:rFonts w:ascii="Helvetica" w:hAnsi="Helvetica" w:cs="Times New Roman"/>
          <w:color w:val="0505F5"/>
          <w:lang w:val="en-CA" w:eastAsia="fr-FR"/>
        </w:rPr>
        <w:t>this</w:t>
      </w:r>
      <w:r w:rsidRPr="00327950">
        <w:rPr>
          <w:rFonts w:ascii="Helvetica" w:hAnsi="Helvetica" w:cs="Times New Roman"/>
          <w:color w:val="000000"/>
          <w:lang w:val="en-CA" w:eastAsia="fr-FR"/>
        </w:rPr>
        <w:t>, &lt;</w:t>
      </w:r>
      <w:r w:rsidRPr="00327950">
        <w:rPr>
          <w:rFonts w:ascii="Helvetica" w:hAnsi="Helvetica" w:cs="Times New Roman"/>
          <w:color w:val="9E2123"/>
          <w:lang w:val="en-CA" w:eastAsia="fr-FR"/>
        </w:rPr>
        <w:t xml:space="preserve">distance </w:t>
      </w:r>
      <w:r w:rsidRPr="00327950">
        <w:rPr>
          <w:rFonts w:ascii="Helvetica" w:hAnsi="Helvetica" w:cs="Times New Roman"/>
          <w:color w:val="FF0000"/>
          <w:lang w:val="en-CA" w:eastAsia="fr-FR"/>
        </w:rPr>
        <w:t>"is"</w:t>
      </w:r>
      <w:r w:rsidRPr="00327950">
        <w:rPr>
          <w:rFonts w:ascii="Helvetica" w:hAnsi="Helvetica" w:cs="Times New Roman"/>
          <w:color w:val="000000"/>
          <w:lang w:val="en-CA" w:eastAsia="fr-FR"/>
        </w:rPr>
        <w:t>&gt;, a, thing.</w:t>
      </w:r>
    </w:p>
    <w:p w14:paraId="3865AA81" w14:textId="77777777" w:rsidR="007D484F" w:rsidRPr="00327950" w:rsidRDefault="007D484F" w:rsidP="007D484F">
      <w:pPr>
        <w:rPr>
          <w:lang w:val="en-CA"/>
        </w:rPr>
      </w:pPr>
    </w:p>
    <w:p w14:paraId="2F4AF174" w14:textId="77777777" w:rsidR="007D484F" w:rsidRPr="00EF45AB" w:rsidRDefault="007D484F" w:rsidP="007D484F">
      <w:r w:rsidRPr="00EF45AB">
        <w:t>This function can implement any kind of behaviour. For instance, the token could be compared against word embedding or against a cosine distance between two words.</w:t>
      </w:r>
    </w:p>
    <w:p w14:paraId="691DB9C4" w14:textId="77777777" w:rsidR="007D484F" w:rsidRPr="00EF45AB" w:rsidRDefault="007D484F" w:rsidP="007D484F"/>
    <w:p w14:paraId="3B131652" w14:textId="4E8EEDE1" w:rsidR="007D484F" w:rsidRDefault="00550D7B" w:rsidP="00550D7B">
      <w:pPr>
        <w:pStyle w:val="Titre3"/>
      </w:pPr>
      <w:bookmarkStart w:id="540" w:name="_Toc140153863"/>
      <w:r>
        <w:t>Global Rules</w:t>
      </w:r>
      <w:bookmarkEnd w:id="540"/>
    </w:p>
    <w:p w14:paraId="321E5F9A" w14:textId="746781B6" w:rsidR="00550D7B" w:rsidRDefault="00550D7B" w:rsidP="00550D7B">
      <w:pPr>
        <w:pStyle w:val="Body"/>
      </w:pPr>
      <w:r>
        <w:t>Global rules that start with a “#” or a “~” are similar to annotation rules, however, they are not applied along the text, but once the text has been fully processed to handle annotations in order to add new ones or remove existing ones.</w:t>
      </w:r>
    </w:p>
    <w:p w14:paraId="2DD4C4AC" w14:textId="288D5DF0" w:rsidR="00254417" w:rsidRPr="00327950" w:rsidRDefault="00254417" w:rsidP="00254417">
      <w:pPr>
        <w:spacing w:line="240" w:lineRule="auto"/>
        <w:ind w:left="0" w:firstLine="0"/>
        <w:jc w:val="left"/>
        <w:rPr>
          <w:rFonts w:ascii="Helvetica" w:hAnsi="Helvetica" w:cs="Times New Roman"/>
          <w:color w:val="2D8C2D"/>
          <w:lang w:val="en-CA" w:eastAsia="fr-FR"/>
        </w:rPr>
      </w:pPr>
      <w:r w:rsidRPr="00327950">
        <w:rPr>
          <w:rFonts w:ascii="Helvetica" w:hAnsi="Helvetica" w:cs="Times New Roman"/>
          <w:color w:val="2D8C2D"/>
          <w:lang w:val="en-CA" w:eastAsia="fr-FR"/>
        </w:rPr>
        <w:t>//</w:t>
      </w:r>
      <w:r>
        <w:rPr>
          <w:rFonts w:ascii="Helvetica" w:hAnsi="Helvetica" w:cs="Times New Roman"/>
          <w:color w:val="2D8C2D"/>
          <w:lang w:val="en-CA" w:eastAsia="fr-FR"/>
        </w:rPr>
        <w:t>Our function called from a global rule</w:t>
      </w:r>
      <w:r w:rsidR="00DF0EC1">
        <w:rPr>
          <w:rFonts w:ascii="Helvetica" w:hAnsi="Helvetica" w:cs="Times New Roman"/>
          <w:color w:val="2D8C2D"/>
          <w:lang w:val="en-CA" w:eastAsia="fr-FR"/>
        </w:rPr>
        <w:t>, one single parameter</w:t>
      </w:r>
    </w:p>
    <w:p w14:paraId="1C10CB63"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24EC">
        <w:rPr>
          <w:rFonts w:ascii="Helvetica" w:hAnsi="Helvetica" w:cs="Times New Roman"/>
          <w:color w:val="0505F5"/>
          <w:lang w:val="en-CA" w:eastAsia="fr-FR"/>
        </w:rPr>
        <w:t>function</w:t>
      </w:r>
      <w:r w:rsidRPr="002524EC">
        <w:rPr>
          <w:rFonts w:ascii="Helvetica" w:hAnsi="Helvetica" w:cs="Times New Roman"/>
          <w:color w:val="000000"/>
          <w:lang w:val="en-CA" w:eastAsia="fr-FR"/>
        </w:rPr>
        <w:t xml:space="preserve"> </w:t>
      </w:r>
      <w:r w:rsidRPr="002524EC">
        <w:rPr>
          <w:rFonts w:ascii="Helvetica" w:hAnsi="Helvetica" w:cs="Times New Roman"/>
          <w:color w:val="800080"/>
          <w:lang w:val="en-CA" w:eastAsia="fr-FR"/>
        </w:rPr>
        <w:t>test</w:t>
      </w:r>
      <w:r w:rsidRPr="002524EC">
        <w:rPr>
          <w:rFonts w:ascii="Helvetica" w:hAnsi="Helvetica" w:cs="Times New Roman"/>
          <w:color w:val="000000"/>
          <w:lang w:val="en-CA" w:eastAsia="fr-FR"/>
        </w:rPr>
        <w:t>(</w:t>
      </w:r>
      <w:r w:rsidRPr="002524EC">
        <w:rPr>
          <w:rFonts w:ascii="Helvetica" w:hAnsi="Helvetica" w:cs="Times New Roman"/>
          <w:color w:val="0505F5"/>
          <w:lang w:val="en-CA" w:eastAsia="fr-FR"/>
        </w:rPr>
        <w:t>annotator</w:t>
      </w:r>
      <w:r w:rsidRPr="002524EC">
        <w:rPr>
          <w:rFonts w:ascii="Helvetica" w:hAnsi="Helvetica" w:cs="Times New Roman"/>
          <w:color w:val="000000"/>
          <w:lang w:val="en-CA" w:eastAsia="fr-FR"/>
        </w:rPr>
        <w:t xml:space="preserve"> a) {</w:t>
      </w:r>
    </w:p>
    <w:p w14:paraId="4B574A50"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lastRenderedPageBreak/>
        <w:t xml:space="preserve">    </w:t>
      </w:r>
      <w:r w:rsidRPr="002524EC">
        <w:rPr>
          <w:rFonts w:ascii="Helvetica" w:hAnsi="Helvetica" w:cs="Times New Roman"/>
          <w:color w:val="0505F5"/>
          <w:lang w:val="en-CA" w:eastAsia="fr-FR"/>
        </w:rPr>
        <w:t>if</w:t>
      </w:r>
      <w:r w:rsidRPr="002524EC">
        <w:rPr>
          <w:rFonts w:ascii="Helvetica" w:hAnsi="Helvetica" w:cs="Times New Roman"/>
          <w:color w:val="000000"/>
          <w:lang w:val="en-CA" w:eastAsia="fr-FR"/>
        </w:rPr>
        <w:t xml:space="preserve"> (a.</w:t>
      </w:r>
      <w:r w:rsidRPr="002524EC">
        <w:rPr>
          <w:rFonts w:ascii="Helvetica" w:hAnsi="Helvetica" w:cs="Times New Roman"/>
          <w:color w:val="800080"/>
          <w:lang w:val="en-CA" w:eastAsia="fr-FR"/>
        </w:rPr>
        <w:t>word</w:t>
      </w:r>
      <w:r w:rsidRPr="002524EC">
        <w:rPr>
          <w:rFonts w:ascii="Helvetica" w:hAnsi="Helvetica" w:cs="Times New Roman"/>
          <w:color w:val="000000"/>
          <w:lang w:val="en-CA" w:eastAsia="fr-FR"/>
        </w:rPr>
        <w:t>(“bread”))</w:t>
      </w:r>
    </w:p>
    <w:p w14:paraId="6ECAC57D"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 xml:space="preserve">        </w:t>
      </w:r>
      <w:r w:rsidRPr="002546B5">
        <w:rPr>
          <w:rFonts w:ascii="Helvetica" w:hAnsi="Helvetica" w:cs="Times New Roman"/>
          <w:color w:val="0505F5"/>
          <w:lang w:val="en-CA" w:eastAsia="fr-FR"/>
        </w:rPr>
        <w:t>return</w:t>
      </w:r>
      <w:r w:rsidRPr="002524EC">
        <w:rPr>
          <w:rFonts w:ascii="Helvetica" w:hAnsi="Helvetica" w:cs="Times New Roman"/>
          <w:color w:val="000000"/>
          <w:lang w:val="en-CA" w:eastAsia="fr-FR"/>
        </w:rPr>
        <w:t>(</w:t>
      </w:r>
      <w:r w:rsidRPr="002546B5">
        <w:rPr>
          <w:rFonts w:ascii="Helvetica" w:hAnsi="Helvetica" w:cs="Times New Roman"/>
          <w:color w:val="0505F5"/>
          <w:lang w:val="en-CA" w:eastAsia="fr-FR"/>
        </w:rPr>
        <w:t>true</w:t>
      </w:r>
      <w:r w:rsidRPr="002524EC">
        <w:rPr>
          <w:rFonts w:ascii="Helvetica" w:hAnsi="Helvetica" w:cs="Times New Roman"/>
          <w:color w:val="000000"/>
          <w:lang w:val="en-CA" w:eastAsia="fr-FR"/>
        </w:rPr>
        <w:t>);</w:t>
      </w:r>
    </w:p>
    <w:p w14:paraId="740731DC" w14:textId="77777777" w:rsidR="002524EC" w:rsidRPr="002524EC" w:rsidRDefault="002524EC" w:rsidP="002524EC">
      <w:pPr>
        <w:spacing w:line="240" w:lineRule="auto"/>
        <w:ind w:left="0" w:firstLine="0"/>
        <w:jc w:val="left"/>
        <w:rPr>
          <w:rFonts w:ascii="Helvetica" w:hAnsi="Helvetica" w:cs="Times New Roman"/>
          <w:color w:val="0505F5"/>
          <w:lang w:val="en-CA" w:eastAsia="fr-FR"/>
        </w:rPr>
      </w:pPr>
      <w:r w:rsidRPr="002546B5">
        <w:rPr>
          <w:rFonts w:ascii="Helvetica" w:hAnsi="Helvetica" w:cs="Times New Roman"/>
          <w:color w:val="000000"/>
          <w:lang w:val="en-CA" w:eastAsia="fr-FR"/>
        </w:rPr>
        <w:t xml:space="preserve">    </w:t>
      </w:r>
      <w:r w:rsidRPr="002524EC">
        <w:rPr>
          <w:rFonts w:ascii="Helvetica" w:hAnsi="Helvetica" w:cs="Times New Roman"/>
          <w:color w:val="0505F5"/>
          <w:lang w:val="en-CA" w:eastAsia="fr-FR"/>
        </w:rPr>
        <w:t>return</w:t>
      </w:r>
      <w:r w:rsidRPr="002546B5">
        <w:rPr>
          <w:rFonts w:ascii="Helvetica" w:hAnsi="Helvetica" w:cs="Times New Roman"/>
          <w:color w:val="000000"/>
          <w:lang w:val="en-CA" w:eastAsia="fr-FR"/>
        </w:rPr>
        <w:t>(</w:t>
      </w:r>
      <w:r w:rsidRPr="002524EC">
        <w:rPr>
          <w:rFonts w:ascii="Helvetica" w:hAnsi="Helvetica" w:cs="Times New Roman"/>
          <w:color w:val="0505F5"/>
          <w:lang w:val="en-CA" w:eastAsia="fr-FR"/>
        </w:rPr>
        <w:t>false</w:t>
      </w:r>
      <w:r w:rsidRPr="002546B5">
        <w:rPr>
          <w:rFonts w:ascii="Helvetica" w:hAnsi="Helvetica" w:cs="Times New Roman"/>
          <w:color w:val="000000"/>
          <w:lang w:val="en-CA" w:eastAsia="fr-FR"/>
        </w:rPr>
        <w:t>);</w:t>
      </w:r>
    </w:p>
    <w:p w14:paraId="5310C306" w14:textId="77777777" w:rsidR="002524EC" w:rsidRPr="002524EC" w:rsidRDefault="002524EC" w:rsidP="002524EC">
      <w:pPr>
        <w:spacing w:line="240" w:lineRule="auto"/>
        <w:ind w:left="0" w:firstLine="0"/>
        <w:jc w:val="left"/>
        <w:rPr>
          <w:rFonts w:ascii="Helvetica" w:hAnsi="Helvetica" w:cs="Times New Roman"/>
          <w:color w:val="000000"/>
          <w:lang w:val="en-CA" w:eastAsia="fr-FR"/>
        </w:rPr>
      </w:pPr>
      <w:r w:rsidRPr="002524EC">
        <w:rPr>
          <w:rFonts w:ascii="Helvetica" w:hAnsi="Helvetica" w:cs="Times New Roman"/>
          <w:color w:val="000000"/>
          <w:lang w:val="en-CA" w:eastAsia="fr-FR"/>
        </w:rPr>
        <w:t>}</w:t>
      </w:r>
    </w:p>
    <w:p w14:paraId="7C307932" w14:textId="77777777" w:rsidR="00254417" w:rsidRDefault="00254417" w:rsidP="00550D7B">
      <w:pPr>
        <w:pStyle w:val="Body"/>
      </w:pPr>
    </w:p>
    <w:p w14:paraId="5E9295F4" w14:textId="0A615738" w:rsidR="004971AE" w:rsidRDefault="004971AE" w:rsidP="004971AE">
      <w:pPr>
        <w:spacing w:line="240" w:lineRule="auto"/>
        <w:ind w:left="0" w:firstLine="0"/>
        <w:jc w:val="left"/>
        <w:rPr>
          <w:rFonts w:ascii="Helvetica" w:hAnsi="Helvetica" w:cs="Times New Roman"/>
          <w:color w:val="000000"/>
          <w:lang w:val="en-CA" w:eastAsia="fr-FR"/>
        </w:rPr>
      </w:pPr>
      <w:r>
        <w:rPr>
          <w:rFonts w:ascii="Helvetica" w:hAnsi="Helvetica" w:cs="Times New Roman"/>
          <w:color w:val="000000"/>
          <w:lang w:val="en-CA" w:eastAsia="fr-FR"/>
        </w:rPr>
        <w:t>#label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t>
      </w:r>
      <w:r w:rsidR="00DD4454">
        <w:rPr>
          <w:rFonts w:ascii="Helvetica" w:hAnsi="Helvetica" w:cs="Times New Roman"/>
          <w:color w:val="8282E6"/>
          <w:lang w:val="en-CA" w:eastAsia="fr-FR"/>
        </w:rPr>
        <w:t>lab1, #lab2</w:t>
      </w:r>
      <w:r>
        <w:rPr>
          <w:rFonts w:ascii="Helvetica" w:hAnsi="Helvetica" w:cs="Times New Roman"/>
          <w:color w:val="8282E6"/>
          <w:lang w:val="en-CA" w:eastAsia="fr-FR"/>
        </w:rPr>
        <w:t>, &lt;</w:t>
      </w:r>
      <w:r w:rsidRPr="004971AE">
        <w:rPr>
          <w:rFonts w:ascii="Helvetica" w:hAnsi="Helvetica" w:cs="Times New Roman"/>
          <w:color w:val="9E2123"/>
          <w:lang w:val="en-CA" w:eastAsia="fr-FR"/>
        </w:rPr>
        <w:t>test</w:t>
      </w:r>
      <w:r>
        <w:rPr>
          <w:rFonts w:ascii="Helvetica" w:hAnsi="Helvetica" w:cs="Times New Roman"/>
          <w:color w:val="8282E6"/>
          <w:lang w:val="en-CA" w:eastAsia="fr-FR"/>
        </w:rPr>
        <w:t>&gt;</w:t>
      </w:r>
      <w:r w:rsidRPr="00241568">
        <w:rPr>
          <w:rFonts w:ascii="Helvetica" w:hAnsi="Helvetica" w:cs="Times New Roman"/>
          <w:color w:val="000000"/>
          <w:lang w:val="en-CA" w:eastAsia="fr-FR"/>
        </w:rPr>
        <w:t>.</w:t>
      </w:r>
    </w:p>
    <w:p w14:paraId="60EC2B01" w14:textId="77777777" w:rsidR="004971AE" w:rsidRPr="00241568" w:rsidRDefault="004971AE" w:rsidP="004971AE">
      <w:pPr>
        <w:spacing w:line="240" w:lineRule="auto"/>
        <w:ind w:left="0" w:firstLine="0"/>
        <w:jc w:val="left"/>
        <w:rPr>
          <w:rFonts w:ascii="Helvetica" w:hAnsi="Helvetica" w:cs="Times New Roman"/>
          <w:color w:val="8282E6"/>
          <w:lang w:val="en-CA" w:eastAsia="fr-FR"/>
        </w:rPr>
      </w:pPr>
    </w:p>
    <w:p w14:paraId="0A6C7C75" w14:textId="045840FE" w:rsidR="0084347A" w:rsidRDefault="0084347A" w:rsidP="00550D7B">
      <w:pPr>
        <w:pStyle w:val="Body"/>
      </w:pPr>
      <w:r>
        <w:t xml:space="preserve">For instance, the above rule will create the annotation </w:t>
      </w:r>
      <w:r>
        <w:rPr>
          <w:i/>
        </w:rPr>
        <w:t>label</w:t>
      </w:r>
      <w:r>
        <w:t xml:space="preserve">, if </w:t>
      </w:r>
      <w:r>
        <w:rPr>
          <w:i/>
        </w:rPr>
        <w:t xml:space="preserve">lab1 </w:t>
      </w:r>
      <w:r>
        <w:t xml:space="preserve">and </w:t>
      </w:r>
      <w:r>
        <w:rPr>
          <w:i/>
        </w:rPr>
        <w:t xml:space="preserve">lab2 </w:t>
      </w:r>
      <w:r>
        <w:t xml:space="preserve">have been created and </w:t>
      </w:r>
      <w:r>
        <w:rPr>
          <w:i/>
        </w:rPr>
        <w:t xml:space="preserve">call </w:t>
      </w:r>
      <w:r>
        <w:t xml:space="preserve">returns </w:t>
      </w:r>
      <w:r w:rsidRPr="0084347A">
        <w:rPr>
          <w:i/>
        </w:rPr>
        <w:t>true</w:t>
      </w:r>
      <w:r>
        <w:t>.</w:t>
      </w:r>
    </w:p>
    <w:p w14:paraId="48C1FC42" w14:textId="2BACE18F" w:rsidR="0084347A" w:rsidRPr="0084347A" w:rsidRDefault="0084347A" w:rsidP="00550D7B">
      <w:pPr>
        <w:pStyle w:val="Body"/>
        <w:rPr>
          <w:u w:val="single"/>
        </w:rPr>
      </w:pPr>
      <w:r>
        <w:t xml:space="preserve">Note that </w:t>
      </w:r>
      <w:r w:rsidRPr="0084347A">
        <w:rPr>
          <w:i/>
        </w:rPr>
        <w:t>call</w:t>
      </w:r>
      <w:r>
        <w:t xml:space="preserve"> in this case has only one parameter, since the rule applies independently from the text.</w:t>
      </w:r>
    </w:p>
    <w:p w14:paraId="664C291E" w14:textId="0C5FF13B" w:rsidR="007D484F" w:rsidRPr="00EF45AB" w:rsidRDefault="007D484F" w:rsidP="007B474F">
      <w:pPr>
        <w:pStyle w:val="Titre2"/>
        <w:numPr>
          <w:ilvl w:val="0"/>
          <w:numId w:val="0"/>
        </w:numPr>
        <w:ind w:left="-993"/>
      </w:pPr>
      <w:bookmarkStart w:id="541" w:name="_Toc140153864"/>
      <w:r w:rsidRPr="00EF45AB">
        <w:t>A Code example</w:t>
      </w:r>
      <w:bookmarkEnd w:id="541"/>
    </w:p>
    <w:p w14:paraId="5B5FDA8A"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p>
    <w:p w14:paraId="074FC24B"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 lexicon...</w:t>
      </w:r>
    </w:p>
    <w:p w14:paraId="19DD68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E0950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//Simply words associated with a "lexicon label"</w:t>
      </w:r>
    </w:p>
    <w:p w14:paraId="26582BF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great.</w:t>
      </w:r>
    </w:p>
    <w:p w14:paraId="1F9BB3F2"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better.</w:t>
      </w:r>
    </w:p>
    <w:p w14:paraId="3352FF24"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good.</w:t>
      </w:r>
    </w:p>
    <w:p w14:paraId="1212D2B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@positive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accomodating.</w:t>
      </w:r>
    </w:p>
    <w:p w14:paraId="772A404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2AF1759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compare the words with their lemma</w:t>
      </w:r>
    </w:p>
    <w:p w14:paraId="0C38A42F"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$overrate</w:t>
      </w:r>
      <w:r w:rsidRPr="00241568">
        <w:rPr>
          <w:rFonts w:ascii="Helvetica" w:hAnsi="Helvetica" w:cs="Times New Roman"/>
          <w:color w:val="000000"/>
          <w:lang w:val="en-CA" w:eastAsia="fr-FR"/>
        </w:rPr>
        <w:t>.</w:t>
      </w:r>
    </w:p>
    <w:p w14:paraId="73FF4463"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9E2123"/>
          <w:lang w:val="en-CA" w:eastAsia="fr-FR"/>
        </w:rPr>
        <w:t>@negative</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$disappoint</w:t>
      </w:r>
      <w:r w:rsidRPr="00241568">
        <w:rPr>
          <w:rFonts w:ascii="Helvetica" w:hAnsi="Helvetica" w:cs="Times New Roman"/>
          <w:color w:val="000000"/>
          <w:lang w:val="en-CA" w:eastAsia="fr-FR"/>
        </w:rPr>
        <w:t>.</w:t>
      </w:r>
    </w:p>
    <w:p w14:paraId="22EF755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57754952"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//Another category</w:t>
      </w:r>
    </w:p>
    <w:p w14:paraId="498AA9E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sushi. </w:t>
      </w:r>
    </w:p>
    <w:p w14:paraId="67A4D7F6"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39FDD86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//This is a regular expression, the "s" is optional</w:t>
      </w:r>
    </w:p>
    <w:p w14:paraId="5A64A23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TAMGU regular expression</w:t>
      </w:r>
    </w:p>
    <w:p w14:paraId="61AF0E6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is a posix regular expression</w:t>
      </w:r>
    </w:p>
    <w:p w14:paraId="13C8BF78"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"food(s)"</w:t>
      </w:r>
      <w:r w:rsidRPr="00241568">
        <w:rPr>
          <w:rFonts w:ascii="Helvetica" w:hAnsi="Helvetica" w:cs="Times New Roman"/>
          <w:color w:val="000000"/>
          <w:lang w:val="en-CA" w:eastAsia="fr-FR"/>
        </w:rPr>
        <w:t>.</w:t>
      </w:r>
    </w:p>
    <w:p w14:paraId="1766129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1E42D4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//These are multiword expressions, which will be combine with the lexicon</w:t>
      </w:r>
    </w:p>
    <w:p w14:paraId="69AAEC3D"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//For a multiword tokenization</w:t>
      </w:r>
    </w:p>
    <w:p w14:paraId="5D35D75F"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"lemon chicken"</w:t>
      </w:r>
      <w:r w:rsidRPr="00241568">
        <w:rPr>
          <w:rFonts w:ascii="Helvetica" w:hAnsi="Helvetica" w:cs="Times New Roman"/>
          <w:color w:val="000000"/>
          <w:lang w:val="en-CA" w:eastAsia="fr-FR"/>
        </w:rPr>
        <w:t>.</w:t>
      </w:r>
    </w:p>
    <w:p w14:paraId="759430F9" w14:textId="77777777" w:rsidR="00241568" w:rsidRPr="00241568" w:rsidRDefault="00241568" w:rsidP="00241568">
      <w:pPr>
        <w:spacing w:line="240" w:lineRule="auto"/>
        <w:ind w:left="0" w:firstLine="0"/>
        <w:jc w:val="left"/>
        <w:rPr>
          <w:rFonts w:ascii="Helvetica" w:hAnsi="Helvetica" w:cs="Times New Roman"/>
          <w:color w:val="FF0000"/>
          <w:lang w:val="en-CA" w:eastAsia="fr-FR"/>
        </w:rPr>
      </w:pPr>
      <w:r w:rsidRPr="00241568">
        <w:rPr>
          <w:rFonts w:ascii="Helvetica" w:hAnsi="Helvetica" w:cs="Times New Roman"/>
          <w:color w:val="9E2123"/>
          <w:lang w:val="en-CA" w:eastAsia="fr-FR"/>
        </w:rPr>
        <w:t>@food</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"honey walnut prawn(s)"</w:t>
      </w:r>
      <w:r w:rsidRPr="00241568">
        <w:rPr>
          <w:rFonts w:ascii="Helvetica" w:hAnsi="Helvetica" w:cs="Times New Roman"/>
          <w:color w:val="000000"/>
          <w:lang w:val="en-CA" w:eastAsia="fr-FR"/>
        </w:rPr>
        <w:t>. </w:t>
      </w:r>
    </w:p>
    <w:p w14:paraId="5127BC0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C64AD28"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@service</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accomodating.</w:t>
      </w:r>
    </w:p>
    <w:p w14:paraId="3D53D137"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p>
    <w:p w14:paraId="538E0438" w14:textId="77777777" w:rsidR="00241568" w:rsidRPr="00241568" w:rsidRDefault="00241568" w:rsidP="00241568">
      <w:pPr>
        <w:spacing w:line="240" w:lineRule="auto"/>
        <w:ind w:left="0" w:firstLine="0"/>
        <w:jc w:val="left"/>
        <w:rPr>
          <w:rFonts w:ascii="Helvetica" w:hAnsi="Helvetica" w:cs="Times New Roman"/>
          <w:color w:val="9E2123"/>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staff.</w:t>
      </w:r>
    </w:p>
    <w:p w14:paraId="0A44BF00" w14:textId="77777777" w:rsidR="00241568" w:rsidRPr="00241568" w:rsidRDefault="00241568" w:rsidP="00241568">
      <w:pPr>
        <w:spacing w:line="240" w:lineRule="auto"/>
        <w:ind w:left="0" w:firstLine="0"/>
        <w:jc w:val="left"/>
        <w:rPr>
          <w:rFonts w:ascii="Helvetica" w:hAnsi="Helvetica" w:cs="Times New Roman"/>
          <w:color w:val="000000"/>
          <w:lang w:val="fr-FR" w:eastAsia="fr-FR"/>
        </w:rPr>
      </w:pPr>
      <w:r w:rsidRPr="00241568">
        <w:rPr>
          <w:rFonts w:ascii="Helvetica" w:hAnsi="Helvetica" w:cs="Times New Roman"/>
          <w:color w:val="9E2123"/>
          <w:lang w:val="fr-FR" w:eastAsia="fr-FR"/>
        </w:rPr>
        <w:t>@personnel</w:t>
      </w:r>
      <w:r w:rsidRPr="00241568">
        <w:rPr>
          <w:rFonts w:ascii="Helvetica" w:hAnsi="Helvetica" w:cs="Times New Roman"/>
          <w:color w:val="000000"/>
          <w:lang w:val="fr-FR" w:eastAsia="fr-FR"/>
        </w:rPr>
        <w:t xml:space="preserve"> </w:t>
      </w:r>
      <w:r w:rsidRPr="00241568">
        <w:rPr>
          <w:rFonts w:ascii="Lucida Grande" w:hAnsi="Lucida Grande" w:cs="Lucida Grande"/>
          <w:color w:val="000000"/>
          <w:lang w:val="fr-FR" w:eastAsia="fr-FR"/>
        </w:rPr>
        <w:t>←</w:t>
      </w:r>
      <w:r w:rsidRPr="00241568">
        <w:rPr>
          <w:rFonts w:ascii="Helvetica" w:hAnsi="Helvetica" w:cs="Times New Roman"/>
          <w:color w:val="000000"/>
          <w:lang w:val="fr-FR" w:eastAsia="fr-FR"/>
        </w:rPr>
        <w:t xml:space="preserve"> personnel.</w:t>
      </w:r>
    </w:p>
    <w:p w14:paraId="0A6010A3" w14:textId="77777777" w:rsidR="00241568" w:rsidRPr="00241568" w:rsidRDefault="00241568" w:rsidP="00241568">
      <w:pPr>
        <w:spacing w:line="240" w:lineRule="auto"/>
        <w:ind w:left="0" w:firstLine="0"/>
        <w:jc w:val="left"/>
        <w:rPr>
          <w:rFonts w:ascii="Helvetica" w:hAnsi="Helvetica" w:cs="Times New Roman"/>
          <w:color w:val="9E2123"/>
          <w:lang w:val="en-CA" w:eastAsia="fr-FR"/>
        </w:rPr>
      </w:pPr>
      <w:r w:rsidRPr="00241568">
        <w:rPr>
          <w:rFonts w:ascii="Helvetica" w:hAnsi="Helvetica" w:cs="Times New Roman"/>
          <w:color w:val="9E2123"/>
          <w:lang w:val="en-CA" w:eastAsia="fr-FR"/>
        </w:rPr>
        <w:lastRenderedPageBreak/>
        <w:t>@personnel</w:t>
      </w:r>
      <w:r w:rsidRPr="00241568">
        <w:rPr>
          <w:rFonts w:ascii="Helvetica" w:hAnsi="Helvetica" w:cs="Times New Roman"/>
          <w:color w:val="000000"/>
          <w:lang w:val="en-CA" w:eastAsia="fr-FR"/>
        </w:rPr>
        <w:t xml:space="preser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$waiter</w:t>
      </w:r>
      <w:r w:rsidRPr="00241568">
        <w:rPr>
          <w:rFonts w:ascii="Helvetica" w:hAnsi="Helvetica" w:cs="Times New Roman"/>
          <w:color w:val="000000"/>
          <w:lang w:val="en-CA" w:eastAsia="fr-FR"/>
        </w:rPr>
        <w:t>.</w:t>
      </w:r>
    </w:p>
    <w:p w14:paraId="226AE21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970013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//Rules...</w:t>
      </w:r>
    </w:p>
    <w:p w14:paraId="58EA8C2A"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Optional elements, #food matches a rule label or a lexicon label</w:t>
      </w:r>
    </w:p>
    <w:p w14:paraId="39101FAB"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food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#food</w:t>
      </w:r>
      <w:r w:rsidRPr="00241568">
        <w:rPr>
          <w:rFonts w:ascii="Helvetica" w:hAnsi="Helvetica" w:cs="Times New Roman"/>
          <w:color w:val="000000"/>
          <w:lang w:val="en-CA" w:eastAsia="fr-FR"/>
        </w:rPr>
        <w:t>+.</w:t>
      </w:r>
    </w:p>
    <w:p w14:paraId="3A9BB8FD"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314A1E6"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skip words: &gt;..&lt;</w:t>
      </w:r>
    </w:p>
    <w:p w14:paraId="49939BD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We can also specify that a word can match different labels.</w:t>
      </w:r>
    </w:p>
    <w:p w14:paraId="3ECD81A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#personnel</w:t>
      </w:r>
      <w:r w:rsidRPr="00241568">
        <w:rPr>
          <w:rFonts w:ascii="Helvetica" w:hAnsi="Helvetica" w:cs="Times New Roman"/>
          <w:color w:val="000000"/>
          <w:lang w:val="en-CA" w:eastAsia="fr-FR"/>
        </w:rPr>
        <w:t>, &gt;?*:5&lt;, #[positive,service]. </w:t>
      </w:r>
    </w:p>
    <w:p w14:paraId="6CF40DF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69C92B00"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 disjunction is expressed with {...}</w:t>
      </w:r>
    </w:p>
    <w:p w14:paraId="65839084"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//%p is a punctuation.</w:t>
      </w:r>
    </w:p>
    <w:p w14:paraId="034BF8EA"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"can%pt"</w:t>
      </w:r>
      <w:r w:rsidRPr="00241568">
        <w:rPr>
          <w:rFonts w:ascii="Helvetica" w:hAnsi="Helvetica" w:cs="Times New Roman"/>
          <w:color w:val="000000"/>
          <w:lang w:val="en-CA" w:eastAsia="fr-FR"/>
        </w:rPr>
        <w:t>, say, enough, {</w:t>
      </w:r>
      <w:r w:rsidRPr="00241568">
        <w:rPr>
          <w:rFonts w:ascii="Helvetica" w:hAnsi="Helvetica" w:cs="Times New Roman"/>
          <w:color w:val="0505F5"/>
          <w:lang w:val="en-CA" w:eastAsia="fr-FR"/>
        </w:rPr>
        <w:t>of</w:t>
      </w:r>
      <w:r w:rsidRPr="00241568">
        <w:rPr>
          <w:rFonts w:ascii="Helvetica" w:hAnsi="Helvetica" w:cs="Times New Roman"/>
          <w:color w:val="000000"/>
          <w:lang w:val="en-CA" w:eastAsia="fr-FR"/>
        </w:rPr>
        <w:t>,about}.</w:t>
      </w:r>
    </w:p>
    <w:p w14:paraId="1498DE2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positive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no, </w:t>
      </w:r>
      <w:r w:rsidRPr="00241568">
        <w:rPr>
          <w:rFonts w:ascii="Helvetica" w:hAnsi="Helvetica" w:cs="Times New Roman"/>
          <w:color w:val="8282E6"/>
          <w:lang w:val="en-CA" w:eastAsia="fr-FR"/>
        </w:rPr>
        <w:t>$complaint</w:t>
      </w:r>
      <w:r w:rsidRPr="00241568">
        <w:rPr>
          <w:rFonts w:ascii="Helvetica" w:hAnsi="Helvetica" w:cs="Times New Roman"/>
          <w:color w:val="000000"/>
          <w:lang w:val="en-CA" w:eastAsia="fr-FR"/>
        </w:rPr>
        <w:t>.</w:t>
      </w:r>
    </w:p>
    <w:p w14:paraId="478E8FE0"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service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$tend</w:t>
      </w:r>
      <w:r w:rsidRPr="00241568">
        <w:rPr>
          <w:rFonts w:ascii="Helvetica" w:hAnsi="Helvetica" w:cs="Times New Roman"/>
          <w:color w:val="000000"/>
          <w:lang w:val="en-CA" w:eastAsia="fr-FR"/>
        </w:rPr>
        <w:t xml:space="preserve">, &gt;?+:5&lt;, my, </w:t>
      </w:r>
      <w:r w:rsidRPr="00241568">
        <w:rPr>
          <w:rFonts w:ascii="Helvetica" w:hAnsi="Helvetica" w:cs="Times New Roman"/>
          <w:color w:val="8282E6"/>
          <w:lang w:val="en-CA" w:eastAsia="fr-FR"/>
        </w:rPr>
        <w:t>$need</w:t>
      </w:r>
      <w:r w:rsidRPr="00241568">
        <w:rPr>
          <w:rFonts w:ascii="Helvetica" w:hAnsi="Helvetica" w:cs="Times New Roman"/>
          <w:color w:val="000000"/>
          <w:lang w:val="en-CA" w:eastAsia="fr-FR"/>
        </w:rPr>
        <w:t>.</w:t>
      </w:r>
    </w:p>
    <w:p w14:paraId="433266D5"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F9FC6C7"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 xml:space="preserve">negnot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FF0000"/>
          <w:lang w:val="en-CA" w:eastAsia="fr-FR"/>
        </w:rPr>
        <w:t>"not"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#positive</w:t>
      </w:r>
      <w:r w:rsidRPr="00241568">
        <w:rPr>
          <w:rFonts w:ascii="Helvetica" w:hAnsi="Helvetica" w:cs="Times New Roman"/>
          <w:color w:val="000000"/>
          <w:lang w:val="en-CA" w:eastAsia="fr-FR"/>
        </w:rPr>
        <w:t>.</w:t>
      </w:r>
    </w:p>
    <w:p w14:paraId="2F99B27C" w14:textId="77777777" w:rsidR="00241568" w:rsidRPr="00241568" w:rsidRDefault="00241568" w:rsidP="00241568">
      <w:pPr>
        <w:spacing w:line="240" w:lineRule="auto"/>
        <w:ind w:left="0" w:firstLine="0"/>
        <w:jc w:val="left"/>
        <w:rPr>
          <w:rFonts w:ascii="Helvetica" w:hAnsi="Helvetica" w:cs="Times New Roman"/>
          <w:color w:val="8282E6"/>
          <w:lang w:val="en-CA" w:eastAsia="fr-FR"/>
        </w:rPr>
      </w:pPr>
      <w:r w:rsidRPr="00241568">
        <w:rPr>
          <w:rFonts w:ascii="Helvetica" w:hAnsi="Helvetica" w:cs="Times New Roman"/>
          <w:color w:val="000000"/>
          <w:lang w:val="en-CA" w:eastAsia="fr-FR"/>
        </w:rPr>
        <w:t xml:space="preserve">neg </w:t>
      </w:r>
      <w:r w:rsidRPr="00241568">
        <w:rPr>
          <w:rFonts w:ascii="Lucida Grande" w:hAnsi="Lucida Grande" w:cs="Lucida Grande"/>
          <w:color w:val="000000"/>
          <w:lang w:val="en-CA" w:eastAsia="fr-FR"/>
        </w:rPr>
        <w:t>←</w:t>
      </w:r>
      <w:r w:rsidRPr="00241568">
        <w:rPr>
          <w:rFonts w:ascii="Helvetica" w:hAnsi="Helvetica" w:cs="Times New Roman"/>
          <w:color w:val="000000"/>
          <w:lang w:val="en-CA" w:eastAsia="fr-FR"/>
        </w:rPr>
        <w:t xml:space="preserve"> </w:t>
      </w:r>
      <w:r w:rsidRPr="00241568">
        <w:rPr>
          <w:rFonts w:ascii="Helvetica" w:hAnsi="Helvetica" w:cs="Times New Roman"/>
          <w:color w:val="8282E6"/>
          <w:lang w:val="en-CA" w:eastAsia="fr-FR"/>
        </w:rPr>
        <w:t>#negative</w:t>
      </w:r>
      <w:r w:rsidRPr="00241568">
        <w:rPr>
          <w:rFonts w:ascii="Helvetica" w:hAnsi="Helvetica" w:cs="Times New Roman"/>
          <w:color w:val="000000"/>
          <w:lang w:val="en-CA" w:eastAsia="fr-FR"/>
        </w:rPr>
        <w:t>.</w:t>
      </w:r>
    </w:p>
    <w:p w14:paraId="366111FE"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44FC1A09"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//All these rules will be access through an annotator</w:t>
      </w:r>
    </w:p>
    <w:p w14:paraId="167FA02B"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annotator</w:t>
      </w:r>
      <w:r w:rsidRPr="00241568">
        <w:rPr>
          <w:rFonts w:ascii="Helvetica" w:hAnsi="Helvetica" w:cs="Times New Roman"/>
          <w:color w:val="000000"/>
          <w:lang w:val="en-CA" w:eastAsia="fr-FR"/>
        </w:rPr>
        <w:t xml:space="preserve"> r;</w:t>
      </w:r>
    </w:p>
    <w:p w14:paraId="39303D61"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//We load our english dictionary</w:t>
      </w:r>
    </w:p>
    <w:p w14:paraId="0AAF8F14"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505F5"/>
          <w:lang w:val="en-CA" w:eastAsia="fr-FR"/>
        </w:rPr>
        <w:t>transducer</w:t>
      </w:r>
      <w:r w:rsidRPr="00241568">
        <w:rPr>
          <w:rFonts w:ascii="Helvetica" w:hAnsi="Helvetica" w:cs="Times New Roman"/>
          <w:color w:val="000000"/>
          <w:lang w:val="en-CA" w:eastAsia="fr-FR"/>
        </w:rPr>
        <w:t xml:space="preserve"> </w:t>
      </w:r>
      <w:r w:rsidRPr="00241568">
        <w:rPr>
          <w:rFonts w:ascii="Helvetica" w:hAnsi="Helvetica" w:cs="Times New Roman"/>
          <w:color w:val="9E2123"/>
          <w:lang w:val="en-CA" w:eastAsia="fr-FR"/>
        </w:rPr>
        <w:t>lex</w:t>
      </w:r>
      <w:r w:rsidRPr="00241568">
        <w:rPr>
          <w:rFonts w:ascii="Helvetica" w:hAnsi="Helvetica" w:cs="Times New Roman"/>
          <w:color w:val="000000"/>
          <w:lang w:val="en-CA" w:eastAsia="fr-FR"/>
        </w:rPr>
        <w:t>(_current+</w:t>
      </w:r>
      <w:r w:rsidRPr="00241568">
        <w:rPr>
          <w:rFonts w:ascii="Helvetica" w:hAnsi="Helvetica" w:cs="Times New Roman"/>
          <w:color w:val="FF0000"/>
          <w:lang w:val="en-CA" w:eastAsia="fr-FR"/>
        </w:rPr>
        <w:t>"english.tra"</w:t>
      </w:r>
      <w:r w:rsidRPr="00241568">
        <w:rPr>
          <w:rFonts w:ascii="Helvetica" w:hAnsi="Helvetica" w:cs="Times New Roman"/>
          <w:color w:val="000000"/>
          <w:lang w:val="en-CA" w:eastAsia="fr-FR"/>
        </w:rPr>
        <w:t>);</w:t>
      </w:r>
    </w:p>
    <w:p w14:paraId="0C10A7C5"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//Which we associate with our annotator...</w:t>
      </w:r>
    </w:p>
    <w:p w14:paraId="7600D833"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r w:rsidRPr="00241568">
        <w:rPr>
          <w:rFonts w:ascii="Helvetica" w:hAnsi="Helvetica" w:cs="Times New Roman"/>
          <w:color w:val="000000"/>
          <w:lang w:val="en-CA" w:eastAsia="fr-FR"/>
        </w:rPr>
        <w:t>r.</w:t>
      </w:r>
      <w:r w:rsidRPr="00241568">
        <w:rPr>
          <w:rFonts w:ascii="Helvetica" w:hAnsi="Helvetica" w:cs="Times New Roman"/>
          <w:color w:val="800080"/>
          <w:lang w:val="en-CA" w:eastAsia="fr-FR"/>
        </w:rPr>
        <w:t>lexicon</w:t>
      </w:r>
      <w:r w:rsidRPr="00241568">
        <w:rPr>
          <w:rFonts w:ascii="Helvetica" w:hAnsi="Helvetica" w:cs="Times New Roman"/>
          <w:color w:val="000000"/>
          <w:lang w:val="en-CA" w:eastAsia="fr-FR"/>
        </w:rPr>
        <w:t>(lex); </w:t>
      </w:r>
    </w:p>
    <w:p w14:paraId="1973201B"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70A35DC8" w14:textId="77777777" w:rsidR="00241568" w:rsidRPr="00241568" w:rsidRDefault="00241568" w:rsidP="00241568">
      <w:pPr>
        <w:spacing w:line="240" w:lineRule="auto"/>
        <w:ind w:left="0" w:firstLine="0"/>
        <w:jc w:val="left"/>
        <w:rPr>
          <w:rFonts w:ascii="Helvetica" w:hAnsi="Helvetica" w:cs="Times New Roman"/>
          <w:color w:val="0505F5"/>
          <w:lang w:val="en-CA" w:eastAsia="fr-FR"/>
        </w:rPr>
      </w:pPr>
      <w:r w:rsidRPr="00241568">
        <w:rPr>
          <w:rFonts w:ascii="Helvetica" w:hAnsi="Helvetica" w:cs="Times New Roman"/>
          <w:color w:val="0505F5"/>
          <w:lang w:val="en-CA" w:eastAsia="fr-FR"/>
        </w:rPr>
        <w:t>ustring</w:t>
      </w:r>
      <w:r w:rsidRPr="00241568">
        <w:rPr>
          <w:rFonts w:ascii="Helvetica" w:hAnsi="Helvetica" w:cs="Times New Roman"/>
          <w:color w:val="000000"/>
          <w:lang w:val="en-CA" w:eastAsia="fr-FR"/>
        </w:rPr>
        <w:t xml:space="preserve"> u=</w:t>
      </w:r>
      <w:r w:rsidRPr="00241568">
        <w:rPr>
          <w:rFonts w:ascii="Helvetica" w:hAnsi="Helvetica" w:cs="Times New Roman"/>
          <w:color w:val="808080"/>
          <w:lang w:val="en-CA" w:eastAsia="fr-FR"/>
        </w:rPr>
        <w:t>@"</w:t>
      </w:r>
    </w:p>
    <w:p w14:paraId="4651C7C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No Comparison...</w:t>
      </w:r>
    </w:p>
    <w:p w14:paraId="4A69FC8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can't say enough about this place.</w:t>
      </w:r>
    </w:p>
    <w:p w14:paraId="5F099BB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It has great sushi and even better service.</w:t>
      </w:r>
    </w:p>
    <w:p w14:paraId="0EA778B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every need.</w:t>
      </w:r>
    </w:p>
    <w:p w14:paraId="49CE2DDD"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I've been to this restaurant over a dozen times with no complaints to date.</w:t>
      </w:r>
    </w:p>
    <w:p w14:paraId="05C25207"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AD188C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Overrated and not good.</w:t>
      </w:r>
    </w:p>
    <w:p w14:paraId="2377D5B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 I was highly disappointed in the food at Pagoda.</w:t>
      </w:r>
    </w:p>
    <w:p w14:paraId="474D93A9"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lemon chicken tasted like sticky sweet donuts and the honey walnut prawns, the few they actually give you.....were not good.</w:t>
      </w:r>
    </w:p>
    <w:p w14:paraId="06268241"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prices are outrageous, especially since the food was actually less satisfying than most neighborhood Chinese establishments.</w:t>
      </w:r>
    </w:p>
    <w:p w14:paraId="0E5FB283"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Nice ambience, but highly overrated place.</w:t>
      </w:r>
    </w:p>
    <w:p w14:paraId="084FF63A"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I will not go back.</w:t>
      </w:r>
    </w:p>
    <w:p w14:paraId="7EA5D01B"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The waiters were extremely accomodating and tended to my taste and to my need.</w:t>
      </w:r>
    </w:p>
    <w:p w14:paraId="3A2D8F20"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p>
    <w:p w14:paraId="00D88716" w14:textId="77777777" w:rsidR="00241568" w:rsidRPr="00241568" w:rsidRDefault="00241568" w:rsidP="00241568">
      <w:pPr>
        <w:spacing w:line="240" w:lineRule="auto"/>
        <w:ind w:left="0" w:firstLine="0"/>
        <w:jc w:val="left"/>
        <w:rPr>
          <w:rFonts w:ascii="Helvetica" w:hAnsi="Helvetica" w:cs="Times New Roman"/>
          <w:color w:val="808080"/>
          <w:lang w:val="en-CA" w:eastAsia="fr-FR"/>
        </w:rPr>
      </w:pPr>
      <w:r w:rsidRPr="00241568">
        <w:rPr>
          <w:rFonts w:ascii="Helvetica" w:hAnsi="Helvetica" w:cs="Times New Roman"/>
          <w:color w:val="808080"/>
          <w:lang w:val="en-CA" w:eastAsia="fr-FR"/>
        </w:rPr>
        <w:t>"@</w:t>
      </w:r>
      <w:r w:rsidRPr="00241568">
        <w:rPr>
          <w:rFonts w:ascii="Helvetica" w:hAnsi="Helvetica" w:cs="Times New Roman"/>
          <w:color w:val="000000"/>
          <w:lang w:val="en-CA" w:eastAsia="fr-FR"/>
        </w:rPr>
        <w:t>;</w:t>
      </w:r>
    </w:p>
    <w:p w14:paraId="0DC2FCE9" w14:textId="77777777" w:rsidR="00241568" w:rsidRPr="00241568" w:rsidRDefault="00241568" w:rsidP="00241568">
      <w:pPr>
        <w:spacing w:line="240" w:lineRule="auto"/>
        <w:ind w:left="0" w:firstLine="0"/>
        <w:jc w:val="left"/>
        <w:rPr>
          <w:rFonts w:ascii="Helvetica" w:hAnsi="Helvetica" w:cs="Times New Roman"/>
          <w:color w:val="000000"/>
          <w:lang w:val="en-CA" w:eastAsia="fr-FR"/>
        </w:rPr>
      </w:pPr>
    </w:p>
    <w:p w14:paraId="0C6D26AE" w14:textId="77777777" w:rsidR="00241568" w:rsidRPr="00241568" w:rsidRDefault="00241568" w:rsidP="00241568">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lastRenderedPageBreak/>
        <w:t>//We apply our rules to the text above...</w:t>
      </w:r>
    </w:p>
    <w:p w14:paraId="52718A62" w14:textId="77777777" w:rsidR="00241568" w:rsidRPr="003466B0" w:rsidRDefault="00241568" w:rsidP="00241568">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505F5"/>
          <w:lang w:val="en-CA" w:eastAsia="fr-FR"/>
        </w:rPr>
        <w:t>vector</w:t>
      </w:r>
      <w:r w:rsidRPr="003466B0">
        <w:rPr>
          <w:rFonts w:ascii="Helvetica" w:hAnsi="Helvetica" w:cs="Times New Roman"/>
          <w:color w:val="000000"/>
          <w:lang w:val="en-CA" w:eastAsia="fr-FR"/>
        </w:rPr>
        <w:t xml:space="preserve"> res=r.</w:t>
      </w:r>
      <w:r w:rsidRPr="003466B0">
        <w:rPr>
          <w:rFonts w:ascii="Helvetica" w:hAnsi="Helvetica" w:cs="Times New Roman"/>
          <w:color w:val="800080"/>
          <w:lang w:val="en-CA" w:eastAsia="fr-FR"/>
        </w:rPr>
        <w:t>parse</w:t>
      </w:r>
      <w:r w:rsidRPr="003466B0">
        <w:rPr>
          <w:rFonts w:ascii="Helvetica" w:hAnsi="Helvetica" w:cs="Times New Roman"/>
          <w:color w:val="000000"/>
          <w:lang w:val="en-CA" w:eastAsia="fr-FR"/>
        </w:rPr>
        <w:t>(u,</w:t>
      </w:r>
      <w:r w:rsidRPr="003466B0">
        <w:rPr>
          <w:rFonts w:ascii="Helvetica" w:hAnsi="Helvetica" w:cs="Times New Roman"/>
          <w:color w:val="0505F5"/>
          <w:lang w:val="en-CA" w:eastAsia="fr-FR"/>
        </w:rPr>
        <w:t>true</w:t>
      </w:r>
      <w:r w:rsidRPr="003466B0">
        <w:rPr>
          <w:rFonts w:ascii="Helvetica" w:hAnsi="Helvetica" w:cs="Times New Roman"/>
          <w:color w:val="000000"/>
          <w:lang w:val="en-CA" w:eastAsia="fr-FR"/>
        </w:rPr>
        <w:t>);</w:t>
      </w:r>
    </w:p>
    <w:p w14:paraId="68D6B764" w14:textId="0D7429BD" w:rsidR="00241568" w:rsidRPr="003466B0" w:rsidRDefault="00241568" w:rsidP="00241568">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sidR="00DD53C3">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(res);</w:t>
      </w:r>
    </w:p>
    <w:p w14:paraId="77D3D327" w14:textId="14588930"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p>
    <w:p w14:paraId="10465B23" w14:textId="6A2A678F" w:rsidR="00241568" w:rsidRDefault="00241568" w:rsidP="00241568">
      <w:pPr>
        <w:spacing w:line="240" w:lineRule="auto"/>
        <w:ind w:left="0" w:firstLine="0"/>
        <w:jc w:val="left"/>
        <w:rPr>
          <w:rFonts w:ascii="Helvetica" w:hAnsi="Helvetica" w:cs="Times New Roman"/>
          <w:color w:val="000000"/>
          <w:lang w:val="en-CA" w:eastAsia="fr-FR"/>
        </w:rPr>
      </w:pPr>
    </w:p>
    <w:p w14:paraId="4E77F234" w14:textId="17DACC4C" w:rsidR="005345C2" w:rsidRPr="00241568" w:rsidRDefault="005345C2" w:rsidP="005345C2">
      <w:pPr>
        <w:spacing w:line="240" w:lineRule="auto"/>
        <w:ind w:left="0" w:firstLine="0"/>
        <w:jc w:val="left"/>
        <w:rPr>
          <w:rFonts w:ascii="Helvetica" w:hAnsi="Helvetica" w:cs="Times New Roman"/>
          <w:color w:val="2D8C2D"/>
          <w:lang w:val="en-CA" w:eastAsia="fr-FR"/>
        </w:rPr>
      </w:pPr>
      <w:r w:rsidRPr="00241568">
        <w:rPr>
          <w:rFonts w:ascii="Helvetica" w:hAnsi="Helvetica" w:cs="Times New Roman"/>
          <w:color w:val="2D8C2D"/>
          <w:lang w:val="en-CA" w:eastAsia="fr-FR"/>
        </w:rPr>
        <w:t xml:space="preserve">//We </w:t>
      </w:r>
      <w:r>
        <w:rPr>
          <w:rFonts w:ascii="Helvetica" w:hAnsi="Helvetica" w:cs="Times New Roman"/>
          <w:color w:val="2D8C2D"/>
          <w:lang w:val="en-CA" w:eastAsia="fr-FR"/>
        </w:rPr>
        <w:t>store our annotations as dependencies</w:t>
      </w:r>
      <w:r w:rsidRPr="00241568">
        <w:rPr>
          <w:rFonts w:ascii="Helvetica" w:hAnsi="Helvetica" w:cs="Times New Roman"/>
          <w:color w:val="2D8C2D"/>
          <w:lang w:val="en-CA" w:eastAsia="fr-FR"/>
        </w:rPr>
        <w:t>...</w:t>
      </w:r>
    </w:p>
    <w:p w14:paraId="6A93A01C" w14:textId="76181D64" w:rsidR="005345C2" w:rsidRPr="003466B0" w:rsidRDefault="005345C2" w:rsidP="005345C2">
      <w:pPr>
        <w:spacing w:line="240" w:lineRule="auto"/>
        <w:ind w:left="0" w:firstLine="0"/>
        <w:jc w:val="left"/>
        <w:rPr>
          <w:rFonts w:ascii="Helvetica" w:hAnsi="Helvetica" w:cs="Times New Roman"/>
          <w:color w:val="000000"/>
          <w:lang w:val="en-CA" w:eastAsia="fr-FR"/>
        </w:rPr>
      </w:pPr>
      <w:r w:rsidRPr="003466B0">
        <w:rPr>
          <w:rFonts w:ascii="Helvetica" w:hAnsi="Helvetica" w:cs="Times New Roman"/>
          <w:color w:val="000000"/>
          <w:lang w:val="en-CA" w:eastAsia="fr-FR"/>
        </w:rPr>
        <w:t>r.</w:t>
      </w:r>
      <w:r>
        <w:rPr>
          <w:rFonts w:ascii="Helvetica" w:hAnsi="Helvetica" w:cs="Times New Roman"/>
          <w:color w:val="800080"/>
          <w:lang w:val="en-CA" w:eastAsia="fr-FR"/>
        </w:rPr>
        <w:t>dependencies</w:t>
      </w:r>
      <w:r w:rsidRPr="003466B0">
        <w:rPr>
          <w:rFonts w:ascii="Helvetica" w:hAnsi="Helvetica" w:cs="Times New Roman"/>
          <w:color w:val="000000"/>
          <w:lang w:val="en-CA" w:eastAsia="fr-FR"/>
        </w:rPr>
        <w:t>();</w:t>
      </w:r>
    </w:p>
    <w:p w14:paraId="6C74BA3F" w14:textId="602F2F89" w:rsidR="005345C2" w:rsidRPr="005345C2" w:rsidRDefault="005345C2" w:rsidP="005345C2">
      <w:pPr>
        <w:spacing w:line="240" w:lineRule="auto"/>
        <w:ind w:left="0" w:firstLine="0"/>
        <w:jc w:val="left"/>
        <w:rPr>
          <w:rFonts w:ascii="Helvetica" w:hAnsi="Helvetica" w:cs="Times New Roman"/>
          <w:color w:val="0505F5"/>
          <w:lang w:val="en-CA" w:eastAsia="fr-FR"/>
        </w:rPr>
      </w:pPr>
      <w:r w:rsidRPr="005345C2">
        <w:rPr>
          <w:rFonts w:ascii="Helvetica" w:hAnsi="Helvetica" w:cs="Times New Roman"/>
          <w:color w:val="0505F5"/>
          <w:lang w:val="en-CA" w:eastAsia="fr-FR"/>
        </w:rPr>
        <w:t>vector</w:t>
      </w:r>
      <w:r w:rsidRPr="005345C2">
        <w:rPr>
          <w:rFonts w:ascii="Helvetica" w:hAnsi="Helvetica" w:cs="Times New Roman"/>
          <w:color w:val="000000"/>
          <w:lang w:val="en-CA" w:eastAsia="fr-FR"/>
        </w:rPr>
        <w:t xml:space="preserve"> vdeps = </w:t>
      </w:r>
      <w:r w:rsidRPr="005345C2">
        <w:rPr>
          <w:rFonts w:ascii="Helvetica" w:hAnsi="Helvetica" w:cs="Times New Roman"/>
          <w:color w:val="0505F5"/>
          <w:lang w:val="en-CA" w:eastAsia="fr-FR"/>
        </w:rPr>
        <w:t>predicatedump</w:t>
      </w:r>
      <w:r w:rsidRPr="005345C2">
        <w:rPr>
          <w:rFonts w:ascii="Helvetica" w:hAnsi="Helvetica" w:cs="Times New Roman"/>
          <w:color w:val="000000"/>
          <w:lang w:val="en-CA" w:eastAsia="fr-FR"/>
        </w:rPr>
        <w:t>();</w:t>
      </w:r>
    </w:p>
    <w:p w14:paraId="2393C065" w14:textId="5B50CECC" w:rsidR="00DD53C3" w:rsidRPr="003466B0" w:rsidRDefault="00DD53C3" w:rsidP="00DD53C3">
      <w:pPr>
        <w:spacing w:line="240" w:lineRule="auto"/>
        <w:ind w:left="0" w:firstLine="0"/>
        <w:jc w:val="left"/>
        <w:rPr>
          <w:rFonts w:ascii="Helvetica" w:hAnsi="Helvetica" w:cs="Times New Roman"/>
          <w:color w:val="0505F5"/>
          <w:lang w:val="en-CA" w:eastAsia="fr-FR"/>
        </w:rPr>
      </w:pPr>
      <w:r w:rsidRPr="003466B0">
        <w:rPr>
          <w:rFonts w:ascii="Helvetica" w:hAnsi="Helvetica" w:cs="Times New Roman"/>
          <w:color w:val="0505F5"/>
          <w:lang w:val="en-CA" w:eastAsia="fr-FR"/>
        </w:rPr>
        <w:t>print</w:t>
      </w:r>
      <w:r>
        <w:rPr>
          <w:rFonts w:ascii="Helvetica" w:hAnsi="Helvetica" w:cs="Times New Roman"/>
          <w:color w:val="0505F5"/>
          <w:lang w:val="en-CA" w:eastAsia="fr-FR"/>
        </w:rPr>
        <w:t>j</w:t>
      </w:r>
      <w:r w:rsidRPr="003466B0">
        <w:rPr>
          <w:rFonts w:ascii="Helvetica" w:hAnsi="Helvetica" w:cs="Times New Roman"/>
          <w:color w:val="0505F5"/>
          <w:lang w:val="en-CA" w:eastAsia="fr-FR"/>
        </w:rPr>
        <w:t>ln</w:t>
      </w:r>
      <w:r w:rsidRPr="003466B0">
        <w:rPr>
          <w:rFonts w:ascii="Helvetica" w:hAnsi="Helvetica" w:cs="Times New Roman"/>
          <w:color w:val="000000"/>
          <w:lang w:val="en-CA" w:eastAsia="fr-FR"/>
        </w:rPr>
        <w:t>(</w:t>
      </w:r>
      <w:r>
        <w:rPr>
          <w:rFonts w:ascii="Helvetica" w:hAnsi="Helvetica" w:cs="Times New Roman"/>
          <w:color w:val="000000"/>
          <w:lang w:val="en-CA" w:eastAsia="fr-FR"/>
        </w:rPr>
        <w:t>vdeps</w:t>
      </w:r>
      <w:r w:rsidRPr="003466B0">
        <w:rPr>
          <w:rFonts w:ascii="Helvetica" w:hAnsi="Helvetica" w:cs="Times New Roman"/>
          <w:color w:val="000000"/>
          <w:lang w:val="en-CA" w:eastAsia="fr-FR"/>
        </w:rPr>
        <w:t>);</w:t>
      </w:r>
    </w:p>
    <w:p w14:paraId="767367DC" w14:textId="77777777" w:rsidR="005345C2" w:rsidRDefault="005345C2" w:rsidP="00241568">
      <w:pPr>
        <w:spacing w:line="240" w:lineRule="auto"/>
        <w:ind w:left="0" w:firstLine="0"/>
        <w:jc w:val="left"/>
        <w:rPr>
          <w:rFonts w:ascii="Helvetica" w:hAnsi="Helvetica" w:cs="Times New Roman"/>
          <w:color w:val="000000"/>
          <w:lang w:val="en-CA" w:eastAsia="fr-FR"/>
        </w:rPr>
      </w:pPr>
    </w:p>
    <w:p w14:paraId="47B8BB57" w14:textId="5C8E4ADE" w:rsidR="006043D7" w:rsidRPr="003A2A10" w:rsidRDefault="003A2A10" w:rsidP="00241568">
      <w:pPr>
        <w:spacing w:line="240" w:lineRule="auto"/>
        <w:ind w:left="0" w:firstLine="0"/>
        <w:jc w:val="left"/>
        <w:rPr>
          <w:rFonts w:ascii="Helvetica" w:hAnsi="Helvetica" w:cs="Times New Roman"/>
          <w:color w:val="2D8C2D"/>
          <w:lang w:val="en-CA" w:eastAsia="fr-FR"/>
        </w:rPr>
      </w:pPr>
      <w:r w:rsidRPr="003A2A10">
        <w:rPr>
          <w:rFonts w:ascii="Helvetica" w:hAnsi="Helvetica" w:cs="Times New Roman"/>
          <w:color w:val="2D8C2D"/>
          <w:lang w:val="en-CA" w:eastAsia="fr-FR"/>
        </w:rPr>
        <w:t>//We can now use dependency rules to handle these annotations</w:t>
      </w:r>
    </w:p>
    <w:p w14:paraId="2F670A5A" w14:textId="0CC6CDB9" w:rsidR="007D484F" w:rsidRDefault="005D327E" w:rsidP="007D484F">
      <w:r>
        <w:t>The output is the following:</w:t>
      </w:r>
    </w:p>
    <w:p w14:paraId="3F5075DF" w14:textId="77777777" w:rsidR="005D327E" w:rsidRDefault="005D327E" w:rsidP="007D484F"/>
    <w:p w14:paraId="632FFE7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['positive',[20,25],[26,29],[30,36],[37,42]]</w:t>
      </w:r>
    </w:p>
    <w:p w14:paraId="434162C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['food',[62,67],[68,73]]</w:t>
      </w:r>
    </w:p>
    <w:p w14:paraId="3E7881A8"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['positive',[221,223],[224,234]]</w:t>
      </w:r>
    </w:p>
    <w:p w14:paraId="3012D76F"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['neg',[245,254]]</w:t>
      </w:r>
    </w:p>
    <w:p w14:paraId="5DDF892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['negnot',[259,262],[263,267]]</w:t>
      </w:r>
    </w:p>
    <w:p w14:paraId="639D701D"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['neg',[284,296]]</w:t>
      </w:r>
    </w:p>
    <w:p w14:paraId="29E2E54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['food',[304,308]]</w:t>
      </w:r>
    </w:p>
    <w:p w14:paraId="00836982"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['food',[324,337]]</w:t>
      </w:r>
    </w:p>
    <w:p w14:paraId="4C734BFC"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['food',[378,397]]</w:t>
      </w:r>
    </w:p>
    <w:p w14:paraId="7E36DF61"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['negnot',[439,442],[443,447]]</w:t>
      </w:r>
    </w:p>
    <w:p w14:paraId="1A2499EE"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['food',[497,501]]</w:t>
      </w:r>
    </w:p>
    <w:p w14:paraId="09320586"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['neg',[604,613]]</w:t>
      </w:r>
    </w:p>
    <w:p w14:paraId="5F0A92C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lang w:val="en-CA" w:eastAsia="fr-FR"/>
        </w:rPr>
        <w:t>['service',[685,691],[711,713],[714,718]]</w:t>
      </w:r>
    </w:p>
    <w:p w14:paraId="2EAD71DC" w14:textId="77777777" w:rsidR="004F5B4F" w:rsidRDefault="004F5B4F" w:rsidP="00022A18">
      <w:pPr>
        <w:spacing w:line="240" w:lineRule="auto"/>
        <w:ind w:left="-851" w:firstLine="0"/>
        <w:jc w:val="left"/>
        <w:rPr>
          <w:rFonts w:ascii="Helvetica" w:hAnsi="Helvetica" w:cs="Times New Roman"/>
          <w:lang w:val="en-CA" w:eastAsia="fr-FR"/>
        </w:rPr>
      </w:pPr>
    </w:p>
    <w:p w14:paraId="59E0E823"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neg</w:t>
      </w:r>
      <w:r w:rsidRPr="007549EE">
        <w:rPr>
          <w:rFonts w:ascii="Helvetica" w:hAnsi="Helvetica" w:cs="Times New Roman"/>
          <w:lang w:val="en-CA" w:eastAsia="fr-FR"/>
        </w:rPr>
        <w:t>({"trans":"+","123sp":"+","vpap":"+","adj":"+","pastboth":"+","idx":"48","adjpap":"+","lemma":"overrate","verb":"+","lemma1":"overrated","vpast":"+","surface":"Overrated"})</w:t>
      </w:r>
    </w:p>
    <w:p w14:paraId="6A36AE79"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({"surface":"honey walnut prawns","food":"+","lemma":"honey walnut prawns","idx":"73"})</w:t>
      </w:r>
    </w:p>
    <w:p w14:paraId="4ED0358B" w14:textId="77777777" w:rsidR="007549EE" w:rsidRPr="007549EE" w:rsidRDefault="007549EE" w:rsidP="00022A18">
      <w:pPr>
        <w:spacing w:line="240" w:lineRule="auto"/>
        <w:ind w:left="-851" w:firstLine="0"/>
        <w:jc w:val="left"/>
        <w:rPr>
          <w:rFonts w:ascii="Helvetica" w:hAnsi="Helvetica" w:cs="Times New Roman"/>
          <w:lang w:val="en-CA" w:eastAsia="fr-FR"/>
        </w:rPr>
      </w:pPr>
      <w:r w:rsidRPr="007549EE">
        <w:rPr>
          <w:rFonts w:ascii="Helvetica" w:hAnsi="Helvetica" w:cs="Times New Roman"/>
          <w:color w:val="FF0000"/>
          <w:lang w:val="en-CA" w:eastAsia="fr-FR"/>
        </w:rPr>
        <w:t>food</w:t>
      </w:r>
      <w:r w:rsidRPr="007549EE">
        <w:rPr>
          <w:rFonts w:ascii="Helvetica" w:hAnsi="Helvetica" w:cs="Times New Roman"/>
          <w:lang w:val="en-CA" w:eastAsia="fr-FR"/>
        </w:rPr>
        <w:t>({"noun":"+","surface":"food","sg":"+","lemma":"food","idx":"95"})</w:t>
      </w:r>
    </w:p>
    <w:p w14:paraId="13D4D5FC" w14:textId="77777777" w:rsidR="00EF18AB" w:rsidRPr="005C7916" w:rsidRDefault="00EF18AB" w:rsidP="00022A18">
      <w:pPr>
        <w:spacing w:line="240" w:lineRule="auto"/>
        <w:ind w:left="-851" w:firstLine="0"/>
        <w:jc w:val="left"/>
        <w:rPr>
          <w:rFonts w:ascii="Helvetica" w:hAnsi="Helvetica" w:cs="Times New Roman"/>
          <w:i/>
          <w:lang w:val="en-CA" w:eastAsia="fr-FR"/>
        </w:rPr>
      </w:pPr>
    </w:p>
    <w:p w14:paraId="1903F095" w14:textId="5754FA8D" w:rsidR="007549EE" w:rsidRPr="005C7916" w:rsidRDefault="00CD5FA6" w:rsidP="00022A18">
      <w:pPr>
        <w:spacing w:line="240" w:lineRule="auto"/>
        <w:ind w:left="-851" w:firstLine="0"/>
        <w:jc w:val="left"/>
        <w:rPr>
          <w:rFonts w:ascii="Helvetica" w:hAnsi="Helvetica" w:cs="Times New Roman"/>
          <w:i/>
          <w:lang w:val="en-CA" w:eastAsia="fr-FR"/>
        </w:rPr>
      </w:pPr>
      <w:r w:rsidRPr="005C7916">
        <w:rPr>
          <w:rFonts w:ascii="Helvetica" w:hAnsi="Helvetica" w:cs="Times New Roman"/>
          <w:i/>
          <w:lang w:val="en-CA" w:eastAsia="fr-FR"/>
        </w:rPr>
        <w:t>etc…</w:t>
      </w:r>
    </w:p>
    <w:p w14:paraId="721CE6C2" w14:textId="77777777" w:rsidR="00CD5FA6" w:rsidRPr="005C7916" w:rsidRDefault="00CD5FA6" w:rsidP="007549EE">
      <w:pPr>
        <w:spacing w:line="240" w:lineRule="auto"/>
        <w:ind w:left="0" w:firstLine="0"/>
        <w:jc w:val="left"/>
        <w:rPr>
          <w:rFonts w:ascii="Helvetica" w:hAnsi="Helvetica" w:cs="Times New Roman"/>
          <w:lang w:val="en-CA" w:eastAsia="fr-FR"/>
        </w:rPr>
      </w:pPr>
    </w:p>
    <w:p w14:paraId="7A5DF625" w14:textId="695ECE4D" w:rsidR="004F5B4F" w:rsidRPr="007549EE" w:rsidRDefault="004F5B4F" w:rsidP="00022A18">
      <w:pPr>
        <w:spacing w:line="240" w:lineRule="auto"/>
        <w:ind w:left="-851" w:firstLine="0"/>
        <w:jc w:val="left"/>
        <w:rPr>
          <w:rFonts w:ascii="Helvetica" w:hAnsi="Helvetica" w:cs="Times New Roman"/>
          <w:lang w:val="en-CA" w:eastAsia="fr-FR"/>
        </w:rPr>
      </w:pPr>
      <w:r w:rsidRPr="004F5B4F">
        <w:rPr>
          <w:rFonts w:ascii="Helvetica" w:hAnsi="Helvetica" w:cs="Times New Roman"/>
          <w:lang w:val="en-CA" w:eastAsia="fr-FR"/>
        </w:rPr>
        <w:t xml:space="preserve">Note : We have displayed only a </w:t>
      </w:r>
      <w:r>
        <w:rPr>
          <w:rFonts w:ascii="Helvetica" w:hAnsi="Helvetica" w:cs="Times New Roman"/>
          <w:lang w:val="en-CA" w:eastAsia="fr-FR"/>
        </w:rPr>
        <w:t xml:space="preserve">sample of the actual content of </w:t>
      </w:r>
      <w:r>
        <w:rPr>
          <w:rFonts w:ascii="Helvetica" w:hAnsi="Helvetica" w:cs="Times New Roman"/>
          <w:i/>
          <w:lang w:val="en-CA" w:eastAsia="fr-FR"/>
        </w:rPr>
        <w:t>predicatedump.</w:t>
      </w:r>
    </w:p>
    <w:p w14:paraId="586EE16B" w14:textId="77777777" w:rsidR="005D327E" w:rsidRPr="00EF45AB" w:rsidRDefault="005D327E" w:rsidP="007D484F"/>
    <w:p w14:paraId="6194A19E" w14:textId="77777777" w:rsidR="00091B9B" w:rsidRDefault="00091B9B" w:rsidP="001169F8">
      <w:pPr>
        <w:pStyle w:val="Titre1"/>
      </w:pPr>
      <w:bookmarkStart w:id="542" w:name="_Toc140153865"/>
      <w:r>
        <w:lastRenderedPageBreak/>
        <w:t>Type grammar</w:t>
      </w:r>
      <w:bookmarkEnd w:id="521"/>
      <w:bookmarkEnd w:id="522"/>
      <w:bookmarkEnd w:id="542"/>
    </w:p>
    <w:p w14:paraId="1E0907E9" w14:textId="77777777" w:rsidR="00091B9B" w:rsidRDefault="00091B9B" w:rsidP="00495ACD">
      <w:r>
        <w:rPr>
          <w:i/>
        </w:rPr>
        <w:t>g</w:t>
      </w:r>
      <w:r w:rsidRPr="00091B9B">
        <w:rPr>
          <w:i/>
        </w:rPr>
        <w:t>rammar</w:t>
      </w:r>
      <w:r>
        <w:rPr>
          <w:i/>
        </w:rPr>
        <w:t xml:space="preserve"> </w:t>
      </w:r>
      <w:r>
        <w:t>is a type that is designed to provide coders with a powerful way to describe complex string structures.</w:t>
      </w:r>
    </w:p>
    <w:p w14:paraId="5B81437E" w14:textId="77777777" w:rsidR="00091B9B" w:rsidRDefault="00091B9B" w:rsidP="00495ACD">
      <w:r>
        <w:t xml:space="preserve">For instance, if you need to detect specific sub-strings in a text, which involves digits, upper case letters, or punctuations in a strict order, then </w:t>
      </w:r>
      <w:r>
        <w:rPr>
          <w:i/>
        </w:rPr>
        <w:t>grammar</w:t>
      </w:r>
      <w:r>
        <w:t xml:space="preserve"> will definitely help you.</w:t>
      </w:r>
    </w:p>
    <w:p w14:paraId="09072E6A" w14:textId="77777777" w:rsidR="00091B9B" w:rsidRDefault="00091B9B" w:rsidP="00495ACD"/>
    <w:p w14:paraId="738C52B9" w14:textId="77777777" w:rsidR="00544558" w:rsidRDefault="00544558" w:rsidP="00D1732B">
      <w:pPr>
        <w:pStyle w:val="Titre2"/>
      </w:pPr>
      <w:bookmarkStart w:id="543" w:name="_Toc492975547"/>
      <w:bookmarkStart w:id="544" w:name="_Toc492977785"/>
      <w:bookmarkStart w:id="545" w:name="_Toc140153866"/>
      <w:r>
        <w:t>Methods</w:t>
      </w:r>
      <w:bookmarkEnd w:id="543"/>
      <w:bookmarkEnd w:id="544"/>
      <w:bookmarkEnd w:id="545"/>
    </w:p>
    <w:p w14:paraId="694E8894" w14:textId="77777777" w:rsidR="00544558" w:rsidRDefault="00544558" w:rsidP="00495ACD">
      <w:pPr>
        <w:pStyle w:val="Body"/>
      </w:pPr>
      <w:r>
        <w:t>There are only two functions that are exposed by this type:</w:t>
      </w:r>
    </w:p>
    <w:p w14:paraId="04DA7BE6" w14:textId="77777777" w:rsidR="00544558" w:rsidRPr="003572ED" w:rsidRDefault="00544558" w:rsidP="00607E45">
      <w:pPr>
        <w:pStyle w:val="Body"/>
        <w:numPr>
          <w:ilvl w:val="0"/>
          <w:numId w:val="79"/>
        </w:numPr>
        <w:rPr>
          <w:b/>
          <w:i/>
          <w:lang w:val="en-GB"/>
        </w:rPr>
      </w:pPr>
      <w:r>
        <w:rPr>
          <w:b/>
          <w:lang w:val="en-GB"/>
        </w:rPr>
        <w:t xml:space="preserve">apply(string|vector): </w:t>
      </w:r>
      <w:r w:rsidRPr="003572ED">
        <w:rPr>
          <w:i/>
          <w:lang w:val="en-GB"/>
        </w:rPr>
        <w:t>you can apply a grammar to a text, which will be transformed into a vector of characters, or to a vector of tokens.</w:t>
      </w:r>
    </w:p>
    <w:p w14:paraId="4CCFC9C5" w14:textId="77777777" w:rsidR="001F5CF3" w:rsidRPr="003572ED" w:rsidRDefault="001F5CF3" w:rsidP="00607E45">
      <w:pPr>
        <w:pStyle w:val="Body"/>
        <w:numPr>
          <w:ilvl w:val="0"/>
          <w:numId w:val="79"/>
        </w:numPr>
        <w:rPr>
          <w:b/>
          <w:i/>
          <w:lang w:val="en-GB"/>
        </w:rPr>
      </w:pPr>
      <w:r>
        <w:rPr>
          <w:b/>
          <w:lang w:val="en-GB"/>
        </w:rPr>
        <w:t>load(rule</w:t>
      </w:r>
      <w:r w:rsidR="002303E8">
        <w:rPr>
          <w:b/>
          <w:lang w:val="en-GB"/>
        </w:rPr>
        <w:t>, int skipbanks</w:t>
      </w:r>
      <w:r>
        <w:rPr>
          <w:b/>
          <w:lang w:val="en-GB"/>
        </w:rPr>
        <w:t xml:space="preserve">): </w:t>
      </w:r>
      <w:r w:rsidRPr="003572ED">
        <w:rPr>
          <w:i/>
          <w:lang w:val="en-GB"/>
        </w:rPr>
        <w:t>you can either load rules as a string or as a vector of rules. You can also load rules when building the grammar object itself.</w:t>
      </w:r>
      <w:r w:rsidR="002303E8" w:rsidRPr="003572ED">
        <w:rPr>
          <w:i/>
          <w:lang w:val="en-GB"/>
        </w:rPr>
        <w:t xml:space="preserve"> skipblanks is optional, it can have the following values:</w:t>
      </w:r>
    </w:p>
    <w:p w14:paraId="5A7C72A4" w14:textId="77777777" w:rsidR="002303E8" w:rsidRPr="00C44C92" w:rsidRDefault="002303E8" w:rsidP="003572ED">
      <w:pPr>
        <w:pStyle w:val="Body"/>
        <w:ind w:left="0"/>
        <w:rPr>
          <w:b/>
          <w:i/>
          <w:lang w:val="en-GB"/>
        </w:rPr>
      </w:pPr>
      <w:r>
        <w:rPr>
          <w:b/>
          <w:lang w:val="en-GB"/>
        </w:rPr>
        <w:t>0</w:t>
      </w:r>
      <w:r w:rsidRPr="00C44C92">
        <w:rPr>
          <w:b/>
          <w:i/>
          <w:lang w:val="en-GB"/>
        </w:rPr>
        <w:t xml:space="preserve">: </w:t>
      </w:r>
      <w:r w:rsidRPr="00C44C92">
        <w:rPr>
          <w:i/>
          <w:lang w:val="en-GB"/>
        </w:rPr>
        <w:t>then all characters should be taken into account in the grammar. This is the default value, when skipblanks is omitted.</w:t>
      </w:r>
    </w:p>
    <w:p w14:paraId="7346E2E1" w14:textId="77777777" w:rsidR="002303E8" w:rsidRPr="00C44C92" w:rsidRDefault="002303E8" w:rsidP="003572ED">
      <w:pPr>
        <w:pStyle w:val="Body"/>
        <w:ind w:left="0"/>
        <w:rPr>
          <w:i/>
          <w:lang w:val="en-GB"/>
        </w:rPr>
      </w:pPr>
      <w:r w:rsidRPr="00C44C92">
        <w:rPr>
          <w:b/>
          <w:i/>
          <w:lang w:val="en-GB"/>
        </w:rPr>
        <w:t xml:space="preserve">1: </w:t>
      </w:r>
      <w:r w:rsidRPr="00C44C92">
        <w:rPr>
          <w:i/>
          <w:lang w:val="en-GB"/>
        </w:rPr>
        <w:t>white spaces and tabs are automatically skipped, before applying a target to a sub-strings. Trailing characters at the end of the strings are also skipped.</w:t>
      </w:r>
    </w:p>
    <w:p w14:paraId="017AC1C3" w14:textId="77777777" w:rsidR="002303E8" w:rsidRPr="00C44C92" w:rsidRDefault="002303E8" w:rsidP="003572ED">
      <w:pPr>
        <w:pStyle w:val="Body"/>
        <w:ind w:left="0"/>
        <w:rPr>
          <w:b/>
          <w:i/>
          <w:lang w:val="en-GB"/>
        </w:rPr>
      </w:pPr>
      <w:r w:rsidRPr="00C44C92">
        <w:rPr>
          <w:b/>
          <w:i/>
          <w:lang w:val="en-GB"/>
        </w:rPr>
        <w:t xml:space="preserve">2: </w:t>
      </w:r>
      <w:r w:rsidRPr="00C44C92">
        <w:rPr>
          <w:i/>
          <w:lang w:val="en-GB"/>
        </w:rPr>
        <w:t>all spaces including carriage returns are skipped.</w:t>
      </w:r>
    </w:p>
    <w:p w14:paraId="5D67F83B" w14:textId="77777777" w:rsidR="00544558" w:rsidRDefault="00544558" w:rsidP="00495ACD">
      <w:pPr>
        <w:pStyle w:val="Body"/>
        <w:rPr>
          <w:lang w:val="en-GB"/>
        </w:rPr>
      </w:pPr>
      <w:r>
        <w:rPr>
          <w:b/>
          <w:lang w:val="en-GB"/>
        </w:rPr>
        <w:t xml:space="preserve">Note: </w:t>
      </w:r>
      <w:r>
        <w:rPr>
          <w:lang w:val="en-GB"/>
        </w:rPr>
        <w:t>the “in” operator can also be used with a grammar. It is then used as a way to detect if a string is compatible with the grammar.</w:t>
      </w:r>
    </w:p>
    <w:p w14:paraId="78AAD795" w14:textId="77777777" w:rsidR="00544558" w:rsidRDefault="00482144" w:rsidP="00D1732B">
      <w:pPr>
        <w:pStyle w:val="Titre2"/>
      </w:pPr>
      <w:bookmarkStart w:id="546" w:name="_Toc492975548"/>
      <w:bookmarkStart w:id="547" w:name="_Toc492977786"/>
      <w:bookmarkStart w:id="548" w:name="_Toc140153867"/>
      <w:r>
        <w:t>Rules</w:t>
      </w:r>
      <w:bookmarkEnd w:id="546"/>
      <w:bookmarkEnd w:id="547"/>
      <w:bookmarkEnd w:id="548"/>
    </w:p>
    <w:p w14:paraId="4D1D66DD" w14:textId="77777777" w:rsidR="00482144" w:rsidRDefault="00482144" w:rsidP="00495ACD">
      <w:pPr>
        <w:pStyle w:val="Body"/>
      </w:pPr>
      <w:r w:rsidRPr="00482144">
        <w:t>Rules</w:t>
      </w:r>
      <w:r>
        <w:t xml:space="preserve"> are implemented either as a single text (which is the easiest way) or as a vector of strings, each string is then a rule.</w:t>
      </w:r>
    </w:p>
    <w:p w14:paraId="7C001050" w14:textId="77777777" w:rsidR="00482144" w:rsidRDefault="00DC7DA3" w:rsidP="008107BA">
      <w:pPr>
        <w:pStyle w:val="Titre4"/>
      </w:pPr>
      <w:r>
        <w:t>Rule format</w:t>
      </w:r>
    </w:p>
    <w:p w14:paraId="297EB9B6" w14:textId="77777777" w:rsidR="00DC7DA3" w:rsidRDefault="008B6C88" w:rsidP="00495ACD">
      <w:r>
        <w:t>The format of a rule is the following:</w:t>
      </w:r>
    </w:p>
    <w:p w14:paraId="7DA73D47" w14:textId="77777777" w:rsidR="008B6C88" w:rsidRDefault="008B6C88" w:rsidP="00495ACD"/>
    <w:p w14:paraId="13E6B58C" w14:textId="77777777" w:rsidR="00DC7DA3" w:rsidRPr="00187E52" w:rsidRDefault="008B6C88" w:rsidP="00495ACD">
      <w:r w:rsidRPr="00187E52">
        <w:t xml:space="preserve">head := </w:t>
      </w:r>
      <w:r w:rsidR="00DE4F2B" w:rsidRPr="00187E52">
        <w:t xml:space="preserve">(~) </w:t>
      </w:r>
      <w:r w:rsidRPr="00187E52">
        <w:t>element [,;] element .</w:t>
      </w:r>
    </w:p>
    <w:p w14:paraId="14CF6CF1" w14:textId="77777777" w:rsidR="00187E52" w:rsidRDefault="00187E52" w:rsidP="00495ACD"/>
    <w:p w14:paraId="74930C0D" w14:textId="77777777" w:rsidR="008B6C88" w:rsidRDefault="008B6C88" w:rsidP="00495ACD">
      <w:r>
        <w:t>where element is:</w:t>
      </w:r>
    </w:p>
    <w:p w14:paraId="484238E5" w14:textId="77777777" w:rsidR="008B6C88" w:rsidRDefault="008B6C88" w:rsidP="00495ACD"/>
    <w:p w14:paraId="2F8D91DE" w14:textId="77777777" w:rsidR="008B6C88" w:rsidRDefault="008B6C88" w:rsidP="00495ACD">
      <w:r>
        <w:lastRenderedPageBreak/>
        <w:t>a string</w:t>
      </w:r>
      <w:r>
        <w:tab/>
        <w:t>=</w:t>
      </w:r>
      <w:r>
        <w:tab/>
        <w:t>between quotes “a” or ‘a’</w:t>
      </w:r>
    </w:p>
    <w:p w14:paraId="6521C1F8" w14:textId="77777777" w:rsidR="008B6C88" w:rsidRDefault="008B6C88" w:rsidP="00495ACD">
      <w:r>
        <w:t xml:space="preserve">? </w:t>
      </w:r>
      <w:r>
        <w:tab/>
      </w:r>
      <w:r>
        <w:tab/>
        <w:t xml:space="preserve">= </w:t>
      </w:r>
      <w:r>
        <w:tab/>
        <w:t>any character</w:t>
      </w:r>
    </w:p>
    <w:p w14:paraId="5B1B3C81" w14:textId="77777777" w:rsidR="008B6C88" w:rsidRDefault="00FB2EE6" w:rsidP="00495ACD">
      <w:r>
        <w:t>%a</w:t>
      </w:r>
      <w:r w:rsidR="008B6C88">
        <w:tab/>
      </w:r>
      <w:r w:rsidR="008B6C88">
        <w:tab/>
        <w:t>=</w:t>
      </w:r>
      <w:r w:rsidR="008B6C88">
        <w:tab/>
        <w:t>any alphabetic character</w:t>
      </w:r>
    </w:p>
    <w:p w14:paraId="3EED12E8" w14:textId="77777777" w:rsidR="00A2061E" w:rsidRDefault="00A2061E" w:rsidP="00495ACD">
      <w:r>
        <w:t>%c</w:t>
      </w:r>
      <w:r>
        <w:tab/>
      </w:r>
      <w:r>
        <w:tab/>
        <w:t>=</w:t>
      </w:r>
      <w:r>
        <w:tab/>
        <w:t xml:space="preserve">any </w:t>
      </w:r>
      <w:r w:rsidRPr="00324F51">
        <w:rPr>
          <w:i/>
        </w:rPr>
        <w:t>l</w:t>
      </w:r>
      <w:r>
        <w:t>ower case character</w:t>
      </w:r>
    </w:p>
    <w:p w14:paraId="27FB134B" w14:textId="77777777" w:rsidR="008B6C88" w:rsidRDefault="00E57632" w:rsidP="00495ACD">
      <w:r>
        <w:t>%</w:t>
      </w:r>
      <w:r w:rsidR="00FB2EE6">
        <w:t>C</w:t>
      </w:r>
      <w:r w:rsidR="008B6C88">
        <w:tab/>
      </w:r>
      <w:r w:rsidR="008B6C88">
        <w:tab/>
        <w:t>=</w:t>
      </w:r>
      <w:r w:rsidR="008B6C88">
        <w:tab/>
        <w:t xml:space="preserve">any </w:t>
      </w:r>
      <w:r w:rsidR="00324F51" w:rsidRPr="00324F51">
        <w:rPr>
          <w:i/>
        </w:rPr>
        <w:t>U</w:t>
      </w:r>
      <w:r w:rsidR="008B6C88">
        <w:t>pper case character</w:t>
      </w:r>
    </w:p>
    <w:p w14:paraId="661FE2E2" w14:textId="77777777" w:rsidR="008B6C88" w:rsidRDefault="008B6C88" w:rsidP="00495ACD">
      <w:r>
        <w:t>%d</w:t>
      </w:r>
      <w:r>
        <w:tab/>
      </w:r>
      <w:r>
        <w:tab/>
        <w:t>=</w:t>
      </w:r>
      <w:r>
        <w:tab/>
        <w:t>a digit</w:t>
      </w:r>
    </w:p>
    <w:p w14:paraId="2C2487A7" w14:textId="38EED333" w:rsidR="009160B1" w:rsidRDefault="009160B1" w:rsidP="00495ACD">
      <w:r>
        <w:t>%e</w:t>
      </w:r>
      <w:r>
        <w:tab/>
      </w:r>
      <w:r>
        <w:tab/>
        <w:t>=</w:t>
      </w:r>
      <w:r>
        <w:tab/>
        <w:t>an emoji character</w:t>
      </w:r>
    </w:p>
    <w:p w14:paraId="704FF29B" w14:textId="77777777" w:rsidR="00B55E16" w:rsidRDefault="00B55E16" w:rsidP="00495ACD">
      <w:r>
        <w:t>%H</w:t>
      </w:r>
      <w:r>
        <w:tab/>
      </w:r>
      <w:r>
        <w:tab/>
        <w:t>=</w:t>
      </w:r>
      <w:r>
        <w:tab/>
        <w:t>a Hangul character</w:t>
      </w:r>
    </w:p>
    <w:p w14:paraId="461B23D6" w14:textId="77777777" w:rsidR="00C55D60" w:rsidRDefault="00C55D60" w:rsidP="00495ACD">
      <w:r>
        <w:t>%r</w:t>
      </w:r>
      <w:r>
        <w:tab/>
      </w:r>
      <w:r>
        <w:tab/>
        <w:t>=</w:t>
      </w:r>
      <w:r>
        <w:tab/>
        <w:t>a carriage return</w:t>
      </w:r>
    </w:p>
    <w:p w14:paraId="1A3AA894" w14:textId="77777777" w:rsidR="008B6C88" w:rsidRDefault="008B6C88" w:rsidP="00495ACD">
      <w:r>
        <w:t>%s</w:t>
      </w:r>
      <w:r>
        <w:tab/>
      </w:r>
      <w:r>
        <w:tab/>
        <w:t>=</w:t>
      </w:r>
      <w:r>
        <w:tab/>
        <w:t>a space character</w:t>
      </w:r>
    </w:p>
    <w:p w14:paraId="5761F574" w14:textId="77777777" w:rsidR="00D142D2" w:rsidRDefault="00D142D2" w:rsidP="00495ACD">
      <w:r>
        <w:t>%S</w:t>
      </w:r>
      <w:r>
        <w:tab/>
      </w:r>
      <w:r>
        <w:tab/>
        <w:t>=</w:t>
      </w:r>
      <w:r>
        <w:tab/>
        <w:t>a separator character (space o</w:t>
      </w:r>
      <w:r w:rsidR="00381C77">
        <w:t>r</w:t>
      </w:r>
      <w:r>
        <w:t xml:space="preserve"> carriage return)</w:t>
      </w:r>
    </w:p>
    <w:p w14:paraId="64124C1D" w14:textId="77777777" w:rsidR="008B6C88" w:rsidRDefault="00DE4F2B" w:rsidP="00495ACD">
      <w:r>
        <w:t>%p</w:t>
      </w:r>
      <w:r>
        <w:tab/>
      </w:r>
      <w:r>
        <w:tab/>
        <w:t>=</w:t>
      </w:r>
      <w:r>
        <w:tab/>
        <w:t>a punctuation</w:t>
      </w:r>
    </w:p>
    <w:p w14:paraId="2CFEE0BC" w14:textId="77777777" w:rsidR="00592846" w:rsidRDefault="00592846" w:rsidP="00495ACD">
      <w:r>
        <w:t>%?</w:t>
      </w:r>
      <w:r>
        <w:tab/>
      </w:r>
      <w:r>
        <w:tab/>
        <w:t>=</w:t>
      </w:r>
      <w:r>
        <w:tab/>
        <w:t>the “?” character</w:t>
      </w:r>
    </w:p>
    <w:p w14:paraId="49004ADD" w14:textId="77777777" w:rsidR="00592846" w:rsidRDefault="00592846" w:rsidP="00495ACD">
      <w:r>
        <w:t>%%</w:t>
      </w:r>
      <w:r>
        <w:tab/>
      </w:r>
      <w:r>
        <w:tab/>
        <w:t>=</w:t>
      </w:r>
      <w:r>
        <w:tab/>
        <w:t>the “%” character</w:t>
      </w:r>
    </w:p>
    <w:p w14:paraId="2B44CD76" w14:textId="2181EC14" w:rsidR="00DE4F2B" w:rsidRPr="006A3550" w:rsidRDefault="00DE4F2B" w:rsidP="00495ACD">
      <w:r>
        <w:t>0,1,2..9</w:t>
      </w:r>
      <w:r>
        <w:tab/>
      </w:r>
      <w:r w:rsidR="0061176F">
        <w:tab/>
      </w:r>
      <w:r>
        <w:t>=</w:t>
      </w:r>
      <w:r>
        <w:tab/>
        <w:t>any digit</w:t>
      </w:r>
      <w:r w:rsidR="00A87142">
        <w:t xml:space="preserve">, which is </w:t>
      </w:r>
      <w:r w:rsidR="006A3550">
        <w:t>actually</w:t>
      </w:r>
      <w:r w:rsidR="00A87142" w:rsidRPr="006A3550">
        <w:t xml:space="preserve"> a character code</w:t>
      </w:r>
    </w:p>
    <w:p w14:paraId="098B0528" w14:textId="6171DE38" w:rsidR="00DE4F2B" w:rsidRDefault="00DE4F2B" w:rsidP="00495ACD">
      <w:r>
        <w:t>$string</w:t>
      </w:r>
      <w:r>
        <w:tab/>
      </w:r>
      <w:r w:rsidR="003B7F9C">
        <w:tab/>
      </w:r>
      <w:r>
        <w:t>=</w:t>
      </w:r>
      <w:r>
        <w:tab/>
        <w:t>a string of any length</w:t>
      </w:r>
      <w:r w:rsidR="00FC344E">
        <w:t xml:space="preserve"> (same as “string”)</w:t>
      </w:r>
    </w:p>
    <w:p w14:paraId="3551887A" w14:textId="77777777" w:rsidR="00DE4F2B" w:rsidRDefault="002775F9" w:rsidP="00495ACD">
      <w:r>
        <w:t>head</w:t>
      </w:r>
      <w:r>
        <w:tab/>
      </w:r>
      <w:r>
        <w:tab/>
        <w:t>=</w:t>
      </w:r>
      <w:r>
        <w:tab/>
        <w:t>the head of another rule</w:t>
      </w:r>
    </w:p>
    <w:p w14:paraId="13ED8BF6" w14:textId="77777777" w:rsidR="002775F9" w:rsidRDefault="002775F9" w:rsidP="00495ACD"/>
    <w:p w14:paraId="1B1F1577" w14:textId="77777777" w:rsidR="002775F9" w:rsidRPr="00BD3798" w:rsidRDefault="00BD3798" w:rsidP="000202F6">
      <w:pPr>
        <w:pStyle w:val="Paragraphedeliste"/>
        <w:numPr>
          <w:ilvl w:val="0"/>
          <w:numId w:val="68"/>
        </w:numPr>
      </w:pPr>
      <w:r w:rsidRPr="00BD3798">
        <w:t xml:space="preserve">Negation: </w:t>
      </w:r>
      <w:r w:rsidR="002775F9" w:rsidRPr="00BD3798">
        <w:t xml:space="preserve">All these elements can be negated </w:t>
      </w:r>
      <w:r w:rsidRPr="00BD3798">
        <w:t xml:space="preserve">with “~” </w:t>
      </w:r>
      <w:r w:rsidR="002775F9" w:rsidRPr="00BD3798">
        <w:t>except heads.</w:t>
      </w:r>
    </w:p>
    <w:p w14:paraId="12873972" w14:textId="77777777" w:rsidR="00BD3798" w:rsidRPr="00BD3798" w:rsidRDefault="00BD3798" w:rsidP="000202F6">
      <w:pPr>
        <w:pStyle w:val="Paragraphedeliste"/>
        <w:numPr>
          <w:ilvl w:val="0"/>
          <w:numId w:val="68"/>
        </w:numPr>
      </w:pPr>
      <w:r w:rsidRPr="00BD3798">
        <w:t>Disjunction: You use the “;” when you need a disjunction between two elements, a “,” otherwise.</w:t>
      </w:r>
    </w:p>
    <w:p w14:paraId="68B37B44" w14:textId="77777777" w:rsidR="006C07DE" w:rsidRPr="006C07DE" w:rsidRDefault="00BD3798" w:rsidP="000202F6">
      <w:pPr>
        <w:pStyle w:val="Paragraphedeliste"/>
        <w:numPr>
          <w:ilvl w:val="0"/>
          <w:numId w:val="68"/>
        </w:numPr>
      </w:pPr>
      <w:r w:rsidRPr="006C07DE">
        <w:t>Kleene star: You can use “+” or “*” to loop for each of these elements.</w:t>
      </w:r>
    </w:p>
    <w:p w14:paraId="488CCA07" w14:textId="77777777" w:rsidR="00FE6AF3" w:rsidRPr="006C07DE" w:rsidRDefault="00FE6AF3" w:rsidP="000202F6">
      <w:pPr>
        <w:pStyle w:val="Paragraphedeliste"/>
        <w:numPr>
          <w:ilvl w:val="1"/>
          <w:numId w:val="68"/>
        </w:numPr>
      </w:pPr>
      <w:r w:rsidRPr="006C07DE">
        <w:t xml:space="preserve">Longest match: If you use “++” or “**”, then the loop will </w:t>
      </w:r>
      <w:r w:rsidR="00692560">
        <w:t xml:space="preserve">consume </w:t>
      </w:r>
      <w:r w:rsidR="009A7D60">
        <w:t xml:space="preserve">the string </w:t>
      </w:r>
      <w:r w:rsidR="00692560">
        <w:t>up to the most reachable element</w:t>
      </w:r>
      <w:r w:rsidR="00732C7E">
        <w:t>.</w:t>
      </w:r>
    </w:p>
    <w:p w14:paraId="5C2F3EB7" w14:textId="77777777" w:rsidR="00BD3798" w:rsidRDefault="00BD3798" w:rsidP="000202F6">
      <w:pPr>
        <w:pStyle w:val="Paragraphedeliste"/>
        <w:numPr>
          <w:ilvl w:val="0"/>
          <w:numId w:val="68"/>
        </w:numPr>
      </w:pPr>
      <w:r w:rsidRPr="00BD3798">
        <w:t>Optional: You can use “</w:t>
      </w:r>
      <w:r>
        <w:t>(element)</w:t>
      </w:r>
      <w:r w:rsidRPr="00BD3798">
        <w:t>” for optional characters or heads.</w:t>
      </w:r>
    </w:p>
    <w:p w14:paraId="1B85D9F6" w14:textId="77777777" w:rsidR="005C6A90" w:rsidRPr="00BB5414" w:rsidRDefault="005C6A90" w:rsidP="000202F6">
      <w:pPr>
        <w:pStyle w:val="Paragraphedeliste"/>
        <w:numPr>
          <w:ilvl w:val="0"/>
          <w:numId w:val="68"/>
        </w:numPr>
        <w:rPr>
          <w:i/>
        </w:rPr>
      </w:pPr>
      <w:r>
        <w:t>All rules should end with a “.”.</w:t>
      </w:r>
    </w:p>
    <w:p w14:paraId="79075FEC" w14:textId="77777777" w:rsidR="00BB5414" w:rsidRPr="00B647C0" w:rsidRDefault="00BB5414" w:rsidP="000202F6">
      <w:pPr>
        <w:pStyle w:val="Paragraphedeliste"/>
        <w:numPr>
          <w:ilvl w:val="0"/>
          <w:numId w:val="68"/>
        </w:numPr>
        <w:rPr>
          <w:i/>
        </w:rPr>
      </w:pPr>
      <w:r>
        <w:t xml:space="preserve">When a head name starts with a “_”, then the string is extracted, but its </w:t>
      </w:r>
      <w:r w:rsidR="005C3813">
        <w:t xml:space="preserve">label </w:t>
      </w:r>
      <w:r>
        <w:t>is not stored.</w:t>
      </w:r>
    </w:p>
    <w:p w14:paraId="2AF7CB5C" w14:textId="77777777" w:rsidR="00B647C0" w:rsidRDefault="00B647C0" w:rsidP="00495ACD"/>
    <w:p w14:paraId="7F414E2D" w14:textId="77777777" w:rsidR="00863983" w:rsidRDefault="00863983" w:rsidP="008107BA">
      <w:pPr>
        <w:pStyle w:val="Titre4"/>
      </w:pPr>
      <w:r>
        <w:t>Specific cases:</w:t>
      </w:r>
    </w:p>
    <w:p w14:paraId="076118AD" w14:textId="77777777" w:rsidR="00863983" w:rsidRDefault="00863983" w:rsidP="00495ACD"/>
    <w:p w14:paraId="32FC4FEF" w14:textId="77777777" w:rsidR="00B647C0" w:rsidRDefault="00B647C0" w:rsidP="00495ACD">
      <w:r>
        <w:t xml:space="preserve">?_ </w:t>
      </w:r>
      <w:r>
        <w:tab/>
      </w:r>
      <w:r>
        <w:tab/>
        <w:t xml:space="preserve">= </w:t>
      </w:r>
      <w:r>
        <w:tab/>
        <w:t>any character</w:t>
      </w:r>
      <w:r w:rsidR="00863983">
        <w:t>, but not stored</w:t>
      </w:r>
    </w:p>
    <w:p w14:paraId="14934850" w14:textId="77777777" w:rsidR="00B647C0" w:rsidRDefault="00B647C0" w:rsidP="00495ACD">
      <w:r>
        <w:t>%a_</w:t>
      </w:r>
      <w:r>
        <w:tab/>
      </w:r>
      <w:r>
        <w:tab/>
        <w:t>=</w:t>
      </w:r>
      <w:r>
        <w:tab/>
        <w:t>any alphabetic character</w:t>
      </w:r>
      <w:r w:rsidR="00863983">
        <w:t>, but not stored</w:t>
      </w:r>
    </w:p>
    <w:p w14:paraId="7149D949" w14:textId="77777777" w:rsidR="00B647C0" w:rsidRDefault="00B647C0" w:rsidP="00495ACD">
      <w:r>
        <w:t>%c_</w:t>
      </w:r>
      <w:r>
        <w:tab/>
      </w:r>
      <w:r>
        <w:tab/>
        <w:t>=</w:t>
      </w:r>
      <w:r>
        <w:tab/>
        <w:t xml:space="preserve">any </w:t>
      </w:r>
      <w:r w:rsidRPr="00324F51">
        <w:rPr>
          <w:i/>
        </w:rPr>
        <w:t>l</w:t>
      </w:r>
      <w:r>
        <w:t>ower case character</w:t>
      </w:r>
      <w:r w:rsidR="00863983">
        <w:t>, but not stored</w:t>
      </w:r>
    </w:p>
    <w:p w14:paraId="3921B683" w14:textId="77777777" w:rsidR="00B647C0" w:rsidRDefault="00B647C0" w:rsidP="00495ACD">
      <w:r>
        <w:t>%C_</w:t>
      </w:r>
      <w:r>
        <w:tab/>
      </w:r>
      <w:r>
        <w:tab/>
        <w:t>=</w:t>
      </w:r>
      <w:r>
        <w:tab/>
        <w:t xml:space="preserve">any </w:t>
      </w:r>
      <w:r w:rsidRPr="00324F51">
        <w:rPr>
          <w:i/>
        </w:rPr>
        <w:t>U</w:t>
      </w:r>
      <w:r>
        <w:t>pper case character</w:t>
      </w:r>
      <w:r w:rsidR="00863983">
        <w:t>, but not stored</w:t>
      </w:r>
    </w:p>
    <w:p w14:paraId="5D639621" w14:textId="77777777" w:rsidR="00B647C0" w:rsidRDefault="00B647C0" w:rsidP="00495ACD">
      <w:r>
        <w:t>%d_</w:t>
      </w:r>
      <w:r>
        <w:tab/>
      </w:r>
      <w:r>
        <w:tab/>
        <w:t>=</w:t>
      </w:r>
      <w:r>
        <w:tab/>
        <w:t>a digit</w:t>
      </w:r>
      <w:r w:rsidR="00863983">
        <w:t>, but not stored</w:t>
      </w:r>
    </w:p>
    <w:p w14:paraId="77D59FB4" w14:textId="595CC249" w:rsidR="00546A62" w:rsidRDefault="00546A62" w:rsidP="00495ACD">
      <w:r>
        <w:t>%e_</w:t>
      </w:r>
      <w:r>
        <w:tab/>
      </w:r>
      <w:r>
        <w:tab/>
        <w:t>=</w:t>
      </w:r>
      <w:r>
        <w:tab/>
        <w:t>an emoji, but not stored</w:t>
      </w:r>
    </w:p>
    <w:p w14:paraId="50836853" w14:textId="77777777" w:rsidR="009B4E09" w:rsidRDefault="009B4E09" w:rsidP="00495ACD">
      <w:r>
        <w:t>%H_</w:t>
      </w:r>
      <w:r>
        <w:tab/>
      </w:r>
      <w:r>
        <w:tab/>
        <w:t>=</w:t>
      </w:r>
      <w:r>
        <w:tab/>
        <w:t xml:space="preserve">a </w:t>
      </w:r>
      <w:r w:rsidR="008358E7">
        <w:t>H</w:t>
      </w:r>
      <w:r>
        <w:t>angul character, but not stored</w:t>
      </w:r>
    </w:p>
    <w:p w14:paraId="5C46070D" w14:textId="77777777" w:rsidR="004F552E" w:rsidRDefault="004F552E" w:rsidP="00495ACD">
      <w:r>
        <w:t>%r_</w:t>
      </w:r>
      <w:r>
        <w:tab/>
      </w:r>
      <w:r>
        <w:tab/>
        <w:t>=</w:t>
      </w:r>
      <w:r>
        <w:tab/>
        <w:t>a carriage return, but not stored</w:t>
      </w:r>
    </w:p>
    <w:p w14:paraId="058961D5" w14:textId="77777777" w:rsidR="004F552E" w:rsidRDefault="004F552E" w:rsidP="00495ACD">
      <w:r>
        <w:lastRenderedPageBreak/>
        <w:t>%s_</w:t>
      </w:r>
      <w:r>
        <w:tab/>
      </w:r>
      <w:r>
        <w:tab/>
        <w:t>=</w:t>
      </w:r>
      <w:r>
        <w:tab/>
        <w:t>a space character, but not stored</w:t>
      </w:r>
    </w:p>
    <w:p w14:paraId="027ACF45" w14:textId="77777777" w:rsidR="004F552E" w:rsidRDefault="004F552E" w:rsidP="00495ACD">
      <w:r>
        <w:t>%S_</w:t>
      </w:r>
      <w:r>
        <w:tab/>
      </w:r>
      <w:r>
        <w:tab/>
        <w:t>=</w:t>
      </w:r>
      <w:r>
        <w:tab/>
        <w:t>a separator character, but not stored</w:t>
      </w:r>
    </w:p>
    <w:p w14:paraId="3C6E47F5" w14:textId="77777777" w:rsidR="00B647C0" w:rsidRDefault="00B647C0" w:rsidP="00495ACD">
      <w:r>
        <w:t>%p_</w:t>
      </w:r>
      <w:r>
        <w:tab/>
      </w:r>
      <w:r>
        <w:tab/>
        <w:t>=</w:t>
      </w:r>
      <w:r>
        <w:tab/>
        <w:t>a punctuation</w:t>
      </w:r>
      <w:r w:rsidR="00863983">
        <w:t>, but not stored</w:t>
      </w:r>
    </w:p>
    <w:p w14:paraId="6DCB5D31" w14:textId="77777777" w:rsidR="001507A2" w:rsidRDefault="001507A2" w:rsidP="00495ACD">
      <w:r>
        <w:t>label_</w:t>
      </w:r>
      <w:r>
        <w:tab/>
      </w:r>
      <w:r>
        <w:tab/>
        <w:t>=</w:t>
      </w:r>
      <w:r>
        <w:tab/>
        <w:t>a call to a rule, without storage</w:t>
      </w:r>
    </w:p>
    <w:p w14:paraId="2DC313D1" w14:textId="77777777" w:rsidR="00B647C0" w:rsidRDefault="00B647C0" w:rsidP="00495ACD"/>
    <w:p w14:paraId="2FDC0BDF" w14:textId="77777777" w:rsidR="00CE2652" w:rsidRDefault="00CE2652" w:rsidP="00495ACD">
      <w:r>
        <w:t>The adjunction of a “_”</w:t>
      </w:r>
      <w:r w:rsidR="006952A2">
        <w:t xml:space="preserve"> at the end of the</w:t>
      </w:r>
      <w:r>
        <w:t>s</w:t>
      </w:r>
      <w:r w:rsidR="006952A2">
        <w:t>e</w:t>
      </w:r>
      <w:r>
        <w:t xml:space="preserve"> option</w:t>
      </w:r>
      <w:r w:rsidR="006952A2">
        <w:t>s</w:t>
      </w:r>
      <w:r>
        <w:t xml:space="preserve"> allows for a recognition of </w:t>
      </w:r>
      <w:r w:rsidR="006952A2">
        <w:t xml:space="preserve">a </w:t>
      </w:r>
      <w:r>
        <w:t>character</w:t>
      </w:r>
      <w:r w:rsidR="00DE25D6">
        <w:t xml:space="preserve"> or a group of characters</w:t>
      </w:r>
      <w:r>
        <w:t xml:space="preserve">, </w:t>
      </w:r>
      <w:r w:rsidR="006952A2">
        <w:t>which is, however, not stored in the final result.</w:t>
      </w:r>
    </w:p>
    <w:p w14:paraId="27C046C6" w14:textId="77777777" w:rsidR="00C852B1" w:rsidRDefault="00C852B1" w:rsidP="00495ACD"/>
    <w:p w14:paraId="1667EED4" w14:textId="77777777" w:rsidR="00BF1E61" w:rsidRDefault="00BF1E61" w:rsidP="008107BA">
      <w:pPr>
        <w:pStyle w:val="Titre4"/>
      </w:pPr>
      <w:r>
        <w:t>Example</w:t>
      </w:r>
    </w:p>
    <w:p w14:paraId="2C41E6C6" w14:textId="77777777" w:rsidR="000F44E8" w:rsidRDefault="000F44E8" w:rsidP="00495ACD"/>
    <w:p w14:paraId="773F16C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 only for one string...</w:t>
      </w:r>
    </w:p>
    <w:p w14:paraId="4A59391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BEF0F5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2BCE4C"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w:t>
      </w:r>
    </w:p>
    <w:p w14:paraId="149630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0BF031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1AE79B46"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3C8C3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DB23BF"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7181A"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4E645C6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7B390B9E"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F9B7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it to the string the</w:t>
      </w:r>
    </w:p>
    <w:p w14:paraId="787B1F61"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{'bloc':[{'word':['the']}]}</w:t>
      </w:r>
    </w:p>
    <w:p w14:paraId="266FCA92"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BB001B"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"123"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returns: {'bloc':[{'number':['123']}]}</w:t>
      </w:r>
    </w:p>
    <w:p w14:paraId="05FFE713" w14:textId="77777777" w:rsidR="007433F9" w:rsidRDefault="007433F9" w:rsidP="007433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508085" w14:textId="77777777" w:rsidR="000F44E8" w:rsidRPr="007433F9" w:rsidRDefault="000F44E8" w:rsidP="00495ACD">
      <w:pPr>
        <w:rPr>
          <w:lang w:val="en-GB"/>
        </w:rPr>
      </w:pPr>
    </w:p>
    <w:p w14:paraId="3C5F4622" w14:textId="77777777" w:rsidR="000F44E8" w:rsidRPr="00003B38" w:rsidRDefault="00563137" w:rsidP="00495ACD">
      <w:r w:rsidRPr="00003B38">
        <w:t>However, if we apply this grammar to: “Test 123”, it will fail. We need to add to this grammar two things:</w:t>
      </w:r>
    </w:p>
    <w:p w14:paraId="2E125BB2" w14:textId="77777777" w:rsidR="00563137" w:rsidRPr="00003B38" w:rsidRDefault="00563137" w:rsidP="00495ACD"/>
    <w:p w14:paraId="1154913C" w14:textId="77777777" w:rsidR="00563137" w:rsidRPr="00003B38" w:rsidRDefault="00563137" w:rsidP="000202F6">
      <w:pPr>
        <w:pStyle w:val="Paragraphedeliste"/>
        <w:numPr>
          <w:ilvl w:val="0"/>
          <w:numId w:val="69"/>
        </w:numPr>
      </w:pPr>
      <w:r w:rsidRPr="00003B38">
        <w:t>First, it should take into account spaces</w:t>
      </w:r>
    </w:p>
    <w:p w14:paraId="74546EE7" w14:textId="77777777" w:rsidR="00563137" w:rsidRPr="00003B38" w:rsidRDefault="00563137" w:rsidP="000202F6">
      <w:pPr>
        <w:pStyle w:val="Paragraphedeliste"/>
        <w:numPr>
          <w:ilvl w:val="0"/>
          <w:numId w:val="69"/>
        </w:numPr>
      </w:pPr>
      <w:r w:rsidRPr="00003B38">
        <w:t>Second, it should loop to recognize every token in the string</w:t>
      </w:r>
    </w:p>
    <w:p w14:paraId="662F9864" w14:textId="77777777" w:rsidR="00563137" w:rsidRDefault="00563137" w:rsidP="00495ACD"/>
    <w:p w14:paraId="4AF6139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D594FF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65E33C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26F4A90B"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1305BF60"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5E8B7813"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number := %d+.</w:t>
      </w:r>
    </w:p>
    <w:p w14:paraId="278A6591"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03673E67"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AD196EA" w14:textId="77777777" w:rsidR="000E06A1" w:rsidRDefault="000E06A1" w:rsidP="000E06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9749E7" w14:textId="77777777" w:rsidR="00563137" w:rsidRPr="00563137" w:rsidRDefault="00563137" w:rsidP="00495ACD"/>
    <w:p w14:paraId="57FAF3EA" w14:textId="77777777" w:rsidR="0077685E" w:rsidRPr="000F44E8" w:rsidRDefault="0077685E" w:rsidP="00495ACD"/>
    <w:p w14:paraId="516C3F68" w14:textId="77777777" w:rsidR="00BD3798" w:rsidRDefault="00003B38" w:rsidP="00495ACD">
      <w:r>
        <w:t>We have added a new disjunction with %s to take into account spaces. Then we have added a “base” rule that loops on bloc.</w:t>
      </w:r>
    </w:p>
    <w:p w14:paraId="40C96C19" w14:textId="77777777" w:rsidR="00003B38" w:rsidRDefault="00003B38" w:rsidP="00495ACD"/>
    <w:p w14:paraId="0A44C377" w14:textId="77777777" w:rsidR="00FD350D" w:rsidRDefault="00FD350D" w:rsidP="00495ACD">
      <w:r>
        <w:t>If we apply our grammar to: “Test 123”, then the system will return:</w:t>
      </w:r>
    </w:p>
    <w:p w14:paraId="0B0B718B" w14:textId="77777777" w:rsidR="00FD350D" w:rsidRDefault="00FD350D" w:rsidP="00495ACD"/>
    <w:p w14:paraId="510F95A5" w14:textId="77777777" w:rsidR="00FD350D" w:rsidRPr="00FD350D" w:rsidRDefault="00FD350D" w:rsidP="00495ACD">
      <w:r w:rsidRPr="00FD350D">
        <w:t>{'base':[{'bloc':[{'word':['Test']}]},{'bloc':[' ']},{'bloc':[{'number':['123']}]}]}</w:t>
      </w:r>
    </w:p>
    <w:p w14:paraId="5DECC4F7" w14:textId="77777777" w:rsidR="00FD350D" w:rsidRDefault="00FD350D" w:rsidP="00495ACD"/>
    <w:p w14:paraId="5F4D1264" w14:textId="77777777" w:rsidR="0077685E" w:rsidRPr="00B122BB" w:rsidRDefault="0077685E" w:rsidP="00495ACD">
      <w:pPr>
        <w:rPr>
          <w:bCs/>
          <w:color w:val="000000"/>
          <w:sz w:val="19"/>
          <w:szCs w:val="19"/>
        </w:rPr>
      </w:pPr>
      <w:r>
        <w:t xml:space="preserve">N.B. </w:t>
      </w:r>
      <w:r w:rsidRPr="00B122BB">
        <w:t xml:space="preserve">There is another way to skip the blanks, you can declare your grammar with: </w:t>
      </w:r>
      <w:r w:rsidRPr="003B02C4">
        <w:rPr>
          <w:i/>
        </w:rPr>
        <w:t>grammar g(r,1)</w:t>
      </w:r>
      <w:r w:rsidRPr="00B122BB">
        <w:rPr>
          <w:bCs/>
          <w:color w:val="000000"/>
          <w:sz w:val="19"/>
          <w:szCs w:val="19"/>
        </w:rPr>
        <w:t>;</w:t>
      </w:r>
      <w:r w:rsidR="00DF07E9">
        <w:rPr>
          <w:bCs/>
          <w:color w:val="000000"/>
          <w:sz w:val="19"/>
          <w:szCs w:val="19"/>
        </w:rPr>
        <w:t xml:space="preserve"> </w:t>
      </w:r>
      <w:r w:rsidR="00DF07E9" w:rsidRPr="00DF07E9">
        <w:t>In that</w:t>
      </w:r>
      <w:r w:rsidR="00DF07E9">
        <w:t xml:space="preserve"> case, the call to “%s” is useless.</w:t>
      </w:r>
    </w:p>
    <w:p w14:paraId="2AC77E4A" w14:textId="77777777" w:rsidR="0077685E" w:rsidRDefault="0077685E" w:rsidP="00495ACD"/>
    <w:p w14:paraId="4244AF4E" w14:textId="77777777" w:rsidR="00FD350D" w:rsidRDefault="00FD350D" w:rsidP="00495ACD">
      <w:r>
        <w:t>However, the structure might be a bit difficult to assess. We can then use the “_” operator to remove from this output the unnecessary information, such as “bloc”.</w:t>
      </w:r>
    </w:p>
    <w:p w14:paraId="600615AE"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647AA5F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03D5124"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bloc+.</w:t>
      </w:r>
    </w:p>
    <w:p w14:paraId="5B5EA133"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bloc  := word;number;%s.</w:t>
      </w:r>
    </w:p>
    <w:p w14:paraId="585B1A89"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3A15E105"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74666231"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6D1E8CA"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0DDC51F2" w14:textId="77777777" w:rsidR="002134F6" w:rsidRDefault="002134F6" w:rsidP="002134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06C1B" w14:textId="77777777" w:rsidR="00BD3798" w:rsidRPr="00BD3798" w:rsidRDefault="00BD3798" w:rsidP="00495ACD"/>
    <w:p w14:paraId="3A8034AE" w14:textId="77777777" w:rsidR="002775F9" w:rsidRDefault="00892025" w:rsidP="00495ACD">
      <w:r>
        <w:t xml:space="preserve">In this grammar, </w:t>
      </w:r>
      <w:r w:rsidRPr="00892025">
        <w:rPr>
          <w:i/>
        </w:rPr>
        <w:t>_bloc</w:t>
      </w:r>
      <w:r>
        <w:t xml:space="preserve"> is now a hidden head and if we apply this grammar to our input, the result is:</w:t>
      </w:r>
    </w:p>
    <w:p w14:paraId="6371CE20" w14:textId="77777777" w:rsidR="00892025" w:rsidRDefault="00892025" w:rsidP="00495ACD"/>
    <w:p w14:paraId="1FFD9671" w14:textId="77777777" w:rsidR="00892025" w:rsidRDefault="00892025" w:rsidP="00495ACD">
      <w:r>
        <w:t>{'base':[{'word':['Test']},' ',{'number':['123']}]}</w:t>
      </w:r>
    </w:p>
    <w:p w14:paraId="5E812758" w14:textId="77777777" w:rsidR="00892025" w:rsidRDefault="00892025" w:rsidP="00495ACD"/>
    <w:p w14:paraId="1BCF40F3" w14:textId="77777777" w:rsidR="00697C54" w:rsidRDefault="00697C54" w:rsidP="00495ACD">
      <w:r>
        <w:t>We could also decide to enrich our number structure with a more refined set of information with number words such as million, billion or thousand.</w:t>
      </w:r>
      <w:r w:rsidR="00E43A32">
        <w:t xml:space="preserve"> In this case, we will put number as the first element of the _bloc structure to detect these specific strings.</w:t>
      </w:r>
    </w:p>
    <w:p w14:paraId="78FB65EB" w14:textId="77777777" w:rsidR="00E43A32" w:rsidRDefault="00E43A32" w:rsidP="00495ACD"/>
    <w:p w14:paraId="5F81D8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362BC92"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DE8DE57"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number;word;%s.</w:t>
      </w:r>
    </w:p>
    <w:p w14:paraId="79A69D5F"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word := %a+.</w:t>
      </w:r>
    </w:p>
    <w:p w14:paraId="07F049B0"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%d+;$billion;$millions;$thousand.</w:t>
      </w:r>
    </w:p>
    <w:p w14:paraId="2847A84D"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601050C3" w14:textId="77777777" w:rsidR="00E503C5" w:rsidRDefault="00E503C5" w:rsidP="00E503C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F72AEB" w14:textId="77777777" w:rsidR="005E2377" w:rsidRDefault="005E2377" w:rsidP="00495ACD"/>
    <w:p w14:paraId="613670A8" w14:textId="77777777" w:rsidR="00697C54" w:rsidRDefault="008F3EC2" w:rsidP="00495ACD">
      <w:r>
        <w:t>If we apply this grammar to: “Test million</w:t>
      </w:r>
      <w:r w:rsidR="00E2009F">
        <w:t>s</w:t>
      </w:r>
      <w:r>
        <w:t xml:space="preserve"> of</w:t>
      </w:r>
      <w:r w:rsidR="005D70F2">
        <w:t xml:space="preserve"> cows</w:t>
      </w:r>
      <w:r>
        <w:t>”, we obtain:</w:t>
      </w:r>
    </w:p>
    <w:p w14:paraId="008CBD78" w14:textId="77777777" w:rsidR="008F3EC2" w:rsidRDefault="008F3EC2" w:rsidP="00495ACD"/>
    <w:p w14:paraId="324D4F4E" w14:textId="77777777" w:rsidR="00914707" w:rsidRPr="00914707" w:rsidRDefault="00914707" w:rsidP="00495ACD">
      <w:r w:rsidRPr="00914707">
        <w:t>{'base':[{'word':['Test']},' ',{'number':['million</w:t>
      </w:r>
      <w:r w:rsidR="00E2009F">
        <w:t>s</w:t>
      </w:r>
      <w:r w:rsidRPr="00914707">
        <w:t>']},' ',{'word':['of']},' ',{'word':['cows']}]}</w:t>
      </w:r>
    </w:p>
    <w:p w14:paraId="5AE82B58" w14:textId="77777777" w:rsidR="008F3EC2" w:rsidRPr="008F3EC2" w:rsidRDefault="008F3EC2" w:rsidP="00495ACD"/>
    <w:p w14:paraId="17D3A34E" w14:textId="77777777" w:rsidR="00892025" w:rsidRDefault="004338C0" w:rsidP="00495ACD">
      <w:r>
        <w:t>If we want to recognize more complex structure, such as a code, which would start with an uppercase and be followed by digits, then we could implement the following grammar:</w:t>
      </w:r>
    </w:p>
    <w:p w14:paraId="2D2C9857" w14:textId="77777777" w:rsidR="004338C0" w:rsidRDefault="004338C0" w:rsidP="00495ACD"/>
    <w:p w14:paraId="22DD1381"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164203CC"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7D986AF8"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5B4C9F55"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258967CE"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23602134"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39E699C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5EA6A250"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9ADBF4A" w14:textId="77777777" w:rsidR="00427891" w:rsidRDefault="00427891" w:rsidP="004278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9046C2" w14:textId="77777777" w:rsidR="004338C0" w:rsidRDefault="004338C0" w:rsidP="00495ACD"/>
    <w:p w14:paraId="0EF76841" w14:textId="77777777" w:rsidR="005147BC" w:rsidRDefault="005147BC" w:rsidP="00495ACD">
      <w:r>
        <w:t>If we apply this grammar to: “Test 123 T234e”, we get:</w:t>
      </w:r>
    </w:p>
    <w:p w14:paraId="44674F0B" w14:textId="77777777" w:rsidR="005147BC" w:rsidRDefault="005147BC" w:rsidP="00495ACD"/>
    <w:p w14:paraId="4A503322" w14:textId="77777777" w:rsidR="005147BC" w:rsidRDefault="005147BC" w:rsidP="00495ACD">
      <w:r>
        <w:t>{'base':[{'word':['Test']},' ',{'number':['123']},' ',{'code':['T234e']}]}</w:t>
      </w:r>
    </w:p>
    <w:p w14:paraId="01C68CE7" w14:textId="77777777" w:rsidR="005147BC" w:rsidRDefault="005147BC" w:rsidP="00495ACD"/>
    <w:p w14:paraId="39181C76" w14:textId="77777777" w:rsidR="00C509AC" w:rsidRDefault="00C509AC" w:rsidP="00D1732B">
      <w:pPr>
        <w:pStyle w:val="Titre2"/>
      </w:pPr>
      <w:bookmarkStart w:id="549" w:name="_Toc492975549"/>
      <w:bookmarkStart w:id="550" w:name="_Toc492977787"/>
      <w:bookmarkStart w:id="551" w:name="_Toc140153868"/>
      <w:r>
        <w:t>Sub-grammars</w:t>
      </w:r>
      <w:bookmarkEnd w:id="549"/>
      <w:bookmarkEnd w:id="550"/>
      <w:bookmarkEnd w:id="551"/>
    </w:p>
    <w:p w14:paraId="6D08AA97" w14:textId="77777777" w:rsidR="00C509AC" w:rsidRDefault="00C509AC" w:rsidP="00495ACD">
      <w:r>
        <w:t>Sub-grammars are introduced within […]. In these brackets, it is possible to define a disjunction of character regular expression strings. These expressions are especially useful when you apply a grammar to a vector of strings, in this case, string can be matched at the character level against the expression itself. Each expression should be separated from the following with a “|”.</w:t>
      </w:r>
    </w:p>
    <w:p w14:paraId="00855DE4" w14:textId="77777777" w:rsidR="00A12BB3" w:rsidRPr="00A12BB3" w:rsidRDefault="00A12BB3" w:rsidP="00495ACD">
      <w:r>
        <w:t xml:space="preserve">You cannot call a rule from within brackets, therefore a string such as </w:t>
      </w:r>
      <w:r w:rsidRPr="00A12BB3">
        <w:rPr>
          <w:i/>
        </w:rPr>
        <w:t>dog</w:t>
      </w:r>
      <w:r>
        <w:t xml:space="preserve"> will be equivalent to </w:t>
      </w:r>
      <w:r w:rsidRPr="00A12BB3">
        <w:rPr>
          <w:i/>
        </w:rPr>
        <w:t>$dog</w:t>
      </w:r>
      <w:r>
        <w:t>.</w:t>
      </w:r>
    </w:p>
    <w:p w14:paraId="176FB132" w14:textId="77777777" w:rsidR="00C509AC" w:rsidRDefault="00C509AC" w:rsidP="008107BA">
      <w:pPr>
        <w:pStyle w:val="Titre4"/>
      </w:pPr>
      <w:r>
        <w:t>Example:</w:t>
      </w:r>
    </w:p>
    <w:p w14:paraId="32ED9BF0"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dico=</w:t>
      </w:r>
      <w:r>
        <w:rPr>
          <w:rFonts w:ascii="Arial Unicode MS" w:eastAsia="Arial Unicode MS" w:hAnsi="Times New Roman" w:cs="Arial Unicode MS"/>
          <w:color w:val="969696"/>
          <w:sz w:val="20"/>
          <w:szCs w:val="20"/>
          <w:lang w:val="en-GB"/>
        </w:rPr>
        <w:t>@"</w:t>
      </w:r>
    </w:p>
    <w:p w14:paraId="6084242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test := %a, wrd,%a.</w:t>
      </w:r>
    </w:p>
    <w:p w14:paraId="486D0709"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wrd := [%C,("-"),%c+|test|be|dog|cat].</w:t>
      </w:r>
    </w:p>
    <w:p w14:paraId="19B3D24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296470F"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30C17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(dico);</w:t>
      </w:r>
    </w:p>
    <w:p w14:paraId="3B7A18B1"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"The C-at drinks"</w:t>
      </w:r>
      <w:r>
        <w:rPr>
          <w:rFonts w:ascii="Arial Unicode MS" w:eastAsia="Arial Unicode MS" w:hAnsi="Times New Roman" w:cs="Arial Unicode MS"/>
          <w:color w:val="000000"/>
          <w:sz w:val="20"/>
          <w:szCs w:val="20"/>
          <w:lang w:val="en-GB"/>
        </w:rPr>
        <w:t>;</w:t>
      </w:r>
    </w:p>
    <w:p w14:paraId="561215E4"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uvector</w:t>
      </w:r>
      <w:r>
        <w:rPr>
          <w:rFonts w:ascii="Arial Unicode MS" w:eastAsia="Arial Unicode MS" w:hAnsi="Times New Roman" w:cs="Arial Unicode MS"/>
          <w:color w:val="000000"/>
          <w:sz w:val="20"/>
          <w:szCs w:val="20"/>
          <w:lang w:val="en-GB"/>
        </w:rPr>
        <w:t xml:space="preserve"> v=s.</w:t>
      </w:r>
      <w:r>
        <w:rPr>
          <w:rFonts w:ascii="Arial Unicode MS" w:eastAsia="Arial Unicode MS" w:hAnsi="Times New Roman" w:cs="Arial Unicode MS"/>
          <w:color w:val="0000FF"/>
          <w:sz w:val="20"/>
          <w:szCs w:val="20"/>
          <w:lang w:val="en-GB"/>
        </w:rPr>
        <w:t>tokenize</w:t>
      </w:r>
      <w:r>
        <w:rPr>
          <w:rFonts w:ascii="Arial Unicode MS" w:eastAsia="Arial Unicode MS" w:hAnsi="Times New Roman" w:cs="Arial Unicode MS"/>
          <w:color w:val="000000"/>
          <w:sz w:val="20"/>
          <w:szCs w:val="20"/>
          <w:lang w:val="en-GB"/>
        </w:rPr>
        <w:t>();</w:t>
      </w:r>
    </w:p>
    <w:p w14:paraId="0EDEB2A2"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w:t>
      </w:r>
    </w:p>
    <w:p w14:paraId="1077AC6C"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A1E6E38" w14:textId="77777777" w:rsidR="003E5691" w:rsidRDefault="003E5691" w:rsidP="003E569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4304" w14:textId="77777777" w:rsidR="00C509AC" w:rsidRDefault="00C509AC" w:rsidP="00495ACD">
      <w:pPr>
        <w:pStyle w:val="Exemple"/>
      </w:pPr>
    </w:p>
    <w:p w14:paraId="6652E723" w14:textId="77777777" w:rsidR="00C509AC" w:rsidRPr="00C509AC" w:rsidRDefault="00C509AC" w:rsidP="00495ACD"/>
    <w:p w14:paraId="157A1F21" w14:textId="77777777" w:rsidR="005147BC" w:rsidRDefault="00847BE1" w:rsidP="002F3205">
      <w:pPr>
        <w:pStyle w:val="Titre3"/>
      </w:pPr>
      <w:bookmarkStart w:id="552" w:name="_Toc492975550"/>
      <w:bookmarkStart w:id="553" w:name="_Toc492977788"/>
      <w:bookmarkStart w:id="554" w:name="_Toc140153869"/>
      <w:r>
        <w:t>Vector vs</w:t>
      </w:r>
      <w:r w:rsidR="0061186C">
        <w:t>.</w:t>
      </w:r>
      <w:r>
        <w:t xml:space="preserve"> Map</w:t>
      </w:r>
      <w:bookmarkEnd w:id="552"/>
      <w:bookmarkEnd w:id="553"/>
      <w:bookmarkEnd w:id="554"/>
    </w:p>
    <w:p w14:paraId="090900AB" w14:textId="77777777" w:rsidR="00847BE1" w:rsidRDefault="00847BE1" w:rsidP="00495ACD">
      <w:pPr>
        <w:pStyle w:val="Body"/>
      </w:pPr>
      <w:r>
        <w:t>If we replace the recipient variable with a vector, then the output is rather different. The head rule name is inserted into the final structure as the first element.</w:t>
      </w:r>
      <w:r w:rsidR="00A42EC8">
        <w:t xml:space="preserve"> Hence, if we apply the above grammar to the same string, but with a vector as output, we obtain:</w:t>
      </w:r>
    </w:p>
    <w:p w14:paraId="396B6521" w14:textId="77777777" w:rsidR="00A42EC8" w:rsidRDefault="00A42EC8" w:rsidP="00495ACD">
      <w:r>
        <w:t>['base',['word','Test'],' ',['number','123'],' ',['code','T234e']]</w:t>
      </w:r>
    </w:p>
    <w:p w14:paraId="681387FD" w14:textId="77777777" w:rsidR="00A42EC8" w:rsidRDefault="00A42EC8" w:rsidP="00495ACD">
      <w:pPr>
        <w:pStyle w:val="Body"/>
        <w:rPr>
          <w:lang w:val="en-GB"/>
        </w:rPr>
      </w:pPr>
    </w:p>
    <w:p w14:paraId="5054EF6B" w14:textId="77777777" w:rsidR="00A42EC8" w:rsidRDefault="00A42EC8" w:rsidP="00D1732B">
      <w:pPr>
        <w:pStyle w:val="Titre2"/>
      </w:pPr>
      <w:bookmarkStart w:id="555" w:name="_Toc492975551"/>
      <w:bookmarkStart w:id="556" w:name="_Toc492977789"/>
      <w:bookmarkStart w:id="557" w:name="_Toc140153870"/>
      <w:r>
        <w:t>Input is a string or a vector</w:t>
      </w:r>
      <w:bookmarkEnd w:id="555"/>
      <w:bookmarkEnd w:id="556"/>
      <w:bookmarkEnd w:id="557"/>
    </w:p>
    <w:p w14:paraId="6571B509" w14:textId="77777777" w:rsidR="00A42EC8" w:rsidRDefault="00A42EC8" w:rsidP="00495ACD">
      <w:pPr>
        <w:pStyle w:val="Body"/>
      </w:pPr>
      <w:r w:rsidRPr="00A42EC8">
        <w:t>If the</w:t>
      </w:r>
      <w:r>
        <w:t xml:space="preserve"> input is a string, then each detected character is appended to the output string. However, if the input is a vector of characters, we keep the output result as a vector of characters.</w:t>
      </w:r>
    </w:p>
    <w:p w14:paraId="563AF9F4" w14:textId="77777777" w:rsidR="00A42EC8" w:rsidRDefault="00824B99" w:rsidP="008107BA">
      <w:pPr>
        <w:pStyle w:val="Titre4"/>
      </w:pPr>
      <w:r>
        <w:t>Example</w:t>
      </w:r>
    </w:p>
    <w:p w14:paraId="2F93DDC2" w14:textId="77777777" w:rsidR="00824B99" w:rsidRDefault="00824B99" w:rsidP="00495ACD"/>
    <w:p w14:paraId="56AF265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5E4F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52E7C56"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1364E5A2"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20CA2B08"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06E187B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51FEE44"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0504736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16CD1CC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D6B62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91682D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A5F39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7C7F4D0F"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3ABC2A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C2686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402C8CF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828AD23"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B86BD2E"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1460A9"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CCE9CA"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(vs);</w:t>
      </w:r>
    </w:p>
    <w:p w14:paraId="0B31E5A5"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44396C7" w14:textId="77777777" w:rsidR="00700D36" w:rsidRDefault="00700D36" w:rsidP="00700D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FC0DBB" w14:textId="77777777" w:rsidR="00824B99" w:rsidRDefault="00824B99" w:rsidP="00495ACD">
      <w:pPr>
        <w:pStyle w:val="Body"/>
      </w:pPr>
    </w:p>
    <w:p w14:paraId="03A7BD0B" w14:textId="77777777" w:rsidR="00824B99" w:rsidRDefault="00824B99" w:rsidP="00495ACD">
      <w:pPr>
        <w:pStyle w:val="Body"/>
      </w:pPr>
      <w:r>
        <w:t>The output in this case is:</w:t>
      </w:r>
    </w:p>
    <w:p w14:paraId="550BF715" w14:textId="77777777" w:rsidR="00824B99" w:rsidRDefault="00824B99" w:rsidP="00495ACD">
      <w:r>
        <w:t>['base',['word','T','e','s','t'],' ',['number','1','2','3'],' ',['code','T','2','3','4','e']]</w:t>
      </w:r>
    </w:p>
    <w:p w14:paraId="4712C149" w14:textId="77777777" w:rsidR="00824B99" w:rsidRDefault="00824B99" w:rsidP="00495ACD">
      <w:pPr>
        <w:pStyle w:val="Body"/>
        <w:rPr>
          <w:lang w:val="en-GB"/>
        </w:rPr>
      </w:pPr>
    </w:p>
    <w:p w14:paraId="358DF37F" w14:textId="77777777" w:rsidR="00283C74" w:rsidRDefault="00283C74" w:rsidP="00FA1AC3">
      <w:pPr>
        <w:pStyle w:val="Titre2"/>
      </w:pPr>
      <w:bookmarkStart w:id="558" w:name="_Toc492975552"/>
      <w:bookmarkStart w:id="559" w:name="_Toc492977790"/>
      <w:bookmarkStart w:id="560" w:name="_Toc140153871"/>
      <w:r>
        <w:t>Function</w:t>
      </w:r>
      <w:bookmarkEnd w:id="558"/>
      <w:bookmarkEnd w:id="559"/>
      <w:bookmarkEnd w:id="560"/>
    </w:p>
    <w:p w14:paraId="21C33125" w14:textId="77777777" w:rsidR="00283C74" w:rsidRDefault="00283C74" w:rsidP="00495ACD">
      <w:pPr>
        <w:pStyle w:val="Body"/>
      </w:pPr>
      <w:r w:rsidRPr="00283C74">
        <w:t xml:space="preserve">It </w:t>
      </w:r>
      <w:r>
        <w:t>is also possible to associate a function with a grammar. The signature of the function is the following:</w:t>
      </w:r>
    </w:p>
    <w:p w14:paraId="58412265" w14:textId="77777777" w:rsidR="00283C74" w:rsidRDefault="002C1BDD" w:rsidP="00495ACD">
      <w:pPr>
        <w:pStyle w:val="Body"/>
      </w:pPr>
      <w:r>
        <w:t>function grammarcall(string head, self structure</w:t>
      </w:r>
      <w:r w:rsidR="00F844EC">
        <w:t>,int pos</w:t>
      </w:r>
      <w:r>
        <w:t>).</w:t>
      </w:r>
    </w:p>
    <w:p w14:paraId="55D1613F" w14:textId="77777777" w:rsidR="00283C74" w:rsidRPr="00F844EC" w:rsidRDefault="004041F6" w:rsidP="00495ACD">
      <w:pPr>
        <w:pStyle w:val="Body"/>
      </w:pPr>
      <w:r>
        <w:t xml:space="preserve">This function is called for each new structure computed for a given head. If this function returns </w:t>
      </w:r>
      <w:r>
        <w:rPr>
          <w:i/>
        </w:rPr>
        <w:t>false</w:t>
      </w:r>
      <w:r>
        <w:t>, then the analysis of that rule fails.</w:t>
      </w:r>
      <w:r w:rsidR="00781FDB">
        <w:t xml:space="preserve"> </w:t>
      </w:r>
      <w:r w:rsidR="00F844EC">
        <w:t xml:space="preserve"> </w:t>
      </w:r>
      <w:r w:rsidR="00F844EC">
        <w:rPr>
          <w:i/>
        </w:rPr>
        <w:t>pos</w:t>
      </w:r>
      <w:r w:rsidR="00F844EC">
        <w:t xml:space="preserve"> is the last position in the string up to which parsing did take place.</w:t>
      </w:r>
    </w:p>
    <w:p w14:paraId="5C8C7E95" w14:textId="77777777" w:rsidR="004041F6" w:rsidRDefault="00431C18" w:rsidP="008107BA">
      <w:pPr>
        <w:pStyle w:val="Titre4"/>
      </w:pPr>
      <w:r>
        <w:t>Example</w:t>
      </w:r>
    </w:p>
    <w:p w14:paraId="14E10C06"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896F94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72E4F97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5544508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38D251B1"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794B66F"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1F27B6F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51A1DD5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w:t>
      </w:r>
    </w:p>
    <w:p w14:paraId="49B54FB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BC0C62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D7F6EE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CDB95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for each new rule that succeeds</w:t>
      </w:r>
    </w:p>
    <w:p w14:paraId="5B4BB49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25AEB7B"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(head,v,ps);</w:t>
      </w:r>
    </w:p>
    <w:p w14:paraId="75088820"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35B278A"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08C9E7"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36648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0BC79E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 xml:space="preserve">(r)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callgrm;</w:t>
      </w:r>
    </w:p>
    <w:p w14:paraId="699E2082"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5209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50527AE5"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074181D4"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71E654C"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64211928"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64CEF9CE" w14:textId="77777777" w:rsidR="008D17E5" w:rsidRDefault="008D17E5" w:rsidP="008D17E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251B6" w14:textId="77777777" w:rsidR="00431C18" w:rsidRDefault="00316952" w:rsidP="008107BA">
      <w:pPr>
        <w:pStyle w:val="Titre4"/>
      </w:pPr>
      <w:r>
        <w:t>Result:</w:t>
      </w:r>
    </w:p>
    <w:p w14:paraId="3815B951" w14:textId="77777777" w:rsidR="00B43267" w:rsidRPr="00B43267" w:rsidRDefault="00B43267" w:rsidP="00495ACD">
      <w:r w:rsidRPr="00B43267">
        <w:t>word ['Test']</w:t>
      </w:r>
    </w:p>
    <w:p w14:paraId="34731831" w14:textId="77777777" w:rsidR="00B43267" w:rsidRPr="00B43267" w:rsidRDefault="00B43267" w:rsidP="00495ACD">
      <w:r w:rsidRPr="00B43267">
        <w:t>_bloc [{'word':['Test']}]</w:t>
      </w:r>
    </w:p>
    <w:p w14:paraId="3E73D961" w14:textId="77777777" w:rsidR="00B43267" w:rsidRPr="00B43267" w:rsidRDefault="00B43267" w:rsidP="00495ACD">
      <w:r w:rsidRPr="00B43267">
        <w:t>_bloc [' ']</w:t>
      </w:r>
    </w:p>
    <w:p w14:paraId="7D67464F" w14:textId="77777777" w:rsidR="00B43267" w:rsidRPr="00B43267" w:rsidRDefault="00B43267" w:rsidP="00495ACD">
      <w:r w:rsidRPr="00B43267">
        <w:t>number ['123']</w:t>
      </w:r>
    </w:p>
    <w:p w14:paraId="7E01505D" w14:textId="77777777" w:rsidR="00B43267" w:rsidRPr="00B43267" w:rsidRDefault="00B43267" w:rsidP="00495ACD">
      <w:r w:rsidRPr="00B43267">
        <w:t>_bloc [{'number':['123']}]</w:t>
      </w:r>
    </w:p>
    <w:p w14:paraId="1374EFCE" w14:textId="77777777" w:rsidR="00B43267" w:rsidRPr="0061186C" w:rsidRDefault="00B43267" w:rsidP="00495ACD">
      <w:pPr>
        <w:rPr>
          <w:lang w:val="fr-CA"/>
        </w:rPr>
      </w:pPr>
      <w:r w:rsidRPr="0061186C">
        <w:rPr>
          <w:lang w:val="fr-CA"/>
        </w:rPr>
        <w:t>_bloc [' ']</w:t>
      </w:r>
    </w:p>
    <w:p w14:paraId="08207A98" w14:textId="77777777" w:rsidR="00B43267" w:rsidRPr="00B43267" w:rsidRDefault="00B43267" w:rsidP="00495ACD">
      <w:pPr>
        <w:rPr>
          <w:lang w:val="fr-CA"/>
        </w:rPr>
      </w:pPr>
      <w:r w:rsidRPr="00B43267">
        <w:rPr>
          <w:lang w:val="fr-CA"/>
        </w:rPr>
        <w:t>code ['T234e']</w:t>
      </w:r>
    </w:p>
    <w:p w14:paraId="610BDB01" w14:textId="77777777" w:rsidR="00B43267" w:rsidRDefault="00B43267" w:rsidP="00495ACD">
      <w:pPr>
        <w:rPr>
          <w:lang w:val="fr-CA"/>
        </w:rPr>
      </w:pPr>
      <w:r w:rsidRPr="00B43267">
        <w:rPr>
          <w:lang w:val="fr-CA"/>
        </w:rPr>
        <w:t>_bloc [{'code':['T234e']}]</w:t>
      </w:r>
    </w:p>
    <w:p w14:paraId="1EDDA1A3" w14:textId="77777777" w:rsidR="00C67555" w:rsidRPr="00B43267" w:rsidRDefault="00C67555" w:rsidP="00495ACD">
      <w:pPr>
        <w:rPr>
          <w:lang w:val="fr-CA"/>
        </w:rPr>
      </w:pPr>
    </w:p>
    <w:p w14:paraId="378EAFC0" w14:textId="77777777" w:rsidR="00B43267" w:rsidRPr="00907908" w:rsidRDefault="00B43267" w:rsidP="00495ACD">
      <w:pPr>
        <w:rPr>
          <w:lang w:val="fr-CA"/>
        </w:rPr>
      </w:pPr>
      <w:r w:rsidRPr="00907908">
        <w:rPr>
          <w:lang w:val="fr-CA"/>
        </w:rPr>
        <w:t>{'base':[{'word':['Test']},' ',{'number':['123']},' ',{'code':['T234e']}]}</w:t>
      </w:r>
    </w:p>
    <w:p w14:paraId="77F921CD" w14:textId="77777777" w:rsidR="00B43267" w:rsidRPr="00B43267" w:rsidRDefault="00B43267" w:rsidP="00495ACD">
      <w:pPr>
        <w:rPr>
          <w:lang w:val="fr-CA"/>
        </w:rPr>
      </w:pPr>
    </w:p>
    <w:p w14:paraId="2B92B97F" w14:textId="77777777" w:rsidR="00316952" w:rsidRPr="00B43267" w:rsidRDefault="00316952" w:rsidP="00495ACD">
      <w:pPr>
        <w:rPr>
          <w:lang w:val="fr-CA"/>
        </w:rPr>
      </w:pPr>
    </w:p>
    <w:p w14:paraId="36E31913" w14:textId="77777777" w:rsidR="00431C18" w:rsidRDefault="00781FDB" w:rsidP="000C68CE">
      <w:pPr>
        <w:pStyle w:val="Titre3"/>
      </w:pPr>
      <w:bookmarkStart w:id="561" w:name="_Toc140153872"/>
      <w:r>
        <w:t>Modification of the structure</w:t>
      </w:r>
      <w:bookmarkEnd w:id="561"/>
    </w:p>
    <w:p w14:paraId="4145C2DF" w14:textId="77777777" w:rsidR="00781FDB" w:rsidRDefault="00781FDB" w:rsidP="00495ACD">
      <w:r w:rsidRPr="00781FDB">
        <w:t>You</w:t>
      </w:r>
      <w:r>
        <w:t xml:space="preserve"> can also modify the structure in this function, but you should be careful of your modification</w:t>
      </w:r>
      <w:r w:rsidR="00ED54D2">
        <w:t>s</w:t>
      </w:r>
      <w:r>
        <w:t>…</w:t>
      </w:r>
    </w:p>
    <w:p w14:paraId="2C51BE1A" w14:textId="77777777" w:rsidR="00781FDB" w:rsidRDefault="00781FDB" w:rsidP="00495ACD"/>
    <w:p w14:paraId="56F6C429"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callgrm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53D03521"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head is a word, we modify the inner string</w:t>
      </w:r>
    </w:p>
    <w:p w14:paraId="759323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(head==</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 {</w:t>
      </w:r>
    </w:p>
    <w:p w14:paraId="28D26AF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2B5F1FD6"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FF0000"/>
          <w:sz w:val="20"/>
          <w:szCs w:val="20"/>
          <w:lang w:val="en-GB"/>
        </w:rPr>
        <w:t>"_aword"</w:t>
      </w:r>
      <w:r>
        <w:rPr>
          <w:rFonts w:ascii="Arial Unicode MS" w:eastAsia="Arial Unicode MS" w:hAnsi="Times New Roman" w:cs="Arial Unicode MS"/>
          <w:color w:val="000000"/>
          <w:sz w:val="20"/>
          <w:szCs w:val="20"/>
          <w:lang w:val="en-GB"/>
        </w:rPr>
        <w:t>;</w:t>
      </w:r>
    </w:p>
    <w:p w14:paraId="7B5529DC"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D33C3F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F111D4"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45AF9B" w14:textId="77777777" w:rsidR="003D65BF" w:rsidRDefault="003D65BF" w:rsidP="003D65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6EB2FC" w14:textId="77777777" w:rsidR="008D0937" w:rsidRDefault="008D0937" w:rsidP="00495ACD"/>
    <w:p w14:paraId="49D55A0B" w14:textId="77777777" w:rsidR="00907908" w:rsidRDefault="00907908" w:rsidP="00495ACD">
      <w:r>
        <w:t>Then in this case, the output is:</w:t>
      </w:r>
    </w:p>
    <w:p w14:paraId="18EC3270" w14:textId="77777777" w:rsidR="00907908" w:rsidRDefault="00907908" w:rsidP="00495ACD"/>
    <w:p w14:paraId="3857AF61" w14:textId="77777777" w:rsidR="00907908" w:rsidRDefault="00907908" w:rsidP="00495ACD">
      <w:r w:rsidRPr="00907908">
        <w:t>word ['Test']</w:t>
      </w:r>
    </w:p>
    <w:p w14:paraId="16EFFB07" w14:textId="77777777" w:rsidR="00907908" w:rsidRPr="00907908" w:rsidRDefault="00907908" w:rsidP="00495ACD"/>
    <w:p w14:paraId="0F7DE668" w14:textId="77777777" w:rsidR="00907908" w:rsidRDefault="00907908" w:rsidP="00495ACD">
      <w:r>
        <w:t>{'base':[{'word':['Test_aword']},' ',{'number':['123']},' ',{'code':['T234e']}]}</w:t>
      </w:r>
    </w:p>
    <w:p w14:paraId="783C7CC3" w14:textId="77777777" w:rsidR="000C68CE" w:rsidRDefault="000C68CE" w:rsidP="00495ACD"/>
    <w:p w14:paraId="6BFCD35C" w14:textId="77777777" w:rsidR="00907908" w:rsidRDefault="00594230" w:rsidP="000C68CE">
      <w:pPr>
        <w:pStyle w:val="Titre3"/>
      </w:pPr>
      <w:bookmarkStart w:id="562" w:name="_Toc140153873"/>
      <w:r>
        <w:t>From within a rule</w:t>
      </w:r>
      <w:bookmarkEnd w:id="562"/>
    </w:p>
    <w:p w14:paraId="5D45575F" w14:textId="77777777" w:rsidR="00640A86" w:rsidRDefault="00594230" w:rsidP="00495ACD">
      <w:r w:rsidRPr="00594230">
        <w:t>A function</w:t>
      </w:r>
      <w:r>
        <w:t xml:space="preserve"> can also be called from within a rule. The signature </w:t>
      </w:r>
      <w:r w:rsidR="00C9730B">
        <w:t>is the following:</w:t>
      </w:r>
    </w:p>
    <w:p w14:paraId="4835C788" w14:textId="77777777" w:rsidR="00C9730B" w:rsidRDefault="00C9730B" w:rsidP="00495ACD"/>
    <w:p w14:paraId="52347516" w14:textId="77777777" w:rsidR="00C9730B" w:rsidRDefault="00C9730B" w:rsidP="002C11D6">
      <w:pPr>
        <w:pStyle w:val="Body"/>
        <w:jc w:val="center"/>
      </w:pPr>
      <w:r>
        <w:t>function rulecall(self structure,int pos).</w:t>
      </w:r>
    </w:p>
    <w:p w14:paraId="417CAE2D" w14:textId="77777777" w:rsidR="005908BB" w:rsidRDefault="005908BB" w:rsidP="00495ACD"/>
    <w:p w14:paraId="6732BE6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within the code rule</w:t>
      </w:r>
      <w:r>
        <w:rPr>
          <w:rFonts w:ascii="Arial Unicode MS" w:eastAsia="Arial Unicode MS" w:hAnsi="Times New Roman" w:cs="Arial Unicode MS" w:hint="eastAsia"/>
          <w:color w:val="55B455"/>
          <w:sz w:val="20"/>
          <w:szCs w:val="20"/>
          <w:lang w:val="en-GB"/>
        </w:rPr>
        <w:t>…</w:t>
      </w:r>
    </w:p>
    <w:p w14:paraId="20BE546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//If it returns false, then the code rule fails.</w:t>
      </w:r>
    </w:p>
    <w:p w14:paraId="40B899A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callcode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ps) {</w:t>
      </w:r>
    </w:p>
    <w:p w14:paraId="04EAA7C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(head,v);</w:t>
      </w:r>
    </w:p>
    <w:p w14:paraId="3932710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F26F22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425CA57"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0609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grammar recognizes a word or a number</w:t>
      </w:r>
    </w:p>
    <w:p w14:paraId="1D15895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r=</w:t>
      </w:r>
      <w:r>
        <w:rPr>
          <w:rFonts w:ascii="Arial Unicode MS" w:eastAsia="Arial Unicode MS" w:hAnsi="Times New Roman" w:cs="Arial Unicode MS"/>
          <w:color w:val="969696"/>
          <w:sz w:val="20"/>
          <w:szCs w:val="20"/>
          <w:lang w:val="en-GB"/>
        </w:rPr>
        <w:t>@"</w:t>
      </w:r>
    </w:p>
    <w:p w14:paraId="5E42D9AC"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base := _bloc+.</w:t>
      </w:r>
    </w:p>
    <w:p w14:paraId="45A57A1E"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_bloc  := code;word;number;%s.</w:t>
      </w:r>
    </w:p>
    <w:p w14:paraId="784ABA8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word := %a+.</w:t>
      </w:r>
    </w:p>
    <w:p w14:paraId="65E36B0B"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number := %d+.</w:t>
      </w:r>
    </w:p>
    <w:p w14:paraId="608E6B4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code := %C,%d+,%c,callcode.</w:t>
      </w:r>
    </w:p>
    <w:p w14:paraId="52B633F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2F3AAC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EA4770"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grammar</w:t>
      </w:r>
    </w:p>
    <w:p w14:paraId="5EC37CA9"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w:t>
      </w:r>
      <w:r>
        <w:rPr>
          <w:rFonts w:ascii="Arial Unicode MS" w:eastAsia="Arial Unicode MS" w:hAnsi="Times New Roman" w:cs="Arial Unicode MS"/>
          <w:color w:val="000000"/>
          <w:sz w:val="20"/>
          <w:szCs w:val="20"/>
          <w:lang w:val="en-GB"/>
        </w:rPr>
        <w:t>(r);</w:t>
      </w:r>
    </w:p>
    <w:p w14:paraId="0C924B9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AC4C8"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split a string into a character vector</w:t>
      </w:r>
    </w:p>
    <w:p w14:paraId="120C2033"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 123 T234e"</w:t>
      </w:r>
      <w:r>
        <w:rPr>
          <w:rFonts w:ascii="Arial Unicode MS" w:eastAsia="Arial Unicode MS" w:hAnsi="Times New Roman" w:cs="Arial Unicode MS"/>
          <w:color w:val="000000"/>
          <w:sz w:val="20"/>
          <w:szCs w:val="20"/>
          <w:lang w:val="en-GB"/>
        </w:rPr>
        <w:t>;</w:t>
      </w:r>
    </w:p>
    <w:p w14:paraId="763BFB72"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apply the grammar to the character vector</w:t>
      </w:r>
    </w:p>
    <w:p w14:paraId="762A4A15"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m=g.</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(s);</w:t>
      </w:r>
    </w:p>
    <w:p w14:paraId="4F6909A1"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w:t>
      </w:r>
    </w:p>
    <w:p w14:paraId="0BA34506" w14:textId="77777777" w:rsidR="00177B2D" w:rsidRDefault="00177B2D" w:rsidP="00177B2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9BC15D" w14:textId="77777777" w:rsidR="00594230" w:rsidRPr="004D5D28" w:rsidRDefault="00594230" w:rsidP="008107BA">
      <w:pPr>
        <w:pStyle w:val="Titre4"/>
        <w:rPr>
          <w:lang w:val="en-GB"/>
        </w:rPr>
      </w:pPr>
      <w:r w:rsidRPr="004D5D28">
        <w:rPr>
          <w:lang w:val="en-GB"/>
        </w:rPr>
        <w:t xml:space="preserve"> </w:t>
      </w:r>
      <w:r w:rsidR="00DE1FE8" w:rsidRPr="004D5D28">
        <w:rPr>
          <w:lang w:val="en-GB"/>
        </w:rPr>
        <w:t>Exa</w:t>
      </w:r>
      <w:r w:rsidR="00F674D3" w:rsidRPr="004D5D28">
        <w:rPr>
          <w:lang w:val="en-GB"/>
        </w:rPr>
        <w:t xml:space="preserve">mple: </w:t>
      </w:r>
      <w:r w:rsidR="00DE1FE8" w:rsidRPr="004D5D28">
        <w:rPr>
          <w:lang w:val="en-GB"/>
        </w:rPr>
        <w:t xml:space="preserve">parsing </w:t>
      </w:r>
      <w:r w:rsidR="00F674D3" w:rsidRPr="004D5D28">
        <w:rPr>
          <w:lang w:val="en-GB"/>
        </w:rPr>
        <w:t>HTML</w:t>
      </w:r>
      <w:r w:rsidR="00DE1FE8" w:rsidRPr="004D5D28">
        <w:rPr>
          <w:lang w:val="en-GB"/>
        </w:rPr>
        <w:t xml:space="preserve"> </w:t>
      </w:r>
    </w:p>
    <w:p w14:paraId="1F55B985" w14:textId="77777777" w:rsidR="00F674D3" w:rsidRDefault="00F674D3" w:rsidP="00495ACD">
      <w:r w:rsidRPr="00F674D3">
        <w:t xml:space="preserve">//evaluate is a basic method to replace every </w:t>
      </w:r>
      <w:r>
        <w:t>HTML entity with its UTF8 counterpart.</w:t>
      </w:r>
    </w:p>
    <w:p w14:paraId="36BAE7A7" w14:textId="77777777" w:rsidR="00A009AF" w:rsidRPr="00F674D3" w:rsidRDefault="00A009AF" w:rsidP="00495ACD">
      <w:pPr>
        <w:rPr>
          <w:color w:val="000000"/>
        </w:rPr>
      </w:pPr>
    </w:p>
    <w:p w14:paraId="3B55BE5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evalue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 {</w:t>
      </w:r>
    </w:p>
    <w:p w14:paraId="637322A8"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0000FF"/>
          <w:sz w:val="20"/>
          <w:szCs w:val="20"/>
          <w:lang w:val="en-GB"/>
        </w:rPr>
        <w:t>evaluate</w:t>
      </w:r>
      <w:r>
        <w:rPr>
          <w:rFonts w:ascii="Arial Unicode MS" w:eastAsia="Arial Unicode MS" w:hAnsi="Times New Roman" w:cs="Arial Unicode MS"/>
          <w:color w:val="000000"/>
          <w:sz w:val="20"/>
          <w:szCs w:val="20"/>
          <w:lang w:val="en-GB"/>
        </w:rPr>
        <w:t>();</w:t>
      </w:r>
    </w:p>
    <w:p w14:paraId="5305833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86A17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ECB0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4AD4D2"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our HTML grammar</w:t>
      </w:r>
    </w:p>
    <w:p w14:paraId="60D36CC1"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keep space characters between tag, hence: %s_ in object</w:t>
      </w:r>
    </w:p>
    <w:p w14:paraId="2A001A9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htmlgrm=</w:t>
      </w:r>
      <w:r>
        <w:rPr>
          <w:rFonts w:ascii="Arial Unicode MS" w:eastAsia="Arial Unicode MS" w:hAnsi="Times New Roman" w:cs="Arial Unicode MS"/>
          <w:color w:val="969696"/>
          <w:sz w:val="20"/>
          <w:szCs w:val="20"/>
          <w:lang w:val="en-GB"/>
        </w:rPr>
        <w:t>@"</w:t>
      </w:r>
    </w:p>
    <w:p w14:paraId="610974C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42D14F7B"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html := _object+.</w:t>
      </w:r>
    </w:p>
    <w:p w14:paraId="72E2F81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_object := tag;%s_;text.</w:t>
      </w:r>
    </w:p>
    <w:p w14:paraId="0853DB4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tag := "&lt;",?+,"&gt;".</w:t>
      </w:r>
    </w:p>
    <w:p w14:paraId="1410F01E"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text := _characters,evalue.</w:t>
      </w:r>
    </w:p>
    <w:p w14:paraId="68D86BE3"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_characters := ~"&lt;"+.</w:t>
      </w:r>
    </w:p>
    <w:p w14:paraId="51AFDE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969696"/>
          <w:sz w:val="20"/>
          <w:szCs w:val="20"/>
          <w:lang w:val="en-GB"/>
        </w:rPr>
      </w:pPr>
    </w:p>
    <w:p w14:paraId="62E9325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273DF13A"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C16F0"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compile our grammar</w:t>
      </w:r>
    </w:p>
    <w:p w14:paraId="7DE8B8F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grammar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ghtml</w:t>
      </w:r>
      <w:r>
        <w:rPr>
          <w:rFonts w:ascii="Arial Unicode MS" w:eastAsia="Arial Unicode MS" w:hAnsi="Times New Roman" w:cs="Arial Unicode MS"/>
          <w:color w:val="000000"/>
          <w:sz w:val="20"/>
          <w:szCs w:val="20"/>
          <w:lang w:val="en-GB"/>
        </w:rPr>
        <w:t>(htmlgrm);</w:t>
      </w:r>
    </w:p>
    <w:p w14:paraId="640DF73C"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D2A885"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can apply to an html text</w:t>
      </w:r>
    </w:p>
    <w:p w14:paraId="5A97A31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rgram=ghtml.</w:t>
      </w:r>
      <w:r>
        <w:rPr>
          <w:rFonts w:ascii="Arial Unicode MS" w:eastAsia="Arial Unicode MS" w:hAnsi="Times New Roman" w:cs="Arial Unicode MS"/>
          <w:color w:val="0000FF"/>
          <w:sz w:val="20"/>
          <w:szCs w:val="20"/>
          <w:lang w:val="en-GB"/>
        </w:rPr>
        <w:t>apply</w:t>
      </w:r>
      <w:r>
        <w:rPr>
          <w:rFonts w:ascii="Arial Unicode MS" w:eastAsia="Arial Unicode MS" w:hAnsi="Times New Roman" w:cs="Arial Unicode MS"/>
          <w:color w:val="000000"/>
          <w:sz w:val="20"/>
          <w:szCs w:val="20"/>
          <w:lang w:val="en-GB"/>
        </w:rPr>
        <w:t>(html_text);</w:t>
      </w:r>
    </w:p>
    <w:p w14:paraId="0659CDEF" w14:textId="77777777" w:rsidR="00A009AF" w:rsidRDefault="00A009AF" w:rsidP="00A00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E3DEBFE" w14:textId="77777777" w:rsidR="00F674D3" w:rsidRPr="00A009AF" w:rsidRDefault="00F674D3" w:rsidP="00495ACD">
      <w:pPr>
        <w:rPr>
          <w:lang w:val="en-GB"/>
        </w:rPr>
      </w:pPr>
    </w:p>
    <w:p w14:paraId="68934284" w14:textId="77777777" w:rsidR="007369DF" w:rsidRPr="005675D1" w:rsidRDefault="007369DF" w:rsidP="001169F8">
      <w:pPr>
        <w:pStyle w:val="Titre1"/>
      </w:pPr>
      <w:bookmarkStart w:id="563" w:name="_Toc492975553"/>
      <w:bookmarkStart w:id="564" w:name="_Toc492977791"/>
      <w:bookmarkStart w:id="565" w:name="_Toc140153874"/>
      <w:r w:rsidRPr="005675D1">
        <w:lastRenderedPageBreak/>
        <w:t>Type iterator, riterator</w:t>
      </w:r>
      <w:bookmarkEnd w:id="563"/>
      <w:bookmarkEnd w:id="564"/>
      <w:bookmarkEnd w:id="565"/>
    </w:p>
    <w:p w14:paraId="746BBA96" w14:textId="77777777" w:rsidR="006304ED" w:rsidRPr="005675D1" w:rsidRDefault="00CC47DC" w:rsidP="00495ACD">
      <w:pPr>
        <w:pStyle w:val="Body"/>
        <w:rPr>
          <w:iCs/>
          <w:lang w:val="en-GB"/>
        </w:rPr>
      </w:pPr>
      <w:r w:rsidRPr="005675D1">
        <w:t>These iterators are used to i</w:t>
      </w:r>
      <w:r w:rsidR="006304ED" w:rsidRPr="005675D1">
        <w:rPr>
          <w:b/>
          <w:bCs/>
          <w:lang w:val="en-GB"/>
        </w:rPr>
        <w:t xml:space="preserve">terate on any objects of type: </w:t>
      </w:r>
      <w:r w:rsidR="006304ED" w:rsidRPr="005675D1">
        <w:rPr>
          <w:i/>
          <w:iCs/>
          <w:lang w:val="en-GB"/>
        </w:rPr>
        <w:t>string, vector</w:t>
      </w:r>
      <w:r w:rsidR="00D44396" w:rsidRPr="005675D1">
        <w:rPr>
          <w:i/>
          <w:iCs/>
          <w:lang w:val="en-GB"/>
        </w:rPr>
        <w:t>,</w:t>
      </w:r>
      <w:r w:rsidR="006304ED" w:rsidRPr="005675D1">
        <w:rPr>
          <w:i/>
          <w:iCs/>
          <w:lang w:val="en-GB"/>
        </w:rPr>
        <w:t xml:space="preserve"> map, rule.</w:t>
      </w:r>
    </w:p>
    <w:p w14:paraId="63E1F743" w14:textId="77777777" w:rsidR="00306278" w:rsidRPr="005675D1" w:rsidRDefault="00880D6B" w:rsidP="00495ACD">
      <w:pPr>
        <w:pStyle w:val="Body"/>
        <w:rPr>
          <w:lang w:val="en-GB"/>
        </w:rPr>
      </w:pPr>
      <w:r w:rsidRPr="005675D1">
        <w:rPr>
          <w:i/>
          <w:lang w:val="en-GB"/>
        </w:rPr>
        <w:t>r</w:t>
      </w:r>
      <w:r w:rsidR="00306278" w:rsidRPr="005675D1">
        <w:rPr>
          <w:i/>
          <w:lang w:val="en-GB"/>
        </w:rPr>
        <w:t xml:space="preserve">iterator </w:t>
      </w:r>
      <w:r w:rsidR="00306278" w:rsidRPr="005675D1">
        <w:rPr>
          <w:lang w:val="en-GB"/>
        </w:rPr>
        <w:t>is the reverse iterator, which is used to iterat</w:t>
      </w:r>
      <w:r w:rsidRPr="005675D1">
        <w:rPr>
          <w:lang w:val="en-GB"/>
        </w:rPr>
        <w:t>e</w:t>
      </w:r>
      <w:r w:rsidR="00306278" w:rsidRPr="005675D1">
        <w:rPr>
          <w:lang w:val="en-GB"/>
        </w:rPr>
        <w:t xml:space="preserve"> from the end of the collection.</w:t>
      </w:r>
    </w:p>
    <w:p w14:paraId="6ED7BF65" w14:textId="77777777" w:rsidR="00CC47DC" w:rsidRPr="005675D1" w:rsidRDefault="000A139A" w:rsidP="00CA7361">
      <w:pPr>
        <w:pStyle w:val="Titre2"/>
      </w:pPr>
      <w:bookmarkStart w:id="566" w:name="_Toc492975554"/>
      <w:bookmarkStart w:id="567" w:name="_Toc492977792"/>
      <w:bookmarkStart w:id="568" w:name="_Toc140153875"/>
      <w:r w:rsidRPr="005675D1">
        <w:t>Methods</w:t>
      </w:r>
      <w:bookmarkEnd w:id="566"/>
      <w:bookmarkEnd w:id="567"/>
      <w:bookmarkEnd w:id="568"/>
    </w:p>
    <w:p w14:paraId="65D681C5" w14:textId="77777777" w:rsidR="006F5EBF" w:rsidRPr="0047757F" w:rsidRDefault="006F5EBF" w:rsidP="001C1F45">
      <w:pPr>
        <w:pStyle w:val="Body"/>
        <w:numPr>
          <w:ilvl w:val="0"/>
          <w:numId w:val="9"/>
        </w:numPr>
        <w:ind w:left="-142"/>
        <w:rPr>
          <w:i/>
        </w:rPr>
      </w:pPr>
      <w:r w:rsidRPr="0047757F">
        <w:rPr>
          <w:b/>
          <w:bCs/>
        </w:rPr>
        <w:t>begin()</w:t>
      </w:r>
      <w:r w:rsidRPr="0047757F">
        <w:rPr>
          <w:bCs/>
          <w:i/>
        </w:rPr>
        <w:t xml:space="preserve">: </w:t>
      </w:r>
      <w:r w:rsidR="00B33CB3" w:rsidRPr="0047757F">
        <w:rPr>
          <w:i/>
        </w:rPr>
        <w:t>initiali</w:t>
      </w:r>
      <w:r w:rsidRPr="0047757F">
        <w:rPr>
          <w:i/>
        </w:rPr>
        <w:t>ze the iterator with the beginning of the collection</w:t>
      </w:r>
    </w:p>
    <w:p w14:paraId="713D5AF9" w14:textId="77777777" w:rsidR="006F5EBF" w:rsidRPr="0047757F" w:rsidRDefault="006F5EBF" w:rsidP="001C1F45">
      <w:pPr>
        <w:pStyle w:val="Body"/>
        <w:numPr>
          <w:ilvl w:val="0"/>
          <w:numId w:val="9"/>
        </w:numPr>
        <w:ind w:left="-142"/>
        <w:rPr>
          <w:b/>
        </w:rPr>
      </w:pPr>
      <w:r w:rsidRPr="0047757F">
        <w:rPr>
          <w:b/>
          <w:bCs/>
        </w:rPr>
        <w:t>end()</w:t>
      </w:r>
      <w:r w:rsidRPr="0047757F">
        <w:rPr>
          <w:bCs/>
          <w:i/>
        </w:rPr>
        <w:t xml:space="preserve">: </w:t>
      </w:r>
      <w:r w:rsidRPr="0047757F">
        <w:rPr>
          <w:i/>
        </w:rPr>
        <w:t xml:space="preserve">return true when the end of the collection is </w:t>
      </w:r>
      <w:r w:rsidRPr="00862735">
        <w:rPr>
          <w:i/>
        </w:rPr>
        <w:t>reached</w:t>
      </w:r>
    </w:p>
    <w:p w14:paraId="59D7FEB0" w14:textId="77777777" w:rsidR="006F5EBF" w:rsidRPr="0047757F" w:rsidRDefault="006F5EBF" w:rsidP="001C1F45">
      <w:pPr>
        <w:pStyle w:val="Body"/>
        <w:numPr>
          <w:ilvl w:val="0"/>
          <w:numId w:val="9"/>
        </w:numPr>
        <w:ind w:left="-142"/>
        <w:rPr>
          <w:i/>
        </w:rPr>
      </w:pPr>
      <w:r w:rsidRPr="0047757F">
        <w:rPr>
          <w:b/>
          <w:bCs/>
        </w:rPr>
        <w:t>key()</w:t>
      </w:r>
      <w:r w:rsidRPr="0047757F">
        <w:rPr>
          <w:bCs/>
          <w:i/>
        </w:rPr>
        <w:t xml:space="preserve">: </w:t>
      </w:r>
      <w:r w:rsidRPr="0047757F">
        <w:rPr>
          <w:i/>
        </w:rPr>
        <w:t>return the key of the current element</w:t>
      </w:r>
    </w:p>
    <w:p w14:paraId="4E528612" w14:textId="77777777" w:rsidR="006F5EBF" w:rsidRPr="0047757F" w:rsidRDefault="006F5EBF" w:rsidP="001C1F45">
      <w:pPr>
        <w:pStyle w:val="Body"/>
        <w:numPr>
          <w:ilvl w:val="0"/>
          <w:numId w:val="9"/>
        </w:numPr>
        <w:ind w:left="-142"/>
        <w:rPr>
          <w:i/>
        </w:rPr>
      </w:pPr>
      <w:r w:rsidRPr="0047757F">
        <w:rPr>
          <w:b/>
          <w:bCs/>
        </w:rPr>
        <w:t>next()</w:t>
      </w:r>
      <w:r w:rsidRPr="0047757F">
        <w:rPr>
          <w:bCs/>
          <w:i/>
        </w:rPr>
        <w:t xml:space="preserve">: </w:t>
      </w:r>
      <w:r w:rsidRPr="0047757F">
        <w:rPr>
          <w:i/>
        </w:rPr>
        <w:t>next element in the collection</w:t>
      </w:r>
    </w:p>
    <w:p w14:paraId="4EEE3C1A" w14:textId="77777777" w:rsidR="006F5EBF" w:rsidRPr="0047757F" w:rsidRDefault="006F5EBF" w:rsidP="001C1F45">
      <w:pPr>
        <w:pStyle w:val="Body"/>
        <w:numPr>
          <w:ilvl w:val="0"/>
          <w:numId w:val="9"/>
        </w:numPr>
        <w:ind w:left="-142"/>
        <w:rPr>
          <w:i/>
        </w:rPr>
      </w:pPr>
      <w:r w:rsidRPr="0047757F">
        <w:rPr>
          <w:b/>
          <w:bCs/>
        </w:rPr>
        <w:t>value()</w:t>
      </w:r>
      <w:r w:rsidRPr="0047757F">
        <w:rPr>
          <w:bCs/>
          <w:i/>
        </w:rPr>
        <w:t xml:space="preserve">: </w:t>
      </w:r>
      <w:r w:rsidRPr="0047757F">
        <w:rPr>
          <w:i/>
        </w:rPr>
        <w:t>return the value of the current element</w:t>
      </w:r>
      <w:r w:rsidRPr="0047757F">
        <w:rPr>
          <w:bCs/>
          <w:i/>
        </w:rPr>
        <w:t xml:space="preserve"> </w:t>
      </w:r>
    </w:p>
    <w:p w14:paraId="248489F0" w14:textId="77777777" w:rsidR="000A139A" w:rsidRPr="005675D1" w:rsidRDefault="006813B3" w:rsidP="002F3205">
      <w:pPr>
        <w:pStyle w:val="Titre3"/>
      </w:pPr>
      <w:bookmarkStart w:id="569" w:name="_Toc492975555"/>
      <w:bookmarkStart w:id="570" w:name="_Toc492977793"/>
      <w:bookmarkStart w:id="571" w:name="_Toc140153876"/>
      <w:r w:rsidRPr="005675D1">
        <w:t>Initialization</w:t>
      </w:r>
      <w:bookmarkEnd w:id="569"/>
      <w:bookmarkEnd w:id="570"/>
      <w:bookmarkEnd w:id="571"/>
    </w:p>
    <w:p w14:paraId="0BAC8386" w14:textId="77777777" w:rsidR="006813B3" w:rsidRPr="005675D1" w:rsidRDefault="006813B3" w:rsidP="00495ACD">
      <w:pPr>
        <w:pStyle w:val="Body"/>
      </w:pPr>
      <w:r w:rsidRPr="005675D1">
        <w:t>An iterator is initialized through a simple affectation.</w:t>
      </w:r>
    </w:p>
    <w:p w14:paraId="743E5C28" w14:textId="77777777" w:rsidR="006813B3" w:rsidRPr="005675D1" w:rsidRDefault="006813B3" w:rsidP="00CA7361">
      <w:pPr>
        <w:pStyle w:val="Titre4"/>
      </w:pPr>
      <w:bookmarkStart w:id="572" w:name="_Toc492975556"/>
      <w:bookmarkStart w:id="573" w:name="_Toc492977794"/>
      <w:r w:rsidRPr="005675D1">
        <w:t>Example</w:t>
      </w:r>
      <w:bookmarkEnd w:id="572"/>
      <w:bookmarkEnd w:id="573"/>
    </w:p>
    <w:p w14:paraId="176258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w:t>
      </w:r>
    </w:p>
    <w:p w14:paraId="32E53FCE"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it=v;</w:t>
      </w:r>
    </w:p>
    <w:p w14:paraId="1FCD8F04"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2BF44361"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4C9992F" w14:textId="77777777" w:rsidR="00F46FCE" w:rsidRDefault="00F46FCE" w:rsidP="00F46F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067BB6" w14:textId="77777777" w:rsidR="006813B3" w:rsidRPr="005675D1" w:rsidRDefault="006813B3" w:rsidP="00495ACD"/>
    <w:p w14:paraId="74C4D493" w14:textId="77777777" w:rsidR="006813B3" w:rsidRPr="005675D1" w:rsidRDefault="006813B3" w:rsidP="00495ACD">
      <w:r w:rsidRPr="005675D1">
        <w:t>Run</w:t>
      </w:r>
    </w:p>
    <w:p w14:paraId="3E1BF4FA" w14:textId="77777777" w:rsidR="006813B3" w:rsidRPr="005675D1" w:rsidRDefault="006813B3" w:rsidP="00495ACD">
      <w:r w:rsidRPr="005675D1">
        <w:t>1,2,3,4,5,</w:t>
      </w:r>
    </w:p>
    <w:p w14:paraId="5191F21C" w14:textId="77777777" w:rsidR="006813B3" w:rsidRPr="005675D1" w:rsidRDefault="001C28A3" w:rsidP="001169F8">
      <w:pPr>
        <w:pStyle w:val="Titre1"/>
      </w:pPr>
      <w:bookmarkStart w:id="574" w:name="_Toc492975557"/>
      <w:bookmarkStart w:id="575" w:name="_Toc492977795"/>
      <w:bookmarkStart w:id="576" w:name="_Toc140153877"/>
      <w:r w:rsidRPr="005675D1">
        <w:lastRenderedPageBreak/>
        <w:t xml:space="preserve">Type </w:t>
      </w:r>
      <w:r w:rsidR="00426A55" w:rsidRPr="005675D1">
        <w:t>date</w:t>
      </w:r>
      <w:bookmarkEnd w:id="574"/>
      <w:bookmarkEnd w:id="575"/>
      <w:bookmarkEnd w:id="576"/>
    </w:p>
    <w:p w14:paraId="67020D76" w14:textId="77777777" w:rsidR="00981DB7" w:rsidRPr="005675D1" w:rsidRDefault="00981DB7" w:rsidP="00495ACD">
      <w:r w:rsidRPr="005675D1">
        <w:t xml:space="preserve">This type is used to </w:t>
      </w:r>
      <w:r w:rsidR="00F543E3" w:rsidRPr="005675D1">
        <w:t>handle dates.</w:t>
      </w:r>
    </w:p>
    <w:p w14:paraId="54CB5A48" w14:textId="77777777" w:rsidR="00F543E3" w:rsidRPr="005675D1" w:rsidRDefault="00F543E3" w:rsidP="00495ACD"/>
    <w:p w14:paraId="18536402" w14:textId="77777777" w:rsidR="00981DB7" w:rsidRPr="005675D1" w:rsidRDefault="00380D3F" w:rsidP="00C02100">
      <w:pPr>
        <w:pStyle w:val="Titre2"/>
      </w:pPr>
      <w:bookmarkStart w:id="577" w:name="_Toc492975558"/>
      <w:bookmarkStart w:id="578" w:name="_Toc492977796"/>
      <w:bookmarkStart w:id="579" w:name="_Toc140153878"/>
      <w:r w:rsidRPr="005675D1">
        <w:t>Methods</w:t>
      </w:r>
      <w:bookmarkEnd w:id="577"/>
      <w:bookmarkEnd w:id="578"/>
      <w:bookmarkEnd w:id="579"/>
    </w:p>
    <w:p w14:paraId="52307120" w14:textId="77777777" w:rsidR="00921349" w:rsidRPr="001E7742" w:rsidRDefault="00921349" w:rsidP="001C1F45">
      <w:pPr>
        <w:pStyle w:val="Body"/>
        <w:numPr>
          <w:ilvl w:val="0"/>
          <w:numId w:val="10"/>
        </w:numPr>
        <w:rPr>
          <w:i/>
        </w:rPr>
      </w:pPr>
      <w:r w:rsidRPr="005F31AB">
        <w:rPr>
          <w:b/>
          <w:bCs/>
        </w:rPr>
        <w:t>date()</w:t>
      </w:r>
      <w:r w:rsidRPr="001E7742">
        <w:rPr>
          <w:bCs/>
          <w:i/>
        </w:rPr>
        <w:t xml:space="preserve">: </w:t>
      </w:r>
      <w:r w:rsidRPr="001E7742">
        <w:rPr>
          <w:i/>
        </w:rPr>
        <w:t>return the date as a string</w:t>
      </w:r>
    </w:p>
    <w:p w14:paraId="2770AEA5" w14:textId="77777777" w:rsidR="00921349" w:rsidRPr="001E7742" w:rsidRDefault="00921349" w:rsidP="001C1F45">
      <w:pPr>
        <w:pStyle w:val="Body"/>
        <w:numPr>
          <w:ilvl w:val="0"/>
          <w:numId w:val="10"/>
        </w:numPr>
        <w:rPr>
          <w:i/>
        </w:rPr>
      </w:pPr>
      <w:r w:rsidRPr="005F31AB">
        <w:rPr>
          <w:b/>
          <w:bCs/>
        </w:rPr>
        <w:t>day()</w:t>
      </w:r>
      <w:r w:rsidRPr="001E7742">
        <w:rPr>
          <w:bCs/>
          <w:i/>
        </w:rPr>
        <w:t xml:space="preserve">: </w:t>
      </w:r>
      <w:r w:rsidRPr="001E7742">
        <w:rPr>
          <w:i/>
        </w:rPr>
        <w:t>return the day as an integer</w:t>
      </w:r>
    </w:p>
    <w:p w14:paraId="28E8B780" w14:textId="77777777" w:rsidR="00814F28" w:rsidRPr="001E7742" w:rsidRDefault="00814F28" w:rsidP="001C1F45">
      <w:pPr>
        <w:pStyle w:val="Body"/>
        <w:numPr>
          <w:ilvl w:val="0"/>
          <w:numId w:val="10"/>
        </w:numPr>
        <w:rPr>
          <w:i/>
        </w:rPr>
      </w:pPr>
      <w:r w:rsidRPr="005F31AB">
        <w:rPr>
          <w:b/>
        </w:rPr>
        <w:t>format(string f)</w:t>
      </w:r>
      <w:r w:rsidRPr="001E7742">
        <w:rPr>
          <w:i/>
        </w:rPr>
        <w:t>: return the format as a string. The format string uses a combination of options. See below for an explanation.</w:t>
      </w:r>
    </w:p>
    <w:p w14:paraId="02D46EE3" w14:textId="77777777" w:rsidR="00921349" w:rsidRPr="001E7742" w:rsidRDefault="00921349" w:rsidP="001C1F45">
      <w:pPr>
        <w:pStyle w:val="Body"/>
        <w:numPr>
          <w:ilvl w:val="0"/>
          <w:numId w:val="10"/>
        </w:numPr>
        <w:rPr>
          <w:i/>
        </w:rPr>
      </w:pPr>
      <w:r w:rsidRPr="005F31AB">
        <w:rPr>
          <w:b/>
          <w:bCs/>
        </w:rPr>
        <w:t>hour()</w:t>
      </w:r>
      <w:r w:rsidRPr="001E7742">
        <w:rPr>
          <w:bCs/>
          <w:i/>
        </w:rPr>
        <w:t xml:space="preserve">: </w:t>
      </w:r>
      <w:r w:rsidRPr="001E7742">
        <w:rPr>
          <w:i/>
        </w:rPr>
        <w:t>return the hour as an integer</w:t>
      </w:r>
    </w:p>
    <w:p w14:paraId="2AAEB596" w14:textId="77777777" w:rsidR="00921349" w:rsidRPr="001E7742" w:rsidRDefault="00921349" w:rsidP="001C1F45">
      <w:pPr>
        <w:pStyle w:val="Body"/>
        <w:numPr>
          <w:ilvl w:val="0"/>
          <w:numId w:val="10"/>
        </w:numPr>
        <w:rPr>
          <w:i/>
        </w:rPr>
      </w:pPr>
      <w:r w:rsidRPr="005F31AB">
        <w:rPr>
          <w:b/>
          <w:bCs/>
        </w:rPr>
        <w:t>min()</w:t>
      </w:r>
      <w:r w:rsidRPr="001E7742">
        <w:rPr>
          <w:bCs/>
          <w:i/>
        </w:rPr>
        <w:t xml:space="preserve">: </w:t>
      </w:r>
      <w:r w:rsidRPr="001E7742">
        <w:rPr>
          <w:i/>
        </w:rPr>
        <w:t>return the min as an integer</w:t>
      </w:r>
    </w:p>
    <w:p w14:paraId="0B78FB0A" w14:textId="77777777" w:rsidR="00921349" w:rsidRPr="001E7742" w:rsidRDefault="00921349" w:rsidP="001C1F45">
      <w:pPr>
        <w:pStyle w:val="Body"/>
        <w:numPr>
          <w:ilvl w:val="0"/>
          <w:numId w:val="10"/>
        </w:numPr>
        <w:rPr>
          <w:i/>
        </w:rPr>
      </w:pPr>
      <w:r w:rsidRPr="005F31AB">
        <w:rPr>
          <w:b/>
          <w:bCs/>
        </w:rPr>
        <w:t>month()</w:t>
      </w:r>
      <w:r w:rsidRPr="001E7742">
        <w:rPr>
          <w:bCs/>
          <w:i/>
        </w:rPr>
        <w:t xml:space="preserve">: </w:t>
      </w:r>
      <w:r w:rsidRPr="001E7742">
        <w:rPr>
          <w:i/>
        </w:rPr>
        <w:t>return the month as an integer</w:t>
      </w:r>
    </w:p>
    <w:p w14:paraId="3B4353F3" w14:textId="77777777" w:rsidR="00921349" w:rsidRPr="001E7742" w:rsidRDefault="00921349" w:rsidP="001C1F45">
      <w:pPr>
        <w:pStyle w:val="Body"/>
        <w:numPr>
          <w:ilvl w:val="0"/>
          <w:numId w:val="10"/>
        </w:numPr>
        <w:rPr>
          <w:i/>
        </w:rPr>
      </w:pPr>
      <w:r w:rsidRPr="005F31AB">
        <w:rPr>
          <w:b/>
          <w:bCs/>
        </w:rPr>
        <w:t>sec()</w:t>
      </w:r>
      <w:r w:rsidRPr="001E7742">
        <w:rPr>
          <w:bCs/>
          <w:i/>
        </w:rPr>
        <w:t xml:space="preserve">: </w:t>
      </w:r>
      <w:r w:rsidRPr="001E7742">
        <w:rPr>
          <w:i/>
        </w:rPr>
        <w:t>return the sec as an integer</w:t>
      </w:r>
    </w:p>
    <w:p w14:paraId="20F8564A" w14:textId="77777777" w:rsidR="00921349" w:rsidRPr="001E7742" w:rsidRDefault="00921349" w:rsidP="001C1F45">
      <w:pPr>
        <w:pStyle w:val="Body"/>
        <w:numPr>
          <w:ilvl w:val="0"/>
          <w:numId w:val="10"/>
        </w:numPr>
        <w:rPr>
          <w:i/>
        </w:rPr>
      </w:pPr>
      <w:r w:rsidRPr="005F31AB">
        <w:rPr>
          <w:b/>
        </w:rPr>
        <w:t>setdate(year,month,day,hour,min,sec)</w:t>
      </w:r>
      <w:r w:rsidRPr="001E7742">
        <w:rPr>
          <w:i/>
        </w:rPr>
        <w:t xml:space="preserve">: </w:t>
      </w:r>
      <w:r w:rsidRPr="001E7742">
        <w:rPr>
          <w:i/>
          <w:iCs/>
        </w:rPr>
        <w:t>set a time variable</w:t>
      </w:r>
    </w:p>
    <w:p w14:paraId="72131385" w14:textId="77777777" w:rsidR="00921349" w:rsidRPr="001E7742" w:rsidRDefault="00921349" w:rsidP="001C1F45">
      <w:pPr>
        <w:pStyle w:val="Body"/>
        <w:numPr>
          <w:ilvl w:val="0"/>
          <w:numId w:val="10"/>
        </w:numPr>
        <w:rPr>
          <w:i/>
        </w:rPr>
      </w:pPr>
      <w:r w:rsidRPr="005F31AB">
        <w:rPr>
          <w:b/>
          <w:bCs/>
        </w:rPr>
        <w:t>year()</w:t>
      </w:r>
      <w:r w:rsidRPr="001E7742">
        <w:rPr>
          <w:bCs/>
          <w:i/>
        </w:rPr>
        <w:t xml:space="preserve">: </w:t>
      </w:r>
      <w:r w:rsidRPr="001E7742">
        <w:rPr>
          <w:i/>
        </w:rPr>
        <w:t>return the year as an integer</w:t>
      </w:r>
    </w:p>
    <w:p w14:paraId="60E0CFD3" w14:textId="77777777" w:rsidR="00084ED0" w:rsidRPr="001E7742" w:rsidRDefault="00084ED0" w:rsidP="001C1F45">
      <w:pPr>
        <w:pStyle w:val="Body"/>
        <w:numPr>
          <w:ilvl w:val="0"/>
          <w:numId w:val="10"/>
        </w:numPr>
        <w:rPr>
          <w:i/>
        </w:rPr>
      </w:pPr>
      <w:r w:rsidRPr="005F31AB">
        <w:rPr>
          <w:b/>
          <w:bCs/>
        </w:rPr>
        <w:t>yearday()</w:t>
      </w:r>
      <w:r w:rsidRPr="001E7742">
        <w:rPr>
          <w:bCs/>
          <w:i/>
        </w:rPr>
        <w:t>:</w:t>
      </w:r>
      <w:r w:rsidRPr="001E7742">
        <w:rPr>
          <w:i/>
        </w:rPr>
        <w:t xml:space="preserve"> return the year day as an integer between 0-365</w:t>
      </w:r>
    </w:p>
    <w:p w14:paraId="2B91AAE5" w14:textId="77777777" w:rsidR="00084ED0" w:rsidRPr="001E7742" w:rsidRDefault="00084ED0" w:rsidP="001C1F45">
      <w:pPr>
        <w:pStyle w:val="Body"/>
        <w:numPr>
          <w:ilvl w:val="0"/>
          <w:numId w:val="10"/>
        </w:numPr>
        <w:rPr>
          <w:i/>
        </w:rPr>
      </w:pPr>
      <w:r w:rsidRPr="005F31AB">
        <w:rPr>
          <w:b/>
          <w:bCs/>
        </w:rPr>
        <w:t>weekday()</w:t>
      </w:r>
      <w:r w:rsidRPr="001E7742">
        <w:rPr>
          <w:bCs/>
          <w:i/>
        </w:rPr>
        <w:t>:</w:t>
      </w:r>
      <w:r w:rsidRPr="001E7742">
        <w:rPr>
          <w:i/>
        </w:rPr>
        <w:t xml:space="preserve"> return the week day as an integer between 0-6. 0 is Sunday.</w:t>
      </w:r>
    </w:p>
    <w:p w14:paraId="0E55D37C" w14:textId="77777777" w:rsidR="00380D3F" w:rsidRPr="005675D1" w:rsidRDefault="00F95792" w:rsidP="002F3205">
      <w:pPr>
        <w:pStyle w:val="Titre3"/>
      </w:pPr>
      <w:bookmarkStart w:id="580" w:name="_Toc492975559"/>
      <w:bookmarkStart w:id="581" w:name="_Toc492977797"/>
      <w:bookmarkStart w:id="582" w:name="_Toc140153879"/>
      <w:r w:rsidRPr="005675D1">
        <w:t>Operators</w:t>
      </w:r>
      <w:bookmarkEnd w:id="580"/>
      <w:bookmarkEnd w:id="581"/>
      <w:bookmarkEnd w:id="582"/>
    </w:p>
    <w:p w14:paraId="0D9EE9AE" w14:textId="77777777" w:rsidR="009F08E4" w:rsidRPr="005675D1" w:rsidRDefault="009F08E4" w:rsidP="00495ACD">
      <w:pPr>
        <w:pStyle w:val="Body"/>
      </w:pPr>
      <w:r w:rsidRPr="005675D1">
        <w:rPr>
          <w:b/>
          <w:bCs/>
        </w:rPr>
        <w:t>+,-:</w:t>
      </w:r>
      <w:r w:rsidRPr="005675D1">
        <w:rPr>
          <w:b/>
          <w:bCs/>
        </w:rPr>
        <w:tab/>
      </w:r>
      <w:r w:rsidRPr="005675D1">
        <w:t xml:space="preserve">dates can be added or </w:t>
      </w:r>
      <w:r w:rsidR="006C6A97" w:rsidRPr="005675D1">
        <w:t>subtracted</w:t>
      </w:r>
      <w:r w:rsidRPr="005675D1">
        <w:rPr>
          <w:b/>
          <w:bCs/>
          <w:lang w:val="en-GB"/>
        </w:rPr>
        <w:t xml:space="preserve"> </w:t>
      </w:r>
    </w:p>
    <w:p w14:paraId="24778371" w14:textId="77777777" w:rsidR="00F95792" w:rsidRPr="005675D1" w:rsidRDefault="009F08E4" w:rsidP="002F3205">
      <w:pPr>
        <w:pStyle w:val="Titre3"/>
      </w:pPr>
      <w:bookmarkStart w:id="583" w:name="_Toc492975560"/>
      <w:bookmarkStart w:id="584" w:name="_Toc492977798"/>
      <w:bookmarkStart w:id="585" w:name="_Toc140153880"/>
      <w:r w:rsidRPr="005675D1">
        <w:t>As a string</w:t>
      </w:r>
      <w:bookmarkEnd w:id="583"/>
      <w:bookmarkEnd w:id="584"/>
      <w:bookmarkEnd w:id="585"/>
    </w:p>
    <w:p w14:paraId="17FA479E" w14:textId="77777777" w:rsidR="000C45B4" w:rsidRPr="005675D1" w:rsidRDefault="000C45B4" w:rsidP="00495ACD">
      <w:pPr>
        <w:pStyle w:val="Body"/>
      </w:pPr>
      <w:r w:rsidRPr="005675D1">
        <w:t>return the date as a string</w:t>
      </w:r>
      <w:r w:rsidRPr="005675D1">
        <w:rPr>
          <w:b/>
          <w:bCs/>
          <w:lang w:val="en-GB"/>
        </w:rPr>
        <w:t xml:space="preserve"> </w:t>
      </w:r>
    </w:p>
    <w:p w14:paraId="779A2966" w14:textId="77777777" w:rsidR="009F08E4" w:rsidRPr="005675D1" w:rsidRDefault="000C45B4" w:rsidP="002F3205">
      <w:pPr>
        <w:pStyle w:val="Titre3"/>
      </w:pPr>
      <w:bookmarkStart w:id="586" w:name="_Toc492975561"/>
      <w:bookmarkStart w:id="587" w:name="_Toc492977799"/>
      <w:bookmarkStart w:id="588" w:name="_Toc140153881"/>
      <w:r w:rsidRPr="005675D1">
        <w:t>As an integer</w:t>
      </w:r>
      <w:r w:rsidR="00CB7031" w:rsidRPr="005675D1">
        <w:t xml:space="preserve"> or a float</w:t>
      </w:r>
      <w:bookmarkEnd w:id="586"/>
      <w:bookmarkEnd w:id="587"/>
      <w:bookmarkEnd w:id="588"/>
    </w:p>
    <w:p w14:paraId="70332650" w14:textId="77777777" w:rsidR="00CB7031" w:rsidRPr="005675D1" w:rsidRDefault="00CB7031" w:rsidP="00495ACD">
      <w:pPr>
        <w:pStyle w:val="Body"/>
      </w:pPr>
      <w:r w:rsidRPr="005675D1">
        <w:t>return the number of seconds elapsed since 00:00 hours, Jan 1, 1970 UTC</w:t>
      </w:r>
    </w:p>
    <w:p w14:paraId="7551B96E" w14:textId="77777777" w:rsidR="004C4592" w:rsidRDefault="004C4592" w:rsidP="002F3205">
      <w:pPr>
        <w:pStyle w:val="Titre3"/>
      </w:pPr>
      <w:bookmarkStart w:id="589" w:name="_Toc492975562"/>
      <w:bookmarkStart w:id="590" w:name="_Toc492977800"/>
      <w:bookmarkStart w:id="591" w:name="_Toc140153882"/>
      <w:r>
        <w:t>Format</w:t>
      </w:r>
      <w:bookmarkEnd w:id="589"/>
      <w:bookmarkEnd w:id="590"/>
      <w:bookmarkEnd w:id="591"/>
    </w:p>
    <w:p w14:paraId="5B43A03A" w14:textId="77777777" w:rsidR="004C4592" w:rsidRDefault="004C4592" w:rsidP="00495ACD">
      <w:r>
        <w:rPr>
          <w:b/>
          <w:bCs/>
          <w:shd w:val="clear" w:color="auto" w:fill="FFFFFF"/>
        </w:rPr>
        <w:t>%a</w:t>
      </w:r>
      <w:r w:rsidR="002511D3">
        <w:rPr>
          <w:b/>
          <w:bCs/>
          <w:shd w:val="clear" w:color="auto" w:fill="FFFFFF"/>
        </w:rPr>
        <w:t xml:space="preserve">: </w:t>
      </w:r>
      <w:r>
        <w:t>The abbreviated weekday name according to the current locale.</w:t>
      </w:r>
    </w:p>
    <w:p w14:paraId="4C66C73B" w14:textId="77777777" w:rsidR="004C4592" w:rsidRDefault="004C4592" w:rsidP="00495ACD">
      <w:pPr>
        <w:pStyle w:val="NormalWeb"/>
      </w:pPr>
      <w:r>
        <w:rPr>
          <w:b/>
          <w:bCs/>
        </w:rPr>
        <w:lastRenderedPageBreak/>
        <w:t>%A</w:t>
      </w:r>
      <w:r w:rsidR="002511D3">
        <w:rPr>
          <w:b/>
          <w:bCs/>
        </w:rPr>
        <w:t xml:space="preserve">: </w:t>
      </w:r>
      <w:r>
        <w:t>The full weekday name according to the current locale.</w:t>
      </w:r>
    </w:p>
    <w:p w14:paraId="1DF60D6F" w14:textId="77777777" w:rsidR="004C4592" w:rsidRDefault="004C4592" w:rsidP="00495ACD">
      <w:pPr>
        <w:pStyle w:val="NormalWeb"/>
      </w:pPr>
      <w:r>
        <w:rPr>
          <w:b/>
          <w:bCs/>
        </w:rPr>
        <w:t>%b</w:t>
      </w:r>
      <w:r w:rsidR="002511D3">
        <w:rPr>
          <w:b/>
          <w:bCs/>
        </w:rPr>
        <w:t xml:space="preserve">: </w:t>
      </w:r>
      <w:r>
        <w:t>The abbreviated month name according to the current locale.</w:t>
      </w:r>
    </w:p>
    <w:p w14:paraId="036E1D7D" w14:textId="77777777" w:rsidR="004C4592" w:rsidRDefault="004C4592" w:rsidP="00495ACD">
      <w:pPr>
        <w:pStyle w:val="NormalWeb"/>
      </w:pPr>
      <w:r>
        <w:rPr>
          <w:b/>
          <w:bCs/>
        </w:rPr>
        <w:t>%B</w:t>
      </w:r>
      <w:r w:rsidR="002511D3">
        <w:rPr>
          <w:b/>
          <w:bCs/>
        </w:rPr>
        <w:t xml:space="preserve">: </w:t>
      </w:r>
      <w:r>
        <w:t>The full month name according to the current locale.</w:t>
      </w:r>
    </w:p>
    <w:p w14:paraId="326E06CC" w14:textId="77777777" w:rsidR="004C4592" w:rsidRDefault="004C4592" w:rsidP="00495ACD">
      <w:pPr>
        <w:pStyle w:val="NormalWeb"/>
      </w:pPr>
      <w:r>
        <w:rPr>
          <w:b/>
          <w:bCs/>
        </w:rPr>
        <w:t>%c</w:t>
      </w:r>
      <w:r w:rsidR="002511D3">
        <w:rPr>
          <w:b/>
          <w:bCs/>
        </w:rPr>
        <w:t xml:space="preserve">: </w:t>
      </w:r>
      <w:r>
        <w:t>The preferred date and time representation for the current locale.</w:t>
      </w:r>
    </w:p>
    <w:p w14:paraId="42079767" w14:textId="77777777" w:rsidR="004C4592" w:rsidRDefault="004C4592" w:rsidP="00495ACD">
      <w:pPr>
        <w:pStyle w:val="NormalWeb"/>
      </w:pPr>
      <w:r>
        <w:rPr>
          <w:b/>
          <w:bCs/>
        </w:rPr>
        <w:t>%C</w:t>
      </w:r>
      <w:r w:rsidR="002511D3">
        <w:rPr>
          <w:b/>
          <w:bCs/>
        </w:rPr>
        <w:t xml:space="preserve">: </w:t>
      </w:r>
      <w:r>
        <w:t>The century number (year/100) as a 2-digit integer. (SU)</w:t>
      </w:r>
    </w:p>
    <w:p w14:paraId="38481559" w14:textId="77777777" w:rsidR="004C4592" w:rsidRDefault="004C4592" w:rsidP="00495ACD">
      <w:pPr>
        <w:pStyle w:val="NormalWeb"/>
      </w:pPr>
      <w:r>
        <w:rPr>
          <w:b/>
          <w:bCs/>
        </w:rPr>
        <w:t>%d</w:t>
      </w:r>
      <w:r w:rsidR="002511D3">
        <w:rPr>
          <w:b/>
          <w:bCs/>
        </w:rPr>
        <w:t xml:space="preserve">: </w:t>
      </w:r>
      <w:r>
        <w:t>The day of the month as a decimal number (range 01 to 31).</w:t>
      </w:r>
    </w:p>
    <w:p w14:paraId="4067C362" w14:textId="77777777" w:rsidR="004C4592" w:rsidRDefault="004C4592" w:rsidP="00495ACD">
      <w:pPr>
        <w:pStyle w:val="NormalWeb"/>
      </w:pPr>
      <w:r>
        <w:rPr>
          <w:b/>
          <w:bCs/>
        </w:rPr>
        <w:t>%D</w:t>
      </w:r>
      <w:r w:rsidR="002511D3">
        <w:rPr>
          <w:b/>
          <w:bCs/>
        </w:rPr>
        <w:t xml:space="preserve">: </w:t>
      </w:r>
      <w:r>
        <w:t>Equivalent to</w:t>
      </w:r>
      <w:r>
        <w:rPr>
          <w:rStyle w:val="apple-converted-space"/>
          <w:rFonts w:ascii="Arial" w:hAnsi="Arial" w:cs="Arial"/>
          <w:color w:val="000000"/>
          <w:sz w:val="27"/>
          <w:szCs w:val="27"/>
        </w:rPr>
        <w:t> </w:t>
      </w:r>
      <w:r>
        <w:rPr>
          <w:b/>
          <w:bCs/>
        </w:rPr>
        <w:t>%m/%d/%y</w:t>
      </w:r>
      <w:r>
        <w:t>. (Yecch-for Americans only. Americans should note that in other countries</w:t>
      </w:r>
      <w:r>
        <w:rPr>
          <w:rStyle w:val="apple-converted-space"/>
          <w:rFonts w:ascii="Arial" w:hAnsi="Arial" w:cs="Arial"/>
          <w:color w:val="000000"/>
          <w:sz w:val="27"/>
          <w:szCs w:val="27"/>
        </w:rPr>
        <w:t> </w:t>
      </w:r>
      <w:r>
        <w:rPr>
          <w:b/>
          <w:bCs/>
        </w:rPr>
        <w:t>%d/%m/%y</w:t>
      </w:r>
      <w:r>
        <w:rPr>
          <w:rStyle w:val="apple-converted-space"/>
          <w:rFonts w:ascii="Arial" w:hAnsi="Arial" w:cs="Arial"/>
          <w:color w:val="000000"/>
          <w:sz w:val="27"/>
          <w:szCs w:val="27"/>
        </w:rPr>
        <w:t> </w:t>
      </w:r>
      <w:r>
        <w:t>is rather common. This means that in international context this format is ambiguous and should not be used.) (SU)</w:t>
      </w:r>
    </w:p>
    <w:p w14:paraId="67BF6E73" w14:textId="77777777" w:rsidR="004C4592" w:rsidRDefault="004C4592" w:rsidP="00495ACD">
      <w:pPr>
        <w:pStyle w:val="NormalWeb"/>
      </w:pPr>
      <w:r>
        <w:rPr>
          <w:b/>
          <w:bCs/>
        </w:rPr>
        <w:t>%e</w:t>
      </w:r>
      <w:r w:rsidR="002511D3">
        <w:rPr>
          <w:b/>
          <w:bCs/>
        </w:rPr>
        <w:t xml:space="preserve">: </w:t>
      </w:r>
      <w:r>
        <w:t>Like</w:t>
      </w:r>
      <w:r>
        <w:rPr>
          <w:rStyle w:val="apple-converted-space"/>
          <w:rFonts w:ascii="Arial" w:hAnsi="Arial" w:cs="Arial"/>
          <w:color w:val="000000"/>
          <w:sz w:val="27"/>
          <w:szCs w:val="27"/>
        </w:rPr>
        <w:t> </w:t>
      </w:r>
      <w:r>
        <w:rPr>
          <w:b/>
          <w:bCs/>
        </w:rPr>
        <w:t>%d</w:t>
      </w:r>
      <w:r>
        <w:t>, the day of the month as a decimal number, but a leading zero is replaced by a space. (SU)</w:t>
      </w:r>
    </w:p>
    <w:p w14:paraId="35FD288A" w14:textId="77777777" w:rsidR="004C4592" w:rsidRDefault="004C4592" w:rsidP="00495ACD">
      <w:pPr>
        <w:pStyle w:val="NormalWeb"/>
      </w:pPr>
      <w:r>
        <w:rPr>
          <w:b/>
          <w:bCs/>
        </w:rPr>
        <w:t>%E</w:t>
      </w:r>
      <w:r w:rsidR="002511D3">
        <w:rPr>
          <w:b/>
          <w:bCs/>
        </w:rPr>
        <w:t xml:space="preserve">: </w:t>
      </w:r>
      <w:r>
        <w:t>Modifier: use alternative format, see below. (SU)</w:t>
      </w:r>
    </w:p>
    <w:p w14:paraId="4C090C26" w14:textId="77777777" w:rsidR="004C4592" w:rsidRDefault="004C4592" w:rsidP="00495ACD">
      <w:pPr>
        <w:pStyle w:val="NormalWeb"/>
      </w:pPr>
      <w:r>
        <w:rPr>
          <w:b/>
          <w:bCs/>
        </w:rPr>
        <w:t>%F</w:t>
      </w:r>
      <w:r w:rsidR="002511D3">
        <w:rPr>
          <w:b/>
          <w:bCs/>
        </w:rPr>
        <w:t xml:space="preserve">: </w:t>
      </w:r>
      <w:r>
        <w:t>Equivalent to</w:t>
      </w:r>
      <w:r>
        <w:rPr>
          <w:rStyle w:val="apple-converted-space"/>
          <w:rFonts w:ascii="Arial" w:hAnsi="Arial" w:cs="Arial"/>
          <w:color w:val="000000"/>
          <w:sz w:val="27"/>
          <w:szCs w:val="27"/>
        </w:rPr>
        <w:t> </w:t>
      </w:r>
      <w:r>
        <w:rPr>
          <w:b/>
          <w:bCs/>
        </w:rPr>
        <w:t>%Y-%m-%d</w:t>
      </w:r>
      <w:r>
        <w:rPr>
          <w:rStyle w:val="apple-converted-space"/>
          <w:rFonts w:ascii="Arial" w:hAnsi="Arial" w:cs="Arial"/>
          <w:color w:val="000000"/>
          <w:sz w:val="27"/>
          <w:szCs w:val="27"/>
        </w:rPr>
        <w:t> </w:t>
      </w:r>
      <w:r>
        <w:t>(the ISO 8601 date format). (C99)</w:t>
      </w:r>
    </w:p>
    <w:p w14:paraId="1223FBBA" w14:textId="77777777" w:rsidR="004C4592" w:rsidRDefault="004C4592" w:rsidP="00495ACD">
      <w:pPr>
        <w:pStyle w:val="NormalWeb"/>
      </w:pPr>
      <w:r>
        <w:rPr>
          <w:b/>
          <w:bCs/>
        </w:rPr>
        <w:t>%G</w:t>
      </w:r>
      <w:r w:rsidR="002511D3">
        <w:rPr>
          <w:b/>
          <w:bCs/>
        </w:rPr>
        <w:t xml:space="preserve">: </w:t>
      </w:r>
      <w:r>
        <w:t>The ISO 8601 week-based year (see NOTES) with century as a decimal number. The 4-digit year corresponding to the ISO week number (see</w:t>
      </w:r>
      <w:r>
        <w:rPr>
          <w:rStyle w:val="apple-converted-space"/>
          <w:rFonts w:ascii="Arial" w:hAnsi="Arial" w:cs="Arial"/>
          <w:color w:val="000000"/>
          <w:sz w:val="27"/>
          <w:szCs w:val="27"/>
        </w:rPr>
        <w:t> </w:t>
      </w:r>
      <w:r>
        <w:rPr>
          <w:b/>
          <w:bCs/>
        </w:rPr>
        <w:t>%V</w:t>
      </w:r>
      <w:r>
        <w:t>). This has the same format and value as</w:t>
      </w:r>
      <w:r>
        <w:rPr>
          <w:rStyle w:val="apple-converted-space"/>
          <w:rFonts w:ascii="Arial" w:hAnsi="Arial" w:cs="Arial"/>
          <w:color w:val="000000"/>
          <w:sz w:val="27"/>
          <w:szCs w:val="27"/>
        </w:rPr>
        <w:t> </w:t>
      </w:r>
      <w:r>
        <w:rPr>
          <w:b/>
          <w:bCs/>
        </w:rPr>
        <w:t>%Y</w:t>
      </w:r>
      <w:r>
        <w:t>, except that if the ISO week number belongs to the previous or next year, that year is used instead. (TZ)</w:t>
      </w:r>
    </w:p>
    <w:p w14:paraId="097CD3F5" w14:textId="77777777" w:rsidR="004C4592" w:rsidRDefault="004C4592" w:rsidP="00495ACD">
      <w:pPr>
        <w:pStyle w:val="NormalWeb"/>
      </w:pPr>
      <w:r>
        <w:rPr>
          <w:b/>
          <w:bCs/>
        </w:rPr>
        <w:t>%g</w:t>
      </w:r>
      <w:r w:rsidR="002511D3">
        <w:rPr>
          <w:b/>
          <w:bCs/>
        </w:rPr>
        <w:t xml:space="preserve">: </w:t>
      </w:r>
      <w:r>
        <w:t>Like</w:t>
      </w:r>
      <w:r>
        <w:rPr>
          <w:rStyle w:val="apple-converted-space"/>
          <w:rFonts w:ascii="Arial" w:hAnsi="Arial" w:cs="Arial"/>
          <w:color w:val="000000"/>
          <w:sz w:val="27"/>
          <w:szCs w:val="27"/>
        </w:rPr>
        <w:t> </w:t>
      </w:r>
      <w:r>
        <w:rPr>
          <w:b/>
          <w:bCs/>
        </w:rPr>
        <w:t>%G</w:t>
      </w:r>
      <w:r>
        <w:t>, but without century, that is, with a 2-digit year (00-99). (TZ)</w:t>
      </w:r>
    </w:p>
    <w:p w14:paraId="14DC1920" w14:textId="77777777" w:rsidR="004C4592" w:rsidRDefault="004C4592" w:rsidP="00495ACD">
      <w:pPr>
        <w:pStyle w:val="NormalWeb"/>
      </w:pPr>
      <w:r>
        <w:rPr>
          <w:b/>
          <w:bCs/>
        </w:rPr>
        <w:t>%h</w:t>
      </w:r>
      <w:r w:rsidR="002511D3">
        <w:rPr>
          <w:b/>
          <w:bCs/>
        </w:rPr>
        <w:t xml:space="preserve">: </w:t>
      </w:r>
      <w:r>
        <w:t>Equivalent to</w:t>
      </w:r>
      <w:r>
        <w:rPr>
          <w:rStyle w:val="apple-converted-space"/>
          <w:rFonts w:ascii="Arial" w:hAnsi="Arial" w:cs="Arial"/>
          <w:color w:val="000000"/>
          <w:sz w:val="27"/>
          <w:szCs w:val="27"/>
        </w:rPr>
        <w:t> </w:t>
      </w:r>
      <w:r>
        <w:rPr>
          <w:b/>
          <w:bCs/>
        </w:rPr>
        <w:t>%b</w:t>
      </w:r>
      <w:r>
        <w:t>. (SU)</w:t>
      </w:r>
    </w:p>
    <w:p w14:paraId="5ABCA02A" w14:textId="77777777" w:rsidR="004C4592" w:rsidRDefault="004C4592" w:rsidP="00495ACD">
      <w:pPr>
        <w:pStyle w:val="NormalWeb"/>
      </w:pPr>
      <w:r>
        <w:rPr>
          <w:b/>
          <w:bCs/>
        </w:rPr>
        <w:t>%H</w:t>
      </w:r>
      <w:r w:rsidR="002511D3">
        <w:rPr>
          <w:b/>
          <w:bCs/>
        </w:rPr>
        <w:t xml:space="preserve">: </w:t>
      </w:r>
      <w:r>
        <w:t>The hour as a decimal number using a 24-hour clock (range 00 to 23).</w:t>
      </w:r>
    </w:p>
    <w:p w14:paraId="1159464D" w14:textId="77777777" w:rsidR="004C4592" w:rsidRDefault="004C4592" w:rsidP="00495ACD">
      <w:pPr>
        <w:pStyle w:val="NormalWeb"/>
      </w:pPr>
      <w:r>
        <w:rPr>
          <w:b/>
          <w:bCs/>
        </w:rPr>
        <w:lastRenderedPageBreak/>
        <w:t>%I</w:t>
      </w:r>
      <w:r w:rsidR="002511D3">
        <w:rPr>
          <w:b/>
          <w:bCs/>
        </w:rPr>
        <w:t xml:space="preserve">: </w:t>
      </w:r>
      <w:r>
        <w:t>The hour as a decimal number using a 12-hour clock (range 01 to 12).</w:t>
      </w:r>
    </w:p>
    <w:p w14:paraId="28EA9FB0" w14:textId="77777777" w:rsidR="004C4592" w:rsidRDefault="004C4592" w:rsidP="00495ACD">
      <w:pPr>
        <w:pStyle w:val="NormalWeb"/>
      </w:pPr>
      <w:r>
        <w:rPr>
          <w:b/>
          <w:bCs/>
        </w:rPr>
        <w:t>%j</w:t>
      </w:r>
      <w:r w:rsidR="002511D3">
        <w:rPr>
          <w:b/>
          <w:bCs/>
        </w:rPr>
        <w:t xml:space="preserve">: </w:t>
      </w:r>
      <w:r>
        <w:t>The day of the year as a decimal number (range 001 to 366).</w:t>
      </w:r>
    </w:p>
    <w:p w14:paraId="4BFCE0C1" w14:textId="77777777" w:rsidR="004C4592" w:rsidRDefault="004C4592" w:rsidP="00495ACD">
      <w:pPr>
        <w:pStyle w:val="NormalWeb"/>
      </w:pPr>
      <w:r>
        <w:rPr>
          <w:b/>
          <w:bCs/>
        </w:rPr>
        <w:t>%k</w:t>
      </w:r>
      <w:r w:rsidR="002511D3">
        <w:rPr>
          <w:b/>
          <w:bCs/>
        </w:rPr>
        <w:t xml:space="preserve">: </w:t>
      </w:r>
      <w:r>
        <w:t>The hour (24-hour clock) as a decimal number (range 0 to 23); single digits are preceded by a blank. (See also</w:t>
      </w:r>
      <w:r>
        <w:rPr>
          <w:rStyle w:val="apple-converted-space"/>
          <w:rFonts w:ascii="Arial" w:hAnsi="Arial" w:cs="Arial"/>
          <w:color w:val="000000"/>
          <w:sz w:val="27"/>
          <w:szCs w:val="27"/>
        </w:rPr>
        <w:t> </w:t>
      </w:r>
      <w:r>
        <w:rPr>
          <w:b/>
          <w:bCs/>
        </w:rPr>
        <w:t>%H</w:t>
      </w:r>
      <w:r>
        <w:t>.) (TZ)</w:t>
      </w:r>
    </w:p>
    <w:p w14:paraId="3F472055" w14:textId="77777777" w:rsidR="004C4592" w:rsidRDefault="004C4592" w:rsidP="00495ACD">
      <w:pPr>
        <w:pStyle w:val="NormalWeb"/>
      </w:pPr>
      <w:r>
        <w:rPr>
          <w:b/>
          <w:bCs/>
        </w:rPr>
        <w:t>%l</w:t>
      </w:r>
      <w:r w:rsidR="002511D3">
        <w:rPr>
          <w:b/>
          <w:bCs/>
        </w:rPr>
        <w:t xml:space="preserve">: </w:t>
      </w:r>
      <w:r>
        <w:t>The hour (12-hour clock) as a decimal number (range 1 to 12); single digits are preceded by a blank. (See also</w:t>
      </w:r>
      <w:r>
        <w:rPr>
          <w:rStyle w:val="apple-converted-space"/>
          <w:rFonts w:ascii="Arial" w:hAnsi="Arial" w:cs="Arial"/>
          <w:color w:val="000000"/>
          <w:sz w:val="27"/>
          <w:szCs w:val="27"/>
        </w:rPr>
        <w:t> </w:t>
      </w:r>
      <w:r>
        <w:rPr>
          <w:b/>
          <w:bCs/>
        </w:rPr>
        <w:t>%I</w:t>
      </w:r>
      <w:r>
        <w:t>.) (TZ)</w:t>
      </w:r>
    </w:p>
    <w:p w14:paraId="26B03D04" w14:textId="77777777" w:rsidR="004C4592" w:rsidRDefault="004C4592" w:rsidP="00495ACD">
      <w:pPr>
        <w:pStyle w:val="NormalWeb"/>
      </w:pPr>
      <w:r>
        <w:rPr>
          <w:b/>
          <w:bCs/>
        </w:rPr>
        <w:t>%m</w:t>
      </w:r>
      <w:r w:rsidR="002511D3">
        <w:rPr>
          <w:b/>
          <w:bCs/>
        </w:rPr>
        <w:t xml:space="preserve">: </w:t>
      </w:r>
      <w:r>
        <w:t>The month as a decimal number (range 01 to 12).</w:t>
      </w:r>
    </w:p>
    <w:p w14:paraId="522177A7" w14:textId="77777777" w:rsidR="004C4592" w:rsidRDefault="004C4592" w:rsidP="00495ACD">
      <w:pPr>
        <w:pStyle w:val="NormalWeb"/>
      </w:pPr>
      <w:r>
        <w:rPr>
          <w:b/>
          <w:bCs/>
        </w:rPr>
        <w:t>%M</w:t>
      </w:r>
      <w:r w:rsidR="002511D3">
        <w:rPr>
          <w:b/>
          <w:bCs/>
        </w:rPr>
        <w:t xml:space="preserve">: </w:t>
      </w:r>
      <w:r>
        <w:t>The minute as a decimal number (range 00 to 59).</w:t>
      </w:r>
    </w:p>
    <w:p w14:paraId="68F81A28" w14:textId="77777777" w:rsidR="004C4592" w:rsidRDefault="004C4592" w:rsidP="00495ACD">
      <w:pPr>
        <w:pStyle w:val="NormalWeb"/>
      </w:pPr>
      <w:r>
        <w:rPr>
          <w:b/>
          <w:bCs/>
        </w:rPr>
        <w:t>%n</w:t>
      </w:r>
      <w:r w:rsidR="002511D3">
        <w:rPr>
          <w:b/>
          <w:bCs/>
        </w:rPr>
        <w:t xml:space="preserve">: </w:t>
      </w:r>
      <w:r>
        <w:t>A newline character. (SU)</w:t>
      </w:r>
    </w:p>
    <w:p w14:paraId="11105E3B" w14:textId="77777777" w:rsidR="004C4592" w:rsidRDefault="004C4592" w:rsidP="00495ACD">
      <w:pPr>
        <w:pStyle w:val="NormalWeb"/>
      </w:pPr>
      <w:r>
        <w:rPr>
          <w:b/>
          <w:bCs/>
        </w:rPr>
        <w:t>%O</w:t>
      </w:r>
      <w:r w:rsidR="002511D3">
        <w:rPr>
          <w:b/>
          <w:bCs/>
        </w:rPr>
        <w:t xml:space="preserve">: </w:t>
      </w:r>
      <w:r>
        <w:t>Modifier: use alternative format, see below. (SU)</w:t>
      </w:r>
    </w:p>
    <w:p w14:paraId="3BFBADEA" w14:textId="77777777" w:rsidR="004C4592" w:rsidRDefault="004C4592" w:rsidP="00495ACD">
      <w:pPr>
        <w:pStyle w:val="NormalWeb"/>
      </w:pPr>
      <w:r>
        <w:rPr>
          <w:b/>
          <w:bCs/>
        </w:rPr>
        <w:t>%p</w:t>
      </w:r>
      <w:r w:rsidR="002511D3">
        <w:rPr>
          <w:b/>
          <w:bCs/>
        </w:rPr>
        <w:t xml:space="preserve">: </w:t>
      </w:r>
      <w:r>
        <w:t>Either "AM" or "PM" according to the given time value, or the corresponding strings for the current locale. Noon is treated as "PM" and midnight as "AM".</w:t>
      </w:r>
    </w:p>
    <w:p w14:paraId="414BB17D" w14:textId="77777777" w:rsidR="004C4592" w:rsidRDefault="004C4592" w:rsidP="00495ACD">
      <w:pPr>
        <w:pStyle w:val="NormalWeb"/>
      </w:pPr>
      <w:r>
        <w:rPr>
          <w:b/>
          <w:bCs/>
        </w:rPr>
        <w:t>%P</w:t>
      </w:r>
      <w:r w:rsidR="002511D3">
        <w:rPr>
          <w:b/>
          <w:bCs/>
        </w:rPr>
        <w:t xml:space="preserve">: </w:t>
      </w:r>
      <w:r>
        <w:t>Like</w:t>
      </w:r>
      <w:r>
        <w:rPr>
          <w:rStyle w:val="apple-converted-space"/>
          <w:rFonts w:ascii="Arial" w:hAnsi="Arial" w:cs="Arial"/>
          <w:color w:val="000000"/>
          <w:sz w:val="27"/>
          <w:szCs w:val="27"/>
        </w:rPr>
        <w:t> </w:t>
      </w:r>
      <w:r>
        <w:rPr>
          <w:b/>
          <w:bCs/>
        </w:rPr>
        <w:t>%p</w:t>
      </w:r>
      <w:r>
        <w:rPr>
          <w:rStyle w:val="apple-converted-space"/>
          <w:rFonts w:ascii="Arial" w:hAnsi="Arial" w:cs="Arial"/>
          <w:color w:val="000000"/>
          <w:sz w:val="27"/>
          <w:szCs w:val="27"/>
        </w:rPr>
        <w:t> </w:t>
      </w:r>
      <w:r>
        <w:t>but in lowercase: "am" or "pm" or a corresponding string for the current locale. (GNU)</w:t>
      </w:r>
    </w:p>
    <w:p w14:paraId="0FE4ED31" w14:textId="77777777" w:rsidR="004C4592" w:rsidRDefault="004C4592" w:rsidP="00495ACD">
      <w:pPr>
        <w:pStyle w:val="NormalWeb"/>
      </w:pPr>
      <w:r>
        <w:rPr>
          <w:b/>
          <w:bCs/>
        </w:rPr>
        <w:t>%r</w:t>
      </w:r>
      <w:r w:rsidR="002511D3">
        <w:rPr>
          <w:b/>
          <w:bCs/>
        </w:rPr>
        <w:t xml:space="preserve">: </w:t>
      </w:r>
      <w:r>
        <w:t>The time in a.m. or p.m. notation. In the POSIX locale this is equivalent to</w:t>
      </w:r>
      <w:r>
        <w:rPr>
          <w:rStyle w:val="apple-converted-space"/>
          <w:rFonts w:ascii="Arial" w:hAnsi="Arial" w:cs="Arial"/>
          <w:color w:val="000000"/>
          <w:sz w:val="27"/>
          <w:szCs w:val="27"/>
        </w:rPr>
        <w:t> </w:t>
      </w:r>
      <w:r>
        <w:rPr>
          <w:b/>
          <w:bCs/>
        </w:rPr>
        <w:t>%I:%M:%S %p</w:t>
      </w:r>
      <w:r>
        <w:t>. (SU)</w:t>
      </w:r>
    </w:p>
    <w:p w14:paraId="5C6C300A" w14:textId="77777777" w:rsidR="004C4592" w:rsidRDefault="004C4592" w:rsidP="00495ACD">
      <w:pPr>
        <w:pStyle w:val="NormalWeb"/>
      </w:pPr>
      <w:r>
        <w:rPr>
          <w:b/>
          <w:bCs/>
        </w:rPr>
        <w:t>%R</w:t>
      </w:r>
      <w:r w:rsidR="002511D3">
        <w:rPr>
          <w:b/>
          <w:bCs/>
        </w:rPr>
        <w:t xml:space="preserve">: </w:t>
      </w:r>
      <w:r>
        <w:t>The time in 24-hour notation (</w:t>
      </w:r>
      <w:r>
        <w:rPr>
          <w:b/>
          <w:bCs/>
        </w:rPr>
        <w:t>%H:%M</w:t>
      </w:r>
      <w:r>
        <w:t>). (SU) For a version including the seconds, see</w:t>
      </w:r>
      <w:r>
        <w:rPr>
          <w:rStyle w:val="apple-converted-space"/>
          <w:rFonts w:ascii="Arial" w:hAnsi="Arial" w:cs="Arial"/>
          <w:color w:val="000000"/>
          <w:sz w:val="27"/>
          <w:szCs w:val="27"/>
        </w:rPr>
        <w:t> </w:t>
      </w:r>
      <w:r>
        <w:rPr>
          <w:b/>
          <w:bCs/>
        </w:rPr>
        <w:t>%T</w:t>
      </w:r>
      <w:r>
        <w:rPr>
          <w:rStyle w:val="apple-converted-space"/>
          <w:rFonts w:ascii="Arial" w:hAnsi="Arial" w:cs="Arial"/>
          <w:color w:val="000000"/>
          <w:sz w:val="27"/>
          <w:szCs w:val="27"/>
        </w:rPr>
        <w:t> </w:t>
      </w:r>
      <w:r>
        <w:t>below.</w:t>
      </w:r>
    </w:p>
    <w:p w14:paraId="3D7BD529" w14:textId="77777777" w:rsidR="004C4592" w:rsidRDefault="004C4592" w:rsidP="00495ACD">
      <w:pPr>
        <w:pStyle w:val="NormalWeb"/>
      </w:pPr>
      <w:r>
        <w:rPr>
          <w:b/>
          <w:bCs/>
        </w:rPr>
        <w:t>%s</w:t>
      </w:r>
      <w:r w:rsidR="002511D3">
        <w:rPr>
          <w:b/>
          <w:bCs/>
        </w:rPr>
        <w:t xml:space="preserve">: </w:t>
      </w:r>
      <w:r>
        <w:t>The number of seconds since the Epoch, 1970-01-01 00:00:00 +0000 (UTC). (TZ)</w:t>
      </w:r>
    </w:p>
    <w:p w14:paraId="52AD6474" w14:textId="77777777" w:rsidR="004C4592" w:rsidRDefault="004C4592" w:rsidP="00495ACD">
      <w:pPr>
        <w:pStyle w:val="NormalWeb"/>
      </w:pPr>
      <w:r>
        <w:rPr>
          <w:b/>
          <w:bCs/>
        </w:rPr>
        <w:lastRenderedPageBreak/>
        <w:t>%S</w:t>
      </w:r>
      <w:r w:rsidR="002511D3">
        <w:rPr>
          <w:b/>
          <w:bCs/>
        </w:rPr>
        <w:t xml:space="preserve">: </w:t>
      </w:r>
      <w:r>
        <w:t>The second as a decimal number (range 00 to 60). (The range is up to 60 to allow for occasional leap seconds.)</w:t>
      </w:r>
    </w:p>
    <w:p w14:paraId="60F398D2" w14:textId="77777777" w:rsidR="004C4592" w:rsidRPr="004C4592" w:rsidRDefault="004C4592" w:rsidP="00495ACD">
      <w:pPr>
        <w:pStyle w:val="NormalWeb"/>
        <w:rPr>
          <w:lang w:val="fr-CA"/>
        </w:rPr>
      </w:pPr>
      <w:r w:rsidRPr="004C4592">
        <w:rPr>
          <w:b/>
          <w:bCs/>
          <w:lang w:val="fr-CA"/>
        </w:rPr>
        <w:t>%t</w:t>
      </w:r>
      <w:r w:rsidR="002511D3">
        <w:rPr>
          <w:b/>
          <w:bCs/>
          <w:lang w:val="fr-CA"/>
        </w:rPr>
        <w:t xml:space="preserve"> : </w:t>
      </w:r>
      <w:r w:rsidRPr="004C4592">
        <w:rPr>
          <w:lang w:val="fr-CA"/>
        </w:rPr>
        <w:t>A tab character. (SU)</w:t>
      </w:r>
    </w:p>
    <w:p w14:paraId="7C3A9297" w14:textId="77777777" w:rsidR="004C4592" w:rsidRDefault="004C4592" w:rsidP="00495ACD">
      <w:pPr>
        <w:pStyle w:val="NormalWeb"/>
      </w:pPr>
      <w:r>
        <w:rPr>
          <w:b/>
          <w:bCs/>
        </w:rPr>
        <w:t>%T</w:t>
      </w:r>
      <w:r w:rsidR="002511D3">
        <w:rPr>
          <w:b/>
          <w:bCs/>
        </w:rPr>
        <w:t xml:space="preserve">: </w:t>
      </w:r>
      <w:r>
        <w:t>The time in 24-hour notation (</w:t>
      </w:r>
      <w:r>
        <w:rPr>
          <w:b/>
          <w:bCs/>
        </w:rPr>
        <w:t>%H:%M:%S</w:t>
      </w:r>
      <w:r>
        <w:t>). (SU)</w:t>
      </w:r>
    </w:p>
    <w:p w14:paraId="6E16B70B" w14:textId="77777777" w:rsidR="004C4592" w:rsidRDefault="004C4592" w:rsidP="00495ACD">
      <w:pPr>
        <w:pStyle w:val="NormalWeb"/>
      </w:pPr>
      <w:r>
        <w:rPr>
          <w:b/>
          <w:bCs/>
        </w:rPr>
        <w:t>%u</w:t>
      </w:r>
      <w:r w:rsidR="002511D3">
        <w:rPr>
          <w:b/>
          <w:bCs/>
        </w:rPr>
        <w:t xml:space="preserve">: </w:t>
      </w:r>
      <w:r>
        <w:t>The day of the week as a decimal, range 1 to 7, Monday being 1. See also</w:t>
      </w:r>
      <w:r>
        <w:rPr>
          <w:rStyle w:val="apple-converted-space"/>
          <w:rFonts w:ascii="Arial" w:hAnsi="Arial" w:cs="Arial"/>
          <w:color w:val="000000"/>
          <w:sz w:val="27"/>
          <w:szCs w:val="27"/>
        </w:rPr>
        <w:t> </w:t>
      </w:r>
      <w:r>
        <w:rPr>
          <w:b/>
          <w:bCs/>
        </w:rPr>
        <w:t>%w</w:t>
      </w:r>
      <w:r>
        <w:t>. (SU)</w:t>
      </w:r>
    </w:p>
    <w:p w14:paraId="78791B80" w14:textId="77777777" w:rsidR="004C4592" w:rsidRDefault="004C4592" w:rsidP="00495ACD">
      <w:pPr>
        <w:pStyle w:val="NormalWeb"/>
      </w:pPr>
      <w:r>
        <w:rPr>
          <w:b/>
          <w:bCs/>
        </w:rPr>
        <w:t>%U</w:t>
      </w:r>
      <w:r w:rsidR="002511D3">
        <w:rPr>
          <w:b/>
          <w:bCs/>
        </w:rPr>
        <w:t xml:space="preserve">: </w:t>
      </w:r>
      <w:r>
        <w:t>The week number of the current year as a decimal number, range 00 to 53, starting with the first Sunday as the first day of week 01. See also</w:t>
      </w:r>
      <w:r>
        <w:rPr>
          <w:rStyle w:val="apple-converted-space"/>
          <w:rFonts w:ascii="Arial" w:hAnsi="Arial" w:cs="Arial"/>
          <w:color w:val="000000"/>
          <w:sz w:val="27"/>
          <w:szCs w:val="27"/>
        </w:rPr>
        <w:t> </w:t>
      </w:r>
      <w:r>
        <w:rPr>
          <w:b/>
          <w:bCs/>
        </w:rPr>
        <w:t>%V</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w:t>
      </w:r>
    </w:p>
    <w:p w14:paraId="5920FD1A" w14:textId="77777777" w:rsidR="004C4592" w:rsidRDefault="004C4592" w:rsidP="00495ACD">
      <w:pPr>
        <w:pStyle w:val="NormalWeb"/>
      </w:pPr>
      <w:r>
        <w:rPr>
          <w:b/>
          <w:bCs/>
        </w:rPr>
        <w:t>%V</w:t>
      </w:r>
      <w:r w:rsidR="002511D3">
        <w:rPr>
          <w:b/>
          <w:bCs/>
        </w:rPr>
        <w:t xml:space="preserve">: </w:t>
      </w:r>
      <w:r>
        <w:t>The ISO 8601 week number (see NOTES) of the current year as a decimal number, range 01 to 53, where week 1 is the first week that has at least 4 days in the new year. See also</w:t>
      </w:r>
      <w:r>
        <w:rPr>
          <w:rStyle w:val="apple-converted-space"/>
          <w:rFonts w:ascii="Arial" w:hAnsi="Arial" w:cs="Arial"/>
          <w:color w:val="000000"/>
          <w:sz w:val="27"/>
          <w:szCs w:val="27"/>
        </w:rPr>
        <w:t> </w:t>
      </w:r>
      <w:r>
        <w:rPr>
          <w:b/>
          <w:bCs/>
        </w:rPr>
        <w:t>%U</w:t>
      </w:r>
      <w:r>
        <w:rPr>
          <w:rStyle w:val="apple-converted-space"/>
          <w:rFonts w:ascii="Arial" w:hAnsi="Arial" w:cs="Arial"/>
          <w:color w:val="000000"/>
          <w:sz w:val="27"/>
          <w:szCs w:val="27"/>
        </w:rPr>
        <w:t> </w:t>
      </w:r>
      <w:r>
        <w:t>and</w:t>
      </w:r>
      <w:r>
        <w:rPr>
          <w:rStyle w:val="apple-converted-space"/>
          <w:rFonts w:ascii="Arial" w:hAnsi="Arial" w:cs="Arial"/>
          <w:color w:val="000000"/>
          <w:sz w:val="27"/>
          <w:szCs w:val="27"/>
        </w:rPr>
        <w:t> </w:t>
      </w:r>
      <w:r>
        <w:rPr>
          <w:b/>
          <w:bCs/>
        </w:rPr>
        <w:t>%W</w:t>
      </w:r>
      <w:r>
        <w:t>. (SU)</w:t>
      </w:r>
    </w:p>
    <w:p w14:paraId="619AB52C" w14:textId="77777777" w:rsidR="004C4592" w:rsidRDefault="004C4592" w:rsidP="00495ACD">
      <w:pPr>
        <w:pStyle w:val="NormalWeb"/>
      </w:pPr>
      <w:r>
        <w:rPr>
          <w:b/>
          <w:bCs/>
        </w:rPr>
        <w:t>%w</w:t>
      </w:r>
      <w:r w:rsidR="002511D3">
        <w:rPr>
          <w:b/>
          <w:bCs/>
        </w:rPr>
        <w:t xml:space="preserve">: </w:t>
      </w:r>
      <w:r>
        <w:t>The day of the week as a decimal, range 0 to 6, Sunday being 0. See also</w:t>
      </w:r>
      <w:r>
        <w:rPr>
          <w:rStyle w:val="apple-converted-space"/>
          <w:rFonts w:ascii="Arial" w:hAnsi="Arial" w:cs="Arial"/>
          <w:color w:val="000000"/>
          <w:sz w:val="27"/>
          <w:szCs w:val="27"/>
        </w:rPr>
        <w:t> </w:t>
      </w:r>
      <w:r>
        <w:rPr>
          <w:b/>
          <w:bCs/>
        </w:rPr>
        <w:t>%u</w:t>
      </w:r>
      <w:r>
        <w:t>.</w:t>
      </w:r>
    </w:p>
    <w:p w14:paraId="072533F3" w14:textId="77777777" w:rsidR="004C4592" w:rsidRDefault="004C4592" w:rsidP="00495ACD">
      <w:pPr>
        <w:pStyle w:val="NormalWeb"/>
      </w:pPr>
      <w:r>
        <w:rPr>
          <w:b/>
          <w:bCs/>
        </w:rPr>
        <w:t>%W</w:t>
      </w:r>
      <w:r w:rsidR="002511D3">
        <w:rPr>
          <w:b/>
          <w:bCs/>
        </w:rPr>
        <w:t xml:space="preserve">: </w:t>
      </w:r>
      <w:r>
        <w:t>The week number of the current year as a decimal number, range 00 to 53, starting with the first Monday as the first day of week 01.</w:t>
      </w:r>
    </w:p>
    <w:p w14:paraId="3946B863" w14:textId="77777777" w:rsidR="004C4592" w:rsidRDefault="004C4592" w:rsidP="00495ACD">
      <w:pPr>
        <w:pStyle w:val="NormalWeb"/>
      </w:pPr>
      <w:r>
        <w:rPr>
          <w:b/>
          <w:bCs/>
        </w:rPr>
        <w:t>%x</w:t>
      </w:r>
      <w:r w:rsidR="002511D3">
        <w:rPr>
          <w:b/>
          <w:bCs/>
        </w:rPr>
        <w:t xml:space="preserve">: </w:t>
      </w:r>
      <w:r>
        <w:t>The preferred date representation for the current locale without the time.</w:t>
      </w:r>
    </w:p>
    <w:p w14:paraId="691C6FE6" w14:textId="77777777" w:rsidR="004C4592" w:rsidRDefault="004C4592" w:rsidP="00495ACD">
      <w:pPr>
        <w:pStyle w:val="NormalWeb"/>
      </w:pPr>
      <w:r>
        <w:rPr>
          <w:b/>
          <w:bCs/>
        </w:rPr>
        <w:t>%X</w:t>
      </w:r>
      <w:r w:rsidR="002511D3">
        <w:rPr>
          <w:b/>
          <w:bCs/>
        </w:rPr>
        <w:t xml:space="preserve">: </w:t>
      </w:r>
      <w:r>
        <w:t>The preferred time representation for the current locale without the date.</w:t>
      </w:r>
    </w:p>
    <w:p w14:paraId="02FDC4C4" w14:textId="77777777" w:rsidR="004C4592" w:rsidRDefault="004C4592" w:rsidP="00495ACD">
      <w:pPr>
        <w:pStyle w:val="NormalWeb"/>
      </w:pPr>
      <w:r>
        <w:rPr>
          <w:b/>
          <w:bCs/>
        </w:rPr>
        <w:t>%y</w:t>
      </w:r>
      <w:r w:rsidR="002511D3">
        <w:rPr>
          <w:b/>
          <w:bCs/>
        </w:rPr>
        <w:t xml:space="preserve">: </w:t>
      </w:r>
      <w:r>
        <w:t>The year as a decimal number without a century (range 00 to 99).</w:t>
      </w:r>
    </w:p>
    <w:p w14:paraId="5C72507E" w14:textId="77777777" w:rsidR="004C4592" w:rsidRDefault="004C4592" w:rsidP="00495ACD">
      <w:pPr>
        <w:pStyle w:val="NormalWeb"/>
      </w:pPr>
      <w:r>
        <w:rPr>
          <w:b/>
          <w:bCs/>
        </w:rPr>
        <w:t>%Y</w:t>
      </w:r>
      <w:r w:rsidR="002511D3">
        <w:rPr>
          <w:b/>
          <w:bCs/>
        </w:rPr>
        <w:t xml:space="preserve">: </w:t>
      </w:r>
      <w:r>
        <w:t>The year as a decimal number including the century.</w:t>
      </w:r>
    </w:p>
    <w:p w14:paraId="2886E1F2" w14:textId="77777777" w:rsidR="004C4592" w:rsidRDefault="004C4592" w:rsidP="00495ACD">
      <w:pPr>
        <w:pStyle w:val="NormalWeb"/>
      </w:pPr>
      <w:r>
        <w:rPr>
          <w:b/>
          <w:bCs/>
        </w:rPr>
        <w:t>%z</w:t>
      </w:r>
      <w:r w:rsidR="002511D3">
        <w:rPr>
          <w:b/>
          <w:bCs/>
        </w:rPr>
        <w:t xml:space="preserve">: </w:t>
      </w:r>
      <w:r>
        <w:t>The</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or</w:t>
      </w:r>
      <w:r>
        <w:rPr>
          <w:rStyle w:val="apple-converted-space"/>
          <w:rFonts w:ascii="Arial" w:hAnsi="Arial" w:cs="Arial"/>
          <w:color w:val="000000"/>
          <w:sz w:val="27"/>
          <w:szCs w:val="27"/>
        </w:rPr>
        <w:t> </w:t>
      </w:r>
      <w:r>
        <w:rPr>
          <w:i/>
          <w:iCs/>
        </w:rPr>
        <w:t>-hhmm</w:t>
      </w:r>
      <w:r>
        <w:rPr>
          <w:rStyle w:val="apple-converted-space"/>
          <w:rFonts w:ascii="Arial" w:hAnsi="Arial" w:cs="Arial"/>
          <w:color w:val="000000"/>
          <w:sz w:val="27"/>
          <w:szCs w:val="27"/>
        </w:rPr>
        <w:t> </w:t>
      </w:r>
      <w:r>
        <w:t>numeric timezone (that is, the hour and minute offset from UTC). (SU)</w:t>
      </w:r>
    </w:p>
    <w:p w14:paraId="5996C82B" w14:textId="77777777" w:rsidR="004C4592" w:rsidRDefault="004C4592" w:rsidP="00495ACD">
      <w:pPr>
        <w:pStyle w:val="NormalWeb"/>
      </w:pPr>
      <w:r>
        <w:rPr>
          <w:b/>
          <w:bCs/>
        </w:rPr>
        <w:lastRenderedPageBreak/>
        <w:t>%Z</w:t>
      </w:r>
      <w:r w:rsidR="002511D3">
        <w:rPr>
          <w:b/>
          <w:bCs/>
        </w:rPr>
        <w:t xml:space="preserve">: </w:t>
      </w:r>
      <w:r>
        <w:t>The timezone or name or abbreviation.</w:t>
      </w:r>
    </w:p>
    <w:p w14:paraId="088A0FDD" w14:textId="77777777" w:rsidR="00A64FB5" w:rsidRDefault="004C4592" w:rsidP="00495ACD">
      <w:pPr>
        <w:pStyle w:val="NormalWeb"/>
        <w:rPr>
          <w:rFonts w:ascii="Arial" w:hAnsi="Arial" w:cs="Arial"/>
          <w:color w:val="000000"/>
          <w:sz w:val="27"/>
          <w:szCs w:val="27"/>
        </w:rPr>
      </w:pPr>
      <w:r>
        <w:rPr>
          <w:rFonts w:ascii="Arial" w:hAnsi="Arial" w:cs="Arial"/>
          <w:b/>
          <w:bCs/>
          <w:color w:val="000000"/>
          <w:sz w:val="27"/>
          <w:szCs w:val="27"/>
        </w:rPr>
        <w:t>%+</w:t>
      </w:r>
      <w:r w:rsidR="002511D3">
        <w:rPr>
          <w:rFonts w:ascii="Arial" w:hAnsi="Arial" w:cs="Arial"/>
          <w:b/>
          <w:bCs/>
          <w:color w:val="000000"/>
          <w:sz w:val="27"/>
          <w:szCs w:val="27"/>
        </w:rPr>
        <w:t xml:space="preserve">: </w:t>
      </w:r>
      <w:r>
        <w:rPr>
          <w:rFonts w:ascii="Arial" w:hAnsi="Arial" w:cs="Arial"/>
          <w:color w:val="000000"/>
          <w:sz w:val="27"/>
          <w:szCs w:val="27"/>
        </w:rPr>
        <w:t>The date and time in</w:t>
      </w:r>
      <w:r>
        <w:rPr>
          <w:rStyle w:val="apple-converted-space"/>
          <w:rFonts w:ascii="Arial" w:hAnsi="Arial" w:cs="Arial"/>
          <w:color w:val="000000"/>
          <w:sz w:val="27"/>
          <w:szCs w:val="27"/>
        </w:rPr>
        <w:t> </w:t>
      </w:r>
      <w:hyperlink r:id="rId101" w:history="1">
        <w:r>
          <w:rPr>
            <w:rStyle w:val="Lienhypertexte"/>
            <w:rFonts w:ascii="Arial" w:hAnsi="Arial" w:cs="Arial"/>
            <w:b/>
            <w:bCs/>
            <w:color w:val="660000"/>
            <w:sz w:val="27"/>
            <w:szCs w:val="27"/>
          </w:rPr>
          <w:t>date</w:t>
        </w:r>
      </w:hyperlink>
      <w:r w:rsidR="00A64FB5">
        <w:rPr>
          <w:rFonts w:ascii="Arial" w:hAnsi="Arial" w:cs="Arial"/>
          <w:color w:val="000000"/>
          <w:sz w:val="27"/>
          <w:szCs w:val="27"/>
        </w:rPr>
        <w:t xml:space="preserve"> </w:t>
      </w:r>
      <w:r>
        <w:rPr>
          <w:rFonts w:ascii="Arial" w:hAnsi="Arial" w:cs="Arial"/>
          <w:color w:val="000000"/>
          <w:sz w:val="27"/>
          <w:szCs w:val="27"/>
        </w:rPr>
        <w:t xml:space="preserve">format. </w:t>
      </w:r>
    </w:p>
    <w:p w14:paraId="338F3687" w14:textId="77777777" w:rsidR="004C4592" w:rsidRDefault="004C4592" w:rsidP="00495ACD">
      <w:pPr>
        <w:pStyle w:val="NormalWeb"/>
      </w:pPr>
      <w:r>
        <w:rPr>
          <w:b/>
          <w:bCs/>
        </w:rPr>
        <w:t>%%</w:t>
      </w:r>
      <w:r w:rsidR="002511D3">
        <w:rPr>
          <w:b/>
          <w:bCs/>
        </w:rPr>
        <w:t xml:space="preserve">: </w:t>
      </w:r>
      <w:r>
        <w:t>A literal '%' character.</w:t>
      </w:r>
    </w:p>
    <w:p w14:paraId="182B9716" w14:textId="783020C9" w:rsidR="004C4592" w:rsidRDefault="00F55D6B" w:rsidP="008107BA">
      <w:pPr>
        <w:pStyle w:val="Titre4"/>
      </w:pPr>
      <w:r>
        <w:t>Example</w:t>
      </w:r>
      <w:r w:rsidR="00C02100">
        <w:t xml:space="preserve"> 1</w:t>
      </w:r>
    </w:p>
    <w:p w14:paraId="5B4FE9C1"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d;</w:t>
      </w:r>
    </w:p>
    <w:p w14:paraId="23C764E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FF"/>
          <w:sz w:val="20"/>
          <w:szCs w:val="20"/>
          <w:lang w:val="en-GB"/>
        </w:rPr>
        <w:t>format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"%Y%m%d"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//display date</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for 2015/12/25 as 20151225</w:t>
      </w:r>
    </w:p>
    <w:p w14:paraId="33760EC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22294F" w14:textId="77777777" w:rsidR="00F55D6B" w:rsidRPr="004E1AF6" w:rsidRDefault="00F55D6B" w:rsidP="00495ACD">
      <w:pPr>
        <w:rPr>
          <w:lang w:val="en-GB"/>
        </w:rPr>
      </w:pPr>
    </w:p>
    <w:p w14:paraId="609791F1" w14:textId="65E408BD" w:rsidR="000C45B4" w:rsidRPr="005675D1" w:rsidRDefault="00FC11A2" w:rsidP="00C02100">
      <w:pPr>
        <w:pStyle w:val="Titre4"/>
      </w:pPr>
      <w:bookmarkStart w:id="592" w:name="_Toc492975563"/>
      <w:bookmarkStart w:id="593" w:name="_Toc492977801"/>
      <w:r w:rsidRPr="005675D1">
        <w:t>Example</w:t>
      </w:r>
      <w:bookmarkEnd w:id="592"/>
      <w:bookmarkEnd w:id="593"/>
      <w:r w:rsidR="00C02100">
        <w:t xml:space="preserve"> 2</w:t>
      </w:r>
    </w:p>
    <w:p w14:paraId="31C6A703"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mytime;</w:t>
      </w:r>
    </w:p>
    <w:p w14:paraId="2D01FD7A"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(mytime); </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2010/07/08 15:19:22</w:t>
      </w:r>
    </w:p>
    <w:p w14:paraId="4065ED90" w14:textId="77777777" w:rsidR="004E1AF6" w:rsidRDefault="004E1AF6" w:rsidP="004E1A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88A7" w14:textId="0CE6AD1F" w:rsidR="00845A77" w:rsidRPr="005675D1" w:rsidRDefault="00845A77" w:rsidP="001169F8">
      <w:pPr>
        <w:pStyle w:val="Titre1"/>
      </w:pPr>
      <w:bookmarkStart w:id="594" w:name="_Toc492975564"/>
      <w:bookmarkStart w:id="595" w:name="_Toc492977802"/>
      <w:bookmarkStart w:id="596" w:name="_Toc140153883"/>
      <w:r w:rsidRPr="005675D1">
        <w:lastRenderedPageBreak/>
        <w:t>Type time</w:t>
      </w:r>
      <w:bookmarkEnd w:id="594"/>
      <w:bookmarkEnd w:id="595"/>
      <w:bookmarkEnd w:id="596"/>
    </w:p>
    <w:p w14:paraId="36223241" w14:textId="77777777" w:rsidR="00845A77" w:rsidRDefault="00845A77" w:rsidP="00495ACD">
      <w:r w:rsidRPr="005675D1">
        <w:t>This type is used to compute timeframes or duration.</w:t>
      </w:r>
    </w:p>
    <w:p w14:paraId="5BC6D4BD" w14:textId="77777777" w:rsidR="0026114D" w:rsidRPr="005675D1" w:rsidRDefault="0026114D" w:rsidP="00495ACD"/>
    <w:p w14:paraId="58EEBB4F" w14:textId="77777777" w:rsidR="00845A77" w:rsidRPr="005675D1" w:rsidRDefault="00845A77" w:rsidP="0026114D">
      <w:pPr>
        <w:pStyle w:val="Titre2"/>
      </w:pPr>
      <w:bookmarkStart w:id="597" w:name="_Toc492975565"/>
      <w:bookmarkStart w:id="598" w:name="_Toc492977803"/>
      <w:bookmarkStart w:id="599" w:name="_Toc140153884"/>
      <w:r w:rsidRPr="005675D1">
        <w:t>Methods</w:t>
      </w:r>
      <w:bookmarkEnd w:id="597"/>
      <w:bookmarkEnd w:id="598"/>
      <w:bookmarkEnd w:id="599"/>
    </w:p>
    <w:p w14:paraId="59949B6A" w14:textId="77777777" w:rsidR="00845A77" w:rsidRPr="008918E4" w:rsidRDefault="001033E3" w:rsidP="001C1F45">
      <w:pPr>
        <w:pStyle w:val="Body"/>
        <w:numPr>
          <w:ilvl w:val="0"/>
          <w:numId w:val="19"/>
        </w:numPr>
        <w:rPr>
          <w:i/>
        </w:rPr>
      </w:pPr>
      <w:r w:rsidRPr="005675D1">
        <w:rPr>
          <w:b/>
          <w:bCs/>
        </w:rPr>
        <w:t>re</w:t>
      </w:r>
      <w:r w:rsidR="00845A77" w:rsidRPr="005675D1">
        <w:rPr>
          <w:b/>
          <w:bCs/>
        </w:rPr>
        <w:t>set</w:t>
      </w:r>
      <w:r w:rsidRPr="005675D1">
        <w:rPr>
          <w:b/>
          <w:bCs/>
        </w:rPr>
        <w:t xml:space="preserve"> </w:t>
      </w:r>
      <w:r w:rsidR="00845A77" w:rsidRPr="005675D1">
        <w:rPr>
          <w:b/>
          <w:bCs/>
        </w:rPr>
        <w:t>()</w:t>
      </w:r>
      <w:r w:rsidR="00845A77" w:rsidRPr="008918E4">
        <w:rPr>
          <w:bCs/>
          <w:i/>
        </w:rPr>
        <w:t xml:space="preserve">: </w:t>
      </w:r>
      <w:r w:rsidR="005B6994" w:rsidRPr="008918E4">
        <w:rPr>
          <w:i/>
        </w:rPr>
        <w:t xml:space="preserve">reinitialize </w:t>
      </w:r>
      <w:r w:rsidR="00845A77" w:rsidRPr="008918E4">
        <w:rPr>
          <w:i/>
        </w:rPr>
        <w:t>a time variable</w:t>
      </w:r>
    </w:p>
    <w:p w14:paraId="351B29EB" w14:textId="77777777" w:rsidR="00845A77" w:rsidRPr="005675D1" w:rsidRDefault="00845A77" w:rsidP="002F3205">
      <w:pPr>
        <w:pStyle w:val="Titre3"/>
      </w:pPr>
      <w:bookmarkStart w:id="600" w:name="_Toc492975566"/>
      <w:bookmarkStart w:id="601" w:name="_Toc492977804"/>
      <w:bookmarkStart w:id="602" w:name="_Toc140153885"/>
      <w:r w:rsidRPr="005675D1">
        <w:t>Operators</w:t>
      </w:r>
      <w:bookmarkEnd w:id="600"/>
      <w:bookmarkEnd w:id="601"/>
      <w:bookmarkEnd w:id="602"/>
    </w:p>
    <w:p w14:paraId="6E23F23D" w14:textId="77777777" w:rsidR="00845A77" w:rsidRPr="005675D1" w:rsidRDefault="00845A77" w:rsidP="00495ACD">
      <w:pPr>
        <w:pStyle w:val="Body"/>
      </w:pPr>
      <w:r w:rsidRPr="005675D1">
        <w:rPr>
          <w:b/>
          <w:bCs/>
        </w:rPr>
        <w:t>+,-:</w:t>
      </w:r>
      <w:r w:rsidRPr="005675D1">
        <w:rPr>
          <w:b/>
          <w:bCs/>
        </w:rPr>
        <w:tab/>
      </w:r>
      <w:r w:rsidR="00B27CFD" w:rsidRPr="005675D1">
        <w:t>time</w:t>
      </w:r>
      <w:r w:rsidRPr="005675D1">
        <w:t xml:space="preserve"> can be added or subtracted</w:t>
      </w:r>
      <w:r w:rsidRPr="005675D1">
        <w:rPr>
          <w:b/>
          <w:bCs/>
          <w:lang w:val="en-GB"/>
        </w:rPr>
        <w:t xml:space="preserve"> </w:t>
      </w:r>
    </w:p>
    <w:p w14:paraId="7410EE24" w14:textId="77777777" w:rsidR="00845A77" w:rsidRPr="005675D1" w:rsidRDefault="00845A77" w:rsidP="002F3205">
      <w:pPr>
        <w:pStyle w:val="Titre3"/>
      </w:pPr>
      <w:bookmarkStart w:id="603" w:name="_Toc492975567"/>
      <w:bookmarkStart w:id="604" w:name="_Toc492977805"/>
      <w:bookmarkStart w:id="605" w:name="_Toc140153886"/>
      <w:r w:rsidRPr="005675D1">
        <w:t>As a string</w:t>
      </w:r>
      <w:bookmarkEnd w:id="603"/>
      <w:bookmarkEnd w:id="604"/>
      <w:bookmarkEnd w:id="605"/>
    </w:p>
    <w:p w14:paraId="488CCF24" w14:textId="77777777" w:rsidR="00845A77" w:rsidRPr="005675D1" w:rsidRDefault="00845A77" w:rsidP="00495ACD">
      <w:pPr>
        <w:pStyle w:val="Body"/>
      </w:pPr>
      <w:r w:rsidRPr="005675D1">
        <w:t xml:space="preserve">return the </w:t>
      </w:r>
      <w:r w:rsidR="00B27CFD" w:rsidRPr="005675D1">
        <w:t>time in ms</w:t>
      </w:r>
    </w:p>
    <w:p w14:paraId="5CF37FDA" w14:textId="77777777" w:rsidR="00845A77" w:rsidRPr="005675D1" w:rsidRDefault="00845A77" w:rsidP="002F3205">
      <w:pPr>
        <w:pStyle w:val="Titre3"/>
      </w:pPr>
      <w:bookmarkStart w:id="606" w:name="_Toc492975568"/>
      <w:bookmarkStart w:id="607" w:name="_Toc492977806"/>
      <w:bookmarkStart w:id="608" w:name="_Toc140153887"/>
      <w:r w:rsidRPr="005675D1">
        <w:t>As an integer or a float</w:t>
      </w:r>
      <w:bookmarkEnd w:id="606"/>
      <w:bookmarkEnd w:id="607"/>
      <w:bookmarkEnd w:id="608"/>
    </w:p>
    <w:p w14:paraId="047CBDFE" w14:textId="77777777" w:rsidR="00845A77" w:rsidRPr="005675D1" w:rsidRDefault="00845A77" w:rsidP="00495ACD">
      <w:pPr>
        <w:pStyle w:val="Body"/>
      </w:pPr>
      <w:r w:rsidRPr="005675D1">
        <w:t xml:space="preserve">return </w:t>
      </w:r>
      <w:r w:rsidR="00B27CFD" w:rsidRPr="005675D1">
        <w:t>the time in ms</w:t>
      </w:r>
    </w:p>
    <w:p w14:paraId="40916D0D" w14:textId="77777777" w:rsidR="00845A77" w:rsidRPr="005675D1" w:rsidRDefault="00845A77" w:rsidP="003506FA">
      <w:pPr>
        <w:pStyle w:val="Titre4"/>
      </w:pPr>
      <w:bookmarkStart w:id="609" w:name="_Toc492975569"/>
      <w:bookmarkStart w:id="610" w:name="_Toc492977807"/>
      <w:r w:rsidRPr="005675D1">
        <w:t>Example</w:t>
      </w:r>
      <w:bookmarkEnd w:id="609"/>
      <w:bookmarkEnd w:id="610"/>
    </w:p>
    <w:p w14:paraId="261152E8" w14:textId="7777777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mytime;</w:t>
      </w:r>
    </w:p>
    <w:p w14:paraId="656B9C29" w14:textId="6FC11337" w:rsidR="00C66C10" w:rsidRDefault="00C66C10"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(mytime);</w:t>
      </w:r>
    </w:p>
    <w:p w14:paraId="5D0B130C" w14:textId="77777777" w:rsidR="00BF4279" w:rsidRDefault="00BF4279" w:rsidP="00C66C1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8C381C" w14:textId="563019DE" w:rsidR="00BF4279" w:rsidRDefault="00BF4279" w:rsidP="001169F8">
      <w:pPr>
        <w:pStyle w:val="Titre1"/>
      </w:pPr>
      <w:bookmarkStart w:id="611" w:name="_Toc492975570"/>
      <w:bookmarkStart w:id="612" w:name="_Toc492977808"/>
      <w:bookmarkStart w:id="613" w:name="_Toc140153888"/>
      <w:r>
        <w:lastRenderedPageBreak/>
        <w:t>Type chrono</w:t>
      </w:r>
      <w:bookmarkEnd w:id="613"/>
    </w:p>
    <w:p w14:paraId="3F0DD994" w14:textId="0669B398" w:rsidR="00BF4279" w:rsidRDefault="00BF4279" w:rsidP="00BF4279">
      <w:r w:rsidRPr="00BF4279">
        <w:t xml:space="preserve">This type is quite similar to </w:t>
      </w:r>
      <w:r w:rsidRPr="00BF4279">
        <w:rPr>
          <w:i/>
        </w:rPr>
        <w:t>time</w:t>
      </w:r>
      <w:r w:rsidRPr="00BF4279">
        <w:t xml:space="preserve"> but is implemented on the basis of </w:t>
      </w:r>
      <w:r w:rsidRPr="00BF4279">
        <w:rPr>
          <w:i/>
        </w:rPr>
        <w:t>std::chrono::high_resolution_clock</w:t>
      </w:r>
      <w:r>
        <w:t xml:space="preserve">. It exposes the same method </w:t>
      </w:r>
      <w:r>
        <w:rPr>
          <w:i/>
        </w:rPr>
        <w:t>reset</w:t>
      </w:r>
      <w:r>
        <w:t xml:space="preserve"> however it allows for a more refined time computing. </w:t>
      </w:r>
    </w:p>
    <w:p w14:paraId="201B8CA3" w14:textId="1BFC7AFB" w:rsidR="00BF4279" w:rsidRDefault="00BF4279" w:rsidP="00BF4279">
      <w:r>
        <w:t xml:space="preserve">When you create a </w:t>
      </w:r>
      <w:r>
        <w:rPr>
          <w:i/>
        </w:rPr>
        <w:t xml:space="preserve">chrono </w:t>
      </w:r>
      <w:r>
        <w:t>object, you need to specify how the duration should be handled, with the following flags:</w:t>
      </w:r>
    </w:p>
    <w:p w14:paraId="38D9F0ED" w14:textId="77777777" w:rsidR="00BF4279" w:rsidRDefault="00BF4279" w:rsidP="00BF4279"/>
    <w:p w14:paraId="4006C294" w14:textId="53E1AE6E" w:rsidR="00BF4279" w:rsidRDefault="00BF4279" w:rsidP="008A5922">
      <w:pPr>
        <w:pStyle w:val="Paragraphedeliste"/>
        <w:numPr>
          <w:ilvl w:val="0"/>
          <w:numId w:val="124"/>
        </w:numPr>
      </w:pPr>
      <w:r>
        <w:t>c_second</w:t>
      </w:r>
    </w:p>
    <w:p w14:paraId="57C5A1EC" w14:textId="1C32BC79" w:rsidR="00BF4279" w:rsidRDefault="00BF4279" w:rsidP="008A5922">
      <w:pPr>
        <w:pStyle w:val="Paragraphedeliste"/>
        <w:numPr>
          <w:ilvl w:val="0"/>
          <w:numId w:val="124"/>
        </w:numPr>
      </w:pPr>
      <w:r>
        <w:t>c_millisecond</w:t>
      </w:r>
    </w:p>
    <w:p w14:paraId="13ED9325" w14:textId="6836D279" w:rsidR="00BF4279" w:rsidRDefault="00BF4279" w:rsidP="008A5922">
      <w:pPr>
        <w:pStyle w:val="Paragraphedeliste"/>
        <w:numPr>
          <w:ilvl w:val="0"/>
          <w:numId w:val="124"/>
        </w:numPr>
      </w:pPr>
      <w:r>
        <w:t>c_microsecond</w:t>
      </w:r>
    </w:p>
    <w:p w14:paraId="6175331D" w14:textId="0C6C8AA0" w:rsidR="00BF4279" w:rsidRDefault="00BF4279" w:rsidP="008A5922">
      <w:pPr>
        <w:pStyle w:val="Paragraphedeliste"/>
        <w:numPr>
          <w:ilvl w:val="0"/>
          <w:numId w:val="124"/>
        </w:numPr>
      </w:pPr>
      <w:r>
        <w:t>c_nanosecond</w:t>
      </w:r>
    </w:p>
    <w:p w14:paraId="16BE1A01" w14:textId="77777777" w:rsidR="003C4DA2" w:rsidRDefault="003C4DA2" w:rsidP="00BF4279">
      <w:pPr>
        <w:pStyle w:val="Paragraphedeliste"/>
        <w:ind w:left="-131" w:firstLine="0"/>
      </w:pPr>
    </w:p>
    <w:p w14:paraId="15F84A58" w14:textId="3A98364F" w:rsidR="003C4DA2" w:rsidRPr="003C4DA2" w:rsidRDefault="003C4DA2" w:rsidP="003C4DA2">
      <w:r w:rsidRPr="003C4DA2">
        <w:t xml:space="preserve">The </w:t>
      </w:r>
      <w:r>
        <w:t xml:space="preserve">default value is: </w:t>
      </w:r>
      <w:r w:rsidRPr="003C4DA2">
        <w:rPr>
          <w:i/>
        </w:rPr>
        <w:t>c_second</w:t>
      </w:r>
      <w:r>
        <w:t>.</w:t>
      </w:r>
    </w:p>
    <w:p w14:paraId="3B0ECE67" w14:textId="2824264E" w:rsidR="00BF4279" w:rsidRDefault="00C9084C" w:rsidP="00C9084C">
      <w:pPr>
        <w:pStyle w:val="Titre4"/>
      </w:pPr>
      <w:r>
        <w:t>Example:</w:t>
      </w:r>
    </w:p>
    <w:p w14:paraId="57068565" w14:textId="0E2936E0"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ring</w:t>
      </w:r>
      <w:r w:rsidRPr="00E348CB">
        <w:rPr>
          <w:rFonts w:ascii="Helvetica" w:hAnsi="Helvetica" w:cs="Times New Roman"/>
          <w:color w:val="000000"/>
          <w:sz w:val="22"/>
          <w:szCs w:val="22"/>
          <w:lang w:eastAsia="fr-FR"/>
        </w:rPr>
        <w:t xml:space="preserve"> r;</w:t>
      </w:r>
    </w:p>
    <w:p w14:paraId="303869EE"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449B0F"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c1</w:t>
      </w:r>
      <w:r w:rsidRPr="00E348CB">
        <w:rPr>
          <w:rFonts w:ascii="Helvetica" w:hAnsi="Helvetica" w:cs="Times New Roman"/>
          <w:color w:val="000000"/>
          <w:sz w:val="22"/>
          <w:szCs w:val="22"/>
          <w:lang w:eastAsia="fr-FR"/>
        </w:rPr>
        <w:t>(c_nanosecond);</w:t>
      </w:r>
    </w:p>
    <w:p w14:paraId="05FD9938"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for</w:t>
      </w:r>
      <w:r w:rsidRPr="00E348CB">
        <w:rPr>
          <w:rFonts w:ascii="Helvetica" w:hAnsi="Helvetica" w:cs="Times New Roman"/>
          <w:color w:val="000000"/>
          <w:sz w:val="22"/>
          <w:szCs w:val="22"/>
          <w:lang w:eastAsia="fr-FR"/>
        </w:rPr>
        <w:t xml:space="preserve"> (</w:t>
      </w:r>
      <w:r w:rsidRPr="00E348CB">
        <w:rPr>
          <w:rFonts w:ascii="Helvetica" w:hAnsi="Helvetica" w:cs="Times New Roman"/>
          <w:color w:val="0000F2"/>
          <w:sz w:val="22"/>
          <w:szCs w:val="22"/>
          <w:lang w:eastAsia="fr-FR"/>
        </w:rPr>
        <w:t>int</w:t>
      </w:r>
      <w:r w:rsidRPr="00E348CB">
        <w:rPr>
          <w:rFonts w:ascii="Helvetica" w:hAnsi="Helvetica" w:cs="Times New Roman"/>
          <w:color w:val="000000"/>
          <w:sz w:val="22"/>
          <w:szCs w:val="22"/>
          <w:lang w:eastAsia="fr-FR"/>
        </w:rPr>
        <w:t xml:space="preserve"> i </w:t>
      </w:r>
      <w:r w:rsidRPr="00E348CB">
        <w:rPr>
          <w:rFonts w:ascii="Helvetica" w:hAnsi="Helvetica" w:cs="Times New Roman"/>
          <w:color w:val="0000F2"/>
          <w:sz w:val="22"/>
          <w:szCs w:val="22"/>
          <w:lang w:eastAsia="fr-FR"/>
        </w:rPr>
        <w:t>in</w:t>
      </w:r>
      <w:r w:rsidRPr="00E348CB">
        <w:rPr>
          <w:rFonts w:ascii="Helvetica" w:hAnsi="Helvetica" w:cs="Times New Roman"/>
          <w:color w:val="000000"/>
          <w:sz w:val="22"/>
          <w:szCs w:val="22"/>
          <w:lang w:eastAsia="fr-FR"/>
        </w:rPr>
        <w:t xml:space="preserve"> &lt;100000&gt;) </w:t>
      </w:r>
    </w:p>
    <w:p w14:paraId="6CEBBC1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    r.</w:t>
      </w:r>
      <w:r w:rsidRPr="00E348CB">
        <w:rPr>
          <w:rFonts w:ascii="Helvetica" w:hAnsi="Helvetica" w:cs="Times New Roman"/>
          <w:color w:val="6B006C"/>
          <w:sz w:val="22"/>
          <w:szCs w:val="22"/>
          <w:lang w:eastAsia="fr-FR"/>
        </w:rPr>
        <w:t>pushlast</w:t>
      </w:r>
      <w:r w:rsidRPr="00E348CB">
        <w:rPr>
          <w:rFonts w:ascii="Helvetica" w:hAnsi="Helvetica" w:cs="Times New Roman"/>
          <w:color w:val="000000"/>
          <w:sz w:val="22"/>
          <w:szCs w:val="22"/>
          <w:lang w:eastAsia="fr-FR"/>
        </w:rPr>
        <w:t>(i);</w:t>
      </w:r>
    </w:p>
    <w:p w14:paraId="2A9C2B94"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F2"/>
          <w:sz w:val="22"/>
          <w:szCs w:val="22"/>
          <w:lang w:eastAsia="fr-FR"/>
        </w:rPr>
        <w:t>chrono</w:t>
      </w:r>
      <w:r w:rsidRPr="00E348CB">
        <w:rPr>
          <w:rFonts w:ascii="Helvetica" w:hAnsi="Helvetica" w:cs="Times New Roman"/>
          <w:color w:val="000000"/>
          <w:sz w:val="22"/>
          <w:szCs w:val="22"/>
          <w:lang w:eastAsia="fr-FR"/>
        </w:rPr>
        <w:t xml:space="preserve"> </w:t>
      </w:r>
      <w:r w:rsidRPr="00E348CB">
        <w:rPr>
          <w:rFonts w:ascii="Helvetica" w:hAnsi="Helvetica" w:cs="Times New Roman"/>
          <w:color w:val="8B131B"/>
          <w:sz w:val="22"/>
          <w:szCs w:val="22"/>
          <w:lang w:eastAsia="fr-FR"/>
        </w:rPr>
        <w:t>c2</w:t>
      </w:r>
      <w:r w:rsidRPr="00E348CB">
        <w:rPr>
          <w:rFonts w:ascii="Helvetica" w:hAnsi="Helvetica" w:cs="Times New Roman"/>
          <w:color w:val="000000"/>
          <w:sz w:val="22"/>
          <w:szCs w:val="22"/>
          <w:lang w:eastAsia="fr-FR"/>
        </w:rPr>
        <w:t>(c_nanosecond);</w:t>
      </w:r>
    </w:p>
    <w:p w14:paraId="4440A99A" w14:textId="77777777"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p>
    <w:p w14:paraId="7FB754CE" w14:textId="77777777"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float</w:t>
      </w:r>
      <w:r w:rsidRPr="00E348CB">
        <w:rPr>
          <w:rFonts w:ascii="Helvetica" w:hAnsi="Helvetica" w:cs="Times New Roman"/>
          <w:color w:val="000000"/>
          <w:sz w:val="22"/>
          <w:szCs w:val="22"/>
          <w:lang w:eastAsia="fr-FR"/>
        </w:rPr>
        <w:t xml:space="preserve"> d;</w:t>
      </w:r>
    </w:p>
    <w:p w14:paraId="373D5733" w14:textId="0B21BB13" w:rsidR="00E348CB" w:rsidRPr="00E348CB" w:rsidRDefault="00E348CB" w:rsidP="00E348CB">
      <w:pPr>
        <w:spacing w:line="240" w:lineRule="auto"/>
        <w:ind w:left="0" w:firstLine="0"/>
        <w:jc w:val="left"/>
        <w:rPr>
          <w:rFonts w:ascii="Helvetica" w:hAnsi="Helvetica" w:cs="Times New Roman"/>
          <w:color w:val="000000"/>
          <w:sz w:val="22"/>
          <w:szCs w:val="22"/>
          <w:lang w:eastAsia="fr-FR"/>
        </w:rPr>
      </w:pPr>
      <w:r w:rsidRPr="00E348CB">
        <w:rPr>
          <w:rFonts w:ascii="Helvetica" w:hAnsi="Helvetica" w:cs="Times New Roman"/>
          <w:color w:val="000000"/>
          <w:sz w:val="22"/>
          <w:szCs w:val="22"/>
          <w:lang w:eastAsia="fr-FR"/>
        </w:rPr>
        <w:t>d = c2-c1;</w:t>
      </w:r>
      <w:r w:rsidR="00480417">
        <w:rPr>
          <w:rFonts w:ascii="Helvetica" w:hAnsi="Helvetica" w:cs="Times New Roman"/>
          <w:color w:val="000000"/>
          <w:sz w:val="22"/>
          <w:szCs w:val="22"/>
          <w:lang w:eastAsia="fr-FR"/>
        </w:rPr>
        <w:t xml:space="preserve"> </w:t>
      </w:r>
      <w:r w:rsidR="00480417" w:rsidRPr="00480417">
        <w:rPr>
          <w:rFonts w:ascii="Helvetica" w:hAnsi="Helvetica" w:cs="Times New Roman"/>
          <w:color w:val="92D050"/>
          <w:sz w:val="22"/>
          <w:szCs w:val="22"/>
          <w:lang w:eastAsia="fr-FR"/>
        </w:rPr>
        <w:t>//in nanoseconds</w:t>
      </w:r>
    </w:p>
    <w:p w14:paraId="47471CD0" w14:textId="36DDA2CE" w:rsidR="00E348CB" w:rsidRPr="00E348CB" w:rsidRDefault="00E348CB" w:rsidP="00E348CB">
      <w:pPr>
        <w:spacing w:line="240" w:lineRule="auto"/>
        <w:ind w:left="0" w:firstLine="0"/>
        <w:jc w:val="left"/>
        <w:rPr>
          <w:rFonts w:ascii="Helvetica" w:hAnsi="Helvetica" w:cs="Times New Roman"/>
          <w:color w:val="0000F2"/>
          <w:sz w:val="22"/>
          <w:szCs w:val="22"/>
          <w:lang w:eastAsia="fr-FR"/>
        </w:rPr>
      </w:pPr>
      <w:r w:rsidRPr="00E348CB">
        <w:rPr>
          <w:rFonts w:ascii="Helvetica" w:hAnsi="Helvetica" w:cs="Times New Roman"/>
          <w:color w:val="0000F2"/>
          <w:sz w:val="22"/>
          <w:szCs w:val="22"/>
          <w:lang w:eastAsia="fr-FR"/>
        </w:rPr>
        <w:t>println</w:t>
      </w:r>
      <w:r w:rsidRPr="00480417">
        <w:rPr>
          <w:rFonts w:ascii="Helvetica" w:hAnsi="Helvetica" w:cs="Times New Roman"/>
          <w:color w:val="000000"/>
          <w:sz w:val="22"/>
          <w:szCs w:val="22"/>
          <w:lang w:eastAsia="fr-FR"/>
        </w:rPr>
        <w:t>(d);</w:t>
      </w:r>
    </w:p>
    <w:p w14:paraId="6B75FAD1" w14:textId="77777777" w:rsidR="00C9084C" w:rsidRPr="00E348CB" w:rsidRDefault="00C9084C" w:rsidP="00C9084C">
      <w:pPr>
        <w:rPr>
          <w:sz w:val="22"/>
          <w:szCs w:val="22"/>
        </w:rPr>
      </w:pPr>
    </w:p>
    <w:p w14:paraId="6FBFBD1C" w14:textId="77777777" w:rsidR="00BF4279" w:rsidRDefault="00BF4279" w:rsidP="00BF4279"/>
    <w:p w14:paraId="4873F651" w14:textId="77777777" w:rsidR="00BF4279" w:rsidRPr="00BF4279" w:rsidRDefault="00BF4279" w:rsidP="00BF4279"/>
    <w:p w14:paraId="5BEF0874" w14:textId="77777777" w:rsidR="00BF4279" w:rsidRPr="00BF4279" w:rsidRDefault="00BF4279" w:rsidP="00BF4279"/>
    <w:p w14:paraId="0E5D30F1" w14:textId="7BEC3916" w:rsidR="00BF4279" w:rsidRPr="00BF4279" w:rsidRDefault="00BF4279" w:rsidP="00BF4279"/>
    <w:p w14:paraId="6C52B4EC" w14:textId="77777777" w:rsidR="0002028F" w:rsidRPr="005675D1" w:rsidRDefault="002C458F" w:rsidP="001169F8">
      <w:pPr>
        <w:pStyle w:val="Titre1"/>
      </w:pPr>
      <w:bookmarkStart w:id="614" w:name="_Toc140153889"/>
      <w:r w:rsidRPr="005675D1">
        <w:lastRenderedPageBreak/>
        <w:t>Type file</w:t>
      </w:r>
      <w:r w:rsidR="00776789">
        <w:t>, wfile</w:t>
      </w:r>
      <w:bookmarkEnd w:id="611"/>
      <w:bookmarkEnd w:id="612"/>
      <w:bookmarkEnd w:id="614"/>
    </w:p>
    <w:p w14:paraId="3BF3B9D8" w14:textId="77777777" w:rsidR="002C458F" w:rsidRPr="005675D1" w:rsidRDefault="009717F7" w:rsidP="00495ACD">
      <w:r w:rsidRPr="005675D1">
        <w:t>This type is used to manage a file in input and output.</w:t>
      </w:r>
      <w:r w:rsidR="00776789">
        <w:t xml:space="preserve"> The type “wfile” is used to handle </w:t>
      </w:r>
      <w:r w:rsidR="0017788A">
        <w:t>UTF16 (UCS</w:t>
      </w:r>
      <w:r w:rsidR="00AB48E2">
        <w:t>-</w:t>
      </w:r>
      <w:r w:rsidR="0017788A">
        <w:t xml:space="preserve">2 </w:t>
      </w:r>
      <w:r w:rsidR="00AB48E2">
        <w:t>more precisely</w:t>
      </w:r>
      <w:r w:rsidR="0017788A">
        <w:t>)</w:t>
      </w:r>
      <w:r w:rsidR="00776789">
        <w:t xml:space="preserve"> files. </w:t>
      </w:r>
    </w:p>
    <w:p w14:paraId="102D73E8" w14:textId="77777777" w:rsidR="00FC2C57" w:rsidRPr="005675D1" w:rsidRDefault="00FC2C57" w:rsidP="00495ACD"/>
    <w:p w14:paraId="3AC435FE" w14:textId="77777777" w:rsidR="009717F7" w:rsidRPr="005675D1" w:rsidRDefault="00EA45FB" w:rsidP="009D2739">
      <w:pPr>
        <w:pStyle w:val="Titre2"/>
      </w:pPr>
      <w:bookmarkStart w:id="615" w:name="_Toc492975571"/>
      <w:bookmarkStart w:id="616" w:name="_Toc492977809"/>
      <w:bookmarkStart w:id="617" w:name="_Toc140153890"/>
      <w:r w:rsidRPr="005675D1">
        <w:t>Methods</w:t>
      </w:r>
      <w:bookmarkEnd w:id="615"/>
      <w:bookmarkEnd w:id="616"/>
      <w:bookmarkEnd w:id="617"/>
    </w:p>
    <w:p w14:paraId="14581948" w14:textId="77777777" w:rsidR="00544E8D" w:rsidRPr="005321B9" w:rsidRDefault="00544E8D" w:rsidP="001C1F45">
      <w:pPr>
        <w:pStyle w:val="Body"/>
        <w:numPr>
          <w:ilvl w:val="0"/>
          <w:numId w:val="11"/>
        </w:numPr>
        <w:ind w:left="-142"/>
        <w:rPr>
          <w:i/>
        </w:rPr>
      </w:pPr>
      <w:r w:rsidRPr="005675D1">
        <w:rPr>
          <w:b/>
          <w:bCs/>
        </w:rPr>
        <w:t>eof()</w:t>
      </w:r>
      <w:r w:rsidRPr="005321B9">
        <w:rPr>
          <w:bCs/>
          <w:i/>
        </w:rPr>
        <w:t xml:space="preserve">: </w:t>
      </w:r>
      <w:r w:rsidRPr="005321B9">
        <w:rPr>
          <w:i/>
        </w:rPr>
        <w:t>return true when the end of file is reached</w:t>
      </w:r>
    </w:p>
    <w:p w14:paraId="12CEA7FD" w14:textId="77777777" w:rsidR="00544E8D" w:rsidRPr="005321B9" w:rsidRDefault="00544E8D" w:rsidP="001C1F45">
      <w:pPr>
        <w:pStyle w:val="Body"/>
        <w:numPr>
          <w:ilvl w:val="0"/>
          <w:numId w:val="11"/>
        </w:numPr>
        <w:ind w:left="-142"/>
        <w:rPr>
          <w:i/>
        </w:rPr>
      </w:pPr>
      <w:r w:rsidRPr="005675D1">
        <w:rPr>
          <w:b/>
        </w:rPr>
        <w:t>file f(string filename, string mode</w:t>
      </w:r>
      <w:r w:rsidR="009A06FD">
        <w:rPr>
          <w:b/>
        </w:rPr>
        <w:t>_</w:t>
      </w:r>
      <w:r w:rsidRPr="005675D1">
        <w:rPr>
          <w:b/>
        </w:rPr>
        <w:t>read)</w:t>
      </w:r>
      <w:r w:rsidRPr="005321B9">
        <w:rPr>
          <w:i/>
        </w:rPr>
        <w:t xml:space="preserve">: open a file according to moderead. </w:t>
      </w:r>
      <w:r w:rsidR="00BD2898" w:rsidRPr="005321B9">
        <w:rPr>
          <w:i/>
        </w:rPr>
        <w:t xml:space="preserve">If the file is in read mode, then “moderead” is optional. </w:t>
      </w:r>
      <w:r w:rsidRPr="005321B9">
        <w:rPr>
          <w:i/>
        </w:rPr>
        <w:t>The possible values for moderead are:</w:t>
      </w:r>
    </w:p>
    <w:p w14:paraId="1D0F5DAB" w14:textId="77777777" w:rsidR="00C10F2B" w:rsidRPr="005675D1" w:rsidRDefault="00C10F2B" w:rsidP="001C1F45">
      <w:pPr>
        <w:pStyle w:val="Body"/>
        <w:numPr>
          <w:ilvl w:val="1"/>
          <w:numId w:val="11"/>
        </w:numPr>
        <w:ind w:left="1276"/>
      </w:pPr>
      <w:r w:rsidRPr="005675D1">
        <w:t>“a”: append</w:t>
      </w:r>
    </w:p>
    <w:p w14:paraId="71892AE8" w14:textId="77777777" w:rsidR="00C10F2B" w:rsidRPr="005675D1" w:rsidRDefault="00C10F2B" w:rsidP="001C1F45">
      <w:pPr>
        <w:pStyle w:val="Body"/>
        <w:numPr>
          <w:ilvl w:val="1"/>
          <w:numId w:val="11"/>
        </w:numPr>
        <w:ind w:left="1276"/>
      </w:pPr>
      <w:r w:rsidRPr="005675D1">
        <w:t>“r”: read</w:t>
      </w:r>
    </w:p>
    <w:p w14:paraId="363FF28E" w14:textId="77777777" w:rsidR="00C10F2B" w:rsidRPr="005675D1" w:rsidRDefault="00C10F2B" w:rsidP="001C1F45">
      <w:pPr>
        <w:pStyle w:val="Body"/>
        <w:numPr>
          <w:ilvl w:val="1"/>
          <w:numId w:val="11"/>
        </w:numPr>
        <w:ind w:left="1276"/>
        <w:rPr>
          <w:b/>
        </w:rPr>
      </w:pPr>
      <w:r w:rsidRPr="005675D1">
        <w:rPr>
          <w:b/>
        </w:rPr>
        <w:t>“w”:</w:t>
      </w:r>
      <w:r w:rsidRPr="005675D1">
        <w:t xml:space="preserve"> write</w:t>
      </w:r>
    </w:p>
    <w:p w14:paraId="4E48F732" w14:textId="77777777" w:rsidR="00C10F2B" w:rsidRPr="005675D1" w:rsidRDefault="00C10F2B" w:rsidP="001C1F45">
      <w:pPr>
        <w:pStyle w:val="Body"/>
        <w:numPr>
          <w:ilvl w:val="1"/>
          <w:numId w:val="11"/>
        </w:numPr>
        <w:ind w:left="1276"/>
      </w:pPr>
      <w:r w:rsidRPr="005675D1">
        <w:t>“w+”: append</w:t>
      </w:r>
    </w:p>
    <w:p w14:paraId="60400930" w14:textId="77777777" w:rsidR="000A0D9F" w:rsidRPr="008107C3" w:rsidRDefault="000A0D9F" w:rsidP="001C1F45">
      <w:pPr>
        <w:pStyle w:val="Body"/>
        <w:numPr>
          <w:ilvl w:val="0"/>
          <w:numId w:val="11"/>
        </w:numPr>
        <w:ind w:left="-142"/>
        <w:rPr>
          <w:i/>
        </w:rPr>
      </w:pPr>
      <w:r w:rsidRPr="000A0D9F">
        <w:rPr>
          <w:b/>
        </w:rPr>
        <w:t>find(string s</w:t>
      </w:r>
      <w:r w:rsidR="008524D2">
        <w:rPr>
          <w:b/>
        </w:rPr>
        <w:t>,bool caseinsensitive</w:t>
      </w:r>
      <w:r w:rsidRPr="005321B9">
        <w:rPr>
          <w:b/>
        </w:rPr>
        <w:t>)</w:t>
      </w:r>
      <w:r w:rsidRPr="005321B9">
        <w:rPr>
          <w:b/>
          <w:i/>
        </w:rPr>
        <w:t xml:space="preserve">: </w:t>
      </w:r>
      <w:r w:rsidRPr="008107C3">
        <w:rPr>
          <w:i/>
        </w:rPr>
        <w:t>return all positions in the file of the string s</w:t>
      </w:r>
      <w:r w:rsidR="00105167" w:rsidRPr="008107C3">
        <w:rPr>
          <w:i/>
        </w:rPr>
        <w:t>.</w:t>
      </w:r>
    </w:p>
    <w:p w14:paraId="13AD4FFB" w14:textId="77777777" w:rsidR="00544E8D" w:rsidRPr="00990A10" w:rsidRDefault="00544E8D" w:rsidP="001C1F45">
      <w:pPr>
        <w:pStyle w:val="Body"/>
        <w:numPr>
          <w:ilvl w:val="0"/>
          <w:numId w:val="11"/>
        </w:numPr>
        <w:ind w:left="-142"/>
        <w:rPr>
          <w:i/>
        </w:rPr>
      </w:pPr>
      <w:r w:rsidRPr="005321B9">
        <w:rPr>
          <w:b/>
          <w:bCs/>
        </w:rPr>
        <w:t>get()</w:t>
      </w:r>
      <w:r w:rsidRPr="00990A10">
        <w:rPr>
          <w:bCs/>
          <w:i/>
        </w:rPr>
        <w:t xml:space="preserve">: </w:t>
      </w:r>
      <w:r w:rsidRPr="00990A10">
        <w:rPr>
          <w:i/>
        </w:rPr>
        <w:t>read one character from the file</w:t>
      </w:r>
    </w:p>
    <w:p w14:paraId="7AE205FB" w14:textId="77777777" w:rsidR="008F5DCD" w:rsidRPr="00990A10" w:rsidRDefault="008F5DCD" w:rsidP="001C1F45">
      <w:pPr>
        <w:pStyle w:val="Body"/>
        <w:numPr>
          <w:ilvl w:val="0"/>
          <w:numId w:val="11"/>
        </w:numPr>
        <w:ind w:left="-142"/>
        <w:rPr>
          <w:i/>
        </w:rPr>
      </w:pPr>
      <w:r w:rsidRPr="005321B9">
        <w:rPr>
          <w:b/>
          <w:bCs/>
        </w:rPr>
        <w:t>getsignature()</w:t>
      </w:r>
      <w:r w:rsidRPr="00990A10">
        <w:rPr>
          <w:bCs/>
          <w:i/>
        </w:rPr>
        <w:t>:</w:t>
      </w:r>
      <w:r w:rsidRPr="00990A10">
        <w:rPr>
          <w:i/>
        </w:rPr>
        <w:t xml:space="preserve"> return whether the file contains a signature</w:t>
      </w:r>
    </w:p>
    <w:p w14:paraId="4C0C580F" w14:textId="77777777" w:rsidR="00544E8D" w:rsidRPr="00990A10" w:rsidRDefault="00544E8D" w:rsidP="001C1F45">
      <w:pPr>
        <w:pStyle w:val="Body"/>
        <w:numPr>
          <w:ilvl w:val="0"/>
          <w:numId w:val="11"/>
        </w:numPr>
        <w:ind w:left="-142"/>
        <w:rPr>
          <w:i/>
        </w:rPr>
      </w:pPr>
      <w:r w:rsidRPr="005321B9">
        <w:rPr>
          <w:b/>
        </w:rPr>
        <w:t>openappend(string filename)</w:t>
      </w:r>
      <w:r w:rsidRPr="00990A10">
        <w:rPr>
          <w:i/>
        </w:rPr>
        <w:t>: open a file in append mode</w:t>
      </w:r>
    </w:p>
    <w:p w14:paraId="109B0441" w14:textId="77777777" w:rsidR="00544E8D" w:rsidRPr="00990A10" w:rsidRDefault="00544E8D" w:rsidP="001C1F45">
      <w:pPr>
        <w:pStyle w:val="Body"/>
        <w:numPr>
          <w:ilvl w:val="0"/>
          <w:numId w:val="11"/>
        </w:numPr>
        <w:ind w:left="-142"/>
        <w:rPr>
          <w:i/>
        </w:rPr>
      </w:pPr>
      <w:r w:rsidRPr="005321B9">
        <w:rPr>
          <w:b/>
        </w:rPr>
        <w:t>openread(string filename)</w:t>
      </w:r>
      <w:r w:rsidRPr="00990A10">
        <w:rPr>
          <w:i/>
        </w:rPr>
        <w:t xml:space="preserve">: </w:t>
      </w:r>
      <w:r w:rsidRPr="00990A10">
        <w:rPr>
          <w:i/>
          <w:iCs/>
        </w:rPr>
        <w:t>open a file in read mode</w:t>
      </w:r>
      <w:r w:rsidRPr="00990A10">
        <w:rPr>
          <w:i/>
        </w:rPr>
        <w:t xml:space="preserve"> </w:t>
      </w:r>
    </w:p>
    <w:p w14:paraId="25FEEC0F" w14:textId="77777777" w:rsidR="00544E8D" w:rsidRPr="00990A10" w:rsidRDefault="00544E8D" w:rsidP="001C1F45">
      <w:pPr>
        <w:pStyle w:val="Body"/>
        <w:numPr>
          <w:ilvl w:val="0"/>
          <w:numId w:val="11"/>
        </w:numPr>
        <w:ind w:left="-142"/>
        <w:rPr>
          <w:i/>
        </w:rPr>
      </w:pPr>
      <w:r w:rsidRPr="005321B9">
        <w:rPr>
          <w:b/>
        </w:rPr>
        <w:t>openwrite(string filename)</w:t>
      </w:r>
      <w:r w:rsidRPr="00990A10">
        <w:rPr>
          <w:i/>
        </w:rPr>
        <w:t xml:space="preserve">: </w:t>
      </w:r>
      <w:r w:rsidRPr="00990A10">
        <w:rPr>
          <w:i/>
          <w:iCs/>
        </w:rPr>
        <w:t>open a file in write mode</w:t>
      </w:r>
      <w:r w:rsidRPr="00990A10">
        <w:rPr>
          <w:i/>
        </w:rPr>
        <w:t xml:space="preserve"> </w:t>
      </w:r>
    </w:p>
    <w:p w14:paraId="3FB2C900" w14:textId="77777777" w:rsidR="00544E8D" w:rsidRPr="00990A10" w:rsidRDefault="00544E8D" w:rsidP="001C1F45">
      <w:pPr>
        <w:pStyle w:val="Body"/>
        <w:numPr>
          <w:ilvl w:val="0"/>
          <w:numId w:val="11"/>
        </w:numPr>
        <w:ind w:left="-142"/>
        <w:rPr>
          <w:i/>
        </w:rPr>
      </w:pPr>
      <w:r w:rsidRPr="005321B9">
        <w:rPr>
          <w:b/>
          <w:bCs/>
        </w:rPr>
        <w:t>read()</w:t>
      </w:r>
      <w:r w:rsidRPr="00990A10">
        <w:rPr>
          <w:bCs/>
          <w:i/>
        </w:rPr>
        <w:t xml:space="preserve">: </w:t>
      </w:r>
      <w:r w:rsidRPr="00990A10">
        <w:rPr>
          <w:i/>
        </w:rPr>
        <w:t xml:space="preserve">read </w:t>
      </w:r>
      <w:r w:rsidR="00542215" w:rsidRPr="00990A10">
        <w:rPr>
          <w:i/>
        </w:rPr>
        <w:t>the whole file into a variable, which can be:</w:t>
      </w:r>
    </w:p>
    <w:p w14:paraId="48D5DEC4" w14:textId="77777777" w:rsidR="00542215" w:rsidRPr="00990A10" w:rsidRDefault="00542215" w:rsidP="001C1F45">
      <w:pPr>
        <w:pStyle w:val="Body"/>
        <w:numPr>
          <w:ilvl w:val="1"/>
          <w:numId w:val="11"/>
        </w:numPr>
        <w:ind w:left="-142"/>
        <w:rPr>
          <w:i/>
        </w:rPr>
      </w:pPr>
      <w:r w:rsidRPr="005321B9">
        <w:rPr>
          <w:b/>
          <w:bCs/>
        </w:rPr>
        <w:t>string</w:t>
      </w:r>
      <w:r w:rsidRPr="00990A10">
        <w:rPr>
          <w:bCs/>
          <w:i/>
        </w:rPr>
        <w:t>:</w:t>
      </w:r>
      <w:r w:rsidRPr="00990A10">
        <w:rPr>
          <w:i/>
        </w:rPr>
        <w:t xml:space="preserve"> the whole document is store in one string</w:t>
      </w:r>
    </w:p>
    <w:p w14:paraId="4FCFCFE8" w14:textId="77777777" w:rsidR="00542215" w:rsidRPr="00990A10" w:rsidRDefault="00542215" w:rsidP="001C1F45">
      <w:pPr>
        <w:pStyle w:val="Body"/>
        <w:numPr>
          <w:ilvl w:val="1"/>
          <w:numId w:val="11"/>
        </w:numPr>
        <w:ind w:left="-142"/>
        <w:rPr>
          <w:i/>
        </w:rPr>
      </w:pPr>
      <w:r w:rsidRPr="005321B9">
        <w:rPr>
          <w:b/>
          <w:bCs/>
        </w:rPr>
        <w:t>svector</w:t>
      </w:r>
      <w:r w:rsidRPr="00990A10">
        <w:rPr>
          <w:bCs/>
          <w:i/>
        </w:rPr>
        <w:t>:</w:t>
      </w:r>
      <w:r w:rsidRPr="00990A10">
        <w:rPr>
          <w:i/>
        </w:rPr>
        <w:t xml:space="preserve"> the document is split into string along carriage returns, which are each stored into the container.</w:t>
      </w:r>
    </w:p>
    <w:p w14:paraId="7267D4CA" w14:textId="77777777" w:rsidR="00542215" w:rsidRPr="00990A10" w:rsidRDefault="00542215" w:rsidP="001C1F45">
      <w:pPr>
        <w:pStyle w:val="Body"/>
        <w:numPr>
          <w:ilvl w:val="1"/>
          <w:numId w:val="11"/>
        </w:numPr>
        <w:ind w:left="-142"/>
        <w:rPr>
          <w:i/>
        </w:rPr>
      </w:pPr>
      <w:r w:rsidRPr="005321B9">
        <w:rPr>
          <w:b/>
        </w:rPr>
        <w:t>bvector</w:t>
      </w:r>
      <w:r w:rsidRPr="00990A10">
        <w:rPr>
          <w:i/>
        </w:rPr>
        <w:t>: the document is stored byte by byte into the container.</w:t>
      </w:r>
      <w:r w:rsidR="0001757C" w:rsidRPr="00990A10">
        <w:rPr>
          <w:i/>
        </w:rPr>
        <w:t xml:space="preserve"> </w:t>
      </w:r>
    </w:p>
    <w:p w14:paraId="145B3D99" w14:textId="77777777" w:rsidR="00542215" w:rsidRPr="00990A10" w:rsidRDefault="00542215" w:rsidP="001C1F45">
      <w:pPr>
        <w:pStyle w:val="Body"/>
        <w:numPr>
          <w:ilvl w:val="1"/>
          <w:numId w:val="11"/>
        </w:numPr>
        <w:ind w:left="-142"/>
        <w:rPr>
          <w:i/>
        </w:rPr>
      </w:pPr>
      <w:r w:rsidRPr="005321B9">
        <w:rPr>
          <w:b/>
        </w:rPr>
        <w:t>ivector</w:t>
      </w:r>
      <w:r w:rsidRPr="00990A10">
        <w:rPr>
          <w:i/>
        </w:rPr>
        <w:t>: the document is stored byte by byte into the container.</w:t>
      </w:r>
    </w:p>
    <w:p w14:paraId="0B56E5EF" w14:textId="77777777" w:rsidR="008E1C8B" w:rsidRPr="00990A10" w:rsidRDefault="008E1C8B" w:rsidP="001C1F45">
      <w:pPr>
        <w:pStyle w:val="Body"/>
        <w:numPr>
          <w:ilvl w:val="0"/>
          <w:numId w:val="11"/>
        </w:numPr>
        <w:ind w:left="-142"/>
        <w:rPr>
          <w:i/>
        </w:rPr>
      </w:pPr>
      <w:r w:rsidRPr="005321B9">
        <w:rPr>
          <w:b/>
        </w:rPr>
        <w:lastRenderedPageBreak/>
        <w:t>read(int nb)</w:t>
      </w:r>
      <w:r w:rsidRPr="00990A10">
        <w:rPr>
          <w:i/>
        </w:rPr>
        <w:t xml:space="preserve">: like read, but extracts only </w:t>
      </w:r>
      <w:r w:rsidR="00520BCF" w:rsidRPr="00990A10">
        <w:rPr>
          <w:i/>
        </w:rPr>
        <w:t>“</w:t>
      </w:r>
      <w:r w:rsidRPr="00990A10">
        <w:rPr>
          <w:i/>
        </w:rPr>
        <w:t>nb</w:t>
      </w:r>
      <w:r w:rsidR="00520BCF" w:rsidRPr="00990A10">
        <w:rPr>
          <w:i/>
        </w:rPr>
        <w:t>”</w:t>
      </w:r>
      <w:r w:rsidRPr="00990A10">
        <w:rPr>
          <w:i/>
        </w:rPr>
        <w:t xml:space="preserve"> characters or bytes from the file.</w:t>
      </w:r>
    </w:p>
    <w:p w14:paraId="1FBFC304" w14:textId="77777777" w:rsidR="00544E8D" w:rsidRPr="00990A10" w:rsidRDefault="00544E8D" w:rsidP="001C1F45">
      <w:pPr>
        <w:pStyle w:val="Body"/>
        <w:numPr>
          <w:ilvl w:val="0"/>
          <w:numId w:val="11"/>
        </w:numPr>
        <w:ind w:left="-142"/>
        <w:rPr>
          <w:i/>
        </w:rPr>
      </w:pPr>
      <w:r w:rsidRPr="005321B9">
        <w:rPr>
          <w:b/>
          <w:bCs/>
        </w:rPr>
        <w:t>readln()</w:t>
      </w:r>
      <w:r w:rsidRPr="00990A10">
        <w:rPr>
          <w:bCs/>
          <w:i/>
        </w:rPr>
        <w:t xml:space="preserve">: </w:t>
      </w:r>
      <w:r w:rsidRPr="00990A10">
        <w:rPr>
          <w:i/>
        </w:rPr>
        <w:t>read a line from a file</w:t>
      </w:r>
    </w:p>
    <w:p w14:paraId="1AA924FB" w14:textId="77777777" w:rsidR="00544E8D" w:rsidRPr="00990A10" w:rsidRDefault="00544E8D" w:rsidP="001C1F45">
      <w:pPr>
        <w:pStyle w:val="Body"/>
        <w:numPr>
          <w:ilvl w:val="0"/>
          <w:numId w:val="11"/>
        </w:numPr>
        <w:ind w:left="-142"/>
        <w:rPr>
          <w:i/>
        </w:rPr>
      </w:pPr>
      <w:r w:rsidRPr="005321B9">
        <w:rPr>
          <w:b/>
          <w:bCs/>
        </w:rPr>
        <w:t>seek(int p)</w:t>
      </w:r>
      <w:r w:rsidRPr="00990A10">
        <w:rPr>
          <w:bCs/>
          <w:i/>
        </w:rPr>
        <w:t xml:space="preserve">: </w:t>
      </w:r>
      <w:r w:rsidRPr="00990A10">
        <w:rPr>
          <w:i/>
        </w:rPr>
        <w:t>position the file cursor at p</w:t>
      </w:r>
      <w:r w:rsidRPr="00990A10">
        <w:rPr>
          <w:bCs/>
          <w:i/>
        </w:rPr>
        <w:t xml:space="preserve"> </w:t>
      </w:r>
    </w:p>
    <w:p w14:paraId="65FC7152" w14:textId="77777777" w:rsidR="008F5DCD" w:rsidRPr="00990A10" w:rsidRDefault="008F5DCD" w:rsidP="001C1F45">
      <w:pPr>
        <w:pStyle w:val="Body"/>
        <w:numPr>
          <w:ilvl w:val="0"/>
          <w:numId w:val="11"/>
        </w:numPr>
        <w:ind w:left="-142"/>
        <w:rPr>
          <w:i/>
        </w:rPr>
      </w:pPr>
      <w:r w:rsidRPr="005321B9">
        <w:rPr>
          <w:b/>
        </w:rPr>
        <w:t>setsignature(bool s)</w:t>
      </w:r>
      <w:r w:rsidRPr="00990A10">
        <w:rPr>
          <w:i/>
        </w:rPr>
        <w:t>:set the UTF8 or UTF16 signature</w:t>
      </w:r>
      <w:r w:rsidR="00871C73" w:rsidRPr="00990A10">
        <w:rPr>
          <w:i/>
        </w:rPr>
        <w:t xml:space="preserve"> (accordingly)</w:t>
      </w:r>
    </w:p>
    <w:p w14:paraId="20944336" w14:textId="77777777" w:rsidR="00544E8D" w:rsidRPr="00990A10" w:rsidRDefault="00544E8D" w:rsidP="001C1F45">
      <w:pPr>
        <w:pStyle w:val="Body"/>
        <w:numPr>
          <w:ilvl w:val="0"/>
          <w:numId w:val="11"/>
        </w:numPr>
        <w:ind w:left="-142"/>
        <w:rPr>
          <w:i/>
        </w:rPr>
      </w:pPr>
      <w:r w:rsidRPr="005321B9">
        <w:rPr>
          <w:b/>
          <w:bCs/>
        </w:rPr>
        <w:t>tell()</w:t>
      </w:r>
      <w:r w:rsidRPr="00990A10">
        <w:rPr>
          <w:bCs/>
          <w:i/>
        </w:rPr>
        <w:t xml:space="preserve">: </w:t>
      </w:r>
      <w:r w:rsidRPr="00990A10">
        <w:rPr>
          <w:i/>
          <w:iCs/>
        </w:rPr>
        <w:t xml:space="preserve">return </w:t>
      </w:r>
      <w:r w:rsidRPr="00990A10">
        <w:rPr>
          <w:i/>
        </w:rPr>
        <w:t>the position of the file cursor</w:t>
      </w:r>
      <w:r w:rsidRPr="00990A10">
        <w:rPr>
          <w:bCs/>
          <w:i/>
        </w:rPr>
        <w:t xml:space="preserve"> </w:t>
      </w:r>
    </w:p>
    <w:p w14:paraId="72E34216" w14:textId="77777777" w:rsidR="00544E8D" w:rsidRPr="00990A10" w:rsidRDefault="00544E8D" w:rsidP="001C1F45">
      <w:pPr>
        <w:pStyle w:val="Body"/>
        <w:numPr>
          <w:ilvl w:val="0"/>
          <w:numId w:val="11"/>
        </w:numPr>
        <w:ind w:left="-142"/>
        <w:rPr>
          <w:i/>
        </w:rPr>
      </w:pPr>
      <w:r w:rsidRPr="005321B9">
        <w:rPr>
          <w:b/>
          <w:bCs/>
        </w:rPr>
        <w:t>unget()</w:t>
      </w:r>
      <w:r w:rsidRPr="00990A10">
        <w:rPr>
          <w:bCs/>
          <w:i/>
        </w:rPr>
        <w:t xml:space="preserve">: </w:t>
      </w:r>
      <w:r w:rsidRPr="00990A10">
        <w:rPr>
          <w:i/>
        </w:rPr>
        <w:t>return one character to the stream</w:t>
      </w:r>
    </w:p>
    <w:p w14:paraId="136B2D2C" w14:textId="77777777" w:rsidR="00544E8D" w:rsidRDefault="00544E8D" w:rsidP="001C1F45">
      <w:pPr>
        <w:pStyle w:val="Body"/>
        <w:numPr>
          <w:ilvl w:val="0"/>
          <w:numId w:val="11"/>
        </w:numPr>
        <w:ind w:left="-142"/>
        <w:rPr>
          <w:i/>
        </w:rPr>
      </w:pPr>
      <w:r w:rsidRPr="005321B9">
        <w:rPr>
          <w:b/>
          <w:bCs/>
        </w:rPr>
        <w:t>unget(nb)</w:t>
      </w:r>
      <w:r w:rsidRPr="00990A10">
        <w:rPr>
          <w:bCs/>
          <w:i/>
        </w:rPr>
        <w:t xml:space="preserve">: </w:t>
      </w:r>
      <w:r w:rsidRPr="00990A10">
        <w:rPr>
          <w:i/>
        </w:rPr>
        <w:t>return nb character to the stream</w:t>
      </w:r>
    </w:p>
    <w:p w14:paraId="25EFE668" w14:textId="33947472" w:rsidR="00716118" w:rsidRPr="00990A10" w:rsidRDefault="00716118" w:rsidP="001C1F45">
      <w:pPr>
        <w:pStyle w:val="Body"/>
        <w:numPr>
          <w:ilvl w:val="0"/>
          <w:numId w:val="11"/>
        </w:numPr>
        <w:ind w:left="-142"/>
        <w:rPr>
          <w:i/>
        </w:rPr>
      </w:pPr>
      <w:r>
        <w:rPr>
          <w:b/>
          <w:bCs/>
        </w:rPr>
        <w:t xml:space="preserve">scan(string grammar, string separator): </w:t>
      </w:r>
      <w:r>
        <w:rPr>
          <w:bCs/>
          <w:i/>
        </w:rPr>
        <w:t>read a file with a Tangu Regular Expression. Returns a vector of substrings.</w:t>
      </w:r>
      <w:r w:rsidR="008575AD">
        <w:rPr>
          <w:bCs/>
          <w:i/>
        </w:rPr>
        <w:t xml:space="preserve"> The separator is a character that separates a field from another. </w:t>
      </w:r>
      <w:r w:rsidR="00E54882">
        <w:rPr>
          <w:bCs/>
          <w:i/>
        </w:rPr>
        <w:t>I</w:t>
      </w:r>
      <w:r w:rsidR="008575AD">
        <w:rPr>
          <w:bCs/>
          <w:i/>
        </w:rPr>
        <w:t>t is a space</w:t>
      </w:r>
      <w:r w:rsidR="00E54882">
        <w:rPr>
          <w:bCs/>
          <w:i/>
        </w:rPr>
        <w:t xml:space="preserve"> by default</w:t>
      </w:r>
      <w:r w:rsidR="008575AD">
        <w:rPr>
          <w:bCs/>
          <w:i/>
        </w:rPr>
        <w:t>. See below for an example.</w:t>
      </w:r>
    </w:p>
    <w:p w14:paraId="11B0A91C" w14:textId="77777777" w:rsidR="00544E8D" w:rsidRPr="00990A10" w:rsidRDefault="00544E8D" w:rsidP="001C1F45">
      <w:pPr>
        <w:pStyle w:val="Body"/>
        <w:numPr>
          <w:ilvl w:val="0"/>
          <w:numId w:val="11"/>
        </w:numPr>
        <w:ind w:left="-142"/>
        <w:rPr>
          <w:i/>
        </w:rPr>
      </w:pPr>
      <w:r w:rsidRPr="005321B9">
        <w:rPr>
          <w:b/>
        </w:rPr>
        <w:t>write(string s1,string s2,…)</w:t>
      </w:r>
      <w:r w:rsidRPr="00990A10">
        <w:rPr>
          <w:i/>
        </w:rPr>
        <w:t xml:space="preserve">: </w:t>
      </w:r>
      <w:r w:rsidRPr="00990A10">
        <w:rPr>
          <w:i/>
          <w:iCs/>
        </w:rPr>
        <w:t>write strings in the file</w:t>
      </w:r>
    </w:p>
    <w:p w14:paraId="41544C85" w14:textId="77777777" w:rsidR="00DA5ED6" w:rsidRPr="00990A10" w:rsidRDefault="00DA5ED6" w:rsidP="001C1F45">
      <w:pPr>
        <w:pStyle w:val="Body"/>
        <w:numPr>
          <w:ilvl w:val="0"/>
          <w:numId w:val="11"/>
        </w:numPr>
        <w:ind w:left="-142"/>
        <w:rPr>
          <w:i/>
        </w:rPr>
      </w:pPr>
      <w:r w:rsidRPr="005321B9">
        <w:rPr>
          <w:b/>
          <w:bCs/>
        </w:rPr>
        <w:t>writelen(string s1,string s2,…</w:t>
      </w:r>
      <w:r w:rsidRPr="005321B9">
        <w:rPr>
          <w:b/>
        </w:rPr>
        <w:t>)</w:t>
      </w:r>
      <w:r w:rsidRPr="00990A10">
        <w:rPr>
          <w:i/>
        </w:rPr>
        <w:t>: write strings in the file, separating each string with a space, and adding a carriage return at the end of the line.</w:t>
      </w:r>
    </w:p>
    <w:p w14:paraId="5A0870BE" w14:textId="77777777" w:rsidR="00544E8D" w:rsidRPr="00990A10" w:rsidRDefault="00544E8D" w:rsidP="001C1F45">
      <w:pPr>
        <w:pStyle w:val="Body"/>
        <w:numPr>
          <w:ilvl w:val="0"/>
          <w:numId w:val="11"/>
        </w:numPr>
        <w:ind w:left="-142"/>
        <w:rPr>
          <w:i/>
        </w:rPr>
      </w:pPr>
      <w:r w:rsidRPr="005321B9">
        <w:rPr>
          <w:b/>
          <w:bCs/>
        </w:rPr>
        <w:t>writebin(int s1,int s2,…)</w:t>
      </w:r>
      <w:r w:rsidRPr="00990A10">
        <w:rPr>
          <w:bCs/>
          <w:i/>
        </w:rPr>
        <w:t xml:space="preserve">:  </w:t>
      </w:r>
      <w:r w:rsidRPr="00990A10">
        <w:rPr>
          <w:i/>
        </w:rPr>
        <w:t>write bytes in the file</w:t>
      </w:r>
      <w:r w:rsidR="00754CCE" w:rsidRPr="00990A10">
        <w:rPr>
          <w:i/>
        </w:rPr>
        <w:t>. If the value is a container, then write the list of bytes out of that container.</w:t>
      </w:r>
    </w:p>
    <w:p w14:paraId="10DA0E7B" w14:textId="77777777" w:rsidR="006761D3" w:rsidRDefault="006761D3" w:rsidP="002F3205">
      <w:pPr>
        <w:pStyle w:val="Titre3"/>
      </w:pPr>
      <w:bookmarkStart w:id="618" w:name="_Toc492975572"/>
      <w:bookmarkStart w:id="619" w:name="_Toc492977810"/>
      <w:bookmarkStart w:id="620" w:name="_Toc140153891"/>
      <w:r>
        <w:t>signature</w:t>
      </w:r>
      <w:bookmarkEnd w:id="618"/>
      <w:bookmarkEnd w:id="619"/>
      <w:bookmarkEnd w:id="620"/>
    </w:p>
    <w:p w14:paraId="186A35EA" w14:textId="77777777" w:rsidR="001379A1" w:rsidRPr="0073110F" w:rsidRDefault="006761D3" w:rsidP="00495ACD">
      <w:pPr>
        <w:pStyle w:val="Body"/>
      </w:pPr>
      <w:r w:rsidRPr="0073110F">
        <w:t xml:space="preserve">UTF-8 and UTF-16 files might have a signature at the beginning, which consists of three octets to define a UTF-8 file or two octets in the case of a UTF-16 file. </w:t>
      </w:r>
    </w:p>
    <w:p w14:paraId="3DA31272" w14:textId="77777777" w:rsidR="001379A1" w:rsidRPr="0073110F" w:rsidRDefault="006761D3" w:rsidP="001C1F45">
      <w:pPr>
        <w:pStyle w:val="Body"/>
        <w:numPr>
          <w:ilvl w:val="0"/>
          <w:numId w:val="53"/>
        </w:numPr>
      </w:pPr>
      <w:r w:rsidRPr="0073110F">
        <w:t xml:space="preserve">If you use the type </w:t>
      </w:r>
      <w:r w:rsidRPr="0073110F">
        <w:rPr>
          <w:i/>
        </w:rPr>
        <w:t>“file”</w:t>
      </w:r>
      <w:r w:rsidRPr="0073110F">
        <w:t xml:space="preserve">, then in order to read the signature out, you must set the signature beforehand. </w:t>
      </w:r>
      <w:r w:rsidR="005B57B1" w:rsidRPr="0073110F">
        <w:t>This type can only be used to read UTF-8 or binary files.</w:t>
      </w:r>
    </w:p>
    <w:p w14:paraId="34078159" w14:textId="77777777" w:rsidR="006761D3" w:rsidRPr="0073110F" w:rsidRDefault="006761D3" w:rsidP="001C1F45">
      <w:pPr>
        <w:pStyle w:val="Body"/>
        <w:numPr>
          <w:ilvl w:val="0"/>
          <w:numId w:val="53"/>
        </w:numPr>
      </w:pPr>
      <w:r w:rsidRPr="0073110F">
        <w:t xml:space="preserve">In the case of </w:t>
      </w:r>
      <w:r w:rsidRPr="0073110F">
        <w:rPr>
          <w:i/>
        </w:rPr>
        <w:t>“wfile”</w:t>
      </w:r>
      <w:r w:rsidRPr="0073110F">
        <w:t>, the signature is automatically set when the signature is found at the beginning of the file.</w:t>
      </w:r>
      <w:r w:rsidR="00EF555B" w:rsidRPr="0073110F">
        <w:t xml:space="preserve"> </w:t>
      </w:r>
      <w:r w:rsidR="005B57B1" w:rsidRPr="0073110F">
        <w:t>You can only read UTF-16 (UCS-2) files with this type.</w:t>
      </w:r>
    </w:p>
    <w:p w14:paraId="1EF9F652" w14:textId="77777777" w:rsidR="00EA45FB" w:rsidRPr="005675D1" w:rsidRDefault="0014428E" w:rsidP="002F3205">
      <w:pPr>
        <w:pStyle w:val="Titre3"/>
      </w:pPr>
      <w:bookmarkStart w:id="621" w:name="_Toc492975573"/>
      <w:bookmarkStart w:id="622" w:name="_Toc492977811"/>
      <w:bookmarkStart w:id="623" w:name="_Toc140153892"/>
      <w:r w:rsidRPr="005675D1">
        <w:lastRenderedPageBreak/>
        <w:t>Operator</w:t>
      </w:r>
      <w:bookmarkEnd w:id="621"/>
      <w:bookmarkEnd w:id="622"/>
      <w:bookmarkEnd w:id="623"/>
    </w:p>
    <w:p w14:paraId="766B6A19" w14:textId="77777777" w:rsidR="006304ED" w:rsidRPr="005675D1" w:rsidRDefault="006304ED" w:rsidP="00495ACD">
      <w:pPr>
        <w:pStyle w:val="Body"/>
      </w:pPr>
      <w:r w:rsidRPr="005675D1">
        <w:rPr>
          <w:b/>
          <w:bCs/>
          <w:lang w:val="en-GB"/>
        </w:rPr>
        <w:t xml:space="preserve">x in file: </w:t>
      </w:r>
      <w:r w:rsidRPr="005675D1">
        <w:rPr>
          <w:lang w:val="en-GB"/>
        </w:rPr>
        <w:t>if x is a string, then it receives a line from the file, if it is a vector, it pushes the line on the top of it. If x is an integer or a float, it gets only one character from the stream.</w:t>
      </w:r>
      <w:r w:rsidRPr="005675D1">
        <w:rPr>
          <w:b/>
          <w:bCs/>
          <w:lang w:val="en-GB"/>
        </w:rPr>
        <w:t xml:space="preserve"> </w:t>
      </w:r>
    </w:p>
    <w:p w14:paraId="11D237C6" w14:textId="77777777" w:rsidR="0014428E" w:rsidRPr="005675D1" w:rsidRDefault="006A3F3E" w:rsidP="00DE3EA8">
      <w:pPr>
        <w:pStyle w:val="Titre4"/>
      </w:pPr>
      <w:bookmarkStart w:id="624" w:name="_Toc492975574"/>
      <w:bookmarkStart w:id="625" w:name="_Toc492977812"/>
      <w:r w:rsidRPr="005675D1">
        <w:t>Example</w:t>
      </w:r>
      <w:bookmarkEnd w:id="624"/>
      <w:bookmarkEnd w:id="625"/>
    </w:p>
    <w:p w14:paraId="48B24F9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f;</w:t>
      </w:r>
    </w:p>
    <w:p w14:paraId="7BA52C1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openread</w:t>
      </w:r>
      <w:r>
        <w:rPr>
          <w:rFonts w:ascii="Arial Unicode MS" w:eastAsia="Arial Unicode MS" w:hAnsi="Times New Roman" w:cs="Arial Unicode MS"/>
          <w:color w:val="000000"/>
          <w:sz w:val="20"/>
          <w:szCs w:val="20"/>
          <w:lang w:val="en-GB"/>
        </w:rPr>
        <w:t>(path);</w:t>
      </w:r>
    </w:p>
    <w:p w14:paraId="0A98C04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21152283"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p>
    <w:p w14:paraId="42D9B05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w:t>
      </w:r>
    </w:p>
    <w:p w14:paraId="344ECEA6"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 {</w:t>
      </w:r>
      <w:r>
        <w:rPr>
          <w:rFonts w:ascii="Arial Unicode MS" w:eastAsia="Arial Unicode MS" w:hAnsi="Times New Roman" w:cs="Arial Unicode MS"/>
          <w:color w:val="55B455"/>
          <w:sz w:val="20"/>
          <w:szCs w:val="20"/>
          <w:lang w:val="en-GB"/>
        </w:rPr>
        <w:t>//Using the in operator</w:t>
      </w:r>
    </w:p>
    <w:p w14:paraId="4E5A965D"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s=s.</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04474262"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words=s.</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CCA5FDA"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words)</w:t>
      </w:r>
    </w:p>
    <w:p w14:paraId="3ACBF527"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,w,endl);</w:t>
      </w:r>
    </w:p>
    <w:p w14:paraId="3D88B388"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5C447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EBC78AE" w14:textId="77777777" w:rsidR="009304D8" w:rsidRDefault="009304D8" w:rsidP="009304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6E7C10" w14:textId="77777777" w:rsidR="00217955" w:rsidRDefault="00217955" w:rsidP="00DE3EA8">
      <w:pPr>
        <w:pStyle w:val="Titre2"/>
      </w:pPr>
      <w:bookmarkStart w:id="626" w:name="_Toc492975575"/>
      <w:bookmarkStart w:id="627" w:name="_Toc492977813"/>
      <w:bookmarkStart w:id="628" w:name="_Toc140153893"/>
      <w:r>
        <w:t>Standard input: stdin</w:t>
      </w:r>
      <w:bookmarkEnd w:id="626"/>
      <w:bookmarkEnd w:id="627"/>
      <w:bookmarkEnd w:id="628"/>
    </w:p>
    <w:p w14:paraId="1C9A24EB" w14:textId="77777777" w:rsidR="00217955" w:rsidRPr="005675D1" w:rsidRDefault="004802A4" w:rsidP="00495ACD">
      <w:pPr>
        <w:pStyle w:val="Body"/>
      </w:pPr>
      <w:r>
        <w:t>Tamgu</w:t>
      </w:r>
      <w:r w:rsidR="00217955" w:rsidRPr="005675D1">
        <w:t xml:space="preserve"> provides the variable </w:t>
      </w:r>
      <w:r w:rsidR="00217955" w:rsidRPr="005675D1">
        <w:rPr>
          <w:i/>
          <w:color w:val="FF0000"/>
        </w:rPr>
        <w:t>stdin</w:t>
      </w:r>
      <w:r w:rsidR="00217955" w:rsidRPr="005675D1">
        <w:t xml:space="preserve"> to handle the standard input. This variable can be quite useful to handle data coming from a piped file for instance.</w:t>
      </w:r>
    </w:p>
    <w:p w14:paraId="6086FA33" w14:textId="77777777" w:rsidR="00217955" w:rsidRDefault="00217955" w:rsidP="008107BA">
      <w:pPr>
        <w:pStyle w:val="Titre4"/>
      </w:pPr>
      <w:r>
        <w:t>Example</w:t>
      </w:r>
    </w:p>
    <w:p w14:paraId="35396486" w14:textId="77777777" w:rsidR="00217955" w:rsidRPr="0073110F" w:rsidRDefault="00217955" w:rsidP="00495ACD"/>
    <w:p w14:paraId="75D23507"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1C49514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w:t>
      </w:r>
    </w:p>
    <w:p w14:paraId="43BF842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stdin</w:t>
      </w:r>
      <w:r>
        <w:rPr>
          <w:rFonts w:ascii="Arial Unicode MS" w:eastAsia="Arial Unicode MS" w:hAnsi="Times New Roman" w:cs="Arial Unicode MS"/>
          <w:color w:val="000000"/>
          <w:sz w:val="20"/>
          <w:szCs w:val="20"/>
          <w:lang w:val="en-GB"/>
        </w:rPr>
        <w:t>) {</w:t>
      </w:r>
    </w:p>
    <w:p w14:paraId="253CCB71"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(i,s);</w:t>
      </w:r>
    </w:p>
    <w:p w14:paraId="285585A5"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73F4CB60"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12B2A2C" w14:textId="77777777" w:rsidR="001935CC" w:rsidRDefault="001935CC" w:rsidP="001935C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FD9D0C" w14:textId="77777777" w:rsidR="00217955" w:rsidRPr="0073110F" w:rsidRDefault="00217955" w:rsidP="00495ACD"/>
    <w:p w14:paraId="7F7E9EA3" w14:textId="77777777" w:rsidR="0043536A" w:rsidRPr="005675D1" w:rsidRDefault="00217955" w:rsidP="00495ACD">
      <w:r w:rsidRPr="005675D1">
        <w:t xml:space="preserve">If you store these lines in a small file say: </w:t>
      </w:r>
      <w:r w:rsidR="00415850" w:rsidRPr="005675D1">
        <w:t>stdin.</w:t>
      </w:r>
      <w:r w:rsidR="00FC0FCF">
        <w:t>Tamgu</w:t>
      </w:r>
      <w:r w:rsidR="00415850" w:rsidRPr="005675D1">
        <w:t xml:space="preserve">, then the content of </w:t>
      </w:r>
      <w:r w:rsidR="00014931" w:rsidRPr="005675D1">
        <w:t xml:space="preserve">the piped strings </w:t>
      </w:r>
      <w:r w:rsidRPr="005675D1">
        <w:t>will be displayed with for each line a specific number:</w:t>
      </w:r>
      <w:r w:rsidR="00B574E2" w:rsidRPr="005675D1">
        <w:t xml:space="preserve"> </w:t>
      </w:r>
    </w:p>
    <w:p w14:paraId="3798C5C8" w14:textId="77777777" w:rsidR="0043536A" w:rsidRPr="005675D1" w:rsidRDefault="0043536A" w:rsidP="00495ACD"/>
    <w:p w14:paraId="7AE85927" w14:textId="77777777" w:rsidR="00217955" w:rsidRDefault="0043536A" w:rsidP="00495ACD">
      <w:r w:rsidRPr="005675D1">
        <w:t>echo “The lady is happy”</w:t>
      </w:r>
      <w:r w:rsidR="00217955" w:rsidRPr="005675D1">
        <w:t xml:space="preserve"> | </w:t>
      </w:r>
      <w:r w:rsidR="004802A4">
        <w:t>Tamgu</w:t>
      </w:r>
      <w:r w:rsidR="00217955" w:rsidRPr="005675D1">
        <w:t xml:space="preserve"> stdin.</w:t>
      </w:r>
      <w:r w:rsidR="00FC0FCF">
        <w:t>Tamgu</w:t>
      </w:r>
      <w:r w:rsidR="00B574E2" w:rsidRPr="005675D1">
        <w:t>.</w:t>
      </w:r>
    </w:p>
    <w:p w14:paraId="08EC0979" w14:textId="77777777" w:rsidR="00C72DDF" w:rsidRDefault="00C72DDF" w:rsidP="00495ACD"/>
    <w:p w14:paraId="62342884" w14:textId="2B4BEA20" w:rsidR="00C72DDF" w:rsidRDefault="00C72DDF" w:rsidP="00C72DDF">
      <w:pPr>
        <w:pStyle w:val="Titre4"/>
      </w:pPr>
      <w:r>
        <w:lastRenderedPageBreak/>
        <w:t>Example (scan)</w:t>
      </w:r>
    </w:p>
    <w:p w14:paraId="5C8D142D" w14:textId="2CCE9EC0" w:rsidR="00C72DDF" w:rsidRDefault="00021388" w:rsidP="00C72DDF">
      <w:r>
        <w:t>The text contains lines such as:</w:t>
      </w:r>
    </w:p>
    <w:p w14:paraId="385B9778" w14:textId="77777777" w:rsidR="00021388" w:rsidRDefault="00021388" w:rsidP="00C72DDF"/>
    <w:p w14:paraId="7702F6DA" w14:textId="47C506B3" w:rsidR="00021388" w:rsidRPr="00021388" w:rsidRDefault="00021388" w:rsidP="00021388">
      <w:pPr>
        <w:shd w:val="clear" w:color="auto" w:fill="FFFFFF"/>
        <w:spacing w:line="240" w:lineRule="auto"/>
        <w:ind w:left="0" w:firstLine="0"/>
        <w:jc w:val="left"/>
        <w:rPr>
          <w:rFonts w:ascii="Menlo" w:hAnsi="Menlo" w:cs="Menlo"/>
          <w:b/>
          <w:color w:val="000000"/>
          <w:sz w:val="20"/>
          <w:szCs w:val="20"/>
          <w:lang w:val="en-CA" w:eastAsia="fr-FR"/>
        </w:rPr>
      </w:pPr>
      <w:r w:rsidRPr="00500B4D">
        <w:rPr>
          <w:rFonts w:ascii="Menlo" w:hAnsi="Menlo" w:cs="Menlo"/>
          <w:b/>
          <w:color w:val="000000"/>
          <w:sz w:val="20"/>
          <w:szCs w:val="20"/>
          <w:lang w:val="en-CA" w:eastAsia="fr-FR"/>
        </w:rPr>
        <w:t xml:space="preserve">456 -0x1.16bca4f9165dep-3 0x1.0d0e44bfeec9p-3 </w:t>
      </w:r>
    </w:p>
    <w:p w14:paraId="453075EA" w14:textId="77777777" w:rsidR="00021388" w:rsidRDefault="00021388" w:rsidP="00C72DDF">
      <w:pPr>
        <w:rPr>
          <w:lang w:val="en-CA"/>
        </w:rPr>
      </w:pPr>
    </w:p>
    <w:p w14:paraId="53C3F032"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505F5"/>
          <w:sz w:val="20"/>
          <w:szCs w:val="20"/>
          <w:lang w:val="en-CA" w:eastAsia="fr-FR"/>
        </w:rPr>
        <w:t>file</w:t>
      </w:r>
      <w:r w:rsidRPr="00500B4D">
        <w:rPr>
          <w:rFonts w:ascii="Helvetica" w:hAnsi="Helvetica" w:cs="Times New Roman"/>
          <w:color w:val="000000"/>
          <w:sz w:val="20"/>
          <w:szCs w:val="20"/>
          <w:lang w:val="en-CA" w:eastAsia="fr-FR"/>
        </w:rPr>
        <w:t xml:space="preserve"> </w:t>
      </w:r>
      <w:r w:rsidRPr="00500B4D">
        <w:rPr>
          <w:rFonts w:ascii="Helvetica" w:hAnsi="Helvetica" w:cs="Times New Roman"/>
          <w:color w:val="9E2123"/>
          <w:sz w:val="20"/>
          <w:szCs w:val="20"/>
          <w:lang w:val="en-CA" w:eastAsia="fr-FR"/>
        </w:rPr>
        <w:t>f</w:t>
      </w:r>
      <w:r w:rsidRPr="00500B4D">
        <w:rPr>
          <w:rFonts w:ascii="Helvetica" w:hAnsi="Helvetica" w:cs="Times New Roman"/>
          <w:color w:val="000000"/>
          <w:sz w:val="20"/>
          <w:szCs w:val="20"/>
          <w:lang w:val="en-CA" w:eastAsia="fr-FR"/>
        </w:rPr>
        <w:t>(_current+</w:t>
      </w:r>
      <w:r w:rsidRPr="00500B4D">
        <w:rPr>
          <w:rFonts w:ascii="Helvetica" w:hAnsi="Helvetica" w:cs="Times New Roman"/>
          <w:color w:val="FF0000"/>
          <w:sz w:val="20"/>
          <w:szCs w:val="20"/>
          <w:lang w:val="en-CA" w:eastAsia="fr-FR"/>
        </w:rPr>
        <w:t>"tst.txt"</w:t>
      </w:r>
      <w:r w:rsidRPr="00500B4D">
        <w:rPr>
          <w:rFonts w:ascii="Helvetica" w:hAnsi="Helvetica" w:cs="Times New Roman"/>
          <w:color w:val="000000"/>
          <w:sz w:val="20"/>
          <w:szCs w:val="20"/>
          <w:lang w:val="en-CA" w:eastAsia="fr-FR"/>
        </w:rPr>
        <w:t>);</w:t>
      </w:r>
    </w:p>
    <w:p w14:paraId="1EE28A5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define a macro to read a complex hexadecimal string</w:t>
      </w:r>
    </w:p>
    <w:p w14:paraId="73E17C06"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grammar_macros</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"({%+-})0x%x+(%.%x+)(p({%+-})%d+)"</w:t>
      </w:r>
      <w:r w:rsidRPr="00500B4D">
        <w:rPr>
          <w:rFonts w:ascii="Helvetica" w:hAnsi="Helvetica" w:cs="Times New Roman"/>
          <w:color w:val="000000"/>
          <w:sz w:val="20"/>
          <w:szCs w:val="20"/>
          <w:lang w:val="en-CA" w:eastAsia="fr-FR"/>
        </w:rPr>
        <w:t>);</w:t>
      </w:r>
    </w:p>
    <w:p w14:paraId="2C5FE545"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75EB61E7"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//We read the two first fields... The space is our default separator</w:t>
      </w:r>
    </w:p>
    <w:p w14:paraId="6217D2F4" w14:textId="77777777" w:rsidR="00500B4D" w:rsidRPr="00500B4D" w:rsidRDefault="00500B4D" w:rsidP="00500B4D">
      <w:pPr>
        <w:spacing w:line="240" w:lineRule="auto"/>
        <w:ind w:left="0" w:firstLine="0"/>
        <w:jc w:val="left"/>
        <w:rPr>
          <w:rFonts w:ascii="Helvetica" w:hAnsi="Helvetica" w:cs="Times New Roman"/>
          <w:color w:val="FF0000"/>
          <w:sz w:val="20"/>
          <w:szCs w:val="20"/>
          <w:lang w:val="en-CA" w:eastAsia="fr-FR"/>
        </w:rPr>
      </w:pPr>
      <w:r w:rsidRPr="00500B4D">
        <w:rPr>
          <w:rFonts w:ascii="Helvetica" w:hAnsi="Helvetica" w:cs="Times New Roman"/>
          <w:color w:val="0505F5"/>
          <w:sz w:val="20"/>
          <w:szCs w:val="20"/>
          <w:lang w:val="en-CA" w:eastAsia="fr-FR"/>
        </w:rPr>
        <w:t>uvector</w:t>
      </w:r>
      <w:r w:rsidRPr="00500B4D">
        <w:rPr>
          <w:rFonts w:ascii="Helvetica" w:hAnsi="Helvetica" w:cs="Times New Roman"/>
          <w:color w:val="000000"/>
          <w:sz w:val="20"/>
          <w:szCs w:val="20"/>
          <w:lang w:val="en-CA" w:eastAsia="fr-FR"/>
        </w:rPr>
        <w:t xml:space="preserve"> 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"%d+ %X "</w:t>
      </w:r>
      <w:r w:rsidRPr="00500B4D">
        <w:rPr>
          <w:rFonts w:ascii="Helvetica" w:hAnsi="Helvetica" w:cs="Times New Roman"/>
          <w:color w:val="000000"/>
          <w:sz w:val="20"/>
          <w:szCs w:val="20"/>
          <w:lang w:val="en-CA" w:eastAsia="fr-FR"/>
        </w:rPr>
        <w:t>);</w:t>
      </w:r>
    </w:p>
    <w:p w14:paraId="4704B42E"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(v);</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//['456','-0x1.16bca4f9165dep-3']</w:t>
      </w:r>
    </w:p>
    <w:p w14:paraId="1A8124E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677068E2"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2D8C2D"/>
          <w:sz w:val="20"/>
          <w:szCs w:val="20"/>
          <w:lang w:val="en-CA" w:eastAsia="fr-FR"/>
        </w:rPr>
        <w:t>//The next field...</w:t>
      </w:r>
    </w:p>
    <w:p w14:paraId="5E749931"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v=f.</w:t>
      </w:r>
      <w:r w:rsidRPr="00500B4D">
        <w:rPr>
          <w:rFonts w:ascii="Helvetica" w:hAnsi="Helvetica" w:cs="Times New Roman"/>
          <w:color w:val="800080"/>
          <w:sz w:val="20"/>
          <w:szCs w:val="20"/>
          <w:lang w:val="en-CA" w:eastAsia="fr-FR"/>
        </w:rPr>
        <w:t>scan</w:t>
      </w:r>
      <w:r w:rsidRPr="00500B4D">
        <w:rPr>
          <w:rFonts w:ascii="Helvetica" w:hAnsi="Helvetica" w:cs="Times New Roman"/>
          <w:color w:val="000000"/>
          <w:sz w:val="20"/>
          <w:szCs w:val="20"/>
          <w:lang w:val="en-CA" w:eastAsia="fr-FR"/>
        </w:rPr>
        <w:t>(</w:t>
      </w:r>
      <w:r w:rsidRPr="00500B4D">
        <w:rPr>
          <w:rFonts w:ascii="Helvetica" w:hAnsi="Helvetica" w:cs="Times New Roman"/>
          <w:color w:val="FF0000"/>
          <w:sz w:val="20"/>
          <w:szCs w:val="20"/>
          <w:lang w:val="en-CA" w:eastAsia="fr-FR"/>
        </w:rPr>
        <w:t>"%X "</w:t>
      </w:r>
      <w:r w:rsidRPr="00500B4D">
        <w:rPr>
          <w:rFonts w:ascii="Helvetica" w:hAnsi="Helvetica" w:cs="Times New Roman"/>
          <w:color w:val="000000"/>
          <w:sz w:val="20"/>
          <w:szCs w:val="20"/>
          <w:lang w:val="en-CA" w:eastAsia="fr-FR"/>
        </w:rPr>
        <w:t>);</w:t>
      </w:r>
    </w:p>
    <w:p w14:paraId="3A25C6A4" w14:textId="77777777" w:rsidR="00500B4D" w:rsidRPr="00500B4D" w:rsidRDefault="00500B4D" w:rsidP="00500B4D">
      <w:pPr>
        <w:spacing w:line="240" w:lineRule="auto"/>
        <w:ind w:left="0" w:firstLine="0"/>
        <w:jc w:val="left"/>
        <w:rPr>
          <w:rFonts w:ascii="Helvetica" w:hAnsi="Helvetica" w:cs="Times New Roman"/>
          <w:color w:val="2D8C2D"/>
          <w:sz w:val="20"/>
          <w:szCs w:val="20"/>
          <w:lang w:val="en-CA" w:eastAsia="fr-FR"/>
        </w:rPr>
      </w:pPr>
      <w:r w:rsidRPr="00500B4D">
        <w:rPr>
          <w:rFonts w:ascii="Helvetica" w:hAnsi="Helvetica" w:cs="Times New Roman"/>
          <w:color w:val="0505F5"/>
          <w:sz w:val="20"/>
          <w:szCs w:val="20"/>
          <w:lang w:val="en-CA" w:eastAsia="fr-FR"/>
        </w:rPr>
        <w:t>println</w:t>
      </w:r>
      <w:r w:rsidRPr="00500B4D">
        <w:rPr>
          <w:rFonts w:ascii="Helvetica" w:hAnsi="Helvetica" w:cs="Times New Roman"/>
          <w:color w:val="000000"/>
          <w:sz w:val="20"/>
          <w:szCs w:val="20"/>
          <w:lang w:val="en-CA" w:eastAsia="fr-FR"/>
        </w:rPr>
        <w:t xml:space="preserve">(v); </w:t>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000000"/>
          <w:sz w:val="20"/>
          <w:szCs w:val="20"/>
          <w:lang w:val="en-CA" w:eastAsia="fr-FR"/>
        </w:rPr>
        <w:tab/>
      </w:r>
      <w:r w:rsidRPr="00500B4D">
        <w:rPr>
          <w:rFonts w:ascii="Helvetica" w:hAnsi="Helvetica" w:cs="Times New Roman"/>
          <w:color w:val="2D8C2D"/>
          <w:sz w:val="20"/>
          <w:szCs w:val="20"/>
          <w:lang w:val="en-CA" w:eastAsia="fr-FR"/>
        </w:rPr>
        <w:t>//['0x1.0d0e44bfeec9p-3']</w:t>
      </w:r>
    </w:p>
    <w:p w14:paraId="56425340"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p>
    <w:p w14:paraId="498097A4" w14:textId="77777777" w:rsidR="00500B4D" w:rsidRPr="00500B4D" w:rsidRDefault="00500B4D" w:rsidP="00500B4D">
      <w:pPr>
        <w:spacing w:line="240" w:lineRule="auto"/>
        <w:ind w:left="0" w:firstLine="0"/>
        <w:jc w:val="left"/>
        <w:rPr>
          <w:rFonts w:ascii="Helvetica" w:hAnsi="Helvetica" w:cs="Times New Roman"/>
          <w:color w:val="000000"/>
          <w:sz w:val="20"/>
          <w:szCs w:val="20"/>
          <w:lang w:val="en-CA" w:eastAsia="fr-FR"/>
        </w:rPr>
      </w:pPr>
      <w:r w:rsidRPr="00500B4D">
        <w:rPr>
          <w:rFonts w:ascii="Helvetica" w:hAnsi="Helvetica" w:cs="Times New Roman"/>
          <w:color w:val="000000"/>
          <w:sz w:val="20"/>
          <w:szCs w:val="20"/>
          <w:lang w:val="en-CA" w:eastAsia="fr-FR"/>
        </w:rPr>
        <w:t>f.</w:t>
      </w:r>
      <w:r w:rsidRPr="00500B4D">
        <w:rPr>
          <w:rFonts w:ascii="Helvetica" w:hAnsi="Helvetica" w:cs="Times New Roman"/>
          <w:color w:val="800080"/>
          <w:sz w:val="20"/>
          <w:szCs w:val="20"/>
          <w:lang w:val="en-CA" w:eastAsia="fr-FR"/>
        </w:rPr>
        <w:t>close</w:t>
      </w:r>
      <w:r w:rsidRPr="00500B4D">
        <w:rPr>
          <w:rFonts w:ascii="Helvetica" w:hAnsi="Helvetica" w:cs="Times New Roman"/>
          <w:color w:val="000000"/>
          <w:sz w:val="20"/>
          <w:szCs w:val="20"/>
          <w:lang w:val="en-CA" w:eastAsia="fr-FR"/>
        </w:rPr>
        <w:t>();</w:t>
      </w:r>
    </w:p>
    <w:p w14:paraId="721D0E73" w14:textId="77777777" w:rsidR="00B319B5" w:rsidRPr="00021388" w:rsidRDefault="00B319B5" w:rsidP="00C72DDF">
      <w:pPr>
        <w:rPr>
          <w:lang w:val="en-CA"/>
        </w:rPr>
      </w:pPr>
    </w:p>
    <w:p w14:paraId="1A61970F" w14:textId="77777777" w:rsidR="00C72DDF" w:rsidRPr="00C72DDF" w:rsidRDefault="00C72DDF" w:rsidP="00C72DDF"/>
    <w:p w14:paraId="3EB122A8" w14:textId="77777777" w:rsidR="00D8115F" w:rsidRPr="005675D1" w:rsidRDefault="001F6A61" w:rsidP="001169F8">
      <w:pPr>
        <w:pStyle w:val="Titre1"/>
      </w:pPr>
      <w:bookmarkStart w:id="629" w:name="_Toc492975576"/>
      <w:bookmarkStart w:id="630" w:name="_Toc492977814"/>
      <w:bookmarkStart w:id="631" w:name="_Toc140153894"/>
      <w:r w:rsidRPr="005675D1">
        <w:lastRenderedPageBreak/>
        <w:t>Type call</w:t>
      </w:r>
      <w:bookmarkEnd w:id="629"/>
      <w:bookmarkEnd w:id="630"/>
      <w:bookmarkEnd w:id="631"/>
    </w:p>
    <w:p w14:paraId="2C8B59AE" w14:textId="1509A896" w:rsidR="004541CE" w:rsidRDefault="001E4987" w:rsidP="00495ACD">
      <w:r w:rsidRPr="005675D1">
        <w:t xml:space="preserve">This </w:t>
      </w:r>
      <w:r w:rsidR="006C6A97" w:rsidRPr="005675D1">
        <w:t>object</w:t>
      </w:r>
      <w:r w:rsidRPr="005675D1">
        <w:t xml:space="preserve"> is used to </w:t>
      </w:r>
      <w:r w:rsidR="008D4EBE">
        <w:t>keep tracks of functions</w:t>
      </w:r>
      <w:r w:rsidRPr="005675D1">
        <w:t xml:space="preserve">, which can then be </w:t>
      </w:r>
      <w:r w:rsidR="00696537" w:rsidRPr="005675D1">
        <w:t>executed</w:t>
      </w:r>
      <w:r w:rsidR="007B54D0" w:rsidRPr="005675D1">
        <w:t>.</w:t>
      </w:r>
      <w:r w:rsidR="0094036C" w:rsidRPr="005675D1">
        <w:t xml:space="preserve"> </w:t>
      </w:r>
      <w:r w:rsidR="00D42B90" w:rsidRPr="005675D1">
        <w:t xml:space="preserve">The call is done using the variable name as a </w:t>
      </w:r>
      <w:r w:rsidR="00D42B90" w:rsidRPr="005675D1">
        <w:rPr>
          <w:i/>
        </w:rPr>
        <w:t>function.</w:t>
      </w:r>
      <w:r w:rsidR="00D42B90" w:rsidRPr="005675D1">
        <w:t xml:space="preserve"> </w:t>
      </w:r>
    </w:p>
    <w:p w14:paraId="78FC2918" w14:textId="77777777" w:rsidR="00843CAF" w:rsidRPr="005675D1" w:rsidRDefault="00843CAF" w:rsidP="00495ACD"/>
    <w:p w14:paraId="7CC18975" w14:textId="77777777" w:rsidR="001E4987" w:rsidRPr="005675D1" w:rsidRDefault="00FE7B46" w:rsidP="00DE3EA8">
      <w:pPr>
        <w:pStyle w:val="Titre4"/>
      </w:pPr>
      <w:bookmarkStart w:id="632" w:name="_Toc492975577"/>
      <w:bookmarkStart w:id="633" w:name="_Toc492977815"/>
      <w:r w:rsidRPr="005675D1">
        <w:t>Example</w:t>
      </w:r>
      <w:bookmarkEnd w:id="632"/>
      <w:bookmarkEnd w:id="633"/>
    </w:p>
    <w:p w14:paraId="27C34491"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e)  {</w:t>
      </w:r>
    </w:p>
    <w:p w14:paraId="092A3A4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"DISPLAY:"</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340A9A33"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e+=10;</w:t>
      </w:r>
    </w:p>
    <w:p w14:paraId="15CA594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(e);</w:t>
      </w:r>
    </w:p>
    <w:p w14:paraId="0ED03FA8"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26C65A"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45EF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myfunc;</w:t>
      </w:r>
    </w:p>
    <w:p w14:paraId="6F0CBFC9"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myfunc=display;</w:t>
      </w:r>
    </w:p>
    <w:p w14:paraId="572684E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8C00A0"/>
          <w:sz w:val="20"/>
          <w:szCs w:val="20"/>
          <w:lang w:val="en-GB"/>
        </w:rPr>
        <w:t>myfunc</w:t>
      </w:r>
      <w:r>
        <w:rPr>
          <w:rFonts w:ascii="Arial Unicode MS" w:eastAsia="Arial Unicode MS" w:hAnsi="Times New Roman" w:cs="Arial Unicode MS"/>
          <w:color w:val="000000"/>
          <w:sz w:val="20"/>
          <w:szCs w:val="20"/>
          <w:lang w:val="en-GB"/>
        </w:rPr>
        <w:t>(100);</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 display: DISPLAY:TEST</w:t>
      </w:r>
    </w:p>
    <w:p w14:paraId="7BC611CB"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55B455"/>
          <w:sz w:val="20"/>
          <w:szCs w:val="20"/>
          <w:lang w:val="en-GB"/>
        </w:rPr>
        <w:t>//display: I=110</w:t>
      </w:r>
    </w:p>
    <w:p w14:paraId="78A5A48F" w14:textId="77777777" w:rsidR="008507AE" w:rsidRDefault="008507AE" w:rsidP="008507A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000F" w14:textId="77777777" w:rsidR="00C5070D" w:rsidRPr="008507AE" w:rsidRDefault="00C5070D" w:rsidP="00495ACD">
      <w:pPr>
        <w:rPr>
          <w:lang w:val="en-GB"/>
        </w:rPr>
      </w:pPr>
    </w:p>
    <w:p w14:paraId="72B9E788" w14:textId="77777777" w:rsidR="000D6E61" w:rsidRPr="005675D1" w:rsidRDefault="000D6E61" w:rsidP="00495ACD">
      <w:pPr>
        <w:pStyle w:val="Body"/>
      </w:pPr>
    </w:p>
    <w:p w14:paraId="60F4536D" w14:textId="77777777" w:rsidR="000459C7" w:rsidRPr="005675D1" w:rsidRDefault="000459C7" w:rsidP="00495ACD">
      <w:pPr>
        <w:pStyle w:val="Body"/>
      </w:pPr>
    </w:p>
    <w:p w14:paraId="116F5CE3" w14:textId="77777777" w:rsidR="001D1B44" w:rsidRPr="005675D1" w:rsidRDefault="008B7197" w:rsidP="001169F8">
      <w:pPr>
        <w:pStyle w:val="Titre1"/>
      </w:pPr>
      <w:bookmarkStart w:id="634" w:name="_Toc492975588"/>
      <w:bookmarkStart w:id="635" w:name="_Toc492977826"/>
      <w:bookmarkStart w:id="636" w:name="_Toc140153895"/>
      <w:r w:rsidRPr="005675D1">
        <w:lastRenderedPageBreak/>
        <w:t>Specific instructions</w:t>
      </w:r>
      <w:bookmarkEnd w:id="634"/>
      <w:bookmarkEnd w:id="635"/>
      <w:bookmarkEnd w:id="636"/>
    </w:p>
    <w:p w14:paraId="784B3013" w14:textId="77777777" w:rsidR="008B7197" w:rsidRPr="005675D1" w:rsidRDefault="004802A4" w:rsidP="00495ACD">
      <w:pPr>
        <w:rPr>
          <w:i/>
        </w:rPr>
      </w:pPr>
      <w:r>
        <w:t>Tamgu</w:t>
      </w:r>
      <w:r w:rsidR="008B7197" w:rsidRPr="005675D1">
        <w:t xml:space="preserve"> provides all the necessary operations to handle all sorts of algorithms: </w:t>
      </w:r>
      <w:r w:rsidR="008B7197" w:rsidRPr="005675D1">
        <w:rPr>
          <w:i/>
        </w:rPr>
        <w:t>if, else, elif, switch, for, while.</w:t>
      </w:r>
    </w:p>
    <w:p w14:paraId="77805145" w14:textId="77777777" w:rsidR="009835FE" w:rsidRPr="005675D1" w:rsidRDefault="009835FE" w:rsidP="00495ACD"/>
    <w:p w14:paraId="3F61105A" w14:textId="1FC61072" w:rsidR="00CA5B99" w:rsidRDefault="00CA5B99" w:rsidP="00527745">
      <w:pPr>
        <w:pStyle w:val="Titre2"/>
        <w:numPr>
          <w:ilvl w:val="0"/>
          <w:numId w:val="0"/>
        </w:numPr>
        <w:ind w:left="-993"/>
      </w:pPr>
      <w:bookmarkStart w:id="637" w:name="_Toc492975589"/>
      <w:bookmarkStart w:id="638" w:name="_Toc492977827"/>
      <w:bookmarkStart w:id="639" w:name="_Toc140153896"/>
      <w:r>
        <w:t>Boolean operators: and (&amp;&amp;), or (||), xor</w:t>
      </w:r>
      <w:bookmarkEnd w:id="639"/>
    </w:p>
    <w:p w14:paraId="09BD171A" w14:textId="15519754" w:rsidR="00CA5B99" w:rsidRDefault="00CA5B99" w:rsidP="00CA5B99">
      <w:r>
        <w:t xml:space="preserve">These Boolean operators combine different elements with a Boolean value together. The </w:t>
      </w:r>
      <w:r>
        <w:rPr>
          <w:i/>
        </w:rPr>
        <w:t xml:space="preserve">and </w:t>
      </w:r>
      <w:r>
        <w:t xml:space="preserve">and the </w:t>
      </w:r>
      <w:r>
        <w:rPr>
          <w:i/>
        </w:rPr>
        <w:t>or</w:t>
      </w:r>
      <w:r>
        <w:t xml:space="preserve"> operators can also be written as &amp;&amp; or ||.</w:t>
      </w:r>
    </w:p>
    <w:p w14:paraId="7E97818A" w14:textId="77777777" w:rsidR="00CA5B99" w:rsidRPr="00CA5B99" w:rsidRDefault="00CA5B99" w:rsidP="00CA5B99"/>
    <w:p w14:paraId="46749588" w14:textId="29A47FAC" w:rsidR="00CA5B99" w:rsidRDefault="00CA5B99" w:rsidP="008A5922">
      <w:pPr>
        <w:pStyle w:val="Paragraphedeliste"/>
        <w:numPr>
          <w:ilvl w:val="0"/>
          <w:numId w:val="120"/>
        </w:numPr>
      </w:pPr>
      <w:r>
        <w:t>and: succeeds if all elements are true</w:t>
      </w:r>
    </w:p>
    <w:p w14:paraId="29B897CE" w14:textId="1CC29FD8" w:rsidR="00CA5B99" w:rsidRDefault="00CA5B99" w:rsidP="008A5922">
      <w:pPr>
        <w:pStyle w:val="Paragraphedeliste"/>
        <w:numPr>
          <w:ilvl w:val="0"/>
          <w:numId w:val="120"/>
        </w:numPr>
      </w:pPr>
      <w:r>
        <w:t>or: succeeds if at least one element is true</w:t>
      </w:r>
    </w:p>
    <w:p w14:paraId="14B5C7E7" w14:textId="1119F026" w:rsidR="00CA5B99" w:rsidRPr="00CA5B99" w:rsidRDefault="00CA5B99" w:rsidP="008A5922">
      <w:pPr>
        <w:pStyle w:val="Paragraphedeliste"/>
        <w:numPr>
          <w:ilvl w:val="0"/>
          <w:numId w:val="120"/>
        </w:numPr>
      </w:pPr>
      <w:r>
        <w:t>xor: succeeds if at least one element is true but fails if they are all true.</w:t>
      </w:r>
    </w:p>
    <w:p w14:paraId="10BAB463" w14:textId="77777777" w:rsidR="009835FE" w:rsidRPr="00000828" w:rsidRDefault="003C5140" w:rsidP="00527745">
      <w:pPr>
        <w:pStyle w:val="Titre2"/>
        <w:numPr>
          <w:ilvl w:val="0"/>
          <w:numId w:val="0"/>
        </w:numPr>
        <w:ind w:left="-993"/>
      </w:pPr>
      <w:bookmarkStart w:id="640" w:name="_Toc140153897"/>
      <w:r w:rsidRPr="00000828">
        <w:t>i</w:t>
      </w:r>
      <w:r w:rsidR="009835FE" w:rsidRPr="00000828">
        <w:t>f—elif—else</w:t>
      </w:r>
      <w:bookmarkEnd w:id="637"/>
      <w:bookmarkEnd w:id="638"/>
      <w:bookmarkEnd w:id="640"/>
    </w:p>
    <w:p w14:paraId="65A6F83A" w14:textId="77777777" w:rsidR="009835FE" w:rsidRPr="005675D1" w:rsidRDefault="009835FE" w:rsidP="00495ACD">
      <w:pPr>
        <w:pStyle w:val="Body"/>
      </w:pPr>
      <w:r w:rsidRPr="005675D1">
        <w:t xml:space="preserve">if (booleanexpression) </w:t>
      </w:r>
      <w:r w:rsidR="003D5DE9" w:rsidRPr="005675D1">
        <w:t xml:space="preserve"> {}</w:t>
      </w:r>
    </w:p>
    <w:p w14:paraId="518DC719" w14:textId="77777777" w:rsidR="009835FE" w:rsidRPr="005675D1" w:rsidRDefault="009835FE" w:rsidP="00495ACD">
      <w:pPr>
        <w:pStyle w:val="Body"/>
      </w:pPr>
      <w:r w:rsidRPr="005675D1">
        <w:t>elif (booleanexpression)</w:t>
      </w:r>
      <w:r w:rsidR="003D5DE9" w:rsidRPr="005675D1">
        <w:t xml:space="preserve"> {}</w:t>
      </w:r>
    </w:p>
    <w:p w14:paraId="471BF7DA" w14:textId="77777777" w:rsidR="009835FE" w:rsidRPr="005675D1" w:rsidRDefault="009835FE" w:rsidP="00495ACD">
      <w:pPr>
        <w:pStyle w:val="Body"/>
      </w:pPr>
      <w:r w:rsidRPr="005675D1">
        <w:t>…</w:t>
      </w:r>
    </w:p>
    <w:p w14:paraId="17004402" w14:textId="77777777" w:rsidR="009835FE" w:rsidRPr="005675D1" w:rsidRDefault="009835FE" w:rsidP="00495ACD">
      <w:pPr>
        <w:pStyle w:val="Body"/>
      </w:pPr>
      <w:r w:rsidRPr="005675D1">
        <w:t>else {}</w:t>
      </w:r>
    </w:p>
    <w:p w14:paraId="14187C57" w14:textId="51424F35" w:rsidR="00561CB2" w:rsidRDefault="00133040" w:rsidP="00527745">
      <w:pPr>
        <w:pStyle w:val="Titre2"/>
        <w:numPr>
          <w:ilvl w:val="0"/>
          <w:numId w:val="0"/>
        </w:numPr>
        <w:ind w:left="-993"/>
      </w:pPr>
      <w:bookmarkStart w:id="641" w:name="_Toc492975590"/>
      <w:bookmarkStart w:id="642" w:name="_Toc492977828"/>
      <w:bookmarkStart w:id="643" w:name="_Toc140153898"/>
      <w:r>
        <w:t>ifnot</w:t>
      </w:r>
      <w:bookmarkEnd w:id="643"/>
    </w:p>
    <w:p w14:paraId="7D45AC03" w14:textId="1BF226D7" w:rsidR="00561CB2" w:rsidRPr="00785871" w:rsidRDefault="00785871" w:rsidP="00561CB2">
      <w:r>
        <w:rPr>
          <w:i/>
        </w:rPr>
        <w:t xml:space="preserve">ifnot </w:t>
      </w:r>
      <w:r w:rsidRPr="00785871">
        <w:t>is used to chain</w:t>
      </w:r>
      <w:r>
        <w:rPr>
          <w:i/>
        </w:rPr>
        <w:t xml:space="preserve"> </w:t>
      </w:r>
      <w:r>
        <w:t xml:space="preserve">different instructions and returns the value of the first instruction that returns anything but </w:t>
      </w:r>
      <w:r>
        <w:rPr>
          <w:i/>
        </w:rPr>
        <w:t xml:space="preserve">false, null </w:t>
      </w:r>
      <w:r w:rsidRPr="00785871">
        <w:t>or</w:t>
      </w:r>
      <w:r>
        <w:rPr>
          <w:i/>
        </w:rPr>
        <w:t xml:space="preserve"> empty.</w:t>
      </w:r>
    </w:p>
    <w:p w14:paraId="77905DEA" w14:textId="77777777" w:rsidR="00561CB2" w:rsidRDefault="00561CB2" w:rsidP="00561CB2"/>
    <w:p w14:paraId="74838D43" w14:textId="551846F7" w:rsidR="00561CB2" w:rsidRDefault="00561CB2" w:rsidP="0092671A">
      <w:pPr>
        <w:jc w:val="center"/>
      </w:pPr>
      <w:r>
        <w:t xml:space="preserve">Call1() </w:t>
      </w:r>
      <w:r w:rsidR="00785871">
        <w:t>ifnot</w:t>
      </w:r>
      <w:r>
        <w:t xml:space="preserve"> call2() </w:t>
      </w:r>
      <w:r w:rsidR="00785871">
        <w:t>ifnot</w:t>
      </w:r>
      <w:r>
        <w:t xml:space="preserve"> call3()…</w:t>
      </w:r>
    </w:p>
    <w:p w14:paraId="04363348" w14:textId="77777777" w:rsidR="00561CB2" w:rsidRDefault="00561CB2" w:rsidP="00561CB2"/>
    <w:p w14:paraId="278BF9A4" w14:textId="77777777" w:rsidR="00ED5C64" w:rsidRDefault="00ED5C64" w:rsidP="00561CB2"/>
    <w:p w14:paraId="044FBEE4" w14:textId="180F65E7" w:rsidR="00561CB2" w:rsidRDefault="00AB5C6D" w:rsidP="00561CB2">
      <w:r>
        <w:t>Note, that in the case of a complex sequence of operations, you must isolate the whole sequence of “</w:t>
      </w:r>
      <w:r w:rsidR="00EC7395">
        <w:t>ifnot</w:t>
      </w:r>
      <w:r>
        <w:t xml:space="preserve">” between parentheses. </w:t>
      </w:r>
    </w:p>
    <w:p w14:paraId="025AE73B" w14:textId="746570F6" w:rsidR="00561CB2" w:rsidRDefault="00561CB2" w:rsidP="00561CB2">
      <w:pPr>
        <w:pStyle w:val="Titre4"/>
      </w:pPr>
      <w:r>
        <w:t>Example:</w:t>
      </w:r>
    </w:p>
    <w:p w14:paraId="603487D7"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m1={</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:1,</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:2,</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:3};</w:t>
      </w:r>
    </w:p>
    <w:p w14:paraId="5A4C221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m2={</w:t>
      </w:r>
      <w:r w:rsidRPr="00EA5158">
        <w:rPr>
          <w:rFonts w:ascii="Helvetica" w:hAnsi="Helvetica" w:cs="Times New Roman"/>
          <w:color w:val="FF0000"/>
          <w:sz w:val="20"/>
          <w:szCs w:val="20"/>
          <w:lang w:val="en-CA" w:eastAsia="fr-FR"/>
        </w:rPr>
        <w:t>"A"</w:t>
      </w:r>
      <w:r w:rsidRPr="00EA5158">
        <w:rPr>
          <w:rFonts w:ascii="Helvetica" w:hAnsi="Helvetica" w:cs="Times New Roman"/>
          <w:color w:val="000000"/>
          <w:sz w:val="20"/>
          <w:szCs w:val="20"/>
          <w:lang w:val="en-CA" w:eastAsia="fr-FR"/>
        </w:rPr>
        <w:t>:4,</w:t>
      </w:r>
      <w:r w:rsidRPr="00EA5158">
        <w:rPr>
          <w:rFonts w:ascii="Helvetica" w:hAnsi="Helvetica" w:cs="Times New Roman"/>
          <w:color w:val="FF0000"/>
          <w:sz w:val="20"/>
          <w:szCs w:val="20"/>
          <w:lang w:val="en-CA" w:eastAsia="fr-FR"/>
        </w:rPr>
        <w:t>"B"</w:t>
      </w:r>
      <w:r w:rsidRPr="00EA5158">
        <w:rPr>
          <w:rFonts w:ascii="Helvetica" w:hAnsi="Helvetica" w:cs="Times New Roman"/>
          <w:color w:val="000000"/>
          <w:sz w:val="20"/>
          <w:szCs w:val="20"/>
          <w:lang w:val="en-CA" w:eastAsia="fr-FR"/>
        </w:rPr>
        <w:t>:5,</w:t>
      </w:r>
      <w:r w:rsidRPr="00EA5158">
        <w:rPr>
          <w:rFonts w:ascii="Helvetica" w:hAnsi="Helvetica" w:cs="Times New Roman"/>
          <w:color w:val="FF0000"/>
          <w:sz w:val="20"/>
          <w:szCs w:val="20"/>
          <w:lang w:val="en-CA" w:eastAsia="fr-FR"/>
        </w:rPr>
        <w:t>"C"</w:t>
      </w:r>
      <w:r w:rsidRPr="00EA5158">
        <w:rPr>
          <w:rFonts w:ascii="Helvetica" w:hAnsi="Helvetica" w:cs="Times New Roman"/>
          <w:color w:val="000000"/>
          <w:sz w:val="20"/>
          <w:szCs w:val="20"/>
          <w:lang w:val="en-CA" w:eastAsia="fr-FR"/>
        </w:rPr>
        <w:t>:6};</w:t>
      </w:r>
    </w:p>
    <w:p w14:paraId="35C598AA"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505F5"/>
          <w:sz w:val="20"/>
          <w:szCs w:val="20"/>
          <w:lang w:val="en-CA" w:eastAsia="fr-FR"/>
        </w:rPr>
        <w:t>map</w:t>
      </w:r>
      <w:r w:rsidRPr="00EA5158">
        <w:rPr>
          <w:rFonts w:ascii="Helvetica" w:hAnsi="Helvetica" w:cs="Times New Roman"/>
          <w:color w:val="000000"/>
          <w:sz w:val="20"/>
          <w:szCs w:val="20"/>
          <w:lang w:val="en-CA" w:eastAsia="fr-FR"/>
        </w:rPr>
        <w:t xml:space="preserve"> m3={</w:t>
      </w:r>
      <w:r w:rsidRPr="00EA5158">
        <w:rPr>
          <w:rFonts w:ascii="Helvetica" w:hAnsi="Helvetica" w:cs="Times New Roman"/>
          <w:color w:val="FF0000"/>
          <w:sz w:val="20"/>
          <w:szCs w:val="20"/>
          <w:lang w:val="en-CA" w:eastAsia="fr-FR"/>
        </w:rPr>
        <w:t>"aa"</w:t>
      </w:r>
      <w:r w:rsidRPr="00EA5158">
        <w:rPr>
          <w:rFonts w:ascii="Helvetica" w:hAnsi="Helvetica" w:cs="Times New Roman"/>
          <w:color w:val="000000"/>
          <w:sz w:val="20"/>
          <w:szCs w:val="20"/>
          <w:lang w:val="en-CA" w:eastAsia="fr-FR"/>
        </w:rPr>
        <w:t>:7,</w:t>
      </w:r>
      <w:r w:rsidRPr="00EA5158">
        <w:rPr>
          <w:rFonts w:ascii="Helvetica" w:hAnsi="Helvetica" w:cs="Times New Roman"/>
          <w:color w:val="FF0000"/>
          <w:sz w:val="20"/>
          <w:szCs w:val="20"/>
          <w:lang w:val="en-CA" w:eastAsia="fr-FR"/>
        </w:rPr>
        <w:t>"bb"</w:t>
      </w:r>
      <w:r w:rsidRPr="00EA5158">
        <w:rPr>
          <w:rFonts w:ascii="Helvetica" w:hAnsi="Helvetica" w:cs="Times New Roman"/>
          <w:color w:val="000000"/>
          <w:sz w:val="20"/>
          <w:szCs w:val="20"/>
          <w:lang w:val="en-CA" w:eastAsia="fr-FR"/>
        </w:rPr>
        <w:t>:8,</w:t>
      </w:r>
      <w:r w:rsidRPr="00EA5158">
        <w:rPr>
          <w:rFonts w:ascii="Helvetica" w:hAnsi="Helvetica" w:cs="Times New Roman"/>
          <w:color w:val="FF0000"/>
          <w:sz w:val="20"/>
          <w:szCs w:val="20"/>
          <w:lang w:val="en-CA" w:eastAsia="fr-FR"/>
        </w:rPr>
        <w:t>"cc"</w:t>
      </w:r>
      <w:r w:rsidRPr="00EA5158">
        <w:rPr>
          <w:rFonts w:ascii="Helvetica" w:hAnsi="Helvetica" w:cs="Times New Roman"/>
          <w:color w:val="000000"/>
          <w:sz w:val="20"/>
          <w:szCs w:val="20"/>
          <w:lang w:val="en-CA" w:eastAsia="fr-FR"/>
        </w:rPr>
        <w:t>:9};</w:t>
      </w:r>
    </w:p>
    <w:p w14:paraId="787E7B56"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43620D85" w14:textId="4584E1F0" w:rsidR="008D1CAE" w:rsidRPr="008D1CAE" w:rsidRDefault="008D1CAE" w:rsidP="008D1CAE">
      <w:pPr>
        <w:spacing w:line="240" w:lineRule="auto"/>
        <w:ind w:left="0" w:firstLine="0"/>
        <w:jc w:val="left"/>
        <w:rPr>
          <w:rFonts w:ascii="Helvetica" w:hAnsi="Helvetica" w:cs="Times New Roman"/>
          <w:color w:val="000000"/>
          <w:sz w:val="20"/>
          <w:szCs w:val="20"/>
          <w:lang w:val="en-CA" w:eastAsia="fr-FR"/>
        </w:rPr>
      </w:pPr>
      <w:r w:rsidRPr="008D1CAE">
        <w:rPr>
          <w:rFonts w:ascii="Helvetica" w:hAnsi="Helvetica" w:cs="Times New Roman"/>
          <w:color w:val="0505F5"/>
          <w:sz w:val="20"/>
          <w:szCs w:val="20"/>
          <w:lang w:val="en-CA" w:eastAsia="fr-FR"/>
        </w:rPr>
        <w:t>int</w:t>
      </w:r>
      <w:r w:rsidRPr="008D1CAE">
        <w:rPr>
          <w:rFonts w:ascii="Helvetica" w:hAnsi="Helvetica" w:cs="Times New Roman"/>
          <w:color w:val="000000"/>
          <w:sz w:val="20"/>
          <w:szCs w:val="20"/>
          <w:lang w:val="en-CA" w:eastAsia="fr-FR"/>
        </w:rPr>
        <w:t xml:space="preserve"> i= (m1[</w:t>
      </w:r>
      <w:r w:rsidRPr="008D1CAE">
        <w:rPr>
          <w:rFonts w:ascii="Helvetica" w:hAnsi="Helvetica" w:cs="Times New Roman"/>
          <w:color w:val="FF0000"/>
          <w:sz w:val="20"/>
          <w:szCs w:val="20"/>
          <w:lang w:val="en-CA" w:eastAsia="fr-FR"/>
        </w:rPr>
        <w:t>"A"</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m2[</w:t>
      </w:r>
      <w:r w:rsidRPr="008D1CAE">
        <w:rPr>
          <w:rFonts w:ascii="Helvetica" w:hAnsi="Helvetica" w:cs="Times New Roman"/>
          <w:color w:val="FF0000"/>
          <w:sz w:val="20"/>
          <w:szCs w:val="20"/>
          <w:lang w:val="en-CA" w:eastAsia="fr-FR"/>
        </w:rPr>
        <w:t>"B"</w:t>
      </w:r>
      <w:r w:rsidRPr="008D1CAE">
        <w:rPr>
          <w:rFonts w:ascii="Helvetica" w:hAnsi="Helvetica" w:cs="Times New Roman"/>
          <w:color w:val="000000"/>
          <w:sz w:val="20"/>
          <w:szCs w:val="20"/>
          <w:lang w:val="en-CA" w:eastAsia="fr-FR"/>
        </w:rPr>
        <w:t xml:space="preserve">] </w:t>
      </w:r>
      <w:r w:rsidR="00EC7395">
        <w:rPr>
          <w:rFonts w:ascii="Helvetica" w:hAnsi="Helvetica" w:cs="Times New Roman"/>
          <w:color w:val="0505F5"/>
          <w:sz w:val="20"/>
          <w:szCs w:val="20"/>
          <w:lang w:val="en-CA" w:eastAsia="fr-FR"/>
        </w:rPr>
        <w:t>ifnot</w:t>
      </w:r>
      <w:r w:rsidRPr="008D1CAE">
        <w:rPr>
          <w:rFonts w:ascii="Helvetica" w:hAnsi="Helvetica" w:cs="Times New Roman"/>
          <w:color w:val="000000"/>
          <w:sz w:val="20"/>
          <w:szCs w:val="20"/>
          <w:lang w:val="en-CA" w:eastAsia="fr-FR"/>
        </w:rPr>
        <w:t xml:space="preserve"> m3[</w:t>
      </w:r>
      <w:r w:rsidRPr="008D1CAE">
        <w:rPr>
          <w:rFonts w:ascii="Helvetica" w:hAnsi="Helvetica" w:cs="Times New Roman"/>
          <w:color w:val="FF0000"/>
          <w:sz w:val="20"/>
          <w:szCs w:val="20"/>
          <w:lang w:val="en-CA" w:eastAsia="fr-FR"/>
        </w:rPr>
        <w:t>"bb"</w:t>
      </w:r>
      <w:r w:rsidRPr="008D1CAE">
        <w:rPr>
          <w:rFonts w:ascii="Helvetica" w:hAnsi="Helvetica" w:cs="Times New Roman"/>
          <w:color w:val="000000"/>
          <w:sz w:val="20"/>
          <w:szCs w:val="20"/>
          <w:lang w:val="en-CA" w:eastAsia="fr-FR"/>
        </w:rPr>
        <w:t>])+24;</w:t>
      </w:r>
    </w:p>
    <w:p w14:paraId="0C293F0A" w14:textId="0114A3CC" w:rsidR="00B112D9" w:rsidRPr="00B112D9" w:rsidRDefault="00B112D9" w:rsidP="00B112D9">
      <w:pPr>
        <w:spacing w:line="240" w:lineRule="auto"/>
        <w:ind w:left="0" w:firstLine="0"/>
        <w:jc w:val="left"/>
        <w:rPr>
          <w:rFonts w:ascii="Helvetica" w:hAnsi="Helvetica" w:cs="Times New Roman"/>
          <w:color w:val="0505F5"/>
          <w:sz w:val="20"/>
          <w:szCs w:val="20"/>
          <w:lang w:val="en-CA" w:eastAsia="fr-FR"/>
        </w:rPr>
      </w:pPr>
      <w:r w:rsidRPr="00B112D9">
        <w:rPr>
          <w:rFonts w:ascii="Helvetica" w:hAnsi="Helvetica" w:cs="Times New Roman"/>
          <w:color w:val="0505F5"/>
          <w:sz w:val="20"/>
          <w:szCs w:val="20"/>
          <w:lang w:val="en-CA" w:eastAsia="fr-FR"/>
        </w:rPr>
        <w:t>println</w:t>
      </w:r>
      <w:r w:rsidRPr="00B112D9">
        <w:rPr>
          <w:rFonts w:ascii="Helvetica" w:hAnsi="Helvetica" w:cs="Times New Roman"/>
          <w:color w:val="000000"/>
          <w:sz w:val="20"/>
          <w:szCs w:val="20"/>
          <w:lang w:val="en-CA" w:eastAsia="fr-FR"/>
        </w:rPr>
        <w:t>(i);</w:t>
      </w:r>
      <w:r>
        <w:rPr>
          <w:rFonts w:ascii="Helvetica" w:hAnsi="Helvetica" w:cs="Times New Roman"/>
          <w:color w:val="000000"/>
          <w:sz w:val="20"/>
          <w:szCs w:val="20"/>
          <w:lang w:val="en-CA" w:eastAsia="fr-FR"/>
        </w:rPr>
        <w:t xml:space="preserve"> </w:t>
      </w:r>
      <w:r w:rsidRPr="00765279">
        <w:rPr>
          <w:rFonts w:ascii="Arial Unicode MS" w:eastAsia="Arial Unicode MS" w:hAnsi="Times New Roman" w:cs="Arial Unicode MS"/>
          <w:color w:val="55B455"/>
          <w:sz w:val="20"/>
          <w:szCs w:val="20"/>
          <w:lang w:val="en-GB"/>
        </w:rPr>
        <w:t xml:space="preserve">//tamgu returns: </w:t>
      </w:r>
      <w:r>
        <w:rPr>
          <w:rFonts w:ascii="Arial Unicode MS" w:eastAsia="Arial Unicode MS" w:hAnsi="Times New Roman" w:cs="Arial Unicode MS"/>
          <w:color w:val="55B455"/>
          <w:sz w:val="20"/>
          <w:szCs w:val="20"/>
          <w:lang w:val="en-GB"/>
        </w:rPr>
        <w:t>29</w:t>
      </w:r>
    </w:p>
    <w:p w14:paraId="274E7A52"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08B75ACF" w14:textId="623CEDE0" w:rsidR="00EA5158" w:rsidRPr="00EA5158" w:rsidRDefault="00EA5158" w:rsidP="00EA5158">
      <w:pPr>
        <w:spacing w:line="240" w:lineRule="auto"/>
        <w:ind w:left="0" w:firstLine="0"/>
        <w:jc w:val="left"/>
        <w:rPr>
          <w:rFonts w:ascii="Helvetica" w:hAnsi="Helvetica" w:cs="Times New Roman"/>
          <w:color w:val="0505F5"/>
          <w:sz w:val="20"/>
          <w:szCs w:val="20"/>
          <w:lang w:val="en-CA" w:eastAsia="fr-FR"/>
        </w:rPr>
      </w:pPr>
      <w:r w:rsidRPr="00EA5158">
        <w:rPr>
          <w:rFonts w:ascii="Helvetica" w:hAnsi="Helvetica" w:cs="Times New Roman"/>
          <w:color w:val="0505F5"/>
          <w:sz w:val="20"/>
          <w:szCs w:val="20"/>
          <w:lang w:val="en-CA" w:eastAsia="fr-FR"/>
        </w:rPr>
        <w:lastRenderedPageBreak/>
        <w:t>function</w:t>
      </w:r>
      <w:r w:rsidRPr="00EA5158">
        <w:rPr>
          <w:rFonts w:ascii="Helvetica" w:hAnsi="Helvetica" w:cs="Times New Roman"/>
          <w:color w:val="000000"/>
          <w:sz w:val="20"/>
          <w:szCs w:val="20"/>
          <w:lang w:val="en-CA" w:eastAsia="fr-FR"/>
        </w:rPr>
        <w:t xml:space="preserve"> </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0505F5"/>
          <w:sz w:val="20"/>
          <w:szCs w:val="20"/>
          <w:lang w:val="en-CA" w:eastAsia="fr-FR"/>
        </w:rPr>
        <w:t>string</w:t>
      </w:r>
      <w:r w:rsidRPr="00EA5158">
        <w:rPr>
          <w:rFonts w:ascii="Helvetica" w:hAnsi="Helvetica" w:cs="Times New Roman"/>
          <w:color w:val="000000"/>
          <w:sz w:val="20"/>
          <w:szCs w:val="20"/>
          <w:lang w:val="en-CA" w:eastAsia="fr-FR"/>
        </w:rPr>
        <w:t xml:space="preserve"> s) {</w:t>
      </w:r>
    </w:p>
    <w:p w14:paraId="7D236175" w14:textId="6D4AAF1E"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 xml:space="preserve">    </w:t>
      </w:r>
      <w:r w:rsidRPr="00EA5158">
        <w:rPr>
          <w:rFonts w:ascii="Helvetica" w:hAnsi="Helvetica" w:cs="Times New Roman"/>
          <w:color w:val="0505F5"/>
          <w:sz w:val="20"/>
          <w:szCs w:val="20"/>
          <w:lang w:val="en-CA" w:eastAsia="fr-FR"/>
        </w:rPr>
        <w:t>return</w:t>
      </w:r>
      <w:r w:rsidRPr="00EA5158">
        <w:rPr>
          <w:rFonts w:ascii="Helvetica" w:hAnsi="Helvetica" w:cs="Times New Roman"/>
          <w:color w:val="000000"/>
          <w:sz w:val="20"/>
          <w:szCs w:val="20"/>
          <w:lang w:val="en-CA" w:eastAsia="fr-FR"/>
        </w:rPr>
        <w:t xml:space="preserve">(m1[s]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m2[s] </w:t>
      </w:r>
      <w:r w:rsidR="00EC7395">
        <w:rPr>
          <w:rFonts w:ascii="Helvetica" w:hAnsi="Helvetica" w:cs="Times New Roman"/>
          <w:color w:val="0505F5"/>
          <w:sz w:val="20"/>
          <w:szCs w:val="20"/>
          <w:lang w:val="en-CA" w:eastAsia="fr-FR"/>
        </w:rPr>
        <w:t>ifnot</w:t>
      </w:r>
      <w:r w:rsidRPr="00EA5158">
        <w:rPr>
          <w:rFonts w:ascii="Helvetica" w:hAnsi="Helvetica" w:cs="Times New Roman"/>
          <w:color w:val="000000"/>
          <w:sz w:val="20"/>
          <w:szCs w:val="20"/>
          <w:lang w:val="en-CA" w:eastAsia="fr-FR"/>
        </w:rPr>
        <w:t xml:space="preserve"> m3[s]);</w:t>
      </w:r>
    </w:p>
    <w:p w14:paraId="515EB06D"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r w:rsidRPr="00EA5158">
        <w:rPr>
          <w:rFonts w:ascii="Helvetica" w:hAnsi="Helvetica" w:cs="Times New Roman"/>
          <w:color w:val="000000"/>
          <w:sz w:val="20"/>
          <w:szCs w:val="20"/>
          <w:lang w:val="en-CA" w:eastAsia="fr-FR"/>
        </w:rPr>
        <w:t>}</w:t>
      </w:r>
    </w:p>
    <w:p w14:paraId="38A3273B" w14:textId="77777777" w:rsidR="00EA5158" w:rsidRPr="00EA5158" w:rsidRDefault="00EA5158" w:rsidP="00EA5158">
      <w:pPr>
        <w:spacing w:line="240" w:lineRule="auto"/>
        <w:ind w:left="0" w:firstLine="0"/>
        <w:jc w:val="left"/>
        <w:rPr>
          <w:rFonts w:ascii="Helvetica" w:hAnsi="Helvetica" w:cs="Times New Roman"/>
          <w:color w:val="000000"/>
          <w:sz w:val="20"/>
          <w:szCs w:val="20"/>
          <w:lang w:val="en-CA" w:eastAsia="fr-FR"/>
        </w:rPr>
      </w:pPr>
    </w:p>
    <w:p w14:paraId="6624CFE8" w14:textId="60338936" w:rsidR="00EA5158" w:rsidRPr="00EA5158" w:rsidRDefault="00EA5158" w:rsidP="00EA5158">
      <w:pPr>
        <w:spacing w:line="240" w:lineRule="auto"/>
        <w:ind w:left="0" w:firstLine="0"/>
        <w:jc w:val="left"/>
        <w:rPr>
          <w:rFonts w:ascii="Arial Unicode MS" w:eastAsia="Arial Unicode MS" w:hAnsi="Times New Roman" w:cs="Arial Unicode MS"/>
          <w:color w:val="55B455"/>
          <w:sz w:val="20"/>
          <w:szCs w:val="20"/>
          <w:lang w:val="en-GB"/>
        </w:rPr>
      </w:pPr>
      <w:r w:rsidRPr="00EA5158">
        <w:rPr>
          <w:rFonts w:ascii="Helvetica" w:hAnsi="Helvetica" w:cs="Times New Roman"/>
          <w:color w:val="0505F5"/>
          <w:sz w:val="20"/>
          <w:szCs w:val="20"/>
          <w:lang w:val="en-CA" w:eastAsia="fr-FR"/>
        </w:rPr>
        <w:t>println</w:t>
      </w:r>
      <w:r w:rsidRPr="00EA5158">
        <w:rPr>
          <w:rFonts w:ascii="Helvetica" w:hAnsi="Helvetica" w:cs="Times New Roman"/>
          <w:color w:val="000000"/>
          <w:sz w:val="20"/>
          <w:szCs w:val="20"/>
          <w:lang w:val="en-CA" w:eastAsia="fr-FR"/>
        </w:rPr>
        <w:t>(</w:t>
      </w:r>
      <w:r>
        <w:rPr>
          <w:rFonts w:ascii="Helvetica" w:hAnsi="Helvetica" w:cs="Times New Roman"/>
          <w:color w:val="9E2123"/>
          <w:sz w:val="20"/>
          <w:szCs w:val="20"/>
          <w:lang w:val="en-CA" w:eastAsia="fr-FR"/>
        </w:rPr>
        <w:t>calling</w:t>
      </w:r>
      <w:r w:rsidRPr="00EA5158">
        <w:rPr>
          <w:rFonts w:ascii="Helvetica" w:hAnsi="Helvetica" w:cs="Times New Roman"/>
          <w:color w:val="000000"/>
          <w:sz w:val="20"/>
          <w:szCs w:val="20"/>
          <w:lang w:val="en-CA" w:eastAsia="fr-FR"/>
        </w:rPr>
        <w:t>(</w:t>
      </w:r>
      <w:r w:rsidRPr="00EA5158">
        <w:rPr>
          <w:rFonts w:ascii="Helvetica" w:hAnsi="Helvetica" w:cs="Times New Roman"/>
          <w:color w:val="8C8CF5"/>
          <w:sz w:val="20"/>
          <w:szCs w:val="20"/>
          <w:lang w:val="en-CA" w:eastAsia="fr-FR"/>
        </w:rPr>
        <w:t>'bb'</w:t>
      </w:r>
      <w:r w:rsidRPr="00EA5158">
        <w:rPr>
          <w:rFonts w:ascii="Helvetica" w:hAnsi="Helvetica" w:cs="Times New Roman"/>
          <w:color w:val="000000"/>
          <w:sz w:val="20"/>
          <w:szCs w:val="20"/>
          <w:lang w:val="en-CA" w:eastAsia="fr-FR"/>
        </w:rPr>
        <w:t>));</w:t>
      </w:r>
      <w:r w:rsidR="00765279">
        <w:rPr>
          <w:rFonts w:ascii="Helvetica" w:hAnsi="Helvetica" w:cs="Times New Roman"/>
          <w:color w:val="000000"/>
          <w:sz w:val="20"/>
          <w:szCs w:val="20"/>
          <w:lang w:val="en-CA" w:eastAsia="fr-FR"/>
        </w:rPr>
        <w:t xml:space="preserve"> </w:t>
      </w:r>
      <w:r w:rsidR="00765279" w:rsidRPr="00765279">
        <w:rPr>
          <w:rFonts w:ascii="Arial Unicode MS" w:eastAsia="Arial Unicode MS" w:hAnsi="Times New Roman" w:cs="Arial Unicode MS"/>
          <w:color w:val="55B455"/>
          <w:sz w:val="20"/>
          <w:szCs w:val="20"/>
          <w:lang w:val="en-GB"/>
        </w:rPr>
        <w:t>//tamgu returns: 8</w:t>
      </w:r>
    </w:p>
    <w:p w14:paraId="72AB85DA" w14:textId="77777777" w:rsidR="00561CB2" w:rsidRPr="00EA5158" w:rsidRDefault="00561CB2" w:rsidP="00561CB2">
      <w:pPr>
        <w:rPr>
          <w:lang w:val="en-CA"/>
        </w:rPr>
      </w:pPr>
    </w:p>
    <w:p w14:paraId="003DC417" w14:textId="77777777" w:rsidR="008B7197" w:rsidRPr="00000828" w:rsidRDefault="003C5140" w:rsidP="00527745">
      <w:pPr>
        <w:pStyle w:val="Titre2"/>
        <w:numPr>
          <w:ilvl w:val="0"/>
          <w:numId w:val="0"/>
        </w:numPr>
        <w:ind w:left="-993"/>
      </w:pPr>
      <w:bookmarkStart w:id="644" w:name="_Toc140153899"/>
      <w:r w:rsidRPr="00000828">
        <w:t>s</w:t>
      </w:r>
      <w:r w:rsidR="00D70FF5" w:rsidRPr="00000828">
        <w:t>witch</w:t>
      </w:r>
      <w:r w:rsidR="00A82E3F">
        <w:t xml:space="preserve"> (expression) (with function)</w:t>
      </w:r>
      <w:r w:rsidR="00CF7229">
        <w:t xml:space="preserve"> {…}</w:t>
      </w:r>
      <w:bookmarkEnd w:id="641"/>
      <w:bookmarkEnd w:id="642"/>
      <w:bookmarkEnd w:id="644"/>
    </w:p>
    <w:p w14:paraId="5C986525" w14:textId="77777777" w:rsidR="00FF613E" w:rsidRPr="005675D1" w:rsidRDefault="00FF613E" w:rsidP="00495ACD">
      <w:pPr>
        <w:pStyle w:val="Body"/>
      </w:pPr>
      <w:r w:rsidRPr="005675D1">
        <w:rPr>
          <w:lang w:val="en-GB"/>
        </w:rPr>
        <w:t xml:space="preserve">The </w:t>
      </w:r>
      <w:r w:rsidRPr="005675D1">
        <w:rPr>
          <w:i/>
          <w:iCs/>
          <w:lang w:val="en-GB"/>
        </w:rPr>
        <w:t>switch</w:t>
      </w:r>
      <w:r w:rsidRPr="005675D1">
        <w:rPr>
          <w:lang w:val="en-GB"/>
        </w:rPr>
        <w:t xml:space="preserve"> enables to list a series of tests for one single object:</w:t>
      </w:r>
    </w:p>
    <w:p w14:paraId="5D6D1E86" w14:textId="77777777" w:rsidR="00FF613E" w:rsidRPr="005675D1" w:rsidRDefault="00FF613E" w:rsidP="00495ACD">
      <w:r w:rsidRPr="005675D1">
        <w:t>switch(expression) {</w:t>
      </w:r>
    </w:p>
    <w:p w14:paraId="3E38D9FD" w14:textId="77777777" w:rsidR="00FF613E" w:rsidRPr="005675D1" w:rsidRDefault="00FF613E" w:rsidP="00495ACD">
      <w:r w:rsidRPr="005675D1">
        <w:tab/>
        <w:t xml:space="preserve"> v1 : {…</w:t>
      </w:r>
    </w:p>
    <w:p w14:paraId="260F9A8D" w14:textId="77777777" w:rsidR="00FF613E" w:rsidRPr="005675D1" w:rsidRDefault="00FF613E" w:rsidP="00495ACD">
      <w:r w:rsidRPr="005675D1">
        <w:tab/>
        <w:t>}</w:t>
      </w:r>
    </w:p>
    <w:p w14:paraId="3FA8CC52" w14:textId="77777777" w:rsidR="00FF613E" w:rsidRPr="005675D1" w:rsidRDefault="00FF613E" w:rsidP="00495ACD">
      <w:r w:rsidRPr="005675D1">
        <w:tab/>
        <w:t xml:space="preserve"> v2 : {…</w:t>
      </w:r>
    </w:p>
    <w:p w14:paraId="49B32900" w14:textId="77777777" w:rsidR="00FF613E" w:rsidRPr="005675D1" w:rsidRDefault="00FF613E" w:rsidP="00495ACD">
      <w:r w:rsidRPr="005675D1">
        <w:tab/>
        <w:t xml:space="preserve">} </w:t>
      </w:r>
    </w:p>
    <w:p w14:paraId="7938BC37" w14:textId="77777777" w:rsidR="00FF613E" w:rsidRPr="005675D1" w:rsidRDefault="00FF613E" w:rsidP="00495ACD">
      <w:r w:rsidRPr="005675D1">
        <w:tab/>
        <w:t>default: {…</w:t>
      </w:r>
      <w:r w:rsidRPr="005675D1">
        <w:tab/>
        <w:t>//default is a predefined keyword</w:t>
      </w:r>
    </w:p>
    <w:p w14:paraId="1099744F" w14:textId="77777777" w:rsidR="00FF613E" w:rsidRPr="005675D1" w:rsidRDefault="00FF613E" w:rsidP="00495ACD">
      <w:r w:rsidRPr="005675D1">
        <w:t xml:space="preserve">     }</w:t>
      </w:r>
    </w:p>
    <w:p w14:paraId="6A0FA495" w14:textId="77777777" w:rsidR="00FF613E" w:rsidRPr="005675D1" w:rsidRDefault="00FF613E" w:rsidP="00495ACD">
      <w:r w:rsidRPr="005675D1">
        <w:t>}</w:t>
      </w:r>
    </w:p>
    <w:p w14:paraId="7529D692" w14:textId="77777777" w:rsidR="00D70FF5" w:rsidRPr="005675D1" w:rsidRDefault="00D70FF5" w:rsidP="00495ACD">
      <w:pPr>
        <w:pStyle w:val="Body"/>
      </w:pPr>
    </w:p>
    <w:p w14:paraId="61199533" w14:textId="77777777" w:rsidR="00FF613E" w:rsidRPr="005675D1" w:rsidRDefault="00127D81" w:rsidP="00495ACD">
      <w:pPr>
        <w:pStyle w:val="Body"/>
        <w:rPr>
          <w:lang w:val="en-GB"/>
        </w:rPr>
      </w:pPr>
      <w:r w:rsidRPr="005675D1">
        <w:rPr>
          <w:lang w:val="en-GB"/>
        </w:rPr>
        <w:t>v1,v2,..vn can be either a string or an integer or a float. The expression is evaluated once and compared with v1, v2, vn…</w:t>
      </w:r>
    </w:p>
    <w:p w14:paraId="2D7DB09A" w14:textId="77777777" w:rsidR="00A82E3F" w:rsidRPr="005675D1" w:rsidRDefault="00A82E3F" w:rsidP="00495ACD">
      <w:pPr>
        <w:pStyle w:val="Body"/>
        <w:rPr>
          <w:lang w:val="en-GB"/>
        </w:rPr>
      </w:pPr>
    </w:p>
    <w:p w14:paraId="49ECCD13" w14:textId="77777777" w:rsidR="00A82E3F" w:rsidRPr="005675D1" w:rsidRDefault="00A82E3F" w:rsidP="00495ACD">
      <w:pPr>
        <w:pStyle w:val="Body"/>
        <w:rPr>
          <w:lang w:val="en-GB"/>
        </w:rPr>
      </w:pPr>
      <w:r w:rsidRPr="005675D1">
        <w:rPr>
          <w:lang w:val="en-GB"/>
        </w:rPr>
        <w:t xml:space="preserve">It is also possible to replace the simple comparison between the elements with a call to a function, which should return </w:t>
      </w:r>
      <w:r w:rsidRPr="005675D1">
        <w:rPr>
          <w:i/>
          <w:lang w:val="en-GB"/>
        </w:rPr>
        <w:t>true</w:t>
      </w:r>
      <w:r w:rsidRPr="005675D1">
        <w:rPr>
          <w:lang w:val="en-GB"/>
        </w:rPr>
        <w:t xml:space="preserve"> or </w:t>
      </w:r>
      <w:r w:rsidRPr="005675D1">
        <w:rPr>
          <w:i/>
          <w:lang w:val="en-GB"/>
        </w:rPr>
        <w:t>false</w:t>
      </w:r>
      <w:r w:rsidRPr="005675D1">
        <w:rPr>
          <w:lang w:val="en-GB"/>
        </w:rPr>
        <w:t>.</w:t>
      </w:r>
    </w:p>
    <w:p w14:paraId="1C843689" w14:textId="77777777" w:rsidR="00A82E3F" w:rsidRDefault="00A82E3F" w:rsidP="00495ACD"/>
    <w:p w14:paraId="172CD713" w14:textId="77777777" w:rsidR="00A82E3F" w:rsidRPr="005675D1" w:rsidRDefault="00A82E3F" w:rsidP="00495ACD">
      <w:r w:rsidRPr="005675D1">
        <w:t>//we test wether one value is larger than the other</w:t>
      </w:r>
    </w:p>
    <w:p w14:paraId="2E43BB4F" w14:textId="77777777" w:rsidR="00A82E3F" w:rsidRPr="005675D1" w:rsidRDefault="00A82E3F" w:rsidP="00495ACD">
      <w:r w:rsidRPr="005675D1">
        <w:t>function tst(</w:t>
      </w:r>
      <w:r w:rsidRPr="005675D1">
        <w:rPr>
          <w:color w:val="0000FF"/>
        </w:rPr>
        <w:t>int</w:t>
      </w:r>
      <w:r w:rsidRPr="005675D1">
        <w:t xml:space="preserve"> i,</w:t>
      </w:r>
      <w:r w:rsidRPr="005675D1">
        <w:rPr>
          <w:color w:val="0000FF"/>
        </w:rPr>
        <w:t>int</w:t>
      </w:r>
      <w:r w:rsidRPr="005675D1">
        <w:t xml:space="preserve"> j) {</w:t>
      </w:r>
    </w:p>
    <w:p w14:paraId="7775A382" w14:textId="77777777" w:rsidR="00A82E3F" w:rsidRPr="005675D1" w:rsidRDefault="00A82E3F" w:rsidP="00495ACD">
      <w:r w:rsidRPr="005675D1">
        <w:tab/>
      </w:r>
      <w:r w:rsidRPr="005675D1">
        <w:rPr>
          <w:color w:val="0000FF"/>
        </w:rPr>
        <w:t>if</w:t>
      </w:r>
      <w:r w:rsidRPr="005675D1">
        <w:t xml:space="preserve"> (j&gt;=i)</w:t>
      </w:r>
    </w:p>
    <w:p w14:paraId="770E9BF3" w14:textId="77777777" w:rsidR="00A82E3F" w:rsidRPr="005675D1" w:rsidRDefault="00A82E3F" w:rsidP="00495ACD">
      <w:r w:rsidRPr="005675D1">
        <w:tab/>
        <w:t xml:space="preserve">    return(true);</w:t>
      </w:r>
    </w:p>
    <w:p w14:paraId="06819E82" w14:textId="77777777" w:rsidR="00A82E3F" w:rsidRPr="005675D1" w:rsidRDefault="00A82E3F" w:rsidP="00495ACD">
      <w:r w:rsidRPr="005675D1">
        <w:tab/>
        <w:t>return(false);</w:t>
      </w:r>
    </w:p>
    <w:p w14:paraId="35AAA3FD" w14:textId="77777777" w:rsidR="00A82E3F" w:rsidRPr="005675D1" w:rsidRDefault="00A82E3F" w:rsidP="00495ACD">
      <w:r w:rsidRPr="005675D1">
        <w:t>}</w:t>
      </w:r>
    </w:p>
    <w:p w14:paraId="6E61F4AD" w14:textId="77777777" w:rsidR="00A82E3F" w:rsidRPr="005675D1" w:rsidRDefault="00A82E3F" w:rsidP="00495ACD">
      <w:r w:rsidRPr="005675D1">
        <w:rPr>
          <w:color w:val="0000FF"/>
        </w:rPr>
        <w:t>int</w:t>
      </w:r>
      <w:r w:rsidRPr="005675D1">
        <w:t xml:space="preserve"> s=10;</w:t>
      </w:r>
    </w:p>
    <w:p w14:paraId="3EF493E6" w14:textId="77777777" w:rsidR="00A82E3F" w:rsidRPr="005675D1" w:rsidRDefault="00A82E3F" w:rsidP="00495ACD">
      <w:r w:rsidRPr="005675D1">
        <w:t>//We test through test</w:t>
      </w:r>
    </w:p>
    <w:p w14:paraId="47DAAC8E" w14:textId="77777777" w:rsidR="00A82E3F" w:rsidRPr="005675D1" w:rsidRDefault="00A82E3F" w:rsidP="00495ACD">
      <w:r w:rsidRPr="005675D1">
        <w:rPr>
          <w:color w:val="0000FF"/>
        </w:rPr>
        <w:t>switch</w:t>
      </w:r>
      <w:r w:rsidRPr="005675D1">
        <w:t xml:space="preserve"> (s) with tst {</w:t>
      </w:r>
    </w:p>
    <w:p w14:paraId="2B1AA0CC" w14:textId="77777777" w:rsidR="00A82E3F" w:rsidRPr="005675D1" w:rsidRDefault="00A82E3F" w:rsidP="00495ACD">
      <w:r w:rsidRPr="005675D1">
        <w:tab/>
        <w:t>1:</w:t>
      </w:r>
      <w:r w:rsidR="006D6A5F" w:rsidRPr="005675D1">
        <w:t xml:space="preserve">  </w:t>
      </w:r>
      <w:r w:rsidRPr="005675D1">
        <w:t>println(</w:t>
      </w:r>
      <w:r w:rsidRPr="005675D1">
        <w:rPr>
          <w:color w:val="A31515"/>
        </w:rPr>
        <w:t>"1"</w:t>
      </w:r>
      <w:r w:rsidRPr="005675D1">
        <w:t>);</w:t>
      </w:r>
    </w:p>
    <w:p w14:paraId="37978A73" w14:textId="77777777" w:rsidR="00A82E3F" w:rsidRPr="005675D1" w:rsidRDefault="00A82E3F" w:rsidP="00495ACD">
      <w:r w:rsidRPr="005675D1">
        <w:tab/>
        <w:t>2:</w:t>
      </w:r>
      <w:r w:rsidR="006D6A5F" w:rsidRPr="005675D1">
        <w:t xml:space="preserve">  </w:t>
      </w:r>
      <w:r w:rsidRPr="005675D1">
        <w:t>println(</w:t>
      </w:r>
      <w:r w:rsidRPr="005675D1">
        <w:rPr>
          <w:color w:val="A31515"/>
        </w:rPr>
        <w:t>"2"</w:t>
      </w:r>
      <w:r w:rsidRPr="005675D1">
        <w:t>);</w:t>
      </w:r>
    </w:p>
    <w:p w14:paraId="4BA73D89" w14:textId="77777777" w:rsidR="00A82E3F" w:rsidRPr="005675D1" w:rsidRDefault="00A82E3F" w:rsidP="00495ACD">
      <w:r w:rsidRPr="005675D1">
        <w:tab/>
        <w:t>20:</w:t>
      </w:r>
      <w:r w:rsidR="006D6A5F" w:rsidRPr="005675D1">
        <w:t xml:space="preserve">  </w:t>
      </w:r>
      <w:r w:rsidRPr="005675D1">
        <w:t>println(</w:t>
      </w:r>
      <w:r w:rsidRPr="005675D1">
        <w:rPr>
          <w:color w:val="A31515"/>
        </w:rPr>
        <w:t>"20"</w:t>
      </w:r>
      <w:r w:rsidRPr="005675D1">
        <w:t>);</w:t>
      </w:r>
      <w:r w:rsidR="00BC022A" w:rsidRPr="005675D1">
        <w:t xml:space="preserve"> //This will be the selected occurrence</w:t>
      </w:r>
    </w:p>
    <w:p w14:paraId="69F08FDA" w14:textId="77777777" w:rsidR="00A82E3F" w:rsidRPr="005675D1" w:rsidRDefault="00A82E3F" w:rsidP="00495ACD">
      <w:r w:rsidRPr="005675D1">
        <w:t>}</w:t>
      </w:r>
    </w:p>
    <w:p w14:paraId="4CCB8B4A" w14:textId="154853C7" w:rsidR="00B1788F" w:rsidRPr="009C3332" w:rsidRDefault="00DE2131" w:rsidP="00F1557D">
      <w:pPr>
        <w:pStyle w:val="Titre2"/>
      </w:pPr>
      <w:bookmarkStart w:id="645" w:name="_Toc492975591"/>
      <w:bookmarkStart w:id="646" w:name="_Toc492977829"/>
      <w:bookmarkStart w:id="647" w:name="_Toc140153900"/>
      <w:r>
        <w:lastRenderedPageBreak/>
        <w:t>“</w:t>
      </w:r>
      <w:r w:rsidR="00BE061A" w:rsidRPr="009C3332">
        <w:t>f</w:t>
      </w:r>
      <w:r w:rsidR="00B1788F" w:rsidRPr="009C3332">
        <w:t>or</w:t>
      </w:r>
      <w:r>
        <w:t>”</w:t>
      </w:r>
      <w:r w:rsidR="00BE061A" w:rsidRPr="009C3332">
        <w:t xml:space="preserve"> operators.</w:t>
      </w:r>
      <w:bookmarkEnd w:id="645"/>
      <w:bookmarkEnd w:id="646"/>
      <w:bookmarkEnd w:id="647"/>
    </w:p>
    <w:p w14:paraId="37AB81B5" w14:textId="77777777" w:rsidR="0008063C" w:rsidRDefault="0008063C" w:rsidP="00495ACD">
      <w:r w:rsidRPr="0008063C">
        <w:t>There</w:t>
      </w:r>
      <w:r>
        <w:t xml:space="preserve"> are different flavours of “for” in </w:t>
      </w:r>
      <w:r w:rsidR="004802A4">
        <w:t>Tamgu</w:t>
      </w:r>
      <w:r>
        <w:t>. Here is a presentation of them all.</w:t>
      </w:r>
    </w:p>
    <w:p w14:paraId="499BBED7" w14:textId="77777777" w:rsidR="0008063C" w:rsidRPr="0008063C" w:rsidRDefault="0008063C" w:rsidP="00495ACD"/>
    <w:p w14:paraId="76F51FE2" w14:textId="77777777" w:rsidR="00B1788F" w:rsidRPr="005675D1" w:rsidRDefault="009835FE" w:rsidP="002F3205">
      <w:pPr>
        <w:pStyle w:val="Titre3"/>
      </w:pPr>
      <w:bookmarkStart w:id="648" w:name="_Toc492975592"/>
      <w:bookmarkStart w:id="649" w:name="_Toc492977830"/>
      <w:bookmarkStart w:id="650" w:name="_Toc140153901"/>
      <w:r w:rsidRPr="005675D1">
        <w:t>for (expression;boolean;next) {…}</w:t>
      </w:r>
      <w:bookmarkEnd w:id="648"/>
      <w:bookmarkEnd w:id="649"/>
      <w:bookmarkEnd w:id="650"/>
    </w:p>
    <w:p w14:paraId="34D522E1" w14:textId="77777777" w:rsidR="003F5E6B" w:rsidRPr="005675D1" w:rsidRDefault="0008063C" w:rsidP="00495ACD">
      <w:pPr>
        <w:pStyle w:val="Body"/>
      </w:pPr>
      <w:r w:rsidRPr="0008063C">
        <w:rPr>
          <w:iCs/>
          <w:lang w:val="en-GB"/>
        </w:rPr>
        <w:t>This</w:t>
      </w:r>
      <w:r>
        <w:rPr>
          <w:i/>
          <w:iCs/>
          <w:lang w:val="en-GB"/>
        </w:rPr>
        <w:t xml:space="preserve"> </w:t>
      </w:r>
      <w:r w:rsidR="003F5E6B" w:rsidRPr="005675D1">
        <w:rPr>
          <w:i/>
          <w:iCs/>
          <w:lang w:val="en-GB"/>
        </w:rPr>
        <w:t>for</w:t>
      </w:r>
      <w:r w:rsidR="003F5E6B" w:rsidRPr="005675D1">
        <w:rPr>
          <w:lang w:val="en-GB"/>
        </w:rPr>
        <w:t xml:space="preserve"> is composed of three parts, an initialisation, a Boolean expression and a continuation part.</w:t>
      </w:r>
    </w:p>
    <w:p w14:paraId="6FA7DC4A" w14:textId="77777777" w:rsidR="009835FE" w:rsidRPr="005675D1" w:rsidRDefault="009835FE" w:rsidP="00495ACD">
      <w:pPr>
        <w:pStyle w:val="Body"/>
        <w:rPr>
          <w:lang w:val="en-GB"/>
        </w:rPr>
      </w:pPr>
      <w:r w:rsidRPr="005675D1">
        <w:rPr>
          <w:lang w:val="en-GB"/>
        </w:rPr>
        <w:t>You can use continue or break to either go to the next element or to break in the m</w:t>
      </w:r>
      <w:r w:rsidR="00D3437A" w:rsidRPr="005675D1">
        <w:rPr>
          <w:lang w:val="en-GB"/>
        </w:rPr>
        <w:t>iddle of a loop</w:t>
      </w:r>
      <w:r w:rsidRPr="005675D1">
        <w:rPr>
          <w:lang w:val="en-GB"/>
        </w:rPr>
        <w:t>.</w:t>
      </w:r>
    </w:p>
    <w:p w14:paraId="15BAF8D3" w14:textId="77777777" w:rsidR="00455D9C" w:rsidRPr="005675D1" w:rsidRDefault="00AD41DA" w:rsidP="008107BA">
      <w:pPr>
        <w:pStyle w:val="Titre4"/>
      </w:pPr>
      <w:r w:rsidRPr="005675D1">
        <w:t>E</w:t>
      </w:r>
      <w:r w:rsidR="00455D9C" w:rsidRPr="005675D1">
        <w:t>xample</w:t>
      </w:r>
    </w:p>
    <w:p w14:paraId="40E86688" w14:textId="77777777" w:rsidR="003A5BAE" w:rsidRPr="005675D1" w:rsidRDefault="003A5BAE" w:rsidP="00495ACD">
      <w:r w:rsidRPr="005675D1">
        <w:rPr>
          <w:color w:val="0000FF"/>
        </w:rPr>
        <w:t>for</w:t>
      </w:r>
      <w:r w:rsidRPr="005675D1">
        <w:t xml:space="preserve"> (i=0;i&lt;10;i+=1) print(</w:t>
      </w:r>
      <w:r w:rsidRPr="005675D1">
        <w:rPr>
          <w:color w:val="A31515"/>
        </w:rPr>
        <w:t>"I="</w:t>
      </w:r>
      <w:r w:rsidRPr="005675D1">
        <w:t>,i,</w:t>
      </w:r>
      <w:r w:rsidRPr="005675D1">
        <w:rPr>
          <w:color w:val="A31515"/>
        </w:rPr>
        <w:t>"\n"</w:t>
      </w:r>
      <w:r w:rsidRPr="005675D1">
        <w:t>);</w:t>
      </w:r>
    </w:p>
    <w:p w14:paraId="2EB24BDF" w14:textId="77777777" w:rsidR="008C3026" w:rsidRPr="005675D1" w:rsidRDefault="008C3026" w:rsidP="00495ACD"/>
    <w:p w14:paraId="09156309" w14:textId="77777777" w:rsidR="008438A7" w:rsidRPr="005675D1" w:rsidRDefault="008438A7" w:rsidP="002F3205">
      <w:pPr>
        <w:pStyle w:val="Titre3"/>
      </w:pPr>
      <w:bookmarkStart w:id="651" w:name="_Toc492975593"/>
      <w:bookmarkStart w:id="652" w:name="_Toc492977831"/>
      <w:bookmarkStart w:id="653" w:name="_Toc140153902"/>
      <w:r w:rsidRPr="005675D1">
        <w:t xml:space="preserve">Multiple </w:t>
      </w:r>
      <w:r w:rsidR="007D270B" w:rsidRPr="005675D1">
        <w:t>initializations and increments</w:t>
      </w:r>
      <w:bookmarkEnd w:id="651"/>
      <w:bookmarkEnd w:id="652"/>
      <w:bookmarkEnd w:id="653"/>
    </w:p>
    <w:p w14:paraId="14850C84" w14:textId="77777777" w:rsidR="008438A7" w:rsidRPr="005675D1" w:rsidRDefault="008438A7" w:rsidP="00495ACD">
      <w:r w:rsidRPr="005675D1">
        <w:t>Expressions, both in the initialization part and in the increment part, can contain more than one element. In that specific case, these elements should be separated by a comma.</w:t>
      </w:r>
    </w:p>
    <w:p w14:paraId="4F3DD8ED" w14:textId="77777777" w:rsidR="00AB78F8" w:rsidRDefault="00AB78F8" w:rsidP="008107BA">
      <w:pPr>
        <w:pStyle w:val="Titre4"/>
      </w:pPr>
      <w:r>
        <w:t>Example</w:t>
      </w:r>
    </w:p>
    <w:p w14:paraId="12B7E60D" w14:textId="77777777" w:rsidR="00FE6623" w:rsidRPr="005675D1" w:rsidRDefault="00FE6623" w:rsidP="00495ACD">
      <w:r w:rsidRPr="005675D1">
        <w:rPr>
          <w:color w:val="0000FF"/>
        </w:rPr>
        <w:t>int</w:t>
      </w:r>
      <w:r w:rsidRPr="005675D1">
        <w:t xml:space="preserve"> i,j;</w:t>
      </w:r>
    </w:p>
    <w:p w14:paraId="34012E0E" w14:textId="77777777" w:rsidR="00FE6623" w:rsidRPr="005675D1" w:rsidRDefault="00FE6623" w:rsidP="00495ACD"/>
    <w:p w14:paraId="2C50A4CE" w14:textId="77777777" w:rsidR="00FE6623" w:rsidRPr="005675D1" w:rsidRDefault="00FE6623" w:rsidP="00495ACD">
      <w:r w:rsidRPr="005675D1">
        <w:t>//Multiple initializat</w:t>
      </w:r>
      <w:r w:rsidR="000329E4" w:rsidRPr="005675D1">
        <w:t>ions and multiple increment</w:t>
      </w:r>
      <w:r w:rsidRPr="005675D1">
        <w:t>s.</w:t>
      </w:r>
    </w:p>
    <w:p w14:paraId="2CCF44E2" w14:textId="77777777" w:rsidR="00FE6623" w:rsidRPr="005675D1" w:rsidRDefault="00FE6623" w:rsidP="00495ACD">
      <w:r w:rsidRPr="005675D1">
        <w:rPr>
          <w:color w:val="0000FF"/>
        </w:rPr>
        <w:t>for</w:t>
      </w:r>
      <w:r w:rsidRPr="005675D1">
        <w:t xml:space="preserve"> (i=10,j=100;i&gt;5;i--,j++)</w:t>
      </w:r>
    </w:p>
    <w:p w14:paraId="269267F9" w14:textId="77777777" w:rsidR="00AB78F8" w:rsidRPr="005675D1" w:rsidRDefault="00FE6623" w:rsidP="00495ACD">
      <w:r w:rsidRPr="005675D1">
        <w:tab/>
        <w:t>println(i,j);</w:t>
      </w:r>
    </w:p>
    <w:p w14:paraId="59AB7513" w14:textId="77777777" w:rsidR="008438A7" w:rsidRPr="005675D1" w:rsidRDefault="008438A7" w:rsidP="00495ACD"/>
    <w:p w14:paraId="21B74DE5" w14:textId="77777777" w:rsidR="00394F25" w:rsidRPr="005675D1" w:rsidRDefault="00394F25" w:rsidP="002F3205">
      <w:pPr>
        <w:pStyle w:val="Titre3"/>
      </w:pPr>
      <w:bookmarkStart w:id="654" w:name="_Toc492975594"/>
      <w:bookmarkStart w:id="655" w:name="_Toc492977832"/>
      <w:bookmarkStart w:id="656" w:name="_Toc140153903"/>
      <w:r w:rsidRPr="005675D1">
        <w:t>for (var in container) {…}</w:t>
      </w:r>
      <w:bookmarkEnd w:id="654"/>
      <w:bookmarkEnd w:id="655"/>
      <w:bookmarkEnd w:id="656"/>
    </w:p>
    <w:p w14:paraId="10340490" w14:textId="77777777" w:rsidR="00394F25" w:rsidRDefault="00394F25" w:rsidP="00495ACD">
      <w:pPr>
        <w:pStyle w:val="Body"/>
      </w:pPr>
      <w:r w:rsidRPr="005675D1">
        <w:t xml:space="preserve">This is a very specific sort of </w:t>
      </w:r>
      <w:r w:rsidRPr="005675D1">
        <w:rPr>
          <w:i/>
        </w:rPr>
        <w:t>for,</w:t>
      </w:r>
      <w:r w:rsidRPr="005675D1">
        <w:t xml:space="preserve"> which is used to loop in a container, a string or a file.</w:t>
      </w:r>
    </w:p>
    <w:p w14:paraId="2BD10514" w14:textId="77777777" w:rsidR="00394F25" w:rsidRDefault="00394F25" w:rsidP="008107BA">
      <w:pPr>
        <w:pStyle w:val="Titre4"/>
      </w:pPr>
      <w:r>
        <w:t>Example</w:t>
      </w:r>
    </w:p>
    <w:p w14:paraId="0CBC9A9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in a file</w:t>
      </w:r>
    </w:p>
    <w:p w14:paraId="3A839A40"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'myfile.txt'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5C16BB4"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484DCC28"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E65B"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f)</w:t>
      </w:r>
    </w:p>
    <w:p w14:paraId="239B2A5F"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12B534FD"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BE8369"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C42125"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loop in a vector of ints...</w:t>
      </w:r>
    </w:p>
    <w:p w14:paraId="563865A7"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v=[1,2,3,4,5,6];</w:t>
      </w:r>
    </w:p>
    <w:p w14:paraId="4CA0900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6C17C7C"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18022"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B2D5F16" w14:textId="53D2391C"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sidR="00F63CEB">
        <w:rPr>
          <w:rFonts w:ascii="Arial Unicode MS" w:eastAsia="Arial Unicode MS" w:hAnsi="Times New Roman" w:cs="Arial Unicode MS"/>
          <w:color w:val="000000"/>
          <w:sz w:val="20"/>
          <w:szCs w:val="20"/>
          <w:lang w:val="en-GB"/>
        </w:rPr>
        <w:t>l</w:t>
      </w:r>
      <w:r>
        <w:rPr>
          <w:rFonts w:ascii="Arial Unicode MS" w:eastAsia="Arial Unicode MS" w:hAnsi="Times New Roman" w:cs="Arial Unicode MS"/>
          <w:color w:val="000000"/>
          <w:sz w:val="20"/>
          <w:szCs w:val="20"/>
          <w:lang w:val="en-GB"/>
        </w:rPr>
        <w:t xml:space="preserve">); </w:t>
      </w:r>
    </w:p>
    <w:p w14:paraId="66A59473" w14:textId="77777777" w:rsidR="0060715B" w:rsidRDefault="0060715B" w:rsidP="0060715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3CE839" w14:textId="77777777" w:rsidR="00394F25" w:rsidRPr="0060715B" w:rsidRDefault="00394F25" w:rsidP="00495ACD">
      <w:pPr>
        <w:rPr>
          <w:lang w:val="en-GB"/>
        </w:rPr>
      </w:pPr>
    </w:p>
    <w:p w14:paraId="30A5DADA" w14:textId="77777777" w:rsidR="00F43383" w:rsidRDefault="00F43383" w:rsidP="00495ACD"/>
    <w:p w14:paraId="65C9B8AE" w14:textId="77777777" w:rsidR="003F4B33" w:rsidRDefault="003F4B33" w:rsidP="002F3205">
      <w:pPr>
        <w:pStyle w:val="Titre3"/>
      </w:pPr>
      <w:bookmarkStart w:id="657" w:name="_Toc492975595"/>
      <w:bookmarkStart w:id="658" w:name="_Toc492977833"/>
      <w:bookmarkStart w:id="659" w:name="_Toc140153904"/>
      <w:r>
        <w:t xml:space="preserve">for (i in &lt;start,end,increment&gt;): </w:t>
      </w:r>
      <w:r w:rsidR="00F43383">
        <w:t>F</w:t>
      </w:r>
      <w:r>
        <w:t>ast loop</w:t>
      </w:r>
      <w:bookmarkEnd w:id="657"/>
      <w:bookmarkEnd w:id="658"/>
      <w:bookmarkEnd w:id="659"/>
    </w:p>
    <w:p w14:paraId="06BEE31A" w14:textId="77777777" w:rsidR="003F4B33" w:rsidRDefault="003F4B33" w:rsidP="00495ACD">
      <w:pPr>
        <w:pStyle w:val="Body"/>
      </w:pPr>
      <w:r>
        <w:t xml:space="preserve">This loop is equivalent to: </w:t>
      </w:r>
      <w:r w:rsidRPr="003F4B33">
        <w:t>for (i=start;i&lt;end;i+=increment)…</w:t>
      </w:r>
    </w:p>
    <w:p w14:paraId="641B0188" w14:textId="27B17F33" w:rsidR="003F4B33" w:rsidRDefault="003F4B33" w:rsidP="00495ACD">
      <w:pPr>
        <w:pStyle w:val="Body"/>
      </w:pPr>
      <w:r>
        <w:t xml:space="preserve">Actually, the loop can also be equivalent to: </w:t>
      </w:r>
      <w:r w:rsidRPr="003F4B33">
        <w:rPr>
          <w:i/>
        </w:rPr>
        <w:t>for (i=start;i</w:t>
      </w:r>
      <w:r>
        <w:rPr>
          <w:i/>
        </w:rPr>
        <w:t>&gt;</w:t>
      </w:r>
      <w:r w:rsidR="00622BEC">
        <w:rPr>
          <w:i/>
        </w:rPr>
        <w:t>end;i-</w:t>
      </w:r>
      <w:r w:rsidRPr="003F4B33">
        <w:rPr>
          <w:i/>
        </w:rPr>
        <w:t>=increment</w:t>
      </w:r>
      <w:r>
        <w:rPr>
          <w:i/>
        </w:rPr>
        <w:t xml:space="preserve">) </w:t>
      </w:r>
      <w:r>
        <w:t>if the increment is negative.</w:t>
      </w:r>
    </w:p>
    <w:p w14:paraId="7B16BB3C" w14:textId="77777777" w:rsidR="003F4B33" w:rsidRDefault="003F4B33" w:rsidP="00495ACD">
      <w:pPr>
        <w:pStyle w:val="Body"/>
      </w:pPr>
      <w:r>
        <w:t>The reason for this loop is that it is implemented as</w:t>
      </w:r>
      <w:r w:rsidR="00C36CE9">
        <w:t xml:space="preserve"> a</w:t>
      </w:r>
      <w:r>
        <w:t xml:space="preserve"> C++ loop, and is about 30% </w:t>
      </w:r>
      <w:r w:rsidR="00DB1A7C">
        <w:t xml:space="preserve">to 50% </w:t>
      </w:r>
      <w:r>
        <w:t>faster than its equivalent.</w:t>
      </w:r>
      <w:r w:rsidR="00240F98">
        <w:t xml:space="preserve"> Each of the values in the range can be instantiated through variables</w:t>
      </w:r>
      <w:r w:rsidR="00971552">
        <w:t>;</w:t>
      </w:r>
      <w:r w:rsidR="00240F98">
        <w:t xml:space="preserve"> however, once the loop has started no element can be modified, including the variable which receives the different values.</w:t>
      </w:r>
    </w:p>
    <w:p w14:paraId="3219DE2A" w14:textId="77777777" w:rsidR="003F4B33" w:rsidRPr="003F4B33" w:rsidRDefault="003F4B33" w:rsidP="008107BA">
      <w:pPr>
        <w:pStyle w:val="Titre4"/>
      </w:pPr>
      <w:r>
        <w:t>Example:</w:t>
      </w:r>
    </w:p>
    <w:p w14:paraId="256CC45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i,j=1;</w:t>
      </w:r>
    </w:p>
    <w:p w14:paraId="58B59B64"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w:t>
      </w:r>
    </w:p>
    <w:p w14:paraId="4A173E5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BF88D6"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t1;</w:t>
      </w:r>
    </w:p>
    <w:p w14:paraId="66F175E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4D1A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//Looping to 100000, with an increment of 1.</w:t>
      </w:r>
    </w:p>
    <w:p w14:paraId="632B7FA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w:t>
      </w:r>
    </w:p>
    <w:p w14:paraId="16CD2C4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v=i;</w:t>
      </w:r>
    </w:p>
    <w:p w14:paraId="58281D8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024C78"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t2;</w:t>
      </w:r>
    </w:p>
    <w:p w14:paraId="713C4B7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diff=t2-t1;</w:t>
      </w:r>
    </w:p>
    <w:p w14:paraId="31272291"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fast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4565D98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5733D5"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time</w:t>
      </w:r>
      <w:r>
        <w:rPr>
          <w:rFonts w:ascii="Arial Unicode MS" w:eastAsia="Arial Unicode MS" w:hAnsi="Times New Roman" w:cs="Arial Unicode MS"/>
          <w:color w:val="000000"/>
          <w:sz w:val="20"/>
          <w:szCs w:val="20"/>
          <w:lang w:val="en-GB"/>
        </w:rPr>
        <w:t xml:space="preserve"> t3;</w:t>
      </w:r>
    </w:p>
    <w:p w14:paraId="7F6C7520"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(i=0;i&lt;100000;i+=j)</w:t>
      </w:r>
    </w:p>
    <w:p w14:paraId="7ED64B7A"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5A5B87">
        <w:rPr>
          <w:rFonts w:ascii="Arial Unicode MS" w:eastAsia="Arial Unicode MS" w:hAnsi="Times New Roman" w:cs="Arial Unicode MS"/>
          <w:color w:val="000000"/>
          <w:sz w:val="20"/>
          <w:szCs w:val="20"/>
          <w:lang w:val="fr-CA"/>
        </w:rPr>
        <w:t>v=i;</w:t>
      </w:r>
    </w:p>
    <w:p w14:paraId="7E1A7516"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80AD13D"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FF"/>
          <w:sz w:val="20"/>
          <w:szCs w:val="20"/>
          <w:lang w:val="fr-CA"/>
        </w:rPr>
        <w:t>time</w:t>
      </w:r>
      <w:r w:rsidRPr="005A5B87">
        <w:rPr>
          <w:rFonts w:ascii="Arial Unicode MS" w:eastAsia="Arial Unicode MS" w:hAnsi="Times New Roman" w:cs="Arial Unicode MS"/>
          <w:color w:val="000000"/>
          <w:sz w:val="20"/>
          <w:szCs w:val="20"/>
          <w:lang w:val="fr-CA"/>
        </w:rPr>
        <w:t xml:space="preserve"> t4;</w:t>
      </w:r>
    </w:p>
    <w:p w14:paraId="320A01EE" w14:textId="77777777" w:rsidR="005A5B87" w:rsidRP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A5B87">
        <w:rPr>
          <w:rFonts w:ascii="Arial Unicode MS" w:eastAsia="Arial Unicode MS" w:hAnsi="Times New Roman" w:cs="Arial Unicode MS"/>
          <w:color w:val="000000"/>
          <w:sz w:val="20"/>
          <w:szCs w:val="20"/>
          <w:lang w:val="fr-CA"/>
        </w:rPr>
        <w:t>diff=t4-t3;</w:t>
      </w:r>
    </w:p>
    <w:p w14:paraId="44F8C919"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xml:space="preserve">"Elapsed time for regular </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for</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,diff);</w:t>
      </w:r>
    </w:p>
    <w:p w14:paraId="1747A26B" w14:textId="77777777" w:rsidR="005A5B87" w:rsidRDefault="005A5B87" w:rsidP="005A5B8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2EB0A6" w14:textId="77777777" w:rsidR="006B4A3E" w:rsidRPr="005A5B87" w:rsidRDefault="006B4A3E" w:rsidP="00495ACD">
      <w:pPr>
        <w:rPr>
          <w:lang w:val="en-GB"/>
        </w:rPr>
      </w:pPr>
    </w:p>
    <w:p w14:paraId="443B989C" w14:textId="77777777" w:rsidR="00A023B7" w:rsidRPr="001862B8" w:rsidRDefault="00A023B7" w:rsidP="00495ACD"/>
    <w:p w14:paraId="3D5A7D60" w14:textId="77777777" w:rsidR="007D3A7B" w:rsidRDefault="00A023B7" w:rsidP="002F3205">
      <w:pPr>
        <w:pStyle w:val="Titre3"/>
      </w:pPr>
      <w:bookmarkStart w:id="660" w:name="_Toc492975596"/>
      <w:bookmarkStart w:id="661" w:name="_Toc492977834"/>
      <w:bookmarkStart w:id="662" w:name="_Toc140153905"/>
      <w:r>
        <w:t>Local declarations</w:t>
      </w:r>
      <w:bookmarkEnd w:id="660"/>
      <w:bookmarkEnd w:id="661"/>
      <w:bookmarkEnd w:id="662"/>
    </w:p>
    <w:p w14:paraId="5388AA82" w14:textId="77777777" w:rsidR="00A023B7" w:rsidRDefault="00A023B7" w:rsidP="00495ACD">
      <w:pPr>
        <w:pStyle w:val="Body"/>
      </w:pPr>
      <w:r>
        <w:t>You can also declare variables into a “for” statement, which are only to the “for” code.</w:t>
      </w:r>
    </w:p>
    <w:p w14:paraId="3D0226E0" w14:textId="77777777" w:rsidR="00A023B7" w:rsidRDefault="00A023B7" w:rsidP="008107BA">
      <w:pPr>
        <w:pStyle w:val="Titre4"/>
      </w:pPr>
      <w:r>
        <w:t>Example:</w:t>
      </w:r>
    </w:p>
    <w:p w14:paraId="169A3D90"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&lt;0,100000,j&gt;)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6387D27"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i=0;i&lt;10;i++)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302611B8" w14:textId="77777777" w:rsidR="007F2203" w:rsidRDefault="007F2203"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7AC9AE" w14:textId="77777777" w:rsidR="00622BEC" w:rsidRDefault="00622BEC" w:rsidP="007F2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827D6F" w14:textId="3C80A254" w:rsidR="00D16810" w:rsidRDefault="00622BEC" w:rsidP="00622BEC">
      <w:pPr>
        <w:pStyle w:val="Titre3"/>
        <w:rPr>
          <w:lang w:val="en-GB"/>
        </w:rPr>
      </w:pPr>
      <w:bookmarkStart w:id="663" w:name="_Toc140153906"/>
      <w:r>
        <w:rPr>
          <w:lang w:val="en-GB"/>
        </w:rPr>
        <w:t>Default arguments</w:t>
      </w:r>
      <w:bookmarkEnd w:id="663"/>
    </w:p>
    <w:p w14:paraId="2DE048C8" w14:textId="21FCAECB" w:rsidR="00622BEC" w:rsidRDefault="00622BEC" w:rsidP="00622BEC">
      <w:pPr>
        <w:pStyle w:val="Body"/>
        <w:rPr>
          <w:lang w:val="en-GB"/>
        </w:rPr>
      </w:pPr>
      <w:r>
        <w:rPr>
          <w:lang w:val="en-GB"/>
        </w:rPr>
        <w:t xml:space="preserve">It is </w:t>
      </w:r>
      <w:r w:rsidR="0014597D">
        <w:rPr>
          <w:lang w:val="en-GB"/>
        </w:rPr>
        <w:t xml:space="preserve">also </w:t>
      </w:r>
      <w:r>
        <w:rPr>
          <w:lang w:val="en-GB"/>
        </w:rPr>
        <w:t xml:space="preserve">possible to omit some of the arguments in the “for” for more succinct code writing. </w:t>
      </w:r>
    </w:p>
    <w:p w14:paraId="743F69F2" w14:textId="6F41D314" w:rsidR="00622BEC" w:rsidRDefault="00622BEC" w:rsidP="008A5922">
      <w:pPr>
        <w:pStyle w:val="Body"/>
        <w:numPr>
          <w:ilvl w:val="0"/>
          <w:numId w:val="114"/>
        </w:numPr>
        <w:rPr>
          <w:lang w:val="en-GB"/>
        </w:rPr>
      </w:pPr>
      <w:r>
        <w:rPr>
          <w:lang w:val="en-GB"/>
        </w:rPr>
        <w:t xml:space="preserve">for (k in &lt;100&gt;)… means </w:t>
      </w:r>
      <w:r w:rsidR="00152224">
        <w:rPr>
          <w:lang w:val="en-GB"/>
        </w:rPr>
        <w:t xml:space="preserve">that </w:t>
      </w:r>
      <w:r>
        <w:rPr>
          <w:lang w:val="en-GB"/>
        </w:rPr>
        <w:t>initial value is 0 and increment is 1</w:t>
      </w:r>
    </w:p>
    <w:p w14:paraId="7B6E55BF" w14:textId="4B4B9E13" w:rsidR="00622BEC" w:rsidRPr="00622BEC" w:rsidRDefault="00622BEC" w:rsidP="008A5922">
      <w:pPr>
        <w:pStyle w:val="Body"/>
        <w:numPr>
          <w:ilvl w:val="0"/>
          <w:numId w:val="114"/>
        </w:numPr>
        <w:rPr>
          <w:lang w:val="en-GB"/>
        </w:rPr>
      </w:pPr>
      <w:r>
        <w:rPr>
          <w:lang w:val="en-GB"/>
        </w:rPr>
        <w:t>for (k in &lt;1,100&gt;)… means that increment is 1 by default</w:t>
      </w:r>
    </w:p>
    <w:p w14:paraId="0C12F101" w14:textId="77777777" w:rsidR="00A023B7" w:rsidRPr="00A023B7" w:rsidRDefault="00A023B7" w:rsidP="00495ACD">
      <w:pPr>
        <w:pStyle w:val="Body"/>
      </w:pPr>
    </w:p>
    <w:p w14:paraId="4DB4797F" w14:textId="77777777" w:rsidR="003C5140" w:rsidRPr="00000828" w:rsidRDefault="003C5140" w:rsidP="00F1557D">
      <w:pPr>
        <w:pStyle w:val="Titre2"/>
      </w:pPr>
      <w:bookmarkStart w:id="664" w:name="_Toc492975597"/>
      <w:bookmarkStart w:id="665" w:name="_Toc492977835"/>
      <w:bookmarkStart w:id="666" w:name="_Toc140153907"/>
      <w:r w:rsidRPr="00000828">
        <w:t>while</w:t>
      </w:r>
      <w:r w:rsidR="002E37DA">
        <w:t xml:space="preserve"> (boolean) {…}</w:t>
      </w:r>
      <w:bookmarkEnd w:id="664"/>
      <w:bookmarkEnd w:id="665"/>
      <w:bookmarkEnd w:id="666"/>
    </w:p>
    <w:p w14:paraId="1FA5D794" w14:textId="77777777" w:rsidR="00455D9C" w:rsidRPr="005675D1" w:rsidRDefault="00455D9C" w:rsidP="00495ACD">
      <w:pPr>
        <w:pStyle w:val="Body"/>
      </w:pPr>
      <w:r w:rsidRPr="005675D1">
        <w:rPr>
          <w:i/>
          <w:iCs/>
          <w:lang w:val="en-GB"/>
        </w:rPr>
        <w:t>while</w:t>
      </w:r>
      <w:r w:rsidRPr="005675D1">
        <w:rPr>
          <w:lang w:val="en-GB"/>
        </w:rPr>
        <w:t xml:space="preserve"> is composed of a single Boolean expression.</w:t>
      </w:r>
    </w:p>
    <w:p w14:paraId="384C0575" w14:textId="77777777" w:rsidR="00455D9C" w:rsidRPr="005675D1" w:rsidRDefault="00455D9C" w:rsidP="00495ACD">
      <w:pPr>
        <w:pStyle w:val="Body"/>
      </w:pPr>
      <w:r w:rsidRPr="005675D1">
        <w:rPr>
          <w:lang w:val="en-GB"/>
        </w:rPr>
        <w:tab/>
        <w:t>while (boolean) {…}</w:t>
      </w:r>
    </w:p>
    <w:p w14:paraId="577A3849" w14:textId="77777777" w:rsidR="00455D9C" w:rsidRPr="005675D1" w:rsidRDefault="00455D9C" w:rsidP="00495ACD">
      <w:pPr>
        <w:pStyle w:val="Body"/>
        <w:rPr>
          <w:lang w:val="en-GB"/>
        </w:rPr>
      </w:pPr>
      <w:r w:rsidRPr="005675D1">
        <w:rPr>
          <w:lang w:val="en-GB"/>
        </w:rPr>
        <w:t xml:space="preserve">You can use continue or break to either go to the next element or to break in the middle of </w:t>
      </w:r>
      <w:r w:rsidR="00CC243C" w:rsidRPr="005675D1">
        <w:rPr>
          <w:lang w:val="en-GB"/>
        </w:rPr>
        <w:t>a loop</w:t>
      </w:r>
      <w:r w:rsidRPr="005675D1">
        <w:rPr>
          <w:lang w:val="en-GB"/>
        </w:rPr>
        <w:t>.</w:t>
      </w:r>
    </w:p>
    <w:p w14:paraId="06CE401C" w14:textId="77777777" w:rsidR="00455D9C" w:rsidRPr="005675D1" w:rsidRDefault="00455D9C" w:rsidP="008107BA">
      <w:pPr>
        <w:pStyle w:val="Titre4"/>
      </w:pPr>
      <w:r w:rsidRPr="005675D1">
        <w:t>Example</w:t>
      </w:r>
    </w:p>
    <w:p w14:paraId="317E21C1"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4EE1A9B3"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 {</w:t>
      </w:r>
    </w:p>
    <w:p w14:paraId="423827E5"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7F5F5D4C"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088B160A" w14:textId="77777777" w:rsidR="00755B37" w:rsidRDefault="00755B37" w:rsidP="00755B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AD9209F" w14:textId="77777777" w:rsidR="00E71B73" w:rsidRDefault="00E71B73" w:rsidP="00F1557D">
      <w:pPr>
        <w:pStyle w:val="Titre2"/>
      </w:pPr>
      <w:bookmarkStart w:id="667" w:name="_Toc492975598"/>
      <w:bookmarkStart w:id="668" w:name="_Toc492977836"/>
      <w:bookmarkStart w:id="669" w:name="_Toc140153908"/>
      <w:r>
        <w:t>do {…} while (boolean);</w:t>
      </w:r>
      <w:bookmarkEnd w:id="667"/>
      <w:bookmarkEnd w:id="668"/>
      <w:bookmarkEnd w:id="669"/>
    </w:p>
    <w:p w14:paraId="56C56D4B" w14:textId="77777777" w:rsidR="00E71B73" w:rsidRDefault="00E71B73" w:rsidP="00495ACD">
      <w:r>
        <w:t xml:space="preserve">This expression is similar to </w:t>
      </w:r>
      <w:r w:rsidRPr="00E71B73">
        <w:rPr>
          <w:i/>
        </w:rPr>
        <w:t>while</w:t>
      </w:r>
      <w:r>
        <w:t>, however, the first iteration is done before the Boolean test.</w:t>
      </w:r>
    </w:p>
    <w:p w14:paraId="6EFEC7E9" w14:textId="77777777" w:rsidR="00E71B73" w:rsidRDefault="00E71B73" w:rsidP="00495ACD"/>
    <w:p w14:paraId="3F48248A" w14:textId="77777777" w:rsidR="00E71B73" w:rsidRPr="005675D1" w:rsidRDefault="00E71B73" w:rsidP="008107BA">
      <w:pPr>
        <w:pStyle w:val="Titre4"/>
      </w:pPr>
      <w:r w:rsidRPr="005675D1">
        <w:t>Example</w:t>
      </w:r>
    </w:p>
    <w:p w14:paraId="4DAE956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i=10;</w:t>
      </w:r>
    </w:p>
    <w:p w14:paraId="3DA57C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do</w:t>
      </w:r>
      <w:r>
        <w:rPr>
          <w:rFonts w:ascii="Arial Unicode MS" w:eastAsia="Arial Unicode MS" w:hAnsi="Times New Roman" w:cs="Arial Unicode MS"/>
          <w:color w:val="000000"/>
          <w:sz w:val="20"/>
          <w:szCs w:val="20"/>
          <w:lang w:val="en-GB"/>
        </w:rPr>
        <w:t xml:space="preserve"> {</w:t>
      </w:r>
    </w:p>
    <w:p w14:paraId="10A67201"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5C703D9E"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i-=1;</w:t>
      </w:r>
    </w:p>
    <w:p w14:paraId="58F8CB83"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A436C2"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(i&gt;0);</w:t>
      </w:r>
    </w:p>
    <w:p w14:paraId="45D585F8" w14:textId="77777777" w:rsidR="00647D8D" w:rsidRDefault="00647D8D" w:rsidP="00647D8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4C641" w14:textId="15B95BF2" w:rsidR="00CB4072" w:rsidRDefault="00CB4072" w:rsidP="00F1557D">
      <w:pPr>
        <w:pStyle w:val="Titre2"/>
      </w:pPr>
      <w:bookmarkStart w:id="670" w:name="_Toc492975599"/>
      <w:bookmarkStart w:id="671" w:name="_Toc492977837"/>
      <w:bookmarkStart w:id="672" w:name="_Toc140153909"/>
      <w:r>
        <w:t>Universally Unique Identifier: uuid()</w:t>
      </w:r>
      <w:bookmarkEnd w:id="672"/>
    </w:p>
    <w:p w14:paraId="77A8FBE6" w14:textId="2152ADC9" w:rsidR="00CB4072" w:rsidRDefault="00CB4072" w:rsidP="00CB4072">
      <w:r>
        <w:t>This function returns an UUID in agreement with UUID RFC 4122, version 4 (fully random).</w:t>
      </w:r>
    </w:p>
    <w:p w14:paraId="15CE7317" w14:textId="77777777" w:rsidR="00CB4072" w:rsidRDefault="00CB4072" w:rsidP="00CB4072"/>
    <w:p w14:paraId="2FE2F262" w14:textId="13B73288" w:rsidR="00CB4072" w:rsidRDefault="00CB4072" w:rsidP="00CB4072">
      <w:r>
        <w:t xml:space="preserve">It returns a string value containing hexadecimal values of the form: </w:t>
      </w:r>
    </w:p>
    <w:p w14:paraId="3D8DF063" w14:textId="77777777" w:rsidR="00CB4072" w:rsidRDefault="00CB4072" w:rsidP="00CB4072"/>
    <w:p w14:paraId="7BE1BFA6" w14:textId="33E3734A" w:rsidR="00CB4072" w:rsidRDefault="00CB4072" w:rsidP="00CB4072">
      <w:pPr>
        <w:jc w:val="center"/>
      </w:pPr>
      <w:r>
        <w:t>XXXXXXXX-</w:t>
      </w:r>
      <w:r w:rsidRPr="00CB4072">
        <w:t xml:space="preserve"> </w:t>
      </w:r>
      <w:r w:rsidR="005D7850">
        <w:t>4</w:t>
      </w:r>
      <w:r>
        <w:t>XXX-</w:t>
      </w:r>
      <w:r w:rsidRPr="00CB4072">
        <w:t xml:space="preserve"> </w:t>
      </w:r>
      <w:r w:rsidR="005D7850">
        <w:t>1</w:t>
      </w:r>
      <w:r>
        <w:t>XXX-</w:t>
      </w:r>
      <w:r w:rsidRPr="00CB4072">
        <w:t xml:space="preserve"> </w:t>
      </w:r>
      <w:r>
        <w:t>XXXX-</w:t>
      </w:r>
      <w:r w:rsidRPr="00CB4072">
        <w:t xml:space="preserve"> </w:t>
      </w:r>
      <w:r>
        <w:t>XXXX</w:t>
      </w:r>
    </w:p>
    <w:p w14:paraId="03091634" w14:textId="7D14A000" w:rsidR="00CB4072" w:rsidRDefault="00CB4072" w:rsidP="00CB4072">
      <w:r>
        <w:t xml:space="preserve"> </w:t>
      </w:r>
    </w:p>
    <w:p w14:paraId="1B4B27C6" w14:textId="3C6C6DDD" w:rsidR="00CB4072" w:rsidRDefault="00CB4072" w:rsidP="00CB4072">
      <w:pPr>
        <w:pStyle w:val="Titre4"/>
      </w:pPr>
      <w:r>
        <w:t>Example:</w:t>
      </w:r>
    </w:p>
    <w:p w14:paraId="26BF9A31" w14:textId="75AE06EA" w:rsidR="00CB4072" w:rsidRPr="00F22711" w:rsidRDefault="00F22711" w:rsidP="00CB4072">
      <w:pPr>
        <w:rPr>
          <w:sz w:val="22"/>
          <w:szCs w:val="22"/>
        </w:rPr>
      </w:pPr>
      <w:r w:rsidRPr="00F22711">
        <w:rPr>
          <w:rFonts w:ascii="Helvetica" w:hAnsi="Helvetica" w:cs="Helvetica"/>
          <w:color w:val="0000F2"/>
          <w:sz w:val="22"/>
          <w:szCs w:val="22"/>
        </w:rPr>
        <w:t>string</w:t>
      </w:r>
      <w:r w:rsidRPr="00F22711">
        <w:rPr>
          <w:rFonts w:ascii="Helvetica" w:hAnsi="Helvetica" w:cs="Helvetica"/>
          <w:color w:val="000000"/>
          <w:sz w:val="22"/>
          <w:szCs w:val="22"/>
        </w:rPr>
        <w:t xml:space="preserve"> s = </w:t>
      </w:r>
      <w:r w:rsidRPr="00F22711">
        <w:rPr>
          <w:rFonts w:ascii="Helvetica" w:hAnsi="Helvetica" w:cs="Helvetica"/>
          <w:color w:val="0000F2"/>
          <w:sz w:val="22"/>
          <w:szCs w:val="22"/>
        </w:rPr>
        <w:t>uuid</w:t>
      </w:r>
      <w:r w:rsidRPr="00F22711">
        <w:rPr>
          <w:rFonts w:ascii="Helvetica" w:hAnsi="Helvetica" w:cs="Helvetica"/>
          <w:color w:val="000000"/>
          <w:sz w:val="22"/>
          <w:szCs w:val="22"/>
        </w:rPr>
        <w:t xml:space="preserve">(); </w:t>
      </w:r>
      <w:r w:rsidRPr="00F22711">
        <w:rPr>
          <w:rFonts w:ascii="Helvetica" w:hAnsi="Helvetica" w:cs="Helvetica"/>
          <w:color w:val="267C22"/>
          <w:sz w:val="22"/>
          <w:szCs w:val="22"/>
        </w:rPr>
        <w:t>//80c67c4d-4c4d-14cd-e58d-eb3364cd</w:t>
      </w:r>
    </w:p>
    <w:p w14:paraId="2B815E9A" w14:textId="1F63A319" w:rsidR="00FA7223" w:rsidRPr="00000828" w:rsidRDefault="00FA7223" w:rsidP="00F1557D">
      <w:pPr>
        <w:pStyle w:val="Titre2"/>
      </w:pPr>
      <w:bookmarkStart w:id="673" w:name="_Toc140153910"/>
      <w:r w:rsidRPr="00000828">
        <w:t>Evaluation: eval(string code);</w:t>
      </w:r>
      <w:bookmarkEnd w:id="670"/>
      <w:bookmarkEnd w:id="671"/>
      <w:bookmarkEnd w:id="673"/>
    </w:p>
    <w:p w14:paraId="1D16F5D1" w14:textId="77777777" w:rsidR="00FA7223" w:rsidRPr="005675D1" w:rsidRDefault="00FA7223" w:rsidP="00495ACD">
      <w:pPr>
        <w:pStyle w:val="Body"/>
      </w:pPr>
      <w:r w:rsidRPr="005675D1">
        <w:t xml:space="preserve">This function can evaluate </w:t>
      </w:r>
      <w:r w:rsidR="000C68EF" w:rsidRPr="005675D1">
        <w:t xml:space="preserve">and run </w:t>
      </w:r>
      <w:r w:rsidRPr="005675D1">
        <w:t xml:space="preserve">some </w:t>
      </w:r>
      <w:r w:rsidR="004802A4">
        <w:t>Tamgu</w:t>
      </w:r>
      <w:r w:rsidRPr="005675D1">
        <w:t xml:space="preserve"> </w:t>
      </w:r>
      <w:r w:rsidRPr="005675D1">
        <w:rPr>
          <w:i/>
        </w:rPr>
        <w:t>code</w:t>
      </w:r>
      <w:r w:rsidRPr="005675D1">
        <w:t xml:space="preserve"> on the fly. </w:t>
      </w:r>
      <w:r w:rsidR="000C68EF" w:rsidRPr="005675D1">
        <w:t xml:space="preserve">The result of the evaluation is returned according to what was </w:t>
      </w:r>
      <w:r w:rsidR="008A1843" w:rsidRPr="005675D1">
        <w:t>evaluated</w:t>
      </w:r>
      <w:r w:rsidR="000C68EF" w:rsidRPr="005675D1">
        <w:t>.</w:t>
      </w:r>
    </w:p>
    <w:p w14:paraId="0A4B787B" w14:textId="52A25321" w:rsidR="00AD5818" w:rsidRDefault="00AD5818" w:rsidP="00F1557D">
      <w:pPr>
        <w:pStyle w:val="Titre2"/>
      </w:pPr>
      <w:bookmarkStart w:id="674" w:name="_Toc492975600"/>
      <w:bookmarkStart w:id="675" w:name="_Toc492977838"/>
      <w:bookmarkStart w:id="676" w:name="_Toc140153911"/>
      <w:r>
        <w:t>JSon Evaluation: evaljson(string code)</w:t>
      </w:r>
      <w:bookmarkEnd w:id="676"/>
    </w:p>
    <w:p w14:paraId="385BED0F" w14:textId="0110693F" w:rsidR="00AD5818" w:rsidRPr="00AD5818" w:rsidRDefault="00AD5818" w:rsidP="00AD5818">
      <w:r>
        <w:t>This function takes a JSON string as input and compile either into a vector or a map according to the inner structure.</w:t>
      </w:r>
    </w:p>
    <w:p w14:paraId="14E10B6D" w14:textId="5E089510" w:rsidR="00224130" w:rsidRDefault="00224130" w:rsidP="00F1557D">
      <w:pPr>
        <w:pStyle w:val="Titre2"/>
      </w:pPr>
      <w:bookmarkStart w:id="677" w:name="_Toc140153912"/>
      <w:r>
        <w:t>print, println, printerr,printlnerr</w:t>
      </w:r>
      <w:bookmarkEnd w:id="674"/>
      <w:bookmarkEnd w:id="675"/>
      <w:bookmarkEnd w:id="677"/>
    </w:p>
    <w:p w14:paraId="1880066D" w14:textId="77777777" w:rsidR="00224130" w:rsidRDefault="00224130" w:rsidP="00495ACD">
      <w:r>
        <w:t xml:space="preserve">These instructions are used to display results on the current </w:t>
      </w:r>
      <w:r w:rsidR="00AA6E78">
        <w:t>display port</w:t>
      </w:r>
      <w:r>
        <w:t xml:space="preserve">. </w:t>
      </w:r>
      <w:r w:rsidR="00BB3B9F">
        <w:t>The “err” versions display the results on the standard error output.</w:t>
      </w:r>
      <w:r w:rsidR="00AA6E78">
        <w:t xml:space="preserve"> The “ln” version add two features to the output, for the values separated with a “,”, an additional space is added. Second, a carriage return is added at the end of the line.</w:t>
      </w:r>
    </w:p>
    <w:p w14:paraId="0283556C" w14:textId="77777777" w:rsidR="00C62A5E" w:rsidRDefault="00C62A5E" w:rsidP="00495ACD"/>
    <w:p w14:paraId="0370D134" w14:textId="77777777" w:rsidR="00C62A5E" w:rsidRDefault="00C62A5E" w:rsidP="00F1557D">
      <w:pPr>
        <w:pStyle w:val="Titre2"/>
      </w:pPr>
      <w:bookmarkStart w:id="678" w:name="_Toc492975601"/>
      <w:bookmarkStart w:id="679" w:name="_Toc492977839"/>
      <w:bookmarkStart w:id="680" w:name="_Toc140153913"/>
      <w:r>
        <w:lastRenderedPageBreak/>
        <w:t>printj, printjln, printjerr,printjlnerr</w:t>
      </w:r>
      <w:bookmarkEnd w:id="678"/>
      <w:bookmarkEnd w:id="679"/>
      <w:bookmarkEnd w:id="680"/>
    </w:p>
    <w:p w14:paraId="1A165784" w14:textId="2EEEC5F6" w:rsidR="00C62A5E" w:rsidRDefault="00C62A5E" w:rsidP="00495ACD">
      <w:r>
        <w:t xml:space="preserve">These versions are quite different from the previous one. The “j” stands for a </w:t>
      </w:r>
      <w:r w:rsidRPr="00B12AB9">
        <w:rPr>
          <w:i/>
        </w:rPr>
        <w:t>join</w:t>
      </w:r>
      <w:r>
        <w:t>. These instructions are used to display container values, which are “joined” bef</w:t>
      </w:r>
      <w:r w:rsidR="00B12AB9">
        <w:t xml:space="preserve">orehand. They accept either two, </w:t>
      </w:r>
      <w:r>
        <w:t xml:space="preserve">three </w:t>
      </w:r>
      <w:r w:rsidR="00B12AB9">
        <w:t xml:space="preserve">or four </w:t>
      </w:r>
      <w:r w:rsidR="00636821">
        <w:t>arguments</w:t>
      </w:r>
      <w:r>
        <w:t xml:space="preserve">. The first parameter should be a container and the second one a separator string. If the container is a map, then a key separator can </w:t>
      </w:r>
      <w:r w:rsidR="00A604C9">
        <w:t xml:space="preserve">also </w:t>
      </w:r>
      <w:r>
        <w:t xml:space="preserve">be </w:t>
      </w:r>
      <w:r w:rsidR="00CA73B1">
        <w:t>supplied</w:t>
      </w:r>
      <w:r w:rsidR="004E43A4">
        <w:t xml:space="preserve"> as third parameter. A fourth numerical parameter (or a third for vectors and strings) can be provided that will add a carriage return every </w:t>
      </w:r>
      <w:r w:rsidR="004E43A4" w:rsidRPr="0019784B">
        <w:rPr>
          <w:i/>
        </w:rPr>
        <w:t>n</w:t>
      </w:r>
      <w:r w:rsidR="004E43A4">
        <w:t xml:space="preserve"> values.</w:t>
      </w:r>
    </w:p>
    <w:p w14:paraId="34D6AAD7" w14:textId="77777777" w:rsidR="0019784B" w:rsidRDefault="0019784B" w:rsidP="00495ACD"/>
    <w:p w14:paraId="66282015" w14:textId="77777777" w:rsidR="00C62A5E" w:rsidRDefault="00753B0F" w:rsidP="00495ACD">
      <w:r>
        <w:t>If only the container is supplied, then the default separator is the carriage return.</w:t>
      </w:r>
    </w:p>
    <w:p w14:paraId="5BE27C88" w14:textId="77777777" w:rsidR="00777ECD" w:rsidRDefault="00777ECD" w:rsidP="00495ACD"/>
    <w:p w14:paraId="2E42DC59" w14:textId="77777777"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printj(string); </w:t>
      </w:r>
      <w:r w:rsidRPr="00777ECD">
        <w:rPr>
          <w:rFonts w:ascii="Arial Unicode MS" w:eastAsia="Arial Unicode MS" w:hAnsi="Times New Roman" w:cs="Arial Unicode MS"/>
          <w:color w:val="55B455"/>
          <w:lang w:val="en-GB"/>
        </w:rPr>
        <w:t>//sep is CR</w:t>
      </w:r>
    </w:p>
    <w:p w14:paraId="5A99CAD4" w14:textId="0141EEFD" w:rsidR="007D4A6F" w:rsidRDefault="007D4A6F" w:rsidP="008A5922">
      <w:pPr>
        <w:pStyle w:val="Paragraphedeliste"/>
        <w:numPr>
          <w:ilvl w:val="0"/>
          <w:numId w:val="111"/>
        </w:numPr>
      </w:pPr>
      <w:r>
        <w:t>printj(string, “sep”);</w:t>
      </w:r>
    </w:p>
    <w:p w14:paraId="59071F20" w14:textId="77777777" w:rsidR="007D4A6F" w:rsidRDefault="007D4A6F" w:rsidP="008A5922">
      <w:pPr>
        <w:pStyle w:val="Paragraphedeliste"/>
        <w:numPr>
          <w:ilvl w:val="0"/>
          <w:numId w:val="111"/>
        </w:numPr>
      </w:pPr>
      <w:r>
        <w:t>printj(string, “sep”, counter);</w:t>
      </w:r>
    </w:p>
    <w:p w14:paraId="2703D3CA" w14:textId="5817748A" w:rsidR="00777ECD" w:rsidRPr="00777ECD" w:rsidRDefault="00777ECD" w:rsidP="008A5922">
      <w:pPr>
        <w:pStyle w:val="Paragraphedeliste"/>
        <w:numPr>
          <w:ilvl w:val="0"/>
          <w:numId w:val="111"/>
        </w:numPr>
        <w:rPr>
          <w:rFonts w:ascii="Arial Unicode MS" w:eastAsia="Arial Unicode MS" w:hAnsi="Times New Roman" w:cs="Arial Unicode MS"/>
          <w:color w:val="55B455"/>
          <w:lang w:val="en-GB"/>
        </w:rPr>
      </w:pPr>
      <w:r>
        <w:t xml:space="preserve">printj(vector); </w:t>
      </w:r>
      <w:r w:rsidRPr="00777ECD">
        <w:rPr>
          <w:rFonts w:ascii="Arial Unicode MS" w:eastAsia="Arial Unicode MS" w:hAnsi="Times New Roman" w:cs="Arial Unicode MS"/>
          <w:color w:val="55B455"/>
          <w:lang w:val="en-GB"/>
        </w:rPr>
        <w:t>//sep is CR</w:t>
      </w:r>
    </w:p>
    <w:p w14:paraId="38EAE9CC" w14:textId="606BF62A" w:rsidR="007D4A6F" w:rsidRDefault="007D4A6F" w:rsidP="008A5922">
      <w:pPr>
        <w:pStyle w:val="Paragraphedeliste"/>
        <w:numPr>
          <w:ilvl w:val="0"/>
          <w:numId w:val="111"/>
        </w:numPr>
      </w:pPr>
      <w:r>
        <w:t>printj(vector, “sep”);</w:t>
      </w:r>
    </w:p>
    <w:p w14:paraId="27180B08" w14:textId="77777777" w:rsidR="007D4A6F" w:rsidRDefault="007D4A6F" w:rsidP="008A5922">
      <w:pPr>
        <w:pStyle w:val="Paragraphedeliste"/>
        <w:numPr>
          <w:ilvl w:val="0"/>
          <w:numId w:val="111"/>
        </w:numPr>
      </w:pPr>
      <w:r>
        <w:t>printj(vector, “sep”, counter);</w:t>
      </w:r>
    </w:p>
    <w:p w14:paraId="6A9A71A4" w14:textId="0F903CB9" w:rsidR="00777ECD" w:rsidRDefault="00777ECD" w:rsidP="008A5922">
      <w:pPr>
        <w:pStyle w:val="Paragraphedeliste"/>
        <w:numPr>
          <w:ilvl w:val="0"/>
          <w:numId w:val="111"/>
        </w:numPr>
      </w:pPr>
      <w:r>
        <w:t>printj(map);</w:t>
      </w:r>
      <w:r w:rsidR="00C15718">
        <w:t xml:space="preserve"> </w:t>
      </w:r>
      <w:r w:rsidR="00C15718" w:rsidRPr="00777ECD">
        <w:rPr>
          <w:rFonts w:ascii="Arial Unicode MS" w:eastAsia="Arial Unicode MS" w:hAnsi="Times New Roman" w:cs="Arial Unicode MS"/>
          <w:color w:val="55B455"/>
          <w:lang w:val="en-GB"/>
        </w:rPr>
        <w:t>//sep is CR</w:t>
      </w:r>
      <w:r w:rsidR="00C15718">
        <w:rPr>
          <w:rFonts w:ascii="Arial Unicode MS" w:eastAsia="Arial Unicode MS" w:hAnsi="Times New Roman" w:cs="Arial Unicode MS"/>
          <w:color w:val="55B455"/>
          <w:lang w:val="en-GB"/>
        </w:rPr>
        <w:t xml:space="preserve">, value-sep is </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r w:rsidR="00C15718">
        <w:rPr>
          <w:rFonts w:ascii="Arial Unicode MS" w:eastAsia="Arial Unicode MS" w:hAnsi="Times New Roman" w:cs="Arial Unicode MS"/>
          <w:color w:val="55B455"/>
          <w:lang w:val="en-GB"/>
        </w:rPr>
        <w:t>”</w:t>
      </w:r>
    </w:p>
    <w:p w14:paraId="16964ED2" w14:textId="41A72E3F" w:rsidR="00777ECD" w:rsidRDefault="00777ECD" w:rsidP="008A5922">
      <w:pPr>
        <w:pStyle w:val="Paragraphedeliste"/>
        <w:numPr>
          <w:ilvl w:val="0"/>
          <w:numId w:val="111"/>
        </w:numPr>
      </w:pPr>
      <w:r>
        <w:t>printj(map, “sep”);</w:t>
      </w:r>
    </w:p>
    <w:p w14:paraId="3A49504B" w14:textId="7C977441" w:rsidR="00777ECD" w:rsidRDefault="00777ECD" w:rsidP="008A5922">
      <w:pPr>
        <w:pStyle w:val="Paragraphedeliste"/>
        <w:numPr>
          <w:ilvl w:val="0"/>
          <w:numId w:val="111"/>
        </w:numPr>
      </w:pPr>
      <w:r>
        <w:t>printj(map, “sep”, “value-sep”);</w:t>
      </w:r>
    </w:p>
    <w:p w14:paraId="299A2E0E" w14:textId="03CF96BA" w:rsidR="00777ECD" w:rsidRDefault="00777ECD" w:rsidP="008A5922">
      <w:pPr>
        <w:pStyle w:val="Paragraphedeliste"/>
        <w:numPr>
          <w:ilvl w:val="0"/>
          <w:numId w:val="111"/>
        </w:numPr>
      </w:pPr>
      <w:r>
        <w:t>printj(map, “sep”, “value-sep”, counter);</w:t>
      </w:r>
    </w:p>
    <w:p w14:paraId="3C06C403" w14:textId="77777777" w:rsidR="00777ECD" w:rsidRDefault="00777ECD" w:rsidP="00777ECD">
      <w:pPr>
        <w:pStyle w:val="Paragraphedeliste"/>
        <w:ind w:left="-131" w:firstLine="0"/>
      </w:pPr>
    </w:p>
    <w:p w14:paraId="2C63BEFA" w14:textId="5F8C5A93" w:rsidR="00C62A5E" w:rsidRDefault="00E87DF5" w:rsidP="008107BA">
      <w:pPr>
        <w:pStyle w:val="Titre4"/>
      </w:pPr>
      <w:r>
        <w:t>Example</w:t>
      </w:r>
      <w:r w:rsidR="00CD5DA7">
        <w:t xml:space="preserve"> </w:t>
      </w:r>
    </w:p>
    <w:p w14:paraId="09A249DA"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v=[1..10];</w:t>
      </w:r>
    </w:p>
    <w:p w14:paraId="31F7D92F"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w:t>
      </w: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C53A144"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5E623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EB3192"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1-2-3-4-5-6-7-8-9-10</w:t>
      </w:r>
    </w:p>
    <w:p w14:paraId="73D99A7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077455"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m={1:2,2:3,4:5,6:7};</w:t>
      </w:r>
    </w:p>
    <w:p w14:paraId="7F06EE91" w14:textId="17106BD8"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(m,</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19784B">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47FB1D19" w14:textId="77777777" w:rsidR="00503290" w:rsidRDefault="00503290" w:rsidP="005032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981BA1" w14:textId="77777777" w:rsidR="00A33F38" w:rsidRDefault="00A33F38" w:rsidP="00495ACD">
      <w:r>
        <w:t xml:space="preserve">Result is: </w:t>
      </w:r>
      <w:r w:rsidRPr="00A33F38">
        <w:t>1-2,2-3,4-5,6-7</w:t>
      </w:r>
    </w:p>
    <w:p w14:paraId="7168B744" w14:textId="77777777" w:rsidR="00FE0BD4" w:rsidRDefault="00FE0BD4" w:rsidP="00F1557D">
      <w:pPr>
        <w:pStyle w:val="Titre2"/>
      </w:pPr>
      <w:bookmarkStart w:id="681" w:name="_Toc492975602"/>
      <w:bookmarkStart w:id="682" w:name="_Toc492977840"/>
      <w:bookmarkStart w:id="683" w:name="_Toc140153914"/>
      <w:r>
        <w:lastRenderedPageBreak/>
        <w:t>ioredirect and iorestate</w:t>
      </w:r>
      <w:bookmarkEnd w:id="681"/>
      <w:bookmarkEnd w:id="682"/>
      <w:bookmarkEnd w:id="683"/>
    </w:p>
    <w:p w14:paraId="594BAC5B" w14:textId="77777777" w:rsidR="00FE0BD4" w:rsidRDefault="00382926" w:rsidP="00495ACD">
      <w:r w:rsidRPr="00382926">
        <w:t>These</w:t>
      </w:r>
      <w:r>
        <w:t xml:space="preserve"> two functions are used to capture</w:t>
      </w:r>
      <w:r w:rsidR="006B5BE5">
        <w:t xml:space="preserve"> the output </w:t>
      </w:r>
      <w:r w:rsidR="00A52B6A">
        <w:t>from</w:t>
      </w:r>
      <w:r w:rsidR="006B5BE5">
        <w:t xml:space="preserve"> </w:t>
      </w:r>
      <w:r w:rsidR="006B5BE5" w:rsidRPr="00A40583">
        <w:rPr>
          <w:i/>
        </w:rPr>
        <w:t>stderr</w:t>
      </w:r>
      <w:r w:rsidR="006B5BE5">
        <w:t xml:space="preserve"> or </w:t>
      </w:r>
      <w:r w:rsidR="006B5BE5" w:rsidRPr="00A40583">
        <w:rPr>
          <w:i/>
        </w:rPr>
        <w:t>stdout</w:t>
      </w:r>
      <w:r w:rsidR="006B5BE5">
        <w:t xml:space="preserve"> </w:t>
      </w:r>
      <w:r w:rsidR="00A40583">
        <w:t>in</w:t>
      </w:r>
      <w:r w:rsidR="006B5BE5">
        <w:t>to a file.</w:t>
      </w:r>
      <w:r w:rsidR="00364C5A">
        <w:t xml:space="preserve"> </w:t>
      </w:r>
    </w:p>
    <w:p w14:paraId="471FF441" w14:textId="77777777" w:rsidR="00364C5A" w:rsidRDefault="00364C5A" w:rsidP="00495ACD"/>
    <w:p w14:paraId="2FEA293F" w14:textId="586D7B5D" w:rsidR="00364C5A" w:rsidRDefault="00364C5A" w:rsidP="00495ACD">
      <w:r w:rsidRPr="00152FD5">
        <w:t>int ioredirect(string filename,bool err);</w:t>
      </w:r>
    </w:p>
    <w:p w14:paraId="7B22722D" w14:textId="77777777" w:rsidR="00DC4FA6" w:rsidRDefault="00DC4FA6" w:rsidP="00495ACD"/>
    <w:p w14:paraId="453D223D" w14:textId="77777777" w:rsidR="00152FD5" w:rsidRDefault="00152FD5" w:rsidP="00495ACD">
      <w:r>
        <w:t xml:space="preserve">This function redirects either </w:t>
      </w:r>
      <w:r>
        <w:rPr>
          <w:i/>
        </w:rPr>
        <w:t xml:space="preserve">stderr (if err is true) or stdout (is err is false) </w:t>
      </w:r>
      <w:r w:rsidRPr="00152FD5">
        <w:t xml:space="preserve">to </w:t>
      </w:r>
      <w:r w:rsidRPr="008A3DA6">
        <w:rPr>
          <w:i/>
        </w:rPr>
        <w:t>filename</w:t>
      </w:r>
      <w:r>
        <w:t xml:space="preserve">. It returns an </w:t>
      </w:r>
      <w:r>
        <w:rPr>
          <w:i/>
        </w:rPr>
        <w:t>id</w:t>
      </w:r>
      <w:r>
        <w:t xml:space="preserve">, which will be used to </w:t>
      </w:r>
      <w:r w:rsidR="008A3DA6">
        <w:t xml:space="preserve">set the output back </w:t>
      </w:r>
      <w:r>
        <w:t>to normal.</w:t>
      </w:r>
    </w:p>
    <w:p w14:paraId="55575B85" w14:textId="77777777" w:rsidR="00152FD5" w:rsidRPr="00152FD5" w:rsidRDefault="00152FD5" w:rsidP="00495ACD">
      <w:r>
        <w:t xml:space="preserve"> </w:t>
      </w:r>
    </w:p>
    <w:p w14:paraId="135EE399" w14:textId="73832EEB" w:rsidR="00364C5A" w:rsidRDefault="00364C5A" w:rsidP="00495ACD">
      <w:r w:rsidRPr="00152FD5">
        <w:t>iorestate(int id,err);</w:t>
      </w:r>
    </w:p>
    <w:p w14:paraId="0AABCFE8" w14:textId="77777777" w:rsidR="00DC4FA6" w:rsidRPr="00152FD5" w:rsidRDefault="00DC4FA6" w:rsidP="00495ACD"/>
    <w:p w14:paraId="3A4E15BC" w14:textId="77777777" w:rsidR="00364C5A" w:rsidRDefault="00152FD5" w:rsidP="00495ACD">
      <w:r>
        <w:t xml:space="preserve">This function brings the output </w:t>
      </w:r>
      <w:r w:rsidR="00893265">
        <w:t xml:space="preserve">back </w:t>
      </w:r>
      <w:r>
        <w:t xml:space="preserve">to normal. The first parameter is the “id” that was returned by </w:t>
      </w:r>
      <w:r w:rsidRPr="00152FD5">
        <w:rPr>
          <w:b/>
        </w:rPr>
        <w:t>ioredirect</w:t>
      </w:r>
      <w:r>
        <w:t>.</w:t>
      </w:r>
      <w:r w:rsidR="00C0187F" w:rsidRPr="00C0187F">
        <w:t xml:space="preserve"> </w:t>
      </w:r>
      <w:r w:rsidR="00C0187F">
        <w:t>The file is then closed.</w:t>
      </w:r>
    </w:p>
    <w:p w14:paraId="60A4AD21" w14:textId="77777777" w:rsidR="00152FD5" w:rsidRDefault="00152FD5" w:rsidP="00495ACD"/>
    <w:p w14:paraId="2892B10B" w14:textId="77777777" w:rsidR="00152FD5" w:rsidRDefault="00152FD5" w:rsidP="008107BA">
      <w:pPr>
        <w:pStyle w:val="Titre4"/>
      </w:pPr>
      <w:r>
        <w:t>Example:</w:t>
      </w:r>
    </w:p>
    <w:p w14:paraId="1E9EB59C" w14:textId="16432D2E"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o=</w:t>
      </w:r>
      <w:r>
        <w:rPr>
          <w:rFonts w:ascii="Arial Unicode MS" w:eastAsia="Arial Unicode MS" w:hAnsi="Times New Roman" w:cs="Arial Unicode MS"/>
          <w:color w:val="8C00A0"/>
          <w:sz w:val="20"/>
          <w:szCs w:val="20"/>
          <w:lang w:val="en-GB"/>
        </w:rPr>
        <w:t>ioredirect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\test\test.txt'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9A9E781"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string is now stored in file: test.txt"</w:t>
      </w:r>
      <w:r>
        <w:rPr>
          <w:rFonts w:ascii="Arial Unicode MS" w:eastAsia="Arial Unicode MS" w:hAnsi="Times New Roman" w:cs="Arial Unicode MS"/>
          <w:color w:val="000000"/>
          <w:sz w:val="20"/>
          <w:szCs w:val="20"/>
          <w:lang w:val="en-GB"/>
        </w:rPr>
        <w:t>);</w:t>
      </w:r>
    </w:p>
    <w:p w14:paraId="162324CB"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iorestate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//back to normal</w:t>
      </w:r>
    </w:p>
    <w:p w14:paraId="5D474CEC" w14:textId="77777777" w:rsidR="009673BF" w:rsidRDefault="009673BF" w:rsidP="009673B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ED706" w14:textId="77777777" w:rsidR="00EB3E89" w:rsidRDefault="00FE0BD4" w:rsidP="00F1557D">
      <w:pPr>
        <w:pStyle w:val="Titre2"/>
      </w:pPr>
      <w:bookmarkStart w:id="684" w:name="_Toc492975603"/>
      <w:bookmarkStart w:id="685" w:name="_Toc492977841"/>
      <w:bookmarkStart w:id="686" w:name="_Toc140153915"/>
      <w:r>
        <w:t>p</w:t>
      </w:r>
      <w:r w:rsidR="00EB3E89">
        <w:t xml:space="preserve">ause </w:t>
      </w:r>
      <w:r w:rsidR="00EC2A95">
        <w:t>and</w:t>
      </w:r>
      <w:r w:rsidR="00EB3E89">
        <w:t xml:space="preserve"> sleep</w:t>
      </w:r>
      <w:bookmarkEnd w:id="684"/>
      <w:bookmarkEnd w:id="685"/>
      <w:bookmarkEnd w:id="686"/>
    </w:p>
    <w:p w14:paraId="386BBA20" w14:textId="77777777" w:rsidR="00EB3E89" w:rsidRPr="0073110F" w:rsidRDefault="00EB3E89" w:rsidP="00495ACD">
      <w:r w:rsidRPr="0073110F">
        <w:t xml:space="preserve">These two functions are used either to put a thread in pause or in sleep mode. </w:t>
      </w:r>
      <w:r w:rsidRPr="0073110F">
        <w:rPr>
          <w:i/>
        </w:rPr>
        <w:t>pause</w:t>
      </w:r>
      <w:r w:rsidRPr="0073110F">
        <w:t xml:space="preserve"> does not suspend the execution of a thread, while </w:t>
      </w:r>
      <w:r w:rsidRPr="0073110F">
        <w:rPr>
          <w:i/>
        </w:rPr>
        <w:t>sleep</w:t>
      </w:r>
      <w:r w:rsidRPr="0073110F">
        <w:t xml:space="preserve"> does it.</w:t>
      </w:r>
    </w:p>
    <w:p w14:paraId="17D03944" w14:textId="77777777" w:rsidR="007D4A4B" w:rsidRPr="0073110F" w:rsidRDefault="007D4A4B" w:rsidP="00495ACD"/>
    <w:p w14:paraId="2A319ECD" w14:textId="77777777" w:rsidR="00EB3E89" w:rsidRPr="0073110F" w:rsidRDefault="00EB3E89" w:rsidP="00495ACD">
      <w:r w:rsidRPr="0073110F">
        <w:rPr>
          <w:i/>
        </w:rPr>
        <w:t xml:space="preserve">pause </w:t>
      </w:r>
      <w:r w:rsidRPr="0073110F">
        <w:t xml:space="preserve">takes as input a float, whose value is in </w:t>
      </w:r>
      <w:r w:rsidRPr="0073110F">
        <w:rPr>
          <w:i/>
        </w:rPr>
        <w:t>second</w:t>
      </w:r>
      <w:r w:rsidR="007D4A4B" w:rsidRPr="0073110F">
        <w:rPr>
          <w:i/>
        </w:rPr>
        <w:t>s</w:t>
      </w:r>
      <w:r w:rsidRPr="0073110F">
        <w:t>.</w:t>
      </w:r>
      <w:r w:rsidR="007D4A4B" w:rsidRPr="0073110F">
        <w:t xml:space="preserve"> Pause can take a second Boolean parameter to display a small animation.</w:t>
      </w:r>
    </w:p>
    <w:p w14:paraId="4CA5E1AF" w14:textId="77777777" w:rsidR="00EB3E89" w:rsidRPr="0073110F" w:rsidRDefault="00EB3E89" w:rsidP="00495ACD"/>
    <w:p w14:paraId="12CFCDCB" w14:textId="77777777" w:rsidR="00EB3E89" w:rsidRPr="0073110F" w:rsidRDefault="00EB3E89" w:rsidP="00495ACD">
      <w:r w:rsidRPr="0073110F">
        <w:rPr>
          <w:i/>
        </w:rPr>
        <w:t>sleep</w:t>
      </w:r>
      <w:r w:rsidRPr="0073110F">
        <w:t xml:space="preserve"> is based on the OS </w:t>
      </w:r>
      <w:r w:rsidRPr="0073110F">
        <w:rPr>
          <w:i/>
        </w:rPr>
        <w:t xml:space="preserve">sleep </w:t>
      </w:r>
      <w:r w:rsidRPr="0073110F">
        <w:t>instruction and its behavior depends on its local implementation. It takes as input an integer.</w:t>
      </w:r>
    </w:p>
    <w:p w14:paraId="4916A8B5" w14:textId="77777777" w:rsidR="00267B3C" w:rsidRDefault="00267B3C" w:rsidP="008107BA">
      <w:pPr>
        <w:pStyle w:val="Titre4"/>
      </w:pPr>
      <w:r>
        <w:t>Example:</w:t>
      </w:r>
    </w:p>
    <w:p w14:paraId="0552F7EE" w14:textId="77777777" w:rsidR="00267B3C" w:rsidRPr="0073110F" w:rsidRDefault="00267B3C" w:rsidP="00495ACD">
      <w:r w:rsidRPr="0073110F">
        <w:t>pause(0.1); the thread will pause for 10 ms</w:t>
      </w:r>
    </w:p>
    <w:p w14:paraId="5AFE2693" w14:textId="77777777" w:rsidR="00DC05D0" w:rsidRPr="0073110F" w:rsidRDefault="00DC05D0" w:rsidP="00495ACD">
      <w:r w:rsidRPr="0073110F">
        <w:t>pause(2,true); the thread will pause for 2s, with a small animation</w:t>
      </w:r>
    </w:p>
    <w:p w14:paraId="631AA952" w14:textId="77777777" w:rsidR="00267B3C" w:rsidRPr="0073110F" w:rsidRDefault="00267B3C" w:rsidP="00495ACD">
      <w:r w:rsidRPr="0073110F">
        <w:t>sleep(1); the thread will sleep for 1s (depending on the platform)</w:t>
      </w:r>
    </w:p>
    <w:p w14:paraId="10DE996A" w14:textId="77777777" w:rsidR="00AC34FA" w:rsidRDefault="00AC34FA" w:rsidP="00F1557D">
      <w:pPr>
        <w:pStyle w:val="Titre2"/>
      </w:pPr>
      <w:bookmarkStart w:id="687" w:name="_Toc492975604"/>
      <w:bookmarkStart w:id="688" w:name="_Toc492977842"/>
      <w:bookmarkStart w:id="689" w:name="_Toc140153916"/>
      <w:r>
        <w:t>Emojis: emojis()</w:t>
      </w:r>
      <w:bookmarkEnd w:id="687"/>
      <w:bookmarkEnd w:id="688"/>
      <w:bookmarkEnd w:id="689"/>
    </w:p>
    <w:p w14:paraId="46B03D31" w14:textId="77777777" w:rsidR="00AC34FA" w:rsidRPr="00AC34FA" w:rsidRDefault="00AC34FA" w:rsidP="00495ACD">
      <w:pPr>
        <w:pStyle w:val="Body"/>
      </w:pPr>
      <w:r w:rsidRPr="00AC34FA">
        <w:t xml:space="preserve">This </w:t>
      </w:r>
      <w:r>
        <w:t xml:space="preserve">procedure returns a </w:t>
      </w:r>
      <w:r w:rsidR="005C0C0B">
        <w:rPr>
          <w:i/>
        </w:rPr>
        <w:t>mapl</w:t>
      </w:r>
      <w:r w:rsidRPr="00C953DB">
        <w:rPr>
          <w:i/>
        </w:rPr>
        <w:t>s</w:t>
      </w:r>
      <w:r>
        <w:t xml:space="preserve"> list of all emojis characters according to the norm </w:t>
      </w:r>
      <w:r w:rsidRPr="00AC34FA">
        <w:rPr>
          <w:i/>
        </w:rPr>
        <w:t>v5.0</w:t>
      </w:r>
      <w:r>
        <w:t xml:space="preserve"> beta.</w:t>
      </w:r>
    </w:p>
    <w:p w14:paraId="2F926077" w14:textId="77777777" w:rsidR="004F440E" w:rsidRDefault="004F440E" w:rsidP="00F1557D">
      <w:pPr>
        <w:pStyle w:val="Titre2"/>
      </w:pPr>
      <w:bookmarkStart w:id="690" w:name="_Toc492975606"/>
      <w:bookmarkStart w:id="691" w:name="_Toc492977844"/>
      <w:bookmarkStart w:id="692" w:name="_Toc140153917"/>
      <w:r>
        <w:lastRenderedPageBreak/>
        <w:t>GPSdistance(</w:t>
      </w:r>
      <w:r w:rsidR="00122816">
        <w:t xml:space="preserve">float </w:t>
      </w:r>
      <w:r>
        <w:t>Longi</w:t>
      </w:r>
      <w:r w:rsidR="00122816">
        <w:t>tude</w:t>
      </w:r>
      <w:r w:rsidR="00370800">
        <w:t>1</w:t>
      </w:r>
      <w:r>
        <w:t xml:space="preserve">, </w:t>
      </w:r>
      <w:r w:rsidR="00122816">
        <w:t xml:space="preserve">float </w:t>
      </w:r>
      <w:r w:rsidRPr="00122816">
        <w:t>lat</w:t>
      </w:r>
      <w:r w:rsidR="00122816">
        <w:t>itude</w:t>
      </w:r>
      <w:r w:rsidR="00370800">
        <w:t>1</w:t>
      </w:r>
      <w:r w:rsidR="00122816">
        <w:t>, float Longitude2, float latitude2</w:t>
      </w:r>
      <w:r>
        <w:t xml:space="preserve">, </w:t>
      </w:r>
      <w:r w:rsidR="00122816">
        <w:t xml:space="preserve">float </w:t>
      </w:r>
      <w:r>
        <w:t>radius)</w:t>
      </w:r>
      <w:bookmarkEnd w:id="692"/>
    </w:p>
    <w:p w14:paraId="1D8B7C44" w14:textId="77777777" w:rsidR="004F440E" w:rsidRDefault="004802A4" w:rsidP="004F440E">
      <w:r>
        <w:t>Tamgu</w:t>
      </w:r>
      <w:r w:rsidR="004F440E">
        <w:t xml:space="preserve"> provides a method to compute the distance between two GPS points, given as longitude/latitude. The fifth parameter is optional and represents the Earth radius, </w:t>
      </w:r>
      <w:r w:rsidR="0044613F">
        <w:t xml:space="preserve">whose default </w:t>
      </w:r>
      <w:r w:rsidR="004F440E">
        <w:t xml:space="preserve">value is </w:t>
      </w:r>
      <w:r w:rsidR="004F440E" w:rsidRPr="004F440E">
        <w:rPr>
          <w:i/>
        </w:rPr>
        <w:t>6371</w:t>
      </w:r>
      <w:r w:rsidR="004F440E">
        <w:t xml:space="preserve"> km.</w:t>
      </w:r>
      <w:r w:rsidR="001B1F55">
        <w:t xml:space="preserve"> This value also defines, which unit will be used to compute the final value.</w:t>
      </w:r>
    </w:p>
    <w:p w14:paraId="0B2AF7AD" w14:textId="77777777" w:rsidR="004F440E" w:rsidRDefault="004F440E" w:rsidP="004F440E"/>
    <w:p w14:paraId="0A6C5974" w14:textId="77777777" w:rsidR="004F440E" w:rsidRDefault="004F440E" w:rsidP="004F440E">
      <w:r>
        <w:t>Example:</w:t>
      </w:r>
    </w:p>
    <w:p w14:paraId="79B0740E" w14:textId="77777777" w:rsidR="004F440E" w:rsidRDefault="004F440E" w:rsidP="004F440E"/>
    <w:p w14:paraId="016130C8" w14:textId="77777777" w:rsidR="004F440E" w:rsidRDefault="004F440E" w:rsidP="004F440E">
      <w:r>
        <w:t>float d= GPSdistance(46.9001,7.1201, 47.01, 6.1);</w:t>
      </w:r>
    </w:p>
    <w:p w14:paraId="08990728" w14:textId="77777777" w:rsidR="004F440E" w:rsidRDefault="004F440E" w:rsidP="004F440E"/>
    <w:p w14:paraId="71B43A3C" w14:textId="77777777" w:rsidR="00425263" w:rsidRPr="000A59D9" w:rsidRDefault="00425263" w:rsidP="000A59D9">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t xml:space="preserve">d is </w:t>
      </w:r>
      <w:r>
        <w:rPr>
          <w:rFonts w:ascii="Arial Unicode MS" w:eastAsia="Arial Unicode MS" w:hAnsi="Times New Roman" w:cs="Arial Unicode MS"/>
          <w:color w:val="000000"/>
          <w:lang w:val="en-GB"/>
        </w:rPr>
        <w:t>78.382 km</w:t>
      </w:r>
    </w:p>
    <w:p w14:paraId="2A2AF7B0" w14:textId="44DC3DE9" w:rsidR="00235A76" w:rsidRPr="00000828" w:rsidRDefault="00AB7222" w:rsidP="00F1557D">
      <w:pPr>
        <w:pStyle w:val="Titre2"/>
      </w:pPr>
      <w:bookmarkStart w:id="693" w:name="_Toc140153918"/>
      <w:r>
        <w:t>Read from keyboard</w:t>
      </w:r>
      <w:r w:rsidR="00235A76" w:rsidRPr="00000828">
        <w:t xml:space="preserve">: </w:t>
      </w:r>
      <w:r>
        <w:t>k</w:t>
      </w:r>
      <w:r w:rsidR="00235A76" w:rsidRPr="00000828">
        <w:t>get()</w:t>
      </w:r>
      <w:bookmarkEnd w:id="690"/>
      <w:bookmarkEnd w:id="691"/>
      <w:bookmarkEnd w:id="693"/>
    </w:p>
    <w:p w14:paraId="4D6CDBC0" w14:textId="1522BD59" w:rsidR="00235A76" w:rsidRPr="005675D1" w:rsidRDefault="004802A4" w:rsidP="00495ACD">
      <w:pPr>
        <w:rPr>
          <w:i/>
        </w:rPr>
      </w:pPr>
      <w:r>
        <w:t>Tamgu</w:t>
      </w:r>
      <w:r w:rsidR="00235A76" w:rsidRPr="005675D1">
        <w:t xml:space="preserve"> also provides a specific function </w:t>
      </w:r>
      <w:r w:rsidR="00AB7222">
        <w:rPr>
          <w:i/>
        </w:rPr>
        <w:t>kg</w:t>
      </w:r>
      <w:r w:rsidR="00235A76" w:rsidRPr="005675D1">
        <w:rPr>
          <w:i/>
        </w:rPr>
        <w:t>et(),</w:t>
      </w:r>
      <w:r w:rsidR="00235A76" w:rsidRPr="005675D1">
        <w:t xml:space="preserve"> which is used to </w:t>
      </w:r>
      <w:r w:rsidR="00AB7222">
        <w:t>read a string from the keyboard.</w:t>
      </w:r>
    </w:p>
    <w:p w14:paraId="64373328" w14:textId="77777777" w:rsidR="00235A76" w:rsidRPr="005675D1" w:rsidRDefault="00235A76" w:rsidP="00495ACD"/>
    <w:p w14:paraId="34B280A4" w14:textId="77777777" w:rsidR="00235A76" w:rsidRPr="00000828" w:rsidRDefault="00235A76" w:rsidP="008107BA">
      <w:pPr>
        <w:pStyle w:val="Titre4"/>
      </w:pPr>
      <w:r w:rsidRPr="00000828">
        <w:t>Example</w:t>
      </w:r>
    </w:p>
    <w:p w14:paraId="5FBD9E66" w14:textId="5CF8AC9C" w:rsidR="00B800D8" w:rsidRDefault="00B800D8" w:rsidP="00AB722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sidR="00AB7222">
        <w:rPr>
          <w:rFonts w:ascii="Arial Unicode MS" w:eastAsia="Arial Unicode MS" w:hAnsi="Times New Roman" w:cs="Arial Unicode MS"/>
          <w:color w:val="000000"/>
          <w:sz w:val="20"/>
          <w:szCs w:val="20"/>
          <w:lang w:val="en-GB"/>
        </w:rPr>
        <w:t>=</w:t>
      </w:r>
      <w:r w:rsidR="00AB7222">
        <w:rPr>
          <w:rFonts w:ascii="Arial Unicode MS" w:eastAsia="Arial Unicode MS" w:hAnsi="Times New Roman" w:cs="Arial Unicode MS"/>
          <w:color w:val="0000FF"/>
          <w:sz w:val="20"/>
          <w:szCs w:val="20"/>
          <w:lang w:val="en-GB"/>
        </w:rPr>
        <w:t>kget("Message:");</w:t>
      </w:r>
    </w:p>
    <w:p w14:paraId="08729AE1" w14:textId="77777777" w:rsidR="00B800D8" w:rsidRDefault="00B800D8" w:rsidP="00B800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AA3E8" w14:textId="6E477659" w:rsidR="004B6CF6" w:rsidRDefault="004B6CF6" w:rsidP="000553B2">
      <w:pPr>
        <w:pStyle w:val="Titre2"/>
        <w:jc w:val="left"/>
      </w:pPr>
      <w:bookmarkStart w:id="694" w:name="_Toc492975608"/>
      <w:bookmarkStart w:id="695" w:name="_Toc492977846"/>
      <w:bookmarkStart w:id="696" w:name="_Toc140153919"/>
      <w:r>
        <w:t>Persistent Variables</w:t>
      </w:r>
      <w:bookmarkEnd w:id="696"/>
      <w:r>
        <w:t xml:space="preserve"> </w:t>
      </w:r>
      <w:bookmarkEnd w:id="694"/>
      <w:bookmarkEnd w:id="695"/>
    </w:p>
    <w:p w14:paraId="7C2EF2A4" w14:textId="299BFB31" w:rsidR="004B6CF6" w:rsidRDefault="000553B2" w:rsidP="004B6CF6">
      <w:pPr>
        <w:pStyle w:val="Body"/>
      </w:pPr>
      <w:r>
        <w:t>You can create persistent variables in the context of a GUI, in order to keep tracks of certain values when launching your programs over and over again.</w:t>
      </w:r>
    </w:p>
    <w:p w14:paraId="3F513646" w14:textId="07D82874" w:rsidR="000553B2" w:rsidRDefault="00D9724D" w:rsidP="000553B2">
      <w:pPr>
        <w:pStyle w:val="Titre3"/>
      </w:pPr>
      <w:bookmarkStart w:id="697" w:name="_Toc140153920"/>
      <w:r>
        <w:t xml:space="preserve">Persistent types: </w:t>
      </w:r>
      <w:r w:rsidR="000553B2">
        <w:t>ithrough,</w:t>
      </w:r>
      <w:r>
        <w:t xml:space="preserve"> </w:t>
      </w:r>
      <w:r w:rsidR="000553B2">
        <w:t>fthrough,</w:t>
      </w:r>
      <w:r>
        <w:t xml:space="preserve"> </w:t>
      </w:r>
      <w:r w:rsidR="00377839">
        <w:t xml:space="preserve">uthrough, </w:t>
      </w:r>
      <w:r w:rsidR="000553B2">
        <w:t>sthrough,</w:t>
      </w:r>
      <w:r>
        <w:t xml:space="preserve"> </w:t>
      </w:r>
      <w:r w:rsidR="000553B2">
        <w:t>vthrough</w:t>
      </w:r>
      <w:r w:rsidR="00377839">
        <w:t>, mthrough</w:t>
      </w:r>
      <w:bookmarkEnd w:id="697"/>
    </w:p>
    <w:p w14:paraId="301F650E" w14:textId="77777777" w:rsidR="004B6CF6" w:rsidRDefault="004B6CF6" w:rsidP="004B6CF6">
      <w:pPr>
        <w:pStyle w:val="Body"/>
      </w:pPr>
      <w:r>
        <w:t xml:space="preserve">You can declare a variable with one these types to keep track of different experiments. These variables are never </w:t>
      </w:r>
      <w:r w:rsidRPr="00DB649C">
        <w:rPr>
          <w:i/>
        </w:rPr>
        <w:t>reinitialized</w:t>
      </w:r>
      <w:r>
        <w:t xml:space="preserve"> between runs.</w:t>
      </w:r>
    </w:p>
    <w:p w14:paraId="3F749E15" w14:textId="197CE04A" w:rsidR="004B6CF6" w:rsidRDefault="00144656" w:rsidP="00144656">
      <w:pPr>
        <w:pStyle w:val="Titre4"/>
      </w:pPr>
      <w:r>
        <w:t>Example</w:t>
      </w:r>
    </w:p>
    <w:p w14:paraId="77E156DB"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variable will keep track of the number of time this program was run</w:t>
      </w:r>
    </w:p>
    <w:p w14:paraId="1ACDF77D"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ithrough</w:t>
      </w:r>
      <w:r>
        <w:rPr>
          <w:rFonts w:ascii="Arial Unicode MS" w:eastAsia="Arial Unicode MS" w:hAnsi="Times New Roman" w:cs="Arial Unicode MS"/>
          <w:color w:val="000000"/>
          <w:sz w:val="20"/>
          <w:szCs w:val="20"/>
          <w:lang w:val="en-GB"/>
        </w:rPr>
        <w:t xml:space="preserve"> icount;</w:t>
      </w:r>
    </w:p>
    <w:p w14:paraId="6A9C277C"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icount+=1;</w:t>
      </w:r>
    </w:p>
    <w:p w14:paraId="03A3BF47" w14:textId="77777777" w:rsidR="004B6CF6" w:rsidRDefault="004B6CF6" w:rsidP="004B6C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(icount);</w:t>
      </w:r>
    </w:p>
    <w:p w14:paraId="2FAC6BD4" w14:textId="77777777" w:rsidR="00235A76" w:rsidRPr="004B6CF6" w:rsidRDefault="00235A76" w:rsidP="00495ACD">
      <w:pPr>
        <w:rPr>
          <w:lang w:val="en-GB"/>
        </w:rPr>
      </w:pPr>
    </w:p>
    <w:p w14:paraId="4F439209" w14:textId="34FE42DE" w:rsidR="00AF59E5" w:rsidRPr="00AF59E5" w:rsidRDefault="009572A7" w:rsidP="00863470">
      <w:pPr>
        <w:pStyle w:val="Titre1"/>
      </w:pPr>
      <w:bookmarkStart w:id="698" w:name="_Toc492975609"/>
      <w:bookmarkStart w:id="699" w:name="_Toc492977847"/>
      <w:bookmarkStart w:id="700" w:name="_Toc140153921"/>
      <w:r>
        <w:lastRenderedPageBreak/>
        <w:t>Random</w:t>
      </w:r>
      <w:bookmarkEnd w:id="700"/>
    </w:p>
    <w:p w14:paraId="6E46383C"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1D4F31C7" w14:textId="77777777" w:rsidR="00494D47" w:rsidRDefault="00494D47" w:rsidP="00494D47">
      <w:pPr>
        <w:pStyle w:val="Titre2"/>
      </w:pPr>
      <w:bookmarkStart w:id="701" w:name="_Toc492975605"/>
      <w:bookmarkStart w:id="702" w:name="_Toc492977843"/>
      <w:bookmarkStart w:id="703" w:name="_Toc140153922"/>
      <w:r>
        <w:t>Random number: random()</w:t>
      </w:r>
      <w:bookmarkEnd w:id="701"/>
      <w:bookmarkEnd w:id="702"/>
      <w:r>
        <w:t>, a_random()</w:t>
      </w:r>
      <w:bookmarkEnd w:id="703"/>
    </w:p>
    <w:p w14:paraId="0235668E" w14:textId="77777777" w:rsidR="00494D47" w:rsidRPr="006746FE" w:rsidRDefault="00494D47" w:rsidP="00494D47">
      <w:pPr>
        <w:pStyle w:val="Body"/>
      </w:pPr>
      <w:r>
        <w:t>Tamgu</w:t>
      </w:r>
      <w:r w:rsidRPr="00986DB3">
        <w:t xml:space="preserve"> provides a function to return a random value</w:t>
      </w:r>
      <w:r>
        <w:t>, which is between 0 and 99</w:t>
      </w:r>
      <w:r w:rsidRPr="00986DB3">
        <w:t xml:space="preserve">. </w:t>
      </w:r>
      <w:r w:rsidRPr="00986DB3">
        <w:rPr>
          <w:i/>
        </w:rPr>
        <w:t>random()</w:t>
      </w:r>
      <w:r w:rsidRPr="00986DB3">
        <w:t xml:space="preserve"> returns a </w:t>
      </w:r>
      <w:r w:rsidRPr="00BC11BD">
        <w:rPr>
          <w:i/>
        </w:rPr>
        <w:t>long</w:t>
      </w:r>
      <w:r w:rsidRPr="00986DB3">
        <w:t xml:space="preserve"> value.</w:t>
      </w:r>
      <w:r>
        <w:t xml:space="preserve"> You can also provide a maximum boundary value as an argument. </w:t>
      </w:r>
      <w:r>
        <w:rPr>
          <w:i/>
        </w:rPr>
        <w:t>a_random</w:t>
      </w:r>
      <w:r>
        <w:t xml:space="preserve"> is a lock free version of random.</w:t>
      </w:r>
    </w:p>
    <w:p w14:paraId="55ABFF18" w14:textId="77777777" w:rsidR="00494D47" w:rsidRDefault="00494D47" w:rsidP="00494D47">
      <w:pPr>
        <w:pStyle w:val="Titre4"/>
      </w:pPr>
      <w:r>
        <w:t>Example:</w:t>
      </w:r>
    </w:p>
    <w:p w14:paraId="42662DB0"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value between 0 and 99</w:t>
      </w:r>
    </w:p>
    <w:p w14:paraId="64F38DFB" w14:textId="77777777" w:rsidR="00494D47" w:rsidRDefault="00494D47" w:rsidP="00494D4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rd=</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 xml:space="preserve">(999); </w:t>
      </w:r>
      <w:r>
        <w:rPr>
          <w:rFonts w:ascii="Arial Unicode MS" w:eastAsia="Arial Unicode MS" w:hAnsi="Times New Roman" w:cs="Arial Unicode MS"/>
          <w:color w:val="55B455"/>
          <w:sz w:val="20"/>
          <w:szCs w:val="20"/>
          <w:lang w:val="en-GB"/>
        </w:rPr>
        <w:t>//value between 0 and 999</w:t>
      </w:r>
    </w:p>
    <w:p w14:paraId="719286ED" w14:textId="77777777" w:rsidR="00494D47" w:rsidRDefault="00494D47" w:rsidP="00AF59E5">
      <w:pPr>
        <w:widowControl w:val="0"/>
        <w:autoSpaceDE w:val="0"/>
        <w:autoSpaceDN w:val="0"/>
        <w:adjustRightInd w:val="0"/>
        <w:spacing w:line="240" w:lineRule="auto"/>
        <w:ind w:left="0" w:firstLine="0"/>
        <w:jc w:val="left"/>
        <w:rPr>
          <w:rFonts w:ascii="Helvetica Neue" w:hAnsi="Helvetica Neue" w:cs="Helvetica Neue"/>
          <w:color w:val="000000"/>
          <w:sz w:val="22"/>
          <w:szCs w:val="22"/>
          <w:lang w:val="en-GB"/>
        </w:rPr>
      </w:pPr>
    </w:p>
    <w:p w14:paraId="6E9AB63D" w14:textId="519CAB1D" w:rsidR="00494D47" w:rsidRPr="00494D47" w:rsidRDefault="00494D47" w:rsidP="00494D47">
      <w:pPr>
        <w:pStyle w:val="Titre2"/>
        <w:rPr>
          <w:lang w:val="en-GB"/>
        </w:rPr>
      </w:pPr>
      <w:bookmarkStart w:id="704" w:name="_Toc140153923"/>
      <w:r>
        <w:rPr>
          <w:lang w:val="en-GB"/>
        </w:rPr>
        <w:t>Distributions</w:t>
      </w:r>
      <w:bookmarkEnd w:id="704"/>
    </w:p>
    <w:p w14:paraId="16E85541" w14:textId="77777777" w:rsidR="00AF59E5" w:rsidRPr="00A041F2" w:rsidRDefault="00AF59E5" w:rsidP="00A041F2">
      <w:pPr>
        <w:pStyle w:val="Body"/>
      </w:pPr>
      <w:r w:rsidRPr="00A041F2">
        <w:t>The first parameter: nb defines the number of elements that are returned as vectors. If "nb==", then a single value (int or float) is returned. The values defined after the "=" are default values.</w:t>
      </w:r>
    </w:p>
    <w:p w14:paraId="6A1B510A"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F7401"/>
          <w:sz w:val="22"/>
          <w:szCs w:val="22"/>
        </w:rPr>
      </w:pPr>
    </w:p>
    <w:p w14:paraId="0085D60A" w14:textId="2EE29045" w:rsidR="00123CB7" w:rsidRDefault="00123CB7" w:rsidP="00123CB7">
      <w:pPr>
        <w:pStyle w:val="Titre3"/>
        <w:rPr>
          <w:lang w:val="en-GB"/>
        </w:rPr>
      </w:pPr>
      <w:bookmarkStart w:id="705" w:name="_Toc140153924"/>
      <w:r>
        <w:rPr>
          <w:lang w:val="en-GB"/>
        </w:rPr>
        <w:t>random_choice(</w:t>
      </w:r>
      <w:r w:rsidR="007476B6">
        <w:rPr>
          <w:lang w:val="en-GB"/>
        </w:rPr>
        <w:t xml:space="preserve">int </w:t>
      </w:r>
      <w:r>
        <w:rPr>
          <w:lang w:val="en-GB"/>
        </w:rPr>
        <w:t>nb, vector v)</w:t>
      </w:r>
      <w:bookmarkEnd w:id="705"/>
    </w:p>
    <w:p w14:paraId="2970E319" w14:textId="77777777" w:rsidR="00123CB7" w:rsidRDefault="00123CB7" w:rsidP="00123CB7">
      <w:pPr>
        <w:rPr>
          <w:lang w:val="en-GB"/>
        </w:rPr>
      </w:pPr>
      <w:r>
        <w:rPr>
          <w:lang w:val="en-GB"/>
        </w:rPr>
        <w:t>Tamgu provides a function that returns a list of values based on the values of v. The randomize function is based on a discrete distribution, where each value has the same probability to occur.</w:t>
      </w:r>
    </w:p>
    <w:p w14:paraId="6AC50907" w14:textId="77777777" w:rsidR="00123CB7" w:rsidRDefault="00123CB7" w:rsidP="00123CB7">
      <w:pPr>
        <w:rPr>
          <w:lang w:val="en-GB"/>
        </w:rPr>
      </w:pPr>
    </w:p>
    <w:p w14:paraId="23F839CF" w14:textId="77777777" w:rsidR="00123CB7" w:rsidRPr="00F93971" w:rsidRDefault="00123CB7" w:rsidP="00123CB7">
      <w:pPr>
        <w:pStyle w:val="Titre4"/>
      </w:pPr>
      <w:r>
        <w:t>Example:</w:t>
      </w:r>
    </w:p>
    <w:p w14:paraId="04CE776B" w14:textId="77777777" w:rsidR="00123CB7" w:rsidRPr="00D6541D" w:rsidRDefault="00123CB7" w:rsidP="00123CB7">
      <w:pPr>
        <w:spacing w:line="240" w:lineRule="auto"/>
        <w:ind w:left="0" w:firstLine="0"/>
        <w:jc w:val="left"/>
        <w:rPr>
          <w:rFonts w:ascii="Helvetica" w:hAnsi="Helvetica" w:cs="Times New Roman"/>
          <w:color w:val="0000F2"/>
          <w:sz w:val="20"/>
          <w:szCs w:val="20"/>
          <w:lang w:eastAsia="fr-FR"/>
        </w:rPr>
      </w:pPr>
      <w:r w:rsidRPr="00D6541D">
        <w:rPr>
          <w:rFonts w:ascii="Helvetica" w:hAnsi="Helvetica" w:cs="Times New Roman"/>
          <w:color w:val="0000F2"/>
          <w:sz w:val="20"/>
          <w:szCs w:val="20"/>
          <w:lang w:eastAsia="fr-FR"/>
        </w:rPr>
        <w:t>random_choice</w:t>
      </w:r>
      <w:r w:rsidRPr="00D3120A">
        <w:rPr>
          <w:rFonts w:ascii="Helvetica" w:hAnsi="Helvetica" w:cs="Times New Roman"/>
          <w:color w:val="000000"/>
          <w:sz w:val="20"/>
          <w:szCs w:val="20"/>
          <w:lang w:eastAsia="fr-FR"/>
        </w:rPr>
        <w:t>(10,[</w:t>
      </w:r>
      <w:r w:rsidRPr="00D3120A">
        <w:rPr>
          <w:rFonts w:ascii="Helvetica" w:hAnsi="Helvetica" w:cs="Times New Roman"/>
          <w:color w:val="FB0007"/>
          <w:sz w:val="20"/>
          <w:szCs w:val="20"/>
          <w:lang w:eastAsia="fr-FR"/>
        </w:rPr>
        <w:t>"a"</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"b"</w:t>
      </w:r>
      <w:r w:rsidRPr="00D3120A">
        <w:rPr>
          <w:rFonts w:ascii="Helvetica" w:hAnsi="Helvetica" w:cs="Times New Roman"/>
          <w:color w:val="000000"/>
          <w:sz w:val="20"/>
          <w:szCs w:val="20"/>
          <w:lang w:eastAsia="fr-FR"/>
        </w:rPr>
        <w:t>,</w:t>
      </w:r>
      <w:r w:rsidRPr="00D3120A">
        <w:rPr>
          <w:rFonts w:ascii="Helvetica" w:hAnsi="Helvetica" w:cs="Times New Roman"/>
          <w:color w:val="FB0007"/>
          <w:sz w:val="20"/>
          <w:szCs w:val="20"/>
          <w:lang w:eastAsia="fr-FR"/>
        </w:rPr>
        <w:t>"c"</w:t>
      </w:r>
      <w:r w:rsidRPr="00D3120A">
        <w:rPr>
          <w:rFonts w:ascii="Helvetica" w:hAnsi="Helvetica" w:cs="Times New Roman"/>
          <w:color w:val="000000"/>
          <w:sz w:val="20"/>
          <w:szCs w:val="20"/>
          <w:lang w:eastAsia="fr-FR"/>
        </w:rPr>
        <w:t>])</w:t>
      </w:r>
    </w:p>
    <w:p w14:paraId="7FC806B4" w14:textId="77777777" w:rsidR="00123CB7" w:rsidRPr="00D3120A" w:rsidRDefault="00123CB7" w:rsidP="00123CB7">
      <w:pPr>
        <w:spacing w:line="240" w:lineRule="auto"/>
        <w:ind w:left="0" w:firstLine="0"/>
        <w:jc w:val="left"/>
        <w:rPr>
          <w:rFonts w:ascii="Helvetica" w:hAnsi="Helvetica" w:cs="Times New Roman"/>
          <w:color w:val="000000"/>
          <w:sz w:val="20"/>
          <w:szCs w:val="20"/>
          <w:lang w:eastAsia="fr-FR"/>
        </w:rPr>
      </w:pPr>
    </w:p>
    <w:p w14:paraId="37B6287E" w14:textId="77777777" w:rsidR="00123CB7" w:rsidRPr="00D6541D" w:rsidRDefault="00123CB7" w:rsidP="00123CB7">
      <w:pPr>
        <w:spacing w:line="240" w:lineRule="auto"/>
        <w:ind w:left="0" w:firstLine="0"/>
        <w:jc w:val="left"/>
        <w:rPr>
          <w:rFonts w:ascii="Helvetica" w:hAnsi="Helvetica" w:cs="Times New Roman"/>
          <w:color w:val="7973F2"/>
          <w:sz w:val="20"/>
          <w:szCs w:val="20"/>
          <w:lang w:eastAsia="fr-FR"/>
        </w:rPr>
      </w:pPr>
      <w:r w:rsidRPr="00D3120A">
        <w:rPr>
          <w:rFonts w:ascii="Helvetica" w:hAnsi="Helvetica" w:cs="Times New Roman"/>
          <w:color w:val="000000"/>
          <w:sz w:val="20"/>
          <w:szCs w:val="20"/>
          <w:lang w:eastAsia="fr-FR"/>
        </w:rPr>
        <w:t>returns</w:t>
      </w:r>
      <w:r>
        <w:rPr>
          <w:rFonts w:ascii="Helvetica" w:hAnsi="Helvetica" w:cs="Times New Roman"/>
          <w:color w:val="000000"/>
          <w:sz w:val="20"/>
          <w:szCs w:val="20"/>
          <w:lang w:eastAsia="fr-FR"/>
        </w:rPr>
        <w:t xml:space="preserve"> for instance</w:t>
      </w:r>
      <w:r w:rsidRPr="00D3120A">
        <w:rPr>
          <w:rFonts w:ascii="Helvetica" w:hAnsi="Helvetica" w:cs="Times New Roman"/>
          <w:color w:val="000000"/>
          <w:sz w:val="20"/>
          <w:szCs w:val="20"/>
          <w:lang w:eastAsia="fr-FR"/>
        </w:rPr>
        <w:t>:    [</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'b'</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'c'</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r w:rsidRPr="00D6541D">
        <w:rPr>
          <w:rFonts w:ascii="Helvetica" w:hAnsi="Helvetica" w:cs="Times New Roman"/>
          <w:color w:val="7973F2"/>
          <w:sz w:val="20"/>
          <w:szCs w:val="20"/>
          <w:lang w:eastAsia="fr-FR"/>
        </w:rPr>
        <w:t>'a'</w:t>
      </w:r>
      <w:r w:rsidRPr="00D3120A">
        <w:rPr>
          <w:rFonts w:ascii="Helvetica" w:hAnsi="Helvetica" w:cs="Times New Roman"/>
          <w:color w:val="000000"/>
          <w:sz w:val="20"/>
          <w:szCs w:val="20"/>
          <w:lang w:eastAsia="fr-FR"/>
        </w:rPr>
        <w:t>]</w:t>
      </w:r>
    </w:p>
    <w:p w14:paraId="35AB1D0A" w14:textId="77777777" w:rsidR="00123CB7" w:rsidRDefault="00123CB7" w:rsidP="00494D47">
      <w:pPr>
        <w:pStyle w:val="Titre3"/>
      </w:pPr>
    </w:p>
    <w:p w14:paraId="7B323176" w14:textId="025D5400" w:rsidR="00AF59E5" w:rsidRPr="00494D47" w:rsidRDefault="00AF59E5" w:rsidP="00494D47">
      <w:pPr>
        <w:pStyle w:val="Titre3"/>
      </w:pPr>
      <w:bookmarkStart w:id="706" w:name="_Toc140153925"/>
      <w:r w:rsidRPr="00AF59E5">
        <w:t>Uniform distributions</w:t>
      </w:r>
      <w:bookmarkEnd w:id="706"/>
    </w:p>
    <w:p w14:paraId="4FA06B36" w14:textId="77777777" w:rsidR="00AF59E5" w:rsidRPr="00AF59E5" w:rsidRDefault="00AF59E5" w:rsidP="002A1829">
      <w:pPr>
        <w:pStyle w:val="Titre4"/>
      </w:pPr>
      <w:r w:rsidRPr="00AF59E5">
        <w:t>uniform_int(int nb, int a = 0, int b = max_value):</w:t>
      </w:r>
    </w:p>
    <w:p w14:paraId="583DCD75" w14:textId="77777777" w:rsidR="00AF59E5" w:rsidRPr="00AF59E5"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color w:val="000000"/>
          <w:sz w:val="22"/>
          <w:szCs w:val="22"/>
        </w:rPr>
      </w:pPr>
    </w:p>
    <w:p w14:paraId="55FFEF59" w14:textId="77777777" w:rsidR="00AF59E5" w:rsidRPr="00A041F2" w:rsidRDefault="00AF59E5" w:rsidP="00A041F2">
      <w:pPr>
        <w:pStyle w:val="Body"/>
      </w:pPr>
      <w:r w:rsidRPr="00A041F2">
        <w:t>Produces random integer values i, uniformly distributed on the closed interval [a, b], that is, distributed according to the discrete probability function</w:t>
      </w:r>
    </w:p>
    <w:p w14:paraId="568E0E1C"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41A8EA75" w14:textId="117FC168" w:rsidR="00AF59E5" w:rsidRPr="00A041F2" w:rsidRDefault="00AF59E5" w:rsidP="00A041F2">
      <w:pPr>
        <w:pStyle w:val="Body"/>
        <w:rPr>
          <w:b/>
        </w:rPr>
      </w:pPr>
      <w:r w:rsidRPr="00A041F2">
        <w:rPr>
          <w:b/>
        </w:rPr>
        <w:t>Parameters</w:t>
      </w:r>
      <w:r w:rsidR="00A041F2">
        <w:rPr>
          <w:b/>
        </w:rPr>
        <w:t xml:space="preserve"> </w:t>
      </w:r>
      <w:r w:rsidRPr="00A041F2">
        <w:rPr>
          <w:b/>
          <w:i/>
        </w:rPr>
        <w:t>a, b</w:t>
      </w:r>
    </w:p>
    <w:p w14:paraId="29F98170" w14:textId="77777777" w:rsidR="00B80632" w:rsidRDefault="00AF59E5" w:rsidP="00A041F2">
      <w:pPr>
        <w:pStyle w:val="Body"/>
      </w:pPr>
      <w:r w:rsidRPr="00A041F2">
        <w:lastRenderedPageBreak/>
        <w:t>Upper and lower bounds of the range ([a,b]) of possible values the distribution can generate.</w:t>
      </w:r>
      <w:r w:rsidR="00B80632">
        <w:t xml:space="preserve"> </w:t>
      </w:r>
      <w:r w:rsidRPr="00A041F2">
        <w:t>Note that the range includes both a and b (along with all the integer values in between).</w:t>
      </w:r>
      <w:r w:rsidR="00B80632">
        <w:t xml:space="preserve"> </w:t>
      </w:r>
    </w:p>
    <w:p w14:paraId="69F6AE17" w14:textId="63E76ED1" w:rsidR="00AF59E5" w:rsidRPr="00A041F2" w:rsidRDefault="00AF59E5" w:rsidP="00A041F2">
      <w:pPr>
        <w:pStyle w:val="Body"/>
      </w:pPr>
      <w:r w:rsidRPr="00A041F2">
        <w:t>b shall be greater than or equal to a (a&lt;b).</w:t>
      </w:r>
    </w:p>
    <w:p w14:paraId="3781A2CA" w14:textId="77777777" w:rsidR="00AF59E5" w:rsidRPr="008D7588" w:rsidRDefault="00AF59E5" w:rsidP="00A041F2">
      <w:pPr>
        <w:pStyle w:val="Body"/>
        <w:rPr>
          <w:i/>
        </w:rPr>
      </w:pPr>
      <w:r w:rsidRPr="008D7588">
        <w:rPr>
          <w:i/>
        </w:rPr>
        <w:t>It returns an int or an ivector of size nb.</w:t>
      </w:r>
    </w:p>
    <w:p w14:paraId="034EF195" w14:textId="77777777" w:rsidR="00AF59E5" w:rsidRPr="00AF59E5" w:rsidRDefault="00AF59E5" w:rsidP="00AF59E5">
      <w:pPr>
        <w:widowControl w:val="0"/>
        <w:autoSpaceDE w:val="0"/>
        <w:autoSpaceDN w:val="0"/>
        <w:adjustRightInd w:val="0"/>
        <w:spacing w:after="360" w:line="240" w:lineRule="auto"/>
        <w:ind w:left="0" w:firstLine="0"/>
        <w:jc w:val="left"/>
        <w:rPr>
          <w:color w:val="000000"/>
          <w:sz w:val="22"/>
          <w:szCs w:val="22"/>
        </w:rPr>
      </w:pPr>
    </w:p>
    <w:p w14:paraId="06969E93" w14:textId="77777777" w:rsidR="00AF59E5" w:rsidRPr="00AF59E5" w:rsidRDefault="00AF59E5" w:rsidP="002A1829">
      <w:pPr>
        <w:pStyle w:val="Titre4"/>
      </w:pPr>
      <w:r w:rsidRPr="00AF59E5">
        <w:t>uniform_real(int nb, float a=0, float b=1):</w:t>
      </w:r>
    </w:p>
    <w:p w14:paraId="5B4E1EC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5EFFC406" w14:textId="77777777" w:rsidR="00AF59E5" w:rsidRPr="00935FF2" w:rsidRDefault="00AF59E5" w:rsidP="00935FF2">
      <w:pPr>
        <w:pStyle w:val="Body"/>
      </w:pPr>
      <w:r w:rsidRPr="00935FF2">
        <w:t xml:space="preserve">Constructs a </w:t>
      </w:r>
      <w:hyperlink r:id="rId102" w:history="1">
        <w:r w:rsidRPr="00935FF2">
          <w:t>uniform_real_distribution</w:t>
        </w:r>
      </w:hyperlink>
      <w:r w:rsidRPr="00935FF2">
        <w:t xml:space="preserve"> object, adopting the distribution parameters specified either by a and b.</w:t>
      </w:r>
    </w:p>
    <w:p w14:paraId="151001E2" w14:textId="77777777" w:rsidR="00AF59E5" w:rsidRPr="00935FF2" w:rsidRDefault="00AF59E5" w:rsidP="00935FF2">
      <w:pPr>
        <w:pStyle w:val="Body"/>
      </w:pPr>
    </w:p>
    <w:p w14:paraId="00205B94" w14:textId="16E6FEC8" w:rsidR="00AF59E5" w:rsidRPr="00935FF2" w:rsidRDefault="00AF59E5" w:rsidP="00935FF2">
      <w:pPr>
        <w:pStyle w:val="Body"/>
        <w:rPr>
          <w:b/>
        </w:rPr>
      </w:pPr>
      <w:r w:rsidRPr="00935FF2">
        <w:rPr>
          <w:b/>
        </w:rPr>
        <w:t>Parameters</w:t>
      </w:r>
      <w:r w:rsidR="00935FF2" w:rsidRPr="00935FF2">
        <w:rPr>
          <w:b/>
        </w:rPr>
        <w:t xml:space="preserve"> </w:t>
      </w:r>
      <w:r w:rsidRPr="00935FF2">
        <w:rPr>
          <w:b/>
          <w:i/>
        </w:rPr>
        <w:t>a, b</w:t>
      </w:r>
    </w:p>
    <w:p w14:paraId="02E42D0D" w14:textId="412C37AF" w:rsidR="00AF59E5" w:rsidRPr="00935FF2" w:rsidRDefault="00AF59E5" w:rsidP="00935FF2">
      <w:pPr>
        <w:pStyle w:val="Body"/>
      </w:pPr>
      <w:r w:rsidRPr="00935FF2">
        <w:t>Upper and lower bounds of the range ([a,b)) of possible values the distribution can generate.</w:t>
      </w:r>
      <w:r w:rsidR="00D20642">
        <w:t xml:space="preserve"> </w:t>
      </w:r>
      <w:r w:rsidRPr="00935FF2">
        <w:t>Note that the range includes a but not b.</w:t>
      </w:r>
    </w:p>
    <w:p w14:paraId="6765B07A" w14:textId="12BC4C3F" w:rsidR="00AF59E5" w:rsidRPr="00935FF2" w:rsidRDefault="00AF59E5" w:rsidP="001A5B52">
      <w:pPr>
        <w:pStyle w:val="Body"/>
      </w:pPr>
      <w:r w:rsidRPr="00935FF2">
        <w:t>b shall be greater than or equal to a (a&lt;=b).</w:t>
      </w:r>
    </w:p>
    <w:p w14:paraId="43303597" w14:textId="77777777" w:rsidR="00AF59E5" w:rsidRPr="00D3124E" w:rsidRDefault="00AF59E5" w:rsidP="00935FF2">
      <w:pPr>
        <w:pStyle w:val="Body"/>
        <w:rPr>
          <w:i/>
        </w:rPr>
      </w:pPr>
      <w:r w:rsidRPr="00D3124E">
        <w:rPr>
          <w:i/>
        </w:rPr>
        <w:t>It returns a float or an fvector of size nb.</w:t>
      </w:r>
    </w:p>
    <w:p w14:paraId="2B84C763" w14:textId="77777777" w:rsidR="00AF59E5" w:rsidRPr="00AF59E5" w:rsidRDefault="00AF59E5" w:rsidP="00AF59E5">
      <w:pPr>
        <w:widowControl w:val="0"/>
        <w:tabs>
          <w:tab w:val="left" w:pos="692"/>
        </w:tabs>
        <w:autoSpaceDE w:val="0"/>
        <w:autoSpaceDN w:val="0"/>
        <w:adjustRightInd w:val="0"/>
        <w:spacing w:line="240" w:lineRule="auto"/>
        <w:ind w:left="0" w:firstLine="0"/>
        <w:jc w:val="left"/>
        <w:rPr>
          <w:color w:val="000000"/>
          <w:sz w:val="22"/>
          <w:szCs w:val="22"/>
        </w:rPr>
      </w:pPr>
    </w:p>
    <w:p w14:paraId="3654DC93" w14:textId="4A2E141B" w:rsidR="00AF59E5" w:rsidRPr="009565CE" w:rsidRDefault="00AF59E5" w:rsidP="009565CE">
      <w:pPr>
        <w:pStyle w:val="Titre3"/>
      </w:pPr>
      <w:bookmarkStart w:id="707" w:name="_Toc140153926"/>
      <w:r w:rsidRPr="00AF59E5">
        <w:t>Bernoulli distributions</w:t>
      </w:r>
      <w:bookmarkEnd w:id="707"/>
    </w:p>
    <w:p w14:paraId="709ED5B5" w14:textId="77777777" w:rsidR="00AF59E5" w:rsidRPr="00AF59E5" w:rsidRDefault="00AF59E5" w:rsidP="009565CE">
      <w:pPr>
        <w:pStyle w:val="Titre4"/>
      </w:pPr>
      <w:r w:rsidRPr="00AF59E5">
        <w:t>bernoulli_distribution(int nb, float probability = 0.5):</w:t>
      </w:r>
    </w:p>
    <w:p w14:paraId="18796696" w14:textId="77777777" w:rsidR="00AF59E5" w:rsidRPr="00AF59E5" w:rsidRDefault="00AF59E5" w:rsidP="00AF59E5">
      <w:pPr>
        <w:widowControl w:val="0"/>
        <w:autoSpaceDE w:val="0"/>
        <w:autoSpaceDN w:val="0"/>
        <w:adjustRightInd w:val="0"/>
        <w:spacing w:line="240" w:lineRule="auto"/>
        <w:ind w:left="0" w:firstLine="0"/>
        <w:jc w:val="left"/>
        <w:rPr>
          <w:b/>
          <w:bCs/>
          <w:color w:val="000000"/>
          <w:sz w:val="22"/>
          <w:szCs w:val="22"/>
        </w:rPr>
      </w:pPr>
    </w:p>
    <w:p w14:paraId="0461364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bernoulli distribution</w:t>
      </w:r>
    </w:p>
    <w:p w14:paraId="206BF49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934AE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3"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p>
    <w:p w14:paraId="75AD580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6171C20" w14:textId="0978BE38" w:rsidR="00AF59E5" w:rsidRPr="00FC3541"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6A4EA5" w:rsidRPr="00FC3541">
        <w:rPr>
          <w:b/>
          <w:bCs/>
          <w:color w:val="000000"/>
        </w:rPr>
        <w:t xml:space="preserve"> </w:t>
      </w:r>
      <w:r w:rsidR="006A4EA5" w:rsidRPr="00FC3541">
        <w:rPr>
          <w:b/>
          <w:bCs/>
          <w:i/>
          <w:color w:val="000000"/>
        </w:rPr>
        <w:t>t,p</w:t>
      </w:r>
    </w:p>
    <w:p w14:paraId="3A3F1492" w14:textId="77777777" w:rsidR="00DB29EE" w:rsidRPr="00FC3541" w:rsidRDefault="00DB29EE" w:rsidP="00AF59E5">
      <w:pPr>
        <w:widowControl w:val="0"/>
        <w:autoSpaceDE w:val="0"/>
        <w:autoSpaceDN w:val="0"/>
        <w:adjustRightInd w:val="0"/>
        <w:spacing w:line="240" w:lineRule="auto"/>
        <w:ind w:left="0" w:firstLine="0"/>
        <w:jc w:val="left"/>
        <w:rPr>
          <w:color w:val="000000"/>
        </w:rPr>
      </w:pPr>
    </w:p>
    <w:p w14:paraId="110AB47D" w14:textId="35B38132" w:rsidR="00AF59E5" w:rsidRPr="00CD1E15" w:rsidRDefault="00AF59E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The upper bound of the range ([0,t]) of possible values the distribution can generate.</w:t>
      </w:r>
      <w:r w:rsidR="00CD1E15">
        <w:rPr>
          <w:color w:val="000000"/>
        </w:rPr>
        <w:t xml:space="preserve"> </w:t>
      </w:r>
      <w:r w:rsidRPr="00CD1E15">
        <w:rPr>
          <w:color w:val="000000"/>
        </w:rPr>
        <w:t xml:space="preserve">This represents the number of independent </w:t>
      </w:r>
      <w:hyperlink r:id="rId104" w:history="1">
        <w:r w:rsidRPr="00CD1E15">
          <w:rPr>
            <w:color w:val="00005D"/>
          </w:rPr>
          <w:t>Bernoulli-distributed</w:t>
        </w:r>
      </w:hyperlink>
      <w:r w:rsidRPr="00CD1E15">
        <w:rPr>
          <w:color w:val="000000"/>
        </w:rPr>
        <w:t xml:space="preserve"> experiments each generated value is said to simulate.</w:t>
      </w:r>
    </w:p>
    <w:p w14:paraId="62BAD2F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234A678" w14:textId="54FCB398" w:rsidR="00AF59E5" w:rsidRPr="00CD1E15" w:rsidRDefault="00CD1E15" w:rsidP="00D36C39">
      <w:pPr>
        <w:pStyle w:val="Paragraphedeliste"/>
        <w:widowControl w:val="0"/>
        <w:numPr>
          <w:ilvl w:val="0"/>
          <w:numId w:val="126"/>
        </w:numPr>
        <w:autoSpaceDE w:val="0"/>
        <w:autoSpaceDN w:val="0"/>
        <w:adjustRightInd w:val="0"/>
        <w:spacing w:line="240" w:lineRule="auto"/>
        <w:jc w:val="left"/>
        <w:rPr>
          <w:color w:val="000000"/>
        </w:rPr>
      </w:pPr>
      <w:r w:rsidRPr="00CD1E15">
        <w:rPr>
          <w:color w:val="000000"/>
        </w:rPr>
        <w:t>P</w:t>
      </w:r>
      <w:r w:rsidR="00AF59E5" w:rsidRPr="00CD1E15">
        <w:rPr>
          <w:color w:val="000000"/>
        </w:rPr>
        <w:t>robability of success.</w:t>
      </w:r>
      <w:r w:rsidRPr="00CD1E15">
        <w:rPr>
          <w:color w:val="000000"/>
        </w:rPr>
        <w:t xml:space="preserve"> </w:t>
      </w:r>
      <w:r w:rsidR="00AF59E5" w:rsidRPr="00CD1E15">
        <w:rPr>
          <w:color w:val="000000"/>
        </w:rPr>
        <w:t xml:space="preserve">This represents the probability of success on each of the independent </w:t>
      </w:r>
      <w:hyperlink r:id="rId105" w:history="1">
        <w:r w:rsidR="00AF59E5" w:rsidRPr="00CD1E15">
          <w:rPr>
            <w:color w:val="00005D"/>
          </w:rPr>
          <w:t>Bernoulli-distributed</w:t>
        </w:r>
      </w:hyperlink>
      <w:r w:rsidR="00AF59E5" w:rsidRPr="00CD1E15">
        <w:rPr>
          <w:color w:val="000000"/>
        </w:rPr>
        <w:t xml:space="preserve"> experiments each generated value is said to simulate.This shall be a value between 0.0 and 1.0 (both included).</w:t>
      </w:r>
    </w:p>
    <w:p w14:paraId="38E307E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B43A75"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lastRenderedPageBreak/>
        <w:t>It returns an ivector of Boolean values (0 or 1) of size nb.</w:t>
      </w:r>
    </w:p>
    <w:p w14:paraId="35339B28" w14:textId="77777777" w:rsidR="00AF59E5" w:rsidRPr="00FC3541" w:rsidRDefault="00AF59E5" w:rsidP="009565CE">
      <w:pPr>
        <w:pStyle w:val="Titre4"/>
        <w:rPr>
          <w:sz w:val="24"/>
          <w:szCs w:val="24"/>
        </w:rPr>
      </w:pPr>
      <w:r w:rsidRPr="00FC3541">
        <w:rPr>
          <w:sz w:val="24"/>
          <w:szCs w:val="24"/>
        </w:rPr>
        <w:t>binomial_distribution(int nb,int t = 1, float p = 0.5):</w:t>
      </w:r>
    </w:p>
    <w:p w14:paraId="17D422BA"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045013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binomial distribution</w:t>
      </w:r>
    </w:p>
    <w:p w14:paraId="324BF43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6" w:history="1">
        <w:r w:rsidRPr="00FC3541">
          <w:rPr>
            <w:color w:val="00005D"/>
          </w:rPr>
          <w:t>binomial_distribution</w:t>
        </w:r>
      </w:hyperlink>
      <w:r w:rsidRPr="00FC3541">
        <w:rPr>
          <w:color w:val="000000"/>
        </w:rPr>
        <w:t xml:space="preserve"> object, adopting the distribution parameters specified either by </w:t>
      </w:r>
      <w:r w:rsidRPr="00FC3541">
        <w:rPr>
          <w:i/>
          <w:iCs/>
          <w:color w:val="000000"/>
        </w:rPr>
        <w:t>t</w:t>
      </w:r>
      <w:r w:rsidRPr="00FC3541">
        <w:rPr>
          <w:color w:val="000000"/>
        </w:rPr>
        <w:t xml:space="preserve"> and </w:t>
      </w:r>
      <w:r w:rsidRPr="00FC3541">
        <w:rPr>
          <w:i/>
          <w:iCs/>
          <w:color w:val="000000"/>
        </w:rPr>
        <w:t>p</w:t>
      </w:r>
      <w:r w:rsidRPr="00FC3541">
        <w:rPr>
          <w:color w:val="000000"/>
        </w:rPr>
        <w:t xml:space="preserve"> or by object </w:t>
      </w:r>
      <w:r w:rsidRPr="00FC3541">
        <w:rPr>
          <w:i/>
          <w:iCs/>
          <w:color w:val="000000"/>
        </w:rPr>
        <w:t>parm</w:t>
      </w:r>
      <w:r w:rsidRPr="00FC3541">
        <w:rPr>
          <w:color w:val="000000"/>
        </w:rPr>
        <w:t>.</w:t>
      </w:r>
    </w:p>
    <w:p w14:paraId="26E5CBE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8CB8361" w14:textId="6910BEEC" w:rsidR="00AF59E5" w:rsidRPr="004578D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578DA">
        <w:rPr>
          <w:b/>
          <w:bCs/>
          <w:color w:val="000000"/>
        </w:rPr>
        <w:t xml:space="preserve"> </w:t>
      </w:r>
      <w:r w:rsidR="004578DA">
        <w:rPr>
          <w:b/>
          <w:bCs/>
          <w:i/>
          <w:color w:val="000000"/>
        </w:rPr>
        <w:t>t, p</w:t>
      </w:r>
    </w:p>
    <w:p w14:paraId="127BF7C2" w14:textId="42795FAA" w:rsidR="00AF59E5" w:rsidRPr="00FC3541" w:rsidRDefault="00AF59E5" w:rsidP="00AF59E5">
      <w:pPr>
        <w:widowControl w:val="0"/>
        <w:autoSpaceDE w:val="0"/>
        <w:autoSpaceDN w:val="0"/>
        <w:adjustRightInd w:val="0"/>
        <w:spacing w:line="240" w:lineRule="auto"/>
        <w:ind w:left="0" w:firstLine="0"/>
        <w:jc w:val="left"/>
        <w:rPr>
          <w:color w:val="000000"/>
        </w:rPr>
      </w:pPr>
    </w:p>
    <w:p w14:paraId="7F31D7F6" w14:textId="7EA392F0"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The upper bound of the range ([0,t]) of possible values the distribution can generate.</w:t>
      </w:r>
      <w:r w:rsidR="008A5922">
        <w:rPr>
          <w:color w:val="000000"/>
        </w:rPr>
        <w:t xml:space="preserve"> </w:t>
      </w:r>
      <w:r w:rsidRPr="008A5922">
        <w:rPr>
          <w:color w:val="000000"/>
        </w:rPr>
        <w:t xml:space="preserve">This represents the number of independent </w:t>
      </w:r>
      <w:hyperlink r:id="rId107" w:history="1">
        <w:r w:rsidRPr="008A5922">
          <w:rPr>
            <w:color w:val="00005D"/>
          </w:rPr>
          <w:t>Bernoulli-distributed</w:t>
        </w:r>
      </w:hyperlink>
      <w:r w:rsidRPr="008A5922">
        <w:rPr>
          <w:color w:val="000000"/>
        </w:rPr>
        <w:t xml:space="preserve"> experiments each generated value is said to simulate.</w:t>
      </w:r>
    </w:p>
    <w:p w14:paraId="363707B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82F70A9" w14:textId="4557E73B" w:rsidR="00AF59E5" w:rsidRPr="00FC3541" w:rsidRDefault="00AF59E5" w:rsidP="00AF59E5">
      <w:pPr>
        <w:widowControl w:val="0"/>
        <w:autoSpaceDE w:val="0"/>
        <w:autoSpaceDN w:val="0"/>
        <w:adjustRightInd w:val="0"/>
        <w:spacing w:line="240" w:lineRule="auto"/>
        <w:ind w:left="0" w:firstLine="0"/>
        <w:jc w:val="left"/>
        <w:rPr>
          <w:color w:val="000000"/>
        </w:rPr>
      </w:pPr>
    </w:p>
    <w:p w14:paraId="4AAE3CA2" w14:textId="3E195A06" w:rsidR="00AF59E5" w:rsidRPr="008A5922" w:rsidRDefault="00AF59E5" w:rsidP="00D36C39">
      <w:pPr>
        <w:pStyle w:val="Paragraphedeliste"/>
        <w:widowControl w:val="0"/>
        <w:numPr>
          <w:ilvl w:val="0"/>
          <w:numId w:val="127"/>
        </w:numPr>
        <w:autoSpaceDE w:val="0"/>
        <w:autoSpaceDN w:val="0"/>
        <w:adjustRightInd w:val="0"/>
        <w:spacing w:line="240" w:lineRule="auto"/>
        <w:jc w:val="left"/>
        <w:rPr>
          <w:color w:val="000000"/>
        </w:rPr>
      </w:pPr>
      <w:r w:rsidRPr="008A5922">
        <w:rPr>
          <w:color w:val="000000"/>
        </w:rPr>
        <w:t>Probability of success.</w:t>
      </w:r>
      <w:r w:rsidR="008A5922">
        <w:rPr>
          <w:color w:val="000000"/>
        </w:rPr>
        <w:t xml:space="preserve"> </w:t>
      </w:r>
      <w:r w:rsidRPr="008A5922">
        <w:rPr>
          <w:color w:val="000000"/>
        </w:rPr>
        <w:t xml:space="preserve">This represents the probability of success on each of the independent </w:t>
      </w:r>
      <w:hyperlink r:id="rId108" w:history="1">
        <w:r w:rsidRPr="008A5922">
          <w:rPr>
            <w:color w:val="00005D"/>
          </w:rPr>
          <w:t>Bernoulli-distributed</w:t>
        </w:r>
      </w:hyperlink>
      <w:r w:rsidRPr="008A5922">
        <w:rPr>
          <w:color w:val="000000"/>
        </w:rPr>
        <w:t xml:space="preserve"> experiments each generated value is said to simulate.</w:t>
      </w:r>
      <w:r w:rsidR="008A5922">
        <w:rPr>
          <w:color w:val="000000"/>
        </w:rPr>
        <w:t xml:space="preserve"> </w:t>
      </w:r>
      <w:r w:rsidRPr="008A5922">
        <w:rPr>
          <w:color w:val="000000"/>
        </w:rPr>
        <w:t>This shall be a value between 0.0 and 1.0 (both included).</w:t>
      </w:r>
    </w:p>
    <w:p w14:paraId="1958EEA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3C7D09D"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an int or an ivector of size nb.</w:t>
      </w:r>
    </w:p>
    <w:p w14:paraId="239AD201" w14:textId="77777777" w:rsidR="00AF59E5" w:rsidRPr="00FC3541" w:rsidRDefault="00AF59E5" w:rsidP="009565CE">
      <w:pPr>
        <w:pStyle w:val="Titre4"/>
        <w:rPr>
          <w:sz w:val="24"/>
          <w:szCs w:val="24"/>
        </w:rPr>
      </w:pPr>
      <w:r w:rsidRPr="00FC3541">
        <w:rPr>
          <w:sz w:val="24"/>
          <w:szCs w:val="24"/>
        </w:rPr>
        <w:t>negative_binomial_distribution(int nb, int k = 1, float p=0.5):</w:t>
      </w:r>
    </w:p>
    <w:p w14:paraId="0577485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4C1EA1C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negative binomial distribution</w:t>
      </w:r>
    </w:p>
    <w:p w14:paraId="4E31DC6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09" w:history="1">
        <w:r w:rsidRPr="00FC3541">
          <w:rPr>
            <w:color w:val="00005D"/>
          </w:rPr>
          <w:t>negative_binomial_distribution</w:t>
        </w:r>
      </w:hyperlink>
      <w:r w:rsidRPr="00FC3541">
        <w:rPr>
          <w:color w:val="000000"/>
        </w:rPr>
        <w:t xml:space="preserve"> object, adopting the distribution parameters specified either by </w:t>
      </w:r>
      <w:r w:rsidRPr="00FC3541">
        <w:rPr>
          <w:i/>
          <w:iCs/>
          <w:color w:val="000000"/>
        </w:rPr>
        <w:t>k</w:t>
      </w:r>
      <w:r w:rsidRPr="00FC3541">
        <w:rPr>
          <w:color w:val="000000"/>
        </w:rPr>
        <w:t xml:space="preserve"> and </w:t>
      </w:r>
      <w:r w:rsidRPr="00FC3541">
        <w:rPr>
          <w:i/>
          <w:iCs/>
          <w:color w:val="000000"/>
        </w:rPr>
        <w:t>p</w:t>
      </w:r>
      <w:r w:rsidRPr="00FC3541">
        <w:rPr>
          <w:color w:val="000000"/>
        </w:rPr>
        <w:t>.</w:t>
      </w:r>
    </w:p>
    <w:p w14:paraId="69E2798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05DC6ED" w14:textId="4D6B68DD" w:rsidR="00AF59E5" w:rsidRPr="00251BCC"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251BCC">
        <w:rPr>
          <w:b/>
          <w:bCs/>
          <w:color w:val="000000"/>
        </w:rPr>
        <w:t xml:space="preserve"> </w:t>
      </w:r>
      <w:r w:rsidR="00251BCC">
        <w:rPr>
          <w:b/>
          <w:bCs/>
          <w:i/>
          <w:color w:val="000000"/>
        </w:rPr>
        <w:t>k, p</w:t>
      </w:r>
    </w:p>
    <w:p w14:paraId="18A54E7D" w14:textId="2CA2B483" w:rsidR="00AF59E5" w:rsidRPr="00FC3541" w:rsidRDefault="00AF59E5" w:rsidP="00AF59E5">
      <w:pPr>
        <w:widowControl w:val="0"/>
        <w:autoSpaceDE w:val="0"/>
        <w:autoSpaceDN w:val="0"/>
        <w:adjustRightInd w:val="0"/>
        <w:spacing w:line="240" w:lineRule="auto"/>
        <w:ind w:left="0" w:firstLine="0"/>
        <w:jc w:val="left"/>
        <w:rPr>
          <w:color w:val="000000"/>
        </w:rPr>
      </w:pPr>
    </w:p>
    <w:p w14:paraId="18C0C37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Parameter </w:t>
      </w:r>
      <w:r w:rsidRPr="00FC3541">
        <w:rPr>
          <w:i/>
          <w:iCs/>
          <w:color w:val="000000"/>
        </w:rPr>
        <w:t>k</w:t>
      </w:r>
      <w:r w:rsidRPr="00FC3541">
        <w:rPr>
          <w:color w:val="000000"/>
        </w:rPr>
        <w:t xml:space="preserve"> of the </w:t>
      </w:r>
      <w:hyperlink r:id="rId110" w:history="1">
        <w:r w:rsidRPr="00FC3541">
          <w:rPr>
            <w:color w:val="00005D"/>
            <w:u w:val="single" w:color="00005D"/>
          </w:rPr>
          <w:t>negative binomial distribution</w:t>
        </w:r>
      </w:hyperlink>
      <w:r w:rsidRPr="00FC3541">
        <w:rPr>
          <w:color w:val="000000"/>
        </w:rPr>
        <w:t>.</w:t>
      </w:r>
    </w:p>
    <w:p w14:paraId="36176C9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number of unsuccessful trials that stops the count of successful </w:t>
      </w:r>
      <w:hyperlink r:id="rId111" w:history="1">
        <w:r w:rsidRPr="00FC3541">
          <w:rPr>
            <w:color w:val="00005D"/>
          </w:rPr>
          <w:t>Bernoulli-distributed</w:t>
        </w:r>
      </w:hyperlink>
      <w:r w:rsidRPr="00FC3541">
        <w:rPr>
          <w:color w:val="000000"/>
        </w:rPr>
        <w:t xml:space="preserve"> experiments each generated value is said to simulate.</w:t>
      </w:r>
    </w:p>
    <w:p w14:paraId="3BADDE2F" w14:textId="78F3D157" w:rsidR="00AF59E5" w:rsidRPr="00FC3541" w:rsidRDefault="00AF59E5" w:rsidP="00AF59E5">
      <w:pPr>
        <w:widowControl w:val="0"/>
        <w:autoSpaceDE w:val="0"/>
        <w:autoSpaceDN w:val="0"/>
        <w:adjustRightInd w:val="0"/>
        <w:spacing w:line="240" w:lineRule="auto"/>
        <w:ind w:left="0" w:firstLine="0"/>
        <w:jc w:val="left"/>
        <w:rPr>
          <w:color w:val="000000"/>
        </w:rPr>
      </w:pPr>
    </w:p>
    <w:p w14:paraId="183178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3CDC650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2" w:history="1">
        <w:r w:rsidRPr="00FC3541">
          <w:rPr>
            <w:color w:val="00005D"/>
          </w:rPr>
          <w:t>Bernoulli-distributed</w:t>
        </w:r>
      </w:hyperlink>
      <w:r w:rsidRPr="00FC3541">
        <w:rPr>
          <w:color w:val="000000"/>
        </w:rPr>
        <w:t xml:space="preserve"> experiments each generated value is said to simulate.</w:t>
      </w:r>
    </w:p>
    <w:p w14:paraId="6E1BF7E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42036F7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8D88BA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671D0C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762E644" w14:textId="77777777" w:rsidR="00AF59E5" w:rsidRPr="00FC3541" w:rsidRDefault="00AF59E5" w:rsidP="009565CE">
      <w:pPr>
        <w:pStyle w:val="Titre4"/>
        <w:rPr>
          <w:sz w:val="24"/>
          <w:szCs w:val="24"/>
        </w:rPr>
      </w:pPr>
      <w:r w:rsidRPr="00FC3541">
        <w:rPr>
          <w:sz w:val="24"/>
          <w:szCs w:val="24"/>
        </w:rPr>
        <w:t>geometric_distribution(int nb, float p = 0.5):</w:t>
      </w:r>
    </w:p>
    <w:p w14:paraId="48288A3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64BD6D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lastRenderedPageBreak/>
        <w:t>Construct geometric distribution</w:t>
      </w:r>
    </w:p>
    <w:p w14:paraId="367EEFE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3" w:history="1">
        <w:r w:rsidRPr="00FC3541">
          <w:rPr>
            <w:color w:val="00005D"/>
          </w:rPr>
          <w:t>geometric_distribution</w:t>
        </w:r>
      </w:hyperlink>
      <w:r w:rsidRPr="00FC3541">
        <w:rPr>
          <w:color w:val="000000"/>
        </w:rPr>
        <w:t xml:space="preserve"> object, adopting the distribution parameter specified either by </w:t>
      </w:r>
      <w:r w:rsidRPr="00FC3541">
        <w:rPr>
          <w:i/>
          <w:iCs/>
          <w:color w:val="000000"/>
        </w:rPr>
        <w:t>p</w:t>
      </w:r>
      <w:r w:rsidRPr="00FC3541">
        <w:rPr>
          <w:color w:val="000000"/>
        </w:rPr>
        <w:t>.</w:t>
      </w:r>
    </w:p>
    <w:p w14:paraId="3EC5F79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BB815B3" w14:textId="615636F3" w:rsidR="00AF59E5" w:rsidRPr="003821FB" w:rsidRDefault="000F141B" w:rsidP="00AF59E5">
      <w:pPr>
        <w:widowControl w:val="0"/>
        <w:autoSpaceDE w:val="0"/>
        <w:autoSpaceDN w:val="0"/>
        <w:adjustRightInd w:val="0"/>
        <w:spacing w:line="240" w:lineRule="auto"/>
        <w:ind w:left="0" w:firstLine="0"/>
        <w:jc w:val="left"/>
        <w:rPr>
          <w:b/>
          <w:bCs/>
          <w:i/>
          <w:color w:val="000000"/>
        </w:rPr>
      </w:pPr>
      <w:r>
        <w:rPr>
          <w:b/>
          <w:bCs/>
          <w:color w:val="000000"/>
        </w:rPr>
        <w:t>Parameter</w:t>
      </w:r>
      <w:r w:rsidR="003821FB">
        <w:rPr>
          <w:b/>
          <w:bCs/>
          <w:color w:val="000000"/>
        </w:rPr>
        <w:t xml:space="preserve"> </w:t>
      </w:r>
      <w:r w:rsidR="003821FB">
        <w:rPr>
          <w:b/>
          <w:bCs/>
          <w:i/>
          <w:color w:val="000000"/>
        </w:rPr>
        <w:t>p</w:t>
      </w:r>
    </w:p>
    <w:p w14:paraId="7025568E" w14:textId="59DDCE76" w:rsidR="00AF59E5" w:rsidRPr="00FC3541" w:rsidRDefault="00AF59E5" w:rsidP="00AF59E5">
      <w:pPr>
        <w:widowControl w:val="0"/>
        <w:autoSpaceDE w:val="0"/>
        <w:autoSpaceDN w:val="0"/>
        <w:adjustRightInd w:val="0"/>
        <w:spacing w:line="240" w:lineRule="auto"/>
        <w:ind w:left="0" w:firstLine="0"/>
        <w:jc w:val="left"/>
        <w:rPr>
          <w:color w:val="000000"/>
        </w:rPr>
      </w:pPr>
    </w:p>
    <w:p w14:paraId="6376805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Probability of success.</w:t>
      </w:r>
    </w:p>
    <w:p w14:paraId="542591A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This represents the probability of success on each of the independent </w:t>
      </w:r>
      <w:hyperlink r:id="rId114" w:history="1">
        <w:r w:rsidRPr="00FC3541">
          <w:rPr>
            <w:color w:val="00005D"/>
          </w:rPr>
          <w:t>Bernoulli-distributed</w:t>
        </w:r>
      </w:hyperlink>
      <w:r w:rsidRPr="00FC3541">
        <w:rPr>
          <w:color w:val="000000"/>
        </w:rPr>
        <w:t xml:space="preserve"> experiments each generated value is said to simulate.</w:t>
      </w:r>
    </w:p>
    <w:p w14:paraId="4051483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value between 0.0 and 1.0 (both included).</w:t>
      </w:r>
    </w:p>
    <w:p w14:paraId="094B9D8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4E7051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1DBAC395"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3A3ADE6" w14:textId="64C62766" w:rsidR="00AF59E5" w:rsidRPr="00FC3541" w:rsidRDefault="00AF59E5" w:rsidP="009565CE">
      <w:pPr>
        <w:pStyle w:val="Titre3"/>
        <w:rPr>
          <w:szCs w:val="24"/>
          <w:lang w:val="fr-FR"/>
        </w:rPr>
      </w:pPr>
      <w:bookmarkStart w:id="708" w:name="_Toc140153927"/>
      <w:r w:rsidRPr="00FC3541">
        <w:rPr>
          <w:szCs w:val="24"/>
          <w:lang w:val="fr-FR"/>
        </w:rPr>
        <w:t>Poisson distributions</w:t>
      </w:r>
      <w:bookmarkEnd w:id="708"/>
    </w:p>
    <w:p w14:paraId="19532B12" w14:textId="77777777" w:rsidR="00AF59E5" w:rsidRPr="00FC3541" w:rsidRDefault="00AF59E5" w:rsidP="009565CE">
      <w:pPr>
        <w:pStyle w:val="Titre4"/>
        <w:rPr>
          <w:sz w:val="24"/>
          <w:szCs w:val="24"/>
          <w:lang w:val="fr-FR"/>
        </w:rPr>
      </w:pPr>
      <w:r w:rsidRPr="00FC3541">
        <w:rPr>
          <w:sz w:val="24"/>
          <w:szCs w:val="24"/>
          <w:lang w:val="fr-FR"/>
        </w:rPr>
        <w:t>poisson_distribution(int nb, float mean = 1):</w:t>
      </w:r>
    </w:p>
    <w:p w14:paraId="26A81534"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p>
    <w:p w14:paraId="19422031" w14:textId="77777777" w:rsidR="00AF59E5" w:rsidRPr="00FC3541" w:rsidRDefault="00AF59E5" w:rsidP="00AF59E5">
      <w:pPr>
        <w:widowControl w:val="0"/>
        <w:autoSpaceDE w:val="0"/>
        <w:autoSpaceDN w:val="0"/>
        <w:adjustRightInd w:val="0"/>
        <w:spacing w:line="240" w:lineRule="auto"/>
        <w:ind w:left="0" w:firstLine="0"/>
        <w:jc w:val="left"/>
        <w:rPr>
          <w:b/>
          <w:bCs/>
          <w:color w:val="000000"/>
          <w:lang w:val="fr-FR"/>
        </w:rPr>
      </w:pPr>
      <w:r w:rsidRPr="00FC3541">
        <w:rPr>
          <w:b/>
          <w:bCs/>
          <w:color w:val="000000"/>
          <w:lang w:val="fr-FR"/>
        </w:rPr>
        <w:t>Construct Poisson distribution</w:t>
      </w:r>
    </w:p>
    <w:p w14:paraId="18D9C96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5" w:history="1">
        <w:r w:rsidRPr="00FC3541">
          <w:rPr>
            <w:color w:val="00005D"/>
          </w:rPr>
          <w:t>poisson_distribution</w:t>
        </w:r>
      </w:hyperlink>
      <w:r w:rsidRPr="00FC3541">
        <w:rPr>
          <w:color w:val="000000"/>
        </w:rPr>
        <w:t xml:space="preserve"> object, adopting the distribution parameter specified either by </w:t>
      </w:r>
      <w:r w:rsidRPr="00FC3541">
        <w:rPr>
          <w:i/>
          <w:iCs/>
          <w:color w:val="000000"/>
        </w:rPr>
        <w:t>mean</w:t>
      </w:r>
      <w:r w:rsidRPr="00FC3541">
        <w:rPr>
          <w:color w:val="000000"/>
        </w:rPr>
        <w:t>.</w:t>
      </w:r>
    </w:p>
    <w:p w14:paraId="761020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3BABAAA" w14:textId="5C4E2639" w:rsidR="00AF59E5" w:rsidRPr="003821FB" w:rsidRDefault="003821FB"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mean</w:t>
      </w:r>
    </w:p>
    <w:p w14:paraId="0D97FD94" w14:textId="09B433D7" w:rsidR="00AF59E5" w:rsidRPr="00FC3541" w:rsidRDefault="00AF59E5" w:rsidP="00AF59E5">
      <w:pPr>
        <w:widowControl w:val="0"/>
        <w:autoSpaceDE w:val="0"/>
        <w:autoSpaceDN w:val="0"/>
        <w:adjustRightInd w:val="0"/>
        <w:spacing w:line="240" w:lineRule="auto"/>
        <w:ind w:left="0" w:firstLine="0"/>
        <w:jc w:val="left"/>
        <w:rPr>
          <w:color w:val="000000"/>
        </w:rPr>
      </w:pPr>
    </w:p>
    <w:p w14:paraId="1AE7C6D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Expected number of events in the interval (</w:t>
      </w:r>
      <w:r w:rsidRPr="00FC3541">
        <w:rPr>
          <w:i/>
          <w:iCs/>
          <w:color w:val="000000"/>
          <w:lang w:val="fr-FR"/>
        </w:rPr>
        <w:t>μ</w:t>
      </w:r>
      <w:r w:rsidRPr="00FC3541">
        <w:rPr>
          <w:color w:val="000000"/>
        </w:rPr>
        <w:t>).</w:t>
      </w:r>
    </w:p>
    <w:p w14:paraId="48C5240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rate at which the events being counted are observed, on average.</w:t>
      </w:r>
    </w:p>
    <w:p w14:paraId="4E0380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μ</w:t>
      </w:r>
      <w:r w:rsidRPr="00FC3541">
        <w:rPr>
          <w:color w:val="000000"/>
        </w:rPr>
        <w:t>&gt;0).</w:t>
      </w:r>
    </w:p>
    <w:p w14:paraId="776485A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66981B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78A1F5C3"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785E2117" w14:textId="77777777" w:rsidR="00AF59E5" w:rsidRPr="00FC3541" w:rsidRDefault="00AF59E5" w:rsidP="009565CE">
      <w:pPr>
        <w:pStyle w:val="Titre4"/>
        <w:rPr>
          <w:sz w:val="24"/>
          <w:szCs w:val="24"/>
        </w:rPr>
      </w:pPr>
      <w:r w:rsidRPr="00FC3541">
        <w:rPr>
          <w:sz w:val="24"/>
          <w:szCs w:val="24"/>
        </w:rPr>
        <w:t>exponential_distribution(int nb,float lambda = 1):</w:t>
      </w:r>
    </w:p>
    <w:p w14:paraId="4E2854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C4D40B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exponential distribution</w:t>
      </w:r>
    </w:p>
    <w:p w14:paraId="3AB955F2"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6" w:history="1">
        <w:r w:rsidRPr="00FC3541">
          <w:rPr>
            <w:color w:val="00005D"/>
          </w:rPr>
          <w:t>exponential_distribution</w:t>
        </w:r>
      </w:hyperlink>
      <w:r w:rsidRPr="00FC3541">
        <w:rPr>
          <w:color w:val="000000"/>
        </w:rPr>
        <w:t xml:space="preserve"> object, adopting the distribution parameters specified either by </w:t>
      </w:r>
      <w:r w:rsidRPr="00FC3541">
        <w:rPr>
          <w:i/>
          <w:iCs/>
          <w:color w:val="000000"/>
        </w:rPr>
        <w:t>lambda</w:t>
      </w:r>
      <w:r w:rsidRPr="00FC3541">
        <w:rPr>
          <w:color w:val="000000"/>
        </w:rPr>
        <w:t>.</w:t>
      </w:r>
    </w:p>
    <w:p w14:paraId="7323033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1407C07" w14:textId="0FF459C5" w:rsidR="00AF59E5" w:rsidRPr="00785572" w:rsidRDefault="00785572"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lambda</w:t>
      </w:r>
    </w:p>
    <w:p w14:paraId="2C249889" w14:textId="77777777" w:rsidR="00785572" w:rsidRDefault="00785572" w:rsidP="00AF59E5">
      <w:pPr>
        <w:widowControl w:val="0"/>
        <w:autoSpaceDE w:val="0"/>
        <w:autoSpaceDN w:val="0"/>
        <w:adjustRightInd w:val="0"/>
        <w:spacing w:line="240" w:lineRule="auto"/>
        <w:ind w:left="0" w:firstLine="0"/>
        <w:jc w:val="left"/>
        <w:rPr>
          <w:color w:val="000000"/>
        </w:rPr>
      </w:pPr>
    </w:p>
    <w:p w14:paraId="37DE894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Average rate of occurrence (</w:t>
      </w:r>
      <w:r w:rsidRPr="00FC3541">
        <w:rPr>
          <w:i/>
          <w:iCs/>
          <w:color w:val="000000"/>
          <w:lang w:val="fr-FR"/>
        </w:rPr>
        <w:t>λ</w:t>
      </w:r>
      <w:r w:rsidRPr="00FC3541">
        <w:rPr>
          <w:color w:val="000000"/>
        </w:rPr>
        <w:t>).</w:t>
      </w:r>
    </w:p>
    <w:p w14:paraId="6F453F2F"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represents the number of times the random events are observed by interval, on average.</w:t>
      </w:r>
    </w:p>
    <w:p w14:paraId="4E95D87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lang w:val="fr-FR"/>
        </w:rPr>
        <w:t>λ</w:t>
      </w:r>
      <w:r w:rsidRPr="00FC3541">
        <w:rPr>
          <w:color w:val="000000"/>
        </w:rPr>
        <w:t>&gt;0).</w:t>
      </w:r>
    </w:p>
    <w:p w14:paraId="659E711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A65AF71"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A082FFB"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7259749" w14:textId="77777777" w:rsidR="00AF59E5" w:rsidRPr="00FC3541" w:rsidRDefault="00AF59E5" w:rsidP="009565CE">
      <w:pPr>
        <w:pStyle w:val="Titre4"/>
        <w:rPr>
          <w:sz w:val="24"/>
          <w:szCs w:val="24"/>
        </w:rPr>
      </w:pPr>
      <w:r w:rsidRPr="00FC3541">
        <w:rPr>
          <w:sz w:val="24"/>
          <w:szCs w:val="24"/>
        </w:rPr>
        <w:lastRenderedPageBreak/>
        <w:t>gamma_distribution(int nb, float alpha = 1, float beta = 1):</w:t>
      </w:r>
    </w:p>
    <w:p w14:paraId="6829A2F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05D903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gamma distribution</w:t>
      </w:r>
    </w:p>
    <w:p w14:paraId="4073119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7" w:history="1">
        <w:r w:rsidRPr="00FC3541">
          <w:rPr>
            <w:color w:val="00005D"/>
          </w:rPr>
          <w:t>gamma_distribution</w:t>
        </w:r>
      </w:hyperlink>
      <w:r w:rsidRPr="00FC3541">
        <w:rPr>
          <w:color w:val="000000"/>
        </w:rPr>
        <w:t xml:space="preserve"> object, adopting the distribution parameters specified either by </w:t>
      </w:r>
      <w:r w:rsidRPr="00FC3541">
        <w:rPr>
          <w:i/>
          <w:iCs/>
          <w:color w:val="000000"/>
        </w:rPr>
        <w:t>alpha</w:t>
      </w:r>
      <w:r w:rsidRPr="00FC3541">
        <w:rPr>
          <w:color w:val="000000"/>
        </w:rPr>
        <w:t xml:space="preserve"> and </w:t>
      </w:r>
      <w:r w:rsidRPr="00FC3541">
        <w:rPr>
          <w:i/>
          <w:iCs/>
          <w:color w:val="000000"/>
        </w:rPr>
        <w:t>beta</w:t>
      </w:r>
      <w:r w:rsidRPr="00FC3541">
        <w:rPr>
          <w:color w:val="000000"/>
        </w:rPr>
        <w:t>.</w:t>
      </w:r>
    </w:p>
    <w:p w14:paraId="19774FE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1416701" w14:textId="48F178C3" w:rsidR="00AF59E5" w:rsidRPr="004D39E6"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4D39E6">
        <w:rPr>
          <w:b/>
          <w:bCs/>
          <w:color w:val="000000"/>
        </w:rPr>
        <w:t xml:space="preserve"> </w:t>
      </w:r>
      <w:r w:rsidR="004D39E6">
        <w:rPr>
          <w:b/>
          <w:bCs/>
          <w:i/>
          <w:color w:val="000000"/>
        </w:rPr>
        <w:t>alpha, beta</w:t>
      </w:r>
    </w:p>
    <w:p w14:paraId="476C846A" w14:textId="243DD538"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alpha (</w:t>
      </w:r>
      <w:r w:rsidRPr="00D77957">
        <w:rPr>
          <w:i/>
          <w:iCs/>
          <w:color w:val="000000"/>
          <w:lang w:val="fr-FR"/>
        </w:rPr>
        <w:t>α</w:t>
      </w:r>
      <w:r w:rsidRPr="00D77957">
        <w:rPr>
          <w:color w:val="000000"/>
        </w:rPr>
        <w:t xml:space="preserve">), that defines the </w:t>
      </w:r>
      <w:r w:rsidRPr="00D77957">
        <w:rPr>
          <w:i/>
          <w:iCs/>
          <w:color w:val="000000"/>
        </w:rPr>
        <w:t>shape</w:t>
      </w:r>
      <w:r w:rsidRPr="00D77957">
        <w:rPr>
          <w:color w:val="000000"/>
        </w:rPr>
        <w:t xml:space="preserve"> of the distribution.</w:t>
      </w:r>
      <w:r w:rsidR="008203B7">
        <w:rPr>
          <w:color w:val="000000"/>
        </w:rPr>
        <w:t xml:space="preserve"> </w:t>
      </w:r>
      <w:r w:rsidRPr="00D77957">
        <w:rPr>
          <w:color w:val="000000"/>
        </w:rPr>
        <w:t>This shall be a positive value (</w:t>
      </w:r>
      <w:r w:rsidRPr="00D77957">
        <w:rPr>
          <w:i/>
          <w:iCs/>
          <w:color w:val="000000"/>
          <w:lang w:val="fr-FR"/>
        </w:rPr>
        <w:t>α</w:t>
      </w:r>
      <w:r w:rsidRPr="00D77957">
        <w:rPr>
          <w:color w:val="000000"/>
        </w:rPr>
        <w:t>&gt;0).</w:t>
      </w:r>
    </w:p>
    <w:p w14:paraId="27CE19EB" w14:textId="77777777" w:rsidR="00515F84" w:rsidRDefault="00515F84" w:rsidP="00AF59E5">
      <w:pPr>
        <w:widowControl w:val="0"/>
        <w:autoSpaceDE w:val="0"/>
        <w:autoSpaceDN w:val="0"/>
        <w:adjustRightInd w:val="0"/>
        <w:spacing w:line="240" w:lineRule="auto"/>
        <w:ind w:left="0" w:firstLine="0"/>
        <w:jc w:val="left"/>
        <w:rPr>
          <w:color w:val="000000"/>
        </w:rPr>
      </w:pPr>
    </w:p>
    <w:p w14:paraId="29E35160" w14:textId="4A526C1F" w:rsidR="00AF59E5" w:rsidRPr="00D77957" w:rsidRDefault="00AF59E5" w:rsidP="00D36C39">
      <w:pPr>
        <w:pStyle w:val="Paragraphedeliste"/>
        <w:widowControl w:val="0"/>
        <w:numPr>
          <w:ilvl w:val="0"/>
          <w:numId w:val="128"/>
        </w:numPr>
        <w:autoSpaceDE w:val="0"/>
        <w:autoSpaceDN w:val="0"/>
        <w:adjustRightInd w:val="0"/>
        <w:spacing w:line="240" w:lineRule="auto"/>
        <w:jc w:val="left"/>
        <w:rPr>
          <w:color w:val="000000"/>
        </w:rPr>
      </w:pPr>
      <w:r w:rsidRPr="00D77957">
        <w:rPr>
          <w:color w:val="000000"/>
        </w:rPr>
        <w:t>Parameter beta (</w:t>
      </w:r>
      <w:r w:rsidRPr="00D77957">
        <w:rPr>
          <w:i/>
          <w:iCs/>
          <w:color w:val="000000"/>
          <w:lang w:val="fr-FR"/>
        </w:rPr>
        <w:t>β</w:t>
      </w:r>
      <w:r w:rsidRPr="00D77957">
        <w:rPr>
          <w:color w:val="000000"/>
        </w:rPr>
        <w:t xml:space="preserve">), that defines the </w:t>
      </w:r>
      <w:r w:rsidRPr="00D77957">
        <w:rPr>
          <w:i/>
          <w:iCs/>
          <w:color w:val="000000"/>
        </w:rPr>
        <w:t>scale</w:t>
      </w:r>
      <w:r w:rsidRPr="00D77957">
        <w:rPr>
          <w:color w:val="000000"/>
        </w:rPr>
        <w:t xml:space="preserve"> of the distribution.</w:t>
      </w:r>
      <w:r w:rsidR="00D77957">
        <w:rPr>
          <w:color w:val="000000"/>
        </w:rPr>
        <w:t xml:space="preserve"> </w:t>
      </w:r>
      <w:r w:rsidRPr="00D77957">
        <w:rPr>
          <w:color w:val="000000"/>
        </w:rPr>
        <w:t>This shall be a positive value (</w:t>
      </w:r>
      <w:r w:rsidRPr="00D77957">
        <w:rPr>
          <w:i/>
          <w:iCs/>
          <w:color w:val="000000"/>
          <w:lang w:val="fr-FR"/>
        </w:rPr>
        <w:t>β</w:t>
      </w:r>
      <w:r w:rsidRPr="00D77957">
        <w:rPr>
          <w:color w:val="000000"/>
        </w:rPr>
        <w:t>&gt;0).</w:t>
      </w:r>
    </w:p>
    <w:p w14:paraId="10B5A38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34E0DE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047793A3" w14:textId="77777777" w:rsidR="00AF59E5" w:rsidRPr="00FC3541" w:rsidRDefault="00AF59E5" w:rsidP="009565CE">
      <w:pPr>
        <w:pStyle w:val="Titre4"/>
        <w:rPr>
          <w:sz w:val="24"/>
          <w:szCs w:val="24"/>
        </w:rPr>
      </w:pPr>
      <w:r w:rsidRPr="00FC3541">
        <w:rPr>
          <w:sz w:val="24"/>
          <w:szCs w:val="24"/>
        </w:rPr>
        <w:t>weibull_distribution(int nb, float a = 1, float b = 1):</w:t>
      </w:r>
    </w:p>
    <w:p w14:paraId="7A678357"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7026AA7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Weibull distribution</w:t>
      </w:r>
    </w:p>
    <w:p w14:paraId="1666C63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18" w:history="1">
        <w:r w:rsidRPr="00FC3541">
          <w:rPr>
            <w:color w:val="00005D"/>
          </w:rPr>
          <w:t>weibull_distribution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7FCDFE5E"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CA461A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943D155" w14:textId="546A4EC4" w:rsidR="00AF59E5" w:rsidRPr="001C5F1F"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C5F1F">
        <w:rPr>
          <w:b/>
          <w:bCs/>
          <w:color w:val="000000"/>
        </w:rPr>
        <w:t xml:space="preserve"> </w:t>
      </w:r>
      <w:r w:rsidR="001C5F1F">
        <w:rPr>
          <w:b/>
          <w:bCs/>
          <w:i/>
          <w:color w:val="000000"/>
        </w:rPr>
        <w:t>a, b</w:t>
      </w:r>
    </w:p>
    <w:p w14:paraId="69C29F84" w14:textId="0D5C98B6" w:rsidR="00AF59E5" w:rsidRPr="00FC3541" w:rsidRDefault="00AF59E5" w:rsidP="00AF59E5">
      <w:pPr>
        <w:widowControl w:val="0"/>
        <w:autoSpaceDE w:val="0"/>
        <w:autoSpaceDN w:val="0"/>
        <w:adjustRightInd w:val="0"/>
        <w:spacing w:line="240" w:lineRule="auto"/>
        <w:ind w:left="0" w:firstLine="0"/>
        <w:jc w:val="left"/>
        <w:rPr>
          <w:color w:val="000000"/>
        </w:rPr>
      </w:pPr>
    </w:p>
    <w:p w14:paraId="292045C8" w14:textId="2761D79E"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a</w:t>
      </w:r>
      <w:r w:rsidRPr="001D103A">
        <w:rPr>
          <w:color w:val="000000"/>
        </w:rPr>
        <w:t xml:space="preserve">, which defines the </w:t>
      </w:r>
      <w:r w:rsidRPr="001D103A">
        <w:rPr>
          <w:i/>
          <w:iCs/>
          <w:color w:val="000000"/>
        </w:rPr>
        <w:t>shape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a</w:t>
      </w:r>
      <w:r w:rsidRPr="001D103A">
        <w:rPr>
          <w:color w:val="000000"/>
        </w:rPr>
        <w:t>&gt;0).</w:t>
      </w:r>
    </w:p>
    <w:p w14:paraId="6938FDD0" w14:textId="345B39FC" w:rsidR="00AF59E5" w:rsidRPr="00FC3541" w:rsidRDefault="00AF59E5" w:rsidP="00AF59E5">
      <w:pPr>
        <w:widowControl w:val="0"/>
        <w:autoSpaceDE w:val="0"/>
        <w:autoSpaceDN w:val="0"/>
        <w:adjustRightInd w:val="0"/>
        <w:spacing w:line="240" w:lineRule="auto"/>
        <w:ind w:left="0" w:firstLine="0"/>
        <w:jc w:val="left"/>
        <w:rPr>
          <w:color w:val="000000"/>
        </w:rPr>
      </w:pPr>
    </w:p>
    <w:p w14:paraId="7881DE84" w14:textId="671489FA" w:rsidR="00AF59E5" w:rsidRPr="001D103A" w:rsidRDefault="00AF59E5" w:rsidP="00D36C39">
      <w:pPr>
        <w:pStyle w:val="Paragraphedeliste"/>
        <w:widowControl w:val="0"/>
        <w:numPr>
          <w:ilvl w:val="0"/>
          <w:numId w:val="129"/>
        </w:numPr>
        <w:autoSpaceDE w:val="0"/>
        <w:autoSpaceDN w:val="0"/>
        <w:adjustRightInd w:val="0"/>
        <w:spacing w:line="240" w:lineRule="auto"/>
        <w:jc w:val="left"/>
        <w:rPr>
          <w:color w:val="000000"/>
        </w:rPr>
      </w:pPr>
      <w:r w:rsidRPr="001D103A">
        <w:rPr>
          <w:color w:val="000000"/>
        </w:rPr>
        <w:t xml:space="preserve">Distribution parameter </w:t>
      </w:r>
      <w:r w:rsidRPr="001D103A">
        <w:rPr>
          <w:i/>
          <w:iCs/>
          <w:color w:val="000000"/>
        </w:rPr>
        <w:t>b</w:t>
      </w:r>
      <w:r w:rsidRPr="001D103A">
        <w:rPr>
          <w:color w:val="000000"/>
        </w:rPr>
        <w:t xml:space="preserve">, which defines the </w:t>
      </w:r>
      <w:r w:rsidRPr="001D103A">
        <w:rPr>
          <w:i/>
          <w:iCs/>
          <w:color w:val="000000"/>
        </w:rPr>
        <w:t>scale</w:t>
      </w:r>
      <w:r w:rsidRPr="001D103A">
        <w:rPr>
          <w:color w:val="000000"/>
        </w:rPr>
        <w:t xml:space="preserve"> of the distribution.</w:t>
      </w:r>
      <w:r w:rsidR="001D103A">
        <w:rPr>
          <w:color w:val="000000"/>
        </w:rPr>
        <w:t xml:space="preserve"> </w:t>
      </w:r>
      <w:r w:rsidRPr="001D103A">
        <w:rPr>
          <w:color w:val="000000"/>
        </w:rPr>
        <w:t>This shall be a positive value (</w:t>
      </w:r>
      <w:r w:rsidRPr="001D103A">
        <w:rPr>
          <w:i/>
          <w:iCs/>
          <w:color w:val="000000"/>
        </w:rPr>
        <w:t>b</w:t>
      </w:r>
      <w:r w:rsidRPr="001D103A">
        <w:rPr>
          <w:color w:val="000000"/>
        </w:rPr>
        <w:t>&gt;0).</w:t>
      </w:r>
    </w:p>
    <w:p w14:paraId="29425DF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21BE236"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32C219C5" w14:textId="77777777" w:rsidR="00AF59E5" w:rsidRPr="00FC3541" w:rsidRDefault="00AF59E5" w:rsidP="009565CE">
      <w:pPr>
        <w:pStyle w:val="Titre4"/>
        <w:rPr>
          <w:sz w:val="24"/>
          <w:szCs w:val="24"/>
        </w:rPr>
      </w:pPr>
      <w:r w:rsidRPr="00FC3541">
        <w:rPr>
          <w:sz w:val="24"/>
          <w:szCs w:val="24"/>
        </w:rPr>
        <w:t>extreme_value_distribution(int nb, float a = 0, float b = 1):</w:t>
      </w:r>
    </w:p>
    <w:p w14:paraId="5B63609F"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E7EAD99"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extreme value distribution</w:t>
      </w:r>
    </w:p>
    <w:p w14:paraId="2CD68766"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an </w:t>
      </w:r>
      <w:hyperlink r:id="rId119" w:history="1">
        <w:r w:rsidRPr="00FC3541">
          <w:rPr>
            <w:color w:val="00005D"/>
          </w:rPr>
          <w:t>extreme_value_distribution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3D150C1A"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B7E1630" w14:textId="3037B2E6" w:rsidR="00AF59E5" w:rsidRPr="009738B0"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9738B0">
        <w:rPr>
          <w:b/>
          <w:bCs/>
          <w:color w:val="000000"/>
        </w:rPr>
        <w:t xml:space="preserve"> </w:t>
      </w:r>
      <w:r w:rsidR="009738B0">
        <w:rPr>
          <w:b/>
          <w:bCs/>
          <w:i/>
          <w:color w:val="000000"/>
        </w:rPr>
        <w:t>a, b</w:t>
      </w:r>
    </w:p>
    <w:p w14:paraId="5F2619FC" w14:textId="63D6EEA8" w:rsidR="00AF59E5" w:rsidRPr="00FC3541" w:rsidRDefault="00AF59E5" w:rsidP="00AF59E5">
      <w:pPr>
        <w:widowControl w:val="0"/>
        <w:autoSpaceDE w:val="0"/>
        <w:autoSpaceDN w:val="0"/>
        <w:adjustRightInd w:val="0"/>
        <w:spacing w:line="240" w:lineRule="auto"/>
        <w:ind w:left="0" w:firstLine="0"/>
        <w:jc w:val="left"/>
        <w:rPr>
          <w:color w:val="000000"/>
        </w:rPr>
      </w:pPr>
    </w:p>
    <w:p w14:paraId="53BFBDC6" w14:textId="77777777"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a</w:t>
      </w:r>
      <w:r w:rsidRPr="00635A8B">
        <w:rPr>
          <w:color w:val="000000"/>
        </w:rPr>
        <w:t xml:space="preserve">, which defines the </w:t>
      </w:r>
      <w:r w:rsidRPr="00635A8B">
        <w:rPr>
          <w:i/>
          <w:iCs/>
          <w:color w:val="000000"/>
        </w:rPr>
        <w:t>location</w:t>
      </w:r>
      <w:r w:rsidRPr="00635A8B">
        <w:rPr>
          <w:color w:val="000000"/>
        </w:rPr>
        <w:t xml:space="preserve"> (shift) of the distribution.</w:t>
      </w:r>
    </w:p>
    <w:p w14:paraId="1EB692FD" w14:textId="478E84DA" w:rsidR="00AF59E5" w:rsidRPr="00FC3541" w:rsidRDefault="00AF59E5" w:rsidP="00AF59E5">
      <w:pPr>
        <w:widowControl w:val="0"/>
        <w:autoSpaceDE w:val="0"/>
        <w:autoSpaceDN w:val="0"/>
        <w:adjustRightInd w:val="0"/>
        <w:spacing w:line="240" w:lineRule="auto"/>
        <w:ind w:left="0" w:firstLine="0"/>
        <w:jc w:val="left"/>
        <w:rPr>
          <w:color w:val="000000"/>
        </w:rPr>
      </w:pPr>
    </w:p>
    <w:p w14:paraId="55FD867B" w14:textId="1CB905EA" w:rsidR="00AF59E5" w:rsidRPr="00635A8B" w:rsidRDefault="00AF59E5" w:rsidP="00D36C39">
      <w:pPr>
        <w:pStyle w:val="Paragraphedeliste"/>
        <w:widowControl w:val="0"/>
        <w:numPr>
          <w:ilvl w:val="0"/>
          <w:numId w:val="130"/>
        </w:numPr>
        <w:autoSpaceDE w:val="0"/>
        <w:autoSpaceDN w:val="0"/>
        <w:adjustRightInd w:val="0"/>
        <w:spacing w:line="240" w:lineRule="auto"/>
        <w:jc w:val="left"/>
        <w:rPr>
          <w:color w:val="000000"/>
        </w:rPr>
      </w:pPr>
      <w:r w:rsidRPr="00635A8B">
        <w:rPr>
          <w:color w:val="000000"/>
        </w:rPr>
        <w:t xml:space="preserve">Distribution parameter </w:t>
      </w:r>
      <w:r w:rsidRPr="00635A8B">
        <w:rPr>
          <w:i/>
          <w:iCs/>
          <w:color w:val="000000"/>
        </w:rPr>
        <w:t>b</w:t>
      </w:r>
      <w:r w:rsidRPr="00635A8B">
        <w:rPr>
          <w:color w:val="000000"/>
        </w:rPr>
        <w:t xml:space="preserve">, which defines the </w:t>
      </w:r>
      <w:r w:rsidRPr="00635A8B">
        <w:rPr>
          <w:i/>
          <w:iCs/>
          <w:color w:val="000000"/>
        </w:rPr>
        <w:t>scale</w:t>
      </w:r>
      <w:r w:rsidRPr="00635A8B">
        <w:rPr>
          <w:color w:val="000000"/>
        </w:rPr>
        <w:t xml:space="preserve"> of the distribution.</w:t>
      </w:r>
      <w:r w:rsidR="00635A8B">
        <w:rPr>
          <w:color w:val="000000"/>
        </w:rPr>
        <w:t xml:space="preserve"> </w:t>
      </w:r>
      <w:r w:rsidRPr="00635A8B">
        <w:rPr>
          <w:color w:val="000000"/>
        </w:rPr>
        <w:t>This shall be a positive value (</w:t>
      </w:r>
      <w:r w:rsidRPr="00635A8B">
        <w:rPr>
          <w:i/>
          <w:iCs/>
          <w:color w:val="000000"/>
        </w:rPr>
        <w:t>b</w:t>
      </w:r>
      <w:r w:rsidRPr="00635A8B">
        <w:rPr>
          <w:color w:val="000000"/>
        </w:rPr>
        <w:t>&gt;0).</w:t>
      </w:r>
    </w:p>
    <w:p w14:paraId="7A1CF25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894B98"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525E05D"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191CF09B"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06473338" w14:textId="77777777" w:rsidR="00AF59E5" w:rsidRPr="00FC3541" w:rsidRDefault="00AF59E5" w:rsidP="009565CE">
      <w:pPr>
        <w:pStyle w:val="Titre3"/>
        <w:rPr>
          <w:szCs w:val="24"/>
        </w:rPr>
      </w:pPr>
      <w:bookmarkStart w:id="709" w:name="_Toc140153928"/>
      <w:r w:rsidRPr="00FC3541">
        <w:rPr>
          <w:szCs w:val="24"/>
        </w:rPr>
        <w:t>Normal distributions</w:t>
      </w:r>
      <w:bookmarkEnd w:id="709"/>
    </w:p>
    <w:p w14:paraId="1D49A16C" w14:textId="77777777" w:rsidR="00AF59E5" w:rsidRPr="00FC3541" w:rsidRDefault="00AF59E5" w:rsidP="009565CE">
      <w:pPr>
        <w:pStyle w:val="Titre4"/>
        <w:rPr>
          <w:sz w:val="24"/>
          <w:szCs w:val="24"/>
        </w:rPr>
      </w:pPr>
      <w:r w:rsidRPr="00FC3541">
        <w:rPr>
          <w:sz w:val="24"/>
          <w:szCs w:val="24"/>
        </w:rPr>
        <w:t>normal_distribution(int nb, float mean = 0, float stddev = 1):</w:t>
      </w:r>
    </w:p>
    <w:p w14:paraId="2CC2729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3AB2FA33"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normal distribution</w:t>
      </w:r>
    </w:p>
    <w:p w14:paraId="7F354D3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0" w:history="1">
        <w:r w:rsidRPr="00FC3541">
          <w:rPr>
            <w:color w:val="00005D"/>
          </w:rPr>
          <w:t>normal_distribution</w:t>
        </w:r>
      </w:hyperlink>
      <w:r w:rsidRPr="00FC3541">
        <w:rPr>
          <w:color w:val="000000"/>
        </w:rPr>
        <w:t xml:space="preserve"> object, adopting the distribution parameters specified either by </w:t>
      </w:r>
      <w:r w:rsidRPr="00FC3541">
        <w:rPr>
          <w:i/>
          <w:iCs/>
          <w:color w:val="000000"/>
        </w:rPr>
        <w:t>mean</w:t>
      </w:r>
      <w:r w:rsidRPr="00FC3541">
        <w:rPr>
          <w:color w:val="000000"/>
        </w:rPr>
        <w:t xml:space="preserve"> and </w:t>
      </w:r>
      <w:r w:rsidRPr="00FC3541">
        <w:rPr>
          <w:i/>
          <w:iCs/>
          <w:color w:val="000000"/>
        </w:rPr>
        <w:t>stddev</w:t>
      </w:r>
      <w:r w:rsidRPr="00FC3541">
        <w:rPr>
          <w:color w:val="000000"/>
        </w:rPr>
        <w:t xml:space="preserve"> or by object </w:t>
      </w:r>
      <w:r w:rsidRPr="00FC3541">
        <w:rPr>
          <w:i/>
          <w:iCs/>
          <w:color w:val="000000"/>
        </w:rPr>
        <w:t>parm</w:t>
      </w:r>
      <w:r w:rsidRPr="00FC3541">
        <w:rPr>
          <w:color w:val="000000"/>
        </w:rPr>
        <w:t>.</w:t>
      </w:r>
    </w:p>
    <w:p w14:paraId="3AE03D4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7340318" w14:textId="6F90B3F0" w:rsidR="00736CB4" w:rsidRPr="00FC3541" w:rsidRDefault="00AF59E5" w:rsidP="00736CB4">
      <w:pPr>
        <w:widowControl w:val="0"/>
        <w:autoSpaceDE w:val="0"/>
        <w:autoSpaceDN w:val="0"/>
        <w:adjustRightInd w:val="0"/>
        <w:spacing w:line="240" w:lineRule="auto"/>
        <w:ind w:left="0" w:firstLine="0"/>
        <w:jc w:val="left"/>
        <w:rPr>
          <w:color w:val="000000"/>
        </w:rPr>
      </w:pPr>
      <w:r w:rsidRPr="00FC3541">
        <w:rPr>
          <w:b/>
          <w:bCs/>
          <w:color w:val="000000"/>
        </w:rPr>
        <w:t>Parameters</w:t>
      </w:r>
      <w:r w:rsidR="00F37E88">
        <w:rPr>
          <w:b/>
          <w:bCs/>
          <w:color w:val="000000"/>
        </w:rPr>
        <w:t>:</w:t>
      </w:r>
      <w:r w:rsidR="00736CB4">
        <w:rPr>
          <w:b/>
          <w:bCs/>
          <w:color w:val="000000"/>
        </w:rPr>
        <w:t xml:space="preserve"> </w:t>
      </w:r>
      <w:r w:rsidR="00736CB4">
        <w:rPr>
          <w:b/>
          <w:bCs/>
          <w:i/>
          <w:color w:val="000000"/>
        </w:rPr>
        <w:t xml:space="preserve">mean, </w:t>
      </w:r>
      <w:r w:rsidR="00736CB4" w:rsidRPr="00736CB4">
        <w:rPr>
          <w:b/>
          <w:i/>
          <w:color w:val="000000"/>
        </w:rPr>
        <w:t>stddev</w:t>
      </w:r>
    </w:p>
    <w:p w14:paraId="479AAD45" w14:textId="2CE71682" w:rsidR="00AF59E5" w:rsidRPr="00736CB4" w:rsidRDefault="00AF59E5" w:rsidP="00AF59E5">
      <w:pPr>
        <w:widowControl w:val="0"/>
        <w:autoSpaceDE w:val="0"/>
        <w:autoSpaceDN w:val="0"/>
        <w:adjustRightInd w:val="0"/>
        <w:spacing w:line="240" w:lineRule="auto"/>
        <w:ind w:left="0" w:firstLine="0"/>
        <w:jc w:val="left"/>
        <w:rPr>
          <w:b/>
          <w:bCs/>
          <w:i/>
          <w:color w:val="000000"/>
        </w:rPr>
      </w:pPr>
    </w:p>
    <w:p w14:paraId="628D67F1" w14:textId="3A083BD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 xml:space="preserve">Mean of the distribution (its expected value, </w:t>
      </w:r>
      <w:r w:rsidRPr="00AD6860">
        <w:rPr>
          <w:i/>
          <w:iCs/>
          <w:color w:val="000000"/>
          <w:lang w:val="fr-FR"/>
        </w:rPr>
        <w:t>μ</w:t>
      </w:r>
      <w:r w:rsidRPr="00AD6860">
        <w:rPr>
          <w:color w:val="000000"/>
        </w:rPr>
        <w:t>). Which coincides with the location of its peak.</w:t>
      </w:r>
    </w:p>
    <w:p w14:paraId="65D969F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DD1EC08" w14:textId="07373244" w:rsidR="00AF59E5" w:rsidRPr="00AD6860" w:rsidRDefault="00AF59E5" w:rsidP="00D36C39">
      <w:pPr>
        <w:pStyle w:val="Paragraphedeliste"/>
        <w:widowControl w:val="0"/>
        <w:numPr>
          <w:ilvl w:val="0"/>
          <w:numId w:val="125"/>
        </w:numPr>
        <w:autoSpaceDE w:val="0"/>
        <w:autoSpaceDN w:val="0"/>
        <w:adjustRightInd w:val="0"/>
        <w:spacing w:line="240" w:lineRule="auto"/>
        <w:jc w:val="left"/>
        <w:rPr>
          <w:color w:val="000000"/>
        </w:rPr>
      </w:pPr>
      <w:r w:rsidRPr="00AD6860">
        <w:rPr>
          <w:color w:val="000000"/>
        </w:rPr>
        <w:t>Standard deviation (</w:t>
      </w:r>
      <w:r w:rsidRPr="00AD6860">
        <w:rPr>
          <w:i/>
          <w:iCs/>
          <w:color w:val="000000"/>
          <w:lang w:val="fr-FR"/>
        </w:rPr>
        <w:t>σ</w:t>
      </w:r>
      <w:r w:rsidRPr="00AD6860">
        <w:rPr>
          <w:color w:val="000000"/>
        </w:rPr>
        <w:t>): The square root of variance, representing the dispersion of values from the distribution mean.</w:t>
      </w:r>
      <w:r w:rsidR="00AD6860">
        <w:rPr>
          <w:color w:val="000000"/>
        </w:rPr>
        <w:t xml:space="preserve"> </w:t>
      </w:r>
      <w:r w:rsidRPr="00AD6860">
        <w:rPr>
          <w:color w:val="000000"/>
        </w:rPr>
        <w:t>This shall be a positive value (</w:t>
      </w:r>
      <w:r w:rsidRPr="00AD6860">
        <w:rPr>
          <w:i/>
          <w:iCs/>
          <w:color w:val="000000"/>
          <w:lang w:val="fr-FR"/>
        </w:rPr>
        <w:t>σ</w:t>
      </w:r>
      <w:r w:rsidRPr="00AD6860">
        <w:rPr>
          <w:color w:val="000000"/>
        </w:rPr>
        <w:t>&gt;0).</w:t>
      </w:r>
    </w:p>
    <w:p w14:paraId="3958D69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02DE123" w14:textId="77777777" w:rsidR="00AF59E5" w:rsidRPr="00FC3541" w:rsidRDefault="00AF59E5" w:rsidP="00AF59E5">
      <w:pPr>
        <w:widowControl w:val="0"/>
        <w:autoSpaceDE w:val="0"/>
        <w:autoSpaceDN w:val="0"/>
        <w:adjustRightInd w:val="0"/>
        <w:spacing w:after="360" w:line="240" w:lineRule="auto"/>
        <w:ind w:left="0" w:firstLine="0"/>
        <w:jc w:val="left"/>
        <w:rPr>
          <w:i/>
          <w:iCs/>
          <w:color w:val="000000"/>
        </w:rPr>
      </w:pPr>
      <w:r w:rsidRPr="00FC3541">
        <w:rPr>
          <w:i/>
          <w:iCs/>
          <w:color w:val="000000"/>
        </w:rPr>
        <w:t>It returns a float or a fvector of size nb.</w:t>
      </w:r>
    </w:p>
    <w:p w14:paraId="1B22B39D" w14:textId="77777777" w:rsidR="00AF59E5" w:rsidRPr="00FC3541" w:rsidRDefault="00AF59E5" w:rsidP="009565CE">
      <w:pPr>
        <w:pStyle w:val="Titre4"/>
        <w:rPr>
          <w:sz w:val="24"/>
          <w:szCs w:val="24"/>
        </w:rPr>
      </w:pPr>
      <w:r w:rsidRPr="00FC3541">
        <w:rPr>
          <w:sz w:val="24"/>
          <w:szCs w:val="24"/>
        </w:rPr>
        <w:t>lognormal_distribution(int nb, float m = 0, float s = 1):</w:t>
      </w:r>
    </w:p>
    <w:p w14:paraId="1D5154D8"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430AEE5"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lognormal distribution</w:t>
      </w:r>
    </w:p>
    <w:p w14:paraId="6AB26B8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1" w:history="1">
        <w:r w:rsidRPr="00FC3541">
          <w:rPr>
            <w:color w:val="00005D"/>
          </w:rPr>
          <w:t>lognormal_distribution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s</w:t>
      </w:r>
      <w:r w:rsidRPr="00FC3541">
        <w:rPr>
          <w:color w:val="000000"/>
        </w:rPr>
        <w:t>.</w:t>
      </w:r>
    </w:p>
    <w:p w14:paraId="59D3AF79"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28FF8CDA" w14:textId="42415BB4" w:rsidR="00AF59E5" w:rsidRPr="00EE5103"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EE5103">
        <w:rPr>
          <w:b/>
          <w:bCs/>
          <w:color w:val="000000"/>
        </w:rPr>
        <w:t xml:space="preserve"> </w:t>
      </w:r>
      <w:r w:rsidR="00EE5103">
        <w:rPr>
          <w:b/>
          <w:bCs/>
          <w:i/>
          <w:color w:val="000000"/>
        </w:rPr>
        <w:t>m, s</w:t>
      </w:r>
    </w:p>
    <w:p w14:paraId="6ECB3D24" w14:textId="6067E586" w:rsidR="00AF59E5" w:rsidRPr="00FC3541" w:rsidRDefault="00AF59E5" w:rsidP="00AF59E5">
      <w:pPr>
        <w:widowControl w:val="0"/>
        <w:autoSpaceDE w:val="0"/>
        <w:autoSpaceDN w:val="0"/>
        <w:adjustRightInd w:val="0"/>
        <w:spacing w:line="240" w:lineRule="auto"/>
        <w:ind w:left="0" w:firstLine="0"/>
        <w:jc w:val="left"/>
        <w:rPr>
          <w:color w:val="000000"/>
        </w:rPr>
      </w:pPr>
    </w:p>
    <w:p w14:paraId="7C6A3B3B" w14:textId="77777777" w:rsidR="00F44DC2" w:rsidRDefault="00AF59E5" w:rsidP="00D36C39">
      <w:pPr>
        <w:pStyle w:val="Paragraphedeliste"/>
        <w:widowControl w:val="0"/>
        <w:numPr>
          <w:ilvl w:val="0"/>
          <w:numId w:val="131"/>
        </w:numPr>
        <w:autoSpaceDE w:val="0"/>
        <w:autoSpaceDN w:val="0"/>
        <w:adjustRightInd w:val="0"/>
        <w:spacing w:line="240" w:lineRule="auto"/>
        <w:jc w:val="left"/>
        <w:rPr>
          <w:color w:val="000000"/>
        </w:rPr>
      </w:pPr>
      <w:r w:rsidRPr="00F44DC2">
        <w:rPr>
          <w:color w:val="000000"/>
        </w:rPr>
        <w:t>Mean of the underlying normal distribution formed by the logarithm transformations of the possible values in this distribution.</w:t>
      </w:r>
    </w:p>
    <w:p w14:paraId="4F4F4B7B" w14:textId="77777777" w:rsidR="00F44DC2" w:rsidRDefault="00F44DC2" w:rsidP="00F44DC2">
      <w:pPr>
        <w:pStyle w:val="Paragraphedeliste"/>
        <w:widowControl w:val="0"/>
        <w:autoSpaceDE w:val="0"/>
        <w:autoSpaceDN w:val="0"/>
        <w:adjustRightInd w:val="0"/>
        <w:spacing w:line="240" w:lineRule="auto"/>
        <w:ind w:left="0" w:firstLine="0"/>
        <w:jc w:val="left"/>
        <w:rPr>
          <w:color w:val="000000"/>
        </w:rPr>
      </w:pPr>
    </w:p>
    <w:p w14:paraId="0D011F83" w14:textId="48D13BA1" w:rsidR="00AF59E5" w:rsidRPr="00FC3541" w:rsidRDefault="00811E1D" w:rsidP="00D36C39">
      <w:pPr>
        <w:pStyle w:val="Paragraphedeliste"/>
        <w:widowControl w:val="0"/>
        <w:numPr>
          <w:ilvl w:val="0"/>
          <w:numId w:val="131"/>
        </w:numPr>
        <w:autoSpaceDE w:val="0"/>
        <w:autoSpaceDN w:val="0"/>
        <w:adjustRightInd w:val="0"/>
        <w:spacing w:line="240" w:lineRule="auto"/>
        <w:jc w:val="left"/>
        <w:rPr>
          <w:color w:val="000000"/>
        </w:rPr>
      </w:pPr>
      <w:r>
        <w:rPr>
          <w:color w:val="000000"/>
        </w:rPr>
        <w:t>S</w:t>
      </w:r>
      <w:r w:rsidR="00AF59E5" w:rsidRPr="00F44DC2">
        <w:rPr>
          <w:color w:val="000000"/>
        </w:rPr>
        <w:t>tandard deviation of the underlying normal distribution formed by the logarithm transformations of the possible values in this distribution.</w:t>
      </w:r>
      <w:r>
        <w:rPr>
          <w:color w:val="000000"/>
        </w:rPr>
        <w:t xml:space="preserve"> </w:t>
      </w:r>
      <w:r w:rsidR="00AF59E5" w:rsidRPr="00FC3541">
        <w:rPr>
          <w:color w:val="000000"/>
        </w:rPr>
        <w:t>This shall be a positive value (</w:t>
      </w:r>
      <w:r w:rsidR="00AF59E5" w:rsidRPr="00FC3541">
        <w:rPr>
          <w:i/>
          <w:iCs/>
          <w:color w:val="000000"/>
        </w:rPr>
        <w:t>s</w:t>
      </w:r>
      <w:r w:rsidR="00AF59E5" w:rsidRPr="00FC3541">
        <w:rPr>
          <w:color w:val="000000"/>
        </w:rPr>
        <w:t>&gt;0).</w:t>
      </w:r>
    </w:p>
    <w:p w14:paraId="7F229EE1"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E362A1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2EF9235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6CDDE55" w14:textId="77777777" w:rsidR="00AF59E5" w:rsidRPr="00FC3541" w:rsidRDefault="00AF59E5" w:rsidP="009565CE">
      <w:pPr>
        <w:pStyle w:val="Titre4"/>
        <w:rPr>
          <w:sz w:val="24"/>
          <w:szCs w:val="24"/>
        </w:rPr>
      </w:pPr>
      <w:r w:rsidRPr="00FC3541">
        <w:rPr>
          <w:sz w:val="24"/>
          <w:szCs w:val="24"/>
        </w:rPr>
        <w:t>chi_squared_distribution(int nb, float n = 1):</w:t>
      </w:r>
    </w:p>
    <w:p w14:paraId="42D723EB"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289BB5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Chi-squared distribution</w:t>
      </w:r>
    </w:p>
    <w:p w14:paraId="08E42789"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2" w:history="1">
        <w:r w:rsidRPr="00FC3541">
          <w:rPr>
            <w:color w:val="00005D"/>
          </w:rPr>
          <w:t>chi_squared_distribution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 xml:space="preserve"> or by object </w:t>
      </w:r>
      <w:r w:rsidRPr="00FC3541">
        <w:rPr>
          <w:i/>
          <w:iCs/>
          <w:color w:val="000000"/>
        </w:rPr>
        <w:t>parm</w:t>
      </w:r>
      <w:r w:rsidRPr="00FC3541">
        <w:rPr>
          <w:color w:val="000000"/>
        </w:rPr>
        <w:t>.</w:t>
      </w:r>
    </w:p>
    <w:p w14:paraId="33CD781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8471C7" w14:textId="57B9BFC6" w:rsidR="00AF59E5" w:rsidRPr="00442063" w:rsidRDefault="00442063" w:rsidP="00AF59E5">
      <w:pPr>
        <w:widowControl w:val="0"/>
        <w:autoSpaceDE w:val="0"/>
        <w:autoSpaceDN w:val="0"/>
        <w:adjustRightInd w:val="0"/>
        <w:spacing w:line="240" w:lineRule="auto"/>
        <w:ind w:left="0" w:firstLine="0"/>
        <w:jc w:val="left"/>
        <w:rPr>
          <w:b/>
          <w:bCs/>
          <w:i/>
          <w:color w:val="000000"/>
        </w:rPr>
      </w:pPr>
      <w:r>
        <w:rPr>
          <w:b/>
          <w:bCs/>
          <w:color w:val="000000"/>
        </w:rPr>
        <w:t xml:space="preserve">Parameter </w:t>
      </w:r>
      <w:r>
        <w:rPr>
          <w:b/>
          <w:bCs/>
          <w:i/>
          <w:color w:val="000000"/>
        </w:rPr>
        <w:t>n</w:t>
      </w:r>
    </w:p>
    <w:p w14:paraId="300DC951" w14:textId="0BFEFFC6" w:rsidR="00AF59E5" w:rsidRPr="00FC3541" w:rsidRDefault="00AF59E5" w:rsidP="00AF59E5">
      <w:pPr>
        <w:widowControl w:val="0"/>
        <w:autoSpaceDE w:val="0"/>
        <w:autoSpaceDN w:val="0"/>
        <w:adjustRightInd w:val="0"/>
        <w:spacing w:line="240" w:lineRule="auto"/>
        <w:ind w:left="0" w:firstLine="0"/>
        <w:jc w:val="left"/>
        <w:rPr>
          <w:color w:val="000000"/>
        </w:rPr>
      </w:pPr>
    </w:p>
    <w:p w14:paraId="1BF1032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Number of degrees of freedom, which specifies the number of </w:t>
      </w:r>
      <w:r w:rsidRPr="00FC3541">
        <w:rPr>
          <w:color w:val="000000"/>
        </w:rPr>
        <w:lastRenderedPageBreak/>
        <w:t>independent variables simulated by the distribution.</w:t>
      </w:r>
    </w:p>
    <w:p w14:paraId="08133AD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This shall be a positive value (</w:t>
      </w:r>
      <w:r w:rsidRPr="00FC3541">
        <w:rPr>
          <w:i/>
          <w:iCs/>
          <w:color w:val="000000"/>
        </w:rPr>
        <w:t>n</w:t>
      </w:r>
      <w:r w:rsidRPr="00FC3541">
        <w:rPr>
          <w:color w:val="000000"/>
        </w:rPr>
        <w:t>&gt;0).</w:t>
      </w:r>
    </w:p>
    <w:p w14:paraId="64C47EF3"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147295C"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20A9CA5"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6C2820D5" w14:textId="77777777" w:rsidR="00AF59E5" w:rsidRPr="00FC3541" w:rsidRDefault="00AF59E5" w:rsidP="009565CE">
      <w:pPr>
        <w:pStyle w:val="Titre4"/>
        <w:rPr>
          <w:sz w:val="24"/>
          <w:szCs w:val="24"/>
        </w:rPr>
      </w:pPr>
      <w:r w:rsidRPr="00FC3541">
        <w:rPr>
          <w:sz w:val="24"/>
          <w:szCs w:val="24"/>
        </w:rPr>
        <w:t>cauchy_distribution(int nb, float a=0, float b=1):</w:t>
      </w:r>
    </w:p>
    <w:p w14:paraId="5A8082BE"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0F248B1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Cauchy distribution</w:t>
      </w:r>
    </w:p>
    <w:p w14:paraId="07F7CF1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3" w:history="1">
        <w:r w:rsidRPr="00FC3541">
          <w:rPr>
            <w:color w:val="00005D"/>
          </w:rPr>
          <w:t>cauchy_distribution</w:t>
        </w:r>
      </w:hyperlink>
      <w:r w:rsidRPr="00FC3541">
        <w:rPr>
          <w:color w:val="000000"/>
        </w:rPr>
        <w:t xml:space="preserve"> object, adopting the distribution parameters specified either by </w:t>
      </w:r>
      <w:r w:rsidRPr="00FC3541">
        <w:rPr>
          <w:i/>
          <w:iCs/>
          <w:color w:val="000000"/>
        </w:rPr>
        <w:t>a</w:t>
      </w:r>
      <w:r w:rsidRPr="00FC3541">
        <w:rPr>
          <w:color w:val="000000"/>
        </w:rPr>
        <w:t xml:space="preserve"> and </w:t>
      </w:r>
      <w:r w:rsidRPr="00FC3541">
        <w:rPr>
          <w:i/>
          <w:iCs/>
          <w:color w:val="000000"/>
        </w:rPr>
        <w:t>b</w:t>
      </w:r>
      <w:r w:rsidRPr="00FC3541">
        <w:rPr>
          <w:color w:val="000000"/>
        </w:rPr>
        <w:t>.</w:t>
      </w:r>
    </w:p>
    <w:p w14:paraId="48CF6204"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6F01F0D" w14:textId="3AD664F4" w:rsidR="00AF59E5" w:rsidRPr="002F36EE" w:rsidRDefault="00AF59E5" w:rsidP="00AF59E5">
      <w:pPr>
        <w:widowControl w:val="0"/>
        <w:autoSpaceDE w:val="0"/>
        <w:autoSpaceDN w:val="0"/>
        <w:adjustRightInd w:val="0"/>
        <w:spacing w:line="240" w:lineRule="auto"/>
        <w:ind w:left="0" w:firstLine="0"/>
        <w:jc w:val="left"/>
        <w:rPr>
          <w:b/>
          <w:bCs/>
          <w:i/>
          <w:color w:val="000000"/>
          <w:lang w:val="fr-FR"/>
        </w:rPr>
      </w:pPr>
      <w:r w:rsidRPr="00FC3541">
        <w:rPr>
          <w:b/>
          <w:bCs/>
          <w:color w:val="000000"/>
          <w:lang w:val="fr-FR"/>
        </w:rPr>
        <w:t>Parameters</w:t>
      </w:r>
      <w:r w:rsidR="002F36EE">
        <w:rPr>
          <w:b/>
          <w:bCs/>
          <w:color w:val="000000"/>
          <w:lang w:val="fr-FR"/>
        </w:rPr>
        <w:t xml:space="preserve"> </w:t>
      </w:r>
      <w:r w:rsidR="002F36EE">
        <w:rPr>
          <w:b/>
          <w:bCs/>
          <w:i/>
          <w:color w:val="000000"/>
          <w:lang w:val="fr-FR"/>
        </w:rPr>
        <w:t>a, b</w:t>
      </w:r>
    </w:p>
    <w:p w14:paraId="54E40944" w14:textId="4DEBA681" w:rsidR="00AF59E5" w:rsidRPr="00FC3541" w:rsidRDefault="00AF59E5" w:rsidP="00AF59E5">
      <w:pPr>
        <w:widowControl w:val="0"/>
        <w:autoSpaceDE w:val="0"/>
        <w:autoSpaceDN w:val="0"/>
        <w:adjustRightInd w:val="0"/>
        <w:spacing w:line="240" w:lineRule="auto"/>
        <w:ind w:left="0" w:firstLine="0"/>
        <w:jc w:val="left"/>
        <w:rPr>
          <w:color w:val="000000"/>
        </w:rPr>
      </w:pPr>
    </w:p>
    <w:p w14:paraId="4B4463D9" w14:textId="77777777"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a</w:t>
      </w:r>
      <w:r w:rsidRPr="002F36EE">
        <w:rPr>
          <w:color w:val="000000"/>
        </w:rPr>
        <w:t xml:space="preserve">, which specifies the </w:t>
      </w:r>
      <w:r w:rsidRPr="002F36EE">
        <w:rPr>
          <w:i/>
          <w:iCs/>
          <w:color w:val="000000"/>
        </w:rPr>
        <w:t>location</w:t>
      </w:r>
      <w:r w:rsidRPr="002F36EE">
        <w:rPr>
          <w:color w:val="000000"/>
        </w:rPr>
        <w:t xml:space="preserve"> of the peak (its mode).</w:t>
      </w:r>
    </w:p>
    <w:p w14:paraId="19B75620"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23E292D" w14:textId="0E5EA0FA" w:rsidR="00AF59E5" w:rsidRPr="002F36EE" w:rsidRDefault="00AF59E5" w:rsidP="00D36C39">
      <w:pPr>
        <w:pStyle w:val="Paragraphedeliste"/>
        <w:widowControl w:val="0"/>
        <w:numPr>
          <w:ilvl w:val="0"/>
          <w:numId w:val="132"/>
        </w:numPr>
        <w:autoSpaceDE w:val="0"/>
        <w:autoSpaceDN w:val="0"/>
        <w:adjustRightInd w:val="0"/>
        <w:spacing w:line="240" w:lineRule="auto"/>
        <w:jc w:val="left"/>
        <w:rPr>
          <w:color w:val="000000"/>
        </w:rPr>
      </w:pPr>
      <w:r w:rsidRPr="002F36EE">
        <w:rPr>
          <w:color w:val="000000"/>
        </w:rPr>
        <w:t xml:space="preserve">Distribution parameter </w:t>
      </w:r>
      <w:r w:rsidRPr="002F36EE">
        <w:rPr>
          <w:i/>
          <w:iCs/>
          <w:color w:val="000000"/>
        </w:rPr>
        <w:t>b</w:t>
      </w:r>
      <w:r w:rsidRPr="002F36EE">
        <w:rPr>
          <w:color w:val="000000"/>
        </w:rPr>
        <w:t xml:space="preserve">, which defines the </w:t>
      </w:r>
      <w:r w:rsidRPr="002F36EE">
        <w:rPr>
          <w:i/>
          <w:iCs/>
          <w:color w:val="000000"/>
        </w:rPr>
        <w:t>scale</w:t>
      </w:r>
      <w:r w:rsidRPr="002F36EE">
        <w:rPr>
          <w:color w:val="000000"/>
        </w:rPr>
        <w:t xml:space="preserve"> of the distribution.</w:t>
      </w:r>
      <w:r w:rsidR="002F36EE">
        <w:rPr>
          <w:color w:val="000000"/>
        </w:rPr>
        <w:t xml:space="preserve"> </w:t>
      </w:r>
      <w:r w:rsidRPr="002F36EE">
        <w:rPr>
          <w:color w:val="000000"/>
        </w:rPr>
        <w:t>This shall be a positive value (</w:t>
      </w:r>
      <w:r w:rsidRPr="002F36EE">
        <w:rPr>
          <w:i/>
          <w:iCs/>
          <w:color w:val="000000"/>
        </w:rPr>
        <w:t>b</w:t>
      </w:r>
      <w:r w:rsidRPr="002F36EE">
        <w:rPr>
          <w:color w:val="000000"/>
        </w:rPr>
        <w:t>&gt;0).</w:t>
      </w:r>
    </w:p>
    <w:p w14:paraId="35BE8056"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84E26AD"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192EA6F9"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2DC8560E" w14:textId="77777777" w:rsidR="00AF59E5" w:rsidRPr="00FC3541" w:rsidRDefault="00AF59E5" w:rsidP="009565CE">
      <w:pPr>
        <w:pStyle w:val="Titre4"/>
        <w:rPr>
          <w:sz w:val="24"/>
          <w:szCs w:val="24"/>
        </w:rPr>
      </w:pPr>
      <w:r w:rsidRPr="00FC3541">
        <w:rPr>
          <w:sz w:val="24"/>
          <w:szCs w:val="24"/>
        </w:rPr>
        <w:t>fisher_distribution(int nb, float m=1.0, float n=1.0):</w:t>
      </w:r>
    </w:p>
    <w:p w14:paraId="799A2861"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A0C1484"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Fisher F-distribution</w:t>
      </w:r>
    </w:p>
    <w:p w14:paraId="2C7BC86C"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23C4A11E"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4" w:history="1">
        <w:r w:rsidRPr="00FC3541">
          <w:rPr>
            <w:color w:val="00005D"/>
          </w:rPr>
          <w:t>fisher_f_distribution</w:t>
        </w:r>
      </w:hyperlink>
      <w:r w:rsidRPr="00FC3541">
        <w:rPr>
          <w:color w:val="000000"/>
        </w:rPr>
        <w:t xml:space="preserve"> object, adopting the distribution parameters specified either by </w:t>
      </w:r>
      <w:r w:rsidRPr="00FC3541">
        <w:rPr>
          <w:i/>
          <w:iCs/>
          <w:color w:val="000000"/>
        </w:rPr>
        <w:t>m</w:t>
      </w:r>
      <w:r w:rsidRPr="00FC3541">
        <w:rPr>
          <w:color w:val="000000"/>
        </w:rPr>
        <w:t xml:space="preserve"> and </w:t>
      </w:r>
      <w:r w:rsidRPr="00FC3541">
        <w:rPr>
          <w:i/>
          <w:iCs/>
          <w:color w:val="000000"/>
        </w:rPr>
        <w:t>n</w:t>
      </w:r>
      <w:r w:rsidRPr="00FC3541">
        <w:rPr>
          <w:color w:val="000000"/>
        </w:rPr>
        <w:t>.</w:t>
      </w:r>
    </w:p>
    <w:p w14:paraId="4965B31F"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D958114" w14:textId="19D3F47D" w:rsidR="00AF59E5" w:rsidRPr="001F7ECA"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t>Parameters</w:t>
      </w:r>
      <w:r w:rsidR="001F7ECA">
        <w:rPr>
          <w:b/>
          <w:bCs/>
          <w:color w:val="000000"/>
        </w:rPr>
        <w:t xml:space="preserve"> </w:t>
      </w:r>
      <w:r w:rsidR="001F7ECA">
        <w:rPr>
          <w:b/>
          <w:bCs/>
          <w:i/>
          <w:color w:val="000000"/>
        </w:rPr>
        <w:t>m, n</w:t>
      </w:r>
    </w:p>
    <w:p w14:paraId="4B85CDC8" w14:textId="73572C82" w:rsidR="00AF59E5" w:rsidRPr="00FC3541" w:rsidRDefault="00AF59E5" w:rsidP="00AF59E5">
      <w:pPr>
        <w:widowControl w:val="0"/>
        <w:autoSpaceDE w:val="0"/>
        <w:autoSpaceDN w:val="0"/>
        <w:adjustRightInd w:val="0"/>
        <w:spacing w:line="240" w:lineRule="auto"/>
        <w:ind w:left="0" w:firstLine="0"/>
        <w:jc w:val="left"/>
        <w:rPr>
          <w:color w:val="000000"/>
        </w:rPr>
      </w:pPr>
    </w:p>
    <w:p w14:paraId="5D522C85" w14:textId="3AAE1775"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m</w:t>
      </w:r>
      <w:r w:rsidRPr="001F7ECA">
        <w:rPr>
          <w:color w:val="000000"/>
        </w:rPr>
        <w:t xml:space="preserve">, which specifies the </w:t>
      </w:r>
      <w:r w:rsidRPr="001F7ECA">
        <w:rPr>
          <w:i/>
          <w:iCs/>
          <w:color w:val="000000"/>
        </w:rPr>
        <w:t>numerator's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m</w:t>
      </w:r>
      <w:r w:rsidRPr="001F7ECA">
        <w:rPr>
          <w:color w:val="000000"/>
        </w:rPr>
        <w:t>&gt;0).</w:t>
      </w:r>
    </w:p>
    <w:p w14:paraId="1C2CB059" w14:textId="725373E8" w:rsidR="00AF59E5" w:rsidRPr="00FC3541" w:rsidRDefault="00AF59E5" w:rsidP="00AF59E5">
      <w:pPr>
        <w:widowControl w:val="0"/>
        <w:autoSpaceDE w:val="0"/>
        <w:autoSpaceDN w:val="0"/>
        <w:adjustRightInd w:val="0"/>
        <w:spacing w:line="240" w:lineRule="auto"/>
        <w:ind w:left="0" w:firstLine="0"/>
        <w:jc w:val="left"/>
        <w:rPr>
          <w:color w:val="000000"/>
        </w:rPr>
      </w:pPr>
    </w:p>
    <w:p w14:paraId="3D7BF1B1" w14:textId="3704F10D" w:rsidR="00AF59E5" w:rsidRPr="001F7ECA" w:rsidRDefault="00AF59E5" w:rsidP="00D36C39">
      <w:pPr>
        <w:pStyle w:val="Paragraphedeliste"/>
        <w:widowControl w:val="0"/>
        <w:numPr>
          <w:ilvl w:val="0"/>
          <w:numId w:val="133"/>
        </w:numPr>
        <w:autoSpaceDE w:val="0"/>
        <w:autoSpaceDN w:val="0"/>
        <w:adjustRightInd w:val="0"/>
        <w:spacing w:line="240" w:lineRule="auto"/>
        <w:jc w:val="left"/>
        <w:rPr>
          <w:color w:val="000000"/>
        </w:rPr>
      </w:pPr>
      <w:r w:rsidRPr="001F7ECA">
        <w:rPr>
          <w:color w:val="000000"/>
        </w:rPr>
        <w:t xml:space="preserve">Distribution parameter </w:t>
      </w:r>
      <w:r w:rsidRPr="001F7ECA">
        <w:rPr>
          <w:i/>
          <w:iCs/>
          <w:color w:val="000000"/>
        </w:rPr>
        <w:t>n</w:t>
      </w:r>
      <w:r w:rsidRPr="001F7ECA">
        <w:rPr>
          <w:color w:val="000000"/>
        </w:rPr>
        <w:t xml:space="preserve">, which specifies the </w:t>
      </w:r>
      <w:r w:rsidRPr="001F7ECA">
        <w:rPr>
          <w:i/>
          <w:iCs/>
          <w:color w:val="000000"/>
        </w:rPr>
        <w:t>denominator's degrees of freedom</w:t>
      </w:r>
      <w:r w:rsidRPr="001F7ECA">
        <w:rPr>
          <w:color w:val="000000"/>
        </w:rPr>
        <w:t>.</w:t>
      </w:r>
      <w:r w:rsidR="001F7ECA" w:rsidRPr="001F7ECA">
        <w:rPr>
          <w:color w:val="000000"/>
        </w:rPr>
        <w:t xml:space="preserve"> </w:t>
      </w:r>
      <w:r w:rsidRPr="001F7ECA">
        <w:rPr>
          <w:color w:val="000000"/>
        </w:rPr>
        <w:t>This shall be a positive value (</w:t>
      </w:r>
      <w:r w:rsidRPr="001F7ECA">
        <w:rPr>
          <w:i/>
          <w:iCs/>
          <w:color w:val="000000"/>
        </w:rPr>
        <w:t>n</w:t>
      </w:r>
      <w:r w:rsidRPr="001F7ECA">
        <w:rPr>
          <w:color w:val="000000"/>
        </w:rPr>
        <w:t>&gt;0).</w:t>
      </w:r>
    </w:p>
    <w:p w14:paraId="56F3E665"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5DA9B6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0E8817FC"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160CCB0F" w14:textId="77777777" w:rsidR="00AF59E5" w:rsidRPr="00FC3541" w:rsidRDefault="00AF59E5" w:rsidP="009565CE">
      <w:pPr>
        <w:pStyle w:val="Titre4"/>
        <w:rPr>
          <w:sz w:val="24"/>
          <w:szCs w:val="24"/>
        </w:rPr>
      </w:pPr>
      <w:r w:rsidRPr="00FC3541">
        <w:rPr>
          <w:sz w:val="24"/>
          <w:szCs w:val="24"/>
        </w:rPr>
        <w:t>student_distribution(int nb, float n=1.0):</w:t>
      </w:r>
    </w:p>
    <w:p w14:paraId="03D6ADE2"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p>
    <w:p w14:paraId="5DD969C0" w14:textId="77777777" w:rsidR="00AF59E5" w:rsidRPr="00FC3541" w:rsidRDefault="00AF59E5" w:rsidP="00AF59E5">
      <w:pPr>
        <w:widowControl w:val="0"/>
        <w:autoSpaceDE w:val="0"/>
        <w:autoSpaceDN w:val="0"/>
        <w:adjustRightInd w:val="0"/>
        <w:spacing w:line="240" w:lineRule="auto"/>
        <w:ind w:left="0" w:firstLine="0"/>
        <w:jc w:val="left"/>
        <w:rPr>
          <w:b/>
          <w:bCs/>
          <w:color w:val="000000"/>
        </w:rPr>
      </w:pPr>
      <w:r w:rsidRPr="00FC3541">
        <w:rPr>
          <w:b/>
          <w:bCs/>
          <w:color w:val="000000"/>
        </w:rPr>
        <w:t>Construct Student T-distribution</w:t>
      </w:r>
    </w:p>
    <w:p w14:paraId="78BAE2DB"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Constructs a </w:t>
      </w:r>
      <w:hyperlink r:id="rId125" w:history="1">
        <w:r w:rsidRPr="00FC3541">
          <w:rPr>
            <w:color w:val="00005D"/>
          </w:rPr>
          <w:t>student_t_distribution</w:t>
        </w:r>
      </w:hyperlink>
      <w:r w:rsidRPr="00FC3541">
        <w:rPr>
          <w:color w:val="000000"/>
        </w:rPr>
        <w:t xml:space="preserve"> object, adopting the distribution parameters specified either by </w:t>
      </w:r>
      <w:r w:rsidRPr="00FC3541">
        <w:rPr>
          <w:i/>
          <w:iCs/>
          <w:color w:val="000000"/>
        </w:rPr>
        <w:t>n</w:t>
      </w:r>
      <w:r w:rsidRPr="00FC3541">
        <w:rPr>
          <w:color w:val="000000"/>
        </w:rPr>
        <w:t>.</w:t>
      </w:r>
    </w:p>
    <w:p w14:paraId="349DF24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6C525C35" w14:textId="01081CB6" w:rsidR="00AF59E5" w:rsidRDefault="00AF59E5" w:rsidP="00AF59E5">
      <w:pPr>
        <w:widowControl w:val="0"/>
        <w:autoSpaceDE w:val="0"/>
        <w:autoSpaceDN w:val="0"/>
        <w:adjustRightInd w:val="0"/>
        <w:spacing w:line="240" w:lineRule="auto"/>
        <w:ind w:left="0" w:firstLine="0"/>
        <w:jc w:val="left"/>
        <w:rPr>
          <w:b/>
          <w:bCs/>
          <w:i/>
          <w:color w:val="000000"/>
        </w:rPr>
      </w:pPr>
      <w:r w:rsidRPr="00FC3541">
        <w:rPr>
          <w:b/>
          <w:bCs/>
          <w:color w:val="000000"/>
        </w:rPr>
        <w:lastRenderedPageBreak/>
        <w:t>Parameter</w:t>
      </w:r>
      <w:r w:rsidR="00C51C3D">
        <w:rPr>
          <w:b/>
          <w:bCs/>
          <w:color w:val="000000"/>
        </w:rPr>
        <w:t xml:space="preserve"> </w:t>
      </w:r>
      <w:r w:rsidR="00C51C3D">
        <w:rPr>
          <w:b/>
          <w:bCs/>
          <w:i/>
          <w:color w:val="000000"/>
        </w:rPr>
        <w:t>n</w:t>
      </w:r>
    </w:p>
    <w:p w14:paraId="2AE3D250" w14:textId="77777777" w:rsidR="00C51C3D" w:rsidRPr="00C51C3D" w:rsidRDefault="00C51C3D" w:rsidP="00AF59E5">
      <w:pPr>
        <w:widowControl w:val="0"/>
        <w:autoSpaceDE w:val="0"/>
        <w:autoSpaceDN w:val="0"/>
        <w:adjustRightInd w:val="0"/>
        <w:spacing w:line="240" w:lineRule="auto"/>
        <w:ind w:left="0" w:firstLine="0"/>
        <w:jc w:val="left"/>
        <w:rPr>
          <w:b/>
          <w:bCs/>
          <w:i/>
          <w:color w:val="000000"/>
        </w:rPr>
      </w:pPr>
    </w:p>
    <w:p w14:paraId="2EA843D5"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Degrees of freedom.</w:t>
      </w:r>
    </w:p>
    <w:p w14:paraId="083F0F7C"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Its value shall be positive (</w:t>
      </w:r>
      <w:r w:rsidRPr="00FC3541">
        <w:rPr>
          <w:i/>
          <w:iCs/>
          <w:color w:val="000000"/>
        </w:rPr>
        <w:t>n</w:t>
      </w:r>
      <w:r w:rsidRPr="00FC3541">
        <w:rPr>
          <w:color w:val="000000"/>
        </w:rPr>
        <w:t>&gt;0).</w:t>
      </w:r>
    </w:p>
    <w:p w14:paraId="7641B7FF"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523CBB6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7EEF464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3C68BB8F" w14:textId="77777777" w:rsidR="00AF59E5" w:rsidRPr="00FC3541" w:rsidRDefault="00AF59E5" w:rsidP="009565CE">
      <w:pPr>
        <w:pStyle w:val="Titre3"/>
        <w:rPr>
          <w:szCs w:val="24"/>
        </w:rPr>
      </w:pPr>
      <w:bookmarkStart w:id="710" w:name="_Toc140153929"/>
      <w:r w:rsidRPr="00FC3541">
        <w:rPr>
          <w:szCs w:val="24"/>
        </w:rPr>
        <w:t>Sampling distributions</w:t>
      </w:r>
      <w:bookmarkEnd w:id="710"/>
    </w:p>
    <w:p w14:paraId="518CBF66" w14:textId="77777777" w:rsidR="00AF59E5" w:rsidRPr="00FC3541" w:rsidRDefault="00AF59E5" w:rsidP="009565CE">
      <w:pPr>
        <w:pStyle w:val="Titre4"/>
        <w:rPr>
          <w:sz w:val="24"/>
          <w:szCs w:val="24"/>
        </w:rPr>
      </w:pPr>
      <w:r w:rsidRPr="00FC3541">
        <w:rPr>
          <w:sz w:val="24"/>
          <w:szCs w:val="24"/>
        </w:rPr>
        <w:t>discrete_distribution(int nb, ivector il):</w:t>
      </w:r>
    </w:p>
    <w:p w14:paraId="1F979C3A"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16510D54"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sequence in the list </w:t>
      </w:r>
      <w:r w:rsidRPr="00FC3541">
        <w:rPr>
          <w:i/>
          <w:iCs/>
          <w:color w:val="000000"/>
        </w:rPr>
        <w:t xml:space="preserve">il </w:t>
      </w:r>
      <w:r w:rsidRPr="00FC3541">
        <w:rPr>
          <w:color w:val="000000"/>
        </w:rPr>
        <w:t xml:space="preserve">is used as the </w:t>
      </w:r>
      <w:r w:rsidRPr="00FC3541">
        <w:rPr>
          <w:i/>
          <w:iCs/>
          <w:color w:val="000000"/>
        </w:rPr>
        <w:t>weights</w:t>
      </w:r>
      <w:r w:rsidRPr="00FC3541">
        <w:rPr>
          <w:color w:val="000000"/>
        </w:rPr>
        <w:t xml:space="preserve"> for each integer value from 0 to (n-1), where n is the </w:t>
      </w:r>
      <w:hyperlink r:id="rId126" w:history="1">
        <w:r w:rsidRPr="00FC3541">
          <w:rPr>
            <w:color w:val="00005D"/>
          </w:rPr>
          <w:t>size of the initializer list</w:t>
        </w:r>
      </w:hyperlink>
      <w:r w:rsidRPr="00FC3541">
        <w:rPr>
          <w:color w:val="000000"/>
        </w:rPr>
        <w:t>.</w:t>
      </w:r>
    </w:p>
    <w:p w14:paraId="3E790218"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43521D7F"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an int or an ivector of size nb</w:t>
      </w:r>
    </w:p>
    <w:p w14:paraId="4042759E"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50A6F82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3089D9A3"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ivector iv = discrete_distribution(10, [40,10,10,40]);</w:t>
      </w:r>
    </w:p>
    <w:p w14:paraId="336F1F4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p>
    <w:p w14:paraId="490FB132" w14:textId="77777777" w:rsidR="00AF59E5" w:rsidRPr="00FC3541" w:rsidRDefault="00AF59E5" w:rsidP="009565CE">
      <w:pPr>
        <w:pStyle w:val="Titre4"/>
        <w:rPr>
          <w:sz w:val="24"/>
          <w:szCs w:val="24"/>
        </w:rPr>
      </w:pPr>
      <w:r w:rsidRPr="00FC3541">
        <w:rPr>
          <w:sz w:val="24"/>
          <w:szCs w:val="24"/>
        </w:rPr>
        <w:t>piecewise_constant_distribution(int nb, fvector firstb, fvector firstw):</w:t>
      </w:r>
    </w:p>
    <w:p w14:paraId="7A0DB329" w14:textId="77777777" w:rsidR="00AF59E5" w:rsidRPr="00FC3541" w:rsidRDefault="00AF59E5" w:rsidP="00AF59E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b/>
          <w:bCs/>
          <w:color w:val="000000"/>
        </w:rPr>
      </w:pPr>
    </w:p>
    <w:p w14:paraId="7A9F3097"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defined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w:t>
      </w:r>
    </w:p>
    <w:p w14:paraId="48180512"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5C8752E3"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4E83B604"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p>
    <w:p w14:paraId="2DEA9258"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Example:</w:t>
      </w:r>
    </w:p>
    <w:p w14:paraId="1AFCFA1C"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613CA3A" w14:textId="19C68358"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intervals = [0.0, 2.0, 4.0, 6.0, 8.0, 10.0];</w:t>
      </w:r>
    </w:p>
    <w:p w14:paraId="30F5E13F" w14:textId="3C4BD027"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weights = [2.0, 1.0, 2.0, 1.0, 2.0];</w:t>
      </w:r>
    </w:p>
    <w:p w14:paraId="15715E63" w14:textId="437D3F62" w:rsidR="00AF59E5" w:rsidRPr="00FC3541" w:rsidRDefault="00F54926" w:rsidP="00AF59E5">
      <w:pPr>
        <w:widowControl w:val="0"/>
        <w:autoSpaceDE w:val="0"/>
        <w:autoSpaceDN w:val="0"/>
        <w:adjustRightInd w:val="0"/>
        <w:spacing w:line="240" w:lineRule="auto"/>
        <w:ind w:left="0" w:firstLine="0"/>
        <w:jc w:val="left"/>
        <w:rPr>
          <w:color w:val="000000"/>
        </w:rPr>
      </w:pPr>
      <w:r w:rsidRPr="00FC3541">
        <w:rPr>
          <w:rFonts w:ascii="Arial Unicode MS" w:eastAsia="Arial Unicode MS" w:hAnsi="Times New Roman" w:cs="Arial Unicode MS"/>
          <w:color w:val="0000FF"/>
          <w:lang w:val="en-GB"/>
        </w:rPr>
        <w:t>fvector</w:t>
      </w:r>
      <w:r w:rsidRPr="00FC3541">
        <w:rPr>
          <w:color w:val="000000"/>
        </w:rPr>
        <w:t xml:space="preserve"> </w:t>
      </w:r>
      <w:r w:rsidR="00AF59E5" w:rsidRPr="00FC3541">
        <w:rPr>
          <w:color w:val="000000"/>
        </w:rPr>
        <w:t>res;</w:t>
      </w:r>
    </w:p>
    <w:p w14:paraId="393EBCC7" w14:textId="77777777" w:rsidR="00AF59E5" w:rsidRPr="00FC3541" w:rsidRDefault="00AF59E5" w:rsidP="00AF59E5">
      <w:pPr>
        <w:widowControl w:val="0"/>
        <w:autoSpaceDE w:val="0"/>
        <w:autoSpaceDN w:val="0"/>
        <w:adjustRightInd w:val="0"/>
        <w:spacing w:after="360" w:line="240" w:lineRule="auto"/>
        <w:ind w:left="0" w:firstLine="0"/>
        <w:jc w:val="left"/>
        <w:rPr>
          <w:color w:val="000000"/>
        </w:rPr>
      </w:pPr>
      <w:r w:rsidRPr="00FC3541">
        <w:rPr>
          <w:color w:val="000000"/>
        </w:rPr>
        <w:t>res=piecewise_constant_distribution(100,intervals,weights);</w:t>
      </w:r>
    </w:p>
    <w:p w14:paraId="36DCFCB4" w14:textId="77777777" w:rsidR="00AF59E5" w:rsidRPr="00FC3541" w:rsidRDefault="00AF59E5" w:rsidP="00AF59E5">
      <w:pPr>
        <w:widowControl w:val="0"/>
        <w:autoSpaceDE w:val="0"/>
        <w:autoSpaceDN w:val="0"/>
        <w:adjustRightInd w:val="0"/>
        <w:spacing w:after="40" w:line="288" w:lineRule="auto"/>
        <w:ind w:left="0" w:firstLine="0"/>
        <w:jc w:val="left"/>
        <w:rPr>
          <w:rFonts w:ascii="Helvetica Neue" w:hAnsi="Helvetica Neue" w:cs="Helvetica Neue"/>
          <w:color w:val="000000"/>
          <w:spacing w:val="5"/>
          <w:kern w:val="1"/>
        </w:rPr>
      </w:pPr>
    </w:p>
    <w:p w14:paraId="56D75A22" w14:textId="77777777" w:rsidR="00AF59E5" w:rsidRPr="00FC3541" w:rsidRDefault="00AF59E5" w:rsidP="009565CE">
      <w:pPr>
        <w:pStyle w:val="Titre4"/>
        <w:rPr>
          <w:sz w:val="24"/>
          <w:szCs w:val="24"/>
        </w:rPr>
      </w:pPr>
      <w:r w:rsidRPr="00FC3541">
        <w:rPr>
          <w:sz w:val="24"/>
          <w:szCs w:val="24"/>
        </w:rPr>
        <w:t>piecewise_linear_distribution(int nb, fvector firstb, fvector firstw):</w:t>
      </w:r>
    </w:p>
    <w:p w14:paraId="1EA9B4E7" w14:textId="77777777" w:rsidR="00AF59E5" w:rsidRPr="00FC3541" w:rsidRDefault="00AF59E5" w:rsidP="00AF59E5">
      <w:pPr>
        <w:widowControl w:val="0"/>
        <w:tabs>
          <w:tab w:val="left" w:pos="692"/>
        </w:tabs>
        <w:autoSpaceDE w:val="0"/>
        <w:autoSpaceDN w:val="0"/>
        <w:adjustRightInd w:val="0"/>
        <w:spacing w:line="240" w:lineRule="auto"/>
        <w:ind w:left="0" w:firstLine="0"/>
        <w:jc w:val="left"/>
        <w:rPr>
          <w:color w:val="000000"/>
        </w:rPr>
      </w:pPr>
    </w:p>
    <w:p w14:paraId="6F8DC0A1" w14:textId="77777777" w:rsidR="00AF59E5" w:rsidRPr="00FC3541" w:rsidRDefault="00AF59E5" w:rsidP="00AF59E5">
      <w:pPr>
        <w:widowControl w:val="0"/>
        <w:autoSpaceDE w:val="0"/>
        <w:autoSpaceDN w:val="0"/>
        <w:adjustRightInd w:val="0"/>
        <w:spacing w:line="240" w:lineRule="auto"/>
        <w:ind w:left="0" w:firstLine="0"/>
        <w:jc w:val="left"/>
        <w:rPr>
          <w:color w:val="000000"/>
        </w:rPr>
      </w:pPr>
      <w:r w:rsidRPr="00FC3541">
        <w:rPr>
          <w:color w:val="000000"/>
        </w:rPr>
        <w:t xml:space="preserve">The values in the range within firstB are used as the </w:t>
      </w:r>
      <w:r w:rsidRPr="00FC3541">
        <w:rPr>
          <w:i/>
          <w:iCs/>
          <w:color w:val="000000"/>
        </w:rPr>
        <w:t>bounds</w:t>
      </w:r>
      <w:r w:rsidRPr="00FC3541">
        <w:rPr>
          <w:color w:val="000000"/>
        </w:rPr>
        <w:t xml:space="preserve"> for the subintervals (</w:t>
      </w:r>
      <w:r w:rsidRPr="00FC3541">
        <w:rPr>
          <w:i/>
          <w:iCs/>
          <w:color w:val="000000"/>
        </w:rPr>
        <w:t>b</w:t>
      </w:r>
      <w:r w:rsidRPr="00FC3541">
        <w:rPr>
          <w:i/>
          <w:iCs/>
          <w:color w:val="000000"/>
          <w:vertAlign w:val="subscript"/>
        </w:rPr>
        <w:t>i</w:t>
      </w:r>
      <w:r w:rsidRPr="00FC3541">
        <w:rPr>
          <w:color w:val="000000"/>
        </w:rPr>
        <w:t xml:space="preserve">) and the sequence beginning at firstW is used as the </w:t>
      </w:r>
      <w:r w:rsidRPr="00FC3541">
        <w:rPr>
          <w:i/>
          <w:iCs/>
          <w:color w:val="000000"/>
        </w:rPr>
        <w:t>weights</w:t>
      </w:r>
      <w:r w:rsidRPr="00FC3541">
        <w:rPr>
          <w:color w:val="000000"/>
        </w:rPr>
        <w:t xml:space="preserve"> (</w:t>
      </w:r>
      <w:r w:rsidRPr="00FC3541">
        <w:rPr>
          <w:i/>
          <w:iCs/>
          <w:color w:val="000000"/>
        </w:rPr>
        <w:t>w</w:t>
      </w:r>
      <w:r w:rsidRPr="00FC3541">
        <w:rPr>
          <w:i/>
          <w:iCs/>
          <w:color w:val="000000"/>
          <w:vertAlign w:val="subscript"/>
        </w:rPr>
        <w:t>i</w:t>
      </w:r>
      <w:r w:rsidRPr="00FC3541">
        <w:rPr>
          <w:color w:val="000000"/>
        </w:rPr>
        <w:t>) for each subinterval bound.</w:t>
      </w:r>
    </w:p>
    <w:p w14:paraId="2C23E1F7" w14:textId="77777777" w:rsidR="00AF59E5" w:rsidRPr="00FC3541" w:rsidRDefault="00AF59E5" w:rsidP="00AF59E5">
      <w:pPr>
        <w:widowControl w:val="0"/>
        <w:autoSpaceDE w:val="0"/>
        <w:autoSpaceDN w:val="0"/>
        <w:adjustRightInd w:val="0"/>
        <w:spacing w:line="240" w:lineRule="auto"/>
        <w:ind w:left="0" w:firstLine="0"/>
        <w:jc w:val="left"/>
        <w:rPr>
          <w:color w:val="000000"/>
        </w:rPr>
      </w:pPr>
    </w:p>
    <w:p w14:paraId="77A095C5" w14:textId="77777777" w:rsidR="00AF59E5" w:rsidRPr="00FC3541" w:rsidRDefault="00AF59E5" w:rsidP="00AF59E5">
      <w:pPr>
        <w:widowControl w:val="0"/>
        <w:autoSpaceDE w:val="0"/>
        <w:autoSpaceDN w:val="0"/>
        <w:adjustRightInd w:val="0"/>
        <w:spacing w:line="240" w:lineRule="auto"/>
        <w:ind w:left="0" w:firstLine="0"/>
        <w:jc w:val="left"/>
        <w:rPr>
          <w:i/>
          <w:iCs/>
          <w:color w:val="000000"/>
        </w:rPr>
      </w:pPr>
      <w:r w:rsidRPr="00FC3541">
        <w:rPr>
          <w:i/>
          <w:iCs/>
          <w:color w:val="000000"/>
        </w:rPr>
        <w:t>It returns a float or a fvector of size nb.</w:t>
      </w:r>
    </w:p>
    <w:p w14:paraId="669EACFC" w14:textId="77777777" w:rsidR="00AF59E5" w:rsidRPr="00AF59E5" w:rsidRDefault="00AF59E5" w:rsidP="00AF59E5">
      <w:pPr>
        <w:widowControl w:val="0"/>
        <w:autoSpaceDE w:val="0"/>
        <w:autoSpaceDN w:val="0"/>
        <w:adjustRightInd w:val="0"/>
        <w:spacing w:line="240" w:lineRule="auto"/>
        <w:ind w:left="0" w:firstLine="0"/>
        <w:jc w:val="left"/>
        <w:rPr>
          <w:i/>
          <w:iCs/>
          <w:color w:val="000000"/>
          <w:sz w:val="22"/>
          <w:szCs w:val="22"/>
        </w:rPr>
      </w:pPr>
    </w:p>
    <w:p w14:paraId="705F3AA7"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r w:rsidRPr="00AF59E5">
        <w:rPr>
          <w:color w:val="000000"/>
          <w:sz w:val="22"/>
          <w:szCs w:val="22"/>
        </w:rPr>
        <w:t>Example:</w:t>
      </w:r>
    </w:p>
    <w:p w14:paraId="105A0338" w14:textId="77777777" w:rsidR="00AF59E5" w:rsidRPr="00AF59E5" w:rsidRDefault="00AF59E5" w:rsidP="00AF59E5">
      <w:pPr>
        <w:widowControl w:val="0"/>
        <w:autoSpaceDE w:val="0"/>
        <w:autoSpaceDN w:val="0"/>
        <w:adjustRightInd w:val="0"/>
        <w:spacing w:line="240" w:lineRule="auto"/>
        <w:ind w:left="0" w:firstLine="0"/>
        <w:jc w:val="left"/>
        <w:rPr>
          <w:color w:val="000000"/>
          <w:sz w:val="22"/>
          <w:szCs w:val="22"/>
        </w:rPr>
      </w:pPr>
    </w:p>
    <w:p w14:paraId="683A3A35" w14:textId="77777777" w:rsidR="00AF59E5" w:rsidRPr="00B86660" w:rsidRDefault="00AF59E5" w:rsidP="00B86660">
      <w:pPr>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intervals = [0.0, 4.5, 9.0];</w:t>
      </w:r>
    </w:p>
    <w:p w14:paraId="1CD7EC4E"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weights = [10.0, 0.0, 10.0];</w:t>
      </w:r>
    </w:p>
    <w:p w14:paraId="22913924" w14:textId="77777777" w:rsidR="00AF59E5" w:rsidRPr="00B86660" w:rsidRDefault="00AF59E5" w:rsidP="00AF59E5">
      <w:pPr>
        <w:widowControl w:val="0"/>
        <w:autoSpaceDE w:val="0"/>
        <w:autoSpaceDN w:val="0"/>
        <w:adjustRightInd w:val="0"/>
        <w:spacing w:line="240" w:lineRule="auto"/>
        <w:ind w:left="0" w:firstLine="0"/>
        <w:jc w:val="left"/>
        <w:rPr>
          <w:color w:val="000000"/>
          <w:sz w:val="22"/>
          <w:szCs w:val="22"/>
        </w:rPr>
      </w:pPr>
    </w:p>
    <w:p w14:paraId="577655C2" w14:textId="77777777" w:rsidR="009565CE" w:rsidRPr="00B86660" w:rsidRDefault="00AF59E5" w:rsidP="009565CE">
      <w:pPr>
        <w:widowControl w:val="0"/>
        <w:autoSpaceDE w:val="0"/>
        <w:autoSpaceDN w:val="0"/>
        <w:adjustRightInd w:val="0"/>
        <w:spacing w:line="240" w:lineRule="auto"/>
        <w:ind w:left="0" w:firstLine="0"/>
        <w:jc w:val="left"/>
        <w:rPr>
          <w:color w:val="000000"/>
          <w:sz w:val="22"/>
          <w:szCs w:val="22"/>
        </w:rPr>
      </w:pPr>
      <w:r w:rsidRPr="00B86660">
        <w:rPr>
          <w:rFonts w:ascii="Arial Unicode MS" w:eastAsia="Arial Unicode MS" w:hAnsi="Times New Roman" w:cs="Arial Unicode MS"/>
          <w:color w:val="0000FF"/>
          <w:sz w:val="22"/>
          <w:szCs w:val="22"/>
          <w:lang w:val="en-GB"/>
        </w:rPr>
        <w:t>fvector</w:t>
      </w:r>
      <w:r w:rsidRPr="00B86660">
        <w:rPr>
          <w:color w:val="000000"/>
          <w:sz w:val="22"/>
          <w:szCs w:val="22"/>
        </w:rPr>
        <w:t xml:space="preserve"> res;</w:t>
      </w:r>
    </w:p>
    <w:p w14:paraId="283E947E" w14:textId="77777777" w:rsidR="009565CE" w:rsidRPr="00B86660" w:rsidRDefault="009565CE" w:rsidP="009565CE">
      <w:pPr>
        <w:widowControl w:val="0"/>
        <w:autoSpaceDE w:val="0"/>
        <w:autoSpaceDN w:val="0"/>
        <w:adjustRightInd w:val="0"/>
        <w:spacing w:line="240" w:lineRule="auto"/>
        <w:ind w:left="0" w:firstLine="0"/>
        <w:jc w:val="left"/>
        <w:rPr>
          <w:color w:val="000000"/>
          <w:sz w:val="22"/>
          <w:szCs w:val="22"/>
        </w:rPr>
      </w:pPr>
    </w:p>
    <w:p w14:paraId="150349B7" w14:textId="71C4DC26" w:rsidR="00AF59E5" w:rsidRDefault="00AF59E5" w:rsidP="009565CE">
      <w:pPr>
        <w:widowControl w:val="0"/>
        <w:autoSpaceDE w:val="0"/>
        <w:autoSpaceDN w:val="0"/>
        <w:adjustRightInd w:val="0"/>
        <w:spacing w:line="240" w:lineRule="auto"/>
        <w:ind w:left="0" w:firstLine="0"/>
        <w:jc w:val="left"/>
      </w:pPr>
      <w:r w:rsidRPr="00AF59E5">
        <w:rPr>
          <w:color w:val="000000"/>
          <w:sz w:val="22"/>
          <w:szCs w:val="22"/>
        </w:rPr>
        <w:t>res=piecewise_linear_distribution(100,intervals,weights);</w:t>
      </w:r>
    </w:p>
    <w:p w14:paraId="5CF95082" w14:textId="77777777" w:rsidR="00E23421" w:rsidRPr="005675D1" w:rsidRDefault="00E56F41" w:rsidP="001169F8">
      <w:pPr>
        <w:pStyle w:val="Titre1"/>
      </w:pPr>
      <w:bookmarkStart w:id="711" w:name="_Toc140153930"/>
      <w:r w:rsidRPr="005675D1">
        <w:lastRenderedPageBreak/>
        <w:t>t</w:t>
      </w:r>
      <w:r w:rsidR="00E23421" w:rsidRPr="005675D1">
        <w:t>ry, catch, raise</w:t>
      </w:r>
      <w:bookmarkEnd w:id="698"/>
      <w:bookmarkEnd w:id="699"/>
      <w:bookmarkEnd w:id="711"/>
    </w:p>
    <w:p w14:paraId="639281C3" w14:textId="77777777" w:rsidR="003F38E3" w:rsidRPr="005675D1" w:rsidRDefault="003F38E3" w:rsidP="00495ACD">
      <w:r w:rsidRPr="005675D1">
        <w:rPr>
          <w:i/>
          <w:iCs/>
        </w:rPr>
        <w:t xml:space="preserve">Try, catch </w:t>
      </w:r>
      <w:r w:rsidRPr="005675D1">
        <w:t xml:space="preserve">and </w:t>
      </w:r>
      <w:r w:rsidRPr="005675D1">
        <w:rPr>
          <w:i/>
          <w:iCs/>
        </w:rPr>
        <w:t>raise</w:t>
      </w:r>
      <w:r w:rsidRPr="005675D1">
        <w:t xml:space="preserve"> are used to handle errors. </w:t>
      </w:r>
    </w:p>
    <w:p w14:paraId="0688FD52" w14:textId="77777777" w:rsidR="006304ED" w:rsidRPr="005675D1" w:rsidRDefault="006304ED" w:rsidP="00495ACD">
      <w:r w:rsidRPr="005675D1">
        <w:rPr>
          <w:i/>
          <w:iCs/>
        </w:rPr>
        <w:t xml:space="preserve">catch </w:t>
      </w:r>
      <w:r w:rsidRPr="005675D1">
        <w:t xml:space="preserve">can be associated with a string or an integer parameter. This variable is automatically set to </w:t>
      </w:r>
      <w:r w:rsidRPr="005675D1">
        <w:rPr>
          <w:i/>
          <w:iCs/>
        </w:rPr>
        <w:t>null</w:t>
      </w:r>
      <w:r w:rsidRPr="005675D1">
        <w:t xml:space="preserve"> when the </w:t>
      </w:r>
      <w:r w:rsidRPr="005675D1">
        <w:rPr>
          <w:i/>
          <w:iCs/>
        </w:rPr>
        <w:t>try</w:t>
      </w:r>
      <w:r w:rsidRPr="005675D1">
        <w:t xml:space="preserve"> bloc is evaluated. A catch without variable is also possible.</w:t>
      </w:r>
    </w:p>
    <w:p w14:paraId="506AE058" w14:textId="77777777" w:rsidR="003F38E3" w:rsidRPr="005675D1" w:rsidRDefault="003F38E3" w:rsidP="00495ACD"/>
    <w:p w14:paraId="2F2D7A9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string</w:t>
      </w:r>
      <w:r w:rsidRPr="00F83268">
        <w:rPr>
          <w:rFonts w:ascii="Arial Unicode MS" w:eastAsia="Arial Unicode MS" w:hAnsi="Times New Roman" w:cs="Arial Unicode MS"/>
          <w:color w:val="000000"/>
          <w:lang w:val="en-GB"/>
        </w:rPr>
        <w:t xml:space="preserve"> s;</w:t>
      </w:r>
    </w:p>
    <w:p w14:paraId="7EC4DEE6"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try</w:t>
      </w:r>
      <w:r w:rsidRPr="00F83268">
        <w:rPr>
          <w:rFonts w:ascii="Arial Unicode MS" w:eastAsia="Arial Unicode MS" w:hAnsi="Times New Roman" w:cs="Arial Unicode MS"/>
          <w:color w:val="000000"/>
          <w:lang w:val="en-GB"/>
        </w:rPr>
        <w:t xml:space="preserve"> {</w:t>
      </w:r>
      <w:r w:rsidRPr="00F83268">
        <w:rPr>
          <w:rFonts w:ascii="Arial Unicode MS" w:eastAsia="Arial Unicode MS" w:hAnsi="Times New Roman" w:cs="Arial Unicode MS" w:hint="eastAsia"/>
          <w:color w:val="000000"/>
          <w:lang w:val="en-GB"/>
        </w:rPr>
        <w:t>…</w:t>
      </w:r>
    </w:p>
    <w:p w14:paraId="61A81AE8"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00"/>
          <w:lang w:val="en-GB"/>
        </w:rPr>
        <w:t>}</w:t>
      </w:r>
    </w:p>
    <w:p w14:paraId="091D3224" w14:textId="77777777" w:rsidR="00EF4E27" w:rsidRPr="00F83268"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r w:rsidRPr="00F83268">
        <w:rPr>
          <w:rFonts w:ascii="Arial Unicode MS" w:eastAsia="Arial Unicode MS" w:hAnsi="Times New Roman" w:cs="Arial Unicode MS"/>
          <w:color w:val="0000FF"/>
          <w:lang w:val="en-GB"/>
        </w:rPr>
        <w:t>catch</w:t>
      </w:r>
      <w:r w:rsidRPr="00F83268">
        <w:rPr>
          <w:rFonts w:ascii="Arial Unicode MS" w:eastAsia="Arial Unicode MS" w:hAnsi="Times New Roman" w:cs="Arial Unicode MS"/>
          <w:color w:val="000000"/>
          <w:lang w:val="en-GB"/>
        </w:rPr>
        <w:t>(s);</w:t>
      </w:r>
    </w:p>
    <w:p w14:paraId="40194C38" w14:textId="77777777" w:rsidR="00EF4E27" w:rsidRDefault="00EF4E27" w:rsidP="00EF4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8DE294" w14:textId="77777777" w:rsidR="003F38E3" w:rsidRPr="00EF4E27" w:rsidRDefault="003F38E3" w:rsidP="00495ACD">
      <w:pPr>
        <w:rPr>
          <w:lang w:val="en-GB"/>
        </w:rPr>
      </w:pPr>
    </w:p>
    <w:p w14:paraId="4F3A0043" w14:textId="77777777" w:rsidR="003F38E3" w:rsidRDefault="003F38E3" w:rsidP="00495ACD">
      <w:r w:rsidRPr="005675D1">
        <w:t xml:space="preserve">When an error is detected, then the error string or its number </w:t>
      </w:r>
      <w:r w:rsidR="000A32DB" w:rsidRPr="005675D1">
        <w:t>is</w:t>
      </w:r>
      <w:r w:rsidRPr="005675D1">
        <w:t xml:space="preserve"> passed to that specific variable.</w:t>
      </w:r>
    </w:p>
    <w:p w14:paraId="7F28E287" w14:textId="77777777" w:rsidR="00BD4B70" w:rsidRPr="005675D1" w:rsidRDefault="00BD4B70" w:rsidP="00495ACD"/>
    <w:p w14:paraId="5E874D3A" w14:textId="77777777" w:rsidR="003F38E3" w:rsidRPr="005675D1" w:rsidRDefault="003F38E3" w:rsidP="00A81DA9">
      <w:pPr>
        <w:pStyle w:val="Titre2"/>
      </w:pPr>
      <w:bookmarkStart w:id="712" w:name="_Toc492975610"/>
      <w:bookmarkStart w:id="713" w:name="_Toc492977848"/>
      <w:bookmarkStart w:id="714" w:name="_Toc140153931"/>
      <w:r w:rsidRPr="005675D1">
        <w:t>Method</w:t>
      </w:r>
      <w:bookmarkEnd w:id="712"/>
      <w:bookmarkEnd w:id="713"/>
      <w:bookmarkEnd w:id="714"/>
    </w:p>
    <w:p w14:paraId="07AA9166" w14:textId="77777777" w:rsidR="003F38E3" w:rsidRPr="0047655C" w:rsidRDefault="003F38E3" w:rsidP="001C1F45">
      <w:pPr>
        <w:pStyle w:val="Paragraphedeliste"/>
        <w:numPr>
          <w:ilvl w:val="0"/>
          <w:numId w:val="14"/>
        </w:numPr>
        <w:rPr>
          <w:i/>
        </w:rPr>
      </w:pPr>
      <w:r w:rsidRPr="00BD4589">
        <w:rPr>
          <w:b/>
          <w:bCs/>
        </w:rPr>
        <w:t xml:space="preserve">raise(string s): </w:t>
      </w:r>
      <w:r w:rsidRPr="0047655C">
        <w:rPr>
          <w:i/>
        </w:rPr>
        <w:t xml:space="preserve">raise an error with the message s. An error message should always starts with an error number on three characters: 000… </w:t>
      </w:r>
      <w:r w:rsidR="005507B1" w:rsidRPr="0047655C">
        <w:rPr>
          <w:i/>
        </w:rPr>
        <w:t>this error number should be larger than 200</w:t>
      </w:r>
      <w:r w:rsidRPr="0047655C">
        <w:rPr>
          <w:i/>
        </w:rPr>
        <w:t xml:space="preserve">, </w:t>
      </w:r>
      <w:r w:rsidR="005507B1" w:rsidRPr="0047655C">
        <w:rPr>
          <w:i/>
        </w:rPr>
        <w:t xml:space="preserve">all of </w:t>
      </w:r>
      <w:r w:rsidRPr="0047655C">
        <w:rPr>
          <w:i/>
        </w:rPr>
        <w:t xml:space="preserve">which </w:t>
      </w:r>
      <w:r w:rsidR="005507B1" w:rsidRPr="0047655C">
        <w:rPr>
          <w:i/>
        </w:rPr>
        <w:t xml:space="preserve">are </w:t>
      </w:r>
      <w:r w:rsidRPr="0047655C">
        <w:rPr>
          <w:i/>
        </w:rPr>
        <w:t>kept for internal KF errors. However no verification will be made by the language.</w:t>
      </w:r>
    </w:p>
    <w:p w14:paraId="3598BC0A" w14:textId="77777777" w:rsidR="003F38E3" w:rsidRPr="005675D1" w:rsidRDefault="003F38E3" w:rsidP="00495ACD"/>
    <w:p w14:paraId="3F729823" w14:textId="0083B6ED" w:rsidR="003F38E3" w:rsidRPr="005675D1" w:rsidRDefault="003F38E3" w:rsidP="00A81DA9">
      <w:pPr>
        <w:pStyle w:val="Titre4"/>
        <w:rPr>
          <w:i/>
          <w:iCs/>
        </w:rPr>
      </w:pPr>
      <w:bookmarkStart w:id="715" w:name="_Toc492975611"/>
      <w:bookmarkStart w:id="716" w:name="_Toc492977849"/>
      <w:r w:rsidRPr="005675D1">
        <w:t>Example</w:t>
      </w:r>
      <w:bookmarkEnd w:id="715"/>
      <w:bookmarkEnd w:id="716"/>
      <w:r w:rsidRPr="005675D1">
        <w:rPr>
          <w:i/>
          <w:iCs/>
        </w:rPr>
        <w:t xml:space="preserve"> </w:t>
      </w:r>
    </w:p>
    <w:p w14:paraId="2A433BA7" w14:textId="77777777" w:rsidR="00496914" w:rsidRPr="005675D1" w:rsidRDefault="00496914" w:rsidP="00495ACD">
      <w:r w:rsidRPr="005675D1">
        <w:t>raise("201 My error");</w:t>
      </w:r>
    </w:p>
    <w:p w14:paraId="70542D56" w14:textId="77777777" w:rsidR="00342F1C" w:rsidRPr="005675D1" w:rsidRDefault="00342F1C" w:rsidP="001169F8">
      <w:pPr>
        <w:pStyle w:val="Titre1"/>
      </w:pPr>
      <w:bookmarkStart w:id="717" w:name="_Toc492975612"/>
      <w:bookmarkStart w:id="718" w:name="_Toc492977850"/>
      <w:bookmarkStart w:id="719" w:name="_Toc140153932"/>
      <w:r w:rsidRPr="005675D1">
        <w:lastRenderedPageBreak/>
        <w:t xml:space="preserve">Operator </w:t>
      </w:r>
      <w:r w:rsidRPr="005675D1">
        <w:rPr>
          <w:i/>
        </w:rPr>
        <w:t>in</w:t>
      </w:r>
      <w:bookmarkEnd w:id="717"/>
      <w:bookmarkEnd w:id="718"/>
      <w:bookmarkEnd w:id="719"/>
    </w:p>
    <w:p w14:paraId="685C3ADE" w14:textId="144C09C4" w:rsidR="005A77C9" w:rsidRPr="005675D1" w:rsidRDefault="005A77C9" w:rsidP="00495ACD">
      <w:r w:rsidRPr="005675D1">
        <w:t xml:space="preserve">This operator </w:t>
      </w:r>
      <w:r w:rsidR="00A024F4">
        <w:t>has quite rich behavior</w:t>
      </w:r>
      <w:r w:rsidRPr="005675D1">
        <w:t xml:space="preserve">, </w:t>
      </w:r>
      <w:r w:rsidR="00A024F4">
        <w:t xml:space="preserve">which is the reason </w:t>
      </w:r>
      <w:r w:rsidRPr="005675D1">
        <w:t>we have a specific section dedicated to it.</w:t>
      </w:r>
      <w:r w:rsidR="007E448B" w:rsidRPr="005675D1">
        <w:t xml:space="preserve"> In the previous description, we have already described some possible utilization of th</w:t>
      </w:r>
      <w:r w:rsidR="00F521E1">
        <w:t>is</w:t>
      </w:r>
      <w:r w:rsidR="007E448B" w:rsidRPr="005675D1">
        <w:t xml:space="preserve"> operator with </w:t>
      </w:r>
      <w:r w:rsidR="007814D3" w:rsidRPr="005675D1">
        <w:t xml:space="preserve">files, </w:t>
      </w:r>
      <w:r w:rsidR="007E448B" w:rsidRPr="005675D1">
        <w:t>vectors, maps or strings. We will now see how it can be extended to encompass also frames.</w:t>
      </w:r>
    </w:p>
    <w:p w14:paraId="354B55F4" w14:textId="77777777" w:rsidR="007814D3" w:rsidRPr="005675D1" w:rsidRDefault="007814D3" w:rsidP="00495ACD"/>
    <w:p w14:paraId="262D3C6C" w14:textId="77777777" w:rsidR="007814D3" w:rsidRPr="005675D1" w:rsidRDefault="007814D3" w:rsidP="00495ACD"/>
    <w:p w14:paraId="3073B95A" w14:textId="41AF3BA6" w:rsidR="00250276" w:rsidRPr="005675D1" w:rsidRDefault="00D70520" w:rsidP="00D70520">
      <w:pPr>
        <w:pStyle w:val="Titre2"/>
      </w:pPr>
      <w:bookmarkStart w:id="720" w:name="_Toc492975613"/>
      <w:bookmarkStart w:id="721" w:name="_Toc492977851"/>
      <w:bookmarkStart w:id="722" w:name="_Toc140153933"/>
      <w:r>
        <w:t xml:space="preserve">“in” within </w:t>
      </w:r>
      <w:r w:rsidR="00250276" w:rsidRPr="005675D1">
        <w:t>Frame</w:t>
      </w:r>
      <w:bookmarkEnd w:id="720"/>
      <w:bookmarkEnd w:id="721"/>
      <w:bookmarkEnd w:id="722"/>
    </w:p>
    <w:p w14:paraId="629A7B6C" w14:textId="77777777" w:rsidR="00250276" w:rsidRPr="005675D1" w:rsidRDefault="00250276" w:rsidP="00495ACD">
      <w:pPr>
        <w:pStyle w:val="Body"/>
      </w:pPr>
      <w:r w:rsidRPr="005675D1">
        <w:t xml:space="preserve">A frame can expose an </w:t>
      </w:r>
      <w:r w:rsidRPr="005675D1">
        <w:rPr>
          <w:i/>
        </w:rPr>
        <w:t>in</w:t>
      </w:r>
      <w:r w:rsidRPr="005675D1">
        <w:t xml:space="preserve"> function, which will then be used when a </w:t>
      </w:r>
      <w:r w:rsidRPr="005675D1">
        <w:rPr>
          <w:i/>
        </w:rPr>
        <w:t xml:space="preserve">in </w:t>
      </w:r>
      <w:r w:rsidRPr="005675D1">
        <w:t xml:space="preserve">is applied to a frame. </w:t>
      </w:r>
      <w:r w:rsidR="00836371" w:rsidRPr="005675D1">
        <w:t xml:space="preserve">If a </w:t>
      </w:r>
      <w:r w:rsidR="00836371" w:rsidRPr="005675D1">
        <w:rPr>
          <w:i/>
        </w:rPr>
        <w:t xml:space="preserve">in </w:t>
      </w:r>
      <w:r w:rsidR="002570F0" w:rsidRPr="005675D1">
        <w:t>is t</w:t>
      </w:r>
      <w:r w:rsidR="00836371" w:rsidRPr="005675D1">
        <w:t xml:space="preserve">ested against a frame object without any </w:t>
      </w:r>
      <w:r w:rsidR="00836371" w:rsidRPr="005675D1">
        <w:rPr>
          <w:i/>
        </w:rPr>
        <w:t xml:space="preserve">in </w:t>
      </w:r>
      <w:r w:rsidR="00836371" w:rsidRPr="005675D1">
        <w:t xml:space="preserve">function, then a </w:t>
      </w:r>
      <w:r w:rsidR="00836371" w:rsidRPr="005675D1">
        <w:rPr>
          <w:i/>
        </w:rPr>
        <w:t>false</w:t>
      </w:r>
      <w:r w:rsidR="00836371" w:rsidRPr="005675D1">
        <w:t xml:space="preserve"> value is always returned.</w:t>
      </w:r>
    </w:p>
    <w:p w14:paraId="5B7DD43F" w14:textId="77777777" w:rsidR="004831CC" w:rsidRPr="005675D1" w:rsidRDefault="004831CC" w:rsidP="00BA4165">
      <w:pPr>
        <w:pStyle w:val="Titre4"/>
      </w:pPr>
      <w:bookmarkStart w:id="723" w:name="_Toc492975614"/>
      <w:bookmarkStart w:id="724" w:name="_Toc492977852"/>
      <w:r w:rsidRPr="005675D1">
        <w:t>Example</w:t>
      </w:r>
      <w:bookmarkEnd w:id="723"/>
      <w:bookmarkEnd w:id="724"/>
    </w:p>
    <w:p w14:paraId="054451F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a first example of the use of in with a map.</w:t>
      </w:r>
    </w:p>
    <w:p w14:paraId="2908A1AF"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dico;</w:t>
      </w:r>
    </w:p>
    <w:p w14:paraId="4B2F7836"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lst;</w:t>
      </w:r>
    </w:p>
    <w:p w14:paraId="77238DF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dico={</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:6,</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:6};</w:t>
      </w:r>
    </w:p>
    <w:p w14:paraId="2A09976B"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D02AC5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//Boolean test, it returns true or false</w:t>
      </w:r>
    </w:p>
    <w:p w14:paraId="7A99DECA"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7C04E823"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"As expected"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634A713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E51CA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receiver is a list, then we return the list of indexes</w:t>
      </w:r>
    </w:p>
    <w:p w14:paraId="2587E5F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lst=6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dico;</w:t>
      </w:r>
    </w:p>
    <w:p w14:paraId="698E0547"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6D58C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p>
    <w:p w14:paraId="65F27D1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lst)</w:t>
      </w:r>
    </w:p>
    <w:p w14:paraId="22B4BB50"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"LST:"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w:t>
      </w:r>
    </w:p>
    <w:p w14:paraId="0A82A024" w14:textId="77777777" w:rsidR="0037093D" w:rsidRDefault="0037093D" w:rsidP="003709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4641C5" w14:textId="77777777" w:rsidR="0073006C" w:rsidRPr="005675D1" w:rsidRDefault="0073006C" w:rsidP="008107BA">
      <w:pPr>
        <w:pStyle w:val="Titre4"/>
      </w:pPr>
      <w:r w:rsidRPr="005675D1">
        <w:t>RUN</w:t>
      </w:r>
    </w:p>
    <w:p w14:paraId="3256015A" w14:textId="77777777" w:rsidR="0073006C" w:rsidRPr="005675D1" w:rsidRDefault="0073006C" w:rsidP="00495ACD">
      <w:pPr>
        <w:pStyle w:val="Body"/>
      </w:pPr>
      <w:r w:rsidRPr="005675D1">
        <w:rPr>
          <w:lang w:val="en-GB"/>
        </w:rPr>
        <w:t>As expected</w:t>
      </w:r>
    </w:p>
    <w:p w14:paraId="287EAAEB" w14:textId="77777777" w:rsidR="0073006C" w:rsidRPr="005675D1" w:rsidRDefault="0073006C" w:rsidP="00495ACD">
      <w:pPr>
        <w:pStyle w:val="Body"/>
      </w:pPr>
      <w:r w:rsidRPr="005675D1">
        <w:rPr>
          <w:lang w:val="en-GB"/>
        </w:rPr>
        <w:t>LST: b</w:t>
      </w:r>
    </w:p>
    <w:p w14:paraId="1E6FCF51" w14:textId="77777777" w:rsidR="0073006C" w:rsidRPr="005675D1" w:rsidRDefault="0073006C" w:rsidP="00495ACD">
      <w:pPr>
        <w:pStyle w:val="Body"/>
      </w:pPr>
      <w:r w:rsidRPr="005675D1">
        <w:rPr>
          <w:lang w:val="en-GB"/>
        </w:rPr>
        <w:t>LST: d</w:t>
      </w:r>
      <w:r w:rsidRPr="005675D1">
        <w:t xml:space="preserve"> </w:t>
      </w:r>
    </w:p>
    <w:p w14:paraId="42711704" w14:textId="77777777" w:rsidR="004831CC" w:rsidRPr="005675D1" w:rsidRDefault="004831CC" w:rsidP="00495ACD">
      <w:pPr>
        <w:pStyle w:val="Body"/>
      </w:pPr>
    </w:p>
    <w:p w14:paraId="078CBDF6" w14:textId="77777777" w:rsidR="0073006C" w:rsidRPr="005675D1" w:rsidRDefault="0073006C" w:rsidP="00495ACD">
      <w:pPr>
        <w:pStyle w:val="Body"/>
      </w:pPr>
      <w:r w:rsidRPr="005675D1">
        <w:lastRenderedPageBreak/>
        <w:t>As we can see on this example, the system returns some information in relation with the type of receiver.</w:t>
      </w:r>
    </w:p>
    <w:p w14:paraId="3D60411D" w14:textId="77777777" w:rsidR="00E05FB1" w:rsidRPr="005675D1" w:rsidRDefault="00E05FB1" w:rsidP="00495ACD">
      <w:pPr>
        <w:pStyle w:val="Body"/>
      </w:pPr>
    </w:p>
    <w:p w14:paraId="30AEB899" w14:textId="77777777" w:rsidR="005A4CF4" w:rsidRPr="005675D1" w:rsidRDefault="009B431F" w:rsidP="00BA4165">
      <w:pPr>
        <w:pStyle w:val="Titre4"/>
      </w:pPr>
      <w:bookmarkStart w:id="725" w:name="_Toc492975615"/>
      <w:bookmarkStart w:id="726" w:name="_Toc492977853"/>
      <w:r w:rsidRPr="005675D1">
        <w:t>Example with a frame</w:t>
      </w:r>
      <w:bookmarkEnd w:id="725"/>
      <w:bookmarkEnd w:id="726"/>
    </w:p>
    <w:p w14:paraId="39EC8ED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testframe {</w:t>
      </w:r>
    </w:p>
    <w:p w14:paraId="4331807D"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D1B0AD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7B7BE5"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type of the parameter can be anything</w:t>
      </w:r>
    </w:p>
    <w:p w14:paraId="294CFD53"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099F19D2"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(i==j)</w:t>
      </w:r>
    </w:p>
    <w:p w14:paraId="37AE376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210B"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1506670"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767616"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9CE197" w14:textId="77777777" w:rsidR="000B5C51" w:rsidRDefault="000B5C51" w:rsidP="000B5C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39DC17" w14:textId="795BB44C" w:rsidR="002242F2" w:rsidRDefault="002242F2" w:rsidP="001169F8">
      <w:pPr>
        <w:pStyle w:val="Titre1"/>
      </w:pPr>
      <w:bookmarkStart w:id="727" w:name="_Toc492975616"/>
      <w:bookmarkStart w:id="728" w:name="_Toc492977854"/>
      <w:bookmarkStart w:id="729" w:name="_Toc140153934"/>
      <w:r>
        <w:lastRenderedPageBreak/>
        <w:t xml:space="preserve">Functional Language: </w:t>
      </w:r>
      <w:r w:rsidRPr="00D07462">
        <w:rPr>
          <w:i/>
        </w:rPr>
        <w:t>à la</w:t>
      </w:r>
      <w:r w:rsidRPr="00A353EA">
        <w:t xml:space="preserve"> </w:t>
      </w:r>
      <w:r>
        <w:t>Lisp</w:t>
      </w:r>
      <w:bookmarkEnd w:id="729"/>
    </w:p>
    <w:p w14:paraId="4E20CACF" w14:textId="7350C4CD" w:rsidR="002242F2" w:rsidRDefault="002242F2" w:rsidP="002242F2">
      <w:r>
        <w:t xml:space="preserve">Tamgu offers a </w:t>
      </w:r>
      <w:r>
        <w:rPr>
          <w:i/>
        </w:rPr>
        <w:t>Lisp interpreter</w:t>
      </w:r>
      <w:r>
        <w:t xml:space="preserve">, which is </w:t>
      </w:r>
      <w:r w:rsidR="00D07A22">
        <w:t>very</w:t>
      </w:r>
      <w:r>
        <w:t xml:space="preserve"> </w:t>
      </w:r>
      <w:r w:rsidR="00D07A22">
        <w:t>close to the</w:t>
      </w:r>
      <w:r w:rsidR="00A21BF7">
        <w:t xml:space="preserve"> original</w:t>
      </w:r>
      <w:r w:rsidR="00D07A22">
        <w:t xml:space="preserve"> language definition with two important exceptions:</w:t>
      </w:r>
    </w:p>
    <w:p w14:paraId="0AFD3EB7" w14:textId="77777777" w:rsidR="00D07A22" w:rsidRDefault="00D07A22" w:rsidP="002242F2"/>
    <w:p w14:paraId="3C8948CB" w14:textId="5DD3884C" w:rsidR="00D07A22" w:rsidRPr="00800795" w:rsidRDefault="00D07A22" w:rsidP="00800795">
      <w:pPr>
        <w:pStyle w:val="Paragraphedeliste"/>
        <w:ind w:left="-491" w:firstLine="0"/>
        <w:rPr>
          <w:b/>
          <w:bCs/>
          <w:i/>
          <w:iCs/>
        </w:rPr>
      </w:pPr>
      <w:r w:rsidRPr="00800795">
        <w:rPr>
          <w:b/>
          <w:bCs/>
          <w:i/>
          <w:iCs/>
        </w:rPr>
        <w:t>A Lisp expression must be preceded with: \.</w:t>
      </w:r>
    </w:p>
    <w:p w14:paraId="5D5527DE" w14:textId="77777777" w:rsidR="00D07A22" w:rsidRDefault="00D07A22" w:rsidP="00D07A22">
      <w:pPr>
        <w:ind w:left="-851" w:firstLine="0"/>
      </w:pPr>
    </w:p>
    <w:p w14:paraId="26DA51B1" w14:textId="0460441F" w:rsidR="00D07A22" w:rsidRDefault="00D07A22" w:rsidP="00D07A22">
      <w:pPr>
        <w:ind w:left="-851" w:firstLine="0"/>
      </w:pPr>
      <w:r>
        <w:t>For the rest, the language exposes the basic functions and operators of Lisp, but also allows for the use of Tamgu personal instructions.</w:t>
      </w:r>
    </w:p>
    <w:p w14:paraId="72215900" w14:textId="77777777" w:rsidR="00D07A22" w:rsidRDefault="00D07A22" w:rsidP="00D07A22">
      <w:pPr>
        <w:ind w:left="-851" w:firstLine="0"/>
      </w:pPr>
    </w:p>
    <w:p w14:paraId="7C221B1F" w14:textId="77777777" w:rsidR="00D07A22" w:rsidRDefault="00D07A22" w:rsidP="00D07A22">
      <w:pPr>
        <w:ind w:left="-851" w:firstLine="0"/>
      </w:pPr>
    </w:p>
    <w:p w14:paraId="43776780" w14:textId="5DA0E444" w:rsidR="00D07A22" w:rsidRDefault="00C41B22" w:rsidP="00C41B22">
      <w:pPr>
        <w:pStyle w:val="Titre3"/>
      </w:pPr>
      <w:bookmarkStart w:id="730" w:name="_Toc140153935"/>
      <w:r>
        <w:t>Method:</w:t>
      </w:r>
      <w:bookmarkEnd w:id="730"/>
    </w:p>
    <w:p w14:paraId="03AA7412" w14:textId="77777777" w:rsidR="0011774B" w:rsidRDefault="00C41B22" w:rsidP="000403D1">
      <w:pPr>
        <w:pStyle w:val="Body"/>
      </w:pPr>
      <w:r>
        <w:t xml:space="preserve">The Lisp interpreter also exposes a new type: </w:t>
      </w:r>
      <w:r>
        <w:rPr>
          <w:i/>
        </w:rPr>
        <w:t>lisp</w:t>
      </w:r>
      <w:r>
        <w:t xml:space="preserve">, which is a variation on </w:t>
      </w:r>
      <w:r>
        <w:rPr>
          <w:i/>
        </w:rPr>
        <w:t>vector</w:t>
      </w:r>
      <w:r>
        <w:t xml:space="preserve">. This operator only exposes </w:t>
      </w:r>
      <w:r w:rsidR="0011774B">
        <w:t>two methods</w:t>
      </w:r>
      <w:r>
        <w:t xml:space="preserve">: </w:t>
      </w:r>
    </w:p>
    <w:p w14:paraId="6A4D9EB5" w14:textId="467225F4" w:rsidR="00C41B22" w:rsidRDefault="00C41B22" w:rsidP="002318C4">
      <w:pPr>
        <w:pStyle w:val="Body"/>
        <w:numPr>
          <w:ilvl w:val="0"/>
          <w:numId w:val="147"/>
        </w:numPr>
      </w:pPr>
      <w:r w:rsidRPr="0011774B">
        <w:rPr>
          <w:b/>
        </w:rPr>
        <w:t>eval(string)</w:t>
      </w:r>
      <w:r w:rsidR="0011774B">
        <w:rPr>
          <w:b/>
        </w:rPr>
        <w:t>:</w:t>
      </w:r>
      <w:r w:rsidRPr="0011774B">
        <w:t xml:space="preserve"> </w:t>
      </w:r>
      <w:r w:rsidRPr="0011774B">
        <w:rPr>
          <w:i/>
        </w:rPr>
        <w:t>returns the evaluation of</w:t>
      </w:r>
      <w:r w:rsidR="0056022B" w:rsidRPr="0011774B">
        <w:rPr>
          <w:i/>
        </w:rPr>
        <w:t xml:space="preserve"> a string as a Lisp instruction</w:t>
      </w:r>
      <w:r w:rsidR="0011774B">
        <w:rPr>
          <w:i/>
        </w:rPr>
        <w:t>.</w:t>
      </w:r>
    </w:p>
    <w:p w14:paraId="5DF5DFEE" w14:textId="4CBE954A" w:rsidR="0011774B" w:rsidRDefault="0011774B" w:rsidP="002318C4">
      <w:pPr>
        <w:pStyle w:val="Body"/>
        <w:numPr>
          <w:ilvl w:val="0"/>
          <w:numId w:val="147"/>
        </w:numPr>
        <w:rPr>
          <w:b/>
          <w:i/>
        </w:rPr>
      </w:pPr>
      <w:r>
        <w:rPr>
          <w:b/>
        </w:rPr>
        <w:t>load(filename):</w:t>
      </w:r>
      <w:r>
        <w:t xml:space="preserve"> </w:t>
      </w:r>
      <w:r w:rsidRPr="0011774B">
        <w:rPr>
          <w:i/>
        </w:rPr>
        <w:t>load a file</w:t>
      </w:r>
      <w:r>
        <w:rPr>
          <w:i/>
        </w:rPr>
        <w:t>name and evaluate its content</w:t>
      </w:r>
      <w:r>
        <w:rPr>
          <w:b/>
          <w:i/>
        </w:rPr>
        <w:t>.</w:t>
      </w:r>
    </w:p>
    <w:p w14:paraId="2426D4F7" w14:textId="7B811FCE" w:rsidR="0011774B" w:rsidRDefault="0011774B" w:rsidP="000403D1">
      <w:pPr>
        <w:pStyle w:val="Body"/>
        <w:rPr>
          <w:i/>
        </w:rPr>
      </w:pPr>
      <w:r>
        <w:rPr>
          <w:b/>
        </w:rPr>
        <w:t>Note</w:t>
      </w:r>
      <w:r w:rsidRPr="0011774B">
        <w:rPr>
          <w:b/>
          <w:i/>
        </w:rPr>
        <w:t>:</w:t>
      </w:r>
      <w:r>
        <w:rPr>
          <w:b/>
          <w:i/>
        </w:rPr>
        <w:t xml:space="preserve"> </w:t>
      </w:r>
      <w:r>
        <w:rPr>
          <w:i/>
        </w:rPr>
        <w:t>For these two instructions, the double quote and the ‘\’ are useless.</w:t>
      </w:r>
    </w:p>
    <w:p w14:paraId="01795C28" w14:textId="05570D85" w:rsidR="006A5570" w:rsidRDefault="006A5570" w:rsidP="000403D1">
      <w:pPr>
        <w:pStyle w:val="Body"/>
        <w:rPr>
          <w:i/>
        </w:rPr>
      </w:pPr>
      <w:r>
        <w:rPr>
          <w:b/>
        </w:rPr>
        <w:t>IMPORTANT:</w:t>
      </w:r>
      <w:r>
        <w:rPr>
          <w:i/>
        </w:rPr>
        <w:t xml:space="preserve"> It is possible to avoid using the “overloaded” Lisp with double quotes and “\” in a file, if the two first characters in </w:t>
      </w:r>
      <w:r w:rsidR="00643A09">
        <w:rPr>
          <w:i/>
        </w:rPr>
        <w:t>this</w:t>
      </w:r>
      <w:r>
        <w:rPr>
          <w:i/>
        </w:rPr>
        <w:t xml:space="preserve"> file are: ().</w:t>
      </w:r>
    </w:p>
    <w:p w14:paraId="1ECE0881" w14:textId="57C25939" w:rsidR="00E93D8E" w:rsidRPr="00E93D8E" w:rsidRDefault="00E93D8E" w:rsidP="00E93D8E">
      <w:pPr>
        <w:spacing w:line="240" w:lineRule="auto"/>
        <w:ind w:left="0" w:firstLine="0"/>
        <w:jc w:val="left"/>
        <w:rPr>
          <w:rFonts w:ascii="Helvetica" w:hAnsi="Helvetica" w:cs="Times New Roman"/>
          <w:color w:val="92D050"/>
          <w:lang w:eastAsia="fr-FR"/>
        </w:rPr>
      </w:pPr>
      <w:r w:rsidRPr="00E93D8E">
        <w:rPr>
          <w:rFonts w:ascii="Helvetica" w:hAnsi="Helvetica" w:cs="Times New Roman"/>
          <w:color w:val="000000"/>
          <w:lang w:eastAsia="fr-FR"/>
        </w:rPr>
        <w:t>()</w:t>
      </w:r>
      <w:r w:rsidR="00C831C3">
        <w:rPr>
          <w:rFonts w:ascii="Helvetica" w:hAnsi="Helvetica" w:cs="Times New Roman"/>
          <w:color w:val="92D050"/>
          <w:lang w:eastAsia="fr-FR"/>
        </w:rPr>
        <w:t xml:space="preserve">   </w:t>
      </w:r>
      <w:r w:rsidR="00E53CDE" w:rsidRPr="00E53CDE">
        <w:rPr>
          <w:rFonts w:ascii="Helvetica" w:hAnsi="Helvetica" w:cs="Times New Roman"/>
          <w:color w:val="92D050"/>
          <w:lang w:val="fr-FR" w:eastAsia="fr-FR"/>
        </w:rPr>
        <w:sym w:font="Wingdings" w:char="F0DF"/>
      </w:r>
      <w:r w:rsidR="00E53CDE" w:rsidRPr="00C831C3">
        <w:rPr>
          <w:rFonts w:ascii="Helvetica" w:hAnsi="Helvetica" w:cs="Times New Roman"/>
          <w:color w:val="92D050"/>
          <w:lang w:eastAsia="fr-FR"/>
        </w:rPr>
        <w:t xml:space="preserve"> this character</w:t>
      </w:r>
      <w:r w:rsidR="002637AE">
        <w:rPr>
          <w:rFonts w:ascii="Helvetica" w:hAnsi="Helvetica" w:cs="Times New Roman"/>
          <w:color w:val="92D050"/>
          <w:lang w:eastAsia="fr-FR"/>
        </w:rPr>
        <w:t>s</w:t>
      </w:r>
      <w:r w:rsidR="00E53CDE" w:rsidRPr="00C831C3">
        <w:rPr>
          <w:rFonts w:ascii="Helvetica" w:hAnsi="Helvetica" w:cs="Times New Roman"/>
          <w:color w:val="92D050"/>
          <w:lang w:eastAsia="fr-FR"/>
        </w:rPr>
        <w:t xml:space="preserve"> </w:t>
      </w:r>
      <w:r w:rsidR="00C831C3">
        <w:rPr>
          <w:rFonts w:ascii="Helvetica" w:hAnsi="Helvetica" w:cs="Times New Roman"/>
          <w:color w:val="92D050"/>
          <w:lang w:eastAsia="fr-FR"/>
        </w:rPr>
        <w:t>trigger the pure Lisp mode</w:t>
      </w:r>
      <w:r w:rsidR="00E53CDE" w:rsidRPr="00C831C3">
        <w:rPr>
          <w:rFonts w:ascii="Helvetica" w:hAnsi="Helvetica" w:cs="Times New Roman"/>
          <w:color w:val="92D050"/>
          <w:lang w:eastAsia="fr-FR"/>
        </w:rPr>
        <w:t xml:space="preserve"> </w:t>
      </w:r>
    </w:p>
    <w:p w14:paraId="61290ADD" w14:textId="77777777" w:rsidR="00E93D8E" w:rsidRPr="00E93D8E" w:rsidRDefault="00E93D8E" w:rsidP="00E93D8E">
      <w:pPr>
        <w:spacing w:line="240" w:lineRule="auto"/>
        <w:ind w:left="0" w:firstLine="0"/>
        <w:jc w:val="left"/>
        <w:rPr>
          <w:rFonts w:ascii="Helvetica" w:hAnsi="Helvetica" w:cs="Times New Roman"/>
          <w:color w:val="000000"/>
          <w:lang w:eastAsia="fr-FR"/>
        </w:rPr>
      </w:pPr>
    </w:p>
    <w:p w14:paraId="7E929D7E"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defun</w:t>
      </w:r>
      <w:r w:rsidRPr="00E93D8E">
        <w:rPr>
          <w:rFonts w:ascii="Helvetica" w:hAnsi="Helvetica" w:cs="Times New Roman"/>
          <w:color w:val="000000"/>
          <w:lang w:val="fr-FR" w:eastAsia="fr-FR"/>
        </w:rPr>
        <w:t xml:space="preserve"> somme (x y)</w:t>
      </w:r>
    </w:p>
    <w:p w14:paraId="59B0E97A"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    (+ x y)</w:t>
      </w:r>
    </w:p>
    <w:p w14:paraId="72F9CD2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p>
    <w:p w14:paraId="74403738"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p>
    <w:p w14:paraId="5E934877"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10 20))</w:t>
      </w:r>
    </w:p>
    <w:p w14:paraId="534FF770" w14:textId="77777777" w:rsidR="00E93D8E" w:rsidRPr="00E93D8E" w:rsidRDefault="00E93D8E" w:rsidP="00E93D8E">
      <w:pPr>
        <w:spacing w:line="240" w:lineRule="auto"/>
        <w:ind w:left="0" w:firstLine="0"/>
        <w:jc w:val="left"/>
        <w:rPr>
          <w:rFonts w:ascii="Helvetica" w:hAnsi="Helvetica" w:cs="Times New Roman"/>
          <w:color w:val="000000"/>
          <w:lang w:val="fr-FR" w:eastAsia="fr-FR"/>
        </w:rPr>
      </w:pPr>
      <w:r w:rsidRPr="00E93D8E">
        <w:rPr>
          <w:rFonts w:ascii="Helvetica" w:hAnsi="Helvetica" w:cs="Times New Roman"/>
          <w:color w:val="000000"/>
          <w:lang w:val="fr-FR" w:eastAsia="fr-FR"/>
        </w:rPr>
        <w:t>(</w:t>
      </w:r>
      <w:r w:rsidRPr="00E93D8E">
        <w:rPr>
          <w:rFonts w:ascii="Helvetica" w:hAnsi="Helvetica" w:cs="Times New Roman"/>
          <w:color w:val="0000F2"/>
          <w:lang w:val="fr-FR" w:eastAsia="fr-FR"/>
        </w:rPr>
        <w:t>println</w:t>
      </w:r>
      <w:r w:rsidRPr="00E93D8E">
        <w:rPr>
          <w:rFonts w:ascii="Helvetica" w:hAnsi="Helvetica" w:cs="Times New Roman"/>
          <w:color w:val="000000"/>
          <w:lang w:val="fr-FR" w:eastAsia="fr-FR"/>
        </w:rPr>
        <w:t xml:space="preserve"> (somme </w:t>
      </w:r>
      <w:r w:rsidRPr="00E93D8E">
        <w:rPr>
          <w:rFonts w:ascii="Helvetica" w:hAnsi="Helvetica" w:cs="Times New Roman"/>
          <w:color w:val="FB0007"/>
          <w:lang w:val="fr-FR" w:eastAsia="fr-FR"/>
        </w:rPr>
        <w:t>"a"</w:t>
      </w:r>
      <w:r w:rsidRPr="00E93D8E">
        <w:rPr>
          <w:rFonts w:ascii="Helvetica" w:hAnsi="Helvetica" w:cs="Times New Roman"/>
          <w:color w:val="000000"/>
          <w:lang w:val="fr-FR" w:eastAsia="fr-FR"/>
        </w:rPr>
        <w:t xml:space="preserve"> </w:t>
      </w:r>
      <w:r w:rsidRPr="00E93D8E">
        <w:rPr>
          <w:rFonts w:ascii="Helvetica" w:hAnsi="Helvetica" w:cs="Times New Roman"/>
          <w:color w:val="FB0007"/>
          <w:lang w:val="fr-FR" w:eastAsia="fr-FR"/>
        </w:rPr>
        <w:t>"b"</w:t>
      </w:r>
      <w:r w:rsidRPr="00E93D8E">
        <w:rPr>
          <w:rFonts w:ascii="Helvetica" w:hAnsi="Helvetica" w:cs="Times New Roman"/>
          <w:color w:val="000000"/>
          <w:lang w:val="fr-FR" w:eastAsia="fr-FR"/>
        </w:rPr>
        <w:t>))</w:t>
      </w:r>
    </w:p>
    <w:p w14:paraId="43DE0750" w14:textId="77777777" w:rsidR="006A5570" w:rsidRPr="00E93D8E" w:rsidRDefault="006A5570" w:rsidP="000403D1">
      <w:pPr>
        <w:pStyle w:val="Body"/>
        <w:rPr>
          <w:i/>
          <w:lang w:val="fr-FR"/>
        </w:rPr>
      </w:pPr>
    </w:p>
    <w:p w14:paraId="48A17EC6" w14:textId="0BBC924A" w:rsidR="0056022B" w:rsidRDefault="0056022B" w:rsidP="0056022B">
      <w:pPr>
        <w:pStyle w:val="Titre3"/>
      </w:pPr>
      <w:bookmarkStart w:id="731" w:name="_Toc140153936"/>
      <w:r>
        <w:t>Basic Lisp Operators</w:t>
      </w:r>
      <w:bookmarkEnd w:id="731"/>
    </w:p>
    <w:p w14:paraId="768948D9" w14:textId="1C047E9E" w:rsidR="0056022B" w:rsidRDefault="0056022B" w:rsidP="0056022B">
      <w:pPr>
        <w:pStyle w:val="Body"/>
      </w:pPr>
      <w:r>
        <w:t xml:space="preserve">The Lisp version in Tamgu </w:t>
      </w:r>
      <w:r w:rsidR="00BB61B4">
        <w:t>exposes the following functions:</w:t>
      </w:r>
    </w:p>
    <w:p w14:paraId="2D719EF0" w14:textId="12227FCA" w:rsidR="007F43DC" w:rsidRPr="007F43DC" w:rsidRDefault="007F43DC" w:rsidP="009A4C19">
      <w:pPr>
        <w:pStyle w:val="p1"/>
        <w:numPr>
          <w:ilvl w:val="0"/>
          <w:numId w:val="146"/>
        </w:numPr>
        <w:spacing w:line="360" w:lineRule="auto"/>
        <w:ind w:left="-426"/>
        <w:rPr>
          <w:b/>
          <w:lang w:val="en-US"/>
        </w:rPr>
      </w:pPr>
      <w:r w:rsidRPr="007F43DC">
        <w:rPr>
          <w:b/>
          <w:lang w:val="en-US"/>
        </w:rPr>
        <w:t>apply</w:t>
      </w:r>
      <w:r>
        <w:rPr>
          <w:b/>
          <w:lang w:val="en-US"/>
        </w:rPr>
        <w:t xml:space="preserve">: </w:t>
      </w:r>
      <w:r>
        <w:rPr>
          <w:i/>
          <w:lang w:val="en-US"/>
        </w:rPr>
        <w:t>/(apply f (a1 a2 a3…))</w:t>
      </w:r>
    </w:p>
    <w:p w14:paraId="43096587" w14:textId="29F7D79C" w:rsidR="00BB61B4" w:rsidRPr="00C80CDC" w:rsidRDefault="002E48E7" w:rsidP="009A4C19">
      <w:pPr>
        <w:pStyle w:val="p1"/>
        <w:numPr>
          <w:ilvl w:val="0"/>
          <w:numId w:val="146"/>
        </w:numPr>
        <w:spacing w:line="360" w:lineRule="auto"/>
        <w:ind w:left="-426"/>
        <w:rPr>
          <w:lang w:val="en-US"/>
        </w:rPr>
      </w:pPr>
      <w:r w:rsidRPr="00242CF6">
        <w:rPr>
          <w:b/>
          <w:lang w:val="en-US"/>
        </w:rPr>
        <w:t>and</w:t>
      </w:r>
      <w:r w:rsidRPr="00BB61B4">
        <w:rPr>
          <w:lang w:val="en-US"/>
        </w:rPr>
        <w:t>:</w:t>
      </w:r>
      <w:r w:rsidR="00E466EF" w:rsidRPr="00BB61B4">
        <w:rPr>
          <w:lang w:val="en-US"/>
        </w:rPr>
        <w:t xml:space="preserve"> </w:t>
      </w:r>
      <w:r w:rsidR="00E466EF" w:rsidRPr="00BB61B4">
        <w:rPr>
          <w:i/>
          <w:lang w:val="en-US"/>
        </w:rPr>
        <w:t>This operator is used</w:t>
      </w:r>
      <w:r w:rsidR="00BB61B4">
        <w:rPr>
          <w:i/>
          <w:lang w:val="en-US"/>
        </w:rPr>
        <w:t xml:space="preserve"> in Boolean expressions</w:t>
      </w:r>
    </w:p>
    <w:p w14:paraId="73D05A71" w14:textId="2157E5C7" w:rsidR="002E48E7" w:rsidRDefault="002E48E7" w:rsidP="009A4C19">
      <w:pPr>
        <w:pStyle w:val="p1"/>
        <w:numPr>
          <w:ilvl w:val="0"/>
          <w:numId w:val="146"/>
        </w:numPr>
        <w:spacing w:line="360" w:lineRule="auto"/>
        <w:ind w:left="-426"/>
        <w:rPr>
          <w:i/>
          <w:lang w:val="en-US"/>
        </w:rPr>
      </w:pPr>
      <w:r w:rsidRPr="00A214E2">
        <w:rPr>
          <w:b/>
          <w:lang w:val="en-US"/>
        </w:rPr>
        <w:t>append</w:t>
      </w:r>
      <w:r w:rsidRPr="002E48E7">
        <w:rPr>
          <w:lang w:val="en-US"/>
        </w:rPr>
        <w:t>:</w:t>
      </w:r>
      <w:r w:rsidR="00BB61B4">
        <w:rPr>
          <w:lang w:val="en-US"/>
        </w:rPr>
        <w:t xml:space="preserve"> </w:t>
      </w:r>
      <w:r w:rsidR="00BB61B4">
        <w:rPr>
          <w:i/>
          <w:lang w:val="en-US"/>
        </w:rPr>
        <w:t>This operator is used to append lists together</w:t>
      </w:r>
    </w:p>
    <w:p w14:paraId="4AB8CC1F" w14:textId="7D3DB41F" w:rsidR="002E48E7" w:rsidRDefault="002E48E7" w:rsidP="009A4C19">
      <w:pPr>
        <w:pStyle w:val="p1"/>
        <w:numPr>
          <w:ilvl w:val="0"/>
          <w:numId w:val="146"/>
        </w:numPr>
        <w:spacing w:line="360" w:lineRule="auto"/>
        <w:ind w:left="-426"/>
        <w:rPr>
          <w:i/>
          <w:lang w:val="en-US"/>
        </w:rPr>
      </w:pPr>
      <w:r w:rsidRPr="00A214E2">
        <w:rPr>
          <w:b/>
          <w:lang w:val="en-US"/>
        </w:rPr>
        <w:t>atomp</w:t>
      </w:r>
      <w:r w:rsidRPr="002E48E7">
        <w:rPr>
          <w:lang w:val="en-US"/>
        </w:rPr>
        <w:t>:</w:t>
      </w:r>
      <w:r w:rsidR="00CC1AC5">
        <w:rPr>
          <w:lang w:val="en-US"/>
        </w:rPr>
        <w:t xml:space="preserve"> </w:t>
      </w:r>
      <w:r w:rsidR="00CC1AC5">
        <w:rPr>
          <w:i/>
          <w:lang w:val="en-US"/>
        </w:rPr>
        <w:t>Check if an element is an atom</w:t>
      </w:r>
    </w:p>
    <w:p w14:paraId="51721AA8" w14:textId="26746412" w:rsidR="00DE4A79" w:rsidRDefault="00DE4A79" w:rsidP="009A4C19">
      <w:pPr>
        <w:pStyle w:val="p1"/>
        <w:numPr>
          <w:ilvl w:val="0"/>
          <w:numId w:val="146"/>
        </w:numPr>
        <w:spacing w:line="360" w:lineRule="auto"/>
        <w:ind w:left="-426"/>
        <w:rPr>
          <w:i/>
          <w:lang w:val="en-US"/>
        </w:rPr>
      </w:pPr>
      <w:r>
        <w:rPr>
          <w:b/>
          <w:lang w:val="en-US"/>
        </w:rPr>
        <w:t xml:space="preserve">body: </w:t>
      </w:r>
      <w:r>
        <w:rPr>
          <w:i/>
          <w:lang w:val="en-US"/>
        </w:rPr>
        <w:t>return the body of a function</w:t>
      </w:r>
    </w:p>
    <w:p w14:paraId="5A2FBFEF" w14:textId="77777777" w:rsidR="00E66A31" w:rsidRPr="00DE4A79" w:rsidRDefault="00E66A31" w:rsidP="009A4C19">
      <w:pPr>
        <w:pStyle w:val="p1"/>
        <w:spacing w:line="360" w:lineRule="auto"/>
        <w:ind w:left="-426"/>
        <w:rPr>
          <w:i/>
          <w:lang w:val="en-US"/>
        </w:rPr>
      </w:pPr>
    </w:p>
    <w:p w14:paraId="2E7B8E70" w14:textId="54440B4B" w:rsidR="002E48E7" w:rsidRDefault="002E48E7" w:rsidP="009A4C19">
      <w:pPr>
        <w:pStyle w:val="p1"/>
        <w:numPr>
          <w:ilvl w:val="0"/>
          <w:numId w:val="146"/>
        </w:numPr>
        <w:spacing w:line="360" w:lineRule="auto"/>
        <w:ind w:left="-426"/>
        <w:rPr>
          <w:i/>
          <w:lang w:val="en-US"/>
        </w:rPr>
      </w:pPr>
      <w:r w:rsidRPr="00A214E2">
        <w:rPr>
          <w:b/>
          <w:lang w:val="en-US"/>
        </w:rPr>
        <w:t>block</w:t>
      </w:r>
      <w:r w:rsidRPr="002E48E7">
        <w:rPr>
          <w:lang w:val="en-US"/>
        </w:rPr>
        <w:t>:</w:t>
      </w:r>
      <w:r w:rsidR="00ED213F">
        <w:rPr>
          <w:lang w:val="en-US"/>
        </w:rPr>
        <w:t xml:space="preserve"> </w:t>
      </w:r>
      <w:r w:rsidR="00ED213F">
        <w:rPr>
          <w:i/>
          <w:lang w:val="en-US"/>
        </w:rPr>
        <w:t>Allows for a block of instructions. The last instruction in the block returns its value</w:t>
      </w:r>
    </w:p>
    <w:p w14:paraId="044D9EC5" w14:textId="4436ED83" w:rsidR="002E48E7" w:rsidRPr="00ED213F" w:rsidRDefault="002E48E7" w:rsidP="009A4C19">
      <w:pPr>
        <w:pStyle w:val="p1"/>
        <w:numPr>
          <w:ilvl w:val="0"/>
          <w:numId w:val="146"/>
        </w:numPr>
        <w:spacing w:line="360" w:lineRule="auto"/>
        <w:ind w:left="-426"/>
        <w:rPr>
          <w:i/>
          <w:lang w:val="en-US"/>
        </w:rPr>
      </w:pPr>
      <w:r w:rsidRPr="00A214E2">
        <w:rPr>
          <w:b/>
          <w:lang w:val="en-US"/>
        </w:rPr>
        <w:t>or</w:t>
      </w:r>
      <w:r w:rsidRPr="002E48E7">
        <w:rPr>
          <w:lang w:val="en-US"/>
        </w:rPr>
        <w:t>:</w:t>
      </w:r>
      <w:r w:rsidR="00ED213F">
        <w:rPr>
          <w:lang w:val="en-US"/>
        </w:rPr>
        <w:t xml:space="preserve"> </w:t>
      </w:r>
      <w:r w:rsidR="00ED213F">
        <w:rPr>
          <w:i/>
          <w:lang w:val="en-US"/>
        </w:rPr>
        <w:t>Boolean expression</w:t>
      </w:r>
      <w:r w:rsidR="00A214E2">
        <w:rPr>
          <w:i/>
          <w:lang w:val="en-US"/>
        </w:rPr>
        <w:t>: (or cond1 cond2 cond3)</w:t>
      </w:r>
    </w:p>
    <w:p w14:paraId="5D98CA09" w14:textId="102E6D63" w:rsidR="00ED213F" w:rsidRPr="00C80CDC" w:rsidRDefault="002E48E7" w:rsidP="009A4C19">
      <w:pPr>
        <w:pStyle w:val="p1"/>
        <w:numPr>
          <w:ilvl w:val="0"/>
          <w:numId w:val="146"/>
        </w:numPr>
        <w:spacing w:line="360" w:lineRule="auto"/>
        <w:ind w:left="-426"/>
        <w:rPr>
          <w:i/>
          <w:lang w:val="en-US"/>
        </w:rPr>
      </w:pPr>
      <w:r w:rsidRPr="00A214E2">
        <w:rPr>
          <w:b/>
          <w:lang w:val="en-US"/>
        </w:rPr>
        <w:t>xor</w:t>
      </w:r>
      <w:r w:rsidRPr="002E48E7">
        <w:rPr>
          <w:lang w:val="en-US"/>
        </w:rPr>
        <w:t>:</w:t>
      </w:r>
      <w:r w:rsidR="00ED213F">
        <w:rPr>
          <w:lang w:val="en-US"/>
        </w:rPr>
        <w:t xml:space="preserve"> </w:t>
      </w:r>
      <w:r w:rsidR="00ED213F" w:rsidRPr="00ED213F">
        <w:rPr>
          <w:i/>
          <w:lang w:val="en-US"/>
        </w:rPr>
        <w:t>Boolean</w:t>
      </w:r>
      <w:r w:rsidR="00ED213F">
        <w:rPr>
          <w:i/>
          <w:lang w:val="en-US"/>
        </w:rPr>
        <w:t xml:space="preserve"> expression, can have only two arguments.</w:t>
      </w:r>
    </w:p>
    <w:p w14:paraId="4EB73790" w14:textId="57A08A03" w:rsidR="002E48E7" w:rsidRDefault="002E48E7" w:rsidP="009A4C19">
      <w:pPr>
        <w:pStyle w:val="p1"/>
        <w:numPr>
          <w:ilvl w:val="0"/>
          <w:numId w:val="146"/>
        </w:numPr>
        <w:spacing w:line="360" w:lineRule="auto"/>
        <w:ind w:left="-426"/>
        <w:rPr>
          <w:i/>
          <w:lang w:val="en-US"/>
        </w:rPr>
      </w:pPr>
      <w:r w:rsidRPr="00A214E2">
        <w:rPr>
          <w:b/>
          <w:lang w:val="en-US"/>
        </w:rPr>
        <w:t>break</w:t>
      </w:r>
      <w:r w:rsidRPr="002E48E7">
        <w:rPr>
          <w:lang w:val="en-US"/>
        </w:rPr>
        <w:t>:</w:t>
      </w:r>
      <w:r w:rsidR="00ED213F">
        <w:rPr>
          <w:lang w:val="en-US"/>
        </w:rPr>
        <w:t xml:space="preserve"> </w:t>
      </w:r>
      <w:r w:rsidR="00ED213F">
        <w:rPr>
          <w:i/>
          <w:lang w:val="en-US"/>
        </w:rPr>
        <w:t>To break from a loop</w:t>
      </w:r>
    </w:p>
    <w:p w14:paraId="4965E14F" w14:textId="77777777" w:rsidR="00ED213F" w:rsidRDefault="002E48E7" w:rsidP="009A4C19">
      <w:pPr>
        <w:pStyle w:val="p1"/>
        <w:numPr>
          <w:ilvl w:val="0"/>
          <w:numId w:val="146"/>
        </w:numPr>
        <w:spacing w:line="360" w:lineRule="auto"/>
        <w:ind w:left="-426"/>
        <w:rPr>
          <w:i/>
          <w:lang w:val="en-US"/>
        </w:rPr>
      </w:pPr>
      <w:r w:rsidRPr="00A214E2">
        <w:rPr>
          <w:b/>
          <w:lang w:val="en-US"/>
        </w:rPr>
        <w:t>c</w:t>
      </w:r>
      <w:r w:rsidR="00ED213F" w:rsidRPr="00A214E2">
        <w:rPr>
          <w:b/>
          <w:lang w:val="en-US"/>
        </w:rPr>
        <w:t>a</w:t>
      </w:r>
      <w:r w:rsidRPr="00A214E2">
        <w:rPr>
          <w:b/>
          <w:lang w:val="en-US"/>
        </w:rPr>
        <w:t>r</w:t>
      </w:r>
      <w:r w:rsidRPr="002E48E7">
        <w:rPr>
          <w:lang w:val="en-US"/>
        </w:rPr>
        <w:t>:</w:t>
      </w:r>
      <w:r w:rsidR="00ED213F">
        <w:rPr>
          <w:lang w:val="en-US"/>
        </w:rPr>
        <w:t xml:space="preserve"> </w:t>
      </w:r>
      <w:r w:rsidR="00ED213F">
        <w:rPr>
          <w:i/>
          <w:lang w:val="en-US"/>
        </w:rPr>
        <w:t>Return the first element of a list</w:t>
      </w:r>
    </w:p>
    <w:p w14:paraId="65DB78E2" w14:textId="064C5446" w:rsidR="002E48E7" w:rsidRDefault="00ED213F" w:rsidP="009A4C19">
      <w:pPr>
        <w:pStyle w:val="p1"/>
        <w:numPr>
          <w:ilvl w:val="0"/>
          <w:numId w:val="146"/>
        </w:numPr>
        <w:spacing w:line="360" w:lineRule="auto"/>
        <w:ind w:left="-426"/>
        <w:rPr>
          <w:i/>
          <w:lang w:val="en-US"/>
        </w:rPr>
      </w:pPr>
      <w:r w:rsidRPr="00A214E2">
        <w:rPr>
          <w:b/>
          <w:lang w:val="en-US"/>
        </w:rPr>
        <w:t>cdr</w:t>
      </w:r>
      <w:r>
        <w:rPr>
          <w:lang w:val="en-US"/>
        </w:rPr>
        <w:t xml:space="preserve">: </w:t>
      </w:r>
      <w:r>
        <w:rPr>
          <w:i/>
          <w:lang w:val="en-US"/>
        </w:rPr>
        <w:t>Return the rest of the list (car and cdr can be combined into cadr</w:t>
      </w:r>
      <w:r w:rsidR="00587DD7">
        <w:rPr>
          <w:i/>
          <w:lang w:val="en-US"/>
        </w:rPr>
        <w:t>, caddr, cdd</w:t>
      </w:r>
      <w:r w:rsidR="006D0CB4">
        <w:rPr>
          <w:i/>
          <w:lang w:val="en-US"/>
        </w:rPr>
        <w:t>a</w:t>
      </w:r>
      <w:r w:rsidR="00587DD7">
        <w:rPr>
          <w:i/>
          <w:lang w:val="en-US"/>
        </w:rPr>
        <w:t>r</w:t>
      </w:r>
      <w:r>
        <w:rPr>
          <w:i/>
          <w:lang w:val="en-US"/>
        </w:rPr>
        <w:t xml:space="preserve"> etc.)</w:t>
      </w:r>
    </w:p>
    <w:p w14:paraId="2FB973AF" w14:textId="057D9F2E" w:rsidR="002E48E7" w:rsidRDefault="002E48E7" w:rsidP="009A4C19">
      <w:pPr>
        <w:pStyle w:val="p1"/>
        <w:numPr>
          <w:ilvl w:val="0"/>
          <w:numId w:val="146"/>
        </w:numPr>
        <w:spacing w:line="360" w:lineRule="auto"/>
        <w:ind w:left="-426"/>
        <w:rPr>
          <w:i/>
          <w:lang w:val="en-US"/>
        </w:rPr>
      </w:pPr>
      <w:r w:rsidRPr="00A214E2">
        <w:rPr>
          <w:b/>
          <w:lang w:val="en-US"/>
        </w:rPr>
        <w:t>cond</w:t>
      </w:r>
      <w:r w:rsidRPr="002E48E7">
        <w:rPr>
          <w:lang w:val="en-US"/>
        </w:rPr>
        <w:t>:</w:t>
      </w:r>
      <w:r w:rsidR="00ED213F">
        <w:rPr>
          <w:lang w:val="en-US"/>
        </w:rPr>
        <w:t xml:space="preserve"> </w:t>
      </w:r>
      <w:r w:rsidR="00ED213F">
        <w:rPr>
          <w:i/>
          <w:lang w:val="en-US"/>
        </w:rPr>
        <w:t>Condition: This is a list, where each element is a list, whose first element is a condition:</w:t>
      </w:r>
    </w:p>
    <w:p w14:paraId="7897C488" w14:textId="6C6E8FD1" w:rsidR="002E48E7" w:rsidRDefault="002E48E7" w:rsidP="009A4C19">
      <w:pPr>
        <w:pStyle w:val="p1"/>
        <w:numPr>
          <w:ilvl w:val="0"/>
          <w:numId w:val="146"/>
        </w:numPr>
        <w:spacing w:line="360" w:lineRule="auto"/>
        <w:ind w:left="-426"/>
        <w:rPr>
          <w:i/>
          <w:lang w:val="en-US"/>
        </w:rPr>
      </w:pPr>
      <w:r w:rsidRPr="00A214E2">
        <w:rPr>
          <w:b/>
          <w:lang w:val="en-US"/>
        </w:rPr>
        <w:t>cons</w:t>
      </w:r>
      <w:r w:rsidRPr="002E48E7">
        <w:rPr>
          <w:lang w:val="en-US"/>
        </w:rPr>
        <w:t>:</w:t>
      </w:r>
      <w:r w:rsidR="00ED213F">
        <w:rPr>
          <w:lang w:val="en-US"/>
        </w:rPr>
        <w:t xml:space="preserve"> </w:t>
      </w:r>
      <w:r w:rsidR="00ED213F">
        <w:rPr>
          <w:i/>
          <w:lang w:val="en-US"/>
        </w:rPr>
        <w:t>Construct a list from two elements</w:t>
      </w:r>
      <w:r w:rsidR="00587DD7">
        <w:rPr>
          <w:i/>
          <w:lang w:val="en-US"/>
        </w:rPr>
        <w:t>: \(cons e1 e2)</w:t>
      </w:r>
    </w:p>
    <w:p w14:paraId="09582C83" w14:textId="5E33A480" w:rsidR="005129EF" w:rsidRPr="00C80CDC" w:rsidRDefault="002E48E7" w:rsidP="009A4C19">
      <w:pPr>
        <w:pStyle w:val="p1"/>
        <w:numPr>
          <w:ilvl w:val="0"/>
          <w:numId w:val="146"/>
        </w:numPr>
        <w:spacing w:line="360" w:lineRule="auto"/>
        <w:ind w:left="-426"/>
        <w:rPr>
          <w:i/>
          <w:lang w:val="en-US"/>
        </w:rPr>
      </w:pPr>
      <w:r w:rsidRPr="00A214E2">
        <w:rPr>
          <w:b/>
          <w:lang w:val="en-US"/>
        </w:rPr>
        <w:t>consp</w:t>
      </w:r>
      <w:r w:rsidRPr="002E48E7">
        <w:rPr>
          <w:lang w:val="en-US"/>
        </w:rPr>
        <w:t>:</w:t>
      </w:r>
      <w:r w:rsidR="005129EF">
        <w:rPr>
          <w:lang w:val="en-US"/>
        </w:rPr>
        <w:t xml:space="preserve"> </w:t>
      </w:r>
      <w:r w:rsidR="005129EF">
        <w:rPr>
          <w:i/>
          <w:lang w:val="en-US"/>
        </w:rPr>
        <w:t>Check is the element is a list</w:t>
      </w:r>
      <w:r w:rsidR="00587DD7">
        <w:rPr>
          <w:i/>
          <w:lang w:val="en-US"/>
        </w:rPr>
        <w:t>: \(consp e)</w:t>
      </w:r>
    </w:p>
    <w:p w14:paraId="6014842D" w14:textId="29B290B0" w:rsidR="002E48E7" w:rsidRDefault="002E48E7" w:rsidP="009A4C19">
      <w:pPr>
        <w:pStyle w:val="p1"/>
        <w:numPr>
          <w:ilvl w:val="0"/>
          <w:numId w:val="146"/>
        </w:numPr>
        <w:spacing w:line="360" w:lineRule="auto"/>
        <w:ind w:left="-426"/>
        <w:rPr>
          <w:i/>
          <w:lang w:val="en-US"/>
        </w:rPr>
      </w:pPr>
      <w:r w:rsidRPr="00A214E2">
        <w:rPr>
          <w:b/>
          <w:lang w:val="en-US"/>
        </w:rPr>
        <w:t>defun</w:t>
      </w:r>
      <w:r w:rsidRPr="002E48E7">
        <w:rPr>
          <w:lang w:val="en-US"/>
        </w:rPr>
        <w:t>:</w:t>
      </w:r>
      <w:r w:rsidR="00242CF6">
        <w:rPr>
          <w:lang w:val="en-US"/>
        </w:rPr>
        <w:t xml:space="preserve">  </w:t>
      </w:r>
      <w:r w:rsidR="00242CF6">
        <w:rPr>
          <w:i/>
          <w:lang w:val="en-US"/>
        </w:rPr>
        <w:t xml:space="preserve">Define a function (defun name (x y) </w:t>
      </w:r>
      <w:r w:rsidR="0047670C">
        <w:rPr>
          <w:i/>
          <w:lang w:val="en-US"/>
        </w:rPr>
        <w:t>e1 e2 e3)</w:t>
      </w:r>
    </w:p>
    <w:p w14:paraId="426578D8" w14:textId="42594A8C" w:rsidR="00DC6732" w:rsidRDefault="00DC6732" w:rsidP="009A4C19">
      <w:pPr>
        <w:pStyle w:val="p1"/>
        <w:numPr>
          <w:ilvl w:val="0"/>
          <w:numId w:val="146"/>
        </w:numPr>
        <w:spacing w:line="360" w:lineRule="auto"/>
        <w:ind w:left="-426"/>
        <w:rPr>
          <w:i/>
          <w:lang w:val="en-US"/>
        </w:rPr>
      </w:pPr>
      <w:r>
        <w:rPr>
          <w:b/>
          <w:lang w:val="en-US"/>
        </w:rPr>
        <w:t>_dropwhile:</w:t>
      </w:r>
      <w:r>
        <w:rPr>
          <w:i/>
          <w:lang w:val="en-US"/>
        </w:rPr>
        <w:t xml:space="preserve"> skip the elements until one does not match the condition. (_dropwhile CMP LIST): The </w:t>
      </w:r>
      <w:r w:rsidR="00223474">
        <w:rPr>
          <w:i/>
          <w:lang w:val="en-US"/>
        </w:rPr>
        <w:t>CMP is either a quoted comparison or a lambda.</w:t>
      </w:r>
      <w:r w:rsidR="006317C1">
        <w:rPr>
          <w:i/>
          <w:lang w:val="en-US"/>
        </w:rPr>
        <w:t xml:space="preserve"> (_dropwhile ‘(&lt; 10) ‘(1 2 3 4 10 11 12)) returns: (10 11 12).</w:t>
      </w:r>
    </w:p>
    <w:p w14:paraId="449DBAC1" w14:textId="1C132537" w:rsidR="002E48E7" w:rsidRDefault="002E48E7" w:rsidP="009A4C19">
      <w:pPr>
        <w:pStyle w:val="p1"/>
        <w:numPr>
          <w:ilvl w:val="0"/>
          <w:numId w:val="146"/>
        </w:numPr>
        <w:spacing w:line="360" w:lineRule="auto"/>
        <w:ind w:left="-426"/>
        <w:rPr>
          <w:i/>
          <w:lang w:val="en-US"/>
        </w:rPr>
      </w:pPr>
      <w:r w:rsidRPr="00A214E2">
        <w:rPr>
          <w:b/>
          <w:lang w:val="en-US"/>
        </w:rPr>
        <w:t>eq</w:t>
      </w:r>
      <w:r w:rsidRPr="002E48E7">
        <w:rPr>
          <w:lang w:val="en-US"/>
        </w:rPr>
        <w:t>:</w:t>
      </w:r>
      <w:r w:rsidR="0047670C">
        <w:rPr>
          <w:lang w:val="en-US"/>
        </w:rPr>
        <w:t xml:space="preserve"> </w:t>
      </w:r>
      <w:r w:rsidR="0047670C">
        <w:rPr>
          <w:i/>
          <w:lang w:val="en-US"/>
        </w:rPr>
        <w:t>Compare two atoms</w:t>
      </w:r>
      <w:r w:rsidR="00A214E2">
        <w:rPr>
          <w:i/>
          <w:lang w:val="en-US"/>
        </w:rPr>
        <w:t>: \(eq e1 e2</w:t>
      </w:r>
      <w:r w:rsidR="00A214E2" w:rsidRPr="005E7468">
        <w:rPr>
          <w:i/>
          <w:lang w:val="en-US"/>
        </w:rPr>
        <w:t>)</w:t>
      </w:r>
    </w:p>
    <w:p w14:paraId="62F50116" w14:textId="483A06C0" w:rsidR="0047670C" w:rsidRPr="00C80CDC" w:rsidRDefault="00057E87" w:rsidP="009A4C19">
      <w:pPr>
        <w:pStyle w:val="p1"/>
        <w:numPr>
          <w:ilvl w:val="0"/>
          <w:numId w:val="146"/>
        </w:numPr>
        <w:spacing w:line="360" w:lineRule="auto"/>
        <w:ind w:left="-426"/>
        <w:rPr>
          <w:b/>
          <w:i/>
          <w:lang w:val="en-US"/>
        </w:rPr>
      </w:pPr>
      <w:r w:rsidRPr="00057E87">
        <w:rPr>
          <w:b/>
          <w:lang w:val="en-US"/>
        </w:rPr>
        <w:t>eval</w:t>
      </w:r>
      <w:r>
        <w:rPr>
          <w:b/>
          <w:lang w:val="en-US"/>
        </w:rPr>
        <w:t xml:space="preserve">: </w:t>
      </w:r>
      <w:r>
        <w:rPr>
          <w:i/>
          <w:lang w:val="en-US"/>
        </w:rPr>
        <w:t>Evaluate a string</w:t>
      </w:r>
      <w:r w:rsidR="005E7468">
        <w:rPr>
          <w:i/>
          <w:lang w:val="en-US"/>
        </w:rPr>
        <w:t xml:space="preserve"> or a lisp expression</w:t>
      </w:r>
      <w:r>
        <w:rPr>
          <w:i/>
          <w:lang w:val="en-US"/>
        </w:rPr>
        <w:t>.</w:t>
      </w:r>
    </w:p>
    <w:p w14:paraId="430B8725" w14:textId="59E85A09" w:rsidR="009D7180" w:rsidRPr="00DC6732" w:rsidRDefault="009D7180" w:rsidP="009A4C19">
      <w:pPr>
        <w:pStyle w:val="p1"/>
        <w:numPr>
          <w:ilvl w:val="0"/>
          <w:numId w:val="146"/>
        </w:numPr>
        <w:spacing w:line="360" w:lineRule="auto"/>
        <w:ind w:left="-426"/>
        <w:rPr>
          <w:b/>
          <w:bCs/>
          <w:i/>
          <w:lang w:val="en-US"/>
        </w:rPr>
      </w:pPr>
      <w:r w:rsidRPr="009D7180">
        <w:rPr>
          <w:b/>
          <w:bCs/>
          <w:iCs/>
          <w:lang w:val="en-US"/>
        </w:rPr>
        <w:t>_filter</w:t>
      </w:r>
      <w:r>
        <w:rPr>
          <w:b/>
          <w:bCs/>
          <w:iCs/>
          <w:lang w:val="en-US"/>
        </w:rPr>
        <w:t xml:space="preserve">: </w:t>
      </w:r>
      <w:r w:rsidRPr="009D7180">
        <w:rPr>
          <w:i/>
          <w:lang w:val="en-US"/>
        </w:rPr>
        <w:t>apply</w:t>
      </w:r>
      <w:r>
        <w:rPr>
          <w:i/>
          <w:lang w:val="en-US"/>
        </w:rPr>
        <w:t xml:space="preserve"> a filter to a list : (_filter CMP LIST)</w:t>
      </w:r>
      <w:r w:rsidR="00F93FB3">
        <w:rPr>
          <w:i/>
          <w:lang w:val="en-US"/>
        </w:rPr>
        <w:t xml:space="preserve">. </w:t>
      </w:r>
      <w:r w:rsidR="00F93FB3" w:rsidRPr="00DC6732">
        <w:rPr>
          <w:i/>
          <w:lang w:val="en-US"/>
        </w:rPr>
        <w:t>The CMP is either a quoted comparison or a lambda.</w:t>
      </w:r>
    </w:p>
    <w:p w14:paraId="41D2E15D" w14:textId="29532108" w:rsidR="00DC6732" w:rsidRPr="00C80CDC" w:rsidRDefault="00DC6732" w:rsidP="009A4C19">
      <w:pPr>
        <w:pStyle w:val="p1"/>
        <w:numPr>
          <w:ilvl w:val="0"/>
          <w:numId w:val="146"/>
        </w:numPr>
        <w:spacing w:line="360" w:lineRule="auto"/>
        <w:ind w:left="-426"/>
        <w:rPr>
          <w:b/>
          <w:bCs/>
          <w:iCs/>
          <w:lang w:val="en-US"/>
        </w:rPr>
      </w:pPr>
      <w:r>
        <w:rPr>
          <w:b/>
          <w:bCs/>
          <w:iCs/>
          <w:lang w:val="en-US"/>
        </w:rPr>
        <w:t xml:space="preserve">_foldl,_foldr: </w:t>
      </w:r>
      <w:r w:rsidR="00223474">
        <w:rPr>
          <w:i/>
          <w:lang w:val="en-US"/>
        </w:rPr>
        <w:t xml:space="preserve">apply an operation or a lambda to a list: (_foldl OP INIT LIST).  OP is either an operator or a lambda with two arguments. The first argument is the accumulator and the second an element from the LIST. _foldl starts at the beginning of the list, _foldr from the end. (_foldl ‘+ 10 ‘(10 20 30)) returns: </w:t>
      </w:r>
      <w:r w:rsidR="00A06430">
        <w:rPr>
          <w:i/>
          <w:lang w:val="en-US"/>
        </w:rPr>
        <w:t>70</w:t>
      </w:r>
    </w:p>
    <w:p w14:paraId="6A37CC60" w14:textId="61C797E6" w:rsidR="0096438E" w:rsidRPr="00C80CDC" w:rsidRDefault="0096438E" w:rsidP="0096438E">
      <w:pPr>
        <w:pStyle w:val="p1"/>
        <w:numPr>
          <w:ilvl w:val="0"/>
          <w:numId w:val="146"/>
        </w:numPr>
        <w:spacing w:line="360" w:lineRule="auto"/>
        <w:ind w:left="-426"/>
        <w:rPr>
          <w:b/>
          <w:bCs/>
          <w:iCs/>
          <w:lang w:val="en-US"/>
        </w:rPr>
      </w:pPr>
      <w:r>
        <w:rPr>
          <w:b/>
          <w:bCs/>
          <w:iCs/>
          <w:lang w:val="en-US"/>
        </w:rPr>
        <w:t xml:space="preserve">_foldl1,_foldr1: </w:t>
      </w:r>
      <w:r>
        <w:rPr>
          <w:i/>
          <w:lang w:val="en-US"/>
        </w:rPr>
        <w:t>apply an operation or a lambda to a list: (_foldl1 OP LIST).  OP is either an operator or a lambda with two arguments. The accumulator for these function</w:t>
      </w:r>
      <w:r w:rsidR="008B2200">
        <w:rPr>
          <w:i/>
          <w:lang w:val="en-US"/>
        </w:rPr>
        <w:t>s</w:t>
      </w:r>
      <w:r>
        <w:rPr>
          <w:i/>
          <w:lang w:val="en-US"/>
        </w:rPr>
        <w:t xml:space="preserve"> is the first element </w:t>
      </w:r>
      <w:r w:rsidR="00E30873">
        <w:rPr>
          <w:i/>
          <w:lang w:val="en-US"/>
        </w:rPr>
        <w:t xml:space="preserve">from LIST </w:t>
      </w:r>
      <w:r w:rsidR="00881E40">
        <w:rPr>
          <w:i/>
          <w:lang w:val="en-US"/>
        </w:rPr>
        <w:t>(or the last for foldr)</w:t>
      </w:r>
      <w:r>
        <w:rPr>
          <w:i/>
          <w:lang w:val="en-US"/>
        </w:rPr>
        <w:t xml:space="preserve"> and the second an element from the LIST. _foldl</w:t>
      </w:r>
      <w:r w:rsidR="00A6432D">
        <w:rPr>
          <w:i/>
          <w:lang w:val="en-US"/>
        </w:rPr>
        <w:t>1</w:t>
      </w:r>
      <w:r>
        <w:rPr>
          <w:i/>
          <w:lang w:val="en-US"/>
        </w:rPr>
        <w:t xml:space="preserve"> starts at the beginning of the list, _foldr</w:t>
      </w:r>
      <w:r w:rsidR="00A6432D">
        <w:rPr>
          <w:i/>
          <w:lang w:val="en-US"/>
        </w:rPr>
        <w:t>1</w:t>
      </w:r>
      <w:r>
        <w:rPr>
          <w:i/>
          <w:lang w:val="en-US"/>
        </w:rPr>
        <w:t xml:space="preserve"> from the end. (_foldl</w:t>
      </w:r>
      <w:r w:rsidR="00232280">
        <w:rPr>
          <w:i/>
          <w:lang w:val="en-US"/>
        </w:rPr>
        <w:t>1</w:t>
      </w:r>
      <w:r>
        <w:rPr>
          <w:i/>
          <w:lang w:val="en-US"/>
        </w:rPr>
        <w:t xml:space="preserve"> ‘+ ‘(10 20 30)) returns: </w:t>
      </w:r>
      <w:r w:rsidR="00232280">
        <w:rPr>
          <w:i/>
          <w:lang w:val="en-US"/>
        </w:rPr>
        <w:t>6</w:t>
      </w:r>
      <w:r>
        <w:rPr>
          <w:i/>
          <w:lang w:val="en-US"/>
        </w:rPr>
        <w:t>0</w:t>
      </w:r>
    </w:p>
    <w:p w14:paraId="72124E82" w14:textId="1238ACE4" w:rsidR="002E48E7" w:rsidRDefault="002E48E7" w:rsidP="009A4C19">
      <w:pPr>
        <w:pStyle w:val="p1"/>
        <w:numPr>
          <w:ilvl w:val="0"/>
          <w:numId w:val="146"/>
        </w:numPr>
        <w:spacing w:line="360" w:lineRule="auto"/>
        <w:ind w:left="-426"/>
        <w:rPr>
          <w:i/>
          <w:lang w:val="en-US"/>
        </w:rPr>
      </w:pPr>
      <w:r w:rsidRPr="00A214E2">
        <w:rPr>
          <w:b/>
          <w:lang w:val="en-US"/>
        </w:rPr>
        <w:lastRenderedPageBreak/>
        <w:t>for</w:t>
      </w:r>
      <w:r w:rsidRPr="002E48E7">
        <w:rPr>
          <w:lang w:val="en-US"/>
        </w:rPr>
        <w:t>:</w:t>
      </w:r>
      <w:r w:rsidR="0047670C">
        <w:rPr>
          <w:lang w:val="en-US"/>
        </w:rPr>
        <w:t xml:space="preserve"> </w:t>
      </w:r>
      <w:r w:rsidR="0047670C">
        <w:rPr>
          <w:i/>
          <w:lang w:val="en-US"/>
        </w:rPr>
        <w:t>loop in a list: \(for x lst e1 e2 e3)</w:t>
      </w:r>
    </w:p>
    <w:p w14:paraId="435ACD9C" w14:textId="1AAE7570" w:rsidR="002E48E7" w:rsidRPr="0047670C" w:rsidRDefault="002E48E7" w:rsidP="009A4C19">
      <w:pPr>
        <w:pStyle w:val="p1"/>
        <w:numPr>
          <w:ilvl w:val="0"/>
          <w:numId w:val="146"/>
        </w:numPr>
        <w:spacing w:line="360" w:lineRule="auto"/>
        <w:ind w:left="-426"/>
        <w:rPr>
          <w:i/>
          <w:lang w:val="en-US"/>
        </w:rPr>
      </w:pPr>
      <w:r w:rsidRPr="00A214E2">
        <w:rPr>
          <w:b/>
          <w:lang w:val="en-US"/>
        </w:rPr>
        <w:t>if</w:t>
      </w:r>
      <w:r w:rsidRPr="002E48E7">
        <w:rPr>
          <w:lang w:val="en-US"/>
        </w:rPr>
        <w:t>:</w:t>
      </w:r>
      <w:r w:rsidR="0047670C">
        <w:rPr>
          <w:lang w:val="en-US"/>
        </w:rPr>
        <w:t xml:space="preserve"> </w:t>
      </w:r>
      <w:r w:rsidR="0047670C">
        <w:rPr>
          <w:i/>
          <w:lang w:val="en-US"/>
        </w:rPr>
        <w:t>Test a condition: \(if cond e_then e_else)</w:t>
      </w:r>
    </w:p>
    <w:p w14:paraId="2F77CAA1" w14:textId="4E78852F" w:rsidR="00A13C79" w:rsidRPr="00A13C79" w:rsidRDefault="00A13C79" w:rsidP="009A4C19">
      <w:pPr>
        <w:pStyle w:val="p1"/>
        <w:numPr>
          <w:ilvl w:val="0"/>
          <w:numId w:val="146"/>
        </w:numPr>
        <w:spacing w:line="360" w:lineRule="auto"/>
        <w:ind w:left="-426"/>
        <w:rPr>
          <w:b/>
          <w:i/>
          <w:lang w:val="en-US"/>
        </w:rPr>
      </w:pPr>
      <w:r w:rsidRPr="00A13C79">
        <w:rPr>
          <w:b/>
          <w:lang w:val="en-US"/>
        </w:rPr>
        <w:t>key</w:t>
      </w:r>
      <w:r>
        <w:rPr>
          <w:b/>
          <w:lang w:val="en-US"/>
        </w:rPr>
        <w:t xml:space="preserve">: </w:t>
      </w:r>
      <w:r>
        <w:rPr>
          <w:i/>
          <w:lang w:val="en-US"/>
        </w:rPr>
        <w:t>Return or set a value in a container: (key m k v)</w:t>
      </w:r>
    </w:p>
    <w:p w14:paraId="2A6A8EEA" w14:textId="07F3B1E6" w:rsidR="00DA4A0D" w:rsidRPr="00C80CDC" w:rsidRDefault="00A13C79" w:rsidP="009A4C19">
      <w:pPr>
        <w:pStyle w:val="p1"/>
        <w:spacing w:line="360" w:lineRule="auto"/>
        <w:ind w:left="-426"/>
        <w:rPr>
          <w:i/>
          <w:lang w:val="en-US"/>
        </w:rPr>
      </w:pPr>
      <w:r>
        <w:rPr>
          <w:i/>
          <w:lang w:val="en-US"/>
        </w:rPr>
        <w:t>When the “value” is omitted, the value pointed by k is returned. Otherwise, the value “v” is set.</w:t>
      </w:r>
    </w:p>
    <w:p w14:paraId="53AC92FD" w14:textId="7071ACA6" w:rsidR="00DA4A0D" w:rsidRPr="00A13C79" w:rsidRDefault="00DA4A0D" w:rsidP="009A4C19">
      <w:pPr>
        <w:pStyle w:val="p1"/>
        <w:numPr>
          <w:ilvl w:val="0"/>
          <w:numId w:val="146"/>
        </w:numPr>
        <w:spacing w:line="360" w:lineRule="auto"/>
        <w:ind w:left="-426"/>
        <w:rPr>
          <w:b/>
          <w:i/>
          <w:lang w:val="en-US"/>
        </w:rPr>
      </w:pPr>
      <w:r w:rsidRPr="00DA4A0D">
        <w:rPr>
          <w:b/>
          <w:lang w:val="en-US"/>
        </w:rPr>
        <w:t>keys</w:t>
      </w:r>
      <w:r>
        <w:rPr>
          <w:b/>
          <w:lang w:val="en-US"/>
        </w:rPr>
        <w:t xml:space="preserve">: </w:t>
      </w:r>
      <w:r>
        <w:rPr>
          <w:i/>
          <w:lang w:val="en-US"/>
        </w:rPr>
        <w:t>Return an interval of values from within a container between kleft and k</w:t>
      </w:r>
      <w:r w:rsidR="00244D15">
        <w:rPr>
          <w:i/>
          <w:lang w:val="en-US"/>
        </w:rPr>
        <w:t>r</w:t>
      </w:r>
      <w:r>
        <w:rPr>
          <w:i/>
          <w:lang w:val="en-US"/>
        </w:rPr>
        <w:t>ight: (keys m kleft kright v)</w:t>
      </w:r>
    </w:p>
    <w:p w14:paraId="7BC0345F" w14:textId="2AFC6680" w:rsidR="00DA4A0D" w:rsidRPr="00C80CDC" w:rsidRDefault="00DA4A0D" w:rsidP="009A4C19">
      <w:pPr>
        <w:pStyle w:val="p1"/>
        <w:spacing w:line="360" w:lineRule="auto"/>
        <w:ind w:left="-426"/>
        <w:rPr>
          <w:i/>
          <w:lang w:val="en-US"/>
        </w:rPr>
      </w:pPr>
      <w:r>
        <w:rPr>
          <w:i/>
          <w:lang w:val="en-US"/>
        </w:rPr>
        <w:t>When the “value” is omitted, the value pointed by k is returned. Otherwise, the value “v” is set.</w:t>
      </w:r>
    </w:p>
    <w:p w14:paraId="6C958C30" w14:textId="44747291" w:rsidR="005129DB" w:rsidRPr="00900305" w:rsidRDefault="002E48E7" w:rsidP="009A4C19">
      <w:pPr>
        <w:pStyle w:val="p1"/>
        <w:numPr>
          <w:ilvl w:val="0"/>
          <w:numId w:val="146"/>
        </w:numPr>
        <w:spacing w:line="360" w:lineRule="auto"/>
        <w:ind w:left="-426"/>
        <w:rPr>
          <w:i/>
          <w:lang w:val="en-US"/>
        </w:rPr>
      </w:pPr>
      <w:r w:rsidRPr="00597A5C">
        <w:rPr>
          <w:b/>
          <w:lang w:val="en-US"/>
        </w:rPr>
        <w:t>label</w:t>
      </w:r>
      <w:r w:rsidRPr="002E48E7">
        <w:rPr>
          <w:lang w:val="en-US"/>
        </w:rPr>
        <w:t>:</w:t>
      </w:r>
      <w:r w:rsidR="005129DB">
        <w:rPr>
          <w:lang w:val="en-US"/>
        </w:rPr>
        <w:t xml:space="preserve"> </w:t>
      </w:r>
      <w:r w:rsidR="005129DB">
        <w:rPr>
          <w:i/>
          <w:lang w:val="en-US"/>
        </w:rPr>
        <w:t xml:space="preserve">Associate an expression with a label: \(label name </w:t>
      </w:r>
      <w:r w:rsidR="00D9196A">
        <w:rPr>
          <w:i/>
          <w:lang w:val="en-US"/>
        </w:rPr>
        <w:t>e</w:t>
      </w:r>
      <w:r w:rsidR="005129DB">
        <w:rPr>
          <w:i/>
          <w:lang w:val="en-US"/>
        </w:rPr>
        <w:t>)</w:t>
      </w:r>
    </w:p>
    <w:p w14:paraId="29F7823F" w14:textId="407AE2FD" w:rsidR="00B84C02" w:rsidRPr="00900305" w:rsidRDefault="002E48E7" w:rsidP="009A4C19">
      <w:pPr>
        <w:pStyle w:val="p1"/>
        <w:numPr>
          <w:ilvl w:val="0"/>
          <w:numId w:val="146"/>
        </w:numPr>
        <w:spacing w:line="360" w:lineRule="auto"/>
        <w:ind w:left="-426"/>
        <w:rPr>
          <w:i/>
          <w:lang w:val="en-US"/>
        </w:rPr>
      </w:pPr>
      <w:r w:rsidRPr="00597A5C">
        <w:rPr>
          <w:b/>
          <w:lang w:val="en-US"/>
        </w:rPr>
        <w:t>lambda</w:t>
      </w:r>
      <w:r w:rsidRPr="002E48E7">
        <w:rPr>
          <w:lang w:val="en-US"/>
        </w:rPr>
        <w:t>:</w:t>
      </w:r>
      <w:r w:rsidR="00B84C02">
        <w:rPr>
          <w:lang w:val="en-US"/>
        </w:rPr>
        <w:t xml:space="preserve"> </w:t>
      </w:r>
      <w:r w:rsidR="00B84C02">
        <w:rPr>
          <w:i/>
          <w:lang w:val="en-US"/>
        </w:rPr>
        <w:t>Function applied on v1,v2: \( (lambda (x y) e1 e2 e3) v1 v2)</w:t>
      </w:r>
    </w:p>
    <w:p w14:paraId="5E6F8E1D" w14:textId="0CD33721" w:rsidR="00283CDB" w:rsidRPr="00900305" w:rsidRDefault="002E48E7" w:rsidP="009A4C19">
      <w:pPr>
        <w:pStyle w:val="p1"/>
        <w:numPr>
          <w:ilvl w:val="0"/>
          <w:numId w:val="146"/>
        </w:numPr>
        <w:spacing w:line="360" w:lineRule="auto"/>
        <w:ind w:left="-426"/>
        <w:rPr>
          <w:i/>
          <w:lang w:val="en-US"/>
        </w:rPr>
      </w:pPr>
      <w:r w:rsidRPr="00597A5C">
        <w:rPr>
          <w:b/>
          <w:lang w:val="en-US"/>
        </w:rPr>
        <w:t>list</w:t>
      </w:r>
      <w:r w:rsidRPr="002E48E7">
        <w:rPr>
          <w:lang w:val="en-US"/>
        </w:rPr>
        <w:t>:</w:t>
      </w:r>
      <w:r w:rsidR="00283CDB">
        <w:rPr>
          <w:lang w:val="en-US"/>
        </w:rPr>
        <w:t xml:space="preserve"> </w:t>
      </w:r>
      <w:r w:rsidR="00283CDB">
        <w:rPr>
          <w:i/>
          <w:lang w:val="en-US"/>
        </w:rPr>
        <w:t>Create a list out of elements: \(list e1 e2 e3)</w:t>
      </w:r>
    </w:p>
    <w:p w14:paraId="01B09C86" w14:textId="3106CF28" w:rsidR="00786186" w:rsidRPr="008B4857" w:rsidRDefault="00786186" w:rsidP="009A4C19">
      <w:pPr>
        <w:pStyle w:val="p1"/>
        <w:numPr>
          <w:ilvl w:val="0"/>
          <w:numId w:val="146"/>
        </w:numPr>
        <w:spacing w:line="360" w:lineRule="auto"/>
        <w:ind w:left="-426"/>
        <w:rPr>
          <w:b/>
          <w:bCs/>
          <w:i/>
          <w:lang w:val="en-US"/>
        </w:rPr>
      </w:pPr>
      <w:r w:rsidRPr="009D7180">
        <w:rPr>
          <w:b/>
          <w:bCs/>
          <w:iCs/>
          <w:lang w:val="en-US"/>
        </w:rPr>
        <w:t>_</w:t>
      </w:r>
      <w:r>
        <w:rPr>
          <w:b/>
          <w:bCs/>
          <w:iCs/>
          <w:lang w:val="en-US"/>
        </w:rPr>
        <w:t xml:space="preserve">map: </w:t>
      </w:r>
      <w:r w:rsidRPr="009D7180">
        <w:rPr>
          <w:i/>
          <w:lang w:val="en-US"/>
        </w:rPr>
        <w:t>apply</w:t>
      </w:r>
      <w:r>
        <w:rPr>
          <w:i/>
          <w:lang w:val="en-US"/>
        </w:rPr>
        <w:t xml:space="preserve"> an operation to a list : (_map OP LIST)</w:t>
      </w:r>
      <w:r w:rsidR="009C71BB">
        <w:rPr>
          <w:i/>
          <w:lang w:val="en-US"/>
        </w:rPr>
        <w:t xml:space="preserve"> </w:t>
      </w:r>
      <w:r w:rsidR="009C71BB" w:rsidRPr="008B4857">
        <w:rPr>
          <w:i/>
          <w:lang w:val="en-US"/>
        </w:rPr>
        <w:t>The OP is either an operation or a lambda. There are four different possibilities. Note that you need to quote the incomplete operations, otherwise their evaluation might lead to an error.</w:t>
      </w:r>
    </w:p>
    <w:p w14:paraId="41B3BF45" w14:textId="0CBF4959" w:rsidR="002E48E7" w:rsidRPr="00283CDB" w:rsidRDefault="002E48E7" w:rsidP="009A4C19">
      <w:pPr>
        <w:pStyle w:val="p1"/>
        <w:numPr>
          <w:ilvl w:val="0"/>
          <w:numId w:val="146"/>
        </w:numPr>
        <w:spacing w:line="360" w:lineRule="auto"/>
        <w:ind w:left="-426"/>
        <w:rPr>
          <w:i/>
          <w:lang w:val="en-US"/>
        </w:rPr>
      </w:pPr>
      <w:r w:rsidRPr="00597A5C">
        <w:rPr>
          <w:b/>
          <w:lang w:val="en-US"/>
        </w:rPr>
        <w:t>negation</w:t>
      </w:r>
      <w:r w:rsidRPr="002E48E7">
        <w:rPr>
          <w:lang w:val="en-US"/>
        </w:rPr>
        <w:t>:</w:t>
      </w:r>
      <w:r w:rsidR="00283CDB">
        <w:rPr>
          <w:lang w:val="en-US"/>
        </w:rPr>
        <w:t xml:space="preserve"> </w:t>
      </w:r>
      <w:r w:rsidR="00283CDB">
        <w:rPr>
          <w:i/>
          <w:lang w:val="en-US"/>
        </w:rPr>
        <w:t>Boolean expression, negate the argument</w:t>
      </w:r>
    </w:p>
    <w:p w14:paraId="27BDA43E" w14:textId="0B4045EF" w:rsidR="002E48E7" w:rsidRPr="00283CDB" w:rsidRDefault="002E48E7" w:rsidP="009A4C19">
      <w:pPr>
        <w:pStyle w:val="p1"/>
        <w:numPr>
          <w:ilvl w:val="0"/>
          <w:numId w:val="146"/>
        </w:numPr>
        <w:spacing w:line="360" w:lineRule="auto"/>
        <w:ind w:left="-426"/>
        <w:rPr>
          <w:lang w:val="en-US"/>
        </w:rPr>
      </w:pPr>
      <w:r w:rsidRPr="00597A5C">
        <w:rPr>
          <w:b/>
          <w:lang w:val="en-US"/>
        </w:rPr>
        <w:t>nullp</w:t>
      </w:r>
      <w:r w:rsidRPr="002E48E7">
        <w:rPr>
          <w:lang w:val="en-US"/>
        </w:rPr>
        <w:t>:</w:t>
      </w:r>
      <w:r w:rsidR="00283CDB">
        <w:rPr>
          <w:lang w:val="en-US"/>
        </w:rPr>
        <w:t xml:space="preserve"> </w:t>
      </w:r>
      <w:r w:rsidR="00283CDB">
        <w:rPr>
          <w:i/>
          <w:lang w:val="en-US"/>
        </w:rPr>
        <w:t xml:space="preserve">Check if the value is </w:t>
      </w:r>
      <w:r w:rsidR="00283CDB">
        <w:rPr>
          <w:lang w:val="en-US"/>
        </w:rPr>
        <w:t>null : \(nullp e)</w:t>
      </w:r>
    </w:p>
    <w:p w14:paraId="3152A0C3" w14:textId="0210810F" w:rsidR="002E48E7" w:rsidRPr="00283CDB" w:rsidRDefault="002E48E7" w:rsidP="009A4C19">
      <w:pPr>
        <w:pStyle w:val="p1"/>
        <w:numPr>
          <w:ilvl w:val="0"/>
          <w:numId w:val="146"/>
        </w:numPr>
        <w:spacing w:line="360" w:lineRule="auto"/>
        <w:ind w:left="-426"/>
        <w:rPr>
          <w:lang w:val="en-US"/>
        </w:rPr>
      </w:pPr>
      <w:r w:rsidRPr="00597A5C">
        <w:rPr>
          <w:b/>
          <w:lang w:val="en-US"/>
        </w:rPr>
        <w:t>numberp</w:t>
      </w:r>
      <w:r w:rsidRPr="002E48E7">
        <w:rPr>
          <w:lang w:val="en-US"/>
        </w:rPr>
        <w:t>:</w:t>
      </w:r>
      <w:r w:rsidR="00283CDB">
        <w:rPr>
          <w:lang w:val="en-US"/>
        </w:rPr>
        <w:t xml:space="preserve"> </w:t>
      </w:r>
      <w:r w:rsidR="00283CDB">
        <w:rPr>
          <w:i/>
          <w:lang w:val="en-US"/>
        </w:rPr>
        <w:t>Check if the value is a number:</w:t>
      </w:r>
      <w:r w:rsidR="00283CDB">
        <w:rPr>
          <w:lang w:val="en-US"/>
        </w:rPr>
        <w:t xml:space="preserve"> \(numberp e)</w:t>
      </w:r>
    </w:p>
    <w:p w14:paraId="77413C63" w14:textId="3289221F" w:rsidR="002E48E7" w:rsidRPr="00283CDB" w:rsidRDefault="002E48E7" w:rsidP="009A4C19">
      <w:pPr>
        <w:pStyle w:val="p1"/>
        <w:numPr>
          <w:ilvl w:val="0"/>
          <w:numId w:val="146"/>
        </w:numPr>
        <w:spacing w:line="360" w:lineRule="auto"/>
        <w:ind w:left="-426"/>
        <w:rPr>
          <w:lang w:val="en-US"/>
        </w:rPr>
      </w:pPr>
      <w:r w:rsidRPr="00597A5C">
        <w:rPr>
          <w:b/>
          <w:lang w:val="en-US"/>
        </w:rPr>
        <w:t>quote</w:t>
      </w:r>
      <w:r w:rsidRPr="002E48E7">
        <w:rPr>
          <w:lang w:val="en-US"/>
        </w:rPr>
        <w:t>:</w:t>
      </w:r>
      <w:r w:rsidR="00283CDB">
        <w:rPr>
          <w:lang w:val="en-US"/>
        </w:rPr>
        <w:t xml:space="preserve"> </w:t>
      </w:r>
      <w:r w:rsidR="00283CDB">
        <w:rPr>
          <w:i/>
          <w:lang w:val="en-US"/>
        </w:rPr>
        <w:t xml:space="preserve">Quote operator: </w:t>
      </w:r>
      <w:r w:rsidR="00283CDB" w:rsidRPr="00283CDB">
        <w:rPr>
          <w:lang w:val="en-US"/>
        </w:rPr>
        <w:t>\(quote e) returns e</w:t>
      </w:r>
    </w:p>
    <w:p w14:paraId="1CB69B93" w14:textId="68488316" w:rsidR="002E48E7" w:rsidRPr="007122FD" w:rsidRDefault="002E48E7" w:rsidP="009A4C19">
      <w:pPr>
        <w:pStyle w:val="p1"/>
        <w:numPr>
          <w:ilvl w:val="0"/>
          <w:numId w:val="146"/>
        </w:numPr>
        <w:spacing w:line="360" w:lineRule="auto"/>
        <w:ind w:left="-426"/>
        <w:rPr>
          <w:i/>
          <w:lang w:val="en-US"/>
        </w:rPr>
      </w:pPr>
      <w:r w:rsidRPr="00597A5C">
        <w:rPr>
          <w:b/>
          <w:lang w:val="en-US"/>
        </w:rPr>
        <w:t>return</w:t>
      </w:r>
      <w:r w:rsidRPr="002E48E7">
        <w:rPr>
          <w:lang w:val="en-US"/>
        </w:rPr>
        <w:t>:</w:t>
      </w:r>
      <w:r w:rsidR="007122FD">
        <w:rPr>
          <w:i/>
          <w:lang w:val="en-US"/>
        </w:rPr>
        <w:t xml:space="preserve"> Return a value from a for or a while: \(return e)</w:t>
      </w:r>
    </w:p>
    <w:p w14:paraId="2AAC173D" w14:textId="549584AC"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_scanl,_scanr: </w:t>
      </w:r>
      <w:r>
        <w:rPr>
          <w:i/>
          <w:lang w:val="en-US"/>
        </w:rPr>
        <w:t>apply an operation or a lambda to a list: (_foldl OP INIT LIST).  OP is either an operator or a lambda with two arguments. The first argument is the accumulator and the second an element from the LIST. _scanl starts at the beginning of the list, _scanr from the end. Scan works as fold, but returns a list of intermediate calculus. (_scanl ‘+ 10 ‘(10 20 30)) returns: (10 20 40 70)</w:t>
      </w:r>
    </w:p>
    <w:p w14:paraId="270453E8" w14:textId="78D46CE1" w:rsidR="00192BD2" w:rsidRPr="00C80CDC" w:rsidRDefault="00192BD2" w:rsidP="00192BD2">
      <w:pPr>
        <w:pStyle w:val="p1"/>
        <w:numPr>
          <w:ilvl w:val="0"/>
          <w:numId w:val="146"/>
        </w:numPr>
        <w:spacing w:line="360" w:lineRule="auto"/>
        <w:ind w:left="-426"/>
        <w:rPr>
          <w:b/>
          <w:bCs/>
          <w:iCs/>
          <w:lang w:val="en-US"/>
        </w:rPr>
      </w:pPr>
      <w:r>
        <w:rPr>
          <w:b/>
          <w:bCs/>
          <w:iCs/>
          <w:lang w:val="en-US"/>
        </w:rPr>
        <w:t xml:space="preserve">_scanl1,_scanr1: </w:t>
      </w:r>
      <w:r>
        <w:rPr>
          <w:i/>
          <w:lang w:val="en-US"/>
        </w:rPr>
        <w:t>apply an operation or a lambda to a list: (_</w:t>
      </w:r>
      <w:r w:rsidR="00122592">
        <w:rPr>
          <w:i/>
          <w:lang w:val="en-US"/>
        </w:rPr>
        <w:t>scan</w:t>
      </w:r>
      <w:r w:rsidR="0070330C">
        <w:rPr>
          <w:i/>
          <w:lang w:val="en-US"/>
        </w:rPr>
        <w:t>l</w:t>
      </w:r>
      <w:r>
        <w:rPr>
          <w:i/>
          <w:lang w:val="en-US"/>
        </w:rPr>
        <w:t xml:space="preserve">1 OP LIST).  OP is either an operator or a lambda with two arguments. The accumulator for these functions is the first element from LIST (or the last for </w:t>
      </w:r>
      <w:r w:rsidR="00DF20FB">
        <w:rPr>
          <w:i/>
          <w:lang w:val="en-US"/>
        </w:rPr>
        <w:t>scan</w:t>
      </w:r>
      <w:r>
        <w:rPr>
          <w:i/>
          <w:lang w:val="en-US"/>
        </w:rPr>
        <w:t>r</w:t>
      </w:r>
      <w:r w:rsidR="00DF20FB">
        <w:rPr>
          <w:i/>
          <w:lang w:val="en-US"/>
        </w:rPr>
        <w:t>1</w:t>
      </w:r>
      <w:r>
        <w:rPr>
          <w:i/>
          <w:lang w:val="en-US"/>
        </w:rPr>
        <w:t>) and the second an element from the LIST. _</w:t>
      </w:r>
      <w:r w:rsidR="00122592">
        <w:rPr>
          <w:i/>
          <w:lang w:val="en-US"/>
        </w:rPr>
        <w:t>scan</w:t>
      </w:r>
      <w:r>
        <w:rPr>
          <w:i/>
          <w:lang w:val="en-US"/>
        </w:rPr>
        <w:t>l</w:t>
      </w:r>
      <w:r w:rsidR="00122592">
        <w:rPr>
          <w:i/>
          <w:lang w:val="en-US"/>
        </w:rPr>
        <w:t>1</w:t>
      </w:r>
      <w:r>
        <w:rPr>
          <w:i/>
          <w:lang w:val="en-US"/>
        </w:rPr>
        <w:t xml:space="preserve"> </w:t>
      </w:r>
      <w:r>
        <w:rPr>
          <w:i/>
          <w:lang w:val="en-US"/>
        </w:rPr>
        <w:lastRenderedPageBreak/>
        <w:t>starts at the beginning of the list, _</w:t>
      </w:r>
      <w:r w:rsidR="009B0DD1">
        <w:rPr>
          <w:i/>
          <w:lang w:val="en-US"/>
        </w:rPr>
        <w:t>scan</w:t>
      </w:r>
      <w:r>
        <w:rPr>
          <w:i/>
          <w:lang w:val="en-US"/>
        </w:rPr>
        <w:t>r</w:t>
      </w:r>
      <w:r w:rsidR="009B0DD1">
        <w:rPr>
          <w:i/>
          <w:lang w:val="en-US"/>
        </w:rPr>
        <w:t>1</w:t>
      </w:r>
      <w:r>
        <w:rPr>
          <w:i/>
          <w:lang w:val="en-US"/>
        </w:rPr>
        <w:t xml:space="preserve"> from the end. (_</w:t>
      </w:r>
      <w:r w:rsidR="00484EF9">
        <w:rPr>
          <w:i/>
          <w:lang w:val="en-US"/>
        </w:rPr>
        <w:t>scanl</w:t>
      </w:r>
      <w:r>
        <w:rPr>
          <w:i/>
          <w:lang w:val="en-US"/>
        </w:rPr>
        <w:t xml:space="preserve">1 ‘+ ‘(10 20 30)) returns: </w:t>
      </w:r>
      <w:r w:rsidR="00484EF9">
        <w:rPr>
          <w:i/>
          <w:lang w:val="en-US"/>
        </w:rPr>
        <w:t>(10 30 60)</w:t>
      </w:r>
    </w:p>
    <w:p w14:paraId="5E711318" w14:textId="39796970" w:rsidR="007122FD" w:rsidRPr="00900305" w:rsidRDefault="002E48E7" w:rsidP="009A4C19">
      <w:pPr>
        <w:pStyle w:val="p1"/>
        <w:numPr>
          <w:ilvl w:val="0"/>
          <w:numId w:val="146"/>
        </w:numPr>
        <w:spacing w:line="360" w:lineRule="auto"/>
        <w:ind w:left="-426"/>
        <w:rPr>
          <w:i/>
          <w:lang w:val="en-US"/>
        </w:rPr>
      </w:pPr>
      <w:r w:rsidRPr="00597A5C">
        <w:rPr>
          <w:b/>
          <w:lang w:val="en-US"/>
        </w:rPr>
        <w:t>self</w:t>
      </w:r>
      <w:r w:rsidRPr="002E48E7">
        <w:rPr>
          <w:lang w:val="en-US"/>
        </w:rPr>
        <w:t>:</w:t>
      </w:r>
      <w:r w:rsidR="007122FD">
        <w:rPr>
          <w:lang w:val="en-US"/>
        </w:rPr>
        <w:t xml:space="preserve"> </w:t>
      </w:r>
      <w:r w:rsidR="007122FD">
        <w:rPr>
          <w:i/>
          <w:lang w:val="en-US"/>
        </w:rPr>
        <w:t>Loop in a lambda</w:t>
      </w:r>
    </w:p>
    <w:p w14:paraId="0DEBD67E" w14:textId="6DB3C98C" w:rsidR="002E48E7" w:rsidRDefault="002E48E7" w:rsidP="009A4C19">
      <w:pPr>
        <w:pStyle w:val="p1"/>
        <w:numPr>
          <w:ilvl w:val="0"/>
          <w:numId w:val="146"/>
        </w:numPr>
        <w:spacing w:line="360" w:lineRule="auto"/>
        <w:ind w:left="-426"/>
        <w:rPr>
          <w:i/>
          <w:lang w:val="en-US"/>
        </w:rPr>
      </w:pPr>
      <w:r w:rsidRPr="00597A5C">
        <w:rPr>
          <w:b/>
          <w:lang w:val="en-US"/>
        </w:rPr>
        <w:t>setq</w:t>
      </w:r>
      <w:r w:rsidRPr="002E48E7">
        <w:rPr>
          <w:lang w:val="en-US"/>
        </w:rPr>
        <w:t>:</w:t>
      </w:r>
      <w:r w:rsidR="00FF5D5D">
        <w:rPr>
          <w:lang w:val="en-US"/>
        </w:rPr>
        <w:t xml:space="preserve"> </w:t>
      </w:r>
      <w:r w:rsidR="00FF5D5D">
        <w:rPr>
          <w:i/>
          <w:lang w:val="en-US"/>
        </w:rPr>
        <w:t>Create or modify a variable: \(setq n e)</w:t>
      </w:r>
    </w:p>
    <w:p w14:paraId="2547E3D1" w14:textId="08BB8839" w:rsidR="006317C1" w:rsidRPr="00BC2EBB" w:rsidRDefault="00BC2EBB" w:rsidP="00BC2EBB">
      <w:pPr>
        <w:pStyle w:val="p1"/>
        <w:numPr>
          <w:ilvl w:val="0"/>
          <w:numId w:val="146"/>
        </w:numPr>
        <w:spacing w:line="360" w:lineRule="auto"/>
        <w:ind w:left="-426"/>
        <w:rPr>
          <w:i/>
          <w:lang w:val="en-US"/>
        </w:rPr>
      </w:pPr>
      <w:r>
        <w:rPr>
          <w:b/>
          <w:lang w:val="en-US"/>
        </w:rPr>
        <w:t>_takewhile:</w:t>
      </w:r>
      <w:r>
        <w:rPr>
          <w:i/>
          <w:lang w:val="en-US"/>
        </w:rPr>
        <w:t xml:space="preserve"> store the elements until one does not match the condition. (_takewhile CMP LIST): The CMP is either a quoted comparison or a lambda. (_takewhile ‘(&lt; 10) ‘(1 2 3 4 10 11 12)) returns: (1 2 3 4).</w:t>
      </w:r>
    </w:p>
    <w:p w14:paraId="5B0703C2" w14:textId="2288A062" w:rsidR="002E48E7" w:rsidRPr="00587DD7" w:rsidRDefault="002E48E7" w:rsidP="009A4C19">
      <w:pPr>
        <w:pStyle w:val="p1"/>
        <w:numPr>
          <w:ilvl w:val="0"/>
          <w:numId w:val="146"/>
        </w:numPr>
        <w:spacing w:line="360" w:lineRule="auto"/>
        <w:ind w:left="-426"/>
        <w:rPr>
          <w:i/>
          <w:lang w:val="en-US"/>
        </w:rPr>
      </w:pPr>
      <w:r w:rsidRPr="00597A5C">
        <w:rPr>
          <w:b/>
          <w:lang w:val="en-US"/>
        </w:rPr>
        <w:t>while</w:t>
      </w:r>
      <w:r w:rsidRPr="002E48E7">
        <w:rPr>
          <w:lang w:val="en-US"/>
        </w:rPr>
        <w:t>:</w:t>
      </w:r>
      <w:r w:rsidR="00587DD7">
        <w:rPr>
          <w:lang w:val="en-US"/>
        </w:rPr>
        <w:t xml:space="preserve"> </w:t>
      </w:r>
      <w:r w:rsidR="00587DD7">
        <w:rPr>
          <w:i/>
          <w:lang w:val="en-US"/>
        </w:rPr>
        <w:t>Loop: \(while cond e1 e2 e3…)</w:t>
      </w:r>
    </w:p>
    <w:p w14:paraId="16CEB82F" w14:textId="2E323CA0" w:rsidR="002E48E7" w:rsidRDefault="002E48E7" w:rsidP="009A4C19">
      <w:pPr>
        <w:pStyle w:val="p1"/>
        <w:numPr>
          <w:ilvl w:val="0"/>
          <w:numId w:val="146"/>
        </w:numPr>
        <w:spacing w:line="360" w:lineRule="auto"/>
        <w:ind w:left="-426"/>
        <w:rPr>
          <w:i/>
          <w:lang w:val="en-US"/>
        </w:rPr>
      </w:pPr>
      <w:r w:rsidRPr="00597A5C">
        <w:rPr>
          <w:b/>
          <w:lang w:val="en-US"/>
        </w:rPr>
        <w:t>zerop</w:t>
      </w:r>
      <w:r w:rsidRPr="002E48E7">
        <w:rPr>
          <w:lang w:val="en-US"/>
        </w:rPr>
        <w:t>:</w:t>
      </w:r>
      <w:r w:rsidR="00587DD7">
        <w:rPr>
          <w:lang w:val="en-US"/>
        </w:rPr>
        <w:t xml:space="preserve"> </w:t>
      </w:r>
      <w:r w:rsidR="00587DD7">
        <w:rPr>
          <w:i/>
          <w:lang w:val="en-US"/>
        </w:rPr>
        <w:t>Check if a value is 0: \(zerop e)</w:t>
      </w:r>
    </w:p>
    <w:p w14:paraId="584C964C" w14:textId="3AD4766B" w:rsidR="00945770" w:rsidRDefault="00945770" w:rsidP="009A4C19">
      <w:pPr>
        <w:pStyle w:val="p1"/>
        <w:numPr>
          <w:ilvl w:val="0"/>
          <w:numId w:val="146"/>
        </w:numPr>
        <w:spacing w:line="360" w:lineRule="auto"/>
        <w:ind w:left="-426"/>
        <w:rPr>
          <w:i/>
          <w:lang w:val="en-US"/>
        </w:rPr>
      </w:pPr>
      <w:r>
        <w:rPr>
          <w:b/>
          <w:lang w:val="en-US"/>
        </w:rPr>
        <w:t>_zip:</w:t>
      </w:r>
      <w:r>
        <w:rPr>
          <w:i/>
          <w:lang w:val="en-US"/>
        </w:rPr>
        <w:t xml:space="preserve"> Combine lists together: (_zip ‘(a b c) ‘(e f g)) yields ((a e) (b f) (c g)).</w:t>
      </w:r>
    </w:p>
    <w:p w14:paraId="586D1B7D" w14:textId="31BAC390" w:rsidR="00945770" w:rsidRPr="00587DD7" w:rsidRDefault="00945770" w:rsidP="009A4C19">
      <w:pPr>
        <w:pStyle w:val="p1"/>
        <w:numPr>
          <w:ilvl w:val="0"/>
          <w:numId w:val="146"/>
        </w:numPr>
        <w:spacing w:line="360" w:lineRule="auto"/>
        <w:ind w:left="-426"/>
        <w:rPr>
          <w:i/>
          <w:lang w:val="en-US"/>
        </w:rPr>
      </w:pPr>
      <w:r>
        <w:rPr>
          <w:b/>
          <w:lang w:val="en-US"/>
        </w:rPr>
        <w:t xml:space="preserve">_zipwith: </w:t>
      </w:r>
      <w:r>
        <w:rPr>
          <w:i/>
          <w:lang w:val="en-US"/>
        </w:rPr>
        <w:t xml:space="preserve">Combine lists together with an intermediate operation or lambda: (_zipwith ‘+ ‘(1 2) ‘(3 4) ‘(5 6)) yields: </w:t>
      </w:r>
      <w:r w:rsidR="001479DC">
        <w:rPr>
          <w:i/>
          <w:lang w:val="en-US"/>
        </w:rPr>
        <w:t>(</w:t>
      </w:r>
      <w:r w:rsidR="00E52A14">
        <w:rPr>
          <w:i/>
          <w:lang w:val="en-US"/>
        </w:rPr>
        <w:t>9 12</w:t>
      </w:r>
      <w:r w:rsidR="001479DC">
        <w:rPr>
          <w:i/>
          <w:lang w:val="en-US"/>
        </w:rPr>
        <w:t>).</w:t>
      </w:r>
    </w:p>
    <w:p w14:paraId="5E62A52D" w14:textId="77777777" w:rsidR="005A4130" w:rsidRDefault="005A4130" w:rsidP="005A4130">
      <w:pPr>
        <w:pStyle w:val="Titre3"/>
      </w:pPr>
    </w:p>
    <w:p w14:paraId="64E87BB8" w14:textId="0ED6B822" w:rsidR="0056022B" w:rsidRDefault="0056022B" w:rsidP="005A4130">
      <w:pPr>
        <w:pStyle w:val="Titre3"/>
      </w:pPr>
      <w:r>
        <w:t xml:space="preserve"> </w:t>
      </w:r>
      <w:bookmarkStart w:id="732" w:name="_Toc140153937"/>
      <w:r w:rsidR="005A4130">
        <w:t>Some Examples</w:t>
      </w:r>
      <w:bookmarkEnd w:id="732"/>
    </w:p>
    <w:p w14:paraId="4671904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'apply' example</w:t>
      </w:r>
    </w:p>
    <w:p w14:paraId="0DB90E8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setq</w:t>
      </w:r>
      <w:r w:rsidRPr="00AF2518">
        <w:rPr>
          <w:rFonts w:ascii="Helvetica" w:hAnsi="Helvetica" w:cs="Helvetica"/>
          <w:color w:val="000000"/>
          <w:sz w:val="22"/>
          <w:szCs w:val="22"/>
        </w:rPr>
        <w:t xml:space="preserve"> f ‘+)</w:t>
      </w:r>
    </w:p>
    <w:p w14:paraId="0F6EE18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apply</w:t>
      </w:r>
      <w:r w:rsidRPr="00AF2518">
        <w:rPr>
          <w:rFonts w:ascii="Helvetica" w:hAnsi="Helvetica" w:cs="Helvetica"/>
          <w:color w:val="000000"/>
          <w:sz w:val="22"/>
          <w:szCs w:val="22"/>
        </w:rPr>
        <w:t xml:space="preserve"> f ‘(1 2 3 4))</w:t>
      </w:r>
    </w:p>
    <w:p w14:paraId="2BCED06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1D1F5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267C22"/>
          <w:sz w:val="22"/>
          <w:szCs w:val="22"/>
        </w:rPr>
        <w:t>//a 'and' example</w:t>
      </w:r>
    </w:p>
    <w:p w14:paraId="5048EB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and</w:t>
      </w:r>
      <w:r w:rsidRPr="00AF2518">
        <w:rPr>
          <w:rFonts w:ascii="Helvetica" w:hAnsi="Helvetica" w:cs="Helvetica"/>
          <w:color w:val="000000"/>
          <w:sz w:val="22"/>
          <w:szCs w:val="22"/>
        </w:rPr>
        <w:t xml:space="preserve"> (&gt; i 10) (&lt; i 20))</w:t>
      </w:r>
    </w:p>
    <w:p w14:paraId="187FA0F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34EC2D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//an 'append' example</w:t>
      </w:r>
    </w:p>
    <w:p w14:paraId="2F95011B" w14:textId="600CD0CE"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append</w:t>
      </w:r>
      <w:r w:rsidRPr="00AF2518">
        <w:rPr>
          <w:rFonts w:ascii="Helvetica" w:hAnsi="Helvetica" w:cs="Helvetica"/>
          <w:color w:val="000000"/>
          <w:sz w:val="22"/>
          <w:szCs w:val="22"/>
        </w:rPr>
        <w:t xml:space="preserve"> ’(a b c) ’(e f g))  </w:t>
      </w:r>
      <w:r w:rsidRPr="00AF2518">
        <w:rPr>
          <w:rFonts w:ascii="Helvetica" w:hAnsi="Helvetica" w:cs="Helvetica"/>
          <w:color w:val="267C22"/>
          <w:sz w:val="22"/>
          <w:szCs w:val="22"/>
        </w:rPr>
        <w:t>//yie</w:t>
      </w:r>
      <w:r w:rsidR="00DC1B20">
        <w:rPr>
          <w:rFonts w:ascii="Helvetica" w:hAnsi="Helvetica" w:cs="Helvetica"/>
          <w:color w:val="267C22"/>
          <w:sz w:val="22"/>
          <w:szCs w:val="22"/>
        </w:rPr>
        <w:t>l</w:t>
      </w:r>
      <w:r w:rsidRPr="00AF2518">
        <w:rPr>
          <w:rFonts w:ascii="Helvetica" w:hAnsi="Helvetica" w:cs="Helvetica"/>
          <w:color w:val="267C22"/>
          <w:sz w:val="22"/>
          <w:szCs w:val="22"/>
        </w:rPr>
        <w:t>ds (a b c e f g)</w:t>
      </w:r>
    </w:p>
    <w:p w14:paraId="0258246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0A7860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'block' example</w:t>
      </w:r>
    </w:p>
    <w:p w14:paraId="4710536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block</w:t>
      </w:r>
    </w:p>
    <w:p w14:paraId="585BBD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‘ok)</w:t>
      </w:r>
    </w:p>
    <w:p w14:paraId="5291BD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(+ 10 20)</w:t>
      </w:r>
    </w:p>
    <w:p w14:paraId="3C1D15B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42D7689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CD3875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//a 'while' example</w:t>
      </w:r>
    </w:p>
    <w:p w14:paraId="39FD3BA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while</w:t>
      </w:r>
      <w:r w:rsidRPr="00AF2518">
        <w:rPr>
          <w:rFonts w:ascii="Helvetica" w:hAnsi="Helvetica" w:cs="Helvetica"/>
          <w:color w:val="000000"/>
          <w:sz w:val="22"/>
          <w:szCs w:val="22"/>
        </w:rPr>
        <w:t xml:space="preserve"> (&lt; i 10)</w:t>
      </w:r>
    </w:p>
    <w:p w14:paraId="42E63DF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(i == 5)</w:t>
      </w:r>
    </w:p>
    <w:p w14:paraId="15E45E2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break</w:t>
      </w:r>
      <w:r w:rsidRPr="00AF2518">
        <w:rPr>
          <w:rFonts w:ascii="Helvetica" w:hAnsi="Helvetica" w:cs="Helvetica"/>
          <w:color w:val="000000"/>
          <w:sz w:val="22"/>
          <w:szCs w:val="22"/>
        </w:rPr>
        <w:t>)</w:t>
      </w:r>
    </w:p>
    <w:p w14:paraId="74FD298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 xml:space="preserve">    )</w:t>
      </w:r>
    </w:p>
    <w:p w14:paraId="2F2F09B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p>
    <w:p w14:paraId="3A93A9A3"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DDF9F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//'car, cdr' examples</w:t>
      </w:r>
    </w:p>
    <w:p w14:paraId="17099B9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car</w:t>
      </w:r>
      <w:r w:rsidRPr="00AF2518">
        <w:rPr>
          <w:rFonts w:ascii="Helvetica" w:hAnsi="Helvetica" w:cs="Helvetica"/>
          <w:color w:val="000000"/>
          <w:sz w:val="22"/>
          <w:szCs w:val="22"/>
        </w:rPr>
        <w:t xml:space="preserve"> ‘(a b c))      </w:t>
      </w:r>
      <w:r w:rsidRPr="00AF2518">
        <w:rPr>
          <w:rFonts w:ascii="Helvetica" w:hAnsi="Helvetica" w:cs="Helvetica"/>
          <w:color w:val="267C22"/>
          <w:sz w:val="22"/>
          <w:szCs w:val="22"/>
        </w:rPr>
        <w:t>//yields a</w:t>
      </w:r>
    </w:p>
    <w:p w14:paraId="66A261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4B6244">
        <w:rPr>
          <w:rFonts w:ascii="Helvetica" w:hAnsi="Helvetica" w:cs="Helvetica"/>
          <w:color w:val="0000F2"/>
          <w:sz w:val="22"/>
          <w:szCs w:val="22"/>
        </w:rPr>
        <w:t>cadr</w:t>
      </w:r>
      <w:r w:rsidRPr="00AF2518">
        <w:rPr>
          <w:rFonts w:ascii="Helvetica" w:hAnsi="Helvetica" w:cs="Helvetica"/>
          <w:color w:val="000000"/>
          <w:sz w:val="22"/>
          <w:szCs w:val="22"/>
        </w:rPr>
        <w:t xml:space="preserve"> '((a b c d) ef)) </w:t>
      </w:r>
      <w:r w:rsidRPr="00AF2518">
        <w:rPr>
          <w:rFonts w:ascii="Helvetica" w:hAnsi="Helvetica" w:cs="Helvetica"/>
          <w:color w:val="267C22"/>
          <w:sz w:val="22"/>
          <w:szCs w:val="22"/>
        </w:rPr>
        <w:t>//yields (b c d)</w:t>
      </w:r>
    </w:p>
    <w:p w14:paraId="7E82173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FC1F5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lastRenderedPageBreak/>
        <w:t>//'cond' example</w:t>
      </w:r>
    </w:p>
    <w:p w14:paraId="2EFC722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cond</w:t>
      </w:r>
      <w:r w:rsidRPr="00AF2518">
        <w:rPr>
          <w:rFonts w:ascii="Helvetica" w:hAnsi="Helvetica" w:cs="Helvetica"/>
          <w:color w:val="000000"/>
          <w:sz w:val="22"/>
          <w:szCs w:val="22"/>
        </w:rPr>
        <w:t xml:space="preserve"> ((&lt; o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 ((&gt; o 100)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o)))</w:t>
      </w:r>
    </w:p>
    <w:p w14:paraId="25B51C7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12AFB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//'cons' example</w:t>
      </w:r>
    </w:p>
    <w:p w14:paraId="57EBE42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cons</w:t>
      </w:r>
      <w:r w:rsidRPr="00AF2518">
        <w:rPr>
          <w:rFonts w:ascii="Helvetica" w:hAnsi="Helvetica" w:cs="Helvetica"/>
          <w:color w:val="000000"/>
          <w:sz w:val="22"/>
          <w:szCs w:val="22"/>
        </w:rPr>
        <w:t xml:space="preserve"> ‘a ‘(b c)) yields (a b c)</w:t>
      </w:r>
    </w:p>
    <w:p w14:paraId="0F9DBDB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183B26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 a function definition</w:t>
      </w:r>
    </w:p>
    <w:p w14:paraId="245FF79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defun</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(x y) (+x y))</w:t>
      </w:r>
    </w:p>
    <w:p w14:paraId="10AAB52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add</w:t>
      </w:r>
      <w:r w:rsidRPr="00AF2518">
        <w:rPr>
          <w:rFonts w:ascii="Helvetica" w:hAnsi="Helvetica" w:cs="Helvetica"/>
          <w:color w:val="000000"/>
          <w:sz w:val="22"/>
          <w:szCs w:val="22"/>
        </w:rPr>
        <w:t xml:space="preserve"> 10 20) yields 30</w:t>
      </w:r>
    </w:p>
    <w:p w14:paraId="7FF4435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8C8B7A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73A4122"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//'_filter' example</w:t>
      </w:r>
    </w:p>
    <w:p w14:paraId="00E1896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//The COMPARATOR is either a quoted comparison or a lambda:</w:t>
      </w:r>
    </w:p>
    <w:p w14:paraId="6761C66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2D064DC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'(&lt; 3) v))</w:t>
      </w:r>
    </w:p>
    <w:p w14:paraId="65E23B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(\(_filter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(&lt; x 3)) v))</w:t>
      </w:r>
    </w:p>
    <w:p w14:paraId="330DF18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8F6AA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//Returns the list of elements that are less than 3</w:t>
      </w:r>
    </w:p>
    <w:p w14:paraId="6A04F729"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B8ABFC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//'for' Loop example</w:t>
      </w:r>
    </w:p>
    <w:p w14:paraId="74ED087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[1..10];</w:t>
      </w:r>
    </w:p>
    <w:p w14:paraId="446BAEA1"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for</w:t>
      </w:r>
      <w:r w:rsidRPr="00AF2518">
        <w:rPr>
          <w:rFonts w:ascii="Helvetica" w:hAnsi="Helvetica" w:cs="Helvetica"/>
          <w:color w:val="000000"/>
          <w:sz w:val="22"/>
          <w:szCs w:val="22"/>
        </w:rPr>
        <w:t xml:space="preserve"> i v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w:t>
      </w:r>
    </w:p>
    <w:p w14:paraId="72171CD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7BBA79CF"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//if example</w:t>
      </w:r>
    </w:p>
    <w:p w14:paraId="3BDFF76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 i 10) (</w:t>
      </w:r>
      <w:r w:rsidRPr="00AF2518">
        <w:rPr>
          <w:rFonts w:ascii="Helvetica" w:hAnsi="Helvetica" w:cs="Helvetica"/>
          <w:color w:val="0000F2"/>
          <w:sz w:val="22"/>
          <w:szCs w:val="22"/>
        </w:rPr>
        <w:t>print</w:t>
      </w:r>
      <w:r w:rsidRPr="00AF2518">
        <w:rPr>
          <w:rFonts w:ascii="Helvetica" w:hAnsi="Helvetica" w:cs="Helvetica"/>
          <w:color w:val="000000"/>
          <w:sz w:val="22"/>
          <w:szCs w:val="22"/>
        </w:rPr>
        <w:t xml:space="preserve"> i) (+ i 1))</w:t>
      </w:r>
    </w:p>
    <w:p w14:paraId="1A2318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4F6986FD"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//'key' example</w:t>
      </w:r>
    </w:p>
    <w:p w14:paraId="1E6C796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key</w:t>
      </w:r>
      <w:r w:rsidRPr="00AF2518">
        <w:rPr>
          <w:rFonts w:ascii="Helvetica" w:hAnsi="Helvetica" w:cs="Helvetica"/>
          <w:color w:val="000000"/>
          <w:sz w:val="22"/>
          <w:szCs w:val="22"/>
        </w:rPr>
        <w:t xml:space="preserve"> m “</w:t>
      </w:r>
      <w:r w:rsidRPr="00AF2518">
        <w:rPr>
          <w:rFonts w:ascii="Helvetica" w:hAnsi="Helvetica" w:cs="Helvetica"/>
          <w:color w:val="0000F2"/>
          <w:sz w:val="22"/>
          <w:szCs w:val="22"/>
        </w:rPr>
        <w:t>test</w:t>
      </w:r>
      <w:r w:rsidRPr="00AF2518">
        <w:rPr>
          <w:rFonts w:ascii="Helvetica" w:hAnsi="Helvetica" w:cs="Helvetica"/>
          <w:color w:val="000000"/>
          <w:sz w:val="22"/>
          <w:szCs w:val="22"/>
        </w:rPr>
        <w:t xml:space="preserve">”) </w:t>
      </w:r>
      <w:r w:rsidRPr="00AF2518">
        <w:rPr>
          <w:rFonts w:ascii="Helvetica" w:hAnsi="Helvetica" w:cs="Helvetica"/>
          <w:color w:val="267C22"/>
          <w:sz w:val="22"/>
          <w:szCs w:val="22"/>
        </w:rPr>
        <w:t>//returns the value whose key is “test” in m.</w:t>
      </w:r>
    </w:p>
    <w:p w14:paraId="4279D73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742CD7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//'lambda' example</w:t>
      </w:r>
    </w:p>
    <w:p w14:paraId="38D16908"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int</w:t>
      </w:r>
      <w:r w:rsidRPr="00AF2518">
        <w:rPr>
          <w:rFonts w:ascii="Helvetica" w:hAnsi="Helvetica" w:cs="Helvetica"/>
          <w:color w:val="000000"/>
          <w:sz w:val="22"/>
          <w:szCs w:val="22"/>
        </w:rPr>
        <w:t xml:space="preserve"> j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(+ 1 x)) 2);</w:t>
      </w:r>
    </w:p>
    <w:p w14:paraId="54B73C1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1488EC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63DAB3C0"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//list example:</w:t>
      </w:r>
    </w:p>
    <w:p w14:paraId="582EA850" w14:textId="65252749"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w:t>
      </w:r>
      <w:r w:rsidRPr="00AF2518">
        <w:rPr>
          <w:rFonts w:ascii="Helvetica" w:hAnsi="Helvetica" w:cs="Helvetica"/>
          <w:color w:val="0000F2"/>
          <w:sz w:val="22"/>
          <w:szCs w:val="22"/>
        </w:rPr>
        <w:t>list</w:t>
      </w:r>
      <w:r w:rsidRPr="00AF2518">
        <w:rPr>
          <w:rFonts w:ascii="Helvetica" w:hAnsi="Helvetica" w:cs="Helvetica"/>
          <w:color w:val="000000"/>
          <w:sz w:val="22"/>
          <w:szCs w:val="22"/>
        </w:rPr>
        <w:t xml:space="preserve"> ’a ’b ’(c d)) </w:t>
      </w:r>
      <w:r w:rsidR="004C5A47">
        <w:rPr>
          <w:rFonts w:ascii="Helvetica" w:hAnsi="Helvetica" w:cs="Helvetica"/>
          <w:color w:val="267C22"/>
          <w:sz w:val="22"/>
          <w:szCs w:val="22"/>
        </w:rPr>
        <w:t>//y</w:t>
      </w:r>
      <w:r w:rsidRPr="00EB0D26">
        <w:rPr>
          <w:rFonts w:ascii="Helvetica" w:hAnsi="Helvetica" w:cs="Helvetica"/>
          <w:color w:val="267C22"/>
          <w:sz w:val="22"/>
          <w:szCs w:val="22"/>
        </w:rPr>
        <w:t>ields (a b (c d))</w:t>
      </w:r>
    </w:p>
    <w:p w14:paraId="10FBDD8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96F57EB"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//'_map' example:</w:t>
      </w:r>
    </w:p>
    <w:p w14:paraId="2F8CA93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vector</w:t>
      </w:r>
      <w:r w:rsidRPr="00AF2518">
        <w:rPr>
          <w:rFonts w:ascii="Helvetica" w:hAnsi="Helvetica" w:cs="Helvetica"/>
          <w:color w:val="000000"/>
          <w:sz w:val="22"/>
          <w:szCs w:val="22"/>
        </w:rPr>
        <w:t xml:space="preserve"> v = [1..5];</w:t>
      </w:r>
    </w:p>
    <w:p w14:paraId="42446A7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55B515A5"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v))  </w:t>
      </w:r>
      <w:r w:rsidRPr="00AF2518">
        <w:rPr>
          <w:rFonts w:ascii="Helvetica" w:hAnsi="Helvetica" w:cs="Helvetica"/>
          <w:color w:val="267C22"/>
          <w:sz w:val="22"/>
          <w:szCs w:val="22"/>
        </w:rPr>
        <w:t>//(1 4 9 16 25)</w:t>
      </w:r>
    </w:p>
    <w:p w14:paraId="1F0C408C"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'(- 1) v))  </w:t>
      </w:r>
      <w:r w:rsidRPr="00AF2518">
        <w:rPr>
          <w:rFonts w:ascii="Helvetica" w:hAnsi="Helvetica" w:cs="Helvetica"/>
          <w:color w:val="267C22"/>
          <w:sz w:val="22"/>
          <w:szCs w:val="22"/>
        </w:rPr>
        <w:t>//(0 1 2 3 4)</w:t>
      </w:r>
    </w:p>
    <w:p w14:paraId="3414FA06"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 xml:space="preserve">(\(_map '(1 -) v))  </w:t>
      </w:r>
      <w:r w:rsidRPr="00AF2518">
        <w:rPr>
          <w:rFonts w:ascii="Helvetica" w:hAnsi="Helvetica" w:cs="Helvetica"/>
          <w:color w:val="267C22"/>
          <w:sz w:val="22"/>
          <w:szCs w:val="22"/>
        </w:rPr>
        <w:t>//(0 -1 -2 -3 -4)</w:t>
      </w:r>
    </w:p>
    <w:p w14:paraId="23C896BE"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0000F2"/>
          <w:sz w:val="22"/>
          <w:szCs w:val="22"/>
        </w:rPr>
        <w:t>println</w:t>
      </w:r>
      <w:r w:rsidRPr="00AF2518">
        <w:rPr>
          <w:rFonts w:ascii="Helvetica" w:hAnsi="Helvetica" w:cs="Helvetica"/>
          <w:color w:val="000000"/>
          <w:sz w:val="22"/>
          <w:szCs w:val="22"/>
        </w:rPr>
        <w:t>(\(_map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 (* x 2)) v))  </w:t>
      </w:r>
      <w:r w:rsidRPr="00AF2518">
        <w:rPr>
          <w:rFonts w:ascii="Helvetica" w:hAnsi="Helvetica" w:cs="Helvetica"/>
          <w:color w:val="267C22"/>
          <w:sz w:val="22"/>
          <w:szCs w:val="22"/>
        </w:rPr>
        <w:t>//(2 4 6 8 10)</w:t>
      </w:r>
    </w:p>
    <w:p w14:paraId="614BB357"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302BF2EA" w14:textId="77777777" w:rsidR="00AF2518" w:rsidRPr="00AF2518"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//'self' example in a lambda:</w:t>
      </w:r>
    </w:p>
    <w:p w14:paraId="76CF40F8" w14:textId="33D85965" w:rsidR="00AF2518" w:rsidRPr="00EB5C7D" w:rsidRDefault="00AF2518" w:rsidP="00AF251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AF2518">
        <w:rPr>
          <w:rFonts w:ascii="Helvetica" w:hAnsi="Helvetica" w:cs="Helvetica"/>
          <w:color w:val="000000"/>
          <w:sz w:val="22"/>
          <w:szCs w:val="22"/>
        </w:rPr>
        <w:t>p = \( (</w:t>
      </w:r>
      <w:r w:rsidRPr="00AF2518">
        <w:rPr>
          <w:rFonts w:ascii="Helvetica" w:hAnsi="Helvetica" w:cs="Helvetica"/>
          <w:color w:val="0000F2"/>
          <w:sz w:val="22"/>
          <w:szCs w:val="22"/>
        </w:rPr>
        <w:t>lambda</w:t>
      </w:r>
      <w:r w:rsidRPr="00AF2518">
        <w:rPr>
          <w:rFonts w:ascii="Helvetica" w:hAnsi="Helvetica" w:cs="Helvetica"/>
          <w:color w:val="000000"/>
          <w:sz w:val="22"/>
          <w:szCs w:val="22"/>
        </w:rPr>
        <w:t xml:space="preserve"> (x</w:t>
      </w:r>
      <w:r w:rsidR="00EB5C7D">
        <w:rPr>
          <w:rFonts w:ascii="Helvetica" w:hAnsi="Helvetica" w:cs="Helvetica"/>
          <w:color w:val="000000"/>
          <w:sz w:val="22"/>
          <w:szCs w:val="22"/>
        </w:rPr>
        <w:t>)</w:t>
      </w:r>
      <w:r w:rsidRPr="00AF2518">
        <w:rPr>
          <w:rFonts w:ascii="Helvetica" w:hAnsi="Helvetica" w:cs="Helvetica"/>
          <w:color w:val="000000"/>
          <w:sz w:val="22"/>
          <w:szCs w:val="22"/>
        </w:rPr>
        <w:t xml:space="preserve"> (</w:t>
      </w:r>
      <w:r w:rsidRPr="00AF2518">
        <w:rPr>
          <w:rFonts w:ascii="Helvetica" w:hAnsi="Helvetica" w:cs="Helvetica"/>
          <w:color w:val="0000F2"/>
          <w:sz w:val="22"/>
          <w:szCs w:val="22"/>
        </w:rPr>
        <w:t>if</w:t>
      </w:r>
      <w:r w:rsidRPr="00AF2518">
        <w:rPr>
          <w:rFonts w:ascii="Helvetica" w:hAnsi="Helvetica" w:cs="Helvetica"/>
          <w:color w:val="000000"/>
          <w:sz w:val="22"/>
          <w:szCs w:val="22"/>
        </w:rPr>
        <w:t xml:space="preserve"> (&lt; x 20) </w:t>
      </w:r>
      <w:r w:rsidRPr="00EB5C7D">
        <w:rPr>
          <w:rFonts w:ascii="Helvetica" w:hAnsi="Helvetica" w:cs="Helvetica"/>
          <w:color w:val="000000"/>
          <w:sz w:val="22"/>
          <w:szCs w:val="22"/>
        </w:rPr>
        <w:t>(</w:t>
      </w:r>
      <w:r w:rsidRPr="00EB5C7D">
        <w:rPr>
          <w:rFonts w:ascii="Helvetica" w:hAnsi="Helvetica" w:cs="Helvetica"/>
          <w:color w:val="0000F2"/>
          <w:sz w:val="22"/>
          <w:szCs w:val="22"/>
        </w:rPr>
        <w:t>self</w:t>
      </w:r>
      <w:r w:rsidRPr="00EB5C7D">
        <w:rPr>
          <w:rFonts w:ascii="Helvetica" w:hAnsi="Helvetica" w:cs="Helvetica"/>
          <w:color w:val="000000"/>
          <w:sz w:val="22"/>
          <w:szCs w:val="22"/>
        </w:rPr>
        <w:t xml:space="preserve"> (+ x x))</w:t>
      </w:r>
      <w:r w:rsidR="00EB5C7D">
        <w:rPr>
          <w:rFonts w:ascii="Helvetica" w:hAnsi="Helvetica" w:cs="Helvetica"/>
          <w:color w:val="000000"/>
          <w:sz w:val="22"/>
          <w:szCs w:val="22"/>
        </w:rPr>
        <w:t xml:space="preserve"> </w:t>
      </w:r>
      <w:r w:rsidRPr="00EB5C7D">
        <w:rPr>
          <w:rFonts w:ascii="Helvetica" w:hAnsi="Helvetica" w:cs="Helvetica"/>
          <w:color w:val="000000"/>
          <w:sz w:val="22"/>
          <w:szCs w:val="22"/>
        </w:rPr>
        <w:t xml:space="preserve"> x</w:t>
      </w:r>
      <w:r w:rsidR="00EB5C7D">
        <w:rPr>
          <w:rFonts w:ascii="Helvetica" w:hAnsi="Helvetica" w:cs="Helvetica"/>
          <w:color w:val="000000"/>
          <w:sz w:val="22"/>
          <w:szCs w:val="22"/>
        </w:rPr>
        <w:t>)) 1);</w:t>
      </w:r>
    </w:p>
    <w:p w14:paraId="3DD28592" w14:textId="4450AFE5" w:rsidR="00C80CDC" w:rsidRDefault="00C80CDC" w:rsidP="00F91947">
      <w:pPr>
        <w:pStyle w:val="p1"/>
        <w:rPr>
          <w:lang w:val="en-US"/>
        </w:rPr>
      </w:pPr>
    </w:p>
    <w:p w14:paraId="3C261210" w14:textId="77777777"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dropwhile</w:t>
      </w:r>
      <w:r w:rsidRPr="00AF2518">
        <w:rPr>
          <w:rFonts w:ascii="Helvetica" w:hAnsi="Helvetica" w:cs="Helvetica"/>
          <w:color w:val="267C22"/>
          <w:sz w:val="22"/>
          <w:szCs w:val="22"/>
        </w:rPr>
        <w:t>' example:</w:t>
      </w:r>
    </w:p>
    <w:p w14:paraId="1B8FBECA" w14:textId="77777777"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\(_dropwhile '(&lt; 10)  '(1 2 3 4 10 20 30));  </w:t>
      </w:r>
      <w:r>
        <w:rPr>
          <w:rFonts w:ascii="Helvetica" w:hAnsi="Helvetica" w:cs="Helvetica"/>
          <w:color w:val="267C22"/>
          <w:sz w:val="22"/>
          <w:szCs w:val="22"/>
        </w:rPr>
        <w:t>// v = [10,20,30]</w:t>
      </w:r>
    </w:p>
    <w:p w14:paraId="74971017" w14:textId="77777777" w:rsidR="000433C8" w:rsidRDefault="000433C8" w:rsidP="000433C8">
      <w:pPr>
        <w:pStyle w:val="p1"/>
        <w:rPr>
          <w:lang w:val="en-US"/>
        </w:rPr>
      </w:pPr>
    </w:p>
    <w:p w14:paraId="625131D9" w14:textId="49FD2249" w:rsidR="000433C8" w:rsidRPr="00AF251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takewhile</w:t>
      </w:r>
      <w:r w:rsidRPr="00AF2518">
        <w:rPr>
          <w:rFonts w:ascii="Helvetica" w:hAnsi="Helvetica" w:cs="Helvetica"/>
          <w:color w:val="267C22"/>
          <w:sz w:val="22"/>
          <w:szCs w:val="22"/>
        </w:rPr>
        <w:t>' example:</w:t>
      </w:r>
    </w:p>
    <w:p w14:paraId="5FF23676" w14:textId="3E839BE5" w:rsidR="000433C8" w:rsidRDefault="000433C8" w:rsidP="000433C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v= \(_takewhile '(&lt; 10)  '(1 2 3 4 10 20 30));  </w:t>
      </w:r>
      <w:r>
        <w:rPr>
          <w:rFonts w:ascii="Helvetica" w:hAnsi="Helvetica" w:cs="Helvetica"/>
          <w:color w:val="267C22"/>
          <w:sz w:val="22"/>
          <w:szCs w:val="22"/>
        </w:rPr>
        <w:t>// v = [1,2,3,4]</w:t>
      </w:r>
    </w:p>
    <w:p w14:paraId="6A202488" w14:textId="77777777" w:rsidR="000433C8" w:rsidRDefault="000433C8" w:rsidP="000433C8">
      <w:pPr>
        <w:pStyle w:val="p1"/>
        <w:rPr>
          <w:lang w:val="en-US"/>
        </w:rPr>
      </w:pPr>
    </w:p>
    <w:p w14:paraId="062EA35B" w14:textId="32FA12DD" w:rsidR="00C67383" w:rsidRPr="00AF2518"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foldl</w:t>
      </w:r>
      <w:r w:rsidRPr="00AF2518">
        <w:rPr>
          <w:rFonts w:ascii="Helvetica" w:hAnsi="Helvetica" w:cs="Helvetica"/>
          <w:color w:val="267C22"/>
          <w:sz w:val="22"/>
          <w:szCs w:val="22"/>
        </w:rPr>
        <w:t>' example:</w:t>
      </w:r>
    </w:p>
    <w:p w14:paraId="3C6E0D86" w14:textId="204C9621" w:rsidR="00C67383"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 xml:space="preserve">int res = \(_foldl '+ 10 '(10 20 30));  </w:t>
      </w:r>
      <w:r>
        <w:rPr>
          <w:rFonts w:ascii="Helvetica" w:hAnsi="Helvetica" w:cs="Helvetica"/>
          <w:color w:val="267C22"/>
          <w:sz w:val="22"/>
          <w:szCs w:val="22"/>
        </w:rPr>
        <w:t>// res = 70</w:t>
      </w:r>
    </w:p>
    <w:p w14:paraId="35282C4E" w14:textId="1F86ECC7" w:rsidR="00C67383" w:rsidRPr="008F0DE4" w:rsidRDefault="00C67383" w:rsidP="00C67383">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8F0DE4">
        <w:rPr>
          <w:rFonts w:ascii="Helvetica" w:hAnsi="Helvetica" w:cs="Helvetica"/>
          <w:color w:val="000000"/>
          <w:sz w:val="22"/>
          <w:szCs w:val="22"/>
        </w:rPr>
        <w:t>v= \(_scanl</w:t>
      </w:r>
      <w:r w:rsidR="00E805C2" w:rsidRPr="008F0DE4">
        <w:rPr>
          <w:rFonts w:ascii="Helvetica" w:hAnsi="Helvetica" w:cs="Helvetica"/>
          <w:color w:val="000000"/>
          <w:sz w:val="22"/>
          <w:szCs w:val="22"/>
        </w:rPr>
        <w:t>1</w:t>
      </w:r>
      <w:r w:rsidRPr="008F0DE4">
        <w:rPr>
          <w:rFonts w:ascii="Helvetica" w:hAnsi="Helvetica" w:cs="Helvetica"/>
          <w:color w:val="000000"/>
          <w:sz w:val="22"/>
          <w:szCs w:val="22"/>
        </w:rPr>
        <w:t xml:space="preserve"> (lambda (acc x) (+ acc (* 2 x))) '(10 20 30)); </w:t>
      </w:r>
      <w:r w:rsidRPr="008F0DE4">
        <w:rPr>
          <w:rFonts w:ascii="Helvetica" w:hAnsi="Helvetica" w:cs="Helvetica"/>
          <w:color w:val="267C22"/>
          <w:sz w:val="22"/>
          <w:szCs w:val="22"/>
        </w:rPr>
        <w:t>//v=[10,</w:t>
      </w:r>
      <w:r w:rsidR="00A90A0D" w:rsidRPr="008F0DE4">
        <w:rPr>
          <w:rFonts w:ascii="Helvetica" w:hAnsi="Helvetica" w:cs="Helvetica"/>
          <w:color w:val="267C22"/>
          <w:sz w:val="22"/>
          <w:szCs w:val="22"/>
        </w:rPr>
        <w:t>5</w:t>
      </w:r>
      <w:r w:rsidRPr="008F0DE4">
        <w:rPr>
          <w:rFonts w:ascii="Helvetica" w:hAnsi="Helvetica" w:cs="Helvetica"/>
          <w:color w:val="267C22"/>
          <w:sz w:val="22"/>
          <w:szCs w:val="22"/>
        </w:rPr>
        <w:t>0,1</w:t>
      </w:r>
      <w:r w:rsidR="00A90A0D" w:rsidRPr="008F0DE4">
        <w:rPr>
          <w:rFonts w:ascii="Helvetica" w:hAnsi="Helvetica" w:cs="Helvetica"/>
          <w:color w:val="267C22"/>
          <w:sz w:val="22"/>
          <w:szCs w:val="22"/>
        </w:rPr>
        <w:t>1</w:t>
      </w:r>
      <w:r w:rsidRPr="008F0DE4">
        <w:rPr>
          <w:rFonts w:ascii="Helvetica" w:hAnsi="Helvetica" w:cs="Helvetica"/>
          <w:color w:val="267C22"/>
          <w:sz w:val="22"/>
          <w:szCs w:val="22"/>
        </w:rPr>
        <w:t>0]</w:t>
      </w:r>
    </w:p>
    <w:p w14:paraId="1244815C" w14:textId="4E0866E4" w:rsidR="00C80CDC" w:rsidRPr="008F0DE4" w:rsidRDefault="00C80CDC" w:rsidP="00EB34C5">
      <w:pPr>
        <w:pStyle w:val="p1"/>
        <w:ind w:left="-993"/>
        <w:rPr>
          <w:lang w:val="en-US"/>
        </w:rPr>
      </w:pPr>
    </w:p>
    <w:p w14:paraId="0842F597" w14:textId="0783DFB4" w:rsidR="004E3CB8" w:rsidRPr="00AF251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t>
      </w:r>
      <w:r w:rsidRPr="00AF2518">
        <w:rPr>
          <w:rFonts w:ascii="Helvetica" w:hAnsi="Helvetica" w:cs="Helvetica"/>
          <w:color w:val="267C22"/>
          <w:sz w:val="22"/>
          <w:szCs w:val="22"/>
        </w:rPr>
        <w:t xml:space="preserve"> example:</w:t>
      </w:r>
    </w:p>
    <w:p w14:paraId="0BD44EE4" w14:textId="179D6CC9" w:rsid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Pr>
          <w:rFonts w:ascii="Helvetica" w:hAnsi="Helvetica" w:cs="Helvetica"/>
          <w:color w:val="000000"/>
          <w:sz w:val="22"/>
          <w:szCs w:val="22"/>
        </w:rPr>
        <w:t>v = \(_zip '(10 20) '(11 21)</w:t>
      </w:r>
      <w:r w:rsidRPr="004E3CB8">
        <w:rPr>
          <w:rFonts w:ascii="Helvetica" w:hAnsi="Helvetica" w:cs="Helvetica"/>
          <w:color w:val="000000"/>
          <w:sz w:val="22"/>
          <w:szCs w:val="22"/>
        </w:rPr>
        <w:t xml:space="preserve"> </w:t>
      </w:r>
      <w:r>
        <w:rPr>
          <w:rFonts w:ascii="Helvetica" w:hAnsi="Helvetica" w:cs="Helvetica"/>
          <w:color w:val="000000"/>
          <w:sz w:val="22"/>
          <w:szCs w:val="22"/>
        </w:rPr>
        <w:t xml:space="preserve">'(12 22));  </w:t>
      </w:r>
      <w:r>
        <w:rPr>
          <w:rFonts w:ascii="Helvetica" w:hAnsi="Helvetica" w:cs="Helvetica"/>
          <w:color w:val="267C22"/>
          <w:sz w:val="22"/>
          <w:szCs w:val="22"/>
        </w:rPr>
        <w:t xml:space="preserve">// </w:t>
      </w:r>
      <w:r w:rsidRPr="004E3CB8">
        <w:rPr>
          <w:rFonts w:ascii="Helvetica" w:hAnsi="Helvetica" w:cs="Helvetica"/>
          <w:color w:val="267C22"/>
          <w:sz w:val="22"/>
          <w:szCs w:val="22"/>
        </w:rPr>
        <w:t>((10 11 12) (20 21 22))</w:t>
      </w:r>
    </w:p>
    <w:p w14:paraId="51D1A7C4" w14:textId="5BDC5603" w:rsidR="002672F4" w:rsidRDefault="002672F4"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p>
    <w:p w14:paraId="2EDCA169" w14:textId="27923F75" w:rsidR="002672F4" w:rsidRPr="002672F4"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267C22"/>
          <w:sz w:val="22"/>
          <w:szCs w:val="22"/>
        </w:rPr>
      </w:pPr>
      <w:r w:rsidRPr="00AF2518">
        <w:rPr>
          <w:rFonts w:ascii="Helvetica" w:hAnsi="Helvetica" w:cs="Helvetica"/>
          <w:color w:val="267C22"/>
          <w:sz w:val="22"/>
          <w:szCs w:val="22"/>
        </w:rPr>
        <w:t>//'_</w:t>
      </w:r>
      <w:r>
        <w:rPr>
          <w:rFonts w:ascii="Helvetica" w:hAnsi="Helvetica" w:cs="Helvetica"/>
          <w:color w:val="267C22"/>
          <w:sz w:val="22"/>
          <w:szCs w:val="22"/>
        </w:rPr>
        <w:t>zipwith</w:t>
      </w:r>
      <w:r w:rsidRPr="00AF2518">
        <w:rPr>
          <w:rFonts w:ascii="Helvetica" w:hAnsi="Helvetica" w:cs="Helvetica"/>
          <w:color w:val="267C22"/>
          <w:sz w:val="22"/>
          <w:szCs w:val="22"/>
        </w:rPr>
        <w:t xml:space="preserve"> example:</w:t>
      </w:r>
    </w:p>
    <w:p w14:paraId="6AE33AAC" w14:textId="202BF7E4" w:rsidR="004E3CB8" w:rsidRPr="004E3CB8" w:rsidRDefault="004E3CB8" w:rsidP="004E3CB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rPr>
      </w:pPr>
      <w:r w:rsidRPr="004E3CB8">
        <w:rPr>
          <w:rFonts w:ascii="Helvetica" w:hAnsi="Helvetica" w:cs="Helvetica"/>
          <w:color w:val="000000"/>
          <w:sz w:val="22"/>
          <w:szCs w:val="22"/>
        </w:rPr>
        <w:t>v= \(_zipwith</w:t>
      </w:r>
      <w:r>
        <w:rPr>
          <w:rFonts w:ascii="Helvetica" w:hAnsi="Helvetica" w:cs="Helvetica"/>
          <w:color w:val="000000"/>
          <w:sz w:val="22"/>
          <w:szCs w:val="22"/>
        </w:rPr>
        <w:t xml:space="preserve"> '+ '(10 20) '(11 21)</w:t>
      </w:r>
      <w:r w:rsidRPr="004E3CB8">
        <w:rPr>
          <w:rFonts w:ascii="Helvetica" w:hAnsi="Helvetica" w:cs="Helvetica"/>
          <w:color w:val="000000"/>
          <w:sz w:val="22"/>
          <w:szCs w:val="22"/>
        </w:rPr>
        <w:t xml:space="preserve"> </w:t>
      </w:r>
      <w:r>
        <w:rPr>
          <w:rFonts w:ascii="Helvetica" w:hAnsi="Helvetica" w:cs="Helvetica"/>
          <w:color w:val="000000"/>
          <w:sz w:val="22"/>
          <w:szCs w:val="22"/>
        </w:rPr>
        <w:t>'(12 22)</w:t>
      </w:r>
      <w:r w:rsidRPr="004E3CB8">
        <w:rPr>
          <w:rFonts w:ascii="Helvetica" w:hAnsi="Helvetica" w:cs="Helvetica"/>
          <w:color w:val="000000"/>
          <w:sz w:val="22"/>
          <w:szCs w:val="22"/>
        </w:rPr>
        <w:t xml:space="preserve">); </w:t>
      </w:r>
      <w:r w:rsidRPr="004E3CB8">
        <w:rPr>
          <w:rFonts w:ascii="Helvetica" w:hAnsi="Helvetica" w:cs="Helvetica"/>
          <w:color w:val="267C22"/>
          <w:sz w:val="22"/>
          <w:szCs w:val="22"/>
        </w:rPr>
        <w:t>//</w:t>
      </w:r>
      <w:r>
        <w:rPr>
          <w:rFonts w:ascii="Helvetica" w:hAnsi="Helvetica" w:cs="Helvetica"/>
          <w:color w:val="267C22"/>
          <w:sz w:val="22"/>
          <w:szCs w:val="22"/>
        </w:rPr>
        <w:t>[33,63</w:t>
      </w:r>
      <w:r w:rsidRPr="004E3CB8">
        <w:rPr>
          <w:rFonts w:ascii="Helvetica" w:hAnsi="Helvetica" w:cs="Helvetica"/>
          <w:color w:val="267C22"/>
          <w:sz w:val="22"/>
          <w:szCs w:val="22"/>
        </w:rPr>
        <w:t>]</w:t>
      </w:r>
    </w:p>
    <w:p w14:paraId="0BBE5768" w14:textId="69A1EA11" w:rsidR="002672F4" w:rsidRPr="00894FDC" w:rsidRDefault="002672F4" w:rsidP="002672F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709" w:firstLine="0"/>
        <w:jc w:val="left"/>
        <w:rPr>
          <w:rFonts w:ascii="Helvetica" w:hAnsi="Helvetica" w:cs="Helvetica"/>
          <w:color w:val="000000"/>
          <w:sz w:val="22"/>
          <w:szCs w:val="22"/>
          <w:lang w:val="fr-FR"/>
        </w:rPr>
      </w:pPr>
      <w:r w:rsidRPr="00894FDC">
        <w:rPr>
          <w:rFonts w:ascii="Helvetica" w:hAnsi="Helvetica" w:cs="Helvetica"/>
          <w:color w:val="000000"/>
          <w:sz w:val="22"/>
          <w:szCs w:val="22"/>
          <w:lang w:val="fr-FR"/>
        </w:rPr>
        <w:t xml:space="preserve">v= \(_zipwith </w:t>
      </w:r>
      <w:r w:rsidR="00894FDC" w:rsidRPr="00894FDC">
        <w:rPr>
          <w:rFonts w:ascii="Helvetica" w:hAnsi="Helvetica" w:cs="Helvetica"/>
          <w:color w:val="000000"/>
          <w:sz w:val="22"/>
          <w:szCs w:val="22"/>
          <w:lang w:val="fr-FR"/>
        </w:rPr>
        <w:t>(lambda (x y</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w:t>
      </w:r>
      <w:r w:rsidR="00BC2A2B">
        <w:rPr>
          <w:rFonts w:ascii="Helvetica" w:hAnsi="Helvetica" w:cs="Helvetica"/>
          <w:color w:val="000000"/>
          <w:sz w:val="22"/>
          <w:szCs w:val="22"/>
          <w:lang w:val="fr-FR"/>
        </w:rPr>
        <w:t>-</w:t>
      </w:r>
      <w:r w:rsidR="00894FDC" w:rsidRPr="00894FDC">
        <w:rPr>
          <w:rFonts w:ascii="Helvetica" w:hAnsi="Helvetica" w:cs="Helvetica"/>
          <w:color w:val="000000"/>
          <w:sz w:val="22"/>
          <w:szCs w:val="22"/>
          <w:lang w:val="fr-FR"/>
        </w:rPr>
        <w:t xml:space="preserve"> x</w:t>
      </w:r>
      <w:r w:rsidR="00716316">
        <w:rPr>
          <w:rFonts w:ascii="Helvetica" w:hAnsi="Helvetica" w:cs="Helvetica"/>
          <w:color w:val="000000"/>
          <w:sz w:val="22"/>
          <w:szCs w:val="22"/>
          <w:lang w:val="fr-FR"/>
        </w:rPr>
        <w:t xml:space="preserve"> z</w:t>
      </w:r>
      <w:r w:rsidR="00894FDC" w:rsidRPr="00894FDC">
        <w:rPr>
          <w:rFonts w:ascii="Helvetica" w:hAnsi="Helvetica" w:cs="Helvetica"/>
          <w:color w:val="000000"/>
          <w:sz w:val="22"/>
          <w:szCs w:val="22"/>
          <w:lang w:val="fr-FR"/>
        </w:rPr>
        <w:t xml:space="preserve"> </w:t>
      </w:r>
      <w:r w:rsidR="00AB78EC">
        <w:rPr>
          <w:rFonts w:ascii="Helvetica" w:hAnsi="Helvetica" w:cs="Helvetica"/>
          <w:color w:val="000000"/>
          <w:sz w:val="22"/>
          <w:szCs w:val="22"/>
          <w:lang w:val="fr-FR"/>
        </w:rPr>
        <w:t xml:space="preserve">(+ 1 </w:t>
      </w:r>
      <w:r w:rsidR="00894FDC" w:rsidRPr="00894FDC">
        <w:rPr>
          <w:rFonts w:ascii="Helvetica" w:hAnsi="Helvetica" w:cs="Helvetica"/>
          <w:color w:val="000000"/>
          <w:sz w:val="22"/>
          <w:szCs w:val="22"/>
          <w:lang w:val="fr-FR"/>
        </w:rPr>
        <w:t>y</w:t>
      </w:r>
      <w:r w:rsidR="00AB78EC">
        <w:rPr>
          <w:rFonts w:ascii="Helvetica" w:hAnsi="Helvetica" w:cs="Helvetica"/>
          <w:color w:val="000000"/>
          <w:sz w:val="22"/>
          <w:szCs w:val="22"/>
          <w:lang w:val="fr-FR"/>
        </w:rPr>
        <w:t>)</w:t>
      </w:r>
      <w:r w:rsidR="00894FDC">
        <w:rPr>
          <w:rFonts w:ascii="Helvetica" w:hAnsi="Helvetica" w:cs="Helvetica"/>
          <w:color w:val="000000"/>
          <w:sz w:val="22"/>
          <w:szCs w:val="22"/>
          <w:lang w:val="fr-FR"/>
        </w:rPr>
        <w:t>))</w:t>
      </w:r>
      <w:r w:rsidRPr="00894FDC">
        <w:rPr>
          <w:rFonts w:ascii="Helvetica" w:hAnsi="Helvetica" w:cs="Helvetica"/>
          <w:color w:val="000000"/>
          <w:sz w:val="22"/>
          <w:szCs w:val="22"/>
          <w:lang w:val="fr-FR"/>
        </w:rPr>
        <w:t xml:space="preserve"> '(10 20) '(11 21) '(12 22)); </w:t>
      </w:r>
      <w:r w:rsidRPr="00894FDC">
        <w:rPr>
          <w:rFonts w:ascii="Helvetica" w:hAnsi="Helvetica" w:cs="Helvetica"/>
          <w:color w:val="267C22"/>
          <w:sz w:val="22"/>
          <w:szCs w:val="22"/>
          <w:lang w:val="fr-FR"/>
        </w:rPr>
        <w:t>//[</w:t>
      </w:r>
      <w:r w:rsidR="00BC2A2B">
        <w:rPr>
          <w:rFonts w:ascii="Helvetica" w:hAnsi="Helvetica" w:cs="Helvetica"/>
          <w:color w:val="267C22"/>
          <w:sz w:val="22"/>
          <w:szCs w:val="22"/>
          <w:lang w:val="fr-FR"/>
        </w:rPr>
        <w:t>-14,-24</w:t>
      </w:r>
      <w:r w:rsidRPr="00894FDC">
        <w:rPr>
          <w:rFonts w:ascii="Helvetica" w:hAnsi="Helvetica" w:cs="Helvetica"/>
          <w:color w:val="267C22"/>
          <w:sz w:val="22"/>
          <w:szCs w:val="22"/>
          <w:lang w:val="fr-FR"/>
        </w:rPr>
        <w:t>]</w:t>
      </w:r>
    </w:p>
    <w:p w14:paraId="33601644" w14:textId="77777777" w:rsidR="004E3CB8" w:rsidRPr="00894FDC" w:rsidRDefault="004E3CB8" w:rsidP="00EB34C5">
      <w:pPr>
        <w:pStyle w:val="p1"/>
        <w:ind w:left="-993"/>
      </w:pPr>
    </w:p>
    <w:p w14:paraId="432C26C5" w14:textId="34BEC966" w:rsidR="00E43166" w:rsidRDefault="00E43166" w:rsidP="00E43166">
      <w:pPr>
        <w:pStyle w:val="Titre2"/>
      </w:pPr>
      <w:bookmarkStart w:id="733" w:name="_Toc140153938"/>
      <w:r>
        <w:t>Pure Lisp Mode</w:t>
      </w:r>
      <w:bookmarkEnd w:id="733"/>
    </w:p>
    <w:p w14:paraId="164125B9" w14:textId="097C2D92" w:rsidR="00E43166" w:rsidRDefault="00E43166" w:rsidP="00E43166">
      <w:r>
        <w:t xml:space="preserve">You can easily add lisp instructions to your programs, with as a constraint, the use of the ‘\’ </w:t>
      </w:r>
      <w:r w:rsidR="009854B6">
        <w:t>in front of the expression.</w:t>
      </w:r>
    </w:p>
    <w:p w14:paraId="57BC3B18" w14:textId="443357AF" w:rsidR="000A309B" w:rsidRDefault="000A309B" w:rsidP="00E43166">
      <w:r>
        <w:t xml:space="preserve">However, if you want to experiment in a console, these constraints might hamper your playing with the language. We have introduced: </w:t>
      </w:r>
      <w:r w:rsidRPr="000A309B">
        <w:rPr>
          <w:i/>
          <w:iCs/>
        </w:rPr>
        <w:t>lispmode(bool), which triggers a specific pure lisp mode, in which none of these constraints is necessary anymore. To return to the common interpreter, you need to write: (</w:t>
      </w:r>
      <w:r w:rsidRPr="000A309B">
        <w:rPr>
          <w:i/>
        </w:rPr>
        <w:t>lispmode false</w:t>
      </w:r>
      <w:r>
        <w:t>).</w:t>
      </w:r>
    </w:p>
    <w:p w14:paraId="3C102625" w14:textId="77777777" w:rsidR="00F83D92" w:rsidRDefault="00F83D92" w:rsidP="00E43166"/>
    <w:p w14:paraId="47BFD719" w14:textId="1065FF27" w:rsidR="00274694" w:rsidRDefault="00274694" w:rsidP="00E43166">
      <w:r>
        <w:t>In the case of the Tamgu she</w:t>
      </w:r>
      <w:r w:rsidR="004B4F6B">
        <w:t>l</w:t>
      </w:r>
      <w:r>
        <w:t>l, on Linux and Mac OS, you can trigger this mode by calling: “tamgu –lisp”. Within the shell, you can also use: “lispmode” to toggle between the two modes.</w:t>
      </w:r>
    </w:p>
    <w:p w14:paraId="494A1D93" w14:textId="77777777" w:rsidR="00274694" w:rsidRDefault="00274694" w:rsidP="00E43166"/>
    <w:p w14:paraId="529426FE" w14:textId="6EAA31BD" w:rsidR="00F83D92" w:rsidRDefault="00B8605A" w:rsidP="00E43166">
      <w:r>
        <w:t xml:space="preserve">The last way to trigger a pure lisp mode, is to add as the two first characters </w:t>
      </w:r>
      <w:r w:rsidR="007E4197">
        <w:t>in</w:t>
      </w:r>
      <w:r>
        <w:t xml:space="preserve"> a file: ().</w:t>
      </w:r>
      <w:r w:rsidR="00274694">
        <w:t xml:space="preserve"> </w:t>
      </w:r>
      <w:r w:rsidR="00DA2F83">
        <w:t>When a file contains these two characters, the indenter will be able to consider parentheses as expression separators, similar in this spirit to “braces”.</w:t>
      </w:r>
    </w:p>
    <w:p w14:paraId="12431DD8" w14:textId="33DC9673" w:rsidR="004944ED" w:rsidRDefault="004944ED" w:rsidP="00E43166"/>
    <w:p w14:paraId="30848F59" w14:textId="0D865E87" w:rsidR="004944ED" w:rsidRDefault="004944ED" w:rsidP="00E43166">
      <w:r>
        <w:t>Example:</w:t>
      </w:r>
    </w:p>
    <w:p w14:paraId="76E50FA5" w14:textId="4C962C65" w:rsidR="004944ED" w:rsidRDefault="004944ED" w:rsidP="00E43166"/>
    <w:p w14:paraId="3831F77B" w14:textId="033CF37F" w:rsidR="004944ED" w:rsidRDefault="004944ED" w:rsidP="00E43166">
      <w:r>
        <w:t>()</w:t>
      </w:r>
    </w:p>
    <w:p w14:paraId="5456066F" w14:textId="45C383D7" w:rsidR="004944ED" w:rsidRDefault="004944ED" w:rsidP="00E43166">
      <w:r>
        <w:t>(defun test(x) (+ x x))</w:t>
      </w:r>
    </w:p>
    <w:p w14:paraId="78A5B022" w14:textId="77777777" w:rsidR="004944ED" w:rsidRPr="00E43166" w:rsidRDefault="004944ED" w:rsidP="00E43166"/>
    <w:p w14:paraId="118335DF" w14:textId="77777777" w:rsidR="00C41B22" w:rsidRPr="00C41B22" w:rsidRDefault="00C41B22" w:rsidP="00C41B22">
      <w:pPr>
        <w:pStyle w:val="Body"/>
      </w:pPr>
    </w:p>
    <w:p w14:paraId="50873AA6" w14:textId="77777777" w:rsidR="004E7196" w:rsidRPr="002242F2" w:rsidRDefault="004E7196" w:rsidP="001169F8">
      <w:pPr>
        <w:pStyle w:val="Titre1"/>
        <w:rPr>
          <w:lang w:val="fr-FR"/>
        </w:rPr>
      </w:pPr>
      <w:bookmarkStart w:id="734" w:name="_Toc140153939"/>
      <w:r w:rsidRPr="00B84C02">
        <w:lastRenderedPageBreak/>
        <w:t>Functional Language</w:t>
      </w:r>
      <w:r w:rsidR="00762723" w:rsidRPr="00B84C02">
        <w:t xml:space="preserve">: </w:t>
      </w:r>
      <w:r w:rsidR="00762723" w:rsidRPr="00B84C02">
        <w:rPr>
          <w:i/>
        </w:rPr>
        <w:t>à la</w:t>
      </w:r>
      <w:r w:rsidR="00762723" w:rsidRPr="00B84C02">
        <w:t xml:space="preserve"> </w:t>
      </w:r>
      <w:bookmarkEnd w:id="727"/>
      <w:bookmarkEnd w:id="728"/>
      <w:r w:rsidR="009E1CF4" w:rsidRPr="00B84C02">
        <w:t>H</w:t>
      </w:r>
      <w:r w:rsidR="009E1CF4" w:rsidRPr="002242F2">
        <w:rPr>
          <w:lang w:val="fr-FR"/>
        </w:rPr>
        <w:t>askell</w:t>
      </w:r>
      <w:bookmarkEnd w:id="734"/>
    </w:p>
    <w:p w14:paraId="6EE1D642" w14:textId="77777777" w:rsidR="004E7196" w:rsidRDefault="004802A4" w:rsidP="00495ACD">
      <w:r>
        <w:t>Tamgu</w:t>
      </w:r>
      <w:r w:rsidR="004E7196" w:rsidRPr="004E7196">
        <w:t xml:space="preserve"> </w:t>
      </w:r>
      <w:r w:rsidR="00FB0912">
        <w:t>supplies</w:t>
      </w:r>
      <w:r w:rsidR="004E7196">
        <w:t xml:space="preserve"> capabilities </w:t>
      </w:r>
      <w:r w:rsidR="008802B4">
        <w:t>that</w:t>
      </w:r>
      <w:r w:rsidR="004E7196">
        <w:t xml:space="preserve"> are similar in a quite restrictive way to the </w:t>
      </w:r>
      <w:r w:rsidR="009E1CF4">
        <w:t>Haskell</w:t>
      </w:r>
      <w:r w:rsidR="004E7196">
        <w:t xml:space="preserve"> language.</w:t>
      </w:r>
    </w:p>
    <w:p w14:paraId="68E587A7" w14:textId="77777777" w:rsidR="004E7196" w:rsidRDefault="004E7196" w:rsidP="00495ACD">
      <w:r>
        <w:t xml:space="preserve">The </w:t>
      </w:r>
      <w:r w:rsidR="009E1CF4">
        <w:t>Haskell</w:t>
      </w:r>
      <w:r>
        <w:t xml:space="preserve"> Language is a functional language, which provides some very compact and powerful way</w:t>
      </w:r>
      <w:r w:rsidR="00A63C22">
        <w:t>s to express</w:t>
      </w:r>
      <w:r>
        <w:t xml:space="preserve"> specific mathematical problems, even though the language is also usually presented as a general-purpose language.</w:t>
      </w:r>
    </w:p>
    <w:p w14:paraId="4891FE3D" w14:textId="77777777" w:rsidR="004E7196" w:rsidRDefault="004E7196" w:rsidP="00495ACD"/>
    <w:p w14:paraId="23D34B92" w14:textId="77777777" w:rsidR="004E7196" w:rsidRDefault="004E7196" w:rsidP="00495ACD">
      <w:r>
        <w:t xml:space="preserve">We have added to </w:t>
      </w:r>
      <w:r w:rsidR="004802A4">
        <w:t>Tamgu</w:t>
      </w:r>
      <w:r>
        <w:t xml:space="preserve"> some of the expressiveness power of the </w:t>
      </w:r>
      <w:r w:rsidR="009E1CF4">
        <w:t>Haskell</w:t>
      </w:r>
      <w:r w:rsidR="005B20B8">
        <w:t xml:space="preserve"> </w:t>
      </w:r>
      <w:r>
        <w:t>language with a specific focus on a selected range of functions.</w:t>
      </w:r>
      <w:r w:rsidR="005B20B8">
        <w:t xml:space="preserve"> We do </w:t>
      </w:r>
      <w:r w:rsidR="00495A76">
        <w:t xml:space="preserve">not </w:t>
      </w:r>
      <w:r w:rsidR="005B20B8">
        <w:t xml:space="preserve">pretend that </w:t>
      </w:r>
      <w:r w:rsidR="004802A4">
        <w:t>Tamgu</w:t>
      </w:r>
      <w:r w:rsidR="005B20B8">
        <w:t xml:space="preserve"> behaves as a full </w:t>
      </w:r>
      <w:r w:rsidR="009E1CF4">
        <w:t>Haskell</w:t>
      </w:r>
      <w:r w:rsidR="005B20B8">
        <w:t xml:space="preserve"> compiler, but it supplies some of </w:t>
      </w:r>
      <w:r w:rsidR="005B4CB7">
        <w:t xml:space="preserve">the </w:t>
      </w:r>
      <w:r w:rsidR="005B20B8">
        <w:t>interesting aspect</w:t>
      </w:r>
      <w:r w:rsidR="00D26DF2">
        <w:t>s</w:t>
      </w:r>
      <w:r w:rsidR="005B20B8">
        <w:t xml:space="preserve"> of this language.</w:t>
      </w:r>
    </w:p>
    <w:p w14:paraId="7C06D89B" w14:textId="2BFD9F3F" w:rsidR="005B20B8" w:rsidRDefault="005B20B8" w:rsidP="00495ACD">
      <w:r>
        <w:t xml:space="preserve">In the rest of this chapter, we will use </w:t>
      </w:r>
      <w:r w:rsidR="00DE081B">
        <w:t xml:space="preserve">the expression </w:t>
      </w:r>
      <w:r w:rsidR="004802A4">
        <w:rPr>
          <w:i/>
        </w:rPr>
        <w:t>Tamgu</w:t>
      </w:r>
      <w:r w:rsidR="00DE081B">
        <w:t xml:space="preserve"> </w:t>
      </w:r>
      <w:r w:rsidR="00C13A62" w:rsidRPr="00C13A62">
        <w:rPr>
          <w:i/>
        </w:rPr>
        <w:t>Haskell</w:t>
      </w:r>
      <w:r w:rsidR="00C13A62">
        <w:t xml:space="preserve"> </w:t>
      </w:r>
      <w:r w:rsidR="00DE081B">
        <w:t xml:space="preserve">or </w:t>
      </w:r>
      <w:r>
        <w:t>“</w:t>
      </w:r>
      <w:r w:rsidR="000368CC">
        <w:t>T</w:t>
      </w:r>
      <w:r w:rsidR="00D06E14">
        <w:t>ASKELL</w:t>
      </w:r>
      <w:r>
        <w:t xml:space="preserve">” as a way to refer to the subset of the language that was integrated into </w:t>
      </w:r>
      <w:r w:rsidR="004802A4">
        <w:t>Tamgu</w:t>
      </w:r>
      <w:r>
        <w:t xml:space="preserve">, even though we are </w:t>
      </w:r>
      <w:r w:rsidR="00540551">
        <w:t>aware</w:t>
      </w:r>
      <w:r>
        <w:t xml:space="preserve"> that we did not go far into the very fabric of </w:t>
      </w:r>
      <w:r w:rsidR="009E1CF4">
        <w:t>the Haskell</w:t>
      </w:r>
      <w:r>
        <w:t xml:space="preserve"> language.</w:t>
      </w:r>
    </w:p>
    <w:p w14:paraId="2DB0B7D5" w14:textId="77777777" w:rsidR="00E77491" w:rsidRDefault="00184850" w:rsidP="004D4E88">
      <w:pPr>
        <w:pStyle w:val="Titre2"/>
      </w:pPr>
      <w:bookmarkStart w:id="735" w:name="_Toc492975617"/>
      <w:bookmarkStart w:id="736" w:name="_Toc492977855"/>
      <w:bookmarkStart w:id="737" w:name="_Toc140153940"/>
      <w:r>
        <w:t xml:space="preserve">Before </w:t>
      </w:r>
      <w:r w:rsidRPr="004D4E88">
        <w:t>starting</w:t>
      </w:r>
      <w:r>
        <w:t>: s</w:t>
      </w:r>
      <w:r w:rsidR="00E77491">
        <w:t>ome new operators</w:t>
      </w:r>
      <w:bookmarkEnd w:id="735"/>
      <w:bookmarkEnd w:id="736"/>
      <w:bookmarkEnd w:id="737"/>
    </w:p>
    <w:p w14:paraId="6F89343A" w14:textId="7FCFD8FC" w:rsidR="005B20B8" w:rsidRPr="00E77491" w:rsidRDefault="00E77491" w:rsidP="00495ACD">
      <w:pPr>
        <w:pStyle w:val="Body"/>
      </w:pPr>
      <w:r w:rsidRPr="00E77491">
        <w:t xml:space="preserve"> Be</w:t>
      </w:r>
      <w:r>
        <w:t xml:space="preserve">fore describing the language in more details, we will present some specific operators, which have been introduced to comply with some of the most interesting aspects of </w:t>
      </w:r>
      <w:r w:rsidR="00043150">
        <w:rPr>
          <w:i/>
        </w:rPr>
        <w:t>T</w:t>
      </w:r>
      <w:r w:rsidR="00E602CF" w:rsidRPr="00180BAF">
        <w:rPr>
          <w:i/>
        </w:rPr>
        <w:t>askell</w:t>
      </w:r>
      <w:r w:rsidR="002E2453">
        <w:t>.</w:t>
      </w:r>
      <w:r>
        <w:t xml:space="preserve"> These operators are also available in </w:t>
      </w:r>
      <w:r w:rsidR="004802A4">
        <w:t>Tamgu</w:t>
      </w:r>
      <w:r>
        <w:t xml:space="preserve">, but their interest really </w:t>
      </w:r>
      <w:r w:rsidR="008F467D">
        <w:t>rests</w:t>
      </w:r>
      <w:r>
        <w:t xml:space="preserve"> in the way they enrich the </w:t>
      </w:r>
      <w:r w:rsidR="00043150" w:rsidRPr="00043150">
        <w:rPr>
          <w:i/>
        </w:rPr>
        <w:t>Taskell</w:t>
      </w:r>
      <w:r>
        <w:t xml:space="preserve"> world.</w:t>
      </w:r>
    </w:p>
    <w:p w14:paraId="7DA58AB4" w14:textId="77777777" w:rsidR="00193F0B" w:rsidRDefault="002145E5" w:rsidP="002F3205">
      <w:pPr>
        <w:pStyle w:val="Titre3"/>
      </w:pPr>
      <w:bookmarkStart w:id="738" w:name="_Toc492975618"/>
      <w:bookmarkStart w:id="739" w:name="_Toc492977856"/>
      <w:bookmarkStart w:id="740" w:name="_Toc140153941"/>
      <w:r>
        <w:t>Range declarations: [a..b]</w:t>
      </w:r>
      <w:bookmarkEnd w:id="738"/>
      <w:bookmarkEnd w:id="739"/>
      <w:bookmarkEnd w:id="740"/>
    </w:p>
    <w:p w14:paraId="52C7227C" w14:textId="77777777" w:rsidR="00193F0B" w:rsidRPr="002145E5" w:rsidRDefault="002145E5" w:rsidP="00495ACD">
      <w:pPr>
        <w:pStyle w:val="Body"/>
      </w:pPr>
      <w:r>
        <w:t xml:space="preserve">To comply with the </w:t>
      </w:r>
      <w:r w:rsidR="000F29D7">
        <w:t>Haskell</w:t>
      </w:r>
      <w:r>
        <w:t xml:space="preserve"> language, we have added a new way to declare a range of elements: the “..”</w:t>
      </w:r>
      <w:r w:rsidR="00014A84">
        <w:t xml:space="preserve"> operator</w:t>
      </w:r>
      <w:r>
        <w:t>.</w:t>
      </w:r>
    </w:p>
    <w:p w14:paraId="3C82DC11" w14:textId="77777777" w:rsidR="002145E5" w:rsidRDefault="002145E5" w:rsidP="00495ACD">
      <w:r>
        <w:t xml:space="preserve">For instance [1..10] defines the vector: </w:t>
      </w:r>
      <w:r w:rsidR="00C45905">
        <w:rPr>
          <w:b/>
          <w:bCs/>
          <w:color w:val="9696FA"/>
          <w:sz w:val="20"/>
          <w:szCs w:val="20"/>
        </w:rPr>
        <w:t>[1,2,3,4,5,6,7,8,9,10]</w:t>
      </w:r>
      <w:r>
        <w:t>.</w:t>
      </w:r>
    </w:p>
    <w:p w14:paraId="03415D09" w14:textId="77777777" w:rsidR="0091267B" w:rsidRPr="000F29D7" w:rsidRDefault="0091267B" w:rsidP="000F29D7">
      <w:pPr>
        <w:pStyle w:val="Titre4"/>
      </w:pPr>
      <w:r>
        <w:t>step</w:t>
      </w:r>
    </w:p>
    <w:p w14:paraId="7D9AC21C" w14:textId="77777777" w:rsidR="002145E5" w:rsidRDefault="002145E5" w:rsidP="00495ACD">
      <w:r>
        <w:t>By default the step is 1, but it is possible to set a different step. You can either directly define it with a “:” at the end of the expression:</w:t>
      </w:r>
    </w:p>
    <w:p w14:paraId="3515B3F2" w14:textId="77777777" w:rsidR="002145E5" w:rsidRDefault="002145E5" w:rsidP="00495ACD"/>
    <w:p w14:paraId="1CA51A91" w14:textId="77777777" w:rsidR="002145E5" w:rsidRPr="00B97180" w:rsidRDefault="002145E5" w:rsidP="00495ACD">
      <w:pPr>
        <w:rPr>
          <w:b/>
          <w:bCs/>
          <w:color w:val="9696FA"/>
          <w:sz w:val="20"/>
          <w:szCs w:val="20"/>
        </w:rPr>
      </w:pPr>
      <w:r>
        <w:t xml:space="preserve">For instance [1..10:2] defines the vector: </w:t>
      </w:r>
      <w:r w:rsidR="00B97180">
        <w:rPr>
          <w:b/>
          <w:bCs/>
          <w:color w:val="9696FA"/>
          <w:sz w:val="20"/>
          <w:szCs w:val="20"/>
        </w:rPr>
        <w:t>[1,3,5,7,9]</w:t>
      </w:r>
      <w:r>
        <w:t>.</w:t>
      </w:r>
    </w:p>
    <w:p w14:paraId="04F8E361" w14:textId="77777777" w:rsidR="002145E5" w:rsidRDefault="002145E5" w:rsidP="00495ACD"/>
    <w:p w14:paraId="5B37A447" w14:textId="77777777" w:rsidR="00BA7DD1" w:rsidRDefault="00BA7DD1" w:rsidP="00495ACD">
      <w:r>
        <w:t>You can also define this step by providing the next element in the definition:</w:t>
      </w:r>
    </w:p>
    <w:p w14:paraId="00A61FCC" w14:textId="77777777" w:rsidR="00BA7DD1" w:rsidRDefault="00BA7DD1" w:rsidP="00495ACD"/>
    <w:p w14:paraId="001E8D16" w14:textId="77777777" w:rsidR="00BA7DD1" w:rsidRPr="00B97180" w:rsidRDefault="00BA7DD1" w:rsidP="00495ACD">
      <w:pPr>
        <w:rPr>
          <w:b/>
          <w:bCs/>
          <w:color w:val="9696FA"/>
          <w:sz w:val="20"/>
          <w:szCs w:val="20"/>
        </w:rPr>
      </w:pPr>
      <w:r>
        <w:t xml:space="preserve">For instance [1,3..10] defines the vector: </w:t>
      </w:r>
      <w:r w:rsidR="00B97180">
        <w:rPr>
          <w:b/>
          <w:bCs/>
          <w:color w:val="9696FA"/>
          <w:sz w:val="20"/>
          <w:szCs w:val="20"/>
        </w:rPr>
        <w:t>[1,3,5,7,9]</w:t>
      </w:r>
      <w:r>
        <w:t>.</w:t>
      </w:r>
    </w:p>
    <w:p w14:paraId="2F172C68" w14:textId="77777777" w:rsidR="00B97180" w:rsidRDefault="00B97180" w:rsidP="00495ACD"/>
    <w:p w14:paraId="270F6597" w14:textId="77777777" w:rsidR="00B97180" w:rsidRDefault="00B97180" w:rsidP="00495ACD">
      <w:r>
        <w:t>It also works with characters:</w:t>
      </w:r>
    </w:p>
    <w:p w14:paraId="14B90ABB" w14:textId="77777777" w:rsidR="00B97180" w:rsidRDefault="00B97180" w:rsidP="00495ACD"/>
    <w:p w14:paraId="19DD563E" w14:textId="77777777" w:rsidR="00B97180" w:rsidRDefault="00B97180" w:rsidP="00495ACD">
      <w:pPr>
        <w:rPr>
          <w:b/>
          <w:bCs/>
          <w:color w:val="9696FA"/>
          <w:sz w:val="20"/>
          <w:szCs w:val="20"/>
        </w:rPr>
      </w:pPr>
      <w:r>
        <w:lastRenderedPageBreak/>
        <w:t xml:space="preserve">For instance [‘a’,’c’..’g’] defines the vector: </w:t>
      </w:r>
      <w:r>
        <w:rPr>
          <w:b/>
          <w:bCs/>
          <w:color w:val="9696FA"/>
          <w:sz w:val="20"/>
          <w:szCs w:val="20"/>
        </w:rPr>
        <w:t>['a','c','e','g']</w:t>
      </w:r>
      <w:r w:rsidR="0041073A">
        <w:rPr>
          <w:b/>
          <w:bCs/>
          <w:color w:val="9696FA"/>
          <w:sz w:val="20"/>
          <w:szCs w:val="20"/>
        </w:rPr>
        <w:t>.</w:t>
      </w:r>
    </w:p>
    <w:p w14:paraId="5B4245BD" w14:textId="77777777" w:rsidR="0004065B" w:rsidRDefault="0004065B" w:rsidP="00495ACD"/>
    <w:p w14:paraId="187A4CDD" w14:textId="77777777" w:rsidR="0041073A" w:rsidRDefault="0041073A" w:rsidP="00495ACD">
      <w:r w:rsidRPr="0041073A">
        <w:t>The</w:t>
      </w:r>
      <w:r>
        <w:t xml:space="preserve"> same vector could also be defined with: [‘a’..’g’:2]...</w:t>
      </w:r>
    </w:p>
    <w:p w14:paraId="26E36EA9" w14:textId="77777777" w:rsidR="00BA7DD1" w:rsidRPr="005D43EE" w:rsidRDefault="00A14CD9" w:rsidP="008107BA">
      <w:pPr>
        <w:pStyle w:val="Titre4"/>
      </w:pPr>
      <w:r w:rsidRPr="005D43EE">
        <w:t>Infinite ranges</w:t>
      </w:r>
    </w:p>
    <w:p w14:paraId="7E1921F5" w14:textId="1FFEF6C0" w:rsidR="00A14CD9" w:rsidRDefault="0041225B" w:rsidP="00495ACD">
      <w:r>
        <w:rPr>
          <w:i/>
        </w:rPr>
        <w:t>T</w:t>
      </w:r>
      <w:r w:rsidRPr="0041225B">
        <w:rPr>
          <w:i/>
        </w:rPr>
        <w:t>askell</w:t>
      </w:r>
      <w:r w:rsidR="00A14CD9">
        <w:t xml:space="preserve"> also provides a notion of infinite range of elements. </w:t>
      </w:r>
      <w:r w:rsidR="00B97180">
        <w:t>There are two cases: you can either ignore the first element of the set of the last element:</w:t>
      </w:r>
    </w:p>
    <w:p w14:paraId="2538A8AB" w14:textId="77777777" w:rsidR="00B97180" w:rsidRDefault="00B97180" w:rsidP="00495ACD"/>
    <w:p w14:paraId="09AB7AEC" w14:textId="77777777" w:rsidR="00B97180" w:rsidRPr="00B97180" w:rsidRDefault="005D43EE" w:rsidP="001C1F45">
      <w:pPr>
        <w:pStyle w:val="Paragraphedeliste"/>
        <w:numPr>
          <w:ilvl w:val="0"/>
          <w:numId w:val="56"/>
        </w:numPr>
        <w:ind w:left="-284"/>
      </w:pPr>
      <w:r>
        <w:t xml:space="preserve"> [1..] </w:t>
      </w:r>
      <w:r w:rsidR="00B97180" w:rsidRPr="00B97180">
        <w:t>defines an infinite vector that starts at 1</w:t>
      </w:r>
      <w:r w:rsidR="006E5735">
        <w:t>,</w:t>
      </w:r>
      <w:r w:rsidR="00B97180" w:rsidRPr="00B97180">
        <w:t xml:space="preserve"> </w:t>
      </w:r>
      <w:r w:rsidR="0091267B">
        <w:t>forward</w:t>
      </w:r>
      <w:r w:rsidR="00B97180" w:rsidRPr="00B97180">
        <w:t>:</w:t>
      </w:r>
      <w:r w:rsidR="002F6199">
        <w:t xml:space="preserve"> </w:t>
      </w:r>
      <w:r w:rsidR="00B97180" w:rsidRPr="00B97180">
        <w:t>[1,2,3,4…</w:t>
      </w:r>
    </w:p>
    <w:p w14:paraId="12975833" w14:textId="77777777" w:rsidR="00B97180" w:rsidRPr="00B97180" w:rsidRDefault="005B3C30" w:rsidP="001C1F45">
      <w:pPr>
        <w:pStyle w:val="Paragraphedeliste"/>
        <w:numPr>
          <w:ilvl w:val="0"/>
          <w:numId w:val="56"/>
        </w:numPr>
        <w:ind w:left="-284"/>
      </w:pPr>
      <w:r>
        <w:t>[..1]</w:t>
      </w:r>
      <w:r w:rsidR="005D43EE">
        <w:t xml:space="preserve"> </w:t>
      </w:r>
      <w:r w:rsidR="00B97180" w:rsidRPr="00B97180">
        <w:t>defines an infinite vector that starts at 1, backward: [1,0,-1,-2,-3…</w:t>
      </w:r>
    </w:p>
    <w:p w14:paraId="531F534D" w14:textId="77777777" w:rsidR="00B97180" w:rsidRPr="00B97180" w:rsidRDefault="00B97180" w:rsidP="005D43EE">
      <w:pPr>
        <w:ind w:left="-284"/>
      </w:pPr>
    </w:p>
    <w:p w14:paraId="73CB8258" w14:textId="77777777" w:rsidR="00B97180" w:rsidRPr="00AE4BA5" w:rsidRDefault="00B97180" w:rsidP="005D43EE">
      <w:pPr>
        <w:ind w:left="-284"/>
        <w:rPr>
          <w:i/>
        </w:rPr>
      </w:pPr>
      <w:r w:rsidRPr="00AE4BA5">
        <w:rPr>
          <w:i/>
        </w:rPr>
        <w:t>You can also use different steps:</w:t>
      </w:r>
    </w:p>
    <w:p w14:paraId="61544DD9" w14:textId="77777777" w:rsidR="00B97180" w:rsidRDefault="00B97180" w:rsidP="005D43EE">
      <w:pPr>
        <w:ind w:left="-284"/>
      </w:pPr>
    </w:p>
    <w:p w14:paraId="7A3B5C9D" w14:textId="77777777" w:rsidR="00B97180" w:rsidRPr="00B97180" w:rsidRDefault="00B97180" w:rsidP="001C1F45">
      <w:pPr>
        <w:pStyle w:val="Paragraphedeliste"/>
        <w:numPr>
          <w:ilvl w:val="0"/>
          <w:numId w:val="56"/>
        </w:numPr>
        <w:ind w:left="-284"/>
      </w:pPr>
      <w:r w:rsidRPr="00B97180">
        <w:t>[1..:2] defines an infinite vector that starts at 1</w:t>
      </w:r>
      <w:r w:rsidR="002C07AD">
        <w:t>,</w:t>
      </w:r>
      <w:r w:rsidRPr="00B97180">
        <w:t xml:space="preserve"> </w:t>
      </w:r>
      <w:r w:rsidR="0091267B">
        <w:t>forward</w:t>
      </w:r>
      <w:r w:rsidRPr="00B97180">
        <w:t>:</w:t>
      </w:r>
      <w:r w:rsidR="002F6199">
        <w:t xml:space="preserve"> </w:t>
      </w:r>
      <w:r w:rsidRPr="00B97180">
        <w:t>[1,3,5…</w:t>
      </w:r>
    </w:p>
    <w:p w14:paraId="525CEA9F" w14:textId="77777777" w:rsidR="00B97180" w:rsidRPr="00B97180" w:rsidRDefault="00B97180" w:rsidP="001C1F45">
      <w:pPr>
        <w:pStyle w:val="Paragraphedeliste"/>
        <w:numPr>
          <w:ilvl w:val="0"/>
          <w:numId w:val="56"/>
        </w:numPr>
        <w:ind w:left="-284"/>
      </w:pPr>
      <w:r w:rsidRPr="00B97180">
        <w:t>[..1:2] defines an infinite vector that starts at 1, backward: [1,-1,-3…</w:t>
      </w:r>
    </w:p>
    <w:p w14:paraId="51A1ABB4" w14:textId="77777777" w:rsidR="00B97180" w:rsidRPr="00B97180" w:rsidRDefault="00B97180" w:rsidP="005D43EE">
      <w:pPr>
        <w:ind w:left="-284"/>
      </w:pPr>
    </w:p>
    <w:p w14:paraId="4244FF58" w14:textId="77777777" w:rsidR="00B97180" w:rsidRPr="00AE4BA5" w:rsidRDefault="00B97180" w:rsidP="005D43EE">
      <w:pPr>
        <w:ind w:left="-284"/>
        <w:rPr>
          <w:i/>
        </w:rPr>
      </w:pPr>
      <w:r w:rsidRPr="00AE4BA5">
        <w:rPr>
          <w:i/>
        </w:rPr>
        <w:t>Or</w:t>
      </w:r>
    </w:p>
    <w:p w14:paraId="6C049C79" w14:textId="77777777" w:rsidR="00B97180" w:rsidRPr="00B97180" w:rsidRDefault="00B97180" w:rsidP="001C1F45">
      <w:pPr>
        <w:pStyle w:val="Paragraphedeliste"/>
        <w:numPr>
          <w:ilvl w:val="0"/>
          <w:numId w:val="56"/>
        </w:numPr>
        <w:ind w:left="-284"/>
      </w:pPr>
      <w:r w:rsidRPr="00B97180">
        <w:t>[1</w:t>
      </w:r>
      <w:r>
        <w:t>,3</w:t>
      </w:r>
      <w:r w:rsidRPr="00B97180">
        <w:t>..] defines an infinite vector that starts at 1</w:t>
      </w:r>
      <w:r w:rsidR="002C07AD">
        <w:t>, forward</w:t>
      </w:r>
      <w:r w:rsidRPr="00B97180">
        <w:t>:</w:t>
      </w:r>
      <w:r w:rsidR="004D330D">
        <w:t xml:space="preserve"> </w:t>
      </w:r>
      <w:r w:rsidRPr="00B97180">
        <w:t>[1,3,5…</w:t>
      </w:r>
    </w:p>
    <w:p w14:paraId="07F3AF11" w14:textId="77777777" w:rsidR="00B97180" w:rsidRPr="00B97180" w:rsidRDefault="00B97180" w:rsidP="001C1F45">
      <w:pPr>
        <w:pStyle w:val="Paragraphedeliste"/>
        <w:numPr>
          <w:ilvl w:val="0"/>
          <w:numId w:val="56"/>
        </w:numPr>
        <w:ind w:left="-284"/>
      </w:pPr>
      <w:r>
        <w:t>[..-1,1</w:t>
      </w:r>
      <w:r w:rsidRPr="00B97180">
        <w:t>] defines an infinite vector that starts at 1, backward: [1,-1,-3…</w:t>
      </w:r>
    </w:p>
    <w:p w14:paraId="2A8FE23D" w14:textId="77777777" w:rsidR="00B97180" w:rsidRPr="00A14CD9" w:rsidRDefault="00B97180" w:rsidP="00495ACD"/>
    <w:p w14:paraId="6CE70770" w14:textId="03F4B425" w:rsidR="00A14CD9" w:rsidRDefault="00B434D8" w:rsidP="002F3205">
      <w:pPr>
        <w:pStyle w:val="Titre3"/>
      </w:pPr>
      <w:bookmarkStart w:id="741" w:name="_Toc492975619"/>
      <w:bookmarkStart w:id="742" w:name="_Toc492977857"/>
      <w:bookmarkStart w:id="743" w:name="_Toc140153942"/>
      <w:r>
        <w:t>Three</w:t>
      </w:r>
      <w:r w:rsidR="00330291">
        <w:t xml:space="preserve"> new operators: &amp;&amp;&amp;</w:t>
      </w:r>
      <w:r>
        <w:t>, |||,</w:t>
      </w:r>
      <w:r w:rsidR="00330291">
        <w:t xml:space="preserve"> and :</w:t>
      </w:r>
      <w:r w:rsidR="00AA747A">
        <w:t>:</w:t>
      </w:r>
      <w:bookmarkEnd w:id="741"/>
      <w:bookmarkEnd w:id="742"/>
      <w:bookmarkEnd w:id="743"/>
    </w:p>
    <w:p w14:paraId="76154640" w14:textId="7903C78D" w:rsidR="00330291" w:rsidRDefault="00330291" w:rsidP="00495ACD">
      <w:pPr>
        <w:pStyle w:val="Body"/>
      </w:pPr>
      <w:r w:rsidRPr="00330291">
        <w:t>T</w:t>
      </w:r>
      <w:r>
        <w:t xml:space="preserve">hese </w:t>
      </w:r>
      <w:r w:rsidR="005F255E">
        <w:t>three</w:t>
      </w:r>
      <w:r>
        <w:t xml:space="preserve"> operators are used to concatenate a list of element</w:t>
      </w:r>
      <w:r w:rsidR="002E58CB">
        <w:t>s</w:t>
      </w:r>
      <w:r>
        <w:t xml:space="preserve"> together or to add an element to a vector.</w:t>
      </w:r>
    </w:p>
    <w:p w14:paraId="2934FB1D" w14:textId="77777777" w:rsidR="00330291" w:rsidRPr="005D43EE" w:rsidRDefault="00814B31" w:rsidP="008107BA">
      <w:pPr>
        <w:pStyle w:val="Titre4"/>
      </w:pPr>
      <w:r w:rsidRPr="005D43EE">
        <w:t>Merge: “&amp;&amp;&amp;”</w:t>
      </w:r>
    </w:p>
    <w:p w14:paraId="709256BB" w14:textId="77777777" w:rsidR="00330291" w:rsidRDefault="00330291" w:rsidP="00495ACD">
      <w:r w:rsidRPr="00330291">
        <w:t>Th</w:t>
      </w:r>
      <w:r>
        <w:t xml:space="preserve">is operator is used to </w:t>
      </w:r>
      <w:r w:rsidR="00814B31">
        <w:t xml:space="preserve">merge </w:t>
      </w:r>
      <w:r>
        <w:t>d</w:t>
      </w:r>
      <w:r w:rsidR="00814B31">
        <w:t>ifferent elements into a vector. If one of the elements is not a list, it is simply merged into the current list:</w:t>
      </w:r>
    </w:p>
    <w:p w14:paraId="391643E9" w14:textId="77777777" w:rsidR="00814B31" w:rsidRDefault="00814B31" w:rsidP="00495ACD"/>
    <w:p w14:paraId="263824C7"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 7 &amp;&amp;&amp; 8 &amp;&amp;&amp; [1,2];</w:t>
      </w:r>
    </w:p>
    <w:p w14:paraId="52E7A5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1BCBF7AE" w14:textId="77777777" w:rsidR="004159D8" w:rsidRDefault="004159D8" w:rsidP="004159D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E97E29" w14:textId="77777777" w:rsidR="00814B31" w:rsidRDefault="00814B31" w:rsidP="00495ACD"/>
    <w:p w14:paraId="6A99F4AF" w14:textId="77777777" w:rsidR="00814B31" w:rsidRDefault="00814B31" w:rsidP="00495ACD">
      <w:r>
        <w:t>v=[7,8,1,2]</w:t>
      </w:r>
    </w:p>
    <w:p w14:paraId="2F4CDF47" w14:textId="77777777" w:rsidR="00814B31" w:rsidRDefault="00814B31" w:rsidP="00495ACD"/>
    <w:p w14:paraId="331E6A61" w14:textId="0AE30474" w:rsidR="00631963" w:rsidRDefault="00631963" w:rsidP="00495ACD">
      <w:r>
        <w:t>This operator is similar to “++” in</w:t>
      </w:r>
      <w:r w:rsidR="00B04E66">
        <w:t xml:space="preserve"> </w:t>
      </w:r>
      <w:r w:rsidR="0041225B">
        <w:rPr>
          <w:i/>
        </w:rPr>
        <w:t>T</w:t>
      </w:r>
      <w:r w:rsidR="00F013B5" w:rsidRPr="007054F8">
        <w:rPr>
          <w:i/>
        </w:rPr>
        <w:t>askell</w:t>
      </w:r>
      <w:r w:rsidR="00BE15A4">
        <w:t>.</w:t>
      </w:r>
      <w:r w:rsidR="00B04E66">
        <w:t xml:space="preserve"> Since this operator was already defined in </w:t>
      </w:r>
      <w:r w:rsidR="004802A4">
        <w:t>Tamgu</w:t>
      </w:r>
      <w:r w:rsidR="00B04E66">
        <w:t>,</w:t>
      </w:r>
      <w:r>
        <w:t xml:space="preserve"> we modified it into “&amp;&amp;&amp;”.</w:t>
      </w:r>
    </w:p>
    <w:p w14:paraId="2C5FFDE7" w14:textId="54E5CCD4" w:rsidR="005F255E" w:rsidRDefault="00AB1771" w:rsidP="005F255E">
      <w:pPr>
        <w:pStyle w:val="Titre4"/>
      </w:pPr>
      <w:r>
        <w:t>Combine</w:t>
      </w:r>
      <w:r w:rsidR="005F255E">
        <w:t>: “|||”</w:t>
      </w:r>
      <w:r w:rsidR="0049510F">
        <w:t xml:space="preserve"> (</w:t>
      </w:r>
      <w:r w:rsidR="0016659A">
        <w:rPr>
          <w:i/>
        </w:rPr>
        <w:t>c1 ||| c</w:t>
      </w:r>
      <w:r w:rsidR="0049510F" w:rsidRPr="00E01F28">
        <w:rPr>
          <w:i/>
        </w:rPr>
        <w:t>2</w:t>
      </w:r>
      <w:r w:rsidR="0049510F">
        <w:rPr>
          <w:i/>
        </w:rPr>
        <w:t>)</w:t>
      </w:r>
    </w:p>
    <w:p w14:paraId="07D7121B" w14:textId="59476956" w:rsidR="005F255E" w:rsidRDefault="00AB1771" w:rsidP="005F255E">
      <w:r>
        <w:t>This operator combines</w:t>
      </w:r>
      <w:r w:rsidR="005F255E">
        <w:t xml:space="preserve"> the values of a </w:t>
      </w:r>
      <w:r w:rsidR="0016659A">
        <w:t>container</w:t>
      </w:r>
      <w:r w:rsidR="005F255E">
        <w:t xml:space="preserve"> </w:t>
      </w:r>
      <w:r>
        <w:t xml:space="preserve">with </w:t>
      </w:r>
      <w:r w:rsidR="005F255E">
        <w:t xml:space="preserve">another </w:t>
      </w:r>
      <w:r w:rsidR="0016659A">
        <w:t>container</w:t>
      </w:r>
      <w:r w:rsidR="005F255E">
        <w:t xml:space="preserve">, or of a string </w:t>
      </w:r>
      <w:r>
        <w:t>with</w:t>
      </w:r>
      <w:r w:rsidR="005F255E">
        <w:t xml:space="preserve"> a string. When the </w:t>
      </w:r>
      <w:r w:rsidR="0016659A">
        <w:t>containers</w:t>
      </w:r>
      <w:r w:rsidR="005F255E">
        <w:t xml:space="preserve"> are value </w:t>
      </w:r>
      <w:r w:rsidR="0016659A">
        <w:t>containers</w:t>
      </w:r>
      <w:r w:rsidR="005F255E">
        <w:t>, then the operator “+” is used to add or concatenate the</w:t>
      </w:r>
      <w:r w:rsidR="0049510F">
        <w:t xml:space="preserve"> values of </w:t>
      </w:r>
      <w:r w:rsidR="0016659A">
        <w:t>c</w:t>
      </w:r>
      <w:r w:rsidR="0049510F">
        <w:t xml:space="preserve">1 </w:t>
      </w:r>
      <w:r w:rsidR="0016659A">
        <w:t>with c</w:t>
      </w:r>
      <w:r w:rsidR="0049510F">
        <w:t>2.</w:t>
      </w:r>
    </w:p>
    <w:p w14:paraId="137929CE" w14:textId="77777777" w:rsidR="005F255E" w:rsidRDefault="005F255E" w:rsidP="005F255E"/>
    <w:p w14:paraId="0C532CF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lastRenderedPageBreak/>
        <w:t>vector</w:t>
      </w:r>
      <w:r w:rsidRPr="005F255E">
        <w:rPr>
          <w:rFonts w:ascii="Helvetica" w:hAnsi="Helvetica" w:cs="Times New Roman"/>
          <w:color w:val="000000"/>
          <w:sz w:val="20"/>
          <w:szCs w:val="20"/>
          <w:lang w:val="en-CA" w:eastAsia="fr-FR"/>
        </w:rPr>
        <w:t xml:space="preserve"> v= [1,2,3];</w:t>
      </w:r>
    </w:p>
    <w:p w14:paraId="6DEFEDEB"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vector</w:t>
      </w:r>
      <w:r w:rsidRPr="005F255E">
        <w:rPr>
          <w:rFonts w:ascii="Helvetica" w:hAnsi="Helvetica" w:cs="Times New Roman"/>
          <w:color w:val="000000"/>
          <w:sz w:val="20"/>
          <w:szCs w:val="20"/>
          <w:lang w:val="en-CA" w:eastAsia="fr-FR"/>
        </w:rPr>
        <w:t xml:space="preserve"> vv = [4,5,6];</w:t>
      </w:r>
    </w:p>
    <w:p w14:paraId="28873E71" w14:textId="77777777" w:rsidR="005F255E" w:rsidRPr="005F255E" w:rsidRDefault="005F255E" w:rsidP="005F255E">
      <w:pPr>
        <w:spacing w:line="240" w:lineRule="auto"/>
        <w:ind w:left="0" w:firstLine="0"/>
        <w:jc w:val="left"/>
        <w:rPr>
          <w:rFonts w:ascii="Helvetica" w:hAnsi="Helvetica" w:cs="Times New Roman"/>
          <w:color w:val="2D8C2D"/>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(v ||| vv); </w:t>
      </w:r>
      <w:r w:rsidRPr="005F255E">
        <w:rPr>
          <w:rFonts w:ascii="Helvetica" w:hAnsi="Helvetica" w:cs="Times New Roman"/>
          <w:color w:val="2D8C2D"/>
          <w:sz w:val="20"/>
          <w:szCs w:val="20"/>
          <w:lang w:val="en-CA" w:eastAsia="fr-FR"/>
        </w:rPr>
        <w:t>//[[1,4],[2,5],[3,6]]</w:t>
      </w:r>
    </w:p>
    <w:p w14:paraId="67734872"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4CAF1D9F"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 [1,2,3];</w:t>
      </w:r>
    </w:p>
    <w:p w14:paraId="75103F4A"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ivector</w:t>
      </w:r>
      <w:r w:rsidRPr="005F255E">
        <w:rPr>
          <w:rFonts w:ascii="Helvetica" w:hAnsi="Helvetica" w:cs="Times New Roman"/>
          <w:color w:val="000000"/>
          <w:sz w:val="20"/>
          <w:szCs w:val="20"/>
          <w:lang w:val="en-CA" w:eastAsia="fr-FR"/>
        </w:rPr>
        <w:t xml:space="preserve"> ivv = [4,5,6];</w:t>
      </w:r>
    </w:p>
    <w:p w14:paraId="0B58F49E"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r w:rsidRPr="005F255E">
        <w:rPr>
          <w:rFonts w:ascii="Helvetica" w:hAnsi="Helvetica" w:cs="Times New Roman"/>
          <w:color w:val="0505F5"/>
          <w:sz w:val="20"/>
          <w:szCs w:val="20"/>
          <w:lang w:val="en-CA" w:eastAsia="fr-FR"/>
        </w:rPr>
        <w:t>println</w:t>
      </w:r>
      <w:r w:rsidRPr="005F255E">
        <w:rPr>
          <w:rFonts w:ascii="Helvetica" w:hAnsi="Helvetica" w:cs="Times New Roman"/>
          <w:color w:val="000000"/>
          <w:sz w:val="20"/>
          <w:szCs w:val="20"/>
          <w:lang w:val="en-CA" w:eastAsia="fr-FR"/>
        </w:rPr>
        <w:t xml:space="preserve">(iv ||| ivv); </w:t>
      </w:r>
      <w:r w:rsidRPr="005F255E">
        <w:rPr>
          <w:rFonts w:ascii="Helvetica" w:hAnsi="Helvetica" w:cs="Times New Roman"/>
          <w:color w:val="2D8C2D"/>
          <w:sz w:val="20"/>
          <w:szCs w:val="20"/>
          <w:lang w:val="en-CA" w:eastAsia="fr-FR"/>
        </w:rPr>
        <w:t>//[5,7,9]</w:t>
      </w:r>
    </w:p>
    <w:p w14:paraId="6EAD1941"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01AEB3E0" w14:textId="77777777" w:rsidR="005F255E" w:rsidRPr="005F255E" w:rsidRDefault="005F255E" w:rsidP="005F255E">
      <w:pPr>
        <w:spacing w:line="240" w:lineRule="auto"/>
        <w:ind w:left="0" w:firstLine="0"/>
        <w:jc w:val="left"/>
        <w:rPr>
          <w:rFonts w:ascii="Helvetica" w:hAnsi="Helvetica" w:cs="Times New Roman"/>
          <w:color w:val="000000"/>
          <w:sz w:val="20"/>
          <w:szCs w:val="20"/>
          <w:lang w:val="en-CA" w:eastAsia="fr-FR"/>
        </w:rPr>
      </w:pPr>
    </w:p>
    <w:p w14:paraId="26374329"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a=</w:t>
      </w:r>
      <w:r w:rsidRPr="005F255E">
        <w:rPr>
          <w:rFonts w:ascii="Helvetica" w:hAnsi="Helvetica" w:cs="Times New Roman"/>
          <w:color w:val="FF0000"/>
          <w:sz w:val="20"/>
          <w:szCs w:val="20"/>
          <w:lang w:val="en-CA" w:eastAsia="fr-FR"/>
        </w:rPr>
        <w:t>"abc"</w:t>
      </w:r>
      <w:r w:rsidRPr="005F255E">
        <w:rPr>
          <w:rFonts w:ascii="Helvetica" w:hAnsi="Helvetica" w:cs="Times New Roman"/>
          <w:color w:val="000000"/>
          <w:sz w:val="20"/>
          <w:szCs w:val="20"/>
          <w:lang w:val="en-CA" w:eastAsia="fr-FR"/>
        </w:rPr>
        <w:t>;</w:t>
      </w:r>
    </w:p>
    <w:p w14:paraId="31184ADF" w14:textId="77777777" w:rsidR="005F255E" w:rsidRPr="005F255E" w:rsidRDefault="005F255E" w:rsidP="005F255E">
      <w:pPr>
        <w:spacing w:line="240" w:lineRule="auto"/>
        <w:ind w:left="0" w:firstLine="0"/>
        <w:jc w:val="left"/>
        <w:rPr>
          <w:rFonts w:ascii="Helvetica" w:hAnsi="Helvetica" w:cs="Times New Roman"/>
          <w:color w:val="0505F5"/>
          <w:sz w:val="20"/>
          <w:szCs w:val="20"/>
          <w:lang w:val="en-CA" w:eastAsia="fr-FR"/>
        </w:rPr>
      </w:pPr>
      <w:r w:rsidRPr="005F255E">
        <w:rPr>
          <w:rFonts w:ascii="Helvetica" w:hAnsi="Helvetica" w:cs="Times New Roman"/>
          <w:color w:val="0505F5"/>
          <w:sz w:val="20"/>
          <w:szCs w:val="20"/>
          <w:lang w:val="en-CA" w:eastAsia="fr-FR"/>
        </w:rPr>
        <w:t>string</w:t>
      </w:r>
      <w:r w:rsidRPr="005F255E">
        <w:rPr>
          <w:rFonts w:ascii="Helvetica" w:hAnsi="Helvetica" w:cs="Times New Roman"/>
          <w:color w:val="000000"/>
          <w:sz w:val="20"/>
          <w:szCs w:val="20"/>
          <w:lang w:val="en-CA" w:eastAsia="fr-FR"/>
        </w:rPr>
        <w:t xml:space="preserve"> b=</w:t>
      </w:r>
      <w:r w:rsidRPr="005F255E">
        <w:rPr>
          <w:rFonts w:ascii="Helvetica" w:hAnsi="Helvetica" w:cs="Times New Roman"/>
          <w:color w:val="FF0000"/>
          <w:sz w:val="20"/>
          <w:szCs w:val="20"/>
          <w:lang w:val="en-CA" w:eastAsia="fr-FR"/>
        </w:rPr>
        <w:t>"EFG"</w:t>
      </w:r>
      <w:r w:rsidRPr="005F255E">
        <w:rPr>
          <w:rFonts w:ascii="Helvetica" w:hAnsi="Helvetica" w:cs="Times New Roman"/>
          <w:color w:val="000000"/>
          <w:sz w:val="20"/>
          <w:szCs w:val="20"/>
          <w:lang w:val="en-CA" w:eastAsia="fr-FR"/>
        </w:rPr>
        <w:t>;</w:t>
      </w:r>
    </w:p>
    <w:p w14:paraId="0A1027A3" w14:textId="28CD574E" w:rsidR="005F255E" w:rsidRPr="0016659A" w:rsidRDefault="005F255E" w:rsidP="005F255E">
      <w:pPr>
        <w:spacing w:line="240" w:lineRule="auto"/>
        <w:ind w:left="0" w:firstLine="0"/>
        <w:jc w:val="left"/>
        <w:rPr>
          <w:rFonts w:ascii="Helvetica" w:hAnsi="Helvetica" w:cs="Times New Roman"/>
          <w:color w:val="000000"/>
          <w:sz w:val="20"/>
          <w:szCs w:val="20"/>
          <w:lang w:val="en-CA" w:eastAsia="fr-FR"/>
        </w:rPr>
      </w:pPr>
      <w:r w:rsidRPr="0016659A">
        <w:rPr>
          <w:rFonts w:ascii="Helvetica" w:hAnsi="Helvetica" w:cs="Times New Roman"/>
          <w:color w:val="0505F5"/>
          <w:sz w:val="20"/>
          <w:szCs w:val="20"/>
          <w:lang w:val="en-CA" w:eastAsia="fr-FR"/>
        </w:rPr>
        <w:t>println</w:t>
      </w:r>
      <w:r w:rsidRPr="0016659A">
        <w:rPr>
          <w:rFonts w:ascii="Helvetica" w:hAnsi="Helvetica" w:cs="Times New Roman"/>
          <w:color w:val="000000"/>
          <w:sz w:val="20"/>
          <w:szCs w:val="20"/>
          <w:lang w:val="en-CA" w:eastAsia="fr-FR"/>
        </w:rPr>
        <w:t xml:space="preserve">(a ||| b); </w:t>
      </w:r>
      <w:r w:rsidRPr="0016659A">
        <w:rPr>
          <w:rFonts w:ascii="Helvetica" w:hAnsi="Helvetica" w:cs="Times New Roman"/>
          <w:color w:val="2D8C2D"/>
          <w:sz w:val="20"/>
          <w:szCs w:val="20"/>
          <w:lang w:val="en-CA" w:eastAsia="fr-FR"/>
        </w:rPr>
        <w:t>//aEbFcG</w:t>
      </w:r>
    </w:p>
    <w:p w14:paraId="45F38A40" w14:textId="77777777" w:rsidR="005F255E" w:rsidRDefault="005F255E" w:rsidP="005F255E">
      <w:pPr>
        <w:ind w:left="0" w:firstLine="0"/>
      </w:pPr>
    </w:p>
    <w:p w14:paraId="08E2E20F"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:12,</w:t>
      </w:r>
      <w:r w:rsidRPr="0016659A">
        <w:rPr>
          <w:rFonts w:ascii="Helvetica" w:hAnsi="Helvetica" w:cs="Times New Roman"/>
          <w:color w:val="FF0000"/>
          <w:sz w:val="20"/>
          <w:szCs w:val="20"/>
          <w:lang w:eastAsia="fr-FR"/>
        </w:rPr>
        <w:t>"b"</w:t>
      </w:r>
      <w:r w:rsidRPr="0016659A">
        <w:rPr>
          <w:rFonts w:ascii="Helvetica" w:hAnsi="Helvetica" w:cs="Times New Roman"/>
          <w:color w:val="000000"/>
          <w:sz w:val="20"/>
          <w:szCs w:val="20"/>
          <w:lang w:eastAsia="fr-FR"/>
        </w:rPr>
        <w:t>:24};</w:t>
      </w:r>
    </w:p>
    <w:p w14:paraId="03071CAA"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r w:rsidRPr="0016659A">
        <w:rPr>
          <w:rFonts w:ascii="Helvetica" w:hAnsi="Helvetica" w:cs="Times New Roman"/>
          <w:color w:val="0505F5"/>
          <w:sz w:val="20"/>
          <w:szCs w:val="20"/>
          <w:lang w:eastAsia="fr-FR"/>
        </w:rPr>
        <w:t>map</w:t>
      </w:r>
      <w:r w:rsidRPr="0016659A">
        <w:rPr>
          <w:rFonts w:ascii="Helvetica" w:hAnsi="Helvetica" w:cs="Times New Roman"/>
          <w:color w:val="000000"/>
          <w:sz w:val="20"/>
          <w:szCs w:val="20"/>
          <w:lang w:eastAsia="fr-FR"/>
        </w:rPr>
        <w:t xml:space="preserve"> mm={</w:t>
      </w:r>
      <w:r w:rsidRPr="0016659A">
        <w:rPr>
          <w:rFonts w:ascii="Helvetica" w:hAnsi="Helvetica" w:cs="Times New Roman"/>
          <w:color w:val="8C8CF5"/>
          <w:sz w:val="20"/>
          <w:szCs w:val="20"/>
          <w:lang w:eastAsia="fr-FR"/>
        </w:rPr>
        <w:t>'f'</w:t>
      </w:r>
      <w:r w:rsidRPr="0016659A">
        <w:rPr>
          <w:rFonts w:ascii="Helvetica" w:hAnsi="Helvetica" w:cs="Times New Roman"/>
          <w:color w:val="000000"/>
          <w:sz w:val="20"/>
          <w:szCs w:val="20"/>
          <w:lang w:eastAsia="fr-FR"/>
        </w:rPr>
        <w:t>:12,</w:t>
      </w:r>
      <w:r w:rsidRPr="0016659A">
        <w:rPr>
          <w:rFonts w:ascii="Helvetica" w:hAnsi="Helvetica" w:cs="Times New Roman"/>
          <w:color w:val="8C8CF5"/>
          <w:sz w:val="20"/>
          <w:szCs w:val="20"/>
          <w:lang w:eastAsia="fr-FR"/>
        </w:rPr>
        <w:t>'a'</w:t>
      </w:r>
      <w:r w:rsidRPr="0016659A">
        <w:rPr>
          <w:rFonts w:ascii="Helvetica" w:hAnsi="Helvetica" w:cs="Times New Roman"/>
          <w:color w:val="000000"/>
          <w:sz w:val="20"/>
          <w:szCs w:val="20"/>
          <w:lang w:eastAsia="fr-FR"/>
        </w:rPr>
        <w:t>:44,</w:t>
      </w:r>
      <w:r w:rsidRPr="0016659A">
        <w:rPr>
          <w:rFonts w:ascii="Helvetica" w:hAnsi="Helvetica" w:cs="Times New Roman"/>
          <w:color w:val="8C8CF5"/>
          <w:sz w:val="20"/>
          <w:szCs w:val="20"/>
          <w:lang w:eastAsia="fr-FR"/>
        </w:rPr>
        <w:t>'c'</w:t>
      </w:r>
      <w:r w:rsidRPr="0016659A">
        <w:rPr>
          <w:rFonts w:ascii="Helvetica" w:hAnsi="Helvetica" w:cs="Times New Roman"/>
          <w:color w:val="000000"/>
          <w:sz w:val="20"/>
          <w:szCs w:val="20"/>
          <w:lang w:eastAsia="fr-FR"/>
        </w:rPr>
        <w:t>:255};</w:t>
      </w:r>
    </w:p>
    <w:p w14:paraId="42E3569C" w14:textId="77777777" w:rsidR="0016659A" w:rsidRPr="0016659A" w:rsidRDefault="0016659A" w:rsidP="0016659A">
      <w:pPr>
        <w:spacing w:line="240" w:lineRule="auto"/>
        <w:ind w:left="0" w:firstLine="0"/>
        <w:jc w:val="left"/>
        <w:rPr>
          <w:rFonts w:ascii="Helvetica" w:hAnsi="Helvetica" w:cs="Times New Roman"/>
          <w:color w:val="000000"/>
          <w:sz w:val="20"/>
          <w:szCs w:val="20"/>
          <w:lang w:eastAsia="fr-FR"/>
        </w:rPr>
      </w:pPr>
    </w:p>
    <w:p w14:paraId="500C89CB"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(m ||| mm); </w:t>
      </w:r>
      <w:r w:rsidRPr="00CD4352">
        <w:rPr>
          <w:rFonts w:ascii="Helvetica" w:hAnsi="Helvetica" w:cs="Times New Roman"/>
          <w:color w:val="2D8C2D"/>
          <w:sz w:val="20"/>
          <w:szCs w:val="20"/>
          <w:lang w:eastAsia="fr-FR"/>
        </w:rPr>
        <w:t>//{'b':24,'c':255,'f':12,'a':[12,44]}</w:t>
      </w:r>
    </w:p>
    <w:p w14:paraId="0C0F1275"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3943C096"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:12,</w:t>
      </w:r>
      <w:r w:rsidRPr="00CD4352">
        <w:rPr>
          <w:rFonts w:ascii="Helvetica" w:hAnsi="Helvetica" w:cs="Times New Roman"/>
          <w:color w:val="FF0000"/>
          <w:sz w:val="20"/>
          <w:szCs w:val="20"/>
          <w:lang w:eastAsia="fr-FR"/>
        </w:rPr>
        <w:t>"b"</w:t>
      </w:r>
      <w:r w:rsidRPr="00CD4352">
        <w:rPr>
          <w:rFonts w:ascii="Helvetica" w:hAnsi="Helvetica" w:cs="Times New Roman"/>
          <w:color w:val="000000"/>
          <w:sz w:val="20"/>
          <w:szCs w:val="20"/>
          <w:lang w:eastAsia="fr-FR"/>
        </w:rPr>
        <w:t>:24};</w:t>
      </w:r>
    </w:p>
    <w:p w14:paraId="7740092A"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r w:rsidRPr="00CD4352">
        <w:rPr>
          <w:rFonts w:ascii="Helvetica" w:hAnsi="Helvetica" w:cs="Times New Roman"/>
          <w:color w:val="0505F5"/>
          <w:sz w:val="20"/>
          <w:szCs w:val="20"/>
          <w:lang w:eastAsia="fr-FR"/>
        </w:rPr>
        <w:t>mapsi</w:t>
      </w:r>
      <w:r w:rsidRPr="00CD4352">
        <w:rPr>
          <w:rFonts w:ascii="Helvetica" w:hAnsi="Helvetica" w:cs="Times New Roman"/>
          <w:color w:val="000000"/>
          <w:sz w:val="20"/>
          <w:szCs w:val="20"/>
          <w:lang w:eastAsia="fr-FR"/>
        </w:rPr>
        <w:t xml:space="preserve"> simm={</w:t>
      </w:r>
      <w:r w:rsidRPr="00CD4352">
        <w:rPr>
          <w:rFonts w:ascii="Helvetica" w:hAnsi="Helvetica" w:cs="Times New Roman"/>
          <w:color w:val="8C8CF5"/>
          <w:sz w:val="20"/>
          <w:szCs w:val="20"/>
          <w:lang w:eastAsia="fr-FR"/>
        </w:rPr>
        <w:t>'f'</w:t>
      </w:r>
      <w:r w:rsidRPr="00CD4352">
        <w:rPr>
          <w:rFonts w:ascii="Helvetica" w:hAnsi="Helvetica" w:cs="Times New Roman"/>
          <w:color w:val="000000"/>
          <w:sz w:val="20"/>
          <w:szCs w:val="20"/>
          <w:lang w:eastAsia="fr-FR"/>
        </w:rPr>
        <w:t>:12,</w:t>
      </w:r>
      <w:r w:rsidRPr="00CD4352">
        <w:rPr>
          <w:rFonts w:ascii="Helvetica" w:hAnsi="Helvetica" w:cs="Times New Roman"/>
          <w:color w:val="8C8CF5"/>
          <w:sz w:val="20"/>
          <w:szCs w:val="20"/>
          <w:lang w:eastAsia="fr-FR"/>
        </w:rPr>
        <w:t>'a'</w:t>
      </w:r>
      <w:r w:rsidRPr="00CD4352">
        <w:rPr>
          <w:rFonts w:ascii="Helvetica" w:hAnsi="Helvetica" w:cs="Times New Roman"/>
          <w:color w:val="000000"/>
          <w:sz w:val="20"/>
          <w:szCs w:val="20"/>
          <w:lang w:eastAsia="fr-FR"/>
        </w:rPr>
        <w:t>:44,</w:t>
      </w:r>
      <w:r w:rsidRPr="00CD4352">
        <w:rPr>
          <w:rFonts w:ascii="Helvetica" w:hAnsi="Helvetica" w:cs="Times New Roman"/>
          <w:color w:val="8C8CF5"/>
          <w:sz w:val="20"/>
          <w:szCs w:val="20"/>
          <w:lang w:eastAsia="fr-FR"/>
        </w:rPr>
        <w:t>'c'</w:t>
      </w:r>
      <w:r w:rsidRPr="00CD4352">
        <w:rPr>
          <w:rFonts w:ascii="Helvetica" w:hAnsi="Helvetica" w:cs="Times New Roman"/>
          <w:color w:val="000000"/>
          <w:sz w:val="20"/>
          <w:szCs w:val="20"/>
          <w:lang w:eastAsia="fr-FR"/>
        </w:rPr>
        <w:t>:255}; </w:t>
      </w:r>
    </w:p>
    <w:p w14:paraId="6EAC85D1" w14:textId="77777777" w:rsidR="00CD4352" w:rsidRPr="00CD4352" w:rsidRDefault="00CD4352" w:rsidP="00CD4352">
      <w:pPr>
        <w:spacing w:line="240" w:lineRule="auto"/>
        <w:ind w:left="0" w:firstLine="0"/>
        <w:jc w:val="left"/>
        <w:rPr>
          <w:rFonts w:ascii="Helvetica" w:hAnsi="Helvetica" w:cs="Times New Roman"/>
          <w:color w:val="000000"/>
          <w:sz w:val="20"/>
          <w:szCs w:val="20"/>
          <w:lang w:eastAsia="fr-FR"/>
        </w:rPr>
      </w:pPr>
    </w:p>
    <w:p w14:paraId="6B96A2FA" w14:textId="77777777" w:rsidR="00CD4352" w:rsidRPr="00CD4352" w:rsidRDefault="00CD4352" w:rsidP="00CD4352">
      <w:pPr>
        <w:spacing w:line="240" w:lineRule="auto"/>
        <w:ind w:left="0" w:firstLine="0"/>
        <w:jc w:val="left"/>
        <w:rPr>
          <w:rFonts w:ascii="Helvetica" w:hAnsi="Helvetica" w:cs="Times New Roman"/>
          <w:color w:val="2D8C2D"/>
          <w:sz w:val="20"/>
          <w:szCs w:val="20"/>
          <w:lang w:eastAsia="fr-FR"/>
        </w:rPr>
      </w:pPr>
      <w:r w:rsidRPr="00CD4352">
        <w:rPr>
          <w:rFonts w:ascii="Helvetica" w:hAnsi="Helvetica" w:cs="Times New Roman"/>
          <w:color w:val="0505F5"/>
          <w:sz w:val="20"/>
          <w:szCs w:val="20"/>
          <w:lang w:eastAsia="fr-FR"/>
        </w:rPr>
        <w:t>println</w:t>
      </w:r>
      <w:r w:rsidRPr="00CD4352">
        <w:rPr>
          <w:rFonts w:ascii="Helvetica" w:hAnsi="Helvetica" w:cs="Times New Roman"/>
          <w:color w:val="000000"/>
          <w:sz w:val="20"/>
          <w:szCs w:val="20"/>
          <w:lang w:eastAsia="fr-FR"/>
        </w:rPr>
        <w:t xml:space="preserve">(sim ||| simm); </w:t>
      </w:r>
      <w:r w:rsidRPr="00CD4352">
        <w:rPr>
          <w:rFonts w:ascii="Helvetica" w:hAnsi="Helvetica" w:cs="Times New Roman"/>
          <w:color w:val="2D8C2D"/>
          <w:sz w:val="20"/>
          <w:szCs w:val="20"/>
          <w:lang w:eastAsia="fr-FR"/>
        </w:rPr>
        <w:t>//{'b':24,'f':12,'c':255,'a':56}</w:t>
      </w:r>
    </w:p>
    <w:p w14:paraId="5AFF0A5E" w14:textId="77777777" w:rsidR="0016659A" w:rsidRPr="005F255E" w:rsidRDefault="0016659A" w:rsidP="005F255E">
      <w:pPr>
        <w:ind w:left="0" w:firstLine="0"/>
      </w:pPr>
    </w:p>
    <w:p w14:paraId="30E3DEEF" w14:textId="77777777" w:rsidR="00330291" w:rsidRDefault="00814B31" w:rsidP="005F255E">
      <w:pPr>
        <w:pStyle w:val="Titre4"/>
      </w:pPr>
      <w:r>
        <w:t>Add: “:</w:t>
      </w:r>
      <w:r w:rsidR="00AA747A">
        <w:t>:</w:t>
      </w:r>
      <w:r>
        <w:t>”</w:t>
      </w:r>
    </w:p>
    <w:p w14:paraId="30EC4C8B" w14:textId="77777777" w:rsidR="00814B31" w:rsidRDefault="00814B31" w:rsidP="00495ACD">
      <w:r>
        <w:t>This operator is similar to the other one, but with a big difference, it merges the element into the current vector.</w:t>
      </w:r>
    </w:p>
    <w:p w14:paraId="7441428A" w14:textId="77777777" w:rsidR="00814B31" w:rsidRPr="00814B31" w:rsidRDefault="00814B31" w:rsidP="00495ACD"/>
    <w:p w14:paraId="06A2A45E" w14:textId="77777777" w:rsidR="00814B31" w:rsidRPr="00676342" w:rsidRDefault="00657A09" w:rsidP="00495ACD">
      <w:pPr>
        <w:rPr>
          <w:color w:val="000000"/>
        </w:rPr>
      </w:pPr>
      <w:r>
        <w:rPr>
          <w:color w:val="000000"/>
        </w:rPr>
        <w:t>1</w:t>
      </w:r>
      <w:r w:rsidR="00814B31">
        <w:rPr>
          <w:color w:val="000000"/>
        </w:rPr>
        <w:t>:</w:t>
      </w:r>
      <w:r w:rsidR="00AA747A">
        <w:rPr>
          <w:color w:val="000000"/>
        </w:rPr>
        <w:t>:</w:t>
      </w:r>
      <w:r w:rsidR="00814B31">
        <w:rPr>
          <w:color w:val="000000"/>
        </w:rPr>
        <w:t>v</w:t>
      </w:r>
      <w:r w:rsidR="00D81910">
        <w:rPr>
          <w:color w:val="000000"/>
        </w:rPr>
        <w:tab/>
      </w:r>
      <w:r w:rsidR="00676342" w:rsidRPr="00676342">
        <w:rPr>
          <w:color w:val="000000"/>
        </w:rPr>
        <w:sym w:font="Wingdings" w:char="F0E0"/>
      </w:r>
      <w:r w:rsidR="00D81910">
        <w:rPr>
          <w:color w:val="000000"/>
        </w:rPr>
        <w:tab/>
      </w:r>
      <w:r w:rsidR="00814B31" w:rsidRPr="00676342">
        <w:rPr>
          <w:color w:val="000000"/>
        </w:rPr>
        <w:t>[</w:t>
      </w:r>
      <w:r w:rsidR="00814B31" w:rsidRPr="00676342">
        <w:rPr>
          <w:color w:val="FF0000"/>
        </w:rPr>
        <w:t>1</w:t>
      </w:r>
      <w:r w:rsidR="00814B31" w:rsidRPr="00676342">
        <w:rPr>
          <w:color w:val="000000"/>
        </w:rPr>
        <w:t>,7,8,1,2]</w:t>
      </w:r>
      <w:r w:rsidR="00814B31" w:rsidRPr="00676342">
        <w:rPr>
          <w:color w:val="000000"/>
        </w:rPr>
        <w:tab/>
      </w:r>
      <w:r w:rsidR="00814B31" w:rsidRPr="00676342">
        <w:t>this is the new value of v</w:t>
      </w:r>
    </w:p>
    <w:p w14:paraId="288863EB" w14:textId="77777777" w:rsidR="00814B31" w:rsidRPr="00814B31" w:rsidRDefault="00657A09" w:rsidP="00495ACD">
      <w:pPr>
        <w:rPr>
          <w:color w:val="000000"/>
        </w:rPr>
      </w:pPr>
      <w:r>
        <w:rPr>
          <w:color w:val="000000"/>
        </w:rPr>
        <w:t>v:</w:t>
      </w:r>
      <w:r w:rsidR="00AA747A">
        <w:rPr>
          <w:color w:val="000000"/>
        </w:rPr>
        <w:t>:</w:t>
      </w:r>
      <w:r w:rsidR="00814B31" w:rsidRPr="00814B31">
        <w:rPr>
          <w:color w:val="000000"/>
        </w:rPr>
        <w:t>12</w:t>
      </w:r>
      <w:r w:rsidR="00D81910">
        <w:rPr>
          <w:color w:val="000000"/>
        </w:rPr>
        <w:tab/>
      </w:r>
      <w:r w:rsidR="00676342" w:rsidRPr="00676342">
        <w:rPr>
          <w:color w:val="000000"/>
        </w:rPr>
        <w:sym w:font="Wingdings" w:char="F0E0"/>
      </w:r>
      <w:r w:rsidR="00D81910">
        <w:rPr>
          <w:color w:val="000000"/>
        </w:rPr>
        <w:tab/>
      </w:r>
      <w:r w:rsidR="00814B31" w:rsidRPr="00814B31">
        <w:rPr>
          <w:color w:val="000000"/>
        </w:rPr>
        <w:t>[1,7,8,1,2</w:t>
      </w:r>
      <w:r w:rsidR="00814B31">
        <w:rPr>
          <w:color w:val="000000"/>
        </w:rPr>
        <w:t>,</w:t>
      </w:r>
      <w:r w:rsidR="00814B31" w:rsidRPr="00814B31">
        <w:rPr>
          <w:color w:val="FF0000"/>
        </w:rPr>
        <w:t>12</w:t>
      </w:r>
      <w:r w:rsidR="00814B31" w:rsidRPr="00814B31">
        <w:rPr>
          <w:color w:val="000000"/>
        </w:rPr>
        <w:t>]</w:t>
      </w:r>
      <w:r w:rsidR="00814B31">
        <w:rPr>
          <w:color w:val="000000"/>
        </w:rPr>
        <w:tab/>
      </w:r>
      <w:r w:rsidR="00814B31" w:rsidRPr="00814B31">
        <w:t>this is the new value of v</w:t>
      </w:r>
    </w:p>
    <w:p w14:paraId="136E09F0" w14:textId="77777777" w:rsidR="00330291" w:rsidRDefault="00330291" w:rsidP="00495ACD"/>
    <w:p w14:paraId="7F7FEE50" w14:textId="77777777" w:rsidR="00D13D8E" w:rsidRDefault="00D13D8E" w:rsidP="00C17959">
      <w:pPr>
        <w:pStyle w:val="Titre2"/>
      </w:pPr>
      <w:bookmarkStart w:id="744" w:name="_Toc492975620"/>
      <w:bookmarkStart w:id="745" w:name="_Toc492977858"/>
      <w:bookmarkStart w:id="746" w:name="_Toc140153943"/>
      <w:r>
        <w:t>Basics</w:t>
      </w:r>
      <w:bookmarkEnd w:id="744"/>
      <w:bookmarkEnd w:id="745"/>
      <w:bookmarkEnd w:id="746"/>
    </w:p>
    <w:p w14:paraId="69E660C1" w14:textId="75EF9540" w:rsidR="00A84885" w:rsidRDefault="00A84885" w:rsidP="002F3205">
      <w:pPr>
        <w:pStyle w:val="Titre3"/>
      </w:pPr>
      <w:bookmarkStart w:id="747" w:name="_Toc492975621"/>
      <w:bookmarkStart w:id="748" w:name="_Toc492977859"/>
      <w:bookmarkStart w:id="749" w:name="_Toc140153944"/>
      <w:r>
        <w:t xml:space="preserve">Declaring a </w:t>
      </w:r>
      <w:r w:rsidR="0041225B">
        <w:t>Taskell</w:t>
      </w:r>
      <w:r>
        <w:t>-like instruction</w:t>
      </w:r>
      <w:bookmarkEnd w:id="747"/>
      <w:bookmarkEnd w:id="748"/>
      <w:bookmarkEnd w:id="749"/>
    </w:p>
    <w:p w14:paraId="461AC952" w14:textId="3F38B1A0" w:rsidR="00A84885" w:rsidRDefault="00A84885" w:rsidP="00495ACD">
      <w:r w:rsidRPr="005B20B8">
        <w:t>All</w:t>
      </w:r>
      <w:r>
        <w:t xml:space="preserve"> </w:t>
      </w:r>
      <w:r w:rsidR="002B0F05" w:rsidRPr="002B0F05">
        <w:rPr>
          <w:i/>
        </w:rPr>
        <w:t>Taskell</w:t>
      </w:r>
      <w:r w:rsidR="002B0F05">
        <w:t xml:space="preserve"> </w:t>
      </w:r>
      <w:r>
        <w:t xml:space="preserve">instructions in </w:t>
      </w:r>
      <w:r w:rsidR="004802A4">
        <w:t>Tamgu</w:t>
      </w:r>
      <w:r>
        <w:t xml:space="preserve"> sh</w:t>
      </w:r>
      <w:r w:rsidR="0010534F">
        <w:t>ould be declared between “&lt;..&gt;”, which</w:t>
      </w:r>
      <w:r w:rsidR="000A7076">
        <w:t xml:space="preserve"> </w:t>
      </w:r>
      <w:r w:rsidR="0010534F">
        <w:t>t</w:t>
      </w:r>
      <w:r>
        <w:t xml:space="preserve">he internal </w:t>
      </w:r>
      <w:r w:rsidR="004802A4">
        <w:t>Tamgu</w:t>
      </w:r>
      <w:r>
        <w:t xml:space="preserve"> compiler utilizes </w:t>
      </w:r>
      <w:r w:rsidR="0010534F">
        <w:t xml:space="preserve">to detect a </w:t>
      </w:r>
      <w:r w:rsidR="00CD5CC3" w:rsidRPr="00CD5CC3">
        <w:rPr>
          <w:i/>
        </w:rPr>
        <w:t>Taskell</w:t>
      </w:r>
      <w:r>
        <w:t xml:space="preserve"> formula.</w:t>
      </w:r>
    </w:p>
    <w:p w14:paraId="0CAA1646" w14:textId="77777777" w:rsidR="00A84885" w:rsidRDefault="00A84885" w:rsidP="008107BA">
      <w:pPr>
        <w:pStyle w:val="Titre4"/>
      </w:pPr>
      <w:r>
        <w:t>Example:</w:t>
      </w:r>
    </w:p>
    <w:p w14:paraId="742539D8" w14:textId="77777777" w:rsidR="00A84885" w:rsidRDefault="00A84885" w:rsidP="00495ACD">
      <w:r>
        <w:rPr>
          <w:color w:val="0000FF"/>
        </w:rPr>
        <w:t>vector</w:t>
      </w:r>
      <w:r>
        <w:t xml:space="preserve"> v=&lt;</w:t>
      </w:r>
      <w:r>
        <w:rPr>
          <w:color w:val="0000FF"/>
        </w:rPr>
        <w:t>map</w:t>
      </w:r>
      <w:r>
        <w:t xml:space="preserve"> (+1) [1..10]&gt;;</w:t>
      </w:r>
    </w:p>
    <w:p w14:paraId="5328F912" w14:textId="77777777" w:rsidR="00A84885" w:rsidRDefault="00A84885" w:rsidP="00495ACD"/>
    <w:p w14:paraId="65E80D11" w14:textId="77777777" w:rsidR="00A84885" w:rsidRDefault="00A84885" w:rsidP="00495ACD">
      <w:r>
        <w:t>The above instruction adds 1 to each element of the vector.</w:t>
      </w:r>
    </w:p>
    <w:p w14:paraId="124A23BD" w14:textId="77777777" w:rsidR="00A84885" w:rsidRDefault="00A84885" w:rsidP="00495ACD"/>
    <w:p w14:paraId="4149C5FA" w14:textId="77777777" w:rsidR="00F21C16" w:rsidRDefault="00F21C16" w:rsidP="002F3205">
      <w:pPr>
        <w:pStyle w:val="Titre3"/>
      </w:pPr>
      <w:bookmarkStart w:id="750" w:name="_Toc492975622"/>
      <w:bookmarkStart w:id="751" w:name="_Toc492977860"/>
      <w:bookmarkStart w:id="752" w:name="_Toc140153945"/>
      <w:r>
        <w:t>Simplest structure</w:t>
      </w:r>
      <w:bookmarkEnd w:id="750"/>
      <w:bookmarkEnd w:id="751"/>
      <w:bookmarkEnd w:id="752"/>
    </w:p>
    <w:p w14:paraId="463CEA20" w14:textId="649FA154" w:rsidR="009C06FE" w:rsidRDefault="00F21C16" w:rsidP="00495ACD">
      <w:pPr>
        <w:pStyle w:val="Body"/>
      </w:pPr>
      <w:r w:rsidRPr="00F21C16">
        <w:t>The</w:t>
      </w:r>
      <w:r>
        <w:t xml:space="preserve"> simplest structure for a </w:t>
      </w:r>
      <w:r w:rsidR="001B2B89" w:rsidRPr="001B2B89">
        <w:rPr>
          <w:i/>
        </w:rPr>
        <w:t>Taskell</w:t>
      </w:r>
      <w:r>
        <w:t xml:space="preserve"> program is simply to return a value such as:</w:t>
      </w:r>
      <w:r w:rsidR="009C06FE">
        <w:t xml:space="preserve"> </w:t>
      </w:r>
    </w:p>
    <w:p w14:paraId="29EEB374" w14:textId="77777777" w:rsidR="00F21C16" w:rsidRDefault="001800C5" w:rsidP="000202F6">
      <w:pPr>
        <w:pStyle w:val="Paragraphedeliste"/>
        <w:numPr>
          <w:ilvl w:val="0"/>
          <w:numId w:val="65"/>
        </w:numPr>
        <w:ind w:left="-142"/>
      </w:pPr>
      <w:r w:rsidRPr="008F6D64">
        <w:lastRenderedPageBreak/>
        <w:t>&lt;1</w:t>
      </w:r>
      <w:r w:rsidR="008F6D64">
        <w:t>&gt;</w:t>
      </w:r>
    </w:p>
    <w:p w14:paraId="45673D36" w14:textId="77777777" w:rsidR="008F6D64" w:rsidRPr="008F6D64" w:rsidRDefault="008F6D64" w:rsidP="00495ACD">
      <w:pPr>
        <w:pStyle w:val="Paragraphedeliste"/>
      </w:pPr>
    </w:p>
    <w:p w14:paraId="24A412D1" w14:textId="77777777" w:rsidR="00F21C16" w:rsidRDefault="00A1284A" w:rsidP="00495ACD">
      <w:pPr>
        <w:pStyle w:val="Body"/>
      </w:pPr>
      <w:r>
        <w:t>You can return a calculus:</w:t>
      </w:r>
    </w:p>
    <w:p w14:paraId="4572995E" w14:textId="77777777" w:rsidR="00F21C16" w:rsidRPr="008F6D64" w:rsidRDefault="00A1284A" w:rsidP="000202F6">
      <w:pPr>
        <w:pStyle w:val="Paragraphedeliste"/>
        <w:numPr>
          <w:ilvl w:val="0"/>
          <w:numId w:val="65"/>
        </w:numPr>
        <w:ind w:left="-142"/>
      </w:pPr>
      <w:r w:rsidRPr="008F6D64">
        <w:t>&lt;</w:t>
      </w:r>
      <w:r w:rsidR="001800C5" w:rsidRPr="008F6D64">
        <w:t>3</w:t>
      </w:r>
      <w:r w:rsidRPr="008F6D64">
        <w:t>+1</w:t>
      </w:r>
      <w:r w:rsidR="00F21C16" w:rsidRPr="008F6D64">
        <w:t>&gt;;</w:t>
      </w:r>
    </w:p>
    <w:p w14:paraId="587282E3" w14:textId="77777777" w:rsidR="00B42852" w:rsidRDefault="00B42852" w:rsidP="00495ACD">
      <w:pPr>
        <w:pStyle w:val="Body"/>
      </w:pPr>
      <w:r>
        <w:t>In that case, the system will return one single atomic value.</w:t>
      </w:r>
    </w:p>
    <w:p w14:paraId="3C143334" w14:textId="77777777" w:rsidR="002E1062" w:rsidRDefault="002E1062" w:rsidP="008107BA">
      <w:pPr>
        <w:pStyle w:val="Titre4"/>
      </w:pPr>
      <w:r>
        <w:t>Example:</w:t>
      </w:r>
    </w:p>
    <w:p w14:paraId="6DFD2B94" w14:textId="77777777" w:rsidR="002E1062" w:rsidRPr="0073110F" w:rsidRDefault="002E1062" w:rsidP="00495ACD"/>
    <w:p w14:paraId="247DB6DE" w14:textId="77777777" w:rsidR="002E1062" w:rsidRPr="008F6D64" w:rsidRDefault="0017207D" w:rsidP="000202F6">
      <w:pPr>
        <w:pStyle w:val="Paragraphedeliste"/>
        <w:numPr>
          <w:ilvl w:val="0"/>
          <w:numId w:val="65"/>
        </w:numPr>
        <w:ind w:left="-142"/>
      </w:pPr>
      <w:r w:rsidRPr="008F6D64">
        <w:t xml:space="preserve">&lt; </w:t>
      </w:r>
      <w:r w:rsidR="002E1062" w:rsidRPr="008F6D64">
        <w:t>12+3&gt;</w:t>
      </w:r>
      <w:r w:rsidR="002E1062" w:rsidRPr="009C06FE">
        <w:t xml:space="preserve"> </w:t>
      </w:r>
      <w:r w:rsidR="002E1062" w:rsidRPr="008F6D64">
        <w:t>returns 15…</w:t>
      </w:r>
    </w:p>
    <w:p w14:paraId="05DD1DEC" w14:textId="77777777" w:rsidR="00B75C7D" w:rsidRPr="00B75C7D" w:rsidRDefault="00B75C7D" w:rsidP="00495ACD"/>
    <w:p w14:paraId="0ED18DDA" w14:textId="77777777" w:rsidR="00514AD2" w:rsidRDefault="0042050A" w:rsidP="002F3205">
      <w:pPr>
        <w:pStyle w:val="Titre3"/>
      </w:pPr>
      <w:bookmarkStart w:id="753" w:name="_Toc492975623"/>
      <w:bookmarkStart w:id="754" w:name="_Toc492977861"/>
      <w:bookmarkStart w:id="755" w:name="_Toc140153946"/>
      <w:r>
        <w:t>Utilization</w:t>
      </w:r>
      <w:r w:rsidR="00514AD2">
        <w:t xml:space="preserve"> of: &gt;, &lt;, </w:t>
      </w:r>
      <w:r>
        <w:t xml:space="preserve">|, </w:t>
      </w:r>
      <w:r w:rsidR="00514AD2">
        <w:t>&lt;&lt; and &gt;&gt;</w:t>
      </w:r>
      <w:bookmarkEnd w:id="753"/>
      <w:bookmarkEnd w:id="754"/>
      <w:bookmarkEnd w:id="755"/>
    </w:p>
    <w:p w14:paraId="183B90A1" w14:textId="1E81BBD1" w:rsidR="00514AD2" w:rsidRDefault="00514AD2" w:rsidP="00495ACD">
      <w:pPr>
        <w:pStyle w:val="Body"/>
      </w:pPr>
      <w:r>
        <w:t xml:space="preserve">These operators can cause some issues when used inside a </w:t>
      </w:r>
      <w:r w:rsidR="001B2B89" w:rsidRPr="001B2B89">
        <w:rPr>
          <w:i/>
        </w:rPr>
        <w:t>Taskell</w:t>
      </w:r>
      <w:r>
        <w:t xml:space="preserve"> formula, since they can confuse the compiler with opening or closing </w:t>
      </w:r>
      <w:r w:rsidR="001B2B89" w:rsidRPr="001B2B89">
        <w:rPr>
          <w:i/>
        </w:rPr>
        <w:t>Taskell</w:t>
      </w:r>
      <w:r>
        <w:t xml:space="preserve"> brackets. To avoid this problem, you need to insert </w:t>
      </w:r>
      <w:r w:rsidR="0077201A">
        <w:t xml:space="preserve">these expressions </w:t>
      </w:r>
      <w:r w:rsidR="00677917">
        <w:t>between</w:t>
      </w:r>
      <w:r w:rsidR="0077201A">
        <w:t xml:space="preserve"> parentheses:</w:t>
      </w:r>
    </w:p>
    <w:p w14:paraId="40283F50" w14:textId="77777777" w:rsidR="00514AD2" w:rsidRDefault="00514AD2" w:rsidP="00281361">
      <w:pPr>
        <w:ind w:firstLine="993"/>
      </w:pPr>
      <w:r>
        <w:t xml:space="preserve">&lt;x | x &lt;- [-5..5], </w:t>
      </w:r>
      <w:r w:rsidR="0077201A" w:rsidRPr="00E20C2C">
        <w:rPr>
          <w:color w:val="FF0000"/>
        </w:rPr>
        <w:t>(</w:t>
      </w:r>
      <w:r>
        <w:t xml:space="preserve">x </w:t>
      </w:r>
      <w:r w:rsidRPr="00DA4F6B">
        <w:rPr>
          <w:color w:val="FF0000"/>
        </w:rPr>
        <w:t>&gt;</w:t>
      </w:r>
      <w:r>
        <w:t xml:space="preserve"> 0</w:t>
      </w:r>
      <w:r w:rsidR="0077201A" w:rsidRPr="00E20C2C">
        <w:rPr>
          <w:color w:val="FF0000"/>
        </w:rPr>
        <w:t>)</w:t>
      </w:r>
      <w:r>
        <w:t xml:space="preserve"> &gt; </w:t>
      </w:r>
      <w:r>
        <w:rPr>
          <w:i/>
        </w:rPr>
        <w:t>yields</w:t>
      </w:r>
      <w:r>
        <w:t xml:space="preserve"> [1,2,3,4,5]</w:t>
      </w:r>
    </w:p>
    <w:p w14:paraId="6311BD32" w14:textId="77777777" w:rsidR="00274815" w:rsidRDefault="00274815" w:rsidP="00281361">
      <w:pPr>
        <w:ind w:firstLine="993"/>
      </w:pPr>
      <w:r>
        <w:t>&lt;</w:t>
      </w:r>
      <w:r w:rsidR="0077201A">
        <w:t xml:space="preserve"> </w:t>
      </w:r>
      <w:r w:rsidR="0077201A" w:rsidRPr="00E20C2C">
        <w:rPr>
          <w:color w:val="FF0000"/>
        </w:rPr>
        <w:t>(</w:t>
      </w:r>
      <w:r>
        <w:t xml:space="preserve">x </w:t>
      </w:r>
      <w:r w:rsidRPr="00F55F76">
        <w:rPr>
          <w:color w:val="FF0000"/>
        </w:rPr>
        <w:t>&lt;&lt;</w:t>
      </w:r>
      <w:r>
        <w:t xml:space="preserve"> 1</w:t>
      </w:r>
      <w:r w:rsidR="0077201A" w:rsidRPr="00E20C2C">
        <w:rPr>
          <w:color w:val="FF0000"/>
        </w:rPr>
        <w:t>)</w:t>
      </w:r>
      <w:r>
        <w:t xml:space="preserve"> | x &lt;- [</w:t>
      </w:r>
      <w:r w:rsidR="005E1418">
        <w:t>0</w:t>
      </w:r>
      <w:r>
        <w:t xml:space="preserve">..5]&gt; </w:t>
      </w:r>
      <w:r>
        <w:rPr>
          <w:i/>
        </w:rPr>
        <w:t>yields</w:t>
      </w:r>
      <w:r>
        <w:t xml:space="preserve"> [</w:t>
      </w:r>
      <w:r w:rsidR="005700B1">
        <w:t>0,2,4,6,8,10</w:t>
      </w:r>
      <w:r>
        <w:t>]</w:t>
      </w:r>
    </w:p>
    <w:p w14:paraId="3A941EE6" w14:textId="77777777" w:rsidR="002F4692" w:rsidRDefault="002F4692" w:rsidP="00281361">
      <w:pPr>
        <w:ind w:firstLine="993"/>
      </w:pPr>
      <w:r>
        <w:t xml:space="preserve">&lt;(12|3)&gt; </w:t>
      </w:r>
      <w:r w:rsidRPr="002F4692">
        <w:rPr>
          <w:i/>
        </w:rPr>
        <w:t>yields</w:t>
      </w:r>
      <w:r>
        <w:t xml:space="preserve"> 15</w:t>
      </w:r>
    </w:p>
    <w:p w14:paraId="5F72416F" w14:textId="77777777" w:rsidR="00514AD2" w:rsidRDefault="00514AD2" w:rsidP="00495ACD">
      <w:pPr>
        <w:pStyle w:val="Body"/>
      </w:pPr>
    </w:p>
    <w:p w14:paraId="3D451E09" w14:textId="77777777" w:rsidR="0075605D" w:rsidRDefault="0075605D" w:rsidP="002F3205">
      <w:pPr>
        <w:pStyle w:val="Titre3"/>
      </w:pPr>
      <w:bookmarkStart w:id="756" w:name="_Toc492975624"/>
      <w:bookmarkStart w:id="757" w:name="_Toc492977862"/>
      <w:bookmarkStart w:id="758" w:name="_Toc140153947"/>
      <w:r>
        <w:t>Iteration</w:t>
      </w:r>
      <w:bookmarkEnd w:id="756"/>
      <w:bookmarkEnd w:id="757"/>
      <w:bookmarkEnd w:id="758"/>
    </w:p>
    <w:p w14:paraId="1F9E0987" w14:textId="45AE4377" w:rsidR="00D13D8E" w:rsidRDefault="00D13D8E" w:rsidP="00495ACD">
      <w:r>
        <w:t xml:space="preserve">The </w:t>
      </w:r>
      <w:r w:rsidR="001B2B89" w:rsidRPr="001B2B89">
        <w:rPr>
          <w:i/>
        </w:rPr>
        <w:t>Taskell</w:t>
      </w:r>
      <w:r>
        <w:t xml:space="preserve"> language provides a very convenient and efficient way to represent lists. In </w:t>
      </w:r>
      <w:r w:rsidR="004802A4">
        <w:t>Tamgu</w:t>
      </w:r>
      <w:r>
        <w:t xml:space="preserve">, these lists </w:t>
      </w:r>
      <w:r w:rsidR="004639A3">
        <w:t>are</w:t>
      </w:r>
      <w:r>
        <w:t xml:space="preserve"> implemented into “vectors”, which could then be exchanged between the different structures.</w:t>
      </w:r>
    </w:p>
    <w:p w14:paraId="0CE033BF" w14:textId="77777777" w:rsidR="00D13D8E" w:rsidRDefault="00D13D8E" w:rsidP="00495ACD"/>
    <w:p w14:paraId="102DE69A" w14:textId="5DD4AE12" w:rsidR="00301F26" w:rsidRDefault="00301F26" w:rsidP="00495ACD">
      <w:r>
        <w:t xml:space="preserve">The most basic </w:t>
      </w:r>
      <w:r w:rsidR="001B2B89" w:rsidRPr="001B2B89">
        <w:rPr>
          <w:i/>
        </w:rPr>
        <w:t>Taskell</w:t>
      </w:r>
      <w:r>
        <w:t xml:space="preserve"> instruction has the following form:</w:t>
      </w:r>
    </w:p>
    <w:p w14:paraId="4BF46EF9" w14:textId="77777777" w:rsidR="00301F26" w:rsidRDefault="00301F26" w:rsidP="00495ACD"/>
    <w:p w14:paraId="7B5215CE" w14:textId="77777777" w:rsidR="00301F26" w:rsidRPr="00A44FB4" w:rsidRDefault="00301F26" w:rsidP="000202F6">
      <w:pPr>
        <w:pStyle w:val="Paragraphedeliste"/>
        <w:numPr>
          <w:ilvl w:val="0"/>
          <w:numId w:val="65"/>
        </w:numPr>
      </w:pPr>
      <w:r w:rsidRPr="00A44FB4">
        <w:t xml:space="preserve">&lt;x | x &lt;- v, </w:t>
      </w:r>
      <w:r w:rsidR="00A93B0A" w:rsidRPr="00A44FB4">
        <w:t>Boolean</w:t>
      </w:r>
      <w:r w:rsidRPr="00A44FB4">
        <w:t>&gt;</w:t>
      </w:r>
    </w:p>
    <w:p w14:paraId="171B6764" w14:textId="77777777" w:rsidR="00195BF2" w:rsidRDefault="00195BF2" w:rsidP="00495ACD"/>
    <w:p w14:paraId="115A1C02" w14:textId="77777777" w:rsidR="00195BF2" w:rsidRDefault="00195BF2" w:rsidP="00495ACD">
      <w:r w:rsidRPr="00195BF2">
        <w:t>It ret</w:t>
      </w:r>
      <w:r>
        <w:t>urns a list as result…</w:t>
      </w:r>
    </w:p>
    <w:p w14:paraId="48F12070" w14:textId="77777777" w:rsidR="00A93B0A" w:rsidRPr="00195BF2" w:rsidRDefault="00A93B0A" w:rsidP="00495ACD"/>
    <w:p w14:paraId="65764CDD" w14:textId="77777777" w:rsidR="00301F26" w:rsidRDefault="00D03C19" w:rsidP="00495ACD">
      <w:r>
        <w:t>Which reads as:</w:t>
      </w:r>
    </w:p>
    <w:p w14:paraId="066FB4DF" w14:textId="77777777" w:rsidR="00D03C19" w:rsidRDefault="00D03C19" w:rsidP="00495ACD"/>
    <w:p w14:paraId="067A88C9" w14:textId="77777777" w:rsidR="00D03C19" w:rsidRPr="005770EA" w:rsidRDefault="00D03C19" w:rsidP="000202F6">
      <w:pPr>
        <w:pStyle w:val="Paragraphedeliste"/>
        <w:numPr>
          <w:ilvl w:val="0"/>
          <w:numId w:val="64"/>
        </w:numPr>
      </w:pPr>
      <w:r w:rsidRPr="005770EA">
        <w:t>We add x to our current result list.</w:t>
      </w:r>
    </w:p>
    <w:p w14:paraId="25DE3C38" w14:textId="77777777" w:rsidR="00D03C19" w:rsidRPr="005770EA" w:rsidRDefault="00D03C19" w:rsidP="000202F6">
      <w:pPr>
        <w:pStyle w:val="Paragraphedeliste"/>
        <w:numPr>
          <w:ilvl w:val="0"/>
          <w:numId w:val="64"/>
        </w:numPr>
      </w:pPr>
      <w:r w:rsidRPr="005770EA">
        <w:t xml:space="preserve">We get x by iterating into v </w:t>
      </w:r>
      <w:r w:rsidRPr="0073110F">
        <w:sym w:font="Wingdings" w:char="F0F3"/>
      </w:r>
      <w:r w:rsidRPr="005770EA">
        <w:t xml:space="preserve"> x &lt;- v</w:t>
      </w:r>
    </w:p>
    <w:p w14:paraId="59B908D5" w14:textId="77777777" w:rsidR="00D03C19" w:rsidRPr="005770EA" w:rsidRDefault="00D03C19" w:rsidP="000202F6">
      <w:pPr>
        <w:pStyle w:val="Paragraphedeliste"/>
        <w:numPr>
          <w:ilvl w:val="0"/>
          <w:numId w:val="64"/>
        </w:numPr>
      </w:pPr>
      <w:r w:rsidRPr="005770EA">
        <w:t xml:space="preserve">We put a </w:t>
      </w:r>
      <w:r w:rsidR="00A93B0A" w:rsidRPr="005770EA">
        <w:t xml:space="preserve">Boolean </w:t>
      </w:r>
      <w:r w:rsidRPr="005770EA">
        <w:t>cons</w:t>
      </w:r>
      <w:r w:rsidR="005E4E2D" w:rsidRPr="005770EA">
        <w:t>traint</w:t>
      </w:r>
      <w:r w:rsidR="00A93B0A" w:rsidRPr="005770EA">
        <w:t>, which can be omitted.</w:t>
      </w:r>
    </w:p>
    <w:p w14:paraId="2A94C113" w14:textId="77777777" w:rsidR="00D03C19" w:rsidRDefault="00D03C19" w:rsidP="00495ACD"/>
    <w:p w14:paraId="27BFCCBF" w14:textId="77777777" w:rsidR="00FC651E" w:rsidRDefault="00D03C19" w:rsidP="00495ACD">
      <w:r>
        <w:t xml:space="preserve">The </w:t>
      </w:r>
      <w:r w:rsidR="00FC651E">
        <w:t xml:space="preserve">reason why it returns a list is due to </w:t>
      </w:r>
      <w:r w:rsidR="002A38C7">
        <w:t xml:space="preserve">the </w:t>
      </w:r>
      <w:r w:rsidR="00FC651E">
        <w:rPr>
          <w:i/>
        </w:rPr>
        <w:t>iteration</w:t>
      </w:r>
      <w:r w:rsidR="00FC651E">
        <w:t xml:space="preserve"> in the expression.</w:t>
      </w:r>
      <w:r w:rsidR="00A93B0A">
        <w:t xml:space="preserve"> </w:t>
      </w:r>
    </w:p>
    <w:p w14:paraId="041E82DF" w14:textId="77777777" w:rsidR="00AC40C1" w:rsidRDefault="00AC40C1" w:rsidP="008107BA">
      <w:pPr>
        <w:pStyle w:val="Titre4"/>
      </w:pPr>
      <w:r>
        <w:t>Example:</w:t>
      </w:r>
    </w:p>
    <w:p w14:paraId="218F636E" w14:textId="77777777" w:rsidR="00AC40C1" w:rsidRPr="0073110F" w:rsidRDefault="00AC40C1" w:rsidP="00495ACD"/>
    <w:p w14:paraId="14E63234" w14:textId="77777777" w:rsidR="00AC40C1" w:rsidRDefault="00AC40C1" w:rsidP="00495ACD">
      <w:r>
        <w:lastRenderedPageBreak/>
        <w:t xml:space="preserve">&lt;x | x &lt;- [-5..5], x!=0&gt; </w:t>
      </w:r>
      <w:r>
        <w:rPr>
          <w:i/>
        </w:rPr>
        <w:t>yields</w:t>
      </w:r>
      <w:r>
        <w:t xml:space="preserve"> [-5,-4,-3,-2,-1,1,2,3,4,5]</w:t>
      </w:r>
    </w:p>
    <w:p w14:paraId="5E20B40E" w14:textId="48C93E62" w:rsidR="002A38C7" w:rsidRDefault="009712E7" w:rsidP="009712E7">
      <w:pPr>
        <w:pStyle w:val="Titre4"/>
      </w:pPr>
      <w:r>
        <w:t>Note:</w:t>
      </w:r>
    </w:p>
    <w:p w14:paraId="23031855" w14:textId="4A17E114" w:rsidR="009712E7" w:rsidRPr="002276FB" w:rsidRDefault="009712E7" w:rsidP="009712E7">
      <w:r>
        <w:t>You can use the “</w:t>
      </w:r>
      <w:r w:rsidRPr="002276FB">
        <w:t>←” character instead of “&lt;-“.</w:t>
      </w:r>
    </w:p>
    <w:p w14:paraId="4095B39A" w14:textId="59B8CC3B" w:rsidR="009712E7" w:rsidRDefault="002276FB" w:rsidP="009712E7">
      <w:pPr>
        <w:rPr>
          <w:lang w:val="en-CA"/>
        </w:rPr>
      </w:pPr>
      <w:r>
        <w:rPr>
          <w:lang w:val="en-CA"/>
        </w:rPr>
        <w:t>Hence, you may write the above statement as:</w:t>
      </w:r>
    </w:p>
    <w:p w14:paraId="4878B4B1" w14:textId="77777777" w:rsidR="002276FB" w:rsidRDefault="002276FB" w:rsidP="009712E7">
      <w:pPr>
        <w:rPr>
          <w:lang w:val="en-CA"/>
        </w:rPr>
      </w:pPr>
    </w:p>
    <w:p w14:paraId="3B4213CC" w14:textId="2739F540" w:rsidR="002276FB" w:rsidRDefault="002276FB" w:rsidP="009712E7">
      <w:pPr>
        <w:rPr>
          <w:lang w:val="en-CA"/>
        </w:rPr>
      </w:pPr>
      <w:r>
        <w:t xml:space="preserve">&lt;x | x </w:t>
      </w:r>
      <w:r w:rsidRPr="002276FB">
        <w:t>←</w:t>
      </w:r>
      <w:r>
        <w:t xml:space="preserve"> [-5..5], x!=0&gt;</w:t>
      </w:r>
    </w:p>
    <w:p w14:paraId="217FDCC9" w14:textId="77777777" w:rsidR="002276FB" w:rsidRPr="009712E7" w:rsidRDefault="002276FB" w:rsidP="009712E7">
      <w:pPr>
        <w:rPr>
          <w:lang w:val="en-CA"/>
        </w:rPr>
      </w:pPr>
    </w:p>
    <w:p w14:paraId="27A85BA6" w14:textId="77777777" w:rsidR="00475A4B" w:rsidRDefault="00475A4B" w:rsidP="002F3205">
      <w:pPr>
        <w:pStyle w:val="Titre3"/>
      </w:pPr>
      <w:bookmarkStart w:id="759" w:name="_Toc492975625"/>
      <w:bookmarkStart w:id="760" w:name="_Toc492977863"/>
      <w:bookmarkStart w:id="761" w:name="_Toc140153948"/>
      <w:r>
        <w:t>Combining</w:t>
      </w:r>
      <w:bookmarkEnd w:id="759"/>
      <w:bookmarkEnd w:id="760"/>
      <w:bookmarkEnd w:id="761"/>
    </w:p>
    <w:p w14:paraId="00D0ABA0" w14:textId="77777777" w:rsidR="00475A4B" w:rsidRDefault="00475A4B" w:rsidP="00495ACD">
      <w:r w:rsidRPr="00475A4B">
        <w:t>You</w:t>
      </w:r>
      <w:r>
        <w:t xml:space="preserve"> can combine different iterators together. There is two ways to do it, either as if the two iterations were embedded one into the other, or simultaneous</w:t>
      </w:r>
      <w:r w:rsidR="00D065B0">
        <w:t>ly</w:t>
      </w:r>
      <w:r>
        <w:t>.</w:t>
      </w:r>
    </w:p>
    <w:p w14:paraId="6054D511" w14:textId="77777777" w:rsidR="00475A4B" w:rsidRDefault="00475A4B" w:rsidP="00495ACD"/>
    <w:p w14:paraId="317ED301" w14:textId="77777777" w:rsidR="009F1DDA" w:rsidRDefault="009F1DDA" w:rsidP="000202F6">
      <w:pPr>
        <w:pStyle w:val="Titre4"/>
        <w:numPr>
          <w:ilvl w:val="0"/>
          <w:numId w:val="60"/>
        </w:numPr>
        <w:ind w:left="-426" w:hanging="142"/>
      </w:pPr>
      <w:r>
        <w:t>Embedded</w:t>
      </w:r>
    </w:p>
    <w:p w14:paraId="6971ACE5" w14:textId="77777777" w:rsidR="000D416E" w:rsidRDefault="000D416E" w:rsidP="00052337">
      <w:pPr>
        <w:ind w:left="-426" w:hanging="142"/>
      </w:pPr>
      <w:r>
        <w:t>The different iterators are separated with a “,”</w:t>
      </w:r>
    </w:p>
    <w:p w14:paraId="4902BDBC" w14:textId="77777777" w:rsidR="00D065B0" w:rsidRDefault="00D065B0" w:rsidP="00052337">
      <w:pPr>
        <w:ind w:left="-426" w:hanging="142"/>
      </w:pPr>
    </w:p>
    <w:p w14:paraId="0935A865" w14:textId="77777777" w:rsidR="009F1DDA" w:rsidRPr="00A44FB4" w:rsidRDefault="009F1DDA" w:rsidP="000202F6">
      <w:pPr>
        <w:pStyle w:val="Paragraphedeliste"/>
        <w:numPr>
          <w:ilvl w:val="0"/>
          <w:numId w:val="65"/>
        </w:numPr>
        <w:ind w:left="-426" w:hanging="142"/>
      </w:pPr>
      <w:r w:rsidRPr="00A44FB4">
        <w:t>&lt;x+y | x &lt;-v, y &lt;- vv, (x+y</w:t>
      </w:r>
      <w:r w:rsidR="00FC244E" w:rsidRPr="00A44FB4">
        <w:t xml:space="preserve"> </w:t>
      </w:r>
      <w:r w:rsidRPr="00A44FB4">
        <w:t>&gt;</w:t>
      </w:r>
      <w:r w:rsidR="00FC244E" w:rsidRPr="00A44FB4">
        <w:t xml:space="preserve"> </w:t>
      </w:r>
      <w:r w:rsidRPr="00A44FB4">
        <w:t>10</w:t>
      </w:r>
      <w:r w:rsidR="00A44FB4">
        <w:t>)</w:t>
      </w:r>
      <w:r w:rsidRPr="00A44FB4">
        <w:t>&gt;</w:t>
      </w:r>
    </w:p>
    <w:p w14:paraId="6A89EF06" w14:textId="77777777" w:rsidR="009F1DDA" w:rsidRDefault="009F1DDA" w:rsidP="00052337">
      <w:pPr>
        <w:ind w:left="-426" w:hanging="142"/>
      </w:pPr>
    </w:p>
    <w:p w14:paraId="48A3AC32" w14:textId="77777777" w:rsidR="009F1DDA" w:rsidRDefault="009F1DDA" w:rsidP="000202F6">
      <w:pPr>
        <w:pStyle w:val="Titre4"/>
        <w:numPr>
          <w:ilvl w:val="0"/>
          <w:numId w:val="60"/>
        </w:numPr>
        <w:ind w:left="-426" w:hanging="142"/>
      </w:pPr>
      <w:r>
        <w:t>Simultaneous</w:t>
      </w:r>
    </w:p>
    <w:p w14:paraId="4A11CD09" w14:textId="77777777" w:rsidR="000D416E" w:rsidRDefault="000D416E" w:rsidP="00052337">
      <w:pPr>
        <w:ind w:left="-426" w:hanging="142"/>
      </w:pPr>
      <w:r>
        <w:t>The different iterators are combined with a “</w:t>
      </w:r>
      <w:r w:rsidR="00496E62">
        <w:t>;</w:t>
      </w:r>
      <w:r>
        <w:t>”</w:t>
      </w:r>
    </w:p>
    <w:p w14:paraId="27F3A810" w14:textId="77777777" w:rsidR="000D416E" w:rsidRDefault="000D416E" w:rsidP="00052337">
      <w:pPr>
        <w:ind w:left="-426" w:hanging="142"/>
      </w:pPr>
    </w:p>
    <w:p w14:paraId="498346D4" w14:textId="77777777" w:rsidR="009F1DDA" w:rsidRPr="00A44FB4" w:rsidRDefault="009F1DDA" w:rsidP="000202F6">
      <w:pPr>
        <w:pStyle w:val="Paragraphedeliste"/>
        <w:numPr>
          <w:ilvl w:val="0"/>
          <w:numId w:val="65"/>
        </w:numPr>
        <w:ind w:left="-426" w:hanging="142"/>
      </w:pPr>
      <w:r w:rsidRPr="00A44FB4">
        <w:t xml:space="preserve">&lt;x+y | x &lt;-v </w:t>
      </w:r>
      <w:r w:rsidR="00496E62" w:rsidRPr="00A44FB4">
        <w:t>;</w:t>
      </w:r>
      <w:r w:rsidRPr="00A44FB4">
        <w:t xml:space="preserve"> y &lt;- vv, (x+y</w:t>
      </w:r>
      <w:r w:rsidR="0052639D">
        <w:t xml:space="preserve"> </w:t>
      </w:r>
      <w:r w:rsidRPr="00A44FB4">
        <w:t>&gt;</w:t>
      </w:r>
      <w:r w:rsidR="00FC244E" w:rsidRPr="00A44FB4">
        <w:t xml:space="preserve"> </w:t>
      </w:r>
      <w:r w:rsidRPr="00A44FB4">
        <w:t>10</w:t>
      </w:r>
      <w:r w:rsidR="0052639D">
        <w:t>)</w:t>
      </w:r>
      <w:r w:rsidRPr="00A44FB4">
        <w:t>&gt;</w:t>
      </w:r>
    </w:p>
    <w:p w14:paraId="4C4104C3" w14:textId="77777777" w:rsidR="00475A4B" w:rsidRDefault="00475A4B" w:rsidP="00495ACD"/>
    <w:p w14:paraId="75608D32" w14:textId="77777777" w:rsidR="00E258F2" w:rsidRPr="00475A4B" w:rsidRDefault="00E258F2" w:rsidP="008107BA">
      <w:pPr>
        <w:pStyle w:val="Titre4"/>
      </w:pPr>
      <w:r>
        <w:t>Example:</w:t>
      </w:r>
    </w:p>
    <w:p w14:paraId="1415A7A2" w14:textId="77777777" w:rsidR="00A93B0A" w:rsidRPr="002A223C" w:rsidRDefault="00CA5932" w:rsidP="00495ACD">
      <w:pPr>
        <w:rPr>
          <w:lang w:val="fr-CA"/>
        </w:rPr>
      </w:pPr>
      <w:r w:rsidRPr="002A223C">
        <w:rPr>
          <w:lang w:val="fr-CA"/>
        </w:rPr>
        <w:t>&lt;</w:t>
      </w:r>
      <w:r w:rsidR="00CB54A8" w:rsidRPr="002A223C">
        <w:rPr>
          <w:lang w:val="fr-CA"/>
        </w:rPr>
        <w:t>x+y | x &lt;- [1..5], y &lt;- [1..5]&gt;</w:t>
      </w:r>
      <w:r w:rsidR="00702D75" w:rsidRPr="002A223C">
        <w:rPr>
          <w:lang w:val="fr-CA"/>
        </w:rPr>
        <w:t xml:space="preserve"> </w:t>
      </w:r>
      <w:r w:rsidR="00702D75" w:rsidRPr="002A223C">
        <w:rPr>
          <w:color w:val="FF0000"/>
          <w:lang w:val="fr-CA"/>
        </w:rPr>
        <w:t>//Combined</w:t>
      </w:r>
    </w:p>
    <w:p w14:paraId="1DCCBE0E" w14:textId="77777777" w:rsidR="00CB54A8" w:rsidRDefault="00CB54A8" w:rsidP="00495ACD">
      <w:r w:rsidRPr="00CB54A8">
        <w:t>yields</w:t>
      </w:r>
      <w:r>
        <w:t xml:space="preserve"> [2,3,4,5,6,3,4,5,6,7,4,5,6,7,8,5,6,7,8,9,6,7,8,9,10]</w:t>
      </w:r>
      <w:r w:rsidR="00862915">
        <w:t>=25 elements…</w:t>
      </w:r>
    </w:p>
    <w:p w14:paraId="52A3EE82" w14:textId="77777777" w:rsidR="00862915" w:rsidRDefault="00862915" w:rsidP="00495ACD"/>
    <w:p w14:paraId="7601DFBE" w14:textId="77777777" w:rsidR="00CB54A8" w:rsidRDefault="00CB54A8" w:rsidP="00495ACD"/>
    <w:p w14:paraId="40F17927" w14:textId="77777777" w:rsidR="00CB54A8" w:rsidRDefault="002A223C" w:rsidP="00495ACD">
      <w:pPr>
        <w:rPr>
          <w:color w:val="FF0000"/>
        </w:rPr>
      </w:pPr>
      <w:r>
        <w:t xml:space="preserve">&lt; </w:t>
      </w:r>
      <w:r w:rsidR="00CB54A8">
        <w:t xml:space="preserve">x+y | x &lt;- [1..5] </w:t>
      </w:r>
      <w:r w:rsidR="00034D7A">
        <w:rPr>
          <w:color w:val="FF0000"/>
        </w:rPr>
        <w:t>;</w:t>
      </w:r>
      <w:r w:rsidR="00CB54A8">
        <w:t xml:space="preserve"> y &lt;- [1..5]&gt;</w:t>
      </w:r>
      <w:r w:rsidR="00702D75">
        <w:t xml:space="preserve"> </w:t>
      </w:r>
      <w:r w:rsidR="00702D75" w:rsidRPr="00702D75">
        <w:rPr>
          <w:color w:val="FF0000"/>
        </w:rPr>
        <w:t>//simultaneous</w:t>
      </w:r>
    </w:p>
    <w:p w14:paraId="0AC1B433" w14:textId="77777777" w:rsidR="00AB15CA" w:rsidRDefault="00AB15CA" w:rsidP="00495ACD"/>
    <w:p w14:paraId="442AB2A3" w14:textId="77777777" w:rsidR="00CB54A8" w:rsidRDefault="00CB54A8" w:rsidP="00495ACD">
      <w:r w:rsidRPr="005E4937">
        <w:t>yields</w:t>
      </w:r>
      <w:r>
        <w:t xml:space="preserve"> [2,4,6,8,10]</w:t>
      </w:r>
      <w:r w:rsidR="00817CB9">
        <w:t>=5 elements…</w:t>
      </w:r>
    </w:p>
    <w:p w14:paraId="3513F434" w14:textId="77777777" w:rsidR="00CB54A8" w:rsidRDefault="00CB54A8" w:rsidP="00495ACD"/>
    <w:p w14:paraId="598C3253" w14:textId="77777777" w:rsidR="00B66222" w:rsidRPr="00B66222" w:rsidRDefault="00B66222" w:rsidP="00495ACD"/>
    <w:p w14:paraId="72738645" w14:textId="77777777" w:rsidR="00214492" w:rsidRDefault="00214492" w:rsidP="002F3205">
      <w:pPr>
        <w:pStyle w:val="Titre3"/>
      </w:pPr>
      <w:bookmarkStart w:id="762" w:name="_Toc492975626"/>
      <w:bookmarkStart w:id="763" w:name="_Toc492977864"/>
      <w:bookmarkStart w:id="764" w:name="_Toc140153949"/>
      <w:r>
        <w:t>Vector pattern</w:t>
      </w:r>
      <w:bookmarkEnd w:id="762"/>
      <w:bookmarkEnd w:id="763"/>
      <w:bookmarkEnd w:id="764"/>
    </w:p>
    <w:p w14:paraId="54F30964" w14:textId="77777777" w:rsidR="00214492" w:rsidRDefault="00214492" w:rsidP="00495ACD">
      <w:pPr>
        <w:pStyle w:val="Body"/>
      </w:pPr>
      <w:r>
        <w:t>You can also use vector patterns to extract element from the list, if the list is composed of sub-lists.</w:t>
      </w:r>
    </w:p>
    <w:p w14:paraId="0ABC12C7" w14:textId="77777777" w:rsidR="00214492" w:rsidRDefault="00214492" w:rsidP="008107BA">
      <w:pPr>
        <w:pStyle w:val="Titre4"/>
      </w:pPr>
      <w:r>
        <w:t>Example</w:t>
      </w:r>
    </w:p>
    <w:p w14:paraId="6C2920C6" w14:textId="77777777" w:rsidR="00214492" w:rsidRDefault="00214492" w:rsidP="00495ACD">
      <w:r>
        <w:rPr>
          <w:color w:val="0000FF"/>
        </w:rPr>
        <w:t>vector</w:t>
      </w:r>
      <w:r>
        <w:t xml:space="preserve"> v=[[1,</w:t>
      </w:r>
      <w:r>
        <w:rPr>
          <w:color w:val="FF0000"/>
        </w:rPr>
        <w:t>"P"</w:t>
      </w:r>
      <w:r>
        <w:t>,</w:t>
      </w:r>
      <w:r>
        <w:rPr>
          <w:color w:val="0000FF"/>
        </w:rPr>
        <w:t>true</w:t>
      </w:r>
      <w:r>
        <w:t>],[2,</w:t>
      </w:r>
      <w:r>
        <w:rPr>
          <w:color w:val="FF0000"/>
        </w:rPr>
        <w:t>"C"</w:t>
      </w:r>
      <w:r>
        <w:t>,</w:t>
      </w:r>
      <w:r>
        <w:rPr>
          <w:color w:val="0000FF"/>
        </w:rPr>
        <w:t>false</w:t>
      </w:r>
      <w:r>
        <w:t>],[3,</w:t>
      </w:r>
      <w:r>
        <w:rPr>
          <w:color w:val="FF0000"/>
        </w:rPr>
        <w:t>"E"</w:t>
      </w:r>
      <w:r>
        <w:t>,</w:t>
      </w:r>
      <w:r>
        <w:rPr>
          <w:color w:val="0000FF"/>
        </w:rPr>
        <w:t>true</w:t>
      </w:r>
      <w:r>
        <w:t>]];</w:t>
      </w:r>
    </w:p>
    <w:p w14:paraId="00DB4CE3" w14:textId="77777777" w:rsidR="00214492" w:rsidRPr="00A353EA" w:rsidRDefault="00214492" w:rsidP="00495ACD">
      <w:pPr>
        <w:rPr>
          <w:lang w:val="fr-CA"/>
        </w:rPr>
      </w:pPr>
      <w:r w:rsidRPr="00A353EA">
        <w:rPr>
          <w:color w:val="0000FF"/>
          <w:lang w:val="fr-CA"/>
        </w:rPr>
        <w:t>vector</w:t>
      </w:r>
      <w:r w:rsidRPr="00A353EA">
        <w:rPr>
          <w:lang w:val="fr-CA"/>
        </w:rPr>
        <w:t xml:space="preserve"> vv=&lt;[y,t] | </w:t>
      </w:r>
      <w:r w:rsidRPr="00A353EA">
        <w:rPr>
          <w:i/>
          <w:color w:val="FF0000"/>
          <w:lang w:val="fr-CA"/>
        </w:rPr>
        <w:t>[y,n,t]</w:t>
      </w:r>
      <w:r w:rsidRPr="00A353EA">
        <w:rPr>
          <w:lang w:val="fr-CA"/>
        </w:rPr>
        <w:t xml:space="preserve"> &lt;- v, y</w:t>
      </w:r>
      <w:r w:rsidR="009017F0">
        <w:rPr>
          <w:lang w:val="fr-CA"/>
        </w:rPr>
        <w:t> :</w:t>
      </w:r>
      <w:r w:rsidRPr="00A353EA">
        <w:rPr>
          <w:lang w:val="fr-CA"/>
        </w:rPr>
        <w:t>&gt;</w:t>
      </w:r>
      <w:r w:rsidR="009017F0">
        <w:rPr>
          <w:lang w:val="fr-CA"/>
        </w:rPr>
        <w:t xml:space="preserve"> </w:t>
      </w:r>
      <w:r w:rsidRPr="00A353EA">
        <w:rPr>
          <w:lang w:val="fr-CA"/>
        </w:rPr>
        <w:t>1&gt;;</w:t>
      </w:r>
    </w:p>
    <w:p w14:paraId="782144CD" w14:textId="77777777" w:rsidR="00214492" w:rsidRPr="00A353EA" w:rsidRDefault="00214492" w:rsidP="00495ACD">
      <w:pPr>
        <w:rPr>
          <w:lang w:val="fr-CA"/>
        </w:rPr>
      </w:pPr>
    </w:p>
    <w:p w14:paraId="2F597059" w14:textId="77777777" w:rsidR="00A3601E" w:rsidRDefault="00690DEA" w:rsidP="00495ACD">
      <w:r w:rsidRPr="00990B8D">
        <w:t>yields</w:t>
      </w:r>
      <w:r>
        <w:t xml:space="preserve">: </w:t>
      </w:r>
      <w:r w:rsidR="00A3601E">
        <w:t>[[2,false],[3,true]]</w:t>
      </w:r>
    </w:p>
    <w:p w14:paraId="1537DFB9" w14:textId="77777777" w:rsidR="00690DEA" w:rsidRPr="00690DEA" w:rsidRDefault="00690DEA" w:rsidP="00495ACD"/>
    <w:p w14:paraId="1B8E8A6F" w14:textId="77777777" w:rsidR="00214492" w:rsidRPr="0073110F" w:rsidRDefault="00214492" w:rsidP="00495ACD"/>
    <w:p w14:paraId="46619014" w14:textId="77777777" w:rsidR="00C5762F" w:rsidRDefault="00CA507B" w:rsidP="002F3205">
      <w:pPr>
        <w:pStyle w:val="Titre3"/>
      </w:pPr>
      <w:bookmarkStart w:id="765" w:name="_Toc492975627"/>
      <w:bookmarkStart w:id="766" w:name="_Toc492977865"/>
      <w:bookmarkStart w:id="767" w:name="_Toc140153950"/>
      <w:r>
        <w:t>I</w:t>
      </w:r>
      <w:r w:rsidR="00BD0BD9">
        <w:t>terations</w:t>
      </w:r>
      <w:r>
        <w:t xml:space="preserve"> in maps</w:t>
      </w:r>
      <w:bookmarkEnd w:id="765"/>
      <w:bookmarkEnd w:id="766"/>
      <w:bookmarkEnd w:id="767"/>
    </w:p>
    <w:p w14:paraId="27E11B3F" w14:textId="25C57DFF" w:rsidR="00BD0BD9" w:rsidRDefault="004802A4" w:rsidP="00495ACD">
      <w:pPr>
        <w:pStyle w:val="Body"/>
      </w:pPr>
      <w:r>
        <w:t>Tamgu</w:t>
      </w:r>
      <w:r w:rsidR="00BD0BD9">
        <w:t xml:space="preserve"> also provides a specific way to iterate among maps, which in this case is quite different from what is usually available in </w:t>
      </w:r>
      <w:r w:rsidR="001B2B89">
        <w:rPr>
          <w:i/>
        </w:rPr>
        <w:t>H</w:t>
      </w:r>
      <w:r w:rsidR="001B2B89" w:rsidRPr="001B2B89">
        <w:rPr>
          <w:i/>
        </w:rPr>
        <w:t>askell</w:t>
      </w:r>
      <w:r w:rsidR="00BD0BD9">
        <w:t xml:space="preserve"> implementations.</w:t>
      </w:r>
    </w:p>
    <w:p w14:paraId="01DEFA69" w14:textId="77777777" w:rsidR="00BD0BD9" w:rsidRDefault="004802A4" w:rsidP="00495ACD">
      <w:pPr>
        <w:pStyle w:val="Body"/>
      </w:pPr>
      <w:r>
        <w:t>Tamgu</w:t>
      </w:r>
      <w:r w:rsidR="00BD0BD9">
        <w:t xml:space="preserve"> already provides a mechanism to iterate among maps in </w:t>
      </w:r>
      <w:r w:rsidR="00C80532">
        <w:t>“</w:t>
      </w:r>
      <w:r w:rsidR="00BD0BD9" w:rsidRPr="00BD0BD9">
        <w:rPr>
          <w:i/>
        </w:rPr>
        <w:t>for</w:t>
      </w:r>
      <w:r w:rsidR="00C80532">
        <w:rPr>
          <w:i/>
        </w:rPr>
        <w:t>”</w:t>
      </w:r>
      <w:r w:rsidR="00BD0BD9">
        <w:t xml:space="preserve">, </w:t>
      </w:r>
      <w:r w:rsidR="00C80532">
        <w:t xml:space="preserve">with </w:t>
      </w:r>
      <w:r w:rsidR="00BD0BD9">
        <w:t>keys and values provide</w:t>
      </w:r>
      <w:r w:rsidR="00EF38D6">
        <w:t>d</w:t>
      </w:r>
      <w:r w:rsidR="00BD0BD9">
        <w:t xml:space="preserve"> as a recipient to the iteration process:</w:t>
      </w:r>
    </w:p>
    <w:p w14:paraId="62393C4C" w14:textId="77777777" w:rsidR="00BD0BD9" w:rsidRPr="00BD0BD9" w:rsidRDefault="00BD0BD9" w:rsidP="00495ACD">
      <w:pPr>
        <w:pStyle w:val="Body"/>
      </w:pPr>
      <w:r>
        <w:rPr>
          <w:color w:val="0000FF"/>
        </w:rPr>
        <w:t>for</w:t>
      </w:r>
      <w:r>
        <w:t xml:space="preserve"> ({x:y} </w:t>
      </w:r>
      <w:r>
        <w:rPr>
          <w:color w:val="0000FF"/>
        </w:rPr>
        <w:t>in</w:t>
      </w:r>
      <w:r>
        <w:t xml:space="preserve"> m) ...</w:t>
      </w:r>
    </w:p>
    <w:p w14:paraId="48CB2B9E" w14:textId="77777777" w:rsidR="00F1785C" w:rsidRDefault="00BD0BD9" w:rsidP="00495ACD">
      <w:r>
        <w:t>The same mechanism is used here to iterate among values in a map, but also to return specific values to the recipient map.</w:t>
      </w:r>
    </w:p>
    <w:p w14:paraId="35552E7B" w14:textId="77777777" w:rsidR="00BD0BD9" w:rsidRDefault="00BD0BD9" w:rsidP="00495ACD"/>
    <w:p w14:paraId="1FE4F59C" w14:textId="77777777" w:rsidR="00BD0BD9" w:rsidRDefault="00BD0BD9" w:rsidP="00495ACD">
      <w:r>
        <w:t>&lt; {x:y} | {y:x} &lt;- m&gt;;</w:t>
      </w:r>
    </w:p>
    <w:p w14:paraId="2DAF1BBE" w14:textId="77777777" w:rsidR="00BD0BD9" w:rsidRDefault="00BD0BD9" w:rsidP="00495ACD"/>
    <w:p w14:paraId="31C81919" w14:textId="77777777" w:rsidR="00BD0BD9" w:rsidRDefault="00BD0BD9" w:rsidP="008107BA">
      <w:pPr>
        <w:pStyle w:val="Titre4"/>
      </w:pPr>
      <w:r>
        <w:t>Example:</w:t>
      </w:r>
    </w:p>
    <w:p w14:paraId="64779C16"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map</w:t>
      </w:r>
    </w:p>
    <w:p w14:paraId="5BABE72F"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"d"</w:t>
      </w:r>
      <w:r>
        <w:rPr>
          <w:rFonts w:ascii="Arial Unicode MS" w:eastAsia="Arial Unicode MS" w:hAnsi="Times New Roman" w:cs="Arial Unicode MS"/>
          <w:color w:val="000000"/>
          <w:sz w:val="20"/>
          <w:szCs w:val="20"/>
          <w:lang w:val="en-GB"/>
        </w:rPr>
        <w:t>:4};</w:t>
      </w:r>
    </w:p>
    <w:p w14:paraId="6CD0E531"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F570F4" w14:textId="51CE28AD" w:rsidR="00A23FDB" w:rsidRPr="001B2B89"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 xml:space="preserve">//this map is the recipient to the </w:t>
      </w:r>
      <w:r w:rsidR="001B2B89" w:rsidRPr="001B2B89">
        <w:rPr>
          <w:rFonts w:ascii="Arial Unicode MS" w:eastAsia="Arial Unicode MS" w:hAnsi="Times New Roman" w:cs="Arial Unicode MS"/>
          <w:i/>
          <w:color w:val="55B455"/>
          <w:sz w:val="20"/>
          <w:szCs w:val="20"/>
          <w:lang w:val="en-GB"/>
        </w:rPr>
        <w:t>Taskell</w:t>
      </w:r>
      <w:r>
        <w:rPr>
          <w:rFonts w:ascii="Arial Unicode MS" w:eastAsia="Arial Unicode MS" w:hAnsi="Times New Roman" w:cs="Arial Unicode MS"/>
          <w:color w:val="55B455"/>
          <w:sz w:val="20"/>
          <w:szCs w:val="20"/>
          <w:lang w:val="en-GB"/>
        </w:rPr>
        <w:t xml:space="preserve"> expression...</w:t>
      </w:r>
    </w:p>
    <w:p w14:paraId="76FB06B2"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key/value in m, and we return the same values inverted...</w:t>
      </w:r>
    </w:p>
    <w:p w14:paraId="173CD480"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mapis</w:t>
      </w:r>
      <w:r>
        <w:rPr>
          <w:rFonts w:ascii="Arial Unicode MS" w:eastAsia="Arial Unicode MS" w:hAnsi="Times New Roman" w:cs="Arial Unicode MS"/>
          <w:color w:val="000000"/>
          <w:sz w:val="20"/>
          <w:szCs w:val="20"/>
          <w:lang w:val="en-GB"/>
        </w:rPr>
        <w:t xml:space="preserve"> mr=&lt; {x:y} | {y:x} &lt;- m&gt;;</w:t>
      </w:r>
    </w:p>
    <w:p w14:paraId="13B0F377"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78E238" w14:textId="77777777" w:rsidR="00A23FDB" w:rsidRDefault="00A23FDB" w:rsidP="00A23F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Result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{1:</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,4:</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668B247B" w14:textId="77777777" w:rsidR="00BD0BD9" w:rsidRPr="00A23FDB" w:rsidRDefault="00BD0BD9" w:rsidP="00495ACD">
      <w:pPr>
        <w:rPr>
          <w:lang w:val="en-GB"/>
        </w:rPr>
      </w:pPr>
    </w:p>
    <w:p w14:paraId="03036DFC" w14:textId="77777777" w:rsidR="00BD0BD9" w:rsidRPr="00BD0BD9" w:rsidRDefault="00BD0BD9" w:rsidP="00495ACD"/>
    <w:p w14:paraId="359F1438" w14:textId="77777777" w:rsidR="00C5762F" w:rsidRDefault="00F1785C" w:rsidP="002B19DB">
      <w:pPr>
        <w:pStyle w:val="Titre2"/>
      </w:pPr>
      <w:bookmarkStart w:id="768" w:name="_Toc492975628"/>
      <w:bookmarkStart w:id="769" w:name="_Toc492977866"/>
      <w:bookmarkStart w:id="770" w:name="_Toc140153951"/>
      <w:r>
        <w:t>Declaring a local variable</w:t>
      </w:r>
      <w:bookmarkEnd w:id="768"/>
      <w:bookmarkEnd w:id="769"/>
      <w:bookmarkEnd w:id="770"/>
    </w:p>
    <w:p w14:paraId="32D7809D" w14:textId="4880F935" w:rsidR="00A4729A" w:rsidRDefault="00751B7C" w:rsidP="00495ACD">
      <w:pPr>
        <w:pStyle w:val="Body"/>
      </w:pPr>
      <w:r>
        <w:t xml:space="preserve">There are different ways to declare local variables in a </w:t>
      </w:r>
      <w:r w:rsidR="001B2B89" w:rsidRPr="001B2B89">
        <w:rPr>
          <w:i/>
        </w:rPr>
        <w:t>Taskell</w:t>
      </w:r>
      <w:r>
        <w:t xml:space="preserve"> expression. </w:t>
      </w:r>
    </w:p>
    <w:p w14:paraId="106DD078" w14:textId="77777777" w:rsidR="00A4729A" w:rsidRDefault="00A4729A" w:rsidP="002B19DB">
      <w:pPr>
        <w:pStyle w:val="Titre3"/>
      </w:pPr>
      <w:bookmarkStart w:id="771" w:name="_Toc140153952"/>
      <w:r>
        <w:t>let operator</w:t>
      </w:r>
      <w:bookmarkEnd w:id="771"/>
    </w:p>
    <w:p w14:paraId="5FE33F5E" w14:textId="77777777" w:rsidR="00F1785C" w:rsidRDefault="00751B7C" w:rsidP="00495ACD">
      <w:pPr>
        <w:pStyle w:val="Body"/>
      </w:pPr>
      <w:r>
        <w:t xml:space="preserve">You can use the “let” operator, which is used to associate a variable </w:t>
      </w:r>
      <w:r w:rsidR="00F72675">
        <w:t xml:space="preserve">or a vector pattern </w:t>
      </w:r>
      <w:r>
        <w:t>with an expression:</w:t>
      </w:r>
    </w:p>
    <w:p w14:paraId="2C02E6B2" w14:textId="77777777" w:rsidR="00751B7C" w:rsidRDefault="00751B7C" w:rsidP="000202F6">
      <w:pPr>
        <w:pStyle w:val="Paragraphedeliste"/>
        <w:numPr>
          <w:ilvl w:val="0"/>
          <w:numId w:val="65"/>
        </w:numPr>
        <w:ind w:left="-426" w:firstLine="141"/>
      </w:pPr>
      <w:r w:rsidRPr="00AF2B76">
        <w:t>&lt;</w:t>
      </w:r>
      <w:r w:rsidR="00BE32B0" w:rsidRPr="00AF2B76">
        <w:t xml:space="preserve">a | </w:t>
      </w:r>
      <w:r w:rsidR="00AF2B76">
        <w:t>let a=10&gt;</w:t>
      </w:r>
    </w:p>
    <w:p w14:paraId="06590393" w14:textId="77777777" w:rsidR="00AF2B76" w:rsidRPr="00AF2B76" w:rsidRDefault="00AF2B76" w:rsidP="007C5003">
      <w:pPr>
        <w:pStyle w:val="Paragraphedeliste"/>
        <w:ind w:left="-426" w:firstLine="141"/>
      </w:pPr>
    </w:p>
    <w:p w14:paraId="1FEAC7C4" w14:textId="77777777" w:rsidR="00C5491C" w:rsidRDefault="00C5491C" w:rsidP="000202F6">
      <w:pPr>
        <w:pStyle w:val="Paragraphedeliste"/>
        <w:numPr>
          <w:ilvl w:val="0"/>
          <w:numId w:val="65"/>
        </w:numPr>
        <w:ind w:left="-426" w:firstLine="141"/>
      </w:pPr>
      <w:r w:rsidRPr="00AF2B76">
        <w:t>&lt;</w:t>
      </w:r>
      <w:r w:rsidR="00BE32B0" w:rsidRPr="00AF2B76">
        <w:t xml:space="preserve">a+b+c | </w:t>
      </w:r>
      <w:r w:rsidR="00AF2B76">
        <w:t>let [a,b,c] = [1,2,3]&gt;</w:t>
      </w:r>
    </w:p>
    <w:p w14:paraId="0CFE67DF" w14:textId="77777777" w:rsidR="00AF2B76" w:rsidRPr="00AF2B76" w:rsidRDefault="00AF2B76" w:rsidP="00C72B21">
      <w:pPr>
        <w:pStyle w:val="Paragraphedeliste"/>
        <w:ind w:left="-1134" w:firstLine="283"/>
      </w:pPr>
    </w:p>
    <w:p w14:paraId="16E39C4C" w14:textId="77777777" w:rsidR="00751B7C" w:rsidRDefault="00751B7C" w:rsidP="00C72B21">
      <w:pPr>
        <w:pStyle w:val="Body"/>
        <w:ind w:left="-1134" w:firstLine="283"/>
      </w:pPr>
      <w:r>
        <w:t xml:space="preserve"> “let”</w:t>
      </w:r>
      <w:r w:rsidR="000C24CC">
        <w:t xml:space="preserve"> comes with two flavors</w:t>
      </w:r>
      <w:r>
        <w:t xml:space="preserve">. If the return value has been declared with a </w:t>
      </w:r>
      <w:r w:rsidR="00A61CB1">
        <w:t>“</w:t>
      </w:r>
      <w:r>
        <w:t>&lt;x |…&gt;</w:t>
      </w:r>
      <w:r w:rsidR="00A61CB1">
        <w:t>”</w:t>
      </w:r>
      <w:r>
        <w:t xml:space="preserve"> then different “let” expressions can be separated one from the others with a “,”:</w:t>
      </w:r>
    </w:p>
    <w:p w14:paraId="34EFD19F" w14:textId="77777777" w:rsidR="00751B7C" w:rsidRPr="00102C1D" w:rsidRDefault="00751B7C" w:rsidP="000202F6">
      <w:pPr>
        <w:pStyle w:val="Paragraphedeliste"/>
        <w:numPr>
          <w:ilvl w:val="0"/>
          <w:numId w:val="65"/>
        </w:numPr>
        <w:ind w:left="-426" w:firstLine="141"/>
      </w:pPr>
      <w:r w:rsidRPr="00102C1D">
        <w:t>&lt;a+b | let a=10,let b=20</w:t>
      </w:r>
      <w:r w:rsidR="00DD7F49" w:rsidRPr="00102C1D">
        <w:t>&gt;</w:t>
      </w:r>
    </w:p>
    <w:p w14:paraId="6F499B92" w14:textId="77777777" w:rsidR="00102C1D" w:rsidRDefault="00276A69" w:rsidP="00276A69">
      <w:pPr>
        <w:pStyle w:val="Titre4"/>
      </w:pPr>
      <w:r>
        <w:t>Using Types</w:t>
      </w:r>
    </w:p>
    <w:p w14:paraId="75E235EF" w14:textId="77777777" w:rsidR="00276A69" w:rsidRDefault="00276A69" w:rsidP="00C72B21">
      <w:pPr>
        <w:pStyle w:val="Body"/>
        <w:ind w:left="-1134" w:firstLine="283"/>
      </w:pPr>
      <w:r>
        <w:t xml:space="preserve">In </w:t>
      </w:r>
      <w:r w:rsidR="004E2D77">
        <w:t>above examples</w:t>
      </w:r>
      <w:r>
        <w:t xml:space="preserve">, the “let” declaration allows for dynamic typing, where the expression type </w:t>
      </w:r>
      <w:r w:rsidR="0004032C">
        <w:t>is</w:t>
      </w:r>
      <w:r>
        <w:t xml:space="preserve"> defined by </w:t>
      </w:r>
      <w:r w:rsidR="000D562F">
        <w:t>its</w:t>
      </w:r>
      <w:r>
        <w:t xml:space="preserve"> content.</w:t>
      </w:r>
    </w:p>
    <w:p w14:paraId="023C0272" w14:textId="77777777" w:rsidR="00276A69" w:rsidRDefault="00276A69" w:rsidP="00C72B21">
      <w:pPr>
        <w:pStyle w:val="Body"/>
        <w:ind w:left="-1134" w:firstLine="283"/>
      </w:pPr>
      <w:r>
        <w:t>You can however, use a specific type if needed.</w:t>
      </w:r>
    </w:p>
    <w:p w14:paraId="53368330" w14:textId="77777777" w:rsidR="00276A69" w:rsidRPr="00102C1D" w:rsidRDefault="00276A69" w:rsidP="000202F6">
      <w:pPr>
        <w:pStyle w:val="Paragraphedeliste"/>
        <w:numPr>
          <w:ilvl w:val="0"/>
          <w:numId w:val="65"/>
        </w:numPr>
        <w:ind w:left="-426" w:firstLine="141"/>
      </w:pPr>
      <w:r w:rsidRPr="00102C1D">
        <w:t xml:space="preserve">&lt;a+b | </w:t>
      </w:r>
      <w:r>
        <w:t>int</w:t>
      </w:r>
      <w:r w:rsidRPr="00102C1D">
        <w:t xml:space="preserve"> a=10,</w:t>
      </w:r>
      <w:r>
        <w:t>int</w:t>
      </w:r>
      <w:r w:rsidRPr="00102C1D">
        <w:t xml:space="preserve"> b=20&gt;</w:t>
      </w:r>
    </w:p>
    <w:p w14:paraId="6D53B5FC" w14:textId="77777777" w:rsidR="009B6180" w:rsidRDefault="007D726B" w:rsidP="009B6180">
      <w:pPr>
        <w:pStyle w:val="Titre4"/>
      </w:pPr>
      <w:r>
        <w:t>Evalu</w:t>
      </w:r>
      <w:r w:rsidR="009B6180">
        <w:t>ation</w:t>
      </w:r>
    </w:p>
    <w:p w14:paraId="3F796475" w14:textId="77777777" w:rsidR="000668A5" w:rsidRDefault="000668A5" w:rsidP="00C72B21">
      <w:pPr>
        <w:pStyle w:val="Body"/>
        <w:ind w:left="-1134" w:firstLine="283"/>
      </w:pPr>
      <w:r>
        <w:t>If an iteration is declared in your expression, then the “let” will be reevaluated at each iteration.</w:t>
      </w:r>
    </w:p>
    <w:p w14:paraId="2F0FA32A" w14:textId="77777777" w:rsidR="001A0E21" w:rsidRDefault="001A0E21" w:rsidP="000202F6">
      <w:pPr>
        <w:pStyle w:val="Paragraphedeliste"/>
        <w:numPr>
          <w:ilvl w:val="0"/>
          <w:numId w:val="65"/>
        </w:numPr>
        <w:ind w:left="-426" w:firstLine="141"/>
      </w:pPr>
      <w:r w:rsidRPr="001A0E21">
        <w:t xml:space="preserve">&lt;a | x &lt;- [1..10], </w:t>
      </w:r>
      <w:r w:rsidRPr="007C5003">
        <w:t>let</w:t>
      </w:r>
      <w:r w:rsidRPr="001A0E21">
        <w:t xml:space="preserve"> a=x*2&gt;</w:t>
      </w:r>
    </w:p>
    <w:p w14:paraId="05F340C0" w14:textId="77777777" w:rsidR="007D726B" w:rsidRDefault="007D726B" w:rsidP="007D726B">
      <w:pPr>
        <w:pStyle w:val="Titre4"/>
      </w:pPr>
      <w:r>
        <w:t>“in” expressions</w:t>
      </w:r>
    </w:p>
    <w:p w14:paraId="6007CBF5" w14:textId="77777777" w:rsidR="007D726B" w:rsidRDefault="007D726B" w:rsidP="007D726B">
      <w:pPr>
        <w:pStyle w:val="Body"/>
        <w:ind w:left="-1134" w:firstLine="283"/>
      </w:pPr>
      <w:r>
        <w:t>However, it is also possible to return a value through an “in” expression. In that case, the different declarations will share one single “let”.</w:t>
      </w:r>
      <w:r w:rsidR="001E4294">
        <w:t xml:space="preserve"> Note however, that in this case, you cannot use</w:t>
      </w:r>
      <w:r w:rsidR="00D0592F">
        <w:t xml:space="preserve"> a specific type…</w:t>
      </w:r>
    </w:p>
    <w:p w14:paraId="2628576A" w14:textId="77777777" w:rsidR="007D726B" w:rsidRDefault="007D726B" w:rsidP="000202F6">
      <w:pPr>
        <w:pStyle w:val="Paragraphedeliste"/>
        <w:numPr>
          <w:ilvl w:val="0"/>
          <w:numId w:val="65"/>
        </w:numPr>
        <w:ind w:left="-426" w:firstLine="141"/>
      </w:pPr>
      <w:r w:rsidRPr="00102C1D">
        <w:t>&lt;let a=10,b=20 in a+b&gt;</w:t>
      </w:r>
    </w:p>
    <w:p w14:paraId="74AE3613" w14:textId="77777777" w:rsidR="007D726B" w:rsidRPr="00102C1D" w:rsidRDefault="007D726B" w:rsidP="007D726B">
      <w:pPr>
        <w:pStyle w:val="Paragraphedeliste"/>
        <w:ind w:left="-1134" w:firstLine="283"/>
      </w:pPr>
    </w:p>
    <w:p w14:paraId="5A5D7C6C" w14:textId="77777777" w:rsidR="007D726B" w:rsidRPr="001A0E21" w:rsidRDefault="007D726B" w:rsidP="002B19DB">
      <w:pPr>
        <w:pStyle w:val="Paragraphedeliste"/>
        <w:ind w:firstLine="0"/>
      </w:pPr>
    </w:p>
    <w:p w14:paraId="78C0B06D" w14:textId="3104B749" w:rsidR="00233803" w:rsidRDefault="00233803" w:rsidP="002B19DB">
      <w:pPr>
        <w:pStyle w:val="Titre3"/>
      </w:pPr>
      <w:bookmarkStart w:id="772" w:name="_Toc140153953"/>
      <w:r>
        <w:t>static variable</w:t>
      </w:r>
      <w:bookmarkEnd w:id="772"/>
    </w:p>
    <w:p w14:paraId="133D4820" w14:textId="40F876C3" w:rsidR="00233803" w:rsidRDefault="0029682A" w:rsidP="00233803">
      <w:pPr>
        <w:pStyle w:val="Body"/>
      </w:pPr>
      <w:r>
        <w:t xml:space="preserve">If a </w:t>
      </w:r>
      <w:r w:rsidRPr="0029682A">
        <w:rPr>
          <w:i/>
        </w:rPr>
        <w:t>let</w:t>
      </w:r>
      <w:r>
        <w:t xml:space="preserve"> variable is declared together with an iteration, then this variable is re-initialized at each iteration.</w:t>
      </w:r>
      <w:r w:rsidR="000800E6">
        <w:t xml:space="preserve"> The keyword </w:t>
      </w:r>
      <w:r w:rsidR="000800E6">
        <w:rPr>
          <w:i/>
        </w:rPr>
        <w:t>static</w:t>
      </w:r>
      <w:r w:rsidR="000800E6">
        <w:t xml:space="preserve"> can be utilized in this case to initialize this variable only once.</w:t>
      </w:r>
    </w:p>
    <w:p w14:paraId="369D05E8" w14:textId="6CE22AA0" w:rsidR="000800E6" w:rsidRDefault="00E9193D" w:rsidP="00E9193D">
      <w:pPr>
        <w:pStyle w:val="Titre4"/>
      </w:pPr>
      <w:r>
        <w:t>Example:</w:t>
      </w:r>
    </w:p>
    <w:p w14:paraId="375B9B5A"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//We display our string and concatenate it with x</w:t>
      </w:r>
    </w:p>
    <w:p w14:paraId="50638CCF"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F2"/>
          <w:sz w:val="20"/>
          <w:szCs w:val="20"/>
          <w:lang w:val="en-CA" w:eastAsia="fr-FR"/>
        </w:rPr>
        <w:t>function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w:t>
      </w:r>
      <w:r w:rsidRPr="00F62FCE">
        <w:rPr>
          <w:rFonts w:ascii="Helvetica" w:hAnsi="Helvetica" w:cs="Times New Roman"/>
          <w:color w:val="0000F2"/>
          <w:sz w:val="20"/>
          <w:szCs w:val="20"/>
          <w:lang w:val="en-CA" w:eastAsia="fr-FR"/>
        </w:rPr>
        <w:t>self</w:t>
      </w:r>
      <w:r w:rsidRPr="00F62FCE">
        <w:rPr>
          <w:rFonts w:ascii="Helvetica" w:hAnsi="Helvetica" w:cs="Times New Roman"/>
          <w:color w:val="000000"/>
          <w:sz w:val="20"/>
          <w:szCs w:val="20"/>
          <w:lang w:val="en-CA" w:eastAsia="fr-FR"/>
        </w:rPr>
        <w:t xml:space="preserve"> u, </w:t>
      </w:r>
      <w:r w:rsidRPr="00F62FCE">
        <w:rPr>
          <w:rFonts w:ascii="Helvetica" w:hAnsi="Helvetica" w:cs="Times New Roman"/>
          <w:color w:val="0000F2"/>
          <w:sz w:val="20"/>
          <w:szCs w:val="20"/>
          <w:lang w:val="en-CA" w:eastAsia="fr-FR"/>
        </w:rPr>
        <w:t>int</w:t>
      </w:r>
      <w:r w:rsidRPr="00F62FCE">
        <w:rPr>
          <w:rFonts w:ascii="Helvetica" w:hAnsi="Helvetica" w:cs="Times New Roman"/>
          <w:color w:val="000000"/>
          <w:sz w:val="20"/>
          <w:szCs w:val="20"/>
          <w:lang w:val="en-CA" w:eastAsia="fr-FR"/>
        </w:rPr>
        <w:t xml:space="preserve"> x) {</w:t>
      </w:r>
    </w:p>
    <w:p w14:paraId="161DB51F"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00"/>
          <w:sz w:val="20"/>
          <w:szCs w:val="20"/>
          <w:lang w:val="fr-FR" w:eastAsia="fr-FR"/>
        </w:rPr>
        <w:t>u=u+x;</w:t>
      </w:r>
    </w:p>
    <w:p w14:paraId="0CBA2A86" w14:textId="77777777" w:rsidR="00F62FCE" w:rsidRPr="00F62FCE" w:rsidRDefault="00F62FCE" w:rsidP="00F62FCE">
      <w:pPr>
        <w:spacing w:line="240" w:lineRule="auto"/>
        <w:ind w:left="0" w:firstLine="0"/>
        <w:jc w:val="left"/>
        <w:rPr>
          <w:rFonts w:ascii="Helvetica" w:hAnsi="Helvetica" w:cs="Times New Roman"/>
          <w:color w:val="000000"/>
          <w:sz w:val="20"/>
          <w:szCs w:val="20"/>
          <w:lang w:val="fr-FR"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fr-FR" w:eastAsia="fr-FR"/>
        </w:rPr>
        <w:t>println</w:t>
      </w:r>
      <w:r w:rsidRPr="00F62FCE">
        <w:rPr>
          <w:rFonts w:ascii="Helvetica" w:hAnsi="Helvetica" w:cs="Times New Roman"/>
          <w:color w:val="000000"/>
          <w:sz w:val="20"/>
          <w:szCs w:val="20"/>
          <w:lang w:val="fr-FR" w:eastAsia="fr-FR"/>
        </w:rPr>
        <w:t>(u);</w:t>
      </w:r>
    </w:p>
    <w:p w14:paraId="5CFE1C5D" w14:textId="77777777" w:rsidR="00F62FCE" w:rsidRPr="00F62FCE" w:rsidRDefault="00F62FCE" w:rsidP="00F62FCE">
      <w:pPr>
        <w:spacing w:line="240" w:lineRule="auto"/>
        <w:ind w:left="0" w:firstLine="0"/>
        <w:jc w:val="left"/>
        <w:rPr>
          <w:rFonts w:ascii="Helvetica" w:hAnsi="Helvetica" w:cs="Times New Roman"/>
          <w:color w:val="0000F2"/>
          <w:sz w:val="20"/>
          <w:szCs w:val="20"/>
          <w:lang w:val="en-CA" w:eastAsia="fr-FR"/>
        </w:rPr>
      </w:pPr>
      <w:r w:rsidRPr="00F62FCE">
        <w:rPr>
          <w:rFonts w:ascii="Helvetica" w:hAnsi="Helvetica" w:cs="Times New Roman"/>
          <w:color w:val="000000"/>
          <w:sz w:val="20"/>
          <w:szCs w:val="20"/>
          <w:lang w:val="fr-FR" w:eastAsia="fr-FR"/>
        </w:rPr>
        <w:t xml:space="preserve">    </w:t>
      </w:r>
      <w:r w:rsidRPr="00F62FCE">
        <w:rPr>
          <w:rFonts w:ascii="Helvetica" w:hAnsi="Helvetica" w:cs="Times New Roman"/>
          <w:color w:val="0000F2"/>
          <w:sz w:val="20"/>
          <w:szCs w:val="20"/>
          <w:lang w:val="en-CA" w:eastAsia="fr-FR"/>
        </w:rPr>
        <w:t>return</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true</w:t>
      </w:r>
      <w:r w:rsidRPr="00F62FCE">
        <w:rPr>
          <w:rFonts w:ascii="Helvetica" w:hAnsi="Helvetica" w:cs="Times New Roman"/>
          <w:color w:val="000000"/>
          <w:sz w:val="20"/>
          <w:szCs w:val="20"/>
          <w:lang w:val="en-CA" w:eastAsia="fr-FR"/>
        </w:rPr>
        <w:t>;</w:t>
      </w:r>
    </w:p>
    <w:p w14:paraId="1B92F2C8"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w:t>
      </w:r>
    </w:p>
    <w:p w14:paraId="6F7891B5"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7F7ACFA6"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static</w:t>
      </w:r>
    </w:p>
    <w:p w14:paraId="257D20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statique(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static</w:t>
      </w:r>
      <w:r w:rsidRPr="00F62FCE">
        <w:rPr>
          <w:rFonts w:ascii="Helvetica" w:hAnsi="Helvetica" w:cs="Times New Roman"/>
          <w:color w:val="000000"/>
          <w:sz w:val="20"/>
          <w:szCs w:val="20"/>
          <w:lang w:val="en-CA" w:eastAsia="fr-FR"/>
        </w:rPr>
        <w:t xml:space="preserve">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451E3F"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p>
    <w:p w14:paraId="12A63573" w14:textId="77777777" w:rsidR="00F62FCE" w:rsidRPr="00F62FCE" w:rsidRDefault="00F62FCE" w:rsidP="00F62FCE">
      <w:pPr>
        <w:spacing w:line="240" w:lineRule="auto"/>
        <w:ind w:left="0" w:firstLine="0"/>
        <w:jc w:val="left"/>
        <w:rPr>
          <w:rFonts w:ascii="Helvetica" w:hAnsi="Helvetica" w:cs="Times New Roman"/>
          <w:color w:val="267C22"/>
          <w:sz w:val="20"/>
          <w:szCs w:val="20"/>
          <w:lang w:val="en-CA" w:eastAsia="fr-FR"/>
        </w:rPr>
      </w:pPr>
      <w:r w:rsidRPr="00F62FCE">
        <w:rPr>
          <w:rFonts w:ascii="Helvetica" w:hAnsi="Helvetica" w:cs="Times New Roman"/>
          <w:color w:val="267C22"/>
          <w:sz w:val="20"/>
          <w:szCs w:val="20"/>
          <w:lang w:val="en-CA" w:eastAsia="fr-FR"/>
        </w:rPr>
        <w:t>//Here tst is re-initialized at each iteration</w:t>
      </w:r>
    </w:p>
    <w:p w14:paraId="0D5D3919" w14:textId="77777777" w:rsidR="00F62FCE" w:rsidRPr="00F62FCE" w:rsidRDefault="00F62FCE" w:rsidP="00F62FCE">
      <w:pPr>
        <w:spacing w:line="240" w:lineRule="auto"/>
        <w:ind w:left="0" w:firstLine="0"/>
        <w:jc w:val="left"/>
        <w:rPr>
          <w:rFonts w:ascii="Helvetica" w:hAnsi="Helvetica" w:cs="Times New Roman"/>
          <w:color w:val="000000"/>
          <w:sz w:val="20"/>
          <w:szCs w:val="20"/>
          <w:lang w:val="en-CA" w:eastAsia="fr-FR"/>
        </w:rPr>
      </w:pPr>
      <w:r w:rsidRPr="00F62FCE">
        <w:rPr>
          <w:rFonts w:ascii="Helvetica" w:hAnsi="Helvetica" w:cs="Times New Roman"/>
          <w:color w:val="000000"/>
          <w:sz w:val="20"/>
          <w:szCs w:val="20"/>
          <w:lang w:val="en-CA" w:eastAsia="fr-FR"/>
        </w:rPr>
        <w:t>&lt;</w:t>
      </w:r>
      <w:r w:rsidRPr="00F62FCE">
        <w:rPr>
          <w:rFonts w:ascii="Helvetica" w:hAnsi="Helvetica" w:cs="Times New Roman"/>
          <w:color w:val="8B131B"/>
          <w:sz w:val="20"/>
          <w:szCs w:val="20"/>
          <w:lang w:val="en-CA" w:eastAsia="fr-FR"/>
        </w:rPr>
        <w:t>dynamique(</w:t>
      </w:r>
      <w:r w:rsidRPr="00F62FCE">
        <w:rPr>
          <w:rFonts w:ascii="Helvetica" w:hAnsi="Helvetica" w:cs="Times New Roman"/>
          <w:color w:val="000000"/>
          <w:sz w:val="20"/>
          <w:szCs w:val="20"/>
          <w:lang w:val="en-CA" w:eastAsia="fr-FR"/>
        </w:rPr>
        <w:t xml:space="preserve">) = </w:t>
      </w:r>
      <w:r w:rsidRPr="00F62FCE">
        <w:rPr>
          <w:rFonts w:ascii="Helvetica" w:hAnsi="Helvetica" w:cs="Times New Roman"/>
          <w:color w:val="8B131B"/>
          <w:sz w:val="20"/>
          <w:szCs w:val="20"/>
          <w:lang w:val="en-CA" w:eastAsia="fr-FR"/>
        </w:rPr>
        <w:t>display</w:t>
      </w:r>
      <w:r w:rsidRPr="00F62FCE">
        <w:rPr>
          <w:rFonts w:ascii="Helvetica" w:hAnsi="Helvetica" w:cs="Times New Roman"/>
          <w:color w:val="000000"/>
          <w:sz w:val="20"/>
          <w:szCs w:val="20"/>
          <w:lang w:val="en-CA" w:eastAsia="fr-FR"/>
        </w:rPr>
        <w:t xml:space="preserve">(tst, i) | i &lt;- [1..3], </w:t>
      </w:r>
      <w:r w:rsidRPr="00F62FCE">
        <w:rPr>
          <w:rFonts w:ascii="Helvetica" w:hAnsi="Helvetica" w:cs="Times New Roman"/>
          <w:color w:val="0000F2"/>
          <w:sz w:val="20"/>
          <w:szCs w:val="20"/>
          <w:lang w:val="en-CA" w:eastAsia="fr-FR"/>
        </w:rPr>
        <w:t>string</w:t>
      </w:r>
      <w:r w:rsidRPr="00F62FCE">
        <w:rPr>
          <w:rFonts w:ascii="Helvetica" w:hAnsi="Helvetica" w:cs="Times New Roman"/>
          <w:color w:val="000000"/>
          <w:sz w:val="20"/>
          <w:szCs w:val="20"/>
          <w:lang w:val="en-CA" w:eastAsia="fr-FR"/>
        </w:rPr>
        <w:t xml:space="preserve"> tst=</w:t>
      </w:r>
      <w:r w:rsidRPr="00F62FCE">
        <w:rPr>
          <w:rFonts w:ascii="Helvetica" w:hAnsi="Helvetica" w:cs="Times New Roman"/>
          <w:color w:val="FB0007"/>
          <w:sz w:val="20"/>
          <w:szCs w:val="20"/>
          <w:lang w:val="en-CA" w:eastAsia="fr-FR"/>
        </w:rPr>
        <w:t>"val"</w:t>
      </w:r>
      <w:r w:rsidRPr="00F62FCE">
        <w:rPr>
          <w:rFonts w:ascii="Helvetica" w:hAnsi="Helvetica" w:cs="Times New Roman"/>
          <w:color w:val="000000"/>
          <w:sz w:val="20"/>
          <w:szCs w:val="20"/>
          <w:lang w:val="en-CA" w:eastAsia="fr-FR"/>
        </w:rPr>
        <w:t>&gt;</w:t>
      </w:r>
    </w:p>
    <w:p w14:paraId="4C643006" w14:textId="77777777" w:rsidR="00F62FCE" w:rsidRPr="00F62FCE" w:rsidRDefault="00F62FCE" w:rsidP="00F62FCE">
      <w:pPr>
        <w:spacing w:line="240" w:lineRule="auto"/>
        <w:ind w:left="0" w:firstLine="0"/>
        <w:jc w:val="left"/>
        <w:rPr>
          <w:rFonts w:ascii="Helvetica" w:hAnsi="Helvetica" w:cs="Times New Roman"/>
          <w:color w:val="000000"/>
          <w:lang w:val="en-CA" w:eastAsia="fr-FR"/>
        </w:rPr>
      </w:pPr>
    </w:p>
    <w:p w14:paraId="3A933C02" w14:textId="77777777" w:rsidR="00F62FCE" w:rsidRDefault="00F62FCE" w:rsidP="00F62FCE">
      <w:pPr>
        <w:spacing w:line="240" w:lineRule="auto"/>
        <w:ind w:left="0" w:firstLine="0"/>
        <w:jc w:val="left"/>
        <w:rPr>
          <w:rFonts w:ascii="Helvetica" w:hAnsi="Helvetica" w:cs="Times New Roman"/>
          <w:color w:val="000000"/>
          <w:lang w:val="fr-FR" w:eastAsia="fr-FR"/>
        </w:rPr>
      </w:pPr>
      <w:r w:rsidRPr="00F62FCE">
        <w:rPr>
          <w:rFonts w:ascii="Helvetica" w:hAnsi="Helvetica" w:cs="Times New Roman"/>
          <w:color w:val="8B131B"/>
          <w:lang w:val="fr-FR" w:eastAsia="fr-FR"/>
        </w:rPr>
        <w:t>statique</w:t>
      </w:r>
      <w:r w:rsidRPr="00F62FCE">
        <w:rPr>
          <w:rFonts w:ascii="Helvetica" w:hAnsi="Helvetica" w:cs="Times New Roman"/>
          <w:color w:val="000000"/>
          <w:lang w:val="fr-FR" w:eastAsia="fr-FR"/>
        </w:rPr>
        <w:t>();</w:t>
      </w:r>
    </w:p>
    <w:p w14:paraId="0FB5B713" w14:textId="77777777" w:rsidR="00BE43FF" w:rsidRPr="00BE43FF" w:rsidRDefault="00BE43FF" w:rsidP="00BE43FF">
      <w:pPr>
        <w:spacing w:line="240" w:lineRule="auto"/>
        <w:ind w:left="0" w:firstLine="0"/>
        <w:jc w:val="left"/>
        <w:rPr>
          <w:rFonts w:ascii="Helvetica" w:hAnsi="Helvetica" w:cs="Times New Roman"/>
          <w:color w:val="FB0007"/>
          <w:lang w:val="fr-FR" w:eastAsia="fr-FR"/>
        </w:rPr>
      </w:pPr>
      <w:r w:rsidRPr="00BE43FF">
        <w:rPr>
          <w:rFonts w:ascii="Helvetica" w:hAnsi="Helvetica" w:cs="Times New Roman"/>
          <w:color w:val="0000F2"/>
          <w:lang w:val="fr-FR" w:eastAsia="fr-FR"/>
        </w:rPr>
        <w:t>println</w:t>
      </w:r>
      <w:r w:rsidRPr="00BE43FF">
        <w:rPr>
          <w:rFonts w:ascii="Helvetica" w:hAnsi="Helvetica" w:cs="Times New Roman"/>
          <w:color w:val="000000"/>
          <w:lang w:val="fr-FR" w:eastAsia="fr-FR"/>
        </w:rPr>
        <w:t>(</w:t>
      </w:r>
      <w:r w:rsidRPr="00BE43FF">
        <w:rPr>
          <w:rFonts w:ascii="Helvetica" w:hAnsi="Helvetica" w:cs="Times New Roman"/>
          <w:color w:val="FB0007"/>
          <w:lang w:val="fr-FR" w:eastAsia="fr-FR"/>
        </w:rPr>
        <w:t>"------"</w:t>
      </w:r>
      <w:r w:rsidRPr="00BE43FF">
        <w:rPr>
          <w:rFonts w:ascii="Helvetica" w:hAnsi="Helvetica" w:cs="Times New Roman"/>
          <w:color w:val="000000"/>
          <w:lang w:val="fr-FR" w:eastAsia="fr-FR"/>
        </w:rPr>
        <w:t>);</w:t>
      </w:r>
    </w:p>
    <w:p w14:paraId="3D71ECCC" w14:textId="77777777" w:rsidR="00F62FCE" w:rsidRPr="00F62FCE" w:rsidRDefault="00F62FCE" w:rsidP="00F62FCE">
      <w:pPr>
        <w:spacing w:line="240" w:lineRule="auto"/>
        <w:ind w:left="0" w:firstLine="0"/>
        <w:jc w:val="left"/>
        <w:rPr>
          <w:rFonts w:ascii="Helvetica" w:hAnsi="Helvetica" w:cs="Times New Roman"/>
          <w:color w:val="8B131B"/>
          <w:lang w:val="fr-FR" w:eastAsia="fr-FR"/>
        </w:rPr>
      </w:pPr>
      <w:r w:rsidRPr="00F62FCE">
        <w:rPr>
          <w:rFonts w:ascii="Helvetica" w:hAnsi="Helvetica" w:cs="Times New Roman"/>
          <w:color w:val="8B131B"/>
          <w:lang w:val="fr-FR" w:eastAsia="fr-FR"/>
        </w:rPr>
        <w:t>dynamique</w:t>
      </w:r>
      <w:r w:rsidRPr="00F62FCE">
        <w:rPr>
          <w:rFonts w:ascii="Helvetica" w:hAnsi="Helvetica" w:cs="Times New Roman"/>
          <w:color w:val="000000"/>
          <w:lang w:val="fr-FR" w:eastAsia="fr-FR"/>
        </w:rPr>
        <w:t>();</w:t>
      </w:r>
    </w:p>
    <w:p w14:paraId="16F0FCBF" w14:textId="77777777" w:rsidR="000800E6" w:rsidRPr="001B0BF7" w:rsidRDefault="000800E6" w:rsidP="00233803">
      <w:pPr>
        <w:pStyle w:val="Body"/>
        <w:rPr>
          <w:lang w:val="fr-FR"/>
        </w:rPr>
      </w:pPr>
    </w:p>
    <w:p w14:paraId="089D2CDF" w14:textId="77777777" w:rsidR="001B0BF7" w:rsidRDefault="001B0BF7" w:rsidP="001B0BF7">
      <w:pPr>
        <w:pStyle w:val="p1"/>
      </w:pPr>
      <w:r>
        <w:t>val1</w:t>
      </w:r>
    </w:p>
    <w:p w14:paraId="10CF0968" w14:textId="77777777" w:rsidR="001B0BF7" w:rsidRDefault="001B0BF7" w:rsidP="001B0BF7">
      <w:pPr>
        <w:pStyle w:val="p1"/>
      </w:pPr>
      <w:r>
        <w:t>val12</w:t>
      </w:r>
    </w:p>
    <w:p w14:paraId="71A89C91" w14:textId="77777777" w:rsidR="001B0BF7" w:rsidRDefault="001B0BF7" w:rsidP="001B0BF7">
      <w:pPr>
        <w:pStyle w:val="p1"/>
      </w:pPr>
      <w:r>
        <w:t>val123</w:t>
      </w:r>
    </w:p>
    <w:p w14:paraId="6C8B52F2" w14:textId="77777777" w:rsidR="001B0BF7" w:rsidRPr="00BB029D" w:rsidRDefault="001B0BF7" w:rsidP="001B0BF7">
      <w:pPr>
        <w:pStyle w:val="p1"/>
        <w:rPr>
          <w:lang w:val="en-CA"/>
        </w:rPr>
      </w:pPr>
      <w:r w:rsidRPr="00BB029D">
        <w:rPr>
          <w:lang w:val="en-CA"/>
        </w:rPr>
        <w:t>------</w:t>
      </w:r>
    </w:p>
    <w:p w14:paraId="37F9F9E3" w14:textId="77777777" w:rsidR="001B0BF7" w:rsidRPr="00BB029D" w:rsidRDefault="001B0BF7" w:rsidP="001B0BF7">
      <w:pPr>
        <w:pStyle w:val="p1"/>
        <w:rPr>
          <w:lang w:val="en-CA"/>
        </w:rPr>
      </w:pPr>
      <w:r w:rsidRPr="00BB029D">
        <w:rPr>
          <w:lang w:val="en-CA"/>
        </w:rPr>
        <w:t>val1</w:t>
      </w:r>
    </w:p>
    <w:p w14:paraId="0BF44991" w14:textId="77777777" w:rsidR="001B0BF7" w:rsidRPr="00BB029D" w:rsidRDefault="001B0BF7" w:rsidP="001B0BF7">
      <w:pPr>
        <w:pStyle w:val="p1"/>
        <w:rPr>
          <w:lang w:val="en-CA"/>
        </w:rPr>
      </w:pPr>
      <w:r w:rsidRPr="00BB029D">
        <w:rPr>
          <w:lang w:val="en-CA"/>
        </w:rPr>
        <w:t>val2</w:t>
      </w:r>
    </w:p>
    <w:p w14:paraId="35B6F9D2" w14:textId="77777777" w:rsidR="001B0BF7" w:rsidRPr="00BB029D" w:rsidRDefault="001B0BF7" w:rsidP="001B0BF7">
      <w:pPr>
        <w:pStyle w:val="p1"/>
        <w:rPr>
          <w:lang w:val="en-CA"/>
        </w:rPr>
      </w:pPr>
      <w:r w:rsidRPr="00BB029D">
        <w:rPr>
          <w:lang w:val="en-CA"/>
        </w:rPr>
        <w:t>val3</w:t>
      </w:r>
    </w:p>
    <w:p w14:paraId="5696204E" w14:textId="77777777" w:rsidR="00F62FCE" w:rsidRPr="00497F8E" w:rsidRDefault="00F62FCE" w:rsidP="00233803">
      <w:pPr>
        <w:pStyle w:val="Body"/>
        <w:rPr>
          <w:lang w:val="en-CA"/>
        </w:rPr>
      </w:pPr>
    </w:p>
    <w:p w14:paraId="4F7B2F73" w14:textId="77777777" w:rsidR="00A4729A" w:rsidRDefault="00A4729A" w:rsidP="002B19DB">
      <w:pPr>
        <w:pStyle w:val="Titre3"/>
      </w:pPr>
      <w:bookmarkStart w:id="773" w:name="_Toc140153954"/>
      <w:r>
        <w:t>where operator</w:t>
      </w:r>
      <w:bookmarkEnd w:id="773"/>
    </w:p>
    <w:p w14:paraId="43D81E0D" w14:textId="76932AF6" w:rsidR="00A4729A" w:rsidRDefault="00A4729A" w:rsidP="00495ACD">
      <w:pPr>
        <w:pStyle w:val="Body"/>
      </w:pPr>
      <w:r>
        <w:t xml:space="preserve">The “where” operator </w:t>
      </w:r>
      <w:r w:rsidR="000668A5">
        <w:t>is used to declare</w:t>
      </w:r>
      <w:r>
        <w:t xml:space="preserve"> global variables. It is placed at the end of a </w:t>
      </w:r>
      <w:r w:rsidR="001B2B89" w:rsidRPr="001B2B89">
        <w:rPr>
          <w:i/>
        </w:rPr>
        <w:t>Taskell</w:t>
      </w:r>
      <w:r>
        <w:t xml:space="preserve"> expression. Its evaluation is always done once before any other analysis.</w:t>
      </w:r>
    </w:p>
    <w:p w14:paraId="5505B94E" w14:textId="77777777" w:rsidR="00A4729A" w:rsidRDefault="00281661" w:rsidP="000202F6">
      <w:pPr>
        <w:pStyle w:val="Paragraphedeliste"/>
        <w:numPr>
          <w:ilvl w:val="0"/>
          <w:numId w:val="65"/>
        </w:numPr>
        <w:ind w:left="-426" w:firstLine="141"/>
      </w:pPr>
      <w:r>
        <w:t xml:space="preserve">&lt;a | </w:t>
      </w:r>
      <w:r w:rsidRPr="007C5003">
        <w:t>let</w:t>
      </w:r>
      <w:r>
        <w:t xml:space="preserve"> a=w+10, </w:t>
      </w:r>
      <w:r w:rsidRPr="007C5003">
        <w:t>where</w:t>
      </w:r>
      <w:r w:rsidR="00A33BDB">
        <w:t xml:space="preserve"> w=20</w:t>
      </w:r>
      <w:r>
        <w:t>&gt;</w:t>
      </w:r>
    </w:p>
    <w:p w14:paraId="57A2C458" w14:textId="77777777" w:rsidR="007C5003" w:rsidRDefault="007C5003" w:rsidP="00495ACD">
      <w:pPr>
        <w:pStyle w:val="Body"/>
      </w:pPr>
    </w:p>
    <w:p w14:paraId="1A534A19" w14:textId="77777777" w:rsidR="00B10A79" w:rsidRDefault="00B10A79" w:rsidP="00495ACD">
      <w:pPr>
        <w:pStyle w:val="Body"/>
      </w:pPr>
      <w:r>
        <w:t xml:space="preserve">There might be as many declarations in a “where” as necessary. Note that each declaration should </w:t>
      </w:r>
      <w:r w:rsidR="00CD39A6">
        <w:t>be separated with “;” or a “,” from the previous.</w:t>
      </w:r>
    </w:p>
    <w:p w14:paraId="084E6AAA" w14:textId="77777777" w:rsidR="006D007E" w:rsidRDefault="00396249" w:rsidP="000202F6">
      <w:pPr>
        <w:pStyle w:val="Paragraphedeliste"/>
        <w:numPr>
          <w:ilvl w:val="0"/>
          <w:numId w:val="65"/>
        </w:numPr>
        <w:ind w:left="-426" w:firstLine="141"/>
      </w:pPr>
      <w:r>
        <w:t xml:space="preserve">&lt;a | </w:t>
      </w:r>
      <w:r w:rsidRPr="007C5003">
        <w:t>let</w:t>
      </w:r>
      <w:r>
        <w:t xml:space="preserve"> a=w1*w2, </w:t>
      </w:r>
      <w:r w:rsidRPr="007C5003">
        <w:t>where</w:t>
      </w:r>
      <w:r w:rsidR="00B948C5">
        <w:t xml:space="preserve"> w1=20,w2=30</w:t>
      </w:r>
      <w:r>
        <w:t>&gt;</w:t>
      </w:r>
    </w:p>
    <w:p w14:paraId="435EBD78" w14:textId="77777777" w:rsidR="007C60E6" w:rsidRDefault="007C60E6" w:rsidP="008107BA">
      <w:pPr>
        <w:pStyle w:val="Titre4"/>
      </w:pPr>
      <w:r>
        <w:t>Note</w:t>
      </w:r>
    </w:p>
    <w:p w14:paraId="249789E6" w14:textId="77F25D57" w:rsidR="007C60E6" w:rsidRDefault="007C60E6" w:rsidP="00495ACD">
      <w:r>
        <w:t xml:space="preserve">You can also declare functions in a where, which will be local to that </w:t>
      </w:r>
      <w:r w:rsidR="001B2B89" w:rsidRPr="001B2B89">
        <w:rPr>
          <w:i/>
        </w:rPr>
        <w:t>Taskell</w:t>
      </w:r>
      <w:r>
        <w:t xml:space="preserve"> expression.</w:t>
      </w:r>
    </w:p>
    <w:p w14:paraId="64920635" w14:textId="77777777" w:rsidR="007C60E6" w:rsidRDefault="007C60E6" w:rsidP="00495ACD"/>
    <w:p w14:paraId="51050E4C" w14:textId="1FA0732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description</w:t>
      </w:r>
      <w:r w:rsidR="0076657B">
        <w:rPr>
          <w:rFonts w:ascii="Arial Unicode MS" w:eastAsia="Arial Unicode MS" w:hAnsi="Times New Roman" w:cs="Arial Unicode MS"/>
          <w:color w:val="000000"/>
          <w:sz w:val="20"/>
          <w:szCs w:val="20"/>
          <w:lang w:val="en-GB"/>
        </w:rPr>
        <w:t>(l)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"Liste="</w:t>
      </w:r>
      <w:r>
        <w:rPr>
          <w:rFonts w:ascii="Arial Unicode MS" w:eastAsia="Arial Unicode MS" w:hAnsi="Times New Roman" w:cs="Arial Unicode MS"/>
          <w:color w:val="000000"/>
          <w:sz w:val="20"/>
          <w:szCs w:val="20"/>
          <w:lang w:val="en-GB"/>
        </w:rPr>
        <w:t>+&lt;what l&gt;) |</w:t>
      </w:r>
    </w:p>
    <w:p w14:paraId="4A025ACB" w14:textId="77777777" w:rsidR="00111812"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where</w:t>
      </w:r>
      <w:r>
        <w:rPr>
          <w:rFonts w:ascii="Arial Unicode MS" w:eastAsia="Arial Unicode MS" w:hAnsi="Times New Roman" w:cs="Arial Unicode MS"/>
          <w:color w:val="000000"/>
          <w:sz w:val="20"/>
          <w:szCs w:val="20"/>
          <w:lang w:val="en-GB"/>
        </w:rPr>
        <w:t xml:space="preserve">  </w:t>
      </w:r>
    </w:p>
    <w:p w14:paraId="5761E7C6"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62058273"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([a]) : </w:t>
      </w:r>
      <w:r>
        <w:rPr>
          <w:rFonts w:ascii="Arial Unicode MS" w:eastAsia="Arial Unicode MS" w:hAnsi="Times New Roman" w:cs="Arial Unicode MS"/>
          <w:color w:val="FF0000"/>
          <w:sz w:val="20"/>
          <w:szCs w:val="20"/>
          <w:lang w:val="en-GB"/>
        </w:rPr>
        <w:t>"one"</w:t>
      </w:r>
      <w:r>
        <w:rPr>
          <w:rFonts w:ascii="Arial Unicode MS" w:eastAsia="Arial Unicode MS" w:hAnsi="Times New Roman" w:cs="Arial Unicode MS"/>
          <w:color w:val="000000"/>
          <w:sz w:val="20"/>
          <w:szCs w:val="20"/>
          <w:lang w:val="en-GB"/>
        </w:rPr>
        <w:t>&gt;;</w:t>
      </w:r>
    </w:p>
    <w:p w14:paraId="086A68B9" w14:textId="77777777" w:rsidR="00B23945" w:rsidRDefault="00B23945" w:rsidP="00111812">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what</w:t>
      </w:r>
      <w:r>
        <w:rPr>
          <w:rFonts w:ascii="Arial Unicode MS" w:eastAsia="Arial Unicode MS" w:hAnsi="Times New Roman" w:cs="Arial Unicode MS"/>
          <w:color w:val="000000"/>
          <w:sz w:val="20"/>
          <w:szCs w:val="20"/>
          <w:lang w:val="en-GB"/>
        </w:rPr>
        <w:t xml:space="preserve">(xs):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&gt;&gt;</w:t>
      </w:r>
    </w:p>
    <w:p w14:paraId="754026BE" w14:textId="77777777" w:rsidR="00B23945" w:rsidRDefault="00B23945" w:rsidP="00B239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1B474D" w14:textId="77777777" w:rsidR="005927BF" w:rsidRDefault="005927BF" w:rsidP="00495ACD"/>
    <w:p w14:paraId="668B2D9C" w14:textId="77777777" w:rsidR="00396249" w:rsidRDefault="005927BF" w:rsidP="00495ACD">
      <w:pPr>
        <w:rPr>
          <w:color w:val="FF0000"/>
        </w:rPr>
      </w:pPr>
      <w:r>
        <w:rPr>
          <w:color w:val="8C00A0"/>
        </w:rPr>
        <w:t>description</w:t>
      </w:r>
      <w:r>
        <w:t xml:space="preserve">([]) </w:t>
      </w:r>
      <w:r>
        <w:tab/>
      </w:r>
      <w:r>
        <w:tab/>
        <w:t xml:space="preserve">yields </w:t>
      </w:r>
      <w:r>
        <w:rPr>
          <w:color w:val="FF0000"/>
        </w:rPr>
        <w:t>empty</w:t>
      </w:r>
    </w:p>
    <w:p w14:paraId="0461B54F" w14:textId="77777777" w:rsidR="005927BF" w:rsidRPr="007C60E6" w:rsidRDefault="005927BF" w:rsidP="00495ACD">
      <w:r>
        <w:rPr>
          <w:color w:val="8C00A0"/>
        </w:rPr>
        <w:t>description</w:t>
      </w:r>
      <w:r>
        <w:t xml:space="preserve">([1]) </w:t>
      </w:r>
      <w:r>
        <w:tab/>
        <w:t xml:space="preserve">yields </w:t>
      </w:r>
      <w:r>
        <w:rPr>
          <w:color w:val="FF0000"/>
        </w:rPr>
        <w:t>one</w:t>
      </w:r>
    </w:p>
    <w:p w14:paraId="33753FF0" w14:textId="77777777" w:rsidR="005927BF" w:rsidRDefault="005927BF" w:rsidP="00495ACD">
      <w:pPr>
        <w:rPr>
          <w:color w:val="FF0000"/>
        </w:rPr>
      </w:pPr>
      <w:r>
        <w:rPr>
          <w:color w:val="8C00A0"/>
        </w:rPr>
        <w:t>description</w:t>
      </w:r>
      <w:r>
        <w:t>([1,2,3])</w:t>
      </w:r>
      <w:r>
        <w:tab/>
        <w:t xml:space="preserve">yields </w:t>
      </w:r>
      <w:r>
        <w:rPr>
          <w:color w:val="FF0000"/>
        </w:rPr>
        <w:t>large</w:t>
      </w:r>
    </w:p>
    <w:p w14:paraId="3422A26B" w14:textId="77777777" w:rsidR="0067688C" w:rsidRPr="007C60E6" w:rsidRDefault="0067688C" w:rsidP="00495ACD"/>
    <w:p w14:paraId="2FBDC09C" w14:textId="77777777" w:rsidR="00E35F61" w:rsidRDefault="00E35F61" w:rsidP="002F3205">
      <w:pPr>
        <w:pStyle w:val="Titre3"/>
      </w:pPr>
      <w:bookmarkStart w:id="774" w:name="_Toc492975629"/>
      <w:bookmarkStart w:id="775" w:name="_Toc492977867"/>
      <w:bookmarkStart w:id="776" w:name="_Toc140153955"/>
      <w:r>
        <w:lastRenderedPageBreak/>
        <w:t>Guard</w:t>
      </w:r>
      <w:bookmarkEnd w:id="774"/>
      <w:bookmarkEnd w:id="775"/>
      <w:bookmarkEnd w:id="776"/>
    </w:p>
    <w:p w14:paraId="1D92DD11" w14:textId="3C0C869A" w:rsidR="00E35F61" w:rsidRDefault="00E35F61" w:rsidP="00495ACD">
      <w:pPr>
        <w:pStyle w:val="Body"/>
      </w:pPr>
      <w:r w:rsidRPr="00037829">
        <w:t>The</w:t>
      </w:r>
      <w:r>
        <w:t xml:space="preserve"> </w:t>
      </w:r>
      <w:r w:rsidR="001B2B89">
        <w:rPr>
          <w:i/>
        </w:rPr>
        <w:t>H</w:t>
      </w:r>
      <w:r w:rsidR="001B2B89" w:rsidRPr="001B2B89">
        <w:rPr>
          <w:i/>
        </w:rPr>
        <w:t>askell</w:t>
      </w:r>
      <w:r>
        <w:t xml:space="preserve"> language provides a mechanism which is very similar to a switch/case: the “guard”. A guard is a succession of tests associated with an action, each test is introduced with a “|”. The default value is introduced with the keyword “otherwise”.</w:t>
      </w:r>
    </w:p>
    <w:p w14:paraId="26379817" w14:textId="77777777" w:rsidR="00E35F61" w:rsidRDefault="00E35F61" w:rsidP="008107BA">
      <w:pPr>
        <w:pStyle w:val="Titre4"/>
      </w:pPr>
      <w:r>
        <w:t>Example:</w:t>
      </w:r>
    </w:p>
    <w:p w14:paraId="3DD265B3" w14:textId="4928CCD2" w:rsidR="00B707AB" w:rsidRDefault="00B707AB" w:rsidP="00B707A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imb</w:t>
      </w:r>
      <w:r w:rsidR="0076657B">
        <w:rPr>
          <w:rFonts w:ascii="Arial Unicode MS" w:eastAsia="Arial Unicode MS" w:hAnsi="Times New Roman" w:cs="Arial Unicode MS"/>
          <w:color w:val="000000"/>
          <w:sz w:val="20"/>
          <w:szCs w:val="20"/>
          <w:lang w:val="en-GB"/>
        </w:rPr>
        <w:t>(bmi) =</w:t>
      </w:r>
      <w:r>
        <w:rPr>
          <w:rFonts w:ascii="Arial Unicode MS" w:eastAsia="Arial Unicode MS" w:hAnsi="Times New Roman" w:cs="Arial Unicode MS"/>
          <w:color w:val="000000"/>
          <w:sz w:val="20"/>
          <w:szCs w:val="20"/>
          <w:lang w:val="en-GB"/>
        </w:rPr>
        <w:t xml:space="preserve"> | bmi &lt;= 10 = </w:t>
      </w:r>
      <w:r>
        <w:rPr>
          <w:rFonts w:ascii="Arial Unicode MS" w:eastAsia="Arial Unicode MS" w:hAnsi="Times New Roman" w:cs="Arial Unicode MS"/>
          <w:color w:val="FF0000"/>
          <w:sz w:val="20"/>
          <w:szCs w:val="20"/>
          <w:lang w:val="en-GB"/>
        </w:rPr>
        <w:t>"small"</w:t>
      </w:r>
      <w:r>
        <w:rPr>
          <w:rFonts w:ascii="Arial Unicode MS" w:eastAsia="Arial Unicode MS" w:hAnsi="Times New Roman" w:cs="Arial Unicode MS"/>
          <w:color w:val="000000"/>
          <w:sz w:val="20"/>
          <w:szCs w:val="20"/>
          <w:lang w:val="en-GB"/>
        </w:rPr>
        <w:t xml:space="preserve"> | bmi&lt;=20 = </w:t>
      </w:r>
      <w:r>
        <w:rPr>
          <w:rFonts w:ascii="Arial Unicode MS" w:eastAsia="Arial Unicode MS" w:hAnsi="Times New Roman" w:cs="Arial Unicode MS"/>
          <w:color w:val="FF0000"/>
          <w:sz w:val="20"/>
          <w:szCs w:val="20"/>
          <w:lang w:val="en-GB"/>
        </w:rPr>
        <w:t>"medium"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"large"</w:t>
      </w:r>
      <w:r>
        <w:rPr>
          <w:rFonts w:ascii="Arial Unicode MS" w:eastAsia="Arial Unicode MS" w:hAnsi="Times New Roman" w:cs="Arial Unicode MS"/>
          <w:color w:val="000000"/>
          <w:sz w:val="20"/>
          <w:szCs w:val="20"/>
          <w:lang w:val="en-GB"/>
        </w:rPr>
        <w:t>&gt;</w:t>
      </w:r>
    </w:p>
    <w:p w14:paraId="4B945879" w14:textId="77777777" w:rsidR="00E35F61" w:rsidRPr="00B707AB" w:rsidRDefault="00E35F61" w:rsidP="00495ACD">
      <w:pPr>
        <w:rPr>
          <w:lang w:val="en-GB"/>
        </w:rPr>
      </w:pPr>
    </w:p>
    <w:p w14:paraId="1512E8A2" w14:textId="77777777" w:rsidR="00E35F61" w:rsidRDefault="00E35F61" w:rsidP="00495ACD">
      <w:r>
        <w:rPr>
          <w:color w:val="8C00A0"/>
        </w:rPr>
        <w:t>imb</w:t>
      </w:r>
      <w:r>
        <w:t>(12) yields “medium” as a response.</w:t>
      </w:r>
    </w:p>
    <w:p w14:paraId="11735E0E" w14:textId="77777777" w:rsidR="00E35F61" w:rsidRDefault="00E35F61" w:rsidP="00495ACD"/>
    <w:p w14:paraId="11EBF257" w14:textId="77777777" w:rsidR="0067688C" w:rsidRDefault="00432BB7" w:rsidP="002F3205">
      <w:pPr>
        <w:pStyle w:val="Titre3"/>
      </w:pPr>
      <w:bookmarkStart w:id="777" w:name="_Toc492975630"/>
      <w:bookmarkStart w:id="778" w:name="_Toc492977868"/>
      <w:bookmarkStart w:id="779" w:name="_Toc140153956"/>
      <w:r>
        <w:t xml:space="preserve">Inserting </w:t>
      </w:r>
      <w:r w:rsidR="004802A4">
        <w:t>Tamgu</w:t>
      </w:r>
      <w:r w:rsidR="0067688C">
        <w:t xml:space="preserve"> code: {…}</w:t>
      </w:r>
      <w:bookmarkEnd w:id="777"/>
      <w:bookmarkEnd w:id="778"/>
      <w:bookmarkEnd w:id="779"/>
    </w:p>
    <w:p w14:paraId="23BCB060" w14:textId="79F3CF78" w:rsidR="0067688C" w:rsidRDefault="0067688C" w:rsidP="00495ACD">
      <w:pPr>
        <w:pStyle w:val="Body"/>
      </w:pPr>
      <w:r>
        <w:t xml:space="preserve">You can also </w:t>
      </w:r>
      <w:r w:rsidR="00432BB7">
        <w:t>insert</w:t>
      </w:r>
      <w:r>
        <w:t xml:space="preserve"> some regular </w:t>
      </w:r>
      <w:r w:rsidR="004802A4">
        <w:t>Tamgu</w:t>
      </w:r>
      <w:r>
        <w:t xml:space="preserve"> code in the middle of your </w:t>
      </w:r>
      <w:r w:rsidR="001B2B89" w:rsidRPr="001B2B89">
        <w:rPr>
          <w:i/>
        </w:rPr>
        <w:t>Taskell</w:t>
      </w:r>
      <w:r>
        <w:t xml:space="preserve"> expressions. You only need to declare these instructions between {…}.</w:t>
      </w:r>
    </w:p>
    <w:p w14:paraId="18C71244" w14:textId="77777777" w:rsidR="00EC64AC" w:rsidRPr="009D5C74" w:rsidRDefault="00EC64AC" w:rsidP="000202F6">
      <w:pPr>
        <w:pStyle w:val="Paragraphedeliste"/>
        <w:numPr>
          <w:ilvl w:val="0"/>
          <w:numId w:val="65"/>
        </w:numPr>
        <w:ind w:left="-426" w:firstLine="141"/>
      </w:pPr>
      <w:r w:rsidRPr="009D5C74">
        <w:t>&lt;x | x &lt;- [1..10], {println(x);}&gt;</w:t>
      </w:r>
    </w:p>
    <w:p w14:paraId="281487CE" w14:textId="77777777" w:rsidR="00F1278E" w:rsidRPr="00EC64AC" w:rsidRDefault="00F1278E" w:rsidP="00495ACD">
      <w:pPr>
        <w:pStyle w:val="Paragraphedeliste"/>
        <w:rPr>
          <w:lang w:val="en-GB"/>
        </w:rPr>
      </w:pPr>
    </w:p>
    <w:p w14:paraId="36AAC027" w14:textId="77777777" w:rsidR="0067688C" w:rsidRPr="0067688C" w:rsidRDefault="00F1278E" w:rsidP="00495ACD">
      <w:pPr>
        <w:pStyle w:val="Body"/>
      </w:pPr>
      <w:r>
        <w:t>For instance, in this case, each value of x will be displayed while iterating in the value domain.</w:t>
      </w:r>
    </w:p>
    <w:p w14:paraId="4F9A7B99" w14:textId="77777777" w:rsidR="00033A7B" w:rsidRDefault="00351D17" w:rsidP="00F1557D">
      <w:pPr>
        <w:pStyle w:val="Titre2"/>
      </w:pPr>
      <w:bookmarkStart w:id="780" w:name="_Toc492975631"/>
      <w:bookmarkStart w:id="781" w:name="_Toc492977869"/>
      <w:bookmarkStart w:id="782" w:name="_Toc140153957"/>
      <w:r>
        <w:t>Functions</w:t>
      </w:r>
      <w:bookmarkEnd w:id="780"/>
      <w:bookmarkEnd w:id="781"/>
      <w:bookmarkEnd w:id="782"/>
    </w:p>
    <w:p w14:paraId="748477D8" w14:textId="72CFF547" w:rsidR="00351D17" w:rsidRDefault="00351D17" w:rsidP="00495ACD">
      <w:r w:rsidRPr="00351D17">
        <w:t xml:space="preserve">The </w:t>
      </w:r>
      <w:r w:rsidR="004F1391" w:rsidRPr="001B2B89">
        <w:rPr>
          <w:i/>
        </w:rPr>
        <w:t>Taskell</w:t>
      </w:r>
      <w:r>
        <w:t xml:space="preserve"> language also provides a way to declare functions. These functions </w:t>
      </w:r>
      <w:r w:rsidR="00EA4C15">
        <w:t xml:space="preserve">can </w:t>
      </w:r>
      <w:r w:rsidR="00595544">
        <w:t xml:space="preserve">be </w:t>
      </w:r>
      <w:r w:rsidR="00EA4C15">
        <w:t xml:space="preserve">declared </w:t>
      </w:r>
      <w:r w:rsidR="00AC30F6">
        <w:t xml:space="preserve">anywhere </w:t>
      </w:r>
      <w:r w:rsidR="00EA4C15">
        <w:t xml:space="preserve">and can </w:t>
      </w:r>
      <w:r w:rsidR="00700E40">
        <w:t xml:space="preserve">also </w:t>
      </w:r>
      <w:r w:rsidR="00EA4C15">
        <w:t xml:space="preserve">be called as </w:t>
      </w:r>
      <w:r w:rsidR="004802A4">
        <w:t>Tamgu</w:t>
      </w:r>
      <w:r w:rsidR="00EA4C15">
        <w:t xml:space="preserve"> functions</w:t>
      </w:r>
      <w:r w:rsidR="00AC30F6">
        <w:t>.</w:t>
      </w:r>
    </w:p>
    <w:p w14:paraId="18F67C74" w14:textId="77777777" w:rsidR="00351D17" w:rsidRDefault="00351D17" w:rsidP="00495ACD"/>
    <w:p w14:paraId="43111FAB" w14:textId="0C51FD6D" w:rsidR="00351D17" w:rsidRDefault="00BD6B99" w:rsidP="002F3205">
      <w:pPr>
        <w:pStyle w:val="Titre3"/>
      </w:pPr>
      <w:bookmarkStart w:id="783" w:name="_Toc492975632"/>
      <w:bookmarkStart w:id="784" w:name="_Toc492977870"/>
      <w:bookmarkStart w:id="785" w:name="_Toc140153958"/>
      <w:r>
        <w:t xml:space="preserve">How to declare a </w:t>
      </w:r>
      <w:r w:rsidR="004F1391" w:rsidRPr="001B2B89">
        <w:rPr>
          <w:i/>
        </w:rPr>
        <w:t>Taskell</w:t>
      </w:r>
      <w:r>
        <w:t xml:space="preserve"> function?</w:t>
      </w:r>
      <w:bookmarkEnd w:id="783"/>
      <w:bookmarkEnd w:id="784"/>
      <w:bookmarkEnd w:id="785"/>
    </w:p>
    <w:p w14:paraId="02F8BF70" w14:textId="77777777" w:rsidR="00351D17" w:rsidRDefault="00351D17" w:rsidP="00495ACD">
      <w:pPr>
        <w:pStyle w:val="Body"/>
      </w:pPr>
      <w:r>
        <w:t>A function is declared in the following way:</w:t>
      </w:r>
    </w:p>
    <w:p w14:paraId="1BD4D6C6" w14:textId="6AD89C0C" w:rsidR="00351D17" w:rsidRPr="00833A3C" w:rsidRDefault="00351D17" w:rsidP="000202F6">
      <w:pPr>
        <w:pStyle w:val="Body"/>
        <w:numPr>
          <w:ilvl w:val="0"/>
          <w:numId w:val="65"/>
        </w:numPr>
      </w:pPr>
      <w:r w:rsidRPr="00833A3C">
        <w:t xml:space="preserve">&lt;name(a1,a2…) </w:t>
      </w:r>
      <w:r w:rsidR="00774860">
        <w:t>=</w:t>
      </w:r>
      <w:r w:rsidRPr="00833A3C">
        <w:t xml:space="preserve"> </w:t>
      </w:r>
      <w:r w:rsidR="004F1391" w:rsidRPr="001B2B89">
        <w:rPr>
          <w:i/>
        </w:rPr>
        <w:t>Taskell</w:t>
      </w:r>
      <w:r w:rsidR="00E60183" w:rsidRPr="00833A3C">
        <w:t xml:space="preserve"> expression</w:t>
      </w:r>
      <w:r w:rsidRPr="00833A3C">
        <w:t>&gt;</w:t>
      </w:r>
    </w:p>
    <w:p w14:paraId="4F402E6A" w14:textId="2E36369D" w:rsidR="00351D17" w:rsidRDefault="00351D17" w:rsidP="00495ACD">
      <w:pPr>
        <w:pStyle w:val="Body"/>
      </w:pPr>
      <w:r>
        <w:t xml:space="preserve">They can be called from </w:t>
      </w:r>
      <w:r w:rsidR="00CA690E">
        <w:t>a Tamgu</w:t>
      </w:r>
      <w:r>
        <w:t xml:space="preserve"> program with: name(p1,p2…)</w:t>
      </w:r>
      <w:r w:rsidR="00E47DE7">
        <w:t>.</w:t>
      </w:r>
    </w:p>
    <w:p w14:paraId="6C418A19" w14:textId="77777777" w:rsidR="00E47DE7" w:rsidRPr="00985746" w:rsidRDefault="00E47DE7" w:rsidP="00985746">
      <w:pPr>
        <w:pStyle w:val="Titre4"/>
      </w:pPr>
      <w:r>
        <w:t>Example:</w:t>
      </w:r>
    </w:p>
    <w:p w14:paraId="295BC902" w14:textId="1FFE4E9D"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one</w:t>
      </w:r>
      <w:r w:rsidR="007228EC">
        <w:rPr>
          <w:rFonts w:ascii="Arial Unicode MS" w:eastAsia="Arial Unicode MS" w:hAnsi="Times New Roman" w:cs="Arial Unicode MS"/>
          <w:color w:val="000000"/>
          <w:sz w:val="20"/>
          <w:szCs w:val="20"/>
          <w:lang w:val="en-GB"/>
        </w:rPr>
        <w:t>(x) =</w:t>
      </w:r>
      <w:r>
        <w:rPr>
          <w:rFonts w:ascii="Arial Unicode MS" w:eastAsia="Arial Unicode MS" w:hAnsi="Times New Roman" w:cs="Arial Unicode MS"/>
          <w:color w:val="000000"/>
          <w:sz w:val="20"/>
          <w:szCs w:val="20"/>
          <w:lang w:val="en-GB"/>
        </w:rPr>
        <w:t xml:space="preserve"> x+1&gt;</w:t>
      </w:r>
    </w:p>
    <w:p w14:paraId="413B292B"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val=</w:t>
      </w:r>
      <w:r>
        <w:rPr>
          <w:rFonts w:ascii="Arial Unicode MS" w:eastAsia="Arial Unicode MS" w:hAnsi="Times New Roman" w:cs="Arial Unicode MS"/>
          <w:color w:val="8C00A0"/>
          <w:sz w:val="20"/>
          <w:szCs w:val="20"/>
          <w:lang w:val="en-GB"/>
        </w:rPr>
        <w:t>one</w:t>
      </w:r>
      <w:r>
        <w:rPr>
          <w:rFonts w:ascii="Arial Unicode MS" w:eastAsia="Arial Unicode MS" w:hAnsi="Times New Roman" w:cs="Arial Unicode MS"/>
          <w:color w:val="000000"/>
          <w:sz w:val="20"/>
          <w:szCs w:val="20"/>
          <w:lang w:val="en-GB"/>
        </w:rPr>
        <w:t>(12);</w:t>
      </w:r>
    </w:p>
    <w:p w14:paraId="15A72F7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val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15</w:t>
      </w:r>
    </w:p>
    <w:p w14:paraId="49D59238" w14:textId="77777777" w:rsidR="00EB33A1" w:rsidRDefault="00EB33A1"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756F2" w14:textId="69BEF0E5"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plusone</w:t>
      </w:r>
      <w:r w:rsidR="007228EC">
        <w:rPr>
          <w:rFonts w:ascii="Arial Unicode MS" w:eastAsia="Arial Unicode MS" w:hAnsi="Times New Roman" w:cs="Arial Unicode MS"/>
          <w:color w:val="000000"/>
          <w:sz w:val="20"/>
          <w:szCs w:val="20"/>
          <w:lang w:val="en-GB"/>
        </w:rPr>
        <w:t>(v) =</w:t>
      </w:r>
      <w:r>
        <w:rPr>
          <w:rFonts w:ascii="Arial Unicode MS" w:eastAsia="Arial Unicode MS" w:hAnsi="Times New Roman" w:cs="Arial Unicode MS"/>
          <w:color w:val="000000"/>
          <w:sz w:val="20"/>
          <w:szCs w:val="20"/>
          <w:lang w:val="en-GB"/>
        </w:rPr>
        <w:t xml:space="preserve"> x+1 | x &lt;- v&gt;</w:t>
      </w:r>
    </w:p>
    <w:p w14:paraId="2EAF4B45" w14:textId="77777777" w:rsidR="004B465D" w:rsidRDefault="004B465D" w:rsidP="004B465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vect=</w:t>
      </w:r>
      <w:r>
        <w:rPr>
          <w:rFonts w:ascii="Arial Unicode MS" w:eastAsia="Arial Unicode MS" w:hAnsi="Times New Roman" w:cs="Arial Unicode MS"/>
          <w:color w:val="8C00A0"/>
          <w:sz w:val="20"/>
          <w:szCs w:val="20"/>
          <w:lang w:val="en-GB"/>
        </w:rPr>
        <w:t>plusone</w:t>
      </w:r>
      <w:r>
        <w:rPr>
          <w:rFonts w:ascii="Arial Unicode MS" w:eastAsia="Arial Unicode MS" w:hAnsi="Times New Roman" w:cs="Arial Unicode MS"/>
          <w:color w:val="000000"/>
          <w:sz w:val="20"/>
          <w:szCs w:val="20"/>
          <w:lang w:val="en-GB"/>
        </w:rPr>
        <w:t>([1..10]);</w:t>
      </w:r>
    </w:p>
    <w:p w14:paraId="15E7693D" w14:textId="77777777" w:rsidR="004B465D" w:rsidRPr="00813CC6" w:rsidRDefault="004B465D" w:rsidP="004B465D">
      <w:pPr>
        <w:autoSpaceDE w:val="0"/>
        <w:autoSpaceDN w:val="0"/>
        <w:adjustRightInd w:val="0"/>
        <w:spacing w:line="240" w:lineRule="auto"/>
        <w:ind w:left="0" w:firstLine="0"/>
        <w:jc w:val="left"/>
        <w:rPr>
          <w:rFonts w:ascii="Arial Unicode MS" w:eastAsia="Arial Unicode MS" w:hAnsi="Times New Roman" w:cs="Arial Unicode MS"/>
          <w:i/>
          <w:color w:val="000000"/>
          <w:sz w:val="20"/>
          <w:szCs w:val="20"/>
          <w:lang w:val="en-GB"/>
        </w:rPr>
      </w:pPr>
      <w:r w:rsidRPr="00813CC6">
        <w:rPr>
          <w:rFonts w:ascii="Arial Unicode MS" w:eastAsia="Arial Unicode MS" w:hAnsi="Times New Roman" w:cs="Arial Unicode MS"/>
          <w:i/>
          <w:color w:val="000000"/>
          <w:sz w:val="20"/>
          <w:szCs w:val="20"/>
          <w:lang w:val="en-GB"/>
        </w:rPr>
        <w:t xml:space="preserve">vect </w:t>
      </w:r>
      <w:r w:rsidRPr="00813CC6">
        <w:rPr>
          <w:rFonts w:ascii="Arial Unicode MS" w:eastAsia="Arial Unicode MS" w:hAnsi="Times New Roman" w:cs="Arial Unicode MS"/>
          <w:i/>
          <w:color w:val="0000FF"/>
          <w:sz w:val="20"/>
          <w:szCs w:val="20"/>
          <w:lang w:val="en-GB"/>
        </w:rPr>
        <w:t>is</w:t>
      </w:r>
      <w:r w:rsidRPr="00813CC6">
        <w:rPr>
          <w:rFonts w:ascii="Arial Unicode MS" w:eastAsia="Arial Unicode MS" w:hAnsi="Times New Roman" w:cs="Arial Unicode MS"/>
          <w:i/>
          <w:color w:val="000000"/>
          <w:sz w:val="20"/>
          <w:szCs w:val="20"/>
          <w:lang w:val="en-GB"/>
        </w:rPr>
        <w:t>: [2,3,4,5,6,7,8,9,10,11]</w:t>
      </w:r>
    </w:p>
    <w:p w14:paraId="668EF9A6" w14:textId="77777777" w:rsidR="00CB0DEA" w:rsidRDefault="00CB0DEA" w:rsidP="00CB0DEA">
      <w:pPr>
        <w:pStyle w:val="Body"/>
      </w:pPr>
      <w:bookmarkStart w:id="786" w:name="_Toc492975633"/>
      <w:bookmarkStart w:id="787" w:name="_Toc492977871"/>
    </w:p>
    <w:p w14:paraId="72827AEF" w14:textId="2EDFE477" w:rsidR="00CB0DEA" w:rsidRDefault="00CB0DEA" w:rsidP="00CB0DEA">
      <w:pPr>
        <w:pStyle w:val="Body"/>
      </w:pPr>
      <w:r>
        <w:t>Note that the function argument list declaration is different from the one that is defined in true Haskell.</w:t>
      </w:r>
    </w:p>
    <w:p w14:paraId="15C6E1C4" w14:textId="77777777" w:rsidR="0099619B" w:rsidRPr="009F7D64" w:rsidRDefault="00016B9F" w:rsidP="002F3205">
      <w:pPr>
        <w:pStyle w:val="Titre3"/>
      </w:pPr>
      <w:bookmarkStart w:id="788" w:name="_Toc140153959"/>
      <w:r>
        <w:t xml:space="preserve">Description of </w:t>
      </w:r>
      <w:r w:rsidR="00B847B5">
        <w:t xml:space="preserve">Argument </w:t>
      </w:r>
      <w:r w:rsidR="00011F49">
        <w:t>Type</w:t>
      </w:r>
      <w:r w:rsidR="00753C59">
        <w:t>s</w:t>
      </w:r>
      <w:bookmarkEnd w:id="786"/>
      <w:bookmarkEnd w:id="787"/>
      <w:bookmarkEnd w:id="788"/>
      <w:r w:rsidR="00011F49">
        <w:t xml:space="preserve"> </w:t>
      </w:r>
    </w:p>
    <w:p w14:paraId="09CFC917" w14:textId="48482793" w:rsidR="00C43C63" w:rsidRDefault="00C43C63" w:rsidP="00495ACD">
      <w:pPr>
        <w:pStyle w:val="Body"/>
      </w:pPr>
      <w:r>
        <w:t>You can describe how a function can handle return and argument types with some simple rules.</w:t>
      </w:r>
    </w:p>
    <w:p w14:paraId="03622344" w14:textId="77777777" w:rsidR="0099619B" w:rsidRDefault="005E49AB" w:rsidP="00495ACD">
      <w:pPr>
        <w:pStyle w:val="Body"/>
      </w:pPr>
      <w:r>
        <w:t xml:space="preserve">You declare </w:t>
      </w:r>
      <w:r w:rsidR="00FB36AA">
        <w:t>the argument</w:t>
      </w:r>
      <w:r w:rsidR="00077E69">
        <w:t xml:space="preserve"> types</w:t>
      </w:r>
      <w:r w:rsidR="00FB36AA">
        <w:t xml:space="preserve"> and the return type</w:t>
      </w:r>
      <w:r>
        <w:t xml:space="preserve"> </w:t>
      </w:r>
      <w:r w:rsidR="00E86EDB">
        <w:t xml:space="preserve">with </w:t>
      </w:r>
      <w:r w:rsidR="004D3D49">
        <w:t xml:space="preserve">the </w:t>
      </w:r>
      <w:r w:rsidR="00E86EDB">
        <w:t>name of the function followed with the operator “::”:</w:t>
      </w:r>
    </w:p>
    <w:p w14:paraId="66EFAC1C" w14:textId="77777777" w:rsidR="005E49AB" w:rsidRDefault="00E86EDB" w:rsidP="006769B4">
      <w:pPr>
        <w:pStyle w:val="Body"/>
        <w:jc w:val="center"/>
      </w:pPr>
      <w:r w:rsidRPr="004F5C81">
        <w:rPr>
          <w:lang w:val="en-GB"/>
        </w:rPr>
        <w:t>&lt;MyFunc :: int -&gt; int -&gt; int&gt;</w:t>
      </w:r>
    </w:p>
    <w:p w14:paraId="13AAA828" w14:textId="77777777" w:rsidR="00E45941" w:rsidRDefault="00E45941" w:rsidP="00495ACD">
      <w:pPr>
        <w:pStyle w:val="Body"/>
      </w:pPr>
      <w:r>
        <w:t xml:space="preserve">The </w:t>
      </w:r>
      <w:r w:rsidR="00ED312F">
        <w:t>last element after</w:t>
      </w:r>
      <w:r>
        <w:t xml:space="preserve"> the </w:t>
      </w:r>
      <w:r w:rsidR="00077E69">
        <w:t xml:space="preserve">last </w:t>
      </w:r>
      <w:r>
        <w:t xml:space="preserve">“-&gt;” is the return type. The size of the arguments should match the size of the function. </w:t>
      </w:r>
    </w:p>
    <w:p w14:paraId="1501D549" w14:textId="4E8E3B53" w:rsidR="00050832" w:rsidRDefault="00050832" w:rsidP="00495ACD">
      <w:pPr>
        <w:pStyle w:val="Body"/>
      </w:pPr>
      <w:r>
        <w:t xml:space="preserve">If one of the </w:t>
      </w:r>
      <w:r w:rsidR="00CB0192">
        <w:t>arguments</w:t>
      </w:r>
      <w:r>
        <w:t xml:space="preserve"> </w:t>
      </w:r>
      <w:r w:rsidR="00CB0192">
        <w:t xml:space="preserve">must be </w:t>
      </w:r>
      <w:r>
        <w:t xml:space="preserve">a function, then the type will be: </w:t>
      </w:r>
      <w:r w:rsidRPr="00B81373">
        <w:rPr>
          <w:i/>
        </w:rPr>
        <w:t>call</w:t>
      </w:r>
      <w:r>
        <w:t>.</w:t>
      </w:r>
      <w:r w:rsidR="00EE5710">
        <w:t xml:space="preserve"> Again, this is a difference with Haskell, where descriptions can be much more refined.</w:t>
      </w:r>
    </w:p>
    <w:p w14:paraId="02600154" w14:textId="77777777" w:rsidR="005E49AB" w:rsidRDefault="00E45941" w:rsidP="00495ACD">
      <w:pPr>
        <w:pStyle w:val="Body"/>
      </w:pPr>
      <w:r>
        <w:t xml:space="preserve">Important: If you </w:t>
      </w:r>
      <w:r w:rsidR="00826182">
        <w:t xml:space="preserve">provide declarations </w:t>
      </w:r>
      <w:r>
        <w:t xml:space="preserve">then all </w:t>
      </w:r>
      <w:r w:rsidR="00FE4767">
        <w:t xml:space="preserve">subsequent </w:t>
      </w:r>
      <w:r>
        <w:t>MyFunc implementation</w:t>
      </w:r>
      <w:r w:rsidR="00EC7587">
        <w:t>s</w:t>
      </w:r>
      <w:r>
        <w:t xml:space="preserve"> will </w:t>
      </w:r>
      <w:r w:rsidR="00EC7587">
        <w:t>inherit</w:t>
      </w:r>
      <w:r>
        <w:t xml:space="preserve"> this same declaration. </w:t>
      </w:r>
    </w:p>
    <w:p w14:paraId="381FA2A5" w14:textId="77777777" w:rsidR="00270F6B" w:rsidRDefault="00270F6B" w:rsidP="00495ACD">
      <w:pPr>
        <w:pStyle w:val="Body"/>
      </w:pPr>
      <w:r>
        <w:t>When an argument in the list does not requ</w:t>
      </w:r>
      <w:r w:rsidR="004F5C81">
        <w:t>ire</w:t>
      </w:r>
      <w:r>
        <w:t xml:space="preserve"> a specific type, you can replace it with “_”.</w:t>
      </w:r>
    </w:p>
    <w:p w14:paraId="30AF7773" w14:textId="77777777" w:rsidR="00270F6B" w:rsidRDefault="00270F6B" w:rsidP="006769B4">
      <w:pPr>
        <w:pStyle w:val="Body"/>
        <w:jc w:val="center"/>
      </w:pPr>
      <w:r>
        <w:t xml:space="preserve">&lt; </w:t>
      </w:r>
      <w:r w:rsidR="007F11DA">
        <w:t>Test</w:t>
      </w:r>
      <w:r w:rsidR="007A57B0">
        <w:t xml:space="preserve"> </w:t>
      </w:r>
      <w:r w:rsidR="007F11DA">
        <w:t xml:space="preserve">:: </w:t>
      </w:r>
      <w:r w:rsidR="00A04E35">
        <w:t>int -&gt; _</w:t>
      </w:r>
      <w:r>
        <w:t xml:space="preserve"> -&gt; vector</w:t>
      </w:r>
      <w:r w:rsidR="0083160A">
        <w:t xml:space="preserve"> …</w:t>
      </w:r>
      <w:r>
        <w:t>&gt;</w:t>
      </w:r>
    </w:p>
    <w:p w14:paraId="568649A6" w14:textId="77777777" w:rsidR="00E45941" w:rsidRDefault="00BF7E08" w:rsidP="00495ACD">
      <w:pPr>
        <w:pStyle w:val="Body"/>
      </w:pPr>
      <w:r>
        <w:t>In this example, t</w:t>
      </w:r>
      <w:r w:rsidR="00270F6B">
        <w:t>he second argument does not request any specific type.</w:t>
      </w:r>
    </w:p>
    <w:p w14:paraId="78C43B18" w14:textId="77777777" w:rsidR="003D4032" w:rsidRDefault="003D4032" w:rsidP="00495ACD">
      <w:pPr>
        <w:pStyle w:val="Body"/>
      </w:pPr>
      <w:r>
        <w:t>Example:</w:t>
      </w:r>
    </w:p>
    <w:p w14:paraId="1B1C0719" w14:textId="4054C41F"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&lt;Mult ::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-&gt; </w:t>
      </w:r>
      <w:r w:rsidR="00D04617">
        <w:rPr>
          <w:rFonts w:ascii="Arial Unicode MS" w:eastAsia="Arial Unicode MS" w:hAnsi="Times New Roman" w:cs="Arial Unicode MS"/>
          <w:color w:val="0000FF"/>
          <w:sz w:val="20"/>
          <w:szCs w:val="20"/>
          <w:lang w:val="en-GB"/>
        </w:rPr>
        <w:t>_</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&gt;</w:t>
      </w:r>
    </w:p>
    <w:p w14:paraId="1D491BD5"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 xml:space="preserve">&lt; </w:t>
      </w:r>
      <w:r w:rsidRPr="001169F8">
        <w:rPr>
          <w:rFonts w:ascii="Arial Unicode MS" w:eastAsia="Arial Unicode MS" w:hAnsi="Times New Roman" w:cs="Arial Unicode MS"/>
          <w:color w:val="8C00A0"/>
          <w:sz w:val="20"/>
          <w:szCs w:val="20"/>
          <w:lang w:val="fr-CA"/>
        </w:rPr>
        <w:t>Mult</w:t>
      </w:r>
      <w:r w:rsidRPr="001169F8">
        <w:rPr>
          <w:rFonts w:ascii="Arial Unicode MS" w:eastAsia="Arial Unicode MS" w:hAnsi="Times New Roman" w:cs="Arial Unicode MS"/>
          <w:color w:val="000000"/>
          <w:sz w:val="20"/>
          <w:szCs w:val="20"/>
          <w:lang w:val="fr-CA"/>
        </w:rPr>
        <w:t>(x,y,z) = 3x-y+z&gt;</w:t>
      </w:r>
    </w:p>
    <w:p w14:paraId="18BD7460" w14:textId="77777777" w:rsidR="001864D6" w:rsidRPr="001169F8"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72650FB"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17+</w:t>
      </w:r>
      <w:r>
        <w:rPr>
          <w:rFonts w:ascii="Arial Unicode MS" w:eastAsia="Arial Unicode MS" w:hAnsi="Times New Roman" w:cs="Arial Unicode MS"/>
          <w:color w:val="8C00A0"/>
          <w:sz w:val="20"/>
          <w:szCs w:val="20"/>
          <w:lang w:val="en-GB"/>
        </w:rPr>
        <w:t>Mult</w:t>
      </w:r>
      <w:r>
        <w:rPr>
          <w:rFonts w:ascii="Arial Unicode MS" w:eastAsia="Arial Unicode MS" w:hAnsi="Times New Roman" w:cs="Arial Unicode MS"/>
          <w:color w:val="000000"/>
          <w:sz w:val="20"/>
          <w:szCs w:val="20"/>
          <w:lang w:val="en-GB"/>
        </w:rPr>
        <w:t>(10,2,3);</w:t>
      </w:r>
    </w:p>
    <w:p w14:paraId="53FD794F"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(j); </w:t>
      </w:r>
      <w:r>
        <w:rPr>
          <w:rFonts w:ascii="Arial Unicode MS" w:eastAsia="Arial Unicode MS" w:hAnsi="Times New Roman" w:cs="Arial Unicode MS"/>
          <w:color w:val="55B455"/>
          <w:sz w:val="20"/>
          <w:szCs w:val="20"/>
          <w:lang w:val="en-GB"/>
        </w:rPr>
        <w:t>// result is 48 (first definition of Mult)</w:t>
      </w:r>
    </w:p>
    <w:p w14:paraId="3E23BA85" w14:textId="77777777" w:rsidR="001864D6" w:rsidRDefault="001864D6" w:rsidP="001864D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B74C97" w14:textId="77777777" w:rsidR="003D4032" w:rsidRDefault="003D4032" w:rsidP="00495ACD">
      <w:pPr>
        <w:pStyle w:val="Body"/>
        <w:rPr>
          <w:lang w:val="en-GB"/>
        </w:rPr>
      </w:pPr>
    </w:p>
    <w:p w14:paraId="4202399C" w14:textId="06B6C55B" w:rsidR="00A24773" w:rsidRDefault="00A05DD2" w:rsidP="008107BA">
      <w:pPr>
        <w:pStyle w:val="Titre4"/>
      </w:pPr>
      <w:r>
        <w:t>Declarations</w:t>
      </w:r>
      <w:r w:rsidR="00A24773">
        <w:t xml:space="preserve"> in </w:t>
      </w:r>
      <w:r w:rsidR="004F1391" w:rsidRPr="001B2B89">
        <w:rPr>
          <w:i/>
        </w:rPr>
        <w:t>Taskell</w:t>
      </w:r>
      <w:r w:rsidR="00A24773">
        <w:t xml:space="preserve"> expressions</w:t>
      </w:r>
    </w:p>
    <w:p w14:paraId="6A690025" w14:textId="4C431E72" w:rsidR="00A24773" w:rsidRDefault="00A24773" w:rsidP="00495ACD">
      <w:pPr>
        <w:pStyle w:val="Body"/>
      </w:pPr>
      <w:r>
        <w:t xml:space="preserve">You can also </w:t>
      </w:r>
      <w:r w:rsidR="007B2994">
        <w:t>add</w:t>
      </w:r>
      <w:r>
        <w:t xml:space="preserve"> </w:t>
      </w:r>
      <w:r w:rsidR="00586F01">
        <w:t xml:space="preserve">return types </w:t>
      </w:r>
      <w:r>
        <w:t xml:space="preserve">in </w:t>
      </w:r>
      <w:r w:rsidR="004F1391" w:rsidRPr="001B2B89">
        <w:rPr>
          <w:i/>
        </w:rPr>
        <w:t>Taskell</w:t>
      </w:r>
      <w:r>
        <w:t xml:space="preserve"> expression, exactly in the same way as function, just before the expression itself. However, in that case the parameter </w:t>
      </w:r>
      <w:r w:rsidR="008350E0">
        <w:t>is</w:t>
      </w:r>
      <w:r>
        <w:t xml:space="preserve"> empty.</w:t>
      </w:r>
    </w:p>
    <w:p w14:paraId="5937698D" w14:textId="6787EA55" w:rsidR="00425BF6" w:rsidRDefault="00425BF6" w:rsidP="00425BF6">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lastRenderedPageBreak/>
        <w:t xml:space="preserve">&lt; :: </w:t>
      </w: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x | x &lt;- [1..10]&gt; </w:t>
      </w:r>
      <w:r>
        <w:rPr>
          <w:rFonts w:ascii="Arial Unicode MS" w:eastAsia="Arial Unicode MS" w:hAnsi="Times New Roman" w:cs="Arial Unicode MS"/>
          <w:color w:val="55B455"/>
          <w:sz w:val="20"/>
          <w:szCs w:val="20"/>
          <w:lang w:val="en-GB"/>
        </w:rPr>
        <w:t>//this expression will return a</w:t>
      </w:r>
      <w:r w:rsidR="00A42A03">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ivector</w:t>
      </w:r>
    </w:p>
    <w:p w14:paraId="3DD92575" w14:textId="77777777" w:rsidR="00F90720" w:rsidRDefault="00F90720" w:rsidP="00425BF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7ECE2C" w14:textId="77777777" w:rsidR="00D8402C" w:rsidRDefault="0099619B" w:rsidP="002F3205">
      <w:pPr>
        <w:pStyle w:val="Titre3"/>
      </w:pPr>
      <w:bookmarkStart w:id="789" w:name="_Toc492975634"/>
      <w:bookmarkStart w:id="790" w:name="_Toc492977872"/>
      <w:bookmarkStart w:id="791" w:name="_Toc140153960"/>
      <w:r>
        <w:t xml:space="preserve">Without </w:t>
      </w:r>
      <w:r w:rsidR="003174CC">
        <w:t>declarations</w:t>
      </w:r>
      <w:bookmarkEnd w:id="789"/>
      <w:bookmarkEnd w:id="790"/>
      <w:bookmarkEnd w:id="791"/>
    </w:p>
    <w:p w14:paraId="71B85190" w14:textId="00BADA3D" w:rsidR="00D030EC" w:rsidRDefault="0099619B" w:rsidP="00495ACD">
      <w:pPr>
        <w:pStyle w:val="Body"/>
      </w:pPr>
      <w:r>
        <w:t>If you declare a</w:t>
      </w:r>
      <w:r w:rsidR="00D030EC">
        <w:t xml:space="preserve"> </w:t>
      </w:r>
      <w:r w:rsidR="004F1391" w:rsidRPr="001B2B89">
        <w:rPr>
          <w:i/>
        </w:rPr>
        <w:t>Taskell</w:t>
      </w:r>
      <w:r w:rsidR="00D030EC">
        <w:t xml:space="preserve"> function</w:t>
      </w:r>
      <w:r>
        <w:t xml:space="preserve"> without a </w:t>
      </w:r>
      <w:r w:rsidR="003722B4">
        <w:t>declaration</w:t>
      </w:r>
      <w:r w:rsidR="00D030EC">
        <w:t xml:space="preserve">, </w:t>
      </w:r>
      <w:r w:rsidR="004802A4">
        <w:t>Tamgu</w:t>
      </w:r>
      <w:r w:rsidR="0037271F">
        <w:t xml:space="preserve"> declares each non-</w:t>
      </w:r>
      <w:r w:rsidR="00D030EC">
        <w:t>atomic element as a “self” variable.</w:t>
      </w:r>
    </w:p>
    <w:p w14:paraId="471DEA83" w14:textId="77777777" w:rsidR="002F2702" w:rsidRDefault="002F2702" w:rsidP="00495ACD">
      <w:pPr>
        <w:pStyle w:val="Body"/>
      </w:pPr>
      <w:r>
        <w:t>Hence “plusone” declaration is equivalent to:</w:t>
      </w:r>
    </w:p>
    <w:p w14:paraId="61BA7E54" w14:textId="77777777" w:rsidR="002F2702" w:rsidRDefault="002F2702" w:rsidP="00476EE2">
      <w:pPr>
        <w:jc w:val="center"/>
        <w:rPr>
          <w:color w:val="000000"/>
        </w:rPr>
      </w:pPr>
      <w:r>
        <w:t>function</w:t>
      </w:r>
      <w:r>
        <w:rPr>
          <w:color w:val="000000"/>
        </w:rPr>
        <w:t xml:space="preserve"> </w:t>
      </w:r>
      <w:r>
        <w:rPr>
          <w:color w:val="8C00A0"/>
        </w:rPr>
        <w:t>plusone</w:t>
      </w:r>
      <w:r>
        <w:rPr>
          <w:color w:val="000000"/>
        </w:rPr>
        <w:t>(</w:t>
      </w:r>
      <w:r>
        <w:t>self</w:t>
      </w:r>
      <w:r>
        <w:rPr>
          <w:color w:val="000000"/>
        </w:rPr>
        <w:t xml:space="preserve"> v) {…}</w:t>
      </w:r>
    </w:p>
    <w:p w14:paraId="4A8D3515" w14:textId="77777777" w:rsidR="00476EE2" w:rsidRDefault="00476EE2" w:rsidP="00476EE2">
      <w:pPr>
        <w:jc w:val="center"/>
        <w:rPr>
          <w:color w:val="000000"/>
        </w:rPr>
      </w:pPr>
    </w:p>
    <w:p w14:paraId="263A34EE" w14:textId="77777777" w:rsidR="002F2702" w:rsidRDefault="002F2702" w:rsidP="00495ACD">
      <w:r w:rsidRPr="002F2702">
        <w:t>However</w:t>
      </w:r>
      <w:r w:rsidR="00C87BD9">
        <w:t>,</w:t>
      </w:r>
      <w:r>
        <w:t xml:space="preserve"> </w:t>
      </w:r>
      <w:r w:rsidR="00C87BD9">
        <w:t xml:space="preserve">the </w:t>
      </w:r>
      <w:r>
        <w:t xml:space="preserve">arguments </w:t>
      </w:r>
      <w:r w:rsidR="00C87BD9">
        <w:t xml:space="preserve">of these functions </w:t>
      </w:r>
      <w:r>
        <w:t>can be either atomic values (integer, float or string) or vector declarations.</w:t>
      </w:r>
    </w:p>
    <w:p w14:paraId="220D612F" w14:textId="77777777" w:rsidR="00110D6D" w:rsidRPr="002F2702" w:rsidRDefault="00110D6D" w:rsidP="00495ACD"/>
    <w:p w14:paraId="76560FED" w14:textId="77777777" w:rsidR="00351D17" w:rsidRDefault="006B5EEA" w:rsidP="002F3205">
      <w:pPr>
        <w:pStyle w:val="Titre3"/>
      </w:pPr>
      <w:bookmarkStart w:id="792" w:name="_Toc492975635"/>
      <w:bookmarkStart w:id="793" w:name="_Toc492977873"/>
      <w:bookmarkStart w:id="794" w:name="_Toc140153961"/>
      <w:r>
        <w:t>Multiple declarations</w:t>
      </w:r>
      <w:bookmarkEnd w:id="792"/>
      <w:bookmarkEnd w:id="793"/>
      <w:bookmarkEnd w:id="794"/>
    </w:p>
    <w:p w14:paraId="5EADFEB7" w14:textId="03B6CAF6" w:rsidR="006B5EEA" w:rsidRDefault="00EF4FDA" w:rsidP="00495ACD">
      <w:pPr>
        <w:pStyle w:val="Body"/>
      </w:pPr>
      <w:r>
        <w:t>It is actually possible to declare a function i</w:t>
      </w:r>
      <w:r w:rsidR="004A3CCD">
        <w:t>n</w:t>
      </w:r>
      <w:r>
        <w:t xml:space="preserve"> more than one </w:t>
      </w:r>
      <w:r w:rsidR="004F1391" w:rsidRPr="001B2B89">
        <w:rPr>
          <w:i/>
        </w:rPr>
        <w:t>Taskell</w:t>
      </w:r>
      <w:r>
        <w:t xml:space="preserve"> expressions. In that case, the argument list can contain atomic values.</w:t>
      </w:r>
      <w:r w:rsidR="00102FE3">
        <w:t xml:space="preserve"> When the expression is evaluated, the parameters are tested against the arguments of the function. If there is no match, then the system tries the </w:t>
      </w:r>
      <w:r w:rsidR="0008007C">
        <w:t>next</w:t>
      </w:r>
      <w:r w:rsidR="00102FE3">
        <w:t xml:space="preserve"> </w:t>
      </w:r>
      <w:r w:rsidR="002156CC">
        <w:t>declaration</w:t>
      </w:r>
      <w:r w:rsidR="00102FE3">
        <w:t>.</w:t>
      </w:r>
    </w:p>
    <w:p w14:paraId="5411A9FD" w14:textId="77777777" w:rsidR="00102FE3" w:rsidRDefault="008131BA" w:rsidP="008107BA">
      <w:pPr>
        <w:pStyle w:val="Titre4"/>
      </w:pPr>
      <w:r>
        <w:t>Example:</w:t>
      </w:r>
    </w:p>
    <w:p w14:paraId="44B3443F" w14:textId="0DE5E2F4"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(0) =</w:t>
      </w:r>
      <w:r>
        <w:rPr>
          <w:rFonts w:ascii="Arial Unicode MS" w:eastAsia="Arial Unicode MS" w:hAnsi="Times New Roman" w:cs="Arial Unicode MS"/>
          <w:color w:val="000000"/>
          <w:sz w:val="20"/>
          <w:szCs w:val="20"/>
          <w:lang w:val="en-GB"/>
        </w:rPr>
        <w:t xml:space="preserve"> 0&gt;</w:t>
      </w:r>
    </w:p>
    <w:p w14:paraId="2C4E0FF6" w14:textId="0ED70F00"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(1) =</w:t>
      </w:r>
      <w:r>
        <w:rPr>
          <w:rFonts w:ascii="Arial Unicode MS" w:eastAsia="Arial Unicode MS" w:hAnsi="Times New Roman" w:cs="Arial Unicode MS"/>
          <w:color w:val="000000"/>
          <w:sz w:val="20"/>
          <w:szCs w:val="20"/>
          <w:lang w:val="en-GB"/>
        </w:rPr>
        <w:t xml:space="preserve"> 1&gt;</w:t>
      </w:r>
    </w:p>
    <w:p w14:paraId="49C7197F" w14:textId="6FE8603B"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fibonacci</w:t>
      </w:r>
      <w:r w:rsidR="007228EC">
        <w:rPr>
          <w:rFonts w:ascii="Arial Unicode MS" w:eastAsia="Arial Unicode MS" w:hAnsi="Times New Roman" w:cs="Arial Unicode MS"/>
          <w:color w:val="000000"/>
          <w:sz w:val="20"/>
          <w:szCs w:val="20"/>
          <w:lang w:val="en-GB"/>
        </w:rPr>
        <w:t>(n) =</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(n-1)+</w:t>
      </w:r>
      <w:r>
        <w:rPr>
          <w:rFonts w:ascii="Arial Unicode MS" w:eastAsia="Arial Unicode MS" w:hAnsi="Times New Roman" w:cs="Arial Unicode MS"/>
          <w:color w:val="8C00A0"/>
          <w:sz w:val="20"/>
          <w:szCs w:val="20"/>
          <w:lang w:val="en-GB"/>
        </w:rPr>
        <w:t>fibonacci</w:t>
      </w:r>
      <w:r>
        <w:rPr>
          <w:rFonts w:ascii="Arial Unicode MS" w:eastAsia="Arial Unicode MS" w:hAnsi="Times New Roman" w:cs="Arial Unicode MS"/>
          <w:color w:val="000000"/>
          <w:sz w:val="20"/>
          <w:szCs w:val="20"/>
          <w:lang w:val="en-GB"/>
        </w:rPr>
        <w:t>(n-2)&gt;</w:t>
      </w:r>
    </w:p>
    <w:p w14:paraId="762A01C3" w14:textId="77777777" w:rsidR="004152A4" w:rsidRDefault="004152A4" w:rsidP="004152A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9293DF" w14:textId="77777777" w:rsidR="008131BA" w:rsidRDefault="008131BA" w:rsidP="00495ACD"/>
    <w:p w14:paraId="463F9991" w14:textId="77777777" w:rsidR="008131BA" w:rsidRDefault="008131BA" w:rsidP="00495ACD">
      <w:r>
        <w:rPr>
          <w:color w:val="8C00A0"/>
        </w:rPr>
        <w:t>fibonacci</w:t>
      </w:r>
      <w:r>
        <w:t>(10) is 55</w:t>
      </w:r>
    </w:p>
    <w:p w14:paraId="10F33B6D" w14:textId="77777777" w:rsidR="008131BA" w:rsidRDefault="008131BA" w:rsidP="00495ACD">
      <w:pPr>
        <w:pStyle w:val="Body"/>
      </w:pPr>
    </w:p>
    <w:p w14:paraId="5E3B7FB7" w14:textId="77777777" w:rsidR="00D23E15" w:rsidRDefault="00D23E15" w:rsidP="00495ACD">
      <w:pPr>
        <w:pStyle w:val="Body"/>
      </w:pPr>
      <w:r>
        <w:t>When “n” is 0 or 1, it matches against the first or second definition, which then returns the adequate value.</w:t>
      </w:r>
    </w:p>
    <w:p w14:paraId="2B9F7562" w14:textId="77777777" w:rsidR="00C25E02" w:rsidRDefault="00C25E02" w:rsidP="002F3205">
      <w:pPr>
        <w:pStyle w:val="Titre3"/>
      </w:pPr>
      <w:bookmarkStart w:id="795" w:name="_Toc492975636"/>
      <w:bookmarkStart w:id="796" w:name="_Toc492977874"/>
      <w:bookmarkStart w:id="797" w:name="_Toc140153962"/>
      <w:r>
        <w:t>break</w:t>
      </w:r>
      <w:bookmarkEnd w:id="795"/>
      <w:bookmarkEnd w:id="796"/>
      <w:bookmarkEnd w:id="797"/>
    </w:p>
    <w:p w14:paraId="1F670BA4" w14:textId="77777777" w:rsidR="00C25E02" w:rsidRDefault="00C25E02" w:rsidP="00495ACD">
      <w:pPr>
        <w:pStyle w:val="Body"/>
      </w:pPr>
      <w:r w:rsidRPr="00C25E02">
        <w:t>The “</w:t>
      </w:r>
      <w:r>
        <w:t xml:space="preserve">break” can be used to </w:t>
      </w:r>
      <w:r w:rsidR="001F5C66">
        <w:t xml:space="preserve">“fail” the current function </w:t>
      </w:r>
      <w:r>
        <w:t>declaration. For instance, you might want to go to the next declaration i</w:t>
      </w:r>
      <w:r w:rsidR="00463BC6">
        <w:t>f</w:t>
      </w:r>
      <w:r>
        <w:t xml:space="preserve"> the number of element is more than a certain value.</w:t>
      </w:r>
    </w:p>
    <w:p w14:paraId="4F3660A7" w14:textId="77777777" w:rsidR="00C25E02" w:rsidRDefault="00C25E02" w:rsidP="008107BA">
      <w:pPr>
        <w:pStyle w:val="Titre4"/>
      </w:pPr>
      <w:r>
        <w:t>Example:</w:t>
      </w:r>
    </w:p>
    <w:p w14:paraId="7426CAD8"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()&gt;10) </w:t>
      </w:r>
      <w:r>
        <w:rPr>
          <w:rFonts w:ascii="Arial Unicode MS" w:eastAsia="Arial Unicode MS" w:hAnsi="Times New Roman" w:cs="Arial Unicode MS"/>
          <w:color w:val="0000FF"/>
          <w:sz w:val="20"/>
          <w:szCs w:val="20"/>
          <w:lang w:val="en-GB"/>
        </w:rPr>
        <w:t>break</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w:t>
      </w:r>
    </w:p>
    <w:p w14:paraId="0F40BB0E"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myloop</w:t>
      </w: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[10]&gt;</w:t>
      </w:r>
    </w:p>
    <w:p w14:paraId="4154C1DB" w14:textId="77777777" w:rsidR="00283E51" w:rsidRDefault="00283E51" w:rsidP="00283E5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9DCA1E" w14:textId="77777777" w:rsidR="00C25E02" w:rsidRDefault="00C25E02" w:rsidP="00495ACD">
      <w:pPr>
        <w:pStyle w:val="Body"/>
      </w:pPr>
      <w:r>
        <w:t>&lt;</w:t>
      </w:r>
      <w:r>
        <w:rPr>
          <w:color w:val="8C00A0"/>
        </w:rPr>
        <w:t>myloop</w:t>
      </w:r>
      <w:r>
        <w:t xml:space="preserve">([1..10])&gt; yields </w:t>
      </w:r>
      <w:r w:rsidRPr="000673DA">
        <w:rPr>
          <w:color w:val="FF0000"/>
        </w:rPr>
        <w:t>1</w:t>
      </w:r>
      <w:r>
        <w:t>, the list size is 10</w:t>
      </w:r>
    </w:p>
    <w:p w14:paraId="1F5FDFC1" w14:textId="77777777" w:rsidR="00C25E02" w:rsidRDefault="00C25E02" w:rsidP="00495ACD">
      <w:pPr>
        <w:pStyle w:val="Body"/>
      </w:pPr>
      <w:r>
        <w:lastRenderedPageBreak/>
        <w:t>&lt;</w:t>
      </w:r>
      <w:r>
        <w:rPr>
          <w:color w:val="8C00A0"/>
        </w:rPr>
        <w:t>myloop</w:t>
      </w:r>
      <w:r>
        <w:t xml:space="preserve">([1..20])&gt; yields </w:t>
      </w:r>
      <w:r w:rsidRPr="000673DA">
        <w:rPr>
          <w:color w:val="FF0000"/>
        </w:rPr>
        <w:t>11</w:t>
      </w:r>
      <w:r>
        <w:t>, the list size is 20</w:t>
      </w:r>
    </w:p>
    <w:p w14:paraId="3C17B685" w14:textId="77777777" w:rsidR="0090122D" w:rsidRDefault="0090122D" w:rsidP="002F3205">
      <w:pPr>
        <w:pStyle w:val="Titre3"/>
      </w:pPr>
      <w:bookmarkStart w:id="798" w:name="_Toc492975637"/>
      <w:bookmarkStart w:id="799" w:name="_Toc492977875"/>
      <w:bookmarkStart w:id="800" w:name="_Toc140153963"/>
      <w:r>
        <w:t>case x of pattern -&gt; result, pattern -&gt; result… otherwise result</w:t>
      </w:r>
      <w:bookmarkEnd w:id="798"/>
      <w:bookmarkEnd w:id="799"/>
      <w:bookmarkEnd w:id="800"/>
    </w:p>
    <w:p w14:paraId="74C1EA20" w14:textId="77777777" w:rsidR="0090122D" w:rsidRDefault="0090122D" w:rsidP="00495ACD">
      <w:pPr>
        <w:pStyle w:val="Body"/>
      </w:pPr>
      <w:r>
        <w:t xml:space="preserve">This instruction is very similar to a switch case, but with a big difference, it compares x to patterns and not just values. For instance, you can provide vector patterns in the list as a way </w:t>
      </w:r>
      <w:r w:rsidR="00B10536">
        <w:t>to create</w:t>
      </w:r>
      <w:r>
        <w:t xml:space="preserve"> local variables.</w:t>
      </w:r>
    </w:p>
    <w:p w14:paraId="4E3FB759" w14:textId="77777777" w:rsidR="0090122D" w:rsidRDefault="0090122D" w:rsidP="00495ACD">
      <w:pPr>
        <w:pStyle w:val="Body"/>
      </w:pPr>
      <w:r w:rsidRPr="0090122D">
        <w:rPr>
          <w:rStyle w:val="Titre4Car"/>
        </w:rPr>
        <w:t>Example</w:t>
      </w:r>
      <w:r>
        <w:t>:</w:t>
      </w:r>
    </w:p>
    <w:p w14:paraId="7D69B68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test each value against 1,2 and we return 12,24 or 34</w:t>
      </w:r>
    </w:p>
    <w:p w14:paraId="5B8D74FF"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1 -&gt; 12, 2 -&gt; 24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34 | x &lt;- [1..10]&gt;;</w:t>
      </w:r>
    </w:p>
    <w:p w14:paraId="5CCE4DF3"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[12,24,34,34,34,34,34,34,34,34]</w:t>
      </w:r>
    </w:p>
    <w:p w14:paraId="7191520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04757C"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a vector in which we have: [[1,2,3,4],..,[1,2,3,4]]</w:t>
      </w:r>
    </w:p>
    <w:p w14:paraId="191C1700"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5 [1..4]&gt;;</w:t>
      </w:r>
    </w:p>
    <w:p w14:paraId="65AB25B4"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[[1,2,3,4],[1,2,3,4],[1,2,3,4],[1,2,3,4],[1,2,3,4]]</w:t>
      </w:r>
    </w:p>
    <w:p w14:paraId="71D247E6"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D36C5"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match the sub-lists against vector patterns</w:t>
      </w:r>
    </w:p>
    <w:p w14:paraId="1ACAF2EB"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v=&lt;</w:t>
      </w:r>
      <w:r>
        <w:rPr>
          <w:rFonts w:ascii="Arial Unicode MS" w:eastAsia="Arial Unicode MS" w:hAnsi="Times New Roman" w:cs="Arial Unicode MS"/>
          <w:color w:val="0000FF"/>
          <w:sz w:val="20"/>
          <w:szCs w:val="20"/>
          <w:lang w:val="en-GB"/>
        </w:rPr>
        <w:t>case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of</w:t>
      </w:r>
      <w:r>
        <w:rPr>
          <w:rFonts w:ascii="Arial Unicode MS" w:eastAsia="Arial Unicode MS" w:hAnsi="Times New Roman" w:cs="Arial Unicode MS"/>
          <w:color w:val="000000"/>
          <w:sz w:val="20"/>
          <w:szCs w:val="20"/>
          <w:lang w:val="en-GB"/>
        </w:rPr>
        <w:t xml:space="preserve"> [a,b] -&gt; (a+b), [a,b,c,4] -&gt; (a+b-c) </w:t>
      </w:r>
      <w:r>
        <w:rPr>
          <w:rFonts w:ascii="Arial Unicode MS" w:eastAsia="Arial Unicode MS" w:hAnsi="Times New Roman" w:cs="Arial Unicode MS"/>
          <w:color w:val="0000FF"/>
          <w:sz w:val="20"/>
          <w:szCs w:val="20"/>
          <w:lang w:val="en-GB"/>
        </w:rPr>
        <w:t>otherwise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x&gt; | x &lt;- v&gt;;</w:t>
      </w:r>
    </w:p>
    <w:p w14:paraId="76D5E28E" w14:textId="77777777" w:rsidR="00357BF3" w:rsidRDefault="00357BF3" w:rsidP="00357BF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[0,0,0,0,0]</w:t>
      </w:r>
    </w:p>
    <w:p w14:paraId="066162D7" w14:textId="77777777" w:rsidR="0090122D" w:rsidRPr="0090122D" w:rsidRDefault="0090122D" w:rsidP="00495ACD">
      <w:pPr>
        <w:pStyle w:val="Body"/>
      </w:pPr>
    </w:p>
    <w:p w14:paraId="61199251" w14:textId="77777777" w:rsidR="00D23E15" w:rsidRDefault="00DF31FC" w:rsidP="002F3205">
      <w:pPr>
        <w:pStyle w:val="Titre3"/>
      </w:pPr>
      <w:bookmarkStart w:id="801" w:name="_Toc492975638"/>
      <w:bookmarkStart w:id="802" w:name="_Toc492977876"/>
      <w:bookmarkStart w:id="803" w:name="_Toc140153964"/>
      <w:r>
        <w:t>Iteration on list in the argument</w:t>
      </w:r>
      <w:r w:rsidR="006F540B">
        <w:t>s</w:t>
      </w:r>
      <w:r>
        <w:t>…</w:t>
      </w:r>
      <w:bookmarkEnd w:id="801"/>
      <w:bookmarkEnd w:id="802"/>
      <w:bookmarkEnd w:id="803"/>
    </w:p>
    <w:p w14:paraId="2D0F20D1" w14:textId="3DE96538" w:rsidR="00B068B6" w:rsidRDefault="004F1391" w:rsidP="00495ACD">
      <w:pPr>
        <w:pStyle w:val="Body"/>
      </w:pPr>
      <w:r w:rsidRPr="001B2B89">
        <w:rPr>
          <w:i/>
        </w:rPr>
        <w:t>Taskell</w:t>
      </w:r>
      <w:r w:rsidR="00B068B6">
        <w:t xml:space="preserve"> can iterate on list</w:t>
      </w:r>
      <w:r w:rsidR="00554C61">
        <w:t>s</w:t>
      </w:r>
      <w:r w:rsidR="00B068B6">
        <w:t xml:space="preserve"> in</w:t>
      </w:r>
      <w:r w:rsidR="006B060A">
        <w:t xml:space="preserve"> a</w:t>
      </w:r>
      <w:r w:rsidR="00B068B6">
        <w:t xml:space="preserve"> very similar way as Prolog. You can use the same operator “|” as in Prolog </w:t>
      </w:r>
      <w:r w:rsidR="0001195B">
        <w:t xml:space="preserve">or you can use the “:” operator as in </w:t>
      </w:r>
      <w:r w:rsidR="00667390">
        <w:rPr>
          <w:i/>
        </w:rPr>
        <w:t>H</w:t>
      </w:r>
      <w:r w:rsidRPr="001B2B89">
        <w:rPr>
          <w:i/>
        </w:rPr>
        <w:t>askell</w:t>
      </w:r>
      <w:r w:rsidR="0001195B">
        <w:t xml:space="preserve"> </w:t>
      </w:r>
      <w:r w:rsidR="00B068B6">
        <w:t xml:space="preserve">to define how the list should be </w:t>
      </w:r>
      <w:r w:rsidR="0029793F">
        <w:t>split</w:t>
      </w:r>
      <w:r w:rsidR="00B068B6">
        <w:t>.</w:t>
      </w:r>
    </w:p>
    <w:p w14:paraId="386AC147" w14:textId="77777777" w:rsidR="00B068B6" w:rsidRDefault="00B969ED" w:rsidP="008107BA">
      <w:pPr>
        <w:pStyle w:val="Titre4"/>
      </w:pPr>
      <w:r>
        <w:t>Example:</w:t>
      </w:r>
    </w:p>
    <w:p w14:paraId="728581FA" w14:textId="39B6D7F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sidR="007228EC">
        <w:rPr>
          <w:rFonts w:ascii="Arial Unicode MS" w:eastAsia="Arial Unicode MS" w:hAnsi="Times New Roman" w:cs="Arial Unicode MS"/>
          <w:color w:val="000000"/>
          <w:sz w:val="20"/>
          <w:szCs w:val="20"/>
          <w:lang w:val="en-GB"/>
        </w:rPr>
        <w:t>([ ])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"empty"</w:t>
      </w:r>
      <w:r>
        <w:rPr>
          <w:rFonts w:ascii="Arial Unicode MS" w:eastAsia="Arial Unicode MS" w:hAnsi="Times New Roman" w:cs="Arial Unicode MS"/>
          <w:color w:val="000000"/>
          <w:sz w:val="20"/>
          <w:szCs w:val="20"/>
          <w:lang w:val="en-GB"/>
        </w:rPr>
        <w:t>&gt;</w:t>
      </w:r>
    </w:p>
    <w:p w14:paraId="06D85513" w14:textId="19DEE4A3"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first</w:t>
      </w:r>
      <w:r w:rsidR="007228EC">
        <w:rPr>
          <w:rFonts w:ascii="Arial Unicode MS" w:eastAsia="Arial Unicode MS" w:hAnsi="Times New Roman" w:cs="Arial Unicode MS"/>
          <w:color w:val="000000"/>
          <w:sz w:val="20"/>
          <w:szCs w:val="20"/>
          <w:lang w:val="en-GB"/>
        </w:rPr>
        <w:t>:rest]) =</w:t>
      </w:r>
      <w:r>
        <w:rPr>
          <w:rFonts w:ascii="Arial Unicode MS" w:eastAsia="Arial Unicode MS" w:hAnsi="Times New Roman" w:cs="Arial Unicode MS"/>
          <w:color w:val="000000"/>
          <w:sz w:val="20"/>
          <w:szCs w:val="20"/>
          <w:lang w:val="en-GB"/>
        </w:rPr>
        <w:t xml:space="preserve"> [a,</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a = </w:t>
      </w: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(rest)&gt;</w:t>
      </w:r>
    </w:p>
    <w:p w14:paraId="34447A1E"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0D9DED"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w:t>
      </w:r>
    </w:p>
    <w:p w14:paraId="1F705C73" w14:textId="77777777" w:rsidR="00792960" w:rsidRDefault="00792960" w:rsidP="007929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9768F7" w14:textId="77777777" w:rsidR="007F0E63" w:rsidRDefault="007F0E63" w:rsidP="00495ACD"/>
    <w:p w14:paraId="2FA2A69F" w14:textId="77777777" w:rsidR="00B969ED" w:rsidRPr="00B068B6" w:rsidRDefault="007F0E63" w:rsidP="00495ACD">
      <w:pPr>
        <w:pStyle w:val="Body"/>
      </w:pPr>
      <w:r>
        <w:t>yields [[[[['empty','e'],'d'],'c'],'b'],'a']</w:t>
      </w:r>
    </w:p>
    <w:p w14:paraId="0DDEE1E7" w14:textId="77777777" w:rsidR="006A3A74" w:rsidRDefault="006A3A74" w:rsidP="00F1557D">
      <w:pPr>
        <w:pStyle w:val="Titre2"/>
      </w:pPr>
      <w:bookmarkStart w:id="804" w:name="_Toc492975639"/>
      <w:bookmarkStart w:id="805" w:name="_Toc492977877"/>
      <w:bookmarkStart w:id="806" w:name="_Toc140153965"/>
      <w:r>
        <w:t>Data structures: data</w:t>
      </w:r>
      <w:bookmarkEnd w:id="804"/>
      <w:bookmarkEnd w:id="805"/>
      <w:bookmarkEnd w:id="806"/>
    </w:p>
    <w:p w14:paraId="3A8D20FA" w14:textId="77777777" w:rsidR="006A3A74" w:rsidRDefault="006A3A74" w:rsidP="00495ACD">
      <w:pPr>
        <w:pStyle w:val="Body"/>
      </w:pPr>
      <w:r>
        <w:t xml:space="preserve">The keyword </w:t>
      </w:r>
      <w:r w:rsidRPr="00DB4174">
        <w:rPr>
          <w:i/>
        </w:rPr>
        <w:t>data</w:t>
      </w:r>
      <w:r w:rsidRPr="00DB4174">
        <w:t> </w:t>
      </w:r>
      <w:r>
        <w:t>is used to define a new data type</w:t>
      </w:r>
      <w:r w:rsidRPr="00DB4174">
        <w:t>. Da</w:t>
      </w:r>
      <w:r>
        <w:t xml:space="preserve">ta structures in </w:t>
      </w:r>
      <w:r w:rsidR="004802A4">
        <w:t>Tamgu</w:t>
      </w:r>
      <w:r>
        <w:t xml:space="preserve"> are mapped over frames. </w:t>
      </w:r>
    </w:p>
    <w:p w14:paraId="5336EA4A"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lastRenderedPageBreak/>
        <w:t>&lt;</w:t>
      </w:r>
      <w:r w:rsidRPr="00481538">
        <w:rPr>
          <w:rFonts w:ascii="Arial Unicode MS" w:eastAsia="Arial Unicode MS" w:hAnsi="Times New Roman" w:cs="Arial Unicode MS"/>
          <w:color w:val="0000FF"/>
          <w:lang w:val="en-GB"/>
        </w:rPr>
        <w:t>data</w:t>
      </w:r>
      <w:r w:rsidRPr="00481538">
        <w:rPr>
          <w:rFonts w:ascii="Arial Unicode MS" w:eastAsia="Arial Unicode MS" w:hAnsi="Times New Roman" w:cs="Arial Unicode MS"/>
          <w:color w:val="000000"/>
          <w:lang w:val="en-GB"/>
        </w:rPr>
        <w:t xml:space="preserve"> Shape = </w:t>
      </w:r>
    </w:p>
    <w:p w14:paraId="7CC7000E"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sidRPr="00481538">
        <w:rPr>
          <w:rFonts w:ascii="Arial Unicode MS" w:eastAsia="Arial Unicode MS" w:hAnsi="Times New Roman" w:cs="Arial Unicode MS"/>
          <w:color w:val="000000"/>
          <w:lang w:val="en-GB"/>
        </w:rPr>
        <w:t xml:space="preserve">Circle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 </w:t>
      </w:r>
    </w:p>
    <w:p w14:paraId="795A1DDB" w14:textId="77777777" w:rsidR="00CB1400" w:rsidRDefault="00481538" w:rsidP="00CB1400">
      <w:pPr>
        <w:autoSpaceDE w:val="0"/>
        <w:autoSpaceDN w:val="0"/>
        <w:adjustRightInd w:val="0"/>
        <w:spacing w:line="240" w:lineRule="auto"/>
        <w:ind w:left="-426" w:firstLine="0"/>
        <w:jc w:val="left"/>
        <w:rPr>
          <w:rFonts w:ascii="Arial Unicode MS" w:eastAsia="Arial Unicode MS" w:hAnsi="Times New Roman" w:cs="Arial Unicode MS"/>
          <w:color w:val="0000FF"/>
          <w:lang w:val="en-GB"/>
        </w:rPr>
      </w:pPr>
      <w:r w:rsidRPr="00481538">
        <w:rPr>
          <w:rFonts w:ascii="Arial Unicode MS" w:eastAsia="Arial Unicode MS" w:hAnsi="Times New Roman" w:cs="Arial Unicode MS"/>
          <w:color w:val="000000"/>
          <w:lang w:val="en-GB"/>
        </w:rPr>
        <w:t xml:space="preserve">Rectangle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Pr="00481538">
        <w:rPr>
          <w:rFonts w:ascii="Arial Unicode MS" w:eastAsia="Arial Unicode MS" w:hAnsi="Times New Roman" w:cs="Arial Unicode MS"/>
          <w:color w:val="000000"/>
          <w:lang w:val="en-GB"/>
        </w:rPr>
        <w:t xml:space="preserve"> </w:t>
      </w:r>
      <w:r w:rsidRPr="00481538">
        <w:rPr>
          <w:rFonts w:ascii="Arial Unicode MS" w:eastAsia="Arial Unicode MS" w:hAnsi="Times New Roman" w:cs="Arial Unicode MS"/>
          <w:color w:val="0000FF"/>
          <w:lang w:val="en-GB"/>
        </w:rPr>
        <w:t>float</w:t>
      </w:r>
      <w:r w:rsidR="00A34FB1">
        <w:rPr>
          <w:rFonts w:ascii="Arial Unicode MS" w:eastAsia="Arial Unicode MS" w:hAnsi="Times New Roman" w:cs="Arial Unicode MS"/>
          <w:color w:val="0000FF"/>
          <w:lang w:val="en-GB"/>
        </w:rPr>
        <w:t xml:space="preserve"> </w:t>
      </w:r>
    </w:p>
    <w:p w14:paraId="113855AB" w14:textId="77777777" w:rsidR="00481538" w:rsidRPr="00481538" w:rsidRDefault="00A34FB1" w:rsidP="00CB1400">
      <w:pPr>
        <w:autoSpaceDE w:val="0"/>
        <w:autoSpaceDN w:val="0"/>
        <w:adjustRightInd w:val="0"/>
        <w:spacing w:line="240" w:lineRule="auto"/>
        <w:ind w:left="-426" w:firstLine="0"/>
        <w:jc w:val="left"/>
        <w:rPr>
          <w:rFonts w:ascii="Arial Unicode MS" w:eastAsia="Arial Unicode MS" w:hAnsi="Times New Roman" w:cs="Arial Unicode MS"/>
          <w:color w:val="000000"/>
          <w:lang w:val="en-GB"/>
        </w:rPr>
      </w:pPr>
      <w:r>
        <w:rPr>
          <w:rFonts w:ascii="Arial Unicode MS" w:eastAsia="Arial Unicode MS" w:hAnsi="Times New Roman" w:cs="Arial Unicode MS"/>
          <w:color w:val="0000FF"/>
          <w:lang w:val="en-GB"/>
        </w:rPr>
        <w:t>deriving</w:t>
      </w:r>
      <w:r w:rsidRPr="00A34FB1">
        <w:rPr>
          <w:rFonts w:ascii="Arial Unicode MS" w:eastAsia="Arial Unicode MS" w:hAnsi="Times New Roman" w:cs="Arial Unicode MS"/>
          <w:color w:val="000000"/>
          <w:lang w:val="en-GB"/>
        </w:rPr>
        <w:t>(Show,Eq,Ord)</w:t>
      </w:r>
      <w:r w:rsidR="00481538" w:rsidRPr="00481538">
        <w:rPr>
          <w:rFonts w:ascii="Arial Unicode MS" w:eastAsia="Arial Unicode MS" w:hAnsi="Times New Roman" w:cs="Arial Unicode MS"/>
          <w:color w:val="000000"/>
          <w:lang w:val="en-GB"/>
        </w:rPr>
        <w:t>&gt;</w:t>
      </w:r>
    </w:p>
    <w:p w14:paraId="393B4562" w14:textId="77777777" w:rsidR="006A3A74" w:rsidRPr="00481538" w:rsidRDefault="006A3A74" w:rsidP="00495ACD">
      <w:pPr>
        <w:rPr>
          <w:rFonts w:eastAsia="Arial Unicode MS"/>
          <w:lang w:val="en-GB"/>
        </w:rPr>
      </w:pPr>
    </w:p>
    <w:p w14:paraId="31E18649" w14:textId="77777777" w:rsidR="006A3A74" w:rsidRPr="00275761" w:rsidRDefault="006A3A74" w:rsidP="00495ACD">
      <w:pPr>
        <w:pStyle w:val="Body"/>
      </w:pPr>
      <w:r w:rsidRPr="00D22951">
        <w:rPr>
          <w:sz w:val="22"/>
          <w:szCs w:val="22"/>
        </w:rPr>
        <w:t>In th</w:t>
      </w:r>
      <w:r>
        <w:t xml:space="preserve">is example, the </w:t>
      </w:r>
      <w:r w:rsidRPr="00275761">
        <w:t>Circle value constructor has three fields, which take floats. So when we write a value constructor, we can optionally add some types after it and those types define the values it will contain. Here, the first two fields are the coordinates of its center, the third one its radius. The Rectangle value constructor has four fields which accept floats. The first two are the coordinates to its upper left corner and the second two are coordinates to its lower right one.</w:t>
      </w:r>
    </w:p>
    <w:p w14:paraId="33E97583" w14:textId="77777777" w:rsidR="006A3A74" w:rsidRDefault="006A3A74" w:rsidP="00495ACD">
      <w:pPr>
        <w:pStyle w:val="Body"/>
      </w:pPr>
      <w:r w:rsidRPr="00275761">
        <w:t xml:space="preserve">Now </w:t>
      </w:r>
      <w:r>
        <w:t xml:space="preserve">these </w:t>
      </w:r>
      <w:r w:rsidRPr="00275761">
        <w:t>fields</w:t>
      </w:r>
      <w:r>
        <w:t xml:space="preserve"> are actually </w:t>
      </w:r>
      <w:r w:rsidRPr="00275761">
        <w:t xml:space="preserve">parameters. Value constructors are </w:t>
      </w:r>
      <w:r>
        <w:t xml:space="preserve">in fact </w:t>
      </w:r>
      <w:r w:rsidRPr="00275761">
        <w:t xml:space="preserve">functions that ultimately return a value of a data type. </w:t>
      </w:r>
    </w:p>
    <w:p w14:paraId="1E4DF803" w14:textId="77777777" w:rsidR="006A3A74" w:rsidRPr="00275761" w:rsidRDefault="006A3A74" w:rsidP="00495ACD">
      <w:pPr>
        <w:pStyle w:val="Body"/>
      </w:pPr>
      <w:r w:rsidRPr="00275761">
        <w:t>Let's make a function that takes a shape and returns its surface.</w:t>
      </w:r>
    </w:p>
    <w:p w14:paraId="30304144"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 </w:t>
      </w:r>
      <w:r w:rsidRPr="008D69DE">
        <w:rPr>
          <w:rFonts w:ascii="Arial Unicode MS" w:eastAsia="Arial Unicode MS" w:hAnsi="Times New Roman" w:cs="Arial Unicode MS"/>
          <w:color w:val="000000"/>
          <w:sz w:val="20"/>
          <w:szCs w:val="20"/>
          <w:lang w:val="fr-CA"/>
        </w:rPr>
        <w:t xml:space="preserve">:: Shape -&gt; </w:t>
      </w:r>
      <w:r w:rsidRPr="008D69DE">
        <w:rPr>
          <w:rFonts w:ascii="Arial Unicode MS" w:eastAsia="Arial Unicode MS" w:hAnsi="Times New Roman" w:cs="Arial Unicode MS"/>
          <w:color w:val="0000FF"/>
          <w:sz w:val="20"/>
          <w:szCs w:val="20"/>
          <w:lang w:val="fr-CA"/>
        </w:rPr>
        <w:t>float</w:t>
      </w:r>
      <w:r w:rsidRPr="008D69DE">
        <w:rPr>
          <w:rFonts w:ascii="Arial Unicode MS" w:eastAsia="Arial Unicode MS" w:hAnsi="Times New Roman" w:cs="Arial Unicode MS"/>
          <w:color w:val="000000"/>
          <w:sz w:val="20"/>
          <w:szCs w:val="20"/>
          <w:lang w:val="fr-CA"/>
        </w:rPr>
        <w:t>&gt;</w:t>
      </w:r>
    </w:p>
    <w:p w14:paraId="46448DB1" w14:textId="77777777" w:rsidR="00153E23" w:rsidRPr="008D69DE"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D69DE">
        <w:rPr>
          <w:rFonts w:ascii="Arial Unicode MS" w:eastAsia="Arial Unicode MS" w:hAnsi="Times New Roman" w:cs="Arial Unicode MS"/>
          <w:color w:val="000000"/>
          <w:sz w:val="20"/>
          <w:szCs w:val="20"/>
          <w:lang w:val="fr-CA"/>
        </w:rPr>
        <w:t>&lt;</w:t>
      </w:r>
      <w:r w:rsidRPr="008D69DE">
        <w:rPr>
          <w:rFonts w:ascii="Arial Unicode MS" w:eastAsia="Arial Unicode MS" w:hAnsi="Times New Roman" w:cs="Arial Unicode MS"/>
          <w:color w:val="8C00A0"/>
          <w:sz w:val="20"/>
          <w:szCs w:val="20"/>
          <w:lang w:val="fr-CA"/>
        </w:rPr>
        <w:t>Surface</w:t>
      </w:r>
      <w:r w:rsidRPr="008D69DE">
        <w:rPr>
          <w:rFonts w:ascii="Arial Unicode MS" w:eastAsia="Arial Unicode MS" w:hAnsi="Times New Roman" w:cs="Arial Unicode MS"/>
          <w:color w:val="000000"/>
          <w:sz w:val="20"/>
          <w:szCs w:val="20"/>
          <w:lang w:val="fr-CA"/>
        </w:rPr>
        <w:t>(Circle _ _ r) = 2</w:t>
      </w:r>
      <w:r>
        <w:rPr>
          <w:rFonts w:ascii="Arial Unicode MS" w:eastAsia="Arial Unicode MS" w:hAnsi="Times New Roman" w:cs="Arial Unicode MS" w:hint="eastAsia"/>
          <w:color w:val="000000"/>
          <w:sz w:val="20"/>
          <w:szCs w:val="20"/>
          <w:lang w:val="en-GB"/>
        </w:rPr>
        <w:t>π</w:t>
      </w:r>
      <w:r w:rsidRPr="008D69DE">
        <w:rPr>
          <w:rFonts w:ascii="Arial Unicode MS" w:eastAsia="Arial Unicode MS" w:hAnsi="Times New Roman" w:cs="Arial Unicode MS" w:hint="eastAsia"/>
          <w:color w:val="000000"/>
          <w:sz w:val="20"/>
          <w:szCs w:val="20"/>
          <w:lang w:val="fr-CA"/>
        </w:rPr>
        <w:t>×</w:t>
      </w:r>
      <w:r w:rsidRPr="008D69DE">
        <w:rPr>
          <w:rFonts w:ascii="Arial Unicode MS" w:eastAsia="Arial Unicode MS" w:hAnsi="Times New Roman" w:cs="Arial Unicode MS"/>
          <w:color w:val="000000"/>
          <w:sz w:val="20"/>
          <w:szCs w:val="20"/>
          <w:lang w:val="fr-CA"/>
        </w:rPr>
        <w:t>r</w:t>
      </w:r>
      <w:r w:rsidRPr="008D69DE">
        <w:rPr>
          <w:rFonts w:ascii="Arial Unicode MS" w:eastAsia="Arial Unicode MS" w:hAnsi="Times New Roman" w:cs="Arial Unicode MS" w:hint="eastAsia"/>
          <w:color w:val="000000"/>
          <w:sz w:val="20"/>
          <w:szCs w:val="20"/>
          <w:lang w:val="fr-CA"/>
        </w:rPr>
        <w:t>²</w:t>
      </w:r>
      <w:r w:rsidRPr="008D69DE">
        <w:rPr>
          <w:rFonts w:ascii="Arial Unicode MS" w:eastAsia="Arial Unicode MS" w:hAnsi="Times New Roman" w:cs="Arial Unicode MS"/>
          <w:color w:val="000000"/>
          <w:sz w:val="20"/>
          <w:szCs w:val="20"/>
          <w:lang w:val="fr-CA"/>
        </w:rPr>
        <w:t>&gt;</w:t>
      </w:r>
    </w:p>
    <w:p w14:paraId="4EFC9DC9"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&lt;</w:t>
      </w:r>
      <w:r w:rsidRPr="001169F8">
        <w:rPr>
          <w:rFonts w:ascii="Arial Unicode MS" w:eastAsia="Arial Unicode MS" w:hAnsi="Times New Roman" w:cs="Arial Unicode MS"/>
          <w:color w:val="8C00A0"/>
          <w:sz w:val="20"/>
          <w:szCs w:val="20"/>
          <w:lang w:val="fr-CA"/>
        </w:rPr>
        <w:t>Surface</w:t>
      </w:r>
      <w:r w:rsidRPr="001169F8">
        <w:rPr>
          <w:rFonts w:ascii="Arial Unicode MS" w:eastAsia="Arial Unicode MS" w:hAnsi="Times New Roman" w:cs="Arial Unicode MS"/>
          <w:color w:val="000000"/>
          <w:sz w:val="20"/>
          <w:szCs w:val="20"/>
          <w:lang w:val="fr-CA"/>
        </w:rPr>
        <w:t xml:space="preserve">(Rectangle x y xx yy) =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 xml:space="preserve">(xx-x) </w:t>
      </w:r>
      <w:r w:rsidRPr="001169F8">
        <w:rPr>
          <w:rFonts w:ascii="Arial Unicode MS" w:eastAsia="Arial Unicode MS" w:hAnsi="Times New Roman" w:cs="Arial Unicode MS" w:hint="eastAsia"/>
          <w:color w:val="000000"/>
          <w:sz w:val="20"/>
          <w:szCs w:val="20"/>
          <w:lang w:val="fr-CA"/>
        </w:rPr>
        <w:t>×</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0000FF"/>
          <w:sz w:val="20"/>
          <w:szCs w:val="20"/>
          <w:lang w:val="fr-CA"/>
        </w:rPr>
        <w:t>abs</w:t>
      </w:r>
      <w:r w:rsidRPr="001169F8">
        <w:rPr>
          <w:rFonts w:ascii="Arial Unicode MS" w:eastAsia="Arial Unicode MS" w:hAnsi="Times New Roman" w:cs="Arial Unicode MS"/>
          <w:color w:val="000000"/>
          <w:sz w:val="20"/>
          <w:szCs w:val="20"/>
          <w:lang w:val="fr-CA"/>
        </w:rPr>
        <w:t>(yy-y)&gt;</w:t>
      </w:r>
    </w:p>
    <w:p w14:paraId="4C3E03BB" w14:textId="77777777" w:rsidR="00153E23" w:rsidRPr="001169F8" w:rsidRDefault="00153E23" w:rsidP="00153E2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0222035D" w14:textId="77777777" w:rsidR="006A3A74" w:rsidRPr="00461AA4" w:rsidRDefault="006A3A74" w:rsidP="00495ACD">
      <w:pPr>
        <w:rPr>
          <w:rFonts w:eastAsia="Arial Unicode MS"/>
          <w:lang w:val="fr-CA"/>
        </w:rPr>
      </w:pPr>
    </w:p>
    <w:p w14:paraId="6DE7C5DF" w14:textId="77777777" w:rsidR="006A3A74" w:rsidRDefault="006A3A74" w:rsidP="00495ACD">
      <w:pPr>
        <w:pStyle w:val="Body"/>
      </w:pPr>
      <w:r w:rsidRPr="00461AA4">
        <w:rPr>
          <w:lang w:val="fr-CA"/>
        </w:rPr>
        <w:t xml:space="preserve"> </w:t>
      </w:r>
      <w:r w:rsidRPr="00275761">
        <w:t xml:space="preserve">The first notable thing here is the type declaration. It says that the function takes a shape and returns a float. </w:t>
      </w:r>
    </w:p>
    <w:p w14:paraId="6F9EF9F7" w14:textId="77777777" w:rsidR="006A3A74" w:rsidRDefault="006A3A74" w:rsidP="00495ACD">
      <w:pPr>
        <w:pStyle w:val="Body"/>
      </w:pPr>
      <w:r w:rsidRPr="00275761">
        <w:t>The next thing we notice here is that we can pattern match against constructors. We pattern matched against constructors before (all the time actually) when we pattern matched against values like [] or False or 5, only those values didn't have any fields. We just write a constructor and then bind its fields to names. Because we're interested in the radius, we don't actually care about the first two fields, which tell us where the circle is.</w:t>
      </w:r>
    </w:p>
    <w:p w14:paraId="40E87689" w14:textId="77777777" w:rsidR="00664F94" w:rsidRDefault="00664F94" w:rsidP="00664F94">
      <w:pPr>
        <w:pStyle w:val="Titre4"/>
      </w:pPr>
      <w:r>
        <w:t>Deriving</w:t>
      </w:r>
      <w:r w:rsidR="00215475">
        <w:t>(Ds,Ds,…Ds)</w:t>
      </w:r>
    </w:p>
    <w:p w14:paraId="31183EB6" w14:textId="77777777" w:rsidR="00664F94" w:rsidRDefault="00664F94" w:rsidP="00664F94">
      <w:r>
        <w:t xml:space="preserve">The keyword </w:t>
      </w:r>
      <w:r>
        <w:rPr>
          <w:i/>
        </w:rPr>
        <w:t>deriving</w:t>
      </w:r>
      <w:r>
        <w:t xml:space="preserve"> introduces some derivations into the new data structure. These derivations can stem from other data structures or from some predefined data structure, which bring some specific behavior to this new frame.</w:t>
      </w:r>
    </w:p>
    <w:p w14:paraId="0A2A96E6" w14:textId="77777777" w:rsidR="00664F94" w:rsidRDefault="00664F94" w:rsidP="00664F94"/>
    <w:p w14:paraId="1EEBB3AC" w14:textId="77777777" w:rsidR="00664F94" w:rsidRDefault="00664F94" w:rsidP="008A5922">
      <w:pPr>
        <w:pStyle w:val="Paragraphedeliste"/>
        <w:numPr>
          <w:ilvl w:val="0"/>
          <w:numId w:val="105"/>
        </w:numPr>
      </w:pPr>
      <w:r>
        <w:t xml:space="preserve">Show: this data structure inserts </w:t>
      </w:r>
      <w:r w:rsidR="00721F89">
        <w:t xml:space="preserve">some code </w:t>
      </w:r>
      <w:r>
        <w:t>to display the content of the data structure.</w:t>
      </w:r>
    </w:p>
    <w:p w14:paraId="53589737" w14:textId="77777777" w:rsidR="00C96D17" w:rsidRDefault="00C96D17" w:rsidP="00C96D17">
      <w:pPr>
        <w:pStyle w:val="Paragraphedeliste"/>
        <w:ind w:left="-131" w:firstLine="0"/>
      </w:pPr>
    </w:p>
    <w:p w14:paraId="08ADE8A2" w14:textId="77777777" w:rsidR="00664F94" w:rsidRDefault="00664F94" w:rsidP="008A5922">
      <w:pPr>
        <w:pStyle w:val="Paragraphedeliste"/>
        <w:numPr>
          <w:ilvl w:val="0"/>
          <w:numId w:val="105"/>
        </w:numPr>
      </w:pPr>
      <w:r>
        <w:lastRenderedPageBreak/>
        <w:t>Eq: this data structure inserts some code to compare objects one with the others. It defines a behavior that returns true if the objects fields are the same or false otherwise.</w:t>
      </w:r>
    </w:p>
    <w:p w14:paraId="12C2458D" w14:textId="77777777" w:rsidR="00C96D17" w:rsidRDefault="00C96D17" w:rsidP="00C96D17">
      <w:pPr>
        <w:pStyle w:val="Paragraphedeliste"/>
        <w:ind w:left="-131" w:firstLine="0"/>
      </w:pPr>
    </w:p>
    <w:p w14:paraId="41F2FCA0" w14:textId="77777777" w:rsidR="00664F94" w:rsidRPr="00664F94" w:rsidRDefault="00664F94" w:rsidP="008A5922">
      <w:pPr>
        <w:pStyle w:val="Paragraphedeliste"/>
        <w:numPr>
          <w:ilvl w:val="0"/>
          <w:numId w:val="105"/>
        </w:numPr>
      </w:pPr>
      <w:r>
        <w:t>Ord: this data structure inserts some code to compare objects with operators such as: &lt;, &gt;, &lt;= and &gt;=</w:t>
      </w:r>
      <w:r w:rsidR="00971907">
        <w:t>, in the same way as Eq.</w:t>
      </w:r>
    </w:p>
    <w:p w14:paraId="21D26E21" w14:textId="77777777" w:rsidR="006A3A74" w:rsidRDefault="006A3A74" w:rsidP="008107BA">
      <w:pPr>
        <w:pStyle w:val="Titre4"/>
      </w:pPr>
      <w:r>
        <w:t>Example:</w:t>
      </w:r>
    </w:p>
    <w:p w14:paraId="20D79FF6" w14:textId="77777777" w:rsidR="006A3A74" w:rsidRDefault="006A3A74" w:rsidP="00495ACD">
      <w:pPr>
        <w:pStyle w:val="Body"/>
        <w:rPr>
          <w:lang w:val="en-GB"/>
        </w:rPr>
      </w:pPr>
      <w:r>
        <w:rPr>
          <w:lang w:val="en-GB"/>
        </w:rPr>
        <w:t>We can extend these description in a quite more refined way. For instance, we could decide to replace the coordinates with a Point data structure.</w:t>
      </w:r>
    </w:p>
    <w:p w14:paraId="0B206E25"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//Fist we declare a Point data</w:t>
      </w:r>
    </w:p>
    <w:p w14:paraId="762E49B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Point =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sidR="00D07CC7">
        <w:rPr>
          <w:rFonts w:ascii="Arial Unicode MS" w:eastAsia="Arial Unicode MS" w:hAnsi="Times New Roman" w:cs="Arial Unicode MS"/>
          <w:color w:val="0000FF"/>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sidRP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68D00917"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then used to replace coordinates.</w:t>
      </w:r>
    </w:p>
    <w:p w14:paraId="0FF995F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data</w:t>
      </w:r>
      <w:r>
        <w:rPr>
          <w:rFonts w:ascii="Arial Unicode MS" w:eastAsia="Arial Unicode MS" w:hAnsi="Times New Roman" w:cs="Arial Unicode MS"/>
          <w:color w:val="000000"/>
          <w:sz w:val="20"/>
          <w:szCs w:val="20"/>
          <w:lang w:val="en-GB"/>
        </w:rPr>
        <w:t xml:space="preserve"> Shape = Circle Point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 Rect Point Point</w:t>
      </w:r>
      <w:r w:rsidR="00D07CC7">
        <w:rPr>
          <w:rFonts w:ascii="Arial Unicode MS" w:eastAsia="Arial Unicode MS" w:hAnsi="Times New Roman" w:cs="Arial Unicode MS"/>
          <w:color w:val="000000"/>
          <w:sz w:val="20"/>
          <w:szCs w:val="20"/>
          <w:lang w:val="en-GB"/>
        </w:rPr>
        <w:t xml:space="preserve"> </w:t>
      </w:r>
      <w:r w:rsidR="00D07CC7" w:rsidRPr="00D07CC7">
        <w:rPr>
          <w:rFonts w:ascii="Arial Unicode MS" w:eastAsia="Arial Unicode MS" w:hAnsi="Times New Roman" w:cs="Arial Unicode MS"/>
          <w:color w:val="0000FF"/>
          <w:sz w:val="20"/>
          <w:szCs w:val="20"/>
          <w:lang w:val="en-GB"/>
        </w:rPr>
        <w:t>deriving</w:t>
      </w:r>
      <w:r w:rsidR="00D07CC7">
        <w:rPr>
          <w:rFonts w:ascii="Arial Unicode MS" w:eastAsia="Arial Unicode MS" w:hAnsi="Times New Roman" w:cs="Arial Unicode MS"/>
          <w:color w:val="000000"/>
          <w:sz w:val="20"/>
          <w:szCs w:val="20"/>
          <w:lang w:val="en-GB"/>
        </w:rPr>
        <w:t>(Show)</w:t>
      </w:r>
      <w:r>
        <w:rPr>
          <w:rFonts w:ascii="Arial Unicode MS" w:eastAsia="Arial Unicode MS" w:hAnsi="Times New Roman" w:cs="Arial Unicode MS"/>
          <w:color w:val="000000"/>
          <w:sz w:val="20"/>
          <w:szCs w:val="20"/>
          <w:lang w:val="en-GB"/>
        </w:rPr>
        <w:t>&gt;</w:t>
      </w:r>
    </w:p>
    <w:p w14:paraId="74FBF4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E1F023"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our Point with the b offset</w:t>
      </w:r>
    </w:p>
    <w:p w14:paraId="76C62EA0"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&lt;dep :: Point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Point&gt;</w:t>
      </w:r>
    </w:p>
    <w:p w14:paraId="2BF7AE02"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dep</w:t>
      </w:r>
      <w:r w:rsidRPr="00853F30">
        <w:rPr>
          <w:rFonts w:ascii="Arial Unicode MS" w:eastAsia="Arial Unicode MS" w:hAnsi="Times New Roman" w:cs="Arial Unicode MS"/>
          <w:color w:val="000000"/>
          <w:sz w:val="20"/>
          <w:szCs w:val="20"/>
          <w:lang w:val="fr-CA"/>
        </w:rPr>
        <w:t>(Point x y, b) = &lt;</w:t>
      </w:r>
      <w:r w:rsidRPr="00853F30">
        <w:rPr>
          <w:rFonts w:ascii="Arial Unicode MS" w:eastAsia="Arial Unicode MS" w:hAnsi="Times New Roman" w:cs="Arial Unicode MS"/>
          <w:color w:val="8C00A0"/>
          <w:sz w:val="20"/>
          <w:szCs w:val="20"/>
          <w:lang w:val="fr-CA"/>
        </w:rPr>
        <w:t>Point</w:t>
      </w:r>
      <w:r w:rsidRPr="00853F30">
        <w:rPr>
          <w:rFonts w:ascii="Arial Unicode MS" w:eastAsia="Arial Unicode MS" w:hAnsi="Times New Roman" w:cs="Arial Unicode MS"/>
          <w:color w:val="000000"/>
          <w:sz w:val="20"/>
          <w:szCs w:val="20"/>
          <w:lang w:val="fr-CA"/>
        </w:rPr>
        <w:t xml:space="preserve"> (x+b) (y+b)&gt;&gt;</w:t>
      </w:r>
    </w:p>
    <w:p w14:paraId="57DB47BC"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25BDC4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movement function will modify a Shape object...</w:t>
      </w:r>
    </w:p>
    <w:p w14:paraId="691F4A1D"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takes a Shape object and a float and returns a Shape object</w:t>
      </w:r>
    </w:p>
    <w:p w14:paraId="706B3A0F"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 operator, which replaces &lt;..&gt; around the last expression...</w:t>
      </w:r>
    </w:p>
    <w:p w14:paraId="5C9F577F"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 xml:space="preserve">&lt;mouve :: Shape -&gt; </w:t>
      </w:r>
      <w:r w:rsidRPr="00853F30">
        <w:rPr>
          <w:rFonts w:ascii="Arial Unicode MS" w:eastAsia="Arial Unicode MS" w:hAnsi="Times New Roman" w:cs="Arial Unicode MS"/>
          <w:color w:val="0000FF"/>
          <w:sz w:val="20"/>
          <w:szCs w:val="20"/>
          <w:lang w:val="fr-CA"/>
        </w:rPr>
        <w:t>float</w:t>
      </w:r>
      <w:r w:rsidRPr="00853F30">
        <w:rPr>
          <w:rFonts w:ascii="Arial Unicode MS" w:eastAsia="Arial Unicode MS" w:hAnsi="Times New Roman" w:cs="Arial Unicode MS"/>
          <w:color w:val="000000"/>
          <w:sz w:val="20"/>
          <w:szCs w:val="20"/>
          <w:lang w:val="fr-CA"/>
        </w:rPr>
        <w:t xml:space="preserve"> -&gt; Shape&gt;</w:t>
      </w:r>
    </w:p>
    <w:p w14:paraId="67EC7B53" w14:textId="77777777" w:rsidR="00853F30" w:rsidRP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53F30">
        <w:rPr>
          <w:rFonts w:ascii="Arial Unicode MS" w:eastAsia="Arial Unicode MS" w:hAnsi="Times New Roman" w:cs="Arial Unicode MS"/>
          <w:color w:val="000000"/>
          <w:sz w:val="20"/>
          <w:szCs w:val="20"/>
          <w:lang w:val="fr-CA"/>
        </w:rPr>
        <w:t>&lt;</w:t>
      </w:r>
      <w:r w:rsidRPr="00853F30">
        <w:rPr>
          <w:rFonts w:ascii="Arial Unicode MS" w:eastAsia="Arial Unicode MS" w:hAnsi="Times New Roman" w:cs="Arial Unicode MS"/>
          <w:color w:val="8C00A0"/>
          <w:sz w:val="20"/>
          <w:szCs w:val="20"/>
          <w:lang w:val="fr-CA"/>
        </w:rPr>
        <w:t>mouve</w:t>
      </w:r>
      <w:r w:rsidRPr="00853F30">
        <w:rPr>
          <w:rFonts w:ascii="Arial Unicode MS" w:eastAsia="Arial Unicode MS" w:hAnsi="Times New Roman" w:cs="Arial Unicode MS"/>
          <w:color w:val="000000"/>
          <w:sz w:val="20"/>
          <w:szCs w:val="20"/>
          <w:lang w:val="fr-CA"/>
        </w:rPr>
        <w:t>(Circle p z, b) = &lt;Circle  &lt;dep p b&gt; z&gt; &gt;</w:t>
      </w:r>
    </w:p>
    <w:p w14:paraId="7644175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mouve</w:t>
      </w:r>
      <w:r>
        <w:rPr>
          <w:rFonts w:ascii="Arial Unicode MS" w:eastAsia="Arial Unicode MS" w:hAnsi="Times New Roman" w:cs="Arial Unicode MS"/>
          <w:color w:val="000000"/>
          <w:sz w:val="20"/>
          <w:szCs w:val="20"/>
          <w:lang w:val="en-GB"/>
        </w:rPr>
        <w:t xml:space="preserve">(Rect p1 p2, b) = &lt;Rect &lt;dep p1 b&gt;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dep p2 b &gt;&gt;</w:t>
      </w:r>
    </w:p>
    <w:p w14:paraId="2D402592"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//equivalent to: &lt;mouve(Rect p1 p2, b) = &lt;Rect &lt;dep p1 b&gt;  &lt; dep p2 b &gt;&gt;&gt;</w:t>
      </w:r>
    </w:p>
    <w:p w14:paraId="10EE181A"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1F4A8E"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be= &lt;mouve &lt;Circle &lt;Point 17 18&gt; 30&gt;  40&gt;;</w:t>
      </w:r>
    </w:p>
    <w:p w14:paraId="607BEA66"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(be); </w:t>
      </w:r>
      <w:r>
        <w:rPr>
          <w:rFonts w:ascii="Arial Unicode MS" w:eastAsia="Arial Unicode MS" w:hAnsi="Times New Roman" w:cs="Arial Unicode MS"/>
          <w:color w:val="55B455"/>
          <w:sz w:val="20"/>
          <w:szCs w:val="20"/>
          <w:lang w:val="en-GB"/>
        </w:rPr>
        <w:t>// Result is: &lt;Circle &lt;Point 57 58&gt; 30&gt;</w:t>
      </w:r>
    </w:p>
    <w:p w14:paraId="0CDC297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2F8EF9"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br= &lt;mouve &lt;Rect &lt;Point 17 18&gt; </w:t>
      </w:r>
      <w:r>
        <w:rPr>
          <w:rFonts w:ascii="Arial Unicode MS" w:eastAsia="Arial Unicode MS" w:hAnsi="Times New Roman" w:cs="Arial Unicode MS"/>
          <w:color w:val="FF7878"/>
          <w:sz w:val="20"/>
          <w:szCs w:val="20"/>
          <w:lang w:val="en-GB"/>
        </w:rPr>
        <w:t>$</w:t>
      </w:r>
      <w:r>
        <w:rPr>
          <w:rFonts w:ascii="Arial Unicode MS" w:eastAsia="Arial Unicode MS" w:hAnsi="Times New Roman" w:cs="Arial Unicode MS"/>
          <w:color w:val="000000"/>
          <w:sz w:val="20"/>
          <w:szCs w:val="20"/>
          <w:lang w:val="en-GB"/>
        </w:rPr>
        <w:t xml:space="preserve"> Point 30 40 &gt;  40&gt;;</w:t>
      </w:r>
    </w:p>
    <w:p w14:paraId="3C8CD101"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(br); </w:t>
      </w:r>
      <w:r>
        <w:rPr>
          <w:rFonts w:ascii="Arial Unicode MS" w:eastAsia="Arial Unicode MS" w:hAnsi="Times New Roman" w:cs="Arial Unicode MS"/>
          <w:color w:val="55B455"/>
          <w:sz w:val="20"/>
          <w:szCs w:val="20"/>
          <w:lang w:val="en-GB"/>
        </w:rPr>
        <w:t>//Result is: &lt;Rect &lt;Point 57 58&gt; &lt;Point 70 80&gt;&gt;</w:t>
      </w:r>
    </w:p>
    <w:p w14:paraId="013AF898" w14:textId="77777777" w:rsidR="00853F30" w:rsidRDefault="00853F30" w:rsidP="00853F3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5FA1E8" w14:textId="77777777" w:rsidR="006A3A74" w:rsidRPr="00853F30" w:rsidRDefault="006A3A74" w:rsidP="00495ACD">
      <w:pPr>
        <w:rPr>
          <w:rFonts w:eastAsia="Arial Unicode MS"/>
          <w:lang w:val="en-GB"/>
        </w:rPr>
      </w:pPr>
    </w:p>
    <w:p w14:paraId="45D30E15" w14:textId="3C256C4D" w:rsidR="006A3A74" w:rsidRDefault="006A3A74" w:rsidP="002F3205">
      <w:pPr>
        <w:pStyle w:val="Titre3"/>
      </w:pPr>
      <w:bookmarkStart w:id="807" w:name="_Toc492975640"/>
      <w:bookmarkStart w:id="808" w:name="_Toc492977878"/>
      <w:bookmarkStart w:id="809" w:name="_Toc140153966"/>
      <w:r>
        <w:t>Data structure with field names</w:t>
      </w:r>
      <w:bookmarkEnd w:id="807"/>
      <w:bookmarkEnd w:id="808"/>
      <w:r w:rsidR="00B43008">
        <w:t xml:space="preserve"> (monades)</w:t>
      </w:r>
      <w:bookmarkEnd w:id="809"/>
    </w:p>
    <w:p w14:paraId="4CD027E6" w14:textId="77777777" w:rsidR="006A3A74" w:rsidRDefault="006A3A74" w:rsidP="00495ACD">
      <w:pPr>
        <w:pStyle w:val="Body"/>
      </w:pPr>
      <w:r>
        <w:t>You can actually declare a data structure with field names, which will be mapped over a frame (as above).</w:t>
      </w:r>
    </w:p>
    <w:p w14:paraId="68978E73" w14:textId="7E3709F0" w:rsidR="006A3A74" w:rsidRDefault="006A3A74" w:rsidP="00495ACD">
      <w:pPr>
        <w:pStyle w:val="Body"/>
      </w:pPr>
      <w:r>
        <w:t xml:space="preserve">You describe fields in a data structure between </w:t>
      </w:r>
      <w:r w:rsidR="005329BC">
        <w:t>brace</w:t>
      </w:r>
      <w:r>
        <w:t>s, each declaration is a field name followed by its type:</w:t>
      </w:r>
    </w:p>
    <w:p w14:paraId="1940C133" w14:textId="77777777" w:rsidR="006A3A74" w:rsidRDefault="006A3A74" w:rsidP="008D69DE">
      <w:pPr>
        <w:pStyle w:val="Body"/>
        <w:jc w:val="center"/>
        <w:rPr>
          <w:rFonts w:eastAsia="Arial Unicode MS"/>
        </w:rPr>
      </w:pPr>
      <w:r>
        <w:rPr>
          <w:rFonts w:eastAsia="Arial Unicode MS"/>
        </w:rPr>
        <w:lastRenderedPageBreak/>
        <w:t>&lt;</w:t>
      </w:r>
      <w:r>
        <w:rPr>
          <w:rFonts w:eastAsia="Arial Unicode MS"/>
          <w:color w:val="0000FF"/>
        </w:rPr>
        <w:t>data</w:t>
      </w:r>
      <w:r>
        <w:rPr>
          <w:rFonts w:eastAsia="Arial Unicode MS"/>
        </w:rPr>
        <w:t xml:space="preserve"> Person = 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}&gt;</w:t>
      </w:r>
    </w:p>
    <w:p w14:paraId="644078D3" w14:textId="77777777" w:rsidR="006A3A74" w:rsidRDefault="006A3A74" w:rsidP="00495ACD">
      <w:pPr>
        <w:pStyle w:val="Body"/>
      </w:pPr>
      <w:r>
        <w:t>The system will automatically implement each field as a frame variable.</w:t>
      </w:r>
    </w:p>
    <w:p w14:paraId="18681271" w14:textId="77777777" w:rsidR="006A3A74" w:rsidRDefault="006A3A74" w:rsidP="00495ACD">
      <w:pPr>
        <w:pStyle w:val="Body"/>
      </w:pPr>
      <w:r>
        <w:t xml:space="preserve">It also creates as many function: </w:t>
      </w:r>
      <w:r w:rsidRPr="00611010">
        <w:rPr>
          <w:i/>
        </w:rPr>
        <w:t>_name(), _lastname(), _age()</w:t>
      </w:r>
      <w:r>
        <w:t xml:space="preserve"> as there are fields in the frame. The function name is an alteration of the field name with a “_” as a prefix.</w:t>
      </w:r>
    </w:p>
    <w:p w14:paraId="6B984015" w14:textId="77777777" w:rsidR="006A3A74" w:rsidRDefault="006A3A74" w:rsidP="00495ACD">
      <w:pPr>
        <w:pStyle w:val="Body"/>
      </w:pPr>
      <w:r>
        <w:t>You can create a new data structure either with the same structure as as stated in the previous paragraph, or you can directly instantiate each field separately.</w:t>
      </w:r>
    </w:p>
    <w:p w14:paraId="4ADF46F6" w14:textId="77777777" w:rsidR="006A3A74" w:rsidRPr="00AF7FAF" w:rsidRDefault="006A3A74" w:rsidP="00607E45">
      <w:pPr>
        <w:pStyle w:val="Paragraphedeliste"/>
        <w:numPr>
          <w:ilvl w:val="0"/>
          <w:numId w:val="83"/>
        </w:numPr>
        <w:ind w:left="-284"/>
        <w:rPr>
          <w:rFonts w:eastAsia="Arial Unicode MS"/>
          <w:sz w:val="22"/>
          <w:szCs w:val="22"/>
        </w:rPr>
      </w:pPr>
      <w:r w:rsidRPr="00AF7FAF">
        <w:rPr>
          <w:rFonts w:eastAsia="Arial Unicode MS"/>
          <w:color w:val="0000FF"/>
          <w:sz w:val="22"/>
          <w:szCs w:val="22"/>
        </w:rPr>
        <w:t>self</w:t>
      </w:r>
      <w:r w:rsidRPr="00AF7FAF">
        <w:rPr>
          <w:rFonts w:eastAsia="Arial Unicode MS"/>
          <w:sz w:val="22"/>
          <w:szCs w:val="22"/>
        </w:rPr>
        <w:t xml:space="preserve"> nr=&lt;Person </w:t>
      </w:r>
      <w:r w:rsidRPr="00AF7FAF">
        <w:rPr>
          <w:rFonts w:eastAsia="Arial Unicode MS"/>
          <w:color w:val="FF0000"/>
          <w:sz w:val="22"/>
          <w:szCs w:val="22"/>
        </w:rPr>
        <w:t>"Pierre"</w:t>
      </w:r>
      <w:r w:rsidRPr="00AF7FAF">
        <w:rPr>
          <w:rFonts w:eastAsia="Arial Unicode MS"/>
          <w:sz w:val="22"/>
          <w:szCs w:val="22"/>
        </w:rPr>
        <w:t xml:space="preserve"> </w:t>
      </w:r>
      <w:r w:rsidRPr="00AF7FAF">
        <w:rPr>
          <w:rFonts w:eastAsia="Arial Unicode MS"/>
          <w:color w:val="FF0000"/>
          <w:sz w:val="22"/>
          <w:szCs w:val="22"/>
        </w:rPr>
        <w:t>"Jean"</w:t>
      </w:r>
      <w:r w:rsidRPr="00AF7FAF">
        <w:rPr>
          <w:rFonts w:eastAsia="Arial Unicode MS"/>
          <w:sz w:val="22"/>
          <w:szCs w:val="22"/>
        </w:rPr>
        <w:t xml:space="preserve"> 46&gt;; </w:t>
      </w:r>
      <w:r w:rsidRPr="00AF7FAF">
        <w:rPr>
          <w:rFonts w:eastAsia="Arial Unicode MS"/>
          <w:color w:val="55B455"/>
          <w:sz w:val="22"/>
          <w:szCs w:val="22"/>
        </w:rPr>
        <w:t>//same as above</w:t>
      </w:r>
      <w:r w:rsidRPr="00AF7FAF">
        <w:rPr>
          <w:rFonts w:eastAsia="Arial Unicode MS"/>
          <w:sz w:val="22"/>
          <w:szCs w:val="22"/>
        </w:rPr>
        <w:t xml:space="preserve"> </w:t>
      </w:r>
    </w:p>
    <w:p w14:paraId="72B22368" w14:textId="77777777" w:rsidR="006A3A74" w:rsidRPr="00AF7FAF" w:rsidRDefault="006A3A74" w:rsidP="00607E45">
      <w:pPr>
        <w:pStyle w:val="Paragraphedeliste"/>
        <w:numPr>
          <w:ilvl w:val="0"/>
          <w:numId w:val="83"/>
        </w:numPr>
        <w:ind w:left="-284"/>
        <w:rPr>
          <w:rFonts w:eastAsia="Arial Unicode MS"/>
          <w:color w:val="55B455"/>
          <w:sz w:val="22"/>
          <w:szCs w:val="22"/>
        </w:rPr>
      </w:pPr>
      <w:r w:rsidRPr="00AF7FAF">
        <w:rPr>
          <w:rFonts w:eastAsia="Arial Unicode MS"/>
          <w:sz w:val="22"/>
          <w:szCs w:val="22"/>
        </w:rPr>
        <w:t xml:space="preserve">nr=&lt;Person {lastname = </w:t>
      </w:r>
      <w:r w:rsidRPr="00AF7FAF">
        <w:rPr>
          <w:rFonts w:eastAsia="Arial Unicode MS"/>
          <w:color w:val="FF0000"/>
          <w:sz w:val="22"/>
          <w:szCs w:val="22"/>
        </w:rPr>
        <w:t>"Jean"</w:t>
      </w:r>
      <w:r w:rsidRPr="00AF7FAF">
        <w:rPr>
          <w:rFonts w:eastAsia="Arial Unicode MS"/>
          <w:sz w:val="22"/>
          <w:szCs w:val="22"/>
        </w:rPr>
        <w:t xml:space="preserve">, name = </w:t>
      </w:r>
      <w:r w:rsidRPr="00AF7FAF">
        <w:rPr>
          <w:rFonts w:eastAsia="Arial Unicode MS"/>
          <w:color w:val="FF0000"/>
          <w:sz w:val="22"/>
          <w:szCs w:val="22"/>
        </w:rPr>
        <w:t>"Dupont"</w:t>
      </w:r>
      <w:r w:rsidRPr="00AF7FAF">
        <w:rPr>
          <w:rFonts w:eastAsia="Arial Unicode MS"/>
          <w:sz w:val="22"/>
          <w:szCs w:val="22"/>
        </w:rPr>
        <w:t xml:space="preserve">, age =40}&gt;; </w:t>
      </w:r>
      <w:r w:rsidRPr="00AF7FAF">
        <w:rPr>
          <w:rFonts w:eastAsia="Arial Unicode MS"/>
          <w:color w:val="55B455"/>
          <w:sz w:val="22"/>
          <w:szCs w:val="22"/>
        </w:rPr>
        <w:t>//via fields</w:t>
      </w:r>
    </w:p>
    <w:p w14:paraId="37053708" w14:textId="77777777" w:rsidR="006A3A74" w:rsidRDefault="006A3A74" w:rsidP="00495ACD">
      <w:pPr>
        <w:rPr>
          <w:rFonts w:eastAsia="Arial Unicode MS"/>
        </w:rPr>
      </w:pPr>
    </w:p>
    <w:p w14:paraId="5E1CF742" w14:textId="77777777" w:rsidR="006A3A74" w:rsidRDefault="006A3A74" w:rsidP="00495ACD">
      <w:pPr>
        <w:pStyle w:val="Body"/>
      </w:pPr>
      <w:r>
        <w:t>As you can see, in the examples above, when you initialize a structure via fields, the order is no longer important…</w:t>
      </w:r>
    </w:p>
    <w:p w14:paraId="18469883" w14:textId="77777777" w:rsidR="008D71CF" w:rsidRDefault="008D71CF" w:rsidP="002F3205">
      <w:pPr>
        <w:pStyle w:val="Titre3"/>
      </w:pPr>
      <w:bookmarkStart w:id="810" w:name="_Toc492975641"/>
      <w:bookmarkStart w:id="811" w:name="_Toc492977879"/>
      <w:bookmarkStart w:id="812" w:name="_Toc140153967"/>
      <w:r>
        <w:t xml:space="preserve">Enriching a Data Structure </w:t>
      </w:r>
      <w:r w:rsidR="00847065">
        <w:t>w</w:t>
      </w:r>
      <w:r>
        <w:t>ith Functions</w:t>
      </w:r>
      <w:bookmarkEnd w:id="810"/>
      <w:bookmarkEnd w:id="811"/>
      <w:bookmarkEnd w:id="812"/>
    </w:p>
    <w:p w14:paraId="6755A4E4" w14:textId="77777777" w:rsidR="008D71CF" w:rsidRDefault="008D71CF" w:rsidP="00495ACD">
      <w:pPr>
        <w:pStyle w:val="Body"/>
      </w:pPr>
      <w:r>
        <w:t>You can also enrich a data structure with a function. For instance, if we want the above data structure to return a field, we can do:</w:t>
      </w:r>
    </w:p>
    <w:p w14:paraId="5BA3ADB8" w14:textId="77777777" w:rsidR="008D71CF" w:rsidRDefault="008D71CF" w:rsidP="008D69DE">
      <w:pPr>
        <w:pStyle w:val="Body"/>
        <w:jc w:val="center"/>
      </w:pPr>
      <w:r>
        <w:rPr>
          <w:rFonts w:eastAsia="Arial Unicode MS"/>
        </w:rPr>
        <w:t>&lt;</w:t>
      </w:r>
      <w:r>
        <w:rPr>
          <w:rFonts w:eastAsia="Arial Unicode MS"/>
          <w:color w:val="0000FF"/>
        </w:rPr>
        <w:t>data</w:t>
      </w:r>
      <w:r>
        <w:rPr>
          <w:rFonts w:eastAsia="Arial Unicode MS"/>
        </w:rPr>
        <w:t xml:space="preserve"> Person = &lt;Name() = name&gt; &gt;</w:t>
      </w:r>
    </w:p>
    <w:p w14:paraId="314C6574" w14:textId="77777777" w:rsidR="008D71CF" w:rsidRPr="00481227" w:rsidRDefault="00481227" w:rsidP="00495ACD">
      <w:pPr>
        <w:pStyle w:val="Body"/>
      </w:pPr>
      <w:r>
        <w:t xml:space="preserve">The frame Person will now expose a </w:t>
      </w:r>
      <w:r w:rsidRPr="000070DE">
        <w:rPr>
          <w:i/>
        </w:rPr>
        <w:t>Name</w:t>
      </w:r>
      <w:r>
        <w:t xml:space="preserve"> function that returns the field </w:t>
      </w:r>
      <w:r>
        <w:rPr>
          <w:i/>
        </w:rPr>
        <w:t xml:space="preserve">name. </w:t>
      </w:r>
      <w:r>
        <w:t xml:space="preserve">We can now launch: </w:t>
      </w:r>
      <w:r w:rsidRPr="00481227">
        <w:rPr>
          <w:i/>
        </w:rPr>
        <w:t>nr.Name()</w:t>
      </w:r>
      <w:r>
        <w:t>…</w:t>
      </w:r>
    </w:p>
    <w:p w14:paraId="5ADCE569" w14:textId="77777777" w:rsidR="00F853A7" w:rsidRDefault="00BC0EE2" w:rsidP="002F3205">
      <w:pPr>
        <w:pStyle w:val="Titre3"/>
      </w:pPr>
      <w:bookmarkStart w:id="813" w:name="_Toc492975642"/>
      <w:bookmarkStart w:id="814" w:name="_Toc492977880"/>
      <w:bookmarkStart w:id="815" w:name="_Toc140153968"/>
      <w:r>
        <w:t>Data structures are F</w:t>
      </w:r>
      <w:r w:rsidR="00F853A7">
        <w:t>rames</w:t>
      </w:r>
      <w:bookmarkEnd w:id="813"/>
      <w:bookmarkEnd w:id="814"/>
      <w:bookmarkEnd w:id="815"/>
    </w:p>
    <w:p w14:paraId="6759D7EA" w14:textId="77777777" w:rsidR="00F853A7" w:rsidRDefault="00F853A7" w:rsidP="00495ACD">
      <w:pPr>
        <w:pStyle w:val="Body"/>
      </w:pPr>
      <w:r>
        <w:t>Actually, data structures are maps over frames, which means that a data structure such as:</w:t>
      </w:r>
    </w:p>
    <w:p w14:paraId="7CBD25FD" w14:textId="77777777" w:rsidR="00D66266" w:rsidRDefault="00F853A7" w:rsidP="00D66266">
      <w:pPr>
        <w:pStyle w:val="Body"/>
        <w:jc w:val="left"/>
        <w:rPr>
          <w:rFonts w:eastAsia="Arial Unicode MS"/>
          <w:color w:val="000000"/>
        </w:rPr>
      </w:pPr>
      <w:r w:rsidRPr="00D22951">
        <w:rPr>
          <w:rFonts w:eastAsia="Arial Unicode MS"/>
          <w:color w:val="000000"/>
        </w:rPr>
        <w:t>&lt;</w:t>
      </w:r>
      <w:r w:rsidRPr="00D66266">
        <w:rPr>
          <w:rFonts w:eastAsia="Arial Unicode MS"/>
          <w:color w:val="0000FF"/>
        </w:rPr>
        <w:t>data</w:t>
      </w:r>
      <w:r w:rsidRPr="00D22951">
        <w:rPr>
          <w:rFonts w:eastAsia="Arial Unicode MS"/>
          <w:color w:val="000000"/>
        </w:rPr>
        <w:t xml:space="preserve"> Shape = </w:t>
      </w:r>
    </w:p>
    <w:p w14:paraId="7F675005" w14:textId="77777777" w:rsidR="00D66266" w:rsidRDefault="00F853A7" w:rsidP="0033619E">
      <w:pPr>
        <w:pStyle w:val="Body"/>
        <w:ind w:firstLine="993"/>
        <w:jc w:val="left"/>
        <w:rPr>
          <w:rFonts w:eastAsia="Arial Unicode MS"/>
          <w:color w:val="000000"/>
        </w:rPr>
      </w:pPr>
      <w:r w:rsidRPr="00D22951">
        <w:rPr>
          <w:rFonts w:eastAsia="Arial Unicode MS"/>
          <w:color w:val="000000"/>
        </w:rPr>
        <w:t xml:space="preserve">Circle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 </w:t>
      </w:r>
    </w:p>
    <w:p w14:paraId="3975CC6C" w14:textId="77777777" w:rsidR="00D66266" w:rsidRDefault="00F853A7" w:rsidP="0033619E">
      <w:pPr>
        <w:pStyle w:val="Body"/>
        <w:ind w:firstLine="993"/>
        <w:jc w:val="left"/>
        <w:rPr>
          <w:rFonts w:eastAsia="Arial Unicode MS"/>
        </w:rPr>
      </w:pPr>
      <w:r w:rsidRPr="00D22951">
        <w:rPr>
          <w:rFonts w:eastAsia="Arial Unicode MS"/>
          <w:color w:val="000000"/>
        </w:rPr>
        <w:t xml:space="preserve">Rectangle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Pr="00D22951">
        <w:rPr>
          <w:rFonts w:eastAsia="Arial Unicode MS"/>
          <w:color w:val="000000"/>
        </w:rPr>
        <w:t xml:space="preserve"> </w:t>
      </w:r>
      <w:r w:rsidRPr="00D22951">
        <w:rPr>
          <w:rFonts w:eastAsia="Arial Unicode MS"/>
        </w:rPr>
        <w:t>float</w:t>
      </w:r>
      <w:r w:rsidR="00D66266">
        <w:rPr>
          <w:rFonts w:eastAsia="Arial Unicode MS"/>
        </w:rPr>
        <w:t xml:space="preserve"> </w:t>
      </w:r>
    </w:p>
    <w:p w14:paraId="773027C5" w14:textId="77777777" w:rsidR="00F853A7" w:rsidRDefault="00D66266" w:rsidP="0033619E">
      <w:pPr>
        <w:pStyle w:val="Body"/>
        <w:ind w:left="-273" w:firstLine="993"/>
        <w:jc w:val="left"/>
      </w:pPr>
      <w:r w:rsidRPr="00D66266">
        <w:rPr>
          <w:rFonts w:eastAsia="Arial Unicode MS"/>
          <w:color w:val="0000FF"/>
        </w:rPr>
        <w:t>deriving</w:t>
      </w:r>
      <w:r>
        <w:rPr>
          <w:rFonts w:eastAsia="Arial Unicode MS"/>
        </w:rPr>
        <w:t>(Show)</w:t>
      </w:r>
      <w:r w:rsidR="00F853A7" w:rsidRPr="00D22951">
        <w:rPr>
          <w:rFonts w:eastAsia="Arial Unicode MS"/>
          <w:color w:val="000000"/>
        </w:rPr>
        <w:t>&gt;</w:t>
      </w:r>
    </w:p>
    <w:p w14:paraId="0D7296EC" w14:textId="77777777" w:rsidR="00F853A7" w:rsidRDefault="00F853A7" w:rsidP="00495ACD">
      <w:pPr>
        <w:pStyle w:val="Body"/>
      </w:pPr>
      <w:r>
        <w:t>i</w:t>
      </w:r>
      <w:r w:rsidRPr="00F853A7">
        <w:t>s actually</w:t>
      </w:r>
      <w:r>
        <w:t xml:space="preserve"> mapped as:</w:t>
      </w:r>
    </w:p>
    <w:p w14:paraId="00149402"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Shape {</w:t>
      </w:r>
    </w:p>
    <w:p w14:paraId="307ED403"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A21013">
        <w:rPr>
          <w:rFonts w:ascii="Arial Unicode MS" w:eastAsia="Arial Unicode MS" w:hAnsi="Times New Roman" w:cs="Arial Unicode MS"/>
          <w:color w:val="0000FF"/>
          <w:sz w:val="20"/>
          <w:szCs w:val="20"/>
          <w:lang w:val="fr-CA"/>
        </w:rPr>
        <w:t>frame</w:t>
      </w:r>
      <w:r w:rsidRPr="00A21013">
        <w:rPr>
          <w:rFonts w:ascii="Arial Unicode MS" w:eastAsia="Arial Unicode MS" w:hAnsi="Times New Roman" w:cs="Arial Unicode MS"/>
          <w:color w:val="000000"/>
          <w:sz w:val="20"/>
          <w:szCs w:val="20"/>
          <w:lang w:val="fr-CA"/>
        </w:rPr>
        <w:t xml:space="preserve"> Circle {</w:t>
      </w:r>
    </w:p>
    <w:p w14:paraId="0C985548"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w:t>
      </w:r>
      <w:r w:rsidRPr="00D93183">
        <w:rPr>
          <w:rFonts w:ascii="Arial Unicode MS" w:eastAsia="Arial Unicode MS" w:hAnsi="Times New Roman" w:cs="Arial Unicode MS"/>
          <w:color w:val="0000FF"/>
          <w:sz w:val="20"/>
          <w:szCs w:val="20"/>
          <w:lang w:val="fr-CA"/>
        </w:rPr>
        <w:t>float</w:t>
      </w:r>
      <w:r w:rsidRPr="00D93183">
        <w:rPr>
          <w:rFonts w:ascii="Arial Unicode MS" w:eastAsia="Arial Unicode MS" w:hAnsi="Times New Roman" w:cs="Arial Unicode MS"/>
          <w:color w:val="000000"/>
          <w:sz w:val="20"/>
          <w:szCs w:val="20"/>
          <w:lang w:val="fr-CA"/>
        </w:rPr>
        <w:t xml:space="preserve"> d1</w:t>
      </w:r>
      <w:r w:rsidR="00D93183" w:rsidRPr="00D93183">
        <w:rPr>
          <w:rFonts w:ascii="Arial Unicode MS" w:eastAsia="Arial Unicode MS" w:hAnsi="Times New Roman" w:cs="Arial Unicode MS"/>
          <w:color w:val="000000"/>
          <w:sz w:val="20"/>
          <w:szCs w:val="20"/>
          <w:lang w:val="fr-CA"/>
        </w:rPr>
        <w:t>_C</w:t>
      </w:r>
      <w:r w:rsidR="00D93183">
        <w:rPr>
          <w:rFonts w:ascii="Arial Unicode MS" w:eastAsia="Arial Unicode MS" w:hAnsi="Times New Roman" w:cs="Arial Unicode MS"/>
          <w:color w:val="000000"/>
          <w:sz w:val="20"/>
          <w:szCs w:val="20"/>
          <w:lang w:val="fr-CA"/>
        </w:rPr>
        <w:t>i</w:t>
      </w:r>
      <w:r w:rsidR="00D93183" w:rsidRPr="00D93183">
        <w:rPr>
          <w:rFonts w:ascii="Arial Unicode MS" w:eastAsia="Arial Unicode MS" w:hAnsi="Times New Roman" w:cs="Arial Unicode MS"/>
          <w:color w:val="000000"/>
          <w:sz w:val="20"/>
          <w:szCs w:val="20"/>
          <w:lang w:val="fr-CA"/>
        </w:rPr>
        <w:t>rcle</w:t>
      </w:r>
      <w:r w:rsidRPr="00D93183">
        <w:rPr>
          <w:rFonts w:ascii="Arial Unicode MS" w:eastAsia="Arial Unicode MS" w:hAnsi="Times New Roman" w:cs="Arial Unicode MS"/>
          <w:color w:val="000000"/>
          <w:sz w:val="20"/>
          <w:szCs w:val="20"/>
          <w:lang w:val="fr-CA"/>
        </w:rPr>
        <w:t>;</w:t>
      </w:r>
    </w:p>
    <w:p w14:paraId="4B0C5245" w14:textId="77777777" w:rsidR="00CB43A3" w:rsidRPr="00A2101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sidRPr="00A21013">
        <w:rPr>
          <w:rFonts w:ascii="Arial Unicode MS" w:eastAsia="Arial Unicode MS" w:hAnsi="Times New Roman" w:cs="Arial Unicode MS"/>
          <w:color w:val="0000FF"/>
          <w:sz w:val="20"/>
          <w:szCs w:val="20"/>
          <w:lang w:val="en-GB"/>
        </w:rPr>
        <w:t>float</w:t>
      </w:r>
      <w:r w:rsidRPr="00A21013">
        <w:rPr>
          <w:rFonts w:ascii="Arial Unicode MS" w:eastAsia="Arial Unicode MS" w:hAnsi="Times New Roman" w:cs="Arial Unicode MS"/>
          <w:color w:val="000000"/>
          <w:sz w:val="20"/>
          <w:szCs w:val="20"/>
          <w:lang w:val="en-GB"/>
        </w:rPr>
        <w:t xml:space="preserve"> d2</w:t>
      </w:r>
      <w:r w:rsidR="00D93183" w:rsidRPr="00A21013">
        <w:rPr>
          <w:rFonts w:ascii="Arial Unicode MS" w:eastAsia="Arial Unicode MS" w:hAnsi="Times New Roman" w:cs="Arial Unicode MS"/>
          <w:color w:val="000000"/>
          <w:sz w:val="20"/>
          <w:szCs w:val="20"/>
          <w:lang w:val="en-GB"/>
        </w:rPr>
        <w:t>_Circle</w:t>
      </w:r>
      <w:r w:rsidRPr="00A21013">
        <w:rPr>
          <w:rFonts w:ascii="Arial Unicode MS" w:eastAsia="Arial Unicode MS" w:hAnsi="Times New Roman" w:cs="Arial Unicode MS"/>
          <w:color w:val="000000"/>
          <w:sz w:val="20"/>
          <w:szCs w:val="20"/>
          <w:lang w:val="en-GB"/>
        </w:rPr>
        <w:t>;</w:t>
      </w:r>
    </w:p>
    <w:p w14:paraId="32BCF3D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A21013">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D93183">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15E4341D"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EAFF34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 {</w:t>
      </w:r>
    </w:p>
    <w:p w14:paraId="6F15EF1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1013">
        <w:rPr>
          <w:rFonts w:ascii="Arial Unicode MS" w:eastAsia="Arial Unicode MS" w:hAnsi="Times New Roman" w:cs="Arial Unicode MS"/>
          <w:color w:val="000000"/>
          <w:sz w:val="20"/>
          <w:szCs w:val="20"/>
          <w:lang w:val="en-GB"/>
        </w:rPr>
        <w:t xml:space="preserve">            </w:t>
      </w:r>
      <w:r w:rsidRPr="00D93183">
        <w:rPr>
          <w:rFonts w:ascii="Arial Unicode MS" w:eastAsia="Arial Unicode MS" w:hAnsi="Times New Roman" w:cs="Arial Unicode MS"/>
          <w:color w:val="000000"/>
          <w:sz w:val="20"/>
          <w:szCs w:val="20"/>
          <w:lang w:val="fr-CA"/>
        </w:rPr>
        <w:t>d1</w:t>
      </w:r>
      <w:r w:rsidR="00D93183" w:rsidRPr="00D93183">
        <w:rPr>
          <w:rFonts w:ascii="Arial Unicode MS" w:eastAsia="Arial Unicode MS" w:hAnsi="Times New Roman" w:cs="Arial Unicode MS"/>
          <w:color w:val="000000"/>
          <w:sz w:val="20"/>
          <w:szCs w:val="20"/>
          <w:lang w:val="fr-CA"/>
        </w:rPr>
        <w:t>_Circle</w:t>
      </w:r>
      <w:r w:rsidRPr="00D93183">
        <w:rPr>
          <w:rFonts w:ascii="Arial Unicode MS" w:eastAsia="Arial Unicode MS" w:hAnsi="Times New Roman" w:cs="Arial Unicode MS"/>
          <w:color w:val="000000"/>
          <w:sz w:val="20"/>
          <w:szCs w:val="20"/>
          <w:lang w:val="fr-CA"/>
        </w:rPr>
        <w:t>=a1;</w:t>
      </w:r>
    </w:p>
    <w:p w14:paraId="37816992" w14:textId="77777777" w:rsidR="00CB43A3" w:rsidRPr="00D9318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D93183">
        <w:rPr>
          <w:rFonts w:ascii="Arial Unicode MS" w:eastAsia="Arial Unicode MS" w:hAnsi="Times New Roman" w:cs="Arial Unicode MS"/>
          <w:color w:val="000000"/>
          <w:sz w:val="20"/>
          <w:szCs w:val="20"/>
          <w:lang w:val="fr-CA"/>
        </w:rPr>
        <w:t xml:space="preserve">            d2</w:t>
      </w:r>
      <w:r w:rsidR="00D93183" w:rsidRPr="00D93183">
        <w:rPr>
          <w:rFonts w:ascii="Arial Unicode MS" w:eastAsia="Arial Unicode MS" w:hAnsi="Times New Roman" w:cs="Arial Unicode MS"/>
          <w:color w:val="000000"/>
          <w:sz w:val="20"/>
          <w:szCs w:val="20"/>
          <w:lang w:val="fr-CA"/>
        </w:rPr>
        <w:t xml:space="preserve">_Circle </w:t>
      </w:r>
      <w:r w:rsidRPr="00D93183">
        <w:rPr>
          <w:rFonts w:ascii="Arial Unicode MS" w:eastAsia="Arial Unicode MS" w:hAnsi="Times New Roman" w:cs="Arial Unicode MS"/>
          <w:color w:val="000000"/>
          <w:sz w:val="20"/>
          <w:szCs w:val="20"/>
          <w:lang w:val="fr-CA"/>
        </w:rPr>
        <w:t>=a2;</w:t>
      </w:r>
    </w:p>
    <w:p w14:paraId="7ABBCC65"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D9318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d3</w:t>
      </w:r>
      <w:r w:rsidR="00D93183">
        <w:rPr>
          <w:rFonts w:ascii="Arial Unicode MS" w:eastAsia="Arial Unicode MS" w:hAnsi="Times New Roman" w:cs="Arial Unicode MS"/>
          <w:color w:val="000000"/>
          <w:sz w:val="20"/>
          <w:szCs w:val="20"/>
          <w:lang w:val="en-GB"/>
        </w:rPr>
        <w:t xml:space="preserve">_Circle </w:t>
      </w:r>
      <w:r>
        <w:rPr>
          <w:rFonts w:ascii="Arial Unicode MS" w:eastAsia="Arial Unicode MS" w:hAnsi="Times New Roman" w:cs="Arial Unicode MS"/>
          <w:color w:val="000000"/>
          <w:sz w:val="20"/>
          <w:szCs w:val="20"/>
          <w:lang w:val="en-GB"/>
        </w:rPr>
        <w:t>=a3;</w:t>
      </w:r>
    </w:p>
    <w:p w14:paraId="119D2E0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FBE61C" w14:textId="77777777" w:rsidR="00CB43A3" w:rsidRPr="002922EF"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005624FD" w:rsidRPr="002922EF">
        <w:rPr>
          <w:rFonts w:ascii="Arial Unicode MS" w:eastAsia="Arial Unicode MS" w:hAnsi="Times New Roman" w:cs="Arial Unicode MS"/>
          <w:color w:val="55B455"/>
          <w:sz w:val="20"/>
          <w:szCs w:val="20"/>
          <w:lang w:val="en-GB"/>
        </w:rPr>
        <w:t>//derived thanks to Show</w:t>
      </w:r>
    </w:p>
    <w:p w14:paraId="3BB7AE04"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09BB43C"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"&lt;Circle "</w:t>
      </w:r>
      <w:r>
        <w:rPr>
          <w:rFonts w:ascii="Arial Unicode MS" w:eastAsia="Arial Unicode MS" w:hAnsi="Times New Roman" w:cs="Arial Unicode MS"/>
          <w:color w:val="000000"/>
          <w:sz w:val="20"/>
          <w:szCs w:val="20"/>
          <w:lang w:val="en-GB"/>
        </w:rPr>
        <w:t>+d1</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82807">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405E2109"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263BCB"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3D0DFAC"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Rectangle {</w:t>
      </w:r>
    </w:p>
    <w:p w14:paraId="6F2185F3"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41CAB84"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0AECEB0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3E02348E"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float</w:t>
      </w: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_Rectangle</w:t>
      </w:r>
      <w:r>
        <w:rPr>
          <w:rFonts w:ascii="Arial Unicode MS" w:eastAsia="Arial Unicode MS" w:hAnsi="Times New Roman" w:cs="Arial Unicode MS"/>
          <w:color w:val="000000"/>
          <w:sz w:val="20"/>
          <w:szCs w:val="20"/>
          <w:lang w:val="en-GB"/>
        </w:rPr>
        <w:t>;</w:t>
      </w:r>
    </w:p>
    <w:p w14:paraId="75A6F57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23B3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a1,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a2,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a3</w:t>
      </w:r>
      <w:r w:rsidR="003B74EE">
        <w:rPr>
          <w:rFonts w:ascii="Arial Unicode MS" w:eastAsia="Arial Unicode MS" w:hAnsi="Times New Roman" w:cs="Arial Unicode MS"/>
          <w:color w:val="000000"/>
          <w:sz w:val="20"/>
          <w:szCs w:val="20"/>
          <w:lang w:val="en-GB"/>
        </w:rPr>
        <w:t xml:space="preserve">, </w:t>
      </w:r>
      <w:r w:rsidR="003B74EE">
        <w:rPr>
          <w:rFonts w:ascii="Arial Unicode MS" w:eastAsia="Arial Unicode MS" w:hAnsi="Times New Roman" w:cs="Arial Unicode MS"/>
          <w:color w:val="0000FF"/>
          <w:sz w:val="20"/>
          <w:szCs w:val="20"/>
          <w:lang w:val="en-GB"/>
        </w:rPr>
        <w:t>float</w:t>
      </w:r>
      <w:r w:rsidR="003B74EE">
        <w:rPr>
          <w:rFonts w:ascii="Arial Unicode MS" w:eastAsia="Arial Unicode MS" w:hAnsi="Times New Roman" w:cs="Arial Unicode MS"/>
          <w:color w:val="000000"/>
          <w:sz w:val="20"/>
          <w:szCs w:val="20"/>
          <w:lang w:val="en-GB"/>
        </w:rPr>
        <w:t xml:space="preserve"> a4</w:t>
      </w:r>
      <w:r>
        <w:rPr>
          <w:rFonts w:ascii="Arial Unicode MS" w:eastAsia="Arial Unicode MS" w:hAnsi="Times New Roman" w:cs="Arial Unicode MS"/>
          <w:color w:val="000000"/>
          <w:sz w:val="20"/>
          <w:szCs w:val="20"/>
          <w:lang w:val="en-GB"/>
        </w:rPr>
        <w:t>) {</w:t>
      </w:r>
    </w:p>
    <w:p w14:paraId="71B62DD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d1</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=a1;</w:t>
      </w:r>
    </w:p>
    <w:p w14:paraId="7508A368"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d2</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=a2;</w:t>
      </w:r>
    </w:p>
    <w:p w14:paraId="6771CFFB"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d3</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=a3;</w:t>
      </w:r>
    </w:p>
    <w:p w14:paraId="1444AC20" w14:textId="77777777" w:rsidR="00DC7F57" w:rsidRDefault="00DC7F57" w:rsidP="00DC7F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d4</w:t>
      </w:r>
      <w:r w:rsidR="00082420">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=a4;</w:t>
      </w:r>
    </w:p>
    <w:p w14:paraId="298BF63B"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720E85" w14:textId="77777777" w:rsidR="004244E0" w:rsidRPr="002922EF"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000000"/>
          <w:sz w:val="20"/>
          <w:szCs w:val="20"/>
          <w:lang w:val="en-GB"/>
        </w:rPr>
        <w:t xml:space="preserve">        </w:t>
      </w:r>
      <w:r w:rsidRPr="002922EF">
        <w:rPr>
          <w:rFonts w:ascii="Arial Unicode MS" w:eastAsia="Arial Unicode MS" w:hAnsi="Times New Roman" w:cs="Arial Unicode MS"/>
          <w:color w:val="55B455"/>
          <w:sz w:val="20"/>
          <w:szCs w:val="20"/>
          <w:lang w:val="en-GB"/>
        </w:rPr>
        <w:t>//derived thanks to Show</w:t>
      </w:r>
    </w:p>
    <w:p w14:paraId="27A40366"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A2315ED"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w:t>
      </w:r>
      <w:r w:rsidR="00C7790D">
        <w:rPr>
          <w:rFonts w:ascii="Arial Unicode MS" w:eastAsia="Arial Unicode MS" w:hAnsi="Times New Roman" w:cs="Arial Unicode MS"/>
          <w:color w:val="FF0000"/>
          <w:sz w:val="20"/>
          <w:szCs w:val="20"/>
          <w:lang w:val="en-GB"/>
        </w:rPr>
        <w:t>Rectangle</w:t>
      </w:r>
      <w:r>
        <w:rPr>
          <w:rFonts w:ascii="Arial Unicode MS" w:eastAsia="Arial Unicode MS" w:hAnsi="Times New Roman" w:cs="Arial Unicode MS"/>
          <w:color w:val="FF0000"/>
          <w:sz w:val="20"/>
          <w:szCs w:val="20"/>
          <w:lang w:val="en-GB"/>
        </w:rPr>
        <w:t xml:space="preserve"> "</w:t>
      </w:r>
      <w:r>
        <w:rPr>
          <w:rFonts w:ascii="Arial Unicode MS" w:eastAsia="Arial Unicode MS" w:hAnsi="Times New Roman" w:cs="Arial Unicode MS"/>
          <w:color w:val="000000"/>
          <w:sz w:val="20"/>
          <w:szCs w:val="20"/>
          <w:lang w:val="en-GB"/>
        </w:rPr>
        <w:t>+d1</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+d2</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+d3</w:t>
      </w:r>
      <w:r w:rsidR="007044BD">
        <w:rPr>
          <w:rFonts w:ascii="Arial Unicode MS" w:eastAsia="Arial Unicode MS" w:hAnsi="Times New Roman" w:cs="Arial Unicode MS"/>
          <w:color w:val="000000"/>
          <w:sz w:val="20"/>
          <w:szCs w:val="20"/>
          <w:lang w:val="en-GB"/>
        </w:rPr>
        <w:t xml:space="preserve">_Rectangle </w:t>
      </w:r>
      <w:r>
        <w:rPr>
          <w:rFonts w:ascii="Arial Unicode MS" w:eastAsia="Arial Unicode MS" w:hAnsi="Times New Roman" w:cs="Arial Unicode MS"/>
          <w:color w:val="000000"/>
          <w:sz w:val="20"/>
          <w:szCs w:val="20"/>
          <w:lang w:val="en-GB"/>
        </w:rPr>
        <w:t>+</w:t>
      </w:r>
      <w:r w:rsidR="00C7790D">
        <w:rPr>
          <w:rFonts w:ascii="Arial Unicode MS" w:eastAsia="Arial Unicode MS" w:hAnsi="Times New Roman" w:cs="Arial Unicode MS"/>
          <w:color w:val="000000"/>
          <w:sz w:val="20"/>
          <w:szCs w:val="20"/>
          <w:lang w:val="en-GB"/>
        </w:rPr>
        <w:t>d4</w:t>
      </w:r>
      <w:r w:rsidR="007044BD">
        <w:rPr>
          <w:rFonts w:ascii="Arial Unicode MS" w:eastAsia="Arial Unicode MS" w:hAnsi="Times New Roman" w:cs="Arial Unicode MS"/>
          <w:color w:val="000000"/>
          <w:sz w:val="20"/>
          <w:szCs w:val="20"/>
          <w:lang w:val="en-GB"/>
        </w:rPr>
        <w:t xml:space="preserve">_Rectangle </w:t>
      </w:r>
      <w:r w:rsidR="00C7790D">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0F0D15F1"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40F8729" w14:textId="77777777" w:rsidR="004244E0" w:rsidRDefault="004244E0" w:rsidP="004244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2C0E3BE"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CEDE48A" w14:textId="77777777" w:rsidR="00CB43A3" w:rsidRDefault="00CB43A3" w:rsidP="00CB43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6546EA" w14:textId="77777777" w:rsidR="00F853A7" w:rsidRPr="001A4493" w:rsidRDefault="00F853A7" w:rsidP="00495ACD">
      <w:pPr>
        <w:pStyle w:val="Body"/>
      </w:pPr>
      <w:r w:rsidRPr="001A4493">
        <w:t xml:space="preserve">    </w:t>
      </w:r>
    </w:p>
    <w:p w14:paraId="615E7578" w14:textId="77777777" w:rsidR="00F853A7" w:rsidRDefault="001A4493" w:rsidP="00495ACD">
      <w:pPr>
        <w:pStyle w:val="Body"/>
      </w:pPr>
      <w:r w:rsidRPr="001A4493">
        <w:t>The</w:t>
      </w:r>
      <w:r>
        <w:t xml:space="preserve"> names </w:t>
      </w:r>
      <w:r w:rsidR="00F35296">
        <w:t>d1</w:t>
      </w:r>
      <w:r w:rsidR="008112B4">
        <w:t>…</w:t>
      </w:r>
      <w:r w:rsidR="00B46C00">
        <w:t xml:space="preserve"> are created</w:t>
      </w:r>
      <w:r>
        <w:t xml:space="preserve"> on the fly by the machine, including the </w:t>
      </w:r>
      <w:r w:rsidRPr="00225BC9">
        <w:rPr>
          <w:i/>
        </w:rPr>
        <w:t>_initial</w:t>
      </w:r>
      <w:r>
        <w:t xml:space="preserve"> function and the </w:t>
      </w:r>
      <w:r w:rsidRPr="00225BC9">
        <w:rPr>
          <w:i/>
        </w:rPr>
        <w:t>string</w:t>
      </w:r>
      <w:r>
        <w:t xml:space="preserve"> function</w:t>
      </w:r>
      <w:r w:rsidR="00143160">
        <w:t xml:space="preserve"> (thanks to the </w:t>
      </w:r>
      <w:r w:rsidR="00143160" w:rsidRPr="00A34649">
        <w:rPr>
          <w:i/>
        </w:rPr>
        <w:t>Show</w:t>
      </w:r>
      <w:r w:rsidR="00143160">
        <w:t xml:space="preserve"> derivation)</w:t>
      </w:r>
      <w:r>
        <w:t>.</w:t>
      </w:r>
    </w:p>
    <w:p w14:paraId="7FCD5D2C" w14:textId="77777777" w:rsidR="006B3552" w:rsidRDefault="002E6FF1" w:rsidP="00495ACD">
      <w:pPr>
        <w:pStyle w:val="Body"/>
      </w:pPr>
      <w:r>
        <w:t>You can enrich these frames with new functions, if you want.</w:t>
      </w:r>
    </w:p>
    <w:p w14:paraId="047C665C"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Circle {</w:t>
      </w:r>
    </w:p>
    <w:p w14:paraId="336F9730"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008112B4">
        <w:rPr>
          <w:rFonts w:ascii="Arial Unicode MS" w:eastAsia="Arial Unicode MS" w:hAnsi="Times New Roman" w:cs="Arial Unicode MS"/>
          <w:color w:val="000000"/>
          <w:sz w:val="20"/>
          <w:szCs w:val="20"/>
          <w:lang w:val="en-GB"/>
        </w:rPr>
        <w:t>d</w:t>
      </w:r>
      <w:r>
        <w:rPr>
          <w:rFonts w:ascii="Arial Unicode MS" w:eastAsia="Arial Unicode MS" w:hAnsi="Times New Roman" w:cs="Arial Unicode MS"/>
          <w:color w:val="000000"/>
          <w:sz w:val="20"/>
          <w:szCs w:val="20"/>
          <w:lang w:val="en-GB"/>
        </w:rPr>
        <w:t>1</w:t>
      </w:r>
      <w:r w:rsidR="008112B4">
        <w:rPr>
          <w:rFonts w:ascii="Arial Unicode MS" w:eastAsia="Arial Unicode MS" w:hAnsi="Times New Roman" w:cs="Arial Unicode MS"/>
          <w:color w:val="000000"/>
          <w:sz w:val="20"/>
          <w:szCs w:val="20"/>
          <w:lang w:val="en-GB"/>
        </w:rPr>
        <w:t>_Circle</w:t>
      </w:r>
      <w:r>
        <w:rPr>
          <w:rFonts w:ascii="Arial Unicode MS" w:eastAsia="Arial Unicode MS" w:hAnsi="Times New Roman" w:cs="Arial Unicode MS"/>
          <w:color w:val="000000"/>
          <w:sz w:val="20"/>
          <w:szCs w:val="20"/>
          <w:lang w:val="en-GB"/>
        </w:rPr>
        <w:t>);}</w:t>
      </w:r>
    </w:p>
    <w:p w14:paraId="5B07D604"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AA3F87"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540358" w14:textId="77777777" w:rsidR="00C44B7C" w:rsidRDefault="00C44B7C" w:rsidP="00495ACD">
      <w:pPr>
        <w:rPr>
          <w:rFonts w:eastAsia="Arial Unicode MS"/>
        </w:rPr>
      </w:pPr>
    </w:p>
    <w:p w14:paraId="1E1136FD" w14:textId="379783E6" w:rsidR="002E6FF1" w:rsidRDefault="0009785B" w:rsidP="00495ACD">
      <w:pPr>
        <w:pStyle w:val="Body"/>
      </w:pPr>
      <w:r>
        <w:t xml:space="preserve">Here, we have added a P1 one function to the frame Circle, even though it was declared as a </w:t>
      </w:r>
      <w:r w:rsidR="004F1391" w:rsidRPr="001B2B89">
        <w:rPr>
          <w:i/>
        </w:rPr>
        <w:t>Taskell</w:t>
      </w:r>
      <w:r>
        <w:t xml:space="preserve"> data structures.</w:t>
      </w:r>
    </w:p>
    <w:p w14:paraId="15775098" w14:textId="3C4D86E9" w:rsidR="00996480" w:rsidRDefault="00996480" w:rsidP="00495ACD">
      <w:pPr>
        <w:pStyle w:val="Body"/>
      </w:pPr>
      <w:r>
        <w:t xml:space="preserve">We can now create a </w:t>
      </w:r>
      <w:r w:rsidR="004F1391" w:rsidRPr="001B2B89">
        <w:rPr>
          <w:i/>
        </w:rPr>
        <w:t>Taskell</w:t>
      </w:r>
      <w:r>
        <w:t xml:space="preserve"> structure in our code and call it:</w:t>
      </w:r>
    </w:p>
    <w:p w14:paraId="1D5B920A"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bb=&lt;Cercle 20 30 50&gt;;</w:t>
      </w:r>
    </w:p>
    <w:p w14:paraId="5CFE53A9"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(bb.</w:t>
      </w:r>
      <w:r>
        <w:rPr>
          <w:rFonts w:ascii="Arial Unicode MS" w:eastAsia="Arial Unicode MS" w:hAnsi="Times New Roman" w:cs="Arial Unicode MS"/>
          <w:color w:val="A0640A"/>
          <w:sz w:val="20"/>
          <w:szCs w:val="20"/>
          <w:lang w:val="en-GB"/>
        </w:rPr>
        <w:t>D1</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displays: 20</w:t>
      </w:r>
    </w:p>
    <w:p w14:paraId="23DC65EB" w14:textId="77777777" w:rsidR="00C17038" w:rsidRDefault="00C17038" w:rsidP="00C1703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3EB4F2" w14:textId="77777777" w:rsidR="001E73CE" w:rsidRDefault="001E73CE" w:rsidP="008107BA">
      <w:pPr>
        <w:pStyle w:val="Titre4"/>
      </w:pPr>
      <w:r>
        <w:t>With Field Names</w:t>
      </w:r>
    </w:p>
    <w:p w14:paraId="55B09A2E" w14:textId="77777777" w:rsidR="001E73CE" w:rsidRDefault="001E73CE" w:rsidP="00495ACD">
      <w:pPr>
        <w:pStyle w:val="Body"/>
      </w:pPr>
      <w:r>
        <w:t xml:space="preserve">If you declare your structure with field names, then these field names will replace the </w:t>
      </w:r>
      <w:r w:rsidRPr="001B42FB">
        <w:rPr>
          <w:i/>
        </w:rPr>
        <w:t>d1,d2,d3</w:t>
      </w:r>
      <w:r>
        <w:t xml:space="preserve"> as described above.</w:t>
      </w:r>
    </w:p>
    <w:p w14:paraId="7317B09F" w14:textId="77777777" w:rsidR="001E73CE" w:rsidRDefault="001B42FB" w:rsidP="00495ACD">
      <w:pPr>
        <w:pStyle w:val="Body"/>
      </w:pPr>
      <w:r>
        <w:t>Hence:</w:t>
      </w:r>
    </w:p>
    <w:p w14:paraId="6EDFC2C3" w14:textId="77777777" w:rsidR="000249CC" w:rsidRDefault="001B42FB" w:rsidP="000249CC">
      <w:pPr>
        <w:pStyle w:val="Body"/>
        <w:jc w:val="left"/>
        <w:rPr>
          <w:rFonts w:eastAsia="Arial Unicode MS"/>
        </w:rPr>
      </w:pPr>
      <w:r>
        <w:rPr>
          <w:rFonts w:eastAsia="Arial Unicode MS"/>
        </w:rPr>
        <w:t>&lt;</w:t>
      </w:r>
      <w:r>
        <w:rPr>
          <w:rFonts w:eastAsia="Arial Unicode MS"/>
          <w:color w:val="0000FF"/>
        </w:rPr>
        <w:t>data</w:t>
      </w:r>
      <w:r>
        <w:rPr>
          <w:rFonts w:eastAsia="Arial Unicode MS"/>
        </w:rPr>
        <w:t xml:space="preserve"> Person = </w:t>
      </w:r>
    </w:p>
    <w:p w14:paraId="193FAE8D" w14:textId="77777777" w:rsidR="000249CC" w:rsidRDefault="001B42FB" w:rsidP="000249CC">
      <w:pPr>
        <w:pStyle w:val="Body"/>
        <w:ind w:firstLine="993"/>
        <w:jc w:val="left"/>
        <w:rPr>
          <w:rFonts w:eastAsia="Arial Unicode MS"/>
        </w:rPr>
      </w:pPr>
      <w:r>
        <w:rPr>
          <w:rFonts w:eastAsia="Arial Unicode MS"/>
        </w:rPr>
        <w:t>Person {</w:t>
      </w:r>
      <w:r w:rsidRPr="000340B9">
        <w:rPr>
          <w:rFonts w:eastAsia="Arial Unicode MS"/>
        </w:rPr>
        <w:t>name</w:t>
      </w:r>
      <w:r>
        <w:rPr>
          <w:rFonts w:eastAsia="Arial Unicode MS"/>
        </w:rPr>
        <w:t xml:space="preserve"> :: </w:t>
      </w:r>
      <w:r>
        <w:rPr>
          <w:rFonts w:eastAsia="Arial Unicode MS"/>
          <w:color w:val="0000FF"/>
        </w:rPr>
        <w:t>string</w:t>
      </w:r>
      <w:r>
        <w:rPr>
          <w:rFonts w:eastAsia="Arial Unicode MS"/>
        </w:rPr>
        <w:t xml:space="preserve">, lastname:: </w:t>
      </w:r>
      <w:r>
        <w:rPr>
          <w:rFonts w:eastAsia="Arial Unicode MS"/>
          <w:color w:val="0000FF"/>
        </w:rPr>
        <w:t>string</w:t>
      </w:r>
      <w:r>
        <w:rPr>
          <w:rFonts w:eastAsia="Arial Unicode MS"/>
        </w:rPr>
        <w:t xml:space="preserve">, age :: </w:t>
      </w:r>
      <w:r>
        <w:rPr>
          <w:rFonts w:eastAsia="Arial Unicode MS"/>
          <w:color w:val="0000FF"/>
        </w:rPr>
        <w:t>int</w:t>
      </w:r>
      <w:r>
        <w:rPr>
          <w:rFonts w:eastAsia="Arial Unicode MS"/>
        </w:rPr>
        <w:t>}</w:t>
      </w:r>
      <w:r w:rsidR="00C56AD1">
        <w:rPr>
          <w:rFonts w:eastAsia="Arial Unicode MS"/>
        </w:rPr>
        <w:t xml:space="preserve"> </w:t>
      </w:r>
    </w:p>
    <w:p w14:paraId="3B180681" w14:textId="77777777" w:rsidR="001B42FB" w:rsidRDefault="00C56AD1" w:rsidP="00CD5F70">
      <w:pPr>
        <w:pStyle w:val="Body"/>
        <w:ind w:left="0" w:firstLine="0"/>
        <w:jc w:val="left"/>
        <w:rPr>
          <w:rFonts w:eastAsia="Arial Unicode MS"/>
        </w:rPr>
      </w:pPr>
      <w:r w:rsidRPr="000249CC">
        <w:rPr>
          <w:rFonts w:eastAsia="Arial Unicode MS"/>
          <w:color w:val="0000FF"/>
        </w:rPr>
        <w:t>deriving</w:t>
      </w:r>
      <w:r>
        <w:rPr>
          <w:rFonts w:eastAsia="Arial Unicode MS"/>
        </w:rPr>
        <w:t>(Show)</w:t>
      </w:r>
      <w:r w:rsidR="001B42FB">
        <w:rPr>
          <w:rFonts w:eastAsia="Arial Unicode MS"/>
        </w:rPr>
        <w:t>&gt;</w:t>
      </w:r>
    </w:p>
    <w:p w14:paraId="23BE4DF2" w14:textId="77777777" w:rsidR="001B42FB" w:rsidRDefault="001B42FB" w:rsidP="00495ACD">
      <w:pPr>
        <w:pStyle w:val="Body"/>
      </w:pPr>
      <w:r>
        <w:t>will be mapped as:</w:t>
      </w:r>
    </w:p>
    <w:p w14:paraId="56C0F08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Person {</w:t>
      </w:r>
    </w:p>
    <w:p w14:paraId="42D8BDB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0FF3F32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lastname;</w:t>
      </w:r>
    </w:p>
    <w:p w14:paraId="1CC4ADF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age;</w:t>
      </w:r>
    </w:p>
    <w:p w14:paraId="40527B1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48776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72194251"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a) {</w:t>
      </w:r>
    </w:p>
    <w:p w14:paraId="4E121B74"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=n;</w:t>
      </w:r>
    </w:p>
    <w:p w14:paraId="27B41F10"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lastname=p;</w:t>
      </w:r>
    </w:p>
    <w:p w14:paraId="44186E3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age=a;</w:t>
      </w:r>
    </w:p>
    <w:p w14:paraId="784855A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A0A80D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FFDB98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53C27E4D"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"&lt;Person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+lastname+</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+age+</w:t>
      </w:r>
      <w:r>
        <w:rPr>
          <w:rFonts w:ascii="Arial Unicode MS" w:eastAsia="Arial Unicode MS" w:hAnsi="Times New Roman" w:cs="Arial Unicode MS"/>
          <w:color w:val="FF0000"/>
          <w:sz w:val="20"/>
          <w:szCs w:val="20"/>
          <w:lang w:val="en-GB"/>
        </w:rPr>
        <w:t>"&gt;"</w:t>
      </w:r>
      <w:r>
        <w:rPr>
          <w:rFonts w:ascii="Arial Unicode MS" w:eastAsia="Arial Unicode MS" w:hAnsi="Times New Roman" w:cs="Arial Unicode MS"/>
          <w:color w:val="000000"/>
          <w:sz w:val="20"/>
          <w:szCs w:val="20"/>
          <w:lang w:val="en-GB"/>
        </w:rPr>
        <w:t>);</w:t>
      </w:r>
    </w:p>
    <w:p w14:paraId="67743426"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001906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70D061A"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_name</w:t>
      </w:r>
      <w:r>
        <w:rPr>
          <w:rFonts w:ascii="Arial Unicode MS" w:eastAsia="Arial Unicode MS" w:hAnsi="Times New Roman" w:cs="Arial Unicode MS"/>
          <w:color w:val="000000"/>
          <w:sz w:val="20"/>
          <w:szCs w:val="20"/>
          <w:lang w:val="en-GB"/>
        </w:rPr>
        <w:t>() {</w:t>
      </w:r>
    </w:p>
    <w:p w14:paraId="19AFC8B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07B41A4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61E58C"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B00313"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_lastname</w:t>
      </w:r>
      <w:r>
        <w:rPr>
          <w:rFonts w:ascii="Arial Unicode MS" w:eastAsia="Arial Unicode MS" w:hAnsi="Times New Roman" w:cs="Arial Unicode MS"/>
          <w:color w:val="000000"/>
          <w:sz w:val="20"/>
          <w:szCs w:val="20"/>
          <w:lang w:val="en-GB"/>
        </w:rPr>
        <w:t>() {</w:t>
      </w:r>
    </w:p>
    <w:p w14:paraId="6472DA39"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252AB35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22E18DE"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_age</w:t>
      </w:r>
      <w:r>
        <w:rPr>
          <w:rFonts w:ascii="Arial Unicode MS" w:eastAsia="Arial Unicode MS" w:hAnsi="Times New Roman" w:cs="Arial Unicode MS"/>
          <w:color w:val="000000"/>
          <w:sz w:val="20"/>
          <w:szCs w:val="20"/>
          <w:lang w:val="en-GB"/>
        </w:rPr>
        <w:t>() {</w:t>
      </w:r>
    </w:p>
    <w:p w14:paraId="6D7CF2CF"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sidRPr="00807883">
        <w:rPr>
          <w:rFonts w:ascii="Arial Unicode MS" w:eastAsia="Arial Unicode MS" w:hAnsi="Times New Roman" w:cs="Arial Unicode MS"/>
          <w:color w:val="000000"/>
          <w:sz w:val="20"/>
          <w:szCs w:val="20"/>
          <w:lang w:val="en-GB"/>
        </w:rPr>
        <w:t>name</w:t>
      </w:r>
      <w:r>
        <w:rPr>
          <w:rFonts w:ascii="Arial Unicode MS" w:eastAsia="Arial Unicode MS" w:hAnsi="Times New Roman" w:cs="Arial Unicode MS"/>
          <w:color w:val="000000"/>
          <w:sz w:val="20"/>
          <w:szCs w:val="20"/>
          <w:lang w:val="en-GB"/>
        </w:rPr>
        <w:t>);</w:t>
      </w:r>
    </w:p>
    <w:p w14:paraId="6D7BDA45"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37178A2" w14:textId="77777777" w:rsidR="00F41A6C" w:rsidRDefault="00F41A6C" w:rsidP="00F41A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2DCA85" w14:textId="77777777" w:rsidR="00E53313" w:rsidRDefault="00E53313" w:rsidP="00495ACD">
      <w:pPr>
        <w:pStyle w:val="Body"/>
      </w:pPr>
    </w:p>
    <w:p w14:paraId="3EBF5132" w14:textId="77777777" w:rsidR="001B42FB" w:rsidRPr="005B5CB9" w:rsidRDefault="006A6132" w:rsidP="00495ACD">
      <w:pPr>
        <w:pStyle w:val="Body"/>
      </w:pPr>
      <w:r>
        <w:t>Note that a function has been created for each field, to access its content.</w:t>
      </w:r>
      <w:r w:rsidR="005B5CB9">
        <w:t xml:space="preserve"> Note as well, the presence of </w:t>
      </w:r>
      <w:r w:rsidR="005B5CB9">
        <w:rPr>
          <w:i/>
        </w:rPr>
        <w:t>_initial()</w:t>
      </w:r>
      <w:r w:rsidR="005B5CB9">
        <w:t xml:space="preserve"> function without any arguments, which is used to assign values to field names at creation.</w:t>
      </w:r>
    </w:p>
    <w:p w14:paraId="4C9AAED3" w14:textId="23439ADD" w:rsidR="00CB3F41" w:rsidRDefault="00451F87" w:rsidP="00F1557D">
      <w:pPr>
        <w:pStyle w:val="Titre2"/>
      </w:pPr>
      <w:bookmarkStart w:id="816" w:name="_Toc492975643"/>
      <w:bookmarkStart w:id="817" w:name="_Toc492977881"/>
      <w:bookmarkStart w:id="818" w:name="_Toc140153969"/>
      <w:r>
        <w:t>F</w:t>
      </w:r>
      <w:r w:rsidR="00CB3F41">
        <w:t>unction</w:t>
      </w:r>
      <w:r>
        <w:t>s</w:t>
      </w:r>
      <w:r w:rsidR="00CB3F41">
        <w:t xml:space="preserve"> in a </w:t>
      </w:r>
      <w:r w:rsidR="004F1391" w:rsidRPr="001B2B89">
        <w:rPr>
          <w:i/>
        </w:rPr>
        <w:t>Taskell</w:t>
      </w:r>
      <w:r w:rsidR="00CB3F41">
        <w:t xml:space="preserve"> expression</w:t>
      </w:r>
      <w:bookmarkEnd w:id="816"/>
      <w:bookmarkEnd w:id="817"/>
      <w:bookmarkEnd w:id="818"/>
    </w:p>
    <w:p w14:paraId="6531AF50" w14:textId="6F1F0CDC" w:rsidR="00CB3F41" w:rsidRDefault="00CB3F41" w:rsidP="00495ACD">
      <w:pPr>
        <w:pStyle w:val="Body"/>
      </w:pPr>
      <w:r w:rsidRPr="008B2439">
        <w:t>You c</w:t>
      </w:r>
      <w:r>
        <w:t xml:space="preserve">an call any function or method, either </w:t>
      </w:r>
      <w:r w:rsidR="004F1391" w:rsidRPr="001B2B89">
        <w:rPr>
          <w:i/>
        </w:rPr>
        <w:t>Taskell</w:t>
      </w:r>
      <w:r>
        <w:t xml:space="preserve"> or </w:t>
      </w:r>
      <w:r w:rsidR="004802A4">
        <w:t>Tamgu</w:t>
      </w:r>
      <w:r>
        <w:t xml:space="preserve"> in a </w:t>
      </w:r>
      <w:r w:rsidR="004F1391" w:rsidRPr="001B2B89">
        <w:rPr>
          <w:i/>
        </w:rPr>
        <w:t>Taskell</w:t>
      </w:r>
      <w:r>
        <w:t xml:space="preserve"> expression. For instance, let’s implement a simple “trim” on strings…</w:t>
      </w:r>
    </w:p>
    <w:p w14:paraId="3E1F8806" w14:textId="0A751724"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trim1</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//the simplest one</w:t>
      </w:r>
    </w:p>
    <w:p w14:paraId="5AB22099" w14:textId="709966FB"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trim2</w:t>
      </w:r>
      <w:r>
        <w:rPr>
          <w:rFonts w:ascii="Arial Unicode MS" w:eastAsia="Arial Unicode MS" w:hAnsi="Times New Roman" w:cs="Arial Unicode MS"/>
          <w:color w:val="000000"/>
          <w:sz w:val="20"/>
          <w:szCs w:val="20"/>
          <w:lang w:val="en-GB"/>
        </w:rPr>
        <w:t xml:space="preserve">(w) </w:t>
      </w:r>
      <w:r w:rsidR="008723E6">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w&gt;&gt; </w:t>
      </w:r>
      <w:r>
        <w:rPr>
          <w:rFonts w:ascii="Arial Unicode MS" w:eastAsia="Arial Unicode MS" w:hAnsi="Times New Roman" w:cs="Arial Unicode MS"/>
          <w:color w:val="55B455"/>
          <w:sz w:val="20"/>
          <w:szCs w:val="20"/>
          <w:lang w:val="en-GB"/>
        </w:rPr>
        <w:t xml:space="preserve">//pure </w:t>
      </w:r>
      <w:r w:rsidR="004F1391">
        <w:rPr>
          <w:rFonts w:ascii="Arial Unicode MS" w:eastAsia="Arial Unicode MS" w:hAnsi="Times New Roman" w:cs="Arial Unicode MS"/>
          <w:b/>
          <w:color w:val="55B455"/>
          <w:sz w:val="20"/>
          <w:szCs w:val="20"/>
          <w:lang w:val="en-GB"/>
        </w:rPr>
        <w:t>Taskell</w:t>
      </w:r>
      <w:r>
        <w:rPr>
          <w:rFonts w:ascii="Arial Unicode MS" w:eastAsia="Arial Unicode MS" w:hAnsi="Times New Roman" w:cs="Arial Unicode MS"/>
          <w:color w:val="55B455"/>
          <w:sz w:val="20"/>
          <w:szCs w:val="20"/>
          <w:lang w:val="en-GB"/>
        </w:rPr>
        <w:t xml:space="preserve"> call</w:t>
      </w:r>
    </w:p>
    <w:p w14:paraId="7E99864A"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1B69F" w14:textId="721A16D3"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define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function</w:t>
      </w:r>
    </w:p>
    <w:p w14:paraId="3C87E7C6"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 {</w:t>
      </w:r>
    </w:p>
    <w:p w14:paraId="44D373FE"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p>
    <w:p w14:paraId="7F15A1AC"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851D8" w14:textId="7777777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98D02B" w14:textId="254B93D0"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trim3</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8C00A0"/>
          <w:sz w:val="20"/>
          <w:szCs w:val="20"/>
          <w:lang w:val="en-GB"/>
        </w:rPr>
        <w:t>Trim</w:t>
      </w:r>
      <w:r>
        <w:rPr>
          <w:rFonts w:ascii="Arial Unicode MS" w:eastAsia="Arial Unicode MS" w:hAnsi="Times New Roman" w:cs="Arial Unicode MS"/>
          <w:color w:val="000000"/>
          <w:sz w:val="20"/>
          <w:szCs w:val="20"/>
          <w:lang w:val="en-GB"/>
        </w:rPr>
        <w:t xml:space="preserve">(w)&gt; </w:t>
      </w:r>
      <w:r>
        <w:rPr>
          <w:rFonts w:ascii="Arial Unicode MS" w:eastAsia="Arial Unicode MS" w:hAnsi="Times New Roman" w:cs="Arial Unicode MS"/>
          <w:color w:val="55B455"/>
          <w:sz w:val="20"/>
          <w:szCs w:val="20"/>
          <w:lang w:val="en-GB"/>
        </w:rPr>
        <w:t>//Through an external function</w:t>
      </w:r>
    </w:p>
    <w:p w14:paraId="7376CF78" w14:textId="3ED76527" w:rsidR="00FB5E27" w:rsidRDefault="00FB5E27" w:rsidP="00FB5E2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trim4</w:t>
      </w:r>
      <w:r>
        <w:rPr>
          <w:rFonts w:ascii="Arial Unicode MS" w:eastAsia="Arial Unicode MS" w:hAnsi="Times New Roman" w:cs="Arial Unicode MS"/>
          <w:color w:val="000000"/>
          <w:sz w:val="20"/>
          <w:szCs w:val="20"/>
          <w:lang w:val="en-GB"/>
        </w:rPr>
        <w:t xml:space="preserve">(w) </w:t>
      </w:r>
      <w:r w:rsidR="00FE3013">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x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x=&lt;Trim w&gt;&gt; </w:t>
      </w:r>
      <w:r>
        <w:rPr>
          <w:rFonts w:ascii="Arial Unicode MS" w:eastAsia="Arial Unicode MS" w:hAnsi="Times New Roman" w:cs="Arial Unicode MS"/>
          <w:color w:val="55B455"/>
          <w:sz w:val="20"/>
          <w:szCs w:val="20"/>
          <w:lang w:val="en-GB"/>
        </w:rPr>
        <w:t xml:space="preserve">//The same, but with a </w:t>
      </w:r>
      <w:r w:rsidR="004F1391">
        <w:rPr>
          <w:rFonts w:ascii="Arial Unicode MS" w:eastAsia="Arial Unicode MS" w:hAnsi="Times New Roman" w:cs="Arial Unicode MS"/>
          <w:color w:val="55B455"/>
          <w:sz w:val="20"/>
          <w:szCs w:val="20"/>
          <w:lang w:val="en-GB"/>
        </w:rPr>
        <w:t>Taskell</w:t>
      </w:r>
      <w:r>
        <w:rPr>
          <w:rFonts w:ascii="Arial Unicode MS" w:eastAsia="Arial Unicode MS" w:hAnsi="Times New Roman" w:cs="Arial Unicode MS"/>
          <w:color w:val="55B455"/>
          <w:sz w:val="20"/>
          <w:szCs w:val="20"/>
          <w:lang w:val="en-GB"/>
        </w:rPr>
        <w:t xml:space="preserve"> flavor</w:t>
      </w:r>
    </w:p>
    <w:p w14:paraId="3002243C" w14:textId="77777777" w:rsidR="00CB3F41" w:rsidRPr="0008772B" w:rsidRDefault="00CB3F41" w:rsidP="00495ACD">
      <w:pPr>
        <w:rPr>
          <w:lang w:val="en-GB"/>
        </w:rPr>
      </w:pPr>
    </w:p>
    <w:p w14:paraId="5D34CC2A" w14:textId="77F83D0E" w:rsidR="00CB3F41" w:rsidRDefault="00CB3F41" w:rsidP="00495ACD">
      <w:r>
        <w:t xml:space="preserve">Note that </w:t>
      </w:r>
      <w:r>
        <w:rPr>
          <w:i/>
        </w:rPr>
        <w:t>any method or function</w:t>
      </w:r>
      <w:r>
        <w:t xml:space="preserve"> can be called from within a </w:t>
      </w:r>
      <w:r w:rsidR="005558C7" w:rsidRPr="001B2B89">
        <w:rPr>
          <w:i/>
        </w:rPr>
        <w:t>Taskell</w:t>
      </w:r>
      <w:r>
        <w:t xml:space="preserve"> expression as long as it matches the element type.</w:t>
      </w:r>
    </w:p>
    <w:p w14:paraId="4D895434" w14:textId="77777777" w:rsidR="00CB3F41" w:rsidRDefault="00CB3F41" w:rsidP="00495ACD"/>
    <w:p w14:paraId="28702CC7" w14:textId="645CF7B1" w:rsidR="00CB3F41" w:rsidRPr="00C3155B" w:rsidRDefault="00CB3F41" w:rsidP="000202F6">
      <w:pPr>
        <w:pStyle w:val="Paragraphedeliste"/>
        <w:numPr>
          <w:ilvl w:val="0"/>
          <w:numId w:val="65"/>
        </w:numPr>
        <w:ind w:left="0"/>
      </w:pPr>
      <w:r w:rsidRPr="00C3155B">
        <w:t>&lt;</w:t>
      </w:r>
      <w:r w:rsidRPr="00C3155B">
        <w:rPr>
          <w:color w:val="8C00A0"/>
        </w:rPr>
        <w:t>adding</w:t>
      </w:r>
      <w:r w:rsidR="00B75A8E">
        <w:t>(v) =</w:t>
      </w:r>
      <w:r w:rsidRPr="00C3155B">
        <w:t xml:space="preserve"> &lt;sum v&gt;&gt;;</w:t>
      </w:r>
    </w:p>
    <w:p w14:paraId="7272989E" w14:textId="77777777" w:rsidR="00CB3F41" w:rsidRDefault="00CB3F41" w:rsidP="00495ACD"/>
    <w:p w14:paraId="3155ECCC" w14:textId="25C53372" w:rsidR="00CB3F41" w:rsidRPr="009A7592" w:rsidRDefault="00CB3F41" w:rsidP="00495ACD">
      <w:r>
        <w:rPr>
          <w:i/>
        </w:rPr>
        <w:t xml:space="preserve"> </w:t>
      </w:r>
      <w:r>
        <w:t xml:space="preserve">There is no actual difference between calling a function in a </w:t>
      </w:r>
      <w:r w:rsidR="004802A4">
        <w:t>Tamgu</w:t>
      </w:r>
      <w:r>
        <w:t xml:space="preserve"> way or using a </w:t>
      </w:r>
      <w:r w:rsidR="005558C7" w:rsidRPr="001B2B89">
        <w:rPr>
          <w:i/>
        </w:rPr>
        <w:t>Taskell</w:t>
      </w:r>
      <w:r>
        <w:t xml:space="preserve"> expression.</w:t>
      </w:r>
    </w:p>
    <w:p w14:paraId="486A0A47" w14:textId="77777777" w:rsidR="00CB3F41" w:rsidRDefault="00CB3F41" w:rsidP="008107BA">
      <w:pPr>
        <w:pStyle w:val="Titre4"/>
      </w:pPr>
      <w:r>
        <w:lastRenderedPageBreak/>
        <w:t>Example: sorting a list</w:t>
      </w:r>
    </w:p>
    <w:p w14:paraId="27191A2A" w14:textId="0D523CFF"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 ]) </w:t>
      </w:r>
      <w:r w:rsidR="00F259C1">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 ]&gt;  </w:t>
      </w:r>
      <w:r>
        <w:rPr>
          <w:rFonts w:ascii="Arial Unicode MS" w:eastAsia="Arial Unicode MS" w:hAnsi="Times New Roman" w:cs="Arial Unicode MS"/>
          <w:color w:val="55B455"/>
          <w:sz w:val="20"/>
          <w:szCs w:val="20"/>
          <w:lang w:val="en-GB"/>
        </w:rPr>
        <w:t>//if the list is empty, we return an empty "list"</w:t>
      </w:r>
    </w:p>
    <w:p w14:paraId="090D84F8" w14:textId="3727D6C3"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fastsort</w:t>
      </w:r>
      <w:r w:rsidR="00F259C1">
        <w:rPr>
          <w:rFonts w:ascii="Arial Unicode MS" w:eastAsia="Arial Unicode MS" w:hAnsi="Times New Roman" w:cs="Arial Unicode MS"/>
          <w:color w:val="000000"/>
          <w:sz w:val="20"/>
          <w:szCs w:val="20"/>
          <w:lang w:val="en-GB"/>
        </w:rPr>
        <w:t>([fv:v]) =</w:t>
      </w:r>
      <w:r>
        <w:rPr>
          <w:rFonts w:ascii="Arial Unicode MS" w:eastAsia="Arial Unicode MS" w:hAnsi="Times New Roman" w:cs="Arial Unicode MS"/>
          <w:color w:val="000000"/>
          <w:sz w:val="20"/>
          <w:szCs w:val="20"/>
          <w:lang w:val="en-GB"/>
        </w:rPr>
        <w:t xml:space="preserve">  (mn &amp;&amp;&amp; fv &amp;&amp;&amp; mx) | </w:t>
      </w:r>
      <w:r>
        <w:rPr>
          <w:rFonts w:ascii="Arial Unicode MS" w:eastAsia="Arial Unicode MS" w:hAnsi="Times New Roman" w:cs="Arial Unicode MS"/>
          <w:color w:val="55B455"/>
          <w:sz w:val="20"/>
          <w:szCs w:val="20"/>
          <w:lang w:val="en-GB"/>
        </w:rPr>
        <w:t>//we merge the different sublists...</w:t>
      </w:r>
    </w:p>
    <w:p w14:paraId="66B2CB0C"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mn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 xml:space="preserve">(&lt;a | a &lt;- v, a&lt;=fv&gt;), </w:t>
      </w:r>
      <w:r>
        <w:rPr>
          <w:rFonts w:ascii="Arial Unicode MS" w:eastAsia="Arial Unicode MS" w:hAnsi="Times New Roman" w:cs="Arial Unicode MS"/>
          <w:color w:val="55B455"/>
          <w:sz w:val="20"/>
          <w:szCs w:val="20"/>
          <w:lang w:val="en-GB"/>
        </w:rPr>
        <w:t>//we apply our "sort" on the list that contains the elements smaller than fv (First Value)</w:t>
      </w:r>
    </w:p>
    <w:p w14:paraId="74248AF6" w14:textId="77777777" w:rsidR="00782F2E" w:rsidRDefault="00782F2E" w:rsidP="0080481D">
      <w:pPr>
        <w:autoSpaceDE w:val="0"/>
        <w:autoSpaceDN w:val="0"/>
        <w:adjustRightInd w:val="0"/>
        <w:spacing w:line="240" w:lineRule="auto"/>
        <w:ind w:left="-567"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mx = </w:t>
      </w:r>
      <w:r>
        <w:rPr>
          <w:rFonts w:ascii="Arial Unicode MS" w:eastAsia="Arial Unicode MS" w:hAnsi="Times New Roman" w:cs="Arial Unicode MS"/>
          <w:color w:val="8C00A0"/>
          <w:sz w:val="20"/>
          <w:szCs w:val="20"/>
          <w:lang w:val="en-GB"/>
        </w:rPr>
        <w:t>fastsort</w:t>
      </w:r>
      <w:r>
        <w:rPr>
          <w:rFonts w:ascii="Arial Unicode MS" w:eastAsia="Arial Unicode MS" w:hAnsi="Times New Roman" w:cs="Arial Unicode MS"/>
          <w:color w:val="000000"/>
          <w:sz w:val="20"/>
          <w:szCs w:val="20"/>
          <w:lang w:val="en-GB"/>
        </w:rPr>
        <w:t>(&lt;a | a &lt;- v, a &gt;fv&gt;)&gt;</w:t>
      </w:r>
      <w:r>
        <w:rPr>
          <w:rFonts w:ascii="Arial Unicode MS" w:eastAsia="Arial Unicode MS" w:hAnsi="Times New Roman" w:cs="Arial Unicode MS"/>
          <w:color w:val="55B455"/>
          <w:sz w:val="20"/>
          <w:szCs w:val="20"/>
          <w:lang w:val="en-GB"/>
        </w:rPr>
        <w:t>//we apply our "sort" on the list that contains the elements larger than fv</w:t>
      </w:r>
    </w:p>
    <w:p w14:paraId="38F3E605" w14:textId="77777777" w:rsidR="00782F2E" w:rsidRDefault="00782F2E" w:rsidP="00782F2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CC21F5" w14:textId="77777777" w:rsidR="00CB3F41" w:rsidRPr="00782F2E" w:rsidRDefault="00CB3F41" w:rsidP="00495ACD">
      <w:pPr>
        <w:pStyle w:val="Body"/>
        <w:rPr>
          <w:lang w:val="en-GB"/>
        </w:rPr>
      </w:pPr>
    </w:p>
    <w:p w14:paraId="1C74C323" w14:textId="1B49DA0E" w:rsidR="00C60E8B" w:rsidRDefault="00C60E8B" w:rsidP="002F3205">
      <w:pPr>
        <w:pStyle w:val="Titre3"/>
      </w:pPr>
      <w:bookmarkStart w:id="819" w:name="_Toc492975644"/>
      <w:bookmarkStart w:id="820" w:name="_Toc492977882"/>
      <w:bookmarkStart w:id="821" w:name="_Toc140153970"/>
      <w:r>
        <w:t>Haskell functions</w:t>
      </w:r>
      <w:bookmarkEnd w:id="821"/>
    </w:p>
    <w:p w14:paraId="229246E9" w14:textId="60B7260B" w:rsidR="00C60E8B" w:rsidRDefault="00C60E8B" w:rsidP="00C60E8B">
      <w:pPr>
        <w:pStyle w:val="Body"/>
      </w:pPr>
      <w:r>
        <w:t xml:space="preserve">We have departed from the actual function declaration in Haskell, where arguments are separated with a space. The main reason is the fact that “(…)” offers a better visual clue to detect these functions in a multi-paradigm language such as Tamgu. </w:t>
      </w:r>
    </w:p>
    <w:p w14:paraId="3847C939" w14:textId="22E2AC8B" w:rsidR="00C60E8B" w:rsidRPr="00C60E8B" w:rsidRDefault="00A94312" w:rsidP="00C60E8B">
      <w:pPr>
        <w:pStyle w:val="Body"/>
        <w:rPr>
          <w:lang w:val="en-CA"/>
        </w:rPr>
      </w:pPr>
      <w:r>
        <w:t>A r</w:t>
      </w:r>
      <w:r w:rsidR="00C60E8B">
        <w:t xml:space="preserve">egular </w:t>
      </w:r>
      <w:r>
        <w:t>h</w:t>
      </w:r>
      <w:r w:rsidR="00C60E8B">
        <w:t xml:space="preserve">askell </w:t>
      </w:r>
      <w:r>
        <w:t>f</w:t>
      </w:r>
      <w:r w:rsidR="00C60E8B">
        <w:t>unction shou</w:t>
      </w:r>
      <w:r>
        <w:t>l</w:t>
      </w:r>
      <w:r w:rsidR="00C60E8B">
        <w:t>d be</w:t>
      </w:r>
      <w:r>
        <w:t xml:space="preserve"> declared as</w:t>
      </w:r>
      <w:r w:rsidR="00C60E8B">
        <w:t xml:space="preserve">: </w:t>
      </w:r>
      <w:r w:rsidR="00C60E8B" w:rsidRPr="00C60E8B">
        <w:rPr>
          <w:i/>
          <w:lang w:val="en-CA"/>
        </w:rPr>
        <w:t>adding x y = x+y</w:t>
      </w:r>
      <w:r w:rsidR="00C60E8B">
        <w:rPr>
          <w:lang w:val="en-CA"/>
        </w:rPr>
        <w:t>.</w:t>
      </w:r>
    </w:p>
    <w:p w14:paraId="553FB388" w14:textId="77777777" w:rsidR="009B0424" w:rsidRDefault="009D143E" w:rsidP="002F3205">
      <w:pPr>
        <w:pStyle w:val="Titre3"/>
      </w:pPr>
      <w:bookmarkStart w:id="822" w:name="_Toc140153971"/>
      <w:r>
        <w:t>Handling functions</w:t>
      </w:r>
      <w:bookmarkEnd w:id="819"/>
      <w:bookmarkEnd w:id="820"/>
      <w:bookmarkEnd w:id="822"/>
    </w:p>
    <w:p w14:paraId="07D7483E" w14:textId="2EA9EBB2" w:rsidR="000D08A2" w:rsidRDefault="005558C7" w:rsidP="00495ACD">
      <w:r w:rsidRPr="001B2B89">
        <w:rPr>
          <w:i/>
        </w:rPr>
        <w:t>Taskell</w:t>
      </w:r>
      <w:r w:rsidR="009D143E" w:rsidRPr="009D143E">
        <w:t xml:space="preserve"> is</w:t>
      </w:r>
      <w:r w:rsidR="009D143E">
        <w:t xml:space="preserve"> a functional language, which means, among other things, that </w:t>
      </w:r>
      <w:r w:rsidRPr="001B2B89">
        <w:rPr>
          <w:i/>
        </w:rPr>
        <w:t>Taskell</w:t>
      </w:r>
      <w:r w:rsidR="009D143E">
        <w:t xml:space="preserve"> is able to take function</w:t>
      </w:r>
      <w:r w:rsidR="00D6533E">
        <w:t>s</w:t>
      </w:r>
      <w:r w:rsidR="009D143E">
        <w:t xml:space="preserve"> as input, but also can return function</w:t>
      </w:r>
      <w:r w:rsidR="00CE23BC">
        <w:t>s</w:t>
      </w:r>
      <w:r w:rsidR="009D143E">
        <w:t xml:space="preserve"> as result.</w:t>
      </w:r>
    </w:p>
    <w:p w14:paraId="68FB3236" w14:textId="77777777" w:rsidR="009D143E" w:rsidRDefault="00E32931" w:rsidP="008107BA">
      <w:pPr>
        <w:pStyle w:val="Titre4"/>
      </w:pPr>
      <w:r>
        <w:t>Functions or methods as arguments</w:t>
      </w:r>
    </w:p>
    <w:p w14:paraId="07C22A98" w14:textId="1317AF3D" w:rsidR="007A6D2D" w:rsidRDefault="005558C7" w:rsidP="00495ACD">
      <w:r w:rsidRPr="001B2B89">
        <w:rPr>
          <w:i/>
        </w:rPr>
        <w:t>Taskell</w:t>
      </w:r>
      <w:r w:rsidR="007A6D2D">
        <w:t xml:space="preserve"> functions accept other functions as arguments. In that case, the type is “call”. In this specific implementation, we do not allow for a refined description of this call as it is possible with actual </w:t>
      </w:r>
      <w:r w:rsidRPr="001B2B89">
        <w:rPr>
          <w:i/>
        </w:rPr>
        <w:t>Taskell</w:t>
      </w:r>
      <w:r w:rsidR="007A6D2D">
        <w:t xml:space="preserve"> implementation.</w:t>
      </w:r>
    </w:p>
    <w:p w14:paraId="3EE8CF0D" w14:textId="77777777" w:rsidR="007A6D2D" w:rsidRDefault="007A6D2D" w:rsidP="00495ACD"/>
    <w:p w14:paraId="045C0AA8"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&lt;Invert :: </w:t>
      </w: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-&gt;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&gt;</w:t>
      </w:r>
    </w:p>
    <w:p w14:paraId="5A1175D8" w14:textId="5D77CC46"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 xml:space="preserve">(f,x) </w:t>
      </w:r>
      <w:r w:rsidR="00A56DA0">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&lt;f x&gt;&gt;</w:t>
      </w:r>
    </w:p>
    <w:p w14:paraId="6AE2BCC1"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Invert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//return tset</w:t>
      </w:r>
    </w:p>
    <w:p w14:paraId="1770176D" w14:textId="77777777" w:rsidR="000D5ED7" w:rsidRDefault="000D5ED7" w:rsidP="000D5E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3F65DF" w14:textId="77777777" w:rsidR="00EA580E" w:rsidRPr="000D5ED7" w:rsidRDefault="00EA580E" w:rsidP="00495ACD">
      <w:pPr>
        <w:rPr>
          <w:lang w:val="en-GB"/>
        </w:rPr>
      </w:pPr>
    </w:p>
    <w:p w14:paraId="1533FB79" w14:textId="77777777" w:rsidR="00EA580E" w:rsidRDefault="00EA580E" w:rsidP="00495ACD">
      <w:r>
        <w:t>For instance the above function accepts a call as argument and applies this function on x.</w:t>
      </w:r>
    </w:p>
    <w:p w14:paraId="0643142C" w14:textId="77777777" w:rsidR="00E32931" w:rsidRDefault="00E32931" w:rsidP="008107BA">
      <w:pPr>
        <w:pStyle w:val="Titre4"/>
      </w:pPr>
      <w:r>
        <w:t>Functions as result</w:t>
      </w:r>
    </w:p>
    <w:p w14:paraId="56698CD6" w14:textId="3E281A17" w:rsidR="00E32931" w:rsidRDefault="005558C7" w:rsidP="00495ACD">
      <w:r w:rsidRPr="001B2B89">
        <w:rPr>
          <w:i/>
        </w:rPr>
        <w:t>Taskell</w:t>
      </w:r>
      <w:r w:rsidR="002F7399">
        <w:t xml:space="preserve"> functions can return functions as result.</w:t>
      </w:r>
    </w:p>
    <w:p w14:paraId="2A4CD811" w14:textId="77777777" w:rsidR="002F7399" w:rsidRDefault="002F7399" w:rsidP="00495ACD">
      <w:pPr>
        <w:rPr>
          <w:rFonts w:eastAsia="Arial Unicode MS"/>
        </w:rPr>
      </w:pPr>
    </w:p>
    <w:p w14:paraId="6109D45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returns another function that divides x and y</w:t>
      </w:r>
    </w:p>
    <w:p w14:paraId="512441CF" w14:textId="258F0069"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&lt;fonction</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FF"/>
          <w:sz w:val="20"/>
          <w:szCs w:val="20"/>
          <w:lang w:val="fr-CA"/>
        </w:rPr>
        <w:t>call</w:t>
      </w:r>
      <w:r w:rsidRPr="00145CBC">
        <w:rPr>
          <w:rFonts w:ascii="Arial Unicode MS" w:eastAsia="Arial Unicode MS" w:hAnsi="Times New Roman" w:cs="Arial Unicode MS"/>
          <w:color w:val="000000"/>
          <w:sz w:val="20"/>
          <w:szCs w:val="20"/>
          <w:lang w:val="fr-CA"/>
        </w:rPr>
        <w:t>&gt;</w:t>
      </w:r>
    </w:p>
    <w:p w14:paraId="76FD761E" w14:textId="26E2A605"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t>&lt;renvoie</w:t>
      </w:r>
      <w:r w:rsidR="00C7435C">
        <w:rPr>
          <w:rFonts w:ascii="Arial Unicode MS" w:eastAsia="Arial Unicode MS" w:hAnsi="Times New Roman" w:cs="Arial Unicode MS"/>
          <w:color w:val="000000"/>
          <w:sz w:val="20"/>
          <w:szCs w:val="20"/>
          <w:lang w:val="fr-CA"/>
        </w:rPr>
        <w:t xml:space="preserve"> </w:t>
      </w:r>
      <w:r w:rsidRPr="00145CBC">
        <w:rPr>
          <w:rFonts w:ascii="Arial Unicode MS" w:eastAsia="Arial Unicode MS" w:hAnsi="Times New Roman" w:cs="Arial Unicode MS"/>
          <w:color w:val="000000"/>
          <w:sz w:val="20"/>
          <w:szCs w:val="20"/>
          <w:lang w:val="fr-CA"/>
        </w:rPr>
        <w:t xml:space="preserve">:: _ -&gt; _ -&gt; </w:t>
      </w:r>
      <w:r w:rsidRPr="00145CBC">
        <w:rPr>
          <w:rFonts w:ascii="Arial Unicode MS" w:eastAsia="Arial Unicode MS" w:hAnsi="Times New Roman" w:cs="Arial Unicode MS"/>
          <w:color w:val="0000FF"/>
          <w:sz w:val="20"/>
          <w:szCs w:val="20"/>
          <w:lang w:val="fr-CA"/>
        </w:rPr>
        <w:t>int</w:t>
      </w:r>
      <w:r w:rsidRPr="00145CBC">
        <w:rPr>
          <w:rFonts w:ascii="Arial Unicode MS" w:eastAsia="Arial Unicode MS" w:hAnsi="Times New Roman" w:cs="Arial Unicode MS"/>
          <w:color w:val="000000"/>
          <w:sz w:val="20"/>
          <w:szCs w:val="20"/>
          <w:lang w:val="fr-CA"/>
        </w:rPr>
        <w:t>&gt;</w:t>
      </w:r>
    </w:p>
    <w:p w14:paraId="74A94785" w14:textId="03CA94ED" w:rsidR="00145CBC" w:rsidRP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45CBC">
        <w:rPr>
          <w:rFonts w:ascii="Arial Unicode MS" w:eastAsia="Arial Unicode MS" w:hAnsi="Times New Roman" w:cs="Arial Unicode MS"/>
          <w:color w:val="000000"/>
          <w:sz w:val="20"/>
          <w:szCs w:val="20"/>
          <w:lang w:val="fr-CA"/>
        </w:rPr>
        <w:lastRenderedPageBreak/>
        <w:t xml:space="preserve">&lt; </w:t>
      </w:r>
      <w:r w:rsidRPr="00145CBC">
        <w:rPr>
          <w:rFonts w:ascii="Arial Unicode MS" w:eastAsia="Arial Unicode MS" w:hAnsi="Times New Roman" w:cs="Arial Unicode MS"/>
          <w:color w:val="8C00A0"/>
          <w:sz w:val="20"/>
          <w:szCs w:val="20"/>
          <w:lang w:val="fr-CA"/>
        </w:rPr>
        <w:t>fonction</w:t>
      </w:r>
      <w:r w:rsidRPr="00145CBC">
        <w:rPr>
          <w:rFonts w:ascii="Arial Unicode MS" w:eastAsia="Arial Unicode MS" w:hAnsi="Times New Roman" w:cs="Arial Unicode MS"/>
          <w:color w:val="000000"/>
          <w:sz w:val="20"/>
          <w:szCs w:val="20"/>
          <w:lang w:val="fr-CA"/>
        </w:rPr>
        <w:t xml:space="preserve">() = &lt; </w:t>
      </w:r>
      <w:r w:rsidRPr="00145CBC">
        <w:rPr>
          <w:rFonts w:ascii="Arial Unicode MS" w:eastAsia="Arial Unicode MS" w:hAnsi="Times New Roman" w:cs="Arial Unicode MS"/>
          <w:color w:val="8C00A0"/>
          <w:sz w:val="20"/>
          <w:szCs w:val="20"/>
          <w:lang w:val="fr-CA"/>
        </w:rPr>
        <w:t>renvoie</w:t>
      </w:r>
      <w:r w:rsidR="00F5745E">
        <w:rPr>
          <w:rFonts w:ascii="Arial Unicode MS" w:eastAsia="Arial Unicode MS" w:hAnsi="Times New Roman" w:cs="Arial Unicode MS"/>
          <w:color w:val="000000"/>
          <w:sz w:val="20"/>
          <w:szCs w:val="20"/>
          <w:lang w:val="fr-CA"/>
        </w:rPr>
        <w:t>(x,y) =</w:t>
      </w:r>
      <w:r w:rsidRPr="00145CBC">
        <w:rPr>
          <w:rFonts w:ascii="Arial Unicode MS" w:eastAsia="Arial Unicode MS" w:hAnsi="Times New Roman" w:cs="Arial Unicode MS"/>
          <w:color w:val="000000"/>
          <w:sz w:val="20"/>
          <w:szCs w:val="20"/>
          <w:lang w:val="fr-CA"/>
        </w:rPr>
        <w:t xml:space="preserve"> x/y&gt;&gt;</w:t>
      </w:r>
    </w:p>
    <w:p w14:paraId="1D29A57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w:t>
      </w:r>
    </w:p>
    <w:p w14:paraId="61BC97B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 </w:t>
      </w:r>
      <w:r>
        <w:rPr>
          <w:rFonts w:ascii="Arial Unicode MS" w:eastAsia="Arial Unicode MS" w:hAnsi="Times New Roman" w:cs="Arial Unicode MS"/>
          <w:color w:val="8C00A0"/>
          <w:sz w:val="20"/>
          <w:szCs w:val="20"/>
          <w:lang w:val="en-GB"/>
        </w:rPr>
        <w:t>fonction</w:t>
      </w:r>
      <w:r>
        <w:rPr>
          <w:rFonts w:ascii="Arial Unicode MS" w:eastAsia="Arial Unicode MS" w:hAnsi="Times New Roman" w:cs="Arial Unicode MS"/>
          <w:color w:val="000000"/>
          <w:sz w:val="20"/>
          <w:szCs w:val="20"/>
          <w:lang w:val="en-GB"/>
        </w:rPr>
        <w:t>();</w:t>
      </w:r>
    </w:p>
    <w:p w14:paraId="1B156C7A"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applies it to 201,25</w:t>
      </w:r>
    </w:p>
    <w:p w14:paraId="1FEF36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(201,25)); </w:t>
      </w:r>
      <w:r>
        <w:rPr>
          <w:rFonts w:ascii="Arial Unicode MS" w:eastAsia="Arial Unicode MS" w:hAnsi="Times New Roman" w:cs="Arial Unicode MS"/>
          <w:color w:val="55B455"/>
          <w:sz w:val="20"/>
          <w:szCs w:val="20"/>
          <w:lang w:val="en-GB"/>
        </w:rPr>
        <w:t>//it returns 8, the function declaration implies a</w:t>
      </w:r>
      <w:r w:rsidR="00783CB0">
        <w:rPr>
          <w:rFonts w:ascii="Arial Unicode MS" w:eastAsia="Arial Unicode MS" w:hAnsi="Times New Roman" w:cs="Arial Unicode MS"/>
          <w:color w:val="55B455"/>
          <w:sz w:val="20"/>
          <w:szCs w:val="20"/>
          <w:lang w:val="en-GB"/>
        </w:rPr>
        <w:t>n</w:t>
      </w:r>
      <w:r>
        <w:rPr>
          <w:rFonts w:ascii="Arial Unicode MS" w:eastAsia="Arial Unicode MS" w:hAnsi="Times New Roman" w:cs="Arial Unicode MS"/>
          <w:color w:val="55B455"/>
          <w:sz w:val="20"/>
          <w:szCs w:val="20"/>
          <w:lang w:val="en-GB"/>
        </w:rPr>
        <w:t xml:space="preserve"> int</w:t>
      </w:r>
    </w:p>
    <w:p w14:paraId="3714209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A332D9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more complex example:</w:t>
      </w:r>
    </w:p>
    <w:p w14:paraId="38684FBF"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4C82915"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machine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k) {</w:t>
      </w:r>
    </w:p>
    <w:p w14:paraId="5DDCC42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(3k-j);</w:t>
      </w:r>
    </w:p>
    <w:p w14:paraId="795EB90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1EC403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686A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//Here we return a function according to the value of x</w:t>
      </w:r>
    </w:p>
    <w:p w14:paraId="03D2446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(x) :</w:t>
      </w:r>
    </w:p>
    <w:p w14:paraId="3495C734" w14:textId="303CFB5A" w:rsidR="00145CBC"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 xml:space="preserve">   </w:t>
      </w:r>
      <w:r w:rsidR="00145CBC">
        <w:rPr>
          <w:rFonts w:ascii="Arial Unicode MS" w:eastAsia="Arial Unicode MS" w:hAnsi="Times New Roman" w:cs="Arial Unicode MS"/>
          <w:color w:val="0000FF"/>
          <w:sz w:val="20"/>
          <w:szCs w:val="20"/>
          <w:lang w:val="en-GB"/>
        </w:rPr>
        <w:t>case</w:t>
      </w:r>
      <w:r w:rsidR="00145CBC">
        <w:rPr>
          <w:rFonts w:ascii="Arial Unicode MS" w:eastAsia="Arial Unicode MS" w:hAnsi="Times New Roman" w:cs="Arial Unicode MS"/>
          <w:color w:val="000000"/>
          <w:sz w:val="20"/>
          <w:szCs w:val="20"/>
          <w:lang w:val="en-GB"/>
        </w:rPr>
        <w:t xml:space="preserve"> x </w:t>
      </w:r>
      <w:r w:rsidR="00145CBC">
        <w:rPr>
          <w:rFonts w:ascii="Arial Unicode MS" w:eastAsia="Arial Unicode MS" w:hAnsi="Times New Roman" w:cs="Arial Unicode MS"/>
          <w:color w:val="0000FF"/>
          <w:sz w:val="20"/>
          <w:szCs w:val="20"/>
          <w:lang w:val="en-GB"/>
        </w:rPr>
        <w:t>of</w:t>
      </w:r>
    </w:p>
    <w:p w14:paraId="7107F5CC" w14:textId="183A328D" w:rsidR="00145CBC" w:rsidRPr="00C67383" w:rsidRDefault="00B40FF4"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ab/>
      </w:r>
      <w:r w:rsidR="00145CBC" w:rsidRPr="00C67383">
        <w:rPr>
          <w:rFonts w:ascii="Arial Unicode MS" w:eastAsia="Arial Unicode MS" w:hAnsi="Times New Roman" w:cs="Arial Unicode MS"/>
          <w:color w:val="000000"/>
          <w:sz w:val="20"/>
          <w:szCs w:val="20"/>
        </w:rPr>
        <w:t>1 -&gt; &lt;</w:t>
      </w:r>
      <w:r w:rsidR="00145CBC" w:rsidRPr="00C67383">
        <w:rPr>
          <w:rFonts w:ascii="Arial Unicode MS" w:eastAsia="Arial Unicode MS" w:hAnsi="Times New Roman" w:cs="Arial Unicode MS"/>
          <w:color w:val="8C00A0"/>
          <w:sz w:val="20"/>
          <w:szCs w:val="20"/>
        </w:rPr>
        <w:t>calculus</w:t>
      </w:r>
      <w:r w:rsidR="00F5745E" w:rsidRPr="00C67383">
        <w:rPr>
          <w:rFonts w:ascii="Arial Unicode MS" w:eastAsia="Arial Unicode MS" w:hAnsi="Times New Roman" w:cs="Arial Unicode MS"/>
          <w:color w:val="000000"/>
          <w:sz w:val="20"/>
          <w:szCs w:val="20"/>
        </w:rPr>
        <w:t>(x,y) =</w:t>
      </w:r>
      <w:r w:rsidR="00145CBC" w:rsidRPr="00C67383">
        <w:rPr>
          <w:rFonts w:ascii="Arial Unicode MS" w:eastAsia="Arial Unicode MS" w:hAnsi="Times New Roman" w:cs="Arial Unicode MS"/>
          <w:color w:val="000000"/>
          <w:sz w:val="20"/>
          <w:szCs w:val="20"/>
        </w:rPr>
        <w:t xml:space="preserve"> x-y&gt;, </w:t>
      </w:r>
      <w:r w:rsidR="00145CBC" w:rsidRPr="00C67383">
        <w:rPr>
          <w:rFonts w:ascii="Arial Unicode MS" w:eastAsia="Arial Unicode MS" w:hAnsi="Times New Roman" w:cs="Arial Unicode MS"/>
          <w:color w:val="55B455"/>
          <w:sz w:val="20"/>
          <w:szCs w:val="20"/>
        </w:rPr>
        <w:t>//a local lambda</w:t>
      </w:r>
    </w:p>
    <w:p w14:paraId="596D8021" w14:textId="4A7B9D0C" w:rsidR="00145CBC" w:rsidRPr="00B40FF4"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sidRPr="00C67383">
        <w:rPr>
          <w:rFonts w:ascii="Arial Unicode MS" w:eastAsia="Arial Unicode MS" w:hAnsi="Times New Roman" w:cs="Arial Unicode MS"/>
          <w:color w:val="000000"/>
          <w:sz w:val="20"/>
          <w:szCs w:val="20"/>
        </w:rPr>
        <w:t xml:space="preserve">    </w:t>
      </w:r>
      <w:r w:rsidR="00B40FF4" w:rsidRPr="00C67383">
        <w:rPr>
          <w:rFonts w:ascii="Arial Unicode MS" w:eastAsia="Arial Unicode MS" w:hAnsi="Times New Roman" w:cs="Arial Unicode MS"/>
          <w:color w:val="000000"/>
          <w:sz w:val="20"/>
          <w:szCs w:val="20"/>
        </w:rPr>
        <w:tab/>
      </w:r>
      <w:r w:rsidRPr="00B40FF4">
        <w:rPr>
          <w:rFonts w:ascii="Arial Unicode MS" w:eastAsia="Arial Unicode MS" w:hAnsi="Times New Roman" w:cs="Arial Unicode MS"/>
          <w:color w:val="000000"/>
          <w:sz w:val="20"/>
          <w:szCs w:val="20"/>
          <w:lang w:val="fr-FR"/>
        </w:rPr>
        <w:t>2 -&gt; &lt;</w:t>
      </w:r>
      <w:r w:rsidRPr="00B40FF4">
        <w:rPr>
          <w:rFonts w:ascii="Arial Unicode MS" w:eastAsia="Arial Unicode MS" w:hAnsi="Times New Roman" w:cs="Arial Unicode MS"/>
          <w:color w:val="8C00A0"/>
          <w:sz w:val="20"/>
          <w:szCs w:val="20"/>
          <w:lang w:val="fr-FR"/>
        </w:rPr>
        <w:t>calculus</w:t>
      </w:r>
      <w:r w:rsidR="00F5745E">
        <w:rPr>
          <w:rFonts w:ascii="Arial Unicode MS" w:eastAsia="Arial Unicode MS" w:hAnsi="Times New Roman" w:cs="Arial Unicode MS"/>
          <w:color w:val="000000"/>
          <w:sz w:val="20"/>
          <w:szCs w:val="20"/>
          <w:lang w:val="fr-FR"/>
        </w:rPr>
        <w:t>(x,y) =</w:t>
      </w:r>
      <w:r w:rsidRPr="00B40FF4">
        <w:rPr>
          <w:rFonts w:ascii="Arial Unicode MS" w:eastAsia="Arial Unicode MS" w:hAnsi="Times New Roman" w:cs="Arial Unicode MS"/>
          <w:color w:val="000000"/>
          <w:sz w:val="20"/>
          <w:szCs w:val="20"/>
          <w:lang w:val="fr-FR"/>
        </w:rPr>
        <w:t xml:space="preserve"> y/x&gt;,</w:t>
      </w:r>
    </w:p>
    <w:p w14:paraId="58D956EA" w14:textId="2F834A7B"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B40FF4">
        <w:rPr>
          <w:rFonts w:ascii="Arial Unicode MS" w:eastAsia="Arial Unicode MS" w:hAnsi="Times New Roman" w:cs="Arial Unicode MS"/>
          <w:color w:val="000000"/>
          <w:sz w:val="20"/>
          <w:szCs w:val="20"/>
          <w:lang w:val="fr-FR"/>
        </w:rPr>
        <w:t xml:space="preserve">    </w:t>
      </w:r>
      <w:r w:rsidR="00B40FF4" w:rsidRPr="00B40FF4">
        <w:rPr>
          <w:rFonts w:ascii="Arial Unicode MS" w:eastAsia="Arial Unicode MS" w:hAnsi="Times New Roman" w:cs="Arial Unicode MS"/>
          <w:color w:val="000000"/>
          <w:sz w:val="20"/>
          <w:szCs w:val="20"/>
          <w:lang w:val="fr-FR"/>
        </w:rPr>
        <w:tab/>
      </w:r>
      <w:r>
        <w:rPr>
          <w:rFonts w:ascii="Arial Unicode MS" w:eastAsia="Arial Unicode MS" w:hAnsi="Times New Roman" w:cs="Arial Unicode MS"/>
          <w:color w:val="000000"/>
          <w:sz w:val="20"/>
          <w:szCs w:val="20"/>
          <w:lang w:val="en-GB"/>
        </w:rPr>
        <w:t xml:space="preserve">4 -&gt; </w:t>
      </w:r>
      <w:r>
        <w:rPr>
          <w:rFonts w:ascii="Arial Unicode MS" w:eastAsia="Arial Unicode MS" w:hAnsi="Times New Roman" w:cs="Arial Unicode MS"/>
          <w:color w:val="0000FF"/>
          <w:sz w:val="20"/>
          <w:szCs w:val="20"/>
          <w:lang w:val="en-GB"/>
        </w:rPr>
        <w:t>reverse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//it can be a method</w:t>
      </w:r>
    </w:p>
    <w:p w14:paraId="24E8428D" w14:textId="5ACD2DD1"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00B40FF4">
        <w:rPr>
          <w:rFonts w:ascii="Arial Unicode MS" w:eastAsia="Arial Unicode MS" w:hAnsi="Times New Roman" w:cs="Arial Unicode MS"/>
          <w:color w:val="000000"/>
          <w:sz w:val="20"/>
          <w:szCs w:val="20"/>
          <w:lang w:val="en-GB"/>
        </w:rPr>
        <w:tab/>
      </w:r>
      <w:r>
        <w:rPr>
          <w:rFonts w:ascii="Arial Unicode MS" w:eastAsia="Arial Unicode MS" w:hAnsi="Times New Roman" w:cs="Arial Unicode MS"/>
          <w:color w:val="000000"/>
          <w:sz w:val="20"/>
          <w:szCs w:val="20"/>
          <w:lang w:val="en-GB"/>
        </w:rPr>
        <w:t xml:space="preserve">5 -&gt; machine </w:t>
      </w:r>
      <w:r>
        <w:rPr>
          <w:rFonts w:ascii="Arial Unicode MS" w:eastAsia="Arial Unicode MS" w:hAnsi="Times New Roman" w:cs="Arial Unicode MS"/>
          <w:color w:val="55B455"/>
          <w:sz w:val="20"/>
          <w:szCs w:val="20"/>
          <w:lang w:val="en-GB"/>
        </w:rPr>
        <w:t>//or another function</w:t>
      </w:r>
    </w:p>
    <w:p w14:paraId="7D4DD224" w14:textId="7D66A4AB" w:rsidR="00145CBC" w:rsidRPr="00C60E8B" w:rsidRDefault="00145CBC" w:rsidP="00B40FF4">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CA"/>
        </w:rPr>
      </w:pPr>
      <w:r w:rsidRPr="00C60E8B">
        <w:rPr>
          <w:rFonts w:ascii="Arial Unicode MS" w:eastAsia="Arial Unicode MS" w:hAnsi="Times New Roman" w:cs="Arial Unicode MS"/>
          <w:color w:val="0000FF"/>
          <w:sz w:val="20"/>
          <w:szCs w:val="20"/>
          <w:lang w:val="en-CA"/>
        </w:rPr>
        <w:t>otherwise</w:t>
      </w:r>
      <w:r w:rsidRPr="00C60E8B">
        <w:rPr>
          <w:rFonts w:ascii="Arial Unicode MS" w:eastAsia="Arial Unicode MS" w:hAnsi="Times New Roman" w:cs="Arial Unicode MS"/>
          <w:color w:val="000000"/>
          <w:sz w:val="20"/>
          <w:szCs w:val="20"/>
          <w:lang w:val="en-CA"/>
        </w:rPr>
        <w:t xml:space="preserve"> &lt;</w:t>
      </w:r>
      <w:r w:rsidRPr="00C60E8B">
        <w:rPr>
          <w:rFonts w:ascii="Arial Unicode MS" w:eastAsia="Arial Unicode MS" w:hAnsi="Times New Roman" w:cs="Arial Unicode MS"/>
          <w:color w:val="8C00A0"/>
          <w:sz w:val="20"/>
          <w:szCs w:val="20"/>
          <w:lang w:val="en-CA"/>
        </w:rPr>
        <w:t>calculus</w:t>
      </w:r>
      <w:r w:rsidR="00F5745E" w:rsidRPr="00C60E8B">
        <w:rPr>
          <w:rFonts w:ascii="Arial Unicode MS" w:eastAsia="Arial Unicode MS" w:hAnsi="Times New Roman" w:cs="Arial Unicode MS"/>
          <w:color w:val="000000"/>
          <w:sz w:val="20"/>
          <w:szCs w:val="20"/>
          <w:lang w:val="en-CA"/>
        </w:rPr>
        <w:t>(x,y) =</w:t>
      </w:r>
      <w:r w:rsidRPr="00C60E8B">
        <w:rPr>
          <w:rFonts w:ascii="Arial Unicode MS" w:eastAsia="Arial Unicode MS" w:hAnsi="Times New Roman" w:cs="Arial Unicode MS"/>
          <w:color w:val="000000"/>
          <w:sz w:val="20"/>
          <w:szCs w:val="20"/>
          <w:lang w:val="en-CA"/>
        </w:rPr>
        <w:t xml:space="preserve"> x+2y&gt;</w:t>
      </w:r>
    </w:p>
    <w:p w14:paraId="2D83B4C0"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&gt;</w:t>
      </w:r>
    </w:p>
    <w:p w14:paraId="30BA0563"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6D866C"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call</w:t>
      </w:r>
      <w:r>
        <w:rPr>
          <w:rFonts w:ascii="Arial Unicode MS" w:eastAsia="Arial Unicode MS" w:hAnsi="Times New Roman" w:cs="Arial Unicode MS"/>
          <w:color w:val="000000"/>
          <w:sz w:val="20"/>
          <w:szCs w:val="20"/>
          <w:lang w:val="en-GB"/>
        </w:rPr>
        <w:t xml:space="preserve"> 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(1);</w:t>
      </w:r>
    </w:p>
    <w:p w14:paraId="63CAC6CE"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 return -5</w:t>
      </w:r>
    </w:p>
    <w:p w14:paraId="7539CA7D"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(2);</w:t>
      </w:r>
    </w:p>
    <w:p w14:paraId="451A0EB4"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1.25</w:t>
      </w:r>
    </w:p>
    <w:p w14:paraId="13B2DB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app=</w:t>
      </w:r>
      <w:r>
        <w:rPr>
          <w:rFonts w:ascii="Arial Unicode MS" w:eastAsia="Arial Unicode MS" w:hAnsi="Times New Roman" w:cs="Arial Unicode MS"/>
          <w:color w:val="8C00A0"/>
          <w:sz w:val="20"/>
          <w:szCs w:val="20"/>
          <w:lang w:val="en-GB"/>
        </w:rPr>
        <w:t>Choice</w:t>
      </w:r>
      <w:r>
        <w:rPr>
          <w:rFonts w:ascii="Arial Unicode MS" w:eastAsia="Arial Unicode MS" w:hAnsi="Times New Roman" w:cs="Arial Unicode MS"/>
          <w:color w:val="000000"/>
          <w:sz w:val="20"/>
          <w:szCs w:val="20"/>
          <w:lang w:val="en-GB"/>
        </w:rPr>
        <w:t>(3);</w:t>
      </w:r>
    </w:p>
    <w:p w14:paraId="4F9965E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8C00A0"/>
          <w:sz w:val="20"/>
          <w:szCs w:val="20"/>
          <w:lang w:val="en-GB"/>
        </w:rPr>
        <w:t>app</w:t>
      </w:r>
      <w:r>
        <w:rPr>
          <w:rFonts w:ascii="Arial Unicode MS" w:eastAsia="Arial Unicode MS" w:hAnsi="Times New Roman" w:cs="Arial Unicode MS"/>
          <w:color w:val="000000"/>
          <w:sz w:val="20"/>
          <w:szCs w:val="20"/>
          <w:lang w:val="en-GB"/>
        </w:rPr>
        <w:t xml:space="preserve">(20,25)); </w:t>
      </w:r>
      <w:r>
        <w:rPr>
          <w:rFonts w:ascii="Arial Unicode MS" w:eastAsia="Arial Unicode MS" w:hAnsi="Times New Roman" w:cs="Arial Unicode MS"/>
          <w:color w:val="55B455"/>
          <w:sz w:val="20"/>
          <w:szCs w:val="20"/>
          <w:lang w:val="en-GB"/>
        </w:rPr>
        <w:t>//returns 70</w:t>
      </w:r>
    </w:p>
    <w:p w14:paraId="4AE71F51"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A93C72"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//Below the function that is applied is returned by Choice</w:t>
      </w:r>
    </w:p>
    <w:p w14:paraId="3A80A8F9"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(4,&lt;&lt;Choice 2&gt; 123 456&gt;); </w:t>
      </w:r>
      <w:r>
        <w:rPr>
          <w:rFonts w:ascii="Arial Unicode MS" w:eastAsia="Arial Unicode MS" w:hAnsi="Times New Roman" w:cs="Arial Unicode MS"/>
          <w:color w:val="55B455"/>
          <w:sz w:val="20"/>
          <w:szCs w:val="20"/>
          <w:lang w:val="en-GB"/>
        </w:rPr>
        <w:t>// return 3.70732 (it calls calculus)</w:t>
      </w:r>
    </w:p>
    <w:p w14:paraId="74DF1DD6"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(5,&lt;&lt;Choice 4&gt; </w:t>
      </w:r>
      <w:r>
        <w:rPr>
          <w:rFonts w:ascii="Arial Unicode MS" w:eastAsia="Arial Unicode MS" w:hAnsi="Times New Roman" w:cs="Arial Unicode MS"/>
          <w:color w:val="FF0000"/>
          <w:sz w:val="20"/>
          <w:szCs w:val="20"/>
          <w:lang w:val="en-GB"/>
        </w:rPr>
        <w:t>"abcdef"</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55B455"/>
          <w:sz w:val="20"/>
          <w:szCs w:val="20"/>
          <w:lang w:val="en-GB"/>
        </w:rPr>
        <w:t>//return fedcba (it calls reverse)</w:t>
      </w:r>
    </w:p>
    <w:p w14:paraId="2E88A297"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(6,&lt;&lt;Choice 5&gt; 123 456&gt;); </w:t>
      </w:r>
      <w:r>
        <w:rPr>
          <w:rFonts w:ascii="Arial Unicode MS" w:eastAsia="Arial Unicode MS" w:hAnsi="Times New Roman" w:cs="Arial Unicode MS"/>
          <w:color w:val="55B455"/>
          <w:sz w:val="20"/>
          <w:szCs w:val="20"/>
          <w:lang w:val="en-GB"/>
        </w:rPr>
        <w:t>//return 1245 (it calls machine)</w:t>
      </w:r>
    </w:p>
    <w:p w14:paraId="4AD23A78" w14:textId="77777777" w:rsidR="00145CBC" w:rsidRDefault="00145CBC" w:rsidP="00145CB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19EF99" w14:textId="77777777" w:rsidR="005B0B4C" w:rsidRPr="00145CBC" w:rsidRDefault="005B0B4C" w:rsidP="00495ACD">
      <w:pPr>
        <w:rPr>
          <w:lang w:val="en-GB"/>
        </w:rPr>
      </w:pPr>
    </w:p>
    <w:p w14:paraId="4409B0E6" w14:textId="77777777" w:rsidR="00A5188B" w:rsidRPr="002F7399" w:rsidRDefault="00A5188B" w:rsidP="00495ACD">
      <w:r>
        <w:t xml:space="preserve">Note </w:t>
      </w:r>
      <w:r w:rsidR="007202E9">
        <w:t>how</w:t>
      </w:r>
      <w:r>
        <w:t xml:space="preserve"> function </w:t>
      </w:r>
      <w:r w:rsidR="006F7147">
        <w:t>declarations</w:t>
      </w:r>
      <w:r w:rsidR="007202E9">
        <w:t xml:space="preserve"> influence</w:t>
      </w:r>
      <w:r>
        <w:t xml:space="preserve"> the final value…</w:t>
      </w:r>
    </w:p>
    <w:p w14:paraId="4E63F995" w14:textId="381F03C1" w:rsidR="00AC20CE" w:rsidRDefault="00AC20CE" w:rsidP="00F1557D">
      <w:pPr>
        <w:pStyle w:val="Titre2"/>
      </w:pPr>
      <w:bookmarkStart w:id="823" w:name="_Toc492975645"/>
      <w:bookmarkStart w:id="824" w:name="_Toc492977883"/>
      <w:bookmarkStart w:id="825" w:name="_Toc140153972"/>
      <w:r>
        <w:lastRenderedPageBreak/>
        <w:t>Maybe/Nothing</w:t>
      </w:r>
      <w:bookmarkEnd w:id="825"/>
    </w:p>
    <w:p w14:paraId="18DFE19A" w14:textId="08DBA844" w:rsidR="00AC20CE" w:rsidRDefault="00AC20CE" w:rsidP="00AC20CE">
      <w:r w:rsidRPr="00AC20CE">
        <w:rPr>
          <w:i/>
        </w:rPr>
        <w:t>Maybe</w:t>
      </w:r>
      <w:r>
        <w:rPr>
          <w:i/>
        </w:rPr>
        <w:t xml:space="preserve"> </w:t>
      </w:r>
      <w:r>
        <w:t xml:space="preserve">in Haskell provides a specific case to handle </w:t>
      </w:r>
      <w:r w:rsidR="000D23E1">
        <w:t xml:space="preserve">errors and inconsistencies. The actual definition of </w:t>
      </w:r>
      <w:r w:rsidR="000D23E1" w:rsidRPr="000D23E1">
        <w:rPr>
          <w:i/>
        </w:rPr>
        <w:t>Maybe</w:t>
      </w:r>
      <w:r w:rsidR="000D23E1">
        <w:t xml:space="preserve"> is much more complex than our implementation, which is a way to handle </w:t>
      </w:r>
      <w:r w:rsidR="002C2ABF">
        <w:t>e</w:t>
      </w:r>
      <w:r w:rsidR="000D23E1">
        <w:t>xception</w:t>
      </w:r>
      <w:r w:rsidR="002C2ABF">
        <w:t>s or errors</w:t>
      </w:r>
      <w:r w:rsidR="000D23E1">
        <w:t xml:space="preserve"> within Taskell formalism.</w:t>
      </w:r>
      <w:r w:rsidR="002C28BB">
        <w:t xml:space="preserve"> When, a field has been denoted as </w:t>
      </w:r>
      <w:r w:rsidR="002C28BB" w:rsidRPr="002C28BB">
        <w:rPr>
          <w:i/>
        </w:rPr>
        <w:t>Maybe</w:t>
      </w:r>
      <w:r w:rsidR="002C28BB">
        <w:rPr>
          <w:i/>
        </w:rPr>
        <w:t>,</w:t>
      </w:r>
      <w:r w:rsidR="002C28BB">
        <w:t xml:space="preserve"> then the system will automatically issue a </w:t>
      </w:r>
      <w:r w:rsidR="002C28BB">
        <w:rPr>
          <w:i/>
        </w:rPr>
        <w:t xml:space="preserve">Nothing </w:t>
      </w:r>
      <w:r w:rsidR="002C28BB">
        <w:t>as return value.</w:t>
      </w:r>
    </w:p>
    <w:p w14:paraId="3CE06DA8" w14:textId="77777777" w:rsidR="002C28BB" w:rsidRDefault="002C28BB" w:rsidP="00AC20CE"/>
    <w:p w14:paraId="6DD2F132" w14:textId="418DA9BE" w:rsidR="002C28BB" w:rsidRDefault="002C28BB" w:rsidP="002C28BB">
      <w:pPr>
        <w:pStyle w:val="Titre4"/>
      </w:pPr>
      <w:r>
        <w:t>Example:</w:t>
      </w:r>
    </w:p>
    <w:p w14:paraId="3ED81F7A" w14:textId="77777777" w:rsidR="002C28BB" w:rsidRPr="002C28BB" w:rsidRDefault="002C28BB" w:rsidP="002C28BB">
      <w:pPr>
        <w:spacing w:line="240" w:lineRule="auto"/>
        <w:ind w:left="0" w:firstLine="0"/>
        <w:jc w:val="left"/>
        <w:rPr>
          <w:rFonts w:ascii="Helvetica" w:hAnsi="Helvetica" w:cs="Times New Roman"/>
          <w:color w:val="0505F5"/>
          <w:lang w:val="en-CA" w:eastAsia="fr-FR"/>
        </w:rPr>
      </w:pPr>
      <w:r w:rsidRPr="002C28BB">
        <w:rPr>
          <w:rFonts w:ascii="Helvetica" w:hAnsi="Helvetica" w:cs="Times New Roman"/>
          <w:color w:val="000000"/>
          <w:lang w:val="en-CA" w:eastAsia="fr-FR"/>
        </w:rPr>
        <w:t>&lt;</w:t>
      </w:r>
      <w:r w:rsidRPr="002C28BB">
        <w:rPr>
          <w:rFonts w:ascii="Helvetica" w:hAnsi="Helvetica" w:cs="Times New Roman"/>
          <w:color w:val="9E2123"/>
          <w:lang w:val="en-CA" w:eastAsia="fr-FR"/>
        </w:rPr>
        <w:t xml:space="preserve">division </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 xml:space="preserve"> </w:t>
      </w:r>
      <w:r w:rsidRPr="002C28BB">
        <w:rPr>
          <w:rFonts w:ascii="Lucida Grande" w:hAnsi="Lucida Grande" w:cs="Lucida Grande"/>
          <w:color w:val="000000"/>
          <w:lang w:val="en-CA" w:eastAsia="fr-FR"/>
        </w:rPr>
        <w:t>→</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Maybe</w:t>
      </w:r>
      <w:r w:rsidRPr="002C28BB">
        <w:rPr>
          <w:rFonts w:ascii="Helvetica" w:hAnsi="Helvetica" w:cs="Times New Roman"/>
          <w:color w:val="000000"/>
          <w:lang w:val="en-CA" w:eastAsia="fr-FR"/>
        </w:rPr>
        <w:t xml:space="preserve"> </w:t>
      </w:r>
      <w:r w:rsidRPr="002C28BB">
        <w:rPr>
          <w:rFonts w:ascii="Helvetica" w:hAnsi="Helvetica" w:cs="Times New Roman"/>
          <w:color w:val="0505F5"/>
          <w:lang w:val="en-CA" w:eastAsia="fr-FR"/>
        </w:rPr>
        <w:t>float</w:t>
      </w:r>
      <w:r w:rsidRPr="002C28BB">
        <w:rPr>
          <w:rFonts w:ascii="Helvetica" w:hAnsi="Helvetica" w:cs="Times New Roman"/>
          <w:color w:val="000000"/>
          <w:lang w:val="en-CA" w:eastAsia="fr-FR"/>
        </w:rPr>
        <w:t>&gt;</w:t>
      </w:r>
    </w:p>
    <w:p w14:paraId="043C7293"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r w:rsidRPr="002C28BB">
        <w:rPr>
          <w:rFonts w:ascii="Helvetica" w:hAnsi="Helvetica" w:cs="Times New Roman"/>
          <w:color w:val="000000"/>
          <w:lang w:val="fr-FR" w:eastAsia="fr-FR"/>
        </w:rPr>
        <w:t>&lt;</w:t>
      </w:r>
      <w:r w:rsidRPr="002C28BB">
        <w:rPr>
          <w:rFonts w:ascii="Helvetica" w:hAnsi="Helvetica" w:cs="Times New Roman"/>
          <w:color w:val="9E2123"/>
          <w:lang w:val="fr-FR" w:eastAsia="fr-FR"/>
        </w:rPr>
        <w:t>division(</w:t>
      </w:r>
      <w:r w:rsidRPr="002C28BB">
        <w:rPr>
          <w:rFonts w:ascii="Helvetica" w:hAnsi="Helvetica" w:cs="Times New Roman"/>
          <w:color w:val="000000"/>
          <w:lang w:val="fr-FR" w:eastAsia="fr-FR"/>
        </w:rPr>
        <w:t>x,y) : x/y&gt;</w:t>
      </w:r>
    </w:p>
    <w:p w14:paraId="1E04306B" w14:textId="77777777" w:rsidR="002C28BB" w:rsidRPr="002C28BB" w:rsidRDefault="002C28BB" w:rsidP="002C28BB">
      <w:pPr>
        <w:spacing w:line="240" w:lineRule="auto"/>
        <w:ind w:left="0" w:firstLine="0"/>
        <w:jc w:val="left"/>
        <w:rPr>
          <w:rFonts w:ascii="Helvetica" w:hAnsi="Helvetica" w:cs="Times New Roman"/>
          <w:color w:val="000000"/>
          <w:lang w:val="fr-FR" w:eastAsia="fr-FR"/>
        </w:rPr>
      </w:pPr>
    </w:p>
    <w:p w14:paraId="21C2497F"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(5,10));</w:t>
      </w:r>
    </w:p>
    <w:p w14:paraId="358A51B2" w14:textId="526B85AE"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println</w:t>
      </w:r>
      <w:r w:rsidRPr="002C28BB">
        <w:rPr>
          <w:rFonts w:ascii="Helvetica" w:hAnsi="Helvetica" w:cs="Times New Roman"/>
          <w:color w:val="000000"/>
          <w:lang w:val="en-CA" w:eastAsia="fr-FR"/>
        </w:rPr>
        <w:t>(</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(5,0));</w:t>
      </w:r>
      <w:r>
        <w:rPr>
          <w:rFonts w:ascii="Helvetica" w:hAnsi="Helvetica" w:cs="Times New Roman"/>
          <w:color w:val="000000"/>
          <w:lang w:val="en-CA" w:eastAsia="fr-FR"/>
        </w:rPr>
        <w:t xml:space="preserve"> </w:t>
      </w:r>
      <w:r w:rsidRPr="002C28BB">
        <w:rPr>
          <w:rFonts w:ascii="Helvetica" w:hAnsi="Helvetica" w:cs="Times New Roman"/>
          <w:color w:val="92D050"/>
          <w:lang w:val="en-CA" w:eastAsia="fr-FR"/>
        </w:rPr>
        <w:sym w:font="Wingdings" w:char="F0E0"/>
      </w:r>
      <w:r w:rsidRPr="002C28BB">
        <w:rPr>
          <w:rFonts w:ascii="Helvetica" w:hAnsi="Helvetica" w:cs="Times New Roman"/>
          <w:color w:val="92D050"/>
          <w:lang w:val="en-CA" w:eastAsia="fr-FR"/>
        </w:rPr>
        <w:t xml:space="preserve"> display </w:t>
      </w:r>
      <w:r w:rsidRPr="002C28BB">
        <w:rPr>
          <w:rFonts w:ascii="Helvetica" w:hAnsi="Helvetica" w:cs="Times New Roman"/>
          <w:i/>
          <w:color w:val="92D050"/>
          <w:lang w:val="en-CA" w:eastAsia="fr-FR"/>
        </w:rPr>
        <w:t>Nothing</w:t>
      </w:r>
      <w:r w:rsidR="0024027D">
        <w:rPr>
          <w:rFonts w:ascii="Helvetica" w:hAnsi="Helvetica" w:cs="Times New Roman"/>
          <w:i/>
          <w:color w:val="92D050"/>
          <w:lang w:val="en-CA" w:eastAsia="fr-FR"/>
        </w:rPr>
        <w:t xml:space="preserve">, </w:t>
      </w:r>
      <w:r w:rsidR="0078572B">
        <w:rPr>
          <w:rFonts w:ascii="Helvetica" w:hAnsi="Helvetica" w:cs="Times New Roman"/>
          <w:i/>
          <w:color w:val="92D050"/>
          <w:lang w:val="en-CA" w:eastAsia="fr-FR"/>
        </w:rPr>
        <w:t xml:space="preserve">as </w:t>
      </w:r>
      <w:r w:rsidR="0024027D">
        <w:rPr>
          <w:rFonts w:ascii="Helvetica" w:hAnsi="Helvetica" w:cs="Times New Roman"/>
          <w:i/>
          <w:color w:val="92D050"/>
          <w:lang w:val="en-CA" w:eastAsia="fr-FR"/>
        </w:rPr>
        <w:t>x/0 raises an exception</w:t>
      </w:r>
    </w:p>
    <w:p w14:paraId="166CFB39"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p>
    <w:p w14:paraId="6DEE8036" w14:textId="77777777" w:rsidR="002C28BB" w:rsidRPr="002C28BB"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505F5"/>
          <w:lang w:val="en-CA" w:eastAsia="fr-FR"/>
        </w:rPr>
        <w:t>if</w:t>
      </w:r>
      <w:r w:rsidRPr="002C28BB">
        <w:rPr>
          <w:rFonts w:ascii="Helvetica" w:hAnsi="Helvetica" w:cs="Times New Roman"/>
          <w:color w:val="000000"/>
          <w:lang w:val="en-CA" w:eastAsia="fr-FR"/>
        </w:rPr>
        <w:t xml:space="preserve"> (</w:t>
      </w:r>
      <w:r w:rsidRPr="002C28BB">
        <w:rPr>
          <w:rFonts w:ascii="Helvetica" w:hAnsi="Helvetica" w:cs="Times New Roman"/>
          <w:color w:val="9E2123"/>
          <w:lang w:val="en-CA" w:eastAsia="fr-FR"/>
        </w:rPr>
        <w:t>division</w:t>
      </w:r>
      <w:r w:rsidRPr="002C28BB">
        <w:rPr>
          <w:rFonts w:ascii="Helvetica" w:hAnsi="Helvetica" w:cs="Times New Roman"/>
          <w:color w:val="000000"/>
          <w:lang w:val="en-CA" w:eastAsia="fr-FR"/>
        </w:rPr>
        <w:t xml:space="preserve">(5,0) == </w:t>
      </w:r>
      <w:r w:rsidRPr="002C28BB">
        <w:rPr>
          <w:rFonts w:ascii="Helvetica" w:hAnsi="Helvetica" w:cs="Times New Roman"/>
          <w:color w:val="0505F5"/>
          <w:lang w:val="en-CA" w:eastAsia="fr-FR"/>
        </w:rPr>
        <w:t>Nothing</w:t>
      </w:r>
      <w:r w:rsidRPr="002C28BB">
        <w:rPr>
          <w:rFonts w:ascii="Helvetica" w:hAnsi="Helvetica" w:cs="Times New Roman"/>
          <w:color w:val="000000"/>
          <w:lang w:val="en-CA" w:eastAsia="fr-FR"/>
        </w:rPr>
        <w:t>)</w:t>
      </w:r>
    </w:p>
    <w:p w14:paraId="71B994E5" w14:textId="77777777" w:rsidR="002C28BB" w:rsidRPr="00E47BE1" w:rsidRDefault="002C28BB" w:rsidP="002C28BB">
      <w:pPr>
        <w:spacing w:line="240" w:lineRule="auto"/>
        <w:ind w:left="0" w:firstLine="0"/>
        <w:jc w:val="left"/>
        <w:rPr>
          <w:rFonts w:ascii="Helvetica" w:hAnsi="Helvetica" w:cs="Times New Roman"/>
          <w:color w:val="000000"/>
          <w:lang w:val="en-CA" w:eastAsia="fr-FR"/>
        </w:rPr>
      </w:pPr>
      <w:r w:rsidRPr="002C28BB">
        <w:rPr>
          <w:rFonts w:ascii="Helvetica" w:hAnsi="Helvetica" w:cs="Times New Roman"/>
          <w:color w:val="000000"/>
          <w:lang w:val="en-CA" w:eastAsia="fr-FR"/>
        </w:rPr>
        <w:t xml:space="preserve">    </w:t>
      </w:r>
      <w:r w:rsidRPr="00E47BE1">
        <w:rPr>
          <w:rFonts w:ascii="Helvetica" w:hAnsi="Helvetica" w:cs="Times New Roman"/>
          <w:color w:val="0505F5"/>
          <w:lang w:val="en-CA" w:eastAsia="fr-FR"/>
        </w:rPr>
        <w:t>println</w:t>
      </w:r>
      <w:r w:rsidRPr="00E47BE1">
        <w:rPr>
          <w:rFonts w:ascii="Helvetica" w:hAnsi="Helvetica" w:cs="Times New Roman"/>
          <w:color w:val="000000"/>
          <w:lang w:val="en-CA" w:eastAsia="fr-FR"/>
        </w:rPr>
        <w:t>(</w:t>
      </w:r>
      <w:r w:rsidRPr="00E47BE1">
        <w:rPr>
          <w:rFonts w:ascii="Helvetica" w:hAnsi="Helvetica" w:cs="Times New Roman"/>
          <w:color w:val="FF0000"/>
          <w:lang w:val="en-CA" w:eastAsia="fr-FR"/>
        </w:rPr>
        <w:t>"Yep"</w:t>
      </w:r>
      <w:r w:rsidRPr="00E47BE1">
        <w:rPr>
          <w:rFonts w:ascii="Helvetica" w:hAnsi="Helvetica" w:cs="Times New Roman"/>
          <w:color w:val="000000"/>
          <w:lang w:val="en-CA" w:eastAsia="fr-FR"/>
        </w:rPr>
        <w:t>);</w:t>
      </w:r>
    </w:p>
    <w:p w14:paraId="507C09B8" w14:textId="77777777" w:rsidR="002C28BB" w:rsidRPr="002C28BB" w:rsidRDefault="002C28BB" w:rsidP="00AC20CE"/>
    <w:p w14:paraId="42D44C2F" w14:textId="77777777" w:rsidR="00823612" w:rsidRDefault="008E5BC2" w:rsidP="00F1557D">
      <w:pPr>
        <w:pStyle w:val="Titre2"/>
      </w:pPr>
      <w:bookmarkStart w:id="826" w:name="_Toc140153973"/>
      <w:r>
        <w:t>Operations</w:t>
      </w:r>
      <w:bookmarkEnd w:id="823"/>
      <w:bookmarkEnd w:id="824"/>
      <w:bookmarkEnd w:id="826"/>
    </w:p>
    <w:p w14:paraId="657B7EBD" w14:textId="4D10C9D7" w:rsidR="008E5BC2" w:rsidRDefault="005558C7" w:rsidP="00495ACD">
      <w:r w:rsidRPr="001B2B89">
        <w:rPr>
          <w:i/>
        </w:rPr>
        <w:t>Taskell</w:t>
      </w:r>
      <w:r w:rsidR="001D34E6" w:rsidRPr="001D34E6">
        <w:t xml:space="preserve"> p</w:t>
      </w:r>
      <w:r w:rsidR="001D34E6">
        <w:t xml:space="preserve">rovides a set of specific </w:t>
      </w:r>
      <w:r w:rsidR="00795797">
        <w:t>operations</w:t>
      </w:r>
      <w:r w:rsidR="001D34E6">
        <w:t xml:space="preserve">, which can only be used in </w:t>
      </w:r>
      <w:r w:rsidRPr="001B2B89">
        <w:rPr>
          <w:i/>
        </w:rPr>
        <w:t>Taskell</w:t>
      </w:r>
      <w:r w:rsidR="001D34E6">
        <w:t xml:space="preserve"> expressions. These </w:t>
      </w:r>
      <w:r w:rsidR="00702B70">
        <w:t xml:space="preserve">operations </w:t>
      </w:r>
      <w:r w:rsidR="001D34E6">
        <w:t>are used to apply functions or methods to a list or to filter specific values out.</w:t>
      </w:r>
      <w:r w:rsidR="00EB77CD">
        <w:t xml:space="preserve"> </w:t>
      </w:r>
      <w:r w:rsidR="00580925">
        <w:t xml:space="preserve">Other </w:t>
      </w:r>
      <w:r w:rsidR="00702B70">
        <w:t>operations</w:t>
      </w:r>
      <w:r w:rsidR="00580925">
        <w:t xml:space="preserve"> are used to duplicate or to cycle in a list.</w:t>
      </w:r>
    </w:p>
    <w:p w14:paraId="4DBA066E" w14:textId="77777777" w:rsidR="00EB77CD" w:rsidRDefault="00EB77CD" w:rsidP="00495ACD"/>
    <w:p w14:paraId="749587C5" w14:textId="77777777" w:rsidR="00EB77CD" w:rsidRDefault="00214908" w:rsidP="002F3205">
      <w:pPr>
        <w:pStyle w:val="Titre3"/>
      </w:pPr>
      <w:bookmarkStart w:id="827" w:name="_Toc492975646"/>
      <w:bookmarkStart w:id="828" w:name="_Toc492977884"/>
      <w:bookmarkStart w:id="829" w:name="_Toc140153974"/>
      <w:r>
        <w:t>&lt;</w:t>
      </w:r>
      <w:r w:rsidR="00EB77CD">
        <w:t>take</w:t>
      </w:r>
      <w:r>
        <w:t xml:space="preserve"> nb list&gt;</w:t>
      </w:r>
      <w:bookmarkEnd w:id="827"/>
      <w:bookmarkEnd w:id="828"/>
      <w:bookmarkEnd w:id="829"/>
    </w:p>
    <w:p w14:paraId="27867A4B" w14:textId="77777777" w:rsidR="00EB77CD" w:rsidRPr="00107855" w:rsidRDefault="00EB77CD" w:rsidP="00495ACD">
      <w:pPr>
        <w:pStyle w:val="NormalWeb"/>
      </w:pPr>
      <w:r>
        <w:t xml:space="preserve">This function </w:t>
      </w:r>
      <w:bookmarkStart w:id="830" w:name="take"/>
      <w:r w:rsidR="00107855" w:rsidRPr="00107855">
        <w:t>gives you the first n elements of the list</w:t>
      </w:r>
      <w:bookmarkEnd w:id="830"/>
      <w:r>
        <w:t>.</w:t>
      </w:r>
      <w:r w:rsidR="00214908">
        <w:t xml:space="preserve"> For instance, when you loop in an infinite list, this function can be used to stop the iteration after a certain number of elements have been extracted.</w:t>
      </w:r>
    </w:p>
    <w:p w14:paraId="6D0E4E1C" w14:textId="77777777" w:rsidR="00214908" w:rsidRDefault="00214908" w:rsidP="008107BA">
      <w:pPr>
        <w:pStyle w:val="Titre4"/>
      </w:pPr>
      <w:r>
        <w:t>Example</w:t>
      </w:r>
    </w:p>
    <w:p w14:paraId="58D77138" w14:textId="77777777" w:rsidR="00AD0118" w:rsidRDefault="00AD0118" w:rsidP="002620BA">
      <w:pPr>
        <w:jc w:val="center"/>
      </w:pPr>
      <w:r>
        <w:t>&lt;</w:t>
      </w:r>
      <w:r>
        <w:rPr>
          <w:color w:val="8C00A0"/>
        </w:rPr>
        <w:t>take</w:t>
      </w:r>
      <w:r>
        <w:t xml:space="preserve"> 10 [1</w:t>
      </w:r>
      <w:r w:rsidR="00EB5729">
        <w:t>,5</w:t>
      </w:r>
      <w:r>
        <w:t>..100]&gt;</w:t>
      </w:r>
      <w:r w:rsidR="00F74151">
        <w:t xml:space="preserve"> yields [1,5,9,13,17,21,25,29,33,37]</w:t>
      </w:r>
    </w:p>
    <w:p w14:paraId="5C1F64A8" w14:textId="77777777" w:rsidR="00033A7B" w:rsidRPr="0073110F" w:rsidRDefault="00033A7B" w:rsidP="00495ACD"/>
    <w:p w14:paraId="3B656FC7" w14:textId="77777777" w:rsidR="000304D1" w:rsidRDefault="000304D1" w:rsidP="002F3205">
      <w:pPr>
        <w:pStyle w:val="Titre3"/>
      </w:pPr>
      <w:bookmarkStart w:id="831" w:name="_Toc492975647"/>
      <w:bookmarkStart w:id="832" w:name="_Toc492977885"/>
      <w:bookmarkStart w:id="833" w:name="_Toc140153975"/>
      <w:r>
        <w:t>&lt;drop nb list&gt;</w:t>
      </w:r>
      <w:bookmarkEnd w:id="831"/>
      <w:bookmarkEnd w:id="832"/>
      <w:bookmarkEnd w:id="833"/>
    </w:p>
    <w:p w14:paraId="3D7DEA9A" w14:textId="77777777" w:rsidR="00107855" w:rsidRPr="00107855" w:rsidRDefault="00107855" w:rsidP="00495ACD">
      <w:pPr>
        <w:pStyle w:val="NormalWeb"/>
      </w:pPr>
      <w:r w:rsidRPr="00107855">
        <w:t>This gives you everything back except the first n elements of a list.</w:t>
      </w:r>
    </w:p>
    <w:p w14:paraId="229DF076" w14:textId="77777777" w:rsidR="00107855" w:rsidRDefault="00107855" w:rsidP="008107BA">
      <w:pPr>
        <w:pStyle w:val="Titre4"/>
      </w:pPr>
      <w:r>
        <w:t>Example</w:t>
      </w:r>
    </w:p>
    <w:p w14:paraId="201EA288" w14:textId="77777777" w:rsidR="00107855" w:rsidRDefault="00107855" w:rsidP="002620BA">
      <w:pPr>
        <w:jc w:val="center"/>
      </w:pPr>
      <w:r>
        <w:t>&lt;</w:t>
      </w:r>
      <w:r w:rsidR="007B0838">
        <w:rPr>
          <w:color w:val="8C00A0"/>
        </w:rPr>
        <w:t>drop</w:t>
      </w:r>
      <w:r>
        <w:t xml:space="preserve"> 10 [1,5..100]&gt; yields </w:t>
      </w:r>
      <w:r w:rsidR="00A85099" w:rsidRPr="00A85099">
        <w:t>[41,45,49,53,57,61,65,69,73,77,81,85,89,93,97]</w:t>
      </w:r>
    </w:p>
    <w:p w14:paraId="524DEFB5" w14:textId="77777777" w:rsidR="002620BA" w:rsidRDefault="002620BA" w:rsidP="002620BA">
      <w:pPr>
        <w:jc w:val="center"/>
      </w:pPr>
    </w:p>
    <w:p w14:paraId="12F1C45B" w14:textId="77777777" w:rsidR="00DE4E1D" w:rsidRDefault="00D8734A" w:rsidP="002F3205">
      <w:pPr>
        <w:pStyle w:val="Titre3"/>
      </w:pPr>
      <w:r>
        <w:t xml:space="preserve"> </w:t>
      </w:r>
      <w:bookmarkStart w:id="834" w:name="_Toc492975648"/>
      <w:bookmarkStart w:id="835" w:name="_Toc492977886"/>
      <w:bookmarkStart w:id="836" w:name="_Toc140153976"/>
      <w:r w:rsidR="00FB6A15">
        <w:t>&lt;cycle list&gt;</w:t>
      </w:r>
      <w:bookmarkEnd w:id="834"/>
      <w:bookmarkEnd w:id="835"/>
      <w:bookmarkEnd w:id="836"/>
    </w:p>
    <w:p w14:paraId="6006831D" w14:textId="77777777" w:rsidR="00FB6A15" w:rsidRDefault="00A24924" w:rsidP="00495ACD">
      <w:pPr>
        <w:pStyle w:val="Body"/>
      </w:pPr>
      <w:r>
        <w:t xml:space="preserve">This method is used to cycle in a list. It </w:t>
      </w:r>
      <w:r w:rsidR="00B90A32">
        <w:t xml:space="preserve">can </w:t>
      </w:r>
      <w:r>
        <w:t>be combined with a “take” in order to limit the number of cycles.</w:t>
      </w:r>
    </w:p>
    <w:p w14:paraId="74E0E83E" w14:textId="77777777" w:rsidR="00A24924" w:rsidRDefault="00697E9C" w:rsidP="008107BA">
      <w:pPr>
        <w:pStyle w:val="Titre4"/>
      </w:pPr>
      <w:r>
        <w:t>Example</w:t>
      </w:r>
    </w:p>
    <w:p w14:paraId="733A8443" w14:textId="77777777" w:rsidR="00697E9C" w:rsidRDefault="00697E9C" w:rsidP="00C129FD">
      <w:pPr>
        <w:jc w:val="center"/>
      </w:pPr>
      <w:r>
        <w:t>v=&lt;take 10 &lt;</w:t>
      </w:r>
      <w:r>
        <w:rPr>
          <w:color w:val="8C00A0"/>
        </w:rPr>
        <w:t>cycle</w:t>
      </w:r>
      <w:r>
        <w:t xml:space="preserve"> [1,2,3]&gt;&gt; yields [1,2,3,1,2,3,1,2,3,1]</w:t>
      </w:r>
    </w:p>
    <w:p w14:paraId="26F0F45B" w14:textId="77777777" w:rsidR="00697E9C" w:rsidRPr="0073110F" w:rsidRDefault="00697E9C" w:rsidP="00495ACD"/>
    <w:p w14:paraId="04DAFDD6" w14:textId="77777777" w:rsidR="00B37D4F" w:rsidRDefault="00B37D4F" w:rsidP="002F3205">
      <w:pPr>
        <w:pStyle w:val="Titre3"/>
      </w:pPr>
      <w:bookmarkStart w:id="837" w:name="_Toc492975649"/>
      <w:bookmarkStart w:id="838" w:name="_Toc492977887"/>
      <w:bookmarkStart w:id="839" w:name="_Toc140153977"/>
      <w:r>
        <w:t>&lt;repeat value&gt;</w:t>
      </w:r>
      <w:bookmarkEnd w:id="837"/>
      <w:bookmarkEnd w:id="838"/>
      <w:bookmarkEnd w:id="839"/>
    </w:p>
    <w:p w14:paraId="6048A5C0" w14:textId="77777777" w:rsidR="00B37D4F" w:rsidRDefault="00B37D4F" w:rsidP="00495ACD">
      <w:pPr>
        <w:pStyle w:val="Body"/>
      </w:pPr>
      <w:r>
        <w:t xml:space="preserve">This function creates a list, in which “value” is repeated </w:t>
      </w:r>
      <w:r w:rsidRPr="00D332D4">
        <w:rPr>
          <w:i/>
        </w:rPr>
        <w:t>ad infinitum</w:t>
      </w:r>
      <w:r>
        <w:t>.</w:t>
      </w:r>
      <w:r w:rsidR="00DB7982">
        <w:t xml:space="preserve"> Again, you can combine it with a “take” to limit the number of iterations.</w:t>
      </w:r>
    </w:p>
    <w:p w14:paraId="5E0B9AA1" w14:textId="77777777" w:rsidR="00DB7982" w:rsidRDefault="00FF2E65" w:rsidP="008107BA">
      <w:pPr>
        <w:pStyle w:val="Titre4"/>
      </w:pPr>
      <w:r>
        <w:t>Example</w:t>
      </w:r>
    </w:p>
    <w:p w14:paraId="7E37F132" w14:textId="77777777" w:rsidR="00FF2E65" w:rsidRDefault="00FF2E65" w:rsidP="00C129FD">
      <w:pPr>
        <w:jc w:val="center"/>
      </w:pPr>
      <w:r>
        <w:t>v=&lt;</w:t>
      </w:r>
      <w:r w:rsidR="00A06949">
        <w:rPr>
          <w:color w:val="8C00A0"/>
        </w:rPr>
        <w:t>take</w:t>
      </w:r>
      <w:r w:rsidR="00A06949">
        <w:t xml:space="preserve"> </w:t>
      </w:r>
      <w:r>
        <w:t xml:space="preserve"> 10 &lt;repeat 5&gt;&gt; yields [5,5,5,5,5,5,5,5,5,5]</w:t>
      </w:r>
    </w:p>
    <w:p w14:paraId="432CFBC8" w14:textId="77777777" w:rsidR="00985097" w:rsidRDefault="00985097" w:rsidP="00495ACD"/>
    <w:p w14:paraId="2FC401CC" w14:textId="77777777" w:rsidR="00B37D4F" w:rsidRDefault="00985097" w:rsidP="002F3205">
      <w:pPr>
        <w:pStyle w:val="Titre3"/>
      </w:pPr>
      <w:bookmarkStart w:id="840" w:name="_Toc492975650"/>
      <w:bookmarkStart w:id="841" w:name="_Toc492977888"/>
      <w:bookmarkStart w:id="842" w:name="_Toc140153978"/>
      <w:r>
        <w:t>&lt;replicate nb value&gt;</w:t>
      </w:r>
      <w:bookmarkEnd w:id="840"/>
      <w:bookmarkEnd w:id="841"/>
      <w:bookmarkEnd w:id="842"/>
    </w:p>
    <w:p w14:paraId="0D85B64B" w14:textId="77777777" w:rsidR="00985097" w:rsidRDefault="008050E7" w:rsidP="00495ACD">
      <w:pPr>
        <w:pStyle w:val="Body"/>
      </w:pPr>
      <w:r w:rsidRPr="008050E7">
        <w:t>This</w:t>
      </w:r>
      <w:r>
        <w:t xml:space="preserve"> function duplicates “value” in a list of nb elements.</w:t>
      </w:r>
    </w:p>
    <w:p w14:paraId="5DAF2426" w14:textId="77777777" w:rsidR="008050E7" w:rsidRDefault="00F66190" w:rsidP="008107BA">
      <w:pPr>
        <w:pStyle w:val="Titre4"/>
      </w:pPr>
      <w:r>
        <w:t>Example</w:t>
      </w:r>
    </w:p>
    <w:p w14:paraId="230ABBE5" w14:textId="77777777" w:rsidR="00F66190" w:rsidRDefault="00F66190" w:rsidP="00C129FD">
      <w:pPr>
        <w:pStyle w:val="Body"/>
        <w:jc w:val="center"/>
      </w:pPr>
      <w:r>
        <w:t>&lt;</w:t>
      </w:r>
      <w:r>
        <w:rPr>
          <w:color w:val="8C00A0"/>
        </w:rPr>
        <w:t>replicate</w:t>
      </w:r>
      <w:r>
        <w:t xml:space="preserve"> 3 [10]&gt; yields [[10],[10],[10]]</w:t>
      </w:r>
    </w:p>
    <w:p w14:paraId="6DD6FDDB" w14:textId="77777777" w:rsidR="00F66190" w:rsidRDefault="003F7406" w:rsidP="002F3205">
      <w:pPr>
        <w:pStyle w:val="Titre3"/>
      </w:pPr>
      <w:bookmarkStart w:id="843" w:name="_Toc492975651"/>
      <w:bookmarkStart w:id="844" w:name="_Toc492977889"/>
      <w:bookmarkStart w:id="845" w:name="_Toc140153979"/>
      <w:r>
        <w:t>Composition</w:t>
      </w:r>
      <w:r w:rsidR="00160FBD">
        <w:t>: “.”</w:t>
      </w:r>
      <w:bookmarkEnd w:id="843"/>
      <w:bookmarkEnd w:id="844"/>
      <w:bookmarkEnd w:id="845"/>
    </w:p>
    <w:p w14:paraId="6BD5A734" w14:textId="77777777" w:rsidR="002710E1" w:rsidRDefault="004B7EE3" w:rsidP="00495ACD">
      <w:pPr>
        <w:pStyle w:val="Body"/>
        <w:rPr>
          <w:bCs/>
          <w:color w:val="000000"/>
          <w:szCs w:val="20"/>
        </w:rPr>
      </w:pPr>
      <w:r w:rsidRPr="004B7EE3">
        <w:t>You have</w:t>
      </w:r>
      <w:r>
        <w:t xml:space="preserve"> certainly noted that when we apply “take” on a list</w:t>
      </w:r>
      <w:r w:rsidR="00212D9C">
        <w:t>,</w:t>
      </w:r>
      <w:r>
        <w:t xml:space="preserve"> which is created through another function, we can control the number of element</w:t>
      </w:r>
      <w:r w:rsidR="006D3461">
        <w:t>s</w:t>
      </w:r>
      <w:r>
        <w:t xml:space="preserve"> that this inner function generates</w:t>
      </w:r>
      <w:r w:rsidR="00C72618">
        <w:t xml:space="preserve">: </w:t>
      </w:r>
      <w:r w:rsidR="00C72618">
        <w:rPr>
          <w:b/>
          <w:bCs/>
          <w:color w:val="000000"/>
          <w:sz w:val="20"/>
          <w:szCs w:val="20"/>
        </w:rPr>
        <w:t>&lt;</w:t>
      </w:r>
      <w:r w:rsidR="00C72618">
        <w:rPr>
          <w:b/>
          <w:bCs/>
          <w:color w:val="8C00A0"/>
          <w:sz w:val="20"/>
          <w:szCs w:val="20"/>
        </w:rPr>
        <w:t>take</w:t>
      </w:r>
      <w:r w:rsidR="00C72618">
        <w:rPr>
          <w:b/>
          <w:bCs/>
          <w:color w:val="000000"/>
          <w:sz w:val="20"/>
          <w:szCs w:val="20"/>
        </w:rPr>
        <w:t xml:space="preserve">  10 &lt;repeat 5&gt;&gt;. </w:t>
      </w:r>
      <w:r w:rsidR="00C72618" w:rsidRPr="00C72618">
        <w:rPr>
          <w:bCs/>
          <w:color w:val="000000"/>
          <w:szCs w:val="20"/>
        </w:rPr>
        <w:t>This</w:t>
      </w:r>
      <w:r w:rsidR="00C72618">
        <w:rPr>
          <w:bCs/>
          <w:color w:val="000000"/>
          <w:szCs w:val="20"/>
        </w:rPr>
        <w:t xml:space="preserve"> operation is called “composition”. It allows for a program to put a limit on what the sub-calls are doing. </w:t>
      </w:r>
    </w:p>
    <w:p w14:paraId="7E7C5E6A" w14:textId="77777777" w:rsidR="00C72618" w:rsidRDefault="00C72618" w:rsidP="00495ACD">
      <w:pPr>
        <w:pStyle w:val="Body"/>
        <w:rPr>
          <w:bCs/>
          <w:color w:val="000000"/>
          <w:szCs w:val="20"/>
        </w:rPr>
      </w:pPr>
      <w:r>
        <w:rPr>
          <w:bCs/>
          <w:color w:val="000000"/>
          <w:szCs w:val="20"/>
        </w:rPr>
        <w:t>To simplify the way these compositions are written, you can use the composition operator: “.”</w:t>
      </w:r>
    </w:p>
    <w:p w14:paraId="043EF156" w14:textId="77777777" w:rsidR="00C72618" w:rsidRPr="00C72618" w:rsidRDefault="00C72618" w:rsidP="00495ACD">
      <w:pPr>
        <w:pStyle w:val="Body"/>
      </w:pPr>
      <w:r>
        <w:t xml:space="preserve">Hence, the formula </w:t>
      </w:r>
      <w:r>
        <w:rPr>
          <w:b/>
          <w:sz w:val="20"/>
        </w:rPr>
        <w:t>&lt;</w:t>
      </w:r>
      <w:r>
        <w:rPr>
          <w:b/>
          <w:color w:val="8C00A0"/>
          <w:sz w:val="20"/>
        </w:rPr>
        <w:t>take</w:t>
      </w:r>
      <w:r>
        <w:rPr>
          <w:b/>
          <w:sz w:val="20"/>
        </w:rPr>
        <w:t xml:space="preserve">  10 &lt;repeat 5&gt;&gt; </w:t>
      </w:r>
      <w:r w:rsidRPr="00C72618">
        <w:t>can also be written</w:t>
      </w:r>
      <w:r w:rsidR="00BA2BCA">
        <w:t xml:space="preserve"> as</w:t>
      </w:r>
      <w:r w:rsidRPr="00C72618">
        <w:t xml:space="preserve">: </w:t>
      </w:r>
    </w:p>
    <w:p w14:paraId="7DBD2836" w14:textId="77777777" w:rsidR="00C72618" w:rsidRDefault="00C72618" w:rsidP="00C129FD">
      <w:pPr>
        <w:pStyle w:val="Body"/>
        <w:jc w:val="center"/>
      </w:pPr>
      <w:r>
        <w:t>&lt;</w:t>
      </w:r>
      <w:r>
        <w:rPr>
          <w:color w:val="8C00A0"/>
        </w:rPr>
        <w:t>take</w:t>
      </w:r>
      <w:r>
        <w:t xml:space="preserve">  10 .repeat 5&gt;</w:t>
      </w:r>
    </w:p>
    <w:p w14:paraId="5CBC93C1" w14:textId="77777777" w:rsidR="00C72618" w:rsidRDefault="009B3409" w:rsidP="002F3205">
      <w:pPr>
        <w:pStyle w:val="Titre3"/>
      </w:pPr>
      <w:bookmarkStart w:id="846" w:name="_Toc492975652"/>
      <w:bookmarkStart w:id="847" w:name="_Toc492977890"/>
      <w:bookmarkStart w:id="848" w:name="_Toc140153980"/>
      <w:r>
        <w:t>&lt;map (</w:t>
      </w:r>
      <w:r w:rsidR="00167E06">
        <w:t>op</w:t>
      </w:r>
      <w:r>
        <w:t>) list&gt;</w:t>
      </w:r>
      <w:bookmarkEnd w:id="846"/>
      <w:bookmarkEnd w:id="847"/>
      <w:bookmarkEnd w:id="848"/>
    </w:p>
    <w:p w14:paraId="497D41EF" w14:textId="77777777" w:rsidR="009B3409" w:rsidRDefault="009B3409" w:rsidP="00495ACD">
      <w:pPr>
        <w:pStyle w:val="Body"/>
      </w:pPr>
      <w:r>
        <w:t xml:space="preserve">This function is used to apply an operation or a function to each element of a list. If “op” is reduced to an operator, then each element is combined with itself with this operator. You </w:t>
      </w:r>
      <w:r w:rsidR="00F03F68">
        <w:t>can also use lambda expressions of the form (\x -&gt; …)</w:t>
      </w:r>
    </w:p>
    <w:p w14:paraId="65573A19" w14:textId="77777777" w:rsidR="009B3409" w:rsidRPr="001874C7" w:rsidRDefault="00C24CCF" w:rsidP="001874C7">
      <w:pPr>
        <w:pStyle w:val="Titre4"/>
      </w:pPr>
      <w:r>
        <w:t>With one operator</w:t>
      </w:r>
    </w:p>
    <w:p w14:paraId="5E5CCDD6" w14:textId="77777777" w:rsidR="00C24CCF" w:rsidRDefault="00EE7E19" w:rsidP="00495ACD">
      <w:r>
        <w:t xml:space="preserve">If a single operator is supplied, then it is applied </w:t>
      </w:r>
      <w:r w:rsidR="00D1609D">
        <w:t>to</w:t>
      </w:r>
      <w:r>
        <w:t xml:space="preserve"> each element </w:t>
      </w:r>
      <w:r w:rsidR="00B96F25">
        <w:t>t</w:t>
      </w:r>
      <w:r>
        <w:t>ogether.</w:t>
      </w:r>
    </w:p>
    <w:p w14:paraId="29517524" w14:textId="77777777" w:rsidR="001874C7" w:rsidRDefault="001874C7" w:rsidP="001874C7">
      <w:pPr>
        <w:ind w:left="0" w:firstLine="0"/>
        <w:jc w:val="left"/>
      </w:pPr>
    </w:p>
    <w:p w14:paraId="3507BD39" w14:textId="77777777" w:rsidR="001874C7" w:rsidRDefault="00C24CCF" w:rsidP="001874C7">
      <w:pPr>
        <w:ind w:left="-567" w:firstLine="0"/>
        <w:jc w:val="left"/>
      </w:pPr>
      <w:r w:rsidRPr="00C3155B">
        <w:t>&lt;</w:t>
      </w:r>
      <w:r w:rsidRPr="009266C3">
        <w:rPr>
          <w:color w:val="0000FF"/>
        </w:rPr>
        <w:t>map</w:t>
      </w:r>
      <w:r w:rsidRPr="00C3155B">
        <w:t xml:space="preserve"> (+) [1..10]&gt; </w:t>
      </w:r>
      <w:r w:rsidRPr="001874C7">
        <w:rPr>
          <w:i/>
        </w:rPr>
        <w:t>yields</w:t>
      </w:r>
      <w:r w:rsidRPr="00C3155B">
        <w:t xml:space="preserve"> [2,4,6,8,10,12,14,16,18,20]</w:t>
      </w:r>
    </w:p>
    <w:p w14:paraId="04F2F0B4" w14:textId="77777777" w:rsidR="00C24CCF" w:rsidRPr="0092161C" w:rsidRDefault="006737C4" w:rsidP="001874C7">
      <w:pPr>
        <w:ind w:left="-567" w:firstLine="0"/>
        <w:jc w:val="left"/>
        <w:rPr>
          <w:i/>
        </w:rPr>
      </w:pPr>
      <w:r w:rsidRPr="0092161C">
        <w:rPr>
          <w:i/>
        </w:rPr>
        <w:t>(1+1/2+2/3+3/4+4/5+5/6+6/7+7/8+8/9+9/10+10)</w:t>
      </w:r>
    </w:p>
    <w:p w14:paraId="7708D752" w14:textId="77777777" w:rsidR="00C24CCF" w:rsidRDefault="00C24CCF" w:rsidP="008107BA">
      <w:pPr>
        <w:pStyle w:val="Titre4"/>
      </w:pPr>
      <w:r>
        <w:t>With an operator and a value</w:t>
      </w:r>
    </w:p>
    <w:p w14:paraId="29394BE4" w14:textId="77777777" w:rsidR="00C24CCF" w:rsidRDefault="00C24CCF" w:rsidP="00495ACD">
      <w:r>
        <w:t>In that case, we provide both an operator and a value. Note that the position of the value in the expression is important.</w:t>
      </w:r>
    </w:p>
    <w:p w14:paraId="16214146" w14:textId="77777777" w:rsidR="00C24CCF" w:rsidRDefault="00C24CCF" w:rsidP="00495ACD"/>
    <w:p w14:paraId="14D1CCEF" w14:textId="77777777" w:rsidR="00C55A35" w:rsidRPr="00C3155B" w:rsidRDefault="00C55A35" w:rsidP="001874C7">
      <w:pPr>
        <w:ind w:left="-567" w:firstLine="0"/>
        <w:jc w:val="left"/>
      </w:pPr>
      <w:r w:rsidRPr="00C3155B">
        <w:t>&lt;</w:t>
      </w:r>
      <w:r w:rsidRPr="001874C7">
        <w:rPr>
          <w:color w:val="0000FF"/>
        </w:rPr>
        <w:t>map</w:t>
      </w:r>
      <w:r w:rsidRPr="00C3155B">
        <w:t xml:space="preserve"> (-1) [1..10]&gt; </w:t>
      </w:r>
      <w:r w:rsidRPr="001874C7">
        <w:rPr>
          <w:i/>
        </w:rPr>
        <w:t>yields</w:t>
      </w:r>
      <w:r w:rsidRPr="00C3155B">
        <w:t xml:space="preserve"> [0,1,2,3,4,5,6,7,8,9]</w:t>
      </w:r>
    </w:p>
    <w:p w14:paraId="4FAFB0A2" w14:textId="77777777" w:rsidR="004E1DBF" w:rsidRPr="0092161C" w:rsidRDefault="004E1DBF" w:rsidP="001874C7">
      <w:pPr>
        <w:ind w:left="-567" w:firstLine="0"/>
        <w:jc w:val="left"/>
        <w:rPr>
          <w:i/>
        </w:rPr>
      </w:pPr>
      <w:r w:rsidRPr="0092161C">
        <w:rPr>
          <w:i/>
        </w:rPr>
        <w:t>(1-1/2-1/3-1/…/10-1)</w:t>
      </w:r>
    </w:p>
    <w:p w14:paraId="22181F74" w14:textId="77777777" w:rsidR="004E1DBF" w:rsidRDefault="004E1DBF" w:rsidP="00495ACD"/>
    <w:p w14:paraId="127B6E80" w14:textId="77777777" w:rsidR="004D7FE8" w:rsidRDefault="00196DB1" w:rsidP="004D7FE8">
      <w:r>
        <w:t>On the other hand</w:t>
      </w:r>
      <w:r w:rsidR="004B401A">
        <w:t>:</w:t>
      </w:r>
    </w:p>
    <w:p w14:paraId="244AD14F" w14:textId="77777777" w:rsidR="004D7FE8" w:rsidRDefault="004D7FE8" w:rsidP="004D7FE8"/>
    <w:p w14:paraId="654C8F00" w14:textId="77777777" w:rsidR="00C55A35" w:rsidRPr="00C3155B" w:rsidRDefault="00C55A35" w:rsidP="004D7FE8">
      <w:pPr>
        <w:ind w:left="-709"/>
      </w:pPr>
      <w:r w:rsidRPr="00C3155B">
        <w:t>&lt;</w:t>
      </w:r>
      <w:r w:rsidRPr="004D7FE8">
        <w:rPr>
          <w:color w:val="0000FF"/>
        </w:rPr>
        <w:t>map</w:t>
      </w:r>
      <w:r w:rsidRPr="00C3155B">
        <w:t xml:space="preserve"> (1-) [1..10]&gt; yields [0,-1,-2,-3,-4,-5,-6,-7,-8,-9]</w:t>
      </w:r>
    </w:p>
    <w:p w14:paraId="4516E1E5" w14:textId="77777777" w:rsidR="004E1DBF" w:rsidRPr="0092161C" w:rsidRDefault="004E1DBF" w:rsidP="004D7FE8">
      <w:pPr>
        <w:ind w:left="-709"/>
        <w:rPr>
          <w:i/>
        </w:rPr>
      </w:pPr>
      <w:r w:rsidRPr="0092161C">
        <w:rPr>
          <w:i/>
        </w:rPr>
        <w:t>(1-1/1-2/1-3/1-4/…1-10)</w:t>
      </w:r>
    </w:p>
    <w:p w14:paraId="19E4E170" w14:textId="77777777" w:rsidR="001D1CFD" w:rsidRDefault="001D1CFD" w:rsidP="008107BA">
      <w:pPr>
        <w:pStyle w:val="Titre4"/>
      </w:pPr>
      <w:r>
        <w:t>With a lambda</w:t>
      </w:r>
    </w:p>
    <w:p w14:paraId="7CA957F5" w14:textId="07B1DEB6" w:rsidR="001D1CFD" w:rsidRDefault="001D1CFD" w:rsidP="00495ACD">
      <w:r w:rsidRPr="001D1CFD">
        <w:t>A</w:t>
      </w:r>
      <w:r>
        <w:t xml:space="preserve"> lambda in </w:t>
      </w:r>
      <w:r w:rsidR="005558C7" w:rsidRPr="001B2B89">
        <w:rPr>
          <w:i/>
        </w:rPr>
        <w:t>Taskell</w:t>
      </w:r>
      <w:r>
        <w:t xml:space="preserve"> is defined as: (\x</w:t>
      </w:r>
      <w:r w:rsidR="007F4C27" w:rsidRPr="00B80A36">
        <w:rPr>
          <w:vertAlign w:val="subscript"/>
        </w:rPr>
        <w:t>0</w:t>
      </w:r>
      <w:r w:rsidR="007F4C27">
        <w:t xml:space="preserve"> x</w:t>
      </w:r>
      <w:r w:rsidR="007F4C27" w:rsidRPr="00B80A36">
        <w:rPr>
          <w:vertAlign w:val="subscript"/>
        </w:rPr>
        <w:t>1</w:t>
      </w:r>
      <w:r w:rsidR="007F4C27">
        <w:t>..x</w:t>
      </w:r>
      <w:r w:rsidR="007F4C27" w:rsidRPr="00B80A36">
        <w:rPr>
          <w:vertAlign w:val="subscript"/>
        </w:rPr>
        <w:t>n</w:t>
      </w:r>
      <w:r>
        <w:t xml:space="preserve"> -&gt; x</w:t>
      </w:r>
      <w:r w:rsidR="007F4C27" w:rsidRPr="00B80A36">
        <w:rPr>
          <w:vertAlign w:val="subscript"/>
        </w:rPr>
        <w:t>0</w:t>
      </w:r>
      <w:r w:rsidR="007F4C27">
        <w:t>+x</w:t>
      </w:r>
      <w:r w:rsidR="007F4C27" w:rsidRPr="00B80A36">
        <w:rPr>
          <w:vertAlign w:val="subscript"/>
        </w:rPr>
        <w:t>1</w:t>
      </w:r>
      <w:r w:rsidR="007F4C27">
        <w:t>+..+x</w:t>
      </w:r>
      <w:r w:rsidR="007F4C27" w:rsidRPr="00B80A36">
        <w:rPr>
          <w:vertAlign w:val="subscript"/>
        </w:rPr>
        <w:t>n</w:t>
      </w:r>
      <w:r>
        <w:t xml:space="preserve">), where </w:t>
      </w:r>
      <w:r w:rsidR="00B80A36">
        <w:t>x</w:t>
      </w:r>
      <w:r w:rsidR="00B80A36" w:rsidRPr="00B80A36">
        <w:rPr>
          <w:vertAlign w:val="subscript"/>
        </w:rPr>
        <w:t>0</w:t>
      </w:r>
      <w:r w:rsidR="00B80A36">
        <w:t xml:space="preserve"> x</w:t>
      </w:r>
      <w:r w:rsidR="00B80A36" w:rsidRPr="00B80A36">
        <w:rPr>
          <w:vertAlign w:val="subscript"/>
        </w:rPr>
        <w:t>1</w:t>
      </w:r>
      <w:r w:rsidR="00B80A36">
        <w:t>..x</w:t>
      </w:r>
      <w:r w:rsidR="00B80A36" w:rsidRPr="00B80A36">
        <w:rPr>
          <w:vertAlign w:val="subscript"/>
        </w:rPr>
        <w:t>n</w:t>
      </w:r>
      <w:r>
        <w:t xml:space="preserve"> are the arguments of the lambda, followed by “-&gt;” and a specific calculus.</w:t>
      </w:r>
    </w:p>
    <w:p w14:paraId="07A03CC8" w14:textId="77777777" w:rsidR="009366A8" w:rsidRDefault="009366A8" w:rsidP="00495ACD"/>
    <w:p w14:paraId="294871FD" w14:textId="77777777" w:rsidR="009C53F6" w:rsidRDefault="00BE3A73" w:rsidP="009C53F6">
      <w:r>
        <w:t>In the case of a map, the lambda has only one argument.</w:t>
      </w:r>
    </w:p>
    <w:p w14:paraId="5B49CCA0" w14:textId="77777777" w:rsidR="009C53F6" w:rsidRDefault="009C53F6" w:rsidP="009C53F6"/>
    <w:p w14:paraId="393C0E89" w14:textId="77777777" w:rsidR="00B948B7" w:rsidRPr="00C3155B" w:rsidRDefault="00B948B7" w:rsidP="009C53F6">
      <w:r w:rsidRPr="00C3155B">
        <w:t>&lt;</w:t>
      </w:r>
      <w:r w:rsidRPr="009C53F6">
        <w:rPr>
          <w:color w:val="0000FF"/>
        </w:rPr>
        <w:t>map</w:t>
      </w:r>
      <w:r w:rsidRPr="00C3155B">
        <w:t xml:space="preserve"> (\x -&gt; (x+4)/3) [1..10]&gt; </w:t>
      </w:r>
      <w:r w:rsidRPr="001E0F4B">
        <w:rPr>
          <w:i/>
        </w:rPr>
        <w:t>yields</w:t>
      </w:r>
      <w:r w:rsidRPr="00C3155B">
        <w:t xml:space="preserve"> [1,2,2,2,3,3,3,4,4,4]</w:t>
      </w:r>
    </w:p>
    <w:p w14:paraId="500673A3" w14:textId="77777777" w:rsidR="0037755D" w:rsidRDefault="0037755D" w:rsidP="00495ACD"/>
    <w:p w14:paraId="228F1433" w14:textId="77777777" w:rsidR="00427F19" w:rsidRDefault="00427F19" w:rsidP="008107BA">
      <w:pPr>
        <w:pStyle w:val="Titre4"/>
      </w:pPr>
      <w:r>
        <w:t>With a function</w:t>
      </w:r>
    </w:p>
    <w:p w14:paraId="6606B627" w14:textId="77777777" w:rsidR="009C53F6" w:rsidRDefault="00427F19" w:rsidP="009C53F6">
      <w:r>
        <w:t>You can also apply a function to each element of the list, with a map.</w:t>
      </w:r>
    </w:p>
    <w:p w14:paraId="2A86D6E7" w14:textId="77777777" w:rsidR="009C53F6" w:rsidRDefault="009C53F6" w:rsidP="009C53F6"/>
    <w:p w14:paraId="11EF2281" w14:textId="77777777" w:rsidR="00F24905" w:rsidRPr="00C3155B" w:rsidRDefault="008F11BE" w:rsidP="009C53F6">
      <w:r w:rsidRPr="00C3155B">
        <w:t>&lt;</w:t>
      </w:r>
      <w:r w:rsidRPr="009266C3">
        <w:rPr>
          <w:color w:val="0000FF"/>
        </w:rPr>
        <w:t>map</w:t>
      </w:r>
      <w:r w:rsidRPr="00C3155B">
        <w:t xml:space="preserve"> (cos) [0,0.1..</w:t>
      </w:r>
      <w:r w:rsidR="00F24905" w:rsidRPr="00C3155B">
        <w:t>0.4</w:t>
      </w:r>
      <w:r w:rsidRPr="00C3155B">
        <w:t xml:space="preserve">]&gt; </w:t>
      </w:r>
      <w:r w:rsidR="002A371A" w:rsidRPr="00C3155B">
        <w:t xml:space="preserve"> </w:t>
      </w:r>
      <w:r w:rsidR="002A371A" w:rsidRPr="001E0F4B">
        <w:rPr>
          <w:i/>
        </w:rPr>
        <w:t>yields</w:t>
      </w:r>
      <w:r w:rsidR="00F24905" w:rsidRPr="00C3155B">
        <w:t xml:space="preserve"> [1,0.995004,0.980067,0.955336,0.921061]</w:t>
      </w:r>
    </w:p>
    <w:p w14:paraId="1E0B6663" w14:textId="77777777" w:rsidR="00427F19" w:rsidRDefault="00427F19" w:rsidP="00495ACD"/>
    <w:p w14:paraId="3663AE4B" w14:textId="5CA74E45" w:rsidR="00427F19" w:rsidRDefault="00201E74" w:rsidP="00495ACD">
      <w:r>
        <w:t xml:space="preserve">This function can also be defined as </w:t>
      </w:r>
      <w:r w:rsidR="00CA690E">
        <w:t>a Tamgu</w:t>
      </w:r>
      <w:r>
        <w:t xml:space="preserve"> function or as a </w:t>
      </w:r>
      <w:r w:rsidR="005558C7" w:rsidRPr="001B2B89">
        <w:rPr>
          <w:i/>
        </w:rPr>
        <w:t>Taskell</w:t>
      </w:r>
      <w:r>
        <w:t xml:space="preserve"> function.</w:t>
      </w:r>
    </w:p>
    <w:p w14:paraId="29225448" w14:textId="77777777" w:rsidR="00201E74" w:rsidRDefault="00201E74" w:rsidP="00495ACD"/>
    <w:p w14:paraId="25080A40"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y) {</w:t>
      </w:r>
    </w:p>
    <w:p w14:paraId="407E06A7"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(y-1);</w:t>
      </w:r>
    </w:p>
    <w:p w14:paraId="3DD2007F"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C69DB15"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069164"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(Min)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[0,1,2,3,4,5,6,7,8,9]</w:t>
      </w:r>
    </w:p>
    <w:p w14:paraId="4B047E39" w14:textId="77777777" w:rsidR="00110921" w:rsidRDefault="00110921" w:rsidP="0011092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6B22D5" w14:textId="77777777" w:rsidR="002A371A" w:rsidRDefault="002A371A" w:rsidP="00495ACD"/>
    <w:p w14:paraId="5723FBDA" w14:textId="77777777" w:rsidR="008621EF" w:rsidRDefault="00131841" w:rsidP="002F3205">
      <w:pPr>
        <w:pStyle w:val="Titre3"/>
      </w:pPr>
      <w:bookmarkStart w:id="849" w:name="_Toc492975653"/>
      <w:bookmarkStart w:id="850" w:name="_Toc492977891"/>
      <w:bookmarkStart w:id="851" w:name="_Toc140153981"/>
      <w:r>
        <w:lastRenderedPageBreak/>
        <w:t>&lt;filter (</w:t>
      </w:r>
      <w:r w:rsidR="00135B55">
        <w:t>condition</w:t>
      </w:r>
      <w:r>
        <w:t>) list&gt;</w:t>
      </w:r>
      <w:bookmarkEnd w:id="849"/>
      <w:bookmarkEnd w:id="850"/>
      <w:bookmarkEnd w:id="851"/>
    </w:p>
    <w:p w14:paraId="1A81B60F" w14:textId="77777777" w:rsidR="00131841" w:rsidRPr="00AF4607" w:rsidRDefault="00131841" w:rsidP="00495ACD">
      <w:pPr>
        <w:pStyle w:val="Body"/>
      </w:pPr>
      <w:r w:rsidRPr="00131841">
        <w:rPr>
          <w:i/>
        </w:rPr>
        <w:t>filter</w:t>
      </w:r>
      <w:r>
        <w:t xml:space="preserve"> is used to filter each element from a list corresponding to a specific property.</w:t>
      </w:r>
      <w:r w:rsidR="00FB340F">
        <w:t xml:space="preserve"> This property can be expressed</w:t>
      </w:r>
      <w:r>
        <w:t xml:space="preserve"> with a comparison operator</w:t>
      </w:r>
      <w:r w:rsidR="0073539D">
        <w:t>, with a lambda</w:t>
      </w:r>
      <w:r>
        <w:t xml:space="preserve"> or with a function</w:t>
      </w:r>
      <w:r w:rsidR="009467AD">
        <w:t xml:space="preserve"> that </w:t>
      </w:r>
      <w:r>
        <w:t xml:space="preserve">returns </w:t>
      </w:r>
      <w:r>
        <w:rPr>
          <w:i/>
        </w:rPr>
        <w:t>true</w:t>
      </w:r>
      <w:r>
        <w:t xml:space="preserve"> or</w:t>
      </w:r>
      <w:r>
        <w:rPr>
          <w:i/>
        </w:rPr>
        <w:t xml:space="preserve"> false.</w:t>
      </w:r>
      <w:r w:rsidR="00AF4607">
        <w:t xml:space="preserve"> </w:t>
      </w:r>
    </w:p>
    <w:p w14:paraId="7D322B72" w14:textId="77777777" w:rsidR="00131841" w:rsidRDefault="0073539D" w:rsidP="008107BA">
      <w:pPr>
        <w:pStyle w:val="Titre4"/>
      </w:pPr>
      <w:r>
        <w:t>Examples</w:t>
      </w:r>
    </w:p>
    <w:p w14:paraId="08B9B7FE" w14:textId="77777777" w:rsidR="00483C0B" w:rsidRPr="00D1329F" w:rsidRDefault="009B5FFD" w:rsidP="00483C0B">
      <w:pPr>
        <w:pStyle w:val="Body"/>
        <w:numPr>
          <w:ilvl w:val="0"/>
          <w:numId w:val="57"/>
        </w:numPr>
        <w:ind w:left="-426" w:hanging="11"/>
        <w:rPr>
          <w:i/>
        </w:rPr>
      </w:pPr>
      <w:r w:rsidRPr="00D1329F">
        <w:rPr>
          <w:i/>
        </w:rPr>
        <w:t>A very simple example, we only keep values &gt; 3:</w:t>
      </w:r>
    </w:p>
    <w:p w14:paraId="57D43D40" w14:textId="77777777" w:rsidR="0073539D" w:rsidRDefault="0073539D" w:rsidP="00483C0B">
      <w:pPr>
        <w:pStyle w:val="Body"/>
        <w:ind w:left="-426" w:firstLine="0"/>
      </w:pPr>
      <w:r>
        <w:t>&lt;</w:t>
      </w:r>
      <w:r w:rsidRPr="00483C0B">
        <w:rPr>
          <w:color w:val="8C00A0"/>
        </w:rPr>
        <w:t>filter</w:t>
      </w:r>
      <w:r>
        <w:t xml:space="preserve"> (&gt;3) [1..10]&gt; yields [4,5,6,7,8,9,10]</w:t>
      </w:r>
    </w:p>
    <w:p w14:paraId="043EA003" w14:textId="77777777" w:rsidR="0073539D" w:rsidRPr="00D1329F" w:rsidRDefault="00554422" w:rsidP="00483C0B">
      <w:pPr>
        <w:pStyle w:val="Body"/>
        <w:numPr>
          <w:ilvl w:val="0"/>
          <w:numId w:val="57"/>
        </w:numPr>
        <w:ind w:left="-426" w:hanging="11"/>
        <w:rPr>
          <w:i/>
        </w:rPr>
      </w:pPr>
      <w:r w:rsidRPr="00D1329F">
        <w:rPr>
          <w:i/>
        </w:rPr>
        <w:t>In th</w:t>
      </w:r>
      <w:r w:rsidR="007A6204" w:rsidRPr="00D1329F">
        <w:rPr>
          <w:i/>
        </w:rPr>
        <w:t xml:space="preserve">e </w:t>
      </w:r>
      <w:r w:rsidR="00063084" w:rsidRPr="00D1329F">
        <w:rPr>
          <w:i/>
        </w:rPr>
        <w:t>n</w:t>
      </w:r>
      <w:r w:rsidR="007A6204" w:rsidRPr="00D1329F">
        <w:rPr>
          <w:i/>
        </w:rPr>
        <w:t>e</w:t>
      </w:r>
      <w:r w:rsidR="00063084" w:rsidRPr="00D1329F">
        <w:rPr>
          <w:i/>
        </w:rPr>
        <w:t>xt</w:t>
      </w:r>
      <w:r w:rsidRPr="00D1329F">
        <w:rPr>
          <w:i/>
        </w:rPr>
        <w:t xml:space="preserve"> example, we use a lambda expression, which is a bit </w:t>
      </w:r>
      <w:r w:rsidR="00DF2CED" w:rsidRPr="00D1329F">
        <w:rPr>
          <w:i/>
        </w:rPr>
        <w:t>richer than a simple operator. In our example, we only keep the even values.</w:t>
      </w:r>
    </w:p>
    <w:p w14:paraId="718D4BCF" w14:textId="77777777" w:rsidR="00554422" w:rsidRPr="00097250" w:rsidRDefault="00DF2CED" w:rsidP="00483C0B">
      <w:pPr>
        <w:pStyle w:val="Paragraphedeliste"/>
        <w:ind w:left="-426" w:firstLine="0"/>
      </w:pPr>
      <w:r w:rsidRPr="00097250">
        <w:t>&lt;</w:t>
      </w:r>
      <w:r w:rsidRPr="00097250">
        <w:rPr>
          <w:color w:val="8C00A0"/>
        </w:rPr>
        <w:t>filter</w:t>
      </w:r>
      <w:r w:rsidRPr="00097250">
        <w:t xml:space="preserve"> (\x -&gt; (x%2)==0) [1..10]&gt; yields [2,4,6,8,10]</w:t>
      </w:r>
    </w:p>
    <w:p w14:paraId="54A2314B" w14:textId="77777777" w:rsidR="00DF2CED" w:rsidRDefault="00DF2CED" w:rsidP="00483C0B">
      <w:pPr>
        <w:ind w:left="-426" w:hanging="11"/>
      </w:pPr>
    </w:p>
    <w:p w14:paraId="6D49F611" w14:textId="77777777" w:rsidR="00A92F3B" w:rsidRDefault="00A55ABA" w:rsidP="00A92F3B">
      <w:pPr>
        <w:pStyle w:val="Paragraphedeliste"/>
        <w:numPr>
          <w:ilvl w:val="0"/>
          <w:numId w:val="57"/>
        </w:numPr>
        <w:ind w:left="-426" w:hanging="11"/>
        <w:rPr>
          <w:i/>
        </w:rPr>
      </w:pPr>
      <w:r w:rsidRPr="00D1329F">
        <w:rPr>
          <w:i/>
        </w:rPr>
        <w:t>The following example returns the list of prime numbers among the 1000 first integers. factors returns the list of dividers for a given number</w:t>
      </w:r>
      <w:r w:rsidR="00A92F3B">
        <w:rPr>
          <w:i/>
        </w:rPr>
        <w:t>:</w:t>
      </w:r>
    </w:p>
    <w:p w14:paraId="4971D2A0" w14:textId="77777777" w:rsidR="00A92F3B" w:rsidRDefault="00A92F3B" w:rsidP="00A92F3B">
      <w:pPr>
        <w:pStyle w:val="Paragraphedeliste"/>
        <w:ind w:left="-426" w:firstLine="0"/>
      </w:pPr>
    </w:p>
    <w:p w14:paraId="2EAA260F" w14:textId="77777777" w:rsidR="00A55ABA" w:rsidRDefault="00A92F3B" w:rsidP="00A92F3B">
      <w:pPr>
        <w:pStyle w:val="Paragraphedeliste"/>
        <w:ind w:left="-426" w:firstLine="0"/>
        <w:rPr>
          <w:rFonts w:ascii="Arial Unicode MS" w:eastAsia="Arial Unicode MS" w:hAnsi="Times New Roman" w:cs="Arial Unicode MS"/>
          <w:color w:val="000000"/>
        </w:rPr>
      </w:pPr>
      <w:r w:rsidRPr="00A92F3B">
        <w:rPr>
          <w:rFonts w:ascii="Arial Unicode MS" w:eastAsia="Arial Unicode MS" w:hAnsi="Times New Roman" w:cs="Arial Unicode MS"/>
          <w:color w:val="000000"/>
        </w:rPr>
        <w:t>&lt;</w:t>
      </w:r>
      <w:r w:rsidRPr="00A92F3B">
        <w:rPr>
          <w:rFonts w:ascii="Arial Unicode MS" w:eastAsia="Arial Unicode MS" w:hAnsi="Times New Roman" w:cs="Arial Unicode MS"/>
          <w:color w:val="0000FF"/>
        </w:rPr>
        <w:t>filter</w:t>
      </w:r>
      <w:r w:rsidRPr="00A92F3B">
        <w:rPr>
          <w:rFonts w:ascii="Arial Unicode MS" w:eastAsia="Arial Unicode MS" w:hAnsi="Times New Roman" w:cs="Arial Unicode MS"/>
          <w:color w:val="000000"/>
        </w:rPr>
        <w:t xml:space="preserve"> (\x -&gt; &lt;</w:t>
      </w:r>
      <w:r w:rsidRPr="00A92F3B">
        <w:rPr>
          <w:rFonts w:ascii="Arial Unicode MS" w:eastAsia="Arial Unicode MS" w:hAnsi="Times New Roman" w:cs="Arial Unicode MS"/>
          <w:color w:val="0000FF"/>
        </w:rPr>
        <w:t>size</w:t>
      </w:r>
      <w:r w:rsidRPr="00A92F3B">
        <w:rPr>
          <w:rFonts w:ascii="Arial Unicode MS" w:eastAsia="Arial Unicode MS" w:hAnsi="Times New Roman" w:cs="Arial Unicode MS"/>
          <w:color w:val="000000"/>
        </w:rPr>
        <w:t xml:space="preserve"> &lt;</w:t>
      </w:r>
      <w:r w:rsidRPr="00A92F3B">
        <w:rPr>
          <w:rFonts w:ascii="Arial Unicode MS" w:eastAsia="Arial Unicode MS" w:hAnsi="Times New Roman" w:cs="Arial Unicode MS"/>
          <w:color w:val="0000FF"/>
        </w:rPr>
        <w:t>factors</w:t>
      </w:r>
      <w:r w:rsidRPr="00A92F3B">
        <w:rPr>
          <w:rFonts w:ascii="Arial Unicode MS" w:eastAsia="Arial Unicode MS" w:hAnsi="Times New Roman" w:cs="Arial Unicode MS"/>
          <w:color w:val="000000"/>
        </w:rPr>
        <w:t xml:space="preserve"> x&gt;&gt; ==1) [0..1000]&gt;</w:t>
      </w:r>
    </w:p>
    <w:p w14:paraId="5082D06F" w14:textId="77777777" w:rsidR="00D30921" w:rsidRPr="00A92F3B" w:rsidRDefault="00D30921" w:rsidP="00A92F3B">
      <w:pPr>
        <w:pStyle w:val="Paragraphedeliste"/>
        <w:ind w:left="-426" w:firstLine="0"/>
        <w:rPr>
          <w:i/>
        </w:rPr>
      </w:pPr>
    </w:p>
    <w:p w14:paraId="45831B00" w14:textId="77777777" w:rsidR="00DF2CED" w:rsidRPr="00E97FC8" w:rsidRDefault="00DF2CED" w:rsidP="00483C0B">
      <w:pPr>
        <w:pStyle w:val="Paragraphedeliste"/>
        <w:numPr>
          <w:ilvl w:val="0"/>
          <w:numId w:val="57"/>
        </w:numPr>
        <w:ind w:left="-426" w:hanging="11"/>
        <w:rPr>
          <w:i/>
        </w:rPr>
      </w:pPr>
      <w:r w:rsidRPr="00E97FC8">
        <w:rPr>
          <w:i/>
        </w:rPr>
        <w:t>We can also use a function to do the comparison:</w:t>
      </w:r>
    </w:p>
    <w:p w14:paraId="51AF9F53" w14:textId="77777777" w:rsidR="00DF2CED" w:rsidRDefault="00DF2CED" w:rsidP="00495ACD"/>
    <w:p w14:paraId="59800233"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1EE15092"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(x%2==0)</w:t>
      </w:r>
    </w:p>
    <w:p w14:paraId="44DCB60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6240CF5C"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B5FF6ED"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B90E1A0"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C96F5"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odd</w:t>
      </w:r>
      <w:r>
        <w:rPr>
          <w:rFonts w:ascii="Arial Unicode MS" w:eastAsia="Arial Unicode MS" w:hAnsi="Times New Roman" w:cs="Arial Unicode MS"/>
          <w:color w:val="000000"/>
          <w:sz w:val="20"/>
          <w:szCs w:val="20"/>
          <w:lang w:val="en-GB"/>
        </w:rPr>
        <w:t xml:space="preserve">) [1..10]&gt; </w:t>
      </w:r>
      <w:r>
        <w:rPr>
          <w:rFonts w:ascii="Arial Unicode MS" w:eastAsia="Arial Unicode MS" w:hAnsi="Times New Roman" w:cs="Arial Unicode MS"/>
          <w:color w:val="8C00A0"/>
          <w:sz w:val="20"/>
          <w:szCs w:val="20"/>
          <w:lang w:val="en-GB"/>
        </w:rPr>
        <w:t>yields</w:t>
      </w:r>
      <w:r>
        <w:rPr>
          <w:rFonts w:ascii="Arial Unicode MS" w:eastAsia="Arial Unicode MS" w:hAnsi="Times New Roman" w:cs="Arial Unicode MS"/>
          <w:color w:val="000000"/>
          <w:sz w:val="20"/>
          <w:szCs w:val="20"/>
          <w:lang w:val="en-GB"/>
        </w:rPr>
        <w:t xml:space="preserve"> [1,3,5,7,9]</w:t>
      </w:r>
    </w:p>
    <w:p w14:paraId="29A81B0F" w14:textId="77777777" w:rsidR="009302D9" w:rsidRDefault="009302D9" w:rsidP="009302D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2D110" w14:textId="77777777" w:rsidR="00BD6450" w:rsidRPr="009302D9" w:rsidRDefault="00BD6450" w:rsidP="00495ACD">
      <w:pPr>
        <w:rPr>
          <w:lang w:val="en-GB"/>
        </w:rPr>
      </w:pPr>
    </w:p>
    <w:p w14:paraId="1FBB18A6" w14:textId="77777777" w:rsidR="00DF2CED" w:rsidRPr="00E97FC8" w:rsidRDefault="00BD6450" w:rsidP="00E97FC8">
      <w:pPr>
        <w:pStyle w:val="Paragraphedeliste"/>
        <w:numPr>
          <w:ilvl w:val="0"/>
          <w:numId w:val="57"/>
        </w:numPr>
        <w:ind w:left="-142"/>
        <w:rPr>
          <w:i/>
        </w:rPr>
      </w:pPr>
      <w:r w:rsidRPr="00E97FC8">
        <w:rPr>
          <w:i/>
        </w:rPr>
        <w:t>Finally, we can also compose our expression with a “map”</w:t>
      </w:r>
    </w:p>
    <w:p w14:paraId="67AD56DE" w14:textId="77777777" w:rsidR="00C8758E" w:rsidRDefault="00C8758E" w:rsidP="00E97FC8">
      <w:pPr>
        <w:pStyle w:val="Paragraphedeliste"/>
        <w:ind w:left="-142"/>
      </w:pPr>
    </w:p>
    <w:p w14:paraId="7FEA762F" w14:textId="77777777" w:rsidR="00C8758E" w:rsidRPr="00097250" w:rsidRDefault="00C8758E" w:rsidP="00E97FC8">
      <w:pPr>
        <w:pStyle w:val="Paragraphedeliste"/>
        <w:ind w:left="-142" w:firstLine="0"/>
        <w:jc w:val="left"/>
      </w:pPr>
      <w:r w:rsidRPr="00097250">
        <w:t>&lt;</w:t>
      </w:r>
      <w:r w:rsidRPr="00097250">
        <w:rPr>
          <w:color w:val="8C00A0"/>
        </w:rPr>
        <w:t>filter</w:t>
      </w:r>
      <w:r w:rsidRPr="00097250">
        <w:t xml:space="preserve"> (odd) . </w:t>
      </w:r>
      <w:r w:rsidRPr="00097250">
        <w:rPr>
          <w:color w:val="0000FF"/>
        </w:rPr>
        <w:t>map</w:t>
      </w:r>
      <w:r w:rsidRPr="00097250">
        <w:t xml:space="preserve"> (*3) [1..10]&gt; yields [3,9,15,21,27]</w:t>
      </w:r>
    </w:p>
    <w:p w14:paraId="60C4ECB9" w14:textId="77777777" w:rsidR="00C8758E" w:rsidRDefault="00C8758E" w:rsidP="00495ACD"/>
    <w:p w14:paraId="7DBA5496" w14:textId="77777777" w:rsidR="00C8758E" w:rsidRPr="00BD6450" w:rsidRDefault="00C8758E" w:rsidP="00495ACD">
      <w:pPr>
        <w:pStyle w:val="Paragraphedeliste"/>
      </w:pPr>
    </w:p>
    <w:p w14:paraId="57DB91B7" w14:textId="77777777" w:rsidR="00037B49" w:rsidRDefault="00037B49" w:rsidP="00037B49">
      <w:pPr>
        <w:pStyle w:val="Titre3"/>
      </w:pPr>
      <w:bookmarkStart w:id="852" w:name="_Toc492975654"/>
      <w:bookmarkStart w:id="853" w:name="_Toc492977892"/>
      <w:bookmarkStart w:id="854" w:name="_Toc140153982"/>
      <w:r>
        <w:t>&lt;all (condition) list&gt;</w:t>
      </w:r>
      <w:bookmarkEnd w:id="852"/>
      <w:bookmarkEnd w:id="853"/>
      <w:bookmarkEnd w:id="854"/>
    </w:p>
    <w:p w14:paraId="1D71FC9D" w14:textId="77777777"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each element.</w:t>
      </w:r>
    </w:p>
    <w:p w14:paraId="38F4D26D" w14:textId="4101AFE9" w:rsidR="00037B49" w:rsidRDefault="00037B49" w:rsidP="00037B49">
      <w:pPr>
        <w:pStyle w:val="Paragraphedeliste"/>
        <w:ind w:left="-142" w:firstLine="0"/>
        <w:jc w:val="left"/>
        <w:rPr>
          <w:i/>
        </w:rPr>
      </w:pPr>
      <w:r w:rsidRPr="00097250">
        <w:t>&lt;</w:t>
      </w:r>
      <w:r>
        <w:rPr>
          <w:color w:val="8C00A0"/>
        </w:rPr>
        <w:t>all (odd)</w:t>
      </w:r>
      <w:r w:rsidRPr="00097250">
        <w:t xml:space="preserve"> </w:t>
      </w:r>
      <w:r>
        <w:rPr>
          <w:color w:val="0000FF"/>
        </w:rPr>
        <w:t>[1,3,5</w:t>
      </w:r>
      <w:r w:rsidRPr="00097250">
        <w:t xml:space="preserve">]&gt; yields </w:t>
      </w:r>
      <w:r>
        <w:rPr>
          <w:i/>
        </w:rPr>
        <w:t>true</w:t>
      </w:r>
    </w:p>
    <w:p w14:paraId="23396CB3" w14:textId="77777777" w:rsidR="00037B49" w:rsidRPr="007D56C9" w:rsidRDefault="00037B49" w:rsidP="00037B49">
      <w:pPr>
        <w:pStyle w:val="Paragraphedeliste"/>
        <w:ind w:left="-142" w:firstLine="0"/>
        <w:jc w:val="left"/>
      </w:pPr>
    </w:p>
    <w:p w14:paraId="6D0BE558" w14:textId="53A511BC" w:rsidR="00037B49" w:rsidRDefault="00037B49" w:rsidP="00037B49">
      <w:pPr>
        <w:pStyle w:val="Titre3"/>
      </w:pPr>
      <w:bookmarkStart w:id="855" w:name="_Toc140153983"/>
      <w:r>
        <w:lastRenderedPageBreak/>
        <w:t>&lt;any (condition) list&gt;</w:t>
      </w:r>
      <w:bookmarkEnd w:id="855"/>
    </w:p>
    <w:p w14:paraId="7C6A4465" w14:textId="44476185" w:rsidR="00037B49" w:rsidRDefault="00037B49" w:rsidP="00037B49">
      <w:pPr>
        <w:pStyle w:val="Body"/>
      </w:pPr>
      <w:r>
        <w:t xml:space="preserve">This instruction returns </w:t>
      </w:r>
      <w:r>
        <w:rPr>
          <w:i/>
        </w:rPr>
        <w:t>true</w:t>
      </w:r>
      <w:r>
        <w:t xml:space="preserve"> if </w:t>
      </w:r>
      <w:r w:rsidRPr="009A1353">
        <w:rPr>
          <w:i/>
        </w:rPr>
        <w:t>condition</w:t>
      </w:r>
      <w:r>
        <w:t xml:space="preserve"> is verified for at least one element.</w:t>
      </w:r>
    </w:p>
    <w:p w14:paraId="13CED865" w14:textId="42B788AF" w:rsidR="00037B49" w:rsidRDefault="00037B49" w:rsidP="00037B49">
      <w:pPr>
        <w:pStyle w:val="Paragraphedeliste"/>
        <w:ind w:left="-142" w:firstLine="0"/>
        <w:jc w:val="left"/>
        <w:rPr>
          <w:i/>
        </w:rPr>
      </w:pPr>
      <w:r w:rsidRPr="00097250">
        <w:t>&lt;</w:t>
      </w:r>
      <w:r>
        <w:rPr>
          <w:color w:val="8C00A0"/>
        </w:rPr>
        <w:t>a</w:t>
      </w:r>
      <w:r w:rsidR="00D50AFC">
        <w:rPr>
          <w:color w:val="8C00A0"/>
        </w:rPr>
        <w:t>ny</w:t>
      </w:r>
      <w:r>
        <w:rPr>
          <w:color w:val="8C00A0"/>
        </w:rPr>
        <w:t xml:space="preserve"> (odd)</w:t>
      </w:r>
      <w:r w:rsidRPr="00097250">
        <w:t xml:space="preserve"> </w:t>
      </w:r>
      <w:r>
        <w:rPr>
          <w:color w:val="0000FF"/>
        </w:rPr>
        <w:t>[</w:t>
      </w:r>
      <w:r w:rsidR="00D50AFC">
        <w:rPr>
          <w:color w:val="0000FF"/>
        </w:rPr>
        <w:t>2</w:t>
      </w:r>
      <w:r>
        <w:rPr>
          <w:color w:val="0000FF"/>
        </w:rPr>
        <w:t>,3,</w:t>
      </w:r>
      <w:r w:rsidR="00D50AFC">
        <w:rPr>
          <w:color w:val="0000FF"/>
        </w:rPr>
        <w:t>6</w:t>
      </w:r>
      <w:r w:rsidRPr="00097250">
        <w:t xml:space="preserve">]&gt; yields </w:t>
      </w:r>
      <w:r>
        <w:rPr>
          <w:i/>
        </w:rPr>
        <w:t>true</w:t>
      </w:r>
    </w:p>
    <w:p w14:paraId="01505E5B" w14:textId="77777777" w:rsidR="00037B49" w:rsidRPr="007D56C9" w:rsidRDefault="00037B49" w:rsidP="00037B49">
      <w:pPr>
        <w:pStyle w:val="Paragraphedeliste"/>
        <w:ind w:left="-142" w:firstLine="0"/>
        <w:jc w:val="left"/>
      </w:pPr>
    </w:p>
    <w:p w14:paraId="06E313B4" w14:textId="77777777" w:rsidR="00D642E3" w:rsidRDefault="00D642E3" w:rsidP="00D642E3">
      <w:pPr>
        <w:pStyle w:val="Titre3"/>
      </w:pPr>
      <w:bookmarkStart w:id="856" w:name="_Toc140153984"/>
      <w:r>
        <w:t>&lt;and list&gt;</w:t>
      </w:r>
      <w:bookmarkEnd w:id="856"/>
    </w:p>
    <w:p w14:paraId="50778EEC" w14:textId="7D563BB0" w:rsidR="00D642E3" w:rsidRDefault="00D642E3" w:rsidP="00D642E3">
      <w:pPr>
        <w:pStyle w:val="Body"/>
      </w:pPr>
      <w:r>
        <w:t xml:space="preserve">This instruction returns </w:t>
      </w:r>
      <w:r>
        <w:rPr>
          <w:i/>
        </w:rPr>
        <w:t>true</w:t>
      </w:r>
      <w:r>
        <w:t xml:space="preserve"> if each element is </w:t>
      </w:r>
      <w:r>
        <w:rPr>
          <w:i/>
        </w:rPr>
        <w:t>true</w:t>
      </w:r>
      <w:r>
        <w:t>.</w:t>
      </w:r>
    </w:p>
    <w:p w14:paraId="15B2C5DC" w14:textId="77777777" w:rsidR="00D642E3" w:rsidRDefault="00D642E3" w:rsidP="00D642E3">
      <w:pPr>
        <w:pStyle w:val="Paragraphedeliste"/>
        <w:ind w:left="-142" w:firstLine="0"/>
        <w:jc w:val="left"/>
        <w:rPr>
          <w:i/>
        </w:rPr>
      </w:pPr>
      <w:r w:rsidRPr="00097250">
        <w:t>&lt;</w:t>
      </w:r>
      <w:r>
        <w:rPr>
          <w:color w:val="8C00A0"/>
        </w:rPr>
        <w:t>and</w:t>
      </w:r>
      <w:r>
        <w:t xml:space="preserve"> </w:t>
      </w:r>
      <w:r w:rsidRPr="00097250">
        <w:t xml:space="preserve"> </w:t>
      </w:r>
      <w:r>
        <w:rPr>
          <w:color w:val="0000FF"/>
        </w:rPr>
        <w:t>[1,1,1</w:t>
      </w:r>
      <w:r w:rsidRPr="00097250">
        <w:t xml:space="preserve">]&gt; yields </w:t>
      </w:r>
      <w:r>
        <w:rPr>
          <w:i/>
        </w:rPr>
        <w:t>true</w:t>
      </w:r>
    </w:p>
    <w:p w14:paraId="5AF845BB" w14:textId="77777777" w:rsidR="009E6D34" w:rsidRDefault="009E6D34" w:rsidP="009E6D34">
      <w:pPr>
        <w:pStyle w:val="Paragraphedeliste"/>
      </w:pPr>
    </w:p>
    <w:p w14:paraId="01980FF2" w14:textId="77777777" w:rsidR="009E6D34" w:rsidRDefault="009E6D34" w:rsidP="009E6D34">
      <w:pPr>
        <w:pStyle w:val="Titre3"/>
      </w:pPr>
      <w:bookmarkStart w:id="857" w:name="_Toc492975655"/>
      <w:bookmarkStart w:id="858" w:name="_Toc492977893"/>
      <w:bookmarkStart w:id="859" w:name="_Toc140153985"/>
      <w:r>
        <w:t>&lt;or list&gt;</w:t>
      </w:r>
      <w:bookmarkEnd w:id="857"/>
      <w:bookmarkEnd w:id="858"/>
      <w:bookmarkEnd w:id="859"/>
    </w:p>
    <w:p w14:paraId="41A877CD" w14:textId="77777777" w:rsidR="009E6D34" w:rsidRDefault="009E6D34" w:rsidP="009E6D34">
      <w:pPr>
        <w:pStyle w:val="Body"/>
      </w:pPr>
      <w:r>
        <w:t xml:space="preserve">This instruction returns </w:t>
      </w:r>
      <w:r>
        <w:rPr>
          <w:i/>
        </w:rPr>
        <w:t>true</w:t>
      </w:r>
      <w:r>
        <w:t xml:space="preserve"> if at least one element is </w:t>
      </w:r>
      <w:r>
        <w:rPr>
          <w:i/>
        </w:rPr>
        <w:t>true</w:t>
      </w:r>
      <w:r>
        <w:t>.</w:t>
      </w:r>
    </w:p>
    <w:p w14:paraId="7708D8D9" w14:textId="77777777" w:rsidR="009E6D34" w:rsidRPr="00F10A2A" w:rsidRDefault="009E6D34" w:rsidP="009E6D34">
      <w:pPr>
        <w:ind w:left="-142" w:firstLine="0"/>
        <w:jc w:val="left"/>
        <w:rPr>
          <w:i/>
        </w:rPr>
      </w:pPr>
      <w:r w:rsidRPr="00097250">
        <w:t>&lt;</w:t>
      </w:r>
      <w:r w:rsidRPr="00F10A2A">
        <w:rPr>
          <w:color w:val="8C00A0"/>
        </w:rPr>
        <w:t>or</w:t>
      </w:r>
      <w:r>
        <w:t xml:space="preserve"> </w:t>
      </w:r>
      <w:r w:rsidRPr="00F10A2A">
        <w:rPr>
          <w:color w:val="0000FF"/>
        </w:rPr>
        <w:t>[1,</w:t>
      </w:r>
      <w:r>
        <w:rPr>
          <w:color w:val="0000FF"/>
        </w:rPr>
        <w:t>0,0</w:t>
      </w:r>
      <w:r w:rsidRPr="00097250">
        <w:t xml:space="preserve">]&gt; yields </w:t>
      </w:r>
      <w:r w:rsidRPr="00F10A2A">
        <w:rPr>
          <w:i/>
        </w:rPr>
        <w:t>true</w:t>
      </w:r>
    </w:p>
    <w:p w14:paraId="2973FF49" w14:textId="77777777" w:rsidR="009E6D34" w:rsidRDefault="009E6D34" w:rsidP="009E6D34">
      <w:pPr>
        <w:pStyle w:val="Paragraphedeliste"/>
      </w:pPr>
    </w:p>
    <w:p w14:paraId="62155023" w14:textId="4C3FD5AA" w:rsidR="009E6D34" w:rsidRDefault="009E6D34" w:rsidP="009E6D34">
      <w:pPr>
        <w:pStyle w:val="Titre3"/>
      </w:pPr>
      <w:bookmarkStart w:id="860" w:name="_Toc140153986"/>
      <w:r>
        <w:t>&lt;xor list&gt;</w:t>
      </w:r>
      <w:bookmarkEnd w:id="860"/>
    </w:p>
    <w:p w14:paraId="66B02687" w14:textId="3AD65E4B" w:rsidR="009E6D34" w:rsidRDefault="009E6D34" w:rsidP="009E6D34">
      <w:pPr>
        <w:pStyle w:val="Body"/>
      </w:pPr>
      <w:r>
        <w:t xml:space="preserve">This instruction returns </w:t>
      </w:r>
      <w:r>
        <w:rPr>
          <w:i/>
        </w:rPr>
        <w:t>true</w:t>
      </w:r>
      <w:r>
        <w:t xml:space="preserve"> if at least one element is </w:t>
      </w:r>
      <w:r>
        <w:rPr>
          <w:i/>
        </w:rPr>
        <w:t>true</w:t>
      </w:r>
      <w:r w:rsidR="00483EFE">
        <w:t xml:space="preserve">, but not all are </w:t>
      </w:r>
      <w:r w:rsidR="00483EFE" w:rsidRPr="00483EFE">
        <w:rPr>
          <w:i/>
        </w:rPr>
        <w:t>true</w:t>
      </w:r>
      <w:r w:rsidR="00483EFE">
        <w:rPr>
          <w:i/>
        </w:rPr>
        <w:t>.</w:t>
      </w:r>
    </w:p>
    <w:p w14:paraId="01CB2CE0" w14:textId="77777777"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0,0</w:t>
      </w:r>
      <w:r w:rsidRPr="00097250">
        <w:t xml:space="preserve">]&gt; yields </w:t>
      </w:r>
      <w:r w:rsidRPr="00F10A2A">
        <w:rPr>
          <w:i/>
        </w:rPr>
        <w:t>true</w:t>
      </w:r>
    </w:p>
    <w:p w14:paraId="6A853755" w14:textId="24607034" w:rsidR="00483EFE" w:rsidRPr="00F10A2A" w:rsidRDefault="00483EFE" w:rsidP="00483EFE">
      <w:pPr>
        <w:ind w:left="-142" w:firstLine="0"/>
        <w:jc w:val="left"/>
        <w:rPr>
          <w:i/>
        </w:rPr>
      </w:pPr>
      <w:r w:rsidRPr="00097250">
        <w:t>&lt;</w:t>
      </w:r>
      <w:r>
        <w:rPr>
          <w:color w:val="8C00A0"/>
        </w:rPr>
        <w:t>xo</w:t>
      </w:r>
      <w:r w:rsidRPr="00F10A2A">
        <w:rPr>
          <w:color w:val="8C00A0"/>
        </w:rPr>
        <w:t>r</w:t>
      </w:r>
      <w:r>
        <w:t xml:space="preserve"> </w:t>
      </w:r>
      <w:r w:rsidRPr="00F10A2A">
        <w:rPr>
          <w:color w:val="0000FF"/>
        </w:rPr>
        <w:t>[1,</w:t>
      </w:r>
      <w:r>
        <w:rPr>
          <w:color w:val="0000FF"/>
        </w:rPr>
        <w:t>1,1</w:t>
      </w:r>
      <w:r w:rsidRPr="00097250">
        <w:t xml:space="preserve">]&gt; yields </w:t>
      </w:r>
      <w:r>
        <w:rPr>
          <w:i/>
        </w:rPr>
        <w:t>false</w:t>
      </w:r>
    </w:p>
    <w:p w14:paraId="75554AEA" w14:textId="77777777" w:rsidR="006C6791" w:rsidRDefault="006C6791" w:rsidP="00495ACD">
      <w:pPr>
        <w:pStyle w:val="Paragraphedeliste"/>
      </w:pPr>
    </w:p>
    <w:p w14:paraId="6427E8DE" w14:textId="77777777" w:rsidR="00DF2CED" w:rsidRDefault="00135B55" w:rsidP="002F3205">
      <w:pPr>
        <w:pStyle w:val="Titre3"/>
      </w:pPr>
      <w:bookmarkStart w:id="861" w:name="_Toc492975656"/>
      <w:bookmarkStart w:id="862" w:name="_Toc492977894"/>
      <w:bookmarkStart w:id="863" w:name="_Toc140153987"/>
      <w:r>
        <w:t xml:space="preserve">&lt;takeWhile (condition) </w:t>
      </w:r>
      <w:r w:rsidR="00850F70">
        <w:t>list&gt;</w:t>
      </w:r>
      <w:bookmarkEnd w:id="861"/>
      <w:bookmarkEnd w:id="862"/>
      <w:bookmarkEnd w:id="863"/>
    </w:p>
    <w:p w14:paraId="6A1D8235" w14:textId="77777777" w:rsidR="00850F70" w:rsidRDefault="00914973" w:rsidP="00495ACD">
      <w:pPr>
        <w:pStyle w:val="Body"/>
      </w:pPr>
      <w:r w:rsidRPr="00914973">
        <w:rPr>
          <w:i/>
        </w:rPr>
        <w:t>takeWhile</w:t>
      </w:r>
      <w:r>
        <w:rPr>
          <w:i/>
        </w:rPr>
        <w:t xml:space="preserve"> </w:t>
      </w:r>
      <w:r>
        <w:t xml:space="preserve">put a condition on each element from the list. When this condition </w:t>
      </w:r>
      <w:r>
        <w:rPr>
          <w:i/>
        </w:rPr>
        <w:t>is not met</w:t>
      </w:r>
      <w:r>
        <w:t xml:space="preserve"> then the iteration on the list stops. It works in a similar way as “take”, but instead of counting the elements, it put a condition on them.</w:t>
      </w:r>
    </w:p>
    <w:p w14:paraId="09192B3C" w14:textId="77777777" w:rsidR="00914973" w:rsidRDefault="00F90B42" w:rsidP="008107BA">
      <w:pPr>
        <w:pStyle w:val="Titre4"/>
      </w:pPr>
      <w:r>
        <w:t>Examples</w:t>
      </w:r>
    </w:p>
    <w:p w14:paraId="259C5991" w14:textId="77777777" w:rsidR="0075747D" w:rsidRPr="00514C6B" w:rsidRDefault="00722742" w:rsidP="00514C6B">
      <w:pPr>
        <w:pStyle w:val="Paragraphedeliste"/>
        <w:numPr>
          <w:ilvl w:val="0"/>
          <w:numId w:val="58"/>
        </w:numPr>
        <w:ind w:left="-142"/>
        <w:rPr>
          <w:i/>
        </w:rPr>
      </w:pPr>
      <w:r w:rsidRPr="00514C6B">
        <w:rPr>
          <w:i/>
        </w:rPr>
        <w:t>Iterating on an infinite list</w:t>
      </w:r>
    </w:p>
    <w:p w14:paraId="7A24CF10" w14:textId="77777777" w:rsidR="00237075" w:rsidRDefault="00237075" w:rsidP="00514C6B">
      <w:pPr>
        <w:ind w:left="-142"/>
      </w:pPr>
    </w:p>
    <w:p w14:paraId="71288C46" w14:textId="77777777" w:rsidR="00722742" w:rsidRPr="00097250" w:rsidRDefault="00722742" w:rsidP="00514C6B">
      <w:pPr>
        <w:pStyle w:val="Paragraphedeliste"/>
        <w:ind w:left="-142" w:firstLine="0"/>
        <w:jc w:val="left"/>
      </w:pPr>
      <w:r w:rsidRPr="00097250">
        <w:t>&lt;</w:t>
      </w:r>
      <w:r w:rsidRPr="00097250">
        <w:rPr>
          <w:color w:val="8C00A0"/>
        </w:rPr>
        <w:t>takeWhile</w:t>
      </w:r>
      <w:r w:rsidRPr="00097250">
        <w:t xml:space="preserve"> (&lt;100) [1,11..]&gt; yields [1,11,21,31,41,51,61,71,81,91]</w:t>
      </w:r>
    </w:p>
    <w:p w14:paraId="3B9A5630" w14:textId="77777777" w:rsidR="00237075" w:rsidRDefault="00237075" w:rsidP="00514C6B">
      <w:pPr>
        <w:pStyle w:val="Paragraphedeliste"/>
        <w:ind w:left="-142"/>
      </w:pPr>
    </w:p>
    <w:p w14:paraId="2AE9338D" w14:textId="77777777" w:rsidR="00722742" w:rsidRDefault="00237075" w:rsidP="00514C6B">
      <w:pPr>
        <w:pStyle w:val="Paragraphedeliste"/>
        <w:ind w:left="-142"/>
      </w:pPr>
      <w:r w:rsidRPr="00237075">
        <w:t xml:space="preserve">As </w:t>
      </w:r>
      <w:r>
        <w:t>we can see on this example, the iteration has stopped when the value returned from the list is above 100…</w:t>
      </w:r>
    </w:p>
    <w:p w14:paraId="4F6B5FF8" w14:textId="77777777" w:rsidR="00581D7A" w:rsidRDefault="00581D7A" w:rsidP="00514C6B">
      <w:pPr>
        <w:pStyle w:val="Paragraphedeliste"/>
        <w:ind w:left="-142"/>
      </w:pPr>
    </w:p>
    <w:p w14:paraId="654D8C53" w14:textId="77777777" w:rsidR="00581D7A" w:rsidRPr="00514C6B" w:rsidRDefault="00581D7A" w:rsidP="00514C6B">
      <w:pPr>
        <w:pStyle w:val="Paragraphedeliste"/>
        <w:numPr>
          <w:ilvl w:val="0"/>
          <w:numId w:val="58"/>
        </w:numPr>
        <w:ind w:left="-142"/>
        <w:rPr>
          <w:i/>
        </w:rPr>
      </w:pPr>
      <w:r w:rsidRPr="00514C6B">
        <w:rPr>
          <w:i/>
        </w:rPr>
        <w:t>Combining with a map</w:t>
      </w:r>
      <w:r w:rsidR="005505D2" w:rsidRPr="00514C6B">
        <w:rPr>
          <w:i/>
        </w:rPr>
        <w:t xml:space="preserve"> and a filter</w:t>
      </w:r>
    </w:p>
    <w:p w14:paraId="6B0D472F" w14:textId="77777777" w:rsidR="00581D7A" w:rsidRDefault="00581D7A" w:rsidP="00514C6B">
      <w:pPr>
        <w:pStyle w:val="Paragraphedeliste"/>
        <w:ind w:left="-142"/>
      </w:pPr>
    </w:p>
    <w:p w14:paraId="7770B9A7" w14:textId="77777777" w:rsidR="00581D7A" w:rsidRDefault="00581D7A" w:rsidP="00514C6B">
      <w:pPr>
        <w:pStyle w:val="Paragraphedeliste"/>
        <w:ind w:left="-142"/>
      </w:pPr>
      <w:r>
        <w:t>In this example, we extract all the square</w:t>
      </w:r>
      <w:r w:rsidR="00824EC9">
        <w:t>s</w:t>
      </w:r>
      <w:r>
        <w:t xml:space="preserve"> below </w:t>
      </w:r>
      <w:r w:rsidR="002A4328">
        <w:t>5</w:t>
      </w:r>
      <w:r w:rsidR="00824EC9">
        <w:t>00 that are odd.</w:t>
      </w:r>
    </w:p>
    <w:p w14:paraId="3A8F24F1" w14:textId="77777777" w:rsidR="00581D7A" w:rsidRDefault="00581D7A" w:rsidP="00514C6B">
      <w:pPr>
        <w:pStyle w:val="Paragraphedeliste"/>
        <w:ind w:left="-142"/>
      </w:pPr>
    </w:p>
    <w:p w14:paraId="20891356" w14:textId="77777777" w:rsidR="002A4328" w:rsidRPr="00097250" w:rsidRDefault="002A4328" w:rsidP="0083159E">
      <w:pPr>
        <w:pStyle w:val="Paragraphedeliste"/>
        <w:ind w:left="-142" w:firstLine="0"/>
      </w:pPr>
      <w:r w:rsidRPr="00097250">
        <w:t>&lt;</w:t>
      </w:r>
      <w:r w:rsidRPr="00097250">
        <w:rPr>
          <w:color w:val="8C00A0"/>
        </w:rPr>
        <w:t>filter</w:t>
      </w:r>
      <w:r w:rsidRPr="00097250">
        <w:t xml:space="preserve"> (odd) . </w:t>
      </w:r>
      <w:r w:rsidRPr="00097250">
        <w:rPr>
          <w:color w:val="A0640A"/>
        </w:rPr>
        <w:t>takeWhile</w:t>
      </w:r>
      <w:r w:rsidRPr="00097250">
        <w:t xml:space="preserve"> (&lt;500) . </w:t>
      </w:r>
      <w:r w:rsidRPr="00097250">
        <w:rPr>
          <w:color w:val="0000FF"/>
        </w:rPr>
        <w:t>map</w:t>
      </w:r>
      <w:r w:rsidRPr="00097250">
        <w:t xml:space="preserve"> (*) [1..]&gt;</w:t>
      </w:r>
    </w:p>
    <w:p w14:paraId="45B77F4B" w14:textId="77777777" w:rsidR="002A4328" w:rsidRDefault="002A4328" w:rsidP="00495ACD">
      <w:pPr>
        <w:pStyle w:val="Paragraphedeliste"/>
      </w:pPr>
    </w:p>
    <w:p w14:paraId="2B9B2ACD" w14:textId="77777777" w:rsidR="002A4328" w:rsidRDefault="002A4328" w:rsidP="00495ACD">
      <w:r>
        <w:t>The result is: [1,9,25,49,81,121,169,225,289,361,441]</w:t>
      </w:r>
    </w:p>
    <w:p w14:paraId="7AC5CA0B" w14:textId="77777777" w:rsidR="00077B84" w:rsidRDefault="00077B84" w:rsidP="00495ACD"/>
    <w:p w14:paraId="10E50475" w14:textId="77777777" w:rsidR="00650E8A" w:rsidRDefault="00650E8A" w:rsidP="002F3205">
      <w:pPr>
        <w:pStyle w:val="Titre3"/>
      </w:pPr>
      <w:bookmarkStart w:id="864" w:name="_Toc492975657"/>
      <w:bookmarkStart w:id="865" w:name="_Toc492977895"/>
      <w:bookmarkStart w:id="866" w:name="_Toc140153988"/>
      <w:r>
        <w:t>&lt;dropWhile (condition) list&gt;</w:t>
      </w:r>
      <w:bookmarkEnd w:id="864"/>
      <w:bookmarkEnd w:id="865"/>
      <w:bookmarkEnd w:id="866"/>
    </w:p>
    <w:p w14:paraId="3CE8A4BE" w14:textId="77777777" w:rsidR="00650E8A" w:rsidRDefault="00650E8A" w:rsidP="00495ACD">
      <w:pPr>
        <w:pStyle w:val="Body"/>
      </w:pPr>
      <w:r>
        <w:t>This function drops all the elements until an element does not match the condition. It then keeps the rest of the list.</w:t>
      </w:r>
    </w:p>
    <w:p w14:paraId="4404D541" w14:textId="77777777" w:rsidR="00650E8A" w:rsidRDefault="00390983" w:rsidP="008107BA">
      <w:pPr>
        <w:pStyle w:val="Titre4"/>
      </w:pPr>
      <w:r>
        <w:t>Example</w:t>
      </w:r>
    </w:p>
    <w:p w14:paraId="0875FC5A" w14:textId="77777777" w:rsidR="00390983" w:rsidRPr="00097250" w:rsidRDefault="00390983" w:rsidP="00495ACD">
      <w:r w:rsidRPr="00097250">
        <w:t>&lt;</w:t>
      </w:r>
      <w:r w:rsidRPr="00097250">
        <w:rPr>
          <w:color w:val="8C00A0"/>
        </w:rPr>
        <w:t>dropWhile</w:t>
      </w:r>
      <w:r w:rsidRPr="00097250">
        <w:t xml:space="preserve"> (isdigit) “</w:t>
      </w:r>
      <w:r w:rsidRPr="00097250">
        <w:rPr>
          <w:color w:val="FF0000"/>
        </w:rPr>
        <w:t>12345ABCD123”</w:t>
      </w:r>
      <w:r w:rsidRPr="00097250">
        <w:t xml:space="preserve"> &gt; yields </w:t>
      </w:r>
      <w:r w:rsidRPr="00097250">
        <w:rPr>
          <w:color w:val="FF0000"/>
        </w:rPr>
        <w:t>ABCD123</w:t>
      </w:r>
    </w:p>
    <w:p w14:paraId="315EC517" w14:textId="77777777" w:rsidR="00390983" w:rsidRPr="00650E8A" w:rsidRDefault="00390983" w:rsidP="00495ACD">
      <w:pPr>
        <w:pStyle w:val="Body"/>
      </w:pPr>
    </w:p>
    <w:p w14:paraId="1BBBC645" w14:textId="77777777" w:rsidR="00B57DCC" w:rsidRDefault="00B57DCC" w:rsidP="002F3205">
      <w:pPr>
        <w:pStyle w:val="Titre3"/>
      </w:pPr>
      <w:bookmarkStart w:id="867" w:name="_Toc492975658"/>
      <w:bookmarkStart w:id="868" w:name="_Toc492977896"/>
      <w:bookmarkStart w:id="869" w:name="_Toc140153989"/>
      <w:r>
        <w:t>&lt;zip l1 l2..ln&gt;</w:t>
      </w:r>
      <w:bookmarkEnd w:id="867"/>
      <w:bookmarkEnd w:id="868"/>
      <w:bookmarkEnd w:id="869"/>
    </w:p>
    <w:p w14:paraId="0DB2006A" w14:textId="77777777" w:rsidR="00B57DCC" w:rsidRDefault="00B57DCC" w:rsidP="00495ACD">
      <w:pPr>
        <w:pStyle w:val="Body"/>
      </w:pPr>
      <w:r>
        <w:t>Combine different lists together. Each element from l1,..,ln is stored into a list.</w:t>
      </w:r>
    </w:p>
    <w:p w14:paraId="00C69098" w14:textId="77777777" w:rsidR="00B57DCC" w:rsidRDefault="00B57DCC" w:rsidP="008107BA">
      <w:pPr>
        <w:pStyle w:val="Titre4"/>
      </w:pPr>
      <w:r>
        <w:t>Examples</w:t>
      </w:r>
    </w:p>
    <w:p w14:paraId="5CA5BF87" w14:textId="77777777" w:rsidR="00EC0E67" w:rsidRPr="00097250" w:rsidRDefault="00EC0E67" w:rsidP="0083159E">
      <w:pPr>
        <w:pStyle w:val="Paragraphedeliste"/>
        <w:ind w:firstLine="0"/>
      </w:pPr>
      <w:r w:rsidRPr="00097250">
        <w:t>&lt;</w:t>
      </w:r>
      <w:r w:rsidRPr="00097250">
        <w:rPr>
          <w:color w:val="8C00A0"/>
        </w:rPr>
        <w:t>zip</w:t>
      </w:r>
      <w:r>
        <w:rPr>
          <w:color w:val="8C00A0"/>
        </w:rPr>
        <w:t xml:space="preserve"> </w:t>
      </w:r>
      <w:r>
        <w:t xml:space="preserve"> [0..2] [0..2</w:t>
      </w:r>
      <w:r w:rsidRPr="00097250">
        <w:t>] [0..</w:t>
      </w:r>
      <w:r>
        <w:t>2</w:t>
      </w:r>
      <w:r w:rsidRPr="00097250">
        <w:t>]&gt;</w:t>
      </w:r>
    </w:p>
    <w:p w14:paraId="5DB1939B" w14:textId="77777777" w:rsidR="00B57DCC" w:rsidRPr="0073110F" w:rsidRDefault="00B57DCC" w:rsidP="00495ACD">
      <w:pPr>
        <w:pStyle w:val="Paragraphedeliste"/>
      </w:pPr>
    </w:p>
    <w:p w14:paraId="00788664" w14:textId="77777777" w:rsidR="00EC0E67" w:rsidRDefault="00EC0E67" w:rsidP="00495ACD">
      <w:pPr>
        <w:pStyle w:val="Paragraphedeliste"/>
      </w:pPr>
      <w:r w:rsidRPr="00EC0E67">
        <w:t>The result is: [[0,0,0],[1,1,1],[2,2,2]]</w:t>
      </w:r>
    </w:p>
    <w:p w14:paraId="2AC85F14" w14:textId="77777777" w:rsidR="00707944" w:rsidRPr="00EC0E67" w:rsidRDefault="00707944" w:rsidP="00495ACD">
      <w:pPr>
        <w:pStyle w:val="Paragraphedeliste"/>
      </w:pPr>
    </w:p>
    <w:p w14:paraId="63F4574F" w14:textId="77777777" w:rsidR="002A4328" w:rsidRDefault="00077B84" w:rsidP="002F3205">
      <w:pPr>
        <w:pStyle w:val="Titre3"/>
      </w:pPr>
      <w:bookmarkStart w:id="870" w:name="_Toc492975659"/>
      <w:bookmarkStart w:id="871" w:name="_Toc492977897"/>
      <w:bookmarkStart w:id="872" w:name="_Toc140153990"/>
      <w:r>
        <w:t>&lt;zipWith (f) l1 l2 l3…ln&gt;</w:t>
      </w:r>
      <w:bookmarkEnd w:id="870"/>
      <w:bookmarkEnd w:id="871"/>
      <w:bookmarkEnd w:id="872"/>
    </w:p>
    <w:p w14:paraId="2FC65D43" w14:textId="77777777" w:rsidR="00077B84" w:rsidRDefault="00077B84" w:rsidP="00495ACD">
      <w:pPr>
        <w:pStyle w:val="Body"/>
      </w:pPr>
      <w:r w:rsidRPr="00077B84">
        <w:rPr>
          <w:i/>
        </w:rPr>
        <w:t>zipWith</w:t>
      </w:r>
      <w:r>
        <w:t xml:space="preserve"> combines different list together thanks to </w:t>
      </w:r>
      <w:r w:rsidRPr="0069010B">
        <w:rPr>
          <w:i/>
        </w:rPr>
        <w:t>f</w:t>
      </w:r>
      <w:r>
        <w:t>.</w:t>
      </w:r>
      <w:r w:rsidR="0069010B">
        <w:t xml:space="preserve"> If </w:t>
      </w:r>
      <w:r w:rsidR="0069010B">
        <w:rPr>
          <w:i/>
        </w:rPr>
        <w:t>f</w:t>
      </w:r>
      <w:r w:rsidR="0069010B">
        <w:t xml:space="preserve"> is a lambda, then it should have as many arguments as </w:t>
      </w:r>
      <w:r w:rsidR="00280614">
        <w:t xml:space="preserve">the number of </w:t>
      </w:r>
      <w:r w:rsidR="0069010B">
        <w:t>lists in the expression.</w:t>
      </w:r>
    </w:p>
    <w:p w14:paraId="67F4902E" w14:textId="77777777" w:rsidR="0069010B" w:rsidRDefault="0069010B" w:rsidP="008107BA">
      <w:pPr>
        <w:pStyle w:val="Titre4"/>
      </w:pPr>
      <w:r>
        <w:t>Examples</w:t>
      </w:r>
    </w:p>
    <w:p w14:paraId="2C4C216F" w14:textId="77777777" w:rsidR="0069010B" w:rsidRPr="00D15563" w:rsidRDefault="0069010B" w:rsidP="000202F6">
      <w:pPr>
        <w:pStyle w:val="Body"/>
        <w:numPr>
          <w:ilvl w:val="0"/>
          <w:numId w:val="59"/>
        </w:numPr>
        <w:ind w:left="-426"/>
        <w:rPr>
          <w:i/>
        </w:rPr>
      </w:pPr>
      <w:r w:rsidRPr="00D15563">
        <w:rPr>
          <w:i/>
        </w:rPr>
        <w:t>Combining three lists together with “+”</w:t>
      </w:r>
    </w:p>
    <w:p w14:paraId="7FAB684D" w14:textId="77777777" w:rsidR="0069010B" w:rsidRDefault="0069010B" w:rsidP="0083159E">
      <w:pPr>
        <w:pStyle w:val="Paragraphedeliste"/>
        <w:ind w:left="-426" w:firstLine="0"/>
      </w:pPr>
      <w:r w:rsidRPr="00097250">
        <w:t>&lt;</w:t>
      </w:r>
      <w:r w:rsidRPr="00097250">
        <w:rPr>
          <w:color w:val="8C00A0"/>
        </w:rPr>
        <w:t>zipWith</w:t>
      </w:r>
      <w:r w:rsidRPr="00097250">
        <w:t xml:space="preserve"> (+) [0..10] [0..10] [0..10]&gt;</w:t>
      </w:r>
    </w:p>
    <w:p w14:paraId="6DCD4F07" w14:textId="77777777" w:rsidR="00790011" w:rsidRPr="00097250" w:rsidRDefault="00790011" w:rsidP="0083159E">
      <w:pPr>
        <w:pStyle w:val="Paragraphedeliste"/>
        <w:ind w:left="-426" w:firstLine="0"/>
      </w:pPr>
    </w:p>
    <w:p w14:paraId="785D9F86" w14:textId="77777777" w:rsidR="00FA5D2A" w:rsidRDefault="0069010B" w:rsidP="0083159E">
      <w:pPr>
        <w:ind w:left="-426" w:firstLine="993"/>
      </w:pPr>
      <w:r>
        <w:t xml:space="preserve">The result is: </w:t>
      </w:r>
      <w:r w:rsidR="00FA5D2A">
        <w:t>[0,3,6,9,12,15,18,21,24,27,30]</w:t>
      </w:r>
    </w:p>
    <w:p w14:paraId="3ABDCBBF" w14:textId="77777777" w:rsidR="00AB37C6" w:rsidRDefault="00AB37C6" w:rsidP="0083159E">
      <w:pPr>
        <w:ind w:left="-426"/>
      </w:pPr>
    </w:p>
    <w:p w14:paraId="1E3E1FCD" w14:textId="77777777" w:rsidR="0069010B" w:rsidRPr="00D15563" w:rsidRDefault="00AB37C6" w:rsidP="000202F6">
      <w:pPr>
        <w:pStyle w:val="Paragraphedeliste"/>
        <w:numPr>
          <w:ilvl w:val="0"/>
          <w:numId w:val="59"/>
        </w:numPr>
        <w:ind w:left="-426"/>
        <w:rPr>
          <w:i/>
        </w:rPr>
      </w:pPr>
      <w:r w:rsidRPr="00D15563">
        <w:rPr>
          <w:i/>
        </w:rPr>
        <w:t>With a lambda function</w:t>
      </w:r>
    </w:p>
    <w:p w14:paraId="5056C4E7" w14:textId="77777777" w:rsidR="00AB37C6" w:rsidRDefault="00AB37C6" w:rsidP="0083159E">
      <w:pPr>
        <w:pStyle w:val="Paragraphedeliste"/>
        <w:ind w:left="-426"/>
      </w:pPr>
    </w:p>
    <w:p w14:paraId="2BCCAC0F" w14:textId="77777777" w:rsidR="00AB37C6" w:rsidRDefault="00AB37C6" w:rsidP="0083159E">
      <w:pPr>
        <w:pStyle w:val="Paragraphedeliste"/>
        <w:ind w:left="-426" w:firstLine="0"/>
        <w:rPr>
          <w:lang w:val="fr-CA"/>
        </w:rPr>
      </w:pPr>
      <w:r w:rsidRPr="00A353EA">
        <w:rPr>
          <w:lang w:val="fr-CA"/>
        </w:rPr>
        <w:t>&lt;</w:t>
      </w:r>
      <w:r w:rsidRPr="00A353EA">
        <w:rPr>
          <w:color w:val="8C00A0"/>
          <w:lang w:val="fr-CA"/>
        </w:rPr>
        <w:t>zipWith</w:t>
      </w:r>
      <w:r w:rsidRPr="00A353EA">
        <w:rPr>
          <w:lang w:val="fr-CA"/>
        </w:rPr>
        <w:t xml:space="preserve"> (\x y z -&gt; x*y+z) [0..10] [0..10] [0..10]&gt;</w:t>
      </w:r>
    </w:p>
    <w:p w14:paraId="65F182A1" w14:textId="77777777" w:rsidR="00781F44" w:rsidRPr="00A353EA" w:rsidRDefault="00781F44" w:rsidP="0083159E">
      <w:pPr>
        <w:pStyle w:val="Paragraphedeliste"/>
        <w:ind w:left="-426" w:firstLine="0"/>
        <w:rPr>
          <w:lang w:val="fr-CA"/>
        </w:rPr>
      </w:pPr>
    </w:p>
    <w:p w14:paraId="7D2D49C1" w14:textId="77777777" w:rsidR="00AB37C6" w:rsidRDefault="00AB37C6" w:rsidP="0083159E">
      <w:pPr>
        <w:ind w:left="-426" w:firstLine="993"/>
      </w:pPr>
      <w:r>
        <w:t xml:space="preserve">The result is: </w:t>
      </w:r>
      <w:r w:rsidR="004143DF">
        <w:t>[0,2,6,12,20,30,42,56,72,90,110]</w:t>
      </w:r>
    </w:p>
    <w:p w14:paraId="4D736733" w14:textId="77777777" w:rsidR="00B74308" w:rsidRDefault="00B74308" w:rsidP="0083159E">
      <w:pPr>
        <w:ind w:left="-426"/>
      </w:pPr>
    </w:p>
    <w:p w14:paraId="5F4AF38E" w14:textId="77777777" w:rsidR="00AB37C6" w:rsidRPr="00D15563" w:rsidRDefault="00B74308" w:rsidP="000202F6">
      <w:pPr>
        <w:pStyle w:val="Paragraphedeliste"/>
        <w:numPr>
          <w:ilvl w:val="0"/>
          <w:numId w:val="59"/>
        </w:numPr>
        <w:ind w:left="-426"/>
        <w:rPr>
          <w:i/>
        </w:rPr>
      </w:pPr>
      <w:r w:rsidRPr="00D15563">
        <w:rPr>
          <w:i/>
        </w:rPr>
        <w:t>Com</w:t>
      </w:r>
      <w:r w:rsidR="00C040D9" w:rsidRPr="00D15563">
        <w:rPr>
          <w:i/>
        </w:rPr>
        <w:t>posing</w:t>
      </w:r>
      <w:r w:rsidR="00B256FC" w:rsidRPr="00D15563">
        <w:rPr>
          <w:i/>
        </w:rPr>
        <w:t xml:space="preserve"> with a takeWhile</w:t>
      </w:r>
      <w:r w:rsidR="003A4545" w:rsidRPr="00D15563">
        <w:rPr>
          <w:i/>
        </w:rPr>
        <w:t xml:space="preserve"> and infinite lists</w:t>
      </w:r>
    </w:p>
    <w:p w14:paraId="596E7B3B" w14:textId="77777777" w:rsidR="00B74308" w:rsidRDefault="00B74308" w:rsidP="0083159E">
      <w:pPr>
        <w:pStyle w:val="Paragraphedeliste"/>
        <w:ind w:left="-426"/>
      </w:pPr>
    </w:p>
    <w:p w14:paraId="7E7A6ECE" w14:textId="77777777" w:rsidR="00B74308" w:rsidRPr="00097250" w:rsidRDefault="00B74308" w:rsidP="000B2517">
      <w:pPr>
        <w:pStyle w:val="Paragraphedeliste"/>
        <w:ind w:left="-426" w:firstLine="0"/>
      </w:pPr>
      <w:r w:rsidRPr="00097250">
        <w:t>&lt;</w:t>
      </w:r>
      <w:r w:rsidRPr="00097250">
        <w:rPr>
          <w:color w:val="8C00A0"/>
        </w:rPr>
        <w:t>takeWhile</w:t>
      </w:r>
      <w:r w:rsidR="007101BC" w:rsidRPr="00097250">
        <w:t xml:space="preserve"> (&lt;1</w:t>
      </w:r>
      <w:r w:rsidRPr="00097250">
        <w:t xml:space="preserve">00) . </w:t>
      </w:r>
      <w:r w:rsidRPr="00097250">
        <w:rPr>
          <w:color w:val="A0640A"/>
        </w:rPr>
        <w:t>zipWith</w:t>
      </w:r>
      <w:r w:rsidRPr="00097250">
        <w:t xml:space="preserve"> (\x y z -&gt; x*y+z) [0..] [0..] [0..]&gt;</w:t>
      </w:r>
    </w:p>
    <w:p w14:paraId="39F9D603" w14:textId="77777777" w:rsidR="00B74308" w:rsidRDefault="00B74308" w:rsidP="0083159E">
      <w:pPr>
        <w:pStyle w:val="Paragraphedeliste"/>
        <w:ind w:left="-426"/>
      </w:pPr>
    </w:p>
    <w:p w14:paraId="409410A0" w14:textId="77777777" w:rsidR="007101BC" w:rsidRDefault="007101BC" w:rsidP="0083159E">
      <w:pPr>
        <w:ind w:left="-426" w:firstLine="360"/>
      </w:pPr>
      <w:r>
        <w:t>The result is : [0,2,6,12,20,30,42,56,72,90]</w:t>
      </w:r>
    </w:p>
    <w:p w14:paraId="0B4E944F" w14:textId="77777777" w:rsidR="00924694" w:rsidRDefault="00924694" w:rsidP="00495ACD">
      <w:pPr>
        <w:pStyle w:val="Paragraphedeliste"/>
      </w:pPr>
    </w:p>
    <w:p w14:paraId="609C476E" w14:textId="77777777" w:rsidR="007101BC" w:rsidRDefault="00892665" w:rsidP="002F3205">
      <w:pPr>
        <w:pStyle w:val="Titre3"/>
      </w:pPr>
      <w:bookmarkStart w:id="873" w:name="_Toc492975660"/>
      <w:bookmarkStart w:id="874" w:name="_Toc492977898"/>
      <w:bookmarkStart w:id="875" w:name="_Toc140153991"/>
      <w:r>
        <w:lastRenderedPageBreak/>
        <w:t>&lt;</w:t>
      </w:r>
      <w:r w:rsidR="007B2918">
        <w:t>foldl</w:t>
      </w:r>
      <w:r>
        <w:t>|</w:t>
      </w:r>
      <w:r w:rsidR="007B2918">
        <w:t>foldr</w:t>
      </w:r>
      <w:r>
        <w:t xml:space="preserve"> (</w:t>
      </w:r>
      <w:r w:rsidR="00352456">
        <w:t>f</w:t>
      </w:r>
      <w:r>
        <w:t xml:space="preserve">) </w:t>
      </w:r>
      <w:r w:rsidR="00980C4E">
        <w:t>first</w:t>
      </w:r>
      <w:r>
        <w:t xml:space="preserve"> list&gt;</w:t>
      </w:r>
      <w:bookmarkEnd w:id="873"/>
      <w:bookmarkEnd w:id="874"/>
      <w:bookmarkEnd w:id="875"/>
      <w:r>
        <w:t xml:space="preserve"> </w:t>
      </w:r>
    </w:p>
    <w:p w14:paraId="666D31A8" w14:textId="77777777" w:rsidR="007B2918" w:rsidRDefault="00892665" w:rsidP="00495ACD">
      <w:pPr>
        <w:pStyle w:val="Body"/>
      </w:pPr>
      <w:r>
        <w:t>These operators apply</w:t>
      </w:r>
      <w:r w:rsidR="00115091">
        <w:t xml:space="preserve"> a function, a lambda or </w:t>
      </w:r>
      <w:r w:rsidR="00980C4E">
        <w:t>an operation on a list, with “first” as a seed.</w:t>
      </w:r>
      <w:r w:rsidR="008B0B90">
        <w:t xml:space="preserve"> The lambda function should have two arguments. </w:t>
      </w:r>
      <w:r w:rsidR="008124A1">
        <w:t>The difference between “foldl” and “foldr” is the direction of the “fold”. “foldl” starts from the beginning of the list, while foldr starts from the end of the list. foldl then traverses the list in a forward manner, while foldr traverses the list backward.</w:t>
      </w:r>
    </w:p>
    <w:p w14:paraId="0616ED0D" w14:textId="77777777" w:rsidR="00B130F1" w:rsidRDefault="00FD7F7C" w:rsidP="00495ACD">
      <w:pPr>
        <w:pStyle w:val="Body"/>
      </w:pPr>
      <w:r>
        <w:t>If you use a lambda expression, then the element from the list s</w:t>
      </w:r>
      <w:r w:rsidR="00AB24C3">
        <w:t>hould be the first one for foldr and the second one for foldl</w:t>
      </w:r>
      <w:r>
        <w:t>.</w:t>
      </w:r>
      <w:r w:rsidR="00BB7520">
        <w:t xml:space="preserve"> The </w:t>
      </w:r>
      <w:r w:rsidR="00C44095">
        <w:t>other</w:t>
      </w:r>
      <w:r w:rsidR="00BB7520">
        <w:t xml:space="preserve"> element is an</w:t>
      </w:r>
      <w:r w:rsidR="00BA2077">
        <w:t xml:space="preserve"> accumulator, whose final value</w:t>
      </w:r>
      <w:r w:rsidR="00BB7520">
        <w:t xml:space="preserve"> will be returned as a result of the </w:t>
      </w:r>
      <w:r w:rsidR="000553B7" w:rsidRPr="000553B7">
        <w:rPr>
          <w:i/>
        </w:rPr>
        <w:t>fold</w:t>
      </w:r>
      <w:r w:rsidR="000553B7">
        <w:t xml:space="preserve"> </w:t>
      </w:r>
      <w:r w:rsidR="00BB7520">
        <w:t>expression.</w:t>
      </w:r>
    </w:p>
    <w:p w14:paraId="3890B83B" w14:textId="77777777" w:rsidR="00FD7F7C" w:rsidRDefault="00B130F1" w:rsidP="00495ACD">
      <w:pPr>
        <w:pStyle w:val="Body"/>
      </w:pPr>
      <w:r>
        <w:t>The result of these functions is a value, not a list…</w:t>
      </w:r>
      <w:r w:rsidR="00FD7F7C">
        <w:t xml:space="preserve"> </w:t>
      </w:r>
    </w:p>
    <w:p w14:paraId="22F8853B" w14:textId="77777777" w:rsidR="008124A1" w:rsidRDefault="00FD7F7C" w:rsidP="008107BA">
      <w:pPr>
        <w:pStyle w:val="Titre4"/>
      </w:pPr>
      <w:r>
        <w:t>Examples</w:t>
      </w:r>
    </w:p>
    <w:p w14:paraId="331BDB16" w14:textId="77777777" w:rsidR="00D90926" w:rsidRPr="00893BBC" w:rsidRDefault="00D90926" w:rsidP="000202F6">
      <w:pPr>
        <w:pStyle w:val="Body"/>
        <w:numPr>
          <w:ilvl w:val="0"/>
          <w:numId w:val="61"/>
        </w:numPr>
        <w:ind w:left="-426"/>
        <w:rPr>
          <w:i/>
        </w:rPr>
      </w:pPr>
      <w:r w:rsidRPr="00893BBC">
        <w:rPr>
          <w:i/>
        </w:rPr>
        <w:t>Summing elements from a list, with as a first value 100</w:t>
      </w:r>
    </w:p>
    <w:p w14:paraId="4EB0ACBD" w14:textId="77777777" w:rsidR="00E17853" w:rsidRPr="00265A1D" w:rsidRDefault="00322BCF" w:rsidP="0003786C">
      <w:pPr>
        <w:pStyle w:val="Body"/>
        <w:ind w:left="-426" w:firstLine="0"/>
      </w:pPr>
      <w:r>
        <w:t>&lt;</w:t>
      </w:r>
      <w:r>
        <w:rPr>
          <w:color w:val="8C00A0"/>
        </w:rPr>
        <w:t>foldl</w:t>
      </w:r>
      <w:r>
        <w:t xml:space="preserve"> (+) 10</w:t>
      </w:r>
      <w:r w:rsidR="00E17853">
        <w:t>0</w:t>
      </w:r>
      <w:r>
        <w:t xml:space="preserve"> [1..10]&gt;</w:t>
      </w:r>
      <w:r w:rsidR="00F942DE">
        <w:t xml:space="preserve"> </w:t>
      </w:r>
      <w:r w:rsidR="00F942DE" w:rsidRPr="00265A1D">
        <w:t xml:space="preserve">yields </w:t>
      </w:r>
      <w:r w:rsidR="00E17853" w:rsidRPr="00265A1D">
        <w:t>1</w:t>
      </w:r>
      <w:r w:rsidR="000B2D7B">
        <w:t>5</w:t>
      </w:r>
      <w:r w:rsidR="00F942DE" w:rsidRPr="00265A1D">
        <w:t>5…</w:t>
      </w:r>
      <w:r w:rsidR="00E17853" w:rsidRPr="00265A1D">
        <w:t xml:space="preserve"> (100+1+2+3…+10)</w:t>
      </w:r>
    </w:p>
    <w:p w14:paraId="6ADFAF04" w14:textId="77777777" w:rsidR="00562F8C" w:rsidRPr="00893BBC" w:rsidRDefault="00562F8C" w:rsidP="000202F6">
      <w:pPr>
        <w:pStyle w:val="Paragraphedeliste"/>
        <w:numPr>
          <w:ilvl w:val="0"/>
          <w:numId w:val="61"/>
        </w:numPr>
        <w:ind w:left="-426"/>
        <w:rPr>
          <w:b/>
          <w:i/>
          <w:sz w:val="20"/>
        </w:rPr>
      </w:pPr>
      <w:r w:rsidRPr="00893BBC">
        <w:rPr>
          <w:i/>
        </w:rPr>
        <w:t>Accumulating values in lambda expression with foldl</w:t>
      </w:r>
    </w:p>
    <w:p w14:paraId="224A1CEC" w14:textId="77777777" w:rsidR="00562F8C" w:rsidRDefault="00562F8C" w:rsidP="0003786C">
      <w:pPr>
        <w:pStyle w:val="Paragraphedeliste"/>
        <w:ind w:left="-426"/>
      </w:pPr>
    </w:p>
    <w:p w14:paraId="104455F1" w14:textId="77777777" w:rsidR="00562F8C" w:rsidRPr="00097250" w:rsidRDefault="00562F8C" w:rsidP="0003786C">
      <w:pPr>
        <w:pStyle w:val="Paragraphedeliste"/>
        <w:ind w:left="-426" w:firstLine="0"/>
      </w:pPr>
      <w:r w:rsidRPr="00097250">
        <w:t>&lt;</w:t>
      </w:r>
      <w:r w:rsidRPr="00097250">
        <w:rPr>
          <w:color w:val="8C00A0"/>
        </w:rPr>
        <w:t>foldl</w:t>
      </w:r>
      <w:r w:rsidRPr="00097250">
        <w:t xml:space="preserve"> (\ acc x -&gt; acc+2*x) 10 [1..10]&gt; yields 120</w:t>
      </w:r>
    </w:p>
    <w:p w14:paraId="28A1A79D" w14:textId="77777777" w:rsidR="00562F8C" w:rsidRPr="00D90926" w:rsidRDefault="00562F8C" w:rsidP="0003786C">
      <w:pPr>
        <w:pStyle w:val="Paragraphedeliste"/>
        <w:ind w:left="-426"/>
      </w:pPr>
    </w:p>
    <w:p w14:paraId="5CA7FA31" w14:textId="77777777" w:rsidR="00562F8C" w:rsidRDefault="00562F8C" w:rsidP="0003786C">
      <w:pPr>
        <w:pStyle w:val="Paragraphedeliste"/>
        <w:ind w:left="-426"/>
      </w:pPr>
      <w:r w:rsidRPr="00D90926">
        <w:t xml:space="preserve">Note that the element from the list: “x” is the </w:t>
      </w:r>
      <w:r w:rsidR="0070012A">
        <w:t xml:space="preserve">second </w:t>
      </w:r>
      <w:r w:rsidRPr="00D90926">
        <w:t>e</w:t>
      </w:r>
      <w:r w:rsidR="0070012A">
        <w:t>lement of the lambda expression, while the accumulator is the first one.</w:t>
      </w:r>
    </w:p>
    <w:p w14:paraId="33360092" w14:textId="77777777" w:rsidR="0070012A" w:rsidRDefault="0070012A" w:rsidP="0003786C">
      <w:pPr>
        <w:pStyle w:val="Paragraphedeliste"/>
        <w:ind w:left="-426"/>
      </w:pPr>
    </w:p>
    <w:p w14:paraId="39C0A18E" w14:textId="77777777" w:rsidR="00D90926" w:rsidRPr="00893BBC" w:rsidRDefault="00D90926" w:rsidP="000202F6">
      <w:pPr>
        <w:pStyle w:val="Paragraphedeliste"/>
        <w:numPr>
          <w:ilvl w:val="0"/>
          <w:numId w:val="61"/>
        </w:numPr>
        <w:ind w:left="-426"/>
        <w:rPr>
          <w:b/>
          <w:i/>
          <w:sz w:val="20"/>
        </w:rPr>
      </w:pPr>
      <w:r w:rsidRPr="00893BBC">
        <w:rPr>
          <w:i/>
        </w:rPr>
        <w:t>Accumulating values in lambda expression with foldr</w:t>
      </w:r>
    </w:p>
    <w:p w14:paraId="2E028720" w14:textId="77777777" w:rsidR="00D90926" w:rsidRDefault="00D90926" w:rsidP="0003786C">
      <w:pPr>
        <w:pStyle w:val="Paragraphedeliste"/>
        <w:ind w:left="-426"/>
      </w:pPr>
    </w:p>
    <w:p w14:paraId="3206957E" w14:textId="77777777" w:rsidR="00265A1D" w:rsidRPr="00097250" w:rsidRDefault="00265A1D" w:rsidP="008A3CBA">
      <w:pPr>
        <w:pStyle w:val="Paragraphedeliste"/>
        <w:ind w:left="-426" w:firstLine="0"/>
      </w:pPr>
      <w:r w:rsidRPr="00097250">
        <w:t>&lt;</w:t>
      </w:r>
      <w:r w:rsidRPr="00097250">
        <w:rPr>
          <w:color w:val="8C00A0"/>
        </w:rPr>
        <w:t>foldr</w:t>
      </w:r>
      <w:r w:rsidR="007D03AD" w:rsidRPr="00097250">
        <w:t xml:space="preserve"> (\ </w:t>
      </w:r>
      <w:r w:rsidRPr="00097250">
        <w:t>x</w:t>
      </w:r>
      <w:r w:rsidR="007D03AD" w:rsidRPr="00097250">
        <w:t xml:space="preserve"> acc</w:t>
      </w:r>
      <w:r w:rsidRPr="00097250">
        <w:t xml:space="preserve"> -&gt; acc+2*x) </w:t>
      </w:r>
      <w:r w:rsidR="001D01ED" w:rsidRPr="00097250">
        <w:t>1</w:t>
      </w:r>
      <w:r w:rsidRPr="00097250">
        <w:t xml:space="preserve">0 [1..10]&gt; yields </w:t>
      </w:r>
      <w:r w:rsidR="00B96E5C" w:rsidRPr="00097250">
        <w:t>120</w:t>
      </w:r>
    </w:p>
    <w:p w14:paraId="41A1C576" w14:textId="77777777" w:rsidR="00D90926" w:rsidRPr="00D90926" w:rsidRDefault="00D90926" w:rsidP="0003786C">
      <w:pPr>
        <w:pStyle w:val="Paragraphedeliste"/>
        <w:ind w:left="-426"/>
      </w:pPr>
    </w:p>
    <w:p w14:paraId="76210CAA" w14:textId="77777777" w:rsidR="00D90926" w:rsidRDefault="00D90926" w:rsidP="0003786C">
      <w:pPr>
        <w:pStyle w:val="Paragraphedeliste"/>
        <w:ind w:left="-426"/>
      </w:pPr>
      <w:r w:rsidRPr="00D90926">
        <w:t xml:space="preserve">Note that the element from the list: “x” is the </w:t>
      </w:r>
      <w:r w:rsidR="00B31B87">
        <w:t>first</w:t>
      </w:r>
      <w:r w:rsidRPr="00D90926">
        <w:t xml:space="preserve"> element of the lambda expression.</w:t>
      </w:r>
    </w:p>
    <w:p w14:paraId="6CEFDCED" w14:textId="77777777" w:rsidR="00D90926" w:rsidRDefault="00D90926" w:rsidP="00495ACD">
      <w:pPr>
        <w:pStyle w:val="Paragraphedeliste"/>
      </w:pPr>
    </w:p>
    <w:p w14:paraId="48FB6403" w14:textId="77777777" w:rsidR="00D90926" w:rsidRDefault="00D90926" w:rsidP="002F3205">
      <w:pPr>
        <w:pStyle w:val="Titre3"/>
      </w:pPr>
      <w:bookmarkStart w:id="876" w:name="_Toc492975661"/>
      <w:bookmarkStart w:id="877" w:name="_Toc492977899"/>
      <w:bookmarkStart w:id="878" w:name="_Toc140153992"/>
      <w:r>
        <w:t>&lt;foldl1|foldr1 (f) list&gt;</w:t>
      </w:r>
      <w:bookmarkEnd w:id="876"/>
      <w:bookmarkEnd w:id="877"/>
      <w:bookmarkEnd w:id="878"/>
      <w:r>
        <w:t xml:space="preserve"> </w:t>
      </w:r>
    </w:p>
    <w:p w14:paraId="6F38A0ED" w14:textId="77777777" w:rsidR="00D90926" w:rsidRDefault="00D90926" w:rsidP="004E1A29">
      <w:pPr>
        <w:pStyle w:val="Paragraphedeliste"/>
        <w:ind w:left="-993"/>
      </w:pPr>
      <w:r w:rsidRPr="00D90926">
        <w:t>The</w:t>
      </w:r>
      <w:r>
        <w:t>se two functions are similar to foldl and foldr, but they take as a seed the first element of the list.</w:t>
      </w:r>
    </w:p>
    <w:p w14:paraId="6A829C21" w14:textId="77777777" w:rsidR="001D01ED" w:rsidRDefault="001D01ED" w:rsidP="008107BA">
      <w:pPr>
        <w:pStyle w:val="Titre4"/>
      </w:pPr>
      <w:r>
        <w:t>Examples</w:t>
      </w:r>
    </w:p>
    <w:p w14:paraId="2FAC9DE4" w14:textId="77777777" w:rsidR="001D01ED" w:rsidRPr="005C08BE" w:rsidRDefault="001D01ED" w:rsidP="000202F6">
      <w:pPr>
        <w:pStyle w:val="Body"/>
        <w:numPr>
          <w:ilvl w:val="0"/>
          <w:numId w:val="62"/>
        </w:numPr>
        <w:ind w:left="-426"/>
        <w:rPr>
          <w:i/>
        </w:rPr>
      </w:pPr>
      <w:r w:rsidRPr="005C08BE">
        <w:rPr>
          <w:i/>
        </w:rPr>
        <w:t>Summing elements from a list, the first value is 1…</w:t>
      </w:r>
    </w:p>
    <w:p w14:paraId="0C320FFE" w14:textId="77777777" w:rsidR="001D01ED" w:rsidRPr="00265A1D" w:rsidRDefault="001D01ED" w:rsidP="004E1A29">
      <w:pPr>
        <w:pStyle w:val="Body"/>
        <w:ind w:left="-426" w:firstLine="0"/>
      </w:pPr>
      <w:r>
        <w:t>&lt;</w:t>
      </w:r>
      <w:r>
        <w:rPr>
          <w:color w:val="8C00A0"/>
        </w:rPr>
        <w:t>foldl1</w:t>
      </w:r>
      <w:r>
        <w:t xml:space="preserve"> (+) [1..10]&gt; </w:t>
      </w:r>
      <w:r w:rsidRPr="00265A1D">
        <w:t xml:space="preserve">yields </w:t>
      </w:r>
      <w:r>
        <w:t>55</w:t>
      </w:r>
      <w:r w:rsidRPr="00265A1D">
        <w:t>… (1+2+3…+10)</w:t>
      </w:r>
    </w:p>
    <w:p w14:paraId="779C46C8" w14:textId="77777777" w:rsidR="001D01ED" w:rsidRPr="005C08BE" w:rsidRDefault="001D01ED" w:rsidP="000202F6">
      <w:pPr>
        <w:pStyle w:val="Paragraphedeliste"/>
        <w:numPr>
          <w:ilvl w:val="0"/>
          <w:numId w:val="62"/>
        </w:numPr>
        <w:ind w:left="-426"/>
        <w:rPr>
          <w:b/>
          <w:i/>
          <w:sz w:val="20"/>
        </w:rPr>
      </w:pPr>
      <w:r w:rsidRPr="005C08BE">
        <w:rPr>
          <w:i/>
        </w:rPr>
        <w:lastRenderedPageBreak/>
        <w:t>Accumulating values in lambda expression</w:t>
      </w:r>
      <w:r w:rsidR="00C76FFF" w:rsidRPr="005C08BE">
        <w:rPr>
          <w:i/>
        </w:rPr>
        <w:t xml:space="preserve"> with foldl</w:t>
      </w:r>
      <w:r w:rsidRPr="005C08BE">
        <w:rPr>
          <w:i/>
        </w:rPr>
        <w:t>1</w:t>
      </w:r>
    </w:p>
    <w:p w14:paraId="415459BF" w14:textId="77777777" w:rsidR="001D01ED" w:rsidRDefault="001D01ED" w:rsidP="004E1A29">
      <w:pPr>
        <w:pStyle w:val="Paragraphedeliste"/>
        <w:ind w:left="-426"/>
      </w:pPr>
    </w:p>
    <w:p w14:paraId="5C03CE39" w14:textId="77777777" w:rsidR="001D01ED" w:rsidRPr="00097250" w:rsidRDefault="001D01ED" w:rsidP="004E1A29">
      <w:pPr>
        <w:pStyle w:val="Paragraphedeliste"/>
        <w:ind w:left="-426" w:firstLine="0"/>
      </w:pPr>
      <w:r w:rsidRPr="00097250">
        <w:t>&lt;</w:t>
      </w:r>
      <w:r w:rsidR="00347BDF" w:rsidRPr="00097250">
        <w:rPr>
          <w:color w:val="8C00A0"/>
        </w:rPr>
        <w:t>foldl1</w:t>
      </w:r>
      <w:r w:rsidRPr="00097250">
        <w:t xml:space="preserve"> (\ acc x -&gt; acc+2*x) [1..10]&gt; yields </w:t>
      </w:r>
      <w:r w:rsidR="00347BDF" w:rsidRPr="00097250">
        <w:t>109</w:t>
      </w:r>
    </w:p>
    <w:p w14:paraId="190B58BF" w14:textId="77777777" w:rsidR="001D01ED" w:rsidRPr="00D90926" w:rsidRDefault="001D01ED" w:rsidP="004E1A29">
      <w:pPr>
        <w:pStyle w:val="Paragraphedeliste"/>
        <w:ind w:left="-426"/>
      </w:pPr>
    </w:p>
    <w:p w14:paraId="63584A69" w14:textId="77777777" w:rsidR="00A36E15" w:rsidRDefault="001D01ED" w:rsidP="004E1A29">
      <w:pPr>
        <w:pStyle w:val="Paragraphedeliste"/>
        <w:ind w:left="-426"/>
      </w:pPr>
      <w:r w:rsidRPr="00D90926">
        <w:t>Note that the element from the list: “x” is the second element of the lambda expression.</w:t>
      </w:r>
    </w:p>
    <w:p w14:paraId="4D2B92BC" w14:textId="77777777" w:rsidR="00A36E15" w:rsidRDefault="00A36E15" w:rsidP="004E1A29">
      <w:pPr>
        <w:pStyle w:val="Paragraphedeliste"/>
        <w:ind w:left="-426"/>
      </w:pPr>
    </w:p>
    <w:p w14:paraId="1BA9020D" w14:textId="77777777" w:rsidR="00A36E15" w:rsidRPr="005C08BE" w:rsidRDefault="00A36E15" w:rsidP="000202F6">
      <w:pPr>
        <w:pStyle w:val="Paragraphedeliste"/>
        <w:numPr>
          <w:ilvl w:val="0"/>
          <w:numId w:val="62"/>
        </w:numPr>
        <w:ind w:left="-426"/>
        <w:rPr>
          <w:b/>
          <w:i/>
          <w:sz w:val="20"/>
        </w:rPr>
      </w:pPr>
      <w:r w:rsidRPr="005C08BE">
        <w:rPr>
          <w:i/>
        </w:rPr>
        <w:t>Accumulating values in lambda expression with foldr</w:t>
      </w:r>
      <w:r w:rsidR="00C76FFF" w:rsidRPr="005C08BE">
        <w:rPr>
          <w:i/>
        </w:rPr>
        <w:t>1</w:t>
      </w:r>
    </w:p>
    <w:p w14:paraId="3DC078B3" w14:textId="77777777" w:rsidR="00A36E15" w:rsidRDefault="00A36E15" w:rsidP="004E1A29">
      <w:pPr>
        <w:pStyle w:val="Paragraphedeliste"/>
        <w:ind w:left="-426"/>
      </w:pPr>
    </w:p>
    <w:p w14:paraId="1BE34BEA" w14:textId="77777777" w:rsidR="00A36E15" w:rsidRPr="00097250" w:rsidRDefault="00A36E15" w:rsidP="004E1A29">
      <w:pPr>
        <w:pStyle w:val="Paragraphedeliste"/>
        <w:ind w:left="-426" w:firstLine="0"/>
      </w:pPr>
      <w:r w:rsidRPr="00097250">
        <w:t>&lt;</w:t>
      </w:r>
      <w:r w:rsidRPr="00097250">
        <w:rPr>
          <w:color w:val="8C00A0"/>
        </w:rPr>
        <w:t>foldr1</w:t>
      </w:r>
      <w:r w:rsidRPr="00097250">
        <w:t xml:space="preserve"> (\ x acc -&gt; acc+2*x) [1..10]&gt; yields 110</w:t>
      </w:r>
    </w:p>
    <w:p w14:paraId="79E3FE29" w14:textId="77777777" w:rsidR="00A36E15" w:rsidRPr="00D90926" w:rsidRDefault="00A36E15" w:rsidP="004E1A29">
      <w:pPr>
        <w:pStyle w:val="Paragraphedeliste"/>
        <w:ind w:left="-426"/>
      </w:pPr>
    </w:p>
    <w:p w14:paraId="3A9A66E7" w14:textId="77777777" w:rsidR="00A36E15" w:rsidRDefault="00A36E15" w:rsidP="004E1A29">
      <w:pPr>
        <w:pStyle w:val="Paragraphedeliste"/>
        <w:ind w:left="-426"/>
      </w:pPr>
      <w:r w:rsidRPr="00D90926">
        <w:t xml:space="preserve">Note that the element from the list: “x” is the </w:t>
      </w:r>
      <w:r>
        <w:t>first</w:t>
      </w:r>
      <w:r w:rsidRPr="00D90926">
        <w:t xml:space="preserve"> element of the lambda expression.</w:t>
      </w:r>
    </w:p>
    <w:p w14:paraId="506A7712" w14:textId="77777777" w:rsidR="00A36E15" w:rsidRDefault="00A36E15" w:rsidP="00495ACD">
      <w:pPr>
        <w:pStyle w:val="Paragraphedeliste"/>
      </w:pPr>
    </w:p>
    <w:p w14:paraId="1F66CE80" w14:textId="77777777" w:rsidR="001D01ED" w:rsidRDefault="00D21EF3" w:rsidP="002F3205">
      <w:pPr>
        <w:pStyle w:val="Titre3"/>
      </w:pPr>
      <w:bookmarkStart w:id="879" w:name="_Toc492975662"/>
      <w:bookmarkStart w:id="880" w:name="_Toc492977900"/>
      <w:bookmarkStart w:id="881" w:name="_Toc140153993"/>
      <w:r>
        <w:t>scanl,</w:t>
      </w:r>
      <w:r w:rsidR="00F70F8C">
        <w:t xml:space="preserve"> </w:t>
      </w:r>
      <w:r w:rsidR="00C63BAB">
        <w:t>scanr,</w:t>
      </w:r>
      <w:r w:rsidR="00F70F8C">
        <w:t xml:space="preserve"> </w:t>
      </w:r>
      <w:r w:rsidR="00C63BAB">
        <w:t>scanl1,</w:t>
      </w:r>
      <w:r w:rsidR="00F70F8C">
        <w:t xml:space="preserve"> </w:t>
      </w:r>
      <w:r w:rsidR="00C63BAB">
        <w:t>scanr1</w:t>
      </w:r>
      <w:bookmarkEnd w:id="879"/>
      <w:bookmarkEnd w:id="880"/>
      <w:bookmarkEnd w:id="881"/>
    </w:p>
    <w:p w14:paraId="460CB9A0" w14:textId="77777777" w:rsidR="00D21EF3" w:rsidRDefault="00D21EF3" w:rsidP="00495ACD">
      <w:pPr>
        <w:pStyle w:val="Body"/>
      </w:pPr>
      <w:r>
        <w:t>These functions are very similar to the “fold” function, except that they store in a list the interm</w:t>
      </w:r>
      <w:r w:rsidR="00ED3B83">
        <w:t>e</w:t>
      </w:r>
      <w:r>
        <w:t>diary results.</w:t>
      </w:r>
    </w:p>
    <w:p w14:paraId="713A00A5" w14:textId="77777777" w:rsidR="00D21EF3" w:rsidRDefault="00A36E15" w:rsidP="008107BA">
      <w:pPr>
        <w:pStyle w:val="Titre4"/>
      </w:pPr>
      <w:r>
        <w:t>Examples</w:t>
      </w:r>
    </w:p>
    <w:p w14:paraId="5937ABC2" w14:textId="77777777" w:rsidR="00A36E15" w:rsidRPr="0073110F" w:rsidRDefault="00A36E15" w:rsidP="00495ACD"/>
    <w:p w14:paraId="47C50805" w14:textId="77777777" w:rsidR="008D5217" w:rsidRPr="00867ABE" w:rsidRDefault="008D5217" w:rsidP="000202F6">
      <w:pPr>
        <w:pStyle w:val="Body"/>
        <w:numPr>
          <w:ilvl w:val="0"/>
          <w:numId w:val="63"/>
        </w:numPr>
        <w:ind w:left="-567"/>
        <w:rPr>
          <w:i/>
        </w:rPr>
      </w:pPr>
      <w:r w:rsidRPr="00867ABE">
        <w:rPr>
          <w:i/>
        </w:rPr>
        <w:t>Summing elements from a list, the first value is 1…</w:t>
      </w:r>
    </w:p>
    <w:p w14:paraId="6CD179C9" w14:textId="77777777" w:rsidR="008D5217" w:rsidRPr="00265A1D" w:rsidRDefault="008D5217" w:rsidP="002148DA">
      <w:pPr>
        <w:pStyle w:val="Body"/>
        <w:ind w:left="-567" w:firstLine="0"/>
      </w:pPr>
      <w:r>
        <w:t>&lt;</w:t>
      </w:r>
      <w:r w:rsidR="007D745E">
        <w:rPr>
          <w:color w:val="8C00A0"/>
        </w:rPr>
        <w:t>scan</w:t>
      </w:r>
      <w:r>
        <w:rPr>
          <w:color w:val="8C00A0"/>
        </w:rPr>
        <w:t>l1</w:t>
      </w:r>
      <w:r>
        <w:t xml:space="preserve"> (+) [1..10]&gt; </w:t>
      </w:r>
      <w:r w:rsidRPr="00265A1D">
        <w:t xml:space="preserve">yields </w:t>
      </w:r>
      <w:r w:rsidR="00BC1F08">
        <w:t>[3,6,10,15,21,28,36,45,55]</w:t>
      </w:r>
    </w:p>
    <w:p w14:paraId="3B3A0948"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scanl1</w:t>
      </w:r>
    </w:p>
    <w:p w14:paraId="3C82F356" w14:textId="77777777" w:rsidR="008D5217" w:rsidRDefault="008D5217" w:rsidP="002148DA">
      <w:pPr>
        <w:pStyle w:val="Paragraphedeliste"/>
        <w:ind w:left="-567"/>
      </w:pPr>
    </w:p>
    <w:p w14:paraId="06BDFE77" w14:textId="77777777" w:rsidR="0041037B" w:rsidRPr="00097250" w:rsidRDefault="008D5217" w:rsidP="002148DA">
      <w:pPr>
        <w:pStyle w:val="Paragraphedeliste"/>
        <w:ind w:left="-567" w:firstLine="0"/>
      </w:pPr>
      <w:r w:rsidRPr="00097250">
        <w:t>&lt;</w:t>
      </w:r>
      <w:r w:rsidR="007D745E" w:rsidRPr="00097250">
        <w:rPr>
          <w:color w:val="8C00A0"/>
        </w:rPr>
        <w:t>scan</w:t>
      </w:r>
      <w:r w:rsidRPr="00097250">
        <w:rPr>
          <w:color w:val="8C00A0"/>
        </w:rPr>
        <w:t>l1</w:t>
      </w:r>
      <w:r w:rsidRPr="00097250">
        <w:t xml:space="preserve"> (\ acc x -&gt; acc+2*x) [1..10]&gt; yields </w:t>
      </w:r>
      <w:r w:rsidR="0041037B" w:rsidRPr="00097250">
        <w:t>[5,11,19,29,41,55,71,89,109]</w:t>
      </w:r>
    </w:p>
    <w:p w14:paraId="41D7D500" w14:textId="77777777" w:rsidR="008D5217" w:rsidRPr="00D90926" w:rsidRDefault="008D5217" w:rsidP="002148DA">
      <w:pPr>
        <w:pStyle w:val="Paragraphedeliste"/>
        <w:ind w:left="-567"/>
      </w:pPr>
    </w:p>
    <w:p w14:paraId="10133C91" w14:textId="77777777" w:rsidR="008D5217" w:rsidRDefault="008D5217" w:rsidP="002148DA">
      <w:pPr>
        <w:pStyle w:val="Paragraphedeliste"/>
        <w:ind w:left="-567"/>
      </w:pPr>
      <w:r w:rsidRPr="00D90926">
        <w:t>Note that the element from the list: “x” is the second element of the lambda expression.</w:t>
      </w:r>
    </w:p>
    <w:p w14:paraId="4D0738CD" w14:textId="77777777" w:rsidR="008D5217" w:rsidRDefault="008D5217" w:rsidP="002148DA">
      <w:pPr>
        <w:pStyle w:val="Paragraphedeliste"/>
        <w:ind w:left="-567"/>
      </w:pPr>
    </w:p>
    <w:p w14:paraId="291AFE2B" w14:textId="77777777" w:rsidR="008D5217" w:rsidRPr="00867ABE" w:rsidRDefault="008D5217" w:rsidP="000202F6">
      <w:pPr>
        <w:pStyle w:val="Paragraphedeliste"/>
        <w:numPr>
          <w:ilvl w:val="0"/>
          <w:numId w:val="63"/>
        </w:numPr>
        <w:ind w:left="-567"/>
        <w:rPr>
          <w:b/>
          <w:i/>
          <w:sz w:val="20"/>
        </w:rPr>
      </w:pPr>
      <w:r w:rsidRPr="00867ABE">
        <w:rPr>
          <w:i/>
        </w:rPr>
        <w:t xml:space="preserve">Accumulating values in lambda expression with </w:t>
      </w:r>
      <w:r w:rsidR="000803CD" w:rsidRPr="00867ABE">
        <w:rPr>
          <w:i/>
        </w:rPr>
        <w:t>scanr1</w:t>
      </w:r>
    </w:p>
    <w:p w14:paraId="0B958E77" w14:textId="77777777" w:rsidR="008D5217" w:rsidRDefault="008D5217" w:rsidP="002148DA">
      <w:pPr>
        <w:pStyle w:val="Paragraphedeliste"/>
        <w:ind w:left="-567"/>
      </w:pPr>
    </w:p>
    <w:p w14:paraId="038732B7" w14:textId="77777777" w:rsidR="0098250C" w:rsidRPr="00097250" w:rsidRDefault="008D5217" w:rsidP="001B49C2">
      <w:pPr>
        <w:pStyle w:val="Paragraphedeliste"/>
        <w:ind w:left="-567" w:firstLine="0"/>
      </w:pPr>
      <w:r w:rsidRPr="00097250">
        <w:t>&lt;</w:t>
      </w:r>
      <w:r w:rsidR="007D745E" w:rsidRPr="00097250">
        <w:rPr>
          <w:color w:val="8C00A0"/>
        </w:rPr>
        <w:t>scan</w:t>
      </w:r>
      <w:r w:rsidRPr="00097250">
        <w:rPr>
          <w:color w:val="8C00A0"/>
        </w:rPr>
        <w:t>r1</w:t>
      </w:r>
      <w:r w:rsidRPr="00097250">
        <w:t xml:space="preserve"> (\ x acc -&gt; acc+2*x) [1..10]&gt; yields </w:t>
      </w:r>
      <w:r w:rsidR="0098250C" w:rsidRPr="00097250">
        <w:t>[100,98,94,88,80,70,58,44,28]</w:t>
      </w:r>
    </w:p>
    <w:p w14:paraId="74B154E5" w14:textId="77777777" w:rsidR="008D5217" w:rsidRPr="00D90926" w:rsidRDefault="008D5217" w:rsidP="002148DA">
      <w:pPr>
        <w:pStyle w:val="Paragraphedeliste"/>
        <w:ind w:left="-567"/>
      </w:pPr>
    </w:p>
    <w:p w14:paraId="5212BACB" w14:textId="77777777" w:rsidR="008D5217" w:rsidRDefault="008D5217" w:rsidP="002148DA">
      <w:pPr>
        <w:pStyle w:val="Paragraphedeliste"/>
        <w:ind w:left="-567"/>
      </w:pPr>
      <w:r w:rsidRPr="00D90926">
        <w:t xml:space="preserve">Note that the element from the list: “x” is the </w:t>
      </w:r>
      <w:r>
        <w:t>first</w:t>
      </w:r>
      <w:r w:rsidRPr="00D90926">
        <w:t xml:space="preserve"> element of the lambda expression.</w:t>
      </w:r>
    </w:p>
    <w:p w14:paraId="3394E346" w14:textId="77777777" w:rsidR="005F7D2F" w:rsidRDefault="005F7D2F" w:rsidP="00495ACD">
      <w:pPr>
        <w:pStyle w:val="Paragraphedeliste"/>
      </w:pPr>
    </w:p>
    <w:p w14:paraId="71DFD2FD" w14:textId="77777777" w:rsidR="005F7D2F" w:rsidRDefault="005F7D2F" w:rsidP="00495ACD">
      <w:pPr>
        <w:pStyle w:val="Paragraphedeliste"/>
      </w:pPr>
    </w:p>
    <w:p w14:paraId="32AE1698" w14:textId="77777777" w:rsidR="00A36E15" w:rsidRDefault="00B31E6D" w:rsidP="006F46E9">
      <w:pPr>
        <w:pStyle w:val="Titre2"/>
      </w:pPr>
      <w:bookmarkStart w:id="882" w:name="_Toc492975663"/>
      <w:bookmarkStart w:id="883" w:name="_Toc492977901"/>
      <w:bookmarkStart w:id="884" w:name="_Toc140153994"/>
      <w:r>
        <w:t>Cosine Example</w:t>
      </w:r>
      <w:bookmarkEnd w:id="882"/>
      <w:bookmarkEnd w:id="883"/>
      <w:bookmarkEnd w:id="884"/>
    </w:p>
    <w:p w14:paraId="5BA5813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969696"/>
          <w:sz w:val="20"/>
          <w:szCs w:val="20"/>
          <w:lang w:val="en-GB"/>
        </w:rPr>
        <w:t>@"</w:t>
      </w:r>
    </w:p>
    <w:p w14:paraId="775BC79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lastRenderedPageBreak/>
        <w:t>55512</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 xml:space="preserve">ok - so what is she attempting to download ? </w:t>
      </w:r>
    </w:p>
    <w:p w14:paraId="1704E22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56836</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1 0 0 0 1 1 0 1 0 </w:t>
      </w:r>
      <w:r>
        <w:rPr>
          <w:rFonts w:ascii="Arial Unicode MS" w:eastAsia="Arial Unicode MS" w:hAnsi="Times New Roman" w:cs="Arial Unicode MS"/>
          <w:color w:val="969696"/>
          <w:sz w:val="20"/>
          <w:szCs w:val="20"/>
          <w:lang w:val="en-GB"/>
        </w:rPr>
        <w:tab/>
        <w:t xml:space="preserve">ok do you have any data indication in the notification bar ? </w:t>
      </w:r>
    </w:p>
    <w:p w14:paraId="31655E4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80803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1 1 0 1 0 1 0 0 0 </w:t>
      </w:r>
      <w:r>
        <w:rPr>
          <w:rFonts w:ascii="Arial Unicode MS" w:eastAsia="Arial Unicode MS" w:hAnsi="Times New Roman" w:cs="Arial Unicode MS"/>
          <w:color w:val="969696"/>
          <w:sz w:val="20"/>
          <w:szCs w:val="20"/>
          <w:lang w:val="en-GB"/>
        </w:rPr>
        <w:tab/>
        <w:t xml:space="preserve">then it appears that this device has no sd card slot. </w:t>
      </w:r>
    </w:p>
    <w:p w14:paraId="18DE3DF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89103</w:t>
      </w:r>
      <w:r>
        <w:rPr>
          <w:rFonts w:ascii="Arial Unicode MS" w:eastAsia="Arial Unicode MS" w:hAnsi="Times New Roman" w:cs="Arial Unicode MS"/>
          <w:color w:val="969696"/>
          <w:sz w:val="20"/>
          <w:szCs w:val="20"/>
          <w:lang w:val="en-GB"/>
        </w:rPr>
        <w:tab/>
        <w:t>70.7107</w:t>
      </w:r>
      <w:r>
        <w:rPr>
          <w:rFonts w:ascii="Arial Unicode MS" w:eastAsia="Arial Unicode MS" w:hAnsi="Times New Roman" w:cs="Arial Unicode MS"/>
          <w:color w:val="969696"/>
          <w:sz w:val="20"/>
          <w:szCs w:val="20"/>
          <w:lang w:val="en-GB"/>
        </w:rPr>
        <w:tab/>
        <w:t xml:space="preserve">1 0 1 0 1 1 0 0 0 </w:t>
      </w:r>
      <w:r>
        <w:rPr>
          <w:rFonts w:ascii="Arial Unicode MS" w:eastAsia="Arial Unicode MS" w:hAnsi="Times New Roman" w:cs="Arial Unicode MS"/>
          <w:color w:val="969696"/>
          <w:sz w:val="20"/>
          <w:szCs w:val="20"/>
          <w:lang w:val="en-GB"/>
        </w:rPr>
        <w:tab/>
        <w:t>well for most. there is no national data roaming charges</w:t>
      </w:r>
    </w:p>
    <w:p w14:paraId="20FB9F0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7203</w:t>
      </w:r>
      <w:r>
        <w:rPr>
          <w:rFonts w:ascii="Arial Unicode MS" w:eastAsia="Arial Unicode MS" w:hAnsi="Times New Roman" w:cs="Arial Unicode MS"/>
          <w:color w:val="969696"/>
          <w:sz w:val="20"/>
          <w:szCs w:val="20"/>
          <w:lang w:val="en-GB"/>
        </w:rPr>
        <w:tab/>
        <w:t>68.6406</w:t>
      </w:r>
      <w:r>
        <w:rPr>
          <w:rFonts w:ascii="Arial Unicode MS" w:eastAsia="Arial Unicode MS" w:hAnsi="Times New Roman" w:cs="Arial Unicode MS"/>
          <w:color w:val="969696"/>
          <w:sz w:val="20"/>
          <w:szCs w:val="20"/>
          <w:lang w:val="en-GB"/>
        </w:rPr>
        <w:tab/>
        <w:t xml:space="preserve">0 0 1 0 1 3 1 1 0 </w:t>
      </w:r>
      <w:r>
        <w:rPr>
          <w:rFonts w:ascii="Arial Unicode MS" w:eastAsia="Arial Unicode MS" w:hAnsi="Times New Roman" w:cs="Arial Unicode MS"/>
          <w:color w:val="969696"/>
          <w:sz w:val="20"/>
          <w:szCs w:val="20"/>
          <w:lang w:val="en-GB"/>
        </w:rPr>
        <w:tab/>
        <w:t xml:space="preserve">as in if you slide down the status bar to see the notifications </w:t>
      </w:r>
    </w:p>
    <w:p w14:paraId="701053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50244</w:t>
      </w:r>
      <w:r>
        <w:rPr>
          <w:rFonts w:ascii="Arial Unicode MS" w:eastAsia="Arial Unicode MS" w:hAnsi="Times New Roman" w:cs="Arial Unicode MS"/>
          <w:color w:val="969696"/>
          <w:sz w:val="20"/>
          <w:szCs w:val="20"/>
          <w:lang w:val="en-GB"/>
        </w:rPr>
        <w:tab/>
        <w:t>67.082</w:t>
      </w:r>
      <w:r>
        <w:rPr>
          <w:rFonts w:ascii="Arial Unicode MS" w:eastAsia="Arial Unicode MS" w:hAnsi="Times New Roman" w:cs="Arial Unicode MS"/>
          <w:color w:val="969696"/>
          <w:sz w:val="20"/>
          <w:szCs w:val="20"/>
          <w:lang w:val="en-GB"/>
        </w:rPr>
        <w:tab/>
        <w:t xml:space="preserve">1 2 0 0 1 2 0 0 0 </w:t>
      </w:r>
      <w:r>
        <w:rPr>
          <w:rFonts w:ascii="Arial Unicode MS" w:eastAsia="Arial Unicode MS" w:hAnsi="Times New Roman" w:cs="Arial Unicode MS"/>
          <w:color w:val="969696"/>
          <w:sz w:val="20"/>
          <w:szCs w:val="20"/>
          <w:lang w:val="en-GB"/>
        </w:rPr>
        <w:tab/>
        <w:t xml:space="preserve">no it would dot work in the s3 as the s3 uses a mini sim card </w:t>
      </w:r>
    </w:p>
    <w:p w14:paraId="3D5DDA9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23519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1 0 0 1 1 2 0 0 0 </w:t>
      </w:r>
      <w:r>
        <w:rPr>
          <w:rFonts w:ascii="Arial Unicode MS" w:eastAsia="Arial Unicode MS" w:hAnsi="Times New Roman" w:cs="Arial Unicode MS"/>
          <w:color w:val="969696"/>
          <w:sz w:val="20"/>
          <w:szCs w:val="20"/>
          <w:lang w:val="en-GB"/>
        </w:rPr>
        <w:tab/>
        <w:t xml:space="preserve">hi i have a new htc one ppd and the keyboard no longer? </w:t>
      </w:r>
    </w:p>
    <w:p w14:paraId="5498744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35862</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if there is an update available , the phone will populate</w:t>
      </w:r>
    </w:p>
    <w:p w14:paraId="77B2A1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37519</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0 0 1 0 2 1 1 0 0 </w:t>
      </w:r>
      <w:r>
        <w:rPr>
          <w:rFonts w:ascii="Arial Unicode MS" w:eastAsia="Arial Unicode MS" w:hAnsi="Times New Roman" w:cs="Arial Unicode MS"/>
          <w:color w:val="969696"/>
          <w:sz w:val="20"/>
          <w:szCs w:val="20"/>
          <w:lang w:val="en-GB"/>
        </w:rPr>
        <w:tab/>
        <w:t xml:space="preserve">in problem state , i dont see any usb related message </w:t>
      </w:r>
    </w:p>
    <w:p w14:paraId="1AF67B5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42803</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1 0 0 0 1 2 0 1 0 </w:t>
      </w:r>
      <w:r>
        <w:rPr>
          <w:rFonts w:ascii="Arial Unicode MS" w:eastAsia="Arial Unicode MS" w:hAnsi="Times New Roman" w:cs="Arial Unicode MS"/>
          <w:color w:val="969696"/>
          <w:sz w:val="20"/>
          <w:szCs w:val="20"/>
          <w:lang w:val="en-GB"/>
        </w:rPr>
        <w:tab/>
        <w:t xml:space="preserve">it puts it where ? so you get the icon but no sound ? </w:t>
      </w:r>
    </w:p>
    <w:p w14:paraId="7CE7475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82234</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0 0 0 0 1 2 1 1 0 </w:t>
      </w:r>
      <w:r>
        <w:rPr>
          <w:rFonts w:ascii="Arial Unicode MS" w:eastAsia="Arial Unicode MS" w:hAnsi="Times New Roman" w:cs="Arial Unicode MS"/>
          <w:color w:val="969696"/>
          <w:sz w:val="20"/>
          <w:szCs w:val="20"/>
          <w:lang w:val="en-GB"/>
        </w:rPr>
        <w:tab/>
        <w:t xml:space="preserve">there are notifications in the notification bar </w:t>
      </w:r>
    </w:p>
    <w:p w14:paraId="4FA7F8E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93971</w:t>
      </w:r>
      <w:r>
        <w:rPr>
          <w:rFonts w:ascii="Arial Unicode MS" w:eastAsia="Arial Unicode MS" w:hAnsi="Times New Roman" w:cs="Arial Unicode MS"/>
          <w:color w:val="969696"/>
          <w:sz w:val="20"/>
          <w:szCs w:val="20"/>
          <w:lang w:val="en-GB"/>
        </w:rPr>
        <w:tab/>
        <w:t>66.8153</w:t>
      </w:r>
      <w:r>
        <w:rPr>
          <w:rFonts w:ascii="Arial Unicode MS" w:eastAsia="Arial Unicode MS" w:hAnsi="Times New Roman" w:cs="Arial Unicode MS"/>
          <w:color w:val="969696"/>
          <w:sz w:val="20"/>
          <w:szCs w:val="20"/>
          <w:lang w:val="en-GB"/>
        </w:rPr>
        <w:tab/>
        <w:t xml:space="preserve">0 0 1 0 1 2 0 1 0 </w:t>
      </w:r>
      <w:r>
        <w:rPr>
          <w:rFonts w:ascii="Arial Unicode MS" w:eastAsia="Arial Unicode MS" w:hAnsi="Times New Roman" w:cs="Arial Unicode MS"/>
          <w:color w:val="969696"/>
          <w:sz w:val="20"/>
          <w:szCs w:val="20"/>
          <w:lang w:val="en-GB"/>
        </w:rPr>
        <w:tab/>
        <w:t>when the customer gets a new message</w:t>
      </w:r>
    </w:p>
    <w:p w14:paraId="7A0436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2056</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all right . well , there is an sd card slot in the phone</w:t>
      </w:r>
    </w:p>
    <w:p w14:paraId="0EA9714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2161</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all right then i would suggest calling in our swap </w:t>
      </w:r>
    </w:p>
    <w:p w14:paraId="156C98A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2607</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1 0 0 0 1 1 0 0 0 </w:t>
      </w:r>
      <w:r>
        <w:rPr>
          <w:rFonts w:ascii="Arial Unicode MS" w:eastAsia="Arial Unicode MS" w:hAnsi="Times New Roman" w:cs="Arial Unicode MS"/>
          <w:color w:val="969696"/>
          <w:sz w:val="20"/>
          <w:szCs w:val="20"/>
          <w:lang w:val="en-GB"/>
        </w:rPr>
        <w:tab/>
        <w:t xml:space="preserve">alright , in this case , i will have to refer the customer </w:t>
      </w:r>
    </w:p>
    <w:p w14:paraId="0229E870"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3083</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alright looks like it 's actually just a setting in this phone</w:t>
      </w:r>
    </w:p>
    <w:p w14:paraId="1CC6BE0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3749</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0 0 0 1 1 1 0 0 0 </w:t>
      </w:r>
      <w:r>
        <w:rPr>
          <w:rFonts w:ascii="Arial Unicode MS" w:eastAsia="Arial Unicode MS" w:hAnsi="Times New Roman" w:cs="Arial Unicode MS"/>
          <w:color w:val="969696"/>
          <w:sz w:val="20"/>
          <w:szCs w:val="20"/>
          <w:lang w:val="en-GB"/>
        </w:rPr>
        <w:tab/>
        <w:t xml:space="preserve">and , in general the samsung galaxy note 7 appears </w:t>
      </w:r>
    </w:p>
    <w:p w14:paraId="0F749B8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3945</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do you see a data symbol in the notification bar ? </w:t>
      </w:r>
    </w:p>
    <w:p w14:paraId="077FBFD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4248</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0 0 0 0 1 1 0 1 0 </w:t>
      </w:r>
      <w:r>
        <w:rPr>
          <w:rFonts w:ascii="Arial Unicode MS" w:eastAsia="Arial Unicode MS" w:hAnsi="Times New Roman" w:cs="Arial Unicode MS"/>
          <w:color w:val="969696"/>
          <w:sz w:val="20"/>
          <w:szCs w:val="20"/>
          <w:lang w:val="en-GB"/>
        </w:rPr>
        <w:tab/>
        <w:t xml:space="preserve">and in the notification bar do you see a network connection ? </w:t>
      </w:r>
    </w:p>
    <w:p w14:paraId="4AEEA81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969696"/>
          <w:sz w:val="20"/>
          <w:szCs w:val="20"/>
          <w:lang w:val="en-GB"/>
        </w:rPr>
      </w:pPr>
      <w:r>
        <w:rPr>
          <w:rFonts w:ascii="Arial Unicode MS" w:eastAsia="Arial Unicode MS" w:hAnsi="Times New Roman" w:cs="Arial Unicode MS"/>
          <w:color w:val="969696"/>
          <w:sz w:val="20"/>
          <w:szCs w:val="20"/>
          <w:lang w:val="en-GB"/>
        </w:rPr>
        <w:t>4284</w:t>
      </w:r>
      <w:r>
        <w:rPr>
          <w:rFonts w:ascii="Arial Unicode MS" w:eastAsia="Arial Unicode MS" w:hAnsi="Times New Roman" w:cs="Arial Unicode MS"/>
          <w:color w:val="969696"/>
          <w:sz w:val="20"/>
          <w:szCs w:val="20"/>
          <w:lang w:val="en-GB"/>
        </w:rPr>
        <w:tab/>
        <w:t>61.2372</w:t>
      </w:r>
      <w:r>
        <w:rPr>
          <w:rFonts w:ascii="Arial Unicode MS" w:eastAsia="Arial Unicode MS" w:hAnsi="Times New Roman" w:cs="Arial Unicode MS"/>
          <w:color w:val="969696"/>
          <w:sz w:val="20"/>
          <w:szCs w:val="20"/>
          <w:lang w:val="en-GB"/>
        </w:rPr>
        <w:tab/>
        <w:t xml:space="preserve">0 1 0 0 1 1 0 0 0 </w:t>
      </w:r>
      <w:r>
        <w:rPr>
          <w:rFonts w:ascii="Arial Unicode MS" w:eastAsia="Arial Unicode MS" w:hAnsi="Times New Roman" w:cs="Arial Unicode MS"/>
          <w:color w:val="969696"/>
          <w:sz w:val="20"/>
          <w:szCs w:val="20"/>
          <w:lang w:val="en-GB"/>
        </w:rPr>
        <w:tab/>
        <w:t xml:space="preserve">and is there a sim card in that pjhone to save the contacts ? </w:t>
      </w:r>
    </w:p>
    <w:p w14:paraId="40B35B2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96"/>
          <w:sz w:val="20"/>
          <w:szCs w:val="20"/>
          <w:lang w:val="en-GB"/>
        </w:rPr>
        <w:t>"@</w:t>
      </w:r>
      <w:r>
        <w:rPr>
          <w:rFonts w:ascii="Arial Unicode MS" w:eastAsia="Arial Unicode MS" w:hAnsi="Times New Roman" w:cs="Arial Unicode MS"/>
          <w:color w:val="000000"/>
          <w:sz w:val="20"/>
          <w:szCs w:val="20"/>
          <w:lang w:val="en-GB"/>
        </w:rPr>
        <w:t>;</w:t>
      </w:r>
    </w:p>
    <w:p w14:paraId="3BBD27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2AD09F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 dot product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3641370" w14:textId="1FC1B81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dot</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zipWith</w:t>
      </w:r>
      <w:r>
        <w:rPr>
          <w:rFonts w:ascii="Arial Unicode MS" w:eastAsia="Arial Unicode MS" w:hAnsi="Times New Roman" w:cs="Arial Unicode MS"/>
          <w:color w:val="000000"/>
          <w:sz w:val="20"/>
          <w:szCs w:val="20"/>
          <w:lang w:val="en-GB"/>
        </w:rPr>
        <w:t xml:space="preserve"> (*) v1 v2&gt;;</w:t>
      </w:r>
    </w:p>
    <w:p w14:paraId="514A66D6"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norm implementation</w:t>
      </w:r>
      <w:r>
        <w:rPr>
          <w:rFonts w:ascii="Arial Unicode MS" w:eastAsia="Arial Unicode MS" w:hAnsi="Times New Roman" w:cs="Arial Unicode MS"/>
          <w:color w:val="55B455"/>
          <w:sz w:val="20"/>
          <w:szCs w:val="20"/>
          <w:lang w:val="en-GB"/>
        </w:rPr>
        <w:t> </w:t>
      </w:r>
      <w:r>
        <w:rPr>
          <w:rFonts w:ascii="Arial Unicode MS" w:eastAsia="Arial Unicode MS" w:hAnsi="Times New Roman" w:cs="Arial Unicode MS"/>
          <w:color w:val="55B455"/>
          <w:sz w:val="20"/>
          <w:szCs w:val="20"/>
          <w:lang w:val="en-GB"/>
        </w:rPr>
        <w:t>:</w:t>
      </w:r>
    </w:p>
    <w:p w14:paraId="2E57ED98" w14:textId="1A4D006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norm</w:t>
      </w:r>
      <w:r w:rsidR="00B21859">
        <w:rPr>
          <w:rFonts w:ascii="Arial Unicode MS" w:eastAsia="Arial Unicode MS" w:hAnsi="Times New Roman" w:cs="Arial Unicode MS"/>
          <w:color w:val="000000"/>
          <w:sz w:val="20"/>
          <w:szCs w:val="20"/>
          <w:lang w:val="en-GB"/>
        </w:rPr>
        <w:t>(v1)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sqrt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sum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 v1&gt;;</w:t>
      </w:r>
    </w:p>
    <w:p w14:paraId="7E42AF7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F53555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AFE6325" w14:textId="2418D823"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//norm could als</w:t>
      </w:r>
      <w:r w:rsidR="00B21859">
        <w:rPr>
          <w:rFonts w:ascii="Arial Unicode MS" w:eastAsia="Arial Unicode MS" w:hAnsi="Times New Roman" w:cs="Arial Unicode MS"/>
          <w:color w:val="55B455"/>
          <w:sz w:val="20"/>
          <w:szCs w:val="20"/>
          <w:lang w:val="en-GB"/>
        </w:rPr>
        <w:t>o be implemented as: &lt;norm(v1) =</w:t>
      </w:r>
      <w:r>
        <w:rPr>
          <w:rFonts w:ascii="Arial Unicode MS" w:eastAsia="Arial Unicode MS" w:hAnsi="Times New Roman" w:cs="Arial Unicode MS"/>
          <w:color w:val="55B455"/>
          <w:sz w:val="20"/>
          <w:szCs w:val="20"/>
          <w:lang w:val="en-GB"/>
        </w:rPr>
        <w:t xml:space="preserve"> sqrt . sum . map (\ a -&gt; a*a) v1&gt;;</w:t>
      </w:r>
    </w:p>
    <w:p w14:paraId="2C2E492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6BA08C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cosine implementation</w:t>
      </w:r>
    </w:p>
    <w:p w14:paraId="29F0AF4A" w14:textId="7441CBA8"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&lt;</w:t>
      </w:r>
      <w:r>
        <w:rPr>
          <w:rFonts w:ascii="Arial Unicode MS" w:eastAsia="Arial Unicode MS" w:hAnsi="Times New Roman" w:cs="Arial Unicode MS"/>
          <w:color w:val="8C00A0"/>
          <w:sz w:val="20"/>
          <w:szCs w:val="20"/>
          <w:lang w:val="en-GB"/>
        </w:rPr>
        <w:t>cosine</w:t>
      </w:r>
      <w:r w:rsidR="00B21859">
        <w:rPr>
          <w:rFonts w:ascii="Arial Unicode MS" w:eastAsia="Arial Unicode MS" w:hAnsi="Times New Roman" w:cs="Arial Unicode MS"/>
          <w:color w:val="000000"/>
          <w:sz w:val="20"/>
          <w:szCs w:val="20"/>
          <w:lang w:val="en-GB"/>
        </w:rPr>
        <w:t>(v1,v2) =</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(d==0) 0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(n/d) |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n=&lt;dot v1 v2&gt;,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d=&lt;norm v1&gt;*&lt;norm v2&gt;&gt;;</w:t>
      </w:r>
    </w:p>
    <w:p w14:paraId="1181654E"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C181663"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split the above text into its value components. First we are only interested in the</w:t>
      </w:r>
      <w:r w:rsidR="004F0E2F">
        <w:rPr>
          <w:rFonts w:ascii="Arial Unicode MS" w:eastAsia="Arial Unicode MS" w:hAnsi="Times New Roman" w:cs="Arial Unicode MS"/>
          <w:color w:val="55B455"/>
          <w:sz w:val="20"/>
          <w:szCs w:val="20"/>
          <w:lang w:val="en-GB"/>
        </w:rPr>
        <w:t xml:space="preserve"> </w:t>
      </w:r>
      <w:r>
        <w:rPr>
          <w:rFonts w:ascii="Arial Unicode MS" w:eastAsia="Arial Unicode MS" w:hAnsi="Times New Roman" w:cs="Arial Unicode MS"/>
          <w:color w:val="55B455"/>
          <w:sz w:val="20"/>
          <w:szCs w:val="20"/>
          <w:lang w:val="en-GB"/>
        </w:rPr>
        <w:t>column from 3 to 10</w:t>
      </w:r>
      <w:r>
        <w:rPr>
          <w:rFonts w:ascii="Arial Unicode MS" w:eastAsia="Arial Unicode MS" w:hAnsi="Times New Roman" w:cs="Arial Unicode MS" w:hint="eastAsia"/>
          <w:color w:val="55B455"/>
          <w:sz w:val="20"/>
          <w:szCs w:val="20"/>
          <w:lang w:val="en-GB"/>
        </w:rPr>
        <w:t>…</w:t>
      </w:r>
    </w:p>
    <w:p w14:paraId="331F9E85"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step is to split along carriage return (\n)</w:t>
      </w:r>
    </w:p>
    <w:p w14:paraId="5F1123E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split each line along white characters:</w:t>
      </w:r>
    </w:p>
    <w:p w14:paraId="2F9AB7EC"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//such as: ['55512','70.7107','1','0','1','0','1','1','0','0','0','ok','-','so'</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w:t>
      </w:r>
    </w:p>
    <w:p w14:paraId="5D8EA742"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filter from the third column (first column is 0) to only keep one digit string</w:t>
      </w:r>
      <w:r>
        <w:rPr>
          <w:rFonts w:ascii="Arial Unicode MS" w:eastAsia="Arial Unicode MS" w:hAnsi="Times New Roman" w:cs="Arial Unicode MS" w:hint="eastAsia"/>
          <w:color w:val="55B455"/>
          <w:sz w:val="20"/>
          <w:szCs w:val="20"/>
          <w:lang w:val="en-GB"/>
        </w:rPr>
        <w:t>…</w:t>
      </w:r>
    </w:p>
    <w:p w14:paraId="44B3769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rid of the last column.</w:t>
      </w:r>
    </w:p>
    <w:p w14:paraId="33D9D3C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69F41D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v=&lt; </w:t>
      </w:r>
      <w:r>
        <w:rPr>
          <w:rFonts w:ascii="Arial Unicode MS" w:eastAsia="Arial Unicode MS" w:hAnsi="Times New Roman" w:cs="Arial Unicode MS"/>
          <w:color w:val="8C00A0"/>
          <w:sz w:val="20"/>
          <w:szCs w:val="20"/>
          <w:lang w:val="en-GB"/>
        </w:rPr>
        <w:t>u</w:t>
      </w:r>
      <w:r>
        <w:rPr>
          <w:rFonts w:ascii="Arial Unicode MS" w:eastAsia="Arial Unicode MS" w:hAnsi="Times New Roman" w:cs="Arial Unicode MS"/>
          <w:color w:val="000000"/>
          <w:sz w:val="20"/>
          <w:szCs w:val="20"/>
          <w:lang w:val="en-GB"/>
        </w:rPr>
        <w:t xml:space="preserve">[:-1] |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 xml:space="preserve"> &lt;-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 xml:space="preserve"> x&gt; | x &lt;- &lt;</w:t>
      </w:r>
      <w:r>
        <w:rPr>
          <w:rFonts w:ascii="Arial Unicode MS" w:eastAsia="Arial Unicode MS" w:hAnsi="Times New Roman" w:cs="Arial Unicode MS"/>
          <w:color w:val="0000FF"/>
          <w:sz w:val="20"/>
          <w:szCs w:val="20"/>
          <w:lang w:val="en-GB"/>
        </w:rPr>
        <w:t>split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FF0000"/>
          <w:sz w:val="20"/>
          <w:szCs w:val="20"/>
          <w:lang w:val="en-GB"/>
        </w:rPr>
        <w:t>"\n"</w:t>
      </w:r>
      <w:r>
        <w:rPr>
          <w:rFonts w:ascii="Arial Unicode MS" w:eastAsia="Arial Unicode MS" w:hAnsi="Times New Roman" w:cs="Arial Unicode MS"/>
          <w:color w:val="000000"/>
          <w:sz w:val="20"/>
          <w:szCs w:val="20"/>
          <w:lang w:val="en-GB"/>
        </w:rPr>
        <w:t>&gt;, x.</w:t>
      </w:r>
      <w:r>
        <w:rPr>
          <w:rFonts w:ascii="Arial Unicode MS" w:eastAsia="Arial Unicode MS" w:hAnsi="Times New Roman" w:cs="Arial Unicode MS"/>
          <w:color w:val="0000FF"/>
          <w:sz w:val="20"/>
          <w:szCs w:val="20"/>
          <w:lang w:val="en-GB"/>
        </w:rPr>
        <w:t>trim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xml:space="preserve">&gt;, </w:t>
      </w:r>
      <w:r>
        <w:rPr>
          <w:rFonts w:ascii="Arial Unicode MS" w:eastAsia="Arial Unicode MS" w:hAnsi="Times New Roman" w:cs="Arial Unicode MS"/>
          <w:color w:val="0000FF"/>
          <w:sz w:val="20"/>
          <w:szCs w:val="20"/>
          <w:lang w:val="en-GB"/>
        </w:rPr>
        <w:t>let</w:t>
      </w:r>
      <w:r>
        <w:rPr>
          <w:rFonts w:ascii="Arial Unicode MS" w:eastAsia="Arial Unicode MS" w:hAnsi="Times New Roman" w:cs="Arial Unicode MS"/>
          <w:color w:val="000000"/>
          <w:sz w:val="20"/>
          <w:szCs w:val="20"/>
          <w:lang w:val="en-GB"/>
        </w:rPr>
        <w:t xml:space="preserve"> u=</w:t>
      </w:r>
      <w:r>
        <w:rPr>
          <w:rFonts w:ascii="Arial Unicode MS" w:eastAsia="Arial Unicode MS" w:hAnsi="Times New Roman" w:cs="Arial Unicode MS"/>
          <w:color w:val="0000FF"/>
          <w:sz w:val="20"/>
          <w:szCs w:val="20"/>
          <w:lang w:val="en-GB"/>
        </w:rPr>
        <w:t>filter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'9'</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[2:]&gt;;</w:t>
      </w:r>
    </w:p>
    <w:p w14:paraId="66AE34FD"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433C439"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0FB9148"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//uni contains only 1. It has the same size as one element from v.</w:t>
      </w:r>
    </w:p>
    <w:p w14:paraId="1E01311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uni=&lt;</w:t>
      </w:r>
      <w:r>
        <w:rPr>
          <w:rFonts w:ascii="Arial Unicode MS" w:eastAsia="Arial Unicode MS" w:hAnsi="Times New Roman" w:cs="Arial Unicode MS"/>
          <w:color w:val="0000FF"/>
          <w:sz w:val="20"/>
          <w:szCs w:val="20"/>
          <w:lang w:val="en-GB"/>
        </w:rPr>
        <w:t>replicate</w:t>
      </w:r>
      <w:r>
        <w:rPr>
          <w:rFonts w:ascii="Arial Unicode MS" w:eastAsia="Arial Unicode MS" w:hAnsi="Times New Roman" w:cs="Arial Unicode MS"/>
          <w:color w:val="000000"/>
          <w:sz w:val="20"/>
          <w:szCs w:val="20"/>
          <w:lang w:val="en-GB"/>
        </w:rPr>
        <w:t xml:space="preserve"> &lt;</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[0]&gt; 1&gt;;</w:t>
      </w:r>
    </w:p>
    <w:p w14:paraId="2EC48F67"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5BE32AB"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iv;</w:t>
      </w:r>
    </w:p>
    <w:p w14:paraId="2CAA9234"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vector, converting each element into a vector of integers</w:t>
      </w:r>
      <w:r>
        <w:rPr>
          <w:rFonts w:ascii="Arial Unicode MS" w:eastAsia="Arial Unicode MS" w:hAnsi="Times New Roman" w:cs="Arial Unicode MS" w:hint="eastAsia"/>
          <w:color w:val="55B455"/>
          <w:sz w:val="20"/>
          <w:szCs w:val="20"/>
          <w:lang w:val="en-GB"/>
        </w:rPr>
        <w:t>…</w:t>
      </w:r>
    </w:p>
    <w:p w14:paraId="26B7A4B1"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compute the cosine distance between uni and these elements.</w:t>
      </w:r>
    </w:p>
    <w:p w14:paraId="6E35DEEF"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(iv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23B65F5A" w14:textId="77777777" w:rsidR="00D06398" w:rsidRDefault="00D06398" w:rsidP="00276E6D">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(iv,</w:t>
      </w:r>
      <w:r>
        <w:rPr>
          <w:rFonts w:ascii="Arial Unicode MS" w:eastAsia="Arial Unicode MS" w:hAnsi="Times New Roman" w:cs="Arial Unicode MS"/>
          <w:color w:val="8C00A0"/>
          <w:sz w:val="20"/>
          <w:szCs w:val="20"/>
          <w:lang w:val="en-GB"/>
        </w:rPr>
        <w:t>cosine</w:t>
      </w:r>
      <w:r>
        <w:rPr>
          <w:rFonts w:ascii="Arial Unicode MS" w:eastAsia="Arial Unicode MS" w:hAnsi="Times New Roman" w:cs="Arial Unicode MS"/>
          <w:color w:val="000000"/>
          <w:sz w:val="20"/>
          <w:szCs w:val="20"/>
          <w:lang w:val="en-GB"/>
        </w:rPr>
        <w:t>(uni,iv));</w:t>
      </w:r>
    </w:p>
    <w:p w14:paraId="2674C229" w14:textId="77777777" w:rsidR="00D06398" w:rsidRDefault="00D06398" w:rsidP="00D063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4956CA" w14:textId="77777777" w:rsidR="00B31E6D" w:rsidRPr="00D06398" w:rsidRDefault="00B31E6D" w:rsidP="00495ACD">
      <w:pPr>
        <w:rPr>
          <w:lang w:val="en-GB"/>
        </w:rPr>
      </w:pPr>
    </w:p>
    <w:p w14:paraId="6093708D" w14:textId="77777777" w:rsidR="00B31E6D" w:rsidRDefault="00B31E6D" w:rsidP="00495ACD"/>
    <w:p w14:paraId="08C8FC29" w14:textId="217E6EDD" w:rsidR="00C36B7E" w:rsidRDefault="00C36B7E" w:rsidP="001169F8">
      <w:pPr>
        <w:pStyle w:val="Titre1"/>
      </w:pPr>
      <w:bookmarkStart w:id="885" w:name="_Toc492975664"/>
      <w:bookmarkStart w:id="886" w:name="_Toc492977902"/>
      <w:bookmarkStart w:id="887" w:name="_Toc140153995"/>
      <w:r>
        <w:lastRenderedPageBreak/>
        <w:t>Type fibre</w:t>
      </w:r>
      <w:bookmarkEnd w:id="887"/>
    </w:p>
    <w:p w14:paraId="59A4C8CA" w14:textId="038F9728" w:rsidR="0001786F" w:rsidRDefault="0001786F" w:rsidP="0001786F">
      <w:r>
        <w:t>A</w:t>
      </w:r>
      <w:r w:rsidRPr="0001786F">
        <w:t> fiber is a particularly lightweight </w:t>
      </w:r>
      <w:hyperlink r:id="rId127" w:tooltip="Thread of execution" w:history="1">
        <w:r w:rsidRPr="0001786F">
          <w:t>thread of execution</w:t>
        </w:r>
      </w:hyperlink>
      <w:r w:rsidRPr="0001786F">
        <w:t>.</w:t>
      </w:r>
      <w:r>
        <w:t xml:space="preserve"> </w:t>
      </w:r>
      <w:r w:rsidRPr="0001786F">
        <w:t>Like threads, fibers share </w:t>
      </w:r>
      <w:hyperlink r:id="rId128" w:tooltip="Address space" w:history="1">
        <w:r w:rsidRPr="0001786F">
          <w:t>address space</w:t>
        </w:r>
      </w:hyperlink>
      <w:r w:rsidRPr="0001786F">
        <w:t>. However, fibers use </w:t>
      </w:r>
      <w:hyperlink r:id="rId129" w:tooltip="Cooperative multitasking" w:history="1">
        <w:r w:rsidRPr="0001786F">
          <w:t>cooperative multitasking</w:t>
        </w:r>
      </w:hyperlink>
      <w:r w:rsidRPr="0001786F">
        <w:t> while threads use </w:t>
      </w:r>
      <w:hyperlink r:id="rId130" w:tooltip="Preemptive multitasking" w:history="1">
        <w:r w:rsidRPr="0001786F">
          <w:t>preemptive multitasking</w:t>
        </w:r>
      </w:hyperlink>
      <w:r w:rsidRPr="0001786F">
        <w:t>. Threads often depend on the kernel's thread scheduler to preempt a busy thread and resume another thread; fibers yield themselves to run another fiber while executing.</w:t>
      </w:r>
    </w:p>
    <w:p w14:paraId="36A68105" w14:textId="77777777" w:rsidR="0001786F" w:rsidRDefault="0001786F" w:rsidP="0001786F"/>
    <w:p w14:paraId="5E5B9CAF" w14:textId="77777777" w:rsidR="00D12D70" w:rsidRDefault="0001786F" w:rsidP="0001786F">
      <w:r>
        <w:t xml:space="preserve">In Tamgu </w:t>
      </w:r>
      <w:r w:rsidR="009661E1">
        <w:rPr>
          <w:i/>
        </w:rPr>
        <w:t>fib</w:t>
      </w:r>
      <w:r>
        <w:rPr>
          <w:i/>
        </w:rPr>
        <w:t>e</w:t>
      </w:r>
      <w:r w:rsidR="009661E1">
        <w:rPr>
          <w:i/>
        </w:rPr>
        <w:t>r</w:t>
      </w:r>
      <w:r>
        <w:rPr>
          <w:i/>
        </w:rPr>
        <w:t xml:space="preserve">s </w:t>
      </w:r>
      <w:r>
        <w:t>are implemented on top of Taskell functions</w:t>
      </w:r>
      <w:r w:rsidR="009F78D4">
        <w:t xml:space="preserve">. These functions in order to be </w:t>
      </w:r>
      <w:r w:rsidR="009661E1">
        <w:t xml:space="preserve">executed as fibers must contain an iteration, since there is no actual </w:t>
      </w:r>
      <w:r w:rsidR="009661E1">
        <w:rPr>
          <w:i/>
        </w:rPr>
        <w:t xml:space="preserve">yield </w:t>
      </w:r>
      <w:r w:rsidR="009661E1">
        <w:t xml:space="preserve">function. </w:t>
      </w:r>
    </w:p>
    <w:p w14:paraId="61EC4F29" w14:textId="77777777" w:rsidR="00D12D70" w:rsidRDefault="00D12D70" w:rsidP="0001786F"/>
    <w:p w14:paraId="41A5BE52" w14:textId="15BBBA5C" w:rsidR="00D12D70" w:rsidRDefault="00D12D70" w:rsidP="0001786F">
      <w:r>
        <w:t xml:space="preserve">The type </w:t>
      </w:r>
      <w:r w:rsidRPr="00464A24">
        <w:rPr>
          <w:i/>
        </w:rPr>
        <w:t>fibre</w:t>
      </w:r>
      <w:r>
        <w:t xml:space="preserve"> exposes </w:t>
      </w:r>
      <w:r w:rsidR="00542102">
        <w:t xml:space="preserve">the following </w:t>
      </w:r>
      <w:r>
        <w:t>method</w:t>
      </w:r>
      <w:r w:rsidR="00542102">
        <w:t>s</w:t>
      </w:r>
      <w:r>
        <w:t>:</w:t>
      </w:r>
    </w:p>
    <w:p w14:paraId="5A9E631D" w14:textId="77777777" w:rsidR="00D12D70" w:rsidRDefault="00D12D70" w:rsidP="0001786F"/>
    <w:p w14:paraId="5DE9206E" w14:textId="77777777" w:rsidR="00542102" w:rsidRPr="00542102" w:rsidRDefault="00D12D70" w:rsidP="008A5922">
      <w:pPr>
        <w:pStyle w:val="Paragraphedeliste"/>
        <w:numPr>
          <w:ilvl w:val="0"/>
          <w:numId w:val="119"/>
        </w:numPr>
        <w:ind w:left="-567"/>
        <w:rPr>
          <w:i/>
        </w:rPr>
      </w:pPr>
      <w:r w:rsidRPr="00542102">
        <w:rPr>
          <w:b/>
        </w:rPr>
        <w:t>run()</w:t>
      </w:r>
      <w:r w:rsidR="009661E1" w:rsidRPr="00542102">
        <w:rPr>
          <w:b/>
        </w:rPr>
        <w:t xml:space="preserve"> </w:t>
      </w:r>
      <w:r w:rsidRPr="00542102">
        <w:rPr>
          <w:b/>
        </w:rPr>
        <w:t>:</w:t>
      </w:r>
      <w:r>
        <w:t xml:space="preserve"> </w:t>
      </w:r>
      <w:r w:rsidRPr="00542102">
        <w:rPr>
          <w:i/>
        </w:rPr>
        <w:t>execute the fibers which were recorded.</w:t>
      </w:r>
    </w:p>
    <w:p w14:paraId="2CB06C18" w14:textId="7D966770" w:rsidR="0001786F" w:rsidRDefault="00542102" w:rsidP="008A5922">
      <w:pPr>
        <w:pStyle w:val="Paragraphedeliste"/>
        <w:numPr>
          <w:ilvl w:val="0"/>
          <w:numId w:val="119"/>
        </w:numPr>
        <w:ind w:left="-567"/>
        <w:rPr>
          <w:i/>
        </w:rPr>
      </w:pPr>
      <w:r w:rsidRPr="00542102">
        <w:rPr>
          <w:b/>
        </w:rPr>
        <w:t>block():</w:t>
      </w:r>
      <w:r w:rsidR="003F7EA4" w:rsidRPr="00542102">
        <w:rPr>
          <w:b/>
        </w:rPr>
        <w:t xml:space="preserve"> </w:t>
      </w:r>
      <w:r w:rsidRPr="00542102">
        <w:rPr>
          <w:i/>
        </w:rPr>
        <w:t>fibers are stored in a linked chains, which is iterated from begin to end.</w:t>
      </w:r>
      <w:r>
        <w:t xml:space="preserve"> </w:t>
      </w:r>
      <w:r>
        <w:rPr>
          <w:i/>
        </w:rPr>
        <w:t xml:space="preserve">When a new fiber is appended to this list, it becomes the new terminal element. </w:t>
      </w:r>
      <w:r>
        <w:t>Block</w:t>
      </w:r>
      <w:r>
        <w:rPr>
          <w:i/>
        </w:rPr>
        <w:t xml:space="preserve"> is a way to define the current terminal element of that list as being the iteration boundary. New fibers can still be appended but they will not be executed until </w:t>
      </w:r>
      <w:r>
        <w:t>unblock</w:t>
      </w:r>
      <w:r>
        <w:rPr>
          <w:i/>
        </w:rPr>
        <w:t xml:space="preserve"> is called. If </w:t>
      </w:r>
      <w:r w:rsidRPr="00542102">
        <w:t>block</w:t>
      </w:r>
      <w:r>
        <w:rPr>
          <w:i/>
        </w:rPr>
        <w:t xml:space="preserve"> is called again with a different current terminal element, then the previous boundary is moved to this new terminal element. </w:t>
      </w:r>
    </w:p>
    <w:p w14:paraId="166D7196" w14:textId="76F96653" w:rsidR="00542102" w:rsidRPr="00542102" w:rsidRDefault="00542102" w:rsidP="008A5922">
      <w:pPr>
        <w:pStyle w:val="Paragraphedeliste"/>
        <w:numPr>
          <w:ilvl w:val="0"/>
          <w:numId w:val="119"/>
        </w:numPr>
        <w:ind w:left="-567"/>
        <w:rPr>
          <w:i/>
        </w:rPr>
      </w:pPr>
      <w:r>
        <w:rPr>
          <w:b/>
        </w:rPr>
        <w:t xml:space="preserve">unblock(): </w:t>
      </w:r>
      <w:r w:rsidRPr="00542102">
        <w:t>unblock</w:t>
      </w:r>
      <w:r>
        <w:t xml:space="preserve"> </w:t>
      </w:r>
      <w:r>
        <w:rPr>
          <w:i/>
        </w:rPr>
        <w:t>releases the limit on iteration.</w:t>
      </w:r>
    </w:p>
    <w:p w14:paraId="058E4866" w14:textId="77777777" w:rsidR="00464A24" w:rsidRDefault="00464A24" w:rsidP="0001786F">
      <w:pPr>
        <w:rPr>
          <w:b/>
        </w:rPr>
      </w:pPr>
    </w:p>
    <w:p w14:paraId="08797748" w14:textId="1CD06047" w:rsidR="00464A24" w:rsidRDefault="00464A24" w:rsidP="00464A24">
      <w:pPr>
        <w:pStyle w:val="Titre3"/>
      </w:pPr>
      <w:bookmarkStart w:id="888" w:name="_Toc140153996"/>
      <w:r>
        <w:t>Declaring a fibre</w:t>
      </w:r>
      <w:bookmarkEnd w:id="888"/>
    </w:p>
    <w:p w14:paraId="346EE192" w14:textId="033E7DFB" w:rsidR="00464A24" w:rsidRDefault="00464A24" w:rsidP="00464A24">
      <w:pPr>
        <w:pStyle w:val="Body"/>
      </w:pPr>
      <w:r>
        <w:t>To declare a fibre, you need first to implement a Taskell function, then store this Taskell function into a fibre variable.</w:t>
      </w:r>
    </w:p>
    <w:p w14:paraId="010A4D27" w14:textId="77AB6A76" w:rsidR="00464A24" w:rsidRDefault="00464A24" w:rsidP="00464A24">
      <w:pPr>
        <w:pStyle w:val="Body"/>
      </w:pPr>
      <w:r>
        <w:t>&lt;Myfunc(a1,a2…,an) = ….&gt;</w:t>
      </w:r>
    </w:p>
    <w:p w14:paraId="5AA499C1" w14:textId="0620198C" w:rsidR="00464A24" w:rsidRDefault="00464A24" w:rsidP="00464A24">
      <w:pPr>
        <w:pStyle w:val="Body"/>
      </w:pPr>
      <w:r>
        <w:t>fibre f = MyFunc;</w:t>
      </w:r>
    </w:p>
    <w:p w14:paraId="0F73AB21" w14:textId="52A1616A" w:rsidR="00464A24" w:rsidRDefault="00464A24" w:rsidP="00464A24">
      <w:pPr>
        <w:pStyle w:val="Body"/>
      </w:pPr>
      <w:r>
        <w:t>To record a new fibre, you simply call it with some parameters:</w:t>
      </w:r>
    </w:p>
    <w:p w14:paraId="1423056A" w14:textId="39C5A325" w:rsidR="00464A24" w:rsidRDefault="00464A24" w:rsidP="00464A24">
      <w:pPr>
        <w:pStyle w:val="Body"/>
      </w:pPr>
      <w:r>
        <w:t>f(p1,p2,…,pn);</w:t>
      </w:r>
    </w:p>
    <w:p w14:paraId="6E1097EF" w14:textId="0A046BC0" w:rsidR="00464A24" w:rsidRDefault="00464A24" w:rsidP="00464A24">
      <w:pPr>
        <w:pStyle w:val="Body"/>
      </w:pPr>
      <w:r>
        <w:t>If MyFunc does not contain an iteration, then it will be automatically executed.</w:t>
      </w:r>
    </w:p>
    <w:p w14:paraId="0DA18F55" w14:textId="17541215" w:rsidR="00464A24" w:rsidRDefault="00464A24" w:rsidP="00464A24">
      <w:pPr>
        <w:pStyle w:val="Body"/>
      </w:pPr>
      <w:r>
        <w:t>If you need to store some output, you can use the stream operator.</w:t>
      </w:r>
    </w:p>
    <w:p w14:paraId="1632382F" w14:textId="77777777" w:rsidR="00464A24" w:rsidRPr="00464A24" w:rsidRDefault="00464A24" w:rsidP="00464A24">
      <w:pPr>
        <w:spacing w:line="240" w:lineRule="auto"/>
        <w:ind w:left="0" w:firstLine="0"/>
        <w:jc w:val="left"/>
        <w:rPr>
          <w:rFonts w:ascii="Helvetica" w:hAnsi="Helvetica" w:cs="Times New Roman"/>
          <w:color w:val="0000F2"/>
          <w:lang w:val="en-CA" w:eastAsia="fr-FR"/>
        </w:rPr>
      </w:pPr>
      <w:r w:rsidRPr="00464A24">
        <w:rPr>
          <w:rFonts w:ascii="Helvetica" w:hAnsi="Helvetica" w:cs="Times New Roman"/>
          <w:color w:val="0000F2"/>
          <w:lang w:val="en-CA" w:eastAsia="fr-FR"/>
        </w:rPr>
        <w:t>vector</w:t>
      </w:r>
      <w:r w:rsidRPr="00464A24">
        <w:rPr>
          <w:rFonts w:ascii="Helvetica" w:hAnsi="Helvetica" w:cs="Times New Roman"/>
          <w:color w:val="000000"/>
          <w:lang w:val="en-CA" w:eastAsia="fr-FR"/>
        </w:rPr>
        <w:t xml:space="preserve"> v;</w:t>
      </w:r>
    </w:p>
    <w:p w14:paraId="4B2AC56B"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v.</w:t>
      </w:r>
      <w:r w:rsidRPr="00464A24">
        <w:rPr>
          <w:rFonts w:ascii="Helvetica" w:hAnsi="Helvetica" w:cs="Times New Roman"/>
          <w:color w:val="6B006C"/>
          <w:lang w:val="en-CA" w:eastAsia="fr-FR"/>
        </w:rPr>
        <w:t>push</w:t>
      </w:r>
      <w:r w:rsidRPr="00464A24">
        <w:rPr>
          <w:rFonts w:ascii="Helvetica" w:hAnsi="Helvetica" w:cs="Times New Roman"/>
          <w:color w:val="000000"/>
          <w:lang w:val="en-CA" w:eastAsia="fr-FR"/>
        </w:rPr>
        <w:t>(</w:t>
      </w:r>
      <w:r w:rsidRPr="00464A24">
        <w:rPr>
          <w:rFonts w:ascii="Helvetica" w:hAnsi="Helvetica" w:cs="Times New Roman"/>
          <w:color w:val="0000F2"/>
          <w:lang w:val="en-CA" w:eastAsia="fr-FR"/>
        </w:rPr>
        <w:t>ivector</w:t>
      </w:r>
      <w:r w:rsidRPr="00464A24">
        <w:rPr>
          <w:rFonts w:ascii="Helvetica" w:hAnsi="Helvetica" w:cs="Times New Roman"/>
          <w:color w:val="000000"/>
          <w:lang w:val="en-CA" w:eastAsia="fr-FR"/>
        </w:rPr>
        <w:t>());</w:t>
      </w:r>
    </w:p>
    <w:p w14:paraId="42E484CB" w14:textId="77777777" w:rsidR="00464A24" w:rsidRDefault="00464A24" w:rsidP="00464A24">
      <w:pPr>
        <w:spacing w:line="240" w:lineRule="auto"/>
        <w:ind w:left="0" w:firstLine="0"/>
        <w:jc w:val="left"/>
        <w:rPr>
          <w:rFonts w:ascii="Helvetica" w:hAnsi="Helvetica" w:cs="Times New Roman"/>
          <w:color w:val="000000"/>
          <w:lang w:val="en-CA" w:eastAsia="fr-FR"/>
        </w:rPr>
      </w:pPr>
      <w:r w:rsidRPr="00464A24">
        <w:rPr>
          <w:rFonts w:ascii="Helvetica" w:hAnsi="Helvetica" w:cs="Times New Roman"/>
          <w:color w:val="000000"/>
          <w:lang w:val="en-CA" w:eastAsia="fr-FR"/>
        </w:rPr>
        <w:t xml:space="preserve">v[-1] &lt;&lt;&lt; </w:t>
      </w:r>
      <w:r w:rsidRPr="00464A24">
        <w:rPr>
          <w:rFonts w:ascii="Helvetica" w:hAnsi="Helvetica" w:cs="Times New Roman"/>
          <w:color w:val="8B131B"/>
          <w:lang w:val="en-CA" w:eastAsia="fr-FR"/>
        </w:rPr>
        <w:t>f</w:t>
      </w:r>
      <w:r w:rsidRPr="00464A24">
        <w:rPr>
          <w:rFonts w:ascii="Helvetica" w:hAnsi="Helvetica" w:cs="Times New Roman"/>
          <w:color w:val="000000"/>
          <w:lang w:val="en-CA" w:eastAsia="fr-FR"/>
        </w:rPr>
        <w:t>(200,210);</w:t>
      </w:r>
    </w:p>
    <w:p w14:paraId="5720571C" w14:textId="77777777" w:rsidR="00464A24" w:rsidRPr="00464A24" w:rsidRDefault="00464A24" w:rsidP="00464A24">
      <w:pPr>
        <w:spacing w:line="240" w:lineRule="auto"/>
        <w:ind w:left="0" w:firstLine="0"/>
        <w:jc w:val="left"/>
        <w:rPr>
          <w:rFonts w:ascii="Helvetica" w:hAnsi="Helvetica" w:cs="Times New Roman"/>
          <w:color w:val="000000"/>
          <w:lang w:val="en-CA" w:eastAsia="fr-FR"/>
        </w:rPr>
      </w:pPr>
    </w:p>
    <w:p w14:paraId="07D1E4C0" w14:textId="7B0BFB1B" w:rsidR="00520082" w:rsidRDefault="00520082" w:rsidP="00464A24">
      <w:pPr>
        <w:pStyle w:val="Titre3"/>
        <w:rPr>
          <w:lang w:val="en-CA"/>
        </w:rPr>
      </w:pPr>
      <w:bookmarkStart w:id="889" w:name="_Toc140153997"/>
      <w:r>
        <w:rPr>
          <w:lang w:val="en-CA"/>
        </w:rPr>
        <w:lastRenderedPageBreak/>
        <w:t>Ending a fibre</w:t>
      </w:r>
      <w:r w:rsidR="00215D27">
        <w:rPr>
          <w:lang w:val="en-CA"/>
        </w:rPr>
        <w:t xml:space="preserve">: </w:t>
      </w:r>
      <w:r w:rsidR="00215D27" w:rsidRPr="00BF32CE">
        <w:rPr>
          <w:i/>
          <w:lang w:val="en-CA"/>
        </w:rPr>
        <w:t>break</w:t>
      </w:r>
      <w:r w:rsidR="00215D27">
        <w:rPr>
          <w:lang w:val="en-CA"/>
        </w:rPr>
        <w:t xml:space="preserve"> or end of iteration</w:t>
      </w:r>
      <w:bookmarkEnd w:id="889"/>
    </w:p>
    <w:p w14:paraId="1A414D14" w14:textId="7CB5024F" w:rsidR="00520082" w:rsidRDefault="00520082" w:rsidP="00520082">
      <w:pPr>
        <w:pStyle w:val="Body"/>
        <w:rPr>
          <w:lang w:val="en-CA"/>
        </w:rPr>
      </w:pPr>
      <w:r>
        <w:rPr>
          <w:lang w:val="en-CA"/>
        </w:rPr>
        <w:t xml:space="preserve">There is two ways to end a fibre, either the iterator reaches an end, or the instruction </w:t>
      </w:r>
      <w:r w:rsidRPr="00520082">
        <w:rPr>
          <w:i/>
          <w:lang w:val="en-CA"/>
        </w:rPr>
        <w:t>break</w:t>
      </w:r>
      <w:r>
        <w:rPr>
          <w:lang w:val="en-CA"/>
        </w:rPr>
        <w:t xml:space="preserve"> is called:</w:t>
      </w:r>
    </w:p>
    <w:p w14:paraId="35FE6D54" w14:textId="1FC6337C" w:rsidR="00520082" w:rsidRPr="00520082" w:rsidRDefault="00520082" w:rsidP="00520082">
      <w:pPr>
        <w:pStyle w:val="Body"/>
        <w:rPr>
          <w:lang w:val="en-CA"/>
        </w:rPr>
      </w:pPr>
      <w:r>
        <w:rPr>
          <w:lang w:val="en-CA"/>
        </w:rPr>
        <w:t>&lt;Myfunc(x,y) : if (x==10) break else (x+1)…&gt;</w:t>
      </w:r>
    </w:p>
    <w:p w14:paraId="36CD3DB8" w14:textId="3D602882" w:rsidR="00464A24" w:rsidRDefault="00464A24" w:rsidP="00464A24">
      <w:pPr>
        <w:pStyle w:val="Titre3"/>
        <w:rPr>
          <w:lang w:val="en-CA"/>
        </w:rPr>
      </w:pPr>
      <w:bookmarkStart w:id="890" w:name="_Toc140153998"/>
      <w:r>
        <w:rPr>
          <w:lang w:val="en-CA"/>
        </w:rPr>
        <w:t>Threads</w:t>
      </w:r>
      <w:bookmarkEnd w:id="890"/>
    </w:p>
    <w:p w14:paraId="1880B9E6" w14:textId="380E8E90" w:rsidR="00464A24" w:rsidRDefault="00464A24" w:rsidP="00464A24">
      <w:pPr>
        <w:pStyle w:val="Body"/>
        <w:rPr>
          <w:lang w:val="en-CA"/>
        </w:rPr>
      </w:pPr>
      <w:r>
        <w:rPr>
          <w:lang w:val="en-CA"/>
        </w:rPr>
        <w:t>Fibers can be executed within a thread. But only one fiber can execute “run” at a</w:t>
      </w:r>
      <w:r w:rsidR="00C24411">
        <w:rPr>
          <w:lang w:val="en-CA"/>
        </w:rPr>
        <w:t xml:space="preserve"> time in one thread</w:t>
      </w:r>
      <w:r>
        <w:rPr>
          <w:lang w:val="en-CA"/>
        </w:rPr>
        <w:t>. However, threads can record new fibers in parallel without any problems.</w:t>
      </w:r>
    </w:p>
    <w:p w14:paraId="0EBABFBE" w14:textId="41E269F6" w:rsidR="00464A24" w:rsidRDefault="00017770" w:rsidP="00742203">
      <w:pPr>
        <w:pStyle w:val="Titre4"/>
        <w:rPr>
          <w:lang w:val="en-CA"/>
        </w:rPr>
      </w:pPr>
      <w:r>
        <w:rPr>
          <w:lang w:val="en-CA"/>
        </w:rPr>
        <w:t>E</w:t>
      </w:r>
      <w:r w:rsidR="00742203">
        <w:rPr>
          <w:lang w:val="en-CA"/>
        </w:rPr>
        <w:t>xample</w:t>
      </w:r>
    </w:p>
    <w:p w14:paraId="02082AF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vector</w:t>
      </w:r>
      <w:r w:rsidRPr="00017770">
        <w:rPr>
          <w:rFonts w:ascii="Helvetica" w:hAnsi="Helvetica" w:cs="Times New Roman"/>
          <w:color w:val="000000"/>
          <w:sz w:val="20"/>
          <w:szCs w:val="20"/>
          <w:lang w:val="en-CA" w:eastAsia="fr-FR"/>
        </w:rPr>
        <w:t xml:space="preserve"> v;</w:t>
      </w:r>
    </w:p>
    <w:p w14:paraId="0E65AB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w:t>
      </w:r>
    </w:p>
    <w:p w14:paraId="6D756400"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vector of integer to store the results...</w:t>
      </w:r>
    </w:p>
    <w:p w14:paraId="4B8A4D2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&lt;3&gt;)</w:t>
      </w:r>
    </w:p>
    <w:p w14:paraId="13BEECC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v.</w:t>
      </w:r>
      <w:r w:rsidRPr="00017770">
        <w:rPr>
          <w:rFonts w:ascii="Helvetica" w:hAnsi="Helvetica" w:cs="Times New Roman"/>
          <w:color w:val="6B006C"/>
          <w:sz w:val="20"/>
          <w:szCs w:val="20"/>
          <w:lang w:val="en-CA" w:eastAsia="fr-FR"/>
        </w:rPr>
        <w:t>push</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ivector</w:t>
      </w:r>
      <w:r w:rsidRPr="00017770">
        <w:rPr>
          <w:rFonts w:ascii="Helvetica" w:hAnsi="Helvetica" w:cs="Times New Roman"/>
          <w:color w:val="000000"/>
          <w:sz w:val="20"/>
          <w:szCs w:val="20"/>
          <w:lang w:val="en-CA" w:eastAsia="fr-FR"/>
        </w:rPr>
        <w:t>());</w:t>
      </w:r>
    </w:p>
    <w:p w14:paraId="1E8F0BDA"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0C6777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08E134AC" w14:textId="51A423DE"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42AE5F7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return</w:t>
      </w:r>
      <w:r w:rsidRPr="00017770">
        <w:rPr>
          <w:rFonts w:ascii="Helvetica" w:hAnsi="Helvetica" w:cs="Times New Roman"/>
          <w:color w:val="000000"/>
          <w:sz w:val="20"/>
          <w:szCs w:val="20"/>
          <w:lang w:val="en-CA" w:eastAsia="fr-FR"/>
        </w:rPr>
        <w:t xml:space="preserve"> i+x+y;</w:t>
      </w:r>
    </w:p>
    <w:p w14:paraId="3690F574"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722536D5"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8B58576" w14:textId="3824CCEB"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&lt;</w:t>
      </w:r>
      <w:r w:rsidRPr="00017770">
        <w:rPr>
          <w:rFonts w:ascii="Helvetica" w:hAnsi="Helvetica" w:cs="Times New Roman"/>
          <w:color w:val="8B131B"/>
          <w:sz w:val="20"/>
          <w:szCs w:val="20"/>
          <w:lang w:val="en-CA" w:eastAsia="fr-FR"/>
        </w:rPr>
        <w:t>myfiber(</w:t>
      </w:r>
      <w:r w:rsidRPr="00017770">
        <w:rPr>
          <w:rFonts w:ascii="Helvetica" w:hAnsi="Helvetica" w:cs="Times New Roman"/>
          <w:color w:val="000000"/>
          <w:sz w:val="20"/>
          <w:szCs w:val="20"/>
          <w:lang w:val="en-CA" w:eastAsia="fr-FR"/>
        </w:rPr>
        <w:t xml:space="preserve">x,y) = </w:t>
      </w:r>
      <w:r w:rsidR="008E4BE2">
        <w:rPr>
          <w:rFonts w:ascii="Helvetica" w:hAnsi="Helvetica" w:cs="Times New Roman"/>
          <w:color w:val="8B131B"/>
          <w:sz w:val="20"/>
          <w:szCs w:val="20"/>
          <w:lang w:val="en-CA" w:eastAsia="fr-FR"/>
        </w:rPr>
        <w:t>compute</w:t>
      </w:r>
      <w:r w:rsidRPr="00017770">
        <w:rPr>
          <w:rFonts w:ascii="Helvetica" w:hAnsi="Helvetica" w:cs="Times New Roman"/>
          <w:color w:val="000000"/>
          <w:sz w:val="20"/>
          <w:szCs w:val="20"/>
          <w:lang w:val="en-CA" w:eastAsia="fr-FR"/>
        </w:rPr>
        <w:t>(i,x,y) | i &lt;- [x..y]&gt;</w:t>
      </w:r>
    </w:p>
    <w:p w14:paraId="06CDD1E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0FAD3E1"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initialize a fibre variable with myfiber</w:t>
      </w:r>
    </w:p>
    <w:p w14:paraId="519F185B"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fibre</w:t>
      </w:r>
      <w:r w:rsidRPr="00017770">
        <w:rPr>
          <w:rFonts w:ascii="Helvetica" w:hAnsi="Helvetica" w:cs="Times New Roman"/>
          <w:color w:val="000000"/>
          <w:sz w:val="20"/>
          <w:szCs w:val="20"/>
          <w:lang w:val="en-CA" w:eastAsia="fr-FR"/>
        </w:rPr>
        <w:t xml:space="preserve"> f = myfiber;</w:t>
      </w:r>
    </w:p>
    <w:p w14:paraId="5F764F0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58C3601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A4A3F4D"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//recording is done from a thread...</w:t>
      </w:r>
    </w:p>
    <w:p w14:paraId="6D6B4ADB"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joined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0000F2"/>
          <w:sz w:val="20"/>
          <w:szCs w:val="20"/>
          <w:lang w:val="en-CA" w:eastAsia="fr-FR"/>
        </w:rPr>
        <w:t>thread</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x, </w:t>
      </w: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y) {</w:t>
      </w:r>
    </w:p>
    <w:p w14:paraId="027A4A69" w14:textId="77777777" w:rsidR="009637E1" w:rsidRPr="009637E1" w:rsidRDefault="009637E1" w:rsidP="009637E1">
      <w:pPr>
        <w:spacing w:line="240" w:lineRule="auto"/>
        <w:ind w:left="0" w:firstLine="0"/>
        <w:jc w:val="left"/>
        <w:rPr>
          <w:rFonts w:ascii="Helvetica" w:hAnsi="Helvetica" w:cs="Times New Roman"/>
          <w:color w:val="000000"/>
          <w:sz w:val="20"/>
          <w:szCs w:val="20"/>
          <w:lang w:val="en-CA" w:eastAsia="fr-FR"/>
        </w:rPr>
      </w:pPr>
      <w:r w:rsidRPr="009637E1">
        <w:rPr>
          <w:rFonts w:ascii="Helvetica" w:hAnsi="Helvetica" w:cs="Times New Roman"/>
          <w:color w:val="000000"/>
          <w:sz w:val="20"/>
          <w:szCs w:val="20"/>
          <w:lang w:val="en-CA" w:eastAsia="fr-FR"/>
        </w:rPr>
        <w:t xml:space="preserve">    </w:t>
      </w:r>
      <w:r w:rsidRPr="009637E1">
        <w:rPr>
          <w:rFonts w:ascii="Helvetica" w:hAnsi="Helvetica" w:cs="Times New Roman"/>
          <w:color w:val="0000F2"/>
          <w:sz w:val="20"/>
          <w:szCs w:val="20"/>
          <w:lang w:val="en-CA" w:eastAsia="fr-FR"/>
        </w:rPr>
        <w:t>println</w:t>
      </w:r>
      <w:r w:rsidRPr="009637E1">
        <w:rPr>
          <w:rFonts w:ascii="Helvetica" w:hAnsi="Helvetica" w:cs="Times New Roman"/>
          <w:color w:val="000000"/>
          <w:sz w:val="20"/>
          <w:szCs w:val="20"/>
          <w:lang w:val="en-CA" w:eastAsia="fr-FR"/>
        </w:rPr>
        <w:t>(</w:t>
      </w:r>
      <w:r w:rsidRPr="009637E1">
        <w:rPr>
          <w:rFonts w:ascii="Helvetica" w:hAnsi="Helvetica" w:cs="Times New Roman"/>
          <w:color w:val="FB0007"/>
          <w:sz w:val="20"/>
          <w:szCs w:val="20"/>
          <w:lang w:val="en-CA" w:eastAsia="fr-FR"/>
        </w:rPr>
        <w:t>"Fiber:"</w:t>
      </w:r>
      <w:r w:rsidRPr="009637E1">
        <w:rPr>
          <w:rFonts w:ascii="Helvetica" w:hAnsi="Helvetica" w:cs="Times New Roman"/>
          <w:color w:val="000000"/>
          <w:sz w:val="20"/>
          <w:szCs w:val="20"/>
          <w:lang w:val="en-CA" w:eastAsia="fr-FR"/>
        </w:rPr>
        <w:t>,i);</w:t>
      </w:r>
    </w:p>
    <w:p w14:paraId="1A610C49"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v[i] &lt;&lt;&lt; </w:t>
      </w:r>
      <w:r w:rsidRPr="00017770">
        <w:rPr>
          <w:rFonts w:ascii="Helvetica" w:hAnsi="Helvetica" w:cs="Times New Roman"/>
          <w:color w:val="8B131B"/>
          <w:sz w:val="20"/>
          <w:szCs w:val="20"/>
          <w:lang w:val="en-CA" w:eastAsia="fr-FR"/>
        </w:rPr>
        <w:t>f</w:t>
      </w:r>
      <w:r w:rsidRPr="00017770">
        <w:rPr>
          <w:rFonts w:ascii="Helvetica" w:hAnsi="Helvetica" w:cs="Times New Roman"/>
          <w:color w:val="000000"/>
          <w:sz w:val="20"/>
          <w:szCs w:val="20"/>
          <w:lang w:val="en-CA" w:eastAsia="fr-FR"/>
        </w:rPr>
        <w:t>(x,y);</w:t>
      </w:r>
    </w:p>
    <w:p w14:paraId="1821089D"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6543C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89F6084"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function</w:t>
      </w: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running</w:t>
      </w:r>
      <w:r w:rsidRPr="00017770">
        <w:rPr>
          <w:rFonts w:ascii="Helvetica" w:hAnsi="Helvetica" w:cs="Times New Roman"/>
          <w:color w:val="000000"/>
          <w:sz w:val="20"/>
          <w:szCs w:val="20"/>
          <w:lang w:val="en-CA" w:eastAsia="fr-FR"/>
        </w:rPr>
        <w:t>() {</w:t>
      </w:r>
    </w:p>
    <w:p w14:paraId="05467AE7"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f.</w:t>
      </w:r>
      <w:r w:rsidRPr="00017770">
        <w:rPr>
          <w:rFonts w:ascii="Helvetica" w:hAnsi="Helvetica" w:cs="Times New Roman"/>
          <w:color w:val="6B006C"/>
          <w:sz w:val="20"/>
          <w:szCs w:val="20"/>
          <w:lang w:val="en-CA" w:eastAsia="fr-FR"/>
        </w:rPr>
        <w:t>run</w:t>
      </w:r>
      <w:r w:rsidRPr="00017770">
        <w:rPr>
          <w:rFonts w:ascii="Helvetica" w:hAnsi="Helvetica" w:cs="Times New Roman"/>
          <w:color w:val="000000"/>
          <w:sz w:val="20"/>
          <w:szCs w:val="20"/>
          <w:lang w:val="en-CA" w:eastAsia="fr-FR"/>
        </w:rPr>
        <w:t>();</w:t>
      </w:r>
    </w:p>
    <w:p w14:paraId="7BE5A65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342A4652"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4D889F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2326C5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//The fibers are launched from a thread...</w:t>
      </w:r>
    </w:p>
    <w:p w14:paraId="33739070"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int</w:t>
      </w:r>
      <w:r w:rsidRPr="00017770">
        <w:rPr>
          <w:rFonts w:ascii="Helvetica" w:hAnsi="Helvetica" w:cs="Times New Roman"/>
          <w:color w:val="000000"/>
          <w:sz w:val="20"/>
          <w:szCs w:val="20"/>
          <w:lang w:val="en-CA" w:eastAsia="fr-FR"/>
        </w:rPr>
        <w:t xml:space="preserve"> n;</w:t>
      </w:r>
    </w:p>
    <w:p w14:paraId="7378E70F"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F2"/>
          <w:sz w:val="20"/>
          <w:szCs w:val="20"/>
          <w:lang w:val="en-CA" w:eastAsia="fr-FR"/>
        </w:rPr>
        <w:t>for</w:t>
      </w:r>
      <w:r w:rsidRPr="00017770">
        <w:rPr>
          <w:rFonts w:ascii="Helvetica" w:hAnsi="Helvetica" w:cs="Times New Roman"/>
          <w:color w:val="000000"/>
          <w:sz w:val="20"/>
          <w:szCs w:val="20"/>
          <w:lang w:val="en-CA" w:eastAsia="fr-FR"/>
        </w:rPr>
        <w:t xml:space="preserve"> (i </w:t>
      </w:r>
      <w:r w:rsidRPr="00017770">
        <w:rPr>
          <w:rFonts w:ascii="Helvetica" w:hAnsi="Helvetica" w:cs="Times New Roman"/>
          <w:color w:val="0000F2"/>
          <w:sz w:val="20"/>
          <w:szCs w:val="20"/>
          <w:lang w:val="en-CA" w:eastAsia="fr-FR"/>
        </w:rPr>
        <w:t>in</w:t>
      </w:r>
      <w:r w:rsidRPr="00017770">
        <w:rPr>
          <w:rFonts w:ascii="Helvetica" w:hAnsi="Helvetica" w:cs="Times New Roman"/>
          <w:color w:val="000000"/>
          <w:sz w:val="20"/>
          <w:szCs w:val="20"/>
          <w:lang w:val="en-CA" w:eastAsia="fr-FR"/>
        </w:rPr>
        <w:t xml:space="preserve"> &lt;0,60,20&gt;) {</w:t>
      </w:r>
    </w:p>
    <w:p w14:paraId="00452A82"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xml:space="preserve">    </w:t>
      </w:r>
      <w:r w:rsidRPr="00017770">
        <w:rPr>
          <w:rFonts w:ascii="Helvetica" w:hAnsi="Helvetica" w:cs="Times New Roman"/>
          <w:color w:val="8B131B"/>
          <w:sz w:val="20"/>
          <w:szCs w:val="20"/>
          <w:lang w:val="en-CA" w:eastAsia="fr-FR"/>
        </w:rPr>
        <w:t>recording</w:t>
      </w:r>
      <w:r w:rsidRPr="00017770">
        <w:rPr>
          <w:rFonts w:ascii="Helvetica" w:hAnsi="Helvetica" w:cs="Times New Roman"/>
          <w:color w:val="000000"/>
          <w:sz w:val="20"/>
          <w:szCs w:val="20"/>
          <w:lang w:val="en-CA" w:eastAsia="fr-FR"/>
        </w:rPr>
        <w:t>(n, i, i+19);</w:t>
      </w:r>
    </w:p>
    <w:p w14:paraId="787C5AA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    n++;</w:t>
      </w:r>
    </w:p>
    <w:p w14:paraId="55AF6116"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r w:rsidRPr="00017770">
        <w:rPr>
          <w:rFonts w:ascii="Helvetica" w:hAnsi="Helvetica" w:cs="Times New Roman"/>
          <w:color w:val="000000"/>
          <w:sz w:val="20"/>
          <w:szCs w:val="20"/>
          <w:lang w:val="en-CA" w:eastAsia="fr-FR"/>
        </w:rPr>
        <w:t>}</w:t>
      </w:r>
    </w:p>
    <w:p w14:paraId="442C60BC"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7587DAAB"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wait for all fibers to record</w:t>
      </w:r>
    </w:p>
    <w:p w14:paraId="77DCD22C" w14:textId="77777777" w:rsidR="00017770" w:rsidRPr="00017770" w:rsidRDefault="00017770" w:rsidP="00017770">
      <w:pPr>
        <w:spacing w:line="240" w:lineRule="auto"/>
        <w:ind w:left="0" w:firstLine="0"/>
        <w:jc w:val="left"/>
        <w:rPr>
          <w:rFonts w:ascii="Helvetica" w:hAnsi="Helvetica" w:cs="Times New Roman"/>
          <w:color w:val="0000F2"/>
          <w:sz w:val="20"/>
          <w:szCs w:val="20"/>
          <w:lang w:val="en-CA" w:eastAsia="fr-FR"/>
        </w:rPr>
      </w:pPr>
      <w:r w:rsidRPr="00017770">
        <w:rPr>
          <w:rFonts w:ascii="Helvetica" w:hAnsi="Helvetica" w:cs="Times New Roman"/>
          <w:color w:val="0000F2"/>
          <w:sz w:val="20"/>
          <w:szCs w:val="20"/>
          <w:lang w:val="en-CA" w:eastAsia="fr-FR"/>
        </w:rPr>
        <w:t>waitonjoined</w:t>
      </w:r>
      <w:r w:rsidRPr="00017770">
        <w:rPr>
          <w:rFonts w:ascii="Helvetica" w:hAnsi="Helvetica" w:cs="Times New Roman"/>
          <w:color w:val="000000"/>
          <w:sz w:val="20"/>
          <w:szCs w:val="20"/>
          <w:lang w:val="en-CA" w:eastAsia="fr-FR"/>
        </w:rPr>
        <w:t>();</w:t>
      </w:r>
    </w:p>
    <w:p w14:paraId="6D77CC28"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27E00335"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t>
      </w:r>
    </w:p>
    <w:p w14:paraId="57E7D8A7" w14:textId="77777777" w:rsidR="00017770" w:rsidRPr="00017770" w:rsidRDefault="00017770" w:rsidP="00017770">
      <w:pPr>
        <w:spacing w:line="240" w:lineRule="auto"/>
        <w:ind w:left="0" w:firstLine="0"/>
        <w:jc w:val="left"/>
        <w:rPr>
          <w:rFonts w:ascii="Helvetica" w:hAnsi="Helvetica" w:cs="Times New Roman"/>
          <w:color w:val="267C22"/>
          <w:sz w:val="20"/>
          <w:szCs w:val="20"/>
          <w:lang w:val="en-CA" w:eastAsia="fr-FR"/>
        </w:rPr>
      </w:pPr>
      <w:r w:rsidRPr="00017770">
        <w:rPr>
          <w:rFonts w:ascii="Helvetica" w:hAnsi="Helvetica" w:cs="Times New Roman"/>
          <w:color w:val="267C22"/>
          <w:sz w:val="20"/>
          <w:szCs w:val="20"/>
          <w:lang w:val="en-CA" w:eastAsia="fr-FR"/>
        </w:rPr>
        <w:t>//We execute them...</w:t>
      </w:r>
    </w:p>
    <w:p w14:paraId="746F54AF" w14:textId="77777777" w:rsidR="00017770" w:rsidRPr="00017770" w:rsidRDefault="00017770" w:rsidP="00017770">
      <w:pPr>
        <w:spacing w:line="240" w:lineRule="auto"/>
        <w:ind w:left="0" w:firstLine="0"/>
        <w:jc w:val="left"/>
        <w:rPr>
          <w:rFonts w:ascii="Helvetica" w:hAnsi="Helvetica" w:cs="Times New Roman"/>
          <w:color w:val="8B131B"/>
          <w:sz w:val="20"/>
          <w:szCs w:val="20"/>
          <w:lang w:val="en-CA" w:eastAsia="fr-FR"/>
        </w:rPr>
      </w:pPr>
      <w:r w:rsidRPr="00017770">
        <w:rPr>
          <w:rFonts w:ascii="Helvetica" w:hAnsi="Helvetica" w:cs="Times New Roman"/>
          <w:color w:val="8B131B"/>
          <w:sz w:val="20"/>
          <w:szCs w:val="20"/>
          <w:lang w:val="en-CA" w:eastAsia="fr-FR"/>
        </w:rPr>
        <w:lastRenderedPageBreak/>
        <w:t>running</w:t>
      </w:r>
      <w:r w:rsidRPr="00017770">
        <w:rPr>
          <w:rFonts w:ascii="Helvetica" w:hAnsi="Helvetica" w:cs="Times New Roman"/>
          <w:color w:val="000000"/>
          <w:sz w:val="20"/>
          <w:szCs w:val="20"/>
          <w:lang w:val="en-CA" w:eastAsia="fr-FR"/>
        </w:rPr>
        <w:t>();</w:t>
      </w:r>
    </w:p>
    <w:p w14:paraId="6E10AB7E" w14:textId="77777777" w:rsidR="00017770" w:rsidRPr="00017770" w:rsidRDefault="00017770" w:rsidP="00017770">
      <w:pPr>
        <w:spacing w:line="240" w:lineRule="auto"/>
        <w:ind w:left="0" w:firstLine="0"/>
        <w:jc w:val="left"/>
        <w:rPr>
          <w:rFonts w:ascii="Helvetica" w:hAnsi="Helvetica" w:cs="Times New Roman"/>
          <w:color w:val="000000"/>
          <w:sz w:val="20"/>
          <w:szCs w:val="20"/>
          <w:lang w:val="en-CA" w:eastAsia="fr-FR"/>
        </w:rPr>
      </w:pPr>
    </w:p>
    <w:p w14:paraId="108FEC99" w14:textId="77777777" w:rsidR="00017770" w:rsidRPr="00BB029D" w:rsidRDefault="00017770" w:rsidP="00017770">
      <w:pPr>
        <w:spacing w:line="240" w:lineRule="auto"/>
        <w:ind w:left="0" w:firstLine="0"/>
        <w:jc w:val="left"/>
        <w:rPr>
          <w:rFonts w:ascii="Helvetica" w:hAnsi="Helvetica" w:cs="Times New Roman"/>
          <w:color w:val="0000F2"/>
          <w:sz w:val="20"/>
          <w:szCs w:val="20"/>
          <w:lang w:val="en-CA" w:eastAsia="fr-FR"/>
        </w:rPr>
      </w:pPr>
      <w:r w:rsidRPr="00BB029D">
        <w:rPr>
          <w:rFonts w:ascii="Helvetica" w:hAnsi="Helvetica" w:cs="Times New Roman"/>
          <w:color w:val="0000F2"/>
          <w:sz w:val="20"/>
          <w:szCs w:val="20"/>
          <w:lang w:val="en-CA" w:eastAsia="fr-FR"/>
        </w:rPr>
        <w:t>println</w:t>
      </w:r>
      <w:r w:rsidRPr="00BB029D">
        <w:rPr>
          <w:rFonts w:ascii="Helvetica" w:hAnsi="Helvetica" w:cs="Times New Roman"/>
          <w:color w:val="000000"/>
          <w:sz w:val="20"/>
          <w:szCs w:val="20"/>
          <w:lang w:val="en-CA" w:eastAsia="fr-FR"/>
        </w:rPr>
        <w:t>(v);</w:t>
      </w:r>
    </w:p>
    <w:p w14:paraId="5D525383" w14:textId="77777777" w:rsidR="00017770" w:rsidRDefault="00017770" w:rsidP="00017770">
      <w:pPr>
        <w:rPr>
          <w:lang w:val="en-CA"/>
        </w:rPr>
      </w:pPr>
    </w:p>
    <w:p w14:paraId="7C746BBE" w14:textId="1CFFC360" w:rsidR="00017770" w:rsidRDefault="00017770" w:rsidP="00017770">
      <w:pPr>
        <w:rPr>
          <w:lang w:val="en-CA"/>
        </w:rPr>
      </w:pPr>
      <w:r>
        <w:rPr>
          <w:lang w:val="en-CA"/>
        </w:rPr>
        <w:t>Result:</w:t>
      </w:r>
    </w:p>
    <w:p w14:paraId="195640C7" w14:textId="77777777" w:rsidR="00017770" w:rsidRDefault="00017770" w:rsidP="00017770">
      <w:pPr>
        <w:rPr>
          <w:lang w:val="en-CA"/>
        </w:rPr>
      </w:pPr>
    </w:p>
    <w:p w14:paraId="0297C1D5" w14:textId="1EAFE024" w:rsidR="00827DB9" w:rsidRPr="00BB029D" w:rsidRDefault="0076649A" w:rsidP="00827DB9">
      <w:pPr>
        <w:pStyle w:val="p1"/>
        <w:rPr>
          <w:lang w:val="en-CA"/>
        </w:rPr>
      </w:pPr>
      <w:r w:rsidRPr="00BB029D">
        <w:rPr>
          <w:lang w:val="en-CA"/>
        </w:rPr>
        <w:t xml:space="preserve">Fiber : </w:t>
      </w:r>
      <w:r w:rsidR="00827DB9" w:rsidRPr="00BB029D">
        <w:rPr>
          <w:lang w:val="en-CA"/>
        </w:rPr>
        <w:t>0</w:t>
      </w:r>
    </w:p>
    <w:p w14:paraId="12F3C7B2" w14:textId="500A4FB4" w:rsidR="00827DB9" w:rsidRPr="00BB029D" w:rsidRDefault="0076649A" w:rsidP="00827DB9">
      <w:pPr>
        <w:pStyle w:val="p1"/>
        <w:rPr>
          <w:lang w:val="en-CA"/>
        </w:rPr>
      </w:pPr>
      <w:r w:rsidRPr="00BB029D">
        <w:rPr>
          <w:lang w:val="en-CA"/>
        </w:rPr>
        <w:t>Fiber : 2</w:t>
      </w:r>
    </w:p>
    <w:p w14:paraId="2D40BDCD" w14:textId="17194A84" w:rsidR="00827DB9" w:rsidRDefault="0076649A" w:rsidP="00827DB9">
      <w:pPr>
        <w:pStyle w:val="p1"/>
      </w:pPr>
      <w:r>
        <w:t>Fiber : 1</w:t>
      </w:r>
    </w:p>
    <w:p w14:paraId="27BE2C8D" w14:textId="77777777" w:rsidR="00827DB9" w:rsidRDefault="00827DB9" w:rsidP="00827DB9">
      <w:pPr>
        <w:pStyle w:val="p1"/>
      </w:pPr>
      <w:r>
        <w:t>[[19,20,21,22,23,24,25,26,27,28,29,30,31,32,33,34,35,36,37,38],[79,80,81,82,83,84,85,86,87,88,89,90,91,92,93,94,95,96,97,98],[139,140,141,142,143,144,145,146,147,148,149,150,151,152,153,154,155,156,157,158]]</w:t>
      </w:r>
    </w:p>
    <w:p w14:paraId="6644F136" w14:textId="77777777" w:rsidR="00827DB9" w:rsidRPr="00017770" w:rsidRDefault="00827DB9" w:rsidP="00017770">
      <w:pPr>
        <w:rPr>
          <w:lang w:val="en-CA"/>
        </w:rPr>
      </w:pPr>
    </w:p>
    <w:p w14:paraId="1351C404" w14:textId="77777777" w:rsidR="00134887" w:rsidRPr="005675D1" w:rsidRDefault="00B37EEE" w:rsidP="001169F8">
      <w:pPr>
        <w:pStyle w:val="Titre1"/>
      </w:pPr>
      <w:bookmarkStart w:id="891" w:name="_Toc140153999"/>
      <w:r w:rsidRPr="005675D1">
        <w:lastRenderedPageBreak/>
        <w:t>Synchronization</w:t>
      </w:r>
      <w:bookmarkEnd w:id="885"/>
      <w:bookmarkEnd w:id="886"/>
      <w:bookmarkEnd w:id="891"/>
    </w:p>
    <w:p w14:paraId="42D98B6B" w14:textId="77777777" w:rsidR="0014795D" w:rsidRPr="005675D1" w:rsidRDefault="004802A4" w:rsidP="00495ACD">
      <w:r>
        <w:t>Tamgu</w:t>
      </w:r>
      <w:r w:rsidR="00134887" w:rsidRPr="005675D1">
        <w:t xml:space="preserve"> offers a simple way to put </w:t>
      </w:r>
      <w:r w:rsidR="00794867" w:rsidRPr="005675D1">
        <w:t>threads</w:t>
      </w:r>
      <w:r w:rsidR="00134887" w:rsidRPr="005675D1">
        <w:t xml:space="preserve"> in a wait state. The process is very simple to put in place. </w:t>
      </w:r>
      <w:r>
        <w:t>Tamgu</w:t>
      </w:r>
      <w:r w:rsidR="00134887" w:rsidRPr="005675D1">
        <w:t xml:space="preserve"> provides </w:t>
      </w:r>
      <w:r w:rsidR="00794867" w:rsidRPr="005675D1">
        <w:t xml:space="preserve">different </w:t>
      </w:r>
      <w:r w:rsidR="00134887" w:rsidRPr="005675D1">
        <w:t>functions at this effect:</w:t>
      </w:r>
    </w:p>
    <w:p w14:paraId="2EC66A07" w14:textId="77777777" w:rsidR="0014795D" w:rsidRDefault="0014795D" w:rsidP="00495ACD"/>
    <w:p w14:paraId="096F1204" w14:textId="0512D1C3" w:rsidR="00C40FB7" w:rsidRPr="005675D1" w:rsidRDefault="00C40FB7" w:rsidP="00C40FB7">
      <w:pPr>
        <w:pStyle w:val="Titre2"/>
      </w:pPr>
      <w:bookmarkStart w:id="892" w:name="_Toc140154000"/>
      <w:r>
        <w:t>Methods</w:t>
      </w:r>
      <w:bookmarkEnd w:id="892"/>
    </w:p>
    <w:p w14:paraId="0CDE6670" w14:textId="77777777" w:rsidR="00533587" w:rsidRPr="006D7D72" w:rsidRDefault="00533587" w:rsidP="001C1F45">
      <w:pPr>
        <w:pStyle w:val="Titre5"/>
        <w:numPr>
          <w:ilvl w:val="0"/>
          <w:numId w:val="15"/>
        </w:numPr>
        <w:rPr>
          <w:b w:val="0"/>
        </w:rPr>
      </w:pPr>
      <w:r w:rsidRPr="007619F7">
        <w:rPr>
          <w:i w:val="0"/>
        </w:rPr>
        <w:t>cast(string)</w:t>
      </w:r>
      <w:r w:rsidRPr="006D7D72">
        <w:rPr>
          <w:b w:val="0"/>
        </w:rPr>
        <w:t xml:space="preserve">: </w:t>
      </w:r>
      <w:r w:rsidR="00661C44" w:rsidRPr="006D7D72">
        <w:rPr>
          <w:b w:val="0"/>
        </w:rPr>
        <w:t>this instruction releases</w:t>
      </w:r>
      <w:r w:rsidRPr="006D7D72">
        <w:rPr>
          <w:b w:val="0"/>
        </w:rPr>
        <w:t xml:space="preserve"> the execution of all </w:t>
      </w:r>
      <w:r w:rsidR="00F85F4C" w:rsidRPr="006D7D72">
        <w:rPr>
          <w:b w:val="0"/>
        </w:rPr>
        <w:t>threads</w:t>
      </w:r>
      <w:r w:rsidRPr="006D7D72">
        <w:rPr>
          <w:b w:val="0"/>
        </w:rPr>
        <w:t xml:space="preserve"> </w:t>
      </w:r>
      <w:r w:rsidR="00543B19" w:rsidRPr="006D7D72">
        <w:rPr>
          <w:b w:val="0"/>
        </w:rPr>
        <w:t xml:space="preserve">waiting on </w:t>
      </w:r>
      <w:r w:rsidRPr="006D7D72">
        <w:rPr>
          <w:b w:val="0"/>
        </w:rPr>
        <w:t xml:space="preserve">string. </w:t>
      </w:r>
    </w:p>
    <w:p w14:paraId="4B0C8CA3" w14:textId="77777777" w:rsidR="00533587" w:rsidRPr="006D7D72" w:rsidRDefault="00533587" w:rsidP="001C1F45">
      <w:pPr>
        <w:pStyle w:val="Titre5"/>
        <w:numPr>
          <w:ilvl w:val="0"/>
          <w:numId w:val="15"/>
        </w:numPr>
        <w:rPr>
          <w:b w:val="0"/>
        </w:rPr>
      </w:pPr>
      <w:r w:rsidRPr="007619F7">
        <w:rPr>
          <w:i w:val="0"/>
        </w:rPr>
        <w:t>cast()</w:t>
      </w:r>
      <w:r w:rsidRPr="006D7D72">
        <w:rPr>
          <w:b w:val="0"/>
        </w:rPr>
        <w:t>: this instruction release</w:t>
      </w:r>
      <w:r w:rsidR="00E637A2" w:rsidRPr="006D7D72">
        <w:rPr>
          <w:b w:val="0"/>
        </w:rPr>
        <w:t>s</w:t>
      </w:r>
      <w:r w:rsidRPr="006D7D72">
        <w:rPr>
          <w:b w:val="0"/>
        </w:rPr>
        <w:t xml:space="preserve"> all </w:t>
      </w:r>
      <w:r w:rsidR="00C24FF5" w:rsidRPr="006D7D72">
        <w:rPr>
          <w:b w:val="0"/>
        </w:rPr>
        <w:t>threads</w:t>
      </w:r>
      <w:r w:rsidRPr="006D7D72">
        <w:rPr>
          <w:b w:val="0"/>
        </w:rPr>
        <w:t>, whatever their string state.</w:t>
      </w:r>
    </w:p>
    <w:p w14:paraId="3B7C1AAA" w14:textId="77777777" w:rsidR="00511E33" w:rsidRPr="006D7D72" w:rsidRDefault="00511E33" w:rsidP="001C1F45">
      <w:pPr>
        <w:pStyle w:val="Titre5"/>
        <w:numPr>
          <w:ilvl w:val="0"/>
          <w:numId w:val="15"/>
        </w:numPr>
        <w:rPr>
          <w:b w:val="0"/>
        </w:rPr>
      </w:pPr>
      <w:r w:rsidRPr="007619F7">
        <w:rPr>
          <w:i w:val="0"/>
        </w:rPr>
        <w:t>lock(string s)</w:t>
      </w:r>
      <w:r w:rsidRPr="006D7D72">
        <w:rPr>
          <w:b w:val="0"/>
        </w:rPr>
        <w:t>: this instruction put a lock on a portion of code to prevent two threads to access the same lines at the same time.</w:t>
      </w:r>
    </w:p>
    <w:p w14:paraId="2317B03F" w14:textId="77777777" w:rsidR="00511E33" w:rsidRPr="006D7D72" w:rsidRDefault="00384834" w:rsidP="001C1F45">
      <w:pPr>
        <w:pStyle w:val="Titre5"/>
        <w:numPr>
          <w:ilvl w:val="0"/>
          <w:numId w:val="15"/>
        </w:numPr>
        <w:rPr>
          <w:b w:val="0"/>
        </w:rPr>
      </w:pPr>
      <w:r w:rsidRPr="007619F7">
        <w:rPr>
          <w:i w:val="0"/>
        </w:rPr>
        <w:t>u</w:t>
      </w:r>
      <w:r w:rsidR="00511E33" w:rsidRPr="007619F7">
        <w:rPr>
          <w:i w:val="0"/>
        </w:rPr>
        <w:t>nlock(string s)</w:t>
      </w:r>
      <w:r w:rsidR="00511E33" w:rsidRPr="006D7D72">
        <w:rPr>
          <w:b w:val="0"/>
        </w:rPr>
        <w:t>: this instruction deletes a lock to enable other threads to get access to the content of a function.</w:t>
      </w:r>
    </w:p>
    <w:p w14:paraId="5ED1151C" w14:textId="77777777" w:rsidR="001C1DC9" w:rsidRPr="007619F7" w:rsidRDefault="001C1DC9" w:rsidP="00495ACD">
      <w:pPr>
        <w:rPr>
          <w:b/>
        </w:rPr>
      </w:pPr>
    </w:p>
    <w:p w14:paraId="1623C42B" w14:textId="77777777" w:rsidR="001C1DC9" w:rsidRPr="006D7D72" w:rsidRDefault="001C1DC9" w:rsidP="001C1F45">
      <w:pPr>
        <w:pStyle w:val="Paragraphedeliste"/>
        <w:numPr>
          <w:ilvl w:val="0"/>
          <w:numId w:val="15"/>
        </w:numPr>
        <w:rPr>
          <w:i/>
        </w:rPr>
      </w:pPr>
      <w:r w:rsidRPr="007619F7">
        <w:rPr>
          <w:b/>
        </w:rPr>
        <w:t>waitonfalse(var)</w:t>
      </w:r>
      <w:r w:rsidRPr="006D7D72">
        <w:rPr>
          <w:i/>
        </w:rPr>
        <w:t>: this function put a thread in a wait state until the value of var is set to false</w:t>
      </w:r>
      <w:r w:rsidR="00F7658B" w:rsidRPr="006D7D72">
        <w:rPr>
          <w:i/>
        </w:rPr>
        <w:t xml:space="preserve"> (or zero, or anything that returns false)</w:t>
      </w:r>
    </w:p>
    <w:p w14:paraId="752955CC" w14:textId="77777777" w:rsidR="00DB5F5F" w:rsidRPr="007619F7" w:rsidRDefault="00DB5F5F" w:rsidP="00495ACD">
      <w:pPr>
        <w:pStyle w:val="Paragraphedeliste"/>
        <w:rPr>
          <w:b/>
        </w:rPr>
      </w:pPr>
    </w:p>
    <w:p w14:paraId="4DCD6B72" w14:textId="77777777" w:rsidR="00DB5F5F" w:rsidRPr="006D7D72" w:rsidRDefault="00535C8D" w:rsidP="001C1F45">
      <w:pPr>
        <w:pStyle w:val="Paragraphedeliste"/>
        <w:numPr>
          <w:ilvl w:val="0"/>
          <w:numId w:val="15"/>
        </w:numPr>
        <w:rPr>
          <w:i/>
        </w:rPr>
      </w:pPr>
      <w:r w:rsidRPr="007619F7">
        <w:rPr>
          <w:b/>
        </w:rPr>
        <w:t>waitonjoined</w:t>
      </w:r>
      <w:r w:rsidR="00DB5F5F" w:rsidRPr="007619F7">
        <w:rPr>
          <w:b/>
        </w:rPr>
        <w:t>()</w:t>
      </w:r>
      <w:r w:rsidR="00DB5F5F" w:rsidRPr="006D7D72">
        <w:rPr>
          <w:i/>
        </w:rPr>
        <w:t>: this function waits for threads launched within the current thread to terminate.</w:t>
      </w:r>
      <w:r w:rsidR="00AB49ED" w:rsidRPr="006D7D72">
        <w:rPr>
          <w:i/>
        </w:rPr>
        <w:t xml:space="preserve"> These threads must be declared with the flag join.</w:t>
      </w:r>
    </w:p>
    <w:p w14:paraId="5C9FC376" w14:textId="77777777" w:rsidR="00F7658B" w:rsidRPr="007619F7" w:rsidRDefault="00F7658B" w:rsidP="00495ACD">
      <w:pPr>
        <w:pStyle w:val="Paragraphedeliste"/>
        <w:rPr>
          <w:b/>
        </w:rPr>
      </w:pPr>
    </w:p>
    <w:p w14:paraId="781A77E8" w14:textId="77777777" w:rsidR="00F7658B" w:rsidRPr="006D7D72" w:rsidRDefault="00F7658B" w:rsidP="001C1F45">
      <w:pPr>
        <w:pStyle w:val="Paragraphedeliste"/>
        <w:numPr>
          <w:ilvl w:val="0"/>
          <w:numId w:val="15"/>
        </w:numPr>
        <w:rPr>
          <w:i/>
        </w:rPr>
      </w:pPr>
      <w:r w:rsidRPr="007619F7">
        <w:rPr>
          <w:b/>
        </w:rPr>
        <w:t xml:space="preserve">wait(string) </w:t>
      </w:r>
      <w:r w:rsidRPr="006D7D72">
        <w:rPr>
          <w:i/>
        </w:rPr>
        <w:t xml:space="preserve">: this function put a thread in </w:t>
      </w:r>
      <w:r w:rsidR="00FF6C5A" w:rsidRPr="006D7D72">
        <w:rPr>
          <w:i/>
        </w:rPr>
        <w:t xml:space="preserve">a </w:t>
      </w:r>
      <w:r w:rsidRPr="006D7D72">
        <w:rPr>
          <w:i/>
        </w:rPr>
        <w:t xml:space="preserve">wait state, </w:t>
      </w:r>
      <w:r w:rsidR="00FF6C5A" w:rsidRPr="006D7D72">
        <w:rPr>
          <w:i/>
        </w:rPr>
        <w:t>using a string as trigger. The wait mode is released when a cast is done</w:t>
      </w:r>
      <w:r w:rsidR="00353C85" w:rsidRPr="006D7D72">
        <w:rPr>
          <w:i/>
        </w:rPr>
        <w:t xml:space="preserve"> on that string…</w:t>
      </w:r>
    </w:p>
    <w:p w14:paraId="2A76EAA8" w14:textId="77777777" w:rsidR="00FF6C5A" w:rsidRPr="00FF6C5A" w:rsidRDefault="00FF6C5A" w:rsidP="00495ACD">
      <w:pPr>
        <w:pStyle w:val="Paragraphedeliste"/>
      </w:pPr>
    </w:p>
    <w:p w14:paraId="2F14EDBF" w14:textId="77777777" w:rsidR="00287D02" w:rsidRPr="005675D1" w:rsidRDefault="00287D02" w:rsidP="00495ACD"/>
    <w:p w14:paraId="50F19380" w14:textId="521FCF77" w:rsidR="00BC146D" w:rsidRPr="005675D1" w:rsidRDefault="00BC146D" w:rsidP="00C40FB7">
      <w:pPr>
        <w:pStyle w:val="Titre4"/>
      </w:pPr>
      <w:bookmarkStart w:id="893" w:name="_Toc492975665"/>
      <w:bookmarkStart w:id="894" w:name="_Toc492977903"/>
      <w:r w:rsidRPr="005675D1">
        <w:t>Example</w:t>
      </w:r>
      <w:bookmarkEnd w:id="893"/>
      <w:bookmarkEnd w:id="894"/>
      <w:r w:rsidR="0066735C">
        <w:t xml:space="preserve"> 1</w:t>
      </w:r>
    </w:p>
    <w:p w14:paraId="5EB46A8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string "test" as trigger</w:t>
      </w:r>
    </w:p>
    <w:p w14:paraId="4A68368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 {</w:t>
      </w:r>
    </w:p>
    <w:p w14:paraId="1B01BA2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2C505353"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"Released"</w:t>
      </w:r>
      <w:r>
        <w:rPr>
          <w:rFonts w:ascii="Arial Unicode MS" w:eastAsia="Arial Unicode MS" w:hAnsi="Times New Roman" w:cs="Arial Unicode MS"/>
          <w:color w:val="000000"/>
          <w:sz w:val="20"/>
          <w:szCs w:val="20"/>
          <w:lang w:val="en-GB"/>
        </w:rPr>
        <w:t>);</w:t>
      </w:r>
    </w:p>
    <w:p w14:paraId="20995E1D"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6BC3289"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some job and then we release our waiting thread</w:t>
      </w:r>
    </w:p>
    <w:p w14:paraId="6CEB8DD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 {</w:t>
      </w:r>
    </w:p>
    <w:p w14:paraId="23ADED77"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627BBF14"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05E3BBB"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(nb&lt;10000)</w:t>
      </w:r>
    </w:p>
    <w:p w14:paraId="7A264A20"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9F69B9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4BCEF1C"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F2E08E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w:t>
      </w:r>
    </w:p>
    <w:p w14:paraId="74181F9E"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C81D5D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5E3EF"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363C91"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waiting</w:t>
      </w:r>
      <w:r>
        <w:rPr>
          <w:rFonts w:ascii="Arial Unicode MS" w:eastAsia="Arial Unicode MS" w:hAnsi="Times New Roman" w:cs="Arial Unicode MS"/>
          <w:color w:val="000000"/>
          <w:sz w:val="20"/>
          <w:szCs w:val="20"/>
          <w:lang w:val="en-GB"/>
        </w:rPr>
        <w:t>();</w:t>
      </w:r>
    </w:p>
    <w:p w14:paraId="72BE3A2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counting</w:t>
      </w:r>
      <w:r>
        <w:rPr>
          <w:rFonts w:ascii="Arial Unicode MS" w:eastAsia="Arial Unicode MS" w:hAnsi="Times New Roman" w:cs="Arial Unicode MS"/>
          <w:color w:val="000000"/>
          <w:sz w:val="20"/>
          <w:szCs w:val="20"/>
          <w:lang w:val="en-GB"/>
        </w:rPr>
        <w:t>();</w:t>
      </w:r>
    </w:p>
    <w:p w14:paraId="06C9BBD8"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043800A6"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w:t>
      </w:r>
      <w:r>
        <w:rPr>
          <w:rFonts w:ascii="Arial Unicode MS" w:eastAsia="Arial Unicode MS" w:hAnsi="Times New Roman" w:cs="Arial Unicode MS"/>
          <w:color w:val="000000"/>
          <w:sz w:val="20"/>
          <w:szCs w:val="20"/>
          <w:lang w:val="en-GB"/>
        </w:rPr>
        <w:t>);</w:t>
      </w:r>
    </w:p>
    <w:p w14:paraId="737D961A" w14:textId="77777777" w:rsidR="00005E00" w:rsidRDefault="00005E00" w:rsidP="00005E0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F44D52" w14:textId="77777777" w:rsidR="00983CB0" w:rsidRPr="00005E00" w:rsidRDefault="00983CB0" w:rsidP="00495ACD">
      <w:pPr>
        <w:rPr>
          <w:rFonts w:eastAsia="Arial Unicode MS"/>
          <w:lang w:val="en-GB"/>
        </w:rPr>
      </w:pPr>
    </w:p>
    <w:p w14:paraId="3E470F97" w14:textId="77777777" w:rsidR="003A4296" w:rsidRPr="00983CB0" w:rsidRDefault="003A4296" w:rsidP="00495ACD"/>
    <w:p w14:paraId="472DF4AA" w14:textId="77777777" w:rsidR="003A4296" w:rsidRPr="005675D1" w:rsidRDefault="003A4296" w:rsidP="008107BA">
      <w:pPr>
        <w:pStyle w:val="Titre4"/>
      </w:pPr>
      <w:r w:rsidRPr="005675D1">
        <w:t>Execution</w:t>
      </w:r>
    </w:p>
    <w:p w14:paraId="490FEB4F" w14:textId="77777777" w:rsidR="00835DAB" w:rsidRPr="005675D1" w:rsidRDefault="00835DAB" w:rsidP="00495ACD">
      <w:r w:rsidRPr="005675D1">
        <w:t xml:space="preserve">If we execute the program above, </w:t>
      </w:r>
      <w:r w:rsidR="004802A4">
        <w:t>Tamgu</w:t>
      </w:r>
      <w:r w:rsidR="00D50EF4" w:rsidRPr="005675D1">
        <w:t xml:space="preserve"> will display in the following order:</w:t>
      </w:r>
    </w:p>
    <w:p w14:paraId="02C30F78" w14:textId="77777777" w:rsidR="00D50EF4" w:rsidRDefault="00D50EF4" w:rsidP="00495ACD"/>
    <w:p w14:paraId="103512F0" w14:textId="77777777" w:rsidR="00DC1A38" w:rsidRDefault="00DC1A38" w:rsidP="00495ACD">
      <w:r>
        <w:t>End counting</w:t>
      </w:r>
    </w:p>
    <w:p w14:paraId="5F243856" w14:textId="77777777" w:rsidR="00DC1A38" w:rsidRDefault="00DC1A38" w:rsidP="00495ACD">
      <w:r>
        <w:t>Released</w:t>
      </w:r>
    </w:p>
    <w:p w14:paraId="0B922019" w14:textId="77777777" w:rsidR="00DC1A38" w:rsidRDefault="00DC1A38" w:rsidP="00495ACD">
      <w:r>
        <w:t>Out</w:t>
      </w:r>
    </w:p>
    <w:p w14:paraId="7FE62549" w14:textId="77777777" w:rsidR="007636B9" w:rsidRDefault="007636B9" w:rsidP="00495ACD"/>
    <w:p w14:paraId="3B31694A" w14:textId="2966F780" w:rsidR="007636B9" w:rsidRDefault="007636B9" w:rsidP="00C21F6B">
      <w:pPr>
        <w:pStyle w:val="Titre4"/>
      </w:pPr>
      <w:bookmarkStart w:id="895" w:name="_Toc492975666"/>
      <w:bookmarkStart w:id="896" w:name="_Toc492977904"/>
      <w:r>
        <w:t>Example</w:t>
      </w:r>
      <w:bookmarkEnd w:id="895"/>
      <w:bookmarkEnd w:id="896"/>
      <w:r w:rsidR="0066735C">
        <w:t xml:space="preserve"> 2</w:t>
      </w:r>
    </w:p>
    <w:p w14:paraId="71A11AD0"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nb=1000;</w:t>
      </w:r>
    </w:p>
    <w:p w14:paraId="4C8EA31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1350D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 {</w:t>
      </w:r>
    </w:p>
    <w:p w14:paraId="5B113DB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(nb&gt;1) {</w:t>
      </w:r>
    </w:p>
    <w:p w14:paraId="3F7A829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59F15351"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A16308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counting"</w:t>
      </w:r>
      <w:r>
        <w:rPr>
          <w:rFonts w:ascii="Arial Unicode MS" w:eastAsia="Arial Unicode MS" w:hAnsi="Times New Roman" w:cs="Arial Unicode MS"/>
          <w:color w:val="000000"/>
          <w:sz w:val="20"/>
          <w:szCs w:val="20"/>
          <w:lang w:val="en-GB"/>
        </w:rPr>
        <w:t>,nb);</w:t>
      </w:r>
    </w:p>
    <w:p w14:paraId="6051812A"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31D5105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5E0722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893EB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 {</w:t>
      </w:r>
    </w:p>
    <w:p w14:paraId="1238549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(nb);</w:t>
      </w:r>
    </w:p>
    <w:p w14:paraId="1612EC3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EFCEA5F"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77B82A0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F3167EB"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6C9BAE"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attend</w:t>
      </w:r>
      <w:r>
        <w:rPr>
          <w:rFonts w:ascii="Arial Unicode MS" w:eastAsia="Arial Unicode MS" w:hAnsi="Times New Roman" w:cs="Arial Unicode MS"/>
          <w:color w:val="000000"/>
          <w:sz w:val="20"/>
          <w:szCs w:val="20"/>
          <w:lang w:val="en-GB"/>
        </w:rPr>
        <w:t>();</w:t>
      </w:r>
    </w:p>
    <w:p w14:paraId="429D3F0C"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decompte</w:t>
      </w:r>
      <w:r>
        <w:rPr>
          <w:rFonts w:ascii="Arial Unicode MS" w:eastAsia="Arial Unicode MS" w:hAnsi="Times New Roman" w:cs="Arial Unicode MS"/>
          <w:color w:val="000000"/>
          <w:sz w:val="20"/>
          <w:szCs w:val="20"/>
          <w:lang w:val="en-GB"/>
        </w:rPr>
        <w:t>();</w:t>
      </w:r>
    </w:p>
    <w:p w14:paraId="25888B39"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51D7B6"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CD17F8"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F1D3714" w14:textId="77777777" w:rsidR="000C1F45" w:rsidRDefault="000C1F45" w:rsidP="000C1F4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D6A44C" w14:textId="77777777" w:rsidR="007636B9" w:rsidRPr="007636B9" w:rsidRDefault="007636B9" w:rsidP="00495ACD">
      <w:pPr>
        <w:pStyle w:val="Body"/>
        <w:rPr>
          <w:lang w:val="en-GB"/>
        </w:rPr>
      </w:pPr>
    </w:p>
    <w:p w14:paraId="3B69F3FE" w14:textId="77777777" w:rsidR="004F2748" w:rsidRPr="005675D1" w:rsidRDefault="004F2748" w:rsidP="00F1557D">
      <w:pPr>
        <w:pStyle w:val="Titre2"/>
      </w:pPr>
      <w:bookmarkStart w:id="897" w:name="_Toc492975667"/>
      <w:bookmarkStart w:id="898" w:name="_Toc492977905"/>
      <w:bookmarkStart w:id="899" w:name="_Toc140154001"/>
      <w:r w:rsidRPr="005675D1">
        <w:t>Mutex: lock and unlock</w:t>
      </w:r>
      <w:bookmarkEnd w:id="897"/>
      <w:bookmarkEnd w:id="898"/>
      <w:bookmarkEnd w:id="899"/>
    </w:p>
    <w:p w14:paraId="6AC21ED4" w14:textId="77777777" w:rsidR="0073340D" w:rsidRPr="005675D1" w:rsidRDefault="0073340D" w:rsidP="00495ACD">
      <w:r w:rsidRPr="005675D1">
        <w:t xml:space="preserve">There are cases when it is necessary to prevent certain </w:t>
      </w:r>
      <w:r w:rsidR="007144A1" w:rsidRPr="005675D1">
        <w:t>threads</w:t>
      </w:r>
      <w:r w:rsidRPr="005675D1">
        <w:t xml:space="preserve"> to have access to the same line</w:t>
      </w:r>
      <w:r w:rsidR="001B53B5" w:rsidRPr="005675D1">
        <w:t>s</w:t>
      </w:r>
      <w:r w:rsidRPr="005675D1">
        <w:t xml:space="preserve"> at the same time</w:t>
      </w:r>
      <w:r w:rsidR="00BD1E9F" w:rsidRPr="005675D1">
        <w:t>,</w:t>
      </w:r>
      <w:r w:rsidRPr="005675D1">
        <w:t xml:space="preserve"> </w:t>
      </w:r>
      <w:r w:rsidR="00BD1E9F" w:rsidRPr="005675D1">
        <w:t>f</w:t>
      </w:r>
      <w:r w:rsidRPr="005675D1">
        <w:t xml:space="preserve">or </w:t>
      </w:r>
      <w:r w:rsidR="001B53B5" w:rsidRPr="005675D1">
        <w:t>instance, to force two function call</w:t>
      </w:r>
      <w:r w:rsidR="00DD4743" w:rsidRPr="005675D1">
        <w:t>s</w:t>
      </w:r>
      <w:r w:rsidRPr="005675D1">
        <w:t xml:space="preserve"> to </w:t>
      </w:r>
      <w:r w:rsidR="0066499E" w:rsidRPr="005675D1">
        <w:t>fully apply before another thread to take control</w:t>
      </w:r>
      <w:r w:rsidRPr="005675D1">
        <w:t>.</w:t>
      </w:r>
      <w:r w:rsidR="00D56684" w:rsidRPr="005675D1">
        <w:t xml:space="preserve"> When a </w:t>
      </w:r>
      <w:r w:rsidR="00D56684" w:rsidRPr="005675D1">
        <w:rPr>
          <w:i/>
        </w:rPr>
        <w:t>lock</w:t>
      </w:r>
      <w:r w:rsidR="00D56684" w:rsidRPr="005675D1">
        <w:t xml:space="preserve"> is set in a given func</w:t>
      </w:r>
      <w:r w:rsidR="00EC07E1" w:rsidRPr="005675D1">
        <w:t>tion, then the next lines of this</w:t>
      </w:r>
      <w:r w:rsidR="00D56684" w:rsidRPr="005675D1">
        <w:t xml:space="preserve"> function are no longer accessible to other threads, until an </w:t>
      </w:r>
      <w:r w:rsidR="00D56684" w:rsidRPr="005675D1">
        <w:rPr>
          <w:i/>
        </w:rPr>
        <w:t>unlock</w:t>
      </w:r>
      <w:r w:rsidR="00D56684" w:rsidRPr="005675D1">
        <w:t xml:space="preserve"> is called.</w:t>
      </w:r>
    </w:p>
    <w:p w14:paraId="342596C3" w14:textId="77777777" w:rsidR="000834B0" w:rsidRPr="005675D1" w:rsidRDefault="000834B0" w:rsidP="00495ACD"/>
    <w:p w14:paraId="21159853" w14:textId="77777777" w:rsidR="00242928" w:rsidRPr="005675D1" w:rsidRDefault="00242928" w:rsidP="008107BA">
      <w:pPr>
        <w:pStyle w:val="Titre4"/>
      </w:pPr>
      <w:r w:rsidRPr="005675D1">
        <w:t>Example</w:t>
      </w:r>
    </w:p>
    <w:p w14:paraId="548167B1" w14:textId="77777777" w:rsidR="00242928" w:rsidRPr="005675D1" w:rsidRDefault="00DF1AC5" w:rsidP="00495ACD">
      <w:r w:rsidRPr="005675D1">
        <w:t>If we take the following example:</w:t>
      </w:r>
    </w:p>
    <w:p w14:paraId="0373CC58" w14:textId="77777777" w:rsidR="00DF1AC5" w:rsidRPr="005675D1" w:rsidRDefault="00DF1AC5" w:rsidP="00495ACD"/>
    <w:p w14:paraId="0C72F3AF" w14:textId="77777777" w:rsidR="00E12202" w:rsidRPr="005675D1" w:rsidRDefault="00E12202" w:rsidP="00495ACD"/>
    <w:p w14:paraId="30FB3E6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3195568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492618F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599A3D6"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022F213D"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51AC22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4E9642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58EC3DC"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0FCD100"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EAAD0F"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FE244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66C227D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417EFC22"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,2);</w:t>
      </w:r>
    </w:p>
    <w:p w14:paraId="3F9B7174"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,4);</w:t>
      </w:r>
    </w:p>
    <w:p w14:paraId="495C4575"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3E17CEE" w14:textId="77777777" w:rsidR="00D134D2" w:rsidRDefault="00D134D2" w:rsidP="00D134D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82B817" w14:textId="77777777" w:rsidR="00E12202" w:rsidRPr="0073110F" w:rsidRDefault="00E12202" w:rsidP="00495ACD"/>
    <w:p w14:paraId="2DDD0720" w14:textId="77777777" w:rsidR="00E12202" w:rsidRPr="005675D1" w:rsidRDefault="00E12202" w:rsidP="00495ACD">
      <w:r w:rsidRPr="005675D1">
        <w:lastRenderedPageBreak/>
        <w:t xml:space="preserve">If we run it, we obtain a display which </w:t>
      </w:r>
      <w:r w:rsidR="00ED156D" w:rsidRPr="005675D1">
        <w:t xml:space="preserve">is </w:t>
      </w:r>
      <w:r w:rsidRPr="005675D1">
        <w:t>quite random, as threads execute in an undetermined order, only known to the kernel.</w:t>
      </w:r>
    </w:p>
    <w:p w14:paraId="13671604" w14:textId="77777777" w:rsidR="00ED156D" w:rsidRPr="005675D1" w:rsidRDefault="00ED156D" w:rsidP="00495ACD"/>
    <w:p w14:paraId="74C4648D" w14:textId="77777777" w:rsidR="00E13E5C" w:rsidRPr="005675D1" w:rsidRDefault="00E13E5C" w:rsidP="00495ACD">
      <w:r w:rsidRPr="005675D1">
        <w:t>PremierSecond</w:t>
      </w:r>
    </w:p>
    <w:p w14:paraId="2D5271E8" w14:textId="77777777" w:rsidR="00E13E5C" w:rsidRPr="005675D1" w:rsidRDefault="00E13E5C" w:rsidP="00495ACD">
      <w:r w:rsidRPr="005675D1">
        <w:t>00  1 1</w:t>
      </w:r>
    </w:p>
    <w:p w14:paraId="4EE88E59" w14:textId="77777777" w:rsidR="00E13E5C" w:rsidRPr="005675D1" w:rsidRDefault="00E13E5C" w:rsidP="00495ACD">
      <w:r w:rsidRPr="005675D1">
        <w:t>2 3</w:t>
      </w:r>
    </w:p>
    <w:p w14:paraId="4AA9C798" w14:textId="77777777" w:rsidR="00E13E5C" w:rsidRPr="005675D1" w:rsidRDefault="00E13E5C" w:rsidP="00495ACD"/>
    <w:p w14:paraId="6E5AF532" w14:textId="77777777" w:rsidR="00501ED3" w:rsidRPr="005675D1" w:rsidRDefault="00501ED3" w:rsidP="00495ACD">
      <w:r w:rsidRPr="005675D1">
        <w:t>This order can be imposed with locks, which will prevent the kernel from executing the same bunch of line</w:t>
      </w:r>
      <w:r w:rsidR="003B352E" w:rsidRPr="005675D1">
        <w:t>s</w:t>
      </w:r>
      <w:r w:rsidRPr="005675D1">
        <w:t xml:space="preserve"> at the same time.</w:t>
      </w:r>
    </w:p>
    <w:p w14:paraId="327D7D58" w14:textId="77777777" w:rsidR="00501ED3" w:rsidRPr="005675D1" w:rsidRDefault="00501ED3" w:rsidP="00495ACD"/>
    <w:p w14:paraId="133E6E51" w14:textId="77777777" w:rsidR="00CE7CD3" w:rsidRPr="005675D1" w:rsidRDefault="00CE7CD3" w:rsidP="00495ACD">
      <w:r w:rsidRPr="005675D1">
        <w:t xml:space="preserve">We must add </w:t>
      </w:r>
      <w:r w:rsidRPr="005675D1">
        <w:rPr>
          <w:i/>
        </w:rPr>
        <w:t>locks</w:t>
      </w:r>
      <w:r w:rsidRPr="005675D1">
        <w:t xml:space="preserve"> into the code, to prevent the system from meshing lines in a terrible output:</w:t>
      </w:r>
    </w:p>
    <w:p w14:paraId="5D1AC8A1" w14:textId="77777777" w:rsidR="00CE7CD3" w:rsidRPr="005675D1" w:rsidRDefault="00CE7CD3" w:rsidP="00495ACD"/>
    <w:p w14:paraId="678FB2F6"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with a lock</w:t>
      </w:r>
    </w:p>
    <w:p w14:paraId="0ED1657B"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122ED88F"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lock here, no one can pass anymore</w:t>
      </w:r>
    </w:p>
    <w:p w14:paraId="2A36944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AE26532"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A50F200"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7E60C4BC"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61685F39"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1A0284"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0CDF88FA"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unlock with the same string, to allow passage.</w:t>
      </w:r>
    </w:p>
    <w:p w14:paraId="76969E95"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B4EAA13" w14:textId="77777777" w:rsidR="00F61AF7" w:rsidRDefault="00F61AF7" w:rsidP="00F61A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F5CC3" w14:textId="77777777" w:rsidR="00CE7CD3" w:rsidRPr="005675D1" w:rsidRDefault="00CE7CD3" w:rsidP="00495ACD"/>
    <w:p w14:paraId="0AF69815" w14:textId="77777777" w:rsidR="00CE7CD3" w:rsidRPr="005675D1" w:rsidRDefault="00E66A1F" w:rsidP="00495ACD">
      <w:r w:rsidRPr="005675D1">
        <w:t>Then, when we run this piece of code again, we will have a complete different output, which is more on par with what we expect:</w:t>
      </w:r>
    </w:p>
    <w:p w14:paraId="31351F0B" w14:textId="77777777" w:rsidR="00E66A1F" w:rsidRPr="005675D1" w:rsidRDefault="00E66A1F" w:rsidP="00495ACD"/>
    <w:p w14:paraId="5DF4B26D" w14:textId="77777777" w:rsidR="007D0379" w:rsidRPr="005675D1" w:rsidRDefault="007D0379" w:rsidP="00495ACD">
      <w:r w:rsidRPr="005675D1">
        <w:t>Premier</w:t>
      </w:r>
    </w:p>
    <w:p w14:paraId="0F6DD9BD" w14:textId="77777777" w:rsidR="007D0379" w:rsidRPr="005675D1" w:rsidRDefault="007D0379" w:rsidP="00495ACD">
      <w:r w:rsidRPr="005675D1">
        <w:t>0 1</w:t>
      </w:r>
    </w:p>
    <w:p w14:paraId="0446EED9" w14:textId="77777777" w:rsidR="007D0379" w:rsidRPr="005675D1" w:rsidRDefault="007D0379" w:rsidP="00495ACD">
      <w:r w:rsidRPr="005675D1">
        <w:t>Second</w:t>
      </w:r>
    </w:p>
    <w:p w14:paraId="30459D60" w14:textId="77777777" w:rsidR="007D0379" w:rsidRPr="005675D1" w:rsidRDefault="007D0379" w:rsidP="00495ACD">
      <w:r w:rsidRPr="005675D1">
        <w:t>0 1 2 3</w:t>
      </w:r>
    </w:p>
    <w:p w14:paraId="79B33B98" w14:textId="77777777" w:rsidR="007D0379" w:rsidRPr="005675D1" w:rsidRDefault="007D0379" w:rsidP="00495ACD"/>
    <w:p w14:paraId="6C02409C" w14:textId="77777777" w:rsidR="00CE7CD3" w:rsidRPr="005675D1" w:rsidRDefault="007D0379" w:rsidP="00495ACD">
      <w:r w:rsidRPr="005675D1">
        <w:t>This time the lines will display according to their order in the code.</w:t>
      </w:r>
    </w:p>
    <w:p w14:paraId="2D758D65" w14:textId="77777777" w:rsidR="004C3D65" w:rsidRPr="005675D1" w:rsidRDefault="004C3D65" w:rsidP="00495ACD"/>
    <w:p w14:paraId="11BE24C0" w14:textId="77777777" w:rsidR="004C3D65" w:rsidRDefault="004C3D65" w:rsidP="008107BA">
      <w:pPr>
        <w:pStyle w:val="Titre4"/>
      </w:pPr>
      <w:r>
        <w:t>Important:</w:t>
      </w:r>
    </w:p>
    <w:p w14:paraId="4694910C" w14:textId="77777777" w:rsidR="004C3D65" w:rsidRPr="005675D1" w:rsidRDefault="004C3D65" w:rsidP="00495ACD">
      <w:r w:rsidRPr="005675D1">
        <w:t xml:space="preserve">The lock strings are global to </w:t>
      </w:r>
      <w:r w:rsidR="00B334C7" w:rsidRPr="005675D1">
        <w:t xml:space="preserve">the whole code, which means that a </w:t>
      </w:r>
      <w:r w:rsidR="00B334C7" w:rsidRPr="005675D1">
        <w:rPr>
          <w:i/>
        </w:rPr>
        <w:t>lock</w:t>
      </w:r>
      <w:r w:rsidR="00B334C7" w:rsidRPr="005675D1">
        <w:t xml:space="preserve"> somewhere can be </w:t>
      </w:r>
      <w:r w:rsidR="00B334C7" w:rsidRPr="005675D1">
        <w:rPr>
          <w:i/>
        </w:rPr>
        <w:t>unlock</w:t>
      </w:r>
      <w:r w:rsidR="00B334C7" w:rsidRPr="005675D1">
        <w:t xml:space="preserve"> somewhere else. It also means that a </w:t>
      </w:r>
      <w:r w:rsidR="00B334C7" w:rsidRPr="005675D1">
        <w:rPr>
          <w:i/>
        </w:rPr>
        <w:t>lock</w:t>
      </w:r>
      <w:r w:rsidR="00B334C7" w:rsidRPr="005675D1">
        <w:t xml:space="preserve"> on a given string might block another part of the code that would use the same string </w:t>
      </w:r>
      <w:r w:rsidR="00B334C7" w:rsidRPr="005675D1">
        <w:lastRenderedPageBreak/>
        <w:t>to lock its own lines.</w:t>
      </w:r>
      <w:r w:rsidR="001C6BF9" w:rsidRPr="005675D1">
        <w:t xml:space="preserve"> It is therefore recommended to use very </w:t>
      </w:r>
      <w:r w:rsidR="00257B0E" w:rsidRPr="005675D1">
        <w:t xml:space="preserve">specific </w:t>
      </w:r>
      <w:r w:rsidR="001C6BF9" w:rsidRPr="005675D1">
        <w:t xml:space="preserve">strings to differentiate one </w:t>
      </w:r>
      <w:r w:rsidR="001C6BF9" w:rsidRPr="005675D1">
        <w:rPr>
          <w:i/>
        </w:rPr>
        <w:t>lock</w:t>
      </w:r>
      <w:r w:rsidR="001C6BF9" w:rsidRPr="005675D1">
        <w:t xml:space="preserve"> from another.</w:t>
      </w:r>
    </w:p>
    <w:p w14:paraId="4C8D5525" w14:textId="77777777" w:rsidR="00EF28B7" w:rsidRPr="005675D1" w:rsidRDefault="00EF28B7" w:rsidP="00495ACD"/>
    <w:p w14:paraId="650859D6" w14:textId="77777777" w:rsidR="00EF28B7" w:rsidRDefault="00EF28B7" w:rsidP="00150BD3">
      <w:pPr>
        <w:pStyle w:val="Titre2"/>
      </w:pPr>
      <w:bookmarkStart w:id="900" w:name="_Toc492975668"/>
      <w:bookmarkStart w:id="901" w:name="_Toc492977906"/>
      <w:bookmarkStart w:id="902" w:name="_Toc140154002"/>
      <w:r>
        <w:t>Protected threads</w:t>
      </w:r>
      <w:bookmarkEnd w:id="900"/>
      <w:bookmarkEnd w:id="901"/>
      <w:bookmarkEnd w:id="902"/>
    </w:p>
    <w:p w14:paraId="0C6B4814" w14:textId="77777777" w:rsidR="00EF28B7" w:rsidRPr="005675D1" w:rsidRDefault="00EF28B7" w:rsidP="00495ACD">
      <w:pPr>
        <w:pStyle w:val="Body"/>
      </w:pPr>
      <w:r w:rsidRPr="005675D1">
        <w:t xml:space="preserve">The above example could have been </w:t>
      </w:r>
      <w:r w:rsidR="00C10EB1" w:rsidRPr="005675D1">
        <w:t xml:space="preserve">rewritten </w:t>
      </w:r>
      <w:r w:rsidRPr="005675D1">
        <w:t xml:space="preserve">with exactly the same behavior </w:t>
      </w:r>
      <w:r w:rsidR="00FA3CC1" w:rsidRPr="005675D1">
        <w:t>by</w:t>
      </w:r>
      <w:r w:rsidRPr="005675D1">
        <w:t xml:space="preserve"> a </w:t>
      </w:r>
      <w:r w:rsidRPr="005675D1">
        <w:rPr>
          <w:i/>
        </w:rPr>
        <w:t>protected</w:t>
      </w:r>
      <w:r w:rsidRPr="005675D1">
        <w:t xml:space="preserve"> function.</w:t>
      </w:r>
    </w:p>
    <w:p w14:paraId="0AB8D8D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re-implement our thread as a protected function</w:t>
      </w:r>
    </w:p>
    <w:p w14:paraId="70649FE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protected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F583AC9"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6D41C3E"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p>
    <w:p w14:paraId="224C4D98"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6449763D"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714A00F0"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12DDEA"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p>
    <w:p w14:paraId="51D8350C"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77DB6F" w14:textId="77777777" w:rsidR="009C79A1" w:rsidRDefault="009C79A1" w:rsidP="009C79A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2A1582" w14:textId="77777777" w:rsidR="0093256F" w:rsidRPr="005675D1" w:rsidRDefault="0093256F" w:rsidP="00495ACD"/>
    <w:p w14:paraId="7487CA28" w14:textId="77777777" w:rsidR="00EF28B7" w:rsidRPr="005675D1" w:rsidRDefault="008C7CB7" w:rsidP="00495ACD">
      <w:pPr>
        <w:pStyle w:val="Body"/>
      </w:pPr>
      <w:r w:rsidRPr="005675D1">
        <w:t>This function will yield exactly the same output as the one above.</w:t>
      </w:r>
      <w:r w:rsidR="001C60F9" w:rsidRPr="005675D1">
        <w:t xml:space="preserve"> </w:t>
      </w:r>
      <w:r w:rsidR="001C60F9" w:rsidRPr="005675D1">
        <w:rPr>
          <w:i/>
        </w:rPr>
        <w:t>Protected</w:t>
      </w:r>
      <w:r w:rsidR="00C41865" w:rsidRPr="005675D1">
        <w:t xml:space="preserve"> threads implement</w:t>
      </w:r>
      <w:r w:rsidR="001C60F9" w:rsidRPr="005675D1">
        <w:t xml:space="preserve"> a </w:t>
      </w:r>
      <w:r w:rsidR="001C60F9" w:rsidRPr="005675D1">
        <w:rPr>
          <w:i/>
        </w:rPr>
        <w:t>lock</w:t>
      </w:r>
      <w:r w:rsidR="001C60F9" w:rsidRPr="005675D1">
        <w:t xml:space="preserve"> at the very beginni</w:t>
      </w:r>
      <w:r w:rsidR="00C41865" w:rsidRPr="005675D1">
        <w:t>ng of the execution and release</w:t>
      </w:r>
      <w:r w:rsidR="001C60F9" w:rsidRPr="005675D1">
        <w:t xml:space="preserve"> it once the function </w:t>
      </w:r>
      <w:r w:rsidR="00DA0E11" w:rsidRPr="005675D1">
        <w:t xml:space="preserve">is </w:t>
      </w:r>
      <w:r w:rsidR="00F413C6" w:rsidRPr="005675D1">
        <w:t>terminated</w:t>
      </w:r>
      <w:r w:rsidR="001C60F9" w:rsidRPr="005675D1">
        <w:t>.</w:t>
      </w:r>
      <w:r w:rsidR="00155F1D" w:rsidRPr="005675D1">
        <w:t xml:space="preserve"> However, the advantage of using </w:t>
      </w:r>
      <w:r w:rsidR="00155F1D" w:rsidRPr="005675D1">
        <w:rPr>
          <w:i/>
        </w:rPr>
        <w:t>lock</w:t>
      </w:r>
      <w:r w:rsidR="00155F1D" w:rsidRPr="005675D1">
        <w:t xml:space="preserve"> over a </w:t>
      </w:r>
      <w:r w:rsidR="00155F1D" w:rsidRPr="005675D1">
        <w:rPr>
          <w:i/>
        </w:rPr>
        <w:t>protected</w:t>
      </w:r>
      <w:r w:rsidR="00155F1D" w:rsidRPr="005675D1">
        <w:t xml:space="preserve"> function is the possibility to be much more precise on which lines should be protected.</w:t>
      </w:r>
    </w:p>
    <w:p w14:paraId="186347A3" w14:textId="77777777" w:rsidR="00763C36" w:rsidRPr="005675D1" w:rsidRDefault="004F2748" w:rsidP="00F1557D">
      <w:pPr>
        <w:pStyle w:val="Titre2"/>
      </w:pPr>
      <w:bookmarkStart w:id="903" w:name="_Toc492975669"/>
      <w:bookmarkStart w:id="904" w:name="_Toc492977907"/>
      <w:bookmarkStart w:id="905" w:name="_Toc140154003"/>
      <w:r w:rsidRPr="005675D1">
        <w:t>S</w:t>
      </w:r>
      <w:r w:rsidR="00E769BB" w:rsidRPr="005675D1">
        <w:t>emaphores</w:t>
      </w:r>
      <w:r w:rsidR="00BF4322" w:rsidRPr="005675D1">
        <w:t>: waitonfalse</w:t>
      </w:r>
      <w:bookmarkEnd w:id="903"/>
      <w:bookmarkEnd w:id="904"/>
      <w:bookmarkEnd w:id="905"/>
    </w:p>
    <w:p w14:paraId="33BFE94B" w14:textId="77777777" w:rsidR="00763C36" w:rsidRPr="005675D1" w:rsidRDefault="00763C36" w:rsidP="00495ACD">
      <w:r w:rsidRPr="005675D1">
        <w:t>If the above functions are useful in a multi-thread</w:t>
      </w:r>
      <w:r w:rsidR="00C10EB1" w:rsidRPr="005675D1">
        <w:t>ed</w:t>
      </w:r>
      <w:r w:rsidRPr="005675D1">
        <w:t xml:space="preserve"> context, there are not enough in some cases. </w:t>
      </w:r>
      <w:r w:rsidR="004802A4">
        <w:t>Tamgu</w:t>
      </w:r>
      <w:r w:rsidR="004627A9" w:rsidRPr="005675D1">
        <w:t xml:space="preserve"> provides functions, which are used to synchronize threads on variable values. These functions can only be associated with simple types such as Boolean, integer, float or string. </w:t>
      </w:r>
    </w:p>
    <w:p w14:paraId="6465BB1C" w14:textId="77777777" w:rsidR="00CA7B6D" w:rsidRPr="005675D1" w:rsidRDefault="00CA7B6D" w:rsidP="00495ACD">
      <w:r w:rsidRPr="005675D1">
        <w:t>The role of these two functions is</w:t>
      </w:r>
      <w:r w:rsidR="0046353C" w:rsidRPr="005675D1">
        <w:t xml:space="preserve"> for a </w:t>
      </w:r>
      <w:r w:rsidR="0046353C" w:rsidRPr="005675D1">
        <w:rPr>
          <w:i/>
          <w:color w:val="FF0000"/>
        </w:rPr>
        <w:t>thread</w:t>
      </w:r>
      <w:r w:rsidRPr="005675D1">
        <w:rPr>
          <w:i/>
          <w:color w:val="FF0000"/>
        </w:rPr>
        <w:t xml:space="preserve"> to wait</w:t>
      </w:r>
      <w:r w:rsidRPr="005675D1">
        <w:t xml:space="preserve"> for a specific variable to reach a </w:t>
      </w:r>
      <w:r w:rsidRPr="005675D1">
        <w:rPr>
          <w:i/>
        </w:rPr>
        <w:t>false</w:t>
      </w:r>
      <w:r w:rsidRPr="005675D1">
        <w:t xml:space="preserve"> value.</w:t>
      </w:r>
      <w:r w:rsidR="00C8030D" w:rsidRPr="005675D1">
        <w:t xml:space="preserve"> </w:t>
      </w:r>
      <w:r w:rsidR="00C8030D" w:rsidRPr="005675D1">
        <w:rPr>
          <w:i/>
        </w:rPr>
        <w:t>False</w:t>
      </w:r>
      <w:r w:rsidR="00C8030D" w:rsidRPr="005675D1">
        <w:t xml:space="preserve"> i</w:t>
      </w:r>
      <w:r w:rsidR="00F03BC6" w:rsidRPr="005675D1">
        <w:t>s automatically returned when a</w:t>
      </w:r>
      <w:r w:rsidR="00C8030D" w:rsidRPr="005675D1">
        <w:t xml:space="preserve"> numerical variable has the value 0, when a string is empty or when a Boolean variable </w:t>
      </w:r>
      <w:r w:rsidR="00EE61F4" w:rsidRPr="005675D1">
        <w:t xml:space="preserve">is set to </w:t>
      </w:r>
      <w:r w:rsidR="00C8030D" w:rsidRPr="005675D1">
        <w:rPr>
          <w:i/>
        </w:rPr>
        <w:t>false.</w:t>
      </w:r>
      <w:r w:rsidR="00E4441C" w:rsidRPr="005675D1">
        <w:rPr>
          <w:i/>
        </w:rPr>
        <w:t xml:space="preserve"> </w:t>
      </w:r>
    </w:p>
    <w:p w14:paraId="2DC80B59" w14:textId="77777777" w:rsidR="00BF4322" w:rsidRPr="005675D1" w:rsidRDefault="00BF4322" w:rsidP="00495ACD"/>
    <w:p w14:paraId="6E681791" w14:textId="77777777" w:rsidR="00844821" w:rsidRPr="005675D1" w:rsidRDefault="000F787A" w:rsidP="002F3205">
      <w:pPr>
        <w:pStyle w:val="Titre3"/>
      </w:pPr>
      <w:bookmarkStart w:id="906" w:name="_Toc492975670"/>
      <w:bookmarkStart w:id="907" w:name="_Toc492977908"/>
      <w:bookmarkStart w:id="908" w:name="_Toc140154004"/>
      <w:r w:rsidRPr="005675D1">
        <w:t>w</w:t>
      </w:r>
      <w:r w:rsidR="00844821" w:rsidRPr="005675D1">
        <w:t>aitonfalse</w:t>
      </w:r>
      <w:r w:rsidRPr="005675D1">
        <w:t>(var);</w:t>
      </w:r>
      <w:bookmarkEnd w:id="906"/>
      <w:bookmarkEnd w:id="907"/>
      <w:bookmarkEnd w:id="908"/>
    </w:p>
    <w:p w14:paraId="2A5D0565" w14:textId="77777777" w:rsidR="00844821" w:rsidRPr="005675D1" w:rsidRDefault="00844821" w:rsidP="00495ACD">
      <w:pPr>
        <w:pStyle w:val="Body"/>
      </w:pPr>
      <w:r w:rsidRPr="005675D1">
        <w:t xml:space="preserve">This other function </w:t>
      </w:r>
      <w:r w:rsidR="000F787A" w:rsidRPr="005675D1">
        <w:rPr>
          <w:i/>
        </w:rPr>
        <w:t>will put a thread in a wait state</w:t>
      </w:r>
      <w:r w:rsidR="000F787A" w:rsidRPr="005675D1">
        <w:t xml:space="preserve"> until the variable </w:t>
      </w:r>
      <w:r w:rsidR="000F787A" w:rsidRPr="005675D1">
        <w:rPr>
          <w:i/>
        </w:rPr>
        <w:t>var</w:t>
      </w:r>
      <w:r w:rsidR="000F787A" w:rsidRPr="005675D1">
        <w:t xml:space="preserve"> reaches the value </w:t>
      </w:r>
      <w:r w:rsidR="000F787A" w:rsidRPr="005675D1">
        <w:rPr>
          <w:i/>
        </w:rPr>
        <w:t>false</w:t>
      </w:r>
      <w:r w:rsidR="000F787A" w:rsidRPr="005675D1">
        <w:t>.</w:t>
      </w:r>
    </w:p>
    <w:p w14:paraId="4DA4C6F0" w14:textId="77777777" w:rsidR="00BC3B66" w:rsidRDefault="00BC3B66" w:rsidP="008107BA">
      <w:pPr>
        <w:pStyle w:val="Titre4"/>
      </w:pPr>
      <w:r>
        <w:lastRenderedPageBreak/>
        <w:t>Example</w:t>
      </w:r>
    </w:p>
    <w:p w14:paraId="4570B775" w14:textId="77777777" w:rsidR="004335E1" w:rsidRDefault="004335E1" w:rsidP="00495ACD"/>
    <w:p w14:paraId="103AEE4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declare a variable stopby</w:t>
      </w:r>
    </w:p>
    <w:p w14:paraId="3FD3ED6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its initial value must be different from 0</w:t>
      </w:r>
    </w:p>
    <w:p w14:paraId="4047CA4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stopby=1;</w:t>
      </w:r>
    </w:p>
    <w:p w14:paraId="1D271C2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6F8CF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527E9054"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5C73C8BF"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reset stopby with the number of loops</w:t>
      </w:r>
    </w:p>
    <w:p w14:paraId="60E931B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stopby=m;</w:t>
      </w:r>
    </w:p>
    <w:p w14:paraId="6D24E3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B30755C"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4D131E6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 {</w:t>
      </w:r>
    </w:p>
    <w:p w14:paraId="7182BA19"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3F2A3902"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decrement our stopby variable</w:t>
      </w:r>
    </w:p>
    <w:p w14:paraId="51D9D92B"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stopby--;</w:t>
      </w:r>
    </w:p>
    <w:p w14:paraId="2D6D1F7D"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5DC23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F0C6F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0CFB4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22105950"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83F245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5961BBA7"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for stopby to reach 0...</w:t>
      </w:r>
    </w:p>
    <w:p w14:paraId="1568C94A"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waitonfalse</w:t>
      </w:r>
      <w:r>
        <w:rPr>
          <w:rFonts w:ascii="Arial Unicode MS" w:eastAsia="Arial Unicode MS" w:hAnsi="Times New Roman" w:cs="Arial Unicode MS"/>
          <w:color w:val="000000"/>
          <w:sz w:val="20"/>
          <w:szCs w:val="20"/>
          <w:lang w:val="en-GB"/>
        </w:rPr>
        <w:t>(stopby);</w:t>
      </w:r>
    </w:p>
    <w:p w14:paraId="6FFEEAA1"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 "</w:t>
      </w:r>
      <w:r>
        <w:rPr>
          <w:rFonts w:ascii="Arial Unicode MS" w:eastAsia="Arial Unicode MS" w:hAnsi="Times New Roman" w:cs="Arial Unicode MS"/>
          <w:color w:val="000000"/>
          <w:sz w:val="20"/>
          <w:szCs w:val="20"/>
          <w:lang w:val="en-GB"/>
        </w:rPr>
        <w:t>);</w:t>
      </w:r>
    </w:p>
    <w:p w14:paraId="217C1F05"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1BED876"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82F1F3"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1788AAE8" w14:textId="77777777" w:rsidR="00D20E5E" w:rsidRDefault="00D20E5E" w:rsidP="00D20E5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13F86" w14:textId="77777777" w:rsidR="004335E1" w:rsidRDefault="004335E1" w:rsidP="008107BA">
      <w:pPr>
        <w:pStyle w:val="Titre4"/>
      </w:pPr>
      <w:r>
        <w:t>RUN</w:t>
      </w:r>
    </w:p>
    <w:p w14:paraId="3DBEFAB1" w14:textId="77777777" w:rsidR="004335E1" w:rsidRPr="005675D1" w:rsidRDefault="004335E1" w:rsidP="00495ACD">
      <w:r w:rsidRPr="005675D1">
        <w:t>The execution</w:t>
      </w:r>
      <w:r w:rsidR="00782DB1" w:rsidRPr="005675D1">
        <w:t xml:space="preserve"> will delay the display of “END” until every single </w:t>
      </w:r>
      <w:r w:rsidR="00782DB1" w:rsidRPr="005675D1">
        <w:rPr>
          <w:i/>
        </w:rPr>
        <w:t>i</w:t>
      </w:r>
      <w:r w:rsidR="00782DB1" w:rsidRPr="005675D1">
        <w:t xml:space="preserve"> has been output on screen.</w:t>
      </w:r>
    </w:p>
    <w:p w14:paraId="62A43609" w14:textId="77777777" w:rsidR="00BC3B66" w:rsidRPr="0073110F" w:rsidRDefault="00BC3B66" w:rsidP="00495ACD"/>
    <w:p w14:paraId="50B9DA06" w14:textId="77777777" w:rsidR="00491805" w:rsidRPr="005675D1" w:rsidRDefault="0006515F" w:rsidP="00495ACD">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r w:rsidR="0089250A" w:rsidRPr="005675D1">
        <w:t xml:space="preserve"> </w:t>
      </w:r>
      <w:r w:rsidRPr="005675D1">
        <w:t>End</w:t>
      </w:r>
    </w:p>
    <w:p w14:paraId="04EE0175" w14:textId="77777777" w:rsidR="00730077" w:rsidRPr="005675D1" w:rsidRDefault="00730077" w:rsidP="00495ACD"/>
    <w:p w14:paraId="39BAA0D9" w14:textId="77777777" w:rsidR="00730077" w:rsidRPr="005675D1" w:rsidRDefault="00730077" w:rsidP="00495ACD">
      <w:r w:rsidRPr="005675D1">
        <w:t xml:space="preserve">If we remove the </w:t>
      </w:r>
      <w:r w:rsidRPr="005675D1">
        <w:rPr>
          <w:i/>
        </w:rPr>
        <w:t xml:space="preserve">waitonfalse, </w:t>
      </w:r>
      <w:r w:rsidRPr="005675D1">
        <w:t>the output will be rather different:</w:t>
      </w:r>
    </w:p>
    <w:p w14:paraId="47B97947" w14:textId="77777777" w:rsidR="00730077" w:rsidRPr="005675D1" w:rsidRDefault="00730077" w:rsidP="00495ACD">
      <w:r w:rsidRPr="005675D1">
        <w:t>End</w:t>
      </w:r>
      <w:r w:rsidR="001D7EF5" w:rsidRPr="005675D1">
        <w:t xml:space="preserve"> </w:t>
      </w:r>
      <w:r w:rsidRPr="005675D1">
        <w:t>0</w:t>
      </w:r>
      <w:r w:rsidR="0089250A" w:rsidRPr="005675D1">
        <w:t xml:space="preserve"> </w:t>
      </w:r>
      <w:r w:rsidRPr="005675D1">
        <w:t>1</w:t>
      </w:r>
      <w:r w:rsidR="0089250A" w:rsidRPr="005675D1">
        <w:t xml:space="preserve"> </w:t>
      </w:r>
      <w:r w:rsidRPr="005675D1">
        <w:t>2</w:t>
      </w:r>
      <w:r w:rsidR="0089250A" w:rsidRPr="005675D1">
        <w:t xml:space="preserve"> </w:t>
      </w:r>
      <w:r w:rsidRPr="005675D1">
        <w:t>3</w:t>
      </w:r>
      <w:r w:rsidR="0089250A" w:rsidRPr="005675D1">
        <w:t xml:space="preserve"> </w:t>
      </w:r>
      <w:r w:rsidRPr="005675D1">
        <w:t>4</w:t>
      </w:r>
      <w:r w:rsidR="0089250A" w:rsidRPr="005675D1">
        <w:t xml:space="preserve"> </w:t>
      </w:r>
      <w:r w:rsidRPr="005675D1">
        <w:t>5</w:t>
      </w:r>
      <w:r w:rsidR="0089250A" w:rsidRPr="005675D1">
        <w:t xml:space="preserve"> </w:t>
      </w:r>
      <w:r w:rsidRPr="005675D1">
        <w:t>6</w:t>
      </w:r>
      <w:r w:rsidR="0089250A" w:rsidRPr="005675D1">
        <w:t xml:space="preserve"> </w:t>
      </w:r>
      <w:r w:rsidRPr="005675D1">
        <w:t>7</w:t>
      </w:r>
      <w:r w:rsidR="0089250A" w:rsidRPr="005675D1">
        <w:t xml:space="preserve"> </w:t>
      </w:r>
      <w:r w:rsidRPr="005675D1">
        <w:t>8</w:t>
      </w:r>
      <w:r w:rsidR="0089250A" w:rsidRPr="005675D1">
        <w:t xml:space="preserve"> </w:t>
      </w:r>
      <w:r w:rsidRPr="005675D1">
        <w:t>9</w:t>
      </w:r>
    </w:p>
    <w:p w14:paraId="316E6778" w14:textId="77777777" w:rsidR="008E2C6C" w:rsidRPr="005675D1" w:rsidRDefault="008E2C6C" w:rsidP="00495ACD"/>
    <w:p w14:paraId="738435CA" w14:textId="77777777" w:rsidR="00730077" w:rsidRPr="005675D1" w:rsidRDefault="00730077" w:rsidP="00495ACD">
      <w:r w:rsidRPr="005675D1">
        <w:t xml:space="preserve">As we can see on this example, </w:t>
      </w:r>
      <w:r w:rsidR="004802A4">
        <w:t>Tamgu</w:t>
      </w:r>
      <w:r w:rsidRPr="005675D1">
        <w:t xml:space="preserve"> will first display the message “End” before displaying any other values.</w:t>
      </w:r>
    </w:p>
    <w:p w14:paraId="3210865D" w14:textId="77777777" w:rsidR="00A725B5" w:rsidRPr="005675D1" w:rsidRDefault="00A725B5" w:rsidP="00495ACD"/>
    <w:p w14:paraId="3EFF5A8D" w14:textId="77777777" w:rsidR="009F1EAF" w:rsidRPr="005675D1" w:rsidRDefault="00A725B5" w:rsidP="00495ACD">
      <w:r w:rsidRPr="005675D1">
        <w:t xml:space="preserve">The </w:t>
      </w:r>
      <w:r w:rsidRPr="005675D1">
        <w:rPr>
          <w:i/>
        </w:rPr>
        <w:t>waitonfalse</w:t>
      </w:r>
      <w:r w:rsidRPr="005675D1">
        <w:t xml:space="preserve"> synchronizes </w:t>
      </w:r>
      <w:r w:rsidRPr="005675D1">
        <w:rPr>
          <w:i/>
        </w:rPr>
        <w:t xml:space="preserve">principal </w:t>
      </w:r>
      <w:r w:rsidRPr="005675D1">
        <w:t xml:space="preserve">and </w:t>
      </w:r>
      <w:r w:rsidRPr="005675D1">
        <w:rPr>
          <w:i/>
        </w:rPr>
        <w:t xml:space="preserve">launch </w:t>
      </w:r>
      <w:r w:rsidRPr="005675D1">
        <w:t>together.</w:t>
      </w:r>
      <w:r w:rsidR="00BF1A63" w:rsidRPr="005675D1">
        <w:t xml:space="preserve"> </w:t>
      </w:r>
    </w:p>
    <w:p w14:paraId="6541B8F9" w14:textId="77777777" w:rsidR="00BF1A63" w:rsidRPr="005675D1" w:rsidRDefault="00BF1A63" w:rsidP="00495ACD"/>
    <w:p w14:paraId="25621BEC" w14:textId="77777777" w:rsidR="00BF1A63" w:rsidRPr="005675D1" w:rsidRDefault="00BF1A63" w:rsidP="008107BA">
      <w:pPr>
        <w:pStyle w:val="Titre4"/>
      </w:pPr>
      <w:r w:rsidRPr="005675D1">
        <w:t>Note</w:t>
      </w:r>
    </w:p>
    <w:p w14:paraId="3FD6030D" w14:textId="77777777" w:rsidR="00BF1A63" w:rsidRPr="005675D1" w:rsidRDefault="00BF1A63" w:rsidP="00495ACD">
      <w:r w:rsidRPr="005675D1">
        <w:t xml:space="preserve">The example above could have been implemented with </w:t>
      </w:r>
      <w:r w:rsidRPr="005675D1">
        <w:rPr>
          <w:i/>
        </w:rPr>
        <w:t>wait</w:t>
      </w:r>
      <w:r w:rsidRPr="005675D1">
        <w:t xml:space="preserve"> and </w:t>
      </w:r>
      <w:r w:rsidRPr="005675D1">
        <w:rPr>
          <w:i/>
        </w:rPr>
        <w:t>cast</w:t>
      </w:r>
      <w:r w:rsidRPr="005675D1">
        <w:t xml:space="preserve"> as below:</w:t>
      </w:r>
    </w:p>
    <w:p w14:paraId="103FED28" w14:textId="77777777" w:rsidR="00BF1A63" w:rsidRPr="005675D1" w:rsidRDefault="00BF1A63" w:rsidP="00495ACD"/>
    <w:p w14:paraId="7F79CC6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implement our thread</w:t>
      </w:r>
    </w:p>
    <w:p w14:paraId="7EA47A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 {</w:t>
      </w:r>
    </w:p>
    <w:p w14:paraId="070D477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237A967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all our values</w:t>
      </w:r>
    </w:p>
    <w:p w14:paraId="30EA1F1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(i=0;i&lt;m;i++)</w:t>
      </w:r>
    </w:p>
    <w:p w14:paraId="20B80F2D"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502AE5F2"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8C46263"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FF31E7"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2A3EC4"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 {</w:t>
      </w:r>
    </w:p>
    <w:p w14:paraId="04B6A28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launch our thread</w:t>
      </w:r>
    </w:p>
    <w:p w14:paraId="6D84ABF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(10);</w:t>
      </w:r>
    </w:p>
    <w:p w14:paraId="15C5132C"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447D3190"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11E32C1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31F52D5"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9A578"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principal</w:t>
      </w:r>
      <w:r>
        <w:rPr>
          <w:rFonts w:ascii="Arial Unicode MS" w:eastAsia="Arial Unicode MS" w:hAnsi="Times New Roman" w:cs="Arial Unicode MS"/>
          <w:color w:val="000000"/>
          <w:sz w:val="20"/>
          <w:szCs w:val="20"/>
          <w:lang w:val="en-GB"/>
        </w:rPr>
        <w:t>();</w:t>
      </w:r>
    </w:p>
    <w:p w14:paraId="340DE29B" w14:textId="77777777" w:rsidR="00B9628F" w:rsidRDefault="00B9628F" w:rsidP="00B9628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BB3173" w14:textId="77777777" w:rsidR="008A048D" w:rsidRPr="00B9628F" w:rsidRDefault="008A048D" w:rsidP="00495ACD">
      <w:pPr>
        <w:rPr>
          <w:lang w:val="en-GB"/>
        </w:rPr>
      </w:pPr>
    </w:p>
    <w:p w14:paraId="0F64B3CA" w14:textId="77777777" w:rsidR="008A048D" w:rsidRPr="005675D1" w:rsidRDefault="008A048D" w:rsidP="00495ACD"/>
    <w:p w14:paraId="255209E7" w14:textId="77777777" w:rsidR="008A048D" w:rsidRPr="005675D1" w:rsidRDefault="00111BAA" w:rsidP="00495ACD">
      <w:pPr>
        <w:rPr>
          <w:i/>
        </w:rPr>
      </w:pPr>
      <w:r w:rsidRPr="005675D1">
        <w:t xml:space="preserve">However, </w:t>
      </w:r>
      <w:r w:rsidR="00985C23" w:rsidRPr="005675D1">
        <w:t xml:space="preserve">one should remember that only </w:t>
      </w:r>
      <w:r w:rsidR="00985C23" w:rsidRPr="005675D1">
        <w:rPr>
          <w:i/>
        </w:rPr>
        <w:t>one cast</w:t>
      </w:r>
      <w:r w:rsidR="00985C23" w:rsidRPr="005675D1">
        <w:t xml:space="preserve"> can be performed </w:t>
      </w:r>
      <w:r w:rsidR="00671A45" w:rsidRPr="005675D1">
        <w:t xml:space="preserve">at a time </w:t>
      </w:r>
      <w:r w:rsidR="00985C23" w:rsidRPr="005675D1">
        <w:t>to release threads</w:t>
      </w:r>
      <w:r w:rsidRPr="005675D1">
        <w:t xml:space="preserve">. </w:t>
      </w:r>
      <w:r w:rsidR="007F5928" w:rsidRPr="005675D1">
        <w:t xml:space="preserve">With a </w:t>
      </w:r>
      <w:r w:rsidR="007F5928" w:rsidRPr="005675D1">
        <w:rPr>
          <w:i/>
        </w:rPr>
        <w:t>synchronous</w:t>
      </w:r>
      <w:r w:rsidR="007F5928" w:rsidRPr="005675D1">
        <w:t xml:space="preserve"> variable, the </w:t>
      </w:r>
      <w:r w:rsidR="007F5928" w:rsidRPr="005675D1">
        <w:rPr>
          <w:i/>
        </w:rPr>
        <w:t>waitonfalse</w:t>
      </w:r>
      <w:r w:rsidR="007F5928" w:rsidRPr="005675D1">
        <w:t xml:space="preserve"> can be triggered by different threads, not just the one that would perform a </w:t>
      </w:r>
      <w:r w:rsidR="007F5928" w:rsidRPr="005675D1">
        <w:rPr>
          <w:i/>
        </w:rPr>
        <w:t>cast.</w:t>
      </w:r>
    </w:p>
    <w:p w14:paraId="57529B43" w14:textId="77777777" w:rsidR="002A5260" w:rsidRDefault="00535C8D" w:rsidP="00F1557D">
      <w:pPr>
        <w:pStyle w:val="Titre2"/>
        <w:rPr>
          <w:i/>
        </w:rPr>
      </w:pPr>
      <w:bookmarkStart w:id="909" w:name="_Toc492975671"/>
      <w:bookmarkStart w:id="910" w:name="_Toc492977909"/>
      <w:bookmarkStart w:id="911" w:name="_Toc140154005"/>
      <w:r>
        <w:t>waitonjoined</w:t>
      </w:r>
      <w:r w:rsidR="002A5260">
        <w:t xml:space="preserve">() with flag </w:t>
      </w:r>
      <w:r w:rsidR="002A5260">
        <w:rPr>
          <w:i/>
        </w:rPr>
        <w:t>join</w:t>
      </w:r>
      <w:bookmarkEnd w:id="909"/>
      <w:bookmarkEnd w:id="910"/>
      <w:bookmarkEnd w:id="911"/>
    </w:p>
    <w:p w14:paraId="171B49F6" w14:textId="77777777" w:rsidR="002A5260" w:rsidRPr="005675D1" w:rsidRDefault="00766409" w:rsidP="00495ACD">
      <w:r w:rsidRPr="005675D1">
        <w:t xml:space="preserve">When a thread must wait for other threads to finish before carrying one, the simplest solution is to declare each of these threads as </w:t>
      </w:r>
      <w:r w:rsidRPr="005675D1">
        <w:rPr>
          <w:i/>
        </w:rPr>
        <w:t>join</w:t>
      </w:r>
      <w:r w:rsidRPr="005675D1">
        <w:t xml:space="preserve">, and then uses the method: </w:t>
      </w:r>
      <w:r w:rsidR="00535C8D">
        <w:rPr>
          <w:i/>
        </w:rPr>
        <w:t>waitonjoined</w:t>
      </w:r>
      <w:r w:rsidRPr="005675D1">
        <w:rPr>
          <w:i/>
        </w:rPr>
        <w:t>()</w:t>
      </w:r>
      <w:r w:rsidRPr="005675D1">
        <w:t>.</w:t>
      </w:r>
    </w:p>
    <w:p w14:paraId="0CF11612" w14:textId="77777777" w:rsidR="008E09AE" w:rsidRPr="005675D1" w:rsidRDefault="008E09AE" w:rsidP="00495ACD">
      <w:r w:rsidRPr="005675D1">
        <w:t>Different threads can wait on a different set of joined threads at the same time.</w:t>
      </w:r>
    </w:p>
    <w:p w14:paraId="17E870C1" w14:textId="77777777" w:rsidR="002A5260" w:rsidRPr="005675D1" w:rsidRDefault="002A5260" w:rsidP="008107BA">
      <w:pPr>
        <w:pStyle w:val="Titre4"/>
      </w:pPr>
      <w:r w:rsidRPr="005675D1">
        <w:lastRenderedPageBreak/>
        <w:t>Example</w:t>
      </w:r>
    </w:p>
    <w:p w14:paraId="4B3A6924"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first thread with a join</w:t>
      </w:r>
    </w:p>
    <w:p w14:paraId="1AE0596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2BD3922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6E9A96B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B93EACE"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3A6E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is launched from this thread also "join"</w:t>
      </w:r>
    </w:p>
    <w:p w14:paraId="054672AA"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 {</w:t>
      </w:r>
    </w:p>
    <w:p w14:paraId="7AA9A491"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591B5373"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(i=0;i&lt;5000;i++) {</w:t>
      </w:r>
    </w:p>
    <w:p w14:paraId="085D37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"Thread:"</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+i;</w:t>
      </w:r>
    </w:p>
    <w:p w14:paraId="7B27D3DC"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jdisplay</w:t>
      </w:r>
      <w:r>
        <w:rPr>
          <w:rFonts w:ascii="Arial Unicode MS" w:eastAsia="Arial Unicode MS" w:hAnsi="Times New Roman" w:cs="Arial Unicode MS"/>
          <w:color w:val="000000"/>
          <w:sz w:val="20"/>
          <w:szCs w:val="20"/>
          <w:lang w:val="en-GB"/>
        </w:rPr>
        <w:t>(s);</w:t>
      </w:r>
    </w:p>
    <w:p w14:paraId="41F7AA5D"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54F8CF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wait our local threads to finish</w:t>
      </w:r>
    </w:p>
    <w:p w14:paraId="67E0087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18B1BF8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+x);</w:t>
      </w:r>
    </w:p>
    <w:p w14:paraId="760D995F"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2C1D0F8"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6C85"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two of them</w:t>
      </w:r>
    </w:p>
    <w:p w14:paraId="53A20D86"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(0);</w:t>
      </w:r>
    </w:p>
    <w:p w14:paraId="0AEDAB0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(1);</w:t>
      </w:r>
    </w:p>
    <w:p w14:paraId="5AC784E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wait for them to finish...</w:t>
      </w:r>
    </w:p>
    <w:p w14:paraId="3342B629"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waitonjoined</w:t>
      </w:r>
      <w:r>
        <w:rPr>
          <w:rFonts w:ascii="Arial Unicode MS" w:eastAsia="Arial Unicode MS" w:hAnsi="Times New Roman" w:cs="Arial Unicode MS"/>
          <w:color w:val="000000"/>
          <w:sz w:val="20"/>
          <w:szCs w:val="20"/>
          <w:lang w:val="en-GB"/>
        </w:rPr>
        <w:t>();</w:t>
      </w:r>
    </w:p>
    <w:p w14:paraId="215322BB"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"Termination"</w:t>
      </w:r>
      <w:r>
        <w:rPr>
          <w:rFonts w:ascii="Arial Unicode MS" w:eastAsia="Arial Unicode MS" w:hAnsi="Times New Roman" w:cs="Arial Unicode MS"/>
          <w:color w:val="000000"/>
          <w:sz w:val="20"/>
          <w:szCs w:val="20"/>
          <w:lang w:val="en-GB"/>
        </w:rPr>
        <w:t>);</w:t>
      </w:r>
    </w:p>
    <w:p w14:paraId="0D681FA0" w14:textId="77777777" w:rsidR="00236160" w:rsidRDefault="00236160" w:rsidP="0023616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1FFBC" w14:textId="77777777" w:rsidR="002A5260" w:rsidRPr="0073110F" w:rsidRDefault="002A5260" w:rsidP="00495ACD"/>
    <w:p w14:paraId="720CBB7E" w14:textId="77777777" w:rsidR="00C0392B" w:rsidRDefault="00D7416A" w:rsidP="001169F8">
      <w:pPr>
        <w:pStyle w:val="Titre1"/>
      </w:pPr>
      <w:bookmarkStart w:id="912" w:name="_Toc492975672"/>
      <w:bookmarkStart w:id="913" w:name="_Toc492977910"/>
      <w:bookmarkStart w:id="914" w:name="_Toc140154006"/>
      <w:r>
        <w:lastRenderedPageBreak/>
        <w:t>Inference engine</w:t>
      </w:r>
      <w:bookmarkEnd w:id="912"/>
      <w:bookmarkEnd w:id="913"/>
      <w:bookmarkEnd w:id="914"/>
    </w:p>
    <w:p w14:paraId="6D81B5B3" w14:textId="77777777" w:rsidR="00C0392B" w:rsidRDefault="004802A4" w:rsidP="00495ACD">
      <w:r>
        <w:t>Tamgu</w:t>
      </w:r>
      <w:r w:rsidR="00C0392B" w:rsidRPr="000F6F58">
        <w:t xml:space="preserve"> embeds a</w:t>
      </w:r>
      <w:r w:rsidR="00D7416A">
        <w:t>n inference engine</w:t>
      </w:r>
      <w:r w:rsidR="00C0392B" w:rsidRPr="000F6F58">
        <w:t xml:space="preserve">, which can be freely mixed with regular </w:t>
      </w:r>
      <w:r>
        <w:t>Tamgu</w:t>
      </w:r>
      <w:r w:rsidR="00C0392B" w:rsidRPr="000F6F58">
        <w:t xml:space="preserve"> instructions.</w:t>
      </w:r>
    </w:p>
    <w:p w14:paraId="242487A5" w14:textId="77777777" w:rsidR="000F2674" w:rsidRPr="000F6F58" w:rsidRDefault="000F2674" w:rsidP="00495ACD"/>
    <w:p w14:paraId="287482E9" w14:textId="77777777" w:rsidR="00C0392B" w:rsidRDefault="00D7416A" w:rsidP="00495ACD">
      <w:r>
        <w:t xml:space="preserve">This inference engine is very similar to Prolog but with some </w:t>
      </w:r>
      <w:r w:rsidR="000F2674">
        <w:t>particularities</w:t>
      </w:r>
      <w:r>
        <w:t>:</w:t>
      </w:r>
      <w:r w:rsidRPr="000F6F58">
        <w:t xml:space="preserve"> </w:t>
      </w:r>
    </w:p>
    <w:p w14:paraId="18CEE071" w14:textId="77777777" w:rsidR="00D7416A" w:rsidRPr="000F6F58" w:rsidRDefault="00D7416A" w:rsidP="00495ACD"/>
    <w:p w14:paraId="53850094" w14:textId="77777777" w:rsidR="00C0392B" w:rsidRDefault="001C3D29" w:rsidP="001C1F45">
      <w:pPr>
        <w:pStyle w:val="Paragraphedeliste"/>
        <w:numPr>
          <w:ilvl w:val="0"/>
          <w:numId w:val="48"/>
        </w:numPr>
      </w:pPr>
      <w:r>
        <w:t>P</w:t>
      </w:r>
      <w:r w:rsidR="00C0392B" w:rsidRPr="000F6F58">
        <w:t xml:space="preserve">redicates </w:t>
      </w:r>
      <w:r w:rsidR="00FA0F10">
        <w:t xml:space="preserve">do not need to be </w:t>
      </w:r>
      <w:r w:rsidR="00C0392B" w:rsidRPr="000F6F58">
        <w:t xml:space="preserve">declared beforehand, in order for </w:t>
      </w:r>
      <w:r w:rsidR="004802A4">
        <w:t>Tamgu</w:t>
      </w:r>
      <w:r w:rsidR="00C0392B" w:rsidRPr="000F6F58">
        <w:t xml:space="preserve"> to distinguish predicates from normal functions.</w:t>
      </w:r>
      <w:r w:rsidR="00FA0F10">
        <w:t xml:space="preserve"> However, if you need to use a predicate that will be </w:t>
      </w:r>
      <w:r w:rsidR="005831AE">
        <w:t xml:space="preserve">implemented </w:t>
      </w:r>
      <w:r w:rsidR="00FA0F10">
        <w:t>later in the code, you need to declare</w:t>
      </w:r>
      <w:r w:rsidR="00927C74">
        <w:t xml:space="preserve"> it beforehand</w:t>
      </w:r>
      <w:r w:rsidR="00FA0F10">
        <w:t>.</w:t>
      </w:r>
    </w:p>
    <w:p w14:paraId="30740A14" w14:textId="77777777" w:rsidR="006F784E" w:rsidRPr="000F6F58" w:rsidRDefault="006F784E" w:rsidP="00495ACD">
      <w:pPr>
        <w:pStyle w:val="Paragraphedeliste"/>
      </w:pPr>
    </w:p>
    <w:p w14:paraId="6EB372B6" w14:textId="77777777" w:rsidR="00C0392B" w:rsidRDefault="00C0392B" w:rsidP="001C1F45">
      <w:pPr>
        <w:pStyle w:val="Paragraphedeliste"/>
        <w:numPr>
          <w:ilvl w:val="0"/>
          <w:numId w:val="48"/>
        </w:numPr>
      </w:pPr>
      <w:r w:rsidRPr="000F6F58">
        <w:t xml:space="preserve">You do not need to declare </w:t>
      </w:r>
      <w:r w:rsidR="00AC39B7">
        <w:t>inference</w:t>
      </w:r>
      <w:r w:rsidRPr="000F6F58">
        <w:t xml:space="preserve"> variables, however, their names are very different from traditional Prolog names: they must be preceded with a “?”.</w:t>
      </w:r>
    </w:p>
    <w:p w14:paraId="75449AF6" w14:textId="77777777" w:rsidR="006F784E" w:rsidRPr="000F6F58" w:rsidRDefault="006F784E" w:rsidP="00495ACD">
      <w:pPr>
        <w:pStyle w:val="Paragraphedeliste"/>
      </w:pPr>
    </w:p>
    <w:p w14:paraId="63F9D077" w14:textId="77777777" w:rsidR="00C0392B" w:rsidRDefault="00C0392B" w:rsidP="001C1F45">
      <w:pPr>
        <w:pStyle w:val="Paragraphedeliste"/>
        <w:numPr>
          <w:ilvl w:val="0"/>
          <w:numId w:val="48"/>
        </w:numPr>
      </w:pPr>
      <w:r w:rsidRPr="000F6F58">
        <w:t xml:space="preserve">Each </w:t>
      </w:r>
      <w:r w:rsidR="00D95BC1">
        <w:t xml:space="preserve">inference </w:t>
      </w:r>
      <w:r w:rsidR="004C5B3E">
        <w:t>clause</w:t>
      </w:r>
      <w:r w:rsidRPr="000F6F58">
        <w:t xml:space="preserve"> </w:t>
      </w:r>
      <w:r w:rsidR="00F20C46">
        <w:t>finishes</w:t>
      </w:r>
      <w:r w:rsidRPr="000F6F58">
        <w:t xml:space="preserve"> with a “</w:t>
      </w:r>
      <w:r w:rsidR="0096000E">
        <w:t>.” and not a “;</w:t>
      </w:r>
      <w:r w:rsidRPr="000F6F58">
        <w:t>”</w:t>
      </w:r>
    </w:p>
    <w:p w14:paraId="01BF643D" w14:textId="77777777" w:rsidR="006F784E" w:rsidRPr="000F6F58" w:rsidRDefault="006F784E" w:rsidP="00495ACD">
      <w:pPr>
        <w:pStyle w:val="Paragraphedeliste"/>
      </w:pPr>
    </w:p>
    <w:p w14:paraId="26752711" w14:textId="77777777" w:rsidR="00C0392B" w:rsidRDefault="00C0392B" w:rsidP="001C1F45">
      <w:pPr>
        <w:pStyle w:val="Paragraphedeliste"/>
        <w:numPr>
          <w:ilvl w:val="0"/>
          <w:numId w:val="48"/>
        </w:numPr>
      </w:pPr>
      <w:r w:rsidRPr="000F6F58">
        <w:t>Terms can be declared beforehand (as term</w:t>
      </w:r>
      <w:r w:rsidR="0029775C">
        <w:t xml:space="preserve"> variables</w:t>
      </w:r>
      <w:r w:rsidRPr="000F6F58">
        <w:t xml:space="preserve">). However, if you do not want to declare them, you must precede their name with a “?” as for </w:t>
      </w:r>
      <w:r w:rsidR="00D577D4">
        <w:t>inference</w:t>
      </w:r>
      <w:r w:rsidRPr="000F6F58">
        <w:t xml:space="preserve"> variables.</w:t>
      </w:r>
    </w:p>
    <w:p w14:paraId="776885C6" w14:textId="77777777" w:rsidR="004F0267" w:rsidRPr="004F0267" w:rsidRDefault="004F0267" w:rsidP="00495ACD">
      <w:pPr>
        <w:pStyle w:val="Paragraphedeliste"/>
      </w:pPr>
    </w:p>
    <w:p w14:paraId="7FE10286" w14:textId="77777777" w:rsidR="004F0267" w:rsidRPr="000F6F58" w:rsidRDefault="004F0267" w:rsidP="001C1F45">
      <w:pPr>
        <w:pStyle w:val="Paragraphedeliste"/>
        <w:numPr>
          <w:ilvl w:val="0"/>
          <w:numId w:val="48"/>
        </w:numPr>
      </w:pPr>
      <w:r>
        <w:t>Probabilities might be attached to predicates, which are used to choose as a first path the one with highest probabilities.</w:t>
      </w:r>
    </w:p>
    <w:p w14:paraId="762AC9C9" w14:textId="77777777" w:rsidR="00964403" w:rsidRDefault="00964403" w:rsidP="00495ACD"/>
    <w:p w14:paraId="628C0EA4" w14:textId="77777777" w:rsidR="00964403" w:rsidRPr="007A117D" w:rsidRDefault="0073152F" w:rsidP="00495ACD">
      <w:r w:rsidRPr="00650117">
        <w:t xml:space="preserve">N.B. </w:t>
      </w:r>
      <w:r w:rsidR="00964403" w:rsidRPr="00650117">
        <w:t>For a</w:t>
      </w:r>
      <w:r w:rsidR="008B0483" w:rsidRPr="00650117">
        <w:t>n adequate</w:t>
      </w:r>
      <w:r w:rsidR="00964403" w:rsidRPr="00650117">
        <w:t xml:space="preserve"> description of Prolog language, please</w:t>
      </w:r>
      <w:r w:rsidR="00964403" w:rsidRPr="0073152F">
        <w:t xml:space="preserve"> consults the appropriate documentations.</w:t>
      </w:r>
    </w:p>
    <w:p w14:paraId="321A95B3" w14:textId="77777777" w:rsidR="007270BD" w:rsidRDefault="007270BD" w:rsidP="00F1557D">
      <w:pPr>
        <w:pStyle w:val="Titre2"/>
      </w:pPr>
      <w:bookmarkStart w:id="915" w:name="_Toc492975673"/>
      <w:bookmarkStart w:id="916" w:name="_Toc492977911"/>
      <w:bookmarkStart w:id="917" w:name="_Toc140154007"/>
      <w:r>
        <w:t>Types</w:t>
      </w:r>
      <w:bookmarkEnd w:id="915"/>
      <w:bookmarkEnd w:id="916"/>
      <w:bookmarkEnd w:id="917"/>
    </w:p>
    <w:p w14:paraId="40EDD1FD" w14:textId="77777777" w:rsidR="009B4D2F" w:rsidRDefault="004802A4" w:rsidP="00495ACD">
      <w:r>
        <w:t>Tamgu</w:t>
      </w:r>
      <w:r w:rsidR="009B4D2F">
        <w:t xml:space="preserve"> exposes three specific types for </w:t>
      </w:r>
      <w:r w:rsidR="005E0781">
        <w:t xml:space="preserve">inference </w:t>
      </w:r>
      <w:r w:rsidR="009B4D2F">
        <w:t>objects:</w:t>
      </w:r>
    </w:p>
    <w:p w14:paraId="7E9DA834" w14:textId="77777777" w:rsidR="000F6F58" w:rsidRDefault="000F6F58" w:rsidP="00495ACD"/>
    <w:p w14:paraId="014AD62B" w14:textId="77777777" w:rsidR="000F6F58" w:rsidRDefault="000F6F58" w:rsidP="002F3205">
      <w:pPr>
        <w:pStyle w:val="Titre3"/>
      </w:pPr>
      <w:bookmarkStart w:id="918" w:name="_Toc492975674"/>
      <w:bookmarkStart w:id="919" w:name="_Toc492977912"/>
      <w:bookmarkStart w:id="920" w:name="_Toc140154008"/>
      <w:r>
        <w:t>predicate</w:t>
      </w:r>
      <w:bookmarkEnd w:id="918"/>
      <w:bookmarkEnd w:id="919"/>
      <w:bookmarkEnd w:id="920"/>
    </w:p>
    <w:p w14:paraId="2F06EC17" w14:textId="77777777" w:rsidR="000F6F58" w:rsidRDefault="000F6F58" w:rsidP="00495ACD">
      <w:pPr>
        <w:pStyle w:val="Body"/>
      </w:pPr>
      <w:r w:rsidRPr="000F6F58">
        <w:t>This</w:t>
      </w:r>
      <w:r>
        <w:t xml:space="preserve"> type is used to declare predicates, which will be used in </w:t>
      </w:r>
      <w:r w:rsidR="00EE202D">
        <w:t>inference</w:t>
      </w:r>
      <w:r>
        <w:t xml:space="preserve"> </w:t>
      </w:r>
      <w:r w:rsidR="004C5B3E">
        <w:t>clause</w:t>
      </w:r>
      <w:r>
        <w:t>s.</w:t>
      </w:r>
    </w:p>
    <w:p w14:paraId="379BF83D" w14:textId="77777777" w:rsidR="005F6BB3" w:rsidRDefault="005F6BB3" w:rsidP="00495ACD">
      <w:pPr>
        <w:pStyle w:val="Body"/>
      </w:pPr>
      <w:r>
        <w:t>This type exposes the following methods:</w:t>
      </w:r>
    </w:p>
    <w:p w14:paraId="758EFEE2" w14:textId="77777777" w:rsidR="005F6BB3" w:rsidRPr="00AE54B2" w:rsidRDefault="00D20DAC" w:rsidP="001C1F45">
      <w:pPr>
        <w:pStyle w:val="Body"/>
        <w:numPr>
          <w:ilvl w:val="0"/>
          <w:numId w:val="49"/>
        </w:numPr>
      </w:pPr>
      <w:r>
        <w:t>name</w:t>
      </w:r>
      <w:r w:rsidR="005F6BB3">
        <w:t xml:space="preserve">(): return the predicate </w:t>
      </w:r>
      <w:r w:rsidR="00AE0385">
        <w:t>label</w:t>
      </w:r>
    </w:p>
    <w:p w14:paraId="09D5079C" w14:textId="77777777" w:rsidR="005F6BB3" w:rsidRPr="005F6BB3" w:rsidRDefault="005F6BB3" w:rsidP="001C1F45">
      <w:pPr>
        <w:pStyle w:val="Body"/>
        <w:numPr>
          <w:ilvl w:val="0"/>
          <w:numId w:val="49"/>
        </w:numPr>
      </w:pPr>
      <w:r>
        <w:t>size(): return the number of arguments</w:t>
      </w:r>
    </w:p>
    <w:p w14:paraId="4C91A78A" w14:textId="77777777" w:rsidR="005F6BB3" w:rsidRPr="00DB0BE7" w:rsidRDefault="005F6BB3" w:rsidP="001C1F45">
      <w:pPr>
        <w:pStyle w:val="Body"/>
        <w:numPr>
          <w:ilvl w:val="0"/>
          <w:numId w:val="49"/>
        </w:numPr>
      </w:pPr>
      <w:r>
        <w:lastRenderedPageBreak/>
        <w:t>_trace(bool): activate or deactivate the trace</w:t>
      </w:r>
      <w:r w:rsidR="00C00662">
        <w:t xml:space="preserve"> for this predicate, when it is the calling predicate</w:t>
      </w:r>
      <w:r>
        <w:t>.</w:t>
      </w:r>
    </w:p>
    <w:p w14:paraId="0AD537FF" w14:textId="77777777" w:rsidR="000F6F58" w:rsidRDefault="000F6F58" w:rsidP="002F3205">
      <w:pPr>
        <w:pStyle w:val="Titre3"/>
      </w:pPr>
      <w:bookmarkStart w:id="921" w:name="_Toc492975675"/>
      <w:bookmarkStart w:id="922" w:name="_Toc492977913"/>
      <w:bookmarkStart w:id="923" w:name="_Toc140154009"/>
      <w:r>
        <w:t>term</w:t>
      </w:r>
      <w:bookmarkEnd w:id="921"/>
      <w:bookmarkEnd w:id="922"/>
      <w:bookmarkEnd w:id="923"/>
    </w:p>
    <w:p w14:paraId="30D1E377" w14:textId="77777777" w:rsidR="000F6F58" w:rsidRDefault="000F6F58" w:rsidP="00495ACD">
      <w:pPr>
        <w:pStyle w:val="Body"/>
      </w:pPr>
      <w:r w:rsidRPr="000F6F58">
        <w:t>This type is used to</w:t>
      </w:r>
      <w:r>
        <w:t xml:space="preserve"> declare terms, which will be used in </w:t>
      </w:r>
      <w:r w:rsidR="009148E5">
        <w:t>inference</w:t>
      </w:r>
      <w:r>
        <w:t xml:space="preserve"> </w:t>
      </w:r>
      <w:r w:rsidR="00E821B6">
        <w:t>clause</w:t>
      </w:r>
      <w:r>
        <w:t>s</w:t>
      </w:r>
      <w:r w:rsidR="00C31F49">
        <w:t xml:space="preserve"> (see the NLP example below)</w:t>
      </w:r>
    </w:p>
    <w:p w14:paraId="7F101E0C" w14:textId="77777777" w:rsidR="00AE645A" w:rsidRDefault="00AE645A" w:rsidP="002F3205">
      <w:pPr>
        <w:pStyle w:val="Titre3"/>
      </w:pPr>
      <w:bookmarkStart w:id="924" w:name="_Toc492975676"/>
      <w:bookmarkStart w:id="925" w:name="_Toc492977914"/>
      <w:bookmarkStart w:id="926" w:name="_Toc140154010"/>
      <w:r>
        <w:t xml:space="preserve">Other </w:t>
      </w:r>
      <w:r w:rsidR="00A81AD0">
        <w:t xml:space="preserve">inference </w:t>
      </w:r>
      <w:r>
        <w:t>types</w:t>
      </w:r>
      <w:r w:rsidR="0078584E">
        <w:t xml:space="preserve">: </w:t>
      </w:r>
      <w:r w:rsidR="00CE0568">
        <w:t>list and</w:t>
      </w:r>
      <w:r w:rsidR="0078584E" w:rsidRPr="002C1118">
        <w:t xml:space="preserve"> associative map</w:t>
      </w:r>
      <w:bookmarkEnd w:id="924"/>
      <w:bookmarkEnd w:id="925"/>
      <w:bookmarkEnd w:id="926"/>
    </w:p>
    <w:p w14:paraId="285DC00D" w14:textId="77777777" w:rsidR="00AE645A" w:rsidRDefault="004802A4" w:rsidP="001C1F45">
      <w:pPr>
        <w:pStyle w:val="Body"/>
        <w:numPr>
          <w:ilvl w:val="0"/>
          <w:numId w:val="50"/>
        </w:numPr>
      </w:pPr>
      <w:r>
        <w:t>Tamgu</w:t>
      </w:r>
      <w:r w:rsidR="00AE645A" w:rsidRPr="006C0EC4">
        <w:t xml:space="preserve"> also provides </w:t>
      </w:r>
      <w:r w:rsidR="00DE27FA">
        <w:t xml:space="preserve">the </w:t>
      </w:r>
      <w:r w:rsidR="00AE645A" w:rsidRPr="006C0EC4">
        <w:t>traditional lists</w:t>
      </w:r>
      <w:r w:rsidR="00DE27FA">
        <w:t xml:space="preserve"> </w:t>
      </w:r>
      <w:r w:rsidR="00DE27FA" w:rsidRPr="00DE27FA">
        <w:rPr>
          <w:i/>
        </w:rPr>
        <w:t>à la Prolog</w:t>
      </w:r>
      <w:r w:rsidR="00AE645A" w:rsidRPr="006C0EC4">
        <w:t>, which can be used with the “|” operator to handle list decomposition</w:t>
      </w:r>
      <w:r w:rsidR="00160EB8">
        <w:t xml:space="preserve"> (see the NLP example below for a demonstration of this operator)</w:t>
      </w:r>
      <w:r w:rsidR="00AE645A" w:rsidRPr="006C0EC4">
        <w:t>.</w:t>
      </w:r>
    </w:p>
    <w:p w14:paraId="2F9D78C8" w14:textId="77777777" w:rsidR="00696F02" w:rsidRDefault="00696F02" w:rsidP="001C1F45">
      <w:pPr>
        <w:pStyle w:val="Body"/>
        <w:numPr>
          <w:ilvl w:val="1"/>
          <w:numId w:val="50"/>
        </w:numPr>
      </w:pPr>
      <w:r>
        <w:t>Example</w:t>
      </w:r>
    </w:p>
    <w:p w14:paraId="472F6420" w14:textId="77777777" w:rsidR="005E63E6" w:rsidRPr="00A82D4D" w:rsidRDefault="005E63E6" w:rsidP="00495ACD">
      <w:pPr>
        <w:rPr>
          <w:color w:val="000000"/>
        </w:rPr>
      </w:pPr>
      <w:r w:rsidRPr="00A82D4D">
        <w:t>predicate</w:t>
      </w:r>
      <w:r w:rsidRPr="00A82D4D">
        <w:rPr>
          <w:color w:val="000000"/>
        </w:rPr>
        <w:t xml:space="preserve"> alist;</w:t>
      </w:r>
    </w:p>
    <w:p w14:paraId="002106CE"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0EC4E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clause, C is the rest of the list...</w:t>
      </w:r>
    </w:p>
    <w:p w14:paraId="67A3E6D8"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?C</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5DBE563"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FBC8C1"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69515A05"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F75DB6"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 </w:t>
      </w:r>
      <w:r w:rsidRPr="00A4541B">
        <w:rPr>
          <w:rFonts w:ascii="Arial Unicode MS" w:eastAsia="Arial Unicode MS" w:hAnsi="Times New Roman" w:cs="Arial Unicode MS"/>
          <w:color w:val="8C00A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alist</w:t>
      </w:r>
      <w:r>
        <w:rPr>
          <w:rFonts w:ascii="Arial Unicode MS" w:eastAsia="Arial Unicode MS" w:hAnsi="Times New Roman" w:cs="Arial Unicode MS"/>
          <w:color w:val="000000"/>
          <w:sz w:val="20"/>
          <w:szCs w:val="20"/>
          <w:lang w:val="en-GB"/>
        </w:rPr>
        <w:t>([1,2,3,4,5],[1,2],[3,4,5])]</w:t>
      </w:r>
    </w:p>
    <w:p w14:paraId="5CD2FE89" w14:textId="77777777" w:rsidR="00A4541B" w:rsidRDefault="00A4541B" w:rsidP="00A4541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7BAB82" w14:textId="77777777" w:rsidR="00696F02" w:rsidRPr="006C0EC4" w:rsidRDefault="00696F02" w:rsidP="00495ACD">
      <w:pPr>
        <w:pStyle w:val="Body"/>
      </w:pPr>
    </w:p>
    <w:p w14:paraId="146F569F" w14:textId="5B7A2F42" w:rsidR="00A54816" w:rsidRPr="0073110F" w:rsidRDefault="004802A4" w:rsidP="001C1F45">
      <w:pPr>
        <w:pStyle w:val="Body"/>
        <w:numPr>
          <w:ilvl w:val="0"/>
          <w:numId w:val="50"/>
        </w:numPr>
      </w:pPr>
      <w:r>
        <w:t>Tamgu</w:t>
      </w:r>
      <w:r w:rsidR="005C66E4" w:rsidRPr="00A54816">
        <w:t xml:space="preserve"> also provides an associative map, which is implemented as </w:t>
      </w:r>
      <w:r w:rsidR="00CA690E">
        <w:t>a Tamgu</w:t>
      </w:r>
      <w:r w:rsidR="005C66E4" w:rsidRPr="00A54816">
        <w:t xml:space="preserve"> map, but in which the</w:t>
      </w:r>
      <w:r w:rsidR="00B42014" w:rsidRPr="00A54816">
        <w:t xml:space="preserve"> argument order is significant</w:t>
      </w:r>
      <w:r w:rsidR="005C66E4" w:rsidRPr="00A54816">
        <w:t>.</w:t>
      </w:r>
    </w:p>
    <w:p w14:paraId="0E5AD4AD" w14:textId="77777777" w:rsidR="00160EB8" w:rsidRPr="0073110F" w:rsidRDefault="00160EB8" w:rsidP="001C1F45">
      <w:pPr>
        <w:pStyle w:val="Body"/>
        <w:numPr>
          <w:ilvl w:val="1"/>
          <w:numId w:val="50"/>
        </w:numPr>
      </w:pPr>
      <w:r w:rsidRPr="0073110F">
        <w:t>Example:</w:t>
      </w:r>
    </w:p>
    <w:p w14:paraId="4D9DAC31" w14:textId="77777777" w:rsidR="00040BE4" w:rsidRDefault="00040BE4" w:rsidP="00495ACD">
      <w:pPr>
        <w:rPr>
          <w:color w:val="0000FF"/>
        </w:rPr>
      </w:pPr>
    </w:p>
    <w:p w14:paraId="34E3A83F"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assign,avalue;</w:t>
      </w:r>
    </w:p>
    <w:p w14:paraId="1CBA4790"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582E83"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FD313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avalue</w:t>
      </w:r>
      <w:r>
        <w:rPr>
          <w:rFonts w:ascii="Arial Unicode MS" w:eastAsia="Arial Unicode MS" w:hAnsi="Times New Roman" w:cs="Arial Unicode MS"/>
          <w:color w:val="000000"/>
          <w:sz w:val="20"/>
          <w:szCs w:val="20"/>
          <w:lang w:val="en-GB"/>
        </w:rPr>
        <w:t xml:space="preserve">(1,1)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2557B05"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(10,2)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45D5491"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(100,3)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82324B"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avalue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"fin"</w:t>
      </w:r>
      <w:r>
        <w:rPr>
          <w:rFonts w:ascii="Arial Unicode MS" w:eastAsia="Arial Unicode MS" w:hAnsi="Times New Roman" w:cs="Arial Unicode MS"/>
          <w:color w:val="000000"/>
          <w:sz w:val="20"/>
          <w:szCs w:val="20"/>
          <w:lang w:val="en-GB"/>
        </w:rPr>
        <w:t xml:space="preserve">,4)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CD02522"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2D8AE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369C01" w14:textId="77777777" w:rsidR="00040BE4" w:rsidRP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40BE4">
        <w:rPr>
          <w:rFonts w:ascii="Arial Unicode MS" w:eastAsia="Arial Unicode MS" w:hAnsi="Times New Roman" w:cs="Arial Unicode MS"/>
          <w:color w:val="A0640A"/>
          <w:sz w:val="20"/>
          <w:szCs w:val="20"/>
          <w:lang w:val="fr-CA"/>
        </w:rPr>
        <w:lastRenderedPageBreak/>
        <w:t>assign</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 xml:space="preserve">}) :-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?X</w:t>
      </w:r>
      <w:r w:rsidRPr="00040BE4">
        <w:rPr>
          <w:rFonts w:ascii="Arial Unicode MS" w:eastAsia="Arial Unicode MS" w:hAnsi="Times New Roman" w:cs="Arial Unicode MS"/>
          <w:color w:val="000000"/>
          <w:sz w:val="20"/>
          <w:szCs w:val="20"/>
          <w:lang w:val="fr-CA"/>
        </w:rPr>
        <w:t xml:space="preserve">,1),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?Y</w:t>
      </w:r>
      <w:r w:rsidRPr="00040BE4">
        <w:rPr>
          <w:rFonts w:ascii="Arial Unicode MS" w:eastAsia="Arial Unicode MS" w:hAnsi="Times New Roman" w:cs="Arial Unicode MS"/>
          <w:color w:val="000000"/>
          <w:sz w:val="20"/>
          <w:szCs w:val="20"/>
          <w:lang w:val="fr-CA"/>
        </w:rPr>
        <w:t xml:space="preserve">,2),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?Z</w:t>
      </w:r>
      <w:r w:rsidRPr="00040BE4">
        <w:rPr>
          <w:rFonts w:ascii="Arial Unicode MS" w:eastAsia="Arial Unicode MS" w:hAnsi="Times New Roman" w:cs="Arial Unicode MS"/>
          <w:color w:val="000000"/>
          <w:sz w:val="20"/>
          <w:szCs w:val="20"/>
          <w:lang w:val="fr-CA"/>
        </w:rPr>
        <w:t xml:space="preserve">,3), </w:t>
      </w:r>
      <w:r w:rsidRPr="00040BE4">
        <w:rPr>
          <w:rFonts w:ascii="Arial Unicode MS" w:eastAsia="Arial Unicode MS" w:hAnsi="Times New Roman" w:cs="Arial Unicode MS"/>
          <w:color w:val="8C00A0"/>
          <w:sz w:val="20"/>
          <w:szCs w:val="20"/>
          <w:lang w:val="fr-CA"/>
        </w:rPr>
        <w:t>avalue</w:t>
      </w:r>
      <w:r w:rsidRPr="00040BE4">
        <w:rPr>
          <w:rFonts w:ascii="Arial Unicode MS" w:eastAsia="Arial Unicode MS" w:hAnsi="Times New Roman" w:cs="Arial Unicode MS"/>
          <w:color w:val="000000"/>
          <w:sz w:val="20"/>
          <w:szCs w:val="20"/>
          <w:lang w:val="fr-CA"/>
        </w:rPr>
        <w:t xml:space="preserve"> (</w:t>
      </w:r>
      <w:r w:rsidRPr="00040BE4">
        <w:rPr>
          <w:rFonts w:ascii="Arial Unicode MS" w:eastAsia="Arial Unicode MS" w:hAnsi="Times New Roman" w:cs="Arial Unicode MS"/>
          <w:color w:val="A0640A"/>
          <w:sz w:val="20"/>
          <w:szCs w:val="20"/>
          <w:lang w:val="fr-CA"/>
        </w:rPr>
        <w:t>?V</w:t>
      </w:r>
      <w:r w:rsidRPr="00040BE4">
        <w:rPr>
          <w:rFonts w:ascii="Arial Unicode MS" w:eastAsia="Arial Unicode MS" w:hAnsi="Times New Roman" w:cs="Arial Unicode MS"/>
          <w:color w:val="000000"/>
          <w:sz w:val="20"/>
          <w:szCs w:val="20"/>
          <w:lang w:val="fr-CA"/>
        </w:rPr>
        <w:t>,4).</w:t>
      </w:r>
    </w:p>
    <w:p w14:paraId="080BB546"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435E8EA"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353278"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sidR="00B33008">
        <w:rPr>
          <w:rFonts w:ascii="Arial Unicode MS" w:eastAsia="Arial Unicode MS" w:hAnsi="Times New Roman" w:cs="Arial Unicode MS"/>
          <w:color w:val="000000"/>
          <w:sz w:val="20"/>
          <w:szCs w:val="20"/>
          <w:lang w:val="en-GB"/>
        </w:rPr>
        <w:t xml:space="preserve">(v); </w:t>
      </w:r>
      <w:r w:rsidR="00B33008" w:rsidRPr="00B33008">
        <w:rPr>
          <w:rFonts w:ascii="Arial Unicode MS" w:eastAsia="Arial Unicode MS" w:hAnsi="Times New Roman" w:cs="Arial Unicode MS"/>
          <w:color w:val="000000"/>
          <w:sz w:val="20"/>
          <w:szCs w:val="20"/>
          <w:lang w:val="en-GB"/>
        </w:rPr>
        <w:sym w:font="Wingdings" w:char="F0E0"/>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assign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'100'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'fin'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'1'</w:t>
      </w:r>
      <w:r>
        <w:rPr>
          <w:rFonts w:ascii="Arial Unicode MS" w:eastAsia="Arial Unicode MS" w:hAnsi="Times New Roman" w:cs="Arial Unicode MS"/>
          <w:color w:val="000000"/>
          <w:sz w:val="20"/>
          <w:szCs w:val="20"/>
          <w:lang w:val="en-GB"/>
        </w:rPr>
        <w:t>:10})]</w:t>
      </w:r>
    </w:p>
    <w:p w14:paraId="0ADE2127" w14:textId="77777777" w:rsidR="00040BE4" w:rsidRDefault="00040BE4" w:rsidP="00040BE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AA9CCE" w14:textId="77777777" w:rsidR="00A54816" w:rsidRDefault="00A54816" w:rsidP="00495ACD">
      <w:pPr>
        <w:pStyle w:val="Body"/>
        <w:rPr>
          <w:lang w:val="en-GB"/>
        </w:rPr>
      </w:pPr>
    </w:p>
    <w:p w14:paraId="5A4E30D3" w14:textId="77777777" w:rsidR="00160EB8" w:rsidRDefault="00F579DF" w:rsidP="00495ACD">
      <w:pPr>
        <w:pStyle w:val="Body"/>
        <w:rPr>
          <w:b/>
          <w:bCs/>
          <w:color w:val="000000"/>
        </w:rPr>
      </w:pPr>
      <w:r>
        <w:rPr>
          <w:lang w:val="en-GB"/>
        </w:rPr>
        <w:t xml:space="preserve">As you can see on this example, both </w:t>
      </w:r>
      <w:r>
        <w:rPr>
          <w:i/>
          <w:lang w:val="en-GB"/>
        </w:rPr>
        <w:t>keys</w:t>
      </w:r>
      <w:r>
        <w:rPr>
          <w:lang w:val="en-GB"/>
        </w:rPr>
        <w:t xml:space="preserve"> and </w:t>
      </w:r>
      <w:r>
        <w:rPr>
          <w:i/>
          <w:lang w:val="en-GB"/>
        </w:rPr>
        <w:t>values</w:t>
      </w:r>
      <w:r>
        <w:rPr>
          <w:lang w:val="en-GB"/>
        </w:rPr>
        <w:t xml:space="preserve"> can depend on </w:t>
      </w:r>
      <w:r>
        <w:rPr>
          <w:i/>
          <w:lang w:val="en-GB"/>
        </w:rPr>
        <w:t>inference variables.</w:t>
      </w:r>
      <w:r w:rsidR="006F1EB1">
        <w:rPr>
          <w:lang w:val="en-GB"/>
        </w:rPr>
        <w:t xml:space="preserve"> However, the order in which these associations </w:t>
      </w:r>
      <w:r w:rsidR="006F1EB1">
        <w:rPr>
          <w:i/>
          <w:lang w:val="en-GB"/>
        </w:rPr>
        <w:t>key:value</w:t>
      </w:r>
      <w:r w:rsidR="006F1EB1">
        <w:rPr>
          <w:lang w:val="en-GB"/>
        </w:rPr>
        <w:t xml:space="preserve"> are declared i</w:t>
      </w:r>
      <w:r w:rsidR="00C04B94">
        <w:rPr>
          <w:lang w:val="en-GB"/>
        </w:rPr>
        <w:t>s</w:t>
      </w:r>
      <w:r w:rsidR="006F1EB1">
        <w:rPr>
          <w:lang w:val="en-GB"/>
        </w:rPr>
        <w:t xml:space="preserve"> important.</w:t>
      </w:r>
      <w:r w:rsidR="00CE1BB2">
        <w:rPr>
          <w:lang w:val="en-GB"/>
        </w:rPr>
        <w:t xml:space="preserve"> Thus </w:t>
      </w:r>
      <w:r w:rsidR="00CE1BB2" w:rsidRPr="00CE1BB2">
        <w:rPr>
          <w:b/>
          <w:bCs/>
          <w:color w:val="000000"/>
        </w:rPr>
        <w:t>{</w:t>
      </w:r>
      <w:r w:rsidR="00CE1BB2" w:rsidRPr="00CE1BB2">
        <w:rPr>
          <w:b/>
          <w:bCs/>
          <w:color w:val="A0640A"/>
        </w:rPr>
        <w:t>?X</w:t>
      </w:r>
      <w:r w:rsidR="00CE1BB2" w:rsidRPr="00CE1BB2">
        <w:rPr>
          <w:b/>
          <w:bCs/>
          <w:color w:val="000000"/>
        </w:rPr>
        <w:t>:</w:t>
      </w:r>
      <w:r w:rsidR="00CE1BB2" w:rsidRPr="00CE1BB2">
        <w:rPr>
          <w:b/>
          <w:bCs/>
          <w:color w:val="A0640A"/>
        </w:rPr>
        <w:t>?Y</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w:t>
      </w:r>
      <w:r w:rsidR="00CE1BB2" w:rsidRPr="00CE1BB2">
        <w:rPr>
          <w:b/>
          <w:bCs/>
          <w:color w:val="000000"/>
        </w:rPr>
        <w:t xml:space="preserve">} </w:t>
      </w:r>
      <w:r w:rsidR="00CE1BB2" w:rsidRPr="00CE1BB2">
        <w:rPr>
          <w:bCs/>
          <w:color w:val="000000"/>
        </w:rPr>
        <w:t xml:space="preserve">is different from </w:t>
      </w:r>
      <w:r w:rsidR="00CE1BB2" w:rsidRPr="00CE1BB2">
        <w:rPr>
          <w:b/>
          <w:bCs/>
          <w:color w:val="000000"/>
        </w:rPr>
        <w:t>{</w:t>
      </w:r>
      <w:r w:rsidR="00CE1BB2" w:rsidRPr="00CE1BB2">
        <w:rPr>
          <w:b/>
          <w:bCs/>
          <w:color w:val="A0640A"/>
        </w:rPr>
        <w:t>?Z</w:t>
      </w:r>
      <w:r w:rsidR="00CE1BB2" w:rsidRPr="00CE1BB2">
        <w:rPr>
          <w:b/>
          <w:bCs/>
          <w:color w:val="000000"/>
        </w:rPr>
        <w:t>:</w:t>
      </w:r>
      <w:r w:rsidR="00CE1BB2" w:rsidRPr="00CE1BB2">
        <w:rPr>
          <w:b/>
          <w:bCs/>
          <w:color w:val="A0640A"/>
        </w:rPr>
        <w:t>?V,?X</w:t>
      </w:r>
      <w:r w:rsidR="00CE1BB2" w:rsidRPr="00CE1BB2">
        <w:rPr>
          <w:b/>
          <w:bCs/>
          <w:color w:val="000000"/>
        </w:rPr>
        <w:t>:</w:t>
      </w:r>
      <w:r w:rsidR="00CE1BB2" w:rsidRPr="00CE1BB2">
        <w:rPr>
          <w:b/>
          <w:bCs/>
          <w:color w:val="A0640A"/>
        </w:rPr>
        <w:t>?Y</w:t>
      </w:r>
      <w:r w:rsidR="00CE1BB2" w:rsidRPr="00CE1BB2">
        <w:rPr>
          <w:b/>
          <w:bCs/>
          <w:color w:val="000000"/>
        </w:rPr>
        <w:t xml:space="preserve"> }.</w:t>
      </w:r>
    </w:p>
    <w:p w14:paraId="04B3EC04" w14:textId="77777777" w:rsidR="001477D2" w:rsidRDefault="001477D2" w:rsidP="002F3205">
      <w:pPr>
        <w:pStyle w:val="Titre3"/>
      </w:pPr>
      <w:bookmarkStart w:id="927" w:name="_Toc492975677"/>
      <w:bookmarkStart w:id="928" w:name="_Toc492977915"/>
      <w:bookmarkStart w:id="929" w:name="_Toc140154011"/>
      <w:r>
        <w:t>predicatevar</w:t>
      </w:r>
      <w:bookmarkEnd w:id="927"/>
      <w:bookmarkEnd w:id="928"/>
      <w:bookmarkEnd w:id="929"/>
    </w:p>
    <w:p w14:paraId="0572155F" w14:textId="77777777" w:rsidR="001477D2" w:rsidRDefault="001477D2" w:rsidP="00495ACD">
      <w:pPr>
        <w:pStyle w:val="Body"/>
      </w:pPr>
      <w:r w:rsidRPr="006C0EC4">
        <w:t xml:space="preserve">This type is used to handle predicates to explore their names and values. A </w:t>
      </w:r>
      <w:r w:rsidRPr="006C0EC4">
        <w:rPr>
          <w:i/>
        </w:rPr>
        <w:t>predicatevar</w:t>
      </w:r>
      <w:r w:rsidRPr="006C0EC4">
        <w:t xml:space="preserve"> can be seen as a function, whose parameters are accessible through their position in the argument list as a vector.</w:t>
      </w:r>
    </w:p>
    <w:p w14:paraId="04AA8EAB" w14:textId="77777777" w:rsidR="001477D2" w:rsidRPr="002D02E8" w:rsidRDefault="001477D2" w:rsidP="00495ACD">
      <w:pPr>
        <w:pStyle w:val="Body"/>
        <w:rPr>
          <w:b/>
          <w:i/>
        </w:rPr>
      </w:pPr>
      <w:r>
        <w:t>This type exposes the following methods</w:t>
      </w:r>
      <w:r w:rsidRPr="002D02E8">
        <w:rPr>
          <w:b/>
          <w:i/>
        </w:rPr>
        <w:t>:</w:t>
      </w:r>
    </w:p>
    <w:p w14:paraId="1E2FEF98" w14:textId="77777777" w:rsidR="001477D2" w:rsidRPr="002D02E8" w:rsidRDefault="001477D2" w:rsidP="001C1F45">
      <w:pPr>
        <w:pStyle w:val="Body"/>
        <w:numPr>
          <w:ilvl w:val="0"/>
          <w:numId w:val="52"/>
        </w:numPr>
        <w:ind w:left="-142"/>
        <w:jc w:val="left"/>
        <w:rPr>
          <w:i/>
        </w:rPr>
      </w:pPr>
      <w:r w:rsidRPr="002D02E8">
        <w:rPr>
          <w:b/>
        </w:rPr>
        <w:t>map()</w:t>
      </w:r>
      <w:r w:rsidRPr="002D02E8">
        <w:rPr>
          <w:i/>
        </w:rPr>
        <w:t>: return the predicate as a map: [‘name’:name,’0’:arg0,’1’:arg1…]</w:t>
      </w:r>
    </w:p>
    <w:p w14:paraId="300759E9" w14:textId="77777777" w:rsidR="001477D2" w:rsidRPr="002D02E8" w:rsidRDefault="001477D2" w:rsidP="001C1F45">
      <w:pPr>
        <w:pStyle w:val="Body"/>
        <w:numPr>
          <w:ilvl w:val="0"/>
          <w:numId w:val="52"/>
        </w:numPr>
        <w:ind w:left="-142"/>
        <w:rPr>
          <w:i/>
        </w:rPr>
      </w:pPr>
      <w:r w:rsidRPr="002D02E8">
        <w:rPr>
          <w:b/>
        </w:rPr>
        <w:t>name()</w:t>
      </w:r>
      <w:r w:rsidRPr="002D02E8">
        <w:rPr>
          <w:i/>
        </w:rPr>
        <w:t>: return the predicate name</w:t>
      </w:r>
    </w:p>
    <w:p w14:paraId="25110242" w14:textId="77777777" w:rsidR="001477D2" w:rsidRPr="002D02E8" w:rsidRDefault="001477D2" w:rsidP="001C1F45">
      <w:pPr>
        <w:pStyle w:val="Body"/>
        <w:numPr>
          <w:ilvl w:val="0"/>
          <w:numId w:val="52"/>
        </w:numPr>
        <w:ind w:left="-142"/>
        <w:rPr>
          <w:i/>
        </w:rPr>
      </w:pPr>
      <w:r w:rsidRPr="002D02E8">
        <w:rPr>
          <w:b/>
        </w:rPr>
        <w:t>query(predicate|name,v1,v2,v3)</w:t>
      </w:r>
      <w:r w:rsidRPr="002D02E8">
        <w:rPr>
          <w:i/>
        </w:rPr>
        <w:t>: build and evaluate a predicate on the fly.</w:t>
      </w:r>
    </w:p>
    <w:p w14:paraId="189063D0" w14:textId="77777777" w:rsidR="001477D2" w:rsidRPr="002D02E8" w:rsidRDefault="001477D2" w:rsidP="001C1F45">
      <w:pPr>
        <w:pStyle w:val="Body"/>
        <w:numPr>
          <w:ilvl w:val="0"/>
          <w:numId w:val="52"/>
        </w:numPr>
        <w:ind w:left="-142"/>
        <w:rPr>
          <w:i/>
        </w:rPr>
      </w:pPr>
      <w:r w:rsidRPr="002D02E8">
        <w:rPr>
          <w:b/>
        </w:rPr>
        <w:t>remove()</w:t>
      </w:r>
      <w:r w:rsidRPr="002D02E8">
        <w:rPr>
          <w:i/>
        </w:rPr>
        <w:t>: remove the predicate from memory</w:t>
      </w:r>
    </w:p>
    <w:p w14:paraId="7651E120" w14:textId="77777777" w:rsidR="001477D2" w:rsidRPr="002D02E8" w:rsidRDefault="001477D2" w:rsidP="001C1F45">
      <w:pPr>
        <w:pStyle w:val="Body"/>
        <w:numPr>
          <w:ilvl w:val="0"/>
          <w:numId w:val="52"/>
        </w:numPr>
        <w:ind w:left="-142"/>
        <w:rPr>
          <w:i/>
        </w:rPr>
      </w:pPr>
      <w:r w:rsidRPr="002D02E8">
        <w:rPr>
          <w:b/>
        </w:rPr>
        <w:t>remove(db)</w:t>
      </w:r>
      <w:r w:rsidRPr="002D02E8">
        <w:rPr>
          <w:i/>
        </w:rPr>
        <w:t>: remove the predicate from the database db</w:t>
      </w:r>
    </w:p>
    <w:p w14:paraId="3E367C2A" w14:textId="77777777" w:rsidR="001477D2" w:rsidRPr="002D02E8" w:rsidRDefault="001477D2" w:rsidP="001C1F45">
      <w:pPr>
        <w:pStyle w:val="Body"/>
        <w:numPr>
          <w:ilvl w:val="0"/>
          <w:numId w:val="52"/>
        </w:numPr>
        <w:ind w:left="-142"/>
        <w:rPr>
          <w:i/>
        </w:rPr>
      </w:pPr>
      <w:r w:rsidRPr="002D02E8">
        <w:rPr>
          <w:b/>
        </w:rPr>
        <w:t>size()</w:t>
      </w:r>
      <w:r w:rsidRPr="002D02E8">
        <w:rPr>
          <w:i/>
        </w:rPr>
        <w:t>: return the number of arguments</w:t>
      </w:r>
    </w:p>
    <w:p w14:paraId="4B4634B1" w14:textId="77777777" w:rsidR="001477D2" w:rsidRPr="002D02E8" w:rsidRDefault="001477D2" w:rsidP="001C1F45">
      <w:pPr>
        <w:pStyle w:val="Body"/>
        <w:numPr>
          <w:ilvl w:val="0"/>
          <w:numId w:val="52"/>
        </w:numPr>
        <w:ind w:left="-142"/>
        <w:rPr>
          <w:i/>
        </w:rPr>
      </w:pPr>
      <w:r w:rsidRPr="002D02E8">
        <w:rPr>
          <w:b/>
        </w:rPr>
        <w:t>store()</w:t>
      </w:r>
      <w:r w:rsidRPr="002D02E8">
        <w:rPr>
          <w:i/>
        </w:rPr>
        <w:t>: store the predicate in memory</w:t>
      </w:r>
    </w:p>
    <w:p w14:paraId="5F60578B" w14:textId="77777777" w:rsidR="001477D2" w:rsidRPr="002D02E8" w:rsidRDefault="001477D2" w:rsidP="001C1F45">
      <w:pPr>
        <w:pStyle w:val="Body"/>
        <w:numPr>
          <w:ilvl w:val="0"/>
          <w:numId w:val="52"/>
        </w:numPr>
        <w:ind w:left="-142"/>
        <w:rPr>
          <w:i/>
        </w:rPr>
      </w:pPr>
      <w:r w:rsidRPr="002D02E8">
        <w:rPr>
          <w:b/>
        </w:rPr>
        <w:t>store(db)</w:t>
      </w:r>
      <w:r w:rsidRPr="002D02E8">
        <w:rPr>
          <w:i/>
        </w:rPr>
        <w:t>: store the predicate value into the database db.</w:t>
      </w:r>
    </w:p>
    <w:p w14:paraId="0E0B6942" w14:textId="77777777" w:rsidR="001477D2" w:rsidRPr="002D02E8" w:rsidRDefault="001477D2" w:rsidP="001C1F45">
      <w:pPr>
        <w:pStyle w:val="Body"/>
        <w:numPr>
          <w:ilvl w:val="0"/>
          <w:numId w:val="52"/>
        </w:numPr>
        <w:ind w:left="-142"/>
        <w:rPr>
          <w:i/>
        </w:rPr>
      </w:pPr>
      <w:r w:rsidRPr="002D02E8">
        <w:rPr>
          <w:b/>
        </w:rPr>
        <w:t>vector()</w:t>
      </w:r>
      <w:r w:rsidRPr="002D02E8">
        <w:rPr>
          <w:i/>
        </w:rPr>
        <w:t>: return the predicate as a vector: [name,arg0,arg1…]</w:t>
      </w:r>
    </w:p>
    <w:p w14:paraId="66D1C2D2" w14:textId="77777777" w:rsidR="001477D2" w:rsidRDefault="001477D2" w:rsidP="00495ACD">
      <w:pPr>
        <w:pStyle w:val="Body"/>
      </w:pPr>
      <w:r>
        <w:t xml:space="preserve">It should be noted that the method “predicate”, which exists both for a map and a vector, transforms the content of a vector or a map back into a predicate as long as their content mimics the predicate output of </w:t>
      </w:r>
      <w:r>
        <w:rPr>
          <w:i/>
        </w:rPr>
        <w:t>vector()</w:t>
      </w:r>
      <w:r>
        <w:t xml:space="preserve"> and </w:t>
      </w:r>
      <w:r>
        <w:rPr>
          <w:i/>
        </w:rPr>
        <w:t>map()</w:t>
      </w:r>
      <w:r>
        <w:t xml:space="preserve">. </w:t>
      </w:r>
    </w:p>
    <w:p w14:paraId="182BD4D3" w14:textId="77777777" w:rsidR="001477D2" w:rsidRDefault="001477D2" w:rsidP="008107BA">
      <w:pPr>
        <w:pStyle w:val="Titre4"/>
      </w:pPr>
      <w:r>
        <w:lastRenderedPageBreak/>
        <w:t>Example:</w:t>
      </w:r>
    </w:p>
    <w:p w14:paraId="649050A8"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0F732B1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fem;</w:t>
      </w:r>
    </w:p>
    <w:p w14:paraId="504957C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B8D37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fem=v.</w:t>
      </w: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transform our vector into a predicate.</w:t>
      </w:r>
    </w:p>
    <w:p w14:paraId="55947CB4"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fem.</w:t>
      </w:r>
      <w:r>
        <w:rPr>
          <w:rFonts w:ascii="Arial Unicode MS" w:eastAsia="Arial Unicode MS" w:hAnsi="Times New Roman" w:cs="Arial Unicode MS"/>
          <w:color w:val="0000FF"/>
          <w:sz w:val="20"/>
          <w:szCs w:val="20"/>
          <w:lang w:val="en-GB"/>
        </w:rPr>
        <w:t>store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it in the fact base.</w:t>
      </w:r>
    </w:p>
    <w:p w14:paraId="3C80D963"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207632"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on the fly</w:t>
      </w:r>
    </w:p>
    <w:p w14:paraId="16631DBB" w14:textId="77777777" w:rsidR="003E466E" w:rsidRDefault="003E466E" w:rsidP="003E46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v=fem.</w:t>
      </w:r>
      <w:r>
        <w:rPr>
          <w:rFonts w:ascii="Arial Unicode MS" w:eastAsia="Arial Unicode MS" w:hAnsi="Times New Roman" w:cs="Arial Unicode MS"/>
          <w:color w:val="A0640A"/>
          <w:sz w:val="20"/>
          <w:szCs w:val="20"/>
          <w:lang w:val="en-GB"/>
        </w:rPr>
        <w:t>query</w:t>
      </w:r>
      <w:r>
        <w:rPr>
          <w:rFonts w:ascii="Arial Unicode MS" w:eastAsia="Arial Unicode MS" w:hAnsi="Times New Roman" w:cs="Arial Unicode MS"/>
          <w:color w:val="00000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mary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a predicate query with a string</w:t>
      </w:r>
    </w:p>
    <w:p w14:paraId="73783FEF" w14:textId="77777777" w:rsidR="008746EE" w:rsidRDefault="00E821B6" w:rsidP="00F1557D">
      <w:pPr>
        <w:pStyle w:val="Titre2"/>
      </w:pPr>
      <w:bookmarkStart w:id="930" w:name="_Toc492975678"/>
      <w:bookmarkStart w:id="931" w:name="_Toc492977916"/>
      <w:bookmarkStart w:id="932" w:name="_Toc140154012"/>
      <w:r>
        <w:t>Clauses</w:t>
      </w:r>
      <w:bookmarkEnd w:id="930"/>
      <w:bookmarkEnd w:id="931"/>
      <w:bookmarkEnd w:id="932"/>
    </w:p>
    <w:p w14:paraId="6739AC15" w14:textId="77777777" w:rsidR="006C0EC4" w:rsidRDefault="006C0EC4" w:rsidP="00495ACD">
      <w:pPr>
        <w:pStyle w:val="Body"/>
      </w:pPr>
      <w:r>
        <w:t>A</w:t>
      </w:r>
      <w:r w:rsidR="00E821B6">
        <w:t xml:space="preserve"> clause</w:t>
      </w:r>
      <w:r w:rsidR="00A465F1">
        <w:t xml:space="preserve"> is defined as follow</w:t>
      </w:r>
      <w:r>
        <w:t>:</w:t>
      </w:r>
    </w:p>
    <w:p w14:paraId="2A8B9000" w14:textId="77777777" w:rsidR="006C0EC4" w:rsidRDefault="006C0EC4" w:rsidP="00495ACD">
      <w:pPr>
        <w:pStyle w:val="Body"/>
      </w:pPr>
      <w:r w:rsidRPr="000177E4">
        <w:t>predicate</w:t>
      </w:r>
      <w:r w:rsidR="00A76417">
        <w:t xml:space="preserve"> </w:t>
      </w:r>
      <w:r w:rsidR="000177E4">
        <w:t>(arg1,arg2…,argn) :- pred(arg…),pred</w:t>
      </w:r>
      <w:r w:rsidRPr="000177E4">
        <w:t>(arg,…), etc. ;</w:t>
      </w:r>
    </w:p>
    <w:p w14:paraId="472018D5" w14:textId="78BAAB96" w:rsidR="000F6F58" w:rsidRDefault="006C0EC4" w:rsidP="002F3205">
      <w:pPr>
        <w:pStyle w:val="Titre3"/>
      </w:pPr>
      <w:bookmarkStart w:id="933" w:name="_Toc492975679"/>
      <w:bookmarkStart w:id="934" w:name="_Toc492977917"/>
      <w:bookmarkStart w:id="935" w:name="_Toc140154013"/>
      <w:r>
        <w:t xml:space="preserve">Fact </w:t>
      </w:r>
      <w:bookmarkEnd w:id="933"/>
      <w:bookmarkEnd w:id="934"/>
      <w:r w:rsidR="003C37C5">
        <w:t>in a knowledgebase.</w:t>
      </w:r>
      <w:bookmarkEnd w:id="935"/>
    </w:p>
    <w:p w14:paraId="35656C23" w14:textId="77777777" w:rsidR="006C0EC4" w:rsidRDefault="006C0EC4" w:rsidP="00495ACD">
      <w:pPr>
        <w:pStyle w:val="Body"/>
      </w:pPr>
      <w:r w:rsidRPr="006C0EC4">
        <w:t>A fa</w:t>
      </w:r>
      <w:r>
        <w:t>ct can be declared in a program, with the following instruction:</w:t>
      </w:r>
    </w:p>
    <w:p w14:paraId="0EF23C81" w14:textId="6475CD84" w:rsidR="0094168E" w:rsidRDefault="0094168E" w:rsidP="00495ACD">
      <w:r>
        <w:rPr>
          <w:color w:val="0000FF"/>
        </w:rPr>
        <w:t>predicate</w:t>
      </w:r>
      <w:r>
        <w:t>(val</w:t>
      </w:r>
      <w:r w:rsidR="00DC5026">
        <w:t>1</w:t>
      </w:r>
      <w:r>
        <w:t>,val</w:t>
      </w:r>
      <w:r w:rsidR="00DC5026">
        <w:t>2,…</w:t>
      </w:r>
      <w:r>
        <w:t>)</w:t>
      </w:r>
      <w:r w:rsidR="009E019C">
        <w:t>.</w:t>
      </w:r>
    </w:p>
    <w:p w14:paraId="165A3698" w14:textId="4D644C58" w:rsidR="00020C7E" w:rsidRDefault="001876E9" w:rsidP="00495ACD">
      <w:r>
        <w:t>or</w:t>
      </w:r>
    </w:p>
    <w:p w14:paraId="53F2F2AE" w14:textId="787928D0" w:rsidR="00020C7E" w:rsidRPr="00020C7E" w:rsidRDefault="00020C7E" w:rsidP="00020C7E">
      <w:pPr>
        <w:rPr>
          <w:i/>
          <w:iCs/>
        </w:rPr>
      </w:pPr>
      <w:r>
        <w:rPr>
          <w:color w:val="0000FF"/>
        </w:rPr>
        <w:t>predicate</w:t>
      </w:r>
      <w:r>
        <w:t xml:space="preserve">(val1,val2,…) :- true. </w:t>
      </w:r>
      <w:r>
        <w:rPr>
          <w:i/>
          <w:iCs/>
        </w:rPr>
        <w:t>is actually equivalent to the above syntax.</w:t>
      </w:r>
    </w:p>
    <w:p w14:paraId="7D5A811B" w14:textId="7EE64184" w:rsidR="00FF60D9" w:rsidRPr="00FF60D9" w:rsidRDefault="00FF60D9" w:rsidP="00FF60D9">
      <w:pPr>
        <w:pStyle w:val="Titre4"/>
        <w:rPr>
          <w:i/>
          <w:iCs/>
        </w:rPr>
      </w:pPr>
      <w:r>
        <w:t xml:space="preserve">loadfacts(pathname): </w:t>
      </w:r>
      <w:r>
        <w:rPr>
          <w:i/>
          <w:iCs/>
        </w:rPr>
        <w:t>loading a large knowledgebase</w:t>
      </w:r>
    </w:p>
    <w:p w14:paraId="4FE8394B" w14:textId="626C721E" w:rsidR="00FF60D9" w:rsidRDefault="00FF60D9" w:rsidP="00FF60D9">
      <w:r>
        <w:t xml:space="preserve">If you have a file storing a very large knowledgebase, containing only facts, it is more efficient to use </w:t>
      </w:r>
      <w:r>
        <w:rPr>
          <w:i/>
          <w:iCs/>
        </w:rPr>
        <w:t>loadfacts</w:t>
      </w:r>
      <w:r>
        <w:t xml:space="preserve"> with the file pathname to speed up loading.</w:t>
      </w:r>
    </w:p>
    <w:p w14:paraId="7562CAD4" w14:textId="1D4C609A" w:rsidR="00FF60D9" w:rsidRPr="00FF60D9" w:rsidRDefault="00FF60D9" w:rsidP="00FF60D9">
      <w:r>
        <w:t xml:space="preserve">This instruction should be placed at the very beginning of your file. It will start loading at </w:t>
      </w:r>
      <w:r>
        <w:rPr>
          <w:i/>
          <w:iCs/>
        </w:rPr>
        <w:t>compile time.</w:t>
      </w:r>
    </w:p>
    <w:p w14:paraId="7757B3A2" w14:textId="77777777" w:rsidR="00FF60D9" w:rsidRDefault="00FF60D9" w:rsidP="00495ACD"/>
    <w:p w14:paraId="2D426B2E" w14:textId="77777777" w:rsidR="000259FF" w:rsidRDefault="000259FF" w:rsidP="00495ACD"/>
    <w:p w14:paraId="68169F7F" w14:textId="77777777" w:rsidR="00D91F11" w:rsidRDefault="00D91F11" w:rsidP="002F3205">
      <w:pPr>
        <w:pStyle w:val="Titre3"/>
      </w:pPr>
      <w:bookmarkStart w:id="936" w:name="_Toc492975680"/>
      <w:bookmarkStart w:id="937" w:name="_Toc492977918"/>
      <w:bookmarkStart w:id="938" w:name="_Toc140154014"/>
      <w:r>
        <w:t>Disjunction</w:t>
      </w:r>
      <w:bookmarkEnd w:id="936"/>
      <w:bookmarkEnd w:id="937"/>
      <w:bookmarkEnd w:id="938"/>
    </w:p>
    <w:p w14:paraId="46F1B888" w14:textId="77777777" w:rsidR="00D91F11" w:rsidRDefault="004802A4" w:rsidP="00495ACD">
      <w:pPr>
        <w:pStyle w:val="Body"/>
      </w:pPr>
      <w:r>
        <w:t>Tamgu</w:t>
      </w:r>
      <w:r w:rsidR="00D91F11">
        <w:t xml:space="preserve"> also accepts disjunctions in clauses, with the operator “;”, which can be used in lieu of “,”</w:t>
      </w:r>
      <w:r w:rsidR="00263D67">
        <w:t xml:space="preserve"> </w:t>
      </w:r>
      <w:r w:rsidR="00D91F11">
        <w:t>between predicates.</w:t>
      </w:r>
    </w:p>
    <w:p w14:paraId="42411ABD" w14:textId="77777777" w:rsidR="00447945" w:rsidRPr="00A353EA" w:rsidRDefault="00447945" w:rsidP="008107BA">
      <w:pPr>
        <w:pStyle w:val="Titre4"/>
        <w:rPr>
          <w:lang w:val="fr-CA"/>
        </w:rPr>
      </w:pPr>
      <w:r w:rsidRPr="00A353EA">
        <w:rPr>
          <w:lang w:val="fr-CA"/>
        </w:rPr>
        <w:t>Example:</w:t>
      </w:r>
    </w:p>
    <w:p w14:paraId="56AB9C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predicate</w:t>
      </w:r>
      <w:r w:rsidRPr="00C24EF9">
        <w:rPr>
          <w:rFonts w:ascii="Arial Unicode MS" w:eastAsia="Arial Unicode MS" w:hAnsi="Times New Roman" w:cs="Arial Unicode MS"/>
          <w:color w:val="000000"/>
          <w:sz w:val="20"/>
          <w:szCs w:val="20"/>
          <w:lang w:val="fr-CA"/>
        </w:rPr>
        <w:t xml:space="preserve"> mere,pere;</w:t>
      </w:r>
    </w:p>
    <w:p w14:paraId="10A4896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1338281C"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"jeanne"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C677F07"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59812CF9"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"marie"</w:t>
      </w:r>
      <w:r w:rsidRPr="00C24EF9">
        <w:rPr>
          <w:rFonts w:ascii="Arial Unicode MS" w:eastAsia="Arial Unicode MS" w:hAnsi="Times New Roman" w:cs="Arial Unicode MS"/>
          <w:color w:val="000000"/>
          <w:sz w:val="20"/>
          <w:szCs w:val="20"/>
          <w:lang w:val="fr-CA"/>
        </w:rPr>
        <w:t>).</w:t>
      </w:r>
    </w:p>
    <w:p w14:paraId="4BA728FE"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A0640A"/>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"bertrand"</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FF0000"/>
          <w:sz w:val="20"/>
          <w:szCs w:val="20"/>
          <w:lang w:val="fr-CA"/>
        </w:rPr>
        <w:t>"rolande"</w:t>
      </w:r>
      <w:r w:rsidRPr="00C24EF9">
        <w:rPr>
          <w:rFonts w:ascii="Arial Unicode MS" w:eastAsia="Arial Unicode MS" w:hAnsi="Times New Roman" w:cs="Arial Unicode MS"/>
          <w:color w:val="000000"/>
          <w:sz w:val="20"/>
          <w:szCs w:val="20"/>
          <w:lang w:val="fr-CA"/>
        </w:rPr>
        <w:t>).</w:t>
      </w:r>
    </w:p>
    <w:p w14:paraId="66DC7EA0"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3F29E9C"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BBA261" w14:textId="77777777" w:rsid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declare our rule as a disjunction...</w:t>
      </w:r>
    </w:p>
    <w:p w14:paraId="22517008"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 xml:space="preserve">) :- </w:t>
      </w:r>
      <w:r w:rsidRPr="00C24EF9">
        <w:rPr>
          <w:rFonts w:ascii="Arial Unicode MS" w:eastAsia="Arial Unicode MS" w:hAnsi="Times New Roman" w:cs="Arial Unicode MS"/>
          <w:color w:val="8C00A0"/>
          <w:sz w:val="20"/>
          <w:szCs w:val="20"/>
          <w:lang w:val="fr-CA"/>
        </w:rPr>
        <w:t>mere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8C00A0"/>
          <w:sz w:val="20"/>
          <w:szCs w:val="20"/>
          <w:lang w:val="fr-CA"/>
        </w:rPr>
        <w:t>pere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2943A21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_trace</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0000FF"/>
          <w:sz w:val="20"/>
          <w:szCs w:val="20"/>
          <w:lang w:val="fr-CA"/>
        </w:rPr>
        <w:t>true</w:t>
      </w:r>
      <w:r w:rsidRPr="00C24EF9">
        <w:rPr>
          <w:rFonts w:ascii="Arial Unicode MS" w:eastAsia="Arial Unicode MS" w:hAnsi="Times New Roman" w:cs="Arial Unicode MS"/>
          <w:color w:val="000000"/>
          <w:sz w:val="20"/>
          <w:szCs w:val="20"/>
          <w:lang w:val="fr-CA"/>
        </w:rPr>
        <w:t>);</w:t>
      </w:r>
    </w:p>
    <w:p w14:paraId="22AD6B1A"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71F280C3" w14:textId="77777777" w:rsidR="00C24EF9" w:rsidRPr="00C24EF9"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24EF9">
        <w:rPr>
          <w:rFonts w:ascii="Arial Unicode MS" w:eastAsia="Arial Unicode MS" w:hAnsi="Times New Roman" w:cs="Arial Unicode MS"/>
          <w:color w:val="0000FF"/>
          <w:sz w:val="20"/>
          <w:szCs w:val="20"/>
          <w:lang w:val="fr-CA"/>
        </w:rPr>
        <w:t>vector</w:t>
      </w:r>
      <w:r w:rsidRPr="00C24EF9">
        <w:rPr>
          <w:rFonts w:ascii="Arial Unicode MS" w:eastAsia="Arial Unicode MS" w:hAnsi="Times New Roman" w:cs="Arial Unicode MS"/>
          <w:color w:val="000000"/>
          <w:sz w:val="20"/>
          <w:szCs w:val="20"/>
          <w:lang w:val="fr-CA"/>
        </w:rPr>
        <w:t xml:space="preserve"> v=</w:t>
      </w:r>
      <w:r w:rsidRPr="00C24EF9">
        <w:rPr>
          <w:rFonts w:ascii="Arial Unicode MS" w:eastAsia="Arial Unicode MS" w:hAnsi="Times New Roman" w:cs="Arial Unicode MS"/>
          <w:color w:val="0000FF"/>
          <w:sz w:val="20"/>
          <w:szCs w:val="20"/>
          <w:lang w:val="fr-CA"/>
        </w:rPr>
        <w:t>parent</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?X</w:t>
      </w:r>
      <w:r w:rsidRPr="00C24EF9">
        <w:rPr>
          <w:rFonts w:ascii="Arial Unicode MS" w:eastAsia="Arial Unicode MS" w:hAnsi="Times New Roman" w:cs="Arial Unicode MS"/>
          <w:color w:val="000000"/>
          <w:sz w:val="20"/>
          <w:szCs w:val="20"/>
          <w:lang w:val="fr-CA"/>
        </w:rPr>
        <w:t>,</w:t>
      </w:r>
      <w:r w:rsidRPr="00C24EF9">
        <w:rPr>
          <w:rFonts w:ascii="Arial Unicode MS" w:eastAsia="Arial Unicode MS" w:hAnsi="Times New Roman" w:cs="Arial Unicode MS"/>
          <w:color w:val="A0640A"/>
          <w:sz w:val="20"/>
          <w:szCs w:val="20"/>
          <w:lang w:val="fr-CA"/>
        </w:rPr>
        <w:t>?Y</w:t>
      </w:r>
      <w:r w:rsidRPr="00C24EF9">
        <w:rPr>
          <w:rFonts w:ascii="Arial Unicode MS" w:eastAsia="Arial Unicode MS" w:hAnsi="Times New Roman" w:cs="Arial Unicode MS"/>
          <w:color w:val="000000"/>
          <w:sz w:val="20"/>
          <w:szCs w:val="20"/>
          <w:lang w:val="fr-CA"/>
        </w:rPr>
        <w:t>);</w:t>
      </w:r>
    </w:p>
    <w:p w14:paraId="7F429B24"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println</w:t>
      </w:r>
      <w:r w:rsidRPr="001169F8">
        <w:rPr>
          <w:rFonts w:ascii="Arial Unicode MS" w:eastAsia="Arial Unicode MS" w:hAnsi="Times New Roman" w:cs="Arial Unicode MS"/>
          <w:color w:val="000000"/>
          <w:sz w:val="20"/>
          <w:szCs w:val="20"/>
          <w:lang w:val="fr-CA"/>
        </w:rPr>
        <w:t>(v);</w:t>
      </w:r>
    </w:p>
    <w:p w14:paraId="3946C045" w14:textId="77777777" w:rsidR="00C24EF9" w:rsidRPr="001169F8" w:rsidRDefault="00C24EF9" w:rsidP="00C24EF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6A4AEB35" w14:textId="77777777" w:rsidR="004B3A93" w:rsidRPr="001A76DA" w:rsidRDefault="004B3A93" w:rsidP="00495ACD">
      <w:pPr>
        <w:rPr>
          <w:lang w:val="fr-CA"/>
        </w:rPr>
      </w:pPr>
    </w:p>
    <w:p w14:paraId="572E4FC8" w14:textId="77777777" w:rsidR="005174A6" w:rsidRPr="001A76DA" w:rsidRDefault="005174A6" w:rsidP="00495ACD">
      <w:pPr>
        <w:rPr>
          <w:lang w:val="fr-CA"/>
        </w:rPr>
      </w:pPr>
      <w:r w:rsidRPr="001A76DA">
        <w:rPr>
          <w:lang w:val="fr-CA"/>
        </w:rPr>
        <w:t>Result:</w:t>
      </w:r>
    </w:p>
    <w:p w14:paraId="26B78B57" w14:textId="77777777" w:rsidR="005174A6" w:rsidRPr="001A76DA" w:rsidRDefault="005174A6" w:rsidP="00495ACD">
      <w:pPr>
        <w:rPr>
          <w:lang w:val="fr-CA"/>
        </w:rPr>
      </w:pPr>
      <w:r w:rsidRPr="001A76DA">
        <w:rPr>
          <w:lang w:val="fr-CA"/>
        </w:rPr>
        <w:t>r:0=parent(?X,?Y) --&gt; parent(?X6,?Y7)</w:t>
      </w:r>
    </w:p>
    <w:p w14:paraId="6A6960B8" w14:textId="77777777" w:rsidR="005174A6" w:rsidRPr="001A76DA" w:rsidRDefault="005174A6" w:rsidP="00495ACD">
      <w:pPr>
        <w:rPr>
          <w:lang w:val="fr-CA"/>
        </w:rPr>
      </w:pPr>
      <w:r w:rsidRPr="001A76DA">
        <w:rPr>
          <w:lang w:val="fr-CA"/>
        </w:rPr>
        <w:t>e:0=parent(?X8,?Y9) --&gt; mere(?X8,?Y9)</w:t>
      </w:r>
    </w:p>
    <w:p w14:paraId="67B0640F" w14:textId="77777777" w:rsidR="005174A6" w:rsidRPr="001A76DA" w:rsidRDefault="005174A6" w:rsidP="00495ACD">
      <w:pPr>
        <w:rPr>
          <w:lang w:val="fr-CA"/>
        </w:rPr>
      </w:pPr>
      <w:r w:rsidRPr="001A76DA">
        <w:rPr>
          <w:lang w:val="fr-CA"/>
        </w:rPr>
        <w:t xml:space="preserve"> k:1=mere('jeanne','marie').</w:t>
      </w:r>
    </w:p>
    <w:p w14:paraId="74FB7EE5" w14:textId="77777777" w:rsidR="005174A6" w:rsidRPr="001A76DA" w:rsidRDefault="005174A6" w:rsidP="00495ACD">
      <w:pPr>
        <w:rPr>
          <w:lang w:val="fr-CA"/>
        </w:rPr>
      </w:pPr>
      <w:r w:rsidRPr="001A76DA">
        <w:rPr>
          <w:lang w:val="fr-CA"/>
        </w:rPr>
        <w:t xml:space="preserve">  success:2=parent('jeanne','marie')</w:t>
      </w:r>
    </w:p>
    <w:p w14:paraId="6F400329" w14:textId="77777777" w:rsidR="005174A6" w:rsidRPr="001A76DA" w:rsidRDefault="005174A6" w:rsidP="00495ACD">
      <w:pPr>
        <w:rPr>
          <w:lang w:val="fr-CA"/>
        </w:rPr>
      </w:pPr>
      <w:r w:rsidRPr="001A76DA">
        <w:rPr>
          <w:lang w:val="fr-CA"/>
        </w:rPr>
        <w:t xml:space="preserve"> k:1=mere('jeanne','rolande').</w:t>
      </w:r>
    </w:p>
    <w:p w14:paraId="05C6325C" w14:textId="77777777" w:rsidR="005174A6" w:rsidRPr="001A76DA" w:rsidRDefault="005174A6" w:rsidP="00495ACD">
      <w:pPr>
        <w:rPr>
          <w:lang w:val="fr-CA"/>
        </w:rPr>
      </w:pPr>
      <w:r w:rsidRPr="001A76DA">
        <w:rPr>
          <w:lang w:val="fr-CA"/>
        </w:rPr>
        <w:t xml:space="preserve">  success:2=parent('jeanne','rolande')</w:t>
      </w:r>
    </w:p>
    <w:p w14:paraId="1F86ADA5" w14:textId="77777777" w:rsidR="001350F3" w:rsidRPr="001A76DA" w:rsidRDefault="001350F3" w:rsidP="00495ACD">
      <w:pPr>
        <w:rPr>
          <w:lang w:val="fr-CA"/>
        </w:rPr>
      </w:pPr>
    </w:p>
    <w:p w14:paraId="0CC04B97" w14:textId="77777777" w:rsidR="005174A6" w:rsidRPr="001A76DA" w:rsidRDefault="005174A6" w:rsidP="00495ACD">
      <w:pPr>
        <w:rPr>
          <w:lang w:val="fr-CA"/>
        </w:rPr>
      </w:pPr>
      <w:r w:rsidRPr="001A76DA">
        <w:rPr>
          <w:lang w:val="fr-CA"/>
        </w:rPr>
        <w:t>[parent('jeanne','marie'),parent('jeanne','rolande')]</w:t>
      </w:r>
    </w:p>
    <w:p w14:paraId="48209F9F" w14:textId="77777777" w:rsidR="00447945" w:rsidRPr="0073110F" w:rsidRDefault="00447945" w:rsidP="00495ACD">
      <w:pPr>
        <w:rPr>
          <w:lang w:val="fr-CA"/>
        </w:rPr>
      </w:pPr>
    </w:p>
    <w:p w14:paraId="26986058" w14:textId="277FB496" w:rsidR="001038C2" w:rsidRDefault="00244340" w:rsidP="002F3205">
      <w:pPr>
        <w:pStyle w:val="Titre3"/>
      </w:pPr>
      <w:bookmarkStart w:id="939" w:name="_Toc492975681"/>
      <w:bookmarkStart w:id="940" w:name="_Toc492977919"/>
      <w:bookmarkStart w:id="941" w:name="_Toc140154015"/>
      <w:r>
        <w:t>c</w:t>
      </w:r>
      <w:r w:rsidR="001038C2">
        <w:t>ut</w:t>
      </w:r>
      <w:r>
        <w:t xml:space="preserve">, </w:t>
      </w:r>
      <w:r w:rsidR="001038C2">
        <w:t>fail</w:t>
      </w:r>
      <w:bookmarkEnd w:id="939"/>
      <w:bookmarkEnd w:id="940"/>
      <w:r>
        <w:t xml:space="preserve"> and stop</w:t>
      </w:r>
      <w:bookmarkEnd w:id="941"/>
    </w:p>
    <w:p w14:paraId="4C83E711" w14:textId="1BC80A63" w:rsidR="00244340" w:rsidRPr="00244340" w:rsidRDefault="004802A4" w:rsidP="00244340">
      <w:pPr>
        <w:pStyle w:val="Body"/>
      </w:pPr>
      <w:r>
        <w:t>Tamgu</w:t>
      </w:r>
      <w:r w:rsidR="001038C2" w:rsidRPr="000D1885">
        <w:t xml:space="preserve"> also provides a </w:t>
      </w:r>
      <w:r w:rsidR="001038C2" w:rsidRPr="000D1885">
        <w:rPr>
          <w:i/>
        </w:rPr>
        <w:t>cut</w:t>
      </w:r>
      <w:r w:rsidR="001038C2" w:rsidRPr="000D1885">
        <w:t xml:space="preserve">, which is expressed </w:t>
      </w:r>
      <w:r w:rsidR="000D1885">
        <w:t>with</w:t>
      </w:r>
      <w:r w:rsidR="001038C2" w:rsidRPr="000D1885">
        <w:t xml:space="preserve"> the traditional “!”. It also provides the keyword </w:t>
      </w:r>
      <w:r w:rsidR="001038C2" w:rsidRPr="000D1885">
        <w:rPr>
          <w:i/>
        </w:rPr>
        <w:t>fail</w:t>
      </w:r>
      <w:r w:rsidR="001038C2" w:rsidRPr="000D1885">
        <w:t xml:space="preserve">, which can be used to force the failure of a </w:t>
      </w:r>
      <w:r w:rsidR="00E821B6">
        <w:t>clause</w:t>
      </w:r>
      <w:r w:rsidR="001038C2" w:rsidRPr="000D1885">
        <w:t>.</w:t>
      </w:r>
      <w:r w:rsidR="00244340">
        <w:t xml:space="preserve"> </w:t>
      </w:r>
      <w:r w:rsidR="00244340">
        <w:rPr>
          <w:i/>
          <w:iCs/>
        </w:rPr>
        <w:t xml:space="preserve">stop </w:t>
      </w:r>
      <w:r w:rsidR="00244340">
        <w:t>stops the whole evaluation.</w:t>
      </w:r>
    </w:p>
    <w:p w14:paraId="39DCE584" w14:textId="77777777" w:rsidR="00AA70BF" w:rsidRDefault="00AA70BF" w:rsidP="002F3205">
      <w:pPr>
        <w:pStyle w:val="Titre3"/>
      </w:pPr>
      <w:bookmarkStart w:id="942" w:name="_Toc492975682"/>
      <w:bookmarkStart w:id="943" w:name="_Toc492977920"/>
      <w:bookmarkStart w:id="944" w:name="_Toc140154016"/>
      <w:r>
        <w:t>Functions</w:t>
      </w:r>
      <w:bookmarkEnd w:id="942"/>
      <w:bookmarkEnd w:id="943"/>
      <w:bookmarkEnd w:id="944"/>
    </w:p>
    <w:p w14:paraId="6A5DC29B" w14:textId="77777777" w:rsidR="00AA70BF" w:rsidRDefault="00FC0FCF" w:rsidP="00495ACD">
      <w:pPr>
        <w:pStyle w:val="Body"/>
      </w:pPr>
      <w:r>
        <w:t>Tamgu</w:t>
      </w:r>
      <w:r w:rsidR="00AA70BF" w:rsidRPr="000D1119">
        <w:t xml:space="preserve"> </w:t>
      </w:r>
      <w:r w:rsidR="00AA70BF">
        <w:t>also provides some regular functions from the Prolog language such as:</w:t>
      </w:r>
    </w:p>
    <w:p w14:paraId="29FFA35B" w14:textId="77777777" w:rsidR="00AA70BF" w:rsidRDefault="00AA70BF" w:rsidP="008107BA">
      <w:pPr>
        <w:pStyle w:val="Titre4"/>
      </w:pPr>
      <w:r>
        <w:t xml:space="preserve">Function </w:t>
      </w:r>
      <w:r w:rsidRPr="000D1119">
        <w:t>asserta(pred(…))</w:t>
      </w:r>
    </w:p>
    <w:p w14:paraId="4F2A94E0" w14:textId="77777777" w:rsidR="00AA70BF" w:rsidRPr="00A91230" w:rsidRDefault="00AA70BF" w:rsidP="00495ACD">
      <w:pPr>
        <w:pStyle w:val="Body"/>
        <w:rPr>
          <w:i/>
        </w:rPr>
      </w:pPr>
      <w:r w:rsidRPr="000D1119">
        <w:t>This function asserts (inserts) a predicate at the beginning of the knowledge base</w:t>
      </w:r>
      <w:r>
        <w:t xml:space="preserve">. Note that this function </w:t>
      </w:r>
      <w:r>
        <w:rPr>
          <w:i/>
        </w:rPr>
        <w:t>can only be used within a clause declaration.</w:t>
      </w:r>
    </w:p>
    <w:p w14:paraId="2F9E45C5" w14:textId="77777777" w:rsidR="0054557F" w:rsidRDefault="0054557F" w:rsidP="008107BA">
      <w:pPr>
        <w:pStyle w:val="Titre4"/>
      </w:pPr>
      <w:r w:rsidRPr="000D1119">
        <w:t>assertz(pred(…))</w:t>
      </w:r>
    </w:p>
    <w:p w14:paraId="65E75BB9" w14:textId="77777777" w:rsidR="0054557F" w:rsidRPr="00A91230" w:rsidRDefault="0054557F" w:rsidP="00495ACD">
      <w:pPr>
        <w:pStyle w:val="Body"/>
        <w:rPr>
          <w:i/>
        </w:rPr>
      </w:pPr>
      <w:r w:rsidRPr="000D1119">
        <w:t xml:space="preserve">This function asserts (inserts) a predicate at the </w:t>
      </w:r>
      <w:r>
        <w:t xml:space="preserve">end </w:t>
      </w:r>
      <w:r w:rsidRPr="000D1119">
        <w:t>of the knowledge base</w:t>
      </w:r>
      <w:r>
        <w:t>.</w:t>
      </w:r>
      <w:r w:rsidRPr="00A91230">
        <w:t xml:space="preserve"> </w:t>
      </w:r>
      <w:r>
        <w:t xml:space="preserve">Note that this function </w:t>
      </w:r>
      <w:r>
        <w:rPr>
          <w:i/>
        </w:rPr>
        <w:t>can only be used within a clause declaration.</w:t>
      </w:r>
    </w:p>
    <w:p w14:paraId="77B6BB25" w14:textId="77777777" w:rsidR="00AA70BF" w:rsidRDefault="00AA70BF" w:rsidP="008107BA">
      <w:pPr>
        <w:pStyle w:val="Titre4"/>
      </w:pPr>
      <w:r w:rsidRPr="000D1119">
        <w:t>retract(pred(…))</w:t>
      </w:r>
    </w:p>
    <w:p w14:paraId="38366CB5" w14:textId="77777777" w:rsidR="00AA70BF" w:rsidRPr="00A91230" w:rsidRDefault="00AA70BF" w:rsidP="00495ACD">
      <w:pPr>
        <w:pStyle w:val="Body"/>
        <w:rPr>
          <w:i/>
        </w:rPr>
      </w:pPr>
      <w:r w:rsidRPr="000D1119">
        <w:t xml:space="preserve">This function </w:t>
      </w:r>
      <w:r>
        <w:t xml:space="preserve">removes </w:t>
      </w:r>
      <w:r w:rsidRPr="000D1119">
        <w:t xml:space="preserve">a predicate </w:t>
      </w:r>
      <w:r>
        <w:t xml:space="preserve">from </w:t>
      </w:r>
      <w:r w:rsidRPr="000D1119">
        <w:t>the knowledge base</w:t>
      </w:r>
      <w:r>
        <w:t xml:space="preserve">. Note that this function </w:t>
      </w:r>
      <w:r>
        <w:rPr>
          <w:i/>
        </w:rPr>
        <w:t>can only be used within a clause declaration.</w:t>
      </w:r>
    </w:p>
    <w:p w14:paraId="1AF535BF" w14:textId="77777777" w:rsidR="00AA70BF" w:rsidRDefault="00AA70BF" w:rsidP="008107BA">
      <w:pPr>
        <w:pStyle w:val="Titre4"/>
      </w:pPr>
      <w:r w:rsidRPr="000D1119">
        <w:lastRenderedPageBreak/>
        <w:t>retractall(pred)</w:t>
      </w:r>
    </w:p>
    <w:p w14:paraId="4C1B99A2" w14:textId="77777777" w:rsidR="00AA70BF" w:rsidRDefault="00AA70BF" w:rsidP="00495ACD">
      <w:pPr>
        <w:pStyle w:val="Body"/>
        <w:rPr>
          <w:i/>
        </w:rPr>
      </w:pPr>
      <w:r w:rsidRPr="000D1119">
        <w:t xml:space="preserve">This function </w:t>
      </w:r>
      <w:r>
        <w:t xml:space="preserve">removes </w:t>
      </w:r>
      <w:r w:rsidRPr="000D1119">
        <w:t>a</w:t>
      </w:r>
      <w:r>
        <w:t>ll instances of</w:t>
      </w:r>
      <w:r w:rsidRPr="000D1119">
        <w:t xml:space="preserve"> predicate </w:t>
      </w:r>
      <w:r>
        <w:t xml:space="preserve">“pred” from </w:t>
      </w:r>
      <w:r w:rsidRPr="000D1119">
        <w:t>the knowledge base</w:t>
      </w:r>
      <w:r>
        <w:t xml:space="preserve">. If </w:t>
      </w:r>
      <w:r>
        <w:rPr>
          <w:i/>
        </w:rPr>
        <w:t xml:space="preserve">retractall </w:t>
      </w:r>
      <w:r>
        <w:t xml:space="preserve">is used without any parameters, then it cleans the whole knowledge base. Note that this function </w:t>
      </w:r>
      <w:r>
        <w:rPr>
          <w:i/>
        </w:rPr>
        <w:t>can only be used within a clause declaration.</w:t>
      </w:r>
    </w:p>
    <w:p w14:paraId="59E1ACFF" w14:textId="77777777" w:rsidR="00AA70BF" w:rsidRDefault="00AA70BF" w:rsidP="008107BA">
      <w:pPr>
        <w:pStyle w:val="Titre4"/>
      </w:pPr>
      <w:r>
        <w:t>Function: predicatedump(pred)</w:t>
      </w:r>
      <w:r w:rsidR="00DA23A1">
        <w:t xml:space="preserve"> or findall(pred)</w:t>
      </w:r>
    </w:p>
    <w:p w14:paraId="41B6A7FA" w14:textId="77777777" w:rsidR="00AA70BF" w:rsidRDefault="00AA70BF" w:rsidP="00495ACD">
      <w:pPr>
        <w:pStyle w:val="Body"/>
      </w:pPr>
      <w:r w:rsidRPr="001F0C7A">
        <w:t>This</w:t>
      </w:r>
      <w:r>
        <w:t xml:space="preserve"> function when used without any parameters returns all predicates stored in memory as a vector. If you provide the name of a predicate as a </w:t>
      </w:r>
      <w:r w:rsidRPr="001F0C7A">
        <w:rPr>
          <w:i/>
        </w:rPr>
        <w:t>string</w:t>
      </w:r>
      <w:r>
        <w:rPr>
          <w:i/>
        </w:rPr>
        <w:t>,</w:t>
      </w:r>
      <w:r>
        <w:t xml:space="preserve"> then it dumps as a vector all the predicates with the specified name.</w:t>
      </w:r>
    </w:p>
    <w:p w14:paraId="1756E688" w14:textId="77777777" w:rsidR="00AA70BF" w:rsidRDefault="00AA70BF" w:rsidP="008107BA">
      <w:pPr>
        <w:pStyle w:val="Titre4"/>
      </w:pPr>
      <w:r>
        <w:t>Example</w:t>
      </w:r>
    </w:p>
    <w:p w14:paraId="7BD6B88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that you need to declare "parent" if you want to use it in an assert</w:t>
      </w:r>
    </w:p>
    <w:p w14:paraId="75B6D4CB" w14:textId="53D56A25"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7D34A2AE" w14:textId="3D55E6D5" w:rsidR="00353D88" w:rsidRPr="00244340"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rPr>
      </w:pPr>
      <w:r w:rsidRPr="00244340">
        <w:rPr>
          <w:rFonts w:ascii="Arial Unicode MS" w:eastAsia="Arial Unicode MS" w:hAnsi="Times New Roman" w:cs="Arial Unicode MS"/>
          <w:color w:val="8C00A0"/>
          <w:sz w:val="20"/>
          <w:szCs w:val="20"/>
        </w:rPr>
        <w:t>adding</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?X</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?Y</w:t>
      </w:r>
      <w:r w:rsidRPr="00244340">
        <w:rPr>
          <w:rFonts w:ascii="Arial Unicode MS" w:eastAsia="Arial Unicode MS" w:hAnsi="Times New Roman" w:cs="Arial Unicode MS"/>
          <w:color w:val="000000"/>
          <w:sz w:val="20"/>
          <w:szCs w:val="20"/>
        </w:rPr>
        <w:t xml:space="preserve">) :- </w:t>
      </w:r>
      <w:r w:rsidRPr="00244340">
        <w:rPr>
          <w:rFonts w:ascii="Arial Unicode MS" w:eastAsia="Arial Unicode MS" w:hAnsi="Times New Roman" w:cs="Arial Unicode MS"/>
          <w:color w:val="0000FF"/>
          <w:sz w:val="20"/>
          <w:szCs w:val="20"/>
        </w:rPr>
        <w:t>asserta</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0000FF"/>
          <w:sz w:val="20"/>
          <w:szCs w:val="20"/>
        </w:rPr>
        <w:t>parent</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?X</w:t>
      </w:r>
      <w:r w:rsidRPr="00244340">
        <w:rPr>
          <w:rFonts w:ascii="Arial Unicode MS" w:eastAsia="Arial Unicode MS" w:hAnsi="Times New Roman" w:cs="Arial Unicode MS"/>
          <w:color w:val="000000"/>
          <w:sz w:val="20"/>
          <w:szCs w:val="20"/>
        </w:rPr>
        <w:t>,</w:t>
      </w:r>
      <w:r w:rsidRPr="00244340">
        <w:rPr>
          <w:rFonts w:ascii="Arial Unicode MS" w:eastAsia="Arial Unicode MS" w:hAnsi="Times New Roman" w:cs="Arial Unicode MS"/>
          <w:color w:val="A0640A"/>
          <w:sz w:val="20"/>
          <w:szCs w:val="20"/>
        </w:rPr>
        <w:t>?Y</w:t>
      </w:r>
      <w:r w:rsidRPr="00244340">
        <w:rPr>
          <w:rFonts w:ascii="Arial Unicode MS" w:eastAsia="Arial Unicode MS" w:hAnsi="Times New Roman" w:cs="Arial Unicode MS"/>
          <w:color w:val="000000"/>
          <w:sz w:val="20"/>
          <w:szCs w:val="20"/>
        </w:rPr>
        <w:t>)).</w:t>
      </w:r>
    </w:p>
    <w:p w14:paraId="6751DA28"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adding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"Pierre"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"Roland"</w:t>
      </w:r>
      <w:r>
        <w:rPr>
          <w:rFonts w:ascii="Arial Unicode MS" w:eastAsia="Arial Unicode MS" w:hAnsi="Times New Roman" w:cs="Arial Unicode MS"/>
          <w:color w:val="000000"/>
          <w:sz w:val="20"/>
          <w:szCs w:val="20"/>
          <w:lang w:val="en-GB"/>
        </w:rPr>
        <w:t>);</w:t>
      </w:r>
    </w:p>
    <w:p w14:paraId="4A2B257E"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4A415D"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p>
    <w:p w14:paraId="5FBA90E2" w14:textId="77777777" w:rsidR="00353D88" w:rsidRDefault="00353D88" w:rsidP="00353D8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5510EF" w14:textId="77777777" w:rsidR="00AA70BF" w:rsidRDefault="00AA70BF" w:rsidP="00495ACD"/>
    <w:p w14:paraId="7DFAB735" w14:textId="56E3BCAE" w:rsidR="00936A8E" w:rsidRDefault="00936A8E" w:rsidP="002F3205">
      <w:pPr>
        <w:pStyle w:val="Titre3"/>
      </w:pPr>
      <w:bookmarkStart w:id="945" w:name="_Toc492975683"/>
      <w:bookmarkStart w:id="946" w:name="_Toc492977921"/>
      <w:bookmarkStart w:id="947" w:name="_Toc140154017"/>
      <w:r>
        <w:t>Universal Predicate Name</w:t>
      </w:r>
      <w:bookmarkEnd w:id="947"/>
    </w:p>
    <w:p w14:paraId="79CA49AE" w14:textId="2385479B" w:rsidR="00936A8E" w:rsidRDefault="00936A8E" w:rsidP="00936A8E">
      <w:pPr>
        <w:pStyle w:val="Body"/>
      </w:pPr>
      <w:r>
        <w:t xml:space="preserve">When looking for </w:t>
      </w:r>
      <w:r>
        <w:rPr>
          <w:i/>
          <w:iCs/>
        </w:rPr>
        <w:t>facts</w:t>
      </w:r>
      <w:r>
        <w:t xml:space="preserve"> in a knowledge base, it is possible to query without a specific predicate name. In that case, one can use: “_” in lieu of the predicate name.</w:t>
      </w:r>
    </w:p>
    <w:p w14:paraId="2482866B" w14:textId="77777777" w:rsidR="00936A8E" w:rsidRDefault="00936A8E" w:rsidP="00936A8E">
      <w:pPr>
        <w:pStyle w:val="Titre4"/>
      </w:pPr>
      <w:r>
        <w:t>Example</w:t>
      </w:r>
    </w:p>
    <w:p w14:paraId="1C94DE90" w14:textId="4C27DD4C" w:rsidR="00AC7936" w:rsidRPr="00AC7936" w:rsidRDefault="00AC7936" w:rsidP="00AC79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knowledge base</w:t>
      </w:r>
    </w:p>
    <w:p w14:paraId="6E4AE0E0" w14:textId="09304A09"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father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"george"</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"sam"</w:t>
      </w:r>
      <w:r w:rsidR="00936A8E" w:rsidRPr="00936A8E">
        <w:rPr>
          <w:rFonts w:ascii="Helvetica Neue" w:hAnsi="Helvetica Neue" w:cs="Helvetica"/>
          <w:color w:val="000000"/>
          <w:sz w:val="20"/>
          <w:szCs w:val="20"/>
        </w:rPr>
        <w:t>).</w:t>
      </w:r>
    </w:p>
    <w:p w14:paraId="49A1EE5B" w14:textId="036890CB"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father</w:t>
      </w:r>
      <w:r w:rsidRPr="00936A8E">
        <w:rPr>
          <w:rFonts w:ascii="Helvetica Neue" w:hAnsi="Helvetica Neue" w:cs="Helvetica"/>
          <w:color w:val="000000"/>
          <w:sz w:val="20"/>
          <w:szCs w:val="20"/>
        </w:rPr>
        <w:t xml:space="preserve"> </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"george"</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"andy"</w:t>
      </w:r>
      <w:r w:rsidR="00936A8E" w:rsidRPr="00936A8E">
        <w:rPr>
          <w:rFonts w:ascii="Helvetica Neue" w:hAnsi="Helvetica Neue" w:cs="Helvetica"/>
          <w:color w:val="000000"/>
          <w:sz w:val="20"/>
          <w:szCs w:val="20"/>
        </w:rPr>
        <w:t>).</w:t>
      </w:r>
    </w:p>
    <w:p w14:paraId="6441F1FF" w14:textId="0DFFD8F5" w:rsidR="00936A8E" w:rsidRP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mother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"andy"</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"mary"</w:t>
      </w:r>
      <w:r w:rsidR="00936A8E" w:rsidRPr="00936A8E">
        <w:rPr>
          <w:rFonts w:ascii="Helvetica Neue" w:hAnsi="Helvetica Neue" w:cs="Helvetica"/>
          <w:color w:val="000000"/>
          <w:sz w:val="20"/>
          <w:szCs w:val="20"/>
        </w:rPr>
        <w:t>).</w:t>
      </w:r>
    </w:p>
    <w:p w14:paraId="50EDB4C7" w14:textId="77E240C8" w:rsidR="00936A8E" w:rsidRDefault="00281A4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F2"/>
          <w:sz w:val="20"/>
          <w:szCs w:val="20"/>
        </w:rPr>
        <w:t>mother</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"sam"</w:t>
      </w:r>
      <w:r w:rsidR="00936A8E" w:rsidRPr="00936A8E">
        <w:rPr>
          <w:rFonts w:ascii="Helvetica Neue" w:hAnsi="Helvetica Neue" w:cs="Helvetica"/>
          <w:color w:val="000000"/>
          <w:sz w:val="20"/>
          <w:szCs w:val="20"/>
        </w:rPr>
        <w:t>,</w:t>
      </w:r>
      <w:r w:rsidR="00936A8E" w:rsidRPr="00936A8E">
        <w:rPr>
          <w:rFonts w:ascii="Helvetica Neue" w:hAnsi="Helvetica Neue" w:cs="Helvetica"/>
          <w:color w:val="FB0007"/>
          <w:sz w:val="20"/>
          <w:szCs w:val="20"/>
        </w:rPr>
        <w:t>"christine"</w:t>
      </w:r>
      <w:r w:rsidR="00936A8E" w:rsidRPr="00936A8E">
        <w:rPr>
          <w:rFonts w:ascii="Helvetica Neue" w:hAnsi="Helvetica Neue" w:cs="Helvetica"/>
          <w:color w:val="000000"/>
          <w:sz w:val="20"/>
          <w:szCs w:val="20"/>
        </w:rPr>
        <w:t>).</w:t>
      </w:r>
    </w:p>
    <w:p w14:paraId="3DDC42E6" w14:textId="45FF5057" w:rsidR="00AC7936" w:rsidRDefault="00AC793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p>
    <w:p w14:paraId="6EB9EAD3" w14:textId="6FC59F1A" w:rsidR="00AC7936" w:rsidRPr="00AC7936" w:rsidRDefault="00AC7936" w:rsidP="00AC793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rule, it will match any facts above</w:t>
      </w:r>
    </w:p>
    <w:p w14:paraId="1A08F19D" w14:textId="3F50DC7C" w:rsidR="00AC7936" w:rsidRPr="00936A8E" w:rsidRDefault="00AC7936" w:rsidP="00936A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parent(?A,?B) :- _(?A,?B).</w:t>
      </w:r>
    </w:p>
    <w:p w14:paraId="40F360CD" w14:textId="73B92059" w:rsidR="00936A8E" w:rsidRDefault="00936A8E" w:rsidP="00936A8E">
      <w:pPr>
        <w:pStyle w:val="Body"/>
      </w:pPr>
    </w:p>
    <w:p w14:paraId="2761879C" w14:textId="19E8AB4D" w:rsidR="00AC7936" w:rsidRDefault="00C50275" w:rsidP="00936A8E">
      <w:pPr>
        <w:pStyle w:val="Body"/>
      </w:pPr>
      <w:r>
        <w:t>We can also use some specific variables: _0.._9, which can return what was the predicate name it did match against:</w:t>
      </w:r>
    </w:p>
    <w:p w14:paraId="3EA5736D" w14:textId="77777777" w:rsidR="006F6A6A" w:rsidRDefault="006F6A6A" w:rsidP="006F6A6A">
      <w:pPr>
        <w:pStyle w:val="Titre4"/>
      </w:pPr>
      <w:r>
        <w:t>Example</w:t>
      </w:r>
    </w:p>
    <w:p w14:paraId="211C5CDE" w14:textId="77777777" w:rsidR="00C50275" w:rsidRPr="00AC7936" w:rsidRDefault="00C50275" w:rsidP="00C5027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rule, it will match any facts above</w:t>
      </w:r>
    </w:p>
    <w:p w14:paraId="32722DBC" w14:textId="77777777" w:rsidR="006F6A6A" w:rsidRDefault="00C50275"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parent(?A,?B, ?P) :- </w:t>
      </w:r>
    </w:p>
    <w:p w14:paraId="3CCA9495" w14:textId="77777777" w:rsidR="006F6A6A" w:rsidRDefault="006F6A6A"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           </w:t>
      </w:r>
      <w:r w:rsidR="00C50275">
        <w:rPr>
          <w:rFonts w:ascii="Helvetica Neue" w:hAnsi="Helvetica Neue" w:cs="Helvetica"/>
          <w:color w:val="000000"/>
          <w:sz w:val="20"/>
          <w:szCs w:val="20"/>
        </w:rPr>
        <w:t xml:space="preserve">_1(?A,?B), </w:t>
      </w:r>
    </w:p>
    <w:p w14:paraId="58237090" w14:textId="57DAE203" w:rsidR="00C50275" w:rsidRPr="00936A8E" w:rsidRDefault="006F6A6A" w:rsidP="00C5027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Pr>
          <w:rFonts w:ascii="Helvetica Neue" w:hAnsi="Helvetica Neue" w:cs="Helvetica"/>
          <w:color w:val="000000"/>
          <w:sz w:val="20"/>
          <w:szCs w:val="20"/>
        </w:rPr>
        <w:t xml:space="preserve">           </w:t>
      </w:r>
      <w:r w:rsidR="00C50275">
        <w:rPr>
          <w:rFonts w:ascii="Helvetica Neue" w:hAnsi="Helvetica Neue" w:cs="Helvetica"/>
          <w:color w:val="000000"/>
          <w:sz w:val="20"/>
          <w:szCs w:val="20"/>
        </w:rPr>
        <w:t>?P is _1.</w:t>
      </w:r>
    </w:p>
    <w:p w14:paraId="425346D6" w14:textId="5982B0FB" w:rsidR="00C50275" w:rsidRDefault="00C50275" w:rsidP="00936A8E">
      <w:pPr>
        <w:pStyle w:val="Body"/>
      </w:pPr>
    </w:p>
    <w:p w14:paraId="05CC799C" w14:textId="3EB8DFE9" w:rsidR="000C4DA1" w:rsidRDefault="000C4DA1" w:rsidP="00936A8E">
      <w:pPr>
        <w:pStyle w:val="Body"/>
      </w:pPr>
      <w:r>
        <w:t>Basically, we keep track of the predicate name of which fact was found in the knowledge base, then we unified “?P” with it.</w:t>
      </w:r>
    </w:p>
    <w:p w14:paraId="5572C16A" w14:textId="6F0A4BB6" w:rsidR="00A35BDC" w:rsidRDefault="00A35BDC" w:rsidP="00936A8E">
      <w:pPr>
        <w:pStyle w:val="Body"/>
      </w:pPr>
      <w:r>
        <w:t>This code returns:</w:t>
      </w:r>
    </w:p>
    <w:p w14:paraId="42E5C59C"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"andy"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"mary"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"mother"</w:t>
      </w:r>
      <w:r w:rsidRPr="00A35BDC">
        <w:rPr>
          <w:rFonts w:ascii="Helvetica Neue" w:hAnsi="Helvetica Neue" w:cs="Helvetica"/>
          <w:color w:val="000000"/>
          <w:sz w:val="20"/>
          <w:szCs w:val="20"/>
        </w:rPr>
        <w:t>)</w:t>
      </w:r>
    </w:p>
    <w:p w14:paraId="03DADBED"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"sam"</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"christine"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"mother"</w:t>
      </w:r>
      <w:r w:rsidRPr="00A35BDC">
        <w:rPr>
          <w:rFonts w:ascii="Helvetica Neue" w:hAnsi="Helvetica Neue" w:cs="Helvetica"/>
          <w:color w:val="000000"/>
          <w:sz w:val="20"/>
          <w:szCs w:val="20"/>
        </w:rPr>
        <w:t>)</w:t>
      </w:r>
    </w:p>
    <w:p w14:paraId="7E33B5F0"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"george"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"sam"</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"father"</w:t>
      </w:r>
      <w:r w:rsidRPr="00A35BDC">
        <w:rPr>
          <w:rFonts w:ascii="Helvetica Neue" w:hAnsi="Helvetica Neue" w:cs="Helvetica"/>
          <w:color w:val="000000"/>
          <w:sz w:val="20"/>
          <w:szCs w:val="20"/>
        </w:rPr>
        <w:t>)</w:t>
      </w:r>
    </w:p>
    <w:p w14:paraId="20D7A3C9" w14:textId="77777777" w:rsidR="00A35BDC" w:rsidRPr="00A35BDC" w:rsidRDefault="00A35BDC" w:rsidP="00A35BD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Neue" w:hAnsi="Helvetica Neue" w:cs="Helvetica"/>
          <w:color w:val="000000"/>
          <w:sz w:val="20"/>
          <w:szCs w:val="20"/>
        </w:rPr>
      </w:pPr>
      <w:r w:rsidRPr="00A35BDC">
        <w:rPr>
          <w:rFonts w:ascii="Helvetica Neue" w:hAnsi="Helvetica Neue" w:cs="Helvetica"/>
          <w:color w:val="000000"/>
          <w:sz w:val="20"/>
          <w:szCs w:val="20"/>
        </w:rPr>
        <w:t xml:space="preserve">    </w:t>
      </w:r>
      <w:r w:rsidRPr="00A35BDC">
        <w:rPr>
          <w:rFonts w:ascii="Helvetica Neue" w:hAnsi="Helvetica Neue" w:cs="Helvetica"/>
          <w:color w:val="0000F2"/>
          <w:sz w:val="20"/>
          <w:szCs w:val="20"/>
        </w:rPr>
        <w:t>parent</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"george"</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"andy"</w:t>
      </w:r>
      <w:r w:rsidRPr="00A35BDC">
        <w:rPr>
          <w:rFonts w:ascii="Helvetica Neue" w:hAnsi="Helvetica Neue" w:cs="Helvetica"/>
          <w:color w:val="000000"/>
          <w:sz w:val="20"/>
          <w:szCs w:val="20"/>
        </w:rPr>
        <w:t>,</w:t>
      </w:r>
      <w:r w:rsidRPr="00A35BDC">
        <w:rPr>
          <w:rFonts w:ascii="Helvetica Neue" w:hAnsi="Helvetica Neue" w:cs="Helvetica"/>
          <w:color w:val="FB0007"/>
          <w:sz w:val="20"/>
          <w:szCs w:val="20"/>
        </w:rPr>
        <w:t>"father"</w:t>
      </w:r>
      <w:r w:rsidRPr="00A35BDC">
        <w:rPr>
          <w:rFonts w:ascii="Helvetica Neue" w:hAnsi="Helvetica Neue" w:cs="Helvetica"/>
          <w:color w:val="000000"/>
          <w:sz w:val="20"/>
          <w:szCs w:val="20"/>
        </w:rPr>
        <w:t>)</w:t>
      </w:r>
    </w:p>
    <w:p w14:paraId="79077EA6" w14:textId="77777777" w:rsidR="00A35BDC" w:rsidRPr="00936A8E" w:rsidRDefault="00A35BDC" w:rsidP="00936A8E">
      <w:pPr>
        <w:pStyle w:val="Body"/>
      </w:pPr>
    </w:p>
    <w:p w14:paraId="29E0F283" w14:textId="06A7A021" w:rsidR="00D01DB7" w:rsidRDefault="00D01DB7" w:rsidP="002F3205">
      <w:pPr>
        <w:pStyle w:val="Titre3"/>
      </w:pPr>
      <w:bookmarkStart w:id="948" w:name="_Toc140154018"/>
      <w:r>
        <w:t>Tail Recursion</w:t>
      </w:r>
      <w:bookmarkEnd w:id="948"/>
    </w:p>
    <w:p w14:paraId="67B6CD08" w14:textId="18E51D2A" w:rsidR="00D01DB7" w:rsidRDefault="00D01DB7" w:rsidP="00D01DB7">
      <w:pPr>
        <w:pStyle w:val="Body"/>
      </w:pPr>
      <w:r>
        <w:t xml:space="preserve">Tail recursion is a mechanism that transforms a recursion into an iterative process. </w:t>
      </w:r>
      <w:r w:rsidR="002B0F28">
        <w:t xml:space="preserve">To activate the tail recursion mechanism, you need to modify the name of the </w:t>
      </w:r>
      <w:r w:rsidR="002B0F28">
        <w:rPr>
          <w:i/>
          <w:iCs/>
        </w:rPr>
        <w:t>last element</w:t>
      </w:r>
      <w:r w:rsidR="002B0F28">
        <w:t xml:space="preserve"> of the rule by adding a “#”.</w:t>
      </w:r>
    </w:p>
    <w:p w14:paraId="289C8231" w14:textId="0BE837C8" w:rsidR="002B0F28" w:rsidRDefault="002B0F28" w:rsidP="00D01DB7">
      <w:pPr>
        <w:pStyle w:val="Body"/>
      </w:pPr>
      <w:r>
        <w:t>The tail recursion is then activated if this last element corresponds to the current rule.</w:t>
      </w:r>
    </w:p>
    <w:p w14:paraId="66B0B092" w14:textId="721A307C" w:rsidR="00F42C50" w:rsidRDefault="00F42C50" w:rsidP="00D01DB7">
      <w:pPr>
        <w:pStyle w:val="Body"/>
      </w:pPr>
      <w:r>
        <w:t>Tail recursion transforms the traversal of a vector for instance into an iterative process. However, at the end of the process, the initial value of the vector is lost.</w:t>
      </w:r>
    </w:p>
    <w:p w14:paraId="12CAFBC4" w14:textId="143115DF" w:rsidR="002B0F28" w:rsidRDefault="002B0F28" w:rsidP="00F42C50">
      <w:pPr>
        <w:pStyle w:val="Titre4"/>
      </w:pPr>
      <w:r>
        <w:t>Example:</w:t>
      </w:r>
    </w:p>
    <w:p w14:paraId="447FEAAE"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F60D9">
        <w:rPr>
          <w:rFonts w:ascii="Helvetica" w:hAnsi="Helvetica" w:cs="Helvetica"/>
          <w:color w:val="0000F2"/>
          <w:sz w:val="20"/>
          <w:szCs w:val="20"/>
        </w:rPr>
        <w:t>vector</w:t>
      </w:r>
      <w:r w:rsidRPr="00FF60D9">
        <w:rPr>
          <w:rFonts w:ascii="Helvetica" w:hAnsi="Helvetica" w:cs="Helvetica"/>
          <w:color w:val="000000"/>
          <w:sz w:val="20"/>
          <w:szCs w:val="20"/>
        </w:rPr>
        <w:t xml:space="preserve"> v = [1..10];</w:t>
      </w:r>
    </w:p>
    <w:p w14:paraId="7A5AF62A" w14:textId="4CD4A5C9"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14E8F27A" w14:textId="65671BF5"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8B131B"/>
          <w:sz w:val="20"/>
          <w:szCs w:val="20"/>
        </w:rPr>
      </w:pPr>
      <w:r w:rsidRPr="0048080B">
        <w:rPr>
          <w:rFonts w:ascii="Helvetica" w:hAnsi="Helvetica" w:cs="Helvetica"/>
          <w:color w:val="267C22"/>
          <w:sz w:val="20"/>
          <w:szCs w:val="20"/>
        </w:rPr>
        <w:t>//</w:t>
      </w:r>
      <w:r>
        <w:rPr>
          <w:rFonts w:ascii="Helvetica" w:hAnsi="Helvetica" w:cs="Helvetica"/>
          <w:color w:val="267C22"/>
          <w:sz w:val="20"/>
          <w:szCs w:val="20"/>
        </w:rPr>
        <w:t>End of recursion</w:t>
      </w:r>
    </w:p>
    <w:p w14:paraId="0EA2AB1D" w14:textId="142A94FC"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F60D9">
        <w:rPr>
          <w:rFonts w:ascii="Helvetica" w:hAnsi="Helvetica" w:cs="Helvetica"/>
          <w:color w:val="8B131B"/>
          <w:sz w:val="20"/>
          <w:szCs w:val="20"/>
        </w:rPr>
        <w:t>traverse</w:t>
      </w:r>
      <w:r w:rsidRPr="00FF60D9">
        <w:rPr>
          <w:rFonts w:ascii="Helvetica" w:hAnsi="Helvetica" w:cs="Helvetica"/>
          <w:color w:val="000000"/>
          <w:sz w:val="20"/>
          <w:szCs w:val="20"/>
        </w:rPr>
        <w:t>([],0).</w:t>
      </w:r>
    </w:p>
    <w:p w14:paraId="40A24B82"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47EA1482" w14:textId="7A21A98C"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8B131B"/>
          <w:sz w:val="20"/>
          <w:szCs w:val="20"/>
        </w:rPr>
      </w:pPr>
      <w:r w:rsidRPr="0048080B">
        <w:rPr>
          <w:rFonts w:ascii="Helvetica" w:hAnsi="Helvetica" w:cs="Helvetica"/>
          <w:color w:val="267C22"/>
          <w:sz w:val="20"/>
          <w:szCs w:val="20"/>
        </w:rPr>
        <w:t>//The last element is marked for tail recursion</w:t>
      </w:r>
    </w:p>
    <w:p w14:paraId="118B22C6" w14:textId="7A6676D7"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lang w:val="fr-FR"/>
        </w:rPr>
      </w:pPr>
      <w:r w:rsidRPr="0048080B">
        <w:rPr>
          <w:rFonts w:ascii="Helvetica" w:hAnsi="Helvetica" w:cs="Helvetica"/>
          <w:color w:val="8B131B"/>
          <w:sz w:val="20"/>
          <w:szCs w:val="20"/>
          <w:lang w:val="fr-FR"/>
        </w:rPr>
        <w:t>traverse</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?X</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?Y</w:t>
      </w:r>
      <w:r w:rsidRPr="0048080B">
        <w:rPr>
          <w:rFonts w:ascii="Helvetica" w:hAnsi="Helvetica" w:cs="Helvetica"/>
          <w:color w:val="000000"/>
          <w:sz w:val="20"/>
          <w:szCs w:val="20"/>
          <w:lang w:val="fr-FR"/>
        </w:rPr>
        <w:t xml:space="preserve">], </w:t>
      </w:r>
      <w:r w:rsidRPr="0048080B">
        <w:rPr>
          <w:rFonts w:ascii="Helvetica" w:hAnsi="Helvetica" w:cs="Helvetica"/>
          <w:color w:val="6F69E0"/>
          <w:sz w:val="20"/>
          <w:szCs w:val="20"/>
          <w:lang w:val="fr-FR"/>
        </w:rPr>
        <w:t>?A</w:t>
      </w:r>
      <w:r w:rsidRPr="0048080B">
        <w:rPr>
          <w:rFonts w:ascii="Helvetica" w:hAnsi="Helvetica" w:cs="Helvetica"/>
          <w:color w:val="000000"/>
          <w:sz w:val="20"/>
          <w:szCs w:val="20"/>
          <w:lang w:val="fr-FR"/>
        </w:rPr>
        <w:t>) :-</w:t>
      </w:r>
    </w:p>
    <w:p w14:paraId="21C1B1FD" w14:textId="77777777" w:rsidR="0048080B" w:rsidRPr="0048080B"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lang w:val="fr-FR"/>
        </w:rPr>
      </w:pPr>
      <w:r w:rsidRPr="0048080B">
        <w:rPr>
          <w:rFonts w:ascii="Helvetica" w:hAnsi="Helvetica" w:cs="Helvetica"/>
          <w:color w:val="000000"/>
          <w:sz w:val="20"/>
          <w:szCs w:val="20"/>
          <w:lang w:val="fr-FR"/>
        </w:rPr>
        <w:t xml:space="preserve">    </w:t>
      </w:r>
      <w:r w:rsidRPr="0048080B">
        <w:rPr>
          <w:rFonts w:ascii="Helvetica" w:hAnsi="Helvetica" w:cs="Helvetica"/>
          <w:color w:val="0000F2"/>
          <w:sz w:val="20"/>
          <w:szCs w:val="20"/>
          <w:lang w:val="fr-FR"/>
        </w:rPr>
        <w:t>println</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?X</w:t>
      </w:r>
      <w:r w:rsidRPr="0048080B">
        <w:rPr>
          <w:rFonts w:ascii="Helvetica" w:hAnsi="Helvetica" w:cs="Helvetica"/>
          <w:color w:val="000000"/>
          <w:sz w:val="20"/>
          <w:szCs w:val="20"/>
          <w:lang w:val="fr-FR"/>
        </w:rPr>
        <w:t>,</w:t>
      </w:r>
      <w:r w:rsidRPr="0048080B">
        <w:rPr>
          <w:rFonts w:ascii="Helvetica" w:hAnsi="Helvetica" w:cs="Helvetica"/>
          <w:color w:val="6F69E0"/>
          <w:sz w:val="20"/>
          <w:szCs w:val="20"/>
          <w:lang w:val="fr-FR"/>
        </w:rPr>
        <w:t>?Y</w:t>
      </w:r>
      <w:r w:rsidRPr="0048080B">
        <w:rPr>
          <w:rFonts w:ascii="Helvetica" w:hAnsi="Helvetica" w:cs="Helvetica"/>
          <w:color w:val="000000"/>
          <w:sz w:val="20"/>
          <w:szCs w:val="20"/>
          <w:lang w:val="fr-FR"/>
        </w:rPr>
        <w:t>),</w:t>
      </w:r>
    </w:p>
    <w:p w14:paraId="1ED60942"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48080B">
        <w:rPr>
          <w:rFonts w:ascii="Helvetica" w:hAnsi="Helvetica" w:cs="Helvetica"/>
          <w:color w:val="000000"/>
          <w:sz w:val="20"/>
          <w:szCs w:val="20"/>
          <w:lang w:val="fr-FR"/>
        </w:rPr>
        <w:t xml:space="preserve">    </w:t>
      </w:r>
      <w:r w:rsidRPr="00FF60D9">
        <w:rPr>
          <w:rFonts w:ascii="Helvetica" w:hAnsi="Helvetica" w:cs="Helvetica"/>
          <w:color w:val="8B131B"/>
          <w:sz w:val="20"/>
          <w:szCs w:val="20"/>
        </w:rPr>
        <w:t>traverse#</w:t>
      </w:r>
      <w:r w:rsidRPr="00FF60D9">
        <w:rPr>
          <w:rFonts w:ascii="Helvetica" w:hAnsi="Helvetica" w:cs="Helvetica"/>
          <w:color w:val="000000"/>
          <w:sz w:val="20"/>
          <w:szCs w:val="20"/>
        </w:rPr>
        <w:t>(</w:t>
      </w:r>
      <w:r w:rsidRPr="00FF60D9">
        <w:rPr>
          <w:rFonts w:ascii="Helvetica" w:hAnsi="Helvetica" w:cs="Helvetica"/>
          <w:color w:val="6F69E0"/>
          <w:sz w:val="20"/>
          <w:szCs w:val="20"/>
        </w:rPr>
        <w:t>?Y</w:t>
      </w:r>
      <w:r w:rsidRPr="00FF60D9">
        <w:rPr>
          <w:rFonts w:ascii="Helvetica" w:hAnsi="Helvetica" w:cs="Helvetica"/>
          <w:color w:val="000000"/>
          <w:sz w:val="20"/>
          <w:szCs w:val="20"/>
        </w:rPr>
        <w:t>,</w:t>
      </w:r>
      <w:r w:rsidRPr="00FF60D9">
        <w:rPr>
          <w:rFonts w:ascii="Helvetica" w:hAnsi="Helvetica" w:cs="Helvetica"/>
          <w:color w:val="6F69E0"/>
          <w:sz w:val="20"/>
          <w:szCs w:val="20"/>
        </w:rPr>
        <w:t>?A</w:t>
      </w:r>
      <w:r w:rsidRPr="00FF60D9">
        <w:rPr>
          <w:rFonts w:ascii="Helvetica" w:hAnsi="Helvetica" w:cs="Helvetica"/>
          <w:color w:val="000000"/>
          <w:sz w:val="20"/>
          <w:szCs w:val="20"/>
        </w:rPr>
        <w:t>).</w:t>
      </w:r>
    </w:p>
    <w:p w14:paraId="142DF45C"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4204168F" w14:textId="77777777" w:rsidR="0048080B" w:rsidRPr="00FF60D9"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p>
    <w:p w14:paraId="31E23B13" w14:textId="77777777" w:rsidR="0048080B" w:rsidRPr="00F42C50"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42C50">
        <w:rPr>
          <w:rFonts w:ascii="Helvetica" w:hAnsi="Helvetica" w:cs="Helvetica"/>
          <w:color w:val="0000F2"/>
          <w:sz w:val="20"/>
          <w:szCs w:val="20"/>
        </w:rPr>
        <w:t>vector</w:t>
      </w:r>
      <w:r w:rsidRPr="00F42C50">
        <w:rPr>
          <w:rFonts w:ascii="Helvetica" w:hAnsi="Helvetica" w:cs="Helvetica"/>
          <w:color w:val="000000"/>
          <w:sz w:val="20"/>
          <w:szCs w:val="20"/>
        </w:rPr>
        <w:t xml:space="preserve"> vv = </w:t>
      </w:r>
      <w:r w:rsidRPr="00F42C50">
        <w:rPr>
          <w:rFonts w:ascii="Helvetica" w:hAnsi="Helvetica" w:cs="Helvetica"/>
          <w:color w:val="8B131B"/>
          <w:sz w:val="20"/>
          <w:szCs w:val="20"/>
        </w:rPr>
        <w:t>traverse</w:t>
      </w:r>
      <w:r w:rsidRPr="00F42C50">
        <w:rPr>
          <w:rFonts w:ascii="Helvetica" w:hAnsi="Helvetica" w:cs="Helvetica"/>
          <w:color w:val="000000"/>
          <w:sz w:val="20"/>
          <w:szCs w:val="20"/>
        </w:rPr>
        <w:t>(v,</w:t>
      </w:r>
      <w:r w:rsidRPr="00F42C50">
        <w:rPr>
          <w:rFonts w:ascii="Helvetica" w:hAnsi="Helvetica" w:cs="Helvetica"/>
          <w:color w:val="6F69E0"/>
          <w:sz w:val="20"/>
          <w:szCs w:val="20"/>
        </w:rPr>
        <w:t>?A</w:t>
      </w:r>
      <w:r w:rsidRPr="00F42C50">
        <w:rPr>
          <w:rFonts w:ascii="Helvetica" w:hAnsi="Helvetica" w:cs="Helvetica"/>
          <w:color w:val="000000"/>
          <w:sz w:val="20"/>
          <w:szCs w:val="20"/>
        </w:rPr>
        <w:t>);</w:t>
      </w:r>
    </w:p>
    <w:p w14:paraId="4F011A8C" w14:textId="77777777" w:rsidR="0048080B" w:rsidRPr="00F42C50" w:rsidRDefault="0048080B" w:rsidP="0048080B">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F42C50">
        <w:rPr>
          <w:rFonts w:ascii="Helvetica" w:hAnsi="Helvetica" w:cs="Helvetica"/>
          <w:color w:val="0000F2"/>
          <w:sz w:val="20"/>
          <w:szCs w:val="20"/>
        </w:rPr>
        <w:t>println</w:t>
      </w:r>
      <w:r w:rsidRPr="00F42C50">
        <w:rPr>
          <w:rFonts w:ascii="Helvetica" w:hAnsi="Helvetica" w:cs="Helvetica"/>
          <w:color w:val="000000"/>
          <w:sz w:val="20"/>
          <w:szCs w:val="20"/>
        </w:rPr>
        <w:t>(vv);</w:t>
      </w:r>
    </w:p>
    <w:p w14:paraId="3A20B7C5" w14:textId="6C66238B" w:rsidR="002B0F28" w:rsidRDefault="00F42C50" w:rsidP="00F42C50">
      <w:pPr>
        <w:pStyle w:val="Titre4"/>
      </w:pPr>
      <w:r>
        <w:t>Result:</w:t>
      </w:r>
    </w:p>
    <w:p w14:paraId="12F101AE"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1 [2,3,4,5,6,7,8,9,10]</w:t>
      </w:r>
    </w:p>
    <w:p w14:paraId="42DA3EA9"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2 [3,4,5,6,7,8,9,10]</w:t>
      </w:r>
    </w:p>
    <w:p w14:paraId="49A2BA0D"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3 [4,5,6,7,8,9,10]</w:t>
      </w:r>
    </w:p>
    <w:p w14:paraId="02C86AB4"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4 [5,6,7,8,9,10]</w:t>
      </w:r>
    </w:p>
    <w:p w14:paraId="5DB23708"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5 [6,7,8,9,10]</w:t>
      </w:r>
    </w:p>
    <w:p w14:paraId="18F61E3B"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6 [7,8,9,10]</w:t>
      </w:r>
    </w:p>
    <w:p w14:paraId="34F26C44"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7 [8,9,10]</w:t>
      </w:r>
    </w:p>
    <w:p w14:paraId="53303455"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8 [9,10]</w:t>
      </w:r>
    </w:p>
    <w:p w14:paraId="7B549397" w14:textId="77777777"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3604AA">
        <w:rPr>
          <w:rFonts w:ascii="Helvetica" w:hAnsi="Helvetica" w:cs="Helvetica"/>
          <w:color w:val="000000"/>
          <w:sz w:val="20"/>
          <w:szCs w:val="20"/>
        </w:rPr>
        <w:t>9 [10]</w:t>
      </w:r>
    </w:p>
    <w:p w14:paraId="76AF0B94" w14:textId="5A166FF8" w:rsidR="003604AA" w:rsidRPr="003604AA"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8B131B"/>
          <w:sz w:val="20"/>
          <w:szCs w:val="20"/>
        </w:rPr>
      </w:pPr>
      <w:r w:rsidRPr="003604AA">
        <w:rPr>
          <w:rFonts w:ascii="Helvetica" w:hAnsi="Helvetica" w:cs="Helvetica"/>
          <w:color w:val="000000"/>
          <w:sz w:val="20"/>
          <w:szCs w:val="20"/>
        </w:rPr>
        <w:t xml:space="preserve">10 [] </w:t>
      </w:r>
      <w:r w:rsidRPr="0048080B">
        <w:rPr>
          <w:rFonts w:ascii="Helvetica" w:hAnsi="Helvetica" w:cs="Helvetica"/>
          <w:color w:val="267C22"/>
          <w:sz w:val="20"/>
          <w:szCs w:val="20"/>
        </w:rPr>
        <w:t xml:space="preserve">//The </w:t>
      </w:r>
      <w:r w:rsidR="007B7A04">
        <w:rPr>
          <w:rFonts w:ascii="Helvetica" w:hAnsi="Helvetica" w:cs="Helvetica"/>
          <w:color w:val="267C22"/>
          <w:sz w:val="20"/>
          <w:szCs w:val="20"/>
        </w:rPr>
        <w:t>first argument is now []</w:t>
      </w:r>
    </w:p>
    <w:p w14:paraId="345C1332" w14:textId="77777777" w:rsidR="003604AA" w:rsidRPr="007B7A04" w:rsidRDefault="003604AA" w:rsidP="003604A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0"/>
          <w:szCs w:val="20"/>
        </w:rPr>
      </w:pPr>
      <w:r w:rsidRPr="007B7A04">
        <w:rPr>
          <w:rFonts w:ascii="Helvetica" w:hAnsi="Helvetica" w:cs="Helvetica"/>
          <w:color w:val="000000"/>
          <w:sz w:val="20"/>
          <w:szCs w:val="20"/>
        </w:rPr>
        <w:lastRenderedPageBreak/>
        <w:t>[traverse([],0)]</w:t>
      </w:r>
    </w:p>
    <w:p w14:paraId="256E8495" w14:textId="77777777" w:rsidR="00F42C50" w:rsidRPr="00F42C50" w:rsidRDefault="00F42C50" w:rsidP="00F42C50"/>
    <w:p w14:paraId="41776AB4" w14:textId="18EF2812" w:rsidR="004C783F" w:rsidRDefault="004C783F" w:rsidP="002F3205">
      <w:pPr>
        <w:pStyle w:val="Titre3"/>
      </w:pPr>
      <w:bookmarkStart w:id="949" w:name="_Toc140154019"/>
      <w:r>
        <w:t>Callback function</w:t>
      </w:r>
      <w:bookmarkEnd w:id="945"/>
      <w:bookmarkEnd w:id="946"/>
      <w:bookmarkEnd w:id="949"/>
    </w:p>
    <w:p w14:paraId="1D4558FA" w14:textId="77777777" w:rsidR="004C783F" w:rsidRDefault="004C783F" w:rsidP="00495ACD">
      <w:pPr>
        <w:pStyle w:val="Body"/>
        <w:rPr>
          <w:b/>
          <w:bCs/>
          <w:color w:val="000000"/>
          <w:sz w:val="20"/>
          <w:szCs w:val="20"/>
        </w:rPr>
      </w:pPr>
      <w:r w:rsidRPr="00B57E86">
        <w:t xml:space="preserve">A </w:t>
      </w:r>
      <w:r>
        <w:t>predicate can be declared with a callback function, whose signature is the following:</w:t>
      </w:r>
    </w:p>
    <w:p w14:paraId="087343A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OnSuccess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p,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48F6B5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w:t>
      </w:r>
    </w:p>
    <w:p w14:paraId="3BA6A7E4"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383B15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E3641F2"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8CD2B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"Parent:"</w:t>
      </w:r>
      <w:r>
        <w:rPr>
          <w:rFonts w:ascii="Arial Unicode MS" w:eastAsia="Arial Unicode MS" w:hAnsi="Times New Roman" w:cs="Arial Unicode MS"/>
          <w:color w:val="000000"/>
          <w:sz w:val="20"/>
          <w:szCs w:val="20"/>
          <w:lang w:val="en-GB"/>
        </w:rPr>
        <w:t>;</w:t>
      </w:r>
    </w:p>
    <w:p w14:paraId="5F7D2679"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39E84A"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 xml:space="preserv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OnSuccess;</w:t>
      </w:r>
    </w:p>
    <w:p w14:paraId="4B915425"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55F38C"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6D0F1B"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"John"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"Peter"</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7E9896D"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49F5F0"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16CBBC7" w14:textId="77777777" w:rsidR="00D02054" w:rsidRDefault="00D02054" w:rsidP="00D02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C6EA0" w14:textId="77777777" w:rsidR="004C783F" w:rsidRPr="00480496" w:rsidRDefault="004C783F" w:rsidP="00495ACD">
      <w:pPr>
        <w:pStyle w:val="Body"/>
      </w:pPr>
    </w:p>
    <w:p w14:paraId="31DCC5D8" w14:textId="77777777" w:rsidR="004C783F" w:rsidRPr="001F41AB" w:rsidRDefault="004C783F" w:rsidP="00495ACD">
      <w:pPr>
        <w:pStyle w:val="Body"/>
      </w:pPr>
      <w:r>
        <w:t xml:space="preserve">This function should be associated with the predicate that will be evaluated. Each time the evaluation on </w:t>
      </w:r>
      <w:r>
        <w:rPr>
          <w:i/>
        </w:rPr>
        <w:t>parent</w:t>
      </w:r>
      <w:r>
        <w:t xml:space="preserve"> is successful then this function is called. The second argument in the function corresponds to the parameter given to </w:t>
      </w:r>
      <w:r w:rsidRPr="001F41AB">
        <w:rPr>
          <w:i/>
        </w:rPr>
        <w:t>parent</w:t>
      </w:r>
      <w:r>
        <w:t xml:space="preserve"> in the declaration.</w:t>
      </w:r>
    </w:p>
    <w:p w14:paraId="7D9ECCFA" w14:textId="77777777" w:rsidR="004C783F" w:rsidRDefault="004C783F" w:rsidP="00495ACD">
      <w:pPr>
        <w:pStyle w:val="Body"/>
      </w:pPr>
      <w:r>
        <w:t xml:space="preserve">If the function returns </w:t>
      </w:r>
      <w:r w:rsidRPr="00A82088">
        <w:rPr>
          <w:i/>
        </w:rPr>
        <w:t>true</w:t>
      </w:r>
      <w:r>
        <w:t>, then inference engine tries other solutions, otherwise it stops.</w:t>
      </w:r>
    </w:p>
    <w:p w14:paraId="502A8709" w14:textId="77777777" w:rsidR="004C783F" w:rsidRPr="0073110F" w:rsidRDefault="004C783F" w:rsidP="00CD26D8">
      <w:pPr>
        <w:pStyle w:val="Titre4"/>
      </w:pPr>
      <w:r w:rsidRPr="0073110F">
        <w:t>Result:</w:t>
      </w:r>
    </w:p>
    <w:p w14:paraId="0A8B339F" w14:textId="77777777" w:rsidR="004C783F" w:rsidRDefault="004C783F" w:rsidP="00495ACD"/>
    <w:p w14:paraId="19481BF4" w14:textId="77777777" w:rsidR="004C783F" w:rsidRPr="00C06A3E" w:rsidRDefault="004C783F" w:rsidP="00495ACD">
      <w:r w:rsidRPr="00C06A3E">
        <w:t>I</w:t>
      </w:r>
      <w:r>
        <w:t>f we run our above example, we obtain:</w:t>
      </w:r>
    </w:p>
    <w:p w14:paraId="7E651429" w14:textId="77777777" w:rsidR="004C783F" w:rsidRDefault="004C783F" w:rsidP="00495ACD"/>
    <w:p w14:paraId="06C375C3" w14:textId="77777777" w:rsidR="004C783F" w:rsidRDefault="004C783F" w:rsidP="00495ACD">
      <w:r>
        <w:t xml:space="preserve">Parent: </w:t>
      </w:r>
      <w:r>
        <w:rPr>
          <w:color w:val="8C00A0"/>
        </w:rPr>
        <w:t>parent</w:t>
      </w:r>
      <w:r>
        <w:t>(</w:t>
      </w:r>
      <w:r>
        <w:rPr>
          <w:color w:val="9696FA"/>
        </w:rPr>
        <w:t>'John'</w:t>
      </w:r>
      <w:r>
        <w:t>,</w:t>
      </w:r>
      <w:r>
        <w:rPr>
          <w:color w:val="9696FA"/>
        </w:rPr>
        <w:t>'Mary'</w:t>
      </w:r>
      <w:r>
        <w:t>)</w:t>
      </w:r>
    </w:p>
    <w:p w14:paraId="13897FE7" w14:textId="77777777" w:rsidR="004C783F" w:rsidRDefault="004C783F" w:rsidP="00495ACD">
      <w:pPr>
        <w:rPr>
          <w:color w:val="000000"/>
        </w:rPr>
      </w:pPr>
      <w:r>
        <w:rPr>
          <w:color w:val="000000"/>
        </w:rPr>
        <w:t xml:space="preserve">Parent: </w:t>
      </w:r>
      <w:r>
        <w:rPr>
          <w:color w:val="8C00A0"/>
        </w:rPr>
        <w:t>parent</w:t>
      </w:r>
      <w:r>
        <w:rPr>
          <w:color w:val="000000"/>
        </w:rPr>
        <w:t>(</w:t>
      </w:r>
      <w:r>
        <w:t>'John'</w:t>
      </w:r>
      <w:r>
        <w:rPr>
          <w:color w:val="000000"/>
        </w:rPr>
        <w:t>,</w:t>
      </w:r>
      <w:r>
        <w:t>'Peter'</w:t>
      </w:r>
      <w:r>
        <w:rPr>
          <w:color w:val="000000"/>
        </w:rPr>
        <w:t>)</w:t>
      </w:r>
    </w:p>
    <w:p w14:paraId="1CFC6E07" w14:textId="77777777" w:rsidR="00FC19B5" w:rsidRDefault="00FC19B5" w:rsidP="00F1557D">
      <w:pPr>
        <w:pStyle w:val="Titre2"/>
      </w:pPr>
      <w:bookmarkStart w:id="950" w:name="_Toc492975684"/>
      <w:bookmarkStart w:id="951" w:name="_Toc492977922"/>
      <w:bookmarkStart w:id="952" w:name="_Toc140154020"/>
      <w:r>
        <w:t>DCG</w:t>
      </w:r>
      <w:bookmarkEnd w:id="950"/>
      <w:bookmarkEnd w:id="951"/>
      <w:bookmarkEnd w:id="952"/>
    </w:p>
    <w:p w14:paraId="1B15C35C" w14:textId="77777777" w:rsidR="00FC19B5" w:rsidRDefault="004802A4" w:rsidP="00495ACD">
      <w:pPr>
        <w:pStyle w:val="Body"/>
      </w:pPr>
      <w:r>
        <w:t>Tamgu</w:t>
      </w:r>
      <w:r w:rsidR="00FC19B5">
        <w:t xml:space="preserve"> also accepts DCG rules (Definite Clause Grammar), with a few modifications with the original definition. </w:t>
      </w:r>
      <w:r w:rsidR="00C969A1">
        <w:t>First</w:t>
      </w:r>
      <w:r w:rsidR="00FC19B5">
        <w:t xml:space="preserve">, Prolog variables should </w:t>
      </w:r>
      <w:r w:rsidR="00F21EC5">
        <w:t xml:space="preserve">be </w:t>
      </w:r>
      <w:r w:rsidR="00FC19B5">
        <w:lastRenderedPageBreak/>
        <w:t>denoted with ?V as in the other rules. Third, atoms can only be declared as strings.</w:t>
      </w:r>
    </w:p>
    <w:p w14:paraId="2CF45878" w14:textId="77777777" w:rsidR="00FC19B5" w:rsidRDefault="009F2167" w:rsidP="008107BA">
      <w:pPr>
        <w:pStyle w:val="Titre4"/>
      </w:pPr>
      <w:r>
        <w:t>Example:</w:t>
      </w:r>
    </w:p>
    <w:p w14:paraId="34F2C857"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predicate</w:t>
      </w:r>
      <w:r w:rsidRPr="002D5DA7">
        <w:rPr>
          <w:rFonts w:ascii="Arial Unicode MS" w:eastAsia="Arial Unicode MS" w:hAnsi="Times New Roman" w:cs="Arial Unicode MS"/>
          <w:color w:val="000000"/>
          <w:sz w:val="20"/>
          <w:szCs w:val="20"/>
          <w:lang w:val="en-GB"/>
        </w:rPr>
        <w:t xml:space="preserve"> sentence,noun_phrase,verb_phrase;</w:t>
      </w:r>
    </w:p>
    <w:p w14:paraId="60FC75CA" w14:textId="77777777" w:rsidR="003E140F" w:rsidRPr="002D5DA7"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3FAB76"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term</w:t>
      </w:r>
      <w:r>
        <w:rPr>
          <w:rFonts w:ascii="Arial Unicode MS" w:eastAsia="Arial Unicode MS" w:hAnsi="Times New Roman" w:cs="Arial Unicode MS"/>
          <w:color w:val="000000"/>
          <w:sz w:val="20"/>
          <w:szCs w:val="20"/>
          <w:lang w:val="en-GB"/>
        </w:rPr>
        <w:t xml:space="preserve"> s,np,vp,d,n,v;</w:t>
      </w:r>
    </w:p>
    <w:p w14:paraId="35A1A8FB"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DC7A3B"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s</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?VP</w:t>
      </w:r>
      <w:r w:rsidRPr="003E140F">
        <w:rPr>
          <w:rFonts w:ascii="Arial Unicode MS" w:eastAsia="Arial Unicode MS" w:hAnsi="Times New Roman" w:cs="Arial Unicode MS"/>
          <w:color w:val="000000"/>
          <w:sz w:val="20"/>
          <w:szCs w:val="20"/>
          <w:lang w:val="fr-CA"/>
        </w:rPr>
        <w:t>).</w:t>
      </w:r>
    </w:p>
    <w:p w14:paraId="4649E321"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np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det</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?D</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w:t>
      </w:r>
      <w:r w:rsidRPr="003E140F">
        <w:rPr>
          <w:rFonts w:ascii="Arial Unicode MS" w:eastAsia="Arial Unicode MS" w:hAnsi="Times New Roman" w:cs="Arial Unicode MS"/>
          <w:color w:val="000000"/>
          <w:sz w:val="20"/>
          <w:szCs w:val="20"/>
          <w:lang w:val="fr-CA"/>
        </w:rPr>
        <w:t>).</w:t>
      </w:r>
    </w:p>
    <w:p w14:paraId="1B9B3D96"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A0640A"/>
          <w:sz w:val="20"/>
          <w:szCs w:val="20"/>
          <w:lang w:val="fr-CA"/>
        </w:rPr>
        <w:t>verb_phrase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8C00A0"/>
          <w:sz w:val="20"/>
          <w:szCs w:val="20"/>
          <w:lang w:val="fr-CA"/>
        </w:rPr>
        <w:t>vp</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 xml:space="preserve">)) --&gt; </w:t>
      </w:r>
      <w:r w:rsidRPr="003E140F">
        <w:rPr>
          <w:rFonts w:ascii="Arial Unicode MS" w:eastAsia="Arial Unicode MS" w:hAnsi="Times New Roman" w:cs="Arial Unicode MS"/>
          <w:color w:val="8C00A0"/>
          <w:sz w:val="20"/>
          <w:szCs w:val="20"/>
          <w:lang w:val="fr-CA"/>
        </w:rPr>
        <w:t>verb</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?V</w:t>
      </w:r>
      <w:r w:rsidRPr="003E140F">
        <w:rPr>
          <w:rFonts w:ascii="Arial Unicode MS" w:eastAsia="Arial Unicode MS" w:hAnsi="Times New Roman" w:cs="Arial Unicode MS"/>
          <w:color w:val="000000"/>
          <w:sz w:val="20"/>
          <w:szCs w:val="20"/>
          <w:lang w:val="fr-CA"/>
        </w:rPr>
        <w:t xml:space="preserve">), </w:t>
      </w:r>
      <w:r w:rsidRPr="003E140F">
        <w:rPr>
          <w:rFonts w:ascii="Arial Unicode MS" w:eastAsia="Arial Unicode MS" w:hAnsi="Times New Roman" w:cs="Arial Unicode MS"/>
          <w:color w:val="8C00A0"/>
          <w:sz w:val="20"/>
          <w:szCs w:val="20"/>
          <w:lang w:val="fr-CA"/>
        </w:rPr>
        <w:t>noun_phrase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?NP</w:t>
      </w:r>
      <w:r w:rsidRPr="003E140F">
        <w:rPr>
          <w:rFonts w:ascii="Arial Unicode MS" w:eastAsia="Arial Unicode MS" w:hAnsi="Times New Roman" w:cs="Arial Unicode MS"/>
          <w:color w:val="000000"/>
          <w:sz w:val="20"/>
          <w:szCs w:val="20"/>
          <w:lang w:val="fr-CA"/>
        </w:rPr>
        <w:t>).</w:t>
      </w:r>
    </w:p>
    <w:p w14:paraId="2D9659BE"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"big"</w:t>
      </w:r>
      <w:r>
        <w:rPr>
          <w:rFonts w:ascii="Arial Unicode MS" w:eastAsia="Arial Unicode MS" w:hAnsi="Times New Roman" w:cs="Arial Unicode MS"/>
          <w:color w:val="000000"/>
          <w:sz w:val="20"/>
          <w:szCs w:val="20"/>
          <w:lang w:val="en-GB"/>
        </w:rPr>
        <w:t>}.</w:t>
      </w:r>
    </w:p>
    <w:p w14:paraId="7BFD94FA"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p>
    <w:p w14:paraId="4A493B8C"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p>
    <w:p w14:paraId="767E4618"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p>
    <w:p w14:paraId="6553F78F"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--&gt;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p>
    <w:p w14:paraId="614D181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A12C53"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generate all possible interpretations...</w:t>
      </w:r>
    </w:p>
    <w:p w14:paraId="732E586C" w14:textId="77777777" w:rsidR="003E140F" w:rsidRP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E140F">
        <w:rPr>
          <w:rFonts w:ascii="Arial Unicode MS" w:eastAsia="Arial Unicode MS" w:hAnsi="Times New Roman" w:cs="Arial Unicode MS"/>
          <w:color w:val="0000FF"/>
          <w:sz w:val="20"/>
          <w:szCs w:val="20"/>
          <w:lang w:val="fr-CA"/>
        </w:rPr>
        <w:t>vector</w:t>
      </w:r>
      <w:r w:rsidRPr="003E140F">
        <w:rPr>
          <w:rFonts w:ascii="Arial Unicode MS" w:eastAsia="Arial Unicode MS" w:hAnsi="Times New Roman" w:cs="Arial Unicode MS"/>
          <w:color w:val="000000"/>
          <w:sz w:val="20"/>
          <w:szCs w:val="20"/>
          <w:lang w:val="fr-CA"/>
        </w:rPr>
        <w:t xml:space="preserve"> vr=</w:t>
      </w:r>
      <w:r w:rsidRPr="003E140F">
        <w:rPr>
          <w:rFonts w:ascii="Arial Unicode MS" w:eastAsia="Arial Unicode MS" w:hAnsi="Times New Roman" w:cs="Arial Unicode MS"/>
          <w:color w:val="8C00A0"/>
          <w:sz w:val="20"/>
          <w:szCs w:val="20"/>
          <w:lang w:val="fr-CA"/>
        </w:rPr>
        <w:t>sentence</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?Y</w:t>
      </w:r>
      <w:r w:rsidRPr="003E140F">
        <w:rPr>
          <w:rFonts w:ascii="Arial Unicode MS" w:eastAsia="Arial Unicode MS" w:hAnsi="Times New Roman" w:cs="Arial Unicode MS"/>
          <w:color w:val="000000"/>
          <w:sz w:val="20"/>
          <w:szCs w:val="20"/>
          <w:lang w:val="fr-CA"/>
        </w:rPr>
        <w:t>,[],</w:t>
      </w:r>
      <w:r w:rsidRPr="003E140F">
        <w:rPr>
          <w:rFonts w:ascii="Arial Unicode MS" w:eastAsia="Arial Unicode MS" w:hAnsi="Times New Roman" w:cs="Arial Unicode MS"/>
          <w:color w:val="A0640A"/>
          <w:sz w:val="20"/>
          <w:szCs w:val="20"/>
          <w:lang w:val="fr-CA"/>
        </w:rPr>
        <w:t>?X</w:t>
      </w:r>
      <w:r w:rsidRPr="003E140F">
        <w:rPr>
          <w:rFonts w:ascii="Arial Unicode MS" w:eastAsia="Arial Unicode MS" w:hAnsi="Times New Roman" w:cs="Arial Unicode MS"/>
          <w:color w:val="000000"/>
          <w:sz w:val="20"/>
          <w:szCs w:val="20"/>
          <w:lang w:val="fr-CA"/>
        </w:rPr>
        <w:t>);</w:t>
      </w:r>
    </w:p>
    <w:p w14:paraId="54031321"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(vr);</w:t>
      </w:r>
    </w:p>
    <w:p w14:paraId="1501C869" w14:textId="77777777" w:rsidR="003E140F" w:rsidRDefault="003E140F" w:rsidP="003E14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21B72" w14:textId="77777777" w:rsidR="00381AD7" w:rsidRDefault="00712F86" w:rsidP="00F1557D">
      <w:pPr>
        <w:pStyle w:val="Titre2"/>
      </w:pPr>
      <w:bookmarkStart w:id="953" w:name="_Toc492975685"/>
      <w:bookmarkStart w:id="954" w:name="_Toc492977923"/>
      <w:bookmarkStart w:id="955" w:name="_Toc140154021"/>
      <w:r>
        <w:t xml:space="preserve">Launching an </w:t>
      </w:r>
      <w:r w:rsidR="00381AD7">
        <w:t>evaluation</w:t>
      </w:r>
      <w:bookmarkEnd w:id="953"/>
      <w:bookmarkEnd w:id="954"/>
      <w:bookmarkEnd w:id="955"/>
    </w:p>
    <w:p w14:paraId="349399D7" w14:textId="77777777" w:rsidR="00270BF7" w:rsidRDefault="00712F86" w:rsidP="00495ACD">
      <w:pPr>
        <w:pStyle w:val="Body"/>
      </w:pPr>
      <w:r>
        <w:t>E</w:t>
      </w:r>
      <w:r w:rsidR="00270BF7">
        <w:t xml:space="preserve">valuations are launched exactly in the same way as a function would. You can of course provide as many </w:t>
      </w:r>
      <w:r w:rsidR="003D3223">
        <w:t xml:space="preserve">inference </w:t>
      </w:r>
      <w:r w:rsidR="00270BF7">
        <w:t xml:space="preserve">variables as you want, but you can only launch one predicate at a time, which imposes that your expression, should be first be declared as a </w:t>
      </w:r>
      <w:r w:rsidR="00E821B6">
        <w:t>clause</w:t>
      </w:r>
      <w:r w:rsidR="00270BF7">
        <w:t xml:space="preserve"> if you want it to include more than one predicate.</w:t>
      </w:r>
    </w:p>
    <w:p w14:paraId="1D819424" w14:textId="77777777" w:rsidR="00D02501" w:rsidRDefault="00D02501" w:rsidP="008107BA">
      <w:pPr>
        <w:pStyle w:val="Titre4"/>
      </w:pPr>
      <w:r>
        <w:t>Important</w:t>
      </w:r>
    </w:p>
    <w:p w14:paraId="0F1CEF8D" w14:textId="77777777" w:rsidR="00270BF7" w:rsidRDefault="00D02501" w:rsidP="00495ACD">
      <w:pPr>
        <w:pStyle w:val="Body"/>
      </w:pPr>
      <w:r>
        <w:t>I</w:t>
      </w:r>
      <w:r w:rsidR="00270BF7">
        <w:t>f the recipient variable is a vector, then all possible analyses will be provided. The evaluation tree will be fully traversed.</w:t>
      </w:r>
    </w:p>
    <w:p w14:paraId="641EB479" w14:textId="77777777" w:rsidR="00270BF7" w:rsidRDefault="00270BF7" w:rsidP="00495ACD">
      <w:pPr>
        <w:pStyle w:val="Body"/>
      </w:pPr>
      <w:r>
        <w:t>If the recipient variable is anything else, then whenever a solution is found, the evaluation is stopped.</w:t>
      </w:r>
    </w:p>
    <w:p w14:paraId="08FE69A7" w14:textId="77777777" w:rsidR="006366EA" w:rsidRDefault="006366EA" w:rsidP="002F3205">
      <w:pPr>
        <w:pStyle w:val="Titre3"/>
      </w:pPr>
      <w:bookmarkStart w:id="956" w:name="_Toc492975686"/>
      <w:bookmarkStart w:id="957" w:name="_Toc492977924"/>
      <w:bookmarkStart w:id="958" w:name="_Toc140154022"/>
      <w:r>
        <w:t>Mapping methods to predicates.</w:t>
      </w:r>
      <w:bookmarkEnd w:id="956"/>
      <w:bookmarkEnd w:id="957"/>
      <w:bookmarkEnd w:id="958"/>
    </w:p>
    <w:p w14:paraId="2327E5D0" w14:textId="77777777" w:rsidR="006366EA" w:rsidRDefault="003021CD" w:rsidP="00495ACD">
      <w:pPr>
        <w:pStyle w:val="Body"/>
      </w:pPr>
      <w:r>
        <w:t xml:space="preserve">Most object methods are mapped into predicates, in a very simple way. For instance, if a string exports the method “trim”, then a “p_trim” with two variables </w:t>
      </w:r>
      <w:r>
        <w:lastRenderedPageBreak/>
        <w:t xml:space="preserve">is created. Each method is mapped to a predicate in this fashion. For each method, we add a prefix: “p_” to transform this method into a predicate. </w:t>
      </w:r>
    </w:p>
    <w:p w14:paraId="4CA8349A" w14:textId="77777777" w:rsidR="003021CD" w:rsidRDefault="00BC2FAD" w:rsidP="00495ACD">
      <w:pPr>
        <w:pStyle w:val="Body"/>
      </w:pPr>
      <w:r>
        <w:t xml:space="preserve">The </w:t>
      </w:r>
      <w:r w:rsidRPr="00A0118D">
        <w:rPr>
          <w:i/>
        </w:rPr>
        <w:t>first</w:t>
      </w:r>
      <w:r>
        <w:t xml:space="preserve"> argument of this predicate is the head object of the method, while the </w:t>
      </w:r>
      <w:r w:rsidR="006912C7" w:rsidRPr="00A0118D">
        <w:rPr>
          <w:i/>
        </w:rPr>
        <w:t>last</w:t>
      </w:r>
      <w:r>
        <w:t xml:space="preserve"> parameter is the result of applying this method to that object. </w:t>
      </w:r>
      <w:r w:rsidR="00BD5D20">
        <w:t xml:space="preserve">Hence, if </w:t>
      </w:r>
      <w:r w:rsidR="00BD5D20" w:rsidRPr="00BD5D20">
        <w:rPr>
          <w:i/>
        </w:rPr>
        <w:t>s</w:t>
      </w:r>
      <w:r w:rsidR="00BD5D20">
        <w:t xml:space="preserve"> is a string, </w:t>
      </w:r>
      <w:r w:rsidR="00BD5D20" w:rsidRPr="00BD5D20">
        <w:rPr>
          <w:i/>
        </w:rPr>
        <w:t>s.trim()</w:t>
      </w:r>
      <w:r w:rsidR="00BD5D20">
        <w:t xml:space="preserve"> becomes </w:t>
      </w:r>
      <w:r w:rsidR="00BD5D20" w:rsidRPr="00BD5D20">
        <w:rPr>
          <w:i/>
        </w:rPr>
        <w:t>p_trim(s,?X)</w:t>
      </w:r>
      <w:r w:rsidR="00BD5D20">
        <w:t xml:space="preserve">, where </w:t>
      </w:r>
      <w:r w:rsidR="00BD5D20" w:rsidRPr="00BD5D20">
        <w:rPr>
          <w:i/>
        </w:rPr>
        <w:t>?X</w:t>
      </w:r>
      <w:r w:rsidR="00BD5D20">
        <w:t xml:space="preserve"> is the result of applying trim to </w:t>
      </w:r>
      <w:r w:rsidR="00BD5D20" w:rsidRPr="00BD5D20">
        <w:rPr>
          <w:i/>
        </w:rPr>
        <w:t>s</w:t>
      </w:r>
      <w:r w:rsidR="00BD5D20">
        <w:t xml:space="preserve">. If ?X is unified, then the predicate will check if the </w:t>
      </w:r>
      <w:r w:rsidR="00BD5D20" w:rsidRPr="00BD5D20">
        <w:rPr>
          <w:i/>
        </w:rPr>
        <w:t>?X</w:t>
      </w:r>
      <w:r w:rsidR="00BD5D20">
        <w:t xml:space="preserve"> is the same as </w:t>
      </w:r>
      <w:r w:rsidR="00BD5D20" w:rsidRPr="00BD5D20">
        <w:rPr>
          <w:i/>
        </w:rPr>
        <w:t>s.trim()</w:t>
      </w:r>
      <w:r w:rsidR="00BD5D20">
        <w:t>.</w:t>
      </w:r>
    </w:p>
    <w:p w14:paraId="6BF6E231" w14:textId="77777777" w:rsidR="005E5F36" w:rsidRPr="00FB7CE8" w:rsidRDefault="005E5F36" w:rsidP="008107BA">
      <w:pPr>
        <w:pStyle w:val="Titre4"/>
        <w:rPr>
          <w:lang w:val="fr-CA"/>
        </w:rPr>
      </w:pPr>
      <w:r w:rsidRPr="00FB7CE8">
        <w:rPr>
          <w:lang w:val="fr-CA"/>
        </w:rPr>
        <w:t>Example:</w:t>
      </w:r>
    </w:p>
    <w:p w14:paraId="7950615E" w14:textId="77777777" w:rsidR="005E5F36" w:rsidRPr="00FB7CE8" w:rsidRDefault="005E5F36" w:rsidP="00495ACD">
      <w:pPr>
        <w:rPr>
          <w:lang w:val="fr-CA"/>
        </w:rPr>
      </w:pPr>
    </w:p>
    <w:p w14:paraId="1BB43ED3" w14:textId="77777777" w:rsidR="00FE36E1" w:rsidRPr="006912C7" w:rsidRDefault="00AB6868" w:rsidP="00495ACD">
      <w:pPr>
        <w:pStyle w:val="Body"/>
        <w:rPr>
          <w:lang w:val="fr-CA"/>
        </w:rPr>
      </w:pPr>
      <w:r>
        <w:rPr>
          <w:lang w:val="fr-CA"/>
        </w:rPr>
        <w:t>c</w:t>
      </w:r>
      <w:r w:rsidR="00FE36E1" w:rsidRPr="006912C7">
        <w:rPr>
          <w:lang w:val="fr-CA"/>
        </w:rPr>
        <w:t>ompute(?X,?Y) :- p_log(?X,?Y).</w:t>
      </w:r>
    </w:p>
    <w:p w14:paraId="6CDAD8E0" w14:textId="77777777" w:rsidR="005E5F36" w:rsidRPr="00FE36E1" w:rsidRDefault="005E5F36" w:rsidP="00495ACD">
      <w:pPr>
        <w:rPr>
          <w:lang w:val="fr-CA"/>
        </w:rPr>
      </w:pPr>
    </w:p>
    <w:p w14:paraId="22BEFA5E" w14:textId="77777777" w:rsidR="00B6183B" w:rsidRDefault="00B6183B" w:rsidP="002F3205">
      <w:pPr>
        <w:pStyle w:val="Titre3"/>
      </w:pPr>
      <w:bookmarkStart w:id="959" w:name="_Toc492975687"/>
      <w:bookmarkStart w:id="960" w:name="_Toc492977925"/>
      <w:bookmarkStart w:id="961" w:name="_Toc140154023"/>
      <w:r>
        <w:t>between</w:t>
      </w:r>
      <w:r w:rsidR="006646BC">
        <w:t>(?X,?B,?E)</w:t>
      </w:r>
      <w:r>
        <w:t>, succ</w:t>
      </w:r>
      <w:r w:rsidR="006646BC">
        <w:t>(?X,?Y)</w:t>
      </w:r>
      <w:bookmarkEnd w:id="959"/>
      <w:bookmarkEnd w:id="960"/>
      <w:bookmarkEnd w:id="961"/>
    </w:p>
    <w:p w14:paraId="1397BEB2" w14:textId="77777777" w:rsidR="006646BC" w:rsidRDefault="006646BC" w:rsidP="00607E45">
      <w:pPr>
        <w:pStyle w:val="Titre9"/>
        <w:numPr>
          <w:ilvl w:val="0"/>
          <w:numId w:val="76"/>
        </w:numPr>
      </w:pPr>
      <w:r w:rsidRPr="006646BC">
        <w:t>between</w:t>
      </w:r>
      <w:r>
        <w:t>(?X,?B,?E) checks if the value ?X is between ?B and ?E.</w:t>
      </w:r>
    </w:p>
    <w:p w14:paraId="3F7B5E46" w14:textId="77777777" w:rsidR="006646BC" w:rsidRPr="006646BC" w:rsidRDefault="006646BC" w:rsidP="00607E45">
      <w:pPr>
        <w:pStyle w:val="Titre9"/>
        <w:numPr>
          <w:ilvl w:val="0"/>
          <w:numId w:val="76"/>
        </w:numPr>
      </w:pPr>
      <w:r>
        <w:t xml:space="preserve">succ(?X,?Y) returns the successor of ?X. </w:t>
      </w:r>
      <w:r>
        <w:rPr>
          <w:i/>
        </w:rPr>
        <w:t>succ</w:t>
      </w:r>
      <w:r>
        <w:t xml:space="preserve"> can also be used as term, but in that case, it only uses one argument.</w:t>
      </w:r>
    </w:p>
    <w:p w14:paraId="7ADC7253" w14:textId="77777777" w:rsidR="006646BC" w:rsidRPr="006646BC" w:rsidRDefault="006646BC" w:rsidP="00495ACD">
      <w:pPr>
        <w:pStyle w:val="Body"/>
      </w:pPr>
    </w:p>
    <w:p w14:paraId="761AE49E" w14:textId="77777777" w:rsidR="00215EA5" w:rsidRDefault="00215EA5" w:rsidP="002F3205">
      <w:pPr>
        <w:pStyle w:val="Titre3"/>
      </w:pPr>
      <w:bookmarkStart w:id="962" w:name="_Toc492975688"/>
      <w:bookmarkStart w:id="963" w:name="_Toc492977926"/>
      <w:bookmarkStart w:id="964" w:name="_Toc140154024"/>
      <w:r>
        <w:t xml:space="preserve">Common mistakes with </w:t>
      </w:r>
      <w:r w:rsidR="004802A4">
        <w:t>Tamgu</w:t>
      </w:r>
      <w:r>
        <w:t xml:space="preserve"> variables.</w:t>
      </w:r>
      <w:bookmarkEnd w:id="962"/>
      <w:bookmarkEnd w:id="963"/>
      <w:bookmarkEnd w:id="964"/>
    </w:p>
    <w:p w14:paraId="00C17504" w14:textId="77777777" w:rsidR="00215EA5" w:rsidRDefault="00215EA5" w:rsidP="00495ACD">
      <w:pPr>
        <w:pStyle w:val="Body"/>
      </w:pPr>
      <w:r w:rsidRPr="00215EA5">
        <w:t xml:space="preserve">If </w:t>
      </w:r>
      <w:r>
        <w:t>you use common variables in predicates, such as string</w:t>
      </w:r>
      <w:r w:rsidR="00713B02">
        <w:t>s</w:t>
      </w:r>
      <w:r>
        <w:t>, integer</w:t>
      </w:r>
      <w:r w:rsidR="00713B02">
        <w:t>s</w:t>
      </w:r>
      <w:r>
        <w:t xml:space="preserve"> or any other sorts of variables, you need to remember that these variables are used in predicates as comparison values. An example might clarify a little bit what we mean.</w:t>
      </w:r>
    </w:p>
    <w:p w14:paraId="18B2D86C" w14:textId="77777777" w:rsidR="00215EA5" w:rsidRPr="00F95372" w:rsidRDefault="00215EA5" w:rsidP="00150BD3">
      <w:pPr>
        <w:pStyle w:val="Titre4"/>
      </w:pPr>
      <w:r w:rsidRPr="00F95372">
        <w:t>Example</w:t>
      </w:r>
      <w:r w:rsidR="00F23888" w:rsidRPr="00F95372">
        <w:t xml:space="preserve"> 1</w:t>
      </w:r>
    </w:p>
    <w:p w14:paraId="20256308"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554E6E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352C49C9"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7F1775D6"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210A06F"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E78863"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5767EB12"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48B1F8B7" w14:textId="77777777" w:rsidR="005E7C41" w:rsidRDefault="005E7C41" w:rsidP="005E7C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E9F62E3" w14:textId="77777777" w:rsidR="00F23888" w:rsidRDefault="00F23888" w:rsidP="00495ACD">
      <w:r>
        <w:t>Execution:</w:t>
      </w:r>
    </w:p>
    <w:p w14:paraId="73A19992" w14:textId="77777777" w:rsidR="00F23888" w:rsidRDefault="00F23888" w:rsidP="00495ACD"/>
    <w:p w14:paraId="198D60AA" w14:textId="77777777" w:rsidR="00F23888" w:rsidRDefault="00F23888" w:rsidP="00495ACD">
      <w:r>
        <w:t>r:0=comp(s,3) --&gt; comp(other,?X172) --&gt; Fail</w:t>
      </w:r>
    </w:p>
    <w:p w14:paraId="5FC21F84" w14:textId="77777777" w:rsidR="00F23888" w:rsidRDefault="00F23888" w:rsidP="00495ACD"/>
    <w:p w14:paraId="353FE8EA" w14:textId="77777777" w:rsidR="00F23888" w:rsidRDefault="00F23888" w:rsidP="00495ACD">
      <w:r>
        <w:t xml:space="preserve">This clause has failed, because </w:t>
      </w:r>
      <w:r>
        <w:rPr>
          <w:i/>
        </w:rPr>
        <w:t xml:space="preserve">s </w:t>
      </w:r>
      <w:r>
        <w:t xml:space="preserve">and </w:t>
      </w:r>
      <w:r>
        <w:rPr>
          <w:i/>
        </w:rPr>
        <w:t>sx</w:t>
      </w:r>
      <w:r>
        <w:t xml:space="preserve"> have different values. </w:t>
      </w:r>
    </w:p>
    <w:p w14:paraId="6FD72A4D" w14:textId="77777777" w:rsidR="00F23888" w:rsidRPr="00DF44B0" w:rsidRDefault="00F95372" w:rsidP="00150BD3">
      <w:pPr>
        <w:pStyle w:val="Titre4"/>
      </w:pPr>
      <w:r w:rsidRPr="00DF44B0">
        <w:lastRenderedPageBreak/>
        <w:t>Example 2</w:t>
      </w:r>
    </w:p>
    <w:p w14:paraId="2C7ECF4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they have the same values</w:t>
      </w:r>
    </w:p>
    <w:p w14:paraId="17E186B8"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41FA0AB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307A38CB"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BE19890"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6BDD3"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 xml:space="preserve">(s,3)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FCD4EF9"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25B8217" w14:textId="77777777" w:rsidR="00BE5089" w:rsidRDefault="00BE5089" w:rsidP="00BE508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B9AB22E" w14:textId="77777777" w:rsidR="00F95372" w:rsidRDefault="00F95372" w:rsidP="00495ACD"/>
    <w:p w14:paraId="38B25212" w14:textId="77777777" w:rsidR="00F95372" w:rsidRDefault="00F95372" w:rsidP="00495ACD">
      <w:r>
        <w:t>Execution:</w:t>
      </w:r>
    </w:p>
    <w:p w14:paraId="2C0361B2" w14:textId="77777777" w:rsidR="00F95372" w:rsidRDefault="00F95372" w:rsidP="00495ACD"/>
    <w:p w14:paraId="18C7A562" w14:textId="77777777" w:rsidR="00F95372" w:rsidRDefault="00F95372" w:rsidP="00495ACD">
      <w:r>
        <w:t>r:0=comp(s,3) --&gt; comp(test,?X173)</w:t>
      </w:r>
    </w:p>
    <w:p w14:paraId="3E207186" w14:textId="77777777" w:rsidR="00F95372" w:rsidRDefault="00F95372" w:rsidP="00495ACD">
      <w:r>
        <w:t>e:0=comp(test,3) --&gt; println(s)test</w:t>
      </w:r>
    </w:p>
    <w:p w14:paraId="7DB0021C" w14:textId="77777777" w:rsidR="00F95372" w:rsidRDefault="00F95372" w:rsidP="00495ACD"/>
    <w:p w14:paraId="644DE39B" w14:textId="77777777" w:rsidR="00F95372" w:rsidRDefault="00F95372" w:rsidP="00495ACD">
      <w:r>
        <w:t xml:space="preserve"> success:1=comp('test',3)</w:t>
      </w:r>
    </w:p>
    <w:p w14:paraId="1B219FD5" w14:textId="77777777" w:rsidR="00F95372" w:rsidRDefault="00F95372" w:rsidP="00495ACD"/>
    <w:p w14:paraId="73FD5EC8" w14:textId="77777777" w:rsidR="006E535C" w:rsidRDefault="00315595" w:rsidP="00495ACD">
      <w:r w:rsidRPr="00315595">
        <w:t xml:space="preserve">Be </w:t>
      </w:r>
      <w:r>
        <w:t xml:space="preserve">careful when you design your clauses, to use external variables as </w:t>
      </w:r>
      <w:r>
        <w:rPr>
          <w:i/>
        </w:rPr>
        <w:t>comparison sources and not as instantiation.</w:t>
      </w:r>
      <w:r w:rsidR="006E535C">
        <w:t xml:space="preserve"> If you want to pass a string value to your predicate, then the placeholder for that string should be a predicate variable.</w:t>
      </w:r>
    </w:p>
    <w:p w14:paraId="5A2A0588" w14:textId="77777777" w:rsidR="00DF44B0" w:rsidRPr="00DF44B0" w:rsidRDefault="00DF44B0" w:rsidP="00150BD3">
      <w:pPr>
        <w:pStyle w:val="Titre4"/>
      </w:pPr>
      <w:r>
        <w:t>Example 3</w:t>
      </w:r>
    </w:p>
    <w:p w14:paraId="19231B62" w14:textId="77777777" w:rsidR="00DF44B0" w:rsidRDefault="00DF44B0" w:rsidP="00495ACD"/>
    <w:p w14:paraId="72DE446F"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53F43B40"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comp;</w:t>
      </w:r>
    </w:p>
    <w:p w14:paraId="5B91F9D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comp.</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A2B778B"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95C452"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comp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 xml:space="preserve">,3) :-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w:t>
      </w:r>
      <w:r>
        <w:rPr>
          <w:rFonts w:ascii="Arial Unicode MS" w:eastAsia="Arial Unicode MS" w:hAnsi="Times New Roman" w:cs="Arial Unicode MS"/>
          <w:color w:val="000000"/>
          <w:sz w:val="20"/>
          <w:szCs w:val="20"/>
          <w:lang w:val="en-GB"/>
        </w:rPr>
        <w:t>).</w:t>
      </w:r>
    </w:p>
    <w:p w14:paraId="4C9959CD"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comp</w:t>
      </w:r>
      <w:r>
        <w:rPr>
          <w:rFonts w:ascii="Arial Unicode MS" w:eastAsia="Arial Unicode MS" w:hAnsi="Times New Roman" w:cs="Arial Unicode MS"/>
          <w:color w:val="000000"/>
          <w:sz w:val="20"/>
          <w:szCs w:val="20"/>
          <w:lang w:val="en-GB"/>
        </w:rPr>
        <w:t>(sx,</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3216E969" w14:textId="77777777" w:rsidR="00BB5DE8" w:rsidRDefault="00BB5DE8" w:rsidP="00BB5DE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05361D" w14:textId="77777777" w:rsidR="00DF44B0" w:rsidRDefault="00DF44B0" w:rsidP="00495ACD"/>
    <w:p w14:paraId="46F9CFA0" w14:textId="77777777" w:rsidR="00DF44B0" w:rsidRDefault="00DF44B0" w:rsidP="00495ACD">
      <w:r>
        <w:t>Execution:</w:t>
      </w:r>
    </w:p>
    <w:p w14:paraId="789F05D6" w14:textId="77777777" w:rsidR="00DF44B0" w:rsidRDefault="00DF44B0" w:rsidP="00495ACD"/>
    <w:p w14:paraId="07AFE559" w14:textId="77777777" w:rsidR="00DF44B0" w:rsidRDefault="00DF44B0" w:rsidP="00495ACD">
      <w:pPr>
        <w:pStyle w:val="Exemple"/>
      </w:pPr>
      <w:r>
        <w:t>r:0=</w:t>
      </w:r>
      <w:r>
        <w:rPr>
          <w:color w:val="8C00A0"/>
        </w:rPr>
        <w:t>comp</w:t>
      </w:r>
      <w:r>
        <w:t>(</w:t>
      </w:r>
      <w:r>
        <w:rPr>
          <w:color w:val="A0640A"/>
        </w:rPr>
        <w:t>?s</w:t>
      </w:r>
      <w:r>
        <w:t xml:space="preserve">,3) --&gt; </w:t>
      </w:r>
      <w:r>
        <w:rPr>
          <w:color w:val="8C00A0"/>
        </w:rPr>
        <w:t>comp</w:t>
      </w:r>
      <w:r>
        <w:t>(test,</w:t>
      </w:r>
      <w:r>
        <w:rPr>
          <w:color w:val="A0640A"/>
        </w:rPr>
        <w:t>?X176</w:t>
      </w:r>
      <w:r>
        <w:t>)</w:t>
      </w:r>
    </w:p>
    <w:p w14:paraId="01FE2B87" w14:textId="77777777" w:rsidR="00DF44B0" w:rsidRDefault="00DF44B0" w:rsidP="00495ACD">
      <w:pPr>
        <w:pStyle w:val="Exemple"/>
      </w:pPr>
      <w:r>
        <w:t>e:0=</w:t>
      </w:r>
      <w:r>
        <w:rPr>
          <w:color w:val="8C00A0"/>
        </w:rPr>
        <w:t>comp</w:t>
      </w:r>
      <w:r>
        <w:t>(</w:t>
      </w:r>
      <w:r>
        <w:rPr>
          <w:color w:val="9696FA"/>
        </w:rPr>
        <w:t>'test'</w:t>
      </w:r>
      <w:r>
        <w:t xml:space="preserve">,3) --&gt; </w:t>
      </w:r>
      <w:r>
        <w:rPr>
          <w:color w:val="0000FF"/>
        </w:rPr>
        <w:t>println</w:t>
      </w:r>
      <w:r>
        <w:t>(</w:t>
      </w:r>
      <w:r>
        <w:rPr>
          <w:color w:val="A0640A"/>
        </w:rPr>
        <w:t>?s177</w:t>
      </w:r>
      <w:r>
        <w:t>:test)test</w:t>
      </w:r>
    </w:p>
    <w:p w14:paraId="0ED88342" w14:textId="77777777" w:rsidR="00DF44B0" w:rsidRDefault="00DF44B0" w:rsidP="00495ACD">
      <w:pPr>
        <w:pStyle w:val="Exemple"/>
      </w:pPr>
    </w:p>
    <w:p w14:paraId="23302AB6" w14:textId="77777777" w:rsidR="00DF44B0" w:rsidRPr="00315595" w:rsidRDefault="00DF44B0" w:rsidP="00495ACD">
      <w:pPr>
        <w:pStyle w:val="Exemple"/>
      </w:pPr>
      <w:r>
        <w:t xml:space="preserve"> success:1=</w:t>
      </w:r>
      <w:r>
        <w:rPr>
          <w:color w:val="8C00A0"/>
        </w:rPr>
        <w:t>comp</w:t>
      </w:r>
      <w:r>
        <w:t>(</w:t>
      </w:r>
      <w:r>
        <w:rPr>
          <w:color w:val="9696FA"/>
        </w:rPr>
        <w:t>'test'</w:t>
      </w:r>
      <w:r>
        <w:t>,3)</w:t>
      </w:r>
    </w:p>
    <w:p w14:paraId="09E34749" w14:textId="77777777" w:rsidR="00315595" w:rsidRPr="00315595" w:rsidRDefault="00315595" w:rsidP="00495ACD"/>
    <w:p w14:paraId="6F3273B7" w14:textId="6AD24EE1" w:rsidR="00545AC3" w:rsidRDefault="00150BD3" w:rsidP="00F1557D">
      <w:pPr>
        <w:pStyle w:val="Titre2"/>
      </w:pPr>
      <w:bookmarkStart w:id="965" w:name="_Toc492975689"/>
      <w:bookmarkStart w:id="966" w:name="_Toc492977927"/>
      <w:bookmarkStart w:id="967" w:name="_Toc140154025"/>
      <w:r>
        <w:lastRenderedPageBreak/>
        <w:t>E</w:t>
      </w:r>
      <w:r w:rsidR="007270BD">
        <w:t>xamples</w:t>
      </w:r>
      <w:bookmarkEnd w:id="965"/>
      <w:bookmarkEnd w:id="966"/>
      <w:bookmarkEnd w:id="967"/>
    </w:p>
    <w:p w14:paraId="7D8E1628" w14:textId="77777777" w:rsidR="007270BD" w:rsidRDefault="0036038E" w:rsidP="002F3205">
      <w:pPr>
        <w:pStyle w:val="Titre3"/>
      </w:pPr>
      <w:bookmarkStart w:id="968" w:name="_Toc492975690"/>
      <w:bookmarkStart w:id="969" w:name="_Toc492977928"/>
      <w:bookmarkStart w:id="970" w:name="_Toc140154026"/>
      <w:r>
        <w:t>Hanoi tower</w:t>
      </w:r>
      <w:bookmarkEnd w:id="968"/>
      <w:bookmarkEnd w:id="969"/>
      <w:bookmarkEnd w:id="970"/>
    </w:p>
    <w:p w14:paraId="4EF50546" w14:textId="77777777" w:rsidR="00915429" w:rsidRPr="00915429" w:rsidRDefault="00915429" w:rsidP="00495ACD">
      <w:pPr>
        <w:pStyle w:val="Body"/>
      </w:pPr>
      <w:r w:rsidRPr="00915429">
        <w:t xml:space="preserve">The </w:t>
      </w:r>
      <w:r>
        <w:t>following program solves the Hanoi tower problem for you.</w:t>
      </w:r>
    </w:p>
    <w:p w14:paraId="28D83B4D"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0A67CFE5"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4B9F2C4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72807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7B6A1C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 :-</w:t>
      </w:r>
    </w:p>
    <w:p w14:paraId="24684B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'Move the top disk from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to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5016AE37"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26588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071F5079"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575ED71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6C6F9DB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1101A2E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06D39832"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7E825794"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66C96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result will be assigned to res</w:t>
      </w:r>
    </w:p>
    <w:p w14:paraId="2749E311"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predicatevar</w:t>
      </w:r>
      <w:r>
        <w:rPr>
          <w:rFonts w:ascii="Arial Unicode MS" w:eastAsia="Arial Unicode MS" w:hAnsi="Times New Roman" w:cs="Arial Unicode MS"/>
          <w:color w:val="000000"/>
          <w:sz w:val="20"/>
          <w:szCs w:val="20"/>
          <w:lang w:val="en-GB"/>
        </w:rPr>
        <w:t xml:space="preserve"> res;</w:t>
      </w:r>
    </w:p>
    <w:p w14:paraId="5898CACE"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A9338C"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res=</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0E2B8596"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B08B8F"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2DE6AC0A" w14:textId="77777777" w:rsidR="009A3695" w:rsidRDefault="009A3695" w:rsidP="009A36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62D33A" w14:textId="77777777" w:rsidR="005F6BB3" w:rsidRPr="00AF7D13" w:rsidRDefault="005F6BB3" w:rsidP="00495ACD">
      <w:pPr>
        <w:pStyle w:val="Exemple"/>
      </w:pPr>
    </w:p>
    <w:p w14:paraId="3B4E1882" w14:textId="77777777" w:rsidR="0036038E" w:rsidRPr="00AF7D13" w:rsidRDefault="00A207DE" w:rsidP="00495ACD">
      <w:pPr>
        <w:pStyle w:val="Exemple"/>
      </w:pPr>
      <w:r w:rsidRPr="00AF7D13">
        <w:t>If you run th</w:t>
      </w:r>
      <w:r w:rsidR="001A7F58" w:rsidRPr="00AF7D13">
        <w:t>is example, you obtain:</w:t>
      </w:r>
    </w:p>
    <w:p w14:paraId="3E0F1529" w14:textId="77777777" w:rsidR="00AE591A" w:rsidRPr="00AF7D13" w:rsidRDefault="00AE591A" w:rsidP="00495ACD">
      <w:pPr>
        <w:pStyle w:val="Exemple"/>
      </w:pPr>
      <w:r w:rsidRPr="00AF7D13">
        <w:t>Move the top disk from  left  to  right</w:t>
      </w:r>
    </w:p>
    <w:p w14:paraId="63AB88E1" w14:textId="77777777" w:rsidR="00AE591A" w:rsidRPr="00AF7D13" w:rsidRDefault="00AE591A" w:rsidP="00495ACD">
      <w:pPr>
        <w:pStyle w:val="Exemple"/>
      </w:pPr>
      <w:r w:rsidRPr="00AF7D13">
        <w:t>Move the top disk from  left  to  centre</w:t>
      </w:r>
    </w:p>
    <w:p w14:paraId="46AF086A" w14:textId="77777777" w:rsidR="00AE591A" w:rsidRPr="00AF7D13" w:rsidRDefault="00AE591A" w:rsidP="00495ACD">
      <w:pPr>
        <w:pStyle w:val="Exemple"/>
      </w:pPr>
      <w:r w:rsidRPr="00AF7D13">
        <w:t>Move the top disk from  right  to  centre</w:t>
      </w:r>
    </w:p>
    <w:p w14:paraId="43E29AD5" w14:textId="77777777" w:rsidR="00AE591A" w:rsidRPr="00AF7D13" w:rsidRDefault="00AE591A" w:rsidP="00495ACD">
      <w:pPr>
        <w:pStyle w:val="Exemple"/>
      </w:pPr>
      <w:r w:rsidRPr="00AF7D13">
        <w:t>Move the top disk from  left  to  right</w:t>
      </w:r>
    </w:p>
    <w:p w14:paraId="675AAC6D" w14:textId="77777777" w:rsidR="00AE591A" w:rsidRPr="00AF7D13" w:rsidRDefault="00AE591A" w:rsidP="00495ACD">
      <w:pPr>
        <w:pStyle w:val="Exemple"/>
      </w:pPr>
      <w:r w:rsidRPr="00AF7D13">
        <w:t>Move the top disk from  centre  to  left</w:t>
      </w:r>
    </w:p>
    <w:p w14:paraId="1C95C3A4" w14:textId="77777777" w:rsidR="00AE591A" w:rsidRPr="00AF7D13" w:rsidRDefault="00AE591A" w:rsidP="00495ACD">
      <w:pPr>
        <w:pStyle w:val="Exemple"/>
      </w:pPr>
      <w:r w:rsidRPr="00AF7D13">
        <w:t>Move the top disk from  centre  to  right</w:t>
      </w:r>
    </w:p>
    <w:p w14:paraId="387F2F96" w14:textId="77777777" w:rsidR="00AE591A" w:rsidRPr="00AF7D13" w:rsidRDefault="00AE591A" w:rsidP="00495ACD">
      <w:pPr>
        <w:pStyle w:val="Exemple"/>
      </w:pPr>
      <w:r w:rsidRPr="00AF7D13">
        <w:t>Move the top disk from  left  to  right</w:t>
      </w:r>
    </w:p>
    <w:p w14:paraId="02517280" w14:textId="77777777" w:rsidR="00AE591A" w:rsidRPr="00AF7D13" w:rsidRDefault="00AE591A" w:rsidP="00495ACD">
      <w:pPr>
        <w:pStyle w:val="Exemple"/>
      </w:pPr>
      <w:r w:rsidRPr="00AF7D13">
        <w:t>move(3,'left','right','centre')</w:t>
      </w:r>
    </w:p>
    <w:p w14:paraId="09A24649" w14:textId="77777777" w:rsidR="00AE591A" w:rsidRDefault="00AE591A" w:rsidP="00495ACD">
      <w:pPr>
        <w:pStyle w:val="Body"/>
      </w:pPr>
    </w:p>
    <w:p w14:paraId="316F1153" w14:textId="77777777" w:rsidR="00AE591A" w:rsidRDefault="007E1BAD" w:rsidP="002F3205">
      <w:pPr>
        <w:pStyle w:val="Titre3"/>
      </w:pPr>
      <w:bookmarkStart w:id="971" w:name="_Toc492975691"/>
      <w:bookmarkStart w:id="972" w:name="_Toc492977929"/>
      <w:bookmarkStart w:id="973" w:name="_Toc140154027"/>
      <w:r>
        <w:t>Ancestor</w:t>
      </w:r>
      <w:bookmarkEnd w:id="971"/>
      <w:bookmarkEnd w:id="972"/>
      <w:bookmarkEnd w:id="973"/>
    </w:p>
    <w:p w14:paraId="0CF86D78" w14:textId="77777777" w:rsidR="007E1BAD" w:rsidRPr="0038693C" w:rsidRDefault="003B0802" w:rsidP="00495ACD">
      <w:pPr>
        <w:pStyle w:val="Body"/>
      </w:pPr>
      <w:r w:rsidRPr="0038693C">
        <w:t>With this program, you can find the common female ancestor between different people parent relationship.</w:t>
      </w:r>
    </w:p>
    <w:p w14:paraId="318C546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all our predicates</w:t>
      </w:r>
    </w:p>
    <w:p w14:paraId="6F8E86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predicate</w:t>
      </w:r>
      <w:r>
        <w:rPr>
          <w:rFonts w:ascii="Arial Unicode MS" w:eastAsia="Arial Unicode MS" w:hAnsi="Times New Roman" w:cs="Arial Unicode MS"/>
          <w:color w:val="000000"/>
          <w:sz w:val="20"/>
          <w:szCs w:val="20"/>
          <w:lang w:val="en-GB"/>
        </w:rPr>
        <w:t xml:space="preserve"> ancestor,</w:t>
      </w: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,male,female,</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49DB7805"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983D5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clauses</w:t>
      </w:r>
    </w:p>
    <w:p w14:paraId="0276378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C3D18BA"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B62DCE">
        <w:rPr>
          <w:rFonts w:ascii="Arial Unicode MS" w:eastAsia="Arial Unicode MS" w:hAnsi="Times New Roman" w:cs="Arial Unicode MS"/>
          <w:color w:val="A0640A"/>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 xml:space="preserve">) :- </w:t>
      </w:r>
      <w:r w:rsidRPr="00B62DCE">
        <w:rPr>
          <w:rFonts w:ascii="Arial Unicode MS" w:eastAsia="Arial Unicode MS" w:hAnsi="Times New Roman" w:cs="Arial Unicode MS"/>
          <w:color w:val="0000FF"/>
          <w:sz w:val="20"/>
          <w:szCs w:val="20"/>
          <w:lang w:val="fr-CA"/>
        </w:rPr>
        <w:t>parent</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?X</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8C00A0"/>
          <w:sz w:val="20"/>
          <w:szCs w:val="20"/>
          <w:lang w:val="fr-CA"/>
        </w:rPr>
        <w:t>ancestor</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?Y</w:t>
      </w:r>
      <w:r w:rsidRPr="00B62DCE">
        <w:rPr>
          <w:rFonts w:ascii="Arial Unicode MS" w:eastAsia="Arial Unicode MS" w:hAnsi="Times New Roman" w:cs="Arial Unicode MS"/>
          <w:color w:val="000000"/>
          <w:sz w:val="20"/>
          <w:szCs w:val="20"/>
          <w:lang w:val="fr-CA"/>
        </w:rPr>
        <w:t>,</w:t>
      </w:r>
      <w:r w:rsidRPr="00B62DCE">
        <w:rPr>
          <w:rFonts w:ascii="Arial Unicode MS" w:eastAsia="Arial Unicode MS" w:hAnsi="Times New Roman" w:cs="Arial Unicode MS"/>
          <w:color w:val="A0640A"/>
          <w:sz w:val="20"/>
          <w:szCs w:val="20"/>
          <w:lang w:val="fr-CA"/>
        </w:rPr>
        <w:t>?Z</w:t>
      </w:r>
      <w:r w:rsidRPr="00B62DCE">
        <w:rPr>
          <w:rFonts w:ascii="Arial Unicode MS" w:eastAsia="Arial Unicode MS" w:hAnsi="Times New Roman" w:cs="Arial Unicode MS"/>
          <w:color w:val="000000"/>
          <w:sz w:val="20"/>
          <w:szCs w:val="20"/>
          <w:lang w:val="fr-CA"/>
        </w:rPr>
        <w:t>).</w:t>
      </w:r>
    </w:p>
    <w:p w14:paraId="1EEA5385" w14:textId="77777777" w:rsidR="00B62DCE" w:rsidRP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E92C56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parent relations, which are stored in the fact base</w:t>
      </w:r>
    </w:p>
    <w:p w14:paraId="7FAC2F4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0B9E04EF"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82FE9C4"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127CCB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E61B8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CBB75D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"sam"</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EA4AAD9"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"andy"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4E3B167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DA49BE"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"mary"</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04BEECB"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14A362"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ancestor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female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?Q</w:t>
      </w:r>
      <w:r>
        <w:rPr>
          <w:rFonts w:ascii="Arial Unicode MS" w:eastAsia="Arial Unicode MS" w:hAnsi="Times New Roman" w:cs="Arial Unicode MS"/>
          <w:color w:val="000000"/>
          <w:sz w:val="20"/>
          <w:szCs w:val="20"/>
          <w:lang w:val="en-GB"/>
        </w:rPr>
        <w:t>).</w:t>
      </w:r>
    </w:p>
    <w:p w14:paraId="4ECCC4F0"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0ABF8F7"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7AE40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since the recipient variable is a vector, we explore all possibilities.</w:t>
      </w:r>
    </w:p>
    <w:p w14:paraId="058B11FA"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"george"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p>
    <w:p w14:paraId="433D5C18"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402D381" w14:textId="77777777" w:rsidR="00B62DCE" w:rsidRDefault="00B62DCE" w:rsidP="00B62DC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78BABB" w14:textId="77777777" w:rsidR="0038693C" w:rsidRDefault="0038693C" w:rsidP="00495ACD"/>
    <w:p w14:paraId="01A05AA0" w14:textId="77777777" w:rsidR="0038693C" w:rsidRDefault="0038693C" w:rsidP="00495ACD"/>
    <w:p w14:paraId="7FC1528F" w14:textId="77777777" w:rsidR="0038693C" w:rsidRDefault="0038693C" w:rsidP="00495ACD">
      <w:r>
        <w:t>Execution</w:t>
      </w:r>
      <w:r w:rsidR="00365821">
        <w:t xml:space="preserve"> with a trace</w:t>
      </w:r>
      <w:r>
        <w:t>:</w:t>
      </w:r>
    </w:p>
    <w:p w14:paraId="36893F1F" w14:textId="77777777" w:rsidR="00365821" w:rsidRDefault="00365821" w:rsidP="00495ACD"/>
    <w:p w14:paraId="4A47615A" w14:textId="77777777" w:rsidR="00365821" w:rsidRPr="00751512" w:rsidRDefault="00365821" w:rsidP="00495ACD">
      <w:r w:rsidRPr="00751512">
        <w:t>r:0=test(?X,?Q) --&gt; test(george,?Z14)</w:t>
      </w:r>
    </w:p>
    <w:p w14:paraId="2F6E9269" w14:textId="77777777" w:rsidR="00365821" w:rsidRPr="00751512" w:rsidRDefault="00365821" w:rsidP="00495ACD">
      <w:r w:rsidRPr="00751512">
        <w:t>e:0=test('george',?Q16) --&gt; ancestor('george',?Q16),female(?Q16)</w:t>
      </w:r>
    </w:p>
    <w:p w14:paraId="3FF3A262" w14:textId="77777777" w:rsidR="00365821" w:rsidRPr="00751512" w:rsidRDefault="00365821" w:rsidP="00495ACD">
      <w:r w:rsidRPr="00751512">
        <w:t xml:space="preserve"> r:1=ancestor(?X,?X) --&gt; ancestor('george',?Q16),female(?Q16)</w:t>
      </w:r>
    </w:p>
    <w:p w14:paraId="00A95416" w14:textId="77777777" w:rsidR="00365821" w:rsidRPr="00751512" w:rsidRDefault="00365821" w:rsidP="00495ACD">
      <w:r w:rsidRPr="00751512">
        <w:t xml:space="preserve"> e:1=ancestor('george','george') --&gt; female('george') --&gt; Fail</w:t>
      </w:r>
    </w:p>
    <w:p w14:paraId="7B0B723B" w14:textId="77777777" w:rsidR="00365821" w:rsidRPr="00751512" w:rsidRDefault="00365821" w:rsidP="00495ACD">
      <w:r w:rsidRPr="00751512">
        <w:t xml:space="preserve"> r:1=ancestor(?X,?Z) --&gt; ancestor('george',?Q16),female(?Q16)</w:t>
      </w:r>
    </w:p>
    <w:p w14:paraId="012A4204" w14:textId="77777777" w:rsidR="00365821" w:rsidRPr="00751512" w:rsidRDefault="00365821" w:rsidP="00495ACD">
      <w:r w:rsidRPr="00751512">
        <w:t xml:space="preserve"> e:1=ancestor('george',?Z19) --&gt; parent('george',?Y20),ancestor(?Y20,?Z19),female(?Z19)</w:t>
      </w:r>
    </w:p>
    <w:p w14:paraId="4D3346C7" w14:textId="77777777" w:rsidR="00365821" w:rsidRPr="00751512" w:rsidRDefault="00365821" w:rsidP="00495ACD">
      <w:r w:rsidRPr="00751512">
        <w:t xml:space="preserve">  k:2=parent('george','sam') --&gt; ancestor('sam',?Z19),female(?Z19)</w:t>
      </w:r>
    </w:p>
    <w:p w14:paraId="432F2A65" w14:textId="77777777" w:rsidR="00365821" w:rsidRPr="00751512" w:rsidRDefault="00365821" w:rsidP="00495ACD">
      <w:r w:rsidRPr="00751512">
        <w:t xml:space="preserve">   r:3=ancestor(?X,?X) --&gt; ancestor('sam',?Z19),female(?Z19)</w:t>
      </w:r>
    </w:p>
    <w:p w14:paraId="037A2B6E" w14:textId="77777777" w:rsidR="00365821" w:rsidRPr="00751512" w:rsidRDefault="00365821" w:rsidP="00495ACD">
      <w:r w:rsidRPr="00751512">
        <w:t xml:space="preserve">   e:3=ancestor('sam','sam') --&gt; female('sam') --&gt; Fail</w:t>
      </w:r>
    </w:p>
    <w:p w14:paraId="00E0BA0F" w14:textId="77777777" w:rsidR="00365821" w:rsidRPr="00751512" w:rsidRDefault="00365821" w:rsidP="00495ACD">
      <w:r w:rsidRPr="00751512">
        <w:t xml:space="preserve">   r:3=ancestor(?X,?Z) --&gt; ancestor('sam',?Z19),female(?Z19)</w:t>
      </w:r>
    </w:p>
    <w:p w14:paraId="484E9389" w14:textId="77777777" w:rsidR="00365821" w:rsidRPr="00751512" w:rsidRDefault="00365821" w:rsidP="00495ACD">
      <w:r w:rsidRPr="00751512">
        <w:t xml:space="preserve">   e:3=ancestor('sam',?Z23) --&gt; parent('sam',?Y24),ancestor(?Y24,?Z23),female(?Z23)</w:t>
      </w:r>
    </w:p>
    <w:p w14:paraId="097ED08E" w14:textId="77777777" w:rsidR="00365821" w:rsidRPr="00751512" w:rsidRDefault="00365821" w:rsidP="00495ACD">
      <w:r w:rsidRPr="00751512">
        <w:lastRenderedPageBreak/>
        <w:t xml:space="preserve">  k:2=parent('george','andy') --&gt; ancestor('andy',?Z19),female(?Z19)</w:t>
      </w:r>
    </w:p>
    <w:p w14:paraId="61139819" w14:textId="77777777" w:rsidR="00365821" w:rsidRPr="00751512" w:rsidRDefault="00365821" w:rsidP="00495ACD">
      <w:r w:rsidRPr="00751512">
        <w:t xml:space="preserve">   r:3=ancestor(?X,?X) --&gt; ancestor('andy',?Z19),female(?Z19)</w:t>
      </w:r>
    </w:p>
    <w:p w14:paraId="47BEDFFB" w14:textId="77777777" w:rsidR="00365821" w:rsidRPr="00751512" w:rsidRDefault="00365821" w:rsidP="00495ACD">
      <w:r w:rsidRPr="00751512">
        <w:t xml:space="preserve">   e:3=ancestor('andy','andy') --&gt; female('andy') --&gt; Fail</w:t>
      </w:r>
    </w:p>
    <w:p w14:paraId="00A3856A" w14:textId="77777777" w:rsidR="00365821" w:rsidRPr="00751512" w:rsidRDefault="00365821" w:rsidP="00495ACD">
      <w:r w:rsidRPr="00751512">
        <w:t xml:space="preserve">   r:3=ancestor(?X,?Z) --&gt; ancestor('andy',?Z19),female(?Z19)</w:t>
      </w:r>
    </w:p>
    <w:p w14:paraId="1C41F632" w14:textId="77777777" w:rsidR="00365821" w:rsidRPr="00751512" w:rsidRDefault="00365821" w:rsidP="00495ACD">
      <w:r w:rsidRPr="00751512">
        <w:t xml:space="preserve">   e:3=ancestor('andy',?Z27) --&gt; parent('andy',?Y28),ancestor(?Y28,?Z27),female(?Z27)</w:t>
      </w:r>
    </w:p>
    <w:p w14:paraId="298EA8F8" w14:textId="77777777" w:rsidR="00365821" w:rsidRPr="00751512" w:rsidRDefault="00365821" w:rsidP="00495ACD">
      <w:r w:rsidRPr="00751512">
        <w:t xml:space="preserve">    k:4=parent('andy','mary') --&gt; ancestor('mary',?Z27),female(?Z27)</w:t>
      </w:r>
    </w:p>
    <w:p w14:paraId="60F4F80A" w14:textId="77777777" w:rsidR="00365821" w:rsidRPr="00751512" w:rsidRDefault="00365821" w:rsidP="00495ACD">
      <w:r w:rsidRPr="00751512">
        <w:t xml:space="preserve">     r:5=ancestor(?X,?X) --&gt; ancestor('mary',?Z27),female(?Z27)</w:t>
      </w:r>
    </w:p>
    <w:p w14:paraId="30DC73D5" w14:textId="77777777" w:rsidR="00365821" w:rsidRPr="00751512" w:rsidRDefault="00365821" w:rsidP="00495ACD">
      <w:r w:rsidRPr="00751512">
        <w:t xml:space="preserve">     e:5=ancestor('mary','mary') --&gt; female('mary')</w:t>
      </w:r>
    </w:p>
    <w:p w14:paraId="14548C98" w14:textId="77777777" w:rsidR="00365821" w:rsidRPr="00751512" w:rsidRDefault="00365821" w:rsidP="00495ACD">
      <w:r w:rsidRPr="00751512">
        <w:t xml:space="preserve">      success:6=test('george','mary')</w:t>
      </w:r>
    </w:p>
    <w:p w14:paraId="0AA2715F" w14:textId="77777777" w:rsidR="00365821" w:rsidRPr="00751512" w:rsidRDefault="00365821" w:rsidP="00495ACD">
      <w:r w:rsidRPr="00751512">
        <w:t xml:space="preserve">     r:5=ancestor(?X,?Z) --&gt; ancestor('mary',?Z27),female(?Z27)</w:t>
      </w:r>
    </w:p>
    <w:p w14:paraId="14E40E4D" w14:textId="77777777" w:rsidR="00365821" w:rsidRPr="00751512" w:rsidRDefault="00365821" w:rsidP="00495ACD">
      <w:r w:rsidRPr="00751512">
        <w:t xml:space="preserve">     e:5=ancestor('mary',?Z31) --&gt; parent('mary',?Y32),ancestor(?Y32,?Z31),female(?Z31)</w:t>
      </w:r>
    </w:p>
    <w:p w14:paraId="0C0549B6" w14:textId="77777777" w:rsidR="00365821" w:rsidRPr="00751512" w:rsidRDefault="00365821" w:rsidP="00495ACD">
      <w:r w:rsidRPr="00751512">
        <w:t>[test('george','mary')]</w:t>
      </w:r>
    </w:p>
    <w:p w14:paraId="41E98543" w14:textId="77777777" w:rsidR="0038693C" w:rsidRDefault="0038693C" w:rsidP="00495ACD"/>
    <w:p w14:paraId="36AA3362" w14:textId="77777777" w:rsidR="00FB0CD0" w:rsidRDefault="004B1FBD" w:rsidP="002F3205">
      <w:pPr>
        <w:pStyle w:val="Titre3"/>
      </w:pPr>
      <w:bookmarkStart w:id="974" w:name="_Toc492975692"/>
      <w:bookmarkStart w:id="975" w:name="_Toc492977930"/>
      <w:bookmarkStart w:id="976" w:name="_Toc140154028"/>
      <w:r>
        <w:t>An</w:t>
      </w:r>
      <w:r w:rsidR="00E13E4B">
        <w:t xml:space="preserve"> NLP example</w:t>
      </w:r>
      <w:bookmarkEnd w:id="974"/>
      <w:bookmarkEnd w:id="975"/>
      <w:bookmarkEnd w:id="976"/>
    </w:p>
    <w:p w14:paraId="3A81FA7D" w14:textId="77777777" w:rsidR="00296AA4" w:rsidRPr="00296AA4" w:rsidRDefault="00296AA4" w:rsidP="00495ACD">
      <w:pPr>
        <w:pStyle w:val="Body"/>
      </w:pPr>
      <w:r>
        <w:t>This example corresponds to the clauses that have been generated out of the previous DCG grammar given as an example.</w:t>
      </w:r>
    </w:p>
    <w:p w14:paraId="2773569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predicates</w:t>
      </w:r>
    </w:p>
    <w:p w14:paraId="0ECEB0A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sentence,noun_phrase,det,noun,verb_phrase,verb;</w:t>
      </w:r>
    </w:p>
    <w:p w14:paraId="2A5B0A6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AAB2D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also declare our terms...</w:t>
      </w:r>
    </w:p>
    <w:p w14:paraId="0C9B9609"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0000FF"/>
          <w:sz w:val="20"/>
          <w:szCs w:val="20"/>
          <w:lang w:val="fr-CA"/>
        </w:rPr>
        <w:t>term</w:t>
      </w:r>
      <w:r w:rsidRPr="00671028">
        <w:rPr>
          <w:rFonts w:ascii="Arial Unicode MS" w:eastAsia="Arial Unicode MS" w:hAnsi="Times New Roman" w:cs="Arial Unicode MS"/>
          <w:color w:val="000000"/>
          <w:sz w:val="20"/>
          <w:szCs w:val="20"/>
          <w:lang w:val="fr-CA"/>
        </w:rPr>
        <w:t xml:space="preserve"> P,SN,SV,d</w:t>
      </w:r>
      <w:r w:rsidRPr="00671028">
        <w:rPr>
          <w:rFonts w:ascii="Arial Unicode MS" w:eastAsia="Arial Unicode MS" w:hAnsi="Times New Roman" w:cs="Arial Unicode MS" w:hint="eastAsia"/>
          <w:color w:val="000000"/>
          <w:sz w:val="20"/>
          <w:szCs w:val="20"/>
          <w:lang w:val="fr-CA"/>
        </w:rPr>
        <w:t>é</w:t>
      </w:r>
      <w:r w:rsidRPr="00671028">
        <w:rPr>
          <w:rFonts w:ascii="Arial Unicode MS" w:eastAsia="Arial Unicode MS" w:hAnsi="Times New Roman" w:cs="Arial Unicode MS"/>
          <w:color w:val="000000"/>
          <w:sz w:val="20"/>
          <w:szCs w:val="20"/>
          <w:lang w:val="fr-CA"/>
        </w:rPr>
        <w:t>t,nom,verbe;</w:t>
      </w:r>
    </w:p>
    <w:p w14:paraId="47D7860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sentence.</w:t>
      </w:r>
      <w:r>
        <w:rPr>
          <w:rFonts w:ascii="Arial Unicode MS" w:eastAsia="Arial Unicode MS" w:hAnsi="Times New Roman" w:cs="Arial Unicode MS"/>
          <w:color w:val="A0640A"/>
          <w:sz w:val="20"/>
          <w:szCs w:val="20"/>
          <w:lang w:val="en-GB"/>
        </w:rPr>
        <w:t>_trace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23D923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E8D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521487C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78AAA9E6"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SV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noun_phrase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?S3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?B</w:t>
      </w:r>
      <w:r>
        <w:rPr>
          <w:rFonts w:ascii="Arial Unicode MS" w:eastAsia="Arial Unicode MS" w:hAnsi="Times New Roman" w:cs="Arial Unicode MS"/>
          <w:color w:val="000000"/>
          <w:sz w:val="20"/>
          <w:szCs w:val="20"/>
          <w:lang w:val="en-GB"/>
        </w:rPr>
        <w:t>)</w:t>
      </w:r>
    </w:p>
    <w:p w14:paraId="4644C20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D39E7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//Note the use of the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operator</w:t>
      </w:r>
      <w:r>
        <w:rPr>
          <w:rFonts w:ascii="Arial Unicode MS" w:eastAsia="Arial Unicode MS" w:hAnsi="Times New Roman" w:cs="Arial Unicode MS" w:hint="eastAsia"/>
          <w:color w:val="55B455"/>
          <w:sz w:val="20"/>
          <w:szCs w:val="20"/>
          <w:lang w:val="en-GB"/>
        </w:rPr>
        <w:t>…</w:t>
      </w:r>
    </w:p>
    <w:p w14:paraId="0F732FF9"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510416C8"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hint="eastAsia"/>
          <w:color w:val="8C00A0"/>
          <w:sz w:val="20"/>
          <w:szCs w:val="20"/>
          <w:lang w:val="en-GB"/>
        </w:rPr>
        <w:t>é</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24EAE0C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D2DBE"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"cat"</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3190C5D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nom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A03821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671028">
        <w:rPr>
          <w:rFonts w:ascii="Arial Unicode MS" w:eastAsia="Arial Unicode MS" w:hAnsi="Times New Roman" w:cs="Arial Unicode MS"/>
          <w:color w:val="A0640A"/>
          <w:sz w:val="20"/>
          <w:szCs w:val="20"/>
          <w:lang w:val="fr-CA"/>
        </w:rPr>
        <w:t>noun</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 xml:space="preserve">], </w:t>
      </w:r>
      <w:r w:rsidRPr="00671028">
        <w:rPr>
          <w:rFonts w:ascii="Arial Unicode MS" w:eastAsia="Arial Unicode MS" w:hAnsi="Times New Roman" w:cs="Arial Unicode MS"/>
          <w:color w:val="A0640A"/>
          <w:sz w:val="20"/>
          <w:szCs w:val="20"/>
          <w:lang w:val="fr-CA"/>
        </w:rPr>
        <w:t>?X</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8C00A0"/>
          <w:sz w:val="20"/>
          <w:szCs w:val="20"/>
          <w:lang w:val="fr-CA"/>
        </w:rPr>
        <w:t>nom</w:t>
      </w:r>
      <w:r w:rsidRPr="00671028">
        <w:rPr>
          <w:rFonts w:ascii="Arial Unicode MS" w:eastAsia="Arial Unicode MS" w:hAnsi="Times New Roman" w:cs="Arial Unicode MS"/>
          <w:color w:val="000000"/>
          <w:sz w:val="20"/>
          <w:szCs w:val="20"/>
          <w:lang w:val="fr-CA"/>
        </w:rPr>
        <w:t>(</w:t>
      </w:r>
      <w:r w:rsidRPr="00671028">
        <w:rPr>
          <w:rFonts w:ascii="Arial Unicode MS" w:eastAsia="Arial Unicode MS" w:hAnsi="Times New Roman" w:cs="Arial Unicode MS"/>
          <w:color w:val="FF0000"/>
          <w:sz w:val="20"/>
          <w:szCs w:val="20"/>
          <w:lang w:val="fr-CA"/>
        </w:rPr>
        <w:t>"bat"</w:t>
      </w:r>
      <w:r w:rsidRPr="00671028">
        <w:rPr>
          <w:rFonts w:ascii="Arial Unicode MS" w:eastAsia="Arial Unicode MS" w:hAnsi="Times New Roman" w:cs="Arial Unicode MS"/>
          <w:color w:val="000000"/>
          <w:sz w:val="20"/>
          <w:szCs w:val="20"/>
          <w:lang w:val="fr-CA"/>
        </w:rPr>
        <w:t xml:space="preserve">))  :- </w:t>
      </w:r>
      <w:r w:rsidRPr="00671028">
        <w:rPr>
          <w:rFonts w:ascii="Arial Unicode MS" w:eastAsia="Arial Unicode MS" w:hAnsi="Times New Roman" w:cs="Arial Unicode MS"/>
          <w:color w:val="0000FF"/>
          <w:sz w:val="20"/>
          <w:szCs w:val="20"/>
          <w:lang w:val="fr-CA"/>
        </w:rPr>
        <w:t>true</w:t>
      </w:r>
      <w:r w:rsidRPr="00671028">
        <w:rPr>
          <w:rFonts w:ascii="Arial Unicode MS" w:eastAsia="Arial Unicode MS" w:hAnsi="Times New Roman" w:cs="Arial Unicode MS"/>
          <w:color w:val="000000"/>
          <w:sz w:val="20"/>
          <w:szCs w:val="20"/>
          <w:lang w:val="fr-CA"/>
        </w:rPr>
        <w:t>.</w:t>
      </w:r>
    </w:p>
    <w:p w14:paraId="13A22E75" w14:textId="77777777" w:rsidR="00671028" w:rsidRP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4FDCF54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verbe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ABA762A"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540D24"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4988D66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96DDDB"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33C9CE43"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"All the sentences that can be generated:"</w:t>
      </w:r>
      <w:r>
        <w:rPr>
          <w:rFonts w:ascii="Arial Unicode MS" w:eastAsia="Arial Unicode MS" w:hAnsi="Times New Roman" w:cs="Arial Unicode MS"/>
          <w:color w:val="000000"/>
          <w:sz w:val="20"/>
          <w:szCs w:val="20"/>
          <w:lang w:val="en-GB"/>
        </w:rPr>
        <w:t>,v);</w:t>
      </w:r>
    </w:p>
    <w:p w14:paraId="5FFAA08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EE349D"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analyze a sentence</w:t>
      </w:r>
    </w:p>
    <w:p w14:paraId="49653A62"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sentence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"bat"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?A</w:t>
      </w:r>
      <w:r>
        <w:rPr>
          <w:rFonts w:ascii="Arial Unicode MS" w:eastAsia="Arial Unicode MS" w:hAnsi="Times New Roman" w:cs="Arial Unicode MS"/>
          <w:color w:val="000000"/>
          <w:sz w:val="20"/>
          <w:szCs w:val="20"/>
          <w:lang w:val="en-GB"/>
        </w:rPr>
        <w:t>);</w:t>
      </w:r>
    </w:p>
    <w:p w14:paraId="4B7DA927"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 analysis:"</w:t>
      </w:r>
      <w:r>
        <w:rPr>
          <w:rFonts w:ascii="Arial Unicode MS" w:eastAsia="Arial Unicode MS" w:hAnsi="Times New Roman" w:cs="Arial Unicode MS"/>
          <w:color w:val="000000"/>
          <w:sz w:val="20"/>
          <w:szCs w:val="20"/>
          <w:lang w:val="en-GB"/>
        </w:rPr>
        <w:t>,v);</w:t>
      </w:r>
    </w:p>
    <w:p w14:paraId="2ECF180F" w14:textId="77777777" w:rsidR="00671028" w:rsidRDefault="00671028" w:rsidP="006710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DAB796" w14:textId="77777777" w:rsidR="006C735F" w:rsidRDefault="006C735F" w:rsidP="00495ACD">
      <w:pPr>
        <w:pStyle w:val="Exemple"/>
      </w:pPr>
    </w:p>
    <w:p w14:paraId="36C1E1EA" w14:textId="77777777" w:rsidR="006C735F" w:rsidRDefault="006C735F" w:rsidP="00495ACD"/>
    <w:p w14:paraId="4704A17A" w14:textId="77777777" w:rsidR="00E13E4B" w:rsidRPr="00813A3E" w:rsidRDefault="00813A3E" w:rsidP="00495ACD">
      <w:pPr>
        <w:pStyle w:val="Body"/>
      </w:pPr>
      <w:r w:rsidRPr="00813A3E">
        <w:t>Execution:</w:t>
      </w:r>
    </w:p>
    <w:p w14:paraId="17B3AC80" w14:textId="77777777" w:rsidR="00FB0CD0" w:rsidRPr="0075571C" w:rsidRDefault="00FB0CD0" w:rsidP="00495ACD"/>
    <w:p w14:paraId="62ED628B" w14:textId="77777777" w:rsidR="009D6361" w:rsidRPr="0075571C" w:rsidRDefault="009D6361" w:rsidP="00F84148">
      <w:pPr>
        <w:jc w:val="left"/>
      </w:pPr>
      <w:r w:rsidRPr="0075571C">
        <w:rPr>
          <w:color w:val="FF0000"/>
        </w:rPr>
        <w:t>All the sentences that can be generated:</w:t>
      </w:r>
      <w:r w:rsidRPr="0075571C">
        <w:t xml:space="preserve"> [sentence(['the','cat','eats','the','cat'],[],P(SN(dét(the),nom(cat)),SV(verbe(eats),SN(dét(the),nom(cat))))),sentence(['the','cat','eats','the','dog'],[],P(SN(dét(the),nom(cat)),SV(verbe(eats),SN(dét(the),nom(dog))))),sentence(['the','cat','eats','the','bat'],[],P(SN(dét(the),nom(cat)),SV(verbe(eats),SN(dét(the),nom(bat))))),sentence(['the','cat','eats','a','cat'],[],P(SN(dét(the),nom(cat)),SV(verbe(eats),SN(dét(a),nom(cat))))),sentence(['the','cat','eats','a','dog'],[],P(SN(dét(the),nom(cat)),SV(verbe(eats),SN(dét(a),nom(dog))))),sentence(['the','cat','eats','a','bat'],[],P(SN(dét(the),nom(cat)),SV(verbe(eats),SN(dét(a),nom(bat))))),sentence(['the','dog','eats','the','cat'],[],P(SN(dét(the),nom(dog)),SV(verbe(eats),SN(dét(the),nom(cat))))),sentence(['the','dog','eats','the','dog'],[],P(SN(dét(the),nom(dog)),SV(verbe(eats),SN(dét(the),nom(dog))))),sentence(['the','dog','eats','the','bat'],[],P(SN(dét(the),nom(dog)),SV(verbe(eats),SN(dét(the),nom(bat))))),sentence(['the','dog','eats','a','cat'],[],P(SN(dét(the),nom(dog)),SV(verbe(eats),SN(dét(a),nom(cat))))),sentence(['the','dog','eats','a','dog'],[],P(SN(dét(the),nom(dog)),SV(verbe(eats),SN(dét(a),nom(dog))))),sentence(['the','dog','eats','a','bat'],[],P(SN(dét(the),nom(dog)),SV(verbe(eats),SN(dét(a),nom(bat))))),sentence(['the','bat','eats','the','cat'],[],P(SN(dét(the),nom(bat)),SV(verbe(eats),SN(dét(the),nom(cat))))),sentence(['the','bat','eats','the','dog'],[],P(SN(dét(the),nom(bat)),SV(verbe(eats),SN(dét(the),nom(dog))))),sentence(['the','bat','eats','the','bat'],[],P(SN(dét(the),nom(bat)),SV(verbe(eats),SN(dét(the),nom(bat))))),sentence(['the','bat','eats','a','cat'],[],P(SN(dét(the),nom(bat)),SV(verbe(eats),SN(dét(a),nom(cat))))),sentence(['the','bat','eats','a','dog'],[],P(SN(dét(the),nom(bat)),SV(verbe(eats),SN(dét(a),nom(dog))))),sentence(['the','bat','eats','a','bat'],[],P(SN(dét(the),nom(bat)),SV(verbe(eats),SN(dét(a),nom(bat))))),sentence(['a','cat','eats','the','cat'],[],P(SN(dét(a),nom(cat)),SV(verbe(eats),SN(dét(the),nom(cat))))),sentence(['a','cat','eats','the','dog'],[],P(SN(dét(a),nom(cat)),SV(verbe(eats),SN(dét(the),nom(dog))))),sentence(['a','cat','eats','the','bat'],[],P(SN</w:t>
      </w:r>
      <w:r w:rsidRPr="0075571C">
        <w:lastRenderedPageBreak/>
        <w:t>(dét(a),nom(cat)),SV(verbe(eats),SN(dét(the),nom(bat))))),sentence(['a','cat','eats','a','cat'],[],P(SN(dét(a),nom(cat)),SV(verbe(eats),SN(dét(a),nom(cat))))),sentence(['a','cat','eats','a','dog'],[],P(SN(dét(a),nom(cat)),SV(verbe(eats),SN(dét(a),nom(dog))))),sentence(['a','cat','eats','a','bat'],[],P(SN(dét(a),nom(cat)),SV(verbe(eats),SN(dét(a),nom(bat))))),sentence(['a','dog','eats','the','cat'],[],P(SN(dét(a),nom(dog)),SV(verbe(eats),SN(dét(the),nom(cat))))),sentence(['a','dog','eats','the','dog'],[],P(SN(dét(a),nom(dog)),SV(verbe(eats),SN(dét(the),nom(dog))))),sentence(['a','dog','eats','the','bat'],[],P(SN(dét(a),nom(dog)),SV(verbe(eats),SN(dét(the),nom(bat))))),sentence(['a','dog','eats','a','cat'],[],P(SN(dét(a),nom(dog)),SV(verbe(eats),SN(dét(a),nom(cat))))),sentence(['a','dog','eats','a','dog'],[],P(SN(dét(a),nom(dog)),SV(verbe(eats),SN(dét(a),nom(dog))))),sentence(['a','dog','eats','a','bat'],[],P(SN(dét(a),nom(dog)),SV(verbe(eats),SN(dét(a),nom(bat))))),sentence(['a','bat','eats','the','cat'],[],P(SN(dét(a),nom(bat)),SV(verbe(eats),SN(dét(the),nom(cat))))),sentence(['a','bat','eats','the','dog'],[],P(SN(dét(a),nom(bat)),SV(verbe(eats),SN(dét(the),nom(dog))))),sentence(['a','bat','eats','the','bat'],[],P(SN(dét(a),nom(bat)),SV(verbe(eats),SN(dét(the),nom(bat))))),sentence(['a','bat','eats','a','cat'],[],P(SN(dét(a),nom(bat)),SV(verbe(eats),SN(dét(a),nom(cat))))),sentence(['a','bat','eats','a','dog'],[],P(SN(dét(a),nom(bat)),SV(verbe(eats),SN(dét(a),nom(dog))))),sentence(['a','bat','eats','a','bat'],[],P(SN(dét(a),nom(bat)),SV(verbe(eats),SN(dét(a),</w:t>
      </w:r>
      <w:r w:rsidRPr="0075571C">
        <w:rPr>
          <w:color w:val="8C00A0"/>
        </w:rPr>
        <w:t>nom</w:t>
      </w:r>
      <w:r w:rsidRPr="0075571C">
        <w:t>(bat)))))]</w:t>
      </w:r>
    </w:p>
    <w:p w14:paraId="47EA699A" w14:textId="77777777" w:rsidR="009D6361" w:rsidRPr="0075571C" w:rsidRDefault="009D6361" w:rsidP="00495ACD"/>
    <w:p w14:paraId="06E2237F" w14:textId="77777777" w:rsidR="009D6361" w:rsidRPr="0075571C" w:rsidRDefault="009D6361" w:rsidP="00F84148">
      <w:pPr>
        <w:jc w:val="left"/>
      </w:pPr>
      <w:r w:rsidRPr="0075571C">
        <w:rPr>
          <w:color w:val="FF0000"/>
        </w:rPr>
        <w:t>The analysis:</w:t>
      </w:r>
      <w:r w:rsidRPr="0075571C">
        <w:t xml:space="preserve"> [sentence(['the','dog','eats','a','bat'],[],P(SN(dét(the),nom(dog)),SV(verbe(eats),SN(dét(a),nom(bat)))))]</w:t>
      </w:r>
    </w:p>
    <w:p w14:paraId="2C787DDA" w14:textId="77777777" w:rsidR="00FB0CD0" w:rsidRDefault="00FB0CD0" w:rsidP="00495ACD"/>
    <w:p w14:paraId="2580EF4F" w14:textId="77777777" w:rsidR="00FB0CD0" w:rsidRDefault="00074124" w:rsidP="002F3205">
      <w:pPr>
        <w:pStyle w:val="Titre3"/>
      </w:pPr>
      <w:bookmarkStart w:id="977" w:name="_Toc492975693"/>
      <w:bookmarkStart w:id="978" w:name="_Toc492977931"/>
      <w:bookmarkStart w:id="979" w:name="_Toc140154029"/>
      <w:r>
        <w:t>Animated Hanoi Tower</w:t>
      </w:r>
      <w:bookmarkEnd w:id="977"/>
      <w:bookmarkEnd w:id="978"/>
      <w:bookmarkEnd w:id="979"/>
    </w:p>
    <w:p w14:paraId="5E697EBE" w14:textId="77777777" w:rsidR="00074124" w:rsidRDefault="002D2B8E" w:rsidP="00495ACD">
      <w:r w:rsidRPr="002D2B8E">
        <w:t xml:space="preserve">The </w:t>
      </w:r>
      <w:r>
        <w:t>code below displays an animation in which disks are moved from one column to another. It merges both graphics and predicates.</w:t>
      </w:r>
    </w:p>
    <w:p w14:paraId="10301F16" w14:textId="77777777" w:rsidR="007C7E09" w:rsidRDefault="007C7E09" w:rsidP="00495ACD"/>
    <w:p w14:paraId="21253D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predicate</w:t>
      </w:r>
    </w:p>
    <w:p w14:paraId="2CAA905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predicate</w:t>
      </w:r>
      <w:r>
        <w:rPr>
          <w:rFonts w:ascii="Arial Unicode MS" w:eastAsia="Arial Unicode MS" w:hAnsi="Times New Roman" w:cs="Arial Unicode MS"/>
          <w:color w:val="000000"/>
          <w:sz w:val="20"/>
          <w:szCs w:val="20"/>
          <w:lang w:val="en-GB"/>
        </w:rPr>
        <w:t xml:space="preserve"> move;</w:t>
      </w:r>
    </w:p>
    <w:p w14:paraId="266F60B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DF59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initial configuration... All disks are on the left column</w:t>
      </w:r>
    </w:p>
    <w:p w14:paraId="2882F6D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columns={</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:[70,50,30],</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434452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237B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draw a disk according to its position and its column</w:t>
      </w:r>
    </w:p>
    <w:p w14:paraId="7F3860A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 {</w:t>
      </w:r>
    </w:p>
    <w:p w14:paraId="30DFFC0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start=x+100-sz;</w:t>
      </w:r>
    </w:p>
    <w:p w14:paraId="1BD5201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level=y-50*</w:t>
      </w:r>
      <w:r>
        <w:rPr>
          <w:rFonts w:ascii="Arial Unicode MS" w:eastAsia="Arial Unicode MS" w:hAnsi="Times New Roman" w:cs="Arial Unicode MS"/>
          <w:color w:val="0000FF"/>
          <w:sz w:val="20"/>
          <w:szCs w:val="20"/>
          <w:lang w:val="en-GB"/>
        </w:rPr>
        <w:t>position</w:t>
      </w:r>
      <w:r>
        <w:rPr>
          <w:rFonts w:ascii="Arial Unicode MS" w:eastAsia="Arial Unicode MS" w:hAnsi="Times New Roman" w:cs="Arial Unicode MS"/>
          <w:color w:val="000000"/>
          <w:sz w:val="20"/>
          <w:szCs w:val="20"/>
          <w:lang w:val="en-GB"/>
        </w:rPr>
        <w:t>;</w:t>
      </w:r>
    </w:p>
    <w:p w14:paraId="5A3BFF7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(start,level,sz*2+20,30,FL_BLUE);</w:t>
      </w:r>
    </w:p>
    <w:p w14:paraId="4AC5846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743D8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69380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97A2D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7B4FB9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991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6A64239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(FL_HELVETICA,40);</w:t>
      </w:r>
    </w:p>
    <w:p w14:paraId="1EB594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705FB0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,180,200);</w:t>
      </w:r>
    </w:p>
    <w:p w14:paraId="7B7CEF5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,460,200);</w:t>
      </w:r>
    </w:p>
    <w:p w14:paraId="02F70A1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,760,200);</w:t>
      </w:r>
    </w:p>
    <w:p w14:paraId="5A49F4D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42743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(200,300,20,460,FL_BLACK);</w:t>
      </w:r>
    </w:p>
    <w:p w14:paraId="2A71FF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(100,740,220,20,FL_BLACK);</w:t>
      </w:r>
    </w:p>
    <w:p w14:paraId="7250C81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1813F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(500,300,20,460,FL_BLACK);</w:t>
      </w:r>
    </w:p>
    <w:p w14:paraId="56C1970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(400,740,220,20,FL_BLACK);</w:t>
      </w:r>
    </w:p>
    <w:p w14:paraId="5BCCEF1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FFE357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(800,300,20,460,FL_BLACK);</w:t>
      </w:r>
    </w:p>
    <w:p w14:paraId="3656728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rectanglefill</w:t>
      </w:r>
      <w:r>
        <w:rPr>
          <w:rFonts w:ascii="Arial Unicode MS" w:eastAsia="Arial Unicode MS" w:hAnsi="Times New Roman" w:cs="Arial Unicode MS"/>
          <w:color w:val="000000"/>
          <w:sz w:val="20"/>
          <w:szCs w:val="20"/>
          <w:lang w:val="en-GB"/>
        </w:rPr>
        <w:t>(700,740,220,20,FL_BLACK);</w:t>
      </w:r>
    </w:p>
    <w:p w14:paraId="2D7433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D778A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//Now we draw our disks</w:t>
      </w:r>
    </w:p>
    <w:p w14:paraId="2E3C6CF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'left'</w:t>
      </w:r>
      <w:r>
        <w:rPr>
          <w:rFonts w:ascii="Arial Unicode MS" w:eastAsia="Arial Unicode MS" w:hAnsi="Times New Roman" w:cs="Arial Unicode MS"/>
          <w:color w:val="000000"/>
          <w:sz w:val="20"/>
          <w:szCs w:val="20"/>
          <w:lang w:val="en-GB"/>
        </w:rPr>
        <w:t>];</w:t>
      </w:r>
    </w:p>
    <w:p w14:paraId="5F2D38D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centre=</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'centre'</w:t>
      </w:r>
      <w:r>
        <w:rPr>
          <w:rFonts w:ascii="Arial Unicode MS" w:eastAsia="Arial Unicode MS" w:hAnsi="Times New Roman" w:cs="Arial Unicode MS"/>
          <w:color w:val="000000"/>
          <w:sz w:val="20"/>
          <w:szCs w:val="20"/>
          <w:lang w:val="en-GB"/>
        </w:rPr>
        <w:t>];</w:t>
      </w:r>
    </w:p>
    <w:p w14:paraId="64E971C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'right'</w:t>
      </w:r>
      <w:r>
        <w:rPr>
          <w:rFonts w:ascii="Arial Unicode MS" w:eastAsia="Arial Unicode MS" w:hAnsi="Times New Roman" w:cs="Arial Unicode MS"/>
          <w:color w:val="000000"/>
          <w:sz w:val="20"/>
          <w:szCs w:val="20"/>
          <w:lang w:val="en-GB"/>
        </w:rPr>
        <w:t>];</w:t>
      </w:r>
    </w:p>
    <w:p w14:paraId="6ABEE6E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8AD700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0AEBDC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w:t>
      </w:r>
    </w:p>
    <w:p w14:paraId="7AB2D52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(w,100,740,</w:t>
      </w:r>
      <w:r>
        <w:rPr>
          <w:rFonts w:ascii="Arial Unicode MS" w:eastAsia="Arial Unicode MS" w:hAnsi="Times New Roman" w:cs="Arial Unicode MS"/>
          <w:color w:val="0000FF"/>
          <w:sz w:val="20"/>
          <w:szCs w:val="20"/>
          <w:lang w:val="en-GB"/>
        </w:rPr>
        <w:t>left</w:t>
      </w:r>
      <w:r>
        <w:rPr>
          <w:rFonts w:ascii="Arial Unicode MS" w:eastAsia="Arial Unicode MS" w:hAnsi="Times New Roman" w:cs="Arial Unicode MS"/>
          <w:color w:val="000000"/>
          <w:sz w:val="20"/>
          <w:szCs w:val="20"/>
          <w:lang w:val="en-GB"/>
        </w:rPr>
        <w:t>[i],i+1);</w:t>
      </w:r>
    </w:p>
    <w:p w14:paraId="39A827F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(i=0;i&lt;centre;i++)</w:t>
      </w:r>
    </w:p>
    <w:p w14:paraId="0312E14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(w,400,740,</w:t>
      </w:r>
      <w:r>
        <w:rPr>
          <w:rFonts w:ascii="Arial Unicode MS" w:eastAsia="Arial Unicode MS" w:hAnsi="Times New Roman" w:cs="Arial Unicode MS"/>
          <w:color w:val="8C00A0"/>
          <w:sz w:val="20"/>
          <w:szCs w:val="20"/>
          <w:lang w:val="en-GB"/>
        </w:rPr>
        <w:t>centre</w:t>
      </w:r>
      <w:r>
        <w:rPr>
          <w:rFonts w:ascii="Arial Unicode MS" w:eastAsia="Arial Unicode MS" w:hAnsi="Times New Roman" w:cs="Arial Unicode MS"/>
          <w:color w:val="000000"/>
          <w:sz w:val="20"/>
          <w:szCs w:val="20"/>
          <w:lang w:val="en-GB"/>
        </w:rPr>
        <w:t>[i],i+1);</w:t>
      </w:r>
    </w:p>
    <w:p w14:paraId="0658A4B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w:t>
      </w:r>
    </w:p>
    <w:p w14:paraId="11B34D4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disk</w:t>
      </w:r>
      <w:r>
        <w:rPr>
          <w:rFonts w:ascii="Arial Unicode MS" w:eastAsia="Arial Unicode MS" w:hAnsi="Times New Roman" w:cs="Arial Unicode MS"/>
          <w:color w:val="000000"/>
          <w:sz w:val="20"/>
          <w:szCs w:val="20"/>
          <w:lang w:val="en-GB"/>
        </w:rPr>
        <w:t>(w,700,740,</w:t>
      </w:r>
      <w:r>
        <w:rPr>
          <w:rFonts w:ascii="Arial Unicode MS" w:eastAsia="Arial Unicode MS" w:hAnsi="Times New Roman" w:cs="Arial Unicode MS"/>
          <w:color w:val="0000FF"/>
          <w:sz w:val="20"/>
          <w:szCs w:val="20"/>
          <w:lang w:val="en-GB"/>
        </w:rPr>
        <w:t>right</w:t>
      </w:r>
      <w:r>
        <w:rPr>
          <w:rFonts w:ascii="Arial Unicode MS" w:eastAsia="Arial Unicode MS" w:hAnsi="Times New Roman" w:cs="Arial Unicode MS"/>
          <w:color w:val="000000"/>
          <w:sz w:val="20"/>
          <w:szCs w:val="20"/>
          <w:lang w:val="en-GB"/>
        </w:rPr>
        <w:t>[i],i+1);</w:t>
      </w:r>
    </w:p>
    <w:p w14:paraId="26A997D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33275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797CC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displaying;</w:t>
      </w:r>
    </w:p>
    <w:p w14:paraId="0BB4AE9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9BB27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Inference engine part -------------</w:t>
      </w:r>
    </w:p>
    <w:p w14:paraId="4919B17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move from column x to y</w:t>
      </w:r>
    </w:p>
    <w:p w14:paraId="79B99A8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y) {</w:t>
      </w:r>
    </w:p>
    <w:p w14:paraId="6069789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[x][-1]);</w:t>
      </w:r>
    </w:p>
    <w:p w14:paraId="4944335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8C00A0"/>
          <w:sz w:val="20"/>
          <w:szCs w:val="20"/>
          <w:lang w:val="en-GB"/>
        </w:rPr>
        <w:t>columns</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pop</w:t>
      </w:r>
      <w:r>
        <w:rPr>
          <w:rFonts w:ascii="Arial Unicode MS" w:eastAsia="Arial Unicode MS" w:hAnsi="Times New Roman" w:cs="Arial Unicode MS"/>
          <w:color w:val="000000"/>
          <w:sz w:val="20"/>
          <w:szCs w:val="20"/>
          <w:lang w:val="en-GB"/>
        </w:rPr>
        <w:t>();</w:t>
      </w:r>
    </w:p>
    <w:p w14:paraId="58734FF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EFCF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1CB417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little pause after redrawing the whole stuff</w:t>
      </w:r>
    </w:p>
    <w:p w14:paraId="7D9BFCE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pause</w:t>
      </w:r>
      <w:r>
        <w:rPr>
          <w:rFonts w:ascii="Arial Unicode MS" w:eastAsia="Arial Unicode MS" w:hAnsi="Times New Roman" w:cs="Arial Unicode MS"/>
          <w:color w:val="000000"/>
          <w:sz w:val="20"/>
          <w:szCs w:val="20"/>
          <w:lang w:val="en-GB"/>
        </w:rPr>
        <w:t>(0.5);</w:t>
      </w:r>
    </w:p>
    <w:p w14:paraId="6441EF0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return true</w:t>
      </w:r>
      <w:r>
        <w:rPr>
          <w:rFonts w:ascii="Arial Unicode MS" w:eastAsia="Arial Unicode MS" w:hAnsi="Times New Roman" w:cs="Arial Unicode MS" w:hint="eastAsia"/>
          <w:color w:val="55B455"/>
          <w:sz w:val="20"/>
          <w:szCs w:val="20"/>
          <w:lang w:val="en-GB"/>
        </w:rPr>
        <w:t>…</w:t>
      </w:r>
      <w:r>
        <w:rPr>
          <w:rFonts w:ascii="Arial Unicode MS" w:eastAsia="Arial Unicode MS" w:hAnsi="Times New Roman" w:cs="Arial Unicode MS"/>
          <w:color w:val="55B455"/>
          <w:sz w:val="20"/>
          <w:szCs w:val="20"/>
          <w:lang w:val="en-GB"/>
        </w:rPr>
        <w:t xml:space="preserve"> or the predicate fails.</w:t>
      </w:r>
    </w:p>
    <w:p w14:paraId="507ABF1F"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02E63A"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46EA0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8C054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//Note the variable names, which all start with a "?"</w:t>
      </w:r>
    </w:p>
    <w:p w14:paraId="2FB3314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 xml:space="preserve">,_) :- </w:t>
      </w:r>
      <w:r>
        <w:rPr>
          <w:rFonts w:ascii="Arial Unicode MS" w:eastAsia="Arial Unicode MS" w:hAnsi="Times New Roman" w:cs="Arial Unicode MS"/>
          <w:color w:val="8C00A0"/>
          <w:sz w:val="20"/>
          <w:szCs w:val="20"/>
          <w:lang w:val="en-GB"/>
        </w:rPr>
        <w:t>moving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0875A14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B99EC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A0640A"/>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 :-</w:t>
      </w:r>
    </w:p>
    <w:p w14:paraId="230DEF2C"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&gt;1,</w:t>
      </w:r>
    </w:p>
    <w:p w14:paraId="689D368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A0640A"/>
          <w:sz w:val="20"/>
          <w:szCs w:val="20"/>
          <w:lang w:val="en-GB"/>
        </w:rPr>
        <w:t>?N</w:t>
      </w:r>
      <w:r>
        <w:rPr>
          <w:rFonts w:ascii="Arial Unicode MS" w:eastAsia="Arial Unicode MS" w:hAnsi="Times New Roman" w:cs="Arial Unicode MS"/>
          <w:color w:val="000000"/>
          <w:sz w:val="20"/>
          <w:szCs w:val="20"/>
          <w:lang w:val="en-GB"/>
        </w:rPr>
        <w:t>-1,</w:t>
      </w:r>
    </w:p>
    <w:p w14:paraId="72411D06"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p>
    <w:p w14:paraId="47035C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,_),</w:t>
      </w:r>
    </w:p>
    <w:p w14:paraId="66FD95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w:t>
      </w:r>
    </w:p>
    <w:p w14:paraId="294F7439"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2A88F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inference is launched within a thread...</w:t>
      </w:r>
    </w:p>
    <w:p w14:paraId="42D673C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 {</w:t>
      </w:r>
    </w:p>
    <w:p w14:paraId="38239A2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"left"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"right"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"centre"</w:t>
      </w:r>
      <w:r>
        <w:rPr>
          <w:rFonts w:ascii="Arial Unicode MS" w:eastAsia="Arial Unicode MS" w:hAnsi="Times New Roman" w:cs="Arial Unicode MS"/>
          <w:color w:val="000000"/>
          <w:sz w:val="20"/>
          <w:szCs w:val="20"/>
          <w:lang w:val="en-GB"/>
        </w:rPr>
        <w:t>);</w:t>
      </w:r>
    </w:p>
    <w:p w14:paraId="48DD278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743293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690C00E"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4A249ED8"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hanoi</w:t>
      </w:r>
      <w:r>
        <w:rPr>
          <w:rFonts w:ascii="Arial Unicode MS" w:eastAsia="Arial Unicode MS" w:hAnsi="Times New Roman" w:cs="Arial Unicode MS"/>
          <w:color w:val="000000"/>
          <w:sz w:val="20"/>
          <w:szCs w:val="20"/>
          <w:lang w:val="en-GB"/>
        </w:rPr>
        <w:t>();</w:t>
      </w:r>
    </w:p>
    <w:p w14:paraId="79EEA26D"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2DA2742"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620EBF7"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put a button to lauch the inference engine</w:t>
      </w:r>
    </w:p>
    <w:p w14:paraId="0809262B"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launch;</w:t>
      </w:r>
    </w:p>
    <w:p w14:paraId="620A0561"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(50,50,1000,800,</w:t>
      </w:r>
      <w:r>
        <w:rPr>
          <w:rFonts w:ascii="Arial Unicode MS" w:eastAsia="Arial Unicode MS" w:hAnsi="Times New Roman" w:cs="Arial Unicode MS"/>
          <w:color w:val="FF0000"/>
          <w:sz w:val="20"/>
          <w:szCs w:val="20"/>
          <w:lang w:val="en-GB"/>
        </w:rPr>
        <w:t>"HANOI"</w:t>
      </w:r>
      <w:r>
        <w:rPr>
          <w:rFonts w:ascii="Arial Unicode MS" w:eastAsia="Arial Unicode MS" w:hAnsi="Times New Roman" w:cs="Arial Unicode MS"/>
          <w:color w:val="000000"/>
          <w:sz w:val="20"/>
          <w:szCs w:val="20"/>
          <w:lang w:val="en-GB"/>
        </w:rPr>
        <w:t>);</w:t>
      </w:r>
    </w:p>
    <w:p w14:paraId="357D3833"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(20,20,60,30,FL_Regular,FL_NORMAL_BUTTON ,</w:t>
      </w:r>
      <w:r>
        <w:rPr>
          <w:rFonts w:ascii="Arial Unicode MS" w:eastAsia="Arial Unicode MS" w:hAnsi="Times New Roman" w:cs="Arial Unicode MS"/>
          <w:color w:val="FF0000"/>
          <w:sz w:val="20"/>
          <w:szCs w:val="20"/>
          <w:lang w:val="en-GB"/>
        </w:rPr>
        <w:t>"Launch"</w:t>
      </w:r>
      <w:r>
        <w:rPr>
          <w:rFonts w:ascii="Arial Unicode MS" w:eastAsia="Arial Unicode MS" w:hAnsi="Times New Roman" w:cs="Arial Unicode MS"/>
          <w:color w:val="000000"/>
          <w:sz w:val="20"/>
          <w:szCs w:val="20"/>
          <w:lang w:val="en-GB"/>
        </w:rPr>
        <w:t>);</w:t>
      </w:r>
    </w:p>
    <w:p w14:paraId="1FE1CDD4"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A1F490"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301B25" w14:textId="77777777" w:rsidR="00C22782" w:rsidRDefault="00C22782" w:rsidP="00C2278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E2453" w14:textId="77777777" w:rsidR="00030820" w:rsidRDefault="00AF46E2" w:rsidP="001169F8">
      <w:pPr>
        <w:pStyle w:val="Titre1"/>
      </w:pPr>
      <w:bookmarkStart w:id="980" w:name="_Toc492975694"/>
      <w:bookmarkStart w:id="981" w:name="_Toc492977932"/>
      <w:bookmarkStart w:id="982" w:name="_Ref511207024"/>
      <w:bookmarkStart w:id="983" w:name="_Toc140154030"/>
      <w:r>
        <w:lastRenderedPageBreak/>
        <w:t>d</w:t>
      </w:r>
      <w:r w:rsidR="00030820">
        <w:t>ependency and synode</w:t>
      </w:r>
      <w:bookmarkEnd w:id="980"/>
      <w:bookmarkEnd w:id="981"/>
      <w:bookmarkEnd w:id="982"/>
      <w:bookmarkEnd w:id="983"/>
    </w:p>
    <w:p w14:paraId="5C143B60" w14:textId="77777777" w:rsidR="00AF46E2" w:rsidRDefault="002D4C75" w:rsidP="00495ACD">
      <w:r>
        <w:t xml:space="preserve">Dependencies are a specific linguistic object, which has become a staple of modern Natural Language Processing. </w:t>
      </w:r>
      <w:r w:rsidR="004802A4">
        <w:t>Tamgu</w:t>
      </w:r>
      <w:r>
        <w:t xml:space="preserve"> offers a specific implantation, based on the predicate engine, of these dependencies. </w:t>
      </w:r>
      <w:r w:rsidR="00572B3A">
        <w:t xml:space="preserve">The goal of this implementation is to take as input the analysis of a dependency parser (such as the Stanford parser) and implement some further analysis on the basis of this output. </w:t>
      </w:r>
    </w:p>
    <w:p w14:paraId="0F36A6B2" w14:textId="77777777" w:rsidR="007D190A" w:rsidRDefault="007D190A" w:rsidP="00495ACD">
      <w:r>
        <w:t>Dependencies are then evaluated as predicates, which connect together syntactic nodes.</w:t>
      </w:r>
    </w:p>
    <w:p w14:paraId="3EA5C5D1" w14:textId="77777777" w:rsidR="007D190A" w:rsidRDefault="007D190A" w:rsidP="00495ACD"/>
    <w:p w14:paraId="78A2C3E1" w14:textId="77777777" w:rsidR="00190BBF" w:rsidRDefault="007D190A" w:rsidP="00495ACD">
      <w:r>
        <w:t xml:space="preserve">Our system provides to this effect a second type, the </w:t>
      </w:r>
      <w:r>
        <w:rPr>
          <w:i/>
        </w:rPr>
        <w:t>synode</w:t>
      </w:r>
      <w:r>
        <w:t>, which implement a node from a constituent tree.</w:t>
      </w:r>
    </w:p>
    <w:p w14:paraId="17419098" w14:textId="77777777" w:rsidR="00190BBF" w:rsidRDefault="00190BBF" w:rsidP="00495ACD"/>
    <w:p w14:paraId="4954C274" w14:textId="77777777" w:rsidR="00190BBF" w:rsidRDefault="000F6736" w:rsidP="00F1557D">
      <w:pPr>
        <w:pStyle w:val="Titre2"/>
      </w:pPr>
      <w:bookmarkStart w:id="984" w:name="_Toc492975695"/>
      <w:bookmarkStart w:id="985" w:name="_Toc492977933"/>
      <w:bookmarkStart w:id="986" w:name="_Toc140154031"/>
      <w:r>
        <w:t>s</w:t>
      </w:r>
      <w:r w:rsidR="00190BBF">
        <w:t>ynode</w:t>
      </w:r>
      <w:bookmarkEnd w:id="984"/>
      <w:bookmarkEnd w:id="985"/>
      <w:bookmarkEnd w:id="986"/>
    </w:p>
    <w:p w14:paraId="53B4AE90" w14:textId="77777777" w:rsidR="00190BBF" w:rsidRDefault="001106AC" w:rsidP="00495ACD">
      <w:r w:rsidRPr="001106AC">
        <w:t xml:space="preserve">A synode </w:t>
      </w:r>
      <w:r w:rsidR="002B6DEB">
        <w:t xml:space="preserve">is a syntactic node, which is defined through a feature set (implemented here as a </w:t>
      </w:r>
      <w:r w:rsidR="002B6DEB">
        <w:rPr>
          <w:i/>
        </w:rPr>
        <w:t>mapss)</w:t>
      </w:r>
      <w:r w:rsidR="002B6DEB">
        <w:t xml:space="preserve"> and its position in the constituent tree.</w:t>
      </w:r>
    </w:p>
    <w:p w14:paraId="55999CA8" w14:textId="77777777" w:rsidR="002B6DEB" w:rsidRDefault="002B6DEB" w:rsidP="00495ACD"/>
    <w:p w14:paraId="011BCAC7" w14:textId="77777777" w:rsidR="002B6DEB" w:rsidRDefault="002B6DEB" w:rsidP="00495ACD">
      <w:r>
        <w:t>A synode exposes the following methods:</w:t>
      </w:r>
    </w:p>
    <w:p w14:paraId="223EDD6E" w14:textId="77777777" w:rsidR="002B6DEB" w:rsidRDefault="002B6DEB" w:rsidP="00495ACD"/>
    <w:p w14:paraId="60C19416" w14:textId="77777777" w:rsidR="002A6762" w:rsidRPr="002A26B1" w:rsidRDefault="002A6762" w:rsidP="00607E45">
      <w:pPr>
        <w:pStyle w:val="methods"/>
        <w:numPr>
          <w:ilvl w:val="0"/>
          <w:numId w:val="88"/>
        </w:numPr>
        <w:ind w:left="-142"/>
        <w:rPr>
          <w:rFonts w:eastAsia="Arial Unicode MS"/>
          <w:b w:val="0"/>
          <w:i/>
        </w:rPr>
      </w:pPr>
      <w:r w:rsidRPr="000A1FBC">
        <w:rPr>
          <w:rFonts w:eastAsia="Arial Unicode MS"/>
        </w:rPr>
        <w:t>_initial(map m)</w:t>
      </w:r>
      <w:r w:rsidRPr="002A26B1">
        <w:rPr>
          <w:rFonts w:eastAsia="Arial Unicode MS"/>
          <w:b w:val="0"/>
          <w:i/>
        </w:rPr>
        <w:t>: Creates a syntactic node with some features.</w:t>
      </w:r>
    </w:p>
    <w:p w14:paraId="7D5AEE23"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addchild(synode)</w:t>
      </w:r>
      <w:r w:rsidRPr="002A26B1">
        <w:rPr>
          <w:rFonts w:eastAsia="Arial Unicode MS"/>
          <w:b w:val="0"/>
          <w:i/>
        </w:rPr>
        <w:t xml:space="preserve">: Add a </w:t>
      </w:r>
      <w:r w:rsidR="008D7B54" w:rsidRPr="002A26B1">
        <w:rPr>
          <w:rFonts w:eastAsia="Arial Unicode MS"/>
          <w:b w:val="0"/>
          <w:i/>
        </w:rPr>
        <w:t xml:space="preserve">first </w:t>
      </w:r>
      <w:r w:rsidRPr="002A26B1">
        <w:rPr>
          <w:rFonts w:eastAsia="Arial Unicode MS"/>
          <w:b w:val="0"/>
          <w:i/>
        </w:rPr>
        <w:t>child node</w:t>
      </w:r>
    </w:p>
    <w:p w14:paraId="246EAAA7" w14:textId="77777777" w:rsidR="005F2A33" w:rsidRPr="002A26B1" w:rsidRDefault="008A0C99" w:rsidP="00607E45">
      <w:pPr>
        <w:pStyle w:val="methods"/>
        <w:numPr>
          <w:ilvl w:val="0"/>
          <w:numId w:val="88"/>
        </w:numPr>
        <w:ind w:left="-142"/>
        <w:rPr>
          <w:rFonts w:eastAsia="Arial Unicode MS"/>
          <w:b w:val="0"/>
          <w:i/>
        </w:rPr>
      </w:pPr>
      <w:r w:rsidRPr="000A1FBC">
        <w:rPr>
          <w:rFonts w:eastAsia="Arial Unicode MS"/>
        </w:rPr>
        <w:t>addnext(synode)</w:t>
      </w:r>
      <w:r w:rsidRPr="002A26B1">
        <w:rPr>
          <w:rFonts w:eastAsia="Arial Unicode MS"/>
          <w:b w:val="0"/>
          <w:i/>
        </w:rPr>
        <w:t>: Add a next node</w:t>
      </w:r>
    </w:p>
    <w:p w14:paraId="44959EE9"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addprevious(synode)</w:t>
      </w:r>
      <w:r w:rsidRPr="002A26B1">
        <w:rPr>
          <w:rFonts w:eastAsia="Arial Unicode MS"/>
          <w:b w:val="0"/>
          <w:i/>
        </w:rPr>
        <w:t>: Add a previous node</w:t>
      </w:r>
    </w:p>
    <w:p w14:paraId="3AFE2D1B"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after(synode)</w:t>
      </w:r>
      <w:r w:rsidRPr="002A26B1">
        <w:rPr>
          <w:rFonts w:eastAsia="Arial Unicode MS"/>
          <w:b w:val="0"/>
          <w:i/>
        </w:rPr>
        <w:t>: Return true if the node is after</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44154431"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attributes()</w:t>
      </w:r>
      <w:r w:rsidRPr="002A26B1">
        <w:rPr>
          <w:rFonts w:eastAsia="Arial Unicode MS"/>
          <w:b w:val="0"/>
          <w:i/>
        </w:rPr>
        <w:t>: Return the feature attributes as a vector.</w:t>
      </w:r>
    </w:p>
    <w:p w14:paraId="7EE5EE67"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before(synode)</w:t>
      </w:r>
      <w:r w:rsidRPr="002A26B1">
        <w:rPr>
          <w:rFonts w:eastAsia="Arial Unicode MS"/>
          <w:b w:val="0"/>
          <w:i/>
        </w:rPr>
        <w:t>: Return true if the node is before</w:t>
      </w:r>
      <w:r w:rsidR="008A7F92" w:rsidRPr="002A26B1">
        <w:rPr>
          <w:rFonts w:eastAsia="Arial Unicode MS"/>
          <w:b w:val="0"/>
          <w:i/>
        </w:rPr>
        <w:t xml:space="preserve"> under the same </w:t>
      </w:r>
      <w:r w:rsidR="008A7F92" w:rsidRPr="002A26B1">
        <w:rPr>
          <w:rFonts w:eastAsia="Arial Unicode MS"/>
          <w:b w:val="0"/>
          <w:i/>
        </w:rPr>
        <w:tab/>
        <w:t>parent</w:t>
      </w:r>
      <w:r w:rsidRPr="002A26B1">
        <w:rPr>
          <w:rFonts w:eastAsia="Arial Unicode MS"/>
          <w:b w:val="0"/>
          <w:i/>
        </w:rPr>
        <w:t>.</w:t>
      </w:r>
    </w:p>
    <w:p w14:paraId="55F7E71E"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w:t>
      </w:r>
      <w:r w:rsidRPr="002A26B1">
        <w:rPr>
          <w:rFonts w:eastAsia="Arial Unicode MS"/>
          <w:b w:val="0"/>
          <w:i/>
        </w:rPr>
        <w:t>: Return the first child node or check it against the parameter.</w:t>
      </w:r>
    </w:p>
    <w:p w14:paraId="226A53ED"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children()</w:t>
      </w:r>
      <w:r w:rsidRPr="002A26B1">
        <w:rPr>
          <w:rFonts w:eastAsia="Arial Unicode MS"/>
          <w:b w:val="0"/>
          <w:i/>
        </w:rPr>
        <w:t xml:space="preserve">: Return the list of children for a given node or test if the </w:t>
      </w:r>
      <w:r w:rsidR="000B3E3B" w:rsidRPr="002A26B1">
        <w:rPr>
          <w:rFonts w:eastAsia="Arial Unicode MS"/>
          <w:b w:val="0"/>
          <w:i/>
        </w:rPr>
        <w:tab/>
      </w:r>
      <w:r w:rsidRPr="002A26B1">
        <w:rPr>
          <w:rFonts w:eastAsia="Arial Unicode MS"/>
          <w:b w:val="0"/>
          <w:i/>
        </w:rPr>
        <w:t>node is a child.</w:t>
      </w:r>
    </w:p>
    <w:p w14:paraId="64225F6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definitions(mapss)</w:t>
      </w:r>
      <w:r w:rsidRPr="002A26B1">
        <w:rPr>
          <w:rFonts w:eastAsia="Arial Unicode MS"/>
          <w:b w:val="0"/>
          <w:i/>
        </w:rPr>
        <w:t>: Set the valid feature definitions for all 'synodes'.</w:t>
      </w:r>
    </w:p>
    <w:p w14:paraId="15B29DA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lastRenderedPageBreak/>
        <w:t>last()</w:t>
      </w:r>
      <w:r w:rsidRPr="002A26B1">
        <w:rPr>
          <w:rFonts w:eastAsia="Arial Unicode MS"/>
          <w:b w:val="0"/>
          <w:i/>
        </w:rPr>
        <w:t xml:space="preserve">: Return the last child node or check it against the </w:t>
      </w:r>
      <w:r w:rsidR="00DF1959" w:rsidRPr="002A26B1">
        <w:rPr>
          <w:rFonts w:eastAsia="Arial Unicode MS"/>
          <w:b w:val="0"/>
          <w:i/>
        </w:rPr>
        <w:tab/>
      </w:r>
      <w:r w:rsidR="00DF1959" w:rsidRPr="002A26B1">
        <w:rPr>
          <w:rFonts w:eastAsia="Arial Unicode MS"/>
          <w:b w:val="0"/>
          <w:i/>
        </w:rPr>
        <w:tab/>
      </w:r>
      <w:r w:rsidR="00DF1959" w:rsidRPr="002A26B1">
        <w:rPr>
          <w:rFonts w:eastAsia="Arial Unicode MS"/>
          <w:b w:val="0"/>
          <w:i/>
        </w:rPr>
        <w:tab/>
      </w:r>
      <w:r w:rsidRPr="002A26B1">
        <w:rPr>
          <w:rFonts w:eastAsia="Arial Unicode MS"/>
          <w:b w:val="0"/>
          <w:i/>
        </w:rPr>
        <w:t>parameter.</w:t>
      </w:r>
    </w:p>
    <w:p w14:paraId="0056E218"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nbchildren()</w:t>
      </w:r>
      <w:r w:rsidRPr="002A26B1">
        <w:rPr>
          <w:rFonts w:eastAsia="Arial Unicode MS"/>
          <w:b w:val="0"/>
          <w:i/>
        </w:rPr>
        <w:t>: Return the number of direct children.</w:t>
      </w:r>
    </w:p>
    <w:p w14:paraId="202C5EB4"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next(synode)</w:t>
      </w:r>
      <w:r w:rsidRPr="002A26B1">
        <w:rPr>
          <w:rFonts w:eastAsia="Arial Unicode MS"/>
          <w:b w:val="0"/>
          <w:i/>
        </w:rPr>
        <w:t xml:space="preserve">: Return the next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6139EAC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parent()</w:t>
      </w:r>
      <w:r w:rsidRPr="002A26B1">
        <w:rPr>
          <w:rFonts w:eastAsia="Arial Unicode MS"/>
          <w:b w:val="0"/>
          <w:i/>
        </w:rPr>
        <w:t xml:space="preserve">: Return the parent node or check it against the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parameter.</w:t>
      </w:r>
    </w:p>
    <w:p w14:paraId="05F0657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previous(synode)</w:t>
      </w:r>
      <w:r w:rsidRPr="002A26B1">
        <w:rPr>
          <w:rFonts w:eastAsia="Arial Unicode MS"/>
          <w:b w:val="0"/>
          <w:i/>
        </w:rPr>
        <w:t xml:space="preserve">: Return the previous node or check it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against the parameter.</w:t>
      </w:r>
    </w:p>
    <w:p w14:paraId="7270DD77"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precede(synode)</w:t>
      </w:r>
      <w:r w:rsidRPr="002A26B1">
        <w:rPr>
          <w:rFonts w:eastAsia="Arial Unicode MS"/>
          <w:b w:val="0"/>
          <w:i/>
        </w:rPr>
        <w:t xml:space="preserve">: Return true if the node is before (anywhere in the </w:t>
      </w:r>
      <w:r w:rsidRPr="002A26B1">
        <w:rPr>
          <w:rFonts w:eastAsia="Arial Unicode MS"/>
          <w:b w:val="0"/>
          <w:i/>
        </w:rPr>
        <w:tab/>
        <w:t>tree)</w:t>
      </w:r>
    </w:p>
    <w:p w14:paraId="6EED25A0"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sibling(synode)</w:t>
      </w:r>
      <w:r w:rsidRPr="002A26B1">
        <w:rPr>
          <w:rFonts w:eastAsia="Arial Unicode MS"/>
          <w:b w:val="0"/>
          <w:i/>
        </w:rPr>
        <w:t xml:space="preserve">: test if the node is a sibling (either a sister or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a descendant).</w:t>
      </w:r>
    </w:p>
    <w:p w14:paraId="1AC94DA9" w14:textId="77777777" w:rsidR="009900A6" w:rsidRPr="002A26B1" w:rsidRDefault="009900A6" w:rsidP="00607E45">
      <w:pPr>
        <w:pStyle w:val="methods"/>
        <w:numPr>
          <w:ilvl w:val="0"/>
          <w:numId w:val="88"/>
        </w:numPr>
        <w:ind w:left="-142"/>
        <w:rPr>
          <w:rFonts w:eastAsia="Arial Unicode MS"/>
          <w:b w:val="0"/>
          <w:i/>
        </w:rPr>
      </w:pPr>
      <w:r w:rsidRPr="000A1FBC">
        <w:rPr>
          <w:rFonts w:eastAsia="Arial Unicode MS"/>
        </w:rPr>
        <w:t>sisters(synode)</w:t>
      </w:r>
      <w:r w:rsidRPr="002A26B1">
        <w:rPr>
          <w:rFonts w:eastAsia="Arial Unicode MS"/>
          <w:b w:val="0"/>
          <w:i/>
        </w:rPr>
        <w:t xml:space="preserve">: Return the list of sister nodes or check if the </w:t>
      </w:r>
      <w:r w:rsidR="00261EAF" w:rsidRPr="002A26B1">
        <w:rPr>
          <w:rFonts w:eastAsia="Arial Unicode MS"/>
          <w:b w:val="0"/>
          <w:i/>
        </w:rPr>
        <w:tab/>
      </w:r>
      <w:r w:rsidR="00261EAF" w:rsidRPr="002A26B1">
        <w:rPr>
          <w:rFonts w:eastAsia="Arial Unicode MS"/>
          <w:b w:val="0"/>
          <w:i/>
        </w:rPr>
        <w:tab/>
      </w:r>
      <w:r w:rsidRPr="002A26B1">
        <w:rPr>
          <w:rFonts w:eastAsia="Arial Unicode MS"/>
          <w:b w:val="0"/>
          <w:i/>
        </w:rPr>
        <w:t>node is a sister node.</w:t>
      </w:r>
    </w:p>
    <w:p w14:paraId="37B4FA7A" w14:textId="77777777" w:rsidR="008A7F92" w:rsidRPr="002A26B1" w:rsidRDefault="008A7F92" w:rsidP="00607E45">
      <w:pPr>
        <w:pStyle w:val="methods"/>
        <w:numPr>
          <w:ilvl w:val="0"/>
          <w:numId w:val="88"/>
        </w:numPr>
        <w:ind w:left="-142"/>
        <w:rPr>
          <w:rFonts w:eastAsia="Arial Unicode MS"/>
          <w:b w:val="0"/>
          <w:i/>
        </w:rPr>
      </w:pPr>
      <w:r w:rsidRPr="000A1FBC">
        <w:rPr>
          <w:rFonts w:eastAsia="Arial Unicode MS"/>
        </w:rPr>
        <w:t>succeed(synode)</w:t>
      </w:r>
      <w:r w:rsidRPr="002A26B1">
        <w:rPr>
          <w:rFonts w:eastAsia="Arial Unicode MS"/>
          <w:b w:val="0"/>
          <w:i/>
        </w:rPr>
        <w:t>: Return true if the node is after</w:t>
      </w:r>
      <w:r w:rsidR="001A2826" w:rsidRPr="002A26B1">
        <w:rPr>
          <w:rFonts w:eastAsia="Arial Unicode MS"/>
          <w:b w:val="0"/>
          <w:i/>
        </w:rPr>
        <w:t xml:space="preserve"> </w:t>
      </w:r>
      <w:r w:rsidRPr="002A26B1">
        <w:rPr>
          <w:rFonts w:eastAsia="Arial Unicode MS"/>
          <w:b w:val="0"/>
          <w:i/>
        </w:rPr>
        <w:t xml:space="preserve">(anywhere in the </w:t>
      </w:r>
      <w:r w:rsidRPr="002A26B1">
        <w:rPr>
          <w:rFonts w:eastAsia="Arial Unicode MS"/>
          <w:b w:val="0"/>
          <w:i/>
        </w:rPr>
        <w:tab/>
        <w:t>tree)</w:t>
      </w:r>
    </w:p>
    <w:p w14:paraId="34F9E8FF"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test(string attribute)</w:t>
      </w:r>
      <w:r w:rsidRPr="002A26B1">
        <w:rPr>
          <w:rFonts w:eastAsia="Arial Unicode MS"/>
          <w:b w:val="0"/>
          <w:i/>
        </w:rPr>
        <w:t xml:space="preserve">: Test if an attribute is part of the feature </w:t>
      </w:r>
      <w:r w:rsidR="00CF4E06" w:rsidRPr="002A26B1">
        <w:rPr>
          <w:rFonts w:eastAsia="Arial Unicode MS"/>
          <w:b w:val="0"/>
          <w:i/>
        </w:rPr>
        <w:tab/>
      </w:r>
      <w:r w:rsidR="00CF4E06" w:rsidRPr="002A26B1">
        <w:rPr>
          <w:rFonts w:eastAsia="Arial Unicode MS"/>
          <w:b w:val="0"/>
          <w:i/>
        </w:rPr>
        <w:tab/>
      </w:r>
      <w:r w:rsidR="00CF4E06" w:rsidRPr="002A26B1">
        <w:rPr>
          <w:rFonts w:eastAsia="Arial Unicode MS"/>
          <w:b w:val="0"/>
          <w:i/>
        </w:rPr>
        <w:tab/>
      </w:r>
      <w:r w:rsidRPr="002A26B1">
        <w:rPr>
          <w:rFonts w:eastAsia="Arial Unicode MS"/>
          <w:b w:val="0"/>
          <w:i/>
        </w:rPr>
        <w:t>structure.</w:t>
      </w:r>
    </w:p>
    <w:p w14:paraId="726C4DD5" w14:textId="77777777" w:rsidR="008A0C99" w:rsidRPr="002A26B1" w:rsidRDefault="008A0C99" w:rsidP="00607E45">
      <w:pPr>
        <w:pStyle w:val="methods"/>
        <w:numPr>
          <w:ilvl w:val="0"/>
          <w:numId w:val="88"/>
        </w:numPr>
        <w:ind w:left="-142"/>
        <w:rPr>
          <w:rFonts w:eastAsia="Arial Unicode MS"/>
          <w:b w:val="0"/>
          <w:i/>
        </w:rPr>
      </w:pPr>
      <w:r w:rsidRPr="000A1FBC">
        <w:rPr>
          <w:rFonts w:eastAsia="Arial Unicode MS"/>
        </w:rPr>
        <w:t>values()</w:t>
      </w:r>
      <w:r w:rsidRPr="002A26B1">
        <w:rPr>
          <w:rFonts w:eastAsia="Arial Unicode MS"/>
          <w:b w:val="0"/>
          <w:i/>
        </w:rPr>
        <w:t>: Return the feature values as a vector.</w:t>
      </w:r>
    </w:p>
    <w:p w14:paraId="3FF2E45B" w14:textId="77777777" w:rsidR="008A0C99" w:rsidRPr="008A0C99" w:rsidRDefault="008A0C99" w:rsidP="00495ACD"/>
    <w:p w14:paraId="642F5A30" w14:textId="77777777" w:rsidR="007D190A" w:rsidRDefault="007D190A" w:rsidP="002F3205">
      <w:pPr>
        <w:pStyle w:val="Titre3"/>
      </w:pPr>
      <w:r>
        <w:t xml:space="preserve"> </w:t>
      </w:r>
      <w:bookmarkStart w:id="987" w:name="_Toc492975696"/>
      <w:bookmarkStart w:id="988" w:name="_Toc492977934"/>
      <w:bookmarkStart w:id="989" w:name="_Toc140154032"/>
      <w:r w:rsidR="00DD50CC">
        <w:t>Creating a constituent tree</w:t>
      </w:r>
      <w:bookmarkEnd w:id="987"/>
      <w:bookmarkEnd w:id="988"/>
      <w:bookmarkEnd w:id="989"/>
    </w:p>
    <w:p w14:paraId="07A3C932" w14:textId="77777777" w:rsidR="00DD50CC" w:rsidRDefault="001209F0" w:rsidP="00495ACD">
      <w:r w:rsidRPr="001209F0">
        <w:t>A constituent</w:t>
      </w:r>
      <w:r>
        <w:t xml:space="preserve"> is built from the top to the bottom. When you use the function </w:t>
      </w:r>
      <w:r w:rsidRPr="001209F0">
        <w:rPr>
          <w:i/>
        </w:rPr>
        <w:t>addchild</w:t>
      </w:r>
      <w:r>
        <w:t>, it adds a first child under the current node, then each call to this function, will add a new child after the previous node child.</w:t>
      </w:r>
    </w:p>
    <w:p w14:paraId="316A29E7" w14:textId="77777777" w:rsidR="001209F0" w:rsidRDefault="001209F0" w:rsidP="00495ACD"/>
    <w:p w14:paraId="50D6593C" w14:textId="77777777" w:rsidR="00766B8D" w:rsidRDefault="00766B8D" w:rsidP="008107BA">
      <w:pPr>
        <w:pStyle w:val="Titre4"/>
      </w:pPr>
      <w:r>
        <w:t>Example</w:t>
      </w:r>
    </w:p>
    <w:p w14:paraId="4A2A363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NP node</w:t>
      </w:r>
    </w:p>
    <w:p w14:paraId="506F2A5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"np"</w:t>
      </w:r>
      <w:r>
        <w:rPr>
          <w:rFonts w:ascii="Arial Unicode MS" w:eastAsia="Arial Unicode MS" w:hAnsi="Times New Roman" w:cs="Arial Unicode MS"/>
          <w:color w:val="000000"/>
          <w:sz w:val="20"/>
          <w:szCs w:val="20"/>
          <w:lang w:val="en-GB"/>
        </w:rPr>
        <w:t>});</w:t>
      </w:r>
    </w:p>
    <w:p w14:paraId="53B7E1DC"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608CB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three lexical nodes</w:t>
      </w:r>
    </w:p>
    <w:p w14:paraId="23040401" w14:textId="77777777" w:rsidR="0050020E" w:rsidRPr="001169F8"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6C1A6FEE"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"adj"</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"big"</w:t>
      </w:r>
      <w:r w:rsidRPr="0050020E">
        <w:rPr>
          <w:rFonts w:ascii="Arial Unicode MS" w:eastAsia="Arial Unicode MS" w:hAnsi="Times New Roman" w:cs="Arial Unicode MS"/>
          <w:color w:val="000000"/>
          <w:sz w:val="20"/>
          <w:szCs w:val="20"/>
          <w:lang w:val="fr-CA"/>
        </w:rPr>
        <w:t>});</w:t>
      </w:r>
    </w:p>
    <w:p w14:paraId="4D44E7EF"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50020E">
        <w:rPr>
          <w:rFonts w:ascii="Arial Unicode MS" w:eastAsia="Arial Unicode MS" w:hAnsi="Times New Roman" w:cs="Arial Unicode MS"/>
          <w:color w:val="0000FF"/>
          <w:sz w:val="20"/>
          <w:szCs w:val="20"/>
          <w:lang w:val="fr-CA"/>
        </w:rPr>
        <w:lastRenderedPageBreak/>
        <w:t>synode</w:t>
      </w:r>
      <w:r w:rsidRPr="0050020E">
        <w:rPr>
          <w:rFonts w:ascii="Arial Unicode MS" w:eastAsia="Arial Unicode MS" w:hAnsi="Times New Roman" w:cs="Arial Unicode MS"/>
          <w:color w:val="000000"/>
          <w:sz w:val="20"/>
          <w:szCs w:val="20"/>
          <w:lang w:val="fr-CA"/>
        </w:rPr>
        <w:t xml:space="preserve"> </w:t>
      </w:r>
      <w:r w:rsidRPr="0050020E">
        <w:rPr>
          <w:rFonts w:ascii="Arial Unicode MS" w:eastAsia="Arial Unicode MS" w:hAnsi="Times New Roman" w:cs="Arial Unicode MS"/>
          <w:color w:val="8C00A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"pos"</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"noun"</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"surface"</w:t>
      </w:r>
      <w:r w:rsidRPr="0050020E">
        <w:rPr>
          <w:rFonts w:ascii="Arial Unicode MS" w:eastAsia="Arial Unicode MS" w:hAnsi="Times New Roman" w:cs="Arial Unicode MS"/>
          <w:color w:val="000000"/>
          <w:sz w:val="20"/>
          <w:szCs w:val="20"/>
          <w:lang w:val="fr-CA"/>
        </w:rPr>
        <w:t>:</w:t>
      </w:r>
      <w:r w:rsidRPr="0050020E">
        <w:rPr>
          <w:rFonts w:ascii="Arial Unicode MS" w:eastAsia="Arial Unicode MS" w:hAnsi="Times New Roman" w:cs="Arial Unicode MS"/>
          <w:color w:val="FF0000"/>
          <w:sz w:val="20"/>
          <w:szCs w:val="20"/>
          <w:lang w:val="fr-CA"/>
        </w:rPr>
        <w:t>"dog"</w:t>
      </w:r>
      <w:r w:rsidRPr="0050020E">
        <w:rPr>
          <w:rFonts w:ascii="Arial Unicode MS" w:eastAsia="Arial Unicode MS" w:hAnsi="Times New Roman" w:cs="Arial Unicode MS"/>
          <w:color w:val="000000"/>
          <w:sz w:val="20"/>
          <w:szCs w:val="20"/>
          <w:lang w:val="fr-CA"/>
        </w:rPr>
        <w:t>});</w:t>
      </w:r>
    </w:p>
    <w:p w14:paraId="67829A02" w14:textId="77777777" w:rsidR="0050020E" w:rsidRP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185B24E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them under np, one after the other.</w:t>
      </w:r>
    </w:p>
    <w:p w14:paraId="7BA48F01"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(det);</w:t>
      </w:r>
    </w:p>
    <w:p w14:paraId="730F23AE"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(adj);</w:t>
      </w:r>
    </w:p>
    <w:p w14:paraId="26D8B00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(noun);</w:t>
      </w:r>
    </w:p>
    <w:p w14:paraId="61E643C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30275"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294222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6926638D"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0C6097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864F922"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64B67953"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475940A4"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4611A51A"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(),i+4);</w:t>
      </w:r>
    </w:p>
    <w:p w14:paraId="2DF7A1E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100ACB06"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91B7030"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(np,0);</w:t>
      </w:r>
    </w:p>
    <w:p w14:paraId="7CAB8E17" w14:textId="77777777" w:rsidR="0050020E" w:rsidRDefault="0050020E" w:rsidP="0050020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771272" w14:textId="77777777" w:rsidR="00766B8D" w:rsidRDefault="005F2E94" w:rsidP="008107BA">
      <w:pPr>
        <w:pStyle w:val="Titre4"/>
      </w:pPr>
      <w:r>
        <w:t>Result:</w:t>
      </w:r>
    </w:p>
    <w:p w14:paraId="5F0B96A0" w14:textId="77777777" w:rsidR="005F2E94" w:rsidRDefault="005F2E94" w:rsidP="00495ACD"/>
    <w:p w14:paraId="5A9E5197" w14:textId="77777777" w:rsidR="006F492F" w:rsidRDefault="006F492F" w:rsidP="00495ACD">
      <w:pPr>
        <w:rPr>
          <w:rFonts w:eastAsia="Arial Unicode MS"/>
        </w:rPr>
      </w:pPr>
      <w:r>
        <w:rPr>
          <w:rFonts w:eastAsia="Arial Unicode MS"/>
        </w:rPr>
        <w:t>#0['pos':'np']</w:t>
      </w:r>
    </w:p>
    <w:p w14:paraId="06ACE30E" w14:textId="77777777" w:rsidR="006F492F" w:rsidRDefault="006F492F" w:rsidP="00495ACD">
      <w:pPr>
        <w:rPr>
          <w:rFonts w:eastAsia="Arial Unicode MS"/>
        </w:rPr>
      </w:pPr>
      <w:r>
        <w:rPr>
          <w:rFonts w:eastAsia="Arial Unicode MS"/>
        </w:rPr>
        <w:t xml:space="preserve">     #0['pos':'det','surface':'the']</w:t>
      </w:r>
    </w:p>
    <w:p w14:paraId="318F315B" w14:textId="77777777" w:rsidR="006F492F" w:rsidRDefault="006F492F" w:rsidP="00495ACD">
      <w:pPr>
        <w:rPr>
          <w:rFonts w:eastAsia="Arial Unicode MS"/>
        </w:rPr>
      </w:pPr>
      <w:r>
        <w:rPr>
          <w:rFonts w:eastAsia="Arial Unicode MS"/>
        </w:rPr>
        <w:t xml:space="preserve">     #0['pos':'adj','surface':'big']</w:t>
      </w:r>
    </w:p>
    <w:p w14:paraId="5D653C69" w14:textId="77777777" w:rsidR="006F492F" w:rsidRDefault="006F492F" w:rsidP="00495ACD">
      <w:pPr>
        <w:rPr>
          <w:rFonts w:eastAsia="Arial Unicode MS"/>
        </w:rPr>
      </w:pPr>
      <w:r>
        <w:rPr>
          <w:rFonts w:eastAsia="Arial Unicode MS"/>
        </w:rPr>
        <w:t xml:space="preserve">     #0['pos':'noun','surface':'dog']</w:t>
      </w:r>
    </w:p>
    <w:p w14:paraId="0FCB6582" w14:textId="77777777" w:rsidR="006F492F" w:rsidRDefault="006F492F" w:rsidP="00495ACD">
      <w:pPr>
        <w:rPr>
          <w:rFonts w:eastAsia="Arial Unicode MS"/>
        </w:rPr>
      </w:pPr>
    </w:p>
    <w:p w14:paraId="0901EC25" w14:textId="77777777" w:rsidR="005F2E94" w:rsidRDefault="006B3960" w:rsidP="00495ACD">
      <w:r w:rsidRPr="006B3960">
        <w:t>Note</w:t>
      </w:r>
      <w:r>
        <w:t xml:space="preserve"> the “#0”, which indicates that the synode is not a </w:t>
      </w:r>
      <w:r w:rsidR="00836555">
        <w:t xml:space="preserve">dependency </w:t>
      </w:r>
      <w:r>
        <w:t>variable.</w:t>
      </w:r>
    </w:p>
    <w:p w14:paraId="29CCF899" w14:textId="77777777" w:rsidR="001C34B5" w:rsidRDefault="001C34B5" w:rsidP="00495ACD"/>
    <w:p w14:paraId="3769BF0E" w14:textId="668C60DF" w:rsidR="001C34B5" w:rsidRDefault="00CF59EB" w:rsidP="00F1557D">
      <w:pPr>
        <w:pStyle w:val="Titre2"/>
      </w:pPr>
      <w:bookmarkStart w:id="990" w:name="_Toc140154033"/>
      <w:r>
        <w:t>Type dependency</w:t>
      </w:r>
      <w:bookmarkEnd w:id="990"/>
    </w:p>
    <w:p w14:paraId="6ED33BC6" w14:textId="77777777" w:rsidR="00B53175" w:rsidRDefault="00B53175" w:rsidP="00495ACD">
      <w:r w:rsidRPr="00B53175">
        <w:t xml:space="preserve">A </w:t>
      </w:r>
      <w:r>
        <w:t xml:space="preserve">dependency is a relation between two synodes. You can create dependencies either directly through the type </w:t>
      </w:r>
      <w:r w:rsidRPr="00B53175">
        <w:rPr>
          <w:i/>
        </w:rPr>
        <w:t>dependency</w:t>
      </w:r>
      <w:r>
        <w:rPr>
          <w:i/>
        </w:rPr>
        <w:t>,</w:t>
      </w:r>
      <w:r>
        <w:t xml:space="preserve"> which can then be stored in the knowledge base with </w:t>
      </w:r>
      <w:r w:rsidRPr="00B53175">
        <w:rPr>
          <w:i/>
        </w:rPr>
        <w:t>assert</w:t>
      </w:r>
      <w:r w:rsidR="0047621B">
        <w:rPr>
          <w:i/>
        </w:rPr>
        <w:t>z</w:t>
      </w:r>
      <w:r>
        <w:t xml:space="preserve"> or with a dependency rule.</w:t>
      </w:r>
    </w:p>
    <w:p w14:paraId="38A903E8" w14:textId="77777777" w:rsidR="00B53175" w:rsidRDefault="00B53175" w:rsidP="00495ACD"/>
    <w:p w14:paraId="4707A130" w14:textId="77777777" w:rsidR="00357E03" w:rsidRDefault="00357E03" w:rsidP="00495ACD"/>
    <w:p w14:paraId="73909E4B" w14:textId="77777777" w:rsidR="00B53175" w:rsidRDefault="00357E03" w:rsidP="00495ACD">
      <w:r>
        <w:t>A dependency is composed of a name, a feature set and a list of arguments.</w:t>
      </w:r>
    </w:p>
    <w:p w14:paraId="0E15A746" w14:textId="77777777" w:rsidR="004D1A60" w:rsidRDefault="004D1A60" w:rsidP="00495ACD"/>
    <w:p w14:paraId="0B5759D3" w14:textId="5748A9B0" w:rsidR="006A498B" w:rsidRDefault="006A498B" w:rsidP="006A498B">
      <w:pPr>
        <w:pStyle w:val="Titre3"/>
      </w:pPr>
      <w:bookmarkStart w:id="991" w:name="_Toc140154034"/>
      <w:r>
        <w:t>Methods</w:t>
      </w:r>
      <w:bookmarkEnd w:id="991"/>
    </w:p>
    <w:p w14:paraId="6FBEDE00" w14:textId="77777777" w:rsidR="004D1A60" w:rsidRDefault="004D1A60" w:rsidP="00495ACD">
      <w:r>
        <w:t>It exposes the following methods:</w:t>
      </w:r>
    </w:p>
    <w:p w14:paraId="0857A156" w14:textId="77777777" w:rsidR="004D1A60" w:rsidRDefault="004D1A60" w:rsidP="00495ACD"/>
    <w:p w14:paraId="24D5131F"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_initial(</w:t>
      </w:r>
      <w:r>
        <w:rPr>
          <w:rFonts w:eastAsia="Arial Unicode MS"/>
        </w:rPr>
        <w:t>[name,features,arg1,arg2..]</w:t>
      </w:r>
      <w:r w:rsidRPr="00F12986">
        <w:rPr>
          <w:rFonts w:eastAsia="Arial Unicode MS"/>
        </w:rPr>
        <w:t>)</w:t>
      </w:r>
      <w:r w:rsidRPr="00C51FEA">
        <w:rPr>
          <w:rFonts w:eastAsia="Arial Unicode MS"/>
          <w:b w:val="0"/>
          <w:i/>
        </w:rPr>
        <w:t xml:space="preserve">: </w:t>
      </w:r>
      <w:r w:rsidR="002A4AAD" w:rsidRPr="00C51FEA">
        <w:rPr>
          <w:rFonts w:eastAsia="Arial Unicode MS"/>
          <w:b w:val="0"/>
          <w:i/>
        </w:rPr>
        <w:t>Create a dependency with a name (string), a feature set (a mapss) and a list of arguments, each of type synode.</w:t>
      </w:r>
    </w:p>
    <w:p w14:paraId="1D4B4C8D"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features()</w:t>
      </w:r>
      <w:r w:rsidRPr="00C51FEA">
        <w:rPr>
          <w:rFonts w:eastAsia="Arial Unicode MS"/>
          <w:b w:val="0"/>
          <w:i/>
        </w:rPr>
        <w:t>: Return the dependency features.</w:t>
      </w:r>
    </w:p>
    <w:p w14:paraId="6CC49137" w14:textId="77777777" w:rsidR="00F12986" w:rsidRPr="00C51FEA" w:rsidRDefault="00F12986" w:rsidP="00607E45">
      <w:pPr>
        <w:pStyle w:val="methods"/>
        <w:numPr>
          <w:ilvl w:val="0"/>
          <w:numId w:val="89"/>
        </w:numPr>
        <w:ind w:left="-567"/>
        <w:rPr>
          <w:rFonts w:eastAsia="Arial Unicode MS"/>
          <w:b w:val="0"/>
          <w:i/>
        </w:rPr>
      </w:pPr>
      <w:r w:rsidRPr="00F12986">
        <w:rPr>
          <w:rFonts w:eastAsia="Arial Unicode MS"/>
        </w:rPr>
        <w:t>name()</w:t>
      </w:r>
      <w:r w:rsidRPr="00C51FEA">
        <w:rPr>
          <w:rFonts w:eastAsia="Arial Unicode MS"/>
          <w:b w:val="0"/>
          <w:i/>
        </w:rPr>
        <w:t>: Return the dependency name.</w:t>
      </w:r>
    </w:p>
    <w:p w14:paraId="4C03DC92" w14:textId="77777777" w:rsidR="00626807" w:rsidRPr="00C51FEA" w:rsidRDefault="00626807" w:rsidP="00607E45">
      <w:pPr>
        <w:pStyle w:val="methods"/>
        <w:numPr>
          <w:ilvl w:val="0"/>
          <w:numId w:val="89"/>
        </w:numPr>
        <w:ind w:left="-567"/>
        <w:rPr>
          <w:rFonts w:eastAsia="Arial Unicode MS"/>
          <w:b w:val="0"/>
          <w:i/>
        </w:rPr>
      </w:pPr>
      <w:r>
        <w:rPr>
          <w:rFonts w:eastAsia="Arial Unicode MS"/>
        </w:rPr>
        <w:t>rule()</w:t>
      </w:r>
      <w:r w:rsidRPr="00C51FEA">
        <w:rPr>
          <w:rFonts w:eastAsia="Arial Unicode MS"/>
          <w:b w:val="0"/>
          <w:i/>
        </w:rPr>
        <w:t>: Return the rule id that created this dependency</w:t>
      </w:r>
    </w:p>
    <w:p w14:paraId="4B31B4F7" w14:textId="77777777" w:rsidR="004D1A60" w:rsidRDefault="004D1A60" w:rsidP="00495ACD"/>
    <w:p w14:paraId="4CF83F19" w14:textId="77777777" w:rsidR="00DC33BD" w:rsidRDefault="00DC33BD" w:rsidP="008107BA">
      <w:pPr>
        <w:pStyle w:val="Titre4"/>
      </w:pPr>
      <w:r>
        <w:t>Example:</w:t>
      </w:r>
    </w:p>
    <w:p w14:paraId="6A9973FA"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two lexical nodes</w:t>
      </w:r>
    </w:p>
    <w:p w14:paraId="1C032C1E" w14:textId="77777777" w:rsidR="009D6180" w:rsidRPr="001169F8"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FF"/>
          <w:sz w:val="20"/>
          <w:szCs w:val="20"/>
          <w:lang w:val="fr-CA"/>
        </w:rPr>
        <w:t>synode</w:t>
      </w:r>
      <w:r w:rsidRPr="001169F8">
        <w:rPr>
          <w:rFonts w:ascii="Arial Unicode MS" w:eastAsia="Arial Unicode MS" w:hAnsi="Times New Roman" w:cs="Arial Unicode MS"/>
          <w:color w:val="000000"/>
          <w:sz w:val="20"/>
          <w:szCs w:val="20"/>
          <w:lang w:val="fr-CA"/>
        </w:rPr>
        <w:t xml:space="preserve"> </w:t>
      </w:r>
      <w:r w:rsidRPr="001169F8">
        <w:rPr>
          <w:rFonts w:ascii="Arial Unicode MS" w:eastAsia="Arial Unicode MS" w:hAnsi="Times New Roman" w:cs="Arial Unicode MS"/>
          <w:color w:val="8C00A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"pos"</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"det"</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"surface"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"the"</w:t>
      </w:r>
      <w:r w:rsidRPr="001169F8">
        <w:rPr>
          <w:rFonts w:ascii="Arial Unicode MS" w:eastAsia="Arial Unicode MS" w:hAnsi="Times New Roman" w:cs="Arial Unicode MS"/>
          <w:color w:val="000000"/>
          <w:sz w:val="20"/>
          <w:szCs w:val="20"/>
          <w:lang w:val="fr-CA"/>
        </w:rPr>
        <w:t>});</w:t>
      </w:r>
    </w:p>
    <w:p w14:paraId="40C03CC3"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9D6180">
        <w:rPr>
          <w:rFonts w:ascii="Arial Unicode MS" w:eastAsia="Arial Unicode MS" w:hAnsi="Times New Roman" w:cs="Arial Unicode MS"/>
          <w:color w:val="0000FF"/>
          <w:sz w:val="20"/>
          <w:szCs w:val="20"/>
          <w:lang w:val="fr-CA"/>
        </w:rPr>
        <w:t>synode</w:t>
      </w:r>
      <w:r w:rsidRPr="009D6180">
        <w:rPr>
          <w:rFonts w:ascii="Arial Unicode MS" w:eastAsia="Arial Unicode MS" w:hAnsi="Times New Roman" w:cs="Arial Unicode MS"/>
          <w:color w:val="000000"/>
          <w:sz w:val="20"/>
          <w:szCs w:val="20"/>
          <w:lang w:val="fr-CA"/>
        </w:rPr>
        <w:t xml:space="preserve"> </w:t>
      </w:r>
      <w:r w:rsidRPr="009D6180">
        <w:rPr>
          <w:rFonts w:ascii="Arial Unicode MS" w:eastAsia="Arial Unicode MS" w:hAnsi="Times New Roman" w:cs="Arial Unicode MS"/>
          <w:color w:val="8C00A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"pos"</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"noun"</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"surface"</w:t>
      </w:r>
      <w:r w:rsidRPr="009D6180">
        <w:rPr>
          <w:rFonts w:ascii="Arial Unicode MS" w:eastAsia="Arial Unicode MS" w:hAnsi="Times New Roman" w:cs="Arial Unicode MS"/>
          <w:color w:val="000000"/>
          <w:sz w:val="20"/>
          <w:szCs w:val="20"/>
          <w:lang w:val="fr-CA"/>
        </w:rPr>
        <w:t>:</w:t>
      </w:r>
      <w:r w:rsidRPr="009D6180">
        <w:rPr>
          <w:rFonts w:ascii="Arial Unicode MS" w:eastAsia="Arial Unicode MS" w:hAnsi="Times New Roman" w:cs="Arial Unicode MS"/>
          <w:color w:val="FF0000"/>
          <w:sz w:val="20"/>
          <w:szCs w:val="20"/>
          <w:lang w:val="fr-CA"/>
        </w:rPr>
        <w:t>"dog"</w:t>
      </w:r>
      <w:r w:rsidRPr="009D6180">
        <w:rPr>
          <w:rFonts w:ascii="Arial Unicode MS" w:eastAsia="Arial Unicode MS" w:hAnsi="Times New Roman" w:cs="Arial Unicode MS"/>
          <w:color w:val="000000"/>
          <w:sz w:val="20"/>
          <w:szCs w:val="20"/>
          <w:lang w:val="fr-CA"/>
        </w:rPr>
        <w:t>});</w:t>
      </w:r>
    </w:p>
    <w:p w14:paraId="29E7D1B8" w14:textId="77777777" w:rsidR="009D6180" w:rsidRP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D654142"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dependency</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"direct"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},det,noun]);</w:t>
      </w:r>
    </w:p>
    <w:p w14:paraId="70854A6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8451EC"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it to the knowledge base</w:t>
      </w:r>
    </w:p>
    <w:p w14:paraId="234791FE"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Pr>
          <w:rFonts w:ascii="Arial Unicode MS" w:eastAsia="Arial Unicode MS" w:hAnsi="Times New Roman" w:cs="Arial Unicode MS"/>
          <w:color w:val="000000"/>
          <w:sz w:val="20"/>
          <w:szCs w:val="20"/>
          <w:lang w:val="en-GB"/>
        </w:rPr>
        <w:t>(d);</w:t>
      </w:r>
    </w:p>
    <w:p w14:paraId="0BB88D27"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(d);</w:t>
      </w:r>
    </w:p>
    <w:p w14:paraId="420BB668" w14:textId="77777777" w:rsidR="009D6180" w:rsidRDefault="009D6180" w:rsidP="009D618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61982F" w14:textId="77777777" w:rsidR="00812F34" w:rsidRDefault="00812F34" w:rsidP="00812F34">
      <w:pPr>
        <w:autoSpaceDE w:val="0"/>
        <w:autoSpaceDN w:val="0"/>
        <w:adjustRightInd w:val="0"/>
        <w:spacing w:line="240" w:lineRule="auto"/>
        <w:ind w:left="0" w:firstLine="0"/>
        <w:jc w:val="left"/>
        <w:rPr>
          <w:rFonts w:eastAsia="Arial Unicode MS"/>
        </w:rPr>
      </w:pPr>
    </w:p>
    <w:p w14:paraId="79182C32" w14:textId="77777777" w:rsidR="00812F34" w:rsidRDefault="005D19AD" w:rsidP="00812F34">
      <w:pPr>
        <w:autoSpaceDE w:val="0"/>
        <w:autoSpaceDN w:val="0"/>
        <w:adjustRightInd w:val="0"/>
        <w:spacing w:line="240" w:lineRule="auto"/>
        <w:ind w:left="-851" w:firstLine="0"/>
        <w:jc w:val="left"/>
        <w:rPr>
          <w:rFonts w:ascii="Arial Unicode MS" w:eastAsia="Arial Unicode MS" w:hAnsi="Times New Roman" w:cs="Arial Unicode MS"/>
          <w:color w:val="000000"/>
          <w:sz w:val="20"/>
          <w:szCs w:val="20"/>
          <w:lang w:val="en-GB"/>
        </w:rPr>
      </w:pPr>
      <w:r w:rsidRPr="005D19AD">
        <w:t xml:space="preserve">Result: </w:t>
      </w:r>
      <w:r w:rsidR="00812F34">
        <w:rPr>
          <w:rFonts w:ascii="Arial Unicode MS" w:eastAsia="Arial Unicode MS" w:hAnsi="Times New Roman" w:cs="Arial Unicode MS"/>
          <w:color w:val="8C00A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'direct'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9696FA"/>
          <w:sz w:val="20"/>
          <w:szCs w:val="20"/>
          <w:lang w:val="en-GB"/>
        </w:rPr>
        <w: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"det"</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"the"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"pos"</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"noun"</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"surface"</w:t>
      </w:r>
      <w:r w:rsidR="00812F34">
        <w:rPr>
          <w:rFonts w:ascii="Arial Unicode MS" w:eastAsia="Arial Unicode MS" w:hAnsi="Times New Roman" w:cs="Arial Unicode MS"/>
          <w:color w:val="000000"/>
          <w:sz w:val="20"/>
          <w:szCs w:val="20"/>
          <w:lang w:val="en-GB"/>
        </w:rPr>
        <w:t>:</w:t>
      </w:r>
      <w:r w:rsidR="00812F34">
        <w:rPr>
          <w:rFonts w:ascii="Arial Unicode MS" w:eastAsia="Arial Unicode MS" w:hAnsi="Times New Roman" w:cs="Arial Unicode MS"/>
          <w:color w:val="FF0000"/>
          <w:sz w:val="20"/>
          <w:szCs w:val="20"/>
          <w:lang w:val="en-GB"/>
        </w:rPr>
        <w:t>"dog"</w:t>
      </w:r>
      <w:r w:rsidR="00812F34">
        <w:rPr>
          <w:rFonts w:ascii="Arial Unicode MS" w:eastAsia="Arial Unicode MS" w:hAnsi="Times New Roman" w:cs="Arial Unicode MS"/>
          <w:color w:val="000000"/>
          <w:sz w:val="20"/>
          <w:szCs w:val="20"/>
          <w:lang w:val="en-GB"/>
        </w:rPr>
        <w:t>})</w:t>
      </w:r>
    </w:p>
    <w:p w14:paraId="2F64744C" w14:textId="77777777" w:rsidR="00DC33BD" w:rsidRDefault="00DC33BD" w:rsidP="00495ACD"/>
    <w:p w14:paraId="3BCE6472" w14:textId="77777777" w:rsidR="00763065" w:rsidRDefault="00763065" w:rsidP="002F3205">
      <w:pPr>
        <w:pStyle w:val="Titre3"/>
      </w:pPr>
      <w:bookmarkStart w:id="992" w:name="_Toc492975699"/>
      <w:bookmarkStart w:id="993" w:name="_Toc492977937"/>
      <w:bookmarkStart w:id="994" w:name="_Toc140154035"/>
      <w:r>
        <w:t>Dependency Rule</w:t>
      </w:r>
      <w:bookmarkEnd w:id="992"/>
      <w:bookmarkEnd w:id="993"/>
      <w:bookmarkEnd w:id="994"/>
    </w:p>
    <w:p w14:paraId="77F04546" w14:textId="77777777" w:rsidR="00763065" w:rsidRDefault="00FB7CE8" w:rsidP="00495ACD">
      <w:r>
        <w:t>A dependency rule matches the following pattern:</w:t>
      </w:r>
    </w:p>
    <w:p w14:paraId="579E82CB" w14:textId="77777777" w:rsidR="00FB7CE8" w:rsidRDefault="00FB7CE8" w:rsidP="00495ACD"/>
    <w:p w14:paraId="770C8307" w14:textId="77777777" w:rsidR="006C4E29" w:rsidRDefault="003A70E9" w:rsidP="00495ACD">
      <w:pPr>
        <w:rPr>
          <w:rFonts w:eastAsia="Arial Unicode MS"/>
          <w:color w:val="000000"/>
        </w:rPr>
      </w:pPr>
      <w:r>
        <w:rPr>
          <w:rFonts w:eastAsia="Arial Unicode MS"/>
        </w:rPr>
        <w:t>If</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#x</w:t>
      </w:r>
      <w:r>
        <w:rPr>
          <w:rFonts w:eastAsia="Arial Unicode MS"/>
          <w:color w:val="000000"/>
        </w:rPr>
        <w:t>[</w:t>
      </w:r>
      <w:r>
        <w:rPr>
          <w:rFonts w:eastAsia="Arial Unicode MS"/>
        </w:rPr>
        <w:t>features</w:t>
      </w:r>
      <w:r>
        <w:rPr>
          <w:rFonts w:eastAsia="Arial Unicode MS"/>
          <w:color w:val="000000"/>
        </w:rPr>
        <w:t>],</w:t>
      </w:r>
      <w:r>
        <w:rPr>
          <w:rFonts w:eastAsia="Arial Unicode MS"/>
          <w:color w:val="FF7878"/>
        </w:rPr>
        <w:t>#y</w:t>
      </w:r>
      <w:r>
        <w:rPr>
          <w:rFonts w:eastAsia="Arial Unicode MS"/>
          <w:color w:val="000000"/>
        </w:rPr>
        <w:t xml:space="preserve">) </w:t>
      </w:r>
      <w:r>
        <w:rPr>
          <w:rFonts w:eastAsia="Arial Unicode MS"/>
        </w:rPr>
        <w:t>and</w:t>
      </w:r>
      <w:r>
        <w:rPr>
          <w:rFonts w:eastAsia="Arial Unicode MS"/>
          <w:color w:val="000000"/>
        </w:rPr>
        <w:t>/</w:t>
      </w:r>
      <w:r>
        <w:rPr>
          <w:rFonts w:eastAsia="Arial Unicode MS"/>
        </w:rPr>
        <w:t>or</w:t>
      </w:r>
      <w:r>
        <w:rPr>
          <w:rFonts w:eastAsia="Arial Unicode MS"/>
          <w:color w:val="000000"/>
        </w:rPr>
        <w:t xml:space="preserve"> </w:t>
      </w:r>
      <w:r>
        <w:rPr>
          <w:rFonts w:eastAsia="Arial Unicode MS"/>
          <w:color w:val="8C00A0"/>
        </w:rPr>
        <w:t>dep</w:t>
      </w:r>
      <w:r>
        <w:rPr>
          <w:rFonts w:eastAsia="Arial Unicode MS"/>
          <w:color w:val="000000"/>
        </w:rPr>
        <w:t>(</w:t>
      </w:r>
      <w:r>
        <w:rPr>
          <w:rFonts w:eastAsia="Arial Unicode MS"/>
          <w:color w:val="FF7878"/>
        </w:rPr>
        <w:t>#w</w:t>
      </w:r>
      <w:r>
        <w:rPr>
          <w:rFonts w:eastAsia="Arial Unicode MS"/>
          <w:color w:val="000000"/>
        </w:rPr>
        <w:t>,</w:t>
      </w:r>
      <w:r>
        <w:rPr>
          <w:rFonts w:eastAsia="Arial Unicode MS"/>
          <w:color w:val="FF7878"/>
        </w:rPr>
        <w:t>#z</w:t>
      </w:r>
      <w:r>
        <w:rPr>
          <w:rFonts w:eastAsia="Arial Unicode MS"/>
          <w:color w:val="000000"/>
        </w:rPr>
        <w:t>)</w:t>
      </w:r>
      <w:r>
        <w:rPr>
          <w:rFonts w:eastAsia="Arial Unicode MS" w:hint="eastAsia"/>
          <w:color w:val="000000"/>
        </w:rPr>
        <w:t>…</w:t>
      </w:r>
      <w:r>
        <w:rPr>
          <w:rFonts w:eastAsia="Arial Unicode MS"/>
          <w:color w:val="000000"/>
        </w:rPr>
        <w:t xml:space="preserve">) </w:t>
      </w:r>
    </w:p>
    <w:p w14:paraId="360BA937" w14:textId="77777777" w:rsidR="003A70E9" w:rsidRPr="006C4E29" w:rsidRDefault="003A70E9" w:rsidP="00495ACD">
      <w:pPr>
        <w:rPr>
          <w:rFonts w:eastAsia="Arial Unicode MS"/>
          <w:lang w:val="fr-CA"/>
        </w:rPr>
      </w:pP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xml:space="preserve">), </w:t>
      </w:r>
      <w:r w:rsidRPr="006C4E29">
        <w:rPr>
          <w:rFonts w:eastAsia="Arial Unicode MS" w:hint="eastAsia"/>
          <w:lang w:val="fr-CA"/>
        </w:rPr>
        <w:t>…</w:t>
      </w:r>
      <w:r w:rsidRPr="006C4E29">
        <w:rPr>
          <w:rFonts w:eastAsia="Arial Unicode MS"/>
          <w:lang w:val="fr-CA"/>
        </w:rPr>
        <w:t>,</w:t>
      </w:r>
      <w:r w:rsidRPr="006C4E29">
        <w:rPr>
          <w:rFonts w:eastAsia="Arial Unicode MS"/>
          <w:color w:val="8C00A0"/>
          <w:lang w:val="fr-CA"/>
        </w:rPr>
        <w:t>depres</w:t>
      </w:r>
      <w:r w:rsidRPr="006C4E29">
        <w:rPr>
          <w:rFonts w:eastAsia="Arial Unicode MS"/>
          <w:lang w:val="fr-CA"/>
        </w:rPr>
        <w:t>(</w:t>
      </w:r>
      <w:r w:rsidRPr="006C4E29">
        <w:rPr>
          <w:rFonts w:eastAsia="Arial Unicode MS"/>
          <w:color w:val="FF7878"/>
          <w:lang w:val="fr-CA"/>
        </w:rPr>
        <w:t>#n</w:t>
      </w:r>
      <w:r w:rsidRPr="006C4E29">
        <w:rPr>
          <w:rFonts w:eastAsia="Arial Unicode MS"/>
          <w:lang w:val="fr-CA"/>
        </w:rPr>
        <w:t>,</w:t>
      </w:r>
      <w:r w:rsidRPr="006C4E29">
        <w:rPr>
          <w:rFonts w:eastAsia="Arial Unicode MS"/>
          <w:color w:val="FF7878"/>
          <w:lang w:val="fr-CA"/>
        </w:rPr>
        <w:t>#nn</w:t>
      </w:r>
      <w:r w:rsidRPr="006C4E29">
        <w:rPr>
          <w:rFonts w:eastAsia="Arial Unicode MS"/>
          <w:lang w:val="fr-CA"/>
        </w:rPr>
        <w:t>) / ~</w:t>
      </w:r>
      <w:r w:rsidR="006A653A">
        <w:rPr>
          <w:rFonts w:eastAsia="Arial Unicode MS"/>
          <w:lang w:val="fr-CA"/>
        </w:rPr>
        <w:t xml:space="preserve"> / #x[..],#x[..]</w:t>
      </w:r>
      <w:r w:rsidRPr="006C4E29">
        <w:rPr>
          <w:rFonts w:eastAsia="Arial Unicode MS"/>
          <w:lang w:val="fr-CA"/>
        </w:rPr>
        <w:t>.</w:t>
      </w:r>
    </w:p>
    <w:p w14:paraId="78677E9D" w14:textId="77777777" w:rsidR="00FB7CE8" w:rsidRPr="006C4E29" w:rsidRDefault="00FB7CE8" w:rsidP="00495ACD">
      <w:pPr>
        <w:rPr>
          <w:lang w:val="fr-CA"/>
        </w:rPr>
      </w:pPr>
    </w:p>
    <w:p w14:paraId="357152DC" w14:textId="77777777" w:rsidR="00FB7CE8" w:rsidRDefault="00FB7CE8" w:rsidP="00495ACD">
      <w:r>
        <w:t>Where x,y,w,z,n,nn are integers.</w:t>
      </w:r>
    </w:p>
    <w:p w14:paraId="57848548" w14:textId="77777777" w:rsidR="00397EDF" w:rsidRDefault="00397EDF" w:rsidP="00495ACD"/>
    <w:p w14:paraId="11FA0050" w14:textId="77777777" w:rsidR="00B45B01" w:rsidRDefault="00397EDF" w:rsidP="00607E45">
      <w:pPr>
        <w:pStyle w:val="Paragraphedeliste"/>
        <w:numPr>
          <w:ilvl w:val="0"/>
          <w:numId w:val="77"/>
        </w:numPr>
      </w:pPr>
      <w:r w:rsidRPr="00B45B01">
        <w:t xml:space="preserve">Each of the “#x” are actually </w:t>
      </w:r>
      <w:r w:rsidRPr="00B45B01">
        <w:rPr>
          <w:i/>
        </w:rPr>
        <w:t>synodes</w:t>
      </w:r>
      <w:r w:rsidRPr="00B45B01">
        <w:t xml:space="preserve"> that will be matched against the actual synodes in the knowledge base dependencies.</w:t>
      </w:r>
    </w:p>
    <w:p w14:paraId="3EEAB8C8" w14:textId="77777777" w:rsidR="00B45B01" w:rsidRDefault="00B45B01" w:rsidP="00495ACD">
      <w:pPr>
        <w:pStyle w:val="Paragraphedeliste"/>
      </w:pPr>
    </w:p>
    <w:p w14:paraId="4DBFA194" w14:textId="77777777" w:rsidR="00B45B01" w:rsidRDefault="00B45B01" w:rsidP="00607E45">
      <w:pPr>
        <w:pStyle w:val="Paragraphedeliste"/>
        <w:numPr>
          <w:ilvl w:val="0"/>
          <w:numId w:val="77"/>
        </w:numPr>
      </w:pPr>
      <w:r>
        <w:t>A dependency can be preceded by “^” or “~”.</w:t>
      </w:r>
    </w:p>
    <w:p w14:paraId="4BA68B33" w14:textId="77777777" w:rsidR="00FA3907" w:rsidRPr="00FA3907" w:rsidRDefault="00FA3907" w:rsidP="00495ACD">
      <w:pPr>
        <w:pStyle w:val="Paragraphedeliste"/>
      </w:pPr>
    </w:p>
    <w:p w14:paraId="4F36F499" w14:textId="77777777" w:rsidR="00FA3907" w:rsidRDefault="00FA3907" w:rsidP="00607E45">
      <w:pPr>
        <w:pStyle w:val="Paragraphedeliste"/>
        <w:numPr>
          <w:ilvl w:val="0"/>
          <w:numId w:val="77"/>
        </w:numPr>
      </w:pPr>
      <w:r>
        <w:t xml:space="preserve">A dependency name can also be replaced with </w:t>
      </w:r>
      <w:r w:rsidR="007F7EF9">
        <w:t>“</w:t>
      </w:r>
      <w:r>
        <w:t>_n</w:t>
      </w:r>
      <w:r w:rsidR="007F7EF9">
        <w:t>”</w:t>
      </w:r>
      <w:r>
        <w:t xml:space="preserve">, where n is an integer. You can either compare dependencies together or </w:t>
      </w:r>
      <w:r>
        <w:lastRenderedPageBreak/>
        <w:t>compare their name. If you use one of these variables in a dependency result, then the name of the dependency recorded in the variable will be used to create this new dependency. “_n” can match any dependencies in memory as long as their arity matches.</w:t>
      </w:r>
    </w:p>
    <w:p w14:paraId="0A527FF4" w14:textId="77777777" w:rsidR="005754A1" w:rsidRPr="005754A1" w:rsidRDefault="005754A1" w:rsidP="00495ACD">
      <w:pPr>
        <w:pStyle w:val="Paragraphedeliste"/>
      </w:pPr>
    </w:p>
    <w:p w14:paraId="1A037C79" w14:textId="77777777" w:rsidR="005754A1" w:rsidRPr="00B45B01" w:rsidRDefault="005754A1" w:rsidP="00607E45">
      <w:pPr>
        <w:pStyle w:val="Paragraphedeliste"/>
        <w:numPr>
          <w:ilvl w:val="0"/>
          <w:numId w:val="77"/>
        </w:numPr>
      </w:pPr>
      <w:r>
        <w:t>See below for a description of the feature structure.</w:t>
      </w:r>
    </w:p>
    <w:p w14:paraId="12CAF6B7" w14:textId="77777777" w:rsidR="00397EDF" w:rsidRDefault="00397EDF" w:rsidP="00495ACD"/>
    <w:p w14:paraId="0F678C45" w14:textId="77777777" w:rsidR="00397EDF" w:rsidRDefault="00397EDF" w:rsidP="00495ACD">
      <w:r>
        <w:t xml:space="preserve">NOTE: the </w:t>
      </w:r>
      <w:r>
        <w:rPr>
          <w:i/>
        </w:rPr>
        <w:t xml:space="preserve">If </w:t>
      </w:r>
      <w:r w:rsidRPr="00397EDF">
        <w:t xml:space="preserve">that starts such a rule should always start with a capital </w:t>
      </w:r>
      <w:r w:rsidRPr="00397EDF">
        <w:rPr>
          <w:i/>
        </w:rPr>
        <w:t>“I”</w:t>
      </w:r>
      <w:r w:rsidRPr="00397EDF">
        <w:t xml:space="preserve">, otherwise, the system will try to parse the rule as an ordinary </w:t>
      </w:r>
      <w:r w:rsidRPr="00397EDF">
        <w:rPr>
          <w:i/>
        </w:rPr>
        <w:t>“if”</w:t>
      </w:r>
      <w:r w:rsidRPr="00397EDF">
        <w:t xml:space="preserve"> Boolean expression.</w:t>
      </w:r>
    </w:p>
    <w:p w14:paraId="127CF8FA" w14:textId="77777777" w:rsidR="00397EDF" w:rsidRPr="00397EDF" w:rsidRDefault="00397EDF" w:rsidP="00495ACD"/>
    <w:p w14:paraId="5F68545A" w14:textId="77777777" w:rsidR="00397EDF" w:rsidRDefault="00397EDF" w:rsidP="008107BA">
      <w:pPr>
        <w:pStyle w:val="Titre4"/>
      </w:pPr>
      <w:r>
        <w:t>The rule reads:</w:t>
      </w:r>
    </w:p>
    <w:p w14:paraId="4078F01D" w14:textId="77777777" w:rsidR="00397EDF" w:rsidRDefault="00397EDF" w:rsidP="00495ACD"/>
    <w:p w14:paraId="7AA06631" w14:textId="77777777" w:rsidR="00397EDF" w:rsidRPr="0087182B" w:rsidRDefault="00397EDF" w:rsidP="00495ACD">
      <w:r w:rsidRPr="0087182B">
        <w:t>If we have dependencies in the knowledge base that match against the one stored in the knowledge base, then we store some new dependencies using the same variable.</w:t>
      </w:r>
    </w:p>
    <w:p w14:paraId="767D67F3" w14:textId="77777777" w:rsidR="00397EDF" w:rsidRDefault="00397EDF" w:rsidP="00495ACD"/>
    <w:p w14:paraId="4409C2BF" w14:textId="77777777" w:rsidR="00397EDF" w:rsidRDefault="00CD6C3B" w:rsidP="00495ACD">
      <w:r>
        <w:t>The rule can actually mix function calls and predicates together with the dependencies.</w:t>
      </w:r>
    </w:p>
    <w:p w14:paraId="458101C3" w14:textId="77777777" w:rsidR="0058461F" w:rsidRDefault="0058461F" w:rsidP="00495ACD"/>
    <w:p w14:paraId="012D70A8" w14:textId="77777777" w:rsidR="0058461F" w:rsidRDefault="0058461F" w:rsidP="00495ACD">
      <w:r>
        <w:t xml:space="preserve">The “^” means that this dependency </w:t>
      </w:r>
      <w:r w:rsidR="0072297E">
        <w:t>will be modified. Only one dependency, can be modified at a time in a rule.</w:t>
      </w:r>
      <w:r>
        <w:t xml:space="preserve"> </w:t>
      </w:r>
    </w:p>
    <w:p w14:paraId="47479634" w14:textId="77777777" w:rsidR="00D13848" w:rsidRDefault="00D13848" w:rsidP="00495ACD"/>
    <w:p w14:paraId="205A1313" w14:textId="77777777" w:rsidR="00D13848" w:rsidRDefault="00D13848" w:rsidP="00495ACD">
      <w:r>
        <w:t>The “~” is the negation. Before a dependency, it means that the dependency should not be present in the knowledge base.</w:t>
      </w:r>
    </w:p>
    <w:p w14:paraId="3A9A7819" w14:textId="77777777" w:rsidR="00D13848" w:rsidRDefault="00D13848" w:rsidP="00495ACD"/>
    <w:p w14:paraId="52FE39C3" w14:textId="77777777" w:rsidR="0035034B" w:rsidRDefault="0035034B" w:rsidP="00495ACD">
      <w:r>
        <w:t>If you replace the output of the rule with “~”, then the rule will apply, but no dependencies will be created.</w:t>
      </w:r>
    </w:p>
    <w:p w14:paraId="7DFAD024" w14:textId="77777777" w:rsidR="00DD5826" w:rsidRDefault="00DD5826" w:rsidP="00495ACD"/>
    <w:p w14:paraId="1A100146" w14:textId="77777777" w:rsidR="00F93E63" w:rsidRDefault="00F93E63" w:rsidP="008107BA">
      <w:pPr>
        <w:pStyle w:val="Titre4"/>
      </w:pPr>
      <w:r>
        <w:t>Fact</w:t>
      </w:r>
    </w:p>
    <w:p w14:paraId="730D8835" w14:textId="77777777" w:rsidR="00DD5826" w:rsidRDefault="00DD5826" w:rsidP="00495ACD">
      <w:r>
        <w:t>The simplest way to add a dependency to the knowledge base, is to insert it as a fact.</w:t>
      </w:r>
    </w:p>
    <w:p w14:paraId="692F58C8" w14:textId="77777777" w:rsidR="00DD5826" w:rsidRDefault="00DD5826" w:rsidP="00495ACD"/>
    <w:p w14:paraId="586DD07D" w14:textId="77777777" w:rsidR="00DD5826" w:rsidRDefault="00DD5826" w:rsidP="00495ACD">
      <w:r>
        <w:t>dep[features](#1,#2).</w:t>
      </w:r>
    </w:p>
    <w:p w14:paraId="07E43177" w14:textId="77777777" w:rsidR="001A6C18" w:rsidRDefault="001A6C18" w:rsidP="00495ACD"/>
    <w:p w14:paraId="584A64D7" w14:textId="77777777" w:rsidR="001A6C18" w:rsidRDefault="001A6C18" w:rsidP="002F3205">
      <w:pPr>
        <w:pStyle w:val="Titre3"/>
      </w:pPr>
      <w:bookmarkStart w:id="995" w:name="_Toc492975700"/>
      <w:bookmarkStart w:id="996" w:name="_Toc492977938"/>
      <w:bookmarkStart w:id="997" w:name="_Toc140154036"/>
      <w:r>
        <w:t>Features</w:t>
      </w:r>
      <w:bookmarkEnd w:id="995"/>
      <w:bookmarkEnd w:id="996"/>
      <w:bookmarkEnd w:id="997"/>
    </w:p>
    <w:p w14:paraId="390B784D" w14:textId="77777777" w:rsidR="001A6C18" w:rsidRDefault="001A6C18" w:rsidP="00495ACD">
      <w:r w:rsidRPr="001A6C18">
        <w:t>The</w:t>
      </w:r>
      <w:r>
        <w:t xml:space="preserve"> feature structure in a dependency rule obeys some specific rules:</w:t>
      </w:r>
    </w:p>
    <w:p w14:paraId="081306E8" w14:textId="77777777" w:rsidR="001A6C18" w:rsidRDefault="001A6C18" w:rsidP="00495ACD"/>
    <w:p w14:paraId="5CFC9918" w14:textId="77777777" w:rsidR="001A6C18" w:rsidRDefault="001A6C18" w:rsidP="00495ACD">
      <w:r>
        <w:t>First, the quotes are optional around attributes and values.</w:t>
      </w:r>
    </w:p>
    <w:p w14:paraId="618A0B01" w14:textId="77777777" w:rsidR="001A6C18" w:rsidRDefault="001A6C18" w:rsidP="00495ACD">
      <w:r>
        <w:t>Second, the “+” is the default value of any attributes with one value.</w:t>
      </w:r>
    </w:p>
    <w:p w14:paraId="07D504AD" w14:textId="77777777" w:rsidR="001A6C18" w:rsidRDefault="001A6C18" w:rsidP="00495ACD"/>
    <w:p w14:paraId="12211620" w14:textId="77777777" w:rsidR="001A6C18" w:rsidRDefault="000D509F" w:rsidP="008107BA">
      <w:pPr>
        <w:pStyle w:val="Titre4"/>
      </w:pPr>
      <w:r>
        <w:t>Operators</w:t>
      </w:r>
    </w:p>
    <w:p w14:paraId="1A5A82B9" w14:textId="77777777" w:rsidR="000D509F" w:rsidRDefault="000D509F" w:rsidP="00495ACD"/>
    <w:p w14:paraId="1D55B66C" w14:textId="77777777" w:rsidR="00A06563" w:rsidRDefault="00A06563" w:rsidP="00607E45">
      <w:pPr>
        <w:pStyle w:val="Paragraphedeliste"/>
        <w:numPr>
          <w:ilvl w:val="0"/>
          <w:numId w:val="78"/>
        </w:numPr>
      </w:pPr>
      <w:r>
        <w:t>attribute</w:t>
      </w:r>
      <w:r>
        <w:tab/>
      </w:r>
      <w:r>
        <w:tab/>
      </w:r>
      <w:r>
        <w:tab/>
        <w:t>We check the existence of the attribute</w:t>
      </w:r>
    </w:p>
    <w:p w14:paraId="7C43FE16" w14:textId="77777777" w:rsidR="000D509F" w:rsidRPr="000D509F" w:rsidRDefault="000D509F" w:rsidP="00607E45">
      <w:pPr>
        <w:pStyle w:val="Paragraphedeliste"/>
        <w:numPr>
          <w:ilvl w:val="0"/>
          <w:numId w:val="78"/>
        </w:numPr>
      </w:pPr>
      <w:r w:rsidRPr="000D509F">
        <w:t>attribute : value</w:t>
      </w:r>
      <w:r w:rsidRPr="000D509F">
        <w:tab/>
      </w:r>
      <w:r w:rsidRPr="000D509F">
        <w:tab/>
        <w:t>The attribute is compared against value</w:t>
      </w:r>
    </w:p>
    <w:p w14:paraId="57777C50" w14:textId="77777777" w:rsidR="000D509F" w:rsidRPr="000D509F" w:rsidRDefault="000D509F" w:rsidP="00607E45">
      <w:pPr>
        <w:pStyle w:val="Paragraphedeliste"/>
        <w:numPr>
          <w:ilvl w:val="0"/>
          <w:numId w:val="78"/>
        </w:numPr>
      </w:pPr>
      <w:r w:rsidRPr="000D509F">
        <w:t>attribute : ~</w:t>
      </w:r>
      <w:r w:rsidRPr="000D509F">
        <w:tab/>
      </w:r>
      <w:r w:rsidRPr="000D509F">
        <w:tab/>
        <w:t>The attribute should not have any value</w:t>
      </w:r>
    </w:p>
    <w:p w14:paraId="1DE8FFAD" w14:textId="77777777" w:rsidR="000D509F" w:rsidRPr="000D509F" w:rsidRDefault="000D509F" w:rsidP="00607E45">
      <w:pPr>
        <w:pStyle w:val="Paragraphedeliste"/>
        <w:numPr>
          <w:ilvl w:val="0"/>
          <w:numId w:val="78"/>
        </w:numPr>
        <w:rPr>
          <w:i/>
        </w:rPr>
      </w:pPr>
      <w:r w:rsidRPr="000D509F">
        <w:t>attribute ~: value</w:t>
      </w:r>
      <w:r w:rsidRPr="000D509F">
        <w:tab/>
        <w:t xml:space="preserve">The attribute should not have the value </w:t>
      </w:r>
      <w:r>
        <w:tab/>
      </w:r>
      <w:r>
        <w:tab/>
      </w:r>
      <w:r>
        <w:tab/>
      </w:r>
      <w:r>
        <w:tab/>
      </w:r>
      <w:r>
        <w:tab/>
      </w:r>
      <w:r w:rsidRPr="000D509F">
        <w:rPr>
          <w:i/>
        </w:rPr>
        <w:t>value</w:t>
      </w:r>
    </w:p>
    <w:p w14:paraId="0EA557EF" w14:textId="77777777" w:rsidR="000D509F" w:rsidRPr="000D509F" w:rsidRDefault="000D509F" w:rsidP="00607E45">
      <w:pPr>
        <w:pStyle w:val="Paragraphedeliste"/>
        <w:numPr>
          <w:ilvl w:val="0"/>
          <w:numId w:val="78"/>
        </w:numPr>
        <w:rPr>
          <w:i/>
        </w:rPr>
      </w:pPr>
      <w:r w:rsidRPr="000D509F">
        <w:t>attribute = value</w:t>
      </w:r>
      <w:r w:rsidRPr="000D509F">
        <w:tab/>
      </w:r>
      <w:r w:rsidRPr="000D509F">
        <w:tab/>
        <w:t xml:space="preserve">We give the attribute the value </w:t>
      </w:r>
      <w:r w:rsidRPr="000D509F">
        <w:rPr>
          <w:i/>
        </w:rPr>
        <w:t>value</w:t>
      </w:r>
    </w:p>
    <w:p w14:paraId="782B1542" w14:textId="77777777" w:rsidR="000D509F" w:rsidRDefault="000D509F" w:rsidP="00607E45">
      <w:pPr>
        <w:pStyle w:val="Paragraphedeliste"/>
        <w:numPr>
          <w:ilvl w:val="0"/>
          <w:numId w:val="78"/>
        </w:numPr>
      </w:pPr>
      <w:r w:rsidRPr="000D509F">
        <w:t>attribute = ~</w:t>
      </w:r>
      <w:r w:rsidRPr="000D509F">
        <w:tab/>
      </w:r>
      <w:r w:rsidRPr="000D509F">
        <w:tab/>
        <w:t xml:space="preserve">We remove the attribute from the feature </w:t>
      </w:r>
      <w:r>
        <w:tab/>
      </w:r>
      <w:r>
        <w:tab/>
      </w:r>
      <w:r>
        <w:tab/>
      </w:r>
      <w:r>
        <w:tab/>
      </w:r>
      <w:r w:rsidRPr="000D509F">
        <w:t>set.</w:t>
      </w:r>
    </w:p>
    <w:p w14:paraId="27DB6FFA" w14:textId="23293347" w:rsidR="000D509F" w:rsidRDefault="003A4E3B" w:rsidP="00607E45">
      <w:pPr>
        <w:pStyle w:val="Paragraphedeliste"/>
        <w:numPr>
          <w:ilvl w:val="0"/>
          <w:numId w:val="78"/>
        </w:numPr>
      </w:pPr>
      <w:r>
        <w:t>attribute -:</w:t>
      </w:r>
      <w:r w:rsidR="003A3C57">
        <w:t xml:space="preserve"> gram</w:t>
      </w:r>
      <w:r w:rsidR="003A3C57">
        <w:tab/>
      </w:r>
      <w:r w:rsidR="003A3C57">
        <w:tab/>
        <w:t xml:space="preserve">We compare the attribute against a </w:t>
      </w:r>
      <w:r w:rsidR="008F2B26">
        <w:t>TREG</w:t>
      </w:r>
      <w:r w:rsidR="003A3C57">
        <w:t xml:space="preserve"> </w:t>
      </w:r>
      <w:r w:rsidR="003A3C57">
        <w:tab/>
      </w:r>
      <w:r w:rsidR="003A3C57">
        <w:tab/>
      </w:r>
      <w:r w:rsidR="003A3C57">
        <w:tab/>
      </w:r>
      <w:r w:rsidR="003A3C57">
        <w:tab/>
        <w:t>(</w:t>
      </w:r>
      <w:r w:rsidR="004802A4">
        <w:t>Tamgu</w:t>
      </w:r>
      <w:r w:rsidR="003A3C57">
        <w:t xml:space="preserve"> Regular Expression)</w:t>
      </w:r>
    </w:p>
    <w:p w14:paraId="28638BFC" w14:textId="7ECBF418" w:rsidR="003A0FA3" w:rsidRDefault="003A3C57" w:rsidP="00607E45">
      <w:pPr>
        <w:pStyle w:val="Paragraphedeliste"/>
        <w:numPr>
          <w:ilvl w:val="0"/>
          <w:numId w:val="78"/>
        </w:numPr>
      </w:pPr>
      <w:r>
        <w:t>attribute ~</w:t>
      </w:r>
      <w:r w:rsidR="003A4E3B">
        <w:t>-</w:t>
      </w:r>
      <w:r>
        <w:t>: gram</w:t>
      </w:r>
      <w:r>
        <w:tab/>
        <w:t xml:space="preserve">We compare the attribute against a </w:t>
      </w:r>
      <w:r>
        <w:tab/>
      </w:r>
      <w:r>
        <w:tab/>
      </w:r>
      <w:r>
        <w:tab/>
      </w:r>
      <w:r>
        <w:tab/>
      </w:r>
      <w:r>
        <w:tab/>
      </w:r>
      <w:r w:rsidR="008F2B26">
        <w:t>TREG</w:t>
      </w:r>
      <w:r>
        <w:t>, which should fail.</w:t>
      </w:r>
    </w:p>
    <w:p w14:paraId="0DFE04F0" w14:textId="77777777" w:rsidR="003A0FA3" w:rsidRPr="00D145E0" w:rsidRDefault="003A0FA3" w:rsidP="00495ACD"/>
    <w:p w14:paraId="2EBDEEA7" w14:textId="3537490C" w:rsidR="00622244" w:rsidRDefault="00622244" w:rsidP="002F3205">
      <w:pPr>
        <w:pStyle w:val="Titre3"/>
      </w:pPr>
      <w:bookmarkStart w:id="998" w:name="_Toc492975701"/>
      <w:bookmarkStart w:id="999" w:name="_Toc492977939"/>
      <w:bookmarkStart w:id="1000" w:name="_Toc140154037"/>
      <w:r>
        <w:t>stop</w:t>
      </w:r>
      <w:bookmarkEnd w:id="1000"/>
    </w:p>
    <w:p w14:paraId="24FA14CC" w14:textId="7DE04DB8" w:rsidR="00622244" w:rsidRDefault="00622244" w:rsidP="00622244">
      <w:pPr>
        <w:pStyle w:val="Body"/>
      </w:pPr>
      <w:r>
        <w:t xml:space="preserve">It is also possible to stop the evaluation of a grammar with the predicate </w:t>
      </w:r>
      <w:r>
        <w:rPr>
          <w:i/>
          <w:iCs/>
        </w:rPr>
        <w:t>stop</w:t>
      </w:r>
      <w:r>
        <w:t>, as shown in the example below:</w:t>
      </w:r>
    </w:p>
    <w:p w14:paraId="3D69C9F7" w14:textId="3B6BE9FA" w:rsidR="00B41D84" w:rsidRDefault="00B41D84" w:rsidP="00B41D84">
      <w:pPr>
        <w:autoSpaceDE w:val="0"/>
        <w:autoSpaceDN w:val="0"/>
        <w:adjustRightInd w:val="0"/>
        <w:spacing w:line="240" w:lineRule="auto"/>
        <w:ind w:left="-1276" w:firstLine="1276"/>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stop</w:t>
      </w:r>
      <w:r>
        <w:rPr>
          <w:rFonts w:ascii="Arial Unicode MS" w:eastAsia="Arial Unicode MS" w:hAnsi="Times New Roman" w:cs="Arial Unicode MS"/>
          <w:color w:val="000000"/>
          <w:sz w:val="20"/>
          <w:szCs w:val="20"/>
          <w:lang w:val="en-GB"/>
        </w:rPr>
        <w:t>) ~.</w:t>
      </w:r>
    </w:p>
    <w:p w14:paraId="685FC732" w14:textId="77777777" w:rsidR="00B41D84" w:rsidRDefault="00B41D84" w:rsidP="006222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128AD9" w14:textId="32DD4031" w:rsidR="00622244" w:rsidRPr="00622244" w:rsidRDefault="00B41D84" w:rsidP="00622244">
      <w:pPr>
        <w:pStyle w:val="Body"/>
      </w:pPr>
      <w:r>
        <w:t>This rule can be placed anywhere in the grammar. When the evaluation engine reaches this rule, it stops evaluating the grammar further. The next rules are then skipped all together.</w:t>
      </w:r>
    </w:p>
    <w:p w14:paraId="65101C1D" w14:textId="3E17B66B" w:rsidR="007768D1" w:rsidRDefault="007768D1" w:rsidP="002F3205">
      <w:pPr>
        <w:pStyle w:val="Titre3"/>
      </w:pPr>
      <w:bookmarkStart w:id="1001" w:name="_Toc140154038"/>
      <w:r>
        <w:t>_dependencies()</w:t>
      </w:r>
      <w:bookmarkEnd w:id="998"/>
      <w:bookmarkEnd w:id="999"/>
      <w:bookmarkEnd w:id="1001"/>
    </w:p>
    <w:p w14:paraId="361375D4" w14:textId="77777777" w:rsidR="007768D1" w:rsidRDefault="007768D1" w:rsidP="00495ACD">
      <w:r w:rsidRPr="007768D1">
        <w:t>Th</w:t>
      </w:r>
      <w:r>
        <w:t>is method is used to trigger a dependency analysis, applying rules against the knowledge base.</w:t>
      </w:r>
    </w:p>
    <w:p w14:paraId="239C1212" w14:textId="77777777" w:rsidR="007768D1" w:rsidRPr="007768D1" w:rsidRDefault="007768D1" w:rsidP="00495ACD"/>
    <w:p w14:paraId="356DFE07" w14:textId="77777777" w:rsidR="007768D1" w:rsidRDefault="007768D1" w:rsidP="002F3205">
      <w:pPr>
        <w:pStyle w:val="Titre3"/>
      </w:pPr>
      <w:bookmarkStart w:id="1002" w:name="_Toc492975702"/>
      <w:bookmarkStart w:id="1003" w:name="_Toc492977940"/>
      <w:bookmarkStart w:id="1004" w:name="_Toc140154039"/>
      <w:r>
        <w:t>_setvalidfeatures(mapss</w:t>
      </w:r>
      <w:r w:rsidR="00104304">
        <w:t xml:space="preserve"> features</w:t>
      </w:r>
      <w:r>
        <w:t>)</w:t>
      </w:r>
      <w:bookmarkEnd w:id="1002"/>
      <w:bookmarkEnd w:id="1003"/>
      <w:bookmarkEnd w:id="1004"/>
    </w:p>
    <w:p w14:paraId="57B722F1" w14:textId="77777777" w:rsidR="007768D1" w:rsidRDefault="007768D1" w:rsidP="00495ACD">
      <w:r w:rsidRPr="007768D1">
        <w:t>Th</w:t>
      </w:r>
      <w:r>
        <w:t xml:space="preserve">is method is used to </w:t>
      </w:r>
      <w:r w:rsidR="00104304">
        <w:t>put some constraints on the valid features that can be used both for synodes and dependencies.</w:t>
      </w:r>
    </w:p>
    <w:p w14:paraId="27C44D92" w14:textId="77777777" w:rsidR="00011762" w:rsidRDefault="00011762" w:rsidP="00495ACD"/>
    <w:p w14:paraId="30E0A199" w14:textId="77777777" w:rsidR="00011762" w:rsidRDefault="00011762" w:rsidP="00495ACD">
      <w:r>
        <w:t>A feature is an attribute/value, which is mapped over a key/value structure in the map. If an attribute can take anything as a value, such as the lemma of a word, then the value should be the empty strings. The default value is “+”.</w:t>
      </w:r>
    </w:p>
    <w:p w14:paraId="34A42FF7" w14:textId="77777777" w:rsidR="00011762" w:rsidRDefault="00011762" w:rsidP="00495ACD"/>
    <w:p w14:paraId="19D0F837" w14:textId="77777777" w:rsidR="00011762" w:rsidRDefault="00011762" w:rsidP="008107BA">
      <w:pPr>
        <w:pStyle w:val="Titre4"/>
      </w:pPr>
      <w:r>
        <w:lastRenderedPageBreak/>
        <w:t>Example</w:t>
      </w:r>
    </w:p>
    <w:p w14:paraId="00CF1586" w14:textId="77777777" w:rsidR="00011762" w:rsidRDefault="00011762" w:rsidP="00495ACD"/>
    <w:p w14:paraId="23796A5B" w14:textId="77777777" w:rsidR="00011762" w:rsidRDefault="00011762" w:rsidP="00495ACD">
      <w:pPr>
        <w:rPr>
          <w:rFonts w:eastAsia="Arial Unicode MS"/>
          <w:color w:val="000000"/>
        </w:rPr>
      </w:pPr>
      <w:r w:rsidRPr="00011762">
        <w:rPr>
          <w:rFonts w:eastAsia="Arial Unicode MS"/>
          <w:color w:val="0000FF"/>
        </w:rPr>
        <w:t>mapss</w:t>
      </w:r>
      <w:r w:rsidRPr="00011762">
        <w:rPr>
          <w:rFonts w:eastAsia="Arial Unicode MS"/>
          <w:color w:val="000000"/>
        </w:rPr>
        <w:t xml:space="preserve"> </w:t>
      </w:r>
      <w:r w:rsidR="00E07FF3">
        <w:rPr>
          <w:rFonts w:eastAsia="Arial Unicode MS"/>
          <w:color w:val="000000"/>
        </w:rPr>
        <w:t>feats</w:t>
      </w:r>
      <w:r w:rsidRPr="00011762">
        <w:rPr>
          <w:rFonts w:eastAsia="Arial Unicode MS"/>
          <w:color w:val="000000"/>
        </w:rPr>
        <w:t>={</w:t>
      </w:r>
      <w:r w:rsidRPr="00011762">
        <w:rPr>
          <w:rFonts w:eastAsia="Arial Unicode MS"/>
        </w:rPr>
        <w:t>'Obl'</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'lemma'</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'c_person'</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'CR4'</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'Punct'</w:t>
      </w:r>
      <w:r w:rsidRPr="00011762">
        <w:rPr>
          <w:rFonts w:eastAsia="Arial Unicode MS"/>
          <w:color w:val="000000"/>
        </w:rPr>
        <w:t>:</w:t>
      </w:r>
      <w:r w:rsidRPr="00011762">
        <w:rPr>
          <w:rFonts w:eastAsia="Arial Unicode MS"/>
        </w:rPr>
        <w:t>'+'</w:t>
      </w:r>
      <w:r w:rsidRPr="00011762">
        <w:rPr>
          <w:rFonts w:eastAsia="Arial Unicode MS"/>
          <w:color w:val="000000"/>
        </w:rPr>
        <w:t>,</w:t>
      </w:r>
      <w:r w:rsidRPr="00011762">
        <w:rPr>
          <w:rFonts w:eastAsia="Arial Unicode MS"/>
        </w:rPr>
        <w:t>'surface'</w:t>
      </w:r>
      <w:r w:rsidRPr="00011762">
        <w:rPr>
          <w:rFonts w:eastAsia="Arial Unicode MS"/>
          <w:color w:val="000000"/>
        </w:rPr>
        <w:t>:</w:t>
      </w:r>
      <w:r w:rsidRPr="00011762">
        <w:rPr>
          <w:rFonts w:eastAsia="Arial Unicode MS"/>
        </w:rPr>
        <w:t>''</w:t>
      </w:r>
      <w:r w:rsidR="00E07FF3">
        <w:rPr>
          <w:rFonts w:eastAsia="Arial Unicode MS"/>
          <w:color w:val="000000"/>
        </w:rPr>
        <w:t>};</w:t>
      </w:r>
    </w:p>
    <w:p w14:paraId="03F1F324" w14:textId="77777777" w:rsidR="00E07FF3" w:rsidRPr="00E07FF3" w:rsidRDefault="00E07FF3" w:rsidP="00495ACD">
      <w:pPr>
        <w:rPr>
          <w:rFonts w:eastAsia="Arial Unicode MS"/>
        </w:rPr>
      </w:pPr>
      <w:r>
        <w:rPr>
          <w:rFonts w:eastAsia="Arial Unicode MS"/>
        </w:rPr>
        <w:t>_setvalidefeatures(feats);</w:t>
      </w:r>
    </w:p>
    <w:p w14:paraId="74094F08" w14:textId="77777777" w:rsidR="003A0FA3" w:rsidRDefault="003A0FA3" w:rsidP="00495ACD"/>
    <w:p w14:paraId="2429C8C7" w14:textId="77777777" w:rsidR="003A0FA3" w:rsidRDefault="00BC1189" w:rsidP="00F1557D">
      <w:pPr>
        <w:pStyle w:val="Titre2"/>
      </w:pPr>
      <w:bookmarkStart w:id="1005" w:name="_Toc492975703"/>
      <w:bookmarkStart w:id="1006" w:name="_Toc492977941"/>
      <w:bookmarkStart w:id="1007" w:name="_Toc140154040"/>
      <w:r>
        <w:t>Example</w:t>
      </w:r>
      <w:bookmarkEnd w:id="1005"/>
      <w:bookmarkEnd w:id="1006"/>
      <w:bookmarkEnd w:id="1007"/>
    </w:p>
    <w:p w14:paraId="7208348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display the nodes in an indented way</w:t>
      </w:r>
    </w:p>
    <w:p w14:paraId="3FD3649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2BC72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24B3A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B17A6B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sp;</w:t>
      </w:r>
    </w:p>
    <w:p w14:paraId="056485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sp.</w:t>
      </w:r>
      <w:r>
        <w:rPr>
          <w:rFonts w:ascii="Arial Unicode MS" w:eastAsia="Arial Unicode MS" w:hAnsi="Times New Roman" w:cs="Arial Unicode MS"/>
          <w:color w:val="0000FF"/>
          <w:sz w:val="20"/>
          <w:szCs w:val="20"/>
          <w:lang w:val="en-GB"/>
        </w:rPr>
        <w:t>fill</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 "</w:t>
      </w:r>
      <w:r>
        <w:rPr>
          <w:rFonts w:ascii="Arial Unicode MS" w:eastAsia="Arial Unicode MS" w:hAnsi="Times New Roman" w:cs="Arial Unicode MS"/>
          <w:color w:val="000000"/>
          <w:sz w:val="20"/>
          <w:szCs w:val="20"/>
          <w:lang w:val="en-GB"/>
        </w:rPr>
        <w:t>);</w:t>
      </w:r>
    </w:p>
    <w:p w14:paraId="7C741E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(sp,x);</w:t>
      </w:r>
    </w:p>
    <w:p w14:paraId="0DBE84A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(),i+5);</w:t>
      </w:r>
    </w:p>
    <w:p w14:paraId="60F38F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55B455"/>
          <w:sz w:val="20"/>
          <w:szCs w:val="20"/>
          <w:lang w:val="en-GB"/>
        </w:rPr>
        <w:t>//when i==0, then it is the root of our tree, we do not want to display its sisters</w:t>
      </w:r>
    </w:p>
    <w:p w14:paraId="7ACC486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(x.</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(),i);</w:t>
      </w:r>
    </w:p>
    <w:p w14:paraId="0A022DF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AA76D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769EA1B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3EB015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prepare our constituent tree</w:t>
      </w:r>
    </w:p>
    <w:p w14:paraId="043D2A8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np1={</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39944C5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094259C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:2});</w:t>
      </w:r>
    </w:p>
    <w:p w14:paraId="517B513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"bar"</w:t>
      </w:r>
      <w:r>
        <w:rPr>
          <w:rFonts w:ascii="Arial Unicode MS" w:eastAsia="Arial Unicode MS" w:hAnsi="Times New Roman" w:cs="Arial Unicode MS"/>
          <w:color w:val="000000"/>
          <w:sz w:val="20"/>
          <w:szCs w:val="20"/>
          <w:lang w:val="en-GB"/>
        </w:rPr>
        <w:t>:3});</w:t>
      </w:r>
    </w:p>
    <w:p w14:paraId="02E81CC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DA4B7B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"pers"</w:t>
      </w:r>
      <w:r>
        <w:rPr>
          <w:rFonts w:ascii="Arial Unicode MS" w:eastAsia="Arial Unicode MS" w:hAnsi="Times New Roman" w:cs="Arial Unicode MS"/>
          <w:color w:val="000000"/>
          <w:sz w:val="20"/>
          <w:szCs w:val="20"/>
          <w:lang w:val="en-GB"/>
        </w:rPr>
        <w:t>:3,</w:t>
      </w:r>
      <w:r>
        <w:rPr>
          <w:rFonts w:ascii="Arial Unicode MS" w:eastAsia="Arial Unicode MS" w:hAnsi="Times New Roman" w:cs="Arial Unicode MS"/>
          <w:color w:val="FF0000"/>
          <w:sz w:val="20"/>
          <w:szCs w:val="20"/>
          <w:lang w:val="en-GB"/>
        </w:rPr>
        <w:t>"pres"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327BA0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361855E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"dog"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EA4D4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483261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n2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"bone"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65A083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FB06F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74726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(np1);</w:t>
      </w:r>
    </w:p>
    <w:p w14:paraId="4FA722C4"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(vp);</w:t>
      </w:r>
    </w:p>
    <w:p w14:paraId="59ED92D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0A263F0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vp.</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(v,np2);</w:t>
      </w:r>
    </w:p>
    <w:p w14:paraId="784DE1D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EDDC2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np1.</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(d1,n1);</w:t>
      </w:r>
    </w:p>
    <w:p w14:paraId="7C7041A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np2.</w:t>
      </w:r>
      <w:r>
        <w:rPr>
          <w:rFonts w:ascii="Arial Unicode MS" w:eastAsia="Arial Unicode MS" w:hAnsi="Times New Roman" w:cs="Arial Unicode MS"/>
          <w:color w:val="0000FF"/>
          <w:sz w:val="20"/>
          <w:szCs w:val="20"/>
          <w:lang w:val="en-GB"/>
        </w:rPr>
        <w:t>addchild</w:t>
      </w:r>
      <w:r>
        <w:rPr>
          <w:rFonts w:ascii="Arial Unicode MS" w:eastAsia="Arial Unicode MS" w:hAnsi="Times New Roman" w:cs="Arial Unicode MS"/>
          <w:color w:val="000000"/>
          <w:sz w:val="20"/>
          <w:szCs w:val="20"/>
          <w:lang w:val="en-GB"/>
        </w:rPr>
        <w:t>(d2,n2);</w:t>
      </w:r>
    </w:p>
    <w:p w14:paraId="7993415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13E7DC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//It is actually possible to add or modify existing features, as if a synode was a map</w:t>
      </w:r>
    </w:p>
    <w:p w14:paraId="756AEBD0"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vp</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"verb"</w:t>
      </w:r>
      <w:r w:rsidRPr="004611FB">
        <w:rPr>
          <w:rFonts w:ascii="Arial Unicode MS" w:eastAsia="Arial Unicode MS" w:hAnsi="Times New Roman" w:cs="Arial Unicode MS"/>
          <w:color w:val="000000"/>
          <w:sz w:val="20"/>
          <w:szCs w:val="20"/>
          <w:lang w:val="fr-CA"/>
        </w:rPr>
        <w:t>;</w:t>
      </w:r>
    </w:p>
    <w:p w14:paraId="21E58C31"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np1</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"pos"</w:t>
      </w:r>
      <w:r w:rsidRPr="004611FB">
        <w:rPr>
          <w:rFonts w:ascii="Arial Unicode MS" w:eastAsia="Arial Unicode MS" w:hAnsi="Times New Roman" w:cs="Arial Unicode MS"/>
          <w:color w:val="000000"/>
          <w:sz w:val="20"/>
          <w:szCs w:val="20"/>
          <w:lang w:val="fr-CA"/>
        </w:rPr>
        <w:t>]=</w:t>
      </w:r>
      <w:r w:rsidRPr="004611FB">
        <w:rPr>
          <w:rFonts w:ascii="Arial Unicode MS" w:eastAsia="Arial Unicode MS" w:hAnsi="Times New Roman" w:cs="Arial Unicode MS"/>
          <w:color w:val="FF0000"/>
          <w:sz w:val="20"/>
          <w:szCs w:val="20"/>
          <w:lang w:val="fr-CA"/>
        </w:rPr>
        <w:t>"noun"</w:t>
      </w:r>
      <w:r w:rsidRPr="004611FB">
        <w:rPr>
          <w:rFonts w:ascii="Arial Unicode MS" w:eastAsia="Arial Unicode MS" w:hAnsi="Times New Roman" w:cs="Arial Unicode MS"/>
          <w:color w:val="000000"/>
          <w:sz w:val="20"/>
          <w:szCs w:val="20"/>
          <w:lang w:val="fr-CA"/>
        </w:rPr>
        <w:t>;</w:t>
      </w:r>
    </w:p>
    <w:p w14:paraId="7E3FF09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np2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"noun"</w:t>
      </w:r>
      <w:r>
        <w:rPr>
          <w:rFonts w:ascii="Arial Unicode MS" w:eastAsia="Arial Unicode MS" w:hAnsi="Times New Roman" w:cs="Arial Unicode MS"/>
          <w:color w:val="000000"/>
          <w:sz w:val="20"/>
          <w:szCs w:val="20"/>
          <w:lang w:val="en-GB"/>
        </w:rPr>
        <w:t>;</w:t>
      </w:r>
    </w:p>
    <w:p w14:paraId="75FCD06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7ED4D93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initial dependencies...</w:t>
      </w:r>
    </w:p>
    <w:p w14:paraId="469DD0F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F65B625"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8C00A0"/>
          <w:sz w:val="20"/>
          <w:szCs w:val="20"/>
          <w:lang w:val="fr-CA"/>
        </w:rPr>
        <w:t>subj</w:t>
      </w:r>
      <w:r w:rsidRPr="004611FB">
        <w:rPr>
          <w:rFonts w:ascii="Arial Unicode MS" w:eastAsia="Arial Unicode MS" w:hAnsi="Times New Roman" w:cs="Arial Unicode MS"/>
          <w:color w:val="000000"/>
          <w:sz w:val="20"/>
          <w:szCs w:val="20"/>
          <w:lang w:val="fr-CA"/>
        </w:rPr>
        <w:t>(v,n1).</w:t>
      </w:r>
    </w:p>
    <w:p w14:paraId="6C09884C"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obj</w:t>
      </w:r>
      <w:r w:rsidRPr="004611FB">
        <w:rPr>
          <w:rFonts w:ascii="Arial Unicode MS" w:eastAsia="Arial Unicode MS" w:hAnsi="Times New Roman" w:cs="Arial Unicode MS"/>
          <w:color w:val="000000"/>
          <w:sz w:val="20"/>
          <w:szCs w:val="20"/>
          <w:lang w:val="fr-CA"/>
        </w:rPr>
        <w:t>(v,n2).</w:t>
      </w:r>
    </w:p>
    <w:p w14:paraId="44BECA2A" w14:textId="77777777" w:rsidR="004611FB" w:rsidRP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(n1,d1).</w:t>
      </w:r>
    </w:p>
    <w:p w14:paraId="665E7F2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fr-CA"/>
        </w:rPr>
      </w:pPr>
      <w:r w:rsidRPr="004611FB">
        <w:rPr>
          <w:rFonts w:ascii="Arial Unicode MS" w:eastAsia="Arial Unicode MS" w:hAnsi="Times New Roman" w:cs="Arial Unicode MS"/>
          <w:color w:val="A0640A"/>
          <w:sz w:val="20"/>
          <w:szCs w:val="20"/>
          <w:lang w:val="fr-CA"/>
        </w:rPr>
        <w:t>det</w:t>
      </w:r>
      <w:r w:rsidRPr="004611FB">
        <w:rPr>
          <w:rFonts w:ascii="Arial Unicode MS" w:eastAsia="Arial Unicode MS" w:hAnsi="Times New Roman" w:cs="Arial Unicode MS"/>
          <w:color w:val="000000"/>
          <w:sz w:val="20"/>
          <w:szCs w:val="20"/>
          <w:lang w:val="fr-CA"/>
        </w:rPr>
        <w:t>(n2,d2).</w:t>
      </w:r>
    </w:p>
    <w:p w14:paraId="5CA3A23F" w14:textId="77777777" w:rsidR="00AF479F" w:rsidRPr="007D02B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A0640A"/>
          <w:sz w:val="20"/>
          <w:szCs w:val="20"/>
          <w:lang w:val="fr-FR"/>
        </w:rPr>
      </w:pPr>
    </w:p>
    <w:p w14:paraId="01F22BBA" w14:textId="23F08178"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//We can also create it in a different way</w:t>
      </w:r>
    </w:p>
    <w:p w14:paraId="03D1056C" w14:textId="06FB2EE3"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r w:rsidRPr="00AF479F">
        <w:rPr>
          <w:rFonts w:ascii="Arial Unicode MS" w:eastAsia="Arial Unicode MS" w:hAnsi="Times New Roman" w:cs="Arial Unicode MS"/>
          <w:color w:val="0000FF"/>
          <w:sz w:val="20"/>
          <w:szCs w:val="20"/>
          <w:lang w:val="en-GB"/>
        </w:rPr>
        <w:t xml:space="preserve">dependency </w:t>
      </w:r>
      <w:r w:rsidRPr="00AF479F">
        <w:rPr>
          <w:rFonts w:ascii="Arial Unicode MS" w:eastAsia="Arial Unicode MS" w:hAnsi="Times New Roman" w:cs="Arial Unicode MS"/>
          <w:color w:val="000000"/>
          <w:sz w:val="20"/>
          <w:szCs w:val="20"/>
          <w:lang w:val="en-GB"/>
        </w:rPr>
        <w:t>dpe</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w:t>
      </w:r>
      <w:r w:rsidRPr="00AF479F">
        <w:rPr>
          <w:rFonts w:ascii="Arial Unicode MS" w:eastAsia="Arial Unicode MS" w:hAnsi="Times New Roman" w:cs="Arial Unicode MS"/>
          <w:color w:val="FF0000"/>
          <w:sz w:val="20"/>
          <w:szCs w:val="20"/>
          <w:lang w:val="en-GB"/>
        </w:rPr>
        <w:t>mydep</w:t>
      </w:r>
      <w:r>
        <w:rPr>
          <w:rFonts w:ascii="Arial Unicode MS" w:eastAsia="Arial Unicode MS" w:hAnsi="Times New Roman" w:cs="Arial Unicode MS"/>
          <w:color w:val="0000FF"/>
          <w:sz w:val="20"/>
          <w:szCs w:val="20"/>
          <w:lang w:val="en-GB"/>
        </w:rPr>
        <w:t>”</w:t>
      </w:r>
      <w:r>
        <w:rPr>
          <w:rFonts w:ascii="Arial Unicode MS" w:eastAsia="Arial Unicode MS" w:hAnsi="Times New Roman" w:cs="Arial Unicode MS"/>
          <w:color w:val="0000FF"/>
          <w:sz w:val="20"/>
          <w:szCs w:val="20"/>
          <w:lang w:val="en-GB"/>
        </w:rPr>
        <w:t>,{},n1,n2]);</w:t>
      </w:r>
    </w:p>
    <w:p w14:paraId="2B9ED26B" w14:textId="77777777" w:rsid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29346AA6" w14:textId="4139A914" w:rsidR="00AF479F" w:rsidRDefault="00AF479F" w:rsidP="00AF479F">
      <w:pPr>
        <w:autoSpaceDE w:val="0"/>
        <w:autoSpaceDN w:val="0"/>
        <w:adjustRightInd w:val="0"/>
        <w:spacing w:line="240" w:lineRule="auto"/>
        <w:ind w:left="-1276" w:firstLine="0"/>
        <w:jc w:val="left"/>
        <w:rPr>
          <w:rFonts w:ascii="Arial Unicode MS" w:eastAsia="Arial Unicode MS" w:hAnsi="Times New Roman" w:cs="Arial Unicode MS"/>
          <w:color w:val="55B455"/>
          <w:sz w:val="20"/>
          <w:szCs w:val="20"/>
          <w:lang w:val="en-GB"/>
        </w:rPr>
      </w:pPr>
      <w:r w:rsidRPr="00AF479F">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But then we have to add it to the knowledge base</w:t>
      </w:r>
      <w:r w:rsidR="00574EB2">
        <w:rPr>
          <w:rFonts w:ascii="Arial Unicode MS" w:eastAsia="Arial Unicode MS" w:hAnsi="Times New Roman" w:cs="Arial Unicode MS"/>
          <w:color w:val="55B455"/>
          <w:sz w:val="20"/>
          <w:szCs w:val="20"/>
          <w:lang w:val="en-GB"/>
        </w:rPr>
        <w:t xml:space="preserve"> ourselves</w:t>
      </w:r>
    </w:p>
    <w:p w14:paraId="729069B6" w14:textId="4718DC80"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assertz(</w:t>
      </w:r>
      <w:r w:rsidRPr="00AF479F">
        <w:rPr>
          <w:rFonts w:ascii="Arial Unicode MS" w:eastAsia="Arial Unicode MS" w:hAnsi="Times New Roman" w:cs="Arial Unicode MS"/>
          <w:color w:val="000000"/>
          <w:sz w:val="20"/>
          <w:szCs w:val="20"/>
          <w:lang w:val="en-GB"/>
        </w:rPr>
        <w:t>dpe);</w:t>
      </w:r>
    </w:p>
    <w:p w14:paraId="6D427009" w14:textId="77777777" w:rsidR="00AF479F" w:rsidRPr="00AF479F" w:rsidRDefault="00AF479F" w:rsidP="001C5AC3">
      <w:pPr>
        <w:autoSpaceDE w:val="0"/>
        <w:autoSpaceDN w:val="0"/>
        <w:adjustRightInd w:val="0"/>
        <w:spacing w:line="240" w:lineRule="auto"/>
        <w:ind w:left="-1276" w:firstLine="0"/>
        <w:jc w:val="left"/>
        <w:rPr>
          <w:rFonts w:ascii="Arial Unicode MS" w:eastAsia="Arial Unicode MS" w:hAnsi="Times New Roman" w:cs="Arial Unicode MS"/>
          <w:color w:val="0000FF"/>
          <w:sz w:val="20"/>
          <w:szCs w:val="20"/>
          <w:lang w:val="en-GB"/>
        </w:rPr>
      </w:pPr>
    </w:p>
    <w:p w14:paraId="5240E97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1F493C1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from a rule below. The #x becomes a synode.</w:t>
      </w:r>
    </w:p>
    <w:p w14:paraId="5793319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function returns true, to avoid the rule to fail.</w:t>
      </w:r>
    </w:p>
    <w:p w14:paraId="44E27BF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synode</w:t>
      </w:r>
      <w:r>
        <w:rPr>
          <w:rFonts w:ascii="Arial Unicode MS" w:eastAsia="Arial Unicode MS" w:hAnsi="Times New Roman" w:cs="Arial Unicode MS"/>
          <w:color w:val="000000"/>
          <w:sz w:val="20"/>
          <w:szCs w:val="20"/>
          <w:lang w:val="en-GB"/>
        </w:rPr>
        <w:t xml:space="preserve"> n) {</w:t>
      </w:r>
    </w:p>
    <w:p w14:paraId="3FBBAF1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(n,0);</w:t>
      </w:r>
    </w:p>
    <w:p w14:paraId="1E37F9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4645F9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79B4AC9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34D797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6E3A947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simple rule that inverts the nodes</w:t>
      </w:r>
    </w:p>
    <w:p w14:paraId="585D795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inverted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15049A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6CA44A2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rule that uses constraints on nodes.</w:t>
      </w:r>
    </w:p>
    <w:p w14:paraId="75BE2AE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[pres,pers:3],</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arguments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B811E0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43692C2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features to a dependency</w:t>
      </w:r>
    </w:p>
    <w:p w14:paraId="34D0F1C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[direct=+](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p>
    <w:p w14:paraId="4ED8059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05AF800"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_ to browse among all dependencies with two arguments, wich a constraint that two nodes are different</w:t>
      </w:r>
    </w:p>
    <w:p w14:paraId="4CE8EDC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link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1EF75DC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D4D397"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dependency variables _1, and _2 to avoid creating a dependency between the same arguments.</w:t>
      </w:r>
    </w:p>
    <w:p w14:paraId="09C601D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_1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&amp;&amp; </w:t>
      </w:r>
      <w:r>
        <w:rPr>
          <w:rFonts w:ascii="Arial Unicode MS" w:eastAsia="Arial Unicode MS" w:hAnsi="Times New Roman" w:cs="Arial Unicode MS"/>
          <w:color w:val="8C00A0"/>
          <w:sz w:val="20"/>
          <w:szCs w:val="20"/>
          <w:lang w:val="en-GB"/>
        </w:rPr>
        <w:t>obj_2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&amp;&amp; _1!=_2) </w:t>
      </w:r>
      <w:r>
        <w:rPr>
          <w:rFonts w:ascii="Arial Unicode MS" w:eastAsia="Arial Unicode MS" w:hAnsi="Times New Roman" w:cs="Arial Unicode MS"/>
          <w:color w:val="8C00A0"/>
          <w:sz w:val="20"/>
          <w:szCs w:val="20"/>
          <w:lang w:val="en-GB"/>
        </w:rPr>
        <w:t>other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p>
    <w:p w14:paraId="0C41D24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42DA01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mark a node through a dependency rule, we can use some constraints into the structure as well</w:t>
      </w:r>
    </w:p>
    <w:p w14:paraId="7563CDE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[noun:+, subject=+]) ~.</w:t>
      </w:r>
    </w:p>
    <w:p w14:paraId="10DEE33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51BECBB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can also write this rule, note that you need to use quotes in this case:</w:t>
      </w:r>
    </w:p>
    <w:p w14:paraId="1F99B0BA"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subj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"object"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w:t>
      </w:r>
    </w:p>
    <w:p w14:paraId="661D9E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95545B3"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//In this case, we access the parent of the node #1, note that parent is a synode method,</w:t>
      </w:r>
    </w:p>
    <w:p w14:paraId="775FB14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//which is available as a p_parent predicate (as for most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objects).</w:t>
      </w:r>
    </w:p>
    <w:p w14:paraId="2D20D50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call DTree to display it... DTree must return true, otherwise the rule will fail.</w:t>
      </w:r>
    </w:p>
    <w:p w14:paraId="5F9A08B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#3 is automaticaly transformed into a synode object when the function is called...</w:t>
      </w:r>
    </w:p>
    <w:p w14:paraId="334C7E9D"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det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p_parent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and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DTree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#3</w:t>
      </w:r>
      <w:r>
        <w:rPr>
          <w:rFonts w:ascii="Arial Unicode MS" w:eastAsia="Arial Unicode MS" w:hAnsi="Times New Roman" w:cs="Arial Unicode MS"/>
          <w:color w:val="000000"/>
          <w:sz w:val="20"/>
          <w:szCs w:val="20"/>
          <w:lang w:val="en-GB"/>
        </w:rPr>
        <w:t>)) ~.</w:t>
      </w:r>
    </w:p>
    <w:p w14:paraId="18A220B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ECE7BA7" w14:textId="133F04CC"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use here a </w:t>
      </w:r>
      <w:r w:rsidR="008F2B26">
        <w:rPr>
          <w:rFonts w:ascii="Arial Unicode MS" w:eastAsia="Arial Unicode MS" w:hAnsi="Times New Roman" w:cs="Arial Unicode MS"/>
          <w:color w:val="55B455"/>
          <w:sz w:val="20"/>
          <w:szCs w:val="20"/>
          <w:lang w:val="en-GB"/>
        </w:rPr>
        <w:t>TREG</w:t>
      </w:r>
      <w:r>
        <w:rPr>
          <w:rFonts w:ascii="Arial Unicode MS" w:eastAsia="Arial Unicode MS" w:hAnsi="Times New Roman" w:cs="Arial Unicode MS"/>
          <w:color w:val="55B455"/>
          <w:sz w:val="20"/>
          <w:szCs w:val="20"/>
          <w:lang w:val="en-GB"/>
        </w:rPr>
        <w:t xml:space="preserve"> as constraint in our rule</w:t>
      </w:r>
    </w:p>
    <w:p w14:paraId="726A87B6"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obj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word</w:t>
      </w:r>
      <w:r>
        <w:rPr>
          <w:rFonts w:ascii="Arial Unicode MS" w:eastAsia="Arial Unicode MS" w:hAnsi="Times New Roman" w:cs="Arial Unicode MS"/>
          <w:color w:val="000000"/>
          <w:sz w:val="20"/>
          <w:szCs w:val="20"/>
          <w:lang w:val="en-GB"/>
        </w:rPr>
        <w:t xml:space="preserve"> -: </w:t>
      </w:r>
      <w:r>
        <w:rPr>
          <w:rFonts w:ascii="Arial Unicode MS" w:eastAsia="Arial Unicode MS" w:hAnsi="Times New Roman" w:cs="Arial Unicode MS"/>
          <w:color w:val="FF0000"/>
          <w:sz w:val="20"/>
          <w:szCs w:val="20"/>
          <w:lang w:val="en-GB"/>
        </w:rPr>
        <w:t>"e%a+"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#2</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Verb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7878"/>
          <w:sz w:val="20"/>
          <w:szCs w:val="20"/>
          <w:lang w:val="en-GB"/>
        </w:rPr>
        <w:t>#1</w:t>
      </w:r>
      <w:r>
        <w:rPr>
          <w:rFonts w:ascii="Arial Unicode MS" w:eastAsia="Arial Unicode MS" w:hAnsi="Times New Roman" w:cs="Arial Unicode MS"/>
          <w:color w:val="000000"/>
          <w:sz w:val="20"/>
          <w:szCs w:val="20"/>
          <w:lang w:val="en-GB"/>
        </w:rPr>
        <w:t>).</w:t>
      </w:r>
    </w:p>
    <w:p w14:paraId="7BE54D5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6D52F7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5B8AC3DE"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launch our dependency parser...</w:t>
      </w:r>
    </w:p>
    <w:p w14:paraId="7588FB1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_dependencies</w:t>
      </w:r>
      <w:r>
        <w:rPr>
          <w:rFonts w:ascii="Arial Unicode MS" w:eastAsia="Arial Unicode MS" w:hAnsi="Times New Roman" w:cs="Arial Unicode MS"/>
          <w:color w:val="000000"/>
          <w:sz w:val="20"/>
          <w:szCs w:val="20"/>
          <w:lang w:val="en-GB"/>
        </w:rPr>
        <w:t>();</w:t>
      </w:r>
    </w:p>
    <w:p w14:paraId="23162462"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237E9AE5"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gather all the dependencies in the knowledge base.</w:t>
      </w:r>
    </w:p>
    <w:p w14:paraId="4B090E1F"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w:t>
      </w:r>
      <w:r>
        <w:rPr>
          <w:rFonts w:ascii="Arial Unicode MS" w:eastAsia="Arial Unicode MS" w:hAnsi="Times New Roman" w:cs="Arial Unicode MS"/>
          <w:color w:val="0000FF"/>
          <w:sz w:val="20"/>
          <w:szCs w:val="20"/>
          <w:lang w:val="en-GB"/>
        </w:rPr>
        <w:t>predicatedump</w:t>
      </w:r>
      <w:r>
        <w:rPr>
          <w:rFonts w:ascii="Arial Unicode MS" w:eastAsia="Arial Unicode MS" w:hAnsi="Times New Roman" w:cs="Arial Unicode MS"/>
          <w:color w:val="000000"/>
          <w:sz w:val="20"/>
          <w:szCs w:val="20"/>
          <w:lang w:val="en-GB"/>
        </w:rPr>
        <w:t>();</w:t>
      </w:r>
    </w:p>
    <w:p w14:paraId="356F8751"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p>
    <w:p w14:paraId="12A6EFEB"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p>
    <w:p w14:paraId="294EB468"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(s,0);</w:t>
      </w:r>
    </w:p>
    <w:p w14:paraId="4B6BCFCC"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0FB309" w14:textId="77777777" w:rsidR="004611FB" w:rsidRDefault="004611FB" w:rsidP="001C5AC3">
      <w:pPr>
        <w:autoSpaceDE w:val="0"/>
        <w:autoSpaceDN w:val="0"/>
        <w:adjustRightInd w:val="0"/>
        <w:spacing w:line="240" w:lineRule="auto"/>
        <w:ind w:left="-1276"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printjln</w:t>
      </w:r>
      <w:r>
        <w:rPr>
          <w:rFonts w:ascii="Arial Unicode MS" w:eastAsia="Arial Unicode MS" w:hAnsi="Times New Roman" w:cs="Arial Unicode MS"/>
          <w:color w:val="000000"/>
          <w:sz w:val="20"/>
          <w:szCs w:val="20"/>
          <w:lang w:val="en-GB"/>
        </w:rPr>
        <w:t>(res);</w:t>
      </w:r>
    </w:p>
    <w:p w14:paraId="2F53FF4B" w14:textId="77777777" w:rsidR="004611FB" w:rsidRDefault="004611FB" w:rsidP="004611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759B5E" w14:textId="77777777" w:rsidR="00BC1189" w:rsidRPr="00BC1189" w:rsidRDefault="00BC1189" w:rsidP="00495ACD">
      <w:pPr>
        <w:rPr>
          <w:rFonts w:eastAsia="Arial Unicode MS"/>
        </w:rPr>
      </w:pPr>
    </w:p>
    <w:p w14:paraId="6ED63BB0" w14:textId="77777777" w:rsidR="00BC1189" w:rsidRDefault="000D5F52" w:rsidP="00E04938">
      <w:pPr>
        <w:pStyle w:val="Titre4"/>
      </w:pPr>
      <w:bookmarkStart w:id="1008" w:name="_Toc492975704"/>
      <w:bookmarkStart w:id="1009" w:name="_Toc492977942"/>
      <w:r>
        <w:t>Result</w:t>
      </w:r>
      <w:r w:rsidR="00CF13FF">
        <w:t>s</w:t>
      </w:r>
      <w:bookmarkEnd w:id="1008"/>
      <w:bookmarkEnd w:id="1009"/>
    </w:p>
    <w:p w14:paraId="2BBCC746" w14:textId="77777777" w:rsidR="000D5F52" w:rsidRPr="000D5F52" w:rsidRDefault="000D5F52" w:rsidP="00495ACD">
      <w:pPr>
        <w:rPr>
          <w:rFonts w:eastAsia="Arial Unicode MS"/>
        </w:rPr>
      </w:pPr>
      <w:r w:rsidRPr="000D5F52">
        <w:rPr>
          <w:rFonts w:eastAsia="Arial Unicode MS"/>
        </w:rPr>
        <w:t>#0['bar':'2','pos':'noun']</w:t>
      </w:r>
    </w:p>
    <w:p w14:paraId="0435977C" w14:textId="77777777" w:rsidR="000D5F52" w:rsidRPr="000D5F52" w:rsidRDefault="000D5F52" w:rsidP="00495ACD">
      <w:pPr>
        <w:rPr>
          <w:rFonts w:eastAsia="Arial Unicode MS"/>
        </w:rPr>
      </w:pPr>
      <w:r w:rsidRPr="000D5F52">
        <w:rPr>
          <w:rFonts w:eastAsia="Arial Unicode MS"/>
        </w:rPr>
        <w:t xml:space="preserve">      #0['word':'the','det':'+']</w:t>
      </w:r>
    </w:p>
    <w:p w14:paraId="1701155D" w14:textId="77777777" w:rsidR="000D5F52" w:rsidRPr="000D5F52" w:rsidRDefault="000D5F52" w:rsidP="00495ACD">
      <w:pPr>
        <w:rPr>
          <w:rFonts w:eastAsia="Arial Unicode MS"/>
        </w:rPr>
      </w:pPr>
      <w:r w:rsidRPr="000D5F52">
        <w:rPr>
          <w:rFonts w:eastAsia="Arial Unicode MS"/>
        </w:rPr>
        <w:t xml:space="preserve">      #0['word':'dog','noun':'+','subject':'+']</w:t>
      </w:r>
    </w:p>
    <w:p w14:paraId="1F9D55CC" w14:textId="77777777" w:rsidR="000D5F52" w:rsidRPr="000D5F52" w:rsidRDefault="000D5F52" w:rsidP="00495ACD">
      <w:pPr>
        <w:rPr>
          <w:rFonts w:eastAsia="Arial Unicode MS"/>
        </w:rPr>
      </w:pPr>
      <w:r w:rsidRPr="000D5F52">
        <w:rPr>
          <w:rFonts w:eastAsia="Arial Unicode MS"/>
        </w:rPr>
        <w:lastRenderedPageBreak/>
        <w:t>---------------------------</w:t>
      </w:r>
    </w:p>
    <w:p w14:paraId="71F131BF" w14:textId="77777777" w:rsidR="000D5F52" w:rsidRPr="000D5F52" w:rsidRDefault="000D5F52" w:rsidP="00495ACD">
      <w:pPr>
        <w:rPr>
          <w:rFonts w:eastAsia="Arial Unicode MS"/>
        </w:rPr>
      </w:pPr>
      <w:r w:rsidRPr="000D5F52">
        <w:rPr>
          <w:rFonts w:eastAsia="Arial Unicode MS"/>
        </w:rPr>
        <w:t xml:space="preserve"> #0['bar':'2','pos':'noun']</w:t>
      </w:r>
    </w:p>
    <w:p w14:paraId="4D0E66E5" w14:textId="77777777" w:rsidR="000D5F52" w:rsidRPr="000D5F52" w:rsidRDefault="000D5F52" w:rsidP="00495ACD">
      <w:pPr>
        <w:rPr>
          <w:rFonts w:eastAsia="Arial Unicode MS"/>
        </w:rPr>
      </w:pPr>
      <w:r w:rsidRPr="000D5F52">
        <w:rPr>
          <w:rFonts w:eastAsia="Arial Unicode MS"/>
        </w:rPr>
        <w:t xml:space="preserve">      #0['word':'a','det':'+']</w:t>
      </w:r>
    </w:p>
    <w:p w14:paraId="3C8E386E" w14:textId="77777777" w:rsidR="000D5F52" w:rsidRPr="000D5F52" w:rsidRDefault="000D5F52" w:rsidP="00495ACD">
      <w:pPr>
        <w:rPr>
          <w:rFonts w:eastAsia="Arial Unicode MS"/>
        </w:rPr>
      </w:pPr>
      <w:r w:rsidRPr="000D5F52">
        <w:rPr>
          <w:rFonts w:eastAsia="Arial Unicode MS"/>
        </w:rPr>
        <w:t xml:space="preserve">      #0['object':'+','word':'bone','noun':'+']</w:t>
      </w:r>
    </w:p>
    <w:p w14:paraId="3717BA9D" w14:textId="77777777" w:rsidR="000D5F52" w:rsidRPr="000D5F52" w:rsidRDefault="000D5F52" w:rsidP="00495ACD">
      <w:pPr>
        <w:rPr>
          <w:rFonts w:eastAsia="Arial Unicode MS"/>
        </w:rPr>
      </w:pPr>
      <w:r w:rsidRPr="000D5F52">
        <w:rPr>
          <w:rFonts w:eastAsia="Arial Unicode MS"/>
        </w:rPr>
        <w:t>---------------------------</w:t>
      </w:r>
    </w:p>
    <w:p w14:paraId="245EED08" w14:textId="77777777" w:rsidR="000D5F52" w:rsidRPr="000D5F52" w:rsidRDefault="000D5F52" w:rsidP="00495ACD">
      <w:pPr>
        <w:rPr>
          <w:rFonts w:eastAsia="Arial Unicode MS"/>
        </w:rPr>
      </w:pPr>
      <w:r w:rsidRPr="000D5F52">
        <w:rPr>
          <w:rFonts w:eastAsia="Arial Unicode MS"/>
        </w:rPr>
        <w:t xml:space="preserve"> #0['bar':'3']</w:t>
      </w:r>
    </w:p>
    <w:p w14:paraId="68B81722" w14:textId="77777777" w:rsidR="000D5F52" w:rsidRPr="000D5F52" w:rsidRDefault="000D5F52" w:rsidP="00495ACD">
      <w:pPr>
        <w:rPr>
          <w:rFonts w:eastAsia="Arial Unicode MS"/>
        </w:rPr>
      </w:pPr>
      <w:r w:rsidRPr="000D5F52">
        <w:rPr>
          <w:rFonts w:eastAsia="Arial Unicode MS"/>
        </w:rPr>
        <w:t xml:space="preserve">      #0['bar':'2','pos':'noun']</w:t>
      </w:r>
    </w:p>
    <w:p w14:paraId="795C5B46" w14:textId="77777777" w:rsidR="000D5F52" w:rsidRPr="000D5F52" w:rsidRDefault="000D5F52" w:rsidP="00495ACD">
      <w:pPr>
        <w:rPr>
          <w:rFonts w:eastAsia="Arial Unicode MS"/>
        </w:rPr>
      </w:pPr>
      <w:r w:rsidRPr="000D5F52">
        <w:rPr>
          <w:rFonts w:eastAsia="Arial Unicode MS"/>
        </w:rPr>
        <w:t xml:space="preserve">           #0['word':'the','det':'+']</w:t>
      </w:r>
    </w:p>
    <w:p w14:paraId="67268A28" w14:textId="77777777" w:rsidR="000D5F52" w:rsidRPr="000D5F52" w:rsidRDefault="000D5F52" w:rsidP="00495ACD">
      <w:pPr>
        <w:rPr>
          <w:rFonts w:eastAsia="Arial Unicode MS"/>
        </w:rPr>
      </w:pPr>
      <w:r w:rsidRPr="000D5F52">
        <w:rPr>
          <w:rFonts w:eastAsia="Arial Unicode MS"/>
        </w:rPr>
        <w:t xml:space="preserve">           #0['word':'dog','noun':'+','subject':'+']</w:t>
      </w:r>
    </w:p>
    <w:p w14:paraId="4C8F18F1" w14:textId="77777777" w:rsidR="000D5F52" w:rsidRPr="000D5F52" w:rsidRDefault="000D5F52" w:rsidP="00495ACD">
      <w:pPr>
        <w:rPr>
          <w:rFonts w:eastAsia="Arial Unicode MS"/>
        </w:rPr>
      </w:pPr>
      <w:r w:rsidRPr="000D5F52">
        <w:rPr>
          <w:rFonts w:eastAsia="Arial Unicode MS"/>
        </w:rPr>
        <w:t xml:space="preserve">      #0['bar':'2','pos':'verb']</w:t>
      </w:r>
    </w:p>
    <w:p w14:paraId="28BCAB6C" w14:textId="77777777" w:rsidR="000D5F52" w:rsidRPr="000D5F52" w:rsidRDefault="000D5F52" w:rsidP="00495ACD">
      <w:pPr>
        <w:rPr>
          <w:rFonts w:eastAsia="Arial Unicode MS"/>
        </w:rPr>
      </w:pPr>
      <w:r w:rsidRPr="000D5F52">
        <w:rPr>
          <w:rFonts w:eastAsia="Arial Unicode MS"/>
        </w:rPr>
        <w:t xml:space="preserve">           #0['word':'eats','pers':'3','pres':'+','verb':'+']</w:t>
      </w:r>
    </w:p>
    <w:p w14:paraId="690907DA" w14:textId="77777777" w:rsidR="000D5F52" w:rsidRPr="000D5F52" w:rsidRDefault="000D5F52" w:rsidP="00495ACD">
      <w:pPr>
        <w:rPr>
          <w:rFonts w:eastAsia="Arial Unicode MS"/>
        </w:rPr>
      </w:pPr>
      <w:r w:rsidRPr="000D5F52">
        <w:rPr>
          <w:rFonts w:eastAsia="Arial Unicode MS"/>
        </w:rPr>
        <w:t xml:space="preserve">           #0['bar':'2','pos':'noun']</w:t>
      </w:r>
    </w:p>
    <w:p w14:paraId="1A7F2A30" w14:textId="77777777" w:rsidR="000D5F52" w:rsidRPr="000D5F52" w:rsidRDefault="000D5F52" w:rsidP="00495ACD">
      <w:pPr>
        <w:rPr>
          <w:rFonts w:eastAsia="Arial Unicode MS"/>
        </w:rPr>
      </w:pPr>
      <w:r w:rsidRPr="000D5F52">
        <w:rPr>
          <w:rFonts w:eastAsia="Arial Unicode MS"/>
        </w:rPr>
        <w:t xml:space="preserve">                #0['word':'a','det':'+']</w:t>
      </w:r>
    </w:p>
    <w:p w14:paraId="1B822DCF" w14:textId="77777777" w:rsidR="000D5F52" w:rsidRPr="000D5F52" w:rsidRDefault="000D5F52" w:rsidP="00495ACD">
      <w:pPr>
        <w:rPr>
          <w:rFonts w:eastAsia="Arial Unicode MS"/>
        </w:rPr>
      </w:pPr>
      <w:r w:rsidRPr="000D5F52">
        <w:rPr>
          <w:rFonts w:eastAsia="Arial Unicode MS"/>
        </w:rPr>
        <w:t xml:space="preserve">                #0['object':'+','word':'bone','noun':'+']</w:t>
      </w:r>
    </w:p>
    <w:p w14:paraId="6C2424C8" w14:textId="77777777" w:rsidR="000D5F52" w:rsidRPr="000D5F52" w:rsidRDefault="000D5F52" w:rsidP="00495ACD">
      <w:pPr>
        <w:rPr>
          <w:rFonts w:eastAsia="Arial Unicode MS"/>
        </w:rPr>
      </w:pPr>
      <w:r w:rsidRPr="000D5F52">
        <w:rPr>
          <w:rFonts w:eastAsia="Arial Unicode MS"/>
        </w:rPr>
        <w:t>---------------------------</w:t>
      </w:r>
    </w:p>
    <w:p w14:paraId="41A3EA8B" w14:textId="77777777" w:rsidR="000D5F52" w:rsidRPr="000D5F52" w:rsidRDefault="000D5F52" w:rsidP="00495ACD">
      <w:pPr>
        <w:rPr>
          <w:rFonts w:eastAsia="Arial Unicode MS"/>
        </w:rPr>
      </w:pPr>
      <w:r w:rsidRPr="000D5F52">
        <w:rPr>
          <w:rFonts w:eastAsia="Arial Unicode MS"/>
        </w:rPr>
        <w:t>other({"word":"dog","noun":"+","subject":"+"},{"object":"+","word":"bone","noun":"+"})</w:t>
      </w:r>
    </w:p>
    <w:p w14:paraId="4869A0E6" w14:textId="77777777" w:rsidR="000D5F52" w:rsidRDefault="000D5F52" w:rsidP="00495ACD">
      <w:pPr>
        <w:rPr>
          <w:rFonts w:eastAsia="Arial Unicode MS"/>
        </w:rPr>
      </w:pPr>
      <w:r w:rsidRPr="000D5F52">
        <w:rPr>
          <w:rFonts w:eastAsia="Arial Unicode MS"/>
        </w:rPr>
        <w:t>subj['direct':'+']({"word":"eats","pers":"3","pres":"+","verb":"+"},</w:t>
      </w:r>
    </w:p>
    <w:p w14:paraId="174E7F8F" w14:textId="77777777" w:rsidR="000D5F52" w:rsidRDefault="000D5F52" w:rsidP="00495ACD">
      <w:pPr>
        <w:rPr>
          <w:rFonts w:eastAsia="Arial Unicode MS"/>
        </w:rPr>
      </w:pPr>
      <w:r>
        <w:rPr>
          <w:rFonts w:eastAsia="Arial Unicode MS"/>
        </w:rPr>
        <w:t xml:space="preserve">      </w:t>
      </w:r>
      <w:r w:rsidRPr="000D5F52">
        <w:rPr>
          <w:rFonts w:eastAsia="Arial Unicode MS"/>
        </w:rPr>
        <w:t>{"word":"dog","noun":"+","subject":"+"})</w:t>
      </w:r>
    </w:p>
    <w:p w14:paraId="398048EC" w14:textId="77777777" w:rsidR="008668AA" w:rsidRPr="000D5F52" w:rsidRDefault="008668AA" w:rsidP="00495ACD">
      <w:pPr>
        <w:rPr>
          <w:rFonts w:eastAsia="Arial Unicode MS"/>
        </w:rPr>
      </w:pPr>
    </w:p>
    <w:p w14:paraId="097A5383" w14:textId="77777777" w:rsidR="000D5F52" w:rsidRDefault="000D5F52" w:rsidP="00495ACD">
      <w:pPr>
        <w:rPr>
          <w:rFonts w:eastAsia="Arial Unicode MS"/>
        </w:rPr>
      </w:pPr>
      <w:r w:rsidRPr="000D5F52">
        <w:rPr>
          <w:rFonts w:eastAsia="Arial Unicode MS"/>
        </w:rPr>
        <w:t>inverted({"word":"dog","noun":"+","subject":"+"},</w:t>
      </w:r>
    </w:p>
    <w:p w14:paraId="34E290E6" w14:textId="77777777" w:rsidR="000D5F52" w:rsidRDefault="000D5F52" w:rsidP="00495ACD">
      <w:pPr>
        <w:rPr>
          <w:rFonts w:eastAsia="Arial Unicode MS"/>
        </w:rPr>
      </w:pPr>
      <w:r>
        <w:rPr>
          <w:rFonts w:eastAsia="Arial Unicode MS"/>
        </w:rPr>
        <w:t xml:space="preserve">              </w:t>
      </w:r>
      <w:r w:rsidRPr="000D5F52">
        <w:rPr>
          <w:rFonts w:eastAsia="Arial Unicode MS"/>
        </w:rPr>
        <w:t>{"word":"eats","pers":"3","pres":"+","verb":"+"})</w:t>
      </w:r>
    </w:p>
    <w:p w14:paraId="72DD85E4" w14:textId="77777777" w:rsidR="008668AA" w:rsidRPr="000D5F52" w:rsidRDefault="008668AA" w:rsidP="00495ACD">
      <w:pPr>
        <w:rPr>
          <w:rFonts w:eastAsia="Arial Unicode MS"/>
        </w:rPr>
      </w:pPr>
    </w:p>
    <w:p w14:paraId="376680D4" w14:textId="77777777" w:rsidR="000D5F52" w:rsidRPr="000D5F52" w:rsidRDefault="000D5F52" w:rsidP="00495ACD">
      <w:pPr>
        <w:rPr>
          <w:rFonts w:eastAsia="Arial Unicode MS"/>
        </w:rPr>
      </w:pPr>
      <w:r w:rsidRPr="000D5F52">
        <w:rPr>
          <w:rFonts w:eastAsia="Arial Unicode MS"/>
        </w:rPr>
        <w:t>obj({"word":"eats","pers":"3","pres":"+","verb":"+"},{"object":"+","word":"bone","noun":"+"})</w:t>
      </w:r>
    </w:p>
    <w:p w14:paraId="72690860" w14:textId="77777777" w:rsidR="000D5F52" w:rsidRPr="000D5F52" w:rsidRDefault="000D5F52" w:rsidP="00495ACD">
      <w:pPr>
        <w:rPr>
          <w:rFonts w:eastAsia="Arial Unicode MS"/>
        </w:rPr>
      </w:pPr>
      <w:r w:rsidRPr="000D5F52">
        <w:rPr>
          <w:rFonts w:eastAsia="Arial Unicode MS"/>
        </w:rPr>
        <w:t>det({"word":"dog","noun":"+","subject":"+"},{"word":"the","det":"+"})</w:t>
      </w:r>
    </w:p>
    <w:p w14:paraId="42733007" w14:textId="77777777" w:rsidR="000D5F52" w:rsidRPr="000D5F52" w:rsidRDefault="000D5F52" w:rsidP="00495ACD">
      <w:pPr>
        <w:rPr>
          <w:rFonts w:eastAsia="Arial Unicode MS"/>
        </w:rPr>
      </w:pPr>
      <w:r w:rsidRPr="000D5F52">
        <w:rPr>
          <w:rFonts w:eastAsia="Arial Unicode MS"/>
        </w:rPr>
        <w:t>det({"object":"+","word":"bone","noun":"+"},{"word":"a","det":"+"})</w:t>
      </w:r>
    </w:p>
    <w:p w14:paraId="58065EC6" w14:textId="77777777" w:rsidR="00142A70" w:rsidRDefault="000D5F52" w:rsidP="00495ACD">
      <w:pPr>
        <w:rPr>
          <w:rFonts w:eastAsia="Arial Unicode MS"/>
        </w:rPr>
      </w:pPr>
      <w:r w:rsidRPr="000D5F52">
        <w:rPr>
          <w:rFonts w:eastAsia="Arial Unicode MS"/>
        </w:rPr>
        <w:t>arguments({"word":"dog","noun":"+","subject":"+"},</w:t>
      </w:r>
    </w:p>
    <w:p w14:paraId="076EB0CB" w14:textId="77777777" w:rsidR="00142A70" w:rsidRDefault="000D5F52" w:rsidP="00495ACD">
      <w:pPr>
        <w:rPr>
          <w:rFonts w:eastAsia="Arial Unicode MS"/>
        </w:rPr>
      </w:pPr>
      <w:r w:rsidRPr="000D5F52">
        <w:rPr>
          <w:rFonts w:eastAsia="Arial Unicode MS"/>
        </w:rPr>
        <w:t>{"word":"eats","pers":"3","pres":"+","verb":"+"},</w:t>
      </w:r>
    </w:p>
    <w:p w14:paraId="3C810D93" w14:textId="77777777" w:rsidR="000D5F52" w:rsidRPr="000D5F52" w:rsidRDefault="000D5F52" w:rsidP="00495ACD">
      <w:pPr>
        <w:rPr>
          <w:rFonts w:eastAsia="Arial Unicode MS"/>
        </w:rPr>
      </w:pPr>
      <w:r w:rsidRPr="000D5F52">
        <w:rPr>
          <w:rFonts w:eastAsia="Arial Unicode MS"/>
        </w:rPr>
        <w:t>{"object":"+","word":"bone","noun":"+"})</w:t>
      </w:r>
    </w:p>
    <w:p w14:paraId="3DF29239" w14:textId="77777777" w:rsidR="000D5F52" w:rsidRPr="000D5F52" w:rsidRDefault="000D5F52" w:rsidP="00495ACD">
      <w:pPr>
        <w:rPr>
          <w:rFonts w:eastAsia="Arial Unicode MS"/>
        </w:rPr>
      </w:pPr>
      <w:r w:rsidRPr="000D5F52">
        <w:rPr>
          <w:rFonts w:eastAsia="Arial Unicode MS"/>
        </w:rPr>
        <w:t>link({"word":"dog","noun":"+","subject":"+"},{"object":"+","word":"bone","noun":"+"})</w:t>
      </w:r>
    </w:p>
    <w:p w14:paraId="1DE07C09" w14:textId="77777777" w:rsidR="000D5F52" w:rsidRPr="000D5F52" w:rsidRDefault="000D5F52" w:rsidP="00495ACD">
      <w:pPr>
        <w:rPr>
          <w:rFonts w:eastAsia="Arial Unicode MS"/>
        </w:rPr>
      </w:pPr>
      <w:r w:rsidRPr="000D5F52">
        <w:rPr>
          <w:rFonts w:eastAsia="Arial Unicode MS"/>
        </w:rPr>
        <w:t>Verb({"word":"eats","pers":"3","pres":"+","verb":"+"})</w:t>
      </w:r>
    </w:p>
    <w:p w14:paraId="48032B41" w14:textId="77777777" w:rsidR="000D5F52" w:rsidRPr="000D5F52" w:rsidRDefault="000D5F52" w:rsidP="00495ACD">
      <w:pPr>
        <w:pStyle w:val="Body"/>
      </w:pPr>
    </w:p>
    <w:p w14:paraId="3C9F291E" w14:textId="77777777" w:rsidR="003A0FA3" w:rsidRDefault="003A0FA3" w:rsidP="00495ACD"/>
    <w:p w14:paraId="40F928D5" w14:textId="77777777" w:rsidR="003A0FA3" w:rsidRPr="003A0FA3" w:rsidRDefault="003A0FA3" w:rsidP="00495ACD"/>
    <w:p w14:paraId="31A0516A" w14:textId="1A78D09B" w:rsidR="00C52D62" w:rsidRPr="005675D1" w:rsidRDefault="00197AE7" w:rsidP="001169F8">
      <w:pPr>
        <w:pStyle w:val="Titre1"/>
      </w:pPr>
      <w:bookmarkStart w:id="1010" w:name="_Toc492975705"/>
      <w:bookmarkStart w:id="1011" w:name="_Toc492977943"/>
      <w:bookmarkStart w:id="1012" w:name="_Toc140154041"/>
      <w:r>
        <w:lastRenderedPageBreak/>
        <w:t>_</w:t>
      </w:r>
      <w:r w:rsidR="00266C0B" w:rsidRPr="005675D1">
        <w:t>sys</w:t>
      </w:r>
      <w:bookmarkEnd w:id="1010"/>
      <w:bookmarkEnd w:id="1011"/>
      <w:bookmarkEnd w:id="1012"/>
    </w:p>
    <w:p w14:paraId="6E6027C5" w14:textId="27E79889" w:rsidR="00911840" w:rsidRPr="00686D1E" w:rsidRDefault="004802A4" w:rsidP="00495ACD">
      <w:pPr>
        <w:pStyle w:val="Body"/>
      </w:pPr>
      <w:r>
        <w:t>Tamgu</w:t>
      </w:r>
      <w:r w:rsidR="00266C0B" w:rsidRPr="005675D1">
        <w:t xml:space="preserve"> provides some system functionalities such as, reading the content of a directory into a vector or executing a system command.</w:t>
      </w:r>
      <w:r w:rsidR="00686D1E">
        <w:t xml:space="preserve"> It exposes the variable: </w:t>
      </w:r>
      <w:r w:rsidR="00686D1E">
        <w:rPr>
          <w:i/>
        </w:rPr>
        <w:t>_sys</w:t>
      </w:r>
      <w:r w:rsidR="00686D1E">
        <w:t>, which should be used to access the following methods:</w:t>
      </w:r>
    </w:p>
    <w:p w14:paraId="79E2AFB7" w14:textId="77777777" w:rsidR="003D62EF" w:rsidRPr="005675D1" w:rsidRDefault="00235A76" w:rsidP="007B7453">
      <w:pPr>
        <w:pStyle w:val="Titre2"/>
      </w:pPr>
      <w:bookmarkStart w:id="1013" w:name="_Toc492975706"/>
      <w:bookmarkStart w:id="1014" w:name="_Toc492977944"/>
      <w:bookmarkStart w:id="1015" w:name="_Toc140154042"/>
      <w:r w:rsidRPr="005675D1">
        <w:t>Methods</w:t>
      </w:r>
      <w:bookmarkEnd w:id="1013"/>
      <w:bookmarkEnd w:id="1014"/>
      <w:bookmarkEnd w:id="1015"/>
    </w:p>
    <w:p w14:paraId="087C0921" w14:textId="77777777" w:rsidR="008240E8" w:rsidRPr="002F05D7" w:rsidRDefault="008240E8" w:rsidP="001C1F45">
      <w:pPr>
        <w:pStyle w:val="Paragraphedeliste"/>
        <w:numPr>
          <w:ilvl w:val="0"/>
          <w:numId w:val="16"/>
        </w:numPr>
        <w:ind w:left="142"/>
        <w:rPr>
          <w:i/>
        </w:rPr>
      </w:pPr>
      <w:r w:rsidRPr="00C37E9F">
        <w:rPr>
          <w:b/>
        </w:rPr>
        <w:t>command(string s</w:t>
      </w:r>
      <w:r w:rsidR="00813D54" w:rsidRPr="00C37E9F">
        <w:rPr>
          <w:b/>
        </w:rPr>
        <w:t>,string outputfile</w:t>
      </w:r>
      <w:r w:rsidRPr="00C37E9F">
        <w:rPr>
          <w:b/>
        </w:rPr>
        <w:t>)</w:t>
      </w:r>
      <w:r w:rsidRPr="002F05D7">
        <w:rPr>
          <w:i/>
        </w:rPr>
        <w:t>: execute the system command s</w:t>
      </w:r>
      <w:r w:rsidR="00813D54" w:rsidRPr="002F05D7">
        <w:rPr>
          <w:i/>
        </w:rPr>
        <w:t>. outputfile is optional and is used to redirect the command</w:t>
      </w:r>
      <w:r w:rsidR="001223E6" w:rsidRPr="002F05D7">
        <w:rPr>
          <w:i/>
        </w:rPr>
        <w:t xml:space="preserve"> output (stdout)</w:t>
      </w:r>
      <w:r w:rsidR="00813D54" w:rsidRPr="002F05D7">
        <w:rPr>
          <w:i/>
        </w:rPr>
        <w:t>.</w:t>
      </w:r>
      <w:r w:rsidR="001223E6" w:rsidRPr="002F05D7">
        <w:rPr>
          <w:i/>
        </w:rPr>
        <w:t xml:space="preserve"> If outputfile is supplied, command also returns the content of th</w:t>
      </w:r>
      <w:r w:rsidR="00E94211" w:rsidRPr="002F05D7">
        <w:rPr>
          <w:i/>
        </w:rPr>
        <w:t>is</w:t>
      </w:r>
      <w:r w:rsidR="001223E6" w:rsidRPr="002F05D7">
        <w:rPr>
          <w:i/>
        </w:rPr>
        <w:t xml:space="preserve"> file as a string.</w:t>
      </w:r>
    </w:p>
    <w:p w14:paraId="1976DE07" w14:textId="77777777" w:rsidR="008240E8" w:rsidRPr="002F05D7" w:rsidRDefault="008240E8" w:rsidP="001C1F45">
      <w:pPr>
        <w:pStyle w:val="Paragraphedeliste"/>
        <w:numPr>
          <w:ilvl w:val="0"/>
          <w:numId w:val="16"/>
        </w:numPr>
        <w:ind w:left="142"/>
        <w:rPr>
          <w:i/>
        </w:rPr>
      </w:pPr>
      <w:r w:rsidRPr="00C37E9F">
        <w:rPr>
          <w:b/>
        </w:rPr>
        <w:t>createdirectory(string path)</w:t>
      </w:r>
      <w:r w:rsidRPr="002F05D7">
        <w:rPr>
          <w:i/>
        </w:rPr>
        <w:t>: create a directory for the given path</w:t>
      </w:r>
      <w:r w:rsidR="001607EE" w:rsidRPr="002F05D7">
        <w:rPr>
          <w:i/>
        </w:rPr>
        <w:t>. Return false, if the directory already exists or cannot be created.</w:t>
      </w:r>
    </w:p>
    <w:p w14:paraId="00307E60" w14:textId="77777777" w:rsidR="008240E8" w:rsidRPr="002F05D7" w:rsidRDefault="008240E8" w:rsidP="001C1F45">
      <w:pPr>
        <w:pStyle w:val="Paragraphedeliste"/>
        <w:numPr>
          <w:ilvl w:val="0"/>
          <w:numId w:val="16"/>
        </w:numPr>
        <w:ind w:left="142"/>
        <w:rPr>
          <w:i/>
        </w:rPr>
      </w:pPr>
      <w:r w:rsidRPr="00C37E9F">
        <w:rPr>
          <w:b/>
        </w:rPr>
        <w:t>env(string var)</w:t>
      </w:r>
      <w:r w:rsidRPr="002F05D7">
        <w:rPr>
          <w:i/>
        </w:rPr>
        <w:t>: return the value of the environment variable: var</w:t>
      </w:r>
    </w:p>
    <w:p w14:paraId="5F6CD575" w14:textId="77777777" w:rsidR="00D24A2A" w:rsidRPr="002F05D7" w:rsidRDefault="00D24A2A" w:rsidP="001C1F45">
      <w:pPr>
        <w:pStyle w:val="Paragraphedeliste"/>
        <w:numPr>
          <w:ilvl w:val="0"/>
          <w:numId w:val="16"/>
        </w:numPr>
        <w:ind w:left="142"/>
        <w:rPr>
          <w:i/>
        </w:rPr>
      </w:pPr>
      <w:r w:rsidRPr="00C37E9F">
        <w:rPr>
          <w:b/>
        </w:rPr>
        <w:t>env(string var,string value)</w:t>
      </w:r>
      <w:r w:rsidRPr="002F05D7">
        <w:rPr>
          <w:i/>
        </w:rPr>
        <w:t>: set the value of the environment variable: var</w:t>
      </w:r>
    </w:p>
    <w:p w14:paraId="6D45C644" w14:textId="77777777" w:rsidR="008240E8" w:rsidRPr="002F05D7" w:rsidRDefault="008240E8" w:rsidP="001C1F45">
      <w:pPr>
        <w:pStyle w:val="Paragraphedeliste"/>
        <w:numPr>
          <w:ilvl w:val="0"/>
          <w:numId w:val="16"/>
        </w:numPr>
        <w:ind w:left="142"/>
        <w:rPr>
          <w:i/>
        </w:rPr>
      </w:pPr>
      <w:r w:rsidRPr="00C37E9F">
        <w:rPr>
          <w:b/>
        </w:rPr>
        <w:t>listdirectory(string path)</w:t>
      </w:r>
      <w:r w:rsidRPr="002F05D7">
        <w:rPr>
          <w:i/>
        </w:rPr>
        <w:t xml:space="preserve">: return the files </w:t>
      </w:r>
      <w:r w:rsidR="007C4AB1" w:rsidRPr="002F05D7">
        <w:rPr>
          <w:i/>
        </w:rPr>
        <w:t>in a directory as a svector</w:t>
      </w:r>
    </w:p>
    <w:p w14:paraId="28D401FC" w14:textId="77777777" w:rsidR="007C4AB1" w:rsidRPr="002F05D7" w:rsidRDefault="007C4AB1" w:rsidP="001C1F45">
      <w:pPr>
        <w:pStyle w:val="Paragraphedeliste"/>
        <w:numPr>
          <w:ilvl w:val="0"/>
          <w:numId w:val="16"/>
        </w:numPr>
        <w:ind w:left="142"/>
        <w:rPr>
          <w:i/>
        </w:rPr>
      </w:pPr>
      <w:r w:rsidRPr="00C37E9F">
        <w:rPr>
          <w:b/>
        </w:rPr>
        <w:t>ls(string path)</w:t>
      </w:r>
      <w:r w:rsidRPr="002F05D7">
        <w:rPr>
          <w:i/>
        </w:rPr>
        <w:t>: return the files in a directory as a svector</w:t>
      </w:r>
    </w:p>
    <w:p w14:paraId="685CEDF2" w14:textId="77777777" w:rsidR="001607EE" w:rsidRPr="002F05D7" w:rsidRDefault="00B232BD" w:rsidP="001C1F45">
      <w:pPr>
        <w:pStyle w:val="Paragraphedeliste"/>
        <w:numPr>
          <w:ilvl w:val="0"/>
          <w:numId w:val="16"/>
        </w:numPr>
        <w:ind w:left="142"/>
        <w:rPr>
          <w:i/>
        </w:rPr>
      </w:pPr>
      <w:r w:rsidRPr="00C37E9F">
        <w:rPr>
          <w:b/>
        </w:rPr>
        <w:t>mkdir(string path)</w:t>
      </w:r>
      <w:r w:rsidRPr="002F05D7">
        <w:rPr>
          <w:i/>
        </w:rPr>
        <w:t>: create a directory for the given path</w:t>
      </w:r>
      <w:r w:rsidR="001607EE" w:rsidRPr="002F05D7">
        <w:rPr>
          <w:i/>
        </w:rPr>
        <w:t xml:space="preserve"> Return false, if the directory already exists or cannot be created.</w:t>
      </w:r>
    </w:p>
    <w:p w14:paraId="50214F1B" w14:textId="77777777" w:rsidR="00934825" w:rsidRPr="002F05D7" w:rsidRDefault="008240E8" w:rsidP="001C1F45">
      <w:pPr>
        <w:pStyle w:val="Paragraphedeliste"/>
        <w:numPr>
          <w:ilvl w:val="0"/>
          <w:numId w:val="16"/>
        </w:numPr>
        <w:ind w:left="142"/>
        <w:rPr>
          <w:rFonts w:cs="Consolas"/>
          <w:i/>
          <w:color w:val="A31515"/>
          <w:sz w:val="20"/>
          <w:szCs w:val="19"/>
        </w:rPr>
      </w:pPr>
      <w:r w:rsidRPr="00C37E9F">
        <w:rPr>
          <w:b/>
        </w:rPr>
        <w:t>fileinfo(string path)</w:t>
      </w:r>
      <w:r w:rsidRPr="002F05D7">
        <w:rPr>
          <w:i/>
        </w:rPr>
        <w:t xml:space="preserve">: return a map with the following information for a given file: </w:t>
      </w:r>
    </w:p>
    <w:p w14:paraId="28E491C2"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"size"</w:t>
      </w:r>
      <w:r w:rsidRPr="00BD4589">
        <w:rPr>
          <w:i/>
        </w:rPr>
        <w:t>]</w:t>
      </w:r>
      <w:r w:rsidR="00934825">
        <w:t>: size of the file</w:t>
      </w:r>
    </w:p>
    <w:p w14:paraId="63B875DF" w14:textId="77777777" w:rsidR="00934825"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"date"</w:t>
      </w:r>
      <w:r w:rsidRPr="00BD4589">
        <w:rPr>
          <w:i/>
        </w:rPr>
        <w:t>]</w:t>
      </w:r>
      <w:r w:rsidR="00934825">
        <w:t>: date of the file</w:t>
      </w:r>
    </w:p>
    <w:p w14:paraId="368EE745"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change</w:t>
      </w:r>
      <w:r w:rsidRPr="00BD4589">
        <w:rPr>
          <w:rFonts w:cs="Consolas"/>
          <w:i/>
          <w:color w:val="A31515"/>
          <w:sz w:val="20"/>
          <w:szCs w:val="19"/>
        </w:rPr>
        <w:t>"</w:t>
      </w:r>
      <w:r w:rsidRPr="00BD4589">
        <w:rPr>
          <w:i/>
        </w:rPr>
        <w:t>]</w:t>
      </w:r>
      <w:r w:rsidR="00934825" w:rsidRPr="00BD4589">
        <w:rPr>
          <w:i/>
        </w:rPr>
        <w:t xml:space="preserve">: </w:t>
      </w:r>
      <w:r w:rsidR="00934825">
        <w:t>date of the last change</w:t>
      </w:r>
    </w:p>
    <w:p w14:paraId="234B1431" w14:textId="77777777" w:rsidR="00934825" w:rsidRPr="00BD4589" w:rsidRDefault="006001A3"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access</w:t>
      </w:r>
      <w:r w:rsidRPr="00BD4589">
        <w:rPr>
          <w:rFonts w:cs="Consolas"/>
          <w:i/>
          <w:color w:val="A31515"/>
          <w:sz w:val="20"/>
          <w:szCs w:val="19"/>
        </w:rPr>
        <w:t>"</w:t>
      </w:r>
      <w:r w:rsidRPr="00BD4589">
        <w:rPr>
          <w:i/>
        </w:rPr>
        <w:t>]</w:t>
      </w:r>
      <w:r w:rsidR="00934825">
        <w:t>: date of the last access</w:t>
      </w:r>
    </w:p>
    <w:p w14:paraId="12525247" w14:textId="77777777" w:rsidR="00934825" w:rsidRPr="00BD4589" w:rsidRDefault="00144B24"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w:t>
      </w:r>
      <w:r w:rsidR="007F7E47" w:rsidRPr="00BD4589">
        <w:rPr>
          <w:rFonts w:cs="Consolas"/>
          <w:i/>
          <w:color w:val="A31515"/>
          <w:sz w:val="20"/>
          <w:szCs w:val="19"/>
        </w:rPr>
        <w:t>directory</w:t>
      </w:r>
      <w:r w:rsidRPr="00BD4589">
        <w:rPr>
          <w:rFonts w:cs="Consolas"/>
          <w:i/>
          <w:color w:val="A31515"/>
          <w:sz w:val="20"/>
          <w:szCs w:val="19"/>
        </w:rPr>
        <w:t>"</w:t>
      </w:r>
      <w:r w:rsidRPr="00BD4589">
        <w:rPr>
          <w:i/>
        </w:rPr>
        <w:t>]</w:t>
      </w:r>
      <w:r w:rsidR="00934825" w:rsidRPr="00BD4589">
        <w:rPr>
          <w:i/>
        </w:rPr>
        <w:t>: true</w:t>
      </w:r>
      <w:r w:rsidR="00934825">
        <w:t xml:space="preserve"> </w:t>
      </w:r>
      <w:r w:rsidR="00934825" w:rsidRPr="00934825">
        <w:t>if the</w:t>
      </w:r>
      <w:r w:rsidR="00934825" w:rsidRPr="00BD4589">
        <w:rPr>
          <w:i/>
        </w:rPr>
        <w:t xml:space="preserve"> </w:t>
      </w:r>
      <w:r w:rsidR="00934825">
        <w:t>path is a directory</w:t>
      </w:r>
    </w:p>
    <w:p w14:paraId="7B2B234A" w14:textId="77777777" w:rsidR="008240E8" w:rsidRPr="00BD4589" w:rsidRDefault="008240E8" w:rsidP="001C1F45">
      <w:pPr>
        <w:pStyle w:val="Paragraphedeliste"/>
        <w:numPr>
          <w:ilvl w:val="1"/>
          <w:numId w:val="16"/>
        </w:numPr>
        <w:ind w:left="1134"/>
        <w:rPr>
          <w:rFonts w:cs="Consolas"/>
          <w:color w:val="A31515"/>
          <w:sz w:val="20"/>
          <w:szCs w:val="19"/>
        </w:rPr>
      </w:pPr>
      <w:r w:rsidRPr="00BD4589">
        <w:rPr>
          <w:i/>
        </w:rPr>
        <w:t>info[</w:t>
      </w:r>
      <w:r w:rsidRPr="00BD4589">
        <w:rPr>
          <w:rFonts w:cs="Consolas"/>
          <w:i/>
          <w:color w:val="A31515"/>
          <w:sz w:val="20"/>
          <w:szCs w:val="19"/>
        </w:rPr>
        <w:t>"pathname"</w:t>
      </w:r>
      <w:r w:rsidRPr="00BD4589">
        <w:rPr>
          <w:i/>
        </w:rPr>
        <w:t>]</w:t>
      </w:r>
      <w:r w:rsidR="00934825" w:rsidRPr="00BD4589">
        <w:rPr>
          <w:i/>
        </w:rPr>
        <w:t>:</w:t>
      </w:r>
      <w:r w:rsidR="00934825">
        <w:t xml:space="preserve"> the real pathname</w:t>
      </w:r>
    </w:p>
    <w:p w14:paraId="70DD8164" w14:textId="5F6ABA2B" w:rsidR="00DD02A2" w:rsidRPr="00DD02A2" w:rsidRDefault="00676762" w:rsidP="001C1F45">
      <w:pPr>
        <w:pStyle w:val="Paragraphedeliste"/>
        <w:numPr>
          <w:ilvl w:val="0"/>
          <w:numId w:val="16"/>
        </w:numPr>
        <w:ind w:left="142"/>
        <w:rPr>
          <w:i/>
        </w:rPr>
      </w:pPr>
      <w:r>
        <w:rPr>
          <w:b/>
        </w:rPr>
        <w:t>pipe</w:t>
      </w:r>
      <w:r w:rsidR="00DD02A2">
        <w:rPr>
          <w:b/>
        </w:rPr>
        <w:t xml:space="preserve">(string cmd): </w:t>
      </w:r>
      <w:r w:rsidR="00DD02A2">
        <w:rPr>
          <w:i/>
        </w:rPr>
        <w:t xml:space="preserve">execute the command cmd and </w:t>
      </w:r>
      <w:r w:rsidR="000E75E9">
        <w:rPr>
          <w:i/>
        </w:rPr>
        <w:t>returns a svector as a result containing the output of that command.</w:t>
      </w:r>
    </w:p>
    <w:p w14:paraId="2F29C82C" w14:textId="0CC3EFAB" w:rsidR="0005024F" w:rsidRDefault="008240E8" w:rsidP="006767CD">
      <w:pPr>
        <w:pStyle w:val="Paragraphedeliste"/>
        <w:numPr>
          <w:ilvl w:val="0"/>
          <w:numId w:val="16"/>
        </w:numPr>
        <w:ind w:left="142"/>
        <w:rPr>
          <w:i/>
        </w:rPr>
      </w:pPr>
      <w:r w:rsidRPr="00BD4589">
        <w:rPr>
          <w:b/>
        </w:rPr>
        <w:t>realpath(string path):</w:t>
      </w:r>
      <w:r w:rsidRPr="002F05D7">
        <w:rPr>
          <w:b/>
          <w:i/>
        </w:rPr>
        <w:t xml:space="preserve"> </w:t>
      </w:r>
      <w:r w:rsidRPr="002F05D7">
        <w:rPr>
          <w:i/>
        </w:rPr>
        <w:t>return the actual path for a given relative path.</w:t>
      </w:r>
    </w:p>
    <w:p w14:paraId="76B7FEB3" w14:textId="35C5391A" w:rsidR="006767CD" w:rsidRPr="00DB05EA" w:rsidRDefault="006767CD" w:rsidP="006767CD">
      <w:pPr>
        <w:pStyle w:val="Paragraphedeliste"/>
        <w:numPr>
          <w:ilvl w:val="0"/>
          <w:numId w:val="16"/>
        </w:numPr>
        <w:ind w:left="142"/>
        <w:rPr>
          <w:b/>
          <w:i/>
          <w:iCs/>
        </w:rPr>
      </w:pPr>
      <w:r w:rsidRPr="006767CD">
        <w:rPr>
          <w:b/>
        </w:rPr>
        <w:t xml:space="preserve">getchar(): </w:t>
      </w:r>
      <w:r w:rsidRPr="00DB05EA">
        <w:rPr>
          <w:bCs/>
          <w:i/>
          <w:iCs/>
        </w:rPr>
        <w:t>return the last character</w:t>
      </w:r>
      <w:r w:rsidR="00DB05EA">
        <w:rPr>
          <w:bCs/>
          <w:i/>
          <w:iCs/>
        </w:rPr>
        <w:t xml:space="preserve">s </w:t>
      </w:r>
      <w:r w:rsidRPr="00DB05EA">
        <w:rPr>
          <w:bCs/>
          <w:i/>
          <w:iCs/>
        </w:rPr>
        <w:t>keyed in.</w:t>
      </w:r>
      <w:r w:rsidR="00FA5706">
        <w:rPr>
          <w:bCs/>
          <w:i/>
          <w:iCs/>
        </w:rPr>
        <w:t xml:space="preserve"> </w:t>
      </w:r>
      <w:r w:rsidR="00FA5706" w:rsidRPr="00FA5706">
        <w:rPr>
          <w:bCs/>
        </w:rPr>
        <w:t>getchar</w:t>
      </w:r>
      <w:r w:rsidR="00FA5706">
        <w:rPr>
          <w:bCs/>
        </w:rPr>
        <w:t xml:space="preserve"> </w:t>
      </w:r>
      <w:r w:rsidR="00FA5706">
        <w:rPr>
          <w:bCs/>
          <w:i/>
          <w:iCs/>
        </w:rPr>
        <w:t>does not echo the characters on screen.</w:t>
      </w:r>
    </w:p>
    <w:p w14:paraId="0BB30D18" w14:textId="28E718F1" w:rsidR="006767CD" w:rsidRPr="00DB05EA" w:rsidRDefault="006767CD" w:rsidP="006767CD">
      <w:pPr>
        <w:pStyle w:val="Paragraphedeliste"/>
        <w:numPr>
          <w:ilvl w:val="0"/>
          <w:numId w:val="16"/>
        </w:numPr>
        <w:ind w:left="142"/>
        <w:rPr>
          <w:bCs/>
          <w:i/>
          <w:iCs/>
        </w:rPr>
      </w:pPr>
      <w:r w:rsidRPr="006767CD">
        <w:rPr>
          <w:b/>
        </w:rPr>
        <w:t>colors(int style, int code1, int code2</w:t>
      </w:r>
      <w:r w:rsidR="00076A07">
        <w:rPr>
          <w:b/>
        </w:rPr>
        <w:t>, bool disp</w:t>
      </w:r>
      <w:r w:rsidRPr="006767CD">
        <w:rPr>
          <w:b/>
        </w:rPr>
        <w:t xml:space="preserve">): </w:t>
      </w:r>
      <w:r w:rsidRPr="00DB05EA">
        <w:rPr>
          <w:bCs/>
          <w:i/>
          <w:iCs/>
        </w:rPr>
        <w:t>set text color</w:t>
      </w:r>
      <w:r w:rsidR="00885B22">
        <w:rPr>
          <w:bCs/>
          <w:i/>
          <w:iCs/>
        </w:rPr>
        <w:t>, return the color string</w:t>
      </w:r>
    </w:p>
    <w:p w14:paraId="6F0A1321" w14:textId="77777777" w:rsidR="006767CD" w:rsidRPr="00DB05EA" w:rsidRDefault="006767CD" w:rsidP="006767CD">
      <w:pPr>
        <w:pStyle w:val="Paragraphedeliste"/>
        <w:numPr>
          <w:ilvl w:val="0"/>
          <w:numId w:val="16"/>
        </w:numPr>
        <w:ind w:left="142"/>
        <w:rPr>
          <w:bCs/>
          <w:i/>
          <w:iCs/>
        </w:rPr>
      </w:pPr>
      <w:r w:rsidRPr="006767CD">
        <w:rPr>
          <w:b/>
        </w:rPr>
        <w:t xml:space="preserve">foregroundcolor(int color): </w:t>
      </w:r>
      <w:r w:rsidRPr="00DB05EA">
        <w:rPr>
          <w:bCs/>
          <w:i/>
          <w:iCs/>
        </w:rPr>
        <w:t>set foreground text color</w:t>
      </w:r>
    </w:p>
    <w:p w14:paraId="708CC8C7" w14:textId="77777777" w:rsidR="006767CD" w:rsidRPr="00DB05EA" w:rsidRDefault="006767CD" w:rsidP="006767CD">
      <w:pPr>
        <w:pStyle w:val="Paragraphedeliste"/>
        <w:numPr>
          <w:ilvl w:val="0"/>
          <w:numId w:val="16"/>
        </w:numPr>
        <w:ind w:left="142"/>
        <w:rPr>
          <w:bCs/>
          <w:i/>
          <w:iCs/>
        </w:rPr>
      </w:pPr>
      <w:r w:rsidRPr="006767CD">
        <w:rPr>
          <w:b/>
        </w:rPr>
        <w:t xml:space="preserve">backgroundcolor(int color): </w:t>
      </w:r>
      <w:r w:rsidRPr="00DB05EA">
        <w:rPr>
          <w:bCs/>
          <w:i/>
          <w:iCs/>
        </w:rPr>
        <w:t>set background text color</w:t>
      </w:r>
    </w:p>
    <w:p w14:paraId="63FF7ACB" w14:textId="77777777" w:rsidR="006767CD" w:rsidRPr="00F73E6F" w:rsidRDefault="006767CD" w:rsidP="006767CD">
      <w:pPr>
        <w:pStyle w:val="Paragraphedeliste"/>
        <w:numPr>
          <w:ilvl w:val="0"/>
          <w:numId w:val="16"/>
        </w:numPr>
        <w:ind w:left="142"/>
        <w:rPr>
          <w:bCs/>
          <w:i/>
          <w:iCs/>
        </w:rPr>
      </w:pPr>
      <w:r w:rsidRPr="006767CD">
        <w:rPr>
          <w:b/>
        </w:rPr>
        <w:t xml:space="preserve">rgbforegroundcolor(int red, int green, int blue): </w:t>
      </w:r>
      <w:r w:rsidRPr="00F73E6F">
        <w:rPr>
          <w:bCs/>
          <w:i/>
          <w:iCs/>
        </w:rPr>
        <w:t>set rgb foreground text color</w:t>
      </w:r>
    </w:p>
    <w:p w14:paraId="5B16AB5D" w14:textId="77777777" w:rsidR="006767CD" w:rsidRPr="00F73E6F" w:rsidRDefault="006767CD" w:rsidP="006767CD">
      <w:pPr>
        <w:pStyle w:val="Paragraphedeliste"/>
        <w:numPr>
          <w:ilvl w:val="0"/>
          <w:numId w:val="16"/>
        </w:numPr>
        <w:ind w:left="142"/>
        <w:rPr>
          <w:bCs/>
          <w:i/>
          <w:iCs/>
        </w:rPr>
      </w:pPr>
      <w:r w:rsidRPr="006767CD">
        <w:rPr>
          <w:b/>
        </w:rPr>
        <w:lastRenderedPageBreak/>
        <w:t xml:space="preserve">rgbbackgroundcolor(int red, int green, int blue): </w:t>
      </w:r>
      <w:r w:rsidRPr="00F73E6F">
        <w:rPr>
          <w:bCs/>
          <w:i/>
          <w:iCs/>
        </w:rPr>
        <w:t>set rgb background text color</w:t>
      </w:r>
    </w:p>
    <w:p w14:paraId="0FB90506" w14:textId="2281F2A1" w:rsidR="006767CD" w:rsidRPr="00F73E6F" w:rsidRDefault="006767CD" w:rsidP="006767CD">
      <w:pPr>
        <w:pStyle w:val="Paragraphedeliste"/>
        <w:numPr>
          <w:ilvl w:val="0"/>
          <w:numId w:val="16"/>
        </w:numPr>
        <w:ind w:left="142"/>
        <w:rPr>
          <w:bCs/>
          <w:i/>
          <w:iCs/>
        </w:rPr>
      </w:pPr>
      <w:r w:rsidRPr="006767CD">
        <w:rPr>
          <w:b/>
        </w:rPr>
        <w:t xml:space="preserve">scrollmargin(int top, int bottom): </w:t>
      </w:r>
      <w:r w:rsidRPr="00F73E6F">
        <w:rPr>
          <w:bCs/>
          <w:i/>
          <w:iCs/>
        </w:rPr>
        <w:t xml:space="preserve">defines </w:t>
      </w:r>
      <w:r w:rsidR="00F73E6F" w:rsidRPr="00F73E6F">
        <w:rPr>
          <w:bCs/>
          <w:i/>
          <w:iCs/>
        </w:rPr>
        <w:t xml:space="preserve">scroll </w:t>
      </w:r>
      <w:r w:rsidRPr="00F73E6F">
        <w:rPr>
          <w:bCs/>
          <w:i/>
          <w:iCs/>
        </w:rPr>
        <w:t>margin area</w:t>
      </w:r>
    </w:p>
    <w:p w14:paraId="480282C8" w14:textId="77777777" w:rsidR="006767CD" w:rsidRPr="00D45AA5" w:rsidRDefault="006767CD" w:rsidP="006767CD">
      <w:pPr>
        <w:pStyle w:val="Paragraphedeliste"/>
        <w:numPr>
          <w:ilvl w:val="0"/>
          <w:numId w:val="16"/>
        </w:numPr>
        <w:ind w:left="142"/>
        <w:rPr>
          <w:bCs/>
          <w:i/>
          <w:iCs/>
        </w:rPr>
      </w:pPr>
      <w:r w:rsidRPr="006767CD">
        <w:rPr>
          <w:b/>
        </w:rPr>
        <w:t xml:space="preserve">deletechar(int nb): </w:t>
      </w:r>
      <w:r w:rsidRPr="00D45AA5">
        <w:rPr>
          <w:bCs/>
          <w:i/>
          <w:iCs/>
        </w:rPr>
        <w:t>delete nb char</w:t>
      </w:r>
    </w:p>
    <w:p w14:paraId="23601710" w14:textId="77777777" w:rsidR="006767CD" w:rsidRPr="006767CD" w:rsidRDefault="006767CD" w:rsidP="006767CD">
      <w:pPr>
        <w:pStyle w:val="Paragraphedeliste"/>
        <w:numPr>
          <w:ilvl w:val="0"/>
          <w:numId w:val="16"/>
        </w:numPr>
        <w:ind w:left="142"/>
        <w:rPr>
          <w:b/>
        </w:rPr>
      </w:pPr>
      <w:r w:rsidRPr="006767CD">
        <w:rPr>
          <w:b/>
        </w:rPr>
        <w:t xml:space="preserve">up(int nb): </w:t>
      </w:r>
      <w:r w:rsidRPr="00D45AA5">
        <w:rPr>
          <w:bCs/>
          <w:i/>
          <w:iCs/>
        </w:rPr>
        <w:t>move up nb line</w:t>
      </w:r>
    </w:p>
    <w:p w14:paraId="38618393" w14:textId="47E96678" w:rsidR="006767CD" w:rsidRPr="00D45AA5" w:rsidRDefault="006767CD" w:rsidP="006767CD">
      <w:pPr>
        <w:pStyle w:val="Paragraphedeliste"/>
        <w:numPr>
          <w:ilvl w:val="0"/>
          <w:numId w:val="16"/>
        </w:numPr>
        <w:ind w:left="142"/>
        <w:rPr>
          <w:bCs/>
          <w:i/>
          <w:iCs/>
        </w:rPr>
      </w:pPr>
      <w:r w:rsidRPr="006767CD">
        <w:rPr>
          <w:b/>
        </w:rPr>
        <w:t xml:space="preserve">down(int nb): </w:t>
      </w:r>
      <w:r w:rsidRPr="00D45AA5">
        <w:rPr>
          <w:bCs/>
          <w:i/>
          <w:iCs/>
        </w:rPr>
        <w:t>move down nb line</w:t>
      </w:r>
    </w:p>
    <w:p w14:paraId="1001722D" w14:textId="77777777" w:rsidR="006767CD" w:rsidRPr="00090BB1" w:rsidRDefault="006767CD" w:rsidP="006767CD">
      <w:pPr>
        <w:pStyle w:val="Paragraphedeliste"/>
        <w:numPr>
          <w:ilvl w:val="0"/>
          <w:numId w:val="16"/>
        </w:numPr>
        <w:ind w:left="142"/>
        <w:rPr>
          <w:bCs/>
          <w:i/>
          <w:iCs/>
        </w:rPr>
      </w:pPr>
      <w:r w:rsidRPr="006767CD">
        <w:rPr>
          <w:b/>
        </w:rPr>
        <w:t xml:space="preserve">right(int nb): </w:t>
      </w:r>
      <w:r w:rsidRPr="00090BB1">
        <w:rPr>
          <w:bCs/>
          <w:i/>
          <w:iCs/>
        </w:rPr>
        <w:t>move right nb characters</w:t>
      </w:r>
    </w:p>
    <w:p w14:paraId="2285DEAC" w14:textId="77777777" w:rsidR="006767CD" w:rsidRPr="006767CD" w:rsidRDefault="006767CD" w:rsidP="006767CD">
      <w:pPr>
        <w:pStyle w:val="Paragraphedeliste"/>
        <w:numPr>
          <w:ilvl w:val="0"/>
          <w:numId w:val="16"/>
        </w:numPr>
        <w:ind w:left="142"/>
        <w:rPr>
          <w:b/>
        </w:rPr>
      </w:pPr>
      <w:r w:rsidRPr="006767CD">
        <w:rPr>
          <w:b/>
        </w:rPr>
        <w:t xml:space="preserve">left(int nb): </w:t>
      </w:r>
      <w:r w:rsidRPr="00090BB1">
        <w:rPr>
          <w:bCs/>
          <w:i/>
          <w:iCs/>
        </w:rPr>
        <w:t>move left nb characters</w:t>
      </w:r>
    </w:p>
    <w:p w14:paraId="04BC3A6A" w14:textId="77777777" w:rsidR="006767CD" w:rsidRPr="00090BB1" w:rsidRDefault="006767CD" w:rsidP="006767CD">
      <w:pPr>
        <w:pStyle w:val="Paragraphedeliste"/>
        <w:numPr>
          <w:ilvl w:val="0"/>
          <w:numId w:val="16"/>
        </w:numPr>
        <w:ind w:left="142"/>
        <w:rPr>
          <w:bCs/>
          <w:i/>
          <w:iCs/>
        </w:rPr>
      </w:pPr>
      <w:r w:rsidRPr="006767CD">
        <w:rPr>
          <w:b/>
        </w:rPr>
        <w:t xml:space="preserve">next_line(int nb): </w:t>
      </w:r>
      <w:r w:rsidRPr="00090BB1">
        <w:rPr>
          <w:bCs/>
          <w:i/>
          <w:iCs/>
        </w:rPr>
        <w:t>move to nb next line down</w:t>
      </w:r>
    </w:p>
    <w:p w14:paraId="4419A463" w14:textId="77777777" w:rsidR="006767CD" w:rsidRPr="00090BB1" w:rsidRDefault="006767CD" w:rsidP="006767CD">
      <w:pPr>
        <w:pStyle w:val="Paragraphedeliste"/>
        <w:numPr>
          <w:ilvl w:val="0"/>
          <w:numId w:val="16"/>
        </w:numPr>
        <w:ind w:left="142"/>
        <w:rPr>
          <w:bCs/>
          <w:i/>
          <w:iCs/>
        </w:rPr>
      </w:pPr>
      <w:r w:rsidRPr="006767CD">
        <w:rPr>
          <w:b/>
        </w:rPr>
        <w:t xml:space="preserve">previous_line(int nb): </w:t>
      </w:r>
      <w:r w:rsidRPr="00090BB1">
        <w:rPr>
          <w:bCs/>
          <w:i/>
          <w:iCs/>
        </w:rPr>
        <w:t>move nb previous line up</w:t>
      </w:r>
    </w:p>
    <w:p w14:paraId="26C4466E" w14:textId="77777777" w:rsidR="006767CD" w:rsidRPr="006767CD" w:rsidRDefault="006767CD" w:rsidP="006767CD">
      <w:pPr>
        <w:pStyle w:val="Paragraphedeliste"/>
        <w:numPr>
          <w:ilvl w:val="0"/>
          <w:numId w:val="16"/>
        </w:numPr>
        <w:ind w:left="142"/>
        <w:rPr>
          <w:b/>
        </w:rPr>
      </w:pPr>
      <w:r w:rsidRPr="006767CD">
        <w:rPr>
          <w:b/>
        </w:rPr>
        <w:t xml:space="preserve">column(int nb): </w:t>
      </w:r>
      <w:r w:rsidRPr="00090BB1">
        <w:rPr>
          <w:bCs/>
          <w:i/>
          <w:iCs/>
        </w:rPr>
        <w:t>move to column nb</w:t>
      </w:r>
    </w:p>
    <w:p w14:paraId="52CEA2FB" w14:textId="77777777" w:rsidR="006767CD" w:rsidRPr="00090BB1" w:rsidRDefault="006767CD" w:rsidP="006767CD">
      <w:pPr>
        <w:pStyle w:val="Paragraphedeliste"/>
        <w:numPr>
          <w:ilvl w:val="0"/>
          <w:numId w:val="16"/>
        </w:numPr>
        <w:ind w:left="142"/>
        <w:rPr>
          <w:bCs/>
          <w:i/>
          <w:iCs/>
        </w:rPr>
      </w:pPr>
      <w:r w:rsidRPr="006767CD">
        <w:rPr>
          <w:b/>
        </w:rPr>
        <w:t xml:space="preserve">row_column(int row, int column): </w:t>
      </w:r>
      <w:r w:rsidRPr="00090BB1">
        <w:rPr>
          <w:bCs/>
          <w:i/>
          <w:iCs/>
        </w:rPr>
        <w:t>move to row/column</w:t>
      </w:r>
    </w:p>
    <w:p w14:paraId="5C4F59CA" w14:textId="77777777" w:rsidR="006767CD" w:rsidRPr="006767CD" w:rsidRDefault="006767CD" w:rsidP="006767CD">
      <w:pPr>
        <w:pStyle w:val="Paragraphedeliste"/>
        <w:numPr>
          <w:ilvl w:val="0"/>
          <w:numId w:val="16"/>
        </w:numPr>
        <w:ind w:left="142"/>
        <w:rPr>
          <w:b/>
        </w:rPr>
      </w:pPr>
      <w:r w:rsidRPr="006767CD">
        <w:rPr>
          <w:b/>
        </w:rPr>
        <w:t xml:space="preserve">home(): </w:t>
      </w:r>
      <w:r w:rsidRPr="00090BB1">
        <w:rPr>
          <w:bCs/>
          <w:i/>
          <w:iCs/>
        </w:rPr>
        <w:t>move cursor to home</w:t>
      </w:r>
    </w:p>
    <w:p w14:paraId="6B3475B8" w14:textId="77777777" w:rsidR="006767CD" w:rsidRPr="006767CD" w:rsidRDefault="006767CD" w:rsidP="006767CD">
      <w:pPr>
        <w:pStyle w:val="Paragraphedeliste"/>
        <w:numPr>
          <w:ilvl w:val="0"/>
          <w:numId w:val="16"/>
        </w:numPr>
        <w:ind w:left="142"/>
        <w:rPr>
          <w:b/>
        </w:rPr>
      </w:pPr>
      <w:r w:rsidRPr="006767CD">
        <w:rPr>
          <w:b/>
        </w:rPr>
        <w:t xml:space="preserve">cls(): </w:t>
      </w:r>
      <w:r w:rsidRPr="00090BB1">
        <w:rPr>
          <w:bCs/>
          <w:i/>
          <w:iCs/>
        </w:rPr>
        <w:t>clear screen and return to home position</w:t>
      </w:r>
    </w:p>
    <w:p w14:paraId="5694FDCB" w14:textId="77777777" w:rsidR="006767CD" w:rsidRPr="006767CD" w:rsidRDefault="006767CD" w:rsidP="006767CD">
      <w:pPr>
        <w:pStyle w:val="Paragraphedeliste"/>
        <w:numPr>
          <w:ilvl w:val="0"/>
          <w:numId w:val="16"/>
        </w:numPr>
        <w:ind w:left="142"/>
        <w:rPr>
          <w:b/>
        </w:rPr>
      </w:pPr>
      <w:r w:rsidRPr="006767CD">
        <w:rPr>
          <w:b/>
        </w:rPr>
        <w:t xml:space="preserve">hor_vert(int hor, int vert): </w:t>
      </w:r>
      <w:r w:rsidRPr="00090BB1">
        <w:rPr>
          <w:bCs/>
          <w:i/>
          <w:iCs/>
        </w:rPr>
        <w:t>move to hor/vert</w:t>
      </w:r>
    </w:p>
    <w:p w14:paraId="2CD92898" w14:textId="77777777" w:rsidR="006767CD" w:rsidRPr="00780485" w:rsidRDefault="006767CD" w:rsidP="006767CD">
      <w:pPr>
        <w:pStyle w:val="Paragraphedeliste"/>
        <w:numPr>
          <w:ilvl w:val="0"/>
          <w:numId w:val="16"/>
        </w:numPr>
        <w:ind w:left="142"/>
        <w:rPr>
          <w:bCs/>
          <w:i/>
          <w:iCs/>
        </w:rPr>
      </w:pPr>
      <w:r w:rsidRPr="006767CD">
        <w:rPr>
          <w:b/>
        </w:rPr>
        <w:t xml:space="preserve">clearscreen(int nb): </w:t>
      </w:r>
      <w:r w:rsidRPr="00780485">
        <w:rPr>
          <w:bCs/>
          <w:i/>
          <w:iCs/>
        </w:rPr>
        <w:t>nb=0, 1, 2, 3 for partial or full screen clearing</w:t>
      </w:r>
    </w:p>
    <w:p w14:paraId="21F70C83" w14:textId="17FFD97D" w:rsidR="006767CD" w:rsidRPr="006767CD" w:rsidRDefault="006767CD" w:rsidP="006767CD">
      <w:pPr>
        <w:pStyle w:val="Paragraphedeliste"/>
        <w:numPr>
          <w:ilvl w:val="0"/>
          <w:numId w:val="16"/>
        </w:numPr>
        <w:ind w:left="142"/>
        <w:rPr>
          <w:b/>
        </w:rPr>
      </w:pPr>
      <w:r w:rsidRPr="006767CD">
        <w:rPr>
          <w:b/>
        </w:rPr>
        <w:t xml:space="preserve">clear(): </w:t>
      </w:r>
      <w:r w:rsidRPr="00780485">
        <w:rPr>
          <w:bCs/>
          <w:i/>
          <w:iCs/>
        </w:rPr>
        <w:t>clear screen</w:t>
      </w:r>
      <w:r w:rsidRPr="006767CD">
        <w:rPr>
          <w:b/>
        </w:rPr>
        <w:t xml:space="preserve"> </w:t>
      </w:r>
    </w:p>
    <w:p w14:paraId="1DA7C766" w14:textId="77777777" w:rsidR="006767CD" w:rsidRPr="00780485" w:rsidRDefault="006767CD" w:rsidP="006767CD">
      <w:pPr>
        <w:pStyle w:val="Paragraphedeliste"/>
        <w:numPr>
          <w:ilvl w:val="0"/>
          <w:numId w:val="16"/>
        </w:numPr>
        <w:ind w:left="142"/>
        <w:rPr>
          <w:bCs/>
          <w:i/>
          <w:iCs/>
        </w:rPr>
      </w:pPr>
      <w:r w:rsidRPr="006767CD">
        <w:rPr>
          <w:b/>
        </w:rPr>
        <w:t xml:space="preserve">eraseline(int nb): </w:t>
      </w:r>
      <w:r w:rsidRPr="00780485">
        <w:rPr>
          <w:bCs/>
          <w:i/>
          <w:iCs/>
        </w:rPr>
        <w:t>nb =0, 1 or 2 for line erasement</w:t>
      </w:r>
    </w:p>
    <w:p w14:paraId="4899444F" w14:textId="77777777" w:rsidR="006767CD" w:rsidRPr="00780485" w:rsidRDefault="006767CD" w:rsidP="006767CD">
      <w:pPr>
        <w:pStyle w:val="Paragraphedeliste"/>
        <w:numPr>
          <w:ilvl w:val="0"/>
          <w:numId w:val="16"/>
        </w:numPr>
        <w:ind w:left="142"/>
        <w:rPr>
          <w:bCs/>
          <w:i/>
          <w:iCs/>
        </w:rPr>
      </w:pPr>
      <w:r w:rsidRPr="006767CD">
        <w:rPr>
          <w:b/>
        </w:rPr>
        <w:t xml:space="preserve">scroll_up(int nb): </w:t>
      </w:r>
      <w:r w:rsidRPr="00780485">
        <w:rPr>
          <w:bCs/>
          <w:i/>
          <w:iCs/>
        </w:rPr>
        <w:t>scrolling up nb characters</w:t>
      </w:r>
    </w:p>
    <w:p w14:paraId="3ADE63A4" w14:textId="77777777" w:rsidR="006767CD" w:rsidRPr="00780485" w:rsidRDefault="006767CD" w:rsidP="006767CD">
      <w:pPr>
        <w:pStyle w:val="Paragraphedeliste"/>
        <w:numPr>
          <w:ilvl w:val="0"/>
          <w:numId w:val="16"/>
        </w:numPr>
        <w:ind w:left="142"/>
        <w:rPr>
          <w:bCs/>
          <w:i/>
          <w:iCs/>
        </w:rPr>
      </w:pPr>
      <w:r w:rsidRPr="006767CD">
        <w:rPr>
          <w:b/>
        </w:rPr>
        <w:t xml:space="preserve">scroll_down(int nb): </w:t>
      </w:r>
      <w:r w:rsidRPr="00780485">
        <w:rPr>
          <w:bCs/>
          <w:i/>
          <w:iCs/>
        </w:rPr>
        <w:t>scrolling down nb characters</w:t>
      </w:r>
    </w:p>
    <w:p w14:paraId="00A1555C" w14:textId="77777777" w:rsidR="006767CD" w:rsidRPr="00780485" w:rsidRDefault="006767CD" w:rsidP="006767CD">
      <w:pPr>
        <w:pStyle w:val="Paragraphedeliste"/>
        <w:numPr>
          <w:ilvl w:val="0"/>
          <w:numId w:val="16"/>
        </w:numPr>
        <w:ind w:left="142"/>
        <w:rPr>
          <w:bCs/>
          <w:i/>
          <w:iCs/>
        </w:rPr>
      </w:pPr>
      <w:r w:rsidRPr="006767CD">
        <w:rPr>
          <w:b/>
        </w:rPr>
        <w:t xml:space="preserve">screensizes(): </w:t>
      </w:r>
      <w:r w:rsidRPr="00780485">
        <w:rPr>
          <w:bCs/>
          <w:i/>
          <w:iCs/>
        </w:rPr>
        <w:t>return the screen size for row and column</w:t>
      </w:r>
    </w:p>
    <w:p w14:paraId="53CE29AB" w14:textId="188E4103" w:rsidR="006767CD" w:rsidRPr="008F0DE4" w:rsidRDefault="006767CD" w:rsidP="00780485">
      <w:pPr>
        <w:pStyle w:val="Paragraphedeliste"/>
        <w:numPr>
          <w:ilvl w:val="0"/>
          <w:numId w:val="16"/>
        </w:numPr>
        <w:ind w:left="142"/>
        <w:rPr>
          <w:b/>
        </w:rPr>
      </w:pPr>
      <w:r w:rsidRPr="006767CD">
        <w:rPr>
          <w:b/>
        </w:rPr>
        <w:t xml:space="preserve">hasresized(): </w:t>
      </w:r>
      <w:r w:rsidRPr="008F0DE4">
        <w:rPr>
          <w:bCs/>
          <w:i/>
          <w:iCs/>
        </w:rPr>
        <w:t>return 'true', if screen size has changed</w:t>
      </w:r>
    </w:p>
    <w:p w14:paraId="19C29E56" w14:textId="1AA9EE52" w:rsidR="008F0DE4" w:rsidRPr="008F0DE4" w:rsidRDefault="008F0DE4" w:rsidP="008F0DE4">
      <w:pPr>
        <w:pStyle w:val="Paragraphedeliste"/>
        <w:numPr>
          <w:ilvl w:val="0"/>
          <w:numId w:val="16"/>
        </w:numPr>
        <w:ind w:left="142"/>
        <w:rPr>
          <w:bCs/>
          <w:i/>
          <w:iCs/>
        </w:rPr>
      </w:pPr>
      <w:r w:rsidRPr="008F0DE4">
        <w:rPr>
          <w:b/>
        </w:rPr>
        <w:t xml:space="preserve"> cursor(): </w:t>
      </w:r>
      <w:r w:rsidRPr="008F0DE4">
        <w:rPr>
          <w:bCs/>
          <w:i/>
          <w:iCs/>
        </w:rPr>
        <w:t>return the cursor position</w:t>
      </w:r>
    </w:p>
    <w:p w14:paraId="5A411465" w14:textId="2AE00188" w:rsidR="008F0DE4" w:rsidRPr="008F0DE4" w:rsidRDefault="008F0DE4" w:rsidP="008F0DE4">
      <w:pPr>
        <w:pStyle w:val="Paragraphedeliste"/>
        <w:numPr>
          <w:ilvl w:val="0"/>
          <w:numId w:val="16"/>
        </w:numPr>
        <w:ind w:left="142"/>
        <w:rPr>
          <w:b/>
        </w:rPr>
      </w:pPr>
      <w:r w:rsidRPr="008F0DE4">
        <w:rPr>
          <w:b/>
        </w:rPr>
        <w:t xml:space="preserve">inmouse(): </w:t>
      </w:r>
      <w:r w:rsidRPr="008F0DE4">
        <w:rPr>
          <w:bCs/>
          <w:i/>
          <w:iCs/>
        </w:rPr>
        <w:t>enable mouse tracking</w:t>
      </w:r>
    </w:p>
    <w:p w14:paraId="0DB847A7" w14:textId="3EB12C88" w:rsidR="008F0DE4" w:rsidRDefault="008F0DE4" w:rsidP="008F0DE4">
      <w:pPr>
        <w:pStyle w:val="Paragraphedeliste"/>
        <w:numPr>
          <w:ilvl w:val="0"/>
          <w:numId w:val="16"/>
        </w:numPr>
        <w:ind w:left="142"/>
        <w:rPr>
          <w:bCs/>
          <w:i/>
          <w:iCs/>
        </w:rPr>
      </w:pPr>
      <w:r w:rsidRPr="008F0DE4">
        <w:rPr>
          <w:b/>
        </w:rPr>
        <w:t xml:space="preserve">outmouse(): </w:t>
      </w:r>
      <w:r w:rsidRPr="00850015">
        <w:rPr>
          <w:bCs/>
          <w:i/>
          <w:iCs/>
        </w:rPr>
        <w:t>disable mouse tracking</w:t>
      </w:r>
    </w:p>
    <w:p w14:paraId="2E062FD4" w14:textId="1183D715" w:rsidR="00C01AA5" w:rsidRPr="00C01AA5" w:rsidRDefault="00C01AA5" w:rsidP="00C01AA5">
      <w:pPr>
        <w:pStyle w:val="Paragraphedeliste"/>
        <w:numPr>
          <w:ilvl w:val="0"/>
          <w:numId w:val="16"/>
        </w:numPr>
        <w:ind w:left="142"/>
        <w:rPr>
          <w:bCs/>
          <w:i/>
          <w:iCs/>
        </w:rPr>
      </w:pPr>
      <w:r>
        <w:rPr>
          <w:b/>
        </w:rPr>
        <w:t>is</w:t>
      </w:r>
      <w:r w:rsidRPr="008F0DE4">
        <w:rPr>
          <w:b/>
        </w:rPr>
        <w:t>mouse</w:t>
      </w:r>
      <w:r>
        <w:rPr>
          <w:b/>
        </w:rPr>
        <w:t>action</w:t>
      </w:r>
      <w:r w:rsidRPr="008F0DE4">
        <w:rPr>
          <w:b/>
        </w:rPr>
        <w:t>(</w:t>
      </w:r>
      <w:r>
        <w:rPr>
          <w:b/>
        </w:rPr>
        <w:t>string key</w:t>
      </w:r>
      <w:r w:rsidRPr="008F0DE4">
        <w:rPr>
          <w:b/>
        </w:rPr>
        <w:t xml:space="preserve">): </w:t>
      </w:r>
      <w:r>
        <w:rPr>
          <w:bCs/>
          <w:i/>
          <w:iCs/>
        </w:rPr>
        <w:t>return true if it is a mouse action</w:t>
      </w:r>
    </w:p>
    <w:p w14:paraId="5CBCEB44" w14:textId="73788DCB" w:rsidR="008F0DE4" w:rsidRPr="008F0DE4" w:rsidRDefault="008F0DE4" w:rsidP="008F0DE4">
      <w:pPr>
        <w:pStyle w:val="Paragraphedeliste"/>
        <w:numPr>
          <w:ilvl w:val="0"/>
          <w:numId w:val="16"/>
        </w:numPr>
        <w:ind w:left="142"/>
        <w:rPr>
          <w:b/>
        </w:rPr>
      </w:pPr>
      <w:r w:rsidRPr="008F0DE4">
        <w:rPr>
          <w:b/>
        </w:rPr>
        <w:t xml:space="preserve">mousexy(string key): </w:t>
      </w:r>
      <w:r w:rsidRPr="00850015">
        <w:rPr>
          <w:bCs/>
          <w:i/>
          <w:iCs/>
        </w:rPr>
        <w:t>return mouse position</w:t>
      </w:r>
    </w:p>
    <w:p w14:paraId="45A929C4" w14:textId="77777777" w:rsidR="008F0DE4" w:rsidRPr="008F0DE4" w:rsidRDefault="008F0DE4" w:rsidP="008F0DE4">
      <w:pPr>
        <w:pStyle w:val="Paragraphedeliste"/>
        <w:numPr>
          <w:ilvl w:val="0"/>
          <w:numId w:val="16"/>
        </w:numPr>
        <w:ind w:left="142"/>
        <w:rPr>
          <w:b/>
        </w:rPr>
      </w:pPr>
      <w:r w:rsidRPr="008F0DE4">
        <w:rPr>
          <w:b/>
        </w:rPr>
        <w:t xml:space="preserve">mousescrollup(string key): </w:t>
      </w:r>
      <w:r w:rsidRPr="00850015">
        <w:rPr>
          <w:bCs/>
          <w:i/>
          <w:iCs/>
        </w:rPr>
        <w:t>return mouse position when scrolling up</w:t>
      </w:r>
    </w:p>
    <w:p w14:paraId="0067A1CA" w14:textId="14ABFDD1" w:rsidR="008F0DE4" w:rsidRPr="008F0DE4" w:rsidRDefault="008F0DE4" w:rsidP="008F0DE4">
      <w:pPr>
        <w:pStyle w:val="Paragraphedeliste"/>
        <w:numPr>
          <w:ilvl w:val="0"/>
          <w:numId w:val="16"/>
        </w:numPr>
        <w:ind w:left="142"/>
        <w:rPr>
          <w:b/>
        </w:rPr>
      </w:pPr>
      <w:r w:rsidRPr="008F0DE4">
        <w:rPr>
          <w:b/>
        </w:rPr>
        <w:t xml:space="preserve">mousescrolldown(string key): </w:t>
      </w:r>
      <w:r w:rsidRPr="00850015">
        <w:rPr>
          <w:bCs/>
          <w:i/>
          <w:iCs/>
        </w:rPr>
        <w:t>return mouse position when scrolling down</w:t>
      </w:r>
    </w:p>
    <w:p w14:paraId="22B66706" w14:textId="7DF48A30" w:rsidR="008F0DE4" w:rsidRPr="00850015" w:rsidRDefault="008F0DE4" w:rsidP="008F0DE4">
      <w:pPr>
        <w:pStyle w:val="Paragraphedeliste"/>
        <w:numPr>
          <w:ilvl w:val="0"/>
          <w:numId w:val="16"/>
        </w:numPr>
        <w:ind w:left="142"/>
        <w:rPr>
          <w:bCs/>
          <w:i/>
          <w:iCs/>
        </w:rPr>
      </w:pPr>
      <w:r w:rsidRPr="008F0DE4">
        <w:rPr>
          <w:b/>
        </w:rPr>
        <w:t xml:space="preserve">mousedown1(string key): </w:t>
      </w:r>
      <w:r w:rsidRPr="00850015">
        <w:rPr>
          <w:bCs/>
          <w:i/>
          <w:iCs/>
        </w:rPr>
        <w:t>return mouse position when primary click</w:t>
      </w:r>
    </w:p>
    <w:p w14:paraId="4A9B2434" w14:textId="78D4BA87" w:rsidR="008F0DE4" w:rsidRPr="00850015" w:rsidRDefault="008F0DE4" w:rsidP="008F0DE4">
      <w:pPr>
        <w:pStyle w:val="Paragraphedeliste"/>
        <w:numPr>
          <w:ilvl w:val="0"/>
          <w:numId w:val="16"/>
        </w:numPr>
        <w:ind w:left="142"/>
        <w:rPr>
          <w:bCs/>
          <w:i/>
          <w:iCs/>
        </w:rPr>
      </w:pPr>
      <w:r w:rsidRPr="008F0DE4">
        <w:rPr>
          <w:b/>
        </w:rPr>
        <w:t xml:space="preserve">mousedown2(string key): </w:t>
      </w:r>
      <w:r w:rsidRPr="00850015">
        <w:rPr>
          <w:bCs/>
          <w:i/>
          <w:iCs/>
        </w:rPr>
        <w:t>return mouse position when secondary click</w:t>
      </w:r>
    </w:p>
    <w:p w14:paraId="3CC8AAA5" w14:textId="0B8D5758" w:rsidR="008F0DE4" w:rsidRPr="008F0DE4" w:rsidRDefault="008F0DE4" w:rsidP="008F0DE4">
      <w:pPr>
        <w:pStyle w:val="Paragraphedeliste"/>
        <w:numPr>
          <w:ilvl w:val="0"/>
          <w:numId w:val="16"/>
        </w:numPr>
        <w:ind w:left="142"/>
        <w:rPr>
          <w:b/>
        </w:rPr>
      </w:pPr>
      <w:r w:rsidRPr="008F0DE4">
        <w:rPr>
          <w:b/>
        </w:rPr>
        <w:t xml:space="preserve">mouseup(string key): </w:t>
      </w:r>
      <w:r w:rsidRPr="00850015">
        <w:rPr>
          <w:bCs/>
          <w:i/>
          <w:iCs/>
        </w:rPr>
        <w:t>return mouse position when button up</w:t>
      </w:r>
    </w:p>
    <w:p w14:paraId="2460D51A" w14:textId="0A057E79" w:rsidR="008F0DE4" w:rsidRPr="005F762A" w:rsidRDefault="008F0DE4" w:rsidP="008F0DE4">
      <w:pPr>
        <w:pStyle w:val="Paragraphedeliste"/>
        <w:numPr>
          <w:ilvl w:val="0"/>
          <w:numId w:val="16"/>
        </w:numPr>
        <w:ind w:left="142"/>
        <w:rPr>
          <w:b/>
        </w:rPr>
      </w:pPr>
      <w:r w:rsidRPr="008F0DE4">
        <w:rPr>
          <w:b/>
        </w:rPr>
        <w:t xml:space="preserve">mousetrack(string key): </w:t>
      </w:r>
      <w:r w:rsidRPr="00850015">
        <w:rPr>
          <w:bCs/>
          <w:i/>
          <w:iCs/>
        </w:rPr>
        <w:t>return mouse position when mouse is moving while pressed</w:t>
      </w:r>
    </w:p>
    <w:p w14:paraId="0FD18F4C" w14:textId="5528A024" w:rsidR="005F762A" w:rsidRPr="009F63EA" w:rsidRDefault="005F762A" w:rsidP="008F0DE4">
      <w:pPr>
        <w:pStyle w:val="Paragraphedeliste"/>
        <w:numPr>
          <w:ilvl w:val="0"/>
          <w:numId w:val="16"/>
        </w:numPr>
        <w:ind w:left="142"/>
        <w:rPr>
          <w:b/>
        </w:rPr>
      </w:pPr>
      <w:r>
        <w:rPr>
          <w:b/>
        </w:rPr>
        <w:t xml:space="preserve">reset(): </w:t>
      </w:r>
      <w:r>
        <w:rPr>
          <w:bCs/>
          <w:i/>
          <w:iCs/>
        </w:rPr>
        <w:t>reset mouse mode and return to initial termios values. To be used on Unix machines when getchar has been used…</w:t>
      </w:r>
    </w:p>
    <w:p w14:paraId="129464B1" w14:textId="24C73C92" w:rsidR="009F63EA" w:rsidRPr="00C03E53" w:rsidRDefault="009F63EA" w:rsidP="008F0DE4">
      <w:pPr>
        <w:pStyle w:val="Paragraphedeliste"/>
        <w:numPr>
          <w:ilvl w:val="0"/>
          <w:numId w:val="16"/>
        </w:numPr>
        <w:ind w:left="142"/>
        <w:rPr>
          <w:b/>
        </w:rPr>
      </w:pPr>
      <w:r>
        <w:rPr>
          <w:b/>
        </w:rPr>
        <w:t xml:space="preserve">isescapesequence(string key): </w:t>
      </w:r>
      <w:r>
        <w:rPr>
          <w:bCs/>
          <w:i/>
          <w:iCs/>
        </w:rPr>
        <w:t>return true if key is an escape sequence</w:t>
      </w:r>
    </w:p>
    <w:p w14:paraId="0A6B7DF7" w14:textId="0B390C5C" w:rsidR="00C03E53" w:rsidRPr="00C552B3" w:rsidRDefault="00C03E53" w:rsidP="008F0DE4">
      <w:pPr>
        <w:pStyle w:val="Paragraphedeliste"/>
        <w:numPr>
          <w:ilvl w:val="0"/>
          <w:numId w:val="16"/>
        </w:numPr>
        <w:ind w:left="142"/>
        <w:rPr>
          <w:b/>
        </w:rPr>
      </w:pPr>
      <w:r>
        <w:rPr>
          <w:b/>
        </w:rPr>
        <w:t>showcursor(bool show):</w:t>
      </w:r>
      <w:r>
        <w:rPr>
          <w:bCs/>
          <w:i/>
          <w:iCs/>
        </w:rPr>
        <w:t xml:space="preserve"> show/hide cursor</w:t>
      </w:r>
    </w:p>
    <w:p w14:paraId="269BE530" w14:textId="101EAA5D" w:rsidR="00C552B3" w:rsidRPr="00C552B3" w:rsidRDefault="00C552B3" w:rsidP="008F0DE4">
      <w:pPr>
        <w:pStyle w:val="Paragraphedeliste"/>
        <w:numPr>
          <w:ilvl w:val="0"/>
          <w:numId w:val="16"/>
        </w:numPr>
        <w:ind w:left="142"/>
        <w:rPr>
          <w:bCs/>
          <w:i/>
          <w:iCs/>
        </w:rPr>
      </w:pPr>
      <w:r w:rsidRPr="00C552B3">
        <w:rPr>
          <w:b/>
        </w:rPr>
        <w:lastRenderedPageBreak/>
        <w:t xml:space="preserve">resizecallback(function f): </w:t>
      </w:r>
      <w:r w:rsidRPr="00C552B3">
        <w:rPr>
          <w:bCs/>
          <w:i/>
          <w:iCs/>
        </w:rPr>
        <w:t>set the callback function that is called when the terminal window is resized</w:t>
      </w:r>
      <w:r>
        <w:rPr>
          <w:bCs/>
          <w:i/>
          <w:iCs/>
        </w:rPr>
        <w:t xml:space="preserve">. </w:t>
      </w:r>
      <w:r>
        <w:rPr>
          <w:bCs/>
        </w:rPr>
        <w:t>“f”</w:t>
      </w:r>
      <w:r w:rsidR="00E96C6B">
        <w:rPr>
          <w:bCs/>
        </w:rPr>
        <w:t xml:space="preserve"> </w:t>
      </w:r>
      <w:r>
        <w:rPr>
          <w:bCs/>
          <w:i/>
          <w:iCs/>
        </w:rPr>
        <w:t>is a function with two parameters, which are the new row and column sizes.</w:t>
      </w:r>
    </w:p>
    <w:p w14:paraId="726EA7E9" w14:textId="77777777" w:rsidR="006640DE" w:rsidRPr="005675D1" w:rsidRDefault="006640DE" w:rsidP="006640DE">
      <w:pPr>
        <w:pStyle w:val="Titre4"/>
      </w:pPr>
      <w:bookmarkStart w:id="1016" w:name="_Toc492975707"/>
      <w:bookmarkStart w:id="1017" w:name="_Toc492977945"/>
      <w:r w:rsidRPr="005675D1">
        <w:t>Example</w:t>
      </w:r>
      <w:bookmarkEnd w:id="1016"/>
      <w:bookmarkEnd w:id="1017"/>
    </w:p>
    <w:p w14:paraId="1A2C823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copies all the files from a given directory to another, if they are more recent than a given date</w:t>
      </w:r>
    </w:p>
    <w:p w14:paraId="388C597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thepath,</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topath) {</w:t>
      </w:r>
    </w:p>
    <w:p w14:paraId="7B50E9C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the content of the source directory</w:t>
      </w:r>
    </w:p>
    <w:p w14:paraId="6A25059A"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v=_sys.</w:t>
      </w:r>
      <w:r>
        <w:rPr>
          <w:rFonts w:ascii="Arial Unicode MS" w:eastAsia="Arial Unicode MS" w:hAnsi="Times New Roman" w:cs="Arial Unicode MS"/>
          <w:color w:val="0000FF"/>
          <w:sz w:val="20"/>
          <w:szCs w:val="20"/>
          <w:lang w:val="en-GB"/>
        </w:rPr>
        <w:t>listdirectory</w:t>
      </w:r>
      <w:r>
        <w:rPr>
          <w:rFonts w:ascii="Arial Unicode MS" w:eastAsia="Arial Unicode MS" w:hAnsi="Times New Roman" w:cs="Arial Unicode MS"/>
          <w:color w:val="000000"/>
          <w:sz w:val="20"/>
          <w:szCs w:val="20"/>
          <w:lang w:val="en-GB"/>
        </w:rPr>
        <w:t>(thepath);</w:t>
      </w:r>
    </w:p>
    <w:p w14:paraId="2954D97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2748A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w:t>
      </w:r>
    </w:p>
    <w:p w14:paraId="791AFEC3"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path;</w:t>
      </w:r>
    </w:p>
    <w:p w14:paraId="1BAC85B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cmd;</w:t>
      </w:r>
    </w:p>
    <w:p w14:paraId="44926F2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p>
    <w:p w14:paraId="40BF3BC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date</w:t>
      </w:r>
      <w:r>
        <w:rPr>
          <w:rFonts w:ascii="Arial Unicode MS" w:eastAsia="Arial Unicode MS" w:hAnsi="Times New Roman" w:cs="Arial Unicode MS"/>
          <w:color w:val="000000"/>
          <w:sz w:val="20"/>
          <w:szCs w:val="20"/>
          <w:lang w:val="en-GB"/>
        </w:rPr>
        <w:t xml:space="preserve"> t;</w:t>
      </w:r>
    </w:p>
    <w:p w14:paraId="036530D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10538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today's date starting at 9A.M.</w:t>
      </w:r>
    </w:p>
    <w:p w14:paraId="7960E8D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setdate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year</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month</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day</w:t>
      </w:r>
      <w:r>
        <w:rPr>
          <w:rFonts w:ascii="Arial Unicode MS" w:eastAsia="Arial Unicode MS" w:hAnsi="Times New Roman" w:cs="Arial Unicode MS"/>
          <w:color w:val="000000"/>
          <w:sz w:val="20"/>
          <w:szCs w:val="20"/>
          <w:lang w:val="en-GB"/>
        </w:rPr>
        <w:t>(),9,0,0);</w:t>
      </w:r>
    </w:p>
    <w:p w14:paraId="15D22E1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3E1C9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it=v;</w:t>
      </w:r>
    </w:p>
    <w:p w14:paraId="58DC9617"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 {</w:t>
      </w:r>
    </w:p>
    <w:p w14:paraId="2176CF2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path=thepath+</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F5694C"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file if of the right type</w:t>
      </w:r>
    </w:p>
    <w:p w14:paraId="12D584E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".cxx"</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path) {</w:t>
      </w:r>
    </w:p>
    <w:p w14:paraId="2458EBF6"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m=_sys.</w:t>
      </w:r>
      <w:r>
        <w:rPr>
          <w:rFonts w:ascii="Arial Unicode MS" w:eastAsia="Arial Unicode MS" w:hAnsi="Times New Roman" w:cs="Arial Unicode MS"/>
          <w:color w:val="0000FF"/>
          <w:sz w:val="20"/>
          <w:szCs w:val="20"/>
          <w:lang w:val="en-GB"/>
        </w:rPr>
        <w:t>fileinfo</w:t>
      </w:r>
      <w:r>
        <w:rPr>
          <w:rFonts w:ascii="Arial Unicode MS" w:eastAsia="Arial Unicode MS" w:hAnsi="Times New Roman" w:cs="Arial Unicode MS"/>
          <w:color w:val="000000"/>
          <w:sz w:val="20"/>
          <w:szCs w:val="20"/>
          <w:lang w:val="en-GB"/>
        </w:rPr>
        <w:t>(path);</w:t>
      </w:r>
    </w:p>
    <w:p w14:paraId="026105E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date is more recent than our current date</w:t>
      </w:r>
    </w:p>
    <w:p w14:paraId="5F2B1D1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"date"</w:t>
      </w:r>
      <w:r>
        <w:rPr>
          <w:rFonts w:ascii="Arial Unicode MS" w:eastAsia="Arial Unicode MS" w:hAnsi="Times New Roman" w:cs="Arial Unicode MS"/>
          <w:color w:val="000000"/>
          <w:sz w:val="20"/>
          <w:szCs w:val="20"/>
          <w:lang w:val="en-GB"/>
        </w:rPr>
        <w:t>]&gt;t) {</w:t>
      </w:r>
    </w:p>
    <w:p w14:paraId="1408F15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copy it</w:t>
      </w:r>
    </w:p>
    <w:p w14:paraId="361EDD7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cmd=</w:t>
      </w:r>
      <w:r>
        <w:rPr>
          <w:rFonts w:ascii="Arial Unicode MS" w:eastAsia="Arial Unicode MS" w:hAnsi="Times New Roman" w:cs="Arial Unicode MS"/>
          <w:color w:val="FF0000"/>
          <w:sz w:val="20"/>
          <w:szCs w:val="20"/>
          <w:lang w:val="en-GB"/>
        </w:rPr>
        <w:t>"copy "</w:t>
      </w:r>
      <w:r>
        <w:rPr>
          <w:rFonts w:ascii="Arial Unicode MS" w:eastAsia="Arial Unicode MS" w:hAnsi="Times New Roman" w:cs="Arial Unicode MS"/>
          <w:color w:val="000000"/>
          <w:sz w:val="20"/>
          <w:szCs w:val="20"/>
          <w:lang w:val="en-GB"/>
        </w:rPr>
        <w:t>+path+</w:t>
      </w:r>
      <w:r>
        <w:rPr>
          <w:rFonts w:ascii="Arial Unicode MS" w:eastAsia="Arial Unicode MS" w:hAnsi="Times New Roman" w:cs="Arial Unicode MS"/>
          <w:color w:val="9696FA"/>
          <w:sz w:val="20"/>
          <w:szCs w:val="20"/>
          <w:lang w:val="en-GB"/>
        </w:rPr>
        <w:t>' '</w:t>
      </w:r>
      <w:r>
        <w:rPr>
          <w:rFonts w:ascii="Arial Unicode MS" w:eastAsia="Arial Unicode MS" w:hAnsi="Times New Roman" w:cs="Arial Unicode MS"/>
          <w:color w:val="000000"/>
          <w:sz w:val="20"/>
          <w:szCs w:val="20"/>
          <w:lang w:val="en-GB"/>
        </w:rPr>
        <w:t>+topath;</w:t>
      </w:r>
    </w:p>
    <w:p w14:paraId="5921D4D2"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(cmd);</w:t>
      </w:r>
    </w:p>
    <w:p w14:paraId="01EE72E8"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execute our command</w:t>
      </w:r>
    </w:p>
    <w:p w14:paraId="33BAD000"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_sys.</w:t>
      </w:r>
      <w:r>
        <w:rPr>
          <w:rFonts w:ascii="Arial Unicode MS" w:eastAsia="Arial Unicode MS" w:hAnsi="Times New Roman" w:cs="Arial Unicode MS"/>
          <w:color w:val="0000FF"/>
          <w:sz w:val="20"/>
          <w:szCs w:val="20"/>
          <w:lang w:val="en-GB"/>
        </w:rPr>
        <w:t>command</w:t>
      </w:r>
      <w:r>
        <w:rPr>
          <w:rFonts w:ascii="Arial Unicode MS" w:eastAsia="Arial Unicode MS" w:hAnsi="Times New Roman" w:cs="Arial Unicode MS"/>
          <w:color w:val="000000"/>
          <w:sz w:val="20"/>
          <w:szCs w:val="20"/>
          <w:lang w:val="en-GB"/>
        </w:rPr>
        <w:t>(cmd);</w:t>
      </w:r>
    </w:p>
    <w:p w14:paraId="20CA5FCE"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A171D"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9E56CA1"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85460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0DDAB1B"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F9F5CF"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call this function to copy from one directory to another</w:t>
      </w:r>
    </w:p>
    <w:p w14:paraId="7A57FF94" w14:textId="77777777" w:rsidR="006640DE" w:rsidRDefault="006640DE" w:rsidP="006640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cp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'C:\src'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'W:\src'</w:t>
      </w:r>
      <w:r>
        <w:rPr>
          <w:rFonts w:ascii="Arial Unicode MS" w:eastAsia="Arial Unicode MS" w:hAnsi="Times New Roman" w:cs="Arial Unicode MS"/>
          <w:color w:val="000000"/>
          <w:sz w:val="20"/>
          <w:szCs w:val="20"/>
          <w:lang w:val="en-GB"/>
        </w:rPr>
        <w:t>);</w:t>
      </w:r>
    </w:p>
    <w:p w14:paraId="54D9639C" w14:textId="36BE1C7A" w:rsidR="00FB60CD" w:rsidRPr="005675D1" w:rsidRDefault="00FB60CD" w:rsidP="00FB60CD">
      <w:pPr>
        <w:pStyle w:val="Titre2"/>
      </w:pPr>
      <w:bookmarkStart w:id="1018" w:name="_Toc140154043"/>
      <w:r>
        <w:lastRenderedPageBreak/>
        <w:t>Variables</w:t>
      </w:r>
      <w:bookmarkEnd w:id="1018"/>
    </w:p>
    <w:p w14:paraId="2B16C321" w14:textId="2EBC3A31" w:rsidR="00FB60CD" w:rsidRDefault="00FB60CD" w:rsidP="00FB60CD">
      <w:pPr>
        <w:ind w:left="0" w:firstLine="0"/>
        <w:rPr>
          <w:bCs/>
        </w:rPr>
      </w:pPr>
      <w:r w:rsidRPr="00FB60CD">
        <w:rPr>
          <w:bCs/>
        </w:rPr>
        <w:t>Some</w:t>
      </w:r>
      <w:r>
        <w:rPr>
          <w:bCs/>
        </w:rPr>
        <w:t xml:space="preserve"> variables are also exposed by this library:</w:t>
      </w:r>
    </w:p>
    <w:p w14:paraId="06113AF4" w14:textId="5E0F4B40" w:rsidR="00FB60CD" w:rsidRDefault="00FB60CD" w:rsidP="00FB60CD">
      <w:pPr>
        <w:ind w:left="0" w:firstLine="0"/>
        <w:rPr>
          <w:bCs/>
        </w:rPr>
      </w:pPr>
    </w:p>
    <w:p w14:paraId="396E9A36" w14:textId="290830AD" w:rsidR="0034338E" w:rsidRPr="0034338E" w:rsidRDefault="0034338E" w:rsidP="0034338E">
      <w:pPr>
        <w:pStyle w:val="Paragraphedeliste"/>
        <w:numPr>
          <w:ilvl w:val="0"/>
          <w:numId w:val="150"/>
        </w:numPr>
        <w:rPr>
          <w:bCs/>
        </w:rPr>
      </w:pPr>
      <w:r w:rsidRPr="0034338E">
        <w:rPr>
          <w:bCs/>
        </w:rPr>
        <w:t>_sys_keyright</w:t>
      </w:r>
      <w:r>
        <w:rPr>
          <w:bCs/>
        </w:rPr>
        <w:t xml:space="preserve">: </w:t>
      </w:r>
      <w:r>
        <w:rPr>
          <w:bCs/>
          <w:i/>
          <w:iCs/>
        </w:rPr>
        <w:t>right arrow</w:t>
      </w:r>
    </w:p>
    <w:p w14:paraId="631EE5C7" w14:textId="19B7536D" w:rsidR="0034338E" w:rsidRPr="0034338E" w:rsidRDefault="0034338E" w:rsidP="0034338E">
      <w:pPr>
        <w:pStyle w:val="Paragraphedeliste"/>
        <w:numPr>
          <w:ilvl w:val="0"/>
          <w:numId w:val="150"/>
        </w:numPr>
        <w:rPr>
          <w:bCs/>
        </w:rPr>
      </w:pPr>
      <w:r w:rsidRPr="0034338E">
        <w:rPr>
          <w:bCs/>
        </w:rPr>
        <w:t>_sys_keyleft</w:t>
      </w:r>
      <w:r>
        <w:rPr>
          <w:bCs/>
        </w:rPr>
        <w:t xml:space="preserve">: </w:t>
      </w:r>
      <w:r>
        <w:rPr>
          <w:bCs/>
          <w:i/>
          <w:iCs/>
        </w:rPr>
        <w:t>left arrow</w:t>
      </w:r>
    </w:p>
    <w:p w14:paraId="3361ED2B" w14:textId="7EA6B651" w:rsidR="0034338E" w:rsidRPr="0034338E" w:rsidRDefault="0034338E" w:rsidP="0034338E">
      <w:pPr>
        <w:pStyle w:val="Paragraphedeliste"/>
        <w:numPr>
          <w:ilvl w:val="0"/>
          <w:numId w:val="150"/>
        </w:numPr>
        <w:rPr>
          <w:bCs/>
        </w:rPr>
      </w:pPr>
      <w:r w:rsidRPr="0034338E">
        <w:rPr>
          <w:bCs/>
        </w:rPr>
        <w:t>_sys_keydown</w:t>
      </w:r>
      <w:r>
        <w:rPr>
          <w:bCs/>
        </w:rPr>
        <w:t xml:space="preserve">:  </w:t>
      </w:r>
      <w:r>
        <w:rPr>
          <w:bCs/>
          <w:i/>
          <w:iCs/>
        </w:rPr>
        <w:t>down arrow</w:t>
      </w:r>
    </w:p>
    <w:p w14:paraId="4ED45759" w14:textId="5CAD2F58" w:rsidR="0034338E" w:rsidRPr="0034338E" w:rsidRDefault="0034338E" w:rsidP="0034338E">
      <w:pPr>
        <w:pStyle w:val="Paragraphedeliste"/>
        <w:numPr>
          <w:ilvl w:val="0"/>
          <w:numId w:val="150"/>
        </w:numPr>
        <w:rPr>
          <w:bCs/>
        </w:rPr>
      </w:pPr>
      <w:r w:rsidRPr="0034338E">
        <w:rPr>
          <w:bCs/>
        </w:rPr>
        <w:t>_sys_keyup</w:t>
      </w:r>
      <w:r>
        <w:rPr>
          <w:bCs/>
        </w:rPr>
        <w:t xml:space="preserve">:  </w:t>
      </w:r>
      <w:r>
        <w:rPr>
          <w:bCs/>
          <w:i/>
          <w:iCs/>
        </w:rPr>
        <w:t>up arrow</w:t>
      </w:r>
    </w:p>
    <w:p w14:paraId="4327CB2C" w14:textId="54EA7E10" w:rsidR="0034338E" w:rsidRPr="0034338E" w:rsidRDefault="0034338E" w:rsidP="0034338E">
      <w:pPr>
        <w:pStyle w:val="Paragraphedeliste"/>
        <w:numPr>
          <w:ilvl w:val="0"/>
          <w:numId w:val="150"/>
        </w:numPr>
        <w:rPr>
          <w:bCs/>
        </w:rPr>
      </w:pPr>
      <w:r w:rsidRPr="0034338E">
        <w:rPr>
          <w:bCs/>
        </w:rPr>
        <w:t>_sys_keydel</w:t>
      </w:r>
      <w:r w:rsidR="00BB7D3E">
        <w:rPr>
          <w:bCs/>
        </w:rPr>
        <w:t xml:space="preserve">: </w:t>
      </w:r>
      <w:r w:rsidR="00BB7D3E">
        <w:rPr>
          <w:bCs/>
          <w:i/>
          <w:iCs/>
        </w:rPr>
        <w:t>del key</w:t>
      </w:r>
    </w:p>
    <w:p w14:paraId="68AA28A7" w14:textId="48543DCA" w:rsidR="0034338E" w:rsidRPr="0034338E" w:rsidRDefault="0034338E" w:rsidP="0034338E">
      <w:pPr>
        <w:pStyle w:val="Paragraphedeliste"/>
        <w:numPr>
          <w:ilvl w:val="0"/>
          <w:numId w:val="150"/>
        </w:numPr>
        <w:rPr>
          <w:bCs/>
        </w:rPr>
      </w:pPr>
      <w:r w:rsidRPr="0034338E">
        <w:rPr>
          <w:bCs/>
        </w:rPr>
        <w:t>_sys_keyhomekey</w:t>
      </w:r>
      <w:r w:rsidR="00BB7D3E">
        <w:rPr>
          <w:bCs/>
        </w:rPr>
        <w:t xml:space="preserve">: </w:t>
      </w:r>
      <w:r w:rsidR="00BB7D3E" w:rsidRPr="00BB7D3E">
        <w:rPr>
          <w:bCs/>
          <w:i/>
          <w:iCs/>
        </w:rPr>
        <w:t>home key</w:t>
      </w:r>
    </w:p>
    <w:p w14:paraId="62E68E6B" w14:textId="75F62ADE" w:rsidR="0034338E" w:rsidRPr="0034338E" w:rsidRDefault="0034338E" w:rsidP="0034338E">
      <w:pPr>
        <w:pStyle w:val="Paragraphedeliste"/>
        <w:numPr>
          <w:ilvl w:val="0"/>
          <w:numId w:val="150"/>
        </w:numPr>
        <w:rPr>
          <w:bCs/>
        </w:rPr>
      </w:pPr>
      <w:r w:rsidRPr="0034338E">
        <w:rPr>
          <w:bCs/>
        </w:rPr>
        <w:t>_sys_keyendkey</w:t>
      </w:r>
      <w:r w:rsidR="00BB7D3E">
        <w:rPr>
          <w:bCs/>
        </w:rPr>
        <w:t xml:space="preserve"> : </w:t>
      </w:r>
      <w:r w:rsidR="00BB7D3E">
        <w:rPr>
          <w:bCs/>
          <w:i/>
          <w:iCs/>
        </w:rPr>
        <w:t>end key</w:t>
      </w:r>
    </w:p>
    <w:p w14:paraId="45E66C04" w14:textId="53A7ACE5" w:rsidR="0034338E" w:rsidRPr="0034338E" w:rsidRDefault="0034338E" w:rsidP="0034338E">
      <w:pPr>
        <w:pStyle w:val="Paragraphedeliste"/>
        <w:numPr>
          <w:ilvl w:val="0"/>
          <w:numId w:val="150"/>
        </w:numPr>
        <w:rPr>
          <w:bCs/>
        </w:rPr>
      </w:pPr>
      <w:r w:rsidRPr="0034338E">
        <w:rPr>
          <w:bCs/>
        </w:rPr>
        <w:t>_sys_keyc_up</w:t>
      </w:r>
      <w:r w:rsidR="00BB7D3E">
        <w:rPr>
          <w:bCs/>
        </w:rPr>
        <w:t xml:space="preserve">: </w:t>
      </w:r>
      <w:r w:rsidR="00BB7D3E">
        <w:rPr>
          <w:bCs/>
          <w:i/>
          <w:iCs/>
        </w:rPr>
        <w:t>control+up arrown</w:t>
      </w:r>
    </w:p>
    <w:p w14:paraId="33CAAB19" w14:textId="1F52C063" w:rsidR="0034338E" w:rsidRPr="0034338E" w:rsidRDefault="0034338E" w:rsidP="0034338E">
      <w:pPr>
        <w:pStyle w:val="Paragraphedeliste"/>
        <w:numPr>
          <w:ilvl w:val="0"/>
          <w:numId w:val="150"/>
        </w:numPr>
        <w:rPr>
          <w:bCs/>
        </w:rPr>
      </w:pPr>
      <w:r w:rsidRPr="0034338E">
        <w:rPr>
          <w:bCs/>
        </w:rPr>
        <w:t>_sys_keyc_down</w:t>
      </w:r>
      <w:r w:rsidR="00BB7D3E">
        <w:rPr>
          <w:bCs/>
        </w:rPr>
        <w:t xml:space="preserve">: </w:t>
      </w:r>
      <w:r w:rsidR="00BB7D3E">
        <w:rPr>
          <w:bCs/>
          <w:i/>
          <w:iCs/>
        </w:rPr>
        <w:t>control+down arrown</w:t>
      </w:r>
    </w:p>
    <w:p w14:paraId="0112A92A" w14:textId="137D7C47" w:rsidR="0034338E" w:rsidRPr="0034338E" w:rsidRDefault="0034338E" w:rsidP="0034338E">
      <w:pPr>
        <w:pStyle w:val="Paragraphedeliste"/>
        <w:numPr>
          <w:ilvl w:val="0"/>
          <w:numId w:val="150"/>
        </w:numPr>
        <w:rPr>
          <w:bCs/>
        </w:rPr>
      </w:pPr>
      <w:r w:rsidRPr="0034338E">
        <w:rPr>
          <w:bCs/>
        </w:rPr>
        <w:t>_sys_keyc_right</w:t>
      </w:r>
      <w:r w:rsidR="00BB7D3E">
        <w:rPr>
          <w:bCs/>
        </w:rPr>
        <w:t xml:space="preserve">: </w:t>
      </w:r>
      <w:r w:rsidR="00BB7D3E">
        <w:rPr>
          <w:bCs/>
          <w:i/>
          <w:iCs/>
        </w:rPr>
        <w:t>control+right arrown</w:t>
      </w:r>
    </w:p>
    <w:p w14:paraId="43F063E2" w14:textId="572DBCFE" w:rsidR="0034338E" w:rsidRPr="00382B8F" w:rsidRDefault="0034338E" w:rsidP="0034338E">
      <w:pPr>
        <w:pStyle w:val="Paragraphedeliste"/>
        <w:numPr>
          <w:ilvl w:val="0"/>
          <w:numId w:val="150"/>
        </w:numPr>
        <w:rPr>
          <w:bCs/>
        </w:rPr>
      </w:pPr>
      <w:r w:rsidRPr="0034338E">
        <w:rPr>
          <w:bCs/>
        </w:rPr>
        <w:t>_sys_keyc_left</w:t>
      </w:r>
      <w:r w:rsidR="00BB7D3E">
        <w:rPr>
          <w:bCs/>
        </w:rPr>
        <w:t xml:space="preserve">: </w:t>
      </w:r>
      <w:r w:rsidR="00BB7D3E">
        <w:rPr>
          <w:bCs/>
          <w:i/>
          <w:iCs/>
        </w:rPr>
        <w:t>control+left arrown</w:t>
      </w:r>
    </w:p>
    <w:p w14:paraId="10B83E48" w14:textId="523A539C" w:rsidR="00382B8F" w:rsidRPr="00AE0386" w:rsidRDefault="00382B8F" w:rsidP="0034338E">
      <w:pPr>
        <w:pStyle w:val="Paragraphedeliste"/>
        <w:numPr>
          <w:ilvl w:val="0"/>
          <w:numId w:val="150"/>
        </w:numPr>
        <w:rPr>
          <w:bCs/>
        </w:rPr>
      </w:pPr>
      <w:r>
        <w:rPr>
          <w:bCs/>
        </w:rPr>
        <w:t xml:space="preserve">_sys_keybackspace: </w:t>
      </w:r>
      <w:r>
        <w:rPr>
          <w:bCs/>
          <w:i/>
          <w:iCs/>
        </w:rPr>
        <w:t>backspace</w:t>
      </w:r>
    </w:p>
    <w:p w14:paraId="22A671EC" w14:textId="00DDC806" w:rsidR="00AE0386" w:rsidRPr="0034338E" w:rsidRDefault="00AE0386" w:rsidP="0034338E">
      <w:pPr>
        <w:pStyle w:val="Paragraphedeliste"/>
        <w:numPr>
          <w:ilvl w:val="0"/>
          <w:numId w:val="150"/>
        </w:numPr>
        <w:rPr>
          <w:bCs/>
        </w:rPr>
      </w:pPr>
      <w:r>
        <w:rPr>
          <w:bCs/>
        </w:rPr>
        <w:t xml:space="preserve">_sys_keyescape: </w:t>
      </w:r>
      <w:r>
        <w:rPr>
          <w:bCs/>
          <w:i/>
          <w:iCs/>
        </w:rPr>
        <w:t>escape key</w:t>
      </w:r>
    </w:p>
    <w:p w14:paraId="0BC6C153" w14:textId="065A35F5" w:rsidR="00FB60CD" w:rsidRDefault="00FB60CD" w:rsidP="00FB60CD">
      <w:pPr>
        <w:ind w:left="0" w:firstLine="0"/>
        <w:rPr>
          <w:bCs/>
        </w:rPr>
      </w:pPr>
    </w:p>
    <w:p w14:paraId="4DD4ADE0" w14:textId="3B6A4BDB" w:rsidR="0034338E" w:rsidRDefault="0034338E" w:rsidP="00FB60CD">
      <w:pPr>
        <w:ind w:left="0" w:firstLine="0"/>
        <w:rPr>
          <w:bCs/>
        </w:rPr>
      </w:pPr>
      <w:r>
        <w:rPr>
          <w:bCs/>
        </w:rPr>
        <w:t>For Windows, the following variables have been added:</w:t>
      </w:r>
    </w:p>
    <w:p w14:paraId="5598CBDB" w14:textId="060BE7D5" w:rsidR="0034338E" w:rsidRPr="00FA5706" w:rsidRDefault="0034338E" w:rsidP="00FA5706">
      <w:pPr>
        <w:pStyle w:val="Paragraphedeliste"/>
        <w:numPr>
          <w:ilvl w:val="0"/>
          <w:numId w:val="151"/>
        </w:numPr>
        <w:rPr>
          <w:bCs/>
          <w:i/>
          <w:iCs/>
        </w:rPr>
      </w:pPr>
      <w:r w:rsidRPr="00FA5706">
        <w:rPr>
          <w:bCs/>
        </w:rPr>
        <w:t>_sys_keyc_homekey</w:t>
      </w:r>
      <w:r w:rsidR="0038429B" w:rsidRPr="00FA5706">
        <w:rPr>
          <w:bCs/>
        </w:rPr>
        <w:t xml:space="preserve">: </w:t>
      </w:r>
      <w:r w:rsidR="0038429B" w:rsidRPr="00FA5706">
        <w:rPr>
          <w:bCs/>
          <w:i/>
          <w:iCs/>
        </w:rPr>
        <w:t>control+home key</w:t>
      </w:r>
    </w:p>
    <w:p w14:paraId="61D17FD3" w14:textId="7FB167C9" w:rsidR="0034338E" w:rsidRPr="00FA5706" w:rsidRDefault="0034338E" w:rsidP="00FA5706">
      <w:pPr>
        <w:pStyle w:val="Paragraphedeliste"/>
        <w:numPr>
          <w:ilvl w:val="0"/>
          <w:numId w:val="151"/>
        </w:numPr>
        <w:rPr>
          <w:bCs/>
          <w:i/>
          <w:iCs/>
        </w:rPr>
      </w:pPr>
      <w:r w:rsidRPr="00FA5706">
        <w:rPr>
          <w:bCs/>
        </w:rPr>
        <w:t>_sys_keyc_endkey</w:t>
      </w:r>
      <w:r w:rsidR="0038429B" w:rsidRPr="00FA5706">
        <w:rPr>
          <w:bCs/>
        </w:rPr>
        <w:t xml:space="preserve">: </w:t>
      </w:r>
      <w:r w:rsidR="0038429B" w:rsidRPr="00FA5706">
        <w:rPr>
          <w:bCs/>
          <w:i/>
          <w:iCs/>
        </w:rPr>
        <w:t>control+end key</w:t>
      </w:r>
    </w:p>
    <w:p w14:paraId="77ECE1A1" w14:textId="56FD1899" w:rsidR="0034338E" w:rsidRDefault="0034338E" w:rsidP="00FB60CD">
      <w:pPr>
        <w:ind w:left="0" w:firstLine="0"/>
        <w:rPr>
          <w:bCs/>
        </w:rPr>
      </w:pPr>
    </w:p>
    <w:p w14:paraId="46A5868A" w14:textId="111D75BD" w:rsidR="00FA5706" w:rsidRPr="00FA5706" w:rsidRDefault="00FA5706" w:rsidP="00FB60CD">
      <w:pPr>
        <w:ind w:left="0" w:firstLine="0"/>
        <w:rPr>
          <w:bCs/>
        </w:rPr>
      </w:pPr>
      <w:r>
        <w:rPr>
          <w:bCs/>
        </w:rPr>
        <w:t xml:space="preserve">These variables can be compared against </w:t>
      </w:r>
      <w:r>
        <w:rPr>
          <w:bCs/>
        </w:rPr>
        <w:softHyphen/>
      </w:r>
      <w:r>
        <w:rPr>
          <w:bCs/>
          <w:i/>
          <w:iCs/>
        </w:rPr>
        <w:t xml:space="preserve">getchar, </w:t>
      </w:r>
      <w:r w:rsidRPr="00FA5706">
        <w:rPr>
          <w:bCs/>
        </w:rPr>
        <w:t>which</w:t>
      </w:r>
      <w:r>
        <w:rPr>
          <w:bCs/>
          <w:i/>
          <w:iCs/>
        </w:rPr>
        <w:t xml:space="preserve"> </w:t>
      </w:r>
      <w:r>
        <w:rPr>
          <w:bCs/>
        </w:rPr>
        <w:t>returns these values when a key is pressed.</w:t>
      </w:r>
    </w:p>
    <w:p w14:paraId="685376F7" w14:textId="48433015" w:rsidR="00377D17" w:rsidRDefault="00377D17" w:rsidP="00377D1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4987C48" w14:textId="555C75B1" w:rsidR="00E709D1" w:rsidRDefault="00E709D1" w:rsidP="00E709D1">
      <w:pPr>
        <w:pStyle w:val="Titre4"/>
        <w:rPr>
          <w:rFonts w:eastAsia="Arial Unicode MS"/>
          <w:lang w:val="en-GB"/>
        </w:rPr>
      </w:pPr>
      <w:r>
        <w:rPr>
          <w:rFonts w:eastAsia="Arial Unicode MS"/>
          <w:lang w:val="en-GB"/>
        </w:rPr>
        <w:t>Example</w:t>
      </w:r>
    </w:p>
    <w:p w14:paraId="51BFC4F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//we check if a character was hit</w:t>
      </w:r>
    </w:p>
    <w:p w14:paraId="44F48183"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string</w:t>
      </w:r>
      <w:r w:rsidRPr="009E1A1E">
        <w:rPr>
          <w:rFonts w:ascii="Helvetica" w:hAnsi="Helvetica" w:cs="Helvetica"/>
          <w:color w:val="000000"/>
          <w:sz w:val="22"/>
          <w:szCs w:val="22"/>
        </w:rPr>
        <w:t xml:space="preserve"> c = _sys.</w:t>
      </w:r>
      <w:r w:rsidRPr="009E1A1E">
        <w:rPr>
          <w:rFonts w:ascii="Helvetica" w:hAnsi="Helvetica" w:cs="Helvetica"/>
          <w:color w:val="6B006C"/>
          <w:sz w:val="22"/>
          <w:szCs w:val="22"/>
        </w:rPr>
        <w:t>getchar</w:t>
      </w:r>
      <w:r w:rsidRPr="009E1A1E">
        <w:rPr>
          <w:rFonts w:ascii="Helvetica" w:hAnsi="Helvetica" w:cs="Helvetica"/>
          <w:color w:val="000000"/>
          <w:sz w:val="22"/>
          <w:szCs w:val="22"/>
        </w:rPr>
        <w:t>();</w:t>
      </w:r>
    </w:p>
    <w:p w14:paraId="73195E7F"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println</w:t>
      </w:r>
      <w:r w:rsidRPr="009E1A1E">
        <w:rPr>
          <w:rFonts w:ascii="Helvetica" w:hAnsi="Helvetica" w:cs="Helvetica"/>
          <w:color w:val="000000"/>
          <w:sz w:val="22"/>
          <w:szCs w:val="22"/>
        </w:rPr>
        <w:t>(c.</w:t>
      </w:r>
      <w:r w:rsidRPr="009E1A1E">
        <w:rPr>
          <w:rFonts w:ascii="Helvetica" w:hAnsi="Helvetica" w:cs="Helvetica"/>
          <w:color w:val="6B006C"/>
          <w:sz w:val="22"/>
          <w:szCs w:val="22"/>
        </w:rPr>
        <w:t>bytes</w:t>
      </w:r>
      <w:r w:rsidRPr="009E1A1E">
        <w:rPr>
          <w:rFonts w:ascii="Helvetica" w:hAnsi="Helvetica" w:cs="Helvetica"/>
          <w:color w:val="000000"/>
          <w:sz w:val="22"/>
          <w:szCs w:val="22"/>
        </w:rPr>
        <w:t xml:space="preserve">()); </w:t>
      </w:r>
      <w:r w:rsidRPr="009E1A1E">
        <w:rPr>
          <w:rFonts w:ascii="Helvetica" w:hAnsi="Helvetica" w:cs="Helvetica"/>
          <w:color w:val="267C22"/>
          <w:sz w:val="22"/>
          <w:szCs w:val="22"/>
        </w:rPr>
        <w:t>//we display its content</w:t>
      </w:r>
    </w:p>
    <w:p w14:paraId="2F4B1B29"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6F5DB275" w14:textId="162FEFA1"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267C22"/>
          <w:sz w:val="22"/>
          <w:szCs w:val="22"/>
        </w:rPr>
        <w:t>//if the use</w:t>
      </w:r>
      <w:r w:rsidR="000F4321">
        <w:rPr>
          <w:rFonts w:ascii="Helvetica" w:hAnsi="Helvetica" w:cs="Helvetica"/>
          <w:color w:val="267C22"/>
          <w:sz w:val="22"/>
          <w:szCs w:val="22"/>
        </w:rPr>
        <w:t>r</w:t>
      </w:r>
      <w:r w:rsidRPr="009E1A1E">
        <w:rPr>
          <w:rFonts w:ascii="Helvetica" w:hAnsi="Helvetica" w:cs="Helvetica"/>
          <w:color w:val="267C22"/>
          <w:sz w:val="22"/>
          <w:szCs w:val="22"/>
        </w:rPr>
        <w:t xml:space="preserve"> presses the up arrow, we display all possible colors</w:t>
      </w:r>
    </w:p>
    <w:p w14:paraId="7894260A"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F2"/>
          <w:sz w:val="22"/>
          <w:szCs w:val="22"/>
        </w:rPr>
        <w:t>if</w:t>
      </w:r>
      <w:r w:rsidRPr="009E1A1E">
        <w:rPr>
          <w:rFonts w:ascii="Helvetica" w:hAnsi="Helvetica" w:cs="Helvetica"/>
          <w:color w:val="000000"/>
          <w:sz w:val="22"/>
          <w:szCs w:val="22"/>
        </w:rPr>
        <w:t xml:space="preserve"> (c == _sys_keyup) {</w:t>
      </w:r>
    </w:p>
    <w:p w14:paraId="6684516E"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i = 0; i &lt; 9; i++) {</w:t>
      </w:r>
    </w:p>
    <w:p w14:paraId="7D34D647"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j = 0; j &lt; 99; j++) {</w:t>
      </w:r>
    </w:p>
    <w:p w14:paraId="6F0D6284"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for</w:t>
      </w: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int</w:t>
      </w:r>
      <w:r w:rsidRPr="009E1A1E">
        <w:rPr>
          <w:rFonts w:ascii="Helvetica" w:hAnsi="Helvetica" w:cs="Helvetica"/>
          <w:color w:val="000000"/>
          <w:sz w:val="22"/>
          <w:szCs w:val="22"/>
        </w:rPr>
        <w:t xml:space="preserve"> k = 0; k &lt; 99; k++) {</w:t>
      </w:r>
    </w:p>
    <w:p w14:paraId="6F89648D"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_sys.</w:t>
      </w:r>
      <w:r w:rsidRPr="009E1A1E">
        <w:rPr>
          <w:rFonts w:ascii="Helvetica" w:hAnsi="Helvetica" w:cs="Helvetica"/>
          <w:color w:val="6B006C"/>
          <w:sz w:val="22"/>
          <w:szCs w:val="22"/>
        </w:rPr>
        <w:t>colors</w:t>
      </w:r>
      <w:r w:rsidRPr="009E1A1E">
        <w:rPr>
          <w:rFonts w:ascii="Helvetica" w:hAnsi="Helvetica" w:cs="Helvetica"/>
          <w:color w:val="000000"/>
          <w:sz w:val="22"/>
          <w:szCs w:val="22"/>
        </w:rPr>
        <w:t>(i,j,k);</w:t>
      </w:r>
    </w:p>
    <w:p w14:paraId="04E36625" w14:textId="77777777" w:rsidR="009E1A1E" w:rsidRPr="009E1A1E"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9E1A1E">
        <w:rPr>
          <w:rFonts w:ascii="Helvetica" w:hAnsi="Helvetica" w:cs="Helvetica"/>
          <w:color w:val="0000F2"/>
          <w:sz w:val="22"/>
          <w:szCs w:val="22"/>
        </w:rPr>
        <w:t>println</w:t>
      </w:r>
      <w:r w:rsidRPr="009E1A1E">
        <w:rPr>
          <w:rFonts w:ascii="Helvetica" w:hAnsi="Helvetica" w:cs="Helvetica"/>
          <w:color w:val="000000"/>
          <w:sz w:val="22"/>
          <w:szCs w:val="22"/>
        </w:rPr>
        <w:t>(</w:t>
      </w:r>
      <w:r w:rsidRPr="009E1A1E">
        <w:rPr>
          <w:rFonts w:ascii="Helvetica" w:hAnsi="Helvetica" w:cs="Helvetica"/>
          <w:color w:val="FB0007"/>
          <w:sz w:val="22"/>
          <w:szCs w:val="22"/>
        </w:rPr>
        <w:t>"test:"</w:t>
      </w:r>
      <w:r w:rsidRPr="009E1A1E">
        <w:rPr>
          <w:rFonts w:ascii="Helvetica" w:hAnsi="Helvetica" w:cs="Helvetica"/>
          <w:color w:val="000000"/>
          <w:sz w:val="22"/>
          <w:szCs w:val="22"/>
        </w:rPr>
        <w:t>,i,j,k);</w:t>
      </w:r>
    </w:p>
    <w:p w14:paraId="22D242BB"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9E1A1E">
        <w:rPr>
          <w:rFonts w:ascii="Helvetica" w:hAnsi="Helvetica" w:cs="Helvetica"/>
          <w:color w:val="000000"/>
          <w:sz w:val="22"/>
          <w:szCs w:val="22"/>
        </w:rPr>
        <w:t xml:space="preserve">            </w:t>
      </w:r>
      <w:r w:rsidRPr="00C01AA5">
        <w:rPr>
          <w:rFonts w:ascii="Helvetica" w:hAnsi="Helvetica" w:cs="Helvetica"/>
          <w:color w:val="000000"/>
          <w:sz w:val="22"/>
          <w:szCs w:val="22"/>
        </w:rPr>
        <w:t>}</w:t>
      </w:r>
    </w:p>
    <w:p w14:paraId="7756B6A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54A92F41"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 xml:space="preserve">    }</w:t>
      </w:r>
    </w:p>
    <w:p w14:paraId="7986B8AF" w14:textId="77777777" w:rsidR="009E1A1E" w:rsidRPr="00C01AA5" w:rsidRDefault="009E1A1E" w:rsidP="009E1A1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C01AA5">
        <w:rPr>
          <w:rFonts w:ascii="Helvetica" w:hAnsi="Helvetica" w:cs="Helvetica"/>
          <w:color w:val="000000"/>
          <w:sz w:val="22"/>
          <w:szCs w:val="22"/>
        </w:rPr>
        <w:t>}</w:t>
      </w:r>
    </w:p>
    <w:p w14:paraId="571BDA8C" w14:textId="629BFF21" w:rsidR="00E709D1" w:rsidRDefault="00E709D1" w:rsidP="008E57C7">
      <w:pPr>
        <w:ind w:left="0" w:firstLine="0"/>
        <w:rPr>
          <w:rFonts w:eastAsia="Arial Unicode MS"/>
          <w:lang w:val="en-GB"/>
        </w:rPr>
      </w:pPr>
    </w:p>
    <w:p w14:paraId="6507E00F" w14:textId="3107DC15" w:rsidR="00EF7B9C" w:rsidRDefault="008E57C7" w:rsidP="008E57C7">
      <w:pPr>
        <w:pStyle w:val="Titre3"/>
        <w:rPr>
          <w:lang w:val="en-GB"/>
        </w:rPr>
      </w:pPr>
      <w:bookmarkStart w:id="1019" w:name="_Toc140154044"/>
      <w:r>
        <w:rPr>
          <w:lang w:val="en-GB"/>
        </w:rPr>
        <w:lastRenderedPageBreak/>
        <w:t>Mouse Tracking</w:t>
      </w:r>
      <w:bookmarkEnd w:id="1019"/>
    </w:p>
    <w:p w14:paraId="1592E3D4" w14:textId="0572C10E" w:rsidR="008E57C7" w:rsidRDefault="008E57C7" w:rsidP="008E57C7">
      <w:pPr>
        <w:pStyle w:val="Body"/>
        <w:rPr>
          <w:lang w:val="en-GB"/>
        </w:rPr>
      </w:pPr>
      <w:r>
        <w:rPr>
          <w:lang w:val="en-GB"/>
        </w:rPr>
        <w:t>You can also track the mouse within your terminal, here is an example:</w:t>
      </w:r>
    </w:p>
    <w:p w14:paraId="6F3D26A5"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267C22"/>
          <w:sz w:val="22"/>
          <w:szCs w:val="22"/>
        </w:rPr>
        <w:t>//We initialise the mouse tracking</w:t>
      </w:r>
    </w:p>
    <w:p w14:paraId="18007244"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_sys.</w:t>
      </w:r>
      <w:r w:rsidRPr="008E57C7">
        <w:rPr>
          <w:rFonts w:ascii="Helvetica" w:hAnsi="Helvetica" w:cs="Helvetica"/>
          <w:color w:val="6B006C"/>
          <w:sz w:val="22"/>
          <w:szCs w:val="22"/>
        </w:rPr>
        <w:t>inmouse</w:t>
      </w:r>
      <w:r w:rsidRPr="008E57C7">
        <w:rPr>
          <w:rFonts w:ascii="Helvetica" w:hAnsi="Helvetica" w:cs="Helvetica"/>
          <w:color w:val="000000"/>
          <w:sz w:val="22"/>
          <w:szCs w:val="22"/>
        </w:rPr>
        <w:t>();</w:t>
      </w:r>
    </w:p>
    <w:p w14:paraId="642C6AF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string</w:t>
      </w:r>
      <w:r w:rsidRPr="008E57C7">
        <w:rPr>
          <w:rFonts w:ascii="Helvetica" w:hAnsi="Helvetica" w:cs="Helvetica"/>
          <w:color w:val="000000"/>
          <w:sz w:val="22"/>
          <w:szCs w:val="22"/>
        </w:rPr>
        <w:t xml:space="preserve"> u;</w:t>
      </w:r>
    </w:p>
    <w:p w14:paraId="170FDAB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5646BB01"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ivector</w:t>
      </w:r>
      <w:r w:rsidRPr="008E57C7">
        <w:rPr>
          <w:rFonts w:ascii="Helvetica" w:hAnsi="Helvetica" w:cs="Helvetica"/>
          <w:color w:val="000000"/>
          <w:sz w:val="22"/>
          <w:szCs w:val="22"/>
        </w:rPr>
        <w:t xml:space="preserve"> iv;</w:t>
      </w:r>
    </w:p>
    <w:p w14:paraId="7281005C" w14:textId="392C771B"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F2"/>
          <w:sz w:val="22"/>
          <w:szCs w:val="22"/>
        </w:rPr>
        <w:t>while</w:t>
      </w:r>
      <w:r w:rsidRPr="008E57C7">
        <w:rPr>
          <w:rFonts w:ascii="Helvetica" w:hAnsi="Helvetica" w:cs="Helvetica"/>
          <w:color w:val="000000"/>
          <w:sz w:val="22"/>
          <w:szCs w:val="22"/>
        </w:rPr>
        <w:t xml:space="preserve"> (u.</w:t>
      </w:r>
      <w:r w:rsidRPr="008E57C7">
        <w:rPr>
          <w:rFonts w:ascii="Helvetica" w:hAnsi="Helvetica" w:cs="Helvetica"/>
          <w:color w:val="6B006C"/>
          <w:sz w:val="22"/>
          <w:szCs w:val="22"/>
        </w:rPr>
        <w:t>ord</w:t>
      </w:r>
      <w:r w:rsidRPr="008E57C7">
        <w:rPr>
          <w:rFonts w:ascii="Helvetica" w:hAnsi="Helvetica" w:cs="Helvetica"/>
          <w:color w:val="000000"/>
          <w:sz w:val="22"/>
          <w:szCs w:val="22"/>
        </w:rPr>
        <w:t>() != 17) {</w:t>
      </w:r>
    </w:p>
    <w:p w14:paraId="79E21AE0" w14:textId="686C962E"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if (_sys.</w:t>
      </w:r>
      <w:r w:rsidRPr="00202A76">
        <w:rPr>
          <w:rFonts w:ascii="Helvetica" w:hAnsi="Helvetica" w:cs="Helvetica"/>
          <w:color w:val="6B006C"/>
          <w:sz w:val="22"/>
          <w:szCs w:val="22"/>
        </w:rPr>
        <w:t xml:space="preserve"> </w:t>
      </w:r>
      <w:r>
        <w:rPr>
          <w:rFonts w:ascii="Helvetica" w:hAnsi="Helvetica" w:cs="Helvetica"/>
          <w:color w:val="6B006C"/>
          <w:sz w:val="22"/>
          <w:szCs w:val="22"/>
        </w:rPr>
        <w:t>ismouseaction</w:t>
      </w:r>
      <w:r w:rsidRPr="008E57C7">
        <w:rPr>
          <w:rFonts w:ascii="Helvetica" w:hAnsi="Helvetica" w:cs="Helvetica"/>
          <w:color w:val="000000"/>
          <w:sz w:val="22"/>
          <w:szCs w:val="22"/>
        </w:rPr>
        <w:t>(u)</w:t>
      </w:r>
      <w:r>
        <w:rPr>
          <w:rFonts w:ascii="Helvetica" w:hAnsi="Helvetica" w:cs="Helvetica"/>
          <w:color w:val="000000"/>
          <w:sz w:val="22"/>
          <w:szCs w:val="22"/>
        </w:rPr>
        <w:t>) {</w:t>
      </w:r>
    </w:p>
    <w:p w14:paraId="59F7B1F2" w14:textId="28CA4F0F"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iv = _sys.</w:t>
      </w:r>
      <w:r w:rsidRPr="008E57C7">
        <w:rPr>
          <w:rFonts w:ascii="Helvetica" w:hAnsi="Helvetica" w:cs="Helvetica"/>
          <w:color w:val="6B006C"/>
          <w:sz w:val="22"/>
          <w:szCs w:val="22"/>
        </w:rPr>
        <w:t>mousedown1</w:t>
      </w:r>
      <w:r w:rsidRPr="008E57C7">
        <w:rPr>
          <w:rFonts w:ascii="Helvetica" w:hAnsi="Helvetica" w:cs="Helvetica"/>
          <w:color w:val="000000"/>
          <w:sz w:val="22"/>
          <w:szCs w:val="22"/>
        </w:rPr>
        <w:t>(u);</w:t>
      </w:r>
    </w:p>
    <w:p w14:paraId="0E7279BE" w14:textId="7447BEF3"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58B525EB" w14:textId="2A4FE0BB"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w:t>
      </w:r>
      <w:r w:rsidR="00886A56">
        <w:rPr>
          <w:rFonts w:ascii="Helvetica" w:hAnsi="Helvetica" w:cs="Helvetica"/>
          <w:color w:val="FB0007"/>
          <w:sz w:val="22"/>
          <w:szCs w:val="22"/>
        </w:rPr>
        <w:t xml:space="preserve"> </w:t>
      </w:r>
      <w:r w:rsidR="002F3326">
        <w:rPr>
          <w:rFonts w:ascii="Helvetica" w:hAnsi="Helvetica" w:cs="Helvetica"/>
          <w:color w:val="FB0007"/>
          <w:sz w:val="22"/>
          <w:szCs w:val="22"/>
        </w:rPr>
        <w:t xml:space="preserve">button 1 </w:t>
      </w:r>
      <w:r w:rsidRPr="008E57C7">
        <w:rPr>
          <w:rFonts w:ascii="Helvetica" w:hAnsi="Helvetica" w:cs="Helvetica"/>
          <w:color w:val="FB0007"/>
          <w:sz w:val="22"/>
          <w:szCs w:val="22"/>
        </w:rPr>
        <w:t>down at position:"</w:t>
      </w:r>
      <w:r w:rsidRPr="008E57C7">
        <w:rPr>
          <w:rFonts w:ascii="Helvetica" w:hAnsi="Helvetica" w:cs="Helvetica"/>
          <w:color w:val="000000"/>
          <w:sz w:val="22"/>
          <w:szCs w:val="22"/>
        </w:rPr>
        <w:t>,iv);</w:t>
      </w:r>
    </w:p>
    <w:p w14:paraId="387C958B" w14:textId="7F7AB608"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mousexy</w:t>
      </w:r>
      <w:r w:rsidRPr="008E57C7">
        <w:rPr>
          <w:rFonts w:ascii="Helvetica" w:hAnsi="Helvetica" w:cs="Helvetica"/>
          <w:color w:val="000000"/>
          <w:sz w:val="22"/>
          <w:szCs w:val="22"/>
        </w:rPr>
        <w:t>(u);</w:t>
      </w:r>
    </w:p>
    <w:p w14:paraId="1E81C1ED" w14:textId="3528F639"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72F95F10"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at position:"</w:t>
      </w:r>
      <w:r w:rsidRPr="008E57C7">
        <w:rPr>
          <w:rFonts w:ascii="Helvetica" w:hAnsi="Helvetica" w:cs="Helvetica"/>
          <w:color w:val="000000"/>
          <w:sz w:val="22"/>
          <w:szCs w:val="22"/>
        </w:rPr>
        <w:t>,iv);</w:t>
      </w:r>
    </w:p>
    <w:p w14:paraId="63C0CAF7" w14:textId="02092DA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mousescrollup</w:t>
      </w:r>
      <w:r w:rsidRPr="008E57C7">
        <w:rPr>
          <w:rFonts w:ascii="Helvetica" w:hAnsi="Helvetica" w:cs="Helvetica"/>
          <w:color w:val="000000"/>
          <w:sz w:val="22"/>
          <w:szCs w:val="22"/>
        </w:rPr>
        <w:t>(u);</w:t>
      </w:r>
    </w:p>
    <w:p w14:paraId="76376422" w14:textId="7A394496"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609569A"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up at position:"</w:t>
      </w:r>
      <w:r w:rsidRPr="008E57C7">
        <w:rPr>
          <w:rFonts w:ascii="Helvetica" w:hAnsi="Helvetica" w:cs="Helvetica"/>
          <w:color w:val="000000"/>
          <w:sz w:val="22"/>
          <w:szCs w:val="22"/>
        </w:rPr>
        <w:t>, iv);</w:t>
      </w:r>
    </w:p>
    <w:p w14:paraId="6F4C1B4C" w14:textId="0CFA5270"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00"/>
          <w:sz w:val="22"/>
          <w:szCs w:val="22"/>
        </w:rPr>
        <w:t>iv = _sys.</w:t>
      </w:r>
      <w:r w:rsidRPr="008E57C7">
        <w:rPr>
          <w:rFonts w:ascii="Helvetica" w:hAnsi="Helvetica" w:cs="Helvetica"/>
          <w:color w:val="6B006C"/>
          <w:sz w:val="22"/>
          <w:szCs w:val="22"/>
        </w:rPr>
        <w:t>mousescrolldown</w:t>
      </w:r>
      <w:r w:rsidRPr="008E57C7">
        <w:rPr>
          <w:rFonts w:ascii="Helvetica" w:hAnsi="Helvetica" w:cs="Helvetica"/>
          <w:color w:val="000000"/>
          <w:sz w:val="22"/>
          <w:szCs w:val="22"/>
        </w:rPr>
        <w:t>(u);</w:t>
      </w:r>
    </w:p>
    <w:p w14:paraId="55C02C24" w14:textId="6562739E"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00202A76">
        <w:rPr>
          <w:rFonts w:ascii="Helvetica" w:hAnsi="Helvetica" w:cs="Helvetica"/>
          <w:color w:val="000000"/>
          <w:sz w:val="22"/>
          <w:szCs w:val="22"/>
        </w:rPr>
        <w:t xml:space="preserve"> </w:t>
      </w:r>
      <w:r w:rsidRPr="008E57C7">
        <w:rPr>
          <w:rFonts w:ascii="Helvetica" w:hAnsi="Helvetica" w:cs="Helvetica"/>
          <w:color w:val="0000F2"/>
          <w:sz w:val="22"/>
          <w:szCs w:val="22"/>
        </w:rPr>
        <w:t>if</w:t>
      </w:r>
      <w:r w:rsidRPr="008E57C7">
        <w:rPr>
          <w:rFonts w:ascii="Helvetica" w:hAnsi="Helvetica" w:cs="Helvetica"/>
          <w:color w:val="000000"/>
          <w:sz w:val="22"/>
          <w:szCs w:val="22"/>
        </w:rPr>
        <w:t xml:space="preserve"> (iv != [])</w:t>
      </w:r>
    </w:p>
    <w:p w14:paraId="486A52E5" w14:textId="7F755B92"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w:t>
      </w:r>
      <w:r w:rsidRPr="008E57C7">
        <w:rPr>
          <w:rFonts w:ascii="Helvetica" w:hAnsi="Helvetica" w:cs="Helvetica"/>
          <w:color w:val="0000F2"/>
          <w:sz w:val="22"/>
          <w:szCs w:val="22"/>
        </w:rPr>
        <w:t>println</w:t>
      </w:r>
      <w:r w:rsidRPr="008E57C7">
        <w:rPr>
          <w:rFonts w:ascii="Helvetica" w:hAnsi="Helvetica" w:cs="Helvetica"/>
          <w:color w:val="000000"/>
          <w:sz w:val="22"/>
          <w:szCs w:val="22"/>
        </w:rPr>
        <w:t>(</w:t>
      </w:r>
      <w:r w:rsidRPr="008E57C7">
        <w:rPr>
          <w:rFonts w:ascii="Helvetica" w:hAnsi="Helvetica" w:cs="Helvetica"/>
          <w:color w:val="FB0007"/>
          <w:sz w:val="22"/>
          <w:szCs w:val="22"/>
        </w:rPr>
        <w:t>"Mouse is scrolling down at position:"</w:t>
      </w:r>
      <w:r w:rsidRPr="008E57C7">
        <w:rPr>
          <w:rFonts w:ascii="Helvetica" w:hAnsi="Helvetica" w:cs="Helvetica"/>
          <w:color w:val="000000"/>
          <w:sz w:val="22"/>
          <w:szCs w:val="22"/>
        </w:rPr>
        <w:t>, iv);</w:t>
      </w:r>
    </w:p>
    <w:p w14:paraId="5446F470" w14:textId="609C407A" w:rsidR="00202A76" w:rsidRPr="008E57C7" w:rsidRDefault="00202A76"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000000"/>
          <w:sz w:val="22"/>
          <w:szCs w:val="22"/>
        </w:rPr>
        <w:t xml:space="preserve">    }</w:t>
      </w:r>
    </w:p>
    <w:p w14:paraId="31FAF1A9"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 xml:space="preserve">    u=_sys.</w:t>
      </w:r>
      <w:r w:rsidRPr="008E57C7">
        <w:rPr>
          <w:rFonts w:ascii="Helvetica" w:hAnsi="Helvetica" w:cs="Helvetica"/>
          <w:color w:val="6B006C"/>
          <w:sz w:val="22"/>
          <w:szCs w:val="22"/>
        </w:rPr>
        <w:t>getchar</w:t>
      </w:r>
      <w:r w:rsidRPr="008E57C7">
        <w:rPr>
          <w:rFonts w:ascii="Helvetica" w:hAnsi="Helvetica" w:cs="Helvetica"/>
          <w:color w:val="000000"/>
          <w:sz w:val="22"/>
          <w:szCs w:val="22"/>
        </w:rPr>
        <w:t>();</w:t>
      </w:r>
    </w:p>
    <w:p w14:paraId="0315AB67"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8E57C7">
        <w:rPr>
          <w:rFonts w:ascii="Helvetica" w:hAnsi="Helvetica" w:cs="Helvetica"/>
          <w:color w:val="000000"/>
          <w:sz w:val="22"/>
          <w:szCs w:val="22"/>
        </w:rPr>
        <w:t>}</w:t>
      </w:r>
    </w:p>
    <w:p w14:paraId="715D3B13" w14:textId="77777777" w:rsidR="008E57C7" w:rsidRP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p>
    <w:p w14:paraId="20B02BA3" w14:textId="010B8150" w:rsidR="008E57C7"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267C22"/>
          <w:sz w:val="22"/>
          <w:szCs w:val="22"/>
        </w:rPr>
      </w:pPr>
      <w:r w:rsidRPr="008E57C7">
        <w:rPr>
          <w:rFonts w:ascii="Helvetica" w:hAnsi="Helvetica" w:cs="Helvetica"/>
          <w:color w:val="267C22"/>
          <w:sz w:val="22"/>
          <w:szCs w:val="22"/>
        </w:rPr>
        <w:t xml:space="preserve">//We deactivate mouse tracking </w:t>
      </w:r>
    </w:p>
    <w:p w14:paraId="316C9808" w14:textId="715AD5B8" w:rsidR="004D3F8B" w:rsidRPr="008E57C7" w:rsidRDefault="004D3F8B"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Pr>
          <w:rFonts w:ascii="Helvetica" w:hAnsi="Helvetica" w:cs="Helvetica"/>
          <w:color w:val="267C22"/>
          <w:sz w:val="22"/>
          <w:szCs w:val="22"/>
        </w:rPr>
        <w:t>//And reset the terminal</w:t>
      </w:r>
    </w:p>
    <w:p w14:paraId="2186CDA1" w14:textId="5D7B5CD3"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22"/>
          <w:szCs w:val="22"/>
        </w:rPr>
      </w:pPr>
      <w:r w:rsidRPr="004D3F8B">
        <w:rPr>
          <w:rFonts w:ascii="Helvetica" w:hAnsi="Helvetica" w:cs="Helvetica"/>
          <w:color w:val="000000"/>
          <w:sz w:val="22"/>
          <w:szCs w:val="22"/>
        </w:rPr>
        <w:t>_sys.</w:t>
      </w:r>
      <w:r w:rsidR="004D3F8B">
        <w:rPr>
          <w:rFonts w:ascii="Helvetica" w:hAnsi="Helvetica" w:cs="Helvetica"/>
          <w:color w:val="6B006C"/>
          <w:sz w:val="22"/>
          <w:szCs w:val="22"/>
        </w:rPr>
        <w:t>reset</w:t>
      </w:r>
      <w:r w:rsidRPr="004D3F8B">
        <w:rPr>
          <w:rFonts w:ascii="Helvetica" w:hAnsi="Helvetica" w:cs="Helvetica"/>
          <w:color w:val="000000"/>
          <w:sz w:val="22"/>
          <w:szCs w:val="22"/>
        </w:rPr>
        <w:t>();</w:t>
      </w:r>
    </w:p>
    <w:p w14:paraId="4B8B62EB"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3D5EAB83"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73E687C5" w14:textId="77777777" w:rsidR="008E57C7" w:rsidRPr="004D3F8B" w:rsidRDefault="008E57C7" w:rsidP="008E57C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ind w:left="0" w:firstLine="0"/>
        <w:jc w:val="left"/>
        <w:rPr>
          <w:rFonts w:ascii="Helvetica" w:hAnsi="Helvetica" w:cs="Helvetica"/>
          <w:color w:val="000000"/>
          <w:sz w:val="32"/>
          <w:szCs w:val="32"/>
        </w:rPr>
      </w:pPr>
    </w:p>
    <w:p w14:paraId="1E64F002" w14:textId="21583FDD" w:rsidR="008E57C7" w:rsidRDefault="008E57C7" w:rsidP="008E57C7">
      <w:pPr>
        <w:pStyle w:val="Body"/>
        <w:rPr>
          <w:lang w:val="en-GB"/>
        </w:rPr>
      </w:pPr>
    </w:p>
    <w:p w14:paraId="5196D188" w14:textId="77777777" w:rsidR="008E57C7" w:rsidRPr="008E57C7" w:rsidRDefault="008E57C7" w:rsidP="008E57C7">
      <w:pPr>
        <w:pStyle w:val="Body"/>
        <w:rPr>
          <w:lang w:val="en-GB"/>
        </w:rPr>
      </w:pPr>
    </w:p>
    <w:p w14:paraId="7A2B82BA" w14:textId="1C8FF414" w:rsidR="0005024F" w:rsidRPr="005675D1" w:rsidRDefault="009B3E2A" w:rsidP="001169F8">
      <w:pPr>
        <w:pStyle w:val="Titre1"/>
      </w:pPr>
      <w:bookmarkStart w:id="1020" w:name="_Toc492975708"/>
      <w:bookmarkStart w:id="1021" w:name="_Toc492977946"/>
      <w:bookmarkStart w:id="1022" w:name="_Toc140154045"/>
      <w:r w:rsidRPr="005675D1">
        <w:lastRenderedPageBreak/>
        <w:t>socket</w:t>
      </w:r>
      <w:bookmarkEnd w:id="1020"/>
      <w:bookmarkEnd w:id="1021"/>
      <w:bookmarkEnd w:id="1022"/>
    </w:p>
    <w:p w14:paraId="72430D42" w14:textId="097BC8A8" w:rsidR="009B3E2A" w:rsidRPr="005675D1" w:rsidRDefault="00715D6B" w:rsidP="00495ACD">
      <w:r>
        <w:t>T</w:t>
      </w:r>
      <w:r w:rsidR="009B3E2A" w:rsidRPr="005675D1">
        <w:t xml:space="preserve">he type </w:t>
      </w:r>
      <w:r w:rsidR="009B3E2A" w:rsidRPr="005675D1">
        <w:rPr>
          <w:i/>
        </w:rPr>
        <w:t>socket</w:t>
      </w:r>
      <w:r w:rsidR="009B3E2A" w:rsidRPr="005675D1">
        <w:t xml:space="preserve"> handle</w:t>
      </w:r>
      <w:r w:rsidR="005F2504">
        <w:t>s</w:t>
      </w:r>
      <w:r w:rsidR="009B3E2A" w:rsidRPr="005675D1">
        <w:t xml:space="preserve"> </w:t>
      </w:r>
      <w:r w:rsidR="003072FC">
        <w:t xml:space="preserve">HTML </w:t>
      </w:r>
      <w:r w:rsidR="009B3E2A" w:rsidRPr="005675D1">
        <w:t>socket interactions between a client and a server.</w:t>
      </w:r>
    </w:p>
    <w:p w14:paraId="11608834" w14:textId="77777777" w:rsidR="009F2FDF" w:rsidRPr="005675D1" w:rsidRDefault="009F2FDF" w:rsidP="00495ACD"/>
    <w:p w14:paraId="3F55E3AB" w14:textId="77777777" w:rsidR="009B3E2A" w:rsidRPr="005675D1" w:rsidRDefault="009B3E2A" w:rsidP="00495ACD"/>
    <w:p w14:paraId="5D0BFA79" w14:textId="77777777" w:rsidR="00A9466C" w:rsidRPr="005675D1" w:rsidRDefault="009B3E2A" w:rsidP="00850EC6">
      <w:pPr>
        <w:pStyle w:val="Titre2"/>
      </w:pPr>
      <w:bookmarkStart w:id="1023" w:name="_Toc492975709"/>
      <w:bookmarkStart w:id="1024" w:name="_Toc492977947"/>
      <w:bookmarkStart w:id="1025" w:name="_Toc140154046"/>
      <w:r w:rsidRPr="005675D1">
        <w:t>Methods</w:t>
      </w:r>
      <w:bookmarkEnd w:id="1023"/>
      <w:bookmarkEnd w:id="1024"/>
      <w:bookmarkEnd w:id="1025"/>
    </w:p>
    <w:p w14:paraId="2F94EE9E" w14:textId="77777777" w:rsidR="008C3A71" w:rsidRPr="005675D1" w:rsidRDefault="008C3A71" w:rsidP="00850EC6">
      <w:pPr>
        <w:pStyle w:val="Titre3"/>
        <w:rPr>
          <w:i/>
        </w:rPr>
      </w:pPr>
      <w:bookmarkStart w:id="1026" w:name="_Toc140154047"/>
      <w:r w:rsidRPr="005675D1">
        <w:t>Client Side</w:t>
      </w:r>
      <w:bookmarkEnd w:id="1026"/>
    </w:p>
    <w:p w14:paraId="7F92E422" w14:textId="77777777" w:rsidR="008C3A71" w:rsidRPr="00627153" w:rsidRDefault="008C3A71" w:rsidP="001C1F45">
      <w:pPr>
        <w:pStyle w:val="Paragraphedeliste"/>
        <w:numPr>
          <w:ilvl w:val="0"/>
          <w:numId w:val="17"/>
        </w:numPr>
        <w:ind w:left="142"/>
        <w:rPr>
          <w:i/>
        </w:rPr>
      </w:pPr>
      <w:r w:rsidRPr="00627153">
        <w:rPr>
          <w:b/>
        </w:rPr>
        <w:t>close()</w:t>
      </w:r>
      <w:r w:rsidRPr="00627153">
        <w:rPr>
          <w:i/>
        </w:rPr>
        <w:t>: close the socket</w:t>
      </w:r>
    </w:p>
    <w:p w14:paraId="4146EA28" w14:textId="77777777" w:rsidR="008C3A71" w:rsidRPr="00627153" w:rsidRDefault="008C3A71" w:rsidP="001C1F45">
      <w:pPr>
        <w:pStyle w:val="Paragraphedeliste"/>
        <w:numPr>
          <w:ilvl w:val="0"/>
          <w:numId w:val="17"/>
        </w:numPr>
        <w:ind w:left="142"/>
        <w:rPr>
          <w:i/>
        </w:rPr>
      </w:pPr>
      <w:r w:rsidRPr="00627153">
        <w:rPr>
          <w:b/>
        </w:rPr>
        <w:t>close(clientid)</w:t>
      </w:r>
      <w:r w:rsidRPr="00627153">
        <w:rPr>
          <w:i/>
        </w:rPr>
        <w:t>: close the communication with clientid.</w:t>
      </w:r>
    </w:p>
    <w:p w14:paraId="5891D978" w14:textId="77777777" w:rsidR="008C3A71" w:rsidRPr="00627153" w:rsidRDefault="008C3A71" w:rsidP="001C1F45">
      <w:pPr>
        <w:pStyle w:val="Paragraphedeliste"/>
        <w:numPr>
          <w:ilvl w:val="0"/>
          <w:numId w:val="17"/>
        </w:numPr>
        <w:ind w:left="142"/>
        <w:rPr>
          <w:i/>
        </w:rPr>
      </w:pPr>
      <w:r w:rsidRPr="00627153">
        <w:rPr>
          <w:b/>
        </w:rPr>
        <w:t>connect(string hostname,int port)</w:t>
      </w:r>
      <w:r w:rsidRPr="00627153">
        <w:rPr>
          <w:i/>
        </w:rPr>
        <w:t>: connect a client to a specific host on a specific port.</w:t>
      </w:r>
    </w:p>
    <w:p w14:paraId="6E50C1BC" w14:textId="77777777" w:rsidR="008C3A71" w:rsidRPr="00627153" w:rsidRDefault="008C3A71" w:rsidP="001C1F45">
      <w:pPr>
        <w:pStyle w:val="Paragraphedeliste"/>
        <w:numPr>
          <w:ilvl w:val="0"/>
          <w:numId w:val="17"/>
        </w:numPr>
        <w:ind w:left="142"/>
        <w:rPr>
          <w:i/>
        </w:rPr>
      </w:pPr>
      <w:r w:rsidRPr="00627153">
        <w:rPr>
          <w:b/>
        </w:rPr>
        <w:t>createserver(int port,int nbclients)</w:t>
      </w:r>
      <w:r w:rsidRPr="00627153">
        <w:rPr>
          <w:i/>
        </w:rPr>
        <w:t>: create a server on the local host with a specific port.</w:t>
      </w:r>
    </w:p>
    <w:p w14:paraId="2B252DC7" w14:textId="77777777" w:rsidR="008C3A71" w:rsidRPr="00627153" w:rsidRDefault="008C3A71" w:rsidP="001C1F45">
      <w:pPr>
        <w:pStyle w:val="Paragraphedeliste"/>
        <w:numPr>
          <w:ilvl w:val="0"/>
          <w:numId w:val="17"/>
        </w:numPr>
        <w:ind w:left="142"/>
        <w:rPr>
          <w:i/>
        </w:rPr>
      </w:pPr>
      <w:r w:rsidRPr="00627153">
        <w:rPr>
          <w:b/>
        </w:rPr>
        <w:t>createserver(string hostname,int port,int nbclients)</w:t>
      </w:r>
      <w:r w:rsidRPr="00627153">
        <w:rPr>
          <w:i/>
        </w:rPr>
        <w:t>: create a server on a host with a specific port.</w:t>
      </w:r>
    </w:p>
    <w:p w14:paraId="4C59F519" w14:textId="77777777" w:rsidR="00E01009" w:rsidRPr="00627153" w:rsidRDefault="00E01009" w:rsidP="001C1F45">
      <w:pPr>
        <w:pStyle w:val="Paragraphedeliste"/>
        <w:numPr>
          <w:ilvl w:val="0"/>
          <w:numId w:val="17"/>
        </w:numPr>
        <w:ind w:left="142"/>
        <w:rPr>
          <w:i/>
        </w:rPr>
      </w:pPr>
      <w:r w:rsidRPr="00627153">
        <w:rPr>
          <w:b/>
        </w:rPr>
        <w:t xml:space="preserve">get() </w:t>
      </w:r>
      <w:r w:rsidRPr="00627153">
        <w:rPr>
          <w:i/>
        </w:rPr>
        <w:t>: get one character from a socket</w:t>
      </w:r>
    </w:p>
    <w:p w14:paraId="321C96B3" w14:textId="77777777" w:rsidR="00E01009" w:rsidRPr="00627153" w:rsidRDefault="00E01009" w:rsidP="001C1F45">
      <w:pPr>
        <w:pStyle w:val="Paragraphedeliste"/>
        <w:numPr>
          <w:ilvl w:val="0"/>
          <w:numId w:val="17"/>
        </w:numPr>
        <w:ind w:left="142"/>
        <w:rPr>
          <w:i/>
        </w:rPr>
      </w:pPr>
      <w:r w:rsidRPr="00627153">
        <w:rPr>
          <w:b/>
        </w:rPr>
        <w:t xml:space="preserve">get(int clientid) </w:t>
      </w:r>
      <w:r w:rsidRPr="00627153">
        <w:rPr>
          <w:i/>
        </w:rPr>
        <w:t>: get one character from a socket with clientid.</w:t>
      </w:r>
    </w:p>
    <w:p w14:paraId="0DCE29F8" w14:textId="77777777" w:rsidR="008C3A71" w:rsidRPr="00627153" w:rsidRDefault="008C3A71" w:rsidP="001C1F45">
      <w:pPr>
        <w:pStyle w:val="Paragraphedeliste"/>
        <w:numPr>
          <w:ilvl w:val="0"/>
          <w:numId w:val="17"/>
        </w:numPr>
        <w:ind w:left="142"/>
        <w:rPr>
          <w:i/>
        </w:rPr>
      </w:pPr>
      <w:r w:rsidRPr="00627153">
        <w:rPr>
          <w:b/>
        </w:rPr>
        <w:t>getframe(string name)</w:t>
      </w:r>
      <w:r w:rsidRPr="00627153">
        <w:rPr>
          <w:i/>
        </w:rPr>
        <w:t xml:space="preserve">: return a frame object remote handle of name name. </w:t>
      </w:r>
    </w:p>
    <w:p w14:paraId="392CD9DF" w14:textId="77777777" w:rsidR="008C3A71" w:rsidRPr="00627153" w:rsidRDefault="008C3A71" w:rsidP="001C1F45">
      <w:pPr>
        <w:pStyle w:val="Paragraphedeliste"/>
        <w:numPr>
          <w:ilvl w:val="0"/>
          <w:numId w:val="17"/>
        </w:numPr>
        <w:ind w:left="142"/>
        <w:rPr>
          <w:i/>
        </w:rPr>
      </w:pPr>
      <w:r w:rsidRPr="00627153">
        <w:rPr>
          <w:b/>
        </w:rPr>
        <w:t>getfunction(string name)</w:t>
      </w:r>
      <w:r w:rsidRPr="00627153">
        <w:rPr>
          <w:i/>
        </w:rPr>
        <w:t xml:space="preserve">: return a function remote handle of name name. </w:t>
      </w:r>
    </w:p>
    <w:p w14:paraId="08AF247F" w14:textId="77777777" w:rsidR="008C3A71" w:rsidRPr="00627153" w:rsidRDefault="008C3A71" w:rsidP="001C1F45">
      <w:pPr>
        <w:pStyle w:val="Paragraphedeliste"/>
        <w:numPr>
          <w:ilvl w:val="0"/>
          <w:numId w:val="17"/>
        </w:numPr>
        <w:ind w:left="142"/>
        <w:rPr>
          <w:i/>
        </w:rPr>
      </w:pPr>
      <w:r w:rsidRPr="00627153">
        <w:rPr>
          <w:b/>
        </w:rPr>
        <w:t>gethostname()</w:t>
      </w:r>
      <w:r w:rsidRPr="00627153">
        <w:rPr>
          <w:i/>
        </w:rPr>
        <w:t>: return the current host name. The socket does not need to be activated to get this information.</w:t>
      </w:r>
    </w:p>
    <w:p w14:paraId="4217BF81" w14:textId="6FB93E92" w:rsidR="008C3A71" w:rsidRPr="00627153" w:rsidRDefault="008C3A71" w:rsidP="001C1F45">
      <w:pPr>
        <w:pStyle w:val="Paragraphedeliste"/>
        <w:numPr>
          <w:ilvl w:val="0"/>
          <w:numId w:val="17"/>
        </w:numPr>
        <w:ind w:left="142"/>
        <w:rPr>
          <w:i/>
        </w:rPr>
      </w:pPr>
      <w:r w:rsidRPr="00627153">
        <w:rPr>
          <w:b/>
        </w:rPr>
        <w:t>read()</w:t>
      </w:r>
      <w:r w:rsidRPr="00627153">
        <w:rPr>
          <w:i/>
        </w:rPr>
        <w:t xml:space="preserve">: read </w:t>
      </w:r>
      <w:r w:rsidR="00CA690E">
        <w:rPr>
          <w:i/>
        </w:rPr>
        <w:t>a Tamgu</w:t>
      </w:r>
      <w:r w:rsidRPr="00627153">
        <w:rPr>
          <w:i/>
        </w:rPr>
        <w:t xml:space="preserve"> object on the socket</w:t>
      </w:r>
    </w:p>
    <w:p w14:paraId="241A8784" w14:textId="610F0AE4" w:rsidR="008C3A71" w:rsidRPr="00627153" w:rsidRDefault="008C3A71" w:rsidP="001C1F45">
      <w:pPr>
        <w:pStyle w:val="Paragraphedeliste"/>
        <w:numPr>
          <w:ilvl w:val="0"/>
          <w:numId w:val="17"/>
        </w:numPr>
        <w:ind w:left="142"/>
        <w:rPr>
          <w:i/>
        </w:rPr>
      </w:pPr>
      <w:r w:rsidRPr="00627153">
        <w:rPr>
          <w:b/>
        </w:rPr>
        <w:t>read(clientid)</w:t>
      </w:r>
      <w:r w:rsidRPr="00627153">
        <w:rPr>
          <w:i/>
        </w:rPr>
        <w:t xml:space="preserve">: read </w:t>
      </w:r>
      <w:r w:rsidR="00CA690E">
        <w:rPr>
          <w:i/>
        </w:rPr>
        <w:t>a Tamgu</w:t>
      </w:r>
      <w:r w:rsidRPr="00627153">
        <w:rPr>
          <w:i/>
        </w:rPr>
        <w:t xml:space="preserve"> object on the socket with clientid</w:t>
      </w:r>
    </w:p>
    <w:p w14:paraId="28CD89A7" w14:textId="77777777" w:rsidR="008C3A71" w:rsidRPr="00627153" w:rsidRDefault="008C3A71" w:rsidP="001C1F45">
      <w:pPr>
        <w:pStyle w:val="Paragraphedeliste"/>
        <w:numPr>
          <w:ilvl w:val="0"/>
          <w:numId w:val="17"/>
        </w:numPr>
        <w:ind w:left="142"/>
        <w:rPr>
          <w:i/>
        </w:rPr>
      </w:pPr>
      <w:r w:rsidRPr="00627153">
        <w:rPr>
          <w:b/>
        </w:rPr>
        <w:t>receive(int nb)</w:t>
      </w:r>
      <w:r w:rsidRPr="00627153">
        <w:rPr>
          <w:i/>
        </w:rPr>
        <w:t>: read nb characters from a socket</w:t>
      </w:r>
    </w:p>
    <w:p w14:paraId="70269612" w14:textId="77777777" w:rsidR="008C3A71" w:rsidRPr="00627153" w:rsidRDefault="008C3A71" w:rsidP="001C1F45">
      <w:pPr>
        <w:pStyle w:val="Paragraphedeliste"/>
        <w:numPr>
          <w:ilvl w:val="0"/>
          <w:numId w:val="17"/>
        </w:numPr>
        <w:ind w:left="142"/>
        <w:rPr>
          <w:i/>
        </w:rPr>
      </w:pPr>
      <w:r w:rsidRPr="00627153">
        <w:rPr>
          <w:b/>
        </w:rPr>
        <w:t>receive(int clientid,int nb)</w:t>
      </w:r>
      <w:r w:rsidRPr="00627153">
        <w:rPr>
          <w:i/>
        </w:rPr>
        <w:t>: read nb characters from the socket with clientid</w:t>
      </w:r>
    </w:p>
    <w:p w14:paraId="1358188B" w14:textId="77777777" w:rsidR="008C3A71" w:rsidRPr="00627153" w:rsidRDefault="008C3A71" w:rsidP="001C1F45">
      <w:pPr>
        <w:pStyle w:val="Paragraphedeliste"/>
        <w:numPr>
          <w:ilvl w:val="0"/>
          <w:numId w:val="17"/>
        </w:numPr>
        <w:ind w:left="142"/>
        <w:rPr>
          <w:i/>
        </w:rPr>
      </w:pPr>
      <w:r w:rsidRPr="00627153">
        <w:rPr>
          <w:b/>
        </w:rPr>
        <w:t>run(int client,string stopstring)</w:t>
      </w:r>
      <w:r w:rsidRPr="00627153">
        <w:rPr>
          <w:i/>
        </w:rPr>
        <w:t xml:space="preserve">: put the server in run mode. Server can now accept Remote Method Invocation (RMI) mode. </w:t>
      </w:r>
    </w:p>
    <w:p w14:paraId="35B24478" w14:textId="77777777" w:rsidR="008C3A71" w:rsidRPr="00627153" w:rsidRDefault="008C3A71" w:rsidP="001C1F45">
      <w:pPr>
        <w:pStyle w:val="Paragraphedeliste"/>
        <w:numPr>
          <w:ilvl w:val="0"/>
          <w:numId w:val="17"/>
        </w:numPr>
        <w:ind w:left="142"/>
        <w:rPr>
          <w:i/>
        </w:rPr>
      </w:pPr>
      <w:r w:rsidRPr="00627153">
        <w:rPr>
          <w:b/>
        </w:rPr>
        <w:t>send(int clientid,string s)</w:t>
      </w:r>
      <w:r w:rsidRPr="00627153">
        <w:rPr>
          <w:i/>
        </w:rPr>
        <w:t>: write a simple string on the socket with clientid</w:t>
      </w:r>
    </w:p>
    <w:p w14:paraId="12F97D5F" w14:textId="77777777" w:rsidR="008C3A71" w:rsidRPr="00627153" w:rsidRDefault="008C3A71" w:rsidP="001C1F45">
      <w:pPr>
        <w:pStyle w:val="Paragraphedeliste"/>
        <w:numPr>
          <w:ilvl w:val="0"/>
          <w:numId w:val="17"/>
        </w:numPr>
        <w:ind w:left="142"/>
        <w:rPr>
          <w:i/>
        </w:rPr>
      </w:pPr>
      <w:r w:rsidRPr="00627153">
        <w:rPr>
          <w:b/>
        </w:rPr>
        <w:t>send(string s)</w:t>
      </w:r>
      <w:r w:rsidRPr="00627153">
        <w:rPr>
          <w:i/>
        </w:rPr>
        <w:t>: write a simple string on the socket</w:t>
      </w:r>
    </w:p>
    <w:p w14:paraId="084B6DD2" w14:textId="77777777" w:rsidR="009606E3" w:rsidRDefault="009606E3" w:rsidP="00495ACD"/>
    <w:p w14:paraId="50C0CFA1" w14:textId="77777777" w:rsidR="009606E3" w:rsidRDefault="009606E3" w:rsidP="00495ACD"/>
    <w:p w14:paraId="0FEA3220" w14:textId="77777777" w:rsidR="008C3A71" w:rsidRDefault="008C3A71" w:rsidP="00850EC6">
      <w:pPr>
        <w:pStyle w:val="Titre3"/>
      </w:pPr>
      <w:bookmarkStart w:id="1027" w:name="_Toc140154048"/>
      <w:r w:rsidRPr="005675D1">
        <w:t>Server Side</w:t>
      </w:r>
      <w:bookmarkEnd w:id="1027"/>
    </w:p>
    <w:p w14:paraId="2691B8EA" w14:textId="77777777" w:rsidR="0007621D" w:rsidRPr="005675D1" w:rsidRDefault="0007621D" w:rsidP="00495ACD"/>
    <w:p w14:paraId="3F6FA0D4" w14:textId="77777777" w:rsidR="008C3A71" w:rsidRPr="006710C1" w:rsidRDefault="008C3A71" w:rsidP="001C1F45">
      <w:pPr>
        <w:pStyle w:val="Paragraphedeliste"/>
        <w:numPr>
          <w:ilvl w:val="0"/>
          <w:numId w:val="17"/>
        </w:numPr>
        <w:ind w:left="142"/>
        <w:rPr>
          <w:i/>
        </w:rPr>
      </w:pPr>
      <w:r w:rsidRPr="006710C1">
        <w:rPr>
          <w:b/>
        </w:rPr>
        <w:lastRenderedPageBreak/>
        <w:t>settimeout(int i)</w:t>
      </w:r>
      <w:r w:rsidRPr="006710C1">
        <w:rPr>
          <w:i/>
        </w:rPr>
        <w:t xml:space="preserve">: set the timeout in seconds for both writing and reading on the socket. Use this instruction to avoid blocking on a read or on a write. A value of </w:t>
      </w:r>
      <w:r w:rsidRPr="006710C1">
        <w:rPr>
          <w:i/>
          <w:color w:val="FF0000"/>
        </w:rPr>
        <w:t>-1</w:t>
      </w:r>
      <w:r w:rsidRPr="006710C1">
        <w:rPr>
          <w:i/>
        </w:rPr>
        <w:t xml:space="preserve"> cancels the timeout.</w:t>
      </w:r>
    </w:p>
    <w:p w14:paraId="3879CB38" w14:textId="77777777" w:rsidR="008C3A71" w:rsidRPr="006710C1" w:rsidRDefault="008C3A71" w:rsidP="001C1F45">
      <w:pPr>
        <w:pStyle w:val="Paragraphedeliste"/>
        <w:numPr>
          <w:ilvl w:val="0"/>
          <w:numId w:val="17"/>
        </w:numPr>
        <w:ind w:left="142"/>
        <w:rPr>
          <w:i/>
        </w:rPr>
      </w:pPr>
      <w:r w:rsidRPr="006710C1">
        <w:rPr>
          <w:b/>
        </w:rPr>
        <w:t>wait()</w:t>
      </w:r>
      <w:r w:rsidRPr="006710C1">
        <w:rPr>
          <w:i/>
        </w:rPr>
        <w:t>: the server wait for a client to connect. It returns the client identifier, which will be used to communicate with the client.</w:t>
      </w:r>
    </w:p>
    <w:p w14:paraId="3375F3E5" w14:textId="77777777" w:rsidR="008C3A71" w:rsidRPr="006710C1" w:rsidRDefault="008C3A71" w:rsidP="001C1F45">
      <w:pPr>
        <w:pStyle w:val="Paragraphedeliste"/>
        <w:numPr>
          <w:ilvl w:val="0"/>
          <w:numId w:val="17"/>
        </w:numPr>
        <w:ind w:left="142"/>
        <w:rPr>
          <w:i/>
        </w:rPr>
      </w:pPr>
      <w:r w:rsidRPr="006710C1">
        <w:rPr>
          <w:b/>
        </w:rPr>
        <w:t>write(clientid,o1,o2...)</w:t>
      </w:r>
      <w:r w:rsidRPr="006710C1">
        <w:rPr>
          <w:i/>
        </w:rPr>
        <w:t xml:space="preserve">: write </w:t>
      </w:r>
      <w:r w:rsidR="004802A4">
        <w:rPr>
          <w:i/>
        </w:rPr>
        <w:t>Tamgu</w:t>
      </w:r>
      <w:r w:rsidRPr="006710C1">
        <w:rPr>
          <w:i/>
        </w:rPr>
        <w:t xml:space="preserve"> objects on the socket with clientid.</w:t>
      </w:r>
    </w:p>
    <w:p w14:paraId="4F1A55C8" w14:textId="77777777" w:rsidR="008C3A71" w:rsidRPr="006710C1" w:rsidRDefault="008C3A71" w:rsidP="001C1F45">
      <w:pPr>
        <w:pStyle w:val="Paragraphedeliste"/>
        <w:numPr>
          <w:ilvl w:val="0"/>
          <w:numId w:val="17"/>
        </w:numPr>
        <w:ind w:left="142"/>
        <w:rPr>
          <w:i/>
        </w:rPr>
      </w:pPr>
      <w:r w:rsidRPr="006710C1">
        <w:rPr>
          <w:b/>
        </w:rPr>
        <w:t>write(o1,o2...)</w:t>
      </w:r>
      <w:r w:rsidRPr="006710C1">
        <w:rPr>
          <w:i/>
        </w:rPr>
        <w:t xml:space="preserve">: write </w:t>
      </w:r>
      <w:r w:rsidR="004802A4">
        <w:rPr>
          <w:i/>
        </w:rPr>
        <w:t>Tamgu</w:t>
      </w:r>
      <w:r w:rsidRPr="006710C1">
        <w:rPr>
          <w:i/>
        </w:rPr>
        <w:t xml:space="preserve"> objects on the socket</w:t>
      </w:r>
    </w:p>
    <w:p w14:paraId="4059BF56" w14:textId="77777777" w:rsidR="00494C87" w:rsidRPr="005675D1" w:rsidRDefault="00494C87" w:rsidP="00495ACD"/>
    <w:p w14:paraId="4E0E0C60" w14:textId="77777777" w:rsidR="00494C87" w:rsidRPr="005675D1" w:rsidRDefault="00494C87" w:rsidP="00850EC6">
      <w:pPr>
        <w:pStyle w:val="Titre3"/>
      </w:pPr>
      <w:bookmarkStart w:id="1028" w:name="_Toc492975710"/>
      <w:bookmarkStart w:id="1029" w:name="_Toc492977948"/>
      <w:bookmarkStart w:id="1030" w:name="_Toc140154049"/>
      <w:r w:rsidRPr="005675D1">
        <w:t>Example</w:t>
      </w:r>
      <w:r w:rsidR="009A5850" w:rsidRPr="005675D1">
        <w:t>: server side</w:t>
      </w:r>
      <w:bookmarkEnd w:id="1028"/>
      <w:bookmarkEnd w:id="1029"/>
      <w:bookmarkEnd w:id="1030"/>
    </w:p>
    <w:p w14:paraId="0BFD9951" w14:textId="3FB647BB" w:rsidR="006710C1" w:rsidRDefault="00E92B3E"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6710C1">
        <w:rPr>
          <w:rFonts w:ascii="Arial Unicode MS" w:eastAsia="Arial Unicode MS" w:hAnsi="Times New Roman" w:cs="Arial Unicode MS"/>
          <w:color w:val="55B455"/>
          <w:sz w:val="20"/>
          <w:szCs w:val="20"/>
          <w:lang w:val="en-GB"/>
        </w:rPr>
        <w:t>/Server side</w:t>
      </w:r>
    </w:p>
    <w:p w14:paraId="1AEF751F"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clientid;</w:t>
      </w:r>
    </w:p>
    <w:p w14:paraId="6F6CDEA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3EA7B0CC"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4236580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39DCD1A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server on the socket 2020, with at most 5 connections</w:t>
      </w:r>
      <w:r>
        <w:rPr>
          <w:rFonts w:ascii="Arial Unicode MS" w:eastAsia="Arial Unicode MS" w:hAnsi="Times New Roman" w:cs="Arial Unicode MS" w:hint="eastAsia"/>
          <w:color w:val="55B455"/>
          <w:sz w:val="20"/>
          <w:szCs w:val="20"/>
          <w:lang w:val="en-GB"/>
        </w:rPr>
        <w:t>…</w:t>
      </w:r>
    </w:p>
    <w:p w14:paraId="6764A35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createserver</w:t>
      </w:r>
      <w:r>
        <w:rPr>
          <w:rFonts w:ascii="Arial Unicode MS" w:eastAsia="Arial Unicode MS" w:hAnsi="Times New Roman" w:cs="Arial Unicode MS"/>
          <w:color w:val="000000"/>
          <w:sz w:val="20"/>
          <w:szCs w:val="20"/>
          <w:lang w:val="en-GB"/>
        </w:rPr>
        <w:t>(2020,5);</w:t>
      </w:r>
    </w:p>
    <w:p w14:paraId="1ADB94C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wait for a client connection</w:t>
      </w:r>
    </w:p>
    <w:p w14:paraId="74E865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299F1D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accept up to 5 connections</w:t>
      </w:r>
      <w:r>
        <w:rPr>
          <w:rFonts w:ascii="Arial Unicode MS" w:eastAsia="Arial Unicode MS" w:hAnsi="Times New Roman" w:cs="Arial Unicode MS" w:hint="eastAsia"/>
          <w:color w:val="55B455"/>
          <w:sz w:val="20"/>
          <w:szCs w:val="20"/>
          <w:lang w:val="en-GB"/>
        </w:rPr>
        <w:t>…</w:t>
      </w:r>
    </w:p>
    <w:p w14:paraId="36DF6B1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clientid=s.</w:t>
      </w:r>
      <w:r>
        <w:rPr>
          <w:rFonts w:ascii="Arial Unicode MS" w:eastAsia="Arial Unicode MS" w:hAnsi="Times New Roman" w:cs="Arial Unicode MS"/>
          <w:color w:val="0000FF"/>
          <w:sz w:val="20"/>
          <w:szCs w:val="20"/>
          <w:lang w:val="en-GB"/>
        </w:rPr>
        <w:t>wait</w:t>
      </w:r>
      <w:r>
        <w:rPr>
          <w:rFonts w:ascii="Arial Unicode MS" w:eastAsia="Arial Unicode MS" w:hAnsi="Times New Roman" w:cs="Arial Unicode MS"/>
          <w:color w:val="000000"/>
          <w:sz w:val="20"/>
          <w:szCs w:val="20"/>
          <w:lang w:val="en-GB"/>
        </w:rPr>
        <w:t>();</w:t>
      </w:r>
    </w:p>
    <w:p w14:paraId="341C551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read a message from the client, it should be done in a //thread to handle more connections.</w:t>
      </w:r>
    </w:p>
    <w:p w14:paraId="3DF8C68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(clientid);</w:t>
      </w:r>
    </w:p>
    <w:p w14:paraId="0BE59A04"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 and returned"</w:t>
      </w:r>
      <w:r>
        <w:rPr>
          <w:rFonts w:ascii="Arial Unicode MS" w:eastAsia="Arial Unicode MS" w:hAnsi="Times New Roman" w:cs="Arial Unicode MS"/>
          <w:color w:val="000000"/>
          <w:sz w:val="20"/>
          <w:szCs w:val="20"/>
          <w:lang w:val="en-GB"/>
        </w:rPr>
        <w:t>;</w:t>
      </w:r>
    </w:p>
    <w:p w14:paraId="025244ED"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write a message to the client</w:t>
      </w:r>
    </w:p>
    <w:p w14:paraId="292AF7CA"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(clientid);</w:t>
      </w:r>
    </w:p>
    <w:p w14:paraId="7070C2FE"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connection</w:t>
      </w:r>
    </w:p>
    <w:p w14:paraId="30F58D79"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(clientid);</w:t>
      </w:r>
    </w:p>
    <w:p w14:paraId="574136E5"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BE3C428"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kill the server</w:t>
      </w:r>
    </w:p>
    <w:p w14:paraId="6BE931FB"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C2F6956" w14:textId="77777777" w:rsidR="006710C1" w:rsidRDefault="006710C1" w:rsidP="006710C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FA04115" w14:textId="77777777" w:rsidR="00A57B75" w:rsidRPr="005675D1" w:rsidRDefault="009A5850" w:rsidP="00850EC6">
      <w:pPr>
        <w:pStyle w:val="Titre3"/>
      </w:pPr>
      <w:bookmarkStart w:id="1031" w:name="_Toc492975711"/>
      <w:bookmarkStart w:id="1032" w:name="_Toc492977949"/>
      <w:bookmarkStart w:id="1033" w:name="_Toc140154050"/>
      <w:r w:rsidRPr="005675D1">
        <w:t>Example: client side</w:t>
      </w:r>
      <w:bookmarkEnd w:id="1031"/>
      <w:bookmarkEnd w:id="1032"/>
      <w:bookmarkEnd w:id="1033"/>
    </w:p>
    <w:p w14:paraId="11ED8E89"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//Client side</w:t>
      </w:r>
    </w:p>
    <w:p w14:paraId="6181D152"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socket</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55B455"/>
          <w:sz w:val="20"/>
          <w:szCs w:val="20"/>
          <w:lang w:val="en-GB"/>
        </w:rPr>
        <w:t>//we create a socket</w:t>
      </w:r>
    </w:p>
    <w:p w14:paraId="4C480F6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gethostname</w:t>
      </w:r>
      <w:r>
        <w:rPr>
          <w:rFonts w:ascii="Arial Unicode MS" w:eastAsia="Arial Unicode MS" w:hAnsi="Times New Roman" w:cs="Arial Unicode MS"/>
          <w:color w:val="000000"/>
          <w:sz w:val="20"/>
          <w:szCs w:val="20"/>
          <w:lang w:val="en-GB"/>
        </w:rPr>
        <w:t>();</w:t>
      </w:r>
    </w:p>
    <w:p w14:paraId="0384C43C"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"Local server:"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w:t>
      </w:r>
    </w:p>
    <w:p w14:paraId="17B9E964" w14:textId="77777777" w:rsidR="00E92B3E"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r>
        <w:rPr>
          <w:rFonts w:ascii="Arial Unicode MS" w:eastAsia="Arial Unicode MS" w:hAnsi="Times New Roman" w:cs="Arial Unicode MS"/>
          <w:color w:val="55B455"/>
          <w:sz w:val="20"/>
          <w:szCs w:val="20"/>
          <w:lang w:val="en-GB"/>
        </w:rPr>
        <w:t>//We create our server on the socket 2020</w:t>
      </w:r>
    </w:p>
    <w:p w14:paraId="2C815380" w14:textId="523B613E"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s.</w:t>
      </w:r>
      <w:r>
        <w:rPr>
          <w:rFonts w:ascii="Arial Unicode MS" w:eastAsia="Arial Unicode MS" w:hAnsi="Times New Roman" w:cs="Arial Unicode MS"/>
          <w:color w:val="0000FF"/>
          <w:sz w:val="20"/>
          <w:szCs w:val="20"/>
          <w:lang w:val="en-GB"/>
        </w:rPr>
        <w:t>connect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,2020);</w:t>
      </w:r>
    </w:p>
    <w:p w14:paraId="786D333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write a message to the server</w:t>
      </w:r>
    </w:p>
    <w:p w14:paraId="1053678E"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message=</w:t>
      </w:r>
      <w:r>
        <w:rPr>
          <w:rFonts w:ascii="Arial Unicode MS" w:eastAsia="Arial Unicode MS" w:hAnsi="Times New Roman" w:cs="Arial Unicode MS"/>
          <w:color w:val="FF0000"/>
          <w:sz w:val="20"/>
          <w:szCs w:val="20"/>
          <w:lang w:val="en-GB"/>
        </w:rPr>
        <w:t>"Hello"</w:t>
      </w:r>
      <w:r>
        <w:rPr>
          <w:rFonts w:ascii="Arial Unicode MS" w:eastAsia="Arial Unicode MS" w:hAnsi="Times New Roman" w:cs="Arial Unicode MS"/>
          <w:color w:val="000000"/>
          <w:sz w:val="20"/>
          <w:szCs w:val="20"/>
          <w:lang w:val="en-GB"/>
        </w:rPr>
        <w:t>;</w:t>
      </w:r>
    </w:p>
    <w:p w14:paraId="6AB875A5"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write</w:t>
      </w:r>
      <w:r>
        <w:rPr>
          <w:rFonts w:ascii="Arial Unicode MS" w:eastAsia="Arial Unicode MS" w:hAnsi="Times New Roman" w:cs="Arial Unicode MS"/>
          <w:color w:val="000000"/>
          <w:sz w:val="20"/>
          <w:szCs w:val="20"/>
          <w:lang w:val="en-GB"/>
        </w:rPr>
        <w:t>(message);</w:t>
      </w:r>
    </w:p>
    <w:p w14:paraId="41862A96"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read a message from the server</w:t>
      </w:r>
    </w:p>
    <w:p w14:paraId="08B4E417"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message=s.</w:t>
      </w:r>
      <w:r>
        <w:rPr>
          <w:rFonts w:ascii="Arial Unicode MS" w:eastAsia="Arial Unicode MS" w:hAnsi="Times New Roman" w:cs="Arial Unicode MS"/>
          <w:color w:val="0000FF"/>
          <w:sz w:val="20"/>
          <w:szCs w:val="20"/>
          <w:lang w:val="en-GB"/>
        </w:rPr>
        <w:t>read</w:t>
      </w:r>
      <w:r>
        <w:rPr>
          <w:rFonts w:ascii="Arial Unicode MS" w:eastAsia="Arial Unicode MS" w:hAnsi="Times New Roman" w:cs="Arial Unicode MS"/>
          <w:color w:val="000000"/>
          <w:sz w:val="20"/>
          <w:szCs w:val="20"/>
          <w:lang w:val="en-GB"/>
        </w:rPr>
        <w:t>();</w:t>
      </w:r>
    </w:p>
    <w:p w14:paraId="1E9F0E84"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(message);</w:t>
      </w:r>
    </w:p>
    <w:p w14:paraId="56FC8E5B" w14:textId="77777777" w:rsidR="009C31CA" w:rsidRDefault="009C31CA" w:rsidP="009C31C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close the connection</w:t>
      </w:r>
    </w:p>
    <w:p w14:paraId="592B2A6F" w14:textId="0160E278" w:rsidR="00F5216A" w:rsidRPr="005675D1" w:rsidRDefault="009C31CA" w:rsidP="00E92B3E">
      <w:pPr>
        <w:autoSpaceDE w:val="0"/>
        <w:autoSpaceDN w:val="0"/>
        <w:adjustRightInd w:val="0"/>
        <w:spacing w:line="240" w:lineRule="auto"/>
        <w:ind w:left="0" w:firstLine="0"/>
        <w:jc w:val="left"/>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298FF91F" w14:textId="77777777" w:rsidR="00177992" w:rsidRDefault="00177992" w:rsidP="00177992">
      <w:pPr>
        <w:pStyle w:val="Titre1"/>
      </w:pPr>
      <w:bookmarkStart w:id="1034" w:name="_Toc492975607"/>
      <w:bookmarkStart w:id="1035" w:name="_Toc492977845"/>
      <w:bookmarkStart w:id="1036" w:name="_Toc492975578"/>
      <w:bookmarkStart w:id="1037" w:name="_Toc492977816"/>
      <w:bookmarkStart w:id="1038" w:name="_Toc492975712"/>
      <w:bookmarkStart w:id="1039" w:name="_Toc492977950"/>
      <w:bookmarkStart w:id="1040" w:name="_Toc140154051"/>
      <w:r>
        <w:lastRenderedPageBreak/>
        <w:t>use(OS,library)</w:t>
      </w:r>
      <w:bookmarkEnd w:id="1034"/>
      <w:bookmarkEnd w:id="1035"/>
      <w:bookmarkEnd w:id="1040"/>
    </w:p>
    <w:p w14:paraId="1354D71B" w14:textId="77777777" w:rsidR="00177992" w:rsidRDefault="00177992" w:rsidP="00177992">
      <w:r w:rsidRPr="00002570">
        <w:rPr>
          <w:i/>
        </w:rPr>
        <w:t>use</w:t>
      </w:r>
      <w:r>
        <w:t xml:space="preserve"> loads dynamic compatible library in a Tamgu program, to add new functionalities, such as graphical interfaces, database management etc. The “OS” flag is optional; it can take one of the following values:</w:t>
      </w:r>
    </w:p>
    <w:p w14:paraId="38CCED2B" w14:textId="77777777" w:rsidR="00177992" w:rsidRDefault="00177992" w:rsidP="00177992"/>
    <w:p w14:paraId="28B3539A" w14:textId="77777777" w:rsidR="00177992" w:rsidRDefault="00177992" w:rsidP="00177992">
      <w:r>
        <w:t>“WINDOWS” , “MACOS”, “UNIX”, “UNIX64”.</w:t>
      </w:r>
    </w:p>
    <w:p w14:paraId="029B11A4" w14:textId="77777777" w:rsidR="00177992" w:rsidRDefault="00177992" w:rsidP="00177992"/>
    <w:p w14:paraId="12007A20" w14:textId="77777777" w:rsidR="00177992" w:rsidRDefault="00177992" w:rsidP="00177992">
      <w:r>
        <w:t>This flag is used to load specific libraries according to the platform architecture.</w:t>
      </w:r>
    </w:p>
    <w:p w14:paraId="3759E449" w14:textId="77777777" w:rsidR="00177992" w:rsidRDefault="00177992" w:rsidP="00177992">
      <w:r>
        <w:t xml:space="preserve">The </w:t>
      </w:r>
      <w:r>
        <w:rPr>
          <w:i/>
        </w:rPr>
        <w:t xml:space="preserve">library </w:t>
      </w:r>
      <w:r>
        <w:t xml:space="preserve">can be a simple name, which must match a library name stored in the directory whose path is recorded in the TAMGULIBS environment variable. </w:t>
      </w:r>
      <w:r>
        <w:rPr>
          <w:i/>
        </w:rPr>
        <w:t xml:space="preserve">Library </w:t>
      </w:r>
      <w:r>
        <w:t>can also be a full path leading to this same library.</w:t>
      </w:r>
    </w:p>
    <w:p w14:paraId="0E979A04" w14:textId="77777777" w:rsidR="00177992" w:rsidRDefault="00177992" w:rsidP="00177992"/>
    <w:p w14:paraId="68FC4898" w14:textId="77777777" w:rsidR="00177992" w:rsidRDefault="00177992" w:rsidP="00177992">
      <w:pPr>
        <w:pStyle w:val="Titre4"/>
      </w:pPr>
      <w:r>
        <w:t>Library Name convention</w:t>
      </w:r>
    </w:p>
    <w:p w14:paraId="3179D173" w14:textId="77777777" w:rsidR="00177992" w:rsidRDefault="00177992" w:rsidP="00177992">
      <w:pPr>
        <w:pStyle w:val="Paragraphedeliste"/>
        <w:numPr>
          <w:ilvl w:val="0"/>
          <w:numId w:val="55"/>
        </w:numPr>
        <w:rPr>
          <w:b/>
        </w:rPr>
      </w:pPr>
      <w:r w:rsidRPr="00537A62">
        <w:t>On Unix platforms, library name are usually of the form: lib</w:t>
      </w:r>
      <w:r w:rsidRPr="00537A62">
        <w:rPr>
          <w:i/>
        </w:rPr>
        <w:t>myname</w:t>
      </w:r>
      <w:r w:rsidRPr="00537A62">
        <w:t xml:space="preserve">.so. To load such a library, you simple need to call: </w:t>
      </w:r>
      <w:r w:rsidRPr="00537A62">
        <w:rPr>
          <w:b/>
        </w:rPr>
        <w:t>use(“myname”);</w:t>
      </w:r>
    </w:p>
    <w:p w14:paraId="296507A3" w14:textId="77777777" w:rsidR="00177992" w:rsidRDefault="00177992" w:rsidP="00177992">
      <w:pPr>
        <w:pStyle w:val="Paragraphedeliste"/>
      </w:pPr>
    </w:p>
    <w:p w14:paraId="23E2D068" w14:textId="77777777" w:rsidR="00177992" w:rsidRPr="00045B17" w:rsidRDefault="00177992" w:rsidP="00177992">
      <w:pPr>
        <w:pStyle w:val="Paragraphedeliste"/>
        <w:numPr>
          <w:ilvl w:val="0"/>
          <w:numId w:val="55"/>
        </w:numPr>
      </w:pPr>
      <w:r w:rsidRPr="00537A62">
        <w:t>On windows, library names are usually of the form:</w:t>
      </w:r>
      <w:r>
        <w:t xml:space="preserve"> </w:t>
      </w:r>
      <w:r w:rsidRPr="00537A62">
        <w:rPr>
          <w:i/>
        </w:rPr>
        <w:t>myname</w:t>
      </w:r>
      <w:r>
        <w:t xml:space="preserve">.dll. To load such a library, you simply need to call: </w:t>
      </w:r>
      <w:r>
        <w:rPr>
          <w:b/>
        </w:rPr>
        <w:t>use(“myname”).</w:t>
      </w:r>
    </w:p>
    <w:p w14:paraId="4F61F79A" w14:textId="77777777" w:rsidR="00177992" w:rsidRPr="00045B17" w:rsidRDefault="00177992" w:rsidP="00177992">
      <w:pPr>
        <w:pStyle w:val="Paragraphedeliste"/>
      </w:pPr>
    </w:p>
    <w:p w14:paraId="7C64B645" w14:textId="77777777" w:rsidR="00177992" w:rsidRDefault="00177992" w:rsidP="00177992">
      <w:pPr>
        <w:rPr>
          <w:b/>
          <w:i/>
        </w:rPr>
      </w:pPr>
      <w:r>
        <w:t xml:space="preserve">It is usually more generic to write: use(“myname”), so that the code will work on all platforms without problems. However, you can use their full pathname, hence limiting the use of this code to only specific platforms. The OS flag can then be used to reinsert a little bit of generalization: </w:t>
      </w:r>
      <w:r w:rsidRPr="00681C58">
        <w:rPr>
          <w:b/>
          <w:i/>
        </w:rPr>
        <w:t>use(“WINDOWS”,“</w:t>
      </w:r>
      <w:r>
        <w:rPr>
          <w:b/>
          <w:i/>
        </w:rPr>
        <w:t>Tamgu</w:t>
      </w:r>
      <w:r w:rsidRPr="00681C58">
        <w:rPr>
          <w:b/>
          <w:i/>
        </w:rPr>
        <w:t>sqlite”);</w:t>
      </w:r>
    </w:p>
    <w:p w14:paraId="3EB1616A" w14:textId="77777777" w:rsidR="00177992" w:rsidRDefault="00177992" w:rsidP="00177992"/>
    <w:p w14:paraId="35F2EC29" w14:textId="77777777" w:rsidR="00177992" w:rsidRDefault="00177992" w:rsidP="0017799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5AB3C4" w14:textId="77777777" w:rsidR="00177992" w:rsidRDefault="00177992" w:rsidP="00177992">
      <w:pPr>
        <w:pStyle w:val="Body"/>
      </w:pPr>
    </w:p>
    <w:p w14:paraId="09AF3C00" w14:textId="77777777" w:rsidR="00177992" w:rsidRPr="007E7F10" w:rsidRDefault="00177992" w:rsidP="00177992">
      <w:pPr>
        <w:pStyle w:val="Body"/>
      </w:pPr>
    </w:p>
    <w:p w14:paraId="7C9975D7" w14:textId="181A83BE" w:rsidR="004177E0" w:rsidRPr="005675D1" w:rsidRDefault="00510BD0" w:rsidP="004177E0">
      <w:pPr>
        <w:pStyle w:val="Titre1"/>
      </w:pPr>
      <w:bookmarkStart w:id="1041" w:name="_Toc140154052"/>
      <w:r>
        <w:lastRenderedPageBreak/>
        <w:t>Library xml: t</w:t>
      </w:r>
      <w:r w:rsidR="004177E0" w:rsidRPr="005675D1">
        <w:t>ype xmldoc</w:t>
      </w:r>
      <w:bookmarkEnd w:id="1036"/>
      <w:bookmarkEnd w:id="1037"/>
      <w:bookmarkEnd w:id="1041"/>
    </w:p>
    <w:p w14:paraId="264AA7A0" w14:textId="77777777" w:rsidR="004177E0" w:rsidRPr="005675D1" w:rsidRDefault="004177E0" w:rsidP="004177E0">
      <w:r w:rsidRPr="005675D1">
        <w:t>This type is used to handle XML documents. It can be used to create a new XML document or to parse one. It is possible to associate a function with an xmldoc variable when parsing a document to have access to each node on the fly.</w:t>
      </w:r>
    </w:p>
    <w:p w14:paraId="190D7BF8" w14:textId="77777777" w:rsidR="004177E0" w:rsidRDefault="004177E0" w:rsidP="004177E0"/>
    <w:p w14:paraId="3559A094" w14:textId="77777777" w:rsidR="004177E0" w:rsidRPr="00ED0536" w:rsidRDefault="004177E0" w:rsidP="004177E0">
      <w:r>
        <w:t xml:space="preserve">This type is accessed through the library </w:t>
      </w:r>
      <w:r>
        <w:rPr>
          <w:i/>
        </w:rPr>
        <w:t>xml</w:t>
      </w:r>
      <w:r>
        <w:t>: use(“xml”);</w:t>
      </w:r>
    </w:p>
    <w:p w14:paraId="4A720C2E" w14:textId="77777777" w:rsidR="004177E0" w:rsidRDefault="004177E0" w:rsidP="004177E0">
      <w:pPr>
        <w:pStyle w:val="Titre2"/>
      </w:pPr>
      <w:bookmarkStart w:id="1042" w:name="_Toc492975579"/>
      <w:bookmarkStart w:id="1043" w:name="_Toc492977817"/>
      <w:bookmarkStart w:id="1044" w:name="_Toc140154053"/>
      <w:r>
        <w:t>Methods</w:t>
      </w:r>
      <w:bookmarkEnd w:id="1042"/>
      <w:bookmarkEnd w:id="1043"/>
      <w:bookmarkEnd w:id="1044"/>
    </w:p>
    <w:p w14:paraId="144A2651" w14:textId="77777777" w:rsidR="004177E0" w:rsidRPr="005F04E0" w:rsidRDefault="004177E0" w:rsidP="004177E0">
      <w:pPr>
        <w:pStyle w:val="methods"/>
        <w:numPr>
          <w:ilvl w:val="0"/>
          <w:numId w:val="12"/>
        </w:numPr>
        <w:rPr>
          <w:b w:val="0"/>
          <w:i/>
        </w:rPr>
      </w:pPr>
      <w:r w:rsidRPr="005675D1">
        <w:t>close()</w:t>
      </w:r>
      <w:r w:rsidRPr="005F04E0">
        <w:rPr>
          <w:b w:val="0"/>
          <w:i/>
        </w:rPr>
        <w:t>: Close the current XML document and clean the memory from all XML values.</w:t>
      </w:r>
    </w:p>
    <w:p w14:paraId="7BACB096" w14:textId="77777777" w:rsidR="004177E0" w:rsidRPr="005F04E0" w:rsidRDefault="004177E0" w:rsidP="004177E0">
      <w:pPr>
        <w:pStyle w:val="methods"/>
        <w:numPr>
          <w:ilvl w:val="0"/>
          <w:numId w:val="12"/>
        </w:numPr>
        <w:rPr>
          <w:b w:val="0"/>
          <w:i/>
        </w:rPr>
      </w:pPr>
      <w:r w:rsidRPr="005675D1">
        <w:t>create(string topnode)</w:t>
      </w:r>
      <w:r w:rsidRPr="005F04E0">
        <w:rPr>
          <w:b w:val="0"/>
          <w:i/>
        </w:rPr>
        <w:t>: Create a new XML document, whose main node has topnode as name. If topnode is a full XML structure then use it to create the document...</w:t>
      </w:r>
    </w:p>
    <w:p w14:paraId="2AFF6F6B" w14:textId="77777777" w:rsidR="004177E0" w:rsidRPr="005F04E0" w:rsidRDefault="004177E0" w:rsidP="004177E0">
      <w:pPr>
        <w:pStyle w:val="methods"/>
        <w:numPr>
          <w:ilvl w:val="0"/>
          <w:numId w:val="12"/>
        </w:numPr>
        <w:rPr>
          <w:b w:val="0"/>
          <w:i/>
        </w:rPr>
      </w:pPr>
      <w:r w:rsidRPr="005675D1">
        <w:t>load(string filename)</w:t>
      </w:r>
      <w:r w:rsidRPr="005F04E0">
        <w:rPr>
          <w:b w:val="0"/>
          <w:i/>
        </w:rPr>
        <w:t>: load an XML file</w:t>
      </w:r>
    </w:p>
    <w:p w14:paraId="24621857" w14:textId="77777777" w:rsidR="004177E0" w:rsidRPr="005F04E0" w:rsidRDefault="004177E0" w:rsidP="004177E0">
      <w:pPr>
        <w:pStyle w:val="methods"/>
        <w:numPr>
          <w:ilvl w:val="0"/>
          <w:numId w:val="12"/>
        </w:numPr>
        <w:rPr>
          <w:b w:val="0"/>
          <w:i/>
        </w:rPr>
      </w:pPr>
      <w:r w:rsidRPr="005675D1">
        <w:t>node()</w:t>
      </w:r>
      <w:r w:rsidRPr="005F04E0">
        <w:rPr>
          <w:b w:val="0"/>
          <w:i/>
        </w:rPr>
        <w:t>: Return the top node of the document.</w:t>
      </w:r>
    </w:p>
    <w:p w14:paraId="624C8B7C" w14:textId="77777777" w:rsidR="004177E0" w:rsidRPr="005F04E0" w:rsidRDefault="004177E0" w:rsidP="004177E0">
      <w:pPr>
        <w:pStyle w:val="methods"/>
        <w:numPr>
          <w:ilvl w:val="0"/>
          <w:numId w:val="12"/>
        </w:numPr>
        <w:rPr>
          <w:b w:val="0"/>
          <w:i/>
        </w:rPr>
      </w:pPr>
      <w:r w:rsidRPr="005675D1">
        <w:t>onclosing(function f,myobject o)</w:t>
      </w:r>
      <w:r w:rsidRPr="005F04E0">
        <w:rPr>
          <w:b w:val="0"/>
          <w:i/>
        </w:rPr>
        <w:t>: Function to call when a closing tag is found (see associate function below)</w:t>
      </w:r>
    </w:p>
    <w:p w14:paraId="2D8FF1A2" w14:textId="77777777" w:rsidR="004177E0" w:rsidRPr="005F04E0" w:rsidRDefault="004177E0" w:rsidP="004177E0">
      <w:pPr>
        <w:pStyle w:val="methods"/>
        <w:numPr>
          <w:ilvl w:val="0"/>
          <w:numId w:val="12"/>
        </w:numPr>
        <w:rPr>
          <w:b w:val="0"/>
          <w:i/>
        </w:rPr>
      </w:pPr>
      <w:r w:rsidRPr="005675D1">
        <w:t>parse(string buffer)</w:t>
      </w:r>
      <w:r w:rsidRPr="005F04E0">
        <w:rPr>
          <w:b w:val="0"/>
          <w:i/>
        </w:rPr>
        <w:t>: load an XML buffer</w:t>
      </w:r>
    </w:p>
    <w:p w14:paraId="0635A8AD" w14:textId="77777777" w:rsidR="004177E0" w:rsidRPr="005F04E0" w:rsidRDefault="004177E0" w:rsidP="004177E0">
      <w:pPr>
        <w:pStyle w:val="methods"/>
        <w:numPr>
          <w:ilvl w:val="0"/>
          <w:numId w:val="12"/>
        </w:numPr>
        <w:rPr>
          <w:b w:val="0"/>
          <w:i/>
        </w:rPr>
      </w:pPr>
      <w:r w:rsidRPr="005675D1">
        <w:t>save(string filename</w:t>
      </w:r>
      <w:r>
        <w:t>,string encoding</w:t>
      </w:r>
      <w:r w:rsidRPr="005675D1">
        <w:t>)</w:t>
      </w:r>
      <w:r w:rsidRPr="005F04E0">
        <w:rPr>
          <w:b w:val="0"/>
          <w:i/>
        </w:rPr>
        <w:t>: Save an XML document. If encoding is omitted, then encoding is “utf-8”</w:t>
      </w:r>
    </w:p>
    <w:p w14:paraId="539499A3" w14:textId="77777777" w:rsidR="004177E0" w:rsidRPr="005F04E0" w:rsidRDefault="004177E0" w:rsidP="004177E0">
      <w:pPr>
        <w:pStyle w:val="methods"/>
        <w:numPr>
          <w:ilvl w:val="0"/>
          <w:numId w:val="12"/>
        </w:numPr>
        <w:rPr>
          <w:b w:val="0"/>
          <w:i/>
        </w:rPr>
      </w:pPr>
      <w:r w:rsidRPr="00C65B53">
        <w:t>serialize(object)</w:t>
      </w:r>
      <w:r w:rsidRPr="005F04E0">
        <w:rPr>
          <w:b w:val="0"/>
          <w:i/>
        </w:rPr>
        <w:t xml:space="preserve">: Serialize as an XML document any </w:t>
      </w:r>
      <w:r>
        <w:rPr>
          <w:b w:val="0"/>
          <w:i/>
        </w:rPr>
        <w:t>Tamgu</w:t>
      </w:r>
      <w:r w:rsidRPr="005F04E0">
        <w:rPr>
          <w:b w:val="0"/>
          <w:i/>
        </w:rPr>
        <w:t xml:space="preserve"> object</w:t>
      </w:r>
    </w:p>
    <w:p w14:paraId="06D6E32D" w14:textId="77777777" w:rsidR="004177E0" w:rsidRPr="005F04E0" w:rsidRDefault="004177E0" w:rsidP="004177E0">
      <w:pPr>
        <w:pStyle w:val="methods"/>
        <w:numPr>
          <w:ilvl w:val="0"/>
          <w:numId w:val="12"/>
        </w:numPr>
        <w:rPr>
          <w:b w:val="0"/>
          <w:i/>
        </w:rPr>
      </w:pPr>
      <w:r w:rsidRPr="00C65B53">
        <w:t>serializestring(object)</w:t>
      </w:r>
      <w:r w:rsidRPr="005F04E0">
        <w:rPr>
          <w:b w:val="0"/>
          <w:i/>
        </w:rPr>
        <w:t xml:space="preserve">: Serialize as an XML document any </w:t>
      </w:r>
      <w:r>
        <w:rPr>
          <w:b w:val="0"/>
          <w:i/>
        </w:rPr>
        <w:t>Tamgu</w:t>
      </w:r>
      <w:r w:rsidRPr="005F04E0">
        <w:rPr>
          <w:b w:val="0"/>
          <w:i/>
        </w:rPr>
        <w:t xml:space="preserve"> object and return the corresponding string. The document is also cleaned in the process...</w:t>
      </w:r>
    </w:p>
    <w:p w14:paraId="7CD5EA78" w14:textId="77777777" w:rsidR="004177E0" w:rsidRPr="005F04E0" w:rsidRDefault="004177E0" w:rsidP="004177E0">
      <w:pPr>
        <w:pStyle w:val="methods"/>
        <w:numPr>
          <w:ilvl w:val="0"/>
          <w:numId w:val="12"/>
        </w:numPr>
        <w:rPr>
          <w:b w:val="0"/>
          <w:i/>
        </w:rPr>
      </w:pPr>
      <w:r w:rsidRPr="005675D1">
        <w:t>xmlstring()</w:t>
      </w:r>
      <w:r w:rsidRPr="005F04E0">
        <w:rPr>
          <w:b w:val="0"/>
          <w:i/>
        </w:rPr>
        <w:t>: return an XML document as a string.</w:t>
      </w:r>
    </w:p>
    <w:p w14:paraId="3590F57B" w14:textId="77777777" w:rsidR="004177E0" w:rsidRPr="005F04E0" w:rsidRDefault="004177E0" w:rsidP="004177E0">
      <w:pPr>
        <w:pStyle w:val="methods"/>
        <w:numPr>
          <w:ilvl w:val="0"/>
          <w:numId w:val="12"/>
        </w:numPr>
        <w:rPr>
          <w:b w:val="0"/>
          <w:i/>
        </w:rPr>
      </w:pPr>
      <w:r w:rsidRPr="005675D1">
        <w:t>xpath(string myxpath)</w:t>
      </w:r>
      <w:r w:rsidRPr="005F04E0">
        <w:rPr>
          <w:b w:val="0"/>
          <w:i/>
        </w:rPr>
        <w:t>: Evaluate an XPath and return a vector of xml nodes.</w:t>
      </w:r>
    </w:p>
    <w:p w14:paraId="15263B24" w14:textId="77777777" w:rsidR="004177E0" w:rsidRDefault="004177E0" w:rsidP="004177E0">
      <w:pPr>
        <w:pStyle w:val="Titre2"/>
      </w:pPr>
      <w:bookmarkStart w:id="1045" w:name="_Toc492975580"/>
      <w:bookmarkStart w:id="1046" w:name="_Toc492977818"/>
      <w:bookmarkStart w:id="1047" w:name="_Toc140154054"/>
      <w:r>
        <w:t>Associated function</w:t>
      </w:r>
      <w:bookmarkEnd w:id="1045"/>
      <w:bookmarkEnd w:id="1046"/>
      <w:bookmarkEnd w:id="1047"/>
    </w:p>
    <w:p w14:paraId="76B7842E" w14:textId="77777777" w:rsidR="004177E0" w:rsidRPr="005675D1" w:rsidRDefault="004177E0" w:rsidP="004177E0">
      <w:pPr>
        <w:pStyle w:val="Body"/>
      </w:pPr>
      <w:r w:rsidRPr="005675D1">
        <w:t>The associate function must have the following signature:</w:t>
      </w:r>
    </w:p>
    <w:p w14:paraId="7956CA13" w14:textId="77777777" w:rsidR="004177E0" w:rsidRPr="005675D1" w:rsidRDefault="004177E0" w:rsidP="004177E0">
      <w:pPr>
        <w:jc w:val="center"/>
      </w:pPr>
      <w:r w:rsidRPr="005675D1">
        <w:lastRenderedPageBreak/>
        <w:t>function xmlnode(xml n, object);</w:t>
      </w:r>
    </w:p>
    <w:p w14:paraId="1193345D" w14:textId="77777777" w:rsidR="004177E0" w:rsidRDefault="004177E0" w:rsidP="004177E0"/>
    <w:p w14:paraId="574C9832" w14:textId="77777777" w:rsidR="004177E0" w:rsidRPr="005675D1" w:rsidRDefault="004177E0" w:rsidP="004177E0">
      <w:r w:rsidRPr="005675D1">
        <w:t>It must be declared in the following way:</w:t>
      </w:r>
    </w:p>
    <w:p w14:paraId="307789C9" w14:textId="77777777" w:rsidR="004177E0" w:rsidRPr="005675D1" w:rsidRDefault="004177E0" w:rsidP="004177E0"/>
    <w:p w14:paraId="74EDB2C4"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5DF005BC" w14:textId="77777777" w:rsidR="004177E0" w:rsidRPr="0016445A"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p>
    <w:p w14:paraId="5C18D2F0"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mydoc</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xmlnode;</w:t>
      </w:r>
    </w:p>
    <w:p w14:paraId="3F6132A1"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E0247B" w14:textId="77777777" w:rsidR="004177E0" w:rsidRPr="00090F44" w:rsidRDefault="004177E0" w:rsidP="004177E0">
      <w:pPr>
        <w:rPr>
          <w:lang w:val="en-GB"/>
        </w:rPr>
      </w:pPr>
    </w:p>
    <w:p w14:paraId="47E43BEE" w14:textId="77777777" w:rsidR="004177E0" w:rsidRPr="0073110F" w:rsidRDefault="004177E0" w:rsidP="004177E0">
      <w:pPr>
        <w:pStyle w:val="Body"/>
        <w:rPr>
          <w:lang w:val="en-GB"/>
        </w:rPr>
      </w:pPr>
    </w:p>
    <w:p w14:paraId="19DBEA9C" w14:textId="49E7175C" w:rsidR="004177E0" w:rsidRPr="005675D1" w:rsidRDefault="00821765" w:rsidP="004177E0">
      <w:pPr>
        <w:pStyle w:val="Titre1"/>
      </w:pPr>
      <w:bookmarkStart w:id="1048" w:name="_Toc492975581"/>
      <w:bookmarkStart w:id="1049" w:name="_Toc492977819"/>
      <w:bookmarkStart w:id="1050" w:name="_Toc140154055"/>
      <w:r>
        <w:lastRenderedPageBreak/>
        <w:t>Library xml: t</w:t>
      </w:r>
      <w:r w:rsidR="004177E0" w:rsidRPr="005675D1">
        <w:t>ype xml</w:t>
      </w:r>
      <w:bookmarkEnd w:id="1048"/>
      <w:bookmarkEnd w:id="1049"/>
      <w:bookmarkEnd w:id="1050"/>
    </w:p>
    <w:p w14:paraId="24C431A6" w14:textId="77777777" w:rsidR="004177E0" w:rsidRPr="005675D1" w:rsidRDefault="004177E0" w:rsidP="004177E0">
      <w:r w:rsidRPr="005675D1">
        <w:t xml:space="preserve">The </w:t>
      </w:r>
      <w:r w:rsidRPr="005675D1">
        <w:rPr>
          <w:i/>
        </w:rPr>
        <w:t xml:space="preserve">xml </w:t>
      </w:r>
      <w:r w:rsidRPr="005675D1">
        <w:t xml:space="preserve">type exposes methods to handle XML nodes. </w:t>
      </w:r>
    </w:p>
    <w:p w14:paraId="15B17204" w14:textId="77777777" w:rsidR="004177E0" w:rsidRPr="005675D1" w:rsidRDefault="004177E0" w:rsidP="004177E0"/>
    <w:p w14:paraId="536FCC95" w14:textId="77777777" w:rsidR="004177E0" w:rsidRDefault="004177E0" w:rsidP="004177E0">
      <w:pPr>
        <w:pStyle w:val="Titre4"/>
      </w:pPr>
      <w:r>
        <w:t>Important</w:t>
      </w:r>
    </w:p>
    <w:p w14:paraId="030854C3" w14:textId="77777777" w:rsidR="004177E0" w:rsidRPr="005675D1" w:rsidRDefault="004177E0" w:rsidP="004177E0">
      <w:r w:rsidRPr="005675D1">
        <w:t xml:space="preserve">This type is implemented as a placeholder for the </w:t>
      </w:r>
      <w:r w:rsidRPr="005675D1">
        <w:rPr>
          <w:i/>
        </w:rPr>
        <w:t>xmlNodePtr</w:t>
      </w:r>
      <w:r w:rsidRPr="005675D1">
        <w:t xml:space="preserve"> type from the </w:t>
      </w:r>
      <w:r w:rsidRPr="005675D1">
        <w:rPr>
          <w:i/>
        </w:rPr>
        <w:t>libxml2 library</w:t>
      </w:r>
      <w:r w:rsidRPr="005675D1">
        <w:t xml:space="preserve"> (see </w:t>
      </w:r>
      <w:hyperlink r:id="rId131" w:history="1">
        <w:r w:rsidRPr="0073110F">
          <w:rPr>
            <w:rStyle w:val="Lienhypertexte"/>
          </w:rPr>
          <w:t>http://xmlsoft.org/</w:t>
        </w:r>
      </w:hyperlink>
      <w:r w:rsidRPr="0073110F">
        <w:t>)</w:t>
      </w:r>
      <w:r w:rsidRPr="005675D1">
        <w:t xml:space="preserve">, hence the </w:t>
      </w:r>
      <w:r w:rsidRPr="005675D1">
        <w:rPr>
          <w:i/>
        </w:rPr>
        <w:t>new</w:t>
      </w:r>
      <w:r w:rsidRPr="005675D1">
        <w:t xml:space="preserve"> method which is necessary to get a new object for the current variable. </w:t>
      </w:r>
    </w:p>
    <w:p w14:paraId="71A86E24" w14:textId="77777777" w:rsidR="004177E0" w:rsidRDefault="004177E0" w:rsidP="004177E0"/>
    <w:p w14:paraId="659648D9" w14:textId="77777777" w:rsidR="004177E0" w:rsidRPr="00ED0536" w:rsidRDefault="004177E0" w:rsidP="004177E0">
      <w:r>
        <w:t xml:space="preserve">This type is accessed through the library </w:t>
      </w:r>
      <w:r>
        <w:rPr>
          <w:i/>
        </w:rPr>
        <w:t>xml</w:t>
      </w:r>
      <w:r>
        <w:t>: use(“xml”);</w:t>
      </w:r>
    </w:p>
    <w:p w14:paraId="5175A1A5" w14:textId="77777777" w:rsidR="004177E0" w:rsidRPr="005675D1" w:rsidRDefault="004177E0" w:rsidP="004177E0">
      <w:pPr>
        <w:pStyle w:val="Titre2"/>
      </w:pPr>
      <w:bookmarkStart w:id="1051" w:name="_Toc492975582"/>
      <w:bookmarkStart w:id="1052" w:name="_Toc492977820"/>
      <w:bookmarkStart w:id="1053" w:name="_Toc140154056"/>
      <w:r w:rsidRPr="005675D1">
        <w:t>Methods</w:t>
      </w:r>
      <w:bookmarkEnd w:id="1051"/>
      <w:bookmarkEnd w:id="1052"/>
      <w:bookmarkEnd w:id="1053"/>
    </w:p>
    <w:p w14:paraId="28C7179A" w14:textId="77777777" w:rsidR="004177E0" w:rsidRPr="00484CCE" w:rsidRDefault="004177E0" w:rsidP="004177E0">
      <w:pPr>
        <w:pStyle w:val="methods"/>
        <w:numPr>
          <w:ilvl w:val="0"/>
          <w:numId w:val="87"/>
        </w:numPr>
        <w:ind w:left="-142"/>
        <w:rPr>
          <w:b w:val="0"/>
          <w:i/>
        </w:rPr>
      </w:pPr>
      <w:r w:rsidRPr="005675D1">
        <w:t>child()</w:t>
      </w:r>
      <w:r w:rsidRPr="00484CCE">
        <w:rPr>
          <w:b w:val="0"/>
          <w:i/>
        </w:rPr>
        <w:t xml:space="preserve">: return the first child node under current node </w:t>
      </w:r>
    </w:p>
    <w:p w14:paraId="78E12E8E" w14:textId="77777777" w:rsidR="004177E0" w:rsidRPr="00484CCE" w:rsidRDefault="004177E0" w:rsidP="004177E0">
      <w:pPr>
        <w:pStyle w:val="methods"/>
        <w:numPr>
          <w:ilvl w:val="0"/>
          <w:numId w:val="87"/>
        </w:numPr>
        <w:ind w:left="-142"/>
        <w:rPr>
          <w:b w:val="0"/>
          <w:i/>
        </w:rPr>
      </w:pPr>
      <w:r w:rsidRPr="005675D1">
        <w:t>child(xml)</w:t>
      </w:r>
      <w:r w:rsidRPr="00484CCE">
        <w:rPr>
          <w:b w:val="0"/>
          <w:i/>
        </w:rPr>
        <w:t>: Add an XML node as a child</w:t>
      </w:r>
    </w:p>
    <w:p w14:paraId="71C405F4" w14:textId="77777777" w:rsidR="004177E0" w:rsidRPr="00484CCE" w:rsidRDefault="004177E0" w:rsidP="004177E0">
      <w:pPr>
        <w:pStyle w:val="methods"/>
        <w:numPr>
          <w:ilvl w:val="0"/>
          <w:numId w:val="87"/>
        </w:numPr>
        <w:ind w:left="-142"/>
        <w:rPr>
          <w:b w:val="0"/>
          <w:i/>
        </w:rPr>
      </w:pPr>
      <w:r w:rsidRPr="005675D1">
        <w:t>content()</w:t>
      </w:r>
      <w:r w:rsidRPr="00484CCE">
        <w:rPr>
          <w:b w:val="0"/>
          <w:i/>
        </w:rPr>
        <w:t>: Return the content of a node</w:t>
      </w:r>
    </w:p>
    <w:p w14:paraId="082551F6" w14:textId="77777777" w:rsidR="004177E0" w:rsidRPr="00484CCE" w:rsidRDefault="004177E0" w:rsidP="004177E0">
      <w:pPr>
        <w:pStyle w:val="methods"/>
        <w:numPr>
          <w:ilvl w:val="0"/>
          <w:numId w:val="87"/>
        </w:numPr>
        <w:ind w:left="-142"/>
        <w:rPr>
          <w:b w:val="0"/>
          <w:i/>
        </w:rPr>
      </w:pPr>
      <w:r w:rsidRPr="005675D1">
        <w:t>content(string n)</w:t>
      </w:r>
      <w:r w:rsidRPr="00484CCE">
        <w:rPr>
          <w:b w:val="0"/>
          <w:i/>
        </w:rPr>
        <w:t>: Change the content of a node.</w:t>
      </w:r>
    </w:p>
    <w:p w14:paraId="1AC608A3" w14:textId="77777777" w:rsidR="004177E0" w:rsidRPr="00484CCE" w:rsidRDefault="004177E0" w:rsidP="004177E0">
      <w:pPr>
        <w:pStyle w:val="methods"/>
        <w:numPr>
          <w:ilvl w:val="0"/>
          <w:numId w:val="87"/>
        </w:numPr>
        <w:ind w:left="-142"/>
        <w:rPr>
          <w:b w:val="0"/>
          <w:i/>
        </w:rPr>
      </w:pPr>
      <w:r w:rsidRPr="005675D1">
        <w:t>delete()</w:t>
      </w:r>
      <w:r w:rsidRPr="00484CCE">
        <w:rPr>
          <w:b w:val="0"/>
          <w:i/>
        </w:rPr>
        <w:t>: delete the current internal node.</w:t>
      </w:r>
    </w:p>
    <w:p w14:paraId="3A460685" w14:textId="77777777" w:rsidR="004177E0" w:rsidRPr="00484CCE" w:rsidRDefault="004177E0" w:rsidP="004177E0">
      <w:pPr>
        <w:pStyle w:val="methods"/>
        <w:numPr>
          <w:ilvl w:val="0"/>
          <w:numId w:val="87"/>
        </w:numPr>
        <w:ind w:left="-142"/>
        <w:rPr>
          <w:b w:val="0"/>
          <w:i/>
        </w:rPr>
      </w:pPr>
      <w:r w:rsidRPr="005675D1">
        <w:t>line()</w:t>
      </w:r>
      <w:r w:rsidRPr="00484CCE">
        <w:rPr>
          <w:b w:val="0"/>
          <w:i/>
        </w:rPr>
        <w:t>: return the line number of the current node</w:t>
      </w:r>
    </w:p>
    <w:p w14:paraId="2B74E3BA" w14:textId="77777777" w:rsidR="004177E0" w:rsidRPr="00484CCE" w:rsidRDefault="004177E0" w:rsidP="004177E0">
      <w:pPr>
        <w:pStyle w:val="methods"/>
        <w:numPr>
          <w:ilvl w:val="0"/>
          <w:numId w:val="87"/>
        </w:numPr>
        <w:ind w:left="-142"/>
        <w:rPr>
          <w:b w:val="0"/>
          <w:i/>
        </w:rPr>
      </w:pPr>
      <w:r w:rsidRPr="005675D1">
        <w:t>id()</w:t>
      </w:r>
      <w:r w:rsidRPr="00484CCE">
        <w:rPr>
          <w:b w:val="0"/>
          <w:i/>
        </w:rPr>
        <w:t>: return the id of the current node (only with call functions)</w:t>
      </w:r>
    </w:p>
    <w:p w14:paraId="3E510E05" w14:textId="77777777" w:rsidR="004177E0" w:rsidRPr="00484CCE" w:rsidRDefault="004177E0" w:rsidP="004177E0">
      <w:pPr>
        <w:pStyle w:val="methods"/>
        <w:numPr>
          <w:ilvl w:val="0"/>
          <w:numId w:val="87"/>
        </w:numPr>
        <w:ind w:left="-142"/>
        <w:rPr>
          <w:b w:val="0"/>
          <w:i/>
        </w:rPr>
      </w:pPr>
      <w:r w:rsidRPr="005675D1">
        <w:t>name()</w:t>
      </w:r>
      <w:r w:rsidRPr="00484CCE">
        <w:rPr>
          <w:b w:val="0"/>
          <w:i/>
        </w:rPr>
        <w:t xml:space="preserve">: return the XML node name </w:t>
      </w:r>
    </w:p>
    <w:p w14:paraId="4693992D" w14:textId="77777777" w:rsidR="004177E0" w:rsidRPr="00484CCE" w:rsidRDefault="004177E0" w:rsidP="004177E0">
      <w:pPr>
        <w:pStyle w:val="methods"/>
        <w:numPr>
          <w:ilvl w:val="0"/>
          <w:numId w:val="87"/>
        </w:numPr>
        <w:ind w:left="-142"/>
        <w:rPr>
          <w:b w:val="0"/>
          <w:i/>
        </w:rPr>
      </w:pPr>
      <w:r w:rsidRPr="005675D1">
        <w:t>name(string n)</w:t>
      </w:r>
      <w:r w:rsidRPr="00484CCE">
        <w:rPr>
          <w:b w:val="0"/>
          <w:i/>
        </w:rPr>
        <w:t>: Change the XML node name</w:t>
      </w:r>
    </w:p>
    <w:p w14:paraId="27683881" w14:textId="77777777" w:rsidR="004177E0" w:rsidRPr="00484CCE" w:rsidRDefault="004177E0" w:rsidP="004177E0">
      <w:pPr>
        <w:pStyle w:val="methods"/>
        <w:numPr>
          <w:ilvl w:val="0"/>
          <w:numId w:val="87"/>
        </w:numPr>
        <w:ind w:left="-142"/>
        <w:rPr>
          <w:b w:val="0"/>
          <w:i/>
        </w:rPr>
      </w:pPr>
      <w:r w:rsidRPr="005675D1">
        <w:t>namespace()</w:t>
      </w:r>
      <w:r w:rsidRPr="00484CCE">
        <w:rPr>
          <w:b w:val="0"/>
          <w:i/>
        </w:rPr>
        <w:t>: Return the namespace of the current node as a vector.</w:t>
      </w:r>
    </w:p>
    <w:p w14:paraId="644C6894" w14:textId="77777777" w:rsidR="004177E0" w:rsidRPr="00484CCE" w:rsidRDefault="004177E0" w:rsidP="004177E0">
      <w:pPr>
        <w:pStyle w:val="methods"/>
        <w:numPr>
          <w:ilvl w:val="0"/>
          <w:numId w:val="87"/>
        </w:numPr>
        <w:ind w:left="-142"/>
        <w:rPr>
          <w:b w:val="0"/>
          <w:i/>
        </w:rPr>
      </w:pPr>
      <w:r w:rsidRPr="005675D1">
        <w:t>new(string n)</w:t>
      </w:r>
      <w:r w:rsidRPr="00484CCE">
        <w:rPr>
          <w:b w:val="0"/>
          <w:i/>
        </w:rPr>
        <w:t>: Create a new internal node.</w:t>
      </w:r>
    </w:p>
    <w:p w14:paraId="6254ED0D" w14:textId="77777777" w:rsidR="004177E0" w:rsidRPr="00484CCE" w:rsidRDefault="004177E0" w:rsidP="004177E0">
      <w:pPr>
        <w:pStyle w:val="methods"/>
        <w:numPr>
          <w:ilvl w:val="0"/>
          <w:numId w:val="87"/>
        </w:numPr>
        <w:ind w:left="-142"/>
        <w:rPr>
          <w:b w:val="0"/>
          <w:i/>
        </w:rPr>
      </w:pPr>
      <w:r w:rsidRPr="005675D1">
        <w:t>next()</w:t>
      </w:r>
      <w:r w:rsidRPr="00484CCE">
        <w:rPr>
          <w:b w:val="0"/>
          <w:i/>
        </w:rPr>
        <w:t xml:space="preserve">: return the next XML node </w:t>
      </w:r>
    </w:p>
    <w:p w14:paraId="6F16EC27" w14:textId="77777777" w:rsidR="004177E0" w:rsidRPr="00484CCE" w:rsidRDefault="004177E0" w:rsidP="004177E0">
      <w:pPr>
        <w:pStyle w:val="methods"/>
        <w:numPr>
          <w:ilvl w:val="0"/>
          <w:numId w:val="87"/>
        </w:numPr>
        <w:ind w:left="-142"/>
        <w:rPr>
          <w:b w:val="0"/>
          <w:i/>
        </w:rPr>
      </w:pPr>
      <w:r w:rsidRPr="005675D1">
        <w:t>next(xml)</w:t>
      </w:r>
      <w:r w:rsidRPr="00484CCE">
        <w:rPr>
          <w:b w:val="0"/>
          <w:i/>
        </w:rPr>
        <w:t>: Add an XML node after the current node</w:t>
      </w:r>
    </w:p>
    <w:p w14:paraId="5D6E8B9A" w14:textId="77777777" w:rsidR="004177E0" w:rsidRPr="00484CCE" w:rsidRDefault="004177E0" w:rsidP="004177E0">
      <w:pPr>
        <w:pStyle w:val="methods"/>
        <w:numPr>
          <w:ilvl w:val="0"/>
          <w:numId w:val="87"/>
        </w:numPr>
        <w:ind w:left="-142"/>
        <w:rPr>
          <w:b w:val="0"/>
          <w:i/>
        </w:rPr>
      </w:pPr>
      <w:r w:rsidRPr="005675D1">
        <w:t>parent()</w:t>
      </w:r>
      <w:r w:rsidRPr="00484CCE">
        <w:rPr>
          <w:b w:val="0"/>
          <w:i/>
        </w:rPr>
        <w:t>: return the parent node above current node</w:t>
      </w:r>
    </w:p>
    <w:p w14:paraId="74EE8176" w14:textId="77777777" w:rsidR="004177E0" w:rsidRPr="00484CCE" w:rsidRDefault="004177E0" w:rsidP="004177E0">
      <w:pPr>
        <w:pStyle w:val="methods"/>
        <w:numPr>
          <w:ilvl w:val="0"/>
          <w:numId w:val="87"/>
        </w:numPr>
        <w:ind w:left="-142"/>
        <w:rPr>
          <w:b w:val="0"/>
          <w:i/>
        </w:rPr>
      </w:pPr>
      <w:r w:rsidRPr="005675D1">
        <w:t>previous()</w:t>
      </w:r>
      <w:r w:rsidRPr="00484CCE">
        <w:rPr>
          <w:b w:val="0"/>
          <w:i/>
        </w:rPr>
        <w:t>: return the previous XML node</w:t>
      </w:r>
    </w:p>
    <w:p w14:paraId="7CE988FE" w14:textId="77777777" w:rsidR="004177E0" w:rsidRPr="00484CCE" w:rsidRDefault="004177E0" w:rsidP="004177E0">
      <w:pPr>
        <w:pStyle w:val="methods"/>
        <w:numPr>
          <w:ilvl w:val="0"/>
          <w:numId w:val="87"/>
        </w:numPr>
        <w:ind w:left="-142"/>
        <w:rPr>
          <w:b w:val="0"/>
          <w:i/>
        </w:rPr>
      </w:pPr>
      <w:r w:rsidRPr="005675D1">
        <w:t>previous(xml)</w:t>
      </w:r>
      <w:r w:rsidRPr="00484CCE">
        <w:rPr>
          <w:b w:val="0"/>
          <w:i/>
        </w:rPr>
        <w:t>: Add an XML node before the current node</w:t>
      </w:r>
    </w:p>
    <w:p w14:paraId="263985AA" w14:textId="77777777" w:rsidR="004177E0" w:rsidRPr="00484CCE" w:rsidRDefault="004177E0" w:rsidP="004177E0">
      <w:pPr>
        <w:pStyle w:val="methods"/>
        <w:numPr>
          <w:ilvl w:val="0"/>
          <w:numId w:val="87"/>
        </w:numPr>
        <w:ind w:left="-142"/>
        <w:rPr>
          <w:b w:val="0"/>
          <w:i/>
        </w:rPr>
      </w:pPr>
      <w:r w:rsidRPr="005675D1">
        <w:lastRenderedPageBreak/>
        <w:t>properties()</w:t>
      </w:r>
      <w:r w:rsidRPr="00484CCE">
        <w:rPr>
          <w:b w:val="0"/>
          <w:i/>
        </w:rPr>
        <w:t>: Return the properties of the XML node</w:t>
      </w:r>
    </w:p>
    <w:p w14:paraId="07C99B4F" w14:textId="77777777" w:rsidR="004177E0" w:rsidRPr="00484CCE" w:rsidRDefault="004177E0" w:rsidP="004177E0">
      <w:pPr>
        <w:pStyle w:val="methods"/>
        <w:numPr>
          <w:ilvl w:val="0"/>
          <w:numId w:val="87"/>
        </w:numPr>
        <w:ind w:left="-142"/>
        <w:rPr>
          <w:b w:val="0"/>
          <w:i/>
        </w:rPr>
      </w:pPr>
      <w:r w:rsidRPr="005675D1">
        <w:t>properties(map props)</w:t>
      </w:r>
      <w:r w:rsidRPr="00484CCE">
        <w:rPr>
          <w:b w:val="0"/>
          <w:i/>
        </w:rPr>
        <w:t xml:space="preserve">: Properties are stored in map as attribute/value </w:t>
      </w:r>
    </w:p>
    <w:p w14:paraId="5C57E34A" w14:textId="77777777" w:rsidR="004177E0" w:rsidRPr="00484CCE" w:rsidRDefault="004177E0" w:rsidP="004177E0">
      <w:pPr>
        <w:pStyle w:val="methods"/>
        <w:numPr>
          <w:ilvl w:val="0"/>
          <w:numId w:val="87"/>
        </w:numPr>
        <w:ind w:left="-142"/>
        <w:rPr>
          <w:b w:val="0"/>
          <w:i/>
        </w:rPr>
      </w:pPr>
      <w:r w:rsidRPr="005675D1">
        <w:t>root()</w:t>
      </w:r>
      <w:r w:rsidRPr="00484CCE">
        <w:rPr>
          <w:b w:val="0"/>
          <w:i/>
        </w:rPr>
        <w:t>: return the root node of the XML tree</w:t>
      </w:r>
    </w:p>
    <w:p w14:paraId="32B77390" w14:textId="77777777" w:rsidR="004177E0" w:rsidRPr="00484CCE" w:rsidRDefault="004177E0" w:rsidP="004177E0">
      <w:pPr>
        <w:pStyle w:val="methods"/>
        <w:numPr>
          <w:ilvl w:val="0"/>
          <w:numId w:val="87"/>
        </w:numPr>
        <w:ind w:left="-142"/>
        <w:rPr>
          <w:b w:val="0"/>
          <w:i/>
        </w:rPr>
      </w:pPr>
      <w:r w:rsidRPr="005675D1">
        <w:t>xmlstring()</w:t>
      </w:r>
      <w:r w:rsidRPr="00484CCE">
        <w:rPr>
          <w:b w:val="0"/>
          <w:i/>
        </w:rPr>
        <w:t>: return the XML sub-tree as a string.</w:t>
      </w:r>
    </w:p>
    <w:p w14:paraId="42D92172" w14:textId="77777777" w:rsidR="004177E0" w:rsidRPr="00484CCE" w:rsidRDefault="004177E0" w:rsidP="004177E0">
      <w:pPr>
        <w:pStyle w:val="methods"/>
        <w:numPr>
          <w:ilvl w:val="0"/>
          <w:numId w:val="87"/>
        </w:numPr>
        <w:ind w:left="-142"/>
        <w:rPr>
          <w:b w:val="0"/>
          <w:i/>
        </w:rPr>
      </w:pPr>
      <w:r>
        <w:t xml:space="preserve">xmltype() </w:t>
      </w:r>
      <w:r w:rsidRPr="00484CCE">
        <w:rPr>
          <w:b w:val="0"/>
          <w:i/>
        </w:rPr>
        <w:t>: return the type of the XML node.</w:t>
      </w:r>
    </w:p>
    <w:p w14:paraId="1EE4ECDB" w14:textId="77777777" w:rsidR="004177E0" w:rsidRPr="005675D1" w:rsidRDefault="004177E0" w:rsidP="004177E0">
      <w:pPr>
        <w:pStyle w:val="Titre3"/>
      </w:pPr>
      <w:bookmarkStart w:id="1054" w:name="_Toc492975583"/>
      <w:bookmarkStart w:id="1055" w:name="_Toc492977821"/>
      <w:bookmarkStart w:id="1056" w:name="_Toc140154057"/>
      <w:r w:rsidRPr="005675D1">
        <w:t>As a string</w:t>
      </w:r>
      <w:bookmarkEnd w:id="1054"/>
      <w:bookmarkEnd w:id="1055"/>
      <w:bookmarkEnd w:id="1056"/>
    </w:p>
    <w:p w14:paraId="4F5F4A40" w14:textId="77777777" w:rsidR="004177E0" w:rsidRPr="005675D1" w:rsidRDefault="004177E0" w:rsidP="004177E0">
      <w:pPr>
        <w:pStyle w:val="Body"/>
      </w:pPr>
      <w:r w:rsidRPr="005675D1">
        <w:t>Return the XML node name</w:t>
      </w:r>
    </w:p>
    <w:p w14:paraId="15B0580A" w14:textId="77777777" w:rsidR="004177E0" w:rsidRPr="005675D1" w:rsidRDefault="004177E0" w:rsidP="004177E0">
      <w:pPr>
        <w:pStyle w:val="Body"/>
      </w:pPr>
    </w:p>
    <w:p w14:paraId="292E227E" w14:textId="77777777" w:rsidR="004177E0" w:rsidRDefault="004177E0" w:rsidP="004177E0">
      <w:pPr>
        <w:pStyle w:val="Titre4"/>
      </w:pPr>
      <w:r>
        <w:t>Example</w:t>
      </w:r>
    </w:p>
    <w:p w14:paraId="69EE11B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FF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xml</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w:t>
      </w:r>
    </w:p>
    <w:p w14:paraId="6D2A806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28DEBD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n,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nn) {</w:t>
      </w:r>
    </w:p>
    <w:p w14:paraId="699D0532"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m=n.</w:t>
      </w:r>
      <w:r>
        <w:rPr>
          <w:rFonts w:ascii="Arial Unicode MS" w:eastAsia="Arial Unicode MS" w:hAnsi="Times New Roman" w:cs="Arial Unicode MS"/>
          <w:color w:val="0000FF"/>
          <w:sz w:val="20"/>
          <w:szCs w:val="20"/>
          <w:lang w:val="en-GB"/>
        </w:rPr>
        <w:t>properties</w:t>
      </w:r>
      <w:r>
        <w:rPr>
          <w:rFonts w:ascii="Arial Unicode MS" w:eastAsia="Arial Unicode MS" w:hAnsi="Times New Roman" w:cs="Arial Unicode MS"/>
          <w:color w:val="000000"/>
          <w:sz w:val="20"/>
          <w:szCs w:val="20"/>
          <w:lang w:val="en-GB"/>
        </w:rPr>
        <w:t>();</w:t>
      </w:r>
    </w:p>
    <w:p w14:paraId="47DD3F8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name</w:t>
      </w:r>
      <w:r>
        <w:rPr>
          <w:rFonts w:ascii="Arial Unicode MS" w:eastAsia="Arial Unicode MS" w:hAnsi="Times New Roman" w:cs="Arial Unicode MS"/>
          <w:color w:val="000000"/>
          <w:sz w:val="20"/>
          <w:szCs w:val="20"/>
          <w:lang w:val="en-GB"/>
        </w:rPr>
        <w:t>(),m,n.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DDC161D"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F48FCBF"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xmldoc</w:t>
      </w:r>
      <w:r>
        <w:rPr>
          <w:rFonts w:ascii="Arial Unicode MS" w:eastAsia="Arial Unicode MS" w:hAnsi="Times New Roman" w:cs="Arial Unicode MS"/>
          <w:color w:val="000000"/>
          <w:sz w:val="20"/>
          <w:szCs w:val="20"/>
          <w:lang w:val="en-GB"/>
        </w:rPr>
        <w:t xml:space="preserve"> doc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Test;</w:t>
      </w:r>
    </w:p>
    <w:p w14:paraId="3E151DA7"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"resTamgu.xml"</w:t>
      </w:r>
      <w:r>
        <w:rPr>
          <w:rFonts w:ascii="Arial Unicode MS" w:eastAsia="Arial Unicode MS" w:hAnsi="Times New Roman" w:cs="Arial Unicode MS"/>
          <w:color w:val="000000"/>
          <w:sz w:val="20"/>
          <w:szCs w:val="20"/>
          <w:lang w:val="en-GB"/>
        </w:rPr>
        <w:t>);</w:t>
      </w:r>
    </w:p>
    <w:p w14:paraId="4B1F6995"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xml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=doc.</w:t>
      </w:r>
      <w:r>
        <w:rPr>
          <w:rFonts w:ascii="Arial Unicode MS" w:eastAsia="Arial Unicode MS" w:hAnsi="Times New Roman" w:cs="Arial Unicode MS"/>
          <w:color w:val="0000FF"/>
          <w:sz w:val="20"/>
          <w:szCs w:val="20"/>
          <w:lang w:val="en-GB"/>
        </w:rPr>
        <w:t>node</w:t>
      </w:r>
      <w:r>
        <w:rPr>
          <w:rFonts w:ascii="Arial Unicode MS" w:eastAsia="Arial Unicode MS" w:hAnsi="Times New Roman" w:cs="Arial Unicode MS"/>
          <w:color w:val="000000"/>
          <w:sz w:val="20"/>
          <w:szCs w:val="20"/>
          <w:lang w:val="en-GB"/>
        </w:rPr>
        <w:t>();</w:t>
      </w:r>
    </w:p>
    <w:p w14:paraId="0F2251C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p>
    <w:p w14:paraId="32A7C7D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 {</w:t>
      </w:r>
    </w:p>
    <w:p w14:paraId="69AA2B57" w14:textId="77777777" w:rsidR="004177E0" w:rsidRPr="007D4CD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FR"/>
        </w:rPr>
      </w:pPr>
      <w:r>
        <w:rPr>
          <w:rFonts w:ascii="Arial Unicode MS" w:eastAsia="Arial Unicode MS" w:hAnsi="Times New Roman" w:cs="Arial Unicode MS"/>
          <w:color w:val="000000"/>
          <w:sz w:val="20"/>
          <w:szCs w:val="20"/>
          <w:lang w:val="en-GB"/>
        </w:rPr>
        <w:t xml:space="preserve">    </w:t>
      </w:r>
      <w:r w:rsidRPr="007D4CD0">
        <w:rPr>
          <w:rFonts w:ascii="Arial Unicode MS" w:eastAsia="Arial Unicode MS" w:hAnsi="Times New Roman" w:cs="Arial Unicode MS"/>
          <w:color w:val="0000FF"/>
          <w:sz w:val="20"/>
          <w:szCs w:val="20"/>
          <w:lang w:val="fr-FR"/>
        </w:rPr>
        <w:t>println</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content</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nd</w:t>
      </w:r>
      <w:r w:rsidRPr="007D4CD0">
        <w:rPr>
          <w:rFonts w:ascii="Arial Unicode MS" w:eastAsia="Arial Unicode MS" w:hAnsi="Times New Roman" w:cs="Arial Unicode MS"/>
          <w:color w:val="000000"/>
          <w:sz w:val="20"/>
          <w:szCs w:val="20"/>
          <w:lang w:val="fr-FR"/>
        </w:rPr>
        <w:t>.</w:t>
      </w:r>
      <w:r w:rsidRPr="007D4CD0">
        <w:rPr>
          <w:rFonts w:ascii="Arial Unicode MS" w:eastAsia="Arial Unicode MS" w:hAnsi="Times New Roman" w:cs="Arial Unicode MS"/>
          <w:color w:val="0000FF"/>
          <w:sz w:val="20"/>
          <w:szCs w:val="20"/>
          <w:lang w:val="fr-FR"/>
        </w:rPr>
        <w:t>namespace</w:t>
      </w:r>
      <w:r w:rsidRPr="007D4CD0">
        <w:rPr>
          <w:rFonts w:ascii="Arial Unicode MS" w:eastAsia="Arial Unicode MS" w:hAnsi="Times New Roman" w:cs="Arial Unicode MS"/>
          <w:color w:val="000000"/>
          <w:sz w:val="20"/>
          <w:szCs w:val="20"/>
          <w:lang w:val="fr-FR"/>
        </w:rPr>
        <w:t>());</w:t>
      </w:r>
    </w:p>
    <w:p w14:paraId="404D9733"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7D4CD0">
        <w:rPr>
          <w:rFonts w:ascii="Arial Unicode MS" w:eastAsia="Arial Unicode MS" w:hAnsi="Times New Roman" w:cs="Arial Unicode MS"/>
          <w:color w:val="000000"/>
          <w:sz w:val="20"/>
          <w:szCs w:val="20"/>
          <w:lang w:val="fr-FR"/>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w:t>
      </w:r>
      <w:r w:rsidRPr="00AC7B3E">
        <w:rPr>
          <w:rFonts w:ascii="Arial Unicode MS" w:eastAsia="Arial Unicode MS" w:hAnsi="Times New Roman" w:cs="Arial Unicode MS"/>
          <w:color w:val="0000FF"/>
          <w:sz w:val="20"/>
          <w:szCs w:val="20"/>
          <w:lang w:val="fr-CA"/>
        </w:rPr>
        <w:t>child</w:t>
      </w:r>
      <w:r w:rsidRPr="00AC7B3E">
        <w:rPr>
          <w:rFonts w:ascii="Arial Unicode MS" w:eastAsia="Arial Unicode MS" w:hAnsi="Times New Roman" w:cs="Arial Unicode MS"/>
          <w:color w:val="000000"/>
          <w:sz w:val="20"/>
          <w:szCs w:val="20"/>
          <w:lang w:val="fr-CA"/>
        </w:rPr>
        <w:t>();</w:t>
      </w:r>
    </w:p>
    <w:p w14:paraId="7BAE5D42"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00"/>
          <w:sz w:val="20"/>
          <w:szCs w:val="20"/>
          <w:lang w:val="fr-CA"/>
        </w:rPr>
        <w:t>}</w:t>
      </w:r>
    </w:p>
    <w:p w14:paraId="6B3CB618"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xmldoc</w:t>
      </w:r>
      <w:r w:rsidRPr="00AC7B3E">
        <w:rPr>
          <w:rFonts w:ascii="Arial Unicode MS" w:eastAsia="Arial Unicode MS" w:hAnsi="Times New Roman" w:cs="Arial Unicode MS"/>
          <w:color w:val="000000"/>
          <w:sz w:val="20"/>
          <w:szCs w:val="20"/>
          <w:lang w:val="fr-CA"/>
        </w:rPr>
        <w:t xml:space="preserve"> nouveau;</w:t>
      </w:r>
    </w:p>
    <w:p w14:paraId="1322A025"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1169F8">
        <w:rPr>
          <w:rFonts w:ascii="Arial Unicode MS" w:eastAsia="Arial Unicode MS" w:hAnsi="Times New Roman" w:cs="Arial Unicode MS"/>
          <w:color w:val="000000"/>
          <w:sz w:val="20"/>
          <w:szCs w:val="20"/>
          <w:lang w:val="fr-CA"/>
        </w:rPr>
        <w:t>nouveau.</w:t>
      </w:r>
      <w:r w:rsidRPr="001169F8">
        <w:rPr>
          <w:rFonts w:ascii="Arial Unicode MS" w:eastAsia="Arial Unicode MS" w:hAnsi="Times New Roman" w:cs="Arial Unicode MS"/>
          <w:color w:val="0000FF"/>
          <w:sz w:val="20"/>
          <w:szCs w:val="20"/>
          <w:lang w:val="fr-CA"/>
        </w:rPr>
        <w:t>create</w:t>
      </w:r>
      <w:r w:rsidRPr="001169F8">
        <w:rPr>
          <w:rFonts w:ascii="Arial Unicode MS" w:eastAsia="Arial Unicode MS" w:hAnsi="Times New Roman" w:cs="Arial Unicode MS"/>
          <w:color w:val="000000"/>
          <w:sz w:val="20"/>
          <w:szCs w:val="20"/>
          <w:lang w:val="fr-CA"/>
        </w:rPr>
        <w:t>(</w:t>
      </w:r>
      <w:r w:rsidRPr="001169F8">
        <w:rPr>
          <w:rFonts w:ascii="Arial Unicode MS" w:eastAsia="Arial Unicode MS" w:hAnsi="Times New Roman" w:cs="Arial Unicode MS"/>
          <w:color w:val="FF0000"/>
          <w:sz w:val="20"/>
          <w:szCs w:val="20"/>
          <w:lang w:val="fr-CA"/>
        </w:rPr>
        <w:t>"TESTAGE"</w:t>
      </w:r>
      <w:r w:rsidRPr="001169F8">
        <w:rPr>
          <w:rFonts w:ascii="Arial Unicode MS" w:eastAsia="Arial Unicode MS" w:hAnsi="Times New Roman" w:cs="Arial Unicode MS"/>
          <w:color w:val="000000"/>
          <w:sz w:val="20"/>
          <w:szCs w:val="20"/>
          <w:lang w:val="fr-CA"/>
        </w:rPr>
        <w:t>);</w:t>
      </w:r>
    </w:p>
    <w:p w14:paraId="326674CC" w14:textId="77777777" w:rsidR="004177E0" w:rsidRPr="00AC7B3E"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C7B3E">
        <w:rPr>
          <w:rFonts w:ascii="Arial Unicode MS" w:eastAsia="Arial Unicode MS" w:hAnsi="Times New Roman" w:cs="Arial Unicode MS"/>
          <w:color w:val="0000FF"/>
          <w:sz w:val="20"/>
          <w:szCs w:val="20"/>
          <w:lang w:val="fr-CA"/>
        </w:rPr>
        <w:t>xml</w:t>
      </w:r>
      <w:r w:rsidRPr="00AC7B3E">
        <w:rPr>
          <w:rFonts w:ascii="Arial Unicode MS" w:eastAsia="Arial Unicode MS" w:hAnsi="Times New Roman" w:cs="Arial Unicode MS"/>
          <w:color w:val="000000"/>
          <w:sz w:val="20"/>
          <w:szCs w:val="20"/>
          <w:lang w:val="fr-CA"/>
        </w:rPr>
        <w:t xml:space="preserve"> </w:t>
      </w:r>
      <w:r w:rsidRPr="00AC7B3E">
        <w:rPr>
          <w:rFonts w:ascii="Arial Unicode MS" w:eastAsia="Arial Unicode MS" w:hAnsi="Times New Roman" w:cs="Arial Unicode MS"/>
          <w:color w:val="0000FF"/>
          <w:sz w:val="20"/>
          <w:szCs w:val="20"/>
          <w:lang w:val="fr-CA"/>
        </w:rPr>
        <w:t>nd</w:t>
      </w:r>
      <w:r w:rsidRPr="00AC7B3E">
        <w:rPr>
          <w:rFonts w:ascii="Arial Unicode MS" w:eastAsia="Arial Unicode MS" w:hAnsi="Times New Roman" w:cs="Arial Unicode MS"/>
          <w:color w:val="000000"/>
          <w:sz w:val="20"/>
          <w:szCs w:val="20"/>
          <w:lang w:val="fr-CA"/>
        </w:rPr>
        <w:t>=nouveau.</w:t>
      </w:r>
      <w:r w:rsidRPr="00AC7B3E">
        <w:rPr>
          <w:rFonts w:ascii="Arial Unicode MS" w:eastAsia="Arial Unicode MS" w:hAnsi="Times New Roman" w:cs="Arial Unicode MS"/>
          <w:color w:val="0000FF"/>
          <w:sz w:val="20"/>
          <w:szCs w:val="20"/>
          <w:lang w:val="fr-CA"/>
        </w:rPr>
        <w:t>node</w:t>
      </w:r>
      <w:r w:rsidRPr="00AC7B3E">
        <w:rPr>
          <w:rFonts w:ascii="Arial Unicode MS" w:eastAsia="Arial Unicode MS" w:hAnsi="Times New Roman" w:cs="Arial Unicode MS"/>
          <w:color w:val="000000"/>
          <w:sz w:val="20"/>
          <w:szCs w:val="20"/>
          <w:lang w:val="fr-CA"/>
        </w:rPr>
        <w:t>();</w:t>
      </w:r>
    </w:p>
    <w:p w14:paraId="1F9B8948" w14:textId="77777777" w:rsidR="004177E0" w:rsidRPr="001169F8"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1169F8">
        <w:rPr>
          <w:rFonts w:ascii="Arial Unicode MS" w:eastAsia="Arial Unicode MS" w:hAnsi="Times New Roman" w:cs="Arial Unicode MS"/>
          <w:color w:val="0000FF"/>
          <w:sz w:val="20"/>
          <w:szCs w:val="20"/>
          <w:lang w:val="en-GB"/>
        </w:rPr>
        <w:t>xml</w:t>
      </w:r>
      <w:r w:rsidRPr="001169F8">
        <w:rPr>
          <w:rFonts w:ascii="Arial Unicode MS" w:eastAsia="Arial Unicode MS" w:hAnsi="Times New Roman" w:cs="Arial Unicode MS"/>
          <w:color w:val="000000"/>
          <w:sz w:val="20"/>
          <w:szCs w:val="20"/>
          <w:lang w:val="en-GB"/>
        </w:rPr>
        <w:t xml:space="preserve"> </w:t>
      </w:r>
      <w:r w:rsidRPr="001169F8">
        <w:rPr>
          <w:rFonts w:ascii="Arial Unicode MS" w:eastAsia="Arial Unicode MS" w:hAnsi="Times New Roman" w:cs="Arial Unicode MS"/>
          <w:color w:val="8C00A0"/>
          <w:sz w:val="20"/>
          <w:szCs w:val="20"/>
          <w:lang w:val="en-GB"/>
        </w:rPr>
        <w:t>n</w:t>
      </w:r>
      <w:r w:rsidRPr="001169F8">
        <w:rPr>
          <w:rFonts w:ascii="Arial Unicode MS" w:eastAsia="Arial Unicode MS" w:hAnsi="Times New Roman" w:cs="Arial Unicode MS"/>
          <w:color w:val="000000"/>
          <w:sz w:val="20"/>
          <w:szCs w:val="20"/>
          <w:lang w:val="en-GB"/>
        </w:rPr>
        <w:t>(</w:t>
      </w:r>
      <w:r w:rsidRPr="001169F8">
        <w:rPr>
          <w:rFonts w:ascii="Arial Unicode MS" w:eastAsia="Arial Unicode MS" w:hAnsi="Times New Roman" w:cs="Arial Unicode MS"/>
          <w:color w:val="FF0000"/>
          <w:sz w:val="20"/>
          <w:szCs w:val="20"/>
          <w:lang w:val="en-GB"/>
        </w:rPr>
        <w:t>"toto"</w:t>
      </w:r>
      <w:r w:rsidRPr="001169F8">
        <w:rPr>
          <w:rFonts w:ascii="Arial Unicode MS" w:eastAsia="Arial Unicode MS" w:hAnsi="Times New Roman" w:cs="Arial Unicode MS"/>
          <w:color w:val="000000"/>
          <w:sz w:val="20"/>
          <w:szCs w:val="20"/>
          <w:lang w:val="en-GB"/>
        </w:rPr>
        <w:t>);</w:t>
      </w:r>
    </w:p>
    <w:p w14:paraId="2CEE5A7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4F112966"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new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"titi"</w:t>
      </w:r>
      <w:r>
        <w:rPr>
          <w:rFonts w:ascii="Arial Unicode MS" w:eastAsia="Arial Unicode MS" w:hAnsi="Times New Roman" w:cs="Arial Unicode MS"/>
          <w:color w:val="000000"/>
          <w:sz w:val="20"/>
          <w:szCs w:val="20"/>
          <w:lang w:val="en-GB"/>
        </w:rPr>
        <w:t>);</w:t>
      </w:r>
    </w:p>
    <w:p w14:paraId="606E01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"Toto is happy"</w:t>
      </w:r>
      <w:r>
        <w:rPr>
          <w:rFonts w:ascii="Arial Unicode MS" w:eastAsia="Arial Unicode MS" w:hAnsi="Times New Roman" w:cs="Arial Unicode MS"/>
          <w:color w:val="000000"/>
          <w:sz w:val="20"/>
          <w:szCs w:val="20"/>
          <w:lang w:val="en-GB"/>
        </w:rPr>
        <w:t>);</w:t>
      </w:r>
    </w:p>
    <w:p w14:paraId="7734B93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nd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child</w:t>
      </w:r>
      <w:r>
        <w:rPr>
          <w:rFonts w:ascii="Arial Unicode MS" w:eastAsia="Arial Unicode MS" w:hAnsi="Times New Roman" w:cs="Arial Unicode MS"/>
          <w:color w:val="000000"/>
          <w:sz w:val="20"/>
          <w:szCs w:val="20"/>
          <w:lang w:val="en-GB"/>
        </w:rPr>
        <w:t>(n);</w:t>
      </w:r>
    </w:p>
    <w:p w14:paraId="3CB36A4C"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nouveau.</w:t>
      </w:r>
      <w:r>
        <w:rPr>
          <w:rFonts w:ascii="Arial Unicode MS" w:eastAsia="Arial Unicode MS" w:hAnsi="Times New Roman" w:cs="Arial Unicode MS"/>
          <w:color w:val="0000FF"/>
          <w:sz w:val="20"/>
          <w:szCs w:val="20"/>
          <w:lang w:val="en-GB"/>
        </w:rPr>
        <w:t>save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"mynewfile.xml"</w:t>
      </w:r>
      <w:r>
        <w:rPr>
          <w:rFonts w:ascii="Arial Unicode MS" w:eastAsia="Arial Unicode MS" w:hAnsi="Times New Roman" w:cs="Arial Unicode MS"/>
          <w:color w:val="000000"/>
          <w:sz w:val="20"/>
          <w:szCs w:val="20"/>
          <w:lang w:val="en-GB"/>
        </w:rPr>
        <w:t>);</w:t>
      </w:r>
    </w:p>
    <w:p w14:paraId="4A01B94E" w14:textId="77777777" w:rsidR="004177E0" w:rsidRDefault="004177E0" w:rsidP="004177E0">
      <w:pPr>
        <w:autoSpaceDE w:val="0"/>
        <w:autoSpaceDN w:val="0"/>
        <w:adjustRightInd w:val="0"/>
        <w:spacing w:line="240" w:lineRule="auto"/>
        <w:ind w:left="0" w:firstLine="0"/>
        <w:jc w:val="right"/>
        <w:rPr>
          <w:rFonts w:ascii="Arial Unicode MS" w:eastAsia="Arial Unicode MS" w:hAnsi="Times New Roman" w:cs="Arial Unicode MS"/>
          <w:color w:val="000000"/>
          <w:sz w:val="20"/>
          <w:szCs w:val="20"/>
          <w:lang w:val="en-GB"/>
        </w:rPr>
      </w:pPr>
    </w:p>
    <w:p w14:paraId="3F2EBB0E" w14:textId="77777777" w:rsidR="004177E0" w:rsidRDefault="004177E0" w:rsidP="004177E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CADA21" w14:textId="77777777" w:rsidR="004177E0" w:rsidRDefault="004177E0" w:rsidP="004177E0"/>
    <w:p w14:paraId="471F2038" w14:textId="77777777" w:rsidR="004177E0" w:rsidRPr="0073110F" w:rsidRDefault="004177E0" w:rsidP="004177E0"/>
    <w:p w14:paraId="6807CD5F" w14:textId="16BE1514" w:rsidR="009A5850" w:rsidRPr="005675D1" w:rsidRDefault="004B3DE1" w:rsidP="001169F8">
      <w:pPr>
        <w:pStyle w:val="Titre1"/>
      </w:pPr>
      <w:bookmarkStart w:id="1057" w:name="_Toc140154058"/>
      <w:r>
        <w:lastRenderedPageBreak/>
        <w:t xml:space="preserve">Library </w:t>
      </w:r>
      <w:r w:rsidR="008103BA" w:rsidRPr="005675D1">
        <w:t>sqlite</w:t>
      </w:r>
      <w:bookmarkEnd w:id="1038"/>
      <w:bookmarkEnd w:id="1039"/>
      <w:r>
        <w:t>: type sqlite</w:t>
      </w:r>
      <w:bookmarkEnd w:id="1057"/>
    </w:p>
    <w:p w14:paraId="0E5EA8AE" w14:textId="304FDFEC" w:rsidR="008103BA" w:rsidRDefault="004802A4" w:rsidP="00495ACD">
      <w:pPr>
        <w:rPr>
          <w:i/>
        </w:rPr>
      </w:pPr>
      <w:r>
        <w:t>Tamgu</w:t>
      </w:r>
      <w:r w:rsidR="008103BA" w:rsidRPr="005675D1">
        <w:t xml:space="preserve"> also provides a simple library to handle a SQLite database. SQlite is a very popular database system which uses simple files to handle SQL commands. If you want more information on SQLite, you will find plenty of it on the web.</w:t>
      </w:r>
      <w:r w:rsidR="009D57DC" w:rsidRPr="005675D1">
        <w:t xml:space="preserve"> </w:t>
      </w:r>
    </w:p>
    <w:p w14:paraId="034E1ACF" w14:textId="77777777" w:rsidR="001B5C4A" w:rsidRDefault="001B5C4A" w:rsidP="00495ACD"/>
    <w:p w14:paraId="666721E8" w14:textId="6C5BCEEA" w:rsidR="001B5C4A" w:rsidRPr="001B5C4A" w:rsidRDefault="001B5C4A" w:rsidP="00495ACD">
      <w:pPr>
        <w:rPr>
          <w:rFonts w:cs="Consolas"/>
          <w:color w:val="A31515"/>
          <w:sz w:val="20"/>
          <w:szCs w:val="19"/>
        </w:rPr>
      </w:pPr>
      <w:r>
        <w:t xml:space="preserve">The name of the library is </w:t>
      </w:r>
      <w:r>
        <w:rPr>
          <w:i/>
        </w:rPr>
        <w:t>sqlite:</w:t>
      </w:r>
      <w:r>
        <w:t xml:space="preserve"> use(“sqlite”)</w:t>
      </w:r>
    </w:p>
    <w:p w14:paraId="6079D5A7" w14:textId="77777777" w:rsidR="00655DE9" w:rsidRPr="005675D1" w:rsidRDefault="00655DE9" w:rsidP="00495ACD"/>
    <w:p w14:paraId="3D065B95" w14:textId="77777777" w:rsidR="009D57DC" w:rsidRPr="005675D1" w:rsidRDefault="009D57DC" w:rsidP="00495ACD"/>
    <w:p w14:paraId="37F43CE5" w14:textId="77777777" w:rsidR="009D57DC" w:rsidRPr="005675D1" w:rsidRDefault="009D57DC" w:rsidP="005F5C3D">
      <w:pPr>
        <w:pStyle w:val="Titre2"/>
      </w:pPr>
      <w:bookmarkStart w:id="1058" w:name="_Toc492975713"/>
      <w:bookmarkStart w:id="1059" w:name="_Toc492977951"/>
      <w:bookmarkStart w:id="1060" w:name="_Toc140154059"/>
      <w:r w:rsidRPr="005675D1">
        <w:t>Methods</w:t>
      </w:r>
      <w:bookmarkEnd w:id="1058"/>
      <w:bookmarkEnd w:id="1059"/>
      <w:bookmarkEnd w:id="1060"/>
    </w:p>
    <w:p w14:paraId="2FD0E7E5" w14:textId="77777777" w:rsidR="006B4BD8" w:rsidRPr="00224430" w:rsidRDefault="006B4BD8" w:rsidP="001C1F45">
      <w:pPr>
        <w:pStyle w:val="Paragraphedeliste"/>
        <w:numPr>
          <w:ilvl w:val="0"/>
          <w:numId w:val="18"/>
        </w:numPr>
        <w:ind w:left="-284"/>
        <w:jc w:val="left"/>
        <w:rPr>
          <w:i/>
        </w:rPr>
      </w:pPr>
      <w:r w:rsidRPr="00224430">
        <w:rPr>
          <w:b/>
        </w:rPr>
        <w:t>begin()</w:t>
      </w:r>
      <w:r w:rsidRPr="00224430">
        <w:rPr>
          <w:i/>
        </w:rPr>
        <w:t>: to enter the commit mode</w:t>
      </w:r>
      <w:r w:rsidR="004678AD" w:rsidRPr="00224430">
        <w:rPr>
          <w:i/>
        </w:rPr>
        <w:t xml:space="preserve"> with DEFERRED mode</w:t>
      </w:r>
      <w:r w:rsidR="002F7573" w:rsidRPr="00224430">
        <w:rPr>
          <w:i/>
        </w:rPr>
        <w:t>.</w:t>
      </w:r>
    </w:p>
    <w:p w14:paraId="7C5D19B3" w14:textId="77777777" w:rsidR="00BC5B03" w:rsidRPr="00224430" w:rsidRDefault="00BC5B03" w:rsidP="001C1F45">
      <w:pPr>
        <w:pStyle w:val="Paragraphedeliste"/>
        <w:numPr>
          <w:ilvl w:val="0"/>
          <w:numId w:val="18"/>
        </w:numPr>
        <w:ind w:left="-284"/>
        <w:jc w:val="left"/>
        <w:rPr>
          <w:i/>
        </w:rPr>
      </w:pPr>
      <w:r w:rsidRPr="00224430">
        <w:rPr>
          <w:b/>
        </w:rPr>
        <w:t>begin(string mode)</w:t>
      </w:r>
      <w:r w:rsidRPr="00224430">
        <w:rPr>
          <w:i/>
        </w:rPr>
        <w:t>: mode</w:t>
      </w:r>
      <w:r w:rsidR="004678AD" w:rsidRPr="00224430">
        <w:rPr>
          <w:i/>
        </w:rPr>
        <w:t xml:space="preserve"> </w:t>
      </w:r>
      <w:r w:rsidRPr="00224430">
        <w:rPr>
          <w:i/>
        </w:rPr>
        <w:t>=</w:t>
      </w:r>
      <w:r w:rsidR="004678AD" w:rsidRPr="00224430">
        <w:rPr>
          <w:i/>
        </w:rPr>
        <w:t xml:space="preserve"> </w:t>
      </w:r>
      <w:r w:rsidRPr="00224430">
        <w:rPr>
          <w:i/>
          <w:sz w:val="20"/>
        </w:rPr>
        <w:t>DEFERRED|EXCLUSIVE|IMMEDIATE</w:t>
      </w:r>
      <w:r w:rsidRPr="00224430">
        <w:rPr>
          <w:i/>
        </w:rPr>
        <w:t xml:space="preserve">. </w:t>
      </w:r>
    </w:p>
    <w:p w14:paraId="1AAFDC3E" w14:textId="77777777" w:rsidR="006B4BD8" w:rsidRPr="00224430" w:rsidRDefault="006B4BD8" w:rsidP="001C1F45">
      <w:pPr>
        <w:pStyle w:val="Paragraphedeliste"/>
        <w:numPr>
          <w:ilvl w:val="0"/>
          <w:numId w:val="18"/>
        </w:numPr>
        <w:ind w:left="-284"/>
        <w:jc w:val="left"/>
        <w:rPr>
          <w:i/>
        </w:rPr>
      </w:pPr>
      <w:r w:rsidRPr="00224430">
        <w:rPr>
          <w:b/>
        </w:rPr>
        <w:t>close()</w:t>
      </w:r>
      <w:r w:rsidRPr="00224430">
        <w:rPr>
          <w:i/>
        </w:rPr>
        <w:t>: close a database</w:t>
      </w:r>
    </w:p>
    <w:p w14:paraId="67A105DF" w14:textId="77777777" w:rsidR="006B4BD8" w:rsidRPr="00224430" w:rsidRDefault="006B4BD8" w:rsidP="001C1F45">
      <w:pPr>
        <w:pStyle w:val="Paragraphedeliste"/>
        <w:numPr>
          <w:ilvl w:val="0"/>
          <w:numId w:val="18"/>
        </w:numPr>
        <w:ind w:left="-284"/>
        <w:jc w:val="left"/>
        <w:rPr>
          <w:i/>
        </w:rPr>
      </w:pPr>
      <w:r w:rsidRPr="00224430">
        <w:rPr>
          <w:b/>
        </w:rPr>
        <w:t>commit()</w:t>
      </w:r>
      <w:r w:rsidRPr="00224430">
        <w:rPr>
          <w:i/>
        </w:rPr>
        <w:t>: the SQL command are then processed. It should finish a series of commands initiated with a begin.</w:t>
      </w:r>
    </w:p>
    <w:p w14:paraId="276B2390" w14:textId="77777777" w:rsidR="006B4BD8" w:rsidRPr="00224430" w:rsidRDefault="006B4BD8" w:rsidP="001C1F45">
      <w:pPr>
        <w:pStyle w:val="Paragraphedeliste"/>
        <w:numPr>
          <w:ilvl w:val="0"/>
          <w:numId w:val="18"/>
        </w:numPr>
        <w:ind w:left="-284"/>
        <w:jc w:val="left"/>
        <w:rPr>
          <w:i/>
        </w:rPr>
      </w:pPr>
      <w:r w:rsidRPr="00224430">
        <w:rPr>
          <w:b/>
        </w:rPr>
        <w:t>create(x1,x2,x3)</w:t>
      </w:r>
      <w:r w:rsidRPr="00224430">
        <w:rPr>
          <w:i/>
        </w:rPr>
        <w:t>: create a table in a database, with the arguments x1,x2...</w:t>
      </w:r>
    </w:p>
    <w:p w14:paraId="54402633" w14:textId="77777777" w:rsidR="001612A0" w:rsidRPr="00224430" w:rsidRDefault="001612A0" w:rsidP="001C1F45">
      <w:pPr>
        <w:pStyle w:val="Paragraphedeliste"/>
        <w:numPr>
          <w:ilvl w:val="0"/>
          <w:numId w:val="18"/>
        </w:numPr>
        <w:ind w:left="-284"/>
        <w:jc w:val="left"/>
        <w:rPr>
          <w:i/>
        </w:rPr>
      </w:pPr>
      <w:r w:rsidRPr="00224430">
        <w:rPr>
          <w:b/>
        </w:rPr>
        <w:t>execute(string sqlcommand)</w:t>
      </w:r>
      <w:r w:rsidRPr="00224430">
        <w:rPr>
          <w:i/>
        </w:rPr>
        <w:t>: execute a sql command, without callback.</w:t>
      </w:r>
    </w:p>
    <w:p w14:paraId="3C065908" w14:textId="77777777" w:rsidR="006B4BD8" w:rsidRPr="00224430" w:rsidRDefault="006B4BD8" w:rsidP="001C1F45">
      <w:pPr>
        <w:pStyle w:val="Paragraphedeliste"/>
        <w:numPr>
          <w:ilvl w:val="0"/>
          <w:numId w:val="18"/>
        </w:numPr>
        <w:ind w:left="-284"/>
        <w:jc w:val="left"/>
        <w:rPr>
          <w:i/>
        </w:rPr>
      </w:pPr>
      <w:r w:rsidRPr="00224430">
        <w:rPr>
          <w:b/>
        </w:rPr>
        <w:t>insert(table,column,value,...)</w:t>
      </w:r>
      <w:r w:rsidRPr="00224430">
        <w:rPr>
          <w:i/>
        </w:rPr>
        <w:t>: insert a line in a table.</w:t>
      </w:r>
    </w:p>
    <w:p w14:paraId="5A924DF7" w14:textId="77777777" w:rsidR="006B4BD8" w:rsidRPr="00224430" w:rsidRDefault="006B4BD8" w:rsidP="001C1F45">
      <w:pPr>
        <w:pStyle w:val="Paragraphedeliste"/>
        <w:numPr>
          <w:ilvl w:val="0"/>
          <w:numId w:val="18"/>
        </w:numPr>
        <w:ind w:left="-284"/>
        <w:jc w:val="left"/>
        <w:rPr>
          <w:i/>
        </w:rPr>
      </w:pPr>
      <w:r w:rsidRPr="00224430">
        <w:rPr>
          <w:b/>
        </w:rPr>
        <w:t>open(string pathname)</w:t>
      </w:r>
      <w:r w:rsidRPr="00224430">
        <w:rPr>
          <w:i/>
        </w:rPr>
        <w:t>: open a database</w:t>
      </w:r>
    </w:p>
    <w:p w14:paraId="39C5D034" w14:textId="77777777" w:rsidR="001612A0" w:rsidRPr="00224430" w:rsidRDefault="001612A0" w:rsidP="001C1F45">
      <w:pPr>
        <w:pStyle w:val="Paragraphedeliste"/>
        <w:numPr>
          <w:ilvl w:val="0"/>
          <w:numId w:val="18"/>
        </w:numPr>
        <w:ind w:left="-284"/>
        <w:jc w:val="left"/>
        <w:rPr>
          <w:i/>
        </w:rPr>
      </w:pPr>
      <w:r w:rsidRPr="00224430">
        <w:rPr>
          <w:b/>
        </w:rPr>
        <w:t>run(string sqlcommand)</w:t>
      </w:r>
      <w:r w:rsidRPr="00224430">
        <w:rPr>
          <w:i/>
        </w:rPr>
        <w:t>: execute a sql command</w:t>
      </w:r>
      <w:r w:rsidR="003D5736" w:rsidRPr="00224430">
        <w:rPr>
          <w:i/>
        </w:rPr>
        <w:t xml:space="preserve"> with callback</w:t>
      </w:r>
      <w:r w:rsidR="00A42733" w:rsidRPr="00224430">
        <w:rPr>
          <w:i/>
        </w:rPr>
        <w:t xml:space="preserve"> to store results</w:t>
      </w:r>
      <w:r w:rsidRPr="00224430">
        <w:rPr>
          <w:i/>
        </w:rPr>
        <w:t>. If the input variable is a vector, then all possible values will be stored in it. It the input variable is an iterator, then it is possible to iterate on the results of the sql command. Each result is a map, where each key is a column name.</w:t>
      </w:r>
    </w:p>
    <w:p w14:paraId="74D11BB3" w14:textId="77777777" w:rsidR="00F32C84" w:rsidRPr="005675D1" w:rsidRDefault="00F32C84" w:rsidP="00495ACD"/>
    <w:p w14:paraId="1520A6CE" w14:textId="77777777" w:rsidR="00F32C84" w:rsidRPr="005675D1" w:rsidRDefault="00F32C84" w:rsidP="005F5C3D">
      <w:pPr>
        <w:pStyle w:val="Titre4"/>
      </w:pPr>
      <w:bookmarkStart w:id="1061" w:name="_Toc492975714"/>
      <w:bookmarkStart w:id="1062" w:name="_Toc492977952"/>
      <w:r w:rsidRPr="005675D1">
        <w:t>Example</w:t>
      </w:r>
      <w:bookmarkEnd w:id="1061"/>
      <w:bookmarkEnd w:id="1062"/>
    </w:p>
    <w:p w14:paraId="20ABDB3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new sqlite variable</w:t>
      </w:r>
    </w:p>
    <w:p w14:paraId="5764D1BE" w14:textId="3DBD9B8D" w:rsidR="009C0357" w:rsidRDefault="009C0357" w:rsidP="009C035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"sqlite");</w:t>
      </w:r>
    </w:p>
    <w:p w14:paraId="51CF41CF" w14:textId="77777777" w:rsidR="009C0357" w:rsidRDefault="009C0357" w:rsidP="00240CB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7C05B78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sqlite</w:t>
      </w:r>
      <w:r>
        <w:rPr>
          <w:rFonts w:ascii="Arial Unicode MS" w:eastAsia="Arial Unicode MS" w:hAnsi="Times New Roman" w:cs="Arial Unicode MS"/>
          <w:color w:val="000000"/>
          <w:sz w:val="20"/>
          <w:szCs w:val="20"/>
          <w:lang w:val="en-GB"/>
        </w:rPr>
        <w:t xml:space="preserve"> mydb;</w:t>
      </w:r>
    </w:p>
    <w:p w14:paraId="025E9B2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71CF7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database. If it does not exist, it creates it...</w:t>
      </w:r>
    </w:p>
    <w:p w14:paraId="63304AC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'test.db'</w:t>
      </w:r>
      <w:r>
        <w:rPr>
          <w:rFonts w:ascii="Arial Unicode MS" w:eastAsia="Arial Unicode MS" w:hAnsi="Times New Roman" w:cs="Arial Unicode MS"/>
          <w:color w:val="000000"/>
          <w:sz w:val="20"/>
          <w:szCs w:val="20"/>
          <w:lang w:val="en-GB"/>
        </w:rPr>
        <w:t>);</w:t>
      </w:r>
    </w:p>
    <w:p w14:paraId="4EB21A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1A8800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453868"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insert a new table in the current database</w:t>
      </w:r>
    </w:p>
    <w:p w14:paraId="7291C4C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 TEXT PRIMARY 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"age INTEGER"</w:t>
      </w:r>
      <w:r>
        <w:rPr>
          <w:rFonts w:ascii="Arial Unicode MS" w:eastAsia="Arial Unicode MS" w:hAnsi="Times New Roman" w:cs="Arial Unicode MS"/>
          <w:color w:val="000000"/>
          <w:sz w:val="20"/>
          <w:szCs w:val="20"/>
          <w:lang w:val="en-GB"/>
        </w:rPr>
        <w:t>);</w:t>
      </w:r>
    </w:p>
    <w:p w14:paraId="5D36B559"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 est cree"</w:t>
      </w:r>
      <w:r>
        <w:rPr>
          <w:rFonts w:ascii="Arial Unicode MS" w:eastAsia="Arial Unicode MS" w:hAnsi="Times New Roman" w:cs="Arial Unicode MS"/>
          <w:color w:val="000000"/>
          <w:sz w:val="20"/>
          <w:szCs w:val="20"/>
          <w:lang w:val="en-GB"/>
        </w:rPr>
        <w:t>);</w:t>
      </w:r>
    </w:p>
    <w:p w14:paraId="16D7F3D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5B371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0029487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//This database already exists</w:t>
      </w:r>
    </w:p>
    <w:p w14:paraId="4ACE98D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sidR="005E609F">
        <w:rPr>
          <w:rFonts w:ascii="Arial Unicode MS" w:eastAsia="Arial Unicode MS" w:hAnsi="Times New Roman" w:cs="Arial Unicode MS"/>
          <w:color w:val="FF0000"/>
          <w:sz w:val="20"/>
          <w:szCs w:val="20"/>
          <w:lang w:val="en-GB"/>
        </w:rPr>
        <w:t>Already</w:t>
      </w:r>
      <w:r>
        <w:rPr>
          <w:rFonts w:ascii="Arial Unicode MS" w:eastAsia="Arial Unicode MS" w:hAnsi="Times New Roman" w:cs="Arial Unicode MS"/>
          <w:color w:val="FF0000"/>
          <w:sz w:val="20"/>
          <w:szCs w:val="20"/>
          <w:lang w:val="en-GB"/>
        </w:rPr>
        <w:t xml:space="preserve"> cre</w:t>
      </w:r>
      <w:r w:rsidR="005E609F">
        <w:rPr>
          <w:rFonts w:ascii="Arial Unicode MS" w:eastAsia="Arial Unicode MS" w:hAnsi="Times New Roman" w:cs="Arial Unicode MS"/>
          <w:color w:val="FF0000"/>
          <w:sz w:val="20"/>
          <w:szCs w:val="20"/>
          <w:lang w:val="en-GB"/>
        </w:rPr>
        <w:t>ated</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72CA10C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CF26BA6"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18928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48BAFD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nm;</w:t>
      </w:r>
    </w:p>
    <w:p w14:paraId="489BB58C"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values in the database, using a commit mode (which is much faster)</w:t>
      </w:r>
    </w:p>
    <w:p w14:paraId="18908F7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w:t>
      </w:r>
    </w:p>
    <w:p w14:paraId="7CDD306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insert 5000 elements</w:t>
      </w:r>
    </w:p>
    <w:p w14:paraId="4C97E87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(i=0;i&lt;5000;i+=1) {</w:t>
      </w:r>
    </w:p>
    <w:p w14:paraId="7ABEFF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nm=</w:t>
      </w:r>
      <w:r>
        <w:rPr>
          <w:rFonts w:ascii="Arial Unicode MS" w:eastAsia="Arial Unicode MS" w:hAnsi="Times New Roman" w:cs="Arial Unicode MS"/>
          <w:color w:val="FF0000"/>
          <w:sz w:val="20"/>
          <w:szCs w:val="20"/>
          <w:lang w:val="en-GB"/>
        </w:rPr>
        <w:t>"tiia_"</w:t>
      </w:r>
      <w:r>
        <w:rPr>
          <w:rFonts w:ascii="Arial Unicode MS" w:eastAsia="Arial Unicode MS" w:hAnsi="Times New Roman" w:cs="Arial Unicode MS"/>
          <w:color w:val="000000"/>
          <w:sz w:val="20"/>
          <w:szCs w:val="20"/>
          <w:lang w:val="en-GB"/>
        </w:rPr>
        <w:t>+i;</w:t>
      </w:r>
    </w:p>
    <w:p w14:paraId="0C5976F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F35226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insert in table1 two values, one for 'nom' the other for 'age'.</w:t>
      </w:r>
    </w:p>
    <w:p w14:paraId="14762A0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//Notice the alternation between column names and values</w:t>
      </w:r>
    </w:p>
    <w:p w14:paraId="143823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mydb.</w:t>
      </w:r>
      <w:r>
        <w:rPr>
          <w:rFonts w:ascii="Arial Unicode MS" w:eastAsia="Arial Unicode MS" w:hAnsi="Times New Roman" w:cs="Arial Unicode MS"/>
          <w:color w:val="0000FF"/>
          <w:sz w:val="20"/>
          <w:szCs w:val="20"/>
          <w:lang w:val="en-GB"/>
        </w:rPr>
        <w:t>insert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"table1"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"nom"</w:t>
      </w:r>
      <w:r>
        <w:rPr>
          <w:rFonts w:ascii="Arial Unicode MS" w:eastAsia="Arial Unicode MS" w:hAnsi="Times New Roman" w:cs="Arial Unicode MS"/>
          <w:color w:val="000000"/>
          <w:sz w:val="20"/>
          <w:szCs w:val="20"/>
          <w:lang w:val="en-GB"/>
        </w:rPr>
        <w:t>,nm,</w:t>
      </w:r>
      <w:r>
        <w:rPr>
          <w:rFonts w:ascii="Arial Unicode MS" w:eastAsia="Arial Unicode MS" w:hAnsi="Times New Roman" w:cs="Arial Unicode MS"/>
          <w:color w:val="FF0000"/>
          <w:sz w:val="20"/>
          <w:szCs w:val="20"/>
          <w:lang w:val="en-GB"/>
        </w:rPr>
        <w:t>"age"</w:t>
      </w:r>
      <w:r>
        <w:rPr>
          <w:rFonts w:ascii="Arial Unicode MS" w:eastAsia="Arial Unicode MS" w:hAnsi="Times New Roman" w:cs="Arial Unicode MS"/>
          <w:color w:val="000000"/>
          <w:sz w:val="20"/>
          <w:szCs w:val="20"/>
          <w:lang w:val="en-GB"/>
        </w:rPr>
        <w:t>,i);</w:t>
      </w:r>
    </w:p>
    <w:p w14:paraId="48C996FF"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(i);</w:t>
      </w:r>
    </w:p>
    <w:p w14:paraId="78B298A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6979E6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31A4BDF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"Deja inseree"</w:t>
      </w:r>
      <w:r>
        <w:rPr>
          <w:rFonts w:ascii="Arial Unicode MS" w:eastAsia="Arial Unicode MS" w:hAnsi="Times New Roman" w:cs="Arial Unicode MS"/>
          <w:color w:val="000000"/>
          <w:sz w:val="20"/>
          <w:szCs w:val="20"/>
          <w:lang w:val="en-GB"/>
        </w:rPr>
        <w:t>);</w:t>
      </w:r>
    </w:p>
    <w:p w14:paraId="1817AF6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FAFD422"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6A098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commit our commands.</w:t>
      </w:r>
    </w:p>
    <w:p w14:paraId="39FC261B"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commit</w:t>
      </w:r>
      <w:r>
        <w:rPr>
          <w:rFonts w:ascii="Arial Unicode MS" w:eastAsia="Arial Unicode MS" w:hAnsi="Times New Roman" w:cs="Arial Unicode MS"/>
          <w:color w:val="000000"/>
          <w:sz w:val="20"/>
          <w:szCs w:val="20"/>
          <w:lang w:val="en-GB"/>
        </w:rPr>
        <w:t>();</w:t>
      </w:r>
    </w:p>
    <w:p w14:paraId="194EBE2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126DE"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iterate among our values for a given SQL command</w:t>
      </w:r>
    </w:p>
    <w:p w14:paraId="649D10E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it=mydb.</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 * from table1 where age&gt;10;"</w:t>
      </w:r>
      <w:r>
        <w:rPr>
          <w:rFonts w:ascii="Arial Unicode MS" w:eastAsia="Arial Unicode MS" w:hAnsi="Times New Roman" w:cs="Arial Unicode MS"/>
          <w:color w:val="000000"/>
          <w:sz w:val="20"/>
          <w:szCs w:val="20"/>
          <w:lang w:val="en-GB"/>
        </w:rPr>
        <w:t>);</w:t>
      </w:r>
    </w:p>
    <w:p w14:paraId="789E4A4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end</w:t>
      </w:r>
      <w:r>
        <w:rPr>
          <w:rFonts w:ascii="Arial Unicode MS" w:eastAsia="Arial Unicode MS" w:hAnsi="Times New Roman" w:cs="Arial Unicode MS"/>
          <w:color w:val="000000"/>
          <w:sz w:val="20"/>
          <w:szCs w:val="20"/>
          <w:lang w:val="en-GB"/>
        </w:rPr>
        <w:t>()</w:t>
      </w:r>
      <w:r w:rsidR="00F67C61">
        <w:rPr>
          <w:rFonts w:ascii="Arial Unicode MS" w:eastAsia="Arial Unicode MS" w:hAnsi="Times New Roman" w:cs="Arial Unicode MS"/>
          <w:color w:val="000000"/>
          <w:sz w:val="20"/>
          <w:szCs w:val="20"/>
          <w:lang w:val="en-GB"/>
        </w:rPr>
        <w:t>==false</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6B956AC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 "</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E2D2E7A"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65CD95D"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could have obtained the same result with:</w:t>
      </w:r>
    </w:p>
    <w:p w14:paraId="330B6C80"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v=mydb.execute("select * from table1 where age&gt;10;");</w:t>
      </w:r>
    </w:p>
    <w:p w14:paraId="584E2851"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//However the risk to overflow our vector is pretty dangerous.</w:t>
      </w:r>
    </w:p>
    <w:p w14:paraId="496D7FA5"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C6BD14"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mydb.</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4B505D77" w14:textId="77777777" w:rsidR="00240CB0" w:rsidRDefault="00240CB0" w:rsidP="0024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1E76B8" w14:textId="5ED5F207" w:rsidR="00B3682E" w:rsidRPr="005675D1" w:rsidRDefault="00E4180D" w:rsidP="001169F8">
      <w:pPr>
        <w:pStyle w:val="Titre1"/>
      </w:pPr>
      <w:bookmarkStart w:id="1063" w:name="_Toc492975715"/>
      <w:bookmarkStart w:id="1064" w:name="_Toc492977953"/>
      <w:bookmarkStart w:id="1065" w:name="_Toc140154060"/>
      <w:r>
        <w:lastRenderedPageBreak/>
        <w:t>GUI</w:t>
      </w:r>
      <w:r w:rsidR="00144FFC" w:rsidRPr="005675D1">
        <w:t xml:space="preserve"> T</w:t>
      </w:r>
      <w:r w:rsidR="003D06D5" w:rsidRPr="005675D1">
        <w:t>ool</w:t>
      </w:r>
      <w:r w:rsidR="00144FFC" w:rsidRPr="005675D1">
        <w:t>Kit</w:t>
      </w:r>
      <w:r w:rsidR="003D06D5" w:rsidRPr="005675D1">
        <w:t xml:space="preserve"> library</w:t>
      </w:r>
      <w:r w:rsidR="00612769" w:rsidRPr="005675D1">
        <w:t xml:space="preserve"> (</w:t>
      </w:r>
      <w:r>
        <w:t>libgui</w:t>
      </w:r>
      <w:r w:rsidR="00612769" w:rsidRPr="005675D1">
        <w:t>)</w:t>
      </w:r>
      <w:bookmarkEnd w:id="1063"/>
      <w:bookmarkEnd w:id="1064"/>
      <w:bookmarkEnd w:id="1065"/>
    </w:p>
    <w:p w14:paraId="5CBD5E8A" w14:textId="07411BCA" w:rsidR="00B3682E" w:rsidRDefault="00B3682E" w:rsidP="00495ACD">
      <w:r w:rsidRPr="005675D1">
        <w:t>FLTK (</w:t>
      </w:r>
      <w:hyperlink r:id="rId132" w:history="1">
        <w:r w:rsidRPr="005675D1">
          <w:rPr>
            <w:rStyle w:val="Lienhypertexte"/>
          </w:rPr>
          <w:t>http://www.fltk.org/</w:t>
        </w:r>
      </w:hyperlink>
      <w:r w:rsidRPr="005675D1">
        <w:t xml:space="preserve">) is a graphical C++ library, which has been implemented for many different platforms, ranging from Windows to Mac Os. We have embedded </w:t>
      </w:r>
      <w:r w:rsidR="00B33A78" w:rsidRPr="005675D1">
        <w:t>FLTK</w:t>
      </w:r>
      <w:r w:rsidRPr="005675D1">
        <w:t xml:space="preserve"> into </w:t>
      </w:r>
      <w:r w:rsidR="00CA690E">
        <w:t>a Tamgu</w:t>
      </w:r>
      <w:r w:rsidRPr="005675D1">
        <w:t xml:space="preserve"> library, in order to enrich the language with some GUI capabilities. </w:t>
      </w:r>
      <w:r w:rsidR="00790EDB" w:rsidRPr="005675D1">
        <w:t xml:space="preserve"> </w:t>
      </w:r>
      <w:r w:rsidRPr="005675D1">
        <w:t xml:space="preserve">The full </w:t>
      </w:r>
      <w:r w:rsidR="0075799E" w:rsidRPr="005675D1">
        <w:t xml:space="preserve">range of features from </w:t>
      </w:r>
      <w:r w:rsidRPr="005675D1">
        <w:t>FLTK has only be</w:t>
      </w:r>
      <w:r w:rsidR="003877C2" w:rsidRPr="005675D1">
        <w:t>en</w:t>
      </w:r>
      <w:r w:rsidRPr="005675D1">
        <w:t xml:space="preserve"> partially </w:t>
      </w:r>
      <w:r w:rsidR="0055636B" w:rsidRPr="005675D1">
        <w:t>implemented</w:t>
      </w:r>
      <w:r w:rsidRPr="005675D1">
        <w:t xml:space="preserve"> into </w:t>
      </w:r>
      <w:r w:rsidR="00F77B61" w:rsidRPr="005675D1">
        <w:t>the</w:t>
      </w:r>
      <w:r w:rsidRPr="005675D1">
        <w:t xml:space="preserve"> </w:t>
      </w:r>
      <w:r w:rsidR="004802A4">
        <w:t>Tamgu</w:t>
      </w:r>
      <w:r w:rsidRPr="005675D1">
        <w:t xml:space="preserve"> library</w:t>
      </w:r>
      <w:r w:rsidR="00F77B61" w:rsidRPr="005675D1">
        <w:t>.</w:t>
      </w:r>
      <w:r w:rsidRPr="005675D1">
        <w:t xml:space="preserve"> </w:t>
      </w:r>
      <w:r w:rsidR="00F77B61" w:rsidRPr="005675D1">
        <w:t>H</w:t>
      </w:r>
      <w:r w:rsidRPr="005675D1">
        <w:t>owever, the available methods are enough to build simple but powerful interfaces.</w:t>
      </w:r>
    </w:p>
    <w:p w14:paraId="2CB4E862" w14:textId="77777777" w:rsidR="00EF5500" w:rsidRDefault="00EF5500" w:rsidP="00495ACD"/>
    <w:p w14:paraId="3343C647" w14:textId="0AE86675" w:rsidR="00EF5500" w:rsidRPr="005675D1" w:rsidRDefault="00EF5500" w:rsidP="00495ACD">
      <w:r>
        <w:t>To use this library: use(“</w:t>
      </w:r>
      <w:r w:rsidR="00B27851">
        <w:t>gui</w:t>
      </w:r>
      <w:r>
        <w:t>”);</w:t>
      </w:r>
      <w:r w:rsidR="0061019B">
        <w:t xml:space="preserve"> at the beginning of your file.</w:t>
      </w:r>
    </w:p>
    <w:p w14:paraId="67E0AAF9" w14:textId="77777777" w:rsidR="00B3682E" w:rsidRPr="005675D1" w:rsidRDefault="00B3682E" w:rsidP="00495ACD"/>
    <w:p w14:paraId="310C004E" w14:textId="77777777" w:rsidR="00B3682E" w:rsidRPr="005675D1" w:rsidRDefault="000F2E8F" w:rsidP="008107BA">
      <w:pPr>
        <w:pStyle w:val="Titre4"/>
      </w:pPr>
      <w:r w:rsidRPr="005675D1">
        <w:t>Note</w:t>
      </w:r>
    </w:p>
    <w:p w14:paraId="34746EC1" w14:textId="127BEB72" w:rsidR="00F960D2" w:rsidRPr="005675D1" w:rsidRDefault="00F960D2" w:rsidP="001C1F45">
      <w:pPr>
        <w:pStyle w:val="Paragraphedeliste"/>
        <w:numPr>
          <w:ilvl w:val="0"/>
          <w:numId w:val="27"/>
        </w:numPr>
      </w:pPr>
      <w:r w:rsidRPr="005675D1">
        <w:t xml:space="preserve">We have linked </w:t>
      </w:r>
      <w:r w:rsidR="004802A4">
        <w:t>Tamgu</w:t>
      </w:r>
      <w:r w:rsidR="00E41438">
        <w:t xml:space="preserve"> with FLTK 1.3</w:t>
      </w:r>
    </w:p>
    <w:p w14:paraId="71C9A15A" w14:textId="77777777" w:rsidR="00F960D2" w:rsidRPr="0073110F" w:rsidRDefault="00F960D2" w:rsidP="00495ACD"/>
    <w:p w14:paraId="5F3FDF39" w14:textId="77777777" w:rsidR="000F2E8F" w:rsidRPr="005675D1" w:rsidRDefault="00B87995" w:rsidP="001C1F45">
      <w:pPr>
        <w:pStyle w:val="Paragraphedeliste"/>
        <w:numPr>
          <w:ilvl w:val="0"/>
          <w:numId w:val="27"/>
        </w:numPr>
      </w:pPr>
      <w:r w:rsidRPr="005675D1">
        <w:t>T</w:t>
      </w:r>
      <w:r w:rsidR="004931D8" w:rsidRPr="005675D1">
        <w:t xml:space="preserve">he associate function </w:t>
      </w:r>
      <w:r w:rsidRPr="005675D1">
        <w:t>methodology has been extended to most graphical objects.</w:t>
      </w:r>
    </w:p>
    <w:p w14:paraId="30636C58" w14:textId="77777777" w:rsidR="000F2E8F" w:rsidRPr="0073110F" w:rsidRDefault="000F2E8F" w:rsidP="00495ACD"/>
    <w:p w14:paraId="71402F40" w14:textId="77777777" w:rsidR="007B78CC" w:rsidRDefault="00A3321E" w:rsidP="00F1557D">
      <w:pPr>
        <w:pStyle w:val="Titre2"/>
      </w:pPr>
      <w:bookmarkStart w:id="1066" w:name="_Toc492975716"/>
      <w:bookmarkStart w:id="1067" w:name="_Toc492977954"/>
      <w:bookmarkStart w:id="1068" w:name="_Toc140154061"/>
      <w:r>
        <w:t>Common methods</w:t>
      </w:r>
      <w:bookmarkEnd w:id="1066"/>
      <w:bookmarkEnd w:id="1067"/>
      <w:bookmarkEnd w:id="1068"/>
    </w:p>
    <w:p w14:paraId="4661AECC" w14:textId="77777777" w:rsidR="007B78CC" w:rsidRPr="0073110F" w:rsidRDefault="007B78CC" w:rsidP="00495ACD">
      <w:r w:rsidRPr="0073110F">
        <w:t>Most of the objects which are described in the next section share the following methods, which are used to handle the label associated to a window, a box, an input etc…</w:t>
      </w:r>
    </w:p>
    <w:p w14:paraId="2C7BAE63" w14:textId="77777777" w:rsidR="00A5246F" w:rsidRPr="0073110F" w:rsidRDefault="00A5246F" w:rsidP="00495ACD"/>
    <w:p w14:paraId="1FDDE37C" w14:textId="77777777" w:rsidR="002E59AD" w:rsidRPr="0073110F" w:rsidRDefault="002E59AD" w:rsidP="00495ACD">
      <w:r w:rsidRPr="0073110F">
        <w:t>These methods, when used without any parameters, return their current value.</w:t>
      </w:r>
    </w:p>
    <w:p w14:paraId="1E6CC585" w14:textId="77777777" w:rsidR="002E59AD" w:rsidRPr="0073110F" w:rsidRDefault="002E59AD" w:rsidP="00495ACD"/>
    <w:p w14:paraId="4DE23F01" w14:textId="77777777" w:rsidR="00A5246F" w:rsidRDefault="00A5246F" w:rsidP="002F3205">
      <w:pPr>
        <w:pStyle w:val="Titre3"/>
      </w:pPr>
      <w:bookmarkStart w:id="1069" w:name="_Toc492975717"/>
      <w:bookmarkStart w:id="1070" w:name="_Toc492977955"/>
      <w:bookmarkStart w:id="1071" w:name="_Toc140154062"/>
      <w:r>
        <w:t>Methods</w:t>
      </w:r>
      <w:bookmarkEnd w:id="1069"/>
      <w:bookmarkEnd w:id="1070"/>
      <w:bookmarkEnd w:id="1071"/>
    </w:p>
    <w:p w14:paraId="7B97F256" w14:textId="77777777" w:rsidR="00A55996" w:rsidRPr="00862773" w:rsidRDefault="00A55996" w:rsidP="001C1F45">
      <w:pPr>
        <w:pStyle w:val="Paragraphedeliste"/>
        <w:numPr>
          <w:ilvl w:val="0"/>
          <w:numId w:val="44"/>
        </w:numPr>
        <w:ind w:left="-284"/>
        <w:jc w:val="left"/>
        <w:rPr>
          <w:i/>
          <w:noProof/>
        </w:rPr>
      </w:pPr>
      <w:r w:rsidRPr="00862773">
        <w:rPr>
          <w:b/>
          <w:noProof/>
        </w:rPr>
        <w:t>align(int a)</w:t>
      </w:r>
      <w:r w:rsidRPr="00862773">
        <w:rPr>
          <w:i/>
          <w:noProof/>
        </w:rPr>
        <w:t>: define the label alignement (see below)</w:t>
      </w:r>
    </w:p>
    <w:p w14:paraId="0F38B971" w14:textId="77777777" w:rsidR="00A55996" w:rsidRPr="00862773" w:rsidRDefault="00A55996" w:rsidP="001C1F45">
      <w:pPr>
        <w:pStyle w:val="Paragraphedeliste"/>
        <w:numPr>
          <w:ilvl w:val="0"/>
          <w:numId w:val="44"/>
        </w:numPr>
        <w:ind w:left="-284"/>
        <w:jc w:val="left"/>
        <w:rPr>
          <w:i/>
          <w:noProof/>
        </w:rPr>
      </w:pPr>
      <w:r w:rsidRPr="00862773">
        <w:rPr>
          <w:b/>
          <w:noProof/>
        </w:rPr>
        <w:t>backgroundcolor(int color)</w:t>
      </w:r>
      <w:r w:rsidRPr="00862773">
        <w:rPr>
          <w:i/>
          <w:noProof/>
        </w:rPr>
        <w:t>: set or return the background color</w:t>
      </w:r>
    </w:p>
    <w:p w14:paraId="0E2EE29F" w14:textId="77777777" w:rsidR="00A55996" w:rsidRPr="00862773" w:rsidRDefault="00A55996" w:rsidP="001C1F45">
      <w:pPr>
        <w:pStyle w:val="Paragraphedeliste"/>
        <w:numPr>
          <w:ilvl w:val="0"/>
          <w:numId w:val="44"/>
        </w:numPr>
        <w:ind w:left="-284"/>
        <w:jc w:val="left"/>
        <w:rPr>
          <w:i/>
          <w:noProof/>
        </w:rPr>
      </w:pPr>
      <w:r w:rsidRPr="00862773">
        <w:rPr>
          <w:b/>
          <w:noProof/>
        </w:rPr>
        <w:t>coords()</w:t>
      </w:r>
      <w:r w:rsidRPr="00862773">
        <w:rPr>
          <w:i/>
          <w:noProof/>
        </w:rPr>
        <w:t>: return a vector of the widget coordinates</w:t>
      </w:r>
    </w:p>
    <w:p w14:paraId="37B89493" w14:textId="77777777" w:rsidR="00A55996" w:rsidRPr="00862773" w:rsidRDefault="00A55996" w:rsidP="001C1F45">
      <w:pPr>
        <w:pStyle w:val="Paragraphedeliste"/>
        <w:numPr>
          <w:ilvl w:val="0"/>
          <w:numId w:val="44"/>
        </w:numPr>
        <w:ind w:left="-284"/>
        <w:jc w:val="left"/>
        <w:rPr>
          <w:i/>
          <w:noProof/>
        </w:rPr>
      </w:pPr>
      <w:r w:rsidRPr="00862773">
        <w:rPr>
          <w:b/>
          <w:noProof/>
        </w:rPr>
        <w:t>coords(int x,int y,int w,int h)</w:t>
      </w:r>
      <w:r w:rsidRPr="00862773">
        <w:rPr>
          <w:i/>
          <w:noProof/>
        </w:rPr>
        <w:t xml:space="preserve">: set the widget coordinates. It also </w:t>
      </w:r>
      <w:r w:rsidR="00434E20" w:rsidRPr="00862773">
        <w:rPr>
          <w:i/>
          <w:noProof/>
        </w:rPr>
        <w:tab/>
      </w:r>
      <w:r w:rsidRPr="00862773">
        <w:rPr>
          <w:i/>
          <w:noProof/>
        </w:rPr>
        <w:t>accepts a vector instead of the four values.</w:t>
      </w:r>
    </w:p>
    <w:p w14:paraId="3F28A8B0" w14:textId="77777777" w:rsidR="00A55996" w:rsidRPr="00862773" w:rsidRDefault="00A55996" w:rsidP="001C1F45">
      <w:pPr>
        <w:pStyle w:val="Paragraphedeliste"/>
        <w:numPr>
          <w:ilvl w:val="0"/>
          <w:numId w:val="44"/>
        </w:numPr>
        <w:ind w:left="-284"/>
        <w:jc w:val="left"/>
        <w:rPr>
          <w:i/>
          <w:noProof/>
        </w:rPr>
      </w:pPr>
      <w:r w:rsidRPr="00862773">
        <w:rPr>
          <w:b/>
          <w:noProof/>
        </w:rPr>
        <w:t>created()</w:t>
      </w:r>
      <w:r w:rsidRPr="00862773">
        <w:rPr>
          <w:i/>
          <w:noProof/>
        </w:rPr>
        <w:t>: return true if the object has been correctly created</w:t>
      </w:r>
    </w:p>
    <w:p w14:paraId="15DC4740" w14:textId="77777777" w:rsidR="00A55996" w:rsidRPr="00862773" w:rsidRDefault="00A55996" w:rsidP="001C1F45">
      <w:pPr>
        <w:pStyle w:val="Paragraphedeliste"/>
        <w:numPr>
          <w:ilvl w:val="0"/>
          <w:numId w:val="44"/>
        </w:numPr>
        <w:ind w:left="-284"/>
        <w:jc w:val="left"/>
        <w:rPr>
          <w:i/>
          <w:noProof/>
        </w:rPr>
      </w:pPr>
      <w:r w:rsidRPr="00862773">
        <w:rPr>
          <w:b/>
          <w:noProof/>
        </w:rPr>
        <w:t>hide()</w:t>
      </w:r>
      <w:r w:rsidRPr="00862773">
        <w:rPr>
          <w:i/>
          <w:noProof/>
        </w:rPr>
        <w:t>: hide a widget</w:t>
      </w:r>
    </w:p>
    <w:p w14:paraId="3EA61786" w14:textId="77777777" w:rsidR="00A55996" w:rsidRPr="00862773" w:rsidRDefault="00A55996" w:rsidP="001C1F45">
      <w:pPr>
        <w:pStyle w:val="Paragraphedeliste"/>
        <w:numPr>
          <w:ilvl w:val="0"/>
          <w:numId w:val="44"/>
        </w:numPr>
        <w:ind w:left="-284"/>
        <w:jc w:val="left"/>
        <w:rPr>
          <w:i/>
          <w:noProof/>
        </w:rPr>
      </w:pPr>
      <w:r w:rsidRPr="00862773">
        <w:rPr>
          <w:b/>
          <w:noProof/>
        </w:rPr>
        <w:t>label(string txt)</w:t>
      </w:r>
      <w:r w:rsidRPr="00862773">
        <w:rPr>
          <w:i/>
          <w:noProof/>
        </w:rPr>
        <w:t>: set the label with a new text</w:t>
      </w:r>
    </w:p>
    <w:p w14:paraId="04E14F24" w14:textId="77777777" w:rsidR="00A55996" w:rsidRPr="00862773" w:rsidRDefault="00A55996" w:rsidP="001C1F45">
      <w:pPr>
        <w:pStyle w:val="Paragraphedeliste"/>
        <w:numPr>
          <w:ilvl w:val="0"/>
          <w:numId w:val="44"/>
        </w:numPr>
        <w:ind w:left="-284"/>
        <w:jc w:val="left"/>
        <w:rPr>
          <w:i/>
          <w:noProof/>
        </w:rPr>
      </w:pPr>
      <w:r w:rsidRPr="00862773">
        <w:rPr>
          <w:b/>
          <w:noProof/>
        </w:rPr>
        <w:t>labelcolor(int c)</w:t>
      </w:r>
      <w:r w:rsidRPr="00862773">
        <w:rPr>
          <w:i/>
          <w:noProof/>
        </w:rPr>
        <w:t>: set or return the font color of the label</w:t>
      </w:r>
    </w:p>
    <w:p w14:paraId="52A5DB4A" w14:textId="77777777" w:rsidR="00A55996" w:rsidRPr="00862773" w:rsidRDefault="00A55996" w:rsidP="001C1F45">
      <w:pPr>
        <w:pStyle w:val="Paragraphedeliste"/>
        <w:numPr>
          <w:ilvl w:val="0"/>
          <w:numId w:val="44"/>
        </w:numPr>
        <w:ind w:left="-284"/>
        <w:jc w:val="left"/>
        <w:rPr>
          <w:i/>
          <w:noProof/>
        </w:rPr>
      </w:pPr>
      <w:r w:rsidRPr="00862773">
        <w:rPr>
          <w:b/>
          <w:noProof/>
        </w:rPr>
        <w:t>labelfont(int f)</w:t>
      </w:r>
      <w:r w:rsidRPr="00862773">
        <w:rPr>
          <w:i/>
          <w:noProof/>
        </w:rPr>
        <w:t>: set or return the font of the label</w:t>
      </w:r>
    </w:p>
    <w:p w14:paraId="3FDA7D1A" w14:textId="77777777" w:rsidR="00A55996" w:rsidRPr="00862773" w:rsidRDefault="00A55996" w:rsidP="001C1F45">
      <w:pPr>
        <w:pStyle w:val="Paragraphedeliste"/>
        <w:numPr>
          <w:ilvl w:val="0"/>
          <w:numId w:val="44"/>
        </w:numPr>
        <w:ind w:left="-284"/>
        <w:jc w:val="left"/>
        <w:rPr>
          <w:i/>
          <w:noProof/>
        </w:rPr>
      </w:pPr>
      <w:r w:rsidRPr="00862773">
        <w:rPr>
          <w:b/>
          <w:noProof/>
        </w:rPr>
        <w:t>labelsize(int i)</w:t>
      </w:r>
      <w:r w:rsidRPr="00862773">
        <w:rPr>
          <w:i/>
          <w:noProof/>
        </w:rPr>
        <w:t>: set or return the font size of the label</w:t>
      </w:r>
    </w:p>
    <w:p w14:paraId="3BFE1268" w14:textId="77777777" w:rsidR="00A55996" w:rsidRPr="00862773" w:rsidRDefault="00A55996" w:rsidP="001C1F45">
      <w:pPr>
        <w:pStyle w:val="Paragraphedeliste"/>
        <w:numPr>
          <w:ilvl w:val="0"/>
          <w:numId w:val="44"/>
        </w:numPr>
        <w:ind w:left="-284"/>
        <w:jc w:val="left"/>
        <w:rPr>
          <w:i/>
          <w:noProof/>
        </w:rPr>
      </w:pPr>
      <w:r w:rsidRPr="00862773">
        <w:rPr>
          <w:b/>
          <w:noProof/>
        </w:rPr>
        <w:t>labeltype(int i)</w:t>
      </w:r>
      <w:r w:rsidRPr="00862773">
        <w:rPr>
          <w:i/>
          <w:noProof/>
        </w:rPr>
        <w:t xml:space="preserve">: set or return the font type of the label (see below </w:t>
      </w:r>
      <w:r w:rsidR="00434E20" w:rsidRPr="00862773">
        <w:rPr>
          <w:i/>
          <w:noProof/>
        </w:rPr>
        <w:tab/>
      </w:r>
      <w:r w:rsidR="00434E20" w:rsidRPr="00862773">
        <w:rPr>
          <w:i/>
          <w:noProof/>
        </w:rPr>
        <w:tab/>
      </w:r>
      <w:r w:rsidRPr="00862773">
        <w:rPr>
          <w:i/>
          <w:noProof/>
        </w:rPr>
        <w:t>for a description of the different types)</w:t>
      </w:r>
    </w:p>
    <w:p w14:paraId="1D14EFF5" w14:textId="77777777" w:rsidR="00A55996" w:rsidRPr="00862773" w:rsidRDefault="00A55996" w:rsidP="001C1F45">
      <w:pPr>
        <w:pStyle w:val="Paragraphedeliste"/>
        <w:numPr>
          <w:ilvl w:val="0"/>
          <w:numId w:val="44"/>
        </w:numPr>
        <w:ind w:left="-284"/>
        <w:jc w:val="left"/>
        <w:rPr>
          <w:i/>
          <w:noProof/>
        </w:rPr>
      </w:pPr>
      <w:r w:rsidRPr="00862773">
        <w:rPr>
          <w:b/>
          <w:noProof/>
        </w:rPr>
        <w:lastRenderedPageBreak/>
        <w:t>selectioncolor(int color)</w:t>
      </w:r>
      <w:r w:rsidRPr="00862773">
        <w:rPr>
          <w:i/>
          <w:noProof/>
        </w:rPr>
        <w:t>: set or return the widget selected color</w:t>
      </w:r>
    </w:p>
    <w:p w14:paraId="47464B1E" w14:textId="77777777" w:rsidR="00A55996" w:rsidRPr="00862773" w:rsidRDefault="00A55996" w:rsidP="001C1F45">
      <w:pPr>
        <w:pStyle w:val="Paragraphedeliste"/>
        <w:numPr>
          <w:ilvl w:val="0"/>
          <w:numId w:val="44"/>
        </w:numPr>
        <w:ind w:left="-284"/>
        <w:jc w:val="left"/>
        <w:rPr>
          <w:i/>
          <w:noProof/>
        </w:rPr>
      </w:pPr>
      <w:r w:rsidRPr="00862773">
        <w:rPr>
          <w:b/>
          <w:noProof/>
        </w:rPr>
        <w:t>show()</w:t>
      </w:r>
      <w:r w:rsidRPr="00862773">
        <w:rPr>
          <w:i/>
          <w:noProof/>
        </w:rPr>
        <w:t>: show a widget</w:t>
      </w:r>
    </w:p>
    <w:p w14:paraId="6EBC91D1" w14:textId="77777777" w:rsidR="00A55996" w:rsidRPr="00862773" w:rsidRDefault="00A55996" w:rsidP="001C1F45">
      <w:pPr>
        <w:pStyle w:val="Paragraphedeliste"/>
        <w:numPr>
          <w:ilvl w:val="0"/>
          <w:numId w:val="44"/>
        </w:numPr>
        <w:ind w:left="-284"/>
        <w:jc w:val="left"/>
        <w:rPr>
          <w:i/>
          <w:noProof/>
        </w:rPr>
      </w:pPr>
      <w:r w:rsidRPr="00862773">
        <w:rPr>
          <w:b/>
          <w:noProof/>
        </w:rPr>
        <w:t>timeout(float f)</w:t>
      </w:r>
      <w:r w:rsidRPr="00862773">
        <w:rPr>
          <w:i/>
          <w:noProof/>
        </w:rPr>
        <w:t>: set the timeout of an object within a thread.</w:t>
      </w:r>
    </w:p>
    <w:p w14:paraId="5332E98C" w14:textId="77777777" w:rsidR="00A55996" w:rsidRDefault="00A55996" w:rsidP="001C1F45">
      <w:pPr>
        <w:pStyle w:val="Paragraphedeliste"/>
        <w:numPr>
          <w:ilvl w:val="0"/>
          <w:numId w:val="44"/>
        </w:numPr>
        <w:ind w:left="-284"/>
        <w:jc w:val="left"/>
        <w:rPr>
          <w:i/>
          <w:noProof/>
        </w:rPr>
      </w:pPr>
      <w:r w:rsidRPr="00862773">
        <w:rPr>
          <w:b/>
          <w:noProof/>
        </w:rPr>
        <w:t>tooltip(string txt)</w:t>
      </w:r>
      <w:r w:rsidRPr="00862773">
        <w:rPr>
          <w:i/>
          <w:noProof/>
        </w:rPr>
        <w:t>: associate a widget with a tooltip</w:t>
      </w:r>
    </w:p>
    <w:p w14:paraId="63368BFB" w14:textId="77777777" w:rsidR="00862773" w:rsidRDefault="00862773" w:rsidP="00862773">
      <w:pPr>
        <w:pStyle w:val="Paragraphedeliste"/>
        <w:ind w:left="-284" w:firstLine="0"/>
        <w:jc w:val="left"/>
        <w:rPr>
          <w:b/>
          <w:noProof/>
        </w:rPr>
      </w:pPr>
    </w:p>
    <w:p w14:paraId="3EA4FA25" w14:textId="77777777" w:rsidR="00862773" w:rsidRPr="00862773" w:rsidRDefault="00862773" w:rsidP="00862773">
      <w:pPr>
        <w:pStyle w:val="Paragraphedeliste"/>
        <w:ind w:left="-284" w:firstLine="0"/>
        <w:jc w:val="left"/>
        <w:rPr>
          <w:i/>
          <w:noProof/>
        </w:rPr>
      </w:pPr>
    </w:p>
    <w:p w14:paraId="5A1D2EBD" w14:textId="77777777" w:rsidR="00EC35D6" w:rsidRDefault="00EC35D6" w:rsidP="002F3205">
      <w:pPr>
        <w:pStyle w:val="Titre3"/>
      </w:pPr>
      <w:bookmarkStart w:id="1072" w:name="_Toc492975718"/>
      <w:bookmarkStart w:id="1073" w:name="_Toc492977956"/>
      <w:bookmarkStart w:id="1074" w:name="_Toc140154063"/>
      <w:r>
        <w:t>Label types</w:t>
      </w:r>
      <w:bookmarkEnd w:id="1072"/>
      <w:bookmarkEnd w:id="1073"/>
      <w:bookmarkEnd w:id="1074"/>
    </w:p>
    <w:p w14:paraId="2C96E593" w14:textId="77777777" w:rsidR="00EC35D6" w:rsidRDefault="00EC35D6" w:rsidP="00495ACD">
      <w:r>
        <w:tab/>
      </w:r>
      <w:r>
        <w:tab/>
        <w:t>FL_NORMAL_LABEL</w:t>
      </w:r>
    </w:p>
    <w:p w14:paraId="33F1F4DF" w14:textId="77777777" w:rsidR="00EC35D6" w:rsidRDefault="00EC35D6" w:rsidP="00495ACD">
      <w:r>
        <w:tab/>
      </w:r>
      <w:r>
        <w:tab/>
        <w:t>FL_NO_LABEL</w:t>
      </w:r>
    </w:p>
    <w:p w14:paraId="644BD8E4" w14:textId="77777777" w:rsidR="00EC35D6" w:rsidRDefault="00EC35D6" w:rsidP="00495ACD">
      <w:r>
        <w:tab/>
      </w:r>
      <w:r>
        <w:tab/>
        <w:t>FL_SHADOW_LABEL</w:t>
      </w:r>
    </w:p>
    <w:p w14:paraId="4CCC806A" w14:textId="77777777" w:rsidR="00EC35D6" w:rsidRDefault="00EC35D6" w:rsidP="00495ACD">
      <w:r>
        <w:tab/>
      </w:r>
      <w:r>
        <w:tab/>
        <w:t>FL_ENGRAVED_LABEL</w:t>
      </w:r>
    </w:p>
    <w:p w14:paraId="5C673753" w14:textId="77777777" w:rsidR="00EC35D6" w:rsidRDefault="00EC35D6" w:rsidP="00495ACD">
      <w:r>
        <w:tab/>
      </w:r>
      <w:r>
        <w:tab/>
        <w:t>FL_EMBOSSED_LABEL</w:t>
      </w:r>
    </w:p>
    <w:p w14:paraId="7EC25CAA" w14:textId="77777777" w:rsidR="00EC35D6" w:rsidRPr="00566534" w:rsidRDefault="00EC35D6" w:rsidP="00495ACD"/>
    <w:p w14:paraId="0169ED15" w14:textId="77777777" w:rsidR="00E2758B" w:rsidRDefault="00E2758B" w:rsidP="002F3205">
      <w:pPr>
        <w:pStyle w:val="Titre3"/>
      </w:pPr>
      <w:bookmarkStart w:id="1075" w:name="_Toc492975719"/>
      <w:bookmarkStart w:id="1076" w:name="_Toc492977957"/>
      <w:bookmarkStart w:id="1077" w:name="_Toc140154064"/>
      <w:r>
        <w:t>Alignment</w:t>
      </w:r>
      <w:bookmarkEnd w:id="1075"/>
      <w:bookmarkEnd w:id="1076"/>
      <w:bookmarkEnd w:id="1077"/>
    </w:p>
    <w:p w14:paraId="57B8F3E7" w14:textId="77777777" w:rsidR="00E2758B" w:rsidRPr="00DD03E8" w:rsidRDefault="00E2758B" w:rsidP="00495ACD">
      <w:r>
        <w:rPr>
          <w:rFonts w:ascii="Courier New" w:hAnsi="Courier New" w:cs="Courier New"/>
          <w:noProof/>
          <w:sz w:val="20"/>
          <w:szCs w:val="20"/>
        </w:rPr>
        <w:tab/>
      </w:r>
      <w:r w:rsidRPr="00DD03E8">
        <w:tab/>
        <w:t>FL_ALIGN_CENTER</w:t>
      </w:r>
    </w:p>
    <w:p w14:paraId="6D71C460" w14:textId="77777777" w:rsidR="00E2758B" w:rsidRPr="00DD03E8" w:rsidRDefault="00E2758B" w:rsidP="00495ACD">
      <w:r w:rsidRPr="00DD03E8">
        <w:tab/>
      </w:r>
      <w:r w:rsidRPr="00DD03E8">
        <w:tab/>
        <w:t>FL_ALIGN_TOP</w:t>
      </w:r>
    </w:p>
    <w:p w14:paraId="40878BEA" w14:textId="77777777" w:rsidR="00E2758B" w:rsidRPr="00DD03E8" w:rsidRDefault="00E2758B" w:rsidP="00495ACD">
      <w:r w:rsidRPr="00DD03E8">
        <w:tab/>
      </w:r>
      <w:r w:rsidRPr="00DD03E8">
        <w:tab/>
        <w:t>FL_ALIGN_BOTTOM</w:t>
      </w:r>
    </w:p>
    <w:p w14:paraId="2B0F5F5C" w14:textId="77777777" w:rsidR="00E2758B" w:rsidRPr="00DD03E8" w:rsidRDefault="00E2758B" w:rsidP="00495ACD">
      <w:r w:rsidRPr="00DD03E8">
        <w:tab/>
      </w:r>
      <w:r w:rsidRPr="00DD03E8">
        <w:tab/>
        <w:t>FL_ALIGN_LEFT</w:t>
      </w:r>
    </w:p>
    <w:p w14:paraId="07CA0D9D" w14:textId="77777777" w:rsidR="00E2758B" w:rsidRPr="00DD03E8" w:rsidRDefault="00E2758B" w:rsidP="00495ACD">
      <w:r w:rsidRPr="00DD03E8">
        <w:tab/>
      </w:r>
      <w:r w:rsidRPr="00DD03E8">
        <w:tab/>
        <w:t>FL_ALIGN_RIGHT</w:t>
      </w:r>
    </w:p>
    <w:p w14:paraId="6D78F48F" w14:textId="77777777" w:rsidR="00E2758B" w:rsidRPr="00DD03E8" w:rsidRDefault="00E2758B" w:rsidP="00495ACD">
      <w:r w:rsidRPr="00DD03E8">
        <w:tab/>
      </w:r>
      <w:r w:rsidRPr="00DD03E8">
        <w:tab/>
        <w:t>FL_ALIGN_INSIDE</w:t>
      </w:r>
    </w:p>
    <w:p w14:paraId="544AF873" w14:textId="77777777" w:rsidR="00E2758B" w:rsidRPr="00DD03E8" w:rsidRDefault="00E2758B" w:rsidP="00495ACD">
      <w:r w:rsidRPr="00DD03E8">
        <w:tab/>
      </w:r>
      <w:r w:rsidRPr="00DD03E8">
        <w:tab/>
        <w:t>FL_ALIGN_TEXT_OVER_IMAGE</w:t>
      </w:r>
    </w:p>
    <w:p w14:paraId="5B2A4032" w14:textId="77777777" w:rsidR="00E2758B" w:rsidRPr="00DD03E8" w:rsidRDefault="00E2758B" w:rsidP="00495ACD">
      <w:r w:rsidRPr="00DD03E8">
        <w:tab/>
      </w:r>
      <w:r w:rsidRPr="00DD03E8">
        <w:tab/>
        <w:t>FL_ALIGN_IMAGE_OVER_TEXT</w:t>
      </w:r>
    </w:p>
    <w:p w14:paraId="7EEDB7FE" w14:textId="77777777" w:rsidR="00E2758B" w:rsidRPr="00DD03E8" w:rsidRDefault="00E2758B" w:rsidP="00495ACD">
      <w:r w:rsidRPr="00DD03E8">
        <w:tab/>
      </w:r>
      <w:r w:rsidRPr="00DD03E8">
        <w:tab/>
        <w:t>FL_ALIGN_CLIP</w:t>
      </w:r>
    </w:p>
    <w:p w14:paraId="00B898D1" w14:textId="77777777" w:rsidR="00E2758B" w:rsidRPr="00DD03E8" w:rsidRDefault="00E2758B" w:rsidP="00495ACD">
      <w:r w:rsidRPr="00DD03E8">
        <w:tab/>
      </w:r>
      <w:r w:rsidRPr="00DD03E8">
        <w:tab/>
        <w:t>FL_ALIGN_WRAP</w:t>
      </w:r>
    </w:p>
    <w:p w14:paraId="44CB420C" w14:textId="77777777" w:rsidR="00E2758B" w:rsidRPr="00DD03E8" w:rsidRDefault="00E2758B" w:rsidP="00495ACD">
      <w:r w:rsidRPr="00DD03E8">
        <w:tab/>
      </w:r>
      <w:r w:rsidRPr="00DD03E8">
        <w:tab/>
        <w:t>FL_ALIGN_IMAGE_NEXT_TO_TEXT</w:t>
      </w:r>
    </w:p>
    <w:p w14:paraId="44B1A213" w14:textId="77777777" w:rsidR="00E2758B" w:rsidRPr="00DD03E8" w:rsidRDefault="00E2758B" w:rsidP="00495ACD">
      <w:r w:rsidRPr="00DD03E8">
        <w:tab/>
      </w:r>
      <w:r w:rsidRPr="00DD03E8">
        <w:tab/>
        <w:t>FL_ALIGN_TEXT_NEXT_TO_IMAGE</w:t>
      </w:r>
    </w:p>
    <w:p w14:paraId="6DA37E6D" w14:textId="77777777" w:rsidR="00E2758B" w:rsidRPr="00DD03E8" w:rsidRDefault="00E2758B" w:rsidP="00495ACD">
      <w:r w:rsidRPr="00DD03E8">
        <w:tab/>
      </w:r>
      <w:r w:rsidRPr="00DD03E8">
        <w:tab/>
        <w:t>FL_ALIGN_IMAGE_BACKDROP</w:t>
      </w:r>
    </w:p>
    <w:p w14:paraId="34361F66" w14:textId="77777777" w:rsidR="00E2758B" w:rsidRPr="00DD03E8" w:rsidRDefault="00E2758B" w:rsidP="00495ACD">
      <w:r w:rsidRPr="00DD03E8">
        <w:tab/>
      </w:r>
      <w:r w:rsidRPr="00DD03E8">
        <w:tab/>
        <w:t>FL_ALIGN_TOP_LEFT</w:t>
      </w:r>
    </w:p>
    <w:p w14:paraId="1B5F5304" w14:textId="77777777" w:rsidR="00E2758B" w:rsidRPr="00DD03E8" w:rsidRDefault="00E2758B" w:rsidP="00495ACD">
      <w:r w:rsidRPr="00DD03E8">
        <w:tab/>
      </w:r>
      <w:r w:rsidRPr="00DD03E8">
        <w:tab/>
        <w:t>FL_ALIGN_TOP_RIGHT</w:t>
      </w:r>
    </w:p>
    <w:p w14:paraId="33007474" w14:textId="77777777" w:rsidR="00E2758B" w:rsidRPr="00DD03E8" w:rsidRDefault="00E2758B" w:rsidP="00495ACD">
      <w:r w:rsidRPr="00DD03E8">
        <w:tab/>
      </w:r>
      <w:r w:rsidRPr="00DD03E8">
        <w:tab/>
        <w:t>FL_ALIGN_BOTTOM_LEFT</w:t>
      </w:r>
    </w:p>
    <w:p w14:paraId="3380623B" w14:textId="77777777" w:rsidR="00E2758B" w:rsidRPr="00DD03E8" w:rsidRDefault="00E2758B" w:rsidP="00495ACD">
      <w:r w:rsidRPr="00DD03E8">
        <w:tab/>
      </w:r>
      <w:r w:rsidRPr="00DD03E8">
        <w:tab/>
        <w:t>FL_ALIGN_BOTTOM_RIGHT</w:t>
      </w:r>
    </w:p>
    <w:p w14:paraId="5F452DF9" w14:textId="77777777" w:rsidR="00E2758B" w:rsidRPr="00DD03E8" w:rsidRDefault="00E2758B" w:rsidP="00495ACD">
      <w:r w:rsidRPr="00DD03E8">
        <w:tab/>
      </w:r>
      <w:r w:rsidRPr="00DD03E8">
        <w:tab/>
        <w:t>FL_ALIGN_LEFT_TOP</w:t>
      </w:r>
    </w:p>
    <w:p w14:paraId="7C01A0AA" w14:textId="77777777" w:rsidR="00E2758B" w:rsidRPr="00DD03E8" w:rsidRDefault="00E2758B" w:rsidP="00495ACD">
      <w:r w:rsidRPr="00DD03E8">
        <w:tab/>
      </w:r>
      <w:r w:rsidRPr="00DD03E8">
        <w:tab/>
        <w:t>FL_ALIGN_RIGHT_TOP</w:t>
      </w:r>
    </w:p>
    <w:p w14:paraId="657D9995" w14:textId="77777777" w:rsidR="00E2758B" w:rsidRPr="00DD03E8" w:rsidRDefault="00E2758B" w:rsidP="00495ACD">
      <w:r w:rsidRPr="00DD03E8">
        <w:tab/>
      </w:r>
      <w:r w:rsidRPr="00DD03E8">
        <w:tab/>
        <w:t>FL_ALIGN_LEFT_BOTTOM</w:t>
      </w:r>
    </w:p>
    <w:p w14:paraId="1E79E4D6" w14:textId="77777777" w:rsidR="00E2758B" w:rsidRPr="00DD03E8" w:rsidRDefault="00E2758B" w:rsidP="00495ACD">
      <w:r w:rsidRPr="00DD03E8">
        <w:tab/>
      </w:r>
      <w:r w:rsidRPr="00DD03E8">
        <w:tab/>
        <w:t>FL_ALIGN_RIGHT_BOTTOM</w:t>
      </w:r>
    </w:p>
    <w:p w14:paraId="454CBB4F" w14:textId="77777777" w:rsidR="00E2758B" w:rsidRPr="00DD03E8" w:rsidRDefault="00E2758B" w:rsidP="00495ACD">
      <w:r w:rsidRPr="00DD03E8">
        <w:tab/>
      </w:r>
      <w:r w:rsidRPr="00DD03E8">
        <w:tab/>
        <w:t>FL_ALIGN_NOWRAP</w:t>
      </w:r>
    </w:p>
    <w:p w14:paraId="2BBAB02D" w14:textId="77777777" w:rsidR="00E2758B" w:rsidRPr="00DD03E8" w:rsidRDefault="00E2758B" w:rsidP="00495ACD">
      <w:r w:rsidRPr="00DD03E8">
        <w:tab/>
      </w:r>
      <w:r w:rsidRPr="00DD03E8">
        <w:tab/>
        <w:t>FL_ALIGN_POSITION_MASK</w:t>
      </w:r>
    </w:p>
    <w:p w14:paraId="34056618" w14:textId="77777777" w:rsidR="00E2758B" w:rsidRPr="0073110F" w:rsidRDefault="00E2758B" w:rsidP="00495ACD">
      <w:r w:rsidRPr="00DD03E8">
        <w:tab/>
      </w:r>
      <w:r w:rsidRPr="00DD03E8">
        <w:tab/>
        <w:t>FL_ALIGN_IMAGE_MASK</w:t>
      </w:r>
    </w:p>
    <w:p w14:paraId="4E2A85F4" w14:textId="77777777" w:rsidR="00A5246F" w:rsidRPr="0073110F" w:rsidRDefault="00A5246F" w:rsidP="00495ACD">
      <w:pPr>
        <w:pStyle w:val="Body"/>
      </w:pPr>
    </w:p>
    <w:p w14:paraId="5061B64F" w14:textId="77777777" w:rsidR="00630DC1" w:rsidRDefault="00630DC1" w:rsidP="00F1557D">
      <w:pPr>
        <w:pStyle w:val="Titre2"/>
      </w:pPr>
      <w:bookmarkStart w:id="1078" w:name="_Toc492975720"/>
      <w:bookmarkStart w:id="1079" w:name="_Toc492977958"/>
      <w:bookmarkStart w:id="1080" w:name="_Toc140154065"/>
      <w:r>
        <w:lastRenderedPageBreak/>
        <w:t>bitmap</w:t>
      </w:r>
      <w:bookmarkEnd w:id="1078"/>
      <w:bookmarkEnd w:id="1079"/>
      <w:bookmarkEnd w:id="1080"/>
    </w:p>
    <w:p w14:paraId="4F9BD847" w14:textId="77777777" w:rsidR="00630DC1" w:rsidRDefault="00630DC1" w:rsidP="00495ACD">
      <w:r w:rsidRPr="00630DC1">
        <w:t>This</w:t>
      </w:r>
      <w:r>
        <w:t xml:space="preserve"> type is used to define a bitmap image that can be displayed in a window or a button.</w:t>
      </w:r>
      <w:r w:rsidR="00E1149E">
        <w:t xml:space="preserve"> It exposes only one specific method:</w:t>
      </w:r>
    </w:p>
    <w:p w14:paraId="28C504FE" w14:textId="77777777" w:rsidR="00E1149E" w:rsidRDefault="00E1149E" w:rsidP="00495ACD"/>
    <w:p w14:paraId="295D5F03" w14:textId="77777777" w:rsidR="00E1149E" w:rsidRDefault="00E1149E" w:rsidP="00F11121">
      <w:pPr>
        <w:pStyle w:val="Titre3"/>
      </w:pPr>
      <w:bookmarkStart w:id="1081" w:name="_Toc492975721"/>
      <w:bookmarkStart w:id="1082" w:name="_Toc492977959"/>
      <w:bookmarkStart w:id="1083" w:name="_Toc140154066"/>
      <w:r>
        <w:t>Methods</w:t>
      </w:r>
      <w:bookmarkEnd w:id="1081"/>
      <w:bookmarkEnd w:id="1082"/>
      <w:bookmarkEnd w:id="1083"/>
    </w:p>
    <w:p w14:paraId="7E12CEA7" w14:textId="77777777" w:rsidR="00E1149E" w:rsidRPr="00882DB2" w:rsidRDefault="00E1149E" w:rsidP="001C1F45">
      <w:pPr>
        <w:pStyle w:val="Paragraphedeliste"/>
        <w:numPr>
          <w:ilvl w:val="0"/>
          <w:numId w:val="37"/>
        </w:numPr>
        <w:rPr>
          <w:i/>
          <w:noProof/>
        </w:rPr>
      </w:pPr>
      <w:r w:rsidRPr="005675D1">
        <w:rPr>
          <w:b/>
          <w:noProof/>
        </w:rPr>
        <w:t>load (</w:t>
      </w:r>
      <w:r>
        <w:rPr>
          <w:b/>
          <w:noProof/>
        </w:rPr>
        <w:t>ivector bm,int w,in h</w:t>
      </w:r>
      <w:r w:rsidRPr="005675D1">
        <w:rPr>
          <w:b/>
          <w:noProof/>
        </w:rPr>
        <w:t>)</w:t>
      </w:r>
      <w:r w:rsidRPr="005675D1">
        <w:rPr>
          <w:noProof/>
        </w:rPr>
        <w:t>:</w:t>
      </w:r>
      <w:r w:rsidRPr="00882DB2">
        <w:rPr>
          <w:i/>
          <w:noProof/>
        </w:rPr>
        <w:t xml:space="preserve"> load a bitmap image from a ivector, whose dimensions are w,h.</w:t>
      </w:r>
    </w:p>
    <w:p w14:paraId="328ED155" w14:textId="77777777" w:rsidR="00D31B15" w:rsidRDefault="00D31B15" w:rsidP="008107BA">
      <w:pPr>
        <w:pStyle w:val="Titre4"/>
        <w:rPr>
          <w:noProof/>
        </w:rPr>
      </w:pPr>
      <w:r>
        <w:rPr>
          <w:noProof/>
        </w:rPr>
        <w:t>Example</w:t>
      </w:r>
    </w:p>
    <w:p w14:paraId="2C017CA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sorceress = [</w:t>
      </w:r>
    </w:p>
    <w:p w14:paraId="5018C7AC" w14:textId="77777777" w:rsidR="003768D7" w:rsidRPr="002D5DA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0xfc, 0x7e, 0x40, 0x20, 0x90, 0x00, 0x07, 0x80, 0x23, 0x00, 0x00, 0xc6,</w:t>
      </w:r>
    </w:p>
    <w:p w14:paraId="61B0EE9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0xc1, 0x41, 0x98, 0xb8, 0x01, 0x07, 0x66, 0x00, 0x15, 0x9f, 0x03, 0x47,</w:t>
      </w:r>
    </w:p>
    <w:p w14:paraId="5BBF1B22"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0x8c, 0xc6, 0xdc, 0x7b, 0xcc, 0x00, 0xb0, 0x71, 0x0e, 0x4d, 0x06, 0x66,</w:t>
      </w:r>
    </w:p>
    <w:p w14:paraId="4D80CB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0x73, 0x8e, 0x8f, 0x01, 0x18, 0xc4, 0x39, 0x4b, 0x02, 0x23, 0x0c, 0x04,</w:t>
      </w:r>
    </w:p>
    <w:p w14:paraId="6101752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0x1e, 0x03, 0x0c, 0x08, 0xc7, 0xef, 0x08, 0x30, 0x06, 0x07, 0x1c, 0x02,</w:t>
      </w:r>
    </w:p>
    <w:p w14:paraId="0FF7D6B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0x06, 0x30, 0x18, 0xae, 0xc8, 0x98, 0x3f, 0x78, 0x20, 0x06, 0x02, 0x20,</w:t>
      </w:r>
    </w:p>
    <w:p w14:paraId="31F444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0x60, 0xa0, 0xc4, 0x1d, 0xc0, 0xff, 0x41, 0x04, 0xfa, 0x63, 0x80, 0xa1,</w:t>
      </w:r>
    </w:p>
    <w:p w14:paraId="02FD7A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0xa4, 0x3d, 0x00, 0x84, 0xbf, 0x04, 0x0f, 0x06, 0xfc, 0xa1, 0x34, 0x6b,</w:t>
      </w:r>
    </w:p>
    <w:p w14:paraId="5143D0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0x01, 0x1c, 0xc9, 0x05, 0x06, 0xc7, 0x06, 0xbe, 0x11, 0x1e, 0x43, 0x30,</w:t>
      </w:r>
    </w:p>
    <w:p w14:paraId="31AF4ABB"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0x91, 0x05, 0xc3, 0x61, 0x02, 0x30, 0x1b, 0x30, 0xcc, 0x20, 0x11, 0x00,</w:t>
      </w:r>
    </w:p>
    <w:p w14:paraId="2CD2C020"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0x3c, 0x03, 0x20, 0x0a, 0x00, 0xe8, 0x60, 0x21, 0x00, 0x61, 0x1b,</w:t>
      </w:r>
    </w:p>
    <w:p w14:paraId="2C215D73"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0xc1, 0x63, 0x08, 0xf0, 0xc6, 0xc7, 0x21, 0x03, 0xf8, 0x08, 0xe1, 0xcf,</w:t>
      </w:r>
    </w:p>
    <w:p w14:paraId="170AC5B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0x0a, 0xfc, 0x4d, 0x99, 0x43, 0x07, 0x3c, 0x0c, 0xf1, 0x9f, 0x0b, 0xfc,</w:t>
      </w:r>
    </w:p>
    <w:p w14:paraId="1350D00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0x5b, 0x81, 0x47, 0x02, 0x16, 0x04, 0x31, 0x1c, 0x0b, 0x1f, 0x17, 0x89,</w:t>
      </w:r>
    </w:p>
    <w:p w14:paraId="1E48A9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0x4d, 0x06, 0x1a, 0x04, 0x31, 0x38, 0x02, 0x07, 0x56, 0x89, 0x49, 0x04,</w:t>
      </w:r>
    </w:p>
    <w:p w14:paraId="6491015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0x04, 0xb1, 0x72, 0x82, 0xa1, 0x54, 0x9a, 0x49, 0x04, 0x1d, 0x66,</w:t>
      </w:r>
    </w:p>
    <w:p w14:paraId="29EE512F" w14:textId="77777777" w:rsidR="003768D7" w:rsidRPr="00A20D6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sidRPr="00A20D62">
        <w:rPr>
          <w:rFonts w:ascii="Arial Unicode MS" w:eastAsia="Arial Unicode MS" w:hAnsi="Times New Roman" w:cs="Arial Unicode MS"/>
          <w:color w:val="000000"/>
          <w:sz w:val="20"/>
          <w:szCs w:val="20"/>
          <w:lang w:val="en-GB"/>
        </w:rPr>
        <w:t>0x50, 0xe7, 0xc2, 0xf0, 0x54, 0x9a, 0x58, 0x04, 0x0d, 0x62, 0xc1, 0x1f,</w:t>
      </w:r>
    </w:p>
    <w:p w14:paraId="36AD505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A20D62">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0x44, 0xfc, 0x51, 0x90, 0x90, 0x04, 0x86, 0x63, 0xe0, 0x74, 0x04, 0xef,</w:t>
      </w:r>
    </w:p>
    <w:p w14:paraId="31EFF26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0x31, 0x1a, 0x91, 0x00, 0x02, 0xe2, 0xc1, 0xfd, 0x84, 0xf9, 0x30, 0x0a,</w:t>
      </w:r>
    </w:p>
    <w:p w14:paraId="5D32EFE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0x91, 0x00, 0x82, 0xa9, 0xc0, 0xb9, 0x84, 0xf9, 0x31, 0x16, 0x81, 0x00,</w:t>
      </w:r>
    </w:p>
    <w:p w14:paraId="062A10E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0x42, 0xa9, 0xdb, 0x7f, 0x0c, 0xff, 0x1c, 0x16, 0x11, 0x00, 0x02, 0x28,</w:t>
      </w:r>
    </w:p>
    <w:p w14:paraId="16D7A9F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0x0b, 0x07, 0x08, 0x60, 0x1c, 0x02, 0x91, 0x00, 0x46, 0x29, 0x0e, 0x00,</w:t>
      </w:r>
    </w:p>
    <w:p w14:paraId="6AA1259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0x10, 0x16, 0x11, 0x02, 0x06, 0x29, 0x04, 0x00, 0x00, 0x00,</w:t>
      </w:r>
    </w:p>
    <w:p w14:paraId="432C64D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0x10, 0x16, 0x91, 0x06, 0xa6, 0x2a, 0x04, 0x00, 0x00, 0x00, 0x18, 0x24,</w:t>
      </w:r>
    </w:p>
    <w:p w14:paraId="1925EC3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0x91, 0x04, 0x86, 0x2a, 0x04, 0x00, 0x00, 0x00, 0x18, 0x27, 0x93, 0x04,</w:t>
      </w:r>
    </w:p>
    <w:p w14:paraId="5EE3DED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0x96, 0x4a, 0x04, 0x00, 0x00, 0x00, 0x04, 0x02, 0x91, 0x04, 0x86, 0x4a,</w:t>
      </w:r>
    </w:p>
    <w:p w14:paraId="66E87DF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0x0c, 0x00, 0x00, 0x00, 0x1e, 0x23, 0x93, 0x04, 0x56, 0x88, 0x08, 0x00,</w:t>
      </w:r>
    </w:p>
    <w:p w14:paraId="0034B4B0"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0x90, 0x21, 0x93, 0x04, 0x52, 0x0a, 0x09, 0x80, 0x01, 0x00,</w:t>
      </w:r>
    </w:p>
    <w:p w14:paraId="01047C8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0xd0, 0x21, 0x95, 0x04, 0x57, 0x0a, 0x0f, 0x80, 0x27, 0x00, 0xd8, 0x20,</w:t>
      </w:r>
    </w:p>
    <w:p w14:paraId="2429666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lastRenderedPageBreak/>
        <w:t xml:space="preserve">    </w:t>
      </w:r>
      <w:r w:rsidRPr="003768D7">
        <w:rPr>
          <w:rFonts w:ascii="Arial Unicode MS" w:eastAsia="Arial Unicode MS" w:hAnsi="Times New Roman" w:cs="Arial Unicode MS"/>
          <w:color w:val="000000"/>
          <w:sz w:val="20"/>
          <w:szCs w:val="20"/>
          <w:lang w:val="fr-CA"/>
        </w:rPr>
        <w:t>0x9d, 0x04, 0x5d, 0x08, 0x1c, 0x80, 0x67, 0x00, 0xe4, 0x01, 0x85, 0x04,</w:t>
      </w:r>
    </w:p>
    <w:p w14:paraId="6349C009"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0x79, 0x8a, 0x3f, 0x00, 0x00, 0x00, 0xf4, 0x11, 0x85, 0x06, 0x39, 0x08,</w:t>
      </w:r>
    </w:p>
    <w:p w14:paraId="1F591727"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3768D7">
        <w:rPr>
          <w:rFonts w:ascii="Arial Unicode MS" w:eastAsia="Arial Unicode MS" w:hAnsi="Times New Roman" w:cs="Arial Unicode MS"/>
          <w:color w:val="000000"/>
          <w:sz w:val="20"/>
          <w:szCs w:val="20"/>
          <w:lang w:val="fr-CA"/>
        </w:rPr>
        <w:t>0x7d, 0x00, 0x00, 0x18, 0xb7, 0x10, 0x81, 0x03, 0x29, 0x12, 0xcb, 0x00,</w:t>
      </w:r>
    </w:p>
    <w:p w14:paraId="37D9ECA4"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0x7e, 0x30, 0x28, 0x00, 0x85, 0x03, 0x29, 0x10, 0xbe, 0x81, 0xff, 0x27,</w:t>
      </w:r>
    </w:p>
    <w:p w14:paraId="3E580F45"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0x0c, 0x10, 0x85, 0x03, 0x29, 0x32, 0xfa, 0xc1, 0xff, 0x27, 0x94, 0x11,</w:t>
      </w:r>
    </w:p>
    <w:p w14:paraId="534E8CA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0x85, 0x03, 0x28, 0x20, 0x6c, 0xe1, 0xff, 0x07, 0x0c, 0x01, 0x85, 0x01,</w:t>
      </w:r>
    </w:p>
    <w:p w14:paraId="0777B50C"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0x28, 0x62, 0x5c, 0xe3, 0x8f, 0x03, 0x4e, 0x91, 0x80, 0x05, 0x39, 0x40,</w:t>
      </w:r>
    </w:p>
    <w:p w14:paraId="16694BED"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0xf4, 0xc2, 0xff, 0x00, 0x9f, 0x91, 0x84, 0x05, 0x31, 0xc6, 0xe8, 0x07,</w:t>
      </w:r>
    </w:p>
    <w:p w14:paraId="6092904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0x7f, 0x80, 0xcd, 0x00, 0xc4, 0x04, 0x31, 0x06, 0xc9, 0x0e, 0x00, 0xc0,</w:t>
      </w:r>
    </w:p>
    <w:p w14:paraId="71B5AAB6"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0x48, 0x88, 0xe0, 0x04, 0x79, 0x04, 0xdb, 0x12, 0x00, 0x30, 0x0c, 0xc8,</w:t>
      </w:r>
    </w:p>
    <w:p w14:paraId="61630DCA" w14:textId="77777777" w:rsidR="003768D7" w:rsidRP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768D7">
        <w:rPr>
          <w:rFonts w:ascii="Arial Unicode MS" w:eastAsia="Arial Unicode MS" w:hAnsi="Times New Roman" w:cs="Arial Unicode MS"/>
          <w:color w:val="000000"/>
          <w:sz w:val="20"/>
          <w:szCs w:val="20"/>
          <w:lang w:val="fr-CA"/>
        </w:rPr>
        <w:t xml:space="preserve">    0xe4, 0x04, 0x6d, 0x06, 0xb6, 0x23, 0x00, 0x18, 0x1c, 0xc0, 0x84, 0x04,</w:t>
      </w:r>
    </w:p>
    <w:p w14:paraId="3014DA0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768D7">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0x25, 0x0c, 0xff, 0xc2, 0x00, 0x4e, 0x06, 0xb0, 0x80, 0x04, 0x3f, 0x8a,</w:t>
      </w:r>
    </w:p>
    <w:p w14:paraId="2AFCD1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0xb3, 0x83, 0xff, 0xc3, 0x03, 0x91, 0x84, 0x04, 0x2e, 0xd8, 0x0f, 0x3f,</w:t>
      </w:r>
    </w:p>
    <w:p w14:paraId="3FF5540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0x5f, 0x83, 0x84, 0x04, 0x2a, 0x70, 0xfd, 0x7f, 0x00, 0x00,</w:t>
      </w:r>
    </w:p>
    <w:p w14:paraId="41A48194"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0xc8, 0xc0, 0x84, 0x04, 0x4b, 0xe2, 0x2f, 0x01, 0x00, 0x08, 0x58, 0x60,</w:t>
      </w:r>
    </w:p>
    <w:p w14:paraId="5F0BF51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0x80, 0x04, 0x5b, 0x82, 0xff, 0x01, 0x00, 0x08, 0xd0, 0xa0, 0x84, 0x04,</w:t>
      </w:r>
    </w:p>
    <w:p w14:paraId="68C64387"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0x72, 0x80, 0xe5, 0x00, 0x00, 0x08, 0xd2, 0x20, 0x44, 0x04, 0xca, 0x02,</w:t>
      </w:r>
    </w:p>
    <w:p w14:paraId="1919798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0xff, 0x00, 0x00, 0x08, 0xde, 0xa0, 0x44, 0x04, 0x82, 0x02, 0x6d, 0x00,</w:t>
      </w:r>
    </w:p>
    <w:p w14:paraId="0157B73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882DB2">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0x00, 0x08, 0xf6, 0xb0, 0x40, 0x02, 0x82, 0x07, 0x3f, 0x00, 0x00, 0x08,</w:t>
      </w:r>
    </w:p>
    <w:p w14:paraId="1D1D636C"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0x44, 0x58, 0x44, 0x02, 0x93, 0x3f, 0x1f, 0x00, 0x00, 0x30, 0x88, 0x4f,</w:t>
      </w:r>
    </w:p>
    <w:p w14:paraId="0B7BEBEC"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882DB2">
        <w:rPr>
          <w:rFonts w:ascii="Arial Unicode MS" w:eastAsia="Arial Unicode MS" w:hAnsi="Times New Roman" w:cs="Arial Unicode MS"/>
          <w:color w:val="000000"/>
          <w:sz w:val="20"/>
          <w:szCs w:val="20"/>
          <w:lang w:val="fr-CA"/>
        </w:rPr>
        <w:t>0x44, 0x03, 0x83, 0x23, 0x3e, 0x00, 0x00, 0x00, 0x18, 0x60, 0xe0, 0x07,</w:t>
      </w:r>
    </w:p>
    <w:p w14:paraId="2C1678DE"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0xe3, 0x0f, 0xfe, 0x00, 0x00, 0x00, 0x70, 0x70, 0xe4, 0x07, 0xc7, 0x1b,</w:t>
      </w:r>
    </w:p>
    <w:p w14:paraId="75279A59"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0xfe, 0x01, 0x00, 0x00, 0xe0, 0x3c, 0xe4, 0x07, 0xc7, 0xe3, 0xfe, 0x1f,</w:t>
      </w:r>
    </w:p>
    <w:p w14:paraId="0B594BA6" w14:textId="77777777" w:rsidR="003768D7" w:rsidRPr="00882DB2"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0x00, 0x00, 0xff, 0x1f, 0xfc, 0x07, 0xc7, 0x03, 0xf8, 0x33, 0x00, 0xc0,</w:t>
      </w:r>
    </w:p>
    <w:p w14:paraId="7BB7CC2F"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882DB2">
        <w:rPr>
          <w:rFonts w:ascii="Arial Unicode MS" w:eastAsia="Arial Unicode MS" w:hAnsi="Times New Roman" w:cs="Arial Unicode MS"/>
          <w:color w:val="000000"/>
          <w:sz w:val="20"/>
          <w:szCs w:val="20"/>
          <w:lang w:val="fr-CA"/>
        </w:rPr>
        <w:t xml:space="preserve">    </w:t>
      </w:r>
      <w:r w:rsidRPr="00CA122D">
        <w:rPr>
          <w:rFonts w:ascii="Arial Unicode MS" w:eastAsia="Arial Unicode MS" w:hAnsi="Times New Roman" w:cs="Arial Unicode MS"/>
          <w:color w:val="000000"/>
          <w:sz w:val="20"/>
          <w:szCs w:val="20"/>
          <w:lang w:val="fr-CA"/>
        </w:rPr>
        <w:t>0xf0, 0x07, 0xff, 0x07, 0x87, 0x02, 0xfc, 0x43, 0x00, 0x60, 0xf0, 0xff,</w:t>
      </w:r>
    </w:p>
    <w:p w14:paraId="55211FB5"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0xff, 0x07, 0x8f, 0x06, 0xbe, 0x87, 0x00, 0x30, 0xf8, 0xff, 0xff, 0x07,</w:t>
      </w:r>
    </w:p>
    <w:p w14:paraId="72CA4DAC" w14:textId="77777777" w:rsidR="003768D7" w:rsidRPr="00CA122D"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CA122D">
        <w:rPr>
          <w:rFonts w:ascii="Arial Unicode MS" w:eastAsia="Arial Unicode MS" w:hAnsi="Times New Roman" w:cs="Arial Unicode MS"/>
          <w:color w:val="000000"/>
          <w:sz w:val="20"/>
          <w:szCs w:val="20"/>
          <w:lang w:val="fr-CA"/>
        </w:rPr>
        <w:t xml:space="preserve">    0x8f, 0x14, 0x9c, 0x8f, 0x00, 0x00, 0xfc, 0xff, 0xff, 0x07, 0x9f, 0x8d,</w:t>
      </w:r>
    </w:p>
    <w:p w14:paraId="5612C76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CA122D">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0x8a, 0x0f, 0x00, 0x00, 0xfe, 0xff, 0xff, 0x07, 0xbf, 0x0b, 0x80, 0x1f,</w:t>
      </w:r>
    </w:p>
    <w:p w14:paraId="2978A77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0x00, 0x00, 0xff, 0xff, 0xff, 0x07, 0x7f, 0x3a, 0x80, 0x3f, 0x00, 0x80,</w:t>
      </w:r>
    </w:p>
    <w:p w14:paraId="14BC588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0xff, 0x07, 0xff, 0x20, 0xc0, 0x3f, 0x00, 0x80, 0xff, 0xff,</w:t>
      </w:r>
    </w:p>
    <w:p w14:paraId="189D92B5"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0x07, 0xff, 0x01, 0xe0, 0x7f, 0x00, 0xc0, 0xff, 0xff, 0xff, 0x07,</w:t>
      </w:r>
    </w:p>
    <w:p w14:paraId="7011E4C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0x0f, 0xf8, 0xff, 0x40, 0xe0, 0xff, 0xff, 0xff, 0x07, 0xff, 0xff,</w:t>
      </w:r>
    </w:p>
    <w:p w14:paraId="7983450A"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0xff, 0xff, 0x40, 0xf0, 0xff, 0xff, 0xff, 0x07, 0xff, 0xff, 0xff, 0xff,</w:t>
      </w:r>
    </w:p>
    <w:p w14:paraId="3BFC963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0x41, 0xf0, 0xff, 0xff, 0xff, 0x07];</w:t>
      </w:r>
    </w:p>
    <w:p w14:paraId="641C2A2D"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011BB4" w14:textId="31ACFD39" w:rsidR="0061019B" w:rsidRDefault="0061019B"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sidR="00B45384">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sidR="00B45384">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78AEAE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 xml:space="preserve"> b;</w:t>
      </w:r>
    </w:p>
    <w:p w14:paraId="17623846"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158A2E"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(sorceress,75,75);</w:t>
      </w:r>
    </w:p>
    <w:p w14:paraId="0B62DBC2"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955B2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affiche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7ED77B9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w:t>
      </w:r>
    </w:p>
    <w:p w14:paraId="2BACB96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(b,FL_RED,50,50,275,275);</w:t>
      </w:r>
    </w:p>
    <w:p w14:paraId="1C50853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812A98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FE7C21"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63ECE0E4"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7C820B"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70959318"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bitmap</w:t>
      </w:r>
      <w:r>
        <w:rPr>
          <w:rFonts w:ascii="Arial Unicode MS" w:eastAsia="Arial Unicode MS" w:hAnsi="Times New Roman" w:cs="Arial Unicode MS"/>
          <w:color w:val="000000"/>
          <w:sz w:val="20"/>
          <w:szCs w:val="20"/>
          <w:lang w:val="en-GB"/>
        </w:rPr>
        <w:t>(b,FL_RED,50,50,75,75);</w:t>
      </w:r>
    </w:p>
    <w:p w14:paraId="3538FB47"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0C9A7F"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C8FF3D3" w14:textId="77777777" w:rsidR="003768D7" w:rsidRDefault="003768D7" w:rsidP="003768D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899888" w14:textId="77777777" w:rsidR="00D31B15" w:rsidRPr="00D31B15" w:rsidRDefault="00D31B15" w:rsidP="00495ACD"/>
    <w:p w14:paraId="7EAD59B1" w14:textId="77777777" w:rsidR="004E7F3C" w:rsidRDefault="00A2330E" w:rsidP="00F1557D">
      <w:pPr>
        <w:pStyle w:val="Titre2"/>
      </w:pPr>
      <w:bookmarkStart w:id="1084" w:name="_Toc492975722"/>
      <w:bookmarkStart w:id="1085" w:name="_Toc492977960"/>
      <w:bookmarkStart w:id="1086" w:name="_Toc140154067"/>
      <w:r>
        <w:t>image</w:t>
      </w:r>
      <w:bookmarkEnd w:id="1084"/>
      <w:bookmarkEnd w:id="1085"/>
      <w:bookmarkEnd w:id="1086"/>
    </w:p>
    <w:p w14:paraId="5B56D5A8" w14:textId="77777777" w:rsidR="004E7F3C" w:rsidRPr="0073110F" w:rsidRDefault="004E7F3C" w:rsidP="00495ACD">
      <w:r w:rsidRPr="0073110F">
        <w:t xml:space="preserve">This object is used to load an image from a GIF or a JPEG file, which can then be used with a window object or a button object, through the method </w:t>
      </w:r>
      <w:r w:rsidRPr="0073110F">
        <w:rPr>
          <w:i/>
        </w:rPr>
        <w:t>image.</w:t>
      </w:r>
    </w:p>
    <w:p w14:paraId="2D4F7FB3" w14:textId="77777777" w:rsidR="004E7F3C" w:rsidRPr="0073110F" w:rsidRDefault="004E7F3C" w:rsidP="00495ACD"/>
    <w:p w14:paraId="5DE2BE8E" w14:textId="77777777" w:rsidR="004E7F3C" w:rsidRDefault="004E7F3C" w:rsidP="002F3205">
      <w:pPr>
        <w:pStyle w:val="Titre3"/>
      </w:pPr>
      <w:bookmarkStart w:id="1087" w:name="_Toc492975723"/>
      <w:bookmarkStart w:id="1088" w:name="_Toc492977961"/>
      <w:bookmarkStart w:id="1089" w:name="_Toc140154068"/>
      <w:r>
        <w:t>Methods</w:t>
      </w:r>
      <w:bookmarkEnd w:id="1087"/>
      <w:bookmarkEnd w:id="1088"/>
      <w:bookmarkEnd w:id="1089"/>
    </w:p>
    <w:p w14:paraId="5EB54731" w14:textId="77777777" w:rsidR="004E7F3C" w:rsidRPr="00E1149E" w:rsidRDefault="004E7F3C" w:rsidP="000202F6">
      <w:pPr>
        <w:pStyle w:val="Paragraphedeliste"/>
        <w:numPr>
          <w:ilvl w:val="0"/>
          <w:numId w:val="66"/>
        </w:numPr>
        <w:rPr>
          <w:noProof/>
        </w:rPr>
      </w:pPr>
      <w:r w:rsidRPr="00E1149E">
        <w:rPr>
          <w:noProof/>
        </w:rPr>
        <w:t xml:space="preserve">loadjpeg(string filename): </w:t>
      </w:r>
      <w:r w:rsidRPr="00E1149E">
        <w:rPr>
          <w:i/>
          <w:noProof/>
        </w:rPr>
        <w:t>load a JPEG image</w:t>
      </w:r>
    </w:p>
    <w:p w14:paraId="6B791B6F" w14:textId="77777777" w:rsidR="004E7F3C" w:rsidRPr="00E1149E" w:rsidRDefault="004E7F3C" w:rsidP="000202F6">
      <w:pPr>
        <w:pStyle w:val="Paragraphedeliste"/>
        <w:numPr>
          <w:ilvl w:val="0"/>
          <w:numId w:val="66"/>
        </w:numPr>
        <w:rPr>
          <w:noProof/>
        </w:rPr>
      </w:pPr>
      <w:r w:rsidRPr="00E1149E">
        <w:rPr>
          <w:noProof/>
        </w:rPr>
        <w:t xml:space="preserve">loadgif(string filename): </w:t>
      </w:r>
      <w:r w:rsidRPr="00E1149E">
        <w:rPr>
          <w:i/>
          <w:noProof/>
        </w:rPr>
        <w:t>load a GIF image</w:t>
      </w:r>
    </w:p>
    <w:p w14:paraId="201E5C19" w14:textId="77777777" w:rsidR="004E7F3C" w:rsidRDefault="004E7F3C" w:rsidP="002F3205">
      <w:pPr>
        <w:pStyle w:val="Titre3"/>
        <w:rPr>
          <w:noProof/>
        </w:rPr>
      </w:pPr>
      <w:bookmarkStart w:id="1090" w:name="_Toc492975724"/>
      <w:bookmarkStart w:id="1091" w:name="_Toc492977962"/>
      <w:bookmarkStart w:id="1092" w:name="_Toc140154069"/>
      <w:r>
        <w:rPr>
          <w:noProof/>
        </w:rPr>
        <w:t>Utilization</w:t>
      </w:r>
      <w:bookmarkEnd w:id="1090"/>
      <w:bookmarkEnd w:id="1091"/>
      <w:bookmarkEnd w:id="1092"/>
    </w:p>
    <w:p w14:paraId="47BFFEC7" w14:textId="19F2DD85" w:rsidR="004E7F3C" w:rsidRDefault="004E7F3C" w:rsidP="00495ACD">
      <w:pPr>
        <w:pStyle w:val="Body"/>
      </w:pPr>
      <w:r w:rsidRPr="0073110F">
        <w:t>Once a</w:t>
      </w:r>
      <w:r w:rsidR="007D4A70">
        <w:t>n</w:t>
      </w:r>
      <w:r w:rsidRPr="0073110F">
        <w:t xml:space="preserve"> </w:t>
      </w:r>
      <w:r w:rsidR="00A2330E">
        <w:rPr>
          <w:i/>
        </w:rPr>
        <w:t>image</w:t>
      </w:r>
      <w:r w:rsidRPr="0073110F">
        <w:t xml:space="preserve"> object has been declared, you can load your file and use this object in the different </w:t>
      </w:r>
      <w:r w:rsidRPr="0073110F">
        <w:rPr>
          <w:i/>
        </w:rPr>
        <w:t>image methods</w:t>
      </w:r>
      <w:r w:rsidR="00B91140">
        <w:rPr>
          <w:i/>
        </w:rPr>
        <w:t xml:space="preserve"> (button </w:t>
      </w:r>
      <w:r w:rsidR="00B91140">
        <w:t xml:space="preserve">and </w:t>
      </w:r>
      <w:r w:rsidR="00B91140">
        <w:rPr>
          <w:i/>
        </w:rPr>
        <w:t>window</w:t>
      </w:r>
      <w:r w:rsidR="00C33FD5">
        <w:rPr>
          <w:i/>
        </w:rPr>
        <w:t xml:space="preserve"> </w:t>
      </w:r>
      <w:r w:rsidR="00C33FD5" w:rsidRPr="00C33FD5">
        <w:t>mainly</w:t>
      </w:r>
      <w:r w:rsidR="00B91140">
        <w:rPr>
          <w:i/>
        </w:rPr>
        <w:t>)</w:t>
      </w:r>
      <w:r w:rsidR="001B1AA5" w:rsidRPr="0073110F">
        <w:rPr>
          <w:i/>
        </w:rPr>
        <w:t xml:space="preserve"> </w:t>
      </w:r>
      <w:r w:rsidR="001B1AA5" w:rsidRPr="0073110F">
        <w:t>when</w:t>
      </w:r>
      <w:r w:rsidRPr="0073110F">
        <w:t xml:space="preserve"> available.</w:t>
      </w:r>
    </w:p>
    <w:p w14:paraId="520FDB97" w14:textId="456808A5" w:rsidR="00105270" w:rsidRDefault="00105270" w:rsidP="00105270">
      <w:pPr>
        <w:pStyle w:val="Titre4"/>
      </w:pPr>
      <w:r>
        <w:t>Example</w:t>
      </w:r>
    </w:p>
    <w:p w14:paraId="37DC5C54" w14:textId="77777777" w:rsidR="00105270" w:rsidRPr="00E9493F" w:rsidRDefault="00105270" w:rsidP="00105270">
      <w:pPr>
        <w:spacing w:line="240" w:lineRule="auto"/>
        <w:ind w:left="0" w:firstLine="0"/>
        <w:jc w:val="left"/>
        <w:rPr>
          <w:rFonts w:ascii="Helvetica" w:hAnsi="Helvetica" w:cs="Times New Roman"/>
          <w:color w:val="7973F2"/>
          <w:sz w:val="20"/>
          <w:szCs w:val="20"/>
          <w:lang w:eastAsia="fr-FR"/>
        </w:rPr>
      </w:pPr>
      <w:r w:rsidRPr="00E9493F">
        <w:rPr>
          <w:rFonts w:ascii="Helvetica" w:hAnsi="Helvetica" w:cs="Times New Roman"/>
          <w:color w:val="0000F2"/>
          <w:sz w:val="20"/>
          <w:szCs w:val="20"/>
          <w:lang w:eastAsia="fr-FR"/>
        </w:rPr>
        <w:t>use</w:t>
      </w:r>
      <w:r w:rsidRPr="00E9493F">
        <w:rPr>
          <w:rFonts w:ascii="Helvetica" w:hAnsi="Helvetica" w:cs="Times New Roman"/>
          <w:color w:val="000000"/>
          <w:sz w:val="20"/>
          <w:szCs w:val="20"/>
          <w:lang w:eastAsia="fr-FR"/>
        </w:rPr>
        <w:t>(</w:t>
      </w:r>
      <w:r w:rsidRPr="00E9493F">
        <w:rPr>
          <w:rFonts w:ascii="Helvetica" w:hAnsi="Helvetica" w:cs="Times New Roman"/>
          <w:color w:val="7973F2"/>
          <w:sz w:val="20"/>
          <w:szCs w:val="20"/>
          <w:lang w:eastAsia="fr-FR"/>
        </w:rPr>
        <w:t>'gui'</w:t>
      </w:r>
      <w:r w:rsidRPr="00E9493F">
        <w:rPr>
          <w:rFonts w:ascii="Helvetica" w:hAnsi="Helvetica" w:cs="Times New Roman"/>
          <w:color w:val="000000"/>
          <w:sz w:val="20"/>
          <w:szCs w:val="20"/>
          <w:lang w:eastAsia="fr-FR"/>
        </w:rPr>
        <w:t>);</w:t>
      </w:r>
    </w:p>
    <w:p w14:paraId="1BCEDE75"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A38DD1B"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image im;</w:t>
      </w:r>
    </w:p>
    <w:p w14:paraId="2287544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im.</w:t>
      </w:r>
      <w:r w:rsidRPr="00E9493F">
        <w:rPr>
          <w:rFonts w:ascii="Helvetica" w:hAnsi="Helvetica" w:cs="Times New Roman"/>
          <w:color w:val="6B006C"/>
          <w:sz w:val="20"/>
          <w:szCs w:val="20"/>
          <w:lang w:eastAsia="fr-FR"/>
        </w:rPr>
        <w:t>loadjpeg</w:t>
      </w:r>
      <w:r w:rsidRPr="00E9493F">
        <w:rPr>
          <w:rFonts w:ascii="Helvetica" w:hAnsi="Helvetica" w:cs="Times New Roman"/>
          <w:color w:val="000000"/>
          <w:sz w:val="20"/>
          <w:szCs w:val="20"/>
          <w:lang w:eastAsia="fr-FR"/>
        </w:rPr>
        <w:t>(_current+</w:t>
      </w:r>
      <w:r w:rsidRPr="00E9493F">
        <w:rPr>
          <w:rFonts w:ascii="Helvetica" w:hAnsi="Helvetica" w:cs="Times New Roman"/>
          <w:color w:val="FB0007"/>
          <w:sz w:val="20"/>
          <w:szCs w:val="20"/>
          <w:lang w:eastAsia="fr-FR"/>
        </w:rPr>
        <w:t>"witch.jpg"</w:t>
      </w:r>
      <w:r w:rsidRPr="00E9493F">
        <w:rPr>
          <w:rFonts w:ascii="Helvetica" w:hAnsi="Helvetica" w:cs="Times New Roman"/>
          <w:color w:val="000000"/>
          <w:sz w:val="20"/>
          <w:szCs w:val="20"/>
          <w:lang w:eastAsia="fr-FR"/>
        </w:rPr>
        <w:t>);</w:t>
      </w:r>
    </w:p>
    <w:p w14:paraId="3CB8670E"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0956605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window w;</w:t>
      </w:r>
    </w:p>
    <w:p w14:paraId="51BA1AA1"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6B9C8174"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begin</w:t>
      </w:r>
      <w:r w:rsidRPr="00E9493F">
        <w:rPr>
          <w:rFonts w:ascii="Helvetica" w:hAnsi="Helvetica" w:cs="Times New Roman"/>
          <w:color w:val="000000"/>
          <w:sz w:val="20"/>
          <w:szCs w:val="20"/>
          <w:lang w:eastAsia="fr-FR"/>
        </w:rPr>
        <w:t>(30,30,1000,1000,</w:t>
      </w:r>
      <w:r w:rsidRPr="00E9493F">
        <w:rPr>
          <w:rFonts w:ascii="Helvetica" w:hAnsi="Helvetica" w:cs="Times New Roman"/>
          <w:color w:val="FB0007"/>
          <w:sz w:val="20"/>
          <w:szCs w:val="20"/>
          <w:lang w:eastAsia="fr-FR"/>
        </w:rPr>
        <w:t>"Image"</w:t>
      </w:r>
      <w:r w:rsidRPr="00E9493F">
        <w:rPr>
          <w:rFonts w:ascii="Helvetica" w:hAnsi="Helvetica" w:cs="Times New Roman"/>
          <w:color w:val="000000"/>
          <w:sz w:val="20"/>
          <w:szCs w:val="20"/>
          <w:lang w:eastAsia="fr-FR"/>
        </w:rPr>
        <w:t>);</w:t>
      </w:r>
    </w:p>
    <w:p w14:paraId="6E1F3FB7"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image</w:t>
      </w:r>
      <w:r w:rsidRPr="00E9493F">
        <w:rPr>
          <w:rFonts w:ascii="Helvetica" w:hAnsi="Helvetica" w:cs="Times New Roman"/>
          <w:color w:val="000000"/>
          <w:sz w:val="20"/>
          <w:szCs w:val="20"/>
          <w:lang w:eastAsia="fr-FR"/>
        </w:rPr>
        <w:t>(im, 100,100,500,500);</w:t>
      </w:r>
    </w:p>
    <w:p w14:paraId="3FDC43FF"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r w:rsidRPr="00E9493F">
        <w:rPr>
          <w:rFonts w:ascii="Helvetica" w:hAnsi="Helvetica" w:cs="Times New Roman"/>
          <w:color w:val="000000"/>
          <w:sz w:val="20"/>
          <w:szCs w:val="20"/>
          <w:lang w:eastAsia="fr-FR"/>
        </w:rPr>
        <w:t>w.</w:t>
      </w:r>
      <w:r w:rsidRPr="00E9493F">
        <w:rPr>
          <w:rFonts w:ascii="Helvetica" w:hAnsi="Helvetica" w:cs="Times New Roman"/>
          <w:color w:val="6B006C"/>
          <w:sz w:val="20"/>
          <w:szCs w:val="20"/>
          <w:lang w:eastAsia="fr-FR"/>
        </w:rPr>
        <w:t>end</w:t>
      </w:r>
      <w:r w:rsidRPr="00E9493F">
        <w:rPr>
          <w:rFonts w:ascii="Helvetica" w:hAnsi="Helvetica" w:cs="Times New Roman"/>
          <w:color w:val="000000"/>
          <w:sz w:val="20"/>
          <w:szCs w:val="20"/>
          <w:lang w:eastAsia="fr-FR"/>
        </w:rPr>
        <w:t>();</w:t>
      </w:r>
    </w:p>
    <w:p w14:paraId="00295280" w14:textId="77777777" w:rsidR="00105270" w:rsidRPr="00E9493F" w:rsidRDefault="00105270" w:rsidP="00105270">
      <w:pPr>
        <w:spacing w:line="240" w:lineRule="auto"/>
        <w:ind w:left="0" w:firstLine="0"/>
        <w:jc w:val="left"/>
        <w:rPr>
          <w:rFonts w:ascii="Helvetica" w:hAnsi="Helvetica" w:cs="Times New Roman"/>
          <w:color w:val="000000"/>
          <w:sz w:val="20"/>
          <w:szCs w:val="20"/>
          <w:lang w:eastAsia="fr-FR"/>
        </w:rPr>
      </w:pPr>
    </w:p>
    <w:p w14:paraId="4C4EA934" w14:textId="77777777" w:rsidR="00105270" w:rsidRPr="00E9493F" w:rsidRDefault="00105270" w:rsidP="00105270">
      <w:pPr>
        <w:spacing w:line="240" w:lineRule="auto"/>
        <w:ind w:left="0" w:firstLine="0"/>
        <w:jc w:val="left"/>
        <w:rPr>
          <w:rFonts w:ascii="Helvetica" w:hAnsi="Helvetica" w:cs="Times New Roman"/>
          <w:color w:val="000000"/>
          <w:sz w:val="20"/>
          <w:szCs w:val="20"/>
          <w:lang w:val="fr-FR" w:eastAsia="fr-FR"/>
        </w:rPr>
      </w:pPr>
      <w:r w:rsidRPr="00E9493F">
        <w:rPr>
          <w:rFonts w:ascii="Helvetica" w:hAnsi="Helvetica" w:cs="Times New Roman"/>
          <w:color w:val="000000"/>
          <w:sz w:val="20"/>
          <w:szCs w:val="20"/>
          <w:lang w:val="fr-FR" w:eastAsia="fr-FR"/>
        </w:rPr>
        <w:t>w.</w:t>
      </w:r>
      <w:r w:rsidRPr="00E9493F">
        <w:rPr>
          <w:rFonts w:ascii="Helvetica" w:hAnsi="Helvetica" w:cs="Times New Roman"/>
          <w:color w:val="6B006C"/>
          <w:sz w:val="20"/>
          <w:szCs w:val="20"/>
          <w:lang w:val="fr-FR" w:eastAsia="fr-FR"/>
        </w:rPr>
        <w:t>run</w:t>
      </w:r>
      <w:r w:rsidRPr="00E9493F">
        <w:rPr>
          <w:rFonts w:ascii="Helvetica" w:hAnsi="Helvetica" w:cs="Times New Roman"/>
          <w:color w:val="000000"/>
          <w:sz w:val="20"/>
          <w:szCs w:val="20"/>
          <w:lang w:val="fr-FR" w:eastAsia="fr-FR"/>
        </w:rPr>
        <w:t>();</w:t>
      </w:r>
    </w:p>
    <w:p w14:paraId="592FFE1A" w14:textId="77777777" w:rsidR="00105270" w:rsidRPr="00105270" w:rsidRDefault="00105270" w:rsidP="00105270"/>
    <w:p w14:paraId="2B9DEE03" w14:textId="77777777" w:rsidR="000F2E8F" w:rsidRDefault="004E7F3C" w:rsidP="00F1557D">
      <w:pPr>
        <w:pStyle w:val="Titre2"/>
      </w:pPr>
      <w:bookmarkStart w:id="1093" w:name="_Toc492975725"/>
      <w:bookmarkStart w:id="1094" w:name="_Toc492977963"/>
      <w:bookmarkStart w:id="1095" w:name="_Toc140154070"/>
      <w:r>
        <w:lastRenderedPageBreak/>
        <w:t>w</w:t>
      </w:r>
      <w:r w:rsidR="001E301A">
        <w:t>indow</w:t>
      </w:r>
      <w:bookmarkEnd w:id="1093"/>
      <w:bookmarkEnd w:id="1094"/>
      <w:bookmarkEnd w:id="1095"/>
    </w:p>
    <w:p w14:paraId="64C0BB22" w14:textId="77777777" w:rsidR="00790EDB" w:rsidRPr="005675D1" w:rsidRDefault="00790EDB" w:rsidP="00495ACD">
      <w:r w:rsidRPr="005675D1">
        <w:t xml:space="preserve">The </w:t>
      </w:r>
      <w:r w:rsidRPr="005675D1">
        <w:rPr>
          <w:i/>
        </w:rPr>
        <w:t>window</w:t>
      </w:r>
      <w:r w:rsidRPr="005675D1">
        <w:t xml:space="preserve"> type is the entry point of this graphical library. It exposes many methods, which can be used to display boxes, buttons, sliders etc.</w:t>
      </w:r>
    </w:p>
    <w:p w14:paraId="50D80395" w14:textId="77777777" w:rsidR="004C7941" w:rsidRPr="005675D1" w:rsidRDefault="004C7941" w:rsidP="00495ACD"/>
    <w:p w14:paraId="0A0E4B1E" w14:textId="77777777" w:rsidR="00790EDB" w:rsidRPr="005675D1" w:rsidRDefault="00E83652" w:rsidP="002F3205">
      <w:pPr>
        <w:pStyle w:val="Titre3"/>
        <w:rPr>
          <w:szCs w:val="24"/>
        </w:rPr>
      </w:pPr>
      <w:bookmarkStart w:id="1096" w:name="_Toc492975726"/>
      <w:bookmarkStart w:id="1097" w:name="_Toc492977964"/>
      <w:bookmarkStart w:id="1098" w:name="_Toc140154071"/>
      <w:r>
        <w:t>M</w:t>
      </w:r>
      <w:r w:rsidR="004C7941">
        <w:t>ethods</w:t>
      </w:r>
      <w:bookmarkEnd w:id="1096"/>
      <w:bookmarkEnd w:id="1097"/>
      <w:bookmarkEnd w:id="1098"/>
    </w:p>
    <w:p w14:paraId="61646529" w14:textId="77777777" w:rsidR="004535D6" w:rsidRPr="00D30EDA" w:rsidRDefault="004535D6" w:rsidP="00607E45">
      <w:pPr>
        <w:pStyle w:val="methods"/>
        <w:numPr>
          <w:ilvl w:val="0"/>
          <w:numId w:val="90"/>
        </w:numPr>
        <w:ind w:left="0"/>
        <w:rPr>
          <w:b w:val="0"/>
          <w:i/>
          <w:noProof/>
        </w:rPr>
      </w:pPr>
      <w:r w:rsidRPr="00CA122D">
        <w:rPr>
          <w:noProof/>
        </w:rPr>
        <w:t>alert(string msg)</w:t>
      </w:r>
      <w:r w:rsidRPr="00D30EDA">
        <w:rPr>
          <w:b w:val="0"/>
          <w:i/>
          <w:noProof/>
        </w:rPr>
        <w:t>: Pop up window to display an alert</w:t>
      </w:r>
    </w:p>
    <w:p w14:paraId="6389B6A0" w14:textId="77777777" w:rsidR="004535D6" w:rsidRPr="00D30EDA" w:rsidRDefault="004535D6" w:rsidP="00607E45">
      <w:pPr>
        <w:pStyle w:val="methods"/>
        <w:numPr>
          <w:ilvl w:val="0"/>
          <w:numId w:val="90"/>
        </w:numPr>
        <w:ind w:left="0"/>
        <w:rPr>
          <w:b w:val="0"/>
          <w:i/>
          <w:noProof/>
        </w:rPr>
      </w:pPr>
      <w:r w:rsidRPr="00CA122D">
        <w:rPr>
          <w:noProof/>
        </w:rPr>
        <w:t>arc(float x,float y,float rad,float a1,float a2)</w:t>
      </w:r>
      <w:r w:rsidRPr="00D30EDA">
        <w:rPr>
          <w:b w:val="0"/>
          <w:i/>
          <w:noProof/>
        </w:rPr>
        <w:t>: Draw an arc</w:t>
      </w:r>
    </w:p>
    <w:p w14:paraId="35300512" w14:textId="77777777" w:rsidR="004535D6" w:rsidRPr="00D30EDA" w:rsidRDefault="004535D6" w:rsidP="00607E45">
      <w:pPr>
        <w:pStyle w:val="methods"/>
        <w:numPr>
          <w:ilvl w:val="0"/>
          <w:numId w:val="90"/>
        </w:numPr>
        <w:ind w:left="0"/>
        <w:rPr>
          <w:b w:val="0"/>
          <w:i/>
          <w:noProof/>
        </w:rPr>
      </w:pPr>
      <w:r w:rsidRPr="00CA122D">
        <w:rPr>
          <w:noProof/>
        </w:rPr>
        <w:t>arc(int x,int y,int x1, int y1, float a1, float a2)</w:t>
      </w:r>
      <w:r w:rsidRPr="00D30EDA">
        <w:rPr>
          <w:b w:val="0"/>
          <w:i/>
          <w:noProof/>
        </w:rPr>
        <w:t>: Draw an arc</w:t>
      </w:r>
    </w:p>
    <w:p w14:paraId="0E3F616D" w14:textId="77777777" w:rsidR="004535D6" w:rsidRPr="00D30EDA" w:rsidRDefault="004535D6" w:rsidP="00607E45">
      <w:pPr>
        <w:pStyle w:val="methods"/>
        <w:numPr>
          <w:ilvl w:val="0"/>
          <w:numId w:val="90"/>
        </w:numPr>
        <w:ind w:left="0"/>
        <w:rPr>
          <w:b w:val="0"/>
          <w:i/>
          <w:noProof/>
        </w:rPr>
      </w:pPr>
      <w:r w:rsidRPr="00CA122D">
        <w:rPr>
          <w:noProof/>
        </w:rPr>
        <w:t>ask(string msg,string buttonmsg2,string buttonmsg1,…)</w:t>
      </w:r>
      <w:r w:rsidRPr="00D30EDA">
        <w:rPr>
          <w:b w:val="0"/>
          <w:i/>
          <w:noProof/>
        </w:rPr>
        <w:t>: Pop up window to pose a question, return 0,1,2 according to which button was pressed up to 4 buttons.</w:t>
      </w:r>
    </w:p>
    <w:p w14:paraId="30895CEE" w14:textId="77777777" w:rsidR="004535D6" w:rsidRPr="00D30EDA" w:rsidRDefault="004535D6" w:rsidP="00607E45">
      <w:pPr>
        <w:pStyle w:val="methods"/>
        <w:numPr>
          <w:ilvl w:val="0"/>
          <w:numId w:val="90"/>
        </w:numPr>
        <w:ind w:left="0"/>
        <w:rPr>
          <w:b w:val="0"/>
          <w:i/>
          <w:noProof/>
        </w:rPr>
      </w:pPr>
      <w:r w:rsidRPr="00CA122D">
        <w:rPr>
          <w:noProof/>
        </w:rPr>
        <w:t>begin(int x,int y,int w, int h,string title)</w:t>
      </w:r>
      <w:r w:rsidRPr="00D30EDA">
        <w:rPr>
          <w:b w:val="0"/>
          <w:i/>
          <w:noProof/>
        </w:rPr>
        <w:t>: Create a window and begin initialisation, w and h are optional</w:t>
      </w:r>
    </w:p>
    <w:p w14:paraId="20BED122"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w:t>
      </w:r>
      <w:r w:rsidRPr="00D30EDA">
        <w:rPr>
          <w:b w:val="0"/>
          <w:i/>
          <w:noProof/>
        </w:rPr>
        <w:t>: Display a bitmap at position x,y.</w:t>
      </w:r>
    </w:p>
    <w:p w14:paraId="5369C171" w14:textId="77777777" w:rsidR="002B269D" w:rsidRPr="00D30EDA" w:rsidRDefault="002B269D" w:rsidP="00607E45">
      <w:pPr>
        <w:pStyle w:val="methods"/>
        <w:numPr>
          <w:ilvl w:val="0"/>
          <w:numId w:val="90"/>
        </w:numPr>
        <w:ind w:left="0"/>
        <w:rPr>
          <w:b w:val="0"/>
          <w:i/>
          <w:noProof/>
        </w:rPr>
      </w:pPr>
      <w:r w:rsidRPr="00CA122D">
        <w:rPr>
          <w:noProof/>
        </w:rPr>
        <w:t>bitmap(bitmap image,int color,int x, int y, int w, int h)</w:t>
      </w:r>
      <w:r w:rsidRPr="00D30EDA">
        <w:rPr>
          <w:b w:val="0"/>
          <w:i/>
          <w:noProof/>
        </w:rPr>
        <w:t>: Display a bitmap: x,y,w,h define the including box</w:t>
      </w:r>
    </w:p>
    <w:p w14:paraId="1B2EFFD1" w14:textId="77777777" w:rsidR="004535D6" w:rsidRPr="00D30EDA" w:rsidRDefault="004535D6" w:rsidP="00607E45">
      <w:pPr>
        <w:pStyle w:val="methods"/>
        <w:numPr>
          <w:ilvl w:val="0"/>
          <w:numId w:val="90"/>
        </w:numPr>
        <w:ind w:left="0"/>
        <w:rPr>
          <w:b w:val="0"/>
          <w:i/>
          <w:noProof/>
        </w:rPr>
      </w:pPr>
      <w:r w:rsidRPr="00CA122D">
        <w:rPr>
          <w:noProof/>
        </w:rPr>
        <w:t>border(bool b)</w:t>
      </w:r>
      <w:r w:rsidRPr="00D30EDA">
        <w:rPr>
          <w:b w:val="0"/>
          <w:i/>
          <w:noProof/>
        </w:rPr>
        <w:t>: If true add or remove borders. With no parameter return if the window has borders</w:t>
      </w:r>
    </w:p>
    <w:p w14:paraId="7518C0C0" w14:textId="77777777" w:rsidR="004535D6" w:rsidRPr="00D30EDA" w:rsidRDefault="004535D6" w:rsidP="00607E45">
      <w:pPr>
        <w:pStyle w:val="methods"/>
        <w:numPr>
          <w:ilvl w:val="0"/>
          <w:numId w:val="90"/>
        </w:numPr>
        <w:ind w:left="0"/>
        <w:rPr>
          <w:b w:val="0"/>
          <w:i/>
          <w:noProof/>
        </w:rPr>
      </w:pPr>
      <w:r w:rsidRPr="00CA122D">
        <w:rPr>
          <w:noProof/>
        </w:rPr>
        <w:t>circle(int x,int y,int r</w:t>
      </w:r>
      <w:r w:rsidR="00715E1D" w:rsidRPr="00CA122D">
        <w:rPr>
          <w:noProof/>
        </w:rPr>
        <w:t>,int color</w:t>
      </w:r>
      <w:r w:rsidRPr="00CA122D">
        <w:rPr>
          <w:noProof/>
        </w:rPr>
        <w:t>)</w:t>
      </w:r>
      <w:r w:rsidRPr="00D30EDA">
        <w:rPr>
          <w:b w:val="0"/>
          <w:i/>
          <w:noProof/>
        </w:rPr>
        <w:t>: Draw a circle</w:t>
      </w:r>
      <w:r w:rsidR="00715E1D" w:rsidRPr="00D30EDA">
        <w:rPr>
          <w:b w:val="0"/>
          <w:i/>
          <w:noProof/>
        </w:rPr>
        <w:t>. ‘color’ is optional. It defines which color will be used to fill the circle up.</w:t>
      </w:r>
    </w:p>
    <w:p w14:paraId="51A77F0F" w14:textId="77777777" w:rsidR="004535D6" w:rsidRPr="00D30EDA" w:rsidRDefault="004535D6" w:rsidP="00607E45">
      <w:pPr>
        <w:pStyle w:val="methods"/>
        <w:numPr>
          <w:ilvl w:val="0"/>
          <w:numId w:val="90"/>
        </w:numPr>
        <w:ind w:left="0"/>
        <w:rPr>
          <w:b w:val="0"/>
          <w:i/>
          <w:noProof/>
        </w:rPr>
      </w:pPr>
      <w:r w:rsidRPr="00CA122D">
        <w:rPr>
          <w:noProof/>
        </w:rPr>
        <w:t>close()</w:t>
      </w:r>
      <w:r w:rsidRPr="00D30EDA">
        <w:rPr>
          <w:b w:val="0"/>
          <w:i/>
          <w:noProof/>
        </w:rPr>
        <w:t>: close the window</w:t>
      </w:r>
    </w:p>
    <w:p w14:paraId="21C23F4A" w14:textId="77777777" w:rsidR="004535D6" w:rsidRPr="00D30EDA" w:rsidRDefault="004535D6" w:rsidP="00607E45">
      <w:pPr>
        <w:pStyle w:val="methods"/>
        <w:numPr>
          <w:ilvl w:val="0"/>
          <w:numId w:val="90"/>
        </w:numPr>
        <w:ind w:left="0"/>
        <w:rPr>
          <w:b w:val="0"/>
          <w:i/>
          <w:noProof/>
        </w:rPr>
      </w:pPr>
      <w:r w:rsidRPr="00CA122D">
        <w:rPr>
          <w:noProof/>
        </w:rPr>
        <w:t>create(int x,int y,int w, int h,string title)</w:t>
      </w:r>
      <w:r w:rsidRPr="00D30EDA">
        <w:rPr>
          <w:b w:val="0"/>
          <w:i/>
          <w:noProof/>
        </w:rPr>
        <w:t>: Create a window without widgets, w and h are optional</w:t>
      </w:r>
    </w:p>
    <w:p w14:paraId="3402AF62" w14:textId="77777777" w:rsidR="004535D6" w:rsidRPr="00D30EDA" w:rsidRDefault="004535D6" w:rsidP="00607E45">
      <w:pPr>
        <w:pStyle w:val="methods"/>
        <w:numPr>
          <w:ilvl w:val="0"/>
          <w:numId w:val="90"/>
        </w:numPr>
        <w:ind w:left="0"/>
        <w:rPr>
          <w:b w:val="0"/>
          <w:i/>
          <w:noProof/>
        </w:rPr>
      </w:pPr>
      <w:r w:rsidRPr="00CA122D">
        <w:rPr>
          <w:noProof/>
        </w:rPr>
        <w:t>cursor(int cursortype,int color1, int color2)</w:t>
      </w:r>
      <w:r w:rsidRPr="00D30EDA">
        <w:rPr>
          <w:b w:val="0"/>
          <w:i/>
          <w:noProof/>
        </w:rPr>
        <w:t>: Set the cursor shape. See below for a list of cursor shapes.</w:t>
      </w:r>
    </w:p>
    <w:p w14:paraId="660F109A" w14:textId="77777777" w:rsidR="004535D6" w:rsidRPr="00D30EDA" w:rsidRDefault="004535D6" w:rsidP="00607E45">
      <w:pPr>
        <w:pStyle w:val="methods"/>
        <w:numPr>
          <w:ilvl w:val="0"/>
          <w:numId w:val="90"/>
        </w:numPr>
        <w:ind w:left="0"/>
        <w:rPr>
          <w:b w:val="0"/>
          <w:i/>
          <w:noProof/>
        </w:rPr>
      </w:pPr>
      <w:r w:rsidRPr="00CA122D">
        <w:rPr>
          <w:noProof/>
        </w:rPr>
        <w:t>drawcolor(int c)</w:t>
      </w:r>
      <w:r w:rsidRPr="00D30EDA">
        <w:rPr>
          <w:b w:val="0"/>
          <w:i/>
          <w:noProof/>
        </w:rPr>
        <w:t>: set the color for the next drawings</w:t>
      </w:r>
    </w:p>
    <w:p w14:paraId="6AFCC127" w14:textId="77777777" w:rsidR="004535D6" w:rsidRPr="00D30EDA" w:rsidRDefault="004535D6" w:rsidP="00607E45">
      <w:pPr>
        <w:pStyle w:val="methods"/>
        <w:numPr>
          <w:ilvl w:val="0"/>
          <w:numId w:val="90"/>
        </w:numPr>
        <w:ind w:left="0"/>
        <w:rPr>
          <w:b w:val="0"/>
          <w:i/>
          <w:noProof/>
        </w:rPr>
      </w:pPr>
      <w:r w:rsidRPr="00CA122D">
        <w:rPr>
          <w:noProof/>
        </w:rPr>
        <w:t>drawtext(string l,int x,int y)</w:t>
      </w:r>
      <w:r w:rsidRPr="00D30EDA">
        <w:rPr>
          <w:b w:val="0"/>
          <w:i/>
          <w:noProof/>
        </w:rPr>
        <w:t>: Put a text at position x,y</w:t>
      </w:r>
    </w:p>
    <w:p w14:paraId="7D8AF3DE" w14:textId="77777777" w:rsidR="004535D6" w:rsidRPr="00D30EDA" w:rsidRDefault="004535D6" w:rsidP="00607E45">
      <w:pPr>
        <w:pStyle w:val="methods"/>
        <w:numPr>
          <w:ilvl w:val="0"/>
          <w:numId w:val="90"/>
        </w:numPr>
        <w:ind w:left="0"/>
        <w:rPr>
          <w:b w:val="0"/>
          <w:i/>
          <w:noProof/>
        </w:rPr>
      </w:pPr>
      <w:r w:rsidRPr="00CA122D">
        <w:rPr>
          <w:noProof/>
        </w:rPr>
        <w:t>end()</w:t>
      </w:r>
      <w:r w:rsidRPr="00D30EDA">
        <w:rPr>
          <w:b w:val="0"/>
          <w:i/>
          <w:noProof/>
        </w:rPr>
        <w:t>: end creation</w:t>
      </w:r>
    </w:p>
    <w:p w14:paraId="56BA91D8" w14:textId="77777777" w:rsidR="004535D6" w:rsidRPr="00D30EDA" w:rsidRDefault="004535D6" w:rsidP="00607E45">
      <w:pPr>
        <w:pStyle w:val="methods"/>
        <w:numPr>
          <w:ilvl w:val="0"/>
          <w:numId w:val="90"/>
        </w:numPr>
        <w:ind w:left="0"/>
        <w:rPr>
          <w:b w:val="0"/>
          <w:i/>
          <w:noProof/>
        </w:rPr>
      </w:pPr>
      <w:r w:rsidRPr="00CA122D">
        <w:rPr>
          <w:noProof/>
        </w:rPr>
        <w:t>flush()</w:t>
      </w:r>
      <w:r w:rsidRPr="00D30EDA">
        <w:rPr>
          <w:b w:val="0"/>
          <w:i/>
          <w:noProof/>
        </w:rPr>
        <w:t xml:space="preserve">: force a redraw of all windows. </w:t>
      </w:r>
    </w:p>
    <w:p w14:paraId="4E79F198" w14:textId="77777777" w:rsidR="004535D6" w:rsidRPr="00D30EDA" w:rsidRDefault="004535D6" w:rsidP="00607E45">
      <w:pPr>
        <w:pStyle w:val="methods"/>
        <w:numPr>
          <w:ilvl w:val="0"/>
          <w:numId w:val="90"/>
        </w:numPr>
        <w:ind w:left="0"/>
        <w:rPr>
          <w:b w:val="0"/>
          <w:i/>
          <w:noProof/>
        </w:rPr>
      </w:pPr>
      <w:r w:rsidRPr="00CA122D">
        <w:rPr>
          <w:noProof/>
        </w:rPr>
        <w:lastRenderedPageBreak/>
        <w:t>font(int f,int sz)</w:t>
      </w:r>
      <w:r w:rsidRPr="00D30EDA">
        <w:rPr>
          <w:b w:val="0"/>
          <w:i/>
          <w:noProof/>
        </w:rPr>
        <w:t>: Set the font name and its size</w:t>
      </w:r>
    </w:p>
    <w:p w14:paraId="3736442A" w14:textId="77777777" w:rsidR="004535D6" w:rsidRPr="00D30EDA" w:rsidRDefault="004535D6" w:rsidP="00607E45">
      <w:pPr>
        <w:pStyle w:val="methods"/>
        <w:numPr>
          <w:ilvl w:val="0"/>
          <w:numId w:val="90"/>
        </w:numPr>
        <w:ind w:left="0"/>
        <w:rPr>
          <w:b w:val="0"/>
          <w:i/>
          <w:noProof/>
        </w:rPr>
      </w:pPr>
      <w:r w:rsidRPr="00CA122D">
        <w:rPr>
          <w:noProof/>
        </w:rPr>
        <w:t>fontnumber()</w:t>
      </w:r>
      <w:r w:rsidRPr="00D30EDA">
        <w:rPr>
          <w:b w:val="0"/>
          <w:i/>
          <w:noProof/>
        </w:rPr>
        <w:t>: return the number of available fonts.</w:t>
      </w:r>
    </w:p>
    <w:p w14:paraId="37E1C0F9" w14:textId="77777777" w:rsidR="00BC52F9" w:rsidRPr="00D30EDA" w:rsidRDefault="00BC52F9" w:rsidP="00607E45">
      <w:pPr>
        <w:pStyle w:val="methods"/>
        <w:numPr>
          <w:ilvl w:val="0"/>
          <w:numId w:val="90"/>
        </w:numPr>
        <w:ind w:left="0"/>
        <w:rPr>
          <w:b w:val="0"/>
          <w:i/>
          <w:noProof/>
        </w:rPr>
      </w:pPr>
      <w:r w:rsidRPr="00CA122D">
        <w:rPr>
          <w:noProof/>
        </w:rPr>
        <w:t>get(string msg)</w:t>
      </w:r>
      <w:r w:rsidRPr="00D30EDA">
        <w:rPr>
          <w:b w:val="0"/>
          <w:i/>
          <w:noProof/>
        </w:rPr>
        <w:t>: display a window to get a value</w:t>
      </w:r>
    </w:p>
    <w:p w14:paraId="6AB4CF65" w14:textId="77777777" w:rsidR="004535D6" w:rsidRPr="00D30EDA" w:rsidRDefault="004535D6" w:rsidP="00607E45">
      <w:pPr>
        <w:pStyle w:val="methods"/>
        <w:numPr>
          <w:ilvl w:val="0"/>
          <w:numId w:val="90"/>
        </w:numPr>
        <w:ind w:left="0"/>
        <w:rPr>
          <w:b w:val="0"/>
          <w:i/>
          <w:noProof/>
        </w:rPr>
      </w:pPr>
      <w:r w:rsidRPr="00CA122D">
        <w:rPr>
          <w:noProof/>
        </w:rPr>
        <w:t>getfont(int num)</w:t>
      </w:r>
      <w:r w:rsidRPr="00D30EDA">
        <w:rPr>
          <w:b w:val="0"/>
          <w:i/>
          <w:noProof/>
        </w:rPr>
        <w:t>: get font name.</w:t>
      </w:r>
    </w:p>
    <w:p w14:paraId="358545B6" w14:textId="77777777" w:rsidR="004535D6" w:rsidRPr="00D30EDA" w:rsidRDefault="004535D6" w:rsidP="00607E45">
      <w:pPr>
        <w:pStyle w:val="methods"/>
        <w:numPr>
          <w:ilvl w:val="0"/>
          <w:numId w:val="90"/>
        </w:numPr>
        <w:ind w:left="0"/>
        <w:rPr>
          <w:b w:val="0"/>
          <w:i/>
          <w:noProof/>
        </w:rPr>
      </w:pPr>
      <w:r w:rsidRPr="00CA122D">
        <w:rPr>
          <w:noProof/>
        </w:rPr>
        <w:t>getfontsizes(int num)</w:t>
      </w:r>
      <w:r w:rsidRPr="00D30EDA">
        <w:rPr>
          <w:b w:val="0"/>
          <w:i/>
          <w:noProof/>
        </w:rPr>
        <w:t>: return a vector of available font sizes.</w:t>
      </w:r>
    </w:p>
    <w:p w14:paraId="54D01FCC" w14:textId="77777777" w:rsidR="004535D6" w:rsidRPr="00D30EDA" w:rsidRDefault="004535D6" w:rsidP="00607E45">
      <w:pPr>
        <w:pStyle w:val="methods"/>
        <w:numPr>
          <w:ilvl w:val="0"/>
          <w:numId w:val="90"/>
        </w:numPr>
        <w:ind w:left="0"/>
        <w:rPr>
          <w:b w:val="0"/>
          <w:i/>
          <w:noProof/>
        </w:rPr>
      </w:pPr>
      <w:r w:rsidRPr="00CA122D">
        <w:rPr>
          <w:noProof/>
        </w:rPr>
        <w:t>hide(bool v)</w:t>
      </w:r>
      <w:r w:rsidRPr="00D30EDA">
        <w:rPr>
          <w:b w:val="0"/>
          <w:i/>
          <w:noProof/>
        </w:rPr>
        <w:t>: hide the window if v is true, show it otherwise</w:t>
      </w:r>
    </w:p>
    <w:p w14:paraId="4F60B64A" w14:textId="77777777" w:rsidR="004535D6" w:rsidRPr="00D30EDA" w:rsidRDefault="004535D6" w:rsidP="00607E45">
      <w:pPr>
        <w:pStyle w:val="methods"/>
        <w:numPr>
          <w:ilvl w:val="0"/>
          <w:numId w:val="90"/>
        </w:numPr>
        <w:ind w:left="0"/>
        <w:rPr>
          <w:b w:val="0"/>
          <w:i/>
          <w:noProof/>
        </w:rPr>
      </w:pPr>
      <w:r w:rsidRPr="00CA122D">
        <w:rPr>
          <w:noProof/>
        </w:rPr>
        <w:t>image(</w:t>
      </w:r>
      <w:r w:rsidR="00A2330E" w:rsidRPr="00CA122D">
        <w:rPr>
          <w:noProof/>
        </w:rPr>
        <w:t>image</w:t>
      </w:r>
      <w:r w:rsidRPr="00CA122D">
        <w:rPr>
          <w:noProof/>
        </w:rPr>
        <w:t xml:space="preserve"> image,int x, int y, int w, int h)</w:t>
      </w:r>
      <w:r w:rsidRPr="00D30EDA">
        <w:rPr>
          <w:b w:val="0"/>
          <w:i/>
          <w:noProof/>
        </w:rPr>
        <w:t>: Display an image</w:t>
      </w:r>
    </w:p>
    <w:p w14:paraId="4C3E2546" w14:textId="77777777" w:rsidR="004535D6" w:rsidRPr="00D30EDA" w:rsidRDefault="004535D6" w:rsidP="00607E45">
      <w:pPr>
        <w:pStyle w:val="methods"/>
        <w:numPr>
          <w:ilvl w:val="0"/>
          <w:numId w:val="90"/>
        </w:numPr>
        <w:ind w:left="0"/>
        <w:rPr>
          <w:b w:val="0"/>
          <w:i/>
          <w:noProof/>
        </w:rPr>
      </w:pPr>
      <w:r w:rsidRPr="00CA122D">
        <w:rPr>
          <w:noProof/>
        </w:rPr>
        <w:t>initializefonts()</w:t>
      </w:r>
      <w:r w:rsidRPr="00D30EDA">
        <w:rPr>
          <w:b w:val="0"/>
          <w:i/>
          <w:noProof/>
        </w:rPr>
        <w:t>: load fonts from system. Return the number of available fonts (see below for an example)</w:t>
      </w:r>
    </w:p>
    <w:p w14:paraId="0728D9F5" w14:textId="77777777" w:rsidR="004535D6" w:rsidRPr="00D30EDA" w:rsidRDefault="004535D6" w:rsidP="00607E45">
      <w:pPr>
        <w:pStyle w:val="methods"/>
        <w:numPr>
          <w:ilvl w:val="0"/>
          <w:numId w:val="90"/>
        </w:numPr>
        <w:ind w:left="0"/>
        <w:rPr>
          <w:b w:val="0"/>
          <w:i/>
          <w:noProof/>
        </w:rPr>
      </w:pPr>
      <w:r w:rsidRPr="00CA122D">
        <w:rPr>
          <w:noProof/>
        </w:rPr>
        <w:t>line(int x,int y,int x1, int y1,int x2, int y2)</w:t>
      </w:r>
      <w:r w:rsidRPr="00D30EDA">
        <w:rPr>
          <w:b w:val="0"/>
          <w:i/>
          <w:noProof/>
        </w:rPr>
        <w:t>: Draw a line between points, x2 and y2 are optional</w:t>
      </w:r>
    </w:p>
    <w:p w14:paraId="453E3238" w14:textId="77777777" w:rsidR="004535D6" w:rsidRPr="00D30EDA" w:rsidRDefault="004535D6" w:rsidP="00607E45">
      <w:pPr>
        <w:pStyle w:val="methods"/>
        <w:numPr>
          <w:ilvl w:val="0"/>
          <w:numId w:val="90"/>
        </w:numPr>
        <w:ind w:left="0"/>
        <w:rPr>
          <w:b w:val="0"/>
          <w:i/>
          <w:noProof/>
        </w:rPr>
      </w:pPr>
      <w:r w:rsidRPr="00CA122D">
        <w:rPr>
          <w:noProof/>
        </w:rPr>
        <w:t>lineshape(int type,int width)</w:t>
      </w:r>
      <w:r w:rsidRPr="00D30EDA">
        <w:rPr>
          <w:b w:val="0"/>
          <w:i/>
          <w:noProof/>
        </w:rPr>
        <w:t>: Select the line shape and its thikness</w:t>
      </w:r>
    </w:p>
    <w:p w14:paraId="7E195A3E" w14:textId="77777777" w:rsidR="004535D6" w:rsidRPr="00D30EDA" w:rsidRDefault="004535D6" w:rsidP="00607E45">
      <w:pPr>
        <w:pStyle w:val="methods"/>
        <w:numPr>
          <w:ilvl w:val="0"/>
          <w:numId w:val="90"/>
        </w:numPr>
        <w:ind w:left="0"/>
        <w:rPr>
          <w:b w:val="0"/>
          <w:i/>
          <w:noProof/>
        </w:rPr>
      </w:pPr>
      <w:r w:rsidRPr="00CA122D">
        <w:rPr>
          <w:noProof/>
        </w:rPr>
        <w:t>lock()</w:t>
      </w:r>
      <w:r w:rsidRPr="00D30EDA">
        <w:rPr>
          <w:b w:val="0"/>
          <w:i/>
          <w:noProof/>
        </w:rPr>
        <w:t>: FLTK lock</w:t>
      </w:r>
    </w:p>
    <w:p w14:paraId="2DA7FCCD" w14:textId="77777777" w:rsidR="004535D6" w:rsidRPr="00D30EDA" w:rsidRDefault="004535D6" w:rsidP="00607E45">
      <w:pPr>
        <w:pStyle w:val="methods"/>
        <w:numPr>
          <w:ilvl w:val="0"/>
          <w:numId w:val="90"/>
        </w:numPr>
        <w:ind w:left="0"/>
        <w:rPr>
          <w:b w:val="0"/>
          <w:i/>
          <w:noProof/>
        </w:rPr>
      </w:pPr>
      <w:r w:rsidRPr="00CA122D">
        <w:rPr>
          <w:noProof/>
        </w:rPr>
        <w:t>menu(vector,int x,int y,int w, int h)</w:t>
      </w:r>
      <w:r w:rsidRPr="00D30EDA">
        <w:rPr>
          <w:b w:val="0"/>
          <w:i/>
          <w:noProof/>
        </w:rPr>
        <w:t>: initialize a menu with its callback functions</w:t>
      </w:r>
    </w:p>
    <w:p w14:paraId="209A1D1D" w14:textId="77777777" w:rsidR="004535D6" w:rsidRPr="00D30EDA" w:rsidRDefault="004535D6" w:rsidP="00607E45">
      <w:pPr>
        <w:pStyle w:val="methods"/>
        <w:numPr>
          <w:ilvl w:val="0"/>
          <w:numId w:val="90"/>
        </w:numPr>
        <w:ind w:left="0"/>
        <w:rPr>
          <w:b w:val="0"/>
          <w:i/>
          <w:noProof/>
        </w:rPr>
      </w:pPr>
      <w:r w:rsidRPr="00CA122D">
        <w:rPr>
          <w:noProof/>
        </w:rPr>
        <w:t>modal(bool b)</w:t>
      </w:r>
      <w:r w:rsidRPr="00D30EDA">
        <w:rPr>
          <w:b w:val="0"/>
          <w:i/>
          <w:noProof/>
        </w:rPr>
        <w:t>: If true make the window modal, with no parameter, it returns if the window is modal.</w:t>
      </w:r>
    </w:p>
    <w:p w14:paraId="535BB6CD" w14:textId="77777777" w:rsidR="004535D6" w:rsidRPr="00D30EDA" w:rsidRDefault="004535D6" w:rsidP="00607E45">
      <w:pPr>
        <w:pStyle w:val="methods"/>
        <w:numPr>
          <w:ilvl w:val="0"/>
          <w:numId w:val="90"/>
        </w:numPr>
        <w:ind w:left="0"/>
        <w:rPr>
          <w:b w:val="0"/>
          <w:i/>
          <w:noProof/>
        </w:rPr>
      </w:pPr>
      <w:r w:rsidRPr="00CA122D">
        <w:rPr>
          <w:noProof/>
        </w:rPr>
        <w:t>onclose(function,object)</w:t>
      </w:r>
      <w:r w:rsidRPr="00D30EDA">
        <w:rPr>
          <w:b w:val="0"/>
          <w:i/>
          <w:noProof/>
        </w:rPr>
        <w:t>: define a callback function to be called when the window is closed (see below)</w:t>
      </w:r>
    </w:p>
    <w:p w14:paraId="0080CB71" w14:textId="77777777" w:rsidR="004535D6" w:rsidRPr="00D30EDA" w:rsidRDefault="004535D6" w:rsidP="00607E45">
      <w:pPr>
        <w:pStyle w:val="methods"/>
        <w:numPr>
          <w:ilvl w:val="0"/>
          <w:numId w:val="90"/>
        </w:numPr>
        <w:ind w:left="0"/>
        <w:rPr>
          <w:b w:val="0"/>
          <w:i/>
          <w:noProof/>
        </w:rPr>
      </w:pPr>
      <w:r w:rsidRPr="00CA122D">
        <w:rPr>
          <w:noProof/>
        </w:rPr>
        <w:t>onkey(int action, function,object)</w:t>
      </w:r>
      <w:r w:rsidRPr="00D30EDA">
        <w:rPr>
          <w:b w:val="0"/>
          <w:i/>
          <w:noProof/>
        </w:rPr>
        <w:t>: Set the callback function on a keyboard action with a given object as parameter</w:t>
      </w:r>
    </w:p>
    <w:p w14:paraId="68094FEB" w14:textId="77777777" w:rsidR="004535D6" w:rsidRPr="00D30EDA" w:rsidRDefault="004535D6" w:rsidP="00607E45">
      <w:pPr>
        <w:pStyle w:val="methods"/>
        <w:numPr>
          <w:ilvl w:val="0"/>
          <w:numId w:val="90"/>
        </w:numPr>
        <w:ind w:left="0"/>
        <w:rPr>
          <w:b w:val="0"/>
          <w:i/>
          <w:noProof/>
        </w:rPr>
      </w:pPr>
      <w:r w:rsidRPr="00CA122D">
        <w:rPr>
          <w:noProof/>
        </w:rPr>
        <w:t>onmouse(int action, function,object)</w:t>
      </w:r>
      <w:r w:rsidRPr="00D30EDA">
        <w:rPr>
          <w:b w:val="0"/>
          <w:i/>
          <w:noProof/>
        </w:rPr>
        <w:t>: Set the callback function on a mouse action with a given object as parameter</w:t>
      </w:r>
    </w:p>
    <w:p w14:paraId="484BC81B" w14:textId="77777777" w:rsidR="004535D6" w:rsidRPr="00D30EDA" w:rsidRDefault="004535D6" w:rsidP="00607E45">
      <w:pPr>
        <w:pStyle w:val="methods"/>
        <w:numPr>
          <w:ilvl w:val="0"/>
          <w:numId w:val="90"/>
        </w:numPr>
        <w:ind w:left="0"/>
        <w:rPr>
          <w:b w:val="0"/>
          <w:i/>
          <w:noProof/>
        </w:rPr>
      </w:pPr>
      <w:r w:rsidRPr="00CA122D">
        <w:rPr>
          <w:noProof/>
        </w:rPr>
        <w:t>ontime(function,float t,object o)</w:t>
      </w:r>
      <w:r w:rsidRPr="00D30EDA">
        <w:rPr>
          <w:b w:val="0"/>
          <w:i/>
          <w:noProof/>
        </w:rPr>
        <w:t>: define a callback function to be called every t second (see below)</w:t>
      </w:r>
    </w:p>
    <w:p w14:paraId="1E48A208" w14:textId="77777777" w:rsidR="00791AA7" w:rsidRPr="00D30EDA" w:rsidRDefault="00791AA7" w:rsidP="00607E45">
      <w:pPr>
        <w:pStyle w:val="methods"/>
        <w:numPr>
          <w:ilvl w:val="0"/>
          <w:numId w:val="90"/>
        </w:numPr>
        <w:ind w:left="0"/>
        <w:rPr>
          <w:b w:val="0"/>
          <w:i/>
          <w:noProof/>
        </w:rPr>
      </w:pPr>
      <w:r w:rsidRPr="00CA122D">
        <w:rPr>
          <w:noProof/>
        </w:rPr>
        <w:t>password(string msg)</w:t>
      </w:r>
      <w:r w:rsidRPr="00D30EDA">
        <w:rPr>
          <w:b w:val="0"/>
          <w:i/>
          <w:noProof/>
        </w:rPr>
        <w:t>: Display a window to type in a password</w:t>
      </w:r>
    </w:p>
    <w:p w14:paraId="637CC7CC" w14:textId="77777777" w:rsidR="004A65BA" w:rsidRPr="00D30EDA" w:rsidRDefault="004535D6" w:rsidP="00607E45">
      <w:pPr>
        <w:pStyle w:val="methods"/>
        <w:numPr>
          <w:ilvl w:val="0"/>
          <w:numId w:val="90"/>
        </w:numPr>
        <w:ind w:left="0"/>
        <w:rPr>
          <w:b w:val="0"/>
          <w:i/>
          <w:noProof/>
        </w:rPr>
      </w:pPr>
      <w:r w:rsidRPr="00CA122D">
        <w:rPr>
          <w:noProof/>
        </w:rPr>
        <w:t>pie(int x,int y,int x1, int y1, float a1, float a2)</w:t>
      </w:r>
      <w:r w:rsidRPr="00D30EDA">
        <w:rPr>
          <w:b w:val="0"/>
          <w:i/>
          <w:noProof/>
        </w:rPr>
        <w:t>: Draw a pie</w:t>
      </w:r>
    </w:p>
    <w:p w14:paraId="4509D478" w14:textId="77777777" w:rsidR="00EC7360" w:rsidRPr="00D30EDA" w:rsidRDefault="00EC7360" w:rsidP="00607E45">
      <w:pPr>
        <w:pStyle w:val="methods"/>
        <w:numPr>
          <w:ilvl w:val="0"/>
          <w:numId w:val="90"/>
        </w:numPr>
        <w:ind w:left="0"/>
        <w:rPr>
          <w:b w:val="0"/>
          <w:i/>
          <w:noProof/>
        </w:rPr>
      </w:pPr>
      <w:r w:rsidRPr="00CA122D">
        <w:rPr>
          <w:noProof/>
        </w:rPr>
        <w:t>plot(fvector xy</w:t>
      </w:r>
      <w:r w:rsidR="00777D5A" w:rsidRPr="00CA122D">
        <w:rPr>
          <w:noProof/>
        </w:rPr>
        <w:t>,int thickness,fvector landmark</w:t>
      </w:r>
      <w:r w:rsidRPr="00CA122D">
        <w:rPr>
          <w:noProof/>
        </w:rPr>
        <w:t>)</w:t>
      </w:r>
      <w:r w:rsidRPr="00D30EDA">
        <w:rPr>
          <w:b w:val="0"/>
          <w:i/>
          <w:noProof/>
        </w:rPr>
        <w:t>:</w:t>
      </w:r>
      <w:r w:rsidRPr="00D30EDA">
        <w:rPr>
          <w:rFonts w:ascii="Consolas" w:hAnsi="Consolas" w:cs="Consolas"/>
          <w:b w:val="0"/>
          <w:i/>
          <w:sz w:val="19"/>
          <w:szCs w:val="19"/>
        </w:rPr>
        <w:t xml:space="preserve"> </w:t>
      </w:r>
      <w:r w:rsidRPr="00D30EDA">
        <w:rPr>
          <w:b w:val="0"/>
          <w:i/>
          <w:noProof/>
        </w:rPr>
        <w:t xml:space="preserve">Plot a graph from a table of successive x,y points according to window size. If </w:t>
      </w:r>
      <w:r w:rsidRPr="00D30EDA">
        <w:rPr>
          <w:b w:val="0"/>
          <w:i/>
          <w:noProof/>
        </w:rPr>
        <w:lastRenderedPageBreak/>
        <w:t xml:space="preserve">thickness===0 then points are continuously plotted, else </w:t>
      </w:r>
      <w:r w:rsidR="00E165AB" w:rsidRPr="00D30EDA">
        <w:rPr>
          <w:b w:val="0"/>
          <w:i/>
          <w:noProof/>
        </w:rPr>
        <w:t xml:space="preserve">it </w:t>
      </w:r>
      <w:r w:rsidRPr="00D30EDA">
        <w:rPr>
          <w:b w:val="0"/>
          <w:i/>
          <w:noProof/>
        </w:rPr>
        <w:t>defines the diameter of the point. Return a float vector which is used with plotcoords. The landmark vector is optional, it is has the following structure: [</w:t>
      </w:r>
      <w:r w:rsidR="00A87C1C" w:rsidRPr="00D30EDA">
        <w:rPr>
          <w:b w:val="0"/>
          <w:i/>
          <w:noProof/>
        </w:rPr>
        <w:t>XminWindow,YminWindow,</w:t>
      </w:r>
      <w:r w:rsidRPr="00D30EDA">
        <w:rPr>
          <w:b w:val="0"/>
          <w:i/>
          <w:noProof/>
        </w:rPr>
        <w:t>XmaxWindow,YmaxWindow,XminValue,YminValue,XmaxValue,YmaxValue,incX,incY</w:t>
      </w:r>
      <w:r w:rsidR="00F15F88" w:rsidRPr="00D30EDA">
        <w:rPr>
          <w:b w:val="0"/>
          <w:i/>
          <w:noProof/>
        </w:rPr>
        <w:t>,thickness</w:t>
      </w:r>
      <w:r w:rsidRPr="00D30EDA">
        <w:rPr>
          <w:b w:val="0"/>
          <w:i/>
          <w:noProof/>
        </w:rPr>
        <w:t xml:space="preserve">]. </w:t>
      </w:r>
      <w:r w:rsidR="00777D5A" w:rsidRPr="00D30EDA">
        <w:rPr>
          <w:b w:val="0"/>
          <w:i/>
          <w:noProof/>
        </w:rPr>
        <w:t xml:space="preserve">Only the two first values are mandatory, however the vector can only have the following size: </w:t>
      </w:r>
      <w:r w:rsidR="00A87C1C" w:rsidRPr="00D30EDA">
        <w:rPr>
          <w:b w:val="0"/>
          <w:i/>
          <w:noProof/>
        </w:rPr>
        <w:t>4</w:t>
      </w:r>
      <w:r w:rsidR="00777D5A" w:rsidRPr="00D30EDA">
        <w:rPr>
          <w:b w:val="0"/>
          <w:i/>
          <w:noProof/>
        </w:rPr>
        <w:t>,</w:t>
      </w:r>
      <w:r w:rsidR="00A87C1C" w:rsidRPr="00D30EDA">
        <w:rPr>
          <w:b w:val="0"/>
          <w:i/>
          <w:noProof/>
        </w:rPr>
        <w:t>8</w:t>
      </w:r>
      <w:r w:rsidR="00777D5A" w:rsidRPr="00D30EDA">
        <w:rPr>
          <w:b w:val="0"/>
          <w:i/>
          <w:noProof/>
        </w:rPr>
        <w:t>,</w:t>
      </w:r>
      <w:r w:rsidR="00A87C1C" w:rsidRPr="00D30EDA">
        <w:rPr>
          <w:b w:val="0"/>
          <w:i/>
          <w:noProof/>
        </w:rPr>
        <w:t>10</w:t>
      </w:r>
      <w:r w:rsidR="00563C76" w:rsidRPr="00D30EDA">
        <w:rPr>
          <w:b w:val="0"/>
          <w:i/>
          <w:noProof/>
        </w:rPr>
        <w:t>,11</w:t>
      </w:r>
      <w:r w:rsidR="00777D5A" w:rsidRPr="00D30EDA">
        <w:rPr>
          <w:b w:val="0"/>
          <w:i/>
          <w:noProof/>
        </w:rPr>
        <w:t>.</w:t>
      </w:r>
    </w:p>
    <w:p w14:paraId="2528E6FF" w14:textId="77777777" w:rsidR="00E52C41" w:rsidRPr="00D30EDA" w:rsidRDefault="00E52C41" w:rsidP="00607E45">
      <w:pPr>
        <w:pStyle w:val="methods"/>
        <w:numPr>
          <w:ilvl w:val="0"/>
          <w:numId w:val="90"/>
        </w:numPr>
        <w:ind w:left="0"/>
        <w:rPr>
          <w:b w:val="0"/>
          <w:i/>
          <w:noProof/>
        </w:rPr>
      </w:pPr>
      <w:r w:rsidRPr="00CA122D">
        <w:rPr>
          <w:noProof/>
        </w:rPr>
        <w:t xml:space="preserve">plotcoords(fvector </w:t>
      </w:r>
      <w:r w:rsidR="006A430A" w:rsidRPr="00CA122D">
        <w:rPr>
          <w:noProof/>
        </w:rPr>
        <w:t>landmark</w:t>
      </w:r>
      <w:r w:rsidRPr="00CA122D">
        <w:rPr>
          <w:noProof/>
        </w:rPr>
        <w:t>,float x,float y)</w:t>
      </w:r>
      <w:r w:rsidRPr="00D30EDA">
        <w:rPr>
          <w:b w:val="0"/>
          <w:i/>
          <w:noProof/>
        </w:rPr>
        <w:t>: Compute the coordinates of a point(x,y) according to the previous scale computed with plot. Returns a vector of two elements [xs,ys] corresponding to the screen coordinates in the current window.</w:t>
      </w:r>
    </w:p>
    <w:p w14:paraId="2D329197" w14:textId="77777777" w:rsidR="004535D6" w:rsidRPr="00D30EDA" w:rsidRDefault="004535D6" w:rsidP="00607E45">
      <w:pPr>
        <w:pStyle w:val="methods"/>
        <w:numPr>
          <w:ilvl w:val="0"/>
          <w:numId w:val="90"/>
        </w:numPr>
        <w:ind w:left="0"/>
        <w:rPr>
          <w:b w:val="0"/>
          <w:i/>
          <w:noProof/>
        </w:rPr>
      </w:pPr>
      <w:r w:rsidRPr="00CA122D">
        <w:rPr>
          <w:noProof/>
        </w:rPr>
        <w:t>point(int x,int y)</w:t>
      </w:r>
      <w:r w:rsidRPr="00D30EDA">
        <w:rPr>
          <w:b w:val="0"/>
          <w:i/>
          <w:noProof/>
        </w:rPr>
        <w:t>: Draw a pixel</w:t>
      </w:r>
    </w:p>
    <w:p w14:paraId="0808163D" w14:textId="77777777" w:rsidR="004535D6" w:rsidRPr="00D30EDA" w:rsidRDefault="004535D6" w:rsidP="00607E45">
      <w:pPr>
        <w:pStyle w:val="methods"/>
        <w:numPr>
          <w:ilvl w:val="0"/>
          <w:numId w:val="90"/>
        </w:numPr>
        <w:ind w:left="0"/>
        <w:rPr>
          <w:b w:val="0"/>
          <w:i/>
          <w:noProof/>
        </w:rPr>
      </w:pPr>
      <w:r w:rsidRPr="00CA122D">
        <w:rPr>
          <w:noProof/>
        </w:rPr>
        <w:t>polygon(int x,int y,int x1, int y1,int x2, int y2, int x3, int y3)</w:t>
      </w:r>
      <w:r w:rsidRPr="00D30EDA">
        <w:rPr>
          <w:b w:val="0"/>
          <w:i/>
          <w:noProof/>
        </w:rPr>
        <w:t>: Draw a polygon, x3 and y3 are optional</w:t>
      </w:r>
    </w:p>
    <w:p w14:paraId="3949E778" w14:textId="77777777" w:rsidR="004535D6" w:rsidRPr="00D30EDA" w:rsidRDefault="004535D6" w:rsidP="00607E45">
      <w:pPr>
        <w:pStyle w:val="methods"/>
        <w:numPr>
          <w:ilvl w:val="0"/>
          <w:numId w:val="90"/>
        </w:numPr>
        <w:ind w:left="0"/>
        <w:rPr>
          <w:b w:val="0"/>
          <w:i/>
          <w:noProof/>
        </w:rPr>
      </w:pPr>
      <w:r w:rsidRPr="00CA122D">
        <w:rPr>
          <w:noProof/>
        </w:rPr>
        <w:t>popclip()</w:t>
      </w:r>
      <w:r w:rsidRPr="00D30EDA">
        <w:rPr>
          <w:b w:val="0"/>
          <w:i/>
          <w:noProof/>
        </w:rPr>
        <w:t>: Release a clip region</w:t>
      </w:r>
    </w:p>
    <w:p w14:paraId="6341C11B" w14:textId="77777777" w:rsidR="004535D6" w:rsidRPr="00D30EDA" w:rsidRDefault="004535D6" w:rsidP="00607E45">
      <w:pPr>
        <w:pStyle w:val="methods"/>
        <w:numPr>
          <w:ilvl w:val="0"/>
          <w:numId w:val="90"/>
        </w:numPr>
        <w:ind w:left="0"/>
        <w:rPr>
          <w:b w:val="0"/>
          <w:i/>
          <w:noProof/>
        </w:rPr>
      </w:pPr>
      <w:r w:rsidRPr="00CA122D">
        <w:rPr>
          <w:noProof/>
        </w:rPr>
        <w:t>position()</w:t>
      </w:r>
      <w:r w:rsidRPr="00D30EDA">
        <w:rPr>
          <w:b w:val="0"/>
          <w:i/>
          <w:noProof/>
        </w:rPr>
        <w:t>: return a vector of the x,y position of the window</w:t>
      </w:r>
    </w:p>
    <w:p w14:paraId="6C9A12D4" w14:textId="77777777" w:rsidR="004535D6" w:rsidRPr="00D30EDA" w:rsidRDefault="004535D6" w:rsidP="00607E45">
      <w:pPr>
        <w:pStyle w:val="methods"/>
        <w:numPr>
          <w:ilvl w:val="0"/>
          <w:numId w:val="90"/>
        </w:numPr>
        <w:ind w:left="0"/>
        <w:rPr>
          <w:b w:val="0"/>
          <w:i/>
          <w:noProof/>
        </w:rPr>
      </w:pPr>
      <w:r w:rsidRPr="00CA122D">
        <w:rPr>
          <w:noProof/>
        </w:rPr>
        <w:t>position(int x,int y)</w:t>
      </w:r>
      <w:r w:rsidRPr="00D30EDA">
        <w:rPr>
          <w:b w:val="0"/>
          <w:i/>
          <w:noProof/>
        </w:rPr>
        <w:t>: position the window at the coordinates x,y</w:t>
      </w:r>
    </w:p>
    <w:p w14:paraId="346EBF31" w14:textId="3B79F7AF" w:rsidR="003F7EA4" w:rsidRPr="003F7EA4" w:rsidRDefault="003F7EA4" w:rsidP="00607E45">
      <w:pPr>
        <w:pStyle w:val="methods"/>
        <w:numPr>
          <w:ilvl w:val="0"/>
          <w:numId w:val="90"/>
        </w:numPr>
        <w:ind w:left="0"/>
        <w:rPr>
          <w:b w:val="0"/>
          <w:i/>
          <w:noProof/>
        </w:rPr>
      </w:pPr>
      <w:r>
        <w:rPr>
          <w:noProof/>
        </w:rPr>
        <w:t xml:space="preserve">post(function f, …): </w:t>
      </w:r>
      <w:r>
        <w:rPr>
          <w:i/>
          <w:noProof/>
        </w:rPr>
        <w:t xml:space="preserve"> </w:t>
      </w:r>
      <w:r>
        <w:rPr>
          <w:b w:val="0"/>
          <w:i/>
          <w:noProof/>
        </w:rPr>
        <w:t>used in threads to postpone the execution of a function f with its parameters in the main thread.</w:t>
      </w:r>
      <w:r w:rsidR="00E0704D">
        <w:rPr>
          <w:b w:val="0"/>
          <w:i/>
          <w:noProof/>
        </w:rPr>
        <w:t xml:space="preserve"> In Tamgu every single graphical method sent from a thread is actually “posted” in order to be executed in the main thread. </w:t>
      </w:r>
      <w:r w:rsidR="00D909FE">
        <w:rPr>
          <w:b w:val="0"/>
          <w:i/>
          <w:noProof/>
        </w:rPr>
        <w:t>Each instruction is inserted into a linked list, but with no guaranty in which order they will be executed by the scheduler in the main thread. The “post” instruction pushed into the linked list a function call, which will be executed on the main thread. This function will be fully executed before yielding back to the main thread.</w:t>
      </w:r>
    </w:p>
    <w:p w14:paraId="6DD1500A" w14:textId="77777777" w:rsidR="004535D6" w:rsidRPr="00D30EDA" w:rsidRDefault="004535D6" w:rsidP="00607E45">
      <w:pPr>
        <w:pStyle w:val="methods"/>
        <w:numPr>
          <w:ilvl w:val="0"/>
          <w:numId w:val="90"/>
        </w:numPr>
        <w:ind w:left="0"/>
        <w:rPr>
          <w:b w:val="0"/>
          <w:i/>
          <w:noProof/>
        </w:rPr>
      </w:pPr>
      <w:r w:rsidRPr="00CA122D">
        <w:rPr>
          <w:noProof/>
        </w:rPr>
        <w:t>pushclip(int x,int y,int w, int h)</w:t>
      </w:r>
      <w:r w:rsidRPr="00D30EDA">
        <w:rPr>
          <w:b w:val="0"/>
          <w:i/>
          <w:noProof/>
        </w:rPr>
        <w:t>: Insert a clip region, with the following coordinates</w:t>
      </w:r>
    </w:p>
    <w:p w14:paraId="11F887BF" w14:textId="77777777" w:rsidR="004535D6" w:rsidRPr="00D30EDA" w:rsidRDefault="004535D6" w:rsidP="00607E45">
      <w:pPr>
        <w:pStyle w:val="methods"/>
        <w:numPr>
          <w:ilvl w:val="0"/>
          <w:numId w:val="90"/>
        </w:numPr>
        <w:ind w:left="0"/>
        <w:rPr>
          <w:b w:val="0"/>
          <w:i/>
          <w:noProof/>
        </w:rPr>
      </w:pPr>
      <w:r w:rsidRPr="00CA122D">
        <w:rPr>
          <w:noProof/>
        </w:rPr>
        <w:t>rectangle(int x,int y,int w, int h, int c)</w:t>
      </w:r>
      <w:r w:rsidRPr="00D30EDA">
        <w:rPr>
          <w:b w:val="0"/>
          <w:i/>
          <w:noProof/>
        </w:rPr>
        <w:t>: Draw a rectangle with optional color c</w:t>
      </w:r>
    </w:p>
    <w:p w14:paraId="067C6476" w14:textId="77777777" w:rsidR="004535D6" w:rsidRPr="00D30EDA" w:rsidRDefault="004535D6" w:rsidP="00607E45">
      <w:pPr>
        <w:pStyle w:val="methods"/>
        <w:numPr>
          <w:ilvl w:val="0"/>
          <w:numId w:val="90"/>
        </w:numPr>
        <w:ind w:left="0"/>
        <w:rPr>
          <w:b w:val="0"/>
          <w:i/>
          <w:noProof/>
        </w:rPr>
      </w:pPr>
      <w:r w:rsidRPr="00CA122D">
        <w:rPr>
          <w:noProof/>
        </w:rPr>
        <w:t>rectanglefill(int x,int y,int w, int h, int c)</w:t>
      </w:r>
      <w:r w:rsidRPr="00D30EDA">
        <w:rPr>
          <w:b w:val="0"/>
          <w:i/>
          <w:noProof/>
        </w:rPr>
        <w:t>: Fill a rectangle with optional color c</w:t>
      </w:r>
    </w:p>
    <w:p w14:paraId="6D26AD93" w14:textId="77777777" w:rsidR="004535D6" w:rsidRPr="00D30EDA" w:rsidRDefault="004535D6" w:rsidP="00607E45">
      <w:pPr>
        <w:pStyle w:val="methods"/>
        <w:numPr>
          <w:ilvl w:val="0"/>
          <w:numId w:val="90"/>
        </w:numPr>
        <w:ind w:left="0"/>
        <w:rPr>
          <w:b w:val="0"/>
          <w:i/>
          <w:noProof/>
        </w:rPr>
      </w:pPr>
      <w:r w:rsidRPr="00CA122D">
        <w:rPr>
          <w:noProof/>
        </w:rPr>
        <w:t>redraw()</w:t>
      </w:r>
      <w:r w:rsidRPr="00D30EDA">
        <w:rPr>
          <w:b w:val="0"/>
          <w:i/>
          <w:noProof/>
        </w:rPr>
        <w:t>: Redraw the window</w:t>
      </w:r>
    </w:p>
    <w:p w14:paraId="7FDDCEC5" w14:textId="77777777" w:rsidR="00F92D1B" w:rsidRPr="00D30EDA" w:rsidRDefault="00F92D1B" w:rsidP="00607E45">
      <w:pPr>
        <w:pStyle w:val="methods"/>
        <w:numPr>
          <w:ilvl w:val="0"/>
          <w:numId w:val="90"/>
        </w:numPr>
        <w:ind w:left="0"/>
        <w:rPr>
          <w:b w:val="0"/>
          <w:i/>
          <w:noProof/>
        </w:rPr>
      </w:pPr>
      <w:r w:rsidRPr="00CA122D">
        <w:rPr>
          <w:noProof/>
        </w:rPr>
        <w:t>redrawing(float t)</w:t>
      </w:r>
      <w:r w:rsidRPr="00D30EDA">
        <w:rPr>
          <w:b w:val="0"/>
          <w:i/>
          <w:noProof/>
        </w:rPr>
        <w:t>: Redraw a window every t time lapse</w:t>
      </w:r>
    </w:p>
    <w:p w14:paraId="7B524AD5" w14:textId="77777777" w:rsidR="004535D6" w:rsidRPr="00D30EDA" w:rsidRDefault="004535D6" w:rsidP="00607E45">
      <w:pPr>
        <w:pStyle w:val="methods"/>
        <w:numPr>
          <w:ilvl w:val="0"/>
          <w:numId w:val="90"/>
        </w:numPr>
        <w:ind w:left="0"/>
        <w:rPr>
          <w:b w:val="0"/>
          <w:i/>
          <w:noProof/>
        </w:rPr>
      </w:pPr>
      <w:r w:rsidRPr="00CA122D">
        <w:rPr>
          <w:noProof/>
        </w:rPr>
        <w:lastRenderedPageBreak/>
        <w:t>resizable(object)</w:t>
      </w:r>
      <w:r w:rsidRPr="00D30EDA">
        <w:rPr>
          <w:b w:val="0"/>
          <w:i/>
          <w:noProof/>
        </w:rPr>
        <w:t>: make the object resizable</w:t>
      </w:r>
    </w:p>
    <w:p w14:paraId="1F0DC38B" w14:textId="77777777" w:rsidR="004535D6" w:rsidRPr="00D30EDA" w:rsidRDefault="004535D6" w:rsidP="00607E45">
      <w:pPr>
        <w:pStyle w:val="methods"/>
        <w:numPr>
          <w:ilvl w:val="0"/>
          <w:numId w:val="90"/>
        </w:numPr>
        <w:ind w:left="0"/>
        <w:rPr>
          <w:b w:val="0"/>
          <w:i/>
          <w:noProof/>
        </w:rPr>
      </w:pPr>
      <w:r w:rsidRPr="00CA122D">
        <w:rPr>
          <w:noProof/>
        </w:rPr>
        <w:t>rgbcolor(int color)</w:t>
      </w:r>
      <w:r w:rsidRPr="00D30EDA">
        <w:rPr>
          <w:b w:val="0"/>
          <w:i/>
          <w:noProof/>
        </w:rPr>
        <w:t xml:space="preserve">: return a vector of the color decomposition of into RGB components </w:t>
      </w:r>
    </w:p>
    <w:p w14:paraId="6E137034" w14:textId="77777777" w:rsidR="004535D6" w:rsidRPr="00D30EDA" w:rsidRDefault="004535D6" w:rsidP="00607E45">
      <w:pPr>
        <w:pStyle w:val="methods"/>
        <w:numPr>
          <w:ilvl w:val="0"/>
          <w:numId w:val="90"/>
        </w:numPr>
        <w:ind w:left="0"/>
        <w:rPr>
          <w:b w:val="0"/>
          <w:i/>
          <w:noProof/>
        </w:rPr>
      </w:pPr>
      <w:r w:rsidRPr="00CA122D">
        <w:rPr>
          <w:noProof/>
        </w:rPr>
        <w:t>rgbcolor(int r,int g,int b)</w:t>
      </w:r>
      <w:r w:rsidRPr="00D30EDA">
        <w:rPr>
          <w:b w:val="0"/>
          <w:i/>
          <w:noProof/>
        </w:rPr>
        <w:t>: return the int corresponding to the combination of RGB components.</w:t>
      </w:r>
    </w:p>
    <w:p w14:paraId="7AC46A61" w14:textId="77777777" w:rsidR="004535D6" w:rsidRPr="00D30EDA" w:rsidRDefault="004535D6" w:rsidP="00607E45">
      <w:pPr>
        <w:pStyle w:val="methods"/>
        <w:numPr>
          <w:ilvl w:val="0"/>
          <w:numId w:val="90"/>
        </w:numPr>
        <w:ind w:left="0"/>
        <w:rPr>
          <w:b w:val="0"/>
          <w:i/>
          <w:noProof/>
        </w:rPr>
      </w:pPr>
      <w:r w:rsidRPr="00CA122D">
        <w:rPr>
          <w:noProof/>
        </w:rPr>
        <w:t>rgbcolor(vector rgb)</w:t>
      </w:r>
      <w:r w:rsidRPr="00D30EDA">
        <w:rPr>
          <w:b w:val="0"/>
          <w:i/>
          <w:noProof/>
        </w:rPr>
        <w:t>: return the int corresponding to the combination of RGB components, which are stored in a vector.</w:t>
      </w:r>
    </w:p>
    <w:p w14:paraId="5C32163B" w14:textId="77777777" w:rsidR="006960F7" w:rsidRPr="00D30EDA" w:rsidRDefault="006960F7" w:rsidP="00607E45">
      <w:pPr>
        <w:pStyle w:val="methods"/>
        <w:numPr>
          <w:ilvl w:val="0"/>
          <w:numId w:val="90"/>
        </w:numPr>
        <w:ind w:left="0"/>
        <w:rPr>
          <w:b w:val="0"/>
          <w:i/>
          <w:noProof/>
        </w:rPr>
      </w:pPr>
      <w:r w:rsidRPr="00CA122D">
        <w:rPr>
          <w:noProof/>
        </w:rPr>
        <w:t>rotation(float x,float y,float distance, float angle</w:t>
      </w:r>
      <w:r w:rsidR="00CF023C" w:rsidRPr="00CA122D">
        <w:rPr>
          <w:noProof/>
        </w:rPr>
        <w:t>, bool draw)</w:t>
      </w:r>
      <w:r w:rsidR="00CF023C" w:rsidRPr="00D30EDA">
        <w:rPr>
          <w:b w:val="0"/>
          <w:i/>
          <w:noProof/>
        </w:rPr>
        <w:t xml:space="preserve">: </w:t>
      </w:r>
      <w:r w:rsidRPr="00D30EDA">
        <w:rPr>
          <w:b w:val="0"/>
          <w:i/>
          <w:noProof/>
        </w:rPr>
        <w:t>Compute the coordinate of a rotated point from point x,y, using a distance and an angle. Return a vector of floats with the new coordinates.</w:t>
      </w:r>
      <w:r w:rsidR="00CF023C" w:rsidRPr="00D30EDA">
        <w:rPr>
          <w:b w:val="0"/>
          <w:i/>
          <w:noProof/>
        </w:rPr>
        <w:t xml:space="preserve"> If draw is true then the line is actually drawn.</w:t>
      </w:r>
    </w:p>
    <w:p w14:paraId="088BAD2E" w14:textId="77777777" w:rsidR="004535D6" w:rsidRPr="00D30EDA" w:rsidRDefault="004535D6" w:rsidP="00607E45">
      <w:pPr>
        <w:pStyle w:val="methods"/>
        <w:numPr>
          <w:ilvl w:val="0"/>
          <w:numId w:val="90"/>
        </w:numPr>
        <w:ind w:left="0"/>
        <w:rPr>
          <w:b w:val="0"/>
          <w:i/>
          <w:noProof/>
        </w:rPr>
      </w:pPr>
      <w:r w:rsidRPr="00CA122D">
        <w:rPr>
          <w:noProof/>
        </w:rPr>
        <w:t>run()</w:t>
      </w:r>
      <w:r w:rsidRPr="00D30EDA">
        <w:rPr>
          <w:b w:val="0"/>
          <w:i/>
          <w:noProof/>
        </w:rPr>
        <w:t>: Launch the GUI</w:t>
      </w:r>
    </w:p>
    <w:p w14:paraId="717F65B8" w14:textId="77777777" w:rsidR="00012A91" w:rsidRPr="00D30EDA" w:rsidRDefault="00012A91" w:rsidP="00607E45">
      <w:pPr>
        <w:pStyle w:val="methods"/>
        <w:numPr>
          <w:ilvl w:val="0"/>
          <w:numId w:val="90"/>
        </w:numPr>
        <w:ind w:left="0"/>
        <w:rPr>
          <w:b w:val="0"/>
          <w:i/>
          <w:noProof/>
        </w:rPr>
      </w:pPr>
      <w:r w:rsidRPr="00CA122D">
        <w:rPr>
          <w:noProof/>
        </w:rPr>
        <w:t>scrollbar(int x, int y, int wscroll,int hscroll, int vwscroll, vhscroll)</w:t>
      </w:r>
      <w:r w:rsidRPr="00D30EDA">
        <w:rPr>
          <w:b w:val="0"/>
          <w:i/>
          <w:noProof/>
        </w:rPr>
        <w:t xml:space="preserve">: Creates a scrollbar zone, of actual dimension x,y,wscroll,hscroll, but within a virtual zone up to vwscroll, vhscroll. Requires a window callback function </w:t>
      </w:r>
      <w:r w:rsidR="007B2AD7" w:rsidRPr="00D30EDA">
        <w:rPr>
          <w:b w:val="0"/>
          <w:i/>
          <w:noProof/>
        </w:rPr>
        <w:t xml:space="preserve">to draw </w:t>
      </w:r>
      <w:r w:rsidRPr="00D30EDA">
        <w:rPr>
          <w:b w:val="0"/>
          <w:i/>
          <w:noProof/>
        </w:rPr>
        <w:t>within this zone.</w:t>
      </w:r>
    </w:p>
    <w:p w14:paraId="3F6E43E6" w14:textId="77777777" w:rsidR="004535D6" w:rsidRPr="00D30EDA" w:rsidRDefault="004535D6" w:rsidP="00607E45">
      <w:pPr>
        <w:pStyle w:val="methods"/>
        <w:numPr>
          <w:ilvl w:val="0"/>
          <w:numId w:val="90"/>
        </w:numPr>
        <w:ind w:left="0"/>
        <w:rPr>
          <w:b w:val="0"/>
          <w:i/>
          <w:noProof/>
        </w:rPr>
      </w:pPr>
      <w:r w:rsidRPr="00CA122D">
        <w:rPr>
          <w:noProof/>
        </w:rPr>
        <w:t>size()</w:t>
      </w:r>
      <w:r w:rsidRPr="00D30EDA">
        <w:rPr>
          <w:b w:val="0"/>
          <w:i/>
          <w:noProof/>
        </w:rPr>
        <w:t>: return a 4 values vector of the window size</w:t>
      </w:r>
    </w:p>
    <w:p w14:paraId="042F925E" w14:textId="77777777" w:rsidR="004535D6" w:rsidRPr="00D30EDA" w:rsidRDefault="004535D6" w:rsidP="00607E45">
      <w:pPr>
        <w:pStyle w:val="methods"/>
        <w:numPr>
          <w:ilvl w:val="0"/>
          <w:numId w:val="90"/>
        </w:numPr>
        <w:ind w:left="0"/>
        <w:rPr>
          <w:b w:val="0"/>
          <w:i/>
          <w:noProof/>
        </w:rPr>
      </w:pPr>
      <w:r w:rsidRPr="00CA122D">
        <w:rPr>
          <w:noProof/>
        </w:rPr>
        <w:t>size(int x,int y,int w,int h)</w:t>
      </w:r>
      <w:r w:rsidRPr="00D30EDA">
        <w:rPr>
          <w:b w:val="0"/>
          <w:i/>
          <w:noProof/>
        </w:rPr>
        <w:t>: resize the window</w:t>
      </w:r>
    </w:p>
    <w:p w14:paraId="300EE263" w14:textId="77777777" w:rsidR="004535D6" w:rsidRPr="00D30EDA" w:rsidRDefault="004535D6" w:rsidP="00607E45">
      <w:pPr>
        <w:pStyle w:val="methods"/>
        <w:numPr>
          <w:ilvl w:val="0"/>
          <w:numId w:val="90"/>
        </w:numPr>
        <w:ind w:left="0"/>
        <w:rPr>
          <w:b w:val="0"/>
          <w:i/>
          <w:noProof/>
        </w:rPr>
      </w:pPr>
      <w:r w:rsidRPr="00CA122D">
        <w:rPr>
          <w:noProof/>
        </w:rPr>
        <w:t>sizerange(int minw,int minh, int maxw,int maxh)</w:t>
      </w:r>
      <w:r w:rsidRPr="00D30EDA">
        <w:rPr>
          <w:b w:val="0"/>
          <w:i/>
          <w:noProof/>
        </w:rPr>
        <w:t>: define range in which the size of the window can evolve</w:t>
      </w:r>
    </w:p>
    <w:p w14:paraId="460FB952" w14:textId="77777777" w:rsidR="004535D6" w:rsidRPr="00D30EDA" w:rsidRDefault="004535D6" w:rsidP="00607E45">
      <w:pPr>
        <w:pStyle w:val="methods"/>
        <w:numPr>
          <w:ilvl w:val="0"/>
          <w:numId w:val="90"/>
        </w:numPr>
        <w:ind w:left="0"/>
        <w:rPr>
          <w:b w:val="0"/>
          <w:i/>
          <w:noProof/>
        </w:rPr>
      </w:pPr>
      <w:r w:rsidRPr="00CA122D">
        <w:rPr>
          <w:noProof/>
        </w:rPr>
        <w:t>textsize(string l)</w:t>
      </w:r>
      <w:r w:rsidRPr="00D30EDA">
        <w:rPr>
          <w:b w:val="0"/>
          <w:i/>
          <w:noProof/>
        </w:rPr>
        <w:t>: Return a map with w and h as key to denote width and height of the string in pixels</w:t>
      </w:r>
    </w:p>
    <w:p w14:paraId="644551F5" w14:textId="77777777" w:rsidR="004535D6" w:rsidRPr="00D30EDA" w:rsidRDefault="004535D6" w:rsidP="00607E45">
      <w:pPr>
        <w:pStyle w:val="methods"/>
        <w:numPr>
          <w:ilvl w:val="0"/>
          <w:numId w:val="90"/>
        </w:numPr>
        <w:ind w:left="0"/>
        <w:rPr>
          <w:b w:val="0"/>
          <w:i/>
          <w:noProof/>
        </w:rPr>
      </w:pPr>
      <w:r w:rsidRPr="00CA122D">
        <w:rPr>
          <w:noProof/>
        </w:rPr>
        <w:t>unlock()</w:t>
      </w:r>
      <w:r w:rsidRPr="00D30EDA">
        <w:rPr>
          <w:b w:val="0"/>
          <w:i/>
          <w:noProof/>
        </w:rPr>
        <w:t>: FLTK unlock</w:t>
      </w:r>
    </w:p>
    <w:p w14:paraId="08ABD08C" w14:textId="77777777" w:rsidR="00BC2C2D" w:rsidRPr="005675D1" w:rsidRDefault="00BC2C2D" w:rsidP="00495ACD">
      <w:pPr>
        <w:rPr>
          <w:noProof/>
        </w:rPr>
      </w:pPr>
    </w:p>
    <w:p w14:paraId="315A3004" w14:textId="77777777" w:rsidR="003E39BC" w:rsidRPr="003E39BC" w:rsidRDefault="003E39BC" w:rsidP="00495ACD"/>
    <w:p w14:paraId="426C2E3A" w14:textId="3BBEA2AD" w:rsidR="00BC2C2D" w:rsidRDefault="00BC2C2D" w:rsidP="002F3205">
      <w:pPr>
        <w:pStyle w:val="Titre3"/>
      </w:pPr>
      <w:bookmarkStart w:id="1099" w:name="_Toc492975727"/>
      <w:bookmarkStart w:id="1100" w:name="_Toc492977965"/>
      <w:bookmarkStart w:id="1101" w:name="_Toc140154072"/>
      <w:r>
        <w:t>Drawing complex shape</w:t>
      </w:r>
      <w:bookmarkEnd w:id="1101"/>
    </w:p>
    <w:p w14:paraId="437ABCAB" w14:textId="3C652AD5" w:rsidR="00220F32" w:rsidRPr="0034643B" w:rsidRDefault="00BC2C2D" w:rsidP="0034643B">
      <w:pPr>
        <w:pStyle w:val="Body"/>
      </w:pPr>
      <w:r>
        <w:t>The following instructions extends the above instructions.</w:t>
      </w:r>
    </w:p>
    <w:p w14:paraId="56A4B939" w14:textId="1029050C" w:rsidR="00220F32" w:rsidRDefault="00220F32" w:rsidP="0034643B">
      <w:pPr>
        <w:pStyle w:val="Body"/>
      </w:pPr>
      <w:r w:rsidRPr="00220F32">
        <w:t xml:space="preserve">The complex drawing functions let you draw arbitrary shapes with 2-D linear transformations. The functionality matches that found in the Adobe® PostScript™ language. The exact pixels that are filled are less defined than for the fast drawing functions so that FLTK can take advantage of drawing hardware. On both X and MS Windows the transformed vertices are rounded </w:t>
      </w:r>
      <w:r w:rsidRPr="00220F32">
        <w:lastRenderedPageBreak/>
        <w:t>to integers before drawing the line segments: this severely limits the accuracy of these functions for complex graphics.</w:t>
      </w:r>
    </w:p>
    <w:p w14:paraId="677E35E9" w14:textId="6FE71537" w:rsidR="001617C2" w:rsidRPr="00220F32" w:rsidRDefault="001617C2" w:rsidP="0034643B">
      <w:pPr>
        <w:pStyle w:val="Body"/>
      </w:pPr>
      <w:r w:rsidRPr="00220F32">
        <w:t>Save and restore the current transformation. The maximum depth of the stack is 32 entries.</w:t>
      </w:r>
    </w:p>
    <w:p w14:paraId="3EF052FE" w14:textId="77777777" w:rsidR="0034643B" w:rsidRDefault="0034643B" w:rsidP="00D36C39">
      <w:pPr>
        <w:pStyle w:val="Body"/>
        <w:numPr>
          <w:ilvl w:val="0"/>
          <w:numId w:val="134"/>
        </w:numPr>
      </w:pPr>
      <w:r>
        <w:t>pushmatrix() </w:t>
      </w:r>
    </w:p>
    <w:p w14:paraId="432206EF" w14:textId="180DE105" w:rsidR="00220F32" w:rsidRPr="00220F32" w:rsidRDefault="00220F32" w:rsidP="00D36C39">
      <w:pPr>
        <w:pStyle w:val="Body"/>
        <w:numPr>
          <w:ilvl w:val="0"/>
          <w:numId w:val="134"/>
        </w:numPr>
      </w:pPr>
      <w:r w:rsidRPr="00220F32">
        <w:t>popmatrix()</w:t>
      </w:r>
      <w:r w:rsidR="0034643B">
        <w:t xml:space="preserve"> </w:t>
      </w:r>
    </w:p>
    <w:p w14:paraId="6C95586B" w14:textId="386DFB28" w:rsidR="001617C2" w:rsidRPr="001617C2" w:rsidRDefault="001617C2" w:rsidP="0034643B">
      <w:pPr>
        <w:pStyle w:val="Body"/>
        <w:jc w:val="left"/>
      </w:pPr>
      <w:r w:rsidRPr="00220F32">
        <w:t>Concatenate another transformation onto the current one. The rotation angle is in degrees (not radians) and is counter-clockwise.</w:t>
      </w:r>
    </w:p>
    <w:p w14:paraId="7B81CC65" w14:textId="77777777" w:rsidR="001617C2" w:rsidRDefault="00220F32" w:rsidP="00D36C39">
      <w:pPr>
        <w:pStyle w:val="Body"/>
        <w:numPr>
          <w:ilvl w:val="0"/>
          <w:numId w:val="135"/>
        </w:numPr>
        <w:jc w:val="left"/>
        <w:rPr>
          <w:lang w:val="fr-FR"/>
        </w:rPr>
      </w:pPr>
      <w:r w:rsidRPr="0034643B">
        <w:rPr>
          <w:lang w:val="fr-FR"/>
        </w:rPr>
        <w:t>scale(</w:t>
      </w:r>
      <w:r w:rsidR="0034643B">
        <w:rPr>
          <w:lang w:val="fr-FR"/>
        </w:rPr>
        <w:t xml:space="preserve">float </w:t>
      </w:r>
      <w:r w:rsidRPr="0034643B">
        <w:rPr>
          <w:lang w:val="fr-FR"/>
        </w:rPr>
        <w:t>x,</w:t>
      </w:r>
      <w:r w:rsidR="0034643B">
        <w:rPr>
          <w:lang w:val="fr-FR"/>
        </w:rPr>
        <w:t xml:space="preserve">float </w:t>
      </w:r>
      <w:r w:rsidRPr="0034643B">
        <w:rPr>
          <w:lang w:val="fr-FR"/>
        </w:rPr>
        <w:t>y) </w:t>
      </w:r>
    </w:p>
    <w:p w14:paraId="1CA78BCB" w14:textId="65A74F43" w:rsidR="001617C2" w:rsidRDefault="00220F32" w:rsidP="00D36C39">
      <w:pPr>
        <w:pStyle w:val="Body"/>
        <w:numPr>
          <w:ilvl w:val="0"/>
          <w:numId w:val="135"/>
        </w:numPr>
        <w:jc w:val="left"/>
        <w:rPr>
          <w:lang w:val="fr-FR"/>
        </w:rPr>
      </w:pPr>
      <w:r w:rsidRPr="0034643B">
        <w:rPr>
          <w:lang w:val="fr-FR"/>
        </w:rPr>
        <w:t> scale(</w:t>
      </w:r>
      <w:r w:rsidR="001617C2">
        <w:rPr>
          <w:lang w:val="fr-FR"/>
        </w:rPr>
        <w:t xml:space="preserve">float </w:t>
      </w:r>
      <w:r w:rsidRPr="0034643B">
        <w:rPr>
          <w:lang w:val="fr-FR"/>
        </w:rPr>
        <w:t>x) </w:t>
      </w:r>
    </w:p>
    <w:p w14:paraId="57FEECDB" w14:textId="467D293B" w:rsidR="001617C2" w:rsidRPr="001617C2" w:rsidRDefault="00220F32" w:rsidP="00D36C39">
      <w:pPr>
        <w:pStyle w:val="Body"/>
        <w:numPr>
          <w:ilvl w:val="0"/>
          <w:numId w:val="135"/>
        </w:numPr>
        <w:jc w:val="left"/>
      </w:pPr>
      <w:r w:rsidRPr="001617C2">
        <w:t> translate(</w:t>
      </w:r>
      <w:r w:rsidR="001617C2" w:rsidRPr="001617C2">
        <w:t xml:space="preserve">float </w:t>
      </w:r>
      <w:r w:rsidRPr="001617C2">
        <w:t>x,</w:t>
      </w:r>
      <w:r w:rsidR="001617C2" w:rsidRPr="001617C2">
        <w:t xml:space="preserve">float </w:t>
      </w:r>
      <w:r w:rsidRPr="001617C2">
        <w:t>y) </w:t>
      </w:r>
    </w:p>
    <w:p w14:paraId="5AB6AE02" w14:textId="02163E1B" w:rsidR="001617C2" w:rsidRDefault="00220F32" w:rsidP="00D36C39">
      <w:pPr>
        <w:pStyle w:val="Body"/>
        <w:numPr>
          <w:ilvl w:val="0"/>
          <w:numId w:val="135"/>
        </w:numPr>
        <w:jc w:val="left"/>
        <w:rPr>
          <w:lang w:val="fr-FR"/>
        </w:rPr>
      </w:pPr>
      <w:r w:rsidRPr="001617C2">
        <w:t> </w:t>
      </w:r>
      <w:r w:rsidRPr="0034643B">
        <w:rPr>
          <w:lang w:val="fr-FR"/>
        </w:rPr>
        <w:t>rotate(</w:t>
      </w:r>
      <w:r w:rsidR="001617C2">
        <w:rPr>
          <w:lang w:val="fr-FR"/>
        </w:rPr>
        <w:t>float</w:t>
      </w:r>
      <w:r w:rsidRPr="0034643B">
        <w:rPr>
          <w:lang w:val="fr-FR"/>
        </w:rPr>
        <w:t xml:space="preserve"> d) </w:t>
      </w:r>
    </w:p>
    <w:p w14:paraId="0B70E1CF" w14:textId="24168913" w:rsidR="00220F32" w:rsidRPr="001617C2" w:rsidRDefault="00220F32" w:rsidP="00D36C39">
      <w:pPr>
        <w:pStyle w:val="Body"/>
        <w:numPr>
          <w:ilvl w:val="0"/>
          <w:numId w:val="135"/>
        </w:numPr>
        <w:jc w:val="left"/>
      </w:pPr>
      <w:r w:rsidRPr="001617C2">
        <w:t> multmatrix(</w:t>
      </w:r>
      <w:r w:rsidR="001617C2" w:rsidRPr="001617C2">
        <w:t>float</w:t>
      </w:r>
      <w:r w:rsidRPr="001617C2">
        <w:t xml:space="preserve"> a,</w:t>
      </w:r>
      <w:r w:rsidR="001617C2" w:rsidRPr="001617C2">
        <w:t>float</w:t>
      </w:r>
      <w:r w:rsidRPr="001617C2">
        <w:t xml:space="preserve"> b,</w:t>
      </w:r>
      <w:r w:rsidR="001617C2" w:rsidRPr="001617C2">
        <w:t>float</w:t>
      </w:r>
      <w:r w:rsidRPr="001617C2">
        <w:t xml:space="preserve"> c,</w:t>
      </w:r>
      <w:r w:rsidR="001617C2" w:rsidRPr="001617C2">
        <w:t>float</w:t>
      </w:r>
      <w:r w:rsidRPr="001617C2">
        <w:t xml:space="preserve"> d,</w:t>
      </w:r>
      <w:r w:rsidR="001617C2" w:rsidRPr="001617C2">
        <w:t>float</w:t>
      </w:r>
      <w:r w:rsidRPr="001617C2">
        <w:t xml:space="preserve"> x,</w:t>
      </w:r>
      <w:r w:rsidR="001617C2" w:rsidRPr="001617C2">
        <w:t>float</w:t>
      </w:r>
      <w:r w:rsidRPr="001617C2">
        <w:t xml:space="preserve"> y)</w:t>
      </w:r>
    </w:p>
    <w:p w14:paraId="049373A8" w14:textId="77777777" w:rsidR="00220F32" w:rsidRPr="001617C2" w:rsidRDefault="00220F32" w:rsidP="0034643B">
      <w:pPr>
        <w:pStyle w:val="Body"/>
      </w:pPr>
    </w:p>
    <w:p w14:paraId="27C8A303" w14:textId="6AEB20F8" w:rsidR="00220F32" w:rsidRPr="001617C2" w:rsidRDefault="00B451E5" w:rsidP="0034643B">
      <w:pPr>
        <w:pStyle w:val="Body"/>
      </w:pPr>
      <w:r w:rsidRPr="00220F32">
        <w:t>Transform a coordinate or a distance using the current transformation matrix. After transforming a coordinate pair, it can be added to the vertex list without any further translations using transformedvertex().</w:t>
      </w:r>
    </w:p>
    <w:p w14:paraId="77DF5A7D" w14:textId="77777777" w:rsidR="00B451E5" w:rsidRDefault="001617C2" w:rsidP="00D36C39">
      <w:pPr>
        <w:pStyle w:val="Body"/>
        <w:numPr>
          <w:ilvl w:val="0"/>
          <w:numId w:val="136"/>
        </w:numPr>
        <w:jc w:val="left"/>
      </w:pPr>
      <w:r w:rsidRPr="001617C2">
        <w:t>float</w:t>
      </w:r>
      <w:r w:rsidR="00220F32" w:rsidRPr="001617C2">
        <w:t> transformx(</w:t>
      </w:r>
      <w:r w:rsidRPr="001617C2">
        <w:t>float</w:t>
      </w:r>
      <w:r w:rsidR="00220F32" w:rsidRPr="001617C2">
        <w:t xml:space="preserve"> x, </w:t>
      </w:r>
      <w:r w:rsidRPr="001617C2">
        <w:t>float</w:t>
      </w:r>
      <w:r w:rsidR="00B451E5">
        <w:t xml:space="preserve"> y) </w:t>
      </w:r>
    </w:p>
    <w:p w14:paraId="5B7270B3" w14:textId="77777777" w:rsidR="00B451E5" w:rsidRDefault="001617C2" w:rsidP="00D36C39">
      <w:pPr>
        <w:pStyle w:val="Body"/>
        <w:numPr>
          <w:ilvl w:val="0"/>
          <w:numId w:val="136"/>
        </w:numPr>
        <w:jc w:val="left"/>
      </w:pPr>
      <w:r w:rsidRPr="001617C2">
        <w:t>float</w:t>
      </w:r>
      <w:r w:rsidR="00220F32" w:rsidRPr="001617C2">
        <w:t> transformy(</w:t>
      </w:r>
      <w:r w:rsidRPr="001617C2">
        <w:t>float</w:t>
      </w:r>
      <w:r w:rsidR="00220F32" w:rsidRPr="001617C2">
        <w:t xml:space="preserve"> x, </w:t>
      </w:r>
      <w:r w:rsidRPr="001617C2">
        <w:t>float</w:t>
      </w:r>
      <w:r w:rsidR="00B451E5">
        <w:t xml:space="preserve"> y) </w:t>
      </w:r>
    </w:p>
    <w:p w14:paraId="3EDB57F3" w14:textId="77777777" w:rsidR="00B451E5" w:rsidRDefault="001617C2" w:rsidP="00D36C39">
      <w:pPr>
        <w:pStyle w:val="Body"/>
        <w:numPr>
          <w:ilvl w:val="0"/>
          <w:numId w:val="136"/>
        </w:numPr>
        <w:jc w:val="left"/>
      </w:pPr>
      <w:r w:rsidRPr="001617C2">
        <w:t>float</w:t>
      </w:r>
      <w:r w:rsidR="00220F32" w:rsidRPr="001617C2">
        <w:t> transformdx(</w:t>
      </w:r>
      <w:r w:rsidRPr="001617C2">
        <w:t>float</w:t>
      </w:r>
      <w:r w:rsidR="00220F32" w:rsidRPr="001617C2">
        <w:t xml:space="preserve"> x, </w:t>
      </w:r>
      <w:r w:rsidRPr="001617C2">
        <w:t>float</w:t>
      </w:r>
      <w:r w:rsidR="00220F32" w:rsidRPr="001617C2">
        <w:t xml:space="preserve"> </w:t>
      </w:r>
      <w:r w:rsidR="00B451E5">
        <w:t>y) </w:t>
      </w:r>
    </w:p>
    <w:p w14:paraId="7D6D5FFB" w14:textId="77777777" w:rsidR="00B451E5" w:rsidRDefault="001617C2" w:rsidP="00D36C39">
      <w:pPr>
        <w:pStyle w:val="Body"/>
        <w:numPr>
          <w:ilvl w:val="0"/>
          <w:numId w:val="136"/>
        </w:numPr>
        <w:jc w:val="left"/>
      </w:pPr>
      <w:r w:rsidRPr="001617C2">
        <w:t>float</w:t>
      </w:r>
      <w:r w:rsidR="00220F32" w:rsidRPr="001617C2">
        <w:t> transformdy(</w:t>
      </w:r>
      <w:r w:rsidRPr="001617C2">
        <w:t>float</w:t>
      </w:r>
      <w:r w:rsidR="00220F32" w:rsidRPr="001617C2">
        <w:t xml:space="preserve"> x, </w:t>
      </w:r>
      <w:r w:rsidRPr="001617C2">
        <w:t>float</w:t>
      </w:r>
      <w:r w:rsidR="00B451E5">
        <w:t xml:space="preserve"> y) </w:t>
      </w:r>
    </w:p>
    <w:p w14:paraId="57227FA8" w14:textId="68082C13" w:rsidR="00220F32" w:rsidRPr="001617C2" w:rsidRDefault="00220F32" w:rsidP="00D36C39">
      <w:pPr>
        <w:pStyle w:val="Body"/>
        <w:numPr>
          <w:ilvl w:val="0"/>
          <w:numId w:val="136"/>
        </w:numPr>
        <w:jc w:val="left"/>
      </w:pPr>
      <w:r w:rsidRPr="001617C2">
        <w:t>transformedvertex(</w:t>
      </w:r>
      <w:r w:rsidR="001617C2">
        <w:t>float</w:t>
      </w:r>
      <w:r w:rsidRPr="001617C2">
        <w:t xml:space="preserve"> xf, </w:t>
      </w:r>
      <w:r w:rsidR="001617C2">
        <w:t>float</w:t>
      </w:r>
      <w:r w:rsidRPr="001617C2">
        <w:t xml:space="preserve"> yf)</w:t>
      </w:r>
    </w:p>
    <w:p w14:paraId="61883A81" w14:textId="77777777" w:rsidR="00220F32" w:rsidRPr="001617C2" w:rsidRDefault="00220F32" w:rsidP="0034643B">
      <w:pPr>
        <w:pStyle w:val="Body"/>
      </w:pPr>
    </w:p>
    <w:p w14:paraId="14EC8109" w14:textId="77777777" w:rsidR="00B451E5" w:rsidRPr="00220F32" w:rsidRDefault="00B451E5" w:rsidP="00B451E5">
      <w:pPr>
        <w:pStyle w:val="Body"/>
      </w:pPr>
      <w:r w:rsidRPr="00220F32">
        <w:t>Start and end drawing a list of points. Points are added to the list with vertex().</w:t>
      </w:r>
    </w:p>
    <w:p w14:paraId="61A4E2F1" w14:textId="77777777" w:rsidR="00D36C39" w:rsidRDefault="00220F32" w:rsidP="00D36C39">
      <w:pPr>
        <w:pStyle w:val="Body"/>
        <w:numPr>
          <w:ilvl w:val="0"/>
          <w:numId w:val="137"/>
        </w:numPr>
        <w:jc w:val="left"/>
      </w:pPr>
      <w:r w:rsidRPr="00220F32">
        <w:t>beginpoints() </w:t>
      </w:r>
    </w:p>
    <w:p w14:paraId="2A17E3B1" w14:textId="0DA32C11" w:rsidR="00220F32" w:rsidRPr="00220F32" w:rsidRDefault="00220F32" w:rsidP="00D36C39">
      <w:pPr>
        <w:pStyle w:val="Body"/>
        <w:numPr>
          <w:ilvl w:val="0"/>
          <w:numId w:val="137"/>
        </w:numPr>
        <w:jc w:val="left"/>
      </w:pPr>
      <w:r w:rsidRPr="00220F32">
        <w:t> endpoints()</w:t>
      </w:r>
    </w:p>
    <w:p w14:paraId="7186D1F8" w14:textId="77777777" w:rsidR="00220F32" w:rsidRPr="00220F32" w:rsidRDefault="00220F32" w:rsidP="00B451E5">
      <w:pPr>
        <w:pStyle w:val="Body"/>
        <w:jc w:val="left"/>
      </w:pPr>
    </w:p>
    <w:p w14:paraId="4BCC43A3" w14:textId="77777777" w:rsidR="00B451E5" w:rsidRPr="00220F32" w:rsidRDefault="00B451E5" w:rsidP="00B451E5">
      <w:pPr>
        <w:pStyle w:val="Body"/>
        <w:jc w:val="left"/>
      </w:pPr>
      <w:r w:rsidRPr="00220F32">
        <w:lastRenderedPageBreak/>
        <w:t>Start and end drawing lines.</w:t>
      </w:r>
    </w:p>
    <w:p w14:paraId="627AEF3B" w14:textId="77777777" w:rsidR="00D36C39" w:rsidRDefault="00220F32" w:rsidP="00D36C39">
      <w:pPr>
        <w:pStyle w:val="Body"/>
        <w:numPr>
          <w:ilvl w:val="0"/>
          <w:numId w:val="138"/>
        </w:numPr>
        <w:jc w:val="left"/>
      </w:pPr>
      <w:r w:rsidRPr="00220F32">
        <w:t>beginline() </w:t>
      </w:r>
    </w:p>
    <w:p w14:paraId="046A81C3" w14:textId="2138A458" w:rsidR="00220F32" w:rsidRPr="00220F32" w:rsidRDefault="00220F32" w:rsidP="00D36C39">
      <w:pPr>
        <w:pStyle w:val="Body"/>
        <w:numPr>
          <w:ilvl w:val="0"/>
          <w:numId w:val="138"/>
        </w:numPr>
        <w:jc w:val="left"/>
      </w:pPr>
      <w:r w:rsidRPr="00220F32">
        <w:t> endline()</w:t>
      </w:r>
    </w:p>
    <w:p w14:paraId="0500D130" w14:textId="4104A6F6" w:rsidR="00220F32" w:rsidRPr="00220F32" w:rsidRDefault="00B451E5" w:rsidP="00B451E5">
      <w:pPr>
        <w:pStyle w:val="Body"/>
        <w:jc w:val="left"/>
      </w:pPr>
      <w:r w:rsidRPr="00220F32">
        <w:t>Start and end drawing a closed sequence of lines.</w:t>
      </w:r>
    </w:p>
    <w:p w14:paraId="49E02620" w14:textId="77777777" w:rsidR="00D36C39" w:rsidRDefault="00220F32" w:rsidP="00D36C39">
      <w:pPr>
        <w:pStyle w:val="Body"/>
        <w:numPr>
          <w:ilvl w:val="0"/>
          <w:numId w:val="139"/>
        </w:numPr>
        <w:jc w:val="left"/>
      </w:pPr>
      <w:r w:rsidRPr="00220F32">
        <w:t>beginloop() </w:t>
      </w:r>
    </w:p>
    <w:p w14:paraId="5B63D8FD" w14:textId="3723861F" w:rsidR="00220F32" w:rsidRPr="00220F32" w:rsidRDefault="00220F32" w:rsidP="00D36C39">
      <w:pPr>
        <w:pStyle w:val="Body"/>
        <w:numPr>
          <w:ilvl w:val="0"/>
          <w:numId w:val="139"/>
        </w:numPr>
        <w:jc w:val="left"/>
      </w:pPr>
      <w:r w:rsidRPr="00220F32">
        <w:t> endloop()</w:t>
      </w:r>
    </w:p>
    <w:p w14:paraId="2088577A" w14:textId="77777777" w:rsidR="00220F32" w:rsidRDefault="00220F32" w:rsidP="00B451E5">
      <w:pPr>
        <w:pStyle w:val="Body"/>
        <w:ind w:left="0" w:firstLine="0"/>
        <w:jc w:val="left"/>
      </w:pPr>
    </w:p>
    <w:p w14:paraId="33C1A592" w14:textId="53A28424" w:rsidR="00B451E5" w:rsidRPr="00220F32" w:rsidRDefault="00B451E5" w:rsidP="00B451E5">
      <w:pPr>
        <w:pStyle w:val="Body"/>
        <w:jc w:val="left"/>
      </w:pPr>
      <w:r w:rsidRPr="00220F32">
        <w:t>Start and end drawing a convex filled polygon.</w:t>
      </w:r>
    </w:p>
    <w:p w14:paraId="1D399106" w14:textId="77777777" w:rsidR="00D36C39" w:rsidRDefault="00220F32" w:rsidP="00D36C39">
      <w:pPr>
        <w:pStyle w:val="Body"/>
        <w:numPr>
          <w:ilvl w:val="0"/>
          <w:numId w:val="140"/>
        </w:numPr>
        <w:jc w:val="left"/>
      </w:pPr>
      <w:r w:rsidRPr="00220F32">
        <w:t>beginpolygon() </w:t>
      </w:r>
    </w:p>
    <w:p w14:paraId="2AED422C" w14:textId="447D4DEC" w:rsidR="00220F32" w:rsidRPr="00220F32" w:rsidRDefault="00220F32" w:rsidP="00D36C39">
      <w:pPr>
        <w:pStyle w:val="Body"/>
        <w:numPr>
          <w:ilvl w:val="0"/>
          <w:numId w:val="140"/>
        </w:numPr>
        <w:jc w:val="left"/>
      </w:pPr>
      <w:r w:rsidRPr="00220F32">
        <w:t> endpolygon()</w:t>
      </w:r>
    </w:p>
    <w:p w14:paraId="6B10515F" w14:textId="77777777" w:rsidR="00220F32" w:rsidRDefault="00220F32" w:rsidP="00B451E5">
      <w:pPr>
        <w:pStyle w:val="Body"/>
        <w:jc w:val="left"/>
      </w:pPr>
    </w:p>
    <w:p w14:paraId="00899F1F" w14:textId="77777777" w:rsidR="00B451E5" w:rsidRPr="00220F32" w:rsidRDefault="00B451E5" w:rsidP="00762739">
      <w:pPr>
        <w:pStyle w:val="Body"/>
        <w:jc w:val="left"/>
      </w:pPr>
      <w:r w:rsidRPr="00220F32">
        <w:t>Start and end drawing a complex filled polygon. This polygon may be concave, may have holes in it, or may be several disconnected pieces. Call gap() to separate loops of the path. It is unnecessary but harmless to call gap() before the first vertex, after the last one, or several times in a row.</w:t>
      </w:r>
    </w:p>
    <w:p w14:paraId="3AAA179E" w14:textId="77777777" w:rsidR="00B451E5" w:rsidRPr="00220F32" w:rsidRDefault="00B451E5" w:rsidP="00762739">
      <w:pPr>
        <w:pStyle w:val="Body"/>
        <w:jc w:val="left"/>
      </w:pPr>
    </w:p>
    <w:p w14:paraId="2A58DA73" w14:textId="77777777" w:rsidR="00B451E5" w:rsidRPr="00220F32" w:rsidRDefault="00B451E5" w:rsidP="00762739">
      <w:pPr>
        <w:pStyle w:val="Body"/>
        <w:jc w:val="left"/>
      </w:pPr>
      <w:r w:rsidRPr="00220F32">
        <w:t>gap() should only be called between begincomplexpolygon() and endcomplexpolygon(). To outline the polygon, use beginloop() and replace each gap() with a endloop();beginloop() pair.</w:t>
      </w:r>
    </w:p>
    <w:p w14:paraId="29F6EA5C" w14:textId="77777777" w:rsidR="00B451E5" w:rsidRPr="00220F32" w:rsidRDefault="00B451E5" w:rsidP="00B451E5">
      <w:pPr>
        <w:pStyle w:val="Body"/>
        <w:jc w:val="left"/>
      </w:pPr>
    </w:p>
    <w:p w14:paraId="0BCB461A" w14:textId="77777777" w:rsidR="00A103B6" w:rsidRDefault="00220F32" w:rsidP="00A103B6">
      <w:pPr>
        <w:pStyle w:val="Body"/>
        <w:numPr>
          <w:ilvl w:val="0"/>
          <w:numId w:val="141"/>
        </w:numPr>
        <w:jc w:val="left"/>
      </w:pPr>
      <w:r w:rsidRPr="00220F32">
        <w:t>begincomplexpolygon() </w:t>
      </w:r>
    </w:p>
    <w:p w14:paraId="779FF827" w14:textId="77777777" w:rsidR="00A103B6" w:rsidRDefault="00220F32" w:rsidP="00A103B6">
      <w:pPr>
        <w:pStyle w:val="Body"/>
        <w:numPr>
          <w:ilvl w:val="0"/>
          <w:numId w:val="141"/>
        </w:numPr>
        <w:jc w:val="left"/>
      </w:pPr>
      <w:r w:rsidRPr="00220F32">
        <w:t>gap() </w:t>
      </w:r>
    </w:p>
    <w:p w14:paraId="07A8F937" w14:textId="4EFFF95C" w:rsidR="00220F32" w:rsidRPr="00220F32" w:rsidRDefault="00220F32" w:rsidP="00A103B6">
      <w:pPr>
        <w:pStyle w:val="Body"/>
        <w:numPr>
          <w:ilvl w:val="0"/>
          <w:numId w:val="141"/>
        </w:numPr>
        <w:jc w:val="left"/>
      </w:pPr>
      <w:r w:rsidRPr="00220F32">
        <w:t>endcomplexpolygon()</w:t>
      </w:r>
    </w:p>
    <w:p w14:paraId="5315C0A0" w14:textId="77777777" w:rsidR="00220F32" w:rsidRPr="00220F32" w:rsidRDefault="00220F32" w:rsidP="0034643B">
      <w:pPr>
        <w:pStyle w:val="Body"/>
      </w:pPr>
      <w:r w:rsidRPr="00220F32">
        <w:t>Note: For portability, you should only draw polygons that appear the same whether "even/odd" or "non-zero" winding rules are used to fill them. Holes should be drawn in the opposite direction of the outside loop.</w:t>
      </w:r>
    </w:p>
    <w:p w14:paraId="26D5BCAB" w14:textId="37A7EF1D" w:rsidR="00B451E5" w:rsidRDefault="00B451E5" w:rsidP="00B451E5">
      <w:pPr>
        <w:pStyle w:val="Body"/>
      </w:pPr>
      <w:r w:rsidRPr="00220F32">
        <w:t>Add a single vertex to the current path.</w:t>
      </w:r>
    </w:p>
    <w:p w14:paraId="048B9BD6" w14:textId="47E101F2" w:rsidR="00220F32" w:rsidRDefault="00220F32" w:rsidP="00B55140">
      <w:pPr>
        <w:pStyle w:val="Body"/>
        <w:numPr>
          <w:ilvl w:val="0"/>
          <w:numId w:val="143"/>
        </w:numPr>
      </w:pPr>
      <w:r>
        <w:t>vertex(</w:t>
      </w:r>
      <w:r w:rsidR="001617C2">
        <w:t>float</w:t>
      </w:r>
      <w:r>
        <w:t xml:space="preserve"> x,</w:t>
      </w:r>
      <w:r w:rsidR="001617C2">
        <w:t>float</w:t>
      </w:r>
      <w:r>
        <w:t xml:space="preserve"> y)</w:t>
      </w:r>
    </w:p>
    <w:p w14:paraId="7AE60ED2" w14:textId="7006E63C" w:rsidR="00220F32" w:rsidRDefault="00B451E5" w:rsidP="00B451E5">
      <w:pPr>
        <w:pStyle w:val="Body"/>
      </w:pPr>
      <w:r w:rsidRPr="00220F32">
        <w:lastRenderedPageBreak/>
        <w:t>Add a series of points on a Bezier curve to the path. The curve ends (and two of the points are) at X0,Y0 and X3,Y3.</w:t>
      </w:r>
    </w:p>
    <w:p w14:paraId="5B61FCDD" w14:textId="28700560" w:rsidR="00220F32" w:rsidRDefault="00220F32" w:rsidP="00B55140">
      <w:pPr>
        <w:pStyle w:val="Body"/>
        <w:numPr>
          <w:ilvl w:val="0"/>
          <w:numId w:val="142"/>
        </w:numPr>
        <w:jc w:val="left"/>
      </w:pPr>
      <w:r>
        <w:t>curve(</w:t>
      </w:r>
      <w:r w:rsidR="001617C2">
        <w:t>float</w:t>
      </w:r>
      <w:r>
        <w:t xml:space="preserve"> X0, </w:t>
      </w:r>
      <w:r w:rsidR="001617C2">
        <w:t>float</w:t>
      </w:r>
      <w:r>
        <w:t xml:space="preserve"> Y0, </w:t>
      </w:r>
      <w:r w:rsidR="001617C2">
        <w:t>float</w:t>
      </w:r>
      <w:r>
        <w:t xml:space="preserve"> X1, </w:t>
      </w:r>
      <w:r w:rsidR="001617C2">
        <w:t>float</w:t>
      </w:r>
      <w:r>
        <w:t xml:space="preserve"> Y1, </w:t>
      </w:r>
      <w:r w:rsidR="001617C2">
        <w:t>float</w:t>
      </w:r>
      <w:r>
        <w:t xml:space="preserve"> X2, </w:t>
      </w:r>
      <w:r w:rsidR="001617C2">
        <w:t>float</w:t>
      </w:r>
      <w:r>
        <w:t xml:space="preserve"> Y2, </w:t>
      </w:r>
      <w:r w:rsidR="001617C2">
        <w:t>float</w:t>
      </w:r>
      <w:r>
        <w:t xml:space="preserve"> X3, </w:t>
      </w:r>
      <w:r w:rsidR="001617C2">
        <w:t>float</w:t>
      </w:r>
      <w:r>
        <w:t xml:space="preserve"> Y3)</w:t>
      </w:r>
    </w:p>
    <w:p w14:paraId="51906048" w14:textId="77777777" w:rsidR="00B451E5" w:rsidRPr="00220F32" w:rsidRDefault="00B451E5" w:rsidP="00B451E5">
      <w:pPr>
        <w:pStyle w:val="Body"/>
      </w:pPr>
      <w:r w:rsidRPr="00220F32">
        <w:t>Add a series of points to the current path on the arc of a circle; you can get elliptical paths by using scale and rotate before calling arc(). The center of the circle is given by x and y, and r is its radius. arc() takes start and end angles that are measured in degrees counter-clockwise from 3 o'clock. If end is less than start then it draws the arc in a clockwise direction.</w:t>
      </w:r>
    </w:p>
    <w:p w14:paraId="592E91D6" w14:textId="77777777" w:rsidR="00220F32" w:rsidRDefault="00220F32" w:rsidP="0034643B">
      <w:pPr>
        <w:pStyle w:val="Body"/>
      </w:pPr>
    </w:p>
    <w:p w14:paraId="2D3C2555" w14:textId="59332553" w:rsidR="00220F32" w:rsidRPr="00220F32" w:rsidRDefault="00220F32" w:rsidP="00B55140">
      <w:pPr>
        <w:pStyle w:val="Body"/>
        <w:numPr>
          <w:ilvl w:val="0"/>
          <w:numId w:val="144"/>
        </w:numPr>
        <w:jc w:val="left"/>
      </w:pPr>
      <w:r w:rsidRPr="00220F32">
        <w:t>arc(</w:t>
      </w:r>
      <w:r w:rsidR="001617C2">
        <w:t>float</w:t>
      </w:r>
      <w:r w:rsidRPr="00220F32">
        <w:t xml:space="preserve"> x, </w:t>
      </w:r>
      <w:r w:rsidR="001617C2">
        <w:t>float</w:t>
      </w:r>
      <w:r w:rsidRPr="00220F32">
        <w:t xml:space="preserve"> y, </w:t>
      </w:r>
      <w:r w:rsidR="001617C2">
        <w:t>float</w:t>
      </w:r>
      <w:r w:rsidRPr="00220F32">
        <w:t xml:space="preserve"> r, </w:t>
      </w:r>
      <w:r w:rsidR="001617C2">
        <w:t>float</w:t>
      </w:r>
      <w:r w:rsidRPr="00220F32">
        <w:t xml:space="preserve"> start, </w:t>
      </w:r>
      <w:r w:rsidR="001617C2">
        <w:t>float</w:t>
      </w:r>
      <w:r w:rsidRPr="00220F32">
        <w:t xml:space="preserve"> end)</w:t>
      </w:r>
    </w:p>
    <w:p w14:paraId="454D9A82" w14:textId="1A2BD3A5" w:rsidR="00220F32" w:rsidRDefault="00220F32" w:rsidP="00B55140">
      <w:pPr>
        <w:pStyle w:val="Body"/>
        <w:numPr>
          <w:ilvl w:val="0"/>
          <w:numId w:val="144"/>
        </w:numPr>
        <w:jc w:val="left"/>
      </w:pPr>
      <w:r>
        <w:t>circle(</w:t>
      </w:r>
      <w:r w:rsidR="001617C2">
        <w:t>float</w:t>
      </w:r>
      <w:r>
        <w:t xml:space="preserve"> x, </w:t>
      </w:r>
      <w:r w:rsidR="001617C2">
        <w:t>float</w:t>
      </w:r>
      <w:r>
        <w:t xml:space="preserve"> y, </w:t>
      </w:r>
      <w:r w:rsidR="001617C2">
        <w:t>float</w:t>
      </w:r>
      <w:r>
        <w:t xml:space="preserve"> r)</w:t>
      </w:r>
    </w:p>
    <w:p w14:paraId="4D2D4BB6" w14:textId="77777777" w:rsidR="00220F32" w:rsidRDefault="00220F32" w:rsidP="00B451E5">
      <w:pPr>
        <w:pStyle w:val="Body"/>
        <w:jc w:val="left"/>
      </w:pPr>
    </w:p>
    <w:p w14:paraId="6B958B71" w14:textId="2ACA93A8" w:rsidR="00220F32" w:rsidRPr="00220F32" w:rsidRDefault="00220F32" w:rsidP="00B451E5">
      <w:pPr>
        <w:pStyle w:val="Body"/>
      </w:pPr>
      <w:r w:rsidRPr="00220F32">
        <w:t>circle(...) is equivalent to arc(...,0,360) but may be faster. It must be the only thing in the path: if you want a circle as part of a complex polygon you must use arc().</w:t>
      </w:r>
    </w:p>
    <w:p w14:paraId="2E7ACA05" w14:textId="26944E56" w:rsidR="00220F32" w:rsidRDefault="00220F32" w:rsidP="00773A45">
      <w:pPr>
        <w:pStyle w:val="Body"/>
      </w:pPr>
      <w:r w:rsidRPr="00220F32">
        <w:t>Note: circle() draws incorrectly if the transformation is both rotated and non-square scaled.</w:t>
      </w:r>
    </w:p>
    <w:p w14:paraId="251FBE89" w14:textId="4DDD625D" w:rsidR="00890558" w:rsidRDefault="00890558" w:rsidP="00890558">
      <w:pPr>
        <w:pStyle w:val="Titre4"/>
      </w:pPr>
      <w:r>
        <w:t>Example:</w:t>
      </w:r>
    </w:p>
    <w:p w14:paraId="0655DBB3" w14:textId="77777777" w:rsidR="004559D5" w:rsidRPr="004559D5" w:rsidRDefault="004559D5" w:rsidP="004559D5">
      <w:pPr>
        <w:spacing w:line="240" w:lineRule="auto"/>
        <w:ind w:left="0" w:firstLine="0"/>
        <w:jc w:val="left"/>
        <w:rPr>
          <w:rFonts w:ascii="Helvetica" w:hAnsi="Helvetica" w:cs="Times New Roman"/>
          <w:color w:val="7973F2"/>
          <w:sz w:val="22"/>
          <w:szCs w:val="22"/>
          <w:lang w:eastAsia="fr-FR"/>
        </w:rPr>
      </w:pPr>
      <w:r w:rsidRPr="004559D5">
        <w:rPr>
          <w:rFonts w:ascii="Helvetica" w:hAnsi="Helvetica" w:cs="Times New Roman"/>
          <w:color w:val="0000F2"/>
          <w:sz w:val="22"/>
          <w:szCs w:val="22"/>
          <w:lang w:eastAsia="fr-FR"/>
        </w:rPr>
        <w:t>use</w:t>
      </w:r>
      <w:r w:rsidRPr="004559D5">
        <w:rPr>
          <w:rFonts w:ascii="Helvetica" w:hAnsi="Helvetica" w:cs="Times New Roman"/>
          <w:color w:val="000000"/>
          <w:sz w:val="22"/>
          <w:szCs w:val="22"/>
          <w:lang w:eastAsia="fr-FR"/>
        </w:rPr>
        <w:t>(</w:t>
      </w:r>
      <w:r w:rsidRPr="004559D5">
        <w:rPr>
          <w:rFonts w:ascii="Helvetica" w:hAnsi="Helvetica" w:cs="Times New Roman"/>
          <w:color w:val="7973F2"/>
          <w:sz w:val="22"/>
          <w:szCs w:val="22"/>
          <w:lang w:eastAsia="fr-FR"/>
        </w:rPr>
        <w:t>'gui'</w:t>
      </w:r>
      <w:r w:rsidRPr="004559D5">
        <w:rPr>
          <w:rFonts w:ascii="Helvetica" w:hAnsi="Helvetica" w:cs="Times New Roman"/>
          <w:color w:val="000000"/>
          <w:sz w:val="22"/>
          <w:szCs w:val="22"/>
          <w:lang w:eastAsia="fr-FR"/>
        </w:rPr>
        <w:t>);</w:t>
      </w:r>
    </w:p>
    <w:p w14:paraId="26DA267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A016A4F"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int</w:t>
      </w:r>
      <w:r w:rsidRPr="004559D5">
        <w:rPr>
          <w:rFonts w:ascii="Helvetica" w:hAnsi="Helvetica" w:cs="Times New Roman"/>
          <w:color w:val="000000"/>
          <w:sz w:val="22"/>
          <w:szCs w:val="22"/>
          <w:lang w:eastAsia="fr-FR"/>
        </w:rPr>
        <w:t xml:space="preserve"> angle = 10;</w:t>
      </w:r>
    </w:p>
    <w:p w14:paraId="43582773"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7EE3CF2" w14:textId="49325C5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F2"/>
          <w:sz w:val="22"/>
          <w:szCs w:val="22"/>
          <w:lang w:eastAsia="fr-FR"/>
        </w:rPr>
        <w:t>function</w:t>
      </w:r>
      <w:r w:rsidRPr="004559D5">
        <w:rPr>
          <w:rFonts w:ascii="Helvetica" w:hAnsi="Helvetica" w:cs="Times New Roman"/>
          <w:color w:val="000000"/>
          <w:sz w:val="22"/>
          <w:szCs w:val="22"/>
          <w:lang w:eastAsia="fr-FR"/>
        </w:rPr>
        <w:t xml:space="preserve"> </w:t>
      </w:r>
      <w:r w:rsidRPr="004559D5">
        <w:rPr>
          <w:rFonts w:ascii="Helvetica" w:hAnsi="Helvetica" w:cs="Times New Roman"/>
          <w:color w:val="8B131B"/>
          <w:sz w:val="22"/>
          <w:szCs w:val="22"/>
          <w:lang w:eastAsia="fr-FR"/>
        </w:rPr>
        <w:t>circl</w:t>
      </w:r>
      <w:r w:rsidR="006910A7">
        <w:rPr>
          <w:rFonts w:ascii="Helvetica" w:hAnsi="Helvetica" w:cs="Times New Roman"/>
          <w:color w:val="8B131B"/>
          <w:sz w:val="22"/>
          <w:szCs w:val="22"/>
          <w:lang w:eastAsia="fr-FR"/>
        </w:rPr>
        <w:t>ing</w:t>
      </w: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self</w:t>
      </w:r>
      <w:r w:rsidRPr="004559D5">
        <w:rPr>
          <w:rFonts w:ascii="Helvetica" w:hAnsi="Helvetica" w:cs="Times New Roman"/>
          <w:color w:val="000000"/>
          <w:sz w:val="22"/>
          <w:szCs w:val="22"/>
          <w:lang w:eastAsia="fr-FR"/>
        </w:rPr>
        <w:t xml:space="preserve"> e) {</w:t>
      </w:r>
    </w:p>
    <w:p w14:paraId="79A4E567"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pushmatrix</w:t>
      </w:r>
      <w:r w:rsidRPr="004559D5">
        <w:rPr>
          <w:rFonts w:ascii="Helvetica" w:hAnsi="Helvetica" w:cs="Times New Roman"/>
          <w:color w:val="000000"/>
          <w:sz w:val="22"/>
          <w:szCs w:val="22"/>
          <w:lang w:eastAsia="fr-FR"/>
        </w:rPr>
        <w:t>();</w:t>
      </w:r>
    </w:p>
    <w:p w14:paraId="4601AA49"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angle+=5;</w:t>
      </w:r>
    </w:p>
    <w:p w14:paraId="48EE94C0"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drawcolor</w:t>
      </w:r>
      <w:r w:rsidRPr="004559D5">
        <w:rPr>
          <w:rFonts w:ascii="Helvetica" w:hAnsi="Helvetica" w:cs="Times New Roman"/>
          <w:color w:val="000000"/>
          <w:sz w:val="22"/>
          <w:szCs w:val="22"/>
          <w:lang w:eastAsia="fr-FR"/>
        </w:rPr>
        <w:t>(FL_RED);</w:t>
      </w:r>
    </w:p>
    <w:p w14:paraId="03CD689D"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beginpolygon</w:t>
      </w:r>
      <w:r w:rsidRPr="004559D5">
        <w:rPr>
          <w:rFonts w:ascii="Helvetica" w:hAnsi="Helvetica" w:cs="Times New Roman"/>
          <w:color w:val="000000"/>
          <w:sz w:val="22"/>
          <w:szCs w:val="22"/>
          <w:lang w:eastAsia="fr-FR"/>
        </w:rPr>
        <w:t>();</w:t>
      </w:r>
    </w:p>
    <w:p w14:paraId="7A3300DC"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arc</w:t>
      </w:r>
      <w:r w:rsidRPr="004559D5">
        <w:rPr>
          <w:rFonts w:ascii="Helvetica" w:hAnsi="Helvetica" w:cs="Times New Roman"/>
          <w:color w:val="000000"/>
          <w:sz w:val="22"/>
          <w:szCs w:val="22"/>
          <w:lang w:eastAsia="fr-FR"/>
        </w:rPr>
        <w:t>(500,500,130,130,angle);</w:t>
      </w:r>
    </w:p>
    <w:p w14:paraId="11B4F01C"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endpolygon</w:t>
      </w:r>
      <w:r w:rsidRPr="004559D5">
        <w:rPr>
          <w:rFonts w:ascii="Helvetica" w:hAnsi="Helvetica" w:cs="Times New Roman"/>
          <w:color w:val="000000"/>
          <w:sz w:val="22"/>
          <w:szCs w:val="22"/>
          <w:lang w:eastAsia="fr-FR"/>
        </w:rPr>
        <w:t>();</w:t>
      </w:r>
    </w:p>
    <w:p w14:paraId="656C2322"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w:t>
      </w:r>
      <w:r w:rsidRPr="004559D5">
        <w:rPr>
          <w:rFonts w:ascii="Helvetica" w:hAnsi="Helvetica" w:cs="Times New Roman"/>
          <w:color w:val="6B006C"/>
          <w:sz w:val="22"/>
          <w:szCs w:val="22"/>
          <w:lang w:eastAsia="fr-FR"/>
        </w:rPr>
        <w:t>popmatrix</w:t>
      </w:r>
      <w:r w:rsidRPr="004559D5">
        <w:rPr>
          <w:rFonts w:ascii="Helvetica" w:hAnsi="Helvetica" w:cs="Times New Roman"/>
          <w:color w:val="000000"/>
          <w:sz w:val="22"/>
          <w:szCs w:val="22"/>
          <w:lang w:eastAsia="fr-FR"/>
        </w:rPr>
        <w:t>();</w:t>
      </w:r>
    </w:p>
    <w:p w14:paraId="008CBBB4"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w:t>
      </w:r>
    </w:p>
    <w:p w14:paraId="32098E8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t>
      </w:r>
    </w:p>
    <w:p w14:paraId="33ADBC58"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2B1F3F25" w14:textId="7C320C75"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 xml:space="preserve">window w </w:t>
      </w:r>
      <w:r w:rsidRPr="004559D5">
        <w:rPr>
          <w:rFonts w:ascii="Helvetica" w:hAnsi="Helvetica" w:cs="Times New Roman"/>
          <w:color w:val="0000F2"/>
          <w:sz w:val="22"/>
          <w:szCs w:val="22"/>
          <w:lang w:eastAsia="fr-FR"/>
        </w:rPr>
        <w:t>with</w:t>
      </w:r>
      <w:r w:rsidRPr="004559D5">
        <w:rPr>
          <w:rFonts w:ascii="Helvetica" w:hAnsi="Helvetica" w:cs="Times New Roman"/>
          <w:color w:val="000000"/>
          <w:sz w:val="22"/>
          <w:szCs w:val="22"/>
          <w:lang w:eastAsia="fr-FR"/>
        </w:rPr>
        <w:t xml:space="preserve"> </w:t>
      </w:r>
      <w:r w:rsidR="006910A7">
        <w:rPr>
          <w:rFonts w:ascii="Helvetica" w:hAnsi="Helvetica" w:cs="Times New Roman"/>
          <w:color w:val="000000"/>
          <w:sz w:val="22"/>
          <w:szCs w:val="22"/>
          <w:lang w:eastAsia="fr-FR"/>
        </w:rPr>
        <w:t>circling</w:t>
      </w:r>
      <w:r w:rsidRPr="004559D5">
        <w:rPr>
          <w:rFonts w:ascii="Helvetica" w:hAnsi="Helvetica" w:cs="Times New Roman"/>
          <w:color w:val="000000"/>
          <w:sz w:val="22"/>
          <w:szCs w:val="22"/>
          <w:lang w:eastAsia="fr-FR"/>
        </w:rPr>
        <w:t>;</w:t>
      </w:r>
    </w:p>
    <w:p w14:paraId="68C62EFD"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16059F7A"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p>
    <w:p w14:paraId="70C3DB57" w14:textId="690ED07F"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begin</w:t>
      </w:r>
      <w:r w:rsidRPr="004559D5">
        <w:rPr>
          <w:rFonts w:ascii="Helvetica" w:hAnsi="Helvetica" w:cs="Times New Roman"/>
          <w:color w:val="000000"/>
          <w:sz w:val="22"/>
          <w:szCs w:val="22"/>
          <w:lang w:eastAsia="fr-FR"/>
        </w:rPr>
        <w:t>(30,30,1000,1000,</w:t>
      </w:r>
      <w:r w:rsidRPr="004559D5">
        <w:rPr>
          <w:rFonts w:ascii="Helvetica" w:hAnsi="Helvetica" w:cs="Times New Roman"/>
          <w:color w:val="FB0007"/>
          <w:sz w:val="22"/>
          <w:szCs w:val="22"/>
          <w:lang w:eastAsia="fr-FR"/>
        </w:rPr>
        <w:t>"</w:t>
      </w:r>
      <w:r w:rsidR="00220AA1">
        <w:rPr>
          <w:rFonts w:ascii="Helvetica" w:hAnsi="Helvetica" w:cs="Times New Roman"/>
          <w:color w:val="FB0007"/>
          <w:sz w:val="22"/>
          <w:szCs w:val="22"/>
          <w:lang w:eastAsia="fr-FR"/>
        </w:rPr>
        <w:t>Circling</w:t>
      </w:r>
      <w:r w:rsidRPr="004559D5">
        <w:rPr>
          <w:rFonts w:ascii="Helvetica" w:hAnsi="Helvetica" w:cs="Times New Roman"/>
          <w:color w:val="FB0007"/>
          <w:sz w:val="22"/>
          <w:szCs w:val="22"/>
          <w:lang w:eastAsia="fr-FR"/>
        </w:rPr>
        <w:t>"</w:t>
      </w:r>
      <w:r w:rsidRPr="004559D5">
        <w:rPr>
          <w:rFonts w:ascii="Helvetica" w:hAnsi="Helvetica" w:cs="Times New Roman"/>
          <w:color w:val="000000"/>
          <w:sz w:val="22"/>
          <w:szCs w:val="22"/>
          <w:lang w:eastAsia="fr-FR"/>
        </w:rPr>
        <w:t>);</w:t>
      </w:r>
    </w:p>
    <w:p w14:paraId="24C29883" w14:textId="77777777" w:rsidR="004559D5" w:rsidRPr="004559D5" w:rsidRDefault="004559D5" w:rsidP="004559D5">
      <w:pPr>
        <w:spacing w:line="240" w:lineRule="auto"/>
        <w:ind w:left="0" w:firstLine="0"/>
        <w:jc w:val="left"/>
        <w:rPr>
          <w:rFonts w:ascii="Helvetica" w:hAnsi="Helvetica" w:cs="Times New Roman"/>
          <w:color w:val="6B006C"/>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redrawing</w:t>
      </w:r>
      <w:r w:rsidRPr="004559D5">
        <w:rPr>
          <w:rFonts w:ascii="Helvetica" w:hAnsi="Helvetica" w:cs="Times New Roman"/>
          <w:color w:val="000000"/>
          <w:sz w:val="22"/>
          <w:szCs w:val="22"/>
          <w:lang w:eastAsia="fr-FR"/>
        </w:rPr>
        <w:t>(0.1);</w:t>
      </w:r>
    </w:p>
    <w:p w14:paraId="58618F7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t>w.</w:t>
      </w:r>
      <w:r w:rsidRPr="004559D5">
        <w:rPr>
          <w:rFonts w:ascii="Helvetica" w:hAnsi="Helvetica" w:cs="Times New Roman"/>
          <w:color w:val="6B006C"/>
          <w:sz w:val="22"/>
          <w:szCs w:val="22"/>
          <w:lang w:eastAsia="fr-FR"/>
        </w:rPr>
        <w:t>end</w:t>
      </w:r>
      <w:r w:rsidRPr="004559D5">
        <w:rPr>
          <w:rFonts w:ascii="Helvetica" w:hAnsi="Helvetica" w:cs="Times New Roman"/>
          <w:color w:val="000000"/>
          <w:sz w:val="22"/>
          <w:szCs w:val="22"/>
          <w:lang w:eastAsia="fr-FR"/>
        </w:rPr>
        <w:t>();</w:t>
      </w:r>
    </w:p>
    <w:p w14:paraId="31C992B6" w14:textId="77777777" w:rsidR="004559D5" w:rsidRPr="004559D5" w:rsidRDefault="004559D5" w:rsidP="004559D5">
      <w:pPr>
        <w:spacing w:line="240" w:lineRule="auto"/>
        <w:ind w:left="0" w:firstLine="0"/>
        <w:jc w:val="left"/>
        <w:rPr>
          <w:rFonts w:ascii="Helvetica" w:hAnsi="Helvetica" w:cs="Times New Roman"/>
          <w:color w:val="000000"/>
          <w:sz w:val="22"/>
          <w:szCs w:val="22"/>
          <w:lang w:eastAsia="fr-FR"/>
        </w:rPr>
      </w:pPr>
      <w:r w:rsidRPr="004559D5">
        <w:rPr>
          <w:rFonts w:ascii="Helvetica" w:hAnsi="Helvetica" w:cs="Times New Roman"/>
          <w:color w:val="000000"/>
          <w:sz w:val="22"/>
          <w:szCs w:val="22"/>
          <w:lang w:eastAsia="fr-FR"/>
        </w:rPr>
        <w:lastRenderedPageBreak/>
        <w:t>w.</w:t>
      </w:r>
      <w:r w:rsidRPr="004559D5">
        <w:rPr>
          <w:rFonts w:ascii="Helvetica" w:hAnsi="Helvetica" w:cs="Times New Roman"/>
          <w:color w:val="6B006C"/>
          <w:sz w:val="22"/>
          <w:szCs w:val="22"/>
          <w:lang w:eastAsia="fr-FR"/>
        </w:rPr>
        <w:t>run</w:t>
      </w:r>
      <w:r w:rsidRPr="004559D5">
        <w:rPr>
          <w:rFonts w:ascii="Helvetica" w:hAnsi="Helvetica" w:cs="Times New Roman"/>
          <w:color w:val="000000"/>
          <w:sz w:val="22"/>
          <w:szCs w:val="22"/>
          <w:lang w:eastAsia="fr-FR"/>
        </w:rPr>
        <w:t>();</w:t>
      </w:r>
    </w:p>
    <w:p w14:paraId="41136666" w14:textId="77777777" w:rsidR="00890558" w:rsidRPr="00890558" w:rsidRDefault="00890558" w:rsidP="005A428B">
      <w:pPr>
        <w:ind w:left="0" w:firstLine="0"/>
      </w:pPr>
    </w:p>
    <w:p w14:paraId="6BF0DCB2" w14:textId="7564AD94" w:rsidR="00640CAA" w:rsidRDefault="00640CAA" w:rsidP="002F3205">
      <w:pPr>
        <w:pStyle w:val="Titre3"/>
      </w:pPr>
      <w:bookmarkStart w:id="1102" w:name="_Toc140154073"/>
      <w:r>
        <w:t>onclose</w:t>
      </w:r>
      <w:bookmarkEnd w:id="1099"/>
      <w:bookmarkEnd w:id="1100"/>
      <w:bookmarkEnd w:id="1102"/>
    </w:p>
    <w:p w14:paraId="124F914D" w14:textId="77777777" w:rsidR="00DB5FCA" w:rsidRPr="005675D1" w:rsidRDefault="00DB5FCA" w:rsidP="00495ACD">
      <w:pPr>
        <w:pStyle w:val="Body"/>
      </w:pPr>
      <w:r w:rsidRPr="005675D1">
        <w:t xml:space="preserve">It is possible to intercept the closing of a window with a special </w:t>
      </w:r>
      <w:r w:rsidRPr="005675D1">
        <w:rPr>
          <w:i/>
        </w:rPr>
        <w:t>callback</w:t>
      </w:r>
      <w:r w:rsidRPr="005675D1">
        <w:t xml:space="preserve"> function, which should return </w:t>
      </w:r>
      <w:r w:rsidRPr="005675D1">
        <w:rPr>
          <w:i/>
        </w:rPr>
        <w:t>true</w:t>
      </w:r>
      <w:r w:rsidRPr="005675D1">
        <w:t>, if the action of closing the window is to be processed.</w:t>
      </w:r>
    </w:p>
    <w:p w14:paraId="1185FB89" w14:textId="77777777" w:rsidR="008F7DFE" w:rsidRPr="005675D1" w:rsidRDefault="008F7DFE" w:rsidP="00495ACD">
      <w:pPr>
        <w:pStyle w:val="Body"/>
      </w:pPr>
      <w:r w:rsidRPr="005675D1">
        <w:t>The function should have the following form:</w:t>
      </w:r>
    </w:p>
    <w:p w14:paraId="5C0F71F6" w14:textId="77777777" w:rsidR="008F7DFE" w:rsidRPr="005675D1" w:rsidRDefault="008F7DFE" w:rsidP="00495ACD">
      <w:pPr>
        <w:pStyle w:val="Body"/>
        <w:rPr>
          <w:noProof/>
        </w:rPr>
      </w:pPr>
      <w:r w:rsidRPr="005675D1">
        <w:rPr>
          <w:noProof/>
        </w:rPr>
        <w:t>function closing(window w,myobject o);</w:t>
      </w:r>
    </w:p>
    <w:p w14:paraId="5793D73D" w14:textId="77777777" w:rsidR="008F7DFE" w:rsidRPr="005675D1" w:rsidRDefault="008F7DFE" w:rsidP="00495ACD">
      <w:pPr>
        <w:pStyle w:val="Body"/>
      </w:pPr>
      <w:r w:rsidRPr="005675D1">
        <w:t xml:space="preserve">If this function returns </w:t>
      </w:r>
      <w:r w:rsidRPr="005675D1">
        <w:rPr>
          <w:i/>
        </w:rPr>
        <w:t>false</w:t>
      </w:r>
      <w:r w:rsidRPr="005675D1">
        <w:t xml:space="preserve"> then the action of closing the window is stopped.</w:t>
      </w:r>
    </w:p>
    <w:p w14:paraId="5DB51613" w14:textId="77777777" w:rsidR="00C127BA" w:rsidRDefault="00C127BA" w:rsidP="008107BA">
      <w:pPr>
        <w:pStyle w:val="Titre4"/>
      </w:pPr>
      <w:r>
        <w:t>Example</w:t>
      </w:r>
    </w:p>
    <w:p w14:paraId="071CCBB8" w14:textId="77777777" w:rsidR="00D13F1B" w:rsidRPr="005675D1" w:rsidRDefault="00D13F1B" w:rsidP="00495ACD">
      <w:pPr>
        <w:rPr>
          <w:noProof/>
        </w:rPr>
      </w:pPr>
    </w:p>
    <w:p w14:paraId="76C00C23" w14:textId="66C79416" w:rsidR="00281E99" w:rsidRPr="005675D1" w:rsidRDefault="003523A9" w:rsidP="00495ACD">
      <w:pPr>
        <w:rPr>
          <w:noProof/>
        </w:rPr>
      </w:pPr>
      <w:r>
        <w:rPr>
          <w:noProof/>
        </w:rPr>
        <w:tab/>
      </w:r>
      <w:r>
        <w:rPr>
          <w:noProof/>
        </w:rPr>
        <w:tab/>
      </w:r>
      <w:r>
        <w:rPr>
          <w:noProof/>
        </w:rPr>
        <w:tab/>
      </w:r>
    </w:p>
    <w:p w14:paraId="4D8AB606" w14:textId="1A7198FD" w:rsidR="003523A9" w:rsidRDefault="003523A9" w:rsidP="003523A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188F0CD" w14:textId="77777777" w:rsidR="003523A9" w:rsidRDefault="003523A9" w:rsidP="00834C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09E80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closing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w:t>
      </w:r>
    </w:p>
    <w:p w14:paraId="1BBBE8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 {</w:t>
      </w:r>
    </w:p>
    <w:p w14:paraId="12CEC887"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We cannot </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window</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1EF9D1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006B329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B8152AE"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B4DA60C"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E7C84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A360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43F8570B"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93019AD"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closed=</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3555C762"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36CEC3A8"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534E1B1"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onclose</w:t>
      </w:r>
      <w:r>
        <w:rPr>
          <w:rFonts w:ascii="Arial Unicode MS" w:eastAsia="Arial Unicode MS" w:hAnsi="Times New Roman" w:cs="Arial Unicode MS"/>
          <w:color w:val="000000"/>
          <w:sz w:val="20"/>
          <w:szCs w:val="20"/>
          <w:lang w:val="en-GB"/>
        </w:rPr>
        <w:t>(closing,closed);</w:t>
      </w:r>
    </w:p>
    <w:p w14:paraId="48C31F16" w14:textId="77777777" w:rsidR="00834C31" w:rsidRDefault="00834C31" w:rsidP="00834C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8C7C64" w14:textId="77777777" w:rsidR="00C127BA" w:rsidRPr="00834C31" w:rsidRDefault="00C127BA" w:rsidP="00495ACD">
      <w:pPr>
        <w:pStyle w:val="Body"/>
        <w:rPr>
          <w:lang w:val="en-GB"/>
        </w:rPr>
      </w:pPr>
    </w:p>
    <w:p w14:paraId="288CC34C" w14:textId="77777777" w:rsidR="006E767E" w:rsidRDefault="006E767E" w:rsidP="002F3205">
      <w:pPr>
        <w:pStyle w:val="Titre3"/>
      </w:pPr>
      <w:bookmarkStart w:id="1103" w:name="_Toc492975728"/>
      <w:bookmarkStart w:id="1104" w:name="_Toc492977966"/>
      <w:bookmarkStart w:id="1105" w:name="_Toc140154074"/>
      <w:r>
        <w:t>ontime</w:t>
      </w:r>
      <w:bookmarkEnd w:id="1103"/>
      <w:bookmarkEnd w:id="1104"/>
      <w:bookmarkEnd w:id="1105"/>
    </w:p>
    <w:p w14:paraId="3B2D1294" w14:textId="77777777" w:rsidR="006E767E" w:rsidRPr="005675D1" w:rsidRDefault="006E767E" w:rsidP="00495ACD">
      <w:pPr>
        <w:pStyle w:val="Body"/>
      </w:pPr>
      <w:r w:rsidRPr="005675D1">
        <w:t>It is possible to define a function that is called every t</w:t>
      </w:r>
      <w:r w:rsidRPr="005675D1">
        <w:rPr>
          <w:vertAlign w:val="superscript"/>
        </w:rPr>
        <w:t>th</w:t>
      </w:r>
      <w:r w:rsidRPr="005675D1">
        <w:t xml:space="preserve"> second. </w:t>
      </w:r>
      <w:r w:rsidR="002B12E5" w:rsidRPr="005675D1">
        <w:t>This function must have the following parameters:</w:t>
      </w:r>
    </w:p>
    <w:p w14:paraId="4B2E802F" w14:textId="77777777" w:rsidR="002B12E5" w:rsidRPr="005675D1" w:rsidRDefault="005738E4" w:rsidP="00495ACD">
      <w:pPr>
        <w:pStyle w:val="Body"/>
      </w:pPr>
      <w:r w:rsidRPr="005675D1">
        <w:t>function timeout_callback(window w, object o);</w:t>
      </w:r>
    </w:p>
    <w:p w14:paraId="51F86716" w14:textId="77777777" w:rsidR="004E3FD4" w:rsidRDefault="004E3FD4" w:rsidP="008107BA">
      <w:pPr>
        <w:pStyle w:val="Titre4"/>
      </w:pPr>
      <w:r>
        <w:lastRenderedPageBreak/>
        <w:t>Important:</w:t>
      </w:r>
    </w:p>
    <w:p w14:paraId="419792EE" w14:textId="77777777" w:rsidR="004E3FD4" w:rsidRPr="005675D1" w:rsidRDefault="004E3FD4" w:rsidP="00495ACD">
      <w:r w:rsidRPr="005675D1">
        <w:t>If this function returns 0, then the clock is stopped. However, if this function returns any other float value, then the clock is reset and a new call is scheduled.</w:t>
      </w:r>
    </w:p>
    <w:p w14:paraId="6EEC896D" w14:textId="77777777" w:rsidR="00980ED9" w:rsidRDefault="00980ED9" w:rsidP="008107BA">
      <w:pPr>
        <w:pStyle w:val="Titre4"/>
      </w:pPr>
      <w:r>
        <w:t>Example</w:t>
      </w:r>
    </w:p>
    <w:p w14:paraId="03611A0E" w14:textId="77777777" w:rsidR="00375C3A" w:rsidRDefault="00375C3A" w:rsidP="00495ACD">
      <w:pPr>
        <w:rPr>
          <w:noProof/>
        </w:rPr>
      </w:pPr>
    </w:p>
    <w:p w14:paraId="34A422A3" w14:textId="0B798302" w:rsidR="004E4F6C" w:rsidRDefault="004E4F6C" w:rsidP="004E4F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0533EFD" w14:textId="77777777" w:rsidR="004E4F6C" w:rsidRDefault="004E4F6C" w:rsidP="00E86B41">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F313D8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5F11ADC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temps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4445317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2D879193"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(0.1);</w:t>
      </w:r>
    </w:p>
    <w:p w14:paraId="44E88B18"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82CF7A1"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24A225"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86D4A4B"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C80BD2"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7C7A3267"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ontime</w:t>
      </w:r>
      <w:r>
        <w:rPr>
          <w:rFonts w:ascii="Arial Unicode MS" w:eastAsia="Arial Unicode MS" w:hAnsi="Times New Roman" w:cs="Arial Unicode MS"/>
          <w:color w:val="000000"/>
          <w:sz w:val="20"/>
          <w:szCs w:val="20"/>
          <w:lang w:val="en-GB"/>
        </w:rPr>
        <w:t>(temps,0.1,</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76ECA5AE"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F9D059C"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5ED262F" w14:textId="77777777" w:rsidR="00E86B41" w:rsidRDefault="00E86B41" w:rsidP="00E86B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DEC44C" w14:textId="77777777" w:rsidR="00980ED9" w:rsidRPr="0073110F" w:rsidRDefault="00980ED9" w:rsidP="00495ACD"/>
    <w:p w14:paraId="6E1D6EC0" w14:textId="77777777" w:rsidR="00F960D2" w:rsidRDefault="00B956C4" w:rsidP="002F3205">
      <w:pPr>
        <w:pStyle w:val="Titre3"/>
      </w:pPr>
      <w:bookmarkStart w:id="1106" w:name="_Toc492975729"/>
      <w:bookmarkStart w:id="1107" w:name="_Toc492977967"/>
      <w:bookmarkStart w:id="1108" w:name="_Toc140154075"/>
      <w:r>
        <w:t>Colors</w:t>
      </w:r>
      <w:bookmarkEnd w:id="1106"/>
      <w:bookmarkEnd w:id="1107"/>
      <w:bookmarkEnd w:id="1108"/>
    </w:p>
    <w:p w14:paraId="7A2E9F1A" w14:textId="77777777" w:rsidR="00B956C4" w:rsidRPr="005675D1" w:rsidRDefault="00FC0FCF" w:rsidP="00495ACD">
      <w:pPr>
        <w:pStyle w:val="Body"/>
      </w:pPr>
      <w:r>
        <w:t>Tamgu</w:t>
      </w:r>
      <w:r w:rsidR="00EB19F1" w:rsidRPr="005675D1">
        <w:t xml:space="preserve">ltk library implements a </w:t>
      </w:r>
      <w:r w:rsidR="00B956C4" w:rsidRPr="005675D1">
        <w:t xml:space="preserve">few simple ways to select colors. Colors are implemented as </w:t>
      </w:r>
      <w:r w:rsidR="00B956C4" w:rsidRPr="005675D1">
        <w:rPr>
          <w:i/>
        </w:rPr>
        <w:t>int</w:t>
      </w:r>
      <w:r w:rsidR="00B956C4" w:rsidRPr="005675D1">
        <w:t xml:space="preserve">. </w:t>
      </w:r>
    </w:p>
    <w:p w14:paraId="699AA340" w14:textId="77777777" w:rsidR="00F960D2" w:rsidRDefault="00B956C4" w:rsidP="008107BA">
      <w:pPr>
        <w:pStyle w:val="Titre4"/>
      </w:pPr>
      <w:r>
        <w:t>The predefined colors are the following:</w:t>
      </w:r>
    </w:p>
    <w:p w14:paraId="6C75C35C" w14:textId="77777777" w:rsidR="00B956C4" w:rsidRDefault="00B956C4" w:rsidP="00495ACD">
      <w:r>
        <w:tab/>
      </w:r>
      <w:r>
        <w:tab/>
        <w:t>FL_GRAY0</w:t>
      </w:r>
    </w:p>
    <w:p w14:paraId="7CD49CF3" w14:textId="77777777" w:rsidR="00B956C4" w:rsidRDefault="00B956C4" w:rsidP="00495ACD">
      <w:r>
        <w:tab/>
      </w:r>
      <w:r>
        <w:tab/>
        <w:t>FL_DARK3</w:t>
      </w:r>
    </w:p>
    <w:p w14:paraId="0396124A" w14:textId="77777777" w:rsidR="00B956C4" w:rsidRDefault="00B956C4" w:rsidP="00495ACD">
      <w:r>
        <w:tab/>
      </w:r>
      <w:r>
        <w:tab/>
        <w:t>FL_DARK2</w:t>
      </w:r>
    </w:p>
    <w:p w14:paraId="2F4845AD" w14:textId="77777777" w:rsidR="00B956C4" w:rsidRDefault="00B956C4" w:rsidP="00495ACD">
      <w:r>
        <w:tab/>
      </w:r>
      <w:r>
        <w:tab/>
        <w:t>FL_DARK1</w:t>
      </w:r>
      <w:r>
        <w:tab/>
      </w:r>
      <w:r>
        <w:tab/>
      </w:r>
    </w:p>
    <w:p w14:paraId="02A5B872" w14:textId="77777777" w:rsidR="00B956C4" w:rsidRDefault="00B956C4" w:rsidP="00495ACD">
      <w:r>
        <w:tab/>
      </w:r>
      <w:r>
        <w:tab/>
        <w:t>FL_LIGHT1</w:t>
      </w:r>
    </w:p>
    <w:p w14:paraId="2AA1A28A" w14:textId="77777777" w:rsidR="00B956C4" w:rsidRDefault="00B956C4" w:rsidP="00495ACD">
      <w:r>
        <w:tab/>
      </w:r>
      <w:r>
        <w:tab/>
        <w:t>FL_LIGHT2</w:t>
      </w:r>
    </w:p>
    <w:p w14:paraId="15E559A9" w14:textId="77777777" w:rsidR="00B956C4" w:rsidRDefault="00B956C4" w:rsidP="00495ACD">
      <w:r>
        <w:tab/>
      </w:r>
      <w:r>
        <w:tab/>
        <w:t>FL_LIGHT3</w:t>
      </w:r>
    </w:p>
    <w:p w14:paraId="1AAD647D" w14:textId="77777777" w:rsidR="00B956C4" w:rsidRDefault="00B956C4" w:rsidP="00495ACD">
      <w:r>
        <w:tab/>
      </w:r>
      <w:r>
        <w:tab/>
        <w:t>FL_BLACK</w:t>
      </w:r>
    </w:p>
    <w:p w14:paraId="08F4DCD1" w14:textId="77777777" w:rsidR="00B956C4" w:rsidRDefault="00B956C4" w:rsidP="00495ACD">
      <w:r>
        <w:tab/>
      </w:r>
      <w:r>
        <w:tab/>
        <w:t>FL_RED</w:t>
      </w:r>
    </w:p>
    <w:p w14:paraId="34C7E364" w14:textId="77777777" w:rsidR="00B956C4" w:rsidRDefault="00B956C4" w:rsidP="00495ACD">
      <w:r>
        <w:tab/>
      </w:r>
      <w:r>
        <w:tab/>
        <w:t>FL_GREEN</w:t>
      </w:r>
    </w:p>
    <w:p w14:paraId="736B4645" w14:textId="77777777" w:rsidR="00B956C4" w:rsidRDefault="00B956C4" w:rsidP="00495ACD">
      <w:r>
        <w:tab/>
      </w:r>
      <w:r>
        <w:tab/>
        <w:t>FL_YELLOW</w:t>
      </w:r>
    </w:p>
    <w:p w14:paraId="7573C830" w14:textId="77777777" w:rsidR="00B956C4" w:rsidRDefault="00B956C4" w:rsidP="00495ACD">
      <w:r>
        <w:tab/>
      </w:r>
      <w:r>
        <w:tab/>
        <w:t>FL_BLUE</w:t>
      </w:r>
    </w:p>
    <w:p w14:paraId="75D3D4D7" w14:textId="77777777" w:rsidR="00B956C4" w:rsidRDefault="00B956C4" w:rsidP="00495ACD">
      <w:r>
        <w:tab/>
      </w:r>
      <w:r>
        <w:tab/>
        <w:t>FL_MAGENTA</w:t>
      </w:r>
    </w:p>
    <w:p w14:paraId="5A99429A" w14:textId="77777777" w:rsidR="00B956C4" w:rsidRDefault="00B956C4" w:rsidP="00495ACD">
      <w:r>
        <w:lastRenderedPageBreak/>
        <w:tab/>
      </w:r>
      <w:r>
        <w:tab/>
        <w:t>FL_CYAN</w:t>
      </w:r>
    </w:p>
    <w:p w14:paraId="449CE995" w14:textId="77777777" w:rsidR="00B956C4" w:rsidRDefault="00B956C4" w:rsidP="00495ACD">
      <w:r>
        <w:tab/>
      </w:r>
      <w:r>
        <w:tab/>
        <w:t>FL_DARK_RED</w:t>
      </w:r>
    </w:p>
    <w:p w14:paraId="52B9D896" w14:textId="77777777" w:rsidR="00B956C4" w:rsidRDefault="00B956C4" w:rsidP="00495ACD">
      <w:r>
        <w:tab/>
      </w:r>
      <w:r>
        <w:tab/>
        <w:t>FL_DARK_GREEN</w:t>
      </w:r>
    </w:p>
    <w:p w14:paraId="3EB6DC11" w14:textId="77777777" w:rsidR="00B956C4" w:rsidRDefault="00B956C4" w:rsidP="00495ACD">
      <w:r>
        <w:tab/>
      </w:r>
      <w:r>
        <w:tab/>
        <w:t>FL_DARK_YELLOW</w:t>
      </w:r>
    </w:p>
    <w:p w14:paraId="08254F65" w14:textId="77777777" w:rsidR="00B956C4" w:rsidRDefault="00B956C4" w:rsidP="00495ACD">
      <w:r>
        <w:tab/>
      </w:r>
      <w:r>
        <w:tab/>
        <w:t>FL_DARK_BLUE</w:t>
      </w:r>
    </w:p>
    <w:p w14:paraId="1A6399A7" w14:textId="77777777" w:rsidR="00B956C4" w:rsidRDefault="00B956C4" w:rsidP="00495ACD">
      <w:r>
        <w:tab/>
      </w:r>
      <w:r>
        <w:tab/>
        <w:t>FL_DARK_MAGENTA</w:t>
      </w:r>
    </w:p>
    <w:p w14:paraId="7A0A6BD7" w14:textId="77777777" w:rsidR="00B956C4" w:rsidRDefault="00B956C4" w:rsidP="00495ACD">
      <w:r>
        <w:tab/>
      </w:r>
      <w:r>
        <w:tab/>
        <w:t>FL_DARK_CYAN</w:t>
      </w:r>
    </w:p>
    <w:p w14:paraId="7CD7FE94" w14:textId="77777777" w:rsidR="00B956C4" w:rsidRDefault="00B956C4" w:rsidP="00495ACD">
      <w:r>
        <w:tab/>
      </w:r>
      <w:r>
        <w:tab/>
        <w:t>FL_WHITE</w:t>
      </w:r>
    </w:p>
    <w:p w14:paraId="054E6E21" w14:textId="77777777" w:rsidR="00B956C4" w:rsidRDefault="00C41658" w:rsidP="008107BA">
      <w:pPr>
        <w:pStyle w:val="Titre4"/>
      </w:pPr>
      <w:r>
        <w:t>How to define your own colors…</w:t>
      </w:r>
    </w:p>
    <w:p w14:paraId="2CE38CEE" w14:textId="77777777" w:rsidR="00C41658" w:rsidRPr="005675D1" w:rsidRDefault="00C41658" w:rsidP="00495ACD">
      <w:r w:rsidRPr="005675D1">
        <w:t xml:space="preserve">It is also possible to define your own colors with an RGB </w:t>
      </w:r>
      <w:r w:rsidR="004E1661" w:rsidRPr="005675D1">
        <w:t>en</w:t>
      </w:r>
      <w:r w:rsidRPr="005675D1">
        <w:t>coding. RGB stands for Red Blue Green.</w:t>
      </w:r>
    </w:p>
    <w:p w14:paraId="30A24EFE" w14:textId="77777777" w:rsidR="00C41658" w:rsidRPr="005675D1" w:rsidRDefault="004802A4" w:rsidP="00495ACD">
      <w:r>
        <w:t>Tamgu</w:t>
      </w:r>
      <w:r w:rsidR="00C41658" w:rsidRPr="005675D1">
        <w:t xml:space="preserve"> provides the following method at this effect: </w:t>
      </w:r>
      <w:r w:rsidR="00C41658" w:rsidRPr="005675D1">
        <w:rPr>
          <w:b/>
        </w:rPr>
        <w:t>rgbcolor</w:t>
      </w:r>
      <w:r w:rsidR="00C41658" w:rsidRPr="005675D1">
        <w:t>.</w:t>
      </w:r>
    </w:p>
    <w:p w14:paraId="5DBD3984" w14:textId="77777777" w:rsidR="00C41658" w:rsidRPr="005675D1" w:rsidRDefault="00C41658" w:rsidP="00495ACD"/>
    <w:p w14:paraId="3F547597" w14:textId="77777777" w:rsidR="00C41658" w:rsidRPr="005675D1" w:rsidRDefault="00C41658" w:rsidP="001C1F45">
      <w:pPr>
        <w:pStyle w:val="Paragraphedeliste"/>
        <w:numPr>
          <w:ilvl w:val="0"/>
          <w:numId w:val="28"/>
        </w:numPr>
      </w:pPr>
      <w:r w:rsidRPr="005675D1">
        <w:rPr>
          <w:b/>
        </w:rPr>
        <w:t>vector rgb=rgbcolor(int c)</w:t>
      </w:r>
      <w:r w:rsidRPr="005675D1">
        <w:t>: this method returns a vector containing the decomposition of that color c into its RGB components.</w:t>
      </w:r>
    </w:p>
    <w:p w14:paraId="262FE644" w14:textId="77777777" w:rsidR="00C41658" w:rsidRPr="005675D1" w:rsidRDefault="00C41658" w:rsidP="001C1F45">
      <w:pPr>
        <w:pStyle w:val="Paragraphedeliste"/>
        <w:numPr>
          <w:ilvl w:val="0"/>
          <w:numId w:val="28"/>
        </w:numPr>
      </w:pPr>
      <w:r w:rsidRPr="005675D1">
        <w:rPr>
          <w:b/>
        </w:rPr>
        <w:t xml:space="preserve">int c=rgbcolor(vector rgb): </w:t>
      </w:r>
      <w:r w:rsidRPr="005675D1">
        <w:t xml:space="preserve">this method takes as input a vector containing the RGB </w:t>
      </w:r>
      <w:r w:rsidR="00C73EF4" w:rsidRPr="005675D1">
        <w:t>en</w:t>
      </w:r>
      <w:r w:rsidRPr="005675D1">
        <w:t>coding and returns the equivalent color.</w:t>
      </w:r>
    </w:p>
    <w:p w14:paraId="16A19253" w14:textId="77777777" w:rsidR="00C41658" w:rsidRPr="005675D1" w:rsidRDefault="00C41658" w:rsidP="001C1F45">
      <w:pPr>
        <w:pStyle w:val="Paragraphedeliste"/>
        <w:numPr>
          <w:ilvl w:val="0"/>
          <w:numId w:val="28"/>
        </w:numPr>
      </w:pPr>
      <w:r w:rsidRPr="005675D1">
        <w:rPr>
          <w:b/>
        </w:rPr>
        <w:t xml:space="preserve">int c=rgbcolor(int r,int g,int b): </w:t>
      </w:r>
      <w:r w:rsidRPr="005675D1">
        <w:t>same as above, but takes the three components individually.</w:t>
      </w:r>
    </w:p>
    <w:p w14:paraId="4F7748E7" w14:textId="77777777" w:rsidR="002F0C77" w:rsidRPr="005675D1" w:rsidRDefault="002F0C77" w:rsidP="00495ACD"/>
    <w:p w14:paraId="2E349C16" w14:textId="77777777" w:rsidR="002F0C77" w:rsidRPr="005675D1" w:rsidRDefault="002F0C77" w:rsidP="00495ACD">
      <w:r w:rsidRPr="005675D1">
        <w:t xml:space="preserve">Each component is a value </w:t>
      </w:r>
      <w:r w:rsidR="0077092B" w:rsidRPr="005675D1">
        <w:t>in</w:t>
      </w:r>
      <w:r w:rsidRPr="005675D1">
        <w:t>: [0..255]</w:t>
      </w:r>
      <w:r w:rsidR="00E64C0E" w:rsidRPr="005675D1">
        <w:t>...</w:t>
      </w:r>
    </w:p>
    <w:p w14:paraId="3354CD7D" w14:textId="77777777" w:rsidR="001342D4" w:rsidRPr="005675D1" w:rsidRDefault="001342D4" w:rsidP="00495ACD"/>
    <w:p w14:paraId="575BF18D" w14:textId="77777777" w:rsidR="001342D4" w:rsidRDefault="001342D4" w:rsidP="002F3205">
      <w:pPr>
        <w:pStyle w:val="Titre3"/>
      </w:pPr>
      <w:bookmarkStart w:id="1109" w:name="_Toc492975730"/>
      <w:bookmarkStart w:id="1110" w:name="_Toc492977968"/>
      <w:bookmarkStart w:id="1111" w:name="_Toc140154076"/>
      <w:r>
        <w:t>Fonts</w:t>
      </w:r>
      <w:bookmarkEnd w:id="1109"/>
      <w:bookmarkEnd w:id="1110"/>
      <w:bookmarkEnd w:id="1111"/>
    </w:p>
    <w:p w14:paraId="7D4E9073" w14:textId="77777777" w:rsidR="001342D4" w:rsidRPr="0073110F" w:rsidRDefault="00FC0FCF" w:rsidP="00495ACD">
      <w:pPr>
        <w:pStyle w:val="Body"/>
      </w:pPr>
      <w:r>
        <w:t>Tamgu</w:t>
      </w:r>
      <w:r w:rsidR="001342D4" w:rsidRPr="0073110F">
        <w:t>litk provides the following font codes:</w:t>
      </w:r>
    </w:p>
    <w:p w14:paraId="4A089100" w14:textId="77777777" w:rsidR="001342D4" w:rsidRDefault="001342D4" w:rsidP="00495ACD">
      <w:r>
        <w:tab/>
      </w:r>
      <w:r>
        <w:tab/>
        <w:t>FL_</w:t>
      </w:r>
      <w:r w:rsidRPr="003A1084">
        <w:t>HELVETICA</w:t>
      </w:r>
    </w:p>
    <w:p w14:paraId="45AF8557" w14:textId="77777777" w:rsidR="001342D4" w:rsidRPr="003A1084" w:rsidRDefault="001342D4" w:rsidP="00495ACD">
      <w:r>
        <w:tab/>
      </w:r>
      <w:r>
        <w:tab/>
        <w:t>FL_</w:t>
      </w:r>
      <w:r w:rsidRPr="003A1084">
        <w:t>HELVETICA_BOLD</w:t>
      </w:r>
    </w:p>
    <w:p w14:paraId="799B3A5C" w14:textId="77777777" w:rsidR="001342D4" w:rsidRDefault="001342D4" w:rsidP="00495ACD">
      <w:r>
        <w:tab/>
      </w:r>
      <w:r>
        <w:tab/>
        <w:t>FL_</w:t>
      </w:r>
      <w:r w:rsidRPr="003A1084">
        <w:t>HELVETICA_ITALIC</w:t>
      </w:r>
    </w:p>
    <w:p w14:paraId="531AE0DE" w14:textId="77777777" w:rsidR="001342D4" w:rsidRDefault="001342D4" w:rsidP="00495ACD">
      <w:r>
        <w:tab/>
      </w:r>
      <w:r>
        <w:tab/>
        <w:t>FL_</w:t>
      </w:r>
      <w:r w:rsidRPr="003A1084">
        <w:t>HELVETICA_BOLD_ITALIC</w:t>
      </w:r>
    </w:p>
    <w:p w14:paraId="493191D2" w14:textId="77777777" w:rsidR="001342D4" w:rsidRPr="003A1084" w:rsidRDefault="001342D4" w:rsidP="00495ACD">
      <w:r>
        <w:tab/>
      </w:r>
      <w:r>
        <w:tab/>
        <w:t>FL_</w:t>
      </w:r>
      <w:r w:rsidRPr="003A1084">
        <w:t>COURIER</w:t>
      </w:r>
    </w:p>
    <w:p w14:paraId="0DB3F1B8" w14:textId="77777777" w:rsidR="001342D4" w:rsidRPr="003A1084" w:rsidRDefault="001342D4" w:rsidP="00495ACD">
      <w:r w:rsidRPr="003A1084">
        <w:tab/>
      </w:r>
      <w:r w:rsidRPr="003A1084">
        <w:tab/>
      </w:r>
      <w:r>
        <w:t>FL_</w:t>
      </w:r>
      <w:r w:rsidRPr="003A1084">
        <w:t>COURIER_BOLD</w:t>
      </w:r>
    </w:p>
    <w:p w14:paraId="4B4CDDCF" w14:textId="77777777" w:rsidR="001342D4" w:rsidRDefault="001342D4" w:rsidP="00495ACD">
      <w:r w:rsidRPr="003A1084">
        <w:tab/>
      </w:r>
      <w:r w:rsidRPr="003A1084">
        <w:tab/>
      </w:r>
      <w:r>
        <w:t>FL_</w:t>
      </w:r>
      <w:r w:rsidRPr="003A1084">
        <w:t>COURIER_ITALIC</w:t>
      </w:r>
    </w:p>
    <w:p w14:paraId="5EE6305B" w14:textId="77777777" w:rsidR="001342D4" w:rsidRDefault="001342D4" w:rsidP="00495ACD">
      <w:r>
        <w:tab/>
      </w:r>
      <w:r>
        <w:tab/>
        <w:t>FL_</w:t>
      </w:r>
      <w:r w:rsidRPr="003A1084">
        <w:t>COURIER_BOLD_ITALIC</w:t>
      </w:r>
    </w:p>
    <w:p w14:paraId="3FD9EAF3" w14:textId="77777777" w:rsidR="001342D4" w:rsidRDefault="001342D4" w:rsidP="00495ACD">
      <w:r>
        <w:tab/>
      </w:r>
      <w:r>
        <w:tab/>
        <w:t>FL_</w:t>
      </w:r>
      <w:r w:rsidRPr="003A1084">
        <w:t>TIMES</w:t>
      </w:r>
    </w:p>
    <w:p w14:paraId="26174897" w14:textId="77777777" w:rsidR="001342D4" w:rsidRDefault="001342D4" w:rsidP="00495ACD">
      <w:r>
        <w:tab/>
      </w:r>
      <w:r>
        <w:tab/>
        <w:t>FL_</w:t>
      </w:r>
      <w:r w:rsidRPr="003A1084">
        <w:t>TIMES_BOLD</w:t>
      </w:r>
    </w:p>
    <w:p w14:paraId="66489A4D" w14:textId="77777777" w:rsidR="001342D4" w:rsidRDefault="001342D4" w:rsidP="00495ACD">
      <w:r>
        <w:tab/>
      </w:r>
      <w:r>
        <w:tab/>
        <w:t>FL_</w:t>
      </w:r>
      <w:r w:rsidRPr="003A1084">
        <w:t>TIMES_ITALIC</w:t>
      </w:r>
    </w:p>
    <w:p w14:paraId="0A5466D3" w14:textId="77777777" w:rsidR="001342D4" w:rsidRDefault="001342D4" w:rsidP="00495ACD">
      <w:r>
        <w:tab/>
      </w:r>
      <w:r>
        <w:tab/>
        <w:t>FL_</w:t>
      </w:r>
      <w:r w:rsidRPr="003A1084">
        <w:t>TIMES_BOLD_ITALIC</w:t>
      </w:r>
    </w:p>
    <w:p w14:paraId="62F960E0" w14:textId="77777777" w:rsidR="001342D4" w:rsidRDefault="001342D4" w:rsidP="00495ACD">
      <w:r>
        <w:tab/>
      </w:r>
      <w:r>
        <w:tab/>
        <w:t>FL_</w:t>
      </w:r>
      <w:r w:rsidRPr="003A1084">
        <w:t>SYMBOL</w:t>
      </w:r>
    </w:p>
    <w:p w14:paraId="1406625F" w14:textId="77777777" w:rsidR="001342D4" w:rsidRDefault="001342D4" w:rsidP="00495ACD">
      <w:r>
        <w:tab/>
      </w:r>
      <w:r>
        <w:tab/>
        <w:t>FL_</w:t>
      </w:r>
      <w:r w:rsidRPr="003A1084">
        <w:t>SCREEN</w:t>
      </w:r>
    </w:p>
    <w:p w14:paraId="53F886B1" w14:textId="77777777" w:rsidR="001342D4" w:rsidRDefault="001342D4" w:rsidP="00495ACD">
      <w:r>
        <w:tab/>
      </w:r>
      <w:r>
        <w:tab/>
        <w:t>FL_</w:t>
      </w:r>
      <w:r w:rsidRPr="003A1084">
        <w:t>SCREEN_BOLD</w:t>
      </w:r>
    </w:p>
    <w:p w14:paraId="00540647" w14:textId="77777777" w:rsidR="001342D4" w:rsidRDefault="001342D4" w:rsidP="00495ACD">
      <w:r>
        <w:lastRenderedPageBreak/>
        <w:tab/>
      </w:r>
      <w:r>
        <w:tab/>
        <w:t>FL_</w:t>
      </w:r>
      <w:r w:rsidRPr="003A1084">
        <w:t>ZAPF_DINGBATS</w:t>
      </w:r>
    </w:p>
    <w:p w14:paraId="32817A55" w14:textId="77777777" w:rsidR="001342D4" w:rsidRDefault="001342D4" w:rsidP="00495ACD">
      <w:r>
        <w:tab/>
      </w:r>
      <w:r>
        <w:tab/>
        <w:t>FL_</w:t>
      </w:r>
      <w:r w:rsidRPr="003A1084">
        <w:t>FREE_FONT</w:t>
      </w:r>
    </w:p>
    <w:p w14:paraId="2C3ECC9F" w14:textId="77777777" w:rsidR="001342D4" w:rsidRDefault="001342D4" w:rsidP="00495ACD">
      <w:r>
        <w:tab/>
      </w:r>
      <w:r>
        <w:tab/>
        <w:t>FL_</w:t>
      </w:r>
      <w:r w:rsidRPr="003A1084">
        <w:t>BOLD</w:t>
      </w:r>
    </w:p>
    <w:p w14:paraId="003CCB67" w14:textId="77777777" w:rsidR="001342D4" w:rsidRDefault="001342D4" w:rsidP="00495ACD">
      <w:r>
        <w:tab/>
      </w:r>
      <w:r>
        <w:tab/>
        <w:t>FL_</w:t>
      </w:r>
      <w:r w:rsidRPr="003A1084">
        <w:t>ITALIC</w:t>
      </w:r>
    </w:p>
    <w:p w14:paraId="3753E784" w14:textId="77777777" w:rsidR="001342D4" w:rsidRDefault="001342D4" w:rsidP="00495ACD">
      <w:r>
        <w:tab/>
      </w:r>
      <w:r>
        <w:tab/>
        <w:t>FL_</w:t>
      </w:r>
      <w:r w:rsidRPr="003A1084">
        <w:t>BOLD_ITALIC</w:t>
      </w:r>
    </w:p>
    <w:p w14:paraId="28E5762B" w14:textId="77777777" w:rsidR="00C41658" w:rsidRPr="005675D1" w:rsidRDefault="00C41658" w:rsidP="00495ACD"/>
    <w:p w14:paraId="05F30EDD" w14:textId="77777777" w:rsidR="0058040E" w:rsidRDefault="0058040E" w:rsidP="008107BA">
      <w:pPr>
        <w:pStyle w:val="Titre4"/>
      </w:pPr>
      <w:r>
        <w:t>Example</w:t>
      </w:r>
    </w:p>
    <w:p w14:paraId="588DF373" w14:textId="77777777" w:rsidR="0058040E" w:rsidRPr="005675D1" w:rsidRDefault="0058040E" w:rsidP="00495ACD">
      <w:r w:rsidRPr="005675D1">
        <w:t xml:space="preserve">The following example shows how </w:t>
      </w:r>
      <w:r w:rsidR="00EE53B9" w:rsidRPr="005675D1">
        <w:t xml:space="preserve">all available </w:t>
      </w:r>
      <w:r w:rsidRPr="005675D1">
        <w:t>fonts can be loaded from the current system to enrich the list above.</w:t>
      </w:r>
    </w:p>
    <w:p w14:paraId="58C16156" w14:textId="77777777" w:rsidR="0058040E" w:rsidRPr="005675D1" w:rsidRDefault="0058040E" w:rsidP="00495ACD"/>
    <w:p w14:paraId="0EE26F6A" w14:textId="505CE98A" w:rsidR="003B14DE" w:rsidRDefault="003B14DE" w:rsidP="003B14D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5DD8920" w14:textId="77777777" w:rsidR="003B14DE" w:rsidRDefault="003B14DE" w:rsidP="007F10B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DC002E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1A3CFA0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styles;</w:t>
      </w:r>
    </w:p>
    <w:p w14:paraId="3051377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wo;</w:t>
      </w:r>
    </w:p>
    <w:p w14:paraId="36C97D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ifont=0;</w:t>
      </w:r>
    </w:p>
    <w:p w14:paraId="6AF1326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26BD6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current style of the editor to reflect the selected font</w:t>
      </w:r>
    </w:p>
    <w:p w14:paraId="633D168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idfont) {</w:t>
      </w:r>
    </w:p>
    <w:p w14:paraId="3995E10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new default style, whose font id is i</w:t>
      </w:r>
    </w:p>
    <w:p w14:paraId="45E7AFC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]=[FL_BLACK,idfont,16];</w:t>
      </w:r>
    </w:p>
    <w:p w14:paraId="644F290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BE5D32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modify the title of the editor label to reflect the current font name</w:t>
      </w:r>
    </w:p>
    <w:p w14:paraId="4AE332D3" w14:textId="77777777" w:rsidR="007F10B8" w:rsidRP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7F10B8">
        <w:rPr>
          <w:rFonts w:ascii="Arial Unicode MS" w:eastAsia="Arial Unicode MS" w:hAnsi="Times New Roman" w:cs="Arial Unicode MS"/>
          <w:color w:val="000000"/>
          <w:sz w:val="20"/>
          <w:szCs w:val="20"/>
          <w:lang w:val="fr-CA"/>
        </w:rPr>
        <w:t>wo.</w:t>
      </w:r>
      <w:r w:rsidRPr="007F10B8">
        <w:rPr>
          <w:rFonts w:ascii="Arial Unicode MS" w:eastAsia="Arial Unicode MS" w:hAnsi="Times New Roman" w:cs="Arial Unicode MS"/>
          <w:color w:val="0000FF"/>
          <w:sz w:val="20"/>
          <w:szCs w:val="20"/>
          <w:lang w:val="fr-CA"/>
        </w:rPr>
        <w:t>label</w:t>
      </w:r>
      <w:r w:rsidRPr="007F10B8">
        <w:rPr>
          <w:rFonts w:ascii="Arial Unicode MS" w:eastAsia="Arial Unicode MS" w:hAnsi="Times New Roman" w:cs="Arial Unicode MS"/>
          <w:color w:val="000000"/>
          <w:sz w:val="20"/>
          <w:szCs w:val="20"/>
          <w:lang w:val="fr-CA"/>
        </w:rPr>
        <w:t>(w.</w:t>
      </w:r>
      <w:r w:rsidRPr="007F10B8">
        <w:rPr>
          <w:rFonts w:ascii="Arial Unicode MS" w:eastAsia="Arial Unicode MS" w:hAnsi="Times New Roman" w:cs="Arial Unicode MS"/>
          <w:color w:val="0000FF"/>
          <w:sz w:val="20"/>
          <w:szCs w:val="20"/>
          <w:lang w:val="fr-CA"/>
        </w:rPr>
        <w:t>getfont</w:t>
      </w:r>
      <w:r w:rsidRPr="007F10B8">
        <w:rPr>
          <w:rFonts w:ascii="Arial Unicode MS" w:eastAsia="Arial Unicode MS" w:hAnsi="Times New Roman" w:cs="Arial Unicode MS"/>
          <w:color w:val="000000"/>
          <w:sz w:val="20"/>
          <w:szCs w:val="20"/>
          <w:lang w:val="fr-CA"/>
        </w:rPr>
        <w:t>(idfont)+</w:t>
      </w:r>
      <w:r w:rsidRPr="007F10B8">
        <w:rPr>
          <w:rFonts w:ascii="Arial Unicode MS" w:eastAsia="Arial Unicode MS" w:hAnsi="Times New Roman" w:cs="Arial Unicode MS"/>
          <w:color w:val="FF0000"/>
          <w:sz w:val="20"/>
          <w:szCs w:val="20"/>
          <w:lang w:val="fr-CA"/>
        </w:rPr>
        <w:t>":"</w:t>
      </w:r>
      <w:r w:rsidRPr="007F10B8">
        <w:rPr>
          <w:rFonts w:ascii="Arial Unicode MS" w:eastAsia="Arial Unicode MS" w:hAnsi="Times New Roman" w:cs="Arial Unicode MS"/>
          <w:color w:val="000000"/>
          <w:sz w:val="20"/>
          <w:szCs w:val="20"/>
          <w:lang w:val="fr-CA"/>
        </w:rPr>
        <w:t>+idfont);</w:t>
      </w:r>
    </w:p>
    <w:p w14:paraId="09219B7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7F10B8">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55B455"/>
          <w:sz w:val="20"/>
          <w:szCs w:val="20"/>
          <w:lang w:val="en-GB"/>
        </w:rPr>
        <w:t>//to be sure that the label will be correctly we re-display the whole window</w:t>
      </w:r>
    </w:p>
    <w:p w14:paraId="6955599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A5B46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A9C650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DB94E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EB5A7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"next" button is pressed we change our current font</w:t>
      </w:r>
    </w:p>
    <w:p w14:paraId="05F9B80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change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p>
    <w:p w14:paraId="5815E4F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fontchoice</w:t>
      </w:r>
      <w:r>
        <w:rPr>
          <w:rFonts w:ascii="Arial Unicode MS" w:eastAsia="Arial Unicode MS" w:hAnsi="Times New Roman" w:cs="Arial Unicode MS"/>
          <w:color w:val="000000"/>
          <w:sz w:val="20"/>
          <w:szCs w:val="20"/>
          <w:lang w:val="en-GB"/>
        </w:rPr>
        <w:t>(ifont);</w:t>
      </w:r>
    </w:p>
    <w:p w14:paraId="5AFDE4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ifont++;</w:t>
      </w:r>
    </w:p>
    <w:p w14:paraId="593A678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A1DBF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7F6DB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A1C68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C4ACF5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(ifont)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change;</w:t>
      </w:r>
    </w:p>
    <w:p w14:paraId="2D01E8D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4E79F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(50,50,800,500,</w:t>
      </w:r>
      <w:r>
        <w:rPr>
          <w:rFonts w:ascii="Arial Unicode MS" w:eastAsia="Arial Unicode MS" w:hAnsi="Times New Roman" w:cs="Arial Unicode MS"/>
          <w:color w:val="FF0000"/>
          <w:sz w:val="20"/>
          <w:szCs w:val="20"/>
          <w:lang w:val="en-GB"/>
        </w:rPr>
        <w:t>"Font Display"</w:t>
      </w:r>
      <w:r>
        <w:rPr>
          <w:rFonts w:ascii="Arial Unicode MS" w:eastAsia="Arial Unicode MS" w:hAnsi="Times New Roman" w:cs="Arial Unicode MS"/>
          <w:color w:val="000000"/>
          <w:sz w:val="20"/>
          <w:szCs w:val="20"/>
          <w:lang w:val="en-GB"/>
        </w:rPr>
        <w:t>);</w:t>
      </w:r>
    </w:p>
    <w:p w14:paraId="06A8D35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15C175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B9D3E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0355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00008B1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load our font from the system, to see which fonts are available</w:t>
      </w:r>
    </w:p>
    <w:p w14:paraId="2FE4F2D5"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nb=w.</w:t>
      </w:r>
      <w:r>
        <w:rPr>
          <w:rFonts w:ascii="Arial Unicode MS" w:eastAsia="Arial Unicode MS" w:hAnsi="Times New Roman" w:cs="Arial Unicode MS"/>
          <w:color w:val="0000FF"/>
          <w:sz w:val="20"/>
          <w:szCs w:val="20"/>
          <w:lang w:val="en-GB"/>
        </w:rPr>
        <w:t>initializefonts</w:t>
      </w:r>
      <w:r>
        <w:rPr>
          <w:rFonts w:ascii="Arial Unicode MS" w:eastAsia="Arial Unicode MS" w:hAnsi="Times New Roman" w:cs="Arial Unicode MS"/>
          <w:color w:val="000000"/>
          <w:sz w:val="20"/>
          <w:szCs w:val="20"/>
          <w:lang w:val="en-GB"/>
        </w:rPr>
        <w:t>();</w:t>
      </w:r>
    </w:p>
    <w:p w14:paraId="7D44AA6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4ADF1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(70,30,730,460,</w:t>
      </w:r>
      <w:r>
        <w:rPr>
          <w:rFonts w:ascii="Arial Unicode MS" w:eastAsia="Arial Unicode MS" w:hAnsi="Times New Roman" w:cs="Arial Unicode MS"/>
          <w:color w:val="FF0000"/>
          <w:sz w:val="20"/>
          <w:szCs w:val="20"/>
          <w:lang w:val="en-GB"/>
        </w:rPr>
        <w:t>"Fonts"</w:t>
      </w:r>
      <w:r>
        <w:rPr>
          <w:rFonts w:ascii="Arial Unicode MS" w:eastAsia="Arial Unicode MS" w:hAnsi="Times New Roman" w:cs="Arial Unicode MS"/>
          <w:color w:val="000000"/>
          <w:sz w:val="20"/>
          <w:szCs w:val="20"/>
          <w:lang w:val="en-GB"/>
        </w:rPr>
        <w:t>);</w:t>
      </w:r>
    </w:p>
    <w:p w14:paraId="295CE73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a default and available anywhere font</w:t>
      </w:r>
    </w:p>
    <w:p w14:paraId="6C1E365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styles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]=[FL_BLACK,FL_HELVETICA,16];</w:t>
      </w:r>
    </w:p>
    <w:p w14:paraId="5E1784E4"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(styles);</w:t>
      </w:r>
    </w:p>
    <w:p w14:paraId="4751FE3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2403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among all available fonts to display both their name</w:t>
      </w:r>
    </w:p>
    <w:p w14:paraId="18B6A60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their available sizes. [0] means that every size is available</w:t>
      </w:r>
    </w:p>
    <w:p w14:paraId="320CDDF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s,fonts;</w:t>
      </w:r>
    </w:p>
    <w:p w14:paraId="32AB609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73A6166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(i=0;i&lt;nb;i++) {</w:t>
      </w:r>
    </w:p>
    <w:p w14:paraId="45B5CC60"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6A6E54D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w:t>
      </w:r>
    </w:p>
    <w:p w14:paraId="25B8BCE1"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s=w.</w:t>
      </w:r>
      <w:r>
        <w:rPr>
          <w:rFonts w:ascii="Arial Unicode MS" w:eastAsia="Arial Unicode MS" w:hAnsi="Times New Roman" w:cs="Arial Unicode MS"/>
          <w:color w:val="0000FF"/>
          <w:sz w:val="20"/>
          <w:szCs w:val="20"/>
          <w:lang w:val="en-GB"/>
        </w:rPr>
        <w:t>getfont</w:t>
      </w:r>
      <w:r>
        <w:rPr>
          <w:rFonts w:ascii="Arial Unicode MS" w:eastAsia="Arial Unicode MS" w:hAnsi="Times New Roman" w:cs="Arial Unicode MS"/>
          <w:color w:val="000000"/>
          <w:sz w:val="20"/>
          <w:szCs w:val="20"/>
          <w:lang w:val="en-GB"/>
        </w:rPr>
        <w:t>(i);</w:t>
      </w:r>
    </w:p>
    <w:p w14:paraId="3B32CD3E"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w:t>
      </w:r>
      <w:r>
        <w:rPr>
          <w:rFonts w:ascii="Arial Unicode MS" w:eastAsia="Arial Unicode MS" w:hAnsi="Times New Roman" w:cs="Arial Unicode MS"/>
          <w:color w:val="0000FF"/>
          <w:sz w:val="20"/>
          <w:szCs w:val="20"/>
          <w:lang w:val="en-GB"/>
        </w:rPr>
        <w:t>getfontsizes</w:t>
      </w:r>
      <w:r>
        <w:rPr>
          <w:rFonts w:ascii="Arial Unicode MS" w:eastAsia="Arial Unicode MS" w:hAnsi="Times New Roman" w:cs="Arial Unicode MS"/>
          <w:color w:val="000000"/>
          <w:sz w:val="20"/>
          <w:szCs w:val="20"/>
          <w:lang w:val="en-GB"/>
        </w:rPr>
        <w:t>(i);</w:t>
      </w:r>
    </w:p>
    <w:p w14:paraId="26F8A4A2"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fonts+=i+</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+v;</w:t>
      </w:r>
    </w:p>
    <w:p w14:paraId="2BD09DEA"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46E349"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8A5A16"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store these names as the content of the editor</w:t>
      </w:r>
    </w:p>
    <w:p w14:paraId="0DAECD7F"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(fonts);</w:t>
      </w:r>
    </w:p>
    <w:p w14:paraId="060E29E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6A2F33"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next button</w:t>
      </w:r>
    </w:p>
    <w:p w14:paraId="4CA19EC7"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(10,10,40,30,FL_Regular,FL_NORMAL_BUTTON,</w:t>
      </w:r>
      <w:r>
        <w:rPr>
          <w:rFonts w:ascii="Arial Unicode MS" w:eastAsia="Arial Unicode MS" w:hAnsi="Times New Roman" w:cs="Arial Unicode MS"/>
          <w:color w:val="FF0000"/>
          <w:sz w:val="20"/>
          <w:szCs w:val="20"/>
          <w:lang w:val="en-GB"/>
        </w:rPr>
        <w:t>"Next"</w:t>
      </w:r>
      <w:r>
        <w:rPr>
          <w:rFonts w:ascii="Arial Unicode MS" w:eastAsia="Arial Unicode MS" w:hAnsi="Times New Roman" w:cs="Arial Unicode MS"/>
          <w:color w:val="000000"/>
          <w:sz w:val="20"/>
          <w:szCs w:val="20"/>
          <w:lang w:val="en-GB"/>
        </w:rPr>
        <w:t>);</w:t>
      </w:r>
    </w:p>
    <w:p w14:paraId="6F551DAB"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F60201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(wo);</w:t>
      </w:r>
    </w:p>
    <w:p w14:paraId="15BC96BC"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EEF657D"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1155948" w14:textId="77777777" w:rsidR="007F10B8" w:rsidRDefault="007F10B8" w:rsidP="007F10B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B0EF625" w14:textId="77777777" w:rsidR="0023046C" w:rsidRPr="005675D1" w:rsidRDefault="0023046C" w:rsidP="00495ACD"/>
    <w:p w14:paraId="3805E539" w14:textId="77777777" w:rsidR="0023046C" w:rsidRPr="005675D1" w:rsidRDefault="0023046C" w:rsidP="00495ACD"/>
    <w:p w14:paraId="5537983E" w14:textId="77777777" w:rsidR="00B956C4" w:rsidRDefault="001051E9" w:rsidP="002F3205">
      <w:pPr>
        <w:pStyle w:val="Titre3"/>
      </w:pPr>
      <w:bookmarkStart w:id="1112" w:name="_Toc492975731"/>
      <w:bookmarkStart w:id="1113" w:name="_Toc492977969"/>
      <w:bookmarkStart w:id="1114" w:name="_Toc140154077"/>
      <w:r>
        <w:t>Line shapes</w:t>
      </w:r>
      <w:bookmarkEnd w:id="1112"/>
      <w:bookmarkEnd w:id="1113"/>
      <w:bookmarkEnd w:id="1114"/>
    </w:p>
    <w:p w14:paraId="50D868E0" w14:textId="77777777" w:rsidR="001051E9" w:rsidRPr="0073110F" w:rsidRDefault="00FC0FCF" w:rsidP="00495ACD">
      <w:pPr>
        <w:pStyle w:val="Body"/>
      </w:pPr>
      <w:r>
        <w:t>Tamgu</w:t>
      </w:r>
      <w:r w:rsidR="002F5D69" w:rsidRPr="0073110F">
        <w:t>ltk provides the following values as line shapes:</w:t>
      </w:r>
    </w:p>
    <w:p w14:paraId="193C37DD" w14:textId="77777777" w:rsidR="000375F5" w:rsidRDefault="000375F5" w:rsidP="00495ACD">
      <w:r>
        <w:lastRenderedPageBreak/>
        <w:tab/>
      </w:r>
      <w:r>
        <w:tab/>
        <w:t>FL_SOLID;</w:t>
      </w:r>
    </w:p>
    <w:p w14:paraId="3637CEA3" w14:textId="77777777" w:rsidR="000375F5" w:rsidRDefault="000375F5" w:rsidP="00495ACD">
      <w:r>
        <w:tab/>
      </w:r>
      <w:r>
        <w:tab/>
        <w:t>FL_DASH;</w:t>
      </w:r>
    </w:p>
    <w:p w14:paraId="15FF0348" w14:textId="77777777" w:rsidR="000375F5" w:rsidRDefault="000375F5" w:rsidP="00495ACD">
      <w:r>
        <w:tab/>
      </w:r>
      <w:r>
        <w:tab/>
        <w:t>FL_DOT</w:t>
      </w:r>
    </w:p>
    <w:p w14:paraId="732DA03E" w14:textId="77777777" w:rsidR="000375F5" w:rsidRDefault="000375F5" w:rsidP="00495ACD">
      <w:r>
        <w:tab/>
      </w:r>
      <w:r>
        <w:tab/>
        <w:t>FL_DASHDOT</w:t>
      </w:r>
    </w:p>
    <w:p w14:paraId="3869687B" w14:textId="77777777" w:rsidR="000375F5" w:rsidRDefault="000375F5" w:rsidP="00495ACD">
      <w:r>
        <w:tab/>
      </w:r>
      <w:r>
        <w:tab/>
        <w:t>FL_DASHDOTDOT</w:t>
      </w:r>
    </w:p>
    <w:p w14:paraId="3ED9F732" w14:textId="77777777" w:rsidR="000375F5" w:rsidRDefault="000375F5" w:rsidP="00495ACD">
      <w:r>
        <w:tab/>
      </w:r>
      <w:r>
        <w:tab/>
        <w:t>FL_CAP_FLAT</w:t>
      </w:r>
    </w:p>
    <w:p w14:paraId="4AED2210" w14:textId="77777777" w:rsidR="000375F5" w:rsidRDefault="000375F5" w:rsidP="00495ACD">
      <w:r>
        <w:tab/>
      </w:r>
      <w:r>
        <w:tab/>
        <w:t>FL_CAP_ROUND</w:t>
      </w:r>
    </w:p>
    <w:p w14:paraId="0640A50B" w14:textId="77777777" w:rsidR="000375F5" w:rsidRDefault="000375F5" w:rsidP="00495ACD">
      <w:r>
        <w:tab/>
      </w:r>
      <w:r>
        <w:tab/>
        <w:t>FL_CAP_SQUARE</w:t>
      </w:r>
    </w:p>
    <w:p w14:paraId="790859AE" w14:textId="77777777" w:rsidR="000375F5" w:rsidRDefault="000375F5" w:rsidP="00495ACD">
      <w:r>
        <w:tab/>
      </w:r>
      <w:r>
        <w:tab/>
        <w:t>FL_JOIN_MITER</w:t>
      </w:r>
    </w:p>
    <w:p w14:paraId="50655B60" w14:textId="77777777" w:rsidR="000375F5" w:rsidRDefault="000375F5" w:rsidP="00495ACD">
      <w:r>
        <w:tab/>
      </w:r>
      <w:r>
        <w:tab/>
        <w:t>FL_JOIN_ROUND</w:t>
      </w:r>
    </w:p>
    <w:p w14:paraId="5B6F52C2" w14:textId="77777777" w:rsidR="000375F5" w:rsidRDefault="000375F5" w:rsidP="00495ACD">
      <w:r>
        <w:tab/>
      </w:r>
      <w:r>
        <w:tab/>
        <w:t>FL_JOIN_BEVEL</w:t>
      </w:r>
    </w:p>
    <w:p w14:paraId="58C6B0FF" w14:textId="77777777" w:rsidR="000375F5" w:rsidRDefault="000375F5" w:rsidP="00495ACD"/>
    <w:p w14:paraId="5980FC47" w14:textId="77777777" w:rsidR="003A1084" w:rsidRPr="0073110F" w:rsidRDefault="003A1084" w:rsidP="00495ACD">
      <w:pPr>
        <w:pStyle w:val="Body"/>
      </w:pPr>
    </w:p>
    <w:p w14:paraId="445B213C" w14:textId="77777777" w:rsidR="00566534" w:rsidRDefault="00566534" w:rsidP="002F3205">
      <w:pPr>
        <w:pStyle w:val="Titre3"/>
      </w:pPr>
      <w:bookmarkStart w:id="1115" w:name="_Toc492975732"/>
      <w:bookmarkStart w:id="1116" w:name="_Toc492977970"/>
      <w:bookmarkStart w:id="1117" w:name="_Toc140154078"/>
      <w:r>
        <w:t>Cursor</w:t>
      </w:r>
      <w:r w:rsidR="00DB5973">
        <w:t xml:space="preserve"> Shapes</w:t>
      </w:r>
      <w:bookmarkEnd w:id="1115"/>
      <w:bookmarkEnd w:id="1116"/>
      <w:bookmarkEnd w:id="1117"/>
    </w:p>
    <w:p w14:paraId="7716D4C8" w14:textId="77777777" w:rsidR="00566534" w:rsidRPr="00BA64C1" w:rsidRDefault="00566534" w:rsidP="00495ACD">
      <w:r w:rsidRPr="00566534">
        <w:t>FL_CURSOR_DEFAULT</w:t>
      </w:r>
      <w:r w:rsidR="00BA64C1">
        <w:t>:</w:t>
      </w:r>
      <w:r w:rsidRPr="00BA64C1">
        <w:t xml:space="preserve"> the default cursor, usually an arrow.</w:t>
      </w:r>
    </w:p>
    <w:p w14:paraId="41EE02A1" w14:textId="77777777" w:rsidR="00566534" w:rsidRPr="00566534" w:rsidRDefault="00566534" w:rsidP="00495ACD">
      <w:r w:rsidRPr="00566534">
        <w:t>FL_CURSOR_ARROW</w:t>
      </w:r>
      <w:r w:rsidR="00BA64C1">
        <w:t>:</w:t>
      </w:r>
      <w:r w:rsidRPr="00566534">
        <w:t xml:space="preserve"> </w:t>
      </w:r>
      <w:r w:rsidRPr="00BA64C1">
        <w:rPr>
          <w:i/>
        </w:rPr>
        <w:t>an arrow pointer.</w:t>
      </w:r>
    </w:p>
    <w:p w14:paraId="62E7ABA2" w14:textId="77777777" w:rsidR="00566534" w:rsidRPr="00BA64C1" w:rsidRDefault="00566534" w:rsidP="00495ACD">
      <w:pPr>
        <w:rPr>
          <w:i/>
        </w:rPr>
      </w:pPr>
      <w:r w:rsidRPr="00566534">
        <w:t>FL_CURSOR_CROSS</w:t>
      </w:r>
      <w:r w:rsidR="00BA64C1">
        <w:t>:</w:t>
      </w:r>
      <w:r w:rsidRPr="00566534">
        <w:t xml:space="preserve"> </w:t>
      </w:r>
      <w:r w:rsidRPr="00BA64C1">
        <w:rPr>
          <w:i/>
        </w:rPr>
        <w:t>crosshair.</w:t>
      </w:r>
    </w:p>
    <w:p w14:paraId="6CB05B30" w14:textId="77777777" w:rsidR="00566534" w:rsidRPr="00BA64C1" w:rsidRDefault="00566534" w:rsidP="00495ACD">
      <w:r w:rsidRPr="00566534">
        <w:t>FL_CURSOR_WAIT</w:t>
      </w:r>
      <w:r w:rsidR="00BA64C1">
        <w:t>:</w:t>
      </w:r>
      <w:r w:rsidRPr="00566534">
        <w:t xml:space="preserve"> </w:t>
      </w:r>
      <w:r w:rsidRPr="00BA64C1">
        <w:t>watch or hourglass.</w:t>
      </w:r>
    </w:p>
    <w:p w14:paraId="44A72B83" w14:textId="77777777" w:rsidR="00566534" w:rsidRPr="00BA64C1" w:rsidRDefault="00566534" w:rsidP="00495ACD">
      <w:pPr>
        <w:rPr>
          <w:i/>
        </w:rPr>
      </w:pPr>
      <w:r w:rsidRPr="00566534">
        <w:t>FL_CURSOR_INSERT</w:t>
      </w:r>
      <w:r w:rsidR="00BA64C1">
        <w:t>:</w:t>
      </w:r>
      <w:r w:rsidRPr="00566534">
        <w:t xml:space="preserve"> </w:t>
      </w:r>
      <w:r w:rsidRPr="00BA64C1">
        <w:rPr>
          <w:i/>
        </w:rPr>
        <w:t>I-beam.</w:t>
      </w:r>
    </w:p>
    <w:p w14:paraId="5C3D09CB" w14:textId="77777777" w:rsidR="00566534" w:rsidRPr="00BA64C1" w:rsidRDefault="00566534" w:rsidP="00495ACD">
      <w:r w:rsidRPr="00566534">
        <w:t>FL_CURSOR_HAND</w:t>
      </w:r>
      <w:r w:rsidR="00BA64C1">
        <w:t>:</w:t>
      </w:r>
      <w:r w:rsidRPr="00566534">
        <w:t xml:space="preserve"> </w:t>
      </w:r>
      <w:r w:rsidRPr="00BA64C1">
        <w:t>hand (up</w:t>
      </w:r>
      <w:r w:rsidR="00DC6636">
        <w:t xml:space="preserve"> </w:t>
      </w:r>
      <w:r w:rsidRPr="00BA64C1">
        <w:t>arrow on MSWindows).</w:t>
      </w:r>
    </w:p>
    <w:p w14:paraId="2CAD9C58" w14:textId="77777777" w:rsidR="00566534" w:rsidRPr="00BA64C1" w:rsidRDefault="00566534" w:rsidP="00495ACD">
      <w:pPr>
        <w:rPr>
          <w:i/>
        </w:rPr>
      </w:pPr>
      <w:r w:rsidRPr="00566534">
        <w:t>FL_CURSOR_HELP</w:t>
      </w:r>
      <w:r w:rsidR="00BA64C1">
        <w:t>:</w:t>
      </w:r>
      <w:r w:rsidRPr="00566534">
        <w:t xml:space="preserve"> </w:t>
      </w:r>
      <w:r w:rsidRPr="00BA64C1">
        <w:rPr>
          <w:i/>
        </w:rPr>
        <w:t>question mark.</w:t>
      </w:r>
    </w:p>
    <w:p w14:paraId="1B53AF84" w14:textId="77777777" w:rsidR="00566534" w:rsidRPr="00BA64C1" w:rsidRDefault="00566534" w:rsidP="00495ACD">
      <w:r w:rsidRPr="00566534">
        <w:t>FL_CURSOR_MOVE</w:t>
      </w:r>
      <w:r w:rsidR="00BA64C1">
        <w:t>:</w:t>
      </w:r>
      <w:r w:rsidRPr="00566534">
        <w:t xml:space="preserve"> </w:t>
      </w:r>
      <w:r w:rsidRPr="00BA64C1">
        <w:t>4-pointed arrow.</w:t>
      </w:r>
    </w:p>
    <w:p w14:paraId="748122BB" w14:textId="77777777" w:rsidR="00566534" w:rsidRPr="00BA64C1" w:rsidRDefault="00566534" w:rsidP="00495ACD">
      <w:r w:rsidRPr="00566534">
        <w:t>FL_CURSOR_NS</w:t>
      </w:r>
      <w:r w:rsidR="00BA64C1">
        <w:t>:</w:t>
      </w:r>
      <w:r w:rsidRPr="00566534">
        <w:t xml:space="preserve"> </w:t>
      </w:r>
      <w:r w:rsidRPr="00BA64C1">
        <w:t>up/down arrow.</w:t>
      </w:r>
    </w:p>
    <w:p w14:paraId="191E6097" w14:textId="77777777" w:rsidR="00566534" w:rsidRPr="00BA64C1" w:rsidRDefault="00566534" w:rsidP="00495ACD">
      <w:r w:rsidRPr="00566534">
        <w:t>FL_CURSOR_WE</w:t>
      </w:r>
      <w:r w:rsidR="00BA64C1">
        <w:t>:</w:t>
      </w:r>
      <w:r w:rsidRPr="00566534">
        <w:t xml:space="preserve"> </w:t>
      </w:r>
      <w:r w:rsidRPr="00BA64C1">
        <w:t>left/right arrow.</w:t>
      </w:r>
    </w:p>
    <w:p w14:paraId="3D6C2FB0" w14:textId="77777777" w:rsidR="00566534" w:rsidRPr="00BA64C1" w:rsidRDefault="00566534" w:rsidP="00495ACD">
      <w:r w:rsidRPr="00566534">
        <w:t>FL_CURSOR_NWSE</w:t>
      </w:r>
      <w:r w:rsidR="00BA64C1">
        <w:t>:</w:t>
      </w:r>
      <w:r w:rsidRPr="00566534">
        <w:t xml:space="preserve"> </w:t>
      </w:r>
      <w:r w:rsidRPr="00BA64C1">
        <w:t>diagonal arrow.</w:t>
      </w:r>
    </w:p>
    <w:p w14:paraId="7A6E3A91" w14:textId="77777777" w:rsidR="00566534" w:rsidRPr="00566534" w:rsidRDefault="00566534" w:rsidP="00495ACD">
      <w:r w:rsidRPr="00566534">
        <w:t>FL_CURSOR_NESW</w:t>
      </w:r>
      <w:r w:rsidR="00BA64C1">
        <w:t>:</w:t>
      </w:r>
      <w:r w:rsidRPr="00566534">
        <w:t xml:space="preserve"> </w:t>
      </w:r>
      <w:r w:rsidRPr="00BA64C1">
        <w:rPr>
          <w:i/>
        </w:rPr>
        <w:t>diagonal arrow.</w:t>
      </w:r>
    </w:p>
    <w:p w14:paraId="71C9BF63" w14:textId="77777777" w:rsidR="00566534" w:rsidRPr="00BA64C1" w:rsidRDefault="00566534" w:rsidP="00495ACD">
      <w:pPr>
        <w:rPr>
          <w:i/>
        </w:rPr>
      </w:pPr>
      <w:r w:rsidRPr="00566534">
        <w:t>FL_CURSOR_NONE</w:t>
      </w:r>
      <w:r w:rsidR="00BA64C1">
        <w:t>:</w:t>
      </w:r>
      <w:r w:rsidRPr="00566534">
        <w:t xml:space="preserve"> </w:t>
      </w:r>
      <w:r w:rsidRPr="00BA64C1">
        <w:rPr>
          <w:i/>
        </w:rPr>
        <w:t>invisible.</w:t>
      </w:r>
    </w:p>
    <w:p w14:paraId="63C03CC3" w14:textId="77777777" w:rsidR="00566534" w:rsidRPr="00BA64C1" w:rsidRDefault="00566534" w:rsidP="00495ACD">
      <w:r w:rsidRPr="00566534">
        <w:t>FL_CURSOR_N</w:t>
      </w:r>
      <w:r w:rsidR="00BA64C1">
        <w:t>:</w:t>
      </w:r>
      <w:r w:rsidRPr="00566534">
        <w:t xml:space="preserve"> </w:t>
      </w:r>
      <w:r w:rsidRPr="00BA64C1">
        <w:t>for back compatibility.</w:t>
      </w:r>
    </w:p>
    <w:p w14:paraId="60E7F229" w14:textId="77777777" w:rsidR="00566534" w:rsidRPr="00566534" w:rsidRDefault="00566534" w:rsidP="00495ACD">
      <w:r w:rsidRPr="00566534">
        <w:t>FL_CURSOR_NE</w:t>
      </w:r>
      <w:r w:rsidR="00BA64C1">
        <w:t>:</w:t>
      </w:r>
      <w:r w:rsidRPr="00566534">
        <w:t xml:space="preserve"> </w:t>
      </w:r>
      <w:r w:rsidRPr="00BA64C1">
        <w:t>for back compatibility.</w:t>
      </w:r>
    </w:p>
    <w:p w14:paraId="3D41E942" w14:textId="77777777" w:rsidR="00566534" w:rsidRPr="00566534" w:rsidRDefault="00566534" w:rsidP="00495ACD">
      <w:r w:rsidRPr="00566534">
        <w:t>FL_CURSOR_E</w:t>
      </w:r>
      <w:r w:rsidR="00BA64C1">
        <w:t>:</w:t>
      </w:r>
      <w:r w:rsidRPr="00566534">
        <w:t xml:space="preserve"> </w:t>
      </w:r>
      <w:r w:rsidRPr="00BA64C1">
        <w:t>for back compatibility.</w:t>
      </w:r>
    </w:p>
    <w:p w14:paraId="249E6511" w14:textId="77777777" w:rsidR="00566534" w:rsidRPr="00566534" w:rsidRDefault="00566534" w:rsidP="00495ACD">
      <w:r w:rsidRPr="00566534">
        <w:t>FL_CURSOR_SE</w:t>
      </w:r>
      <w:r w:rsidR="00BA64C1">
        <w:t>:</w:t>
      </w:r>
      <w:r w:rsidRPr="00566534">
        <w:t xml:space="preserve"> </w:t>
      </w:r>
      <w:r w:rsidRPr="00BA64C1">
        <w:t>for back compatibility.</w:t>
      </w:r>
    </w:p>
    <w:p w14:paraId="6B97F9B7" w14:textId="77777777" w:rsidR="00566534" w:rsidRPr="00566534" w:rsidRDefault="00566534" w:rsidP="00495ACD">
      <w:r w:rsidRPr="00566534">
        <w:t>FL_CURSOR_S</w:t>
      </w:r>
      <w:r w:rsidR="00BA64C1">
        <w:t>:</w:t>
      </w:r>
      <w:r w:rsidRPr="00566534">
        <w:t xml:space="preserve"> </w:t>
      </w:r>
      <w:r w:rsidRPr="00BA64C1">
        <w:t>for back compatibility.</w:t>
      </w:r>
    </w:p>
    <w:p w14:paraId="4053D8B1" w14:textId="77777777" w:rsidR="00566534" w:rsidRPr="00566534" w:rsidRDefault="00566534" w:rsidP="00495ACD">
      <w:r w:rsidRPr="00566534">
        <w:t>FL_CURSOR_SW</w:t>
      </w:r>
      <w:r w:rsidR="00BA64C1">
        <w:t>:</w:t>
      </w:r>
      <w:r w:rsidRPr="00566534">
        <w:t xml:space="preserve"> </w:t>
      </w:r>
      <w:r w:rsidRPr="00BA64C1">
        <w:t>for back compatibility.</w:t>
      </w:r>
    </w:p>
    <w:p w14:paraId="6BACD7D6" w14:textId="77777777" w:rsidR="00566534" w:rsidRPr="00BA64C1" w:rsidRDefault="00566534" w:rsidP="00495ACD">
      <w:r w:rsidRPr="00566534">
        <w:t>FL_CURSOR_W</w:t>
      </w:r>
      <w:r w:rsidR="00BA64C1">
        <w:t>:</w:t>
      </w:r>
      <w:r w:rsidRPr="00566534">
        <w:t xml:space="preserve"> </w:t>
      </w:r>
      <w:r w:rsidRPr="00BA64C1">
        <w:t>for back compatibility.</w:t>
      </w:r>
    </w:p>
    <w:p w14:paraId="60E12F44" w14:textId="77777777" w:rsidR="00566534" w:rsidRDefault="00566534" w:rsidP="00495ACD">
      <w:r w:rsidRPr="00566534">
        <w:t>FL_CURSOR_NW</w:t>
      </w:r>
      <w:r w:rsidR="00BA64C1">
        <w:t>:</w:t>
      </w:r>
      <w:r w:rsidRPr="00566534">
        <w:t xml:space="preserve"> </w:t>
      </w:r>
      <w:r w:rsidRPr="00BA64C1">
        <w:t>for back compatibility.</w:t>
      </w:r>
    </w:p>
    <w:p w14:paraId="39DF2DBA" w14:textId="77777777" w:rsidR="009F5F8F" w:rsidRPr="00BA64C1" w:rsidRDefault="009F5F8F" w:rsidP="00495ACD"/>
    <w:p w14:paraId="41EA133C" w14:textId="77777777" w:rsidR="006B66C6" w:rsidRDefault="002C7DDE" w:rsidP="002F3205">
      <w:pPr>
        <w:pStyle w:val="Titre3"/>
      </w:pPr>
      <w:bookmarkStart w:id="1118" w:name="_Toc492975733"/>
      <w:bookmarkStart w:id="1119" w:name="_Toc492977971"/>
      <w:bookmarkStart w:id="1120" w:name="_Toc140154079"/>
      <w:r>
        <w:t>Simple window</w:t>
      </w:r>
      <w:bookmarkEnd w:id="1118"/>
      <w:bookmarkEnd w:id="1119"/>
      <w:bookmarkEnd w:id="1120"/>
    </w:p>
    <w:p w14:paraId="4BF0B665" w14:textId="77777777" w:rsidR="002C7DDE" w:rsidRPr="005675D1" w:rsidRDefault="002C7DDE" w:rsidP="00495ACD">
      <w:pPr>
        <w:pStyle w:val="Body"/>
      </w:pPr>
      <w:r w:rsidRPr="005675D1">
        <w:t xml:space="preserve">The philosophy in FLTK is to </w:t>
      </w:r>
      <w:r w:rsidR="00734ECE" w:rsidRPr="005675D1">
        <w:t>open</w:t>
      </w:r>
      <w:r w:rsidRPr="005675D1">
        <w:t xml:space="preserve"> a window object, to fill it with as many </w:t>
      </w:r>
      <w:r w:rsidR="00734ECE" w:rsidRPr="005675D1">
        <w:t>widgets</w:t>
      </w:r>
      <w:r w:rsidRPr="005675D1">
        <w:t xml:space="preserve"> as you wish and then to close it. Once, the </w:t>
      </w:r>
      <w:r w:rsidR="007E6EBD" w:rsidRPr="005675D1">
        <w:t>window is ready</w:t>
      </w:r>
      <w:r w:rsidRPr="005675D1">
        <w:t xml:space="preserve">, you simply </w:t>
      </w:r>
      <w:r w:rsidRPr="005675D1">
        <w:rPr>
          <w:i/>
        </w:rPr>
        <w:t>run</w:t>
      </w:r>
      <w:r w:rsidRPr="005675D1">
        <w:t xml:space="preserve"> it to launch it.</w:t>
      </w:r>
    </w:p>
    <w:p w14:paraId="328AFF9E" w14:textId="77EC436E" w:rsidR="00215C24" w:rsidRDefault="00215C24" w:rsidP="00215C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9F4E49" w14:textId="77777777" w:rsidR="00215C24" w:rsidRDefault="00215C24" w:rsidP="002451FA">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6C92131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first declare our window object</w:t>
      </w:r>
    </w:p>
    <w:p w14:paraId="3AF411E2"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05ED68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begin our window instanciation</w:t>
      </w:r>
    </w:p>
    <w:p w14:paraId="1159DC0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3F5BD017"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want our window to be resizable</w:t>
      </w:r>
    </w:p>
    <w:p w14:paraId="404AD56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1E8A79C"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winput, which is placed within the current window</w:t>
      </w:r>
    </w:p>
    <w:p w14:paraId="2572B615"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3CC01620"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//no more object, we end the session</w:t>
      </w:r>
    </w:p>
    <w:p w14:paraId="301DA2F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00BECE"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4DB13"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launch our window</w:t>
      </w:r>
    </w:p>
    <w:p w14:paraId="267533A8"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94B8001" w14:textId="77777777" w:rsidR="002451FA" w:rsidRDefault="002451FA" w:rsidP="002451F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07AAD9B" w14:textId="77777777" w:rsidR="002C7DDE" w:rsidRPr="005675D1" w:rsidRDefault="002C7DDE" w:rsidP="00495ACD">
      <w:pPr>
        <w:pStyle w:val="Body"/>
      </w:pPr>
    </w:p>
    <w:p w14:paraId="5D630E44" w14:textId="77777777" w:rsidR="004B35A0" w:rsidRPr="005675D1" w:rsidRDefault="004B35A0" w:rsidP="00495ACD">
      <w:pPr>
        <w:pStyle w:val="Body"/>
      </w:pPr>
      <w:r w:rsidRPr="005675D1">
        <w:t xml:space="preserve">If we do not want to store any widgets in our window, we can replace a call to </w:t>
      </w:r>
      <w:r w:rsidRPr="005675D1">
        <w:rPr>
          <w:i/>
        </w:rPr>
        <w:t>begin</w:t>
      </w:r>
      <w:r w:rsidRPr="005675D1">
        <w:t xml:space="preserve"> with a final </w:t>
      </w:r>
      <w:r w:rsidRPr="005675D1">
        <w:rPr>
          <w:i/>
        </w:rPr>
        <w:t>end</w:t>
      </w:r>
      <w:r w:rsidRPr="005675D1">
        <w:t xml:space="preserve">, with </w:t>
      </w:r>
      <w:r w:rsidRPr="005675D1">
        <w:rPr>
          <w:i/>
        </w:rPr>
        <w:t>create.</w:t>
      </w:r>
      <w:r w:rsidRPr="005675D1">
        <w:t xml:space="preserve"> </w:t>
      </w:r>
    </w:p>
    <w:p w14:paraId="3C272351" w14:textId="77777777" w:rsidR="00AD125B" w:rsidRDefault="00AD125B" w:rsidP="002F3205">
      <w:pPr>
        <w:pStyle w:val="Titre3"/>
      </w:pPr>
      <w:bookmarkStart w:id="1121" w:name="_Toc492975734"/>
      <w:bookmarkStart w:id="1122" w:name="_Toc492977972"/>
      <w:bookmarkStart w:id="1123" w:name="_Toc140154080"/>
      <w:r>
        <w:t>Drawing window</w:t>
      </w:r>
      <w:bookmarkEnd w:id="1121"/>
      <w:bookmarkEnd w:id="1122"/>
      <w:bookmarkEnd w:id="1123"/>
    </w:p>
    <w:p w14:paraId="4482A162" w14:textId="77777777" w:rsidR="00AD125B" w:rsidRPr="005675D1" w:rsidRDefault="002D7B06" w:rsidP="00495ACD">
      <w:pPr>
        <w:pStyle w:val="Body"/>
      </w:pPr>
      <w:r w:rsidRPr="005675D1">
        <w:t>If you need to draw things, such as lines or circles, then in that case, you m</w:t>
      </w:r>
      <w:r w:rsidR="004E2147" w:rsidRPr="005675D1">
        <w:t xml:space="preserve">ust provide the window with a new </w:t>
      </w:r>
      <w:r w:rsidRPr="005675D1">
        <w:t>drawing function.</w:t>
      </w:r>
    </w:p>
    <w:p w14:paraId="627606F7" w14:textId="77777777" w:rsidR="00F47D51" w:rsidRPr="005675D1" w:rsidRDefault="006B2107" w:rsidP="00495ACD">
      <w:pPr>
        <w:pStyle w:val="Body"/>
      </w:pPr>
      <w:r w:rsidRPr="005675D1">
        <w:t xml:space="preserve">In </w:t>
      </w:r>
      <w:r w:rsidR="004802A4">
        <w:t>Tamgu</w:t>
      </w:r>
      <w:r w:rsidRPr="005675D1">
        <w:t xml:space="preserve">, this function is provided through a simple </w:t>
      </w:r>
      <w:r w:rsidRPr="005675D1">
        <w:rPr>
          <w:i/>
        </w:rPr>
        <w:t>with</w:t>
      </w:r>
      <w:r w:rsidRPr="005675D1">
        <w:t xml:space="preserve"> keyword, together with the object, which will be passed to the drawing function.</w:t>
      </w:r>
    </w:p>
    <w:p w14:paraId="64F60DD1" w14:textId="77777777" w:rsidR="00F47D51" w:rsidRPr="005675D1" w:rsidRDefault="00F47D51" w:rsidP="00495ACD">
      <w:pPr>
        <w:rPr>
          <w:noProof/>
        </w:rPr>
      </w:pPr>
      <w:r w:rsidRPr="005675D1">
        <w:rPr>
          <w:noProof/>
        </w:rPr>
        <w:t>window wnd(</w:t>
      </w:r>
      <w:r w:rsidR="00215938" w:rsidRPr="005675D1">
        <w:rPr>
          <w:noProof/>
        </w:rPr>
        <w:t>object</w:t>
      </w:r>
      <w:r w:rsidRPr="005675D1">
        <w:rPr>
          <w:noProof/>
        </w:rPr>
        <w:t xml:space="preserve">) with </w:t>
      </w:r>
      <w:r w:rsidR="005A1A7D" w:rsidRPr="005675D1">
        <w:rPr>
          <w:noProof/>
        </w:rPr>
        <w:t>callback_window</w:t>
      </w:r>
      <w:r w:rsidRPr="005675D1">
        <w:rPr>
          <w:noProof/>
        </w:rPr>
        <w:t>;</w:t>
      </w:r>
    </w:p>
    <w:p w14:paraId="4E7CEDD5" w14:textId="77777777" w:rsidR="007F6D30" w:rsidRPr="005675D1" w:rsidRDefault="007F6D30" w:rsidP="00495ACD">
      <w:pPr>
        <w:rPr>
          <w:noProof/>
        </w:rPr>
      </w:pPr>
    </w:p>
    <w:p w14:paraId="29BCD53A" w14:textId="77777777" w:rsidR="00F47D51" w:rsidRPr="005675D1" w:rsidRDefault="00F47D51" w:rsidP="00495ACD">
      <w:pPr>
        <w:pStyle w:val="Body"/>
      </w:pPr>
      <w:r w:rsidRPr="005675D1">
        <w:t>This declaration requires some explanations. First, the “</w:t>
      </w:r>
      <w:r w:rsidRPr="005675D1">
        <w:rPr>
          <w:i/>
        </w:rPr>
        <w:t>with”</w:t>
      </w:r>
      <w:r w:rsidRPr="005675D1">
        <w:t xml:space="preserve"> introduces the new </w:t>
      </w:r>
      <w:r w:rsidRPr="005675D1">
        <w:rPr>
          <w:i/>
        </w:rPr>
        <w:t>display</w:t>
      </w:r>
      <w:r w:rsidRPr="005675D1">
        <w:t xml:space="preserve"> function, which the window will use for its drawings.</w:t>
      </w:r>
      <w:r w:rsidR="00215938" w:rsidRPr="005675D1">
        <w:t xml:space="preserve"> If a </w:t>
      </w:r>
      <w:r w:rsidR="00215938" w:rsidRPr="005675D1">
        <w:rPr>
          <w:i/>
        </w:rPr>
        <w:t>redraw</w:t>
      </w:r>
      <w:r w:rsidR="00215938" w:rsidRPr="005675D1">
        <w:t xml:space="preserve"> is applied </w:t>
      </w:r>
      <w:r w:rsidR="00C73EF4" w:rsidRPr="005675D1">
        <w:t>to</w:t>
      </w:r>
      <w:r w:rsidR="00215938" w:rsidRPr="005675D1">
        <w:t xml:space="preserve"> this </w:t>
      </w:r>
      <w:r w:rsidR="00215938" w:rsidRPr="005675D1">
        <w:rPr>
          <w:i/>
        </w:rPr>
        <w:t>window</w:t>
      </w:r>
      <w:r w:rsidR="00215938" w:rsidRPr="005675D1">
        <w:t xml:space="preserve">, then this function will be automatically called. Second, </w:t>
      </w:r>
      <w:r w:rsidR="00215938" w:rsidRPr="005675D1">
        <w:rPr>
          <w:i/>
        </w:rPr>
        <w:t>object</w:t>
      </w:r>
      <w:r w:rsidR="00215938" w:rsidRPr="005675D1">
        <w:t xml:space="preserve"> is </w:t>
      </w:r>
      <w:r w:rsidR="00705995" w:rsidRPr="005675D1">
        <w:t xml:space="preserve">the </w:t>
      </w:r>
      <w:r w:rsidR="00215938" w:rsidRPr="005675D1">
        <w:t>variable</w:t>
      </w:r>
      <w:r w:rsidR="00705995" w:rsidRPr="005675D1">
        <w:t xml:space="preserve"> that </w:t>
      </w:r>
      <w:r w:rsidR="00746C12" w:rsidRPr="005675D1">
        <w:t>will</w:t>
      </w:r>
      <w:r w:rsidR="00215938" w:rsidRPr="005675D1">
        <w:t xml:space="preserve"> be automatically passed to the associate function, when this function is called.</w:t>
      </w:r>
    </w:p>
    <w:p w14:paraId="4C4CEB89" w14:textId="77777777" w:rsidR="007F6D30" w:rsidRPr="005675D1" w:rsidRDefault="007F6D30" w:rsidP="00495ACD">
      <w:pPr>
        <w:pStyle w:val="Body"/>
      </w:pPr>
      <w:r w:rsidRPr="005675D1">
        <w:t>The associate function must expose the following signature:</w:t>
      </w:r>
    </w:p>
    <w:p w14:paraId="3DF4BBF7" w14:textId="77777777" w:rsidR="007F6D30" w:rsidRPr="005675D1" w:rsidRDefault="007F6D30" w:rsidP="00495ACD">
      <w:pPr>
        <w:pStyle w:val="Body"/>
      </w:pPr>
      <w:r w:rsidRPr="005675D1">
        <w:t xml:space="preserve">function </w:t>
      </w:r>
      <w:r w:rsidR="00702A3B" w:rsidRPr="005675D1">
        <w:t>callback_window</w:t>
      </w:r>
      <w:r w:rsidRPr="005675D1">
        <w:t>(window w, type o) {…}</w:t>
      </w:r>
    </w:p>
    <w:p w14:paraId="70DBBA5C" w14:textId="77777777" w:rsidR="007F6D30" w:rsidRPr="005675D1" w:rsidRDefault="007F6D30" w:rsidP="00495ACD">
      <w:pPr>
        <w:pStyle w:val="Body"/>
      </w:pPr>
      <w:r w:rsidRPr="005675D1">
        <w:rPr>
          <w:i/>
        </w:rPr>
        <w:t xml:space="preserve">w </w:t>
      </w:r>
      <w:r w:rsidRPr="005675D1">
        <w:t xml:space="preserve">is our current window, while </w:t>
      </w:r>
      <w:r w:rsidRPr="005675D1">
        <w:rPr>
          <w:i/>
        </w:rPr>
        <w:t>o</w:t>
      </w:r>
      <w:r w:rsidRPr="005675D1">
        <w:t xml:space="preserve"> is the object</w:t>
      </w:r>
      <w:r w:rsidR="004E3723" w:rsidRPr="005675D1">
        <w:t>,</w:t>
      </w:r>
      <w:r w:rsidRPr="005675D1">
        <w:t xml:space="preserve"> which was declared with the window.</w:t>
      </w:r>
      <w:r w:rsidR="00F52A7E" w:rsidRPr="005675D1">
        <w:t xml:space="preserve"> This function should be a sequence of drawing methods, as the one </w:t>
      </w:r>
      <w:r w:rsidR="008A0A01" w:rsidRPr="005675D1">
        <w:t>described</w:t>
      </w:r>
      <w:r w:rsidR="00F52A7E" w:rsidRPr="005675D1">
        <w:t xml:space="preserve"> above.</w:t>
      </w:r>
    </w:p>
    <w:p w14:paraId="38894E23" w14:textId="77777777" w:rsidR="00E06FBE" w:rsidRPr="007F6D30" w:rsidRDefault="00E06FBE" w:rsidP="008107BA">
      <w:pPr>
        <w:pStyle w:val="Titre4"/>
      </w:pPr>
      <w:r>
        <w:lastRenderedPageBreak/>
        <w:t>Example</w:t>
      </w:r>
    </w:p>
    <w:p w14:paraId="6344A5FA" w14:textId="64AACC26" w:rsidR="004B3EED" w:rsidRDefault="004B3EED" w:rsidP="004B3EE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1A1479A" w14:textId="77777777" w:rsidR="004B3EED" w:rsidRDefault="004B3EED" w:rsidP="001D5C9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687722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1533090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61EF0B1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8A5E1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949145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39E21F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8A3B8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61A7D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1483207"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49B3F6D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y=10;</w:t>
      </w:r>
    </w:p>
    <w:p w14:paraId="18111D6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3A0C29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955149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3852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6217E7A8"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4A1F049A"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00695B"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1D680A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7D117FA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235AD102"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E10FB2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1C7F5D83"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D331E5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0D20C355"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3CF25CC9"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38DE5AB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454C0F0D"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11EA525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566C88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27977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coords</w:t>
      </w:r>
    </w:p>
    <w:p w14:paraId="10EB9C4F"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39D84CE1"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0A26D6"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do not need any widgets</w:t>
      </w:r>
    </w:p>
    <w:p w14:paraId="3280A414"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0C235FEC"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4238D3E" w14:textId="77777777" w:rsidR="001D5C94" w:rsidRDefault="001D5C94" w:rsidP="001D5C9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EE5952" w14:textId="77777777" w:rsidR="00DE4084" w:rsidRPr="001D5C94" w:rsidRDefault="00DE4084" w:rsidP="00495ACD">
      <w:pPr>
        <w:rPr>
          <w:noProof/>
          <w:lang w:val="en-GB"/>
        </w:rPr>
      </w:pPr>
    </w:p>
    <w:p w14:paraId="2CE55171" w14:textId="77777777" w:rsidR="006B2107" w:rsidRDefault="00DE4084" w:rsidP="002F3205">
      <w:pPr>
        <w:pStyle w:val="Titre3"/>
      </w:pPr>
      <w:bookmarkStart w:id="1124" w:name="_Toc492975735"/>
      <w:bookmarkStart w:id="1125" w:name="_Toc492977973"/>
      <w:bookmarkStart w:id="1126" w:name="_Toc140154081"/>
      <w:r>
        <w:t>Mouse</w:t>
      </w:r>
      <w:bookmarkEnd w:id="1124"/>
      <w:bookmarkEnd w:id="1125"/>
      <w:bookmarkEnd w:id="1126"/>
    </w:p>
    <w:p w14:paraId="74722DCB" w14:textId="77777777" w:rsidR="00DE4084" w:rsidRPr="005675D1" w:rsidRDefault="00DE4084" w:rsidP="00495ACD">
      <w:pPr>
        <w:pStyle w:val="Body"/>
      </w:pPr>
      <w:r w:rsidRPr="005675D1">
        <w:t>It is also possible to track the different mouse actions through a callback function.</w:t>
      </w:r>
      <w:r w:rsidR="000B38CE" w:rsidRPr="005675D1">
        <w:t xml:space="preserve"> The method </w:t>
      </w:r>
      <w:r w:rsidR="000B38CE" w:rsidRPr="005675D1">
        <w:rPr>
          <w:i/>
        </w:rPr>
        <w:t>mouse</w:t>
      </w:r>
      <w:r w:rsidR="000B38CE" w:rsidRPr="005675D1">
        <w:t xml:space="preserve"> has been provided at this effect. </w:t>
      </w:r>
      <w:r w:rsidR="00243831" w:rsidRPr="005675D1">
        <w:t xml:space="preserve">It associates a mouse action with a call to </w:t>
      </w:r>
      <w:r w:rsidR="00D91836" w:rsidRPr="005675D1">
        <w:t xml:space="preserve">a </w:t>
      </w:r>
      <w:r w:rsidR="00243831" w:rsidRPr="005675D1">
        <w:t xml:space="preserve">specific </w:t>
      </w:r>
      <w:r w:rsidR="00433FC8" w:rsidRPr="005675D1">
        <w:t>callback</w:t>
      </w:r>
      <w:r w:rsidR="00243831" w:rsidRPr="005675D1">
        <w:t xml:space="preserve"> function</w:t>
      </w:r>
      <w:r w:rsidR="00770222" w:rsidRPr="005675D1">
        <w:t>:</w:t>
      </w:r>
    </w:p>
    <w:p w14:paraId="5B53CB77" w14:textId="77777777" w:rsidR="00770222" w:rsidRPr="005675D1" w:rsidRDefault="00CC1667" w:rsidP="00495ACD">
      <w:pPr>
        <w:pStyle w:val="Body"/>
      </w:pPr>
      <w:r w:rsidRPr="005675D1">
        <w:t>on</w:t>
      </w:r>
      <w:r w:rsidR="00770222" w:rsidRPr="005675D1">
        <w:t>mouse(action,callback,myobject);</w:t>
      </w:r>
    </w:p>
    <w:p w14:paraId="38B184D9" w14:textId="77777777" w:rsidR="00770222" w:rsidRPr="005675D1" w:rsidRDefault="005661B7" w:rsidP="001C1F45">
      <w:pPr>
        <w:pStyle w:val="Body"/>
        <w:numPr>
          <w:ilvl w:val="0"/>
          <w:numId w:val="24"/>
        </w:numPr>
      </w:pPr>
      <w:r w:rsidRPr="005675D1">
        <w:rPr>
          <w:i/>
        </w:rPr>
        <w:t>action</w:t>
      </w:r>
      <w:r w:rsidRPr="005675D1">
        <w:t xml:space="preserve"> must be one of the following values:</w:t>
      </w:r>
    </w:p>
    <w:p w14:paraId="0D4252E6" w14:textId="77777777" w:rsidR="005661B7" w:rsidRPr="005675D1" w:rsidRDefault="005661B7" w:rsidP="00495ACD">
      <w:r w:rsidRPr="005675D1">
        <w:tab/>
        <w:t>FL_PUSH: when a button has been pushed</w:t>
      </w:r>
    </w:p>
    <w:p w14:paraId="447301C5" w14:textId="77777777" w:rsidR="005661B7" w:rsidRPr="005675D1" w:rsidRDefault="005661B7" w:rsidP="00495ACD">
      <w:r w:rsidRPr="005675D1">
        <w:tab/>
        <w:t>FL_RELEASE: when a button has been released</w:t>
      </w:r>
    </w:p>
    <w:p w14:paraId="0B17AF99" w14:textId="77777777" w:rsidR="005661B7" w:rsidRPr="005675D1" w:rsidRDefault="005661B7" w:rsidP="00495ACD">
      <w:r w:rsidRPr="005675D1">
        <w:tab/>
        <w:t>FL_MOVE: when the mouse moves</w:t>
      </w:r>
    </w:p>
    <w:p w14:paraId="26B82992" w14:textId="77777777" w:rsidR="005661B7" w:rsidRPr="005675D1" w:rsidRDefault="005661B7" w:rsidP="00495ACD">
      <w:r w:rsidRPr="005675D1">
        <w:tab/>
        <w:t>FL_DRAG: when the mouse is dragged</w:t>
      </w:r>
    </w:p>
    <w:p w14:paraId="021F873B" w14:textId="77777777" w:rsidR="005661B7" w:rsidRPr="005675D1" w:rsidRDefault="005661B7" w:rsidP="00495ACD">
      <w:r w:rsidRPr="005675D1">
        <w:tab/>
        <w:t>FL_MOUSEWHEEL: when the mouse wheel is moved</w:t>
      </w:r>
    </w:p>
    <w:p w14:paraId="0E9396F6" w14:textId="77777777" w:rsidR="000464CD" w:rsidRPr="005675D1" w:rsidRDefault="000464CD" w:rsidP="00495ACD"/>
    <w:p w14:paraId="4F131B82" w14:textId="77777777" w:rsidR="000464CD" w:rsidRPr="005675D1" w:rsidRDefault="000464CD" w:rsidP="001C1F45">
      <w:pPr>
        <w:pStyle w:val="Paragraphedeliste"/>
        <w:numPr>
          <w:ilvl w:val="0"/>
          <w:numId w:val="24"/>
        </w:numPr>
      </w:pPr>
      <w:r w:rsidRPr="005675D1">
        <w:t xml:space="preserve">The </w:t>
      </w:r>
      <w:r w:rsidR="00433FC8" w:rsidRPr="005675D1">
        <w:t>callback</w:t>
      </w:r>
      <w:r w:rsidRPr="005675D1">
        <w:t xml:space="preserve"> function must have the following signature:</w:t>
      </w:r>
    </w:p>
    <w:p w14:paraId="2B13274A" w14:textId="77777777" w:rsidR="005661B7" w:rsidRDefault="005661B7" w:rsidP="00495ACD"/>
    <w:p w14:paraId="18D70C4A" w14:textId="77777777" w:rsidR="00243831" w:rsidRPr="005675D1" w:rsidRDefault="0045532E" w:rsidP="00495ACD">
      <w:pPr>
        <w:pStyle w:val="Body"/>
      </w:pPr>
      <w:r w:rsidRPr="005675D1">
        <w:t xml:space="preserve">function </w:t>
      </w:r>
      <w:r w:rsidR="00090FFD" w:rsidRPr="005675D1">
        <w:t>callback_mouse</w:t>
      </w:r>
      <w:r w:rsidRPr="005675D1">
        <w:t xml:space="preserve">(window w, map coords, type </w:t>
      </w:r>
      <w:r w:rsidR="00770222" w:rsidRPr="005675D1">
        <w:t>my</w:t>
      </w:r>
      <w:r w:rsidRPr="005675D1">
        <w:t>object);</w:t>
      </w:r>
    </w:p>
    <w:p w14:paraId="0CFF3486" w14:textId="77777777" w:rsidR="0045532E" w:rsidRPr="005675D1" w:rsidRDefault="006655E9" w:rsidP="00495ACD">
      <w:pPr>
        <w:pStyle w:val="Body"/>
      </w:pPr>
      <w:r w:rsidRPr="005675D1">
        <w:t>The first</w:t>
      </w:r>
      <w:r w:rsidR="00C50233" w:rsidRPr="005675D1">
        <w:t xml:space="preserve"> parameter is the window itself.</w:t>
      </w:r>
      <w:r w:rsidRPr="005675D1">
        <w:t xml:space="preserve"> </w:t>
      </w:r>
      <w:r w:rsidR="00C50233" w:rsidRPr="005675D1">
        <w:t>T</w:t>
      </w:r>
      <w:r w:rsidRPr="005675D1">
        <w:t xml:space="preserve">he second </w:t>
      </w:r>
      <w:r w:rsidR="00C50233" w:rsidRPr="005675D1">
        <w:t xml:space="preserve">parameter </w:t>
      </w:r>
      <w:r w:rsidRPr="005675D1">
        <w:t>is a map with the following keys:</w:t>
      </w:r>
    </w:p>
    <w:p w14:paraId="358EB0A7" w14:textId="77777777" w:rsidR="00022BF7" w:rsidRPr="005675D1" w:rsidRDefault="00022BF7" w:rsidP="00495ACD">
      <w:pPr>
        <w:pStyle w:val="Body"/>
      </w:pPr>
      <w:r w:rsidRPr="005675D1">
        <w:t>coords[“button”]</w:t>
      </w:r>
      <w:r w:rsidRPr="005675D1">
        <w:tab/>
        <w:t>the value of the last button that was pushed (1,2 or 3)</w:t>
      </w:r>
    </w:p>
    <w:p w14:paraId="3E1BC472" w14:textId="77777777" w:rsidR="00B07E57" w:rsidRPr="005675D1" w:rsidRDefault="00B07E57" w:rsidP="00495ACD">
      <w:pPr>
        <w:pStyle w:val="Body"/>
      </w:pPr>
      <w:r w:rsidRPr="005675D1">
        <w:t>coords[“x”]</w:t>
      </w:r>
      <w:r w:rsidRPr="005675D1">
        <w:tab/>
      </w:r>
      <w:r w:rsidRPr="005675D1">
        <w:tab/>
        <w:t>the X coordinate within the window of the mouse</w:t>
      </w:r>
    </w:p>
    <w:p w14:paraId="4A4C11B8" w14:textId="77777777" w:rsidR="00B07E57" w:rsidRPr="005675D1" w:rsidRDefault="00B07E57" w:rsidP="00495ACD">
      <w:pPr>
        <w:pStyle w:val="Body"/>
      </w:pPr>
      <w:r w:rsidRPr="005675D1">
        <w:t>coords[“y”]</w:t>
      </w:r>
      <w:r w:rsidRPr="005675D1">
        <w:tab/>
      </w:r>
      <w:r w:rsidRPr="005675D1">
        <w:tab/>
        <w:t>the Y coordinate within the window of the mouse</w:t>
      </w:r>
    </w:p>
    <w:p w14:paraId="6350A48C" w14:textId="77777777" w:rsidR="00B07E57" w:rsidRPr="005675D1" w:rsidRDefault="00B07E57" w:rsidP="00495ACD">
      <w:pPr>
        <w:pStyle w:val="Body"/>
      </w:pPr>
      <w:r w:rsidRPr="005675D1">
        <w:t>coords[“xroot”]</w:t>
      </w:r>
      <w:r w:rsidRPr="005675D1">
        <w:tab/>
      </w:r>
      <w:r w:rsidRPr="005675D1">
        <w:tab/>
        <w:t>the mouse absolute X coordinate</w:t>
      </w:r>
    </w:p>
    <w:p w14:paraId="27C56D7F" w14:textId="77777777" w:rsidR="00B07E57" w:rsidRPr="005675D1" w:rsidRDefault="00B07E57" w:rsidP="00495ACD">
      <w:pPr>
        <w:pStyle w:val="Body"/>
      </w:pPr>
      <w:r w:rsidRPr="005675D1">
        <w:t>coords[“yroot”]</w:t>
      </w:r>
      <w:r w:rsidRPr="005675D1">
        <w:tab/>
      </w:r>
      <w:r w:rsidRPr="005675D1">
        <w:tab/>
        <w:t>the mouse absolute Y coordinate</w:t>
      </w:r>
    </w:p>
    <w:p w14:paraId="5C06646C" w14:textId="77777777" w:rsidR="000A266A" w:rsidRPr="005675D1" w:rsidRDefault="000A266A" w:rsidP="00495ACD">
      <w:pPr>
        <w:pStyle w:val="Body"/>
      </w:pPr>
      <w:r w:rsidRPr="005675D1">
        <w:t>coords[“wheelx”]</w:t>
      </w:r>
      <w:r w:rsidRPr="005675D1">
        <w:tab/>
        <w:t>the mouse wheel</w:t>
      </w:r>
      <w:r w:rsidR="00764D99" w:rsidRPr="005675D1">
        <w:t xml:space="preserve"> increment on X</w:t>
      </w:r>
    </w:p>
    <w:p w14:paraId="7C47616A" w14:textId="77777777" w:rsidR="00764D99" w:rsidRPr="005675D1" w:rsidRDefault="000A266A" w:rsidP="00495ACD">
      <w:pPr>
        <w:pStyle w:val="Body"/>
      </w:pPr>
      <w:r w:rsidRPr="005675D1">
        <w:t>coords[“wheely”]</w:t>
      </w:r>
      <w:r w:rsidRPr="005675D1">
        <w:tab/>
      </w:r>
      <w:r w:rsidR="00764D99" w:rsidRPr="005675D1">
        <w:t>the mouse wheel</w:t>
      </w:r>
      <w:r w:rsidR="006111FF" w:rsidRPr="005675D1">
        <w:t xml:space="preserve"> increment on Y</w:t>
      </w:r>
    </w:p>
    <w:p w14:paraId="59712C12" w14:textId="77777777" w:rsidR="00022BF7" w:rsidRPr="005675D1" w:rsidRDefault="00022BF7" w:rsidP="00495ACD">
      <w:pPr>
        <w:pStyle w:val="Body"/>
      </w:pPr>
    </w:p>
    <w:p w14:paraId="65B4A573" w14:textId="77777777" w:rsidR="000A266A" w:rsidRPr="005675D1" w:rsidRDefault="000464CD" w:rsidP="001C1F45">
      <w:pPr>
        <w:pStyle w:val="Body"/>
        <w:numPr>
          <w:ilvl w:val="0"/>
          <w:numId w:val="24"/>
        </w:numPr>
      </w:pPr>
      <w:r w:rsidRPr="005675D1">
        <w:rPr>
          <w:i/>
        </w:rPr>
        <w:t>myobject</w:t>
      </w:r>
      <w:r w:rsidRPr="005675D1">
        <w:t xml:space="preserve"> is the object that w</w:t>
      </w:r>
      <w:r w:rsidR="00377456" w:rsidRPr="005675D1">
        <w:t>ill be passed to the callback function</w:t>
      </w:r>
    </w:p>
    <w:p w14:paraId="5E3C10BB" w14:textId="77777777" w:rsidR="00022BF7" w:rsidRPr="005675D1" w:rsidRDefault="00022BF7" w:rsidP="00495ACD">
      <w:pPr>
        <w:pStyle w:val="Body"/>
      </w:pPr>
    </w:p>
    <w:p w14:paraId="415ABB9D" w14:textId="77777777" w:rsidR="00DE4E24" w:rsidRDefault="00DE4E24" w:rsidP="008107BA">
      <w:pPr>
        <w:pStyle w:val="Titre4"/>
      </w:pPr>
      <w:r>
        <w:lastRenderedPageBreak/>
        <w:t>Example</w:t>
      </w:r>
    </w:p>
    <w:p w14:paraId="560FD701" w14:textId="0A81BC5D" w:rsidR="00BF556E" w:rsidRDefault="00BF556E" w:rsidP="00BF556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A875D37" w14:textId="77777777" w:rsidR="00BF556E" w:rsidRDefault="00BF556E" w:rsidP="00060949">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0DC3C2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BFD181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790DA8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1B65A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651762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4D2BAAFC"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1F4B6C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2B8E340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96DEB7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different line shape</w:t>
      </w:r>
    </w:p>
    <w:p w14:paraId="58EF440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lineshape</w:t>
      </w:r>
      <w:r>
        <w:rPr>
          <w:rFonts w:ascii="Arial Unicode MS" w:eastAsia="Arial Unicode MS" w:hAnsi="Times New Roman" w:cs="Arial Unicode MS"/>
          <w:color w:val="000000"/>
          <w:sz w:val="20"/>
          <w:szCs w:val="20"/>
          <w:lang w:val="en-GB"/>
        </w:rPr>
        <w:t>(FL_DASH,10);</w:t>
      </w:r>
    </w:p>
    <w:p w14:paraId="6E113D1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a rectangle</w:t>
      </w:r>
    </w:p>
    <w:p w14:paraId="2661B44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(o.x,o.y,250,250);</w:t>
      </w:r>
    </w:p>
    <w:p w14:paraId="0D4E240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09C8A2F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,100,100);</w:t>
      </w:r>
    </w:p>
    <w:p w14:paraId="711FCA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B9CC76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9B130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be called for every single move the mouse, the mycoord object</w:t>
      </w:r>
    </w:p>
    <w:p w14:paraId="70361EE7"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//is the same as the one that is associated with our window</w:t>
      </w:r>
    </w:p>
    <w:p w14:paraId="674C6DA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mousecoord,mycoord o) {</w:t>
      </w:r>
    </w:p>
    <w:p w14:paraId="7A1711CE"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use the mouse coordinates to position our rectangle</w:t>
      </w:r>
    </w:p>
    <w:p w14:paraId="6212F4E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w:t>
      </w:r>
      <w:r>
        <w:rPr>
          <w:rFonts w:ascii="Arial Unicode MS" w:eastAsia="Arial Unicode MS" w:hAnsi="Times New Roman" w:cs="Arial Unicode MS"/>
          <w:color w:val="000000"/>
          <w:sz w:val="20"/>
          <w:szCs w:val="20"/>
          <w:lang w:val="en-GB"/>
        </w:rPr>
        <w:t>];</w:t>
      </w:r>
    </w:p>
    <w:p w14:paraId="0C49756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w:t>
      </w:r>
      <w:r>
        <w:rPr>
          <w:rFonts w:ascii="Arial Unicode MS" w:eastAsia="Arial Unicode MS" w:hAnsi="Times New Roman" w:cs="Arial Unicode MS"/>
          <w:color w:val="8C00A0"/>
          <w:sz w:val="20"/>
          <w:szCs w:val="20"/>
          <w:lang w:val="en-GB"/>
        </w:rPr>
        <w:t>mousecoord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w:t>
      </w:r>
      <w:r>
        <w:rPr>
          <w:rFonts w:ascii="Arial Unicode MS" w:eastAsia="Arial Unicode MS" w:hAnsi="Times New Roman" w:cs="Arial Unicode MS"/>
          <w:color w:val="000000"/>
          <w:sz w:val="20"/>
          <w:szCs w:val="20"/>
          <w:lang w:val="en-GB"/>
        </w:rPr>
        <w:t>];</w:t>
      </w:r>
    </w:p>
    <w:p w14:paraId="792A524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redraw our window...</w:t>
      </w:r>
    </w:p>
    <w:p w14:paraId="67A24CE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586DD45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8773EC9"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1B0553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44C15780"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4846986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751652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68A2A325"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4259A6B2"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045CD5DB"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7884E834"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1DCD1531"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FB2CDD8"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(FL_MOVE,move,coords);</w:t>
      </w:r>
    </w:p>
    <w:p w14:paraId="698FB786"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49808AA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3536BD3"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5C6AFA" w14:textId="77777777" w:rsidR="00060949" w:rsidRDefault="00060949" w:rsidP="0006094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80ACD1" w14:textId="77777777" w:rsidR="00076F95" w:rsidRPr="00060949" w:rsidRDefault="00076F95" w:rsidP="00495ACD">
      <w:pPr>
        <w:rPr>
          <w:noProof/>
          <w:lang w:val="en-GB"/>
        </w:rPr>
      </w:pPr>
    </w:p>
    <w:p w14:paraId="2972D061" w14:textId="77777777" w:rsidR="00074009" w:rsidRDefault="00074009" w:rsidP="008107BA">
      <w:pPr>
        <w:pStyle w:val="Titre4"/>
        <w:rPr>
          <w:noProof/>
        </w:rPr>
      </w:pPr>
      <w:r>
        <w:rPr>
          <w:noProof/>
        </w:rPr>
        <w:t>Example: Plot a Graph</w:t>
      </w:r>
    </w:p>
    <w:p w14:paraId="3F57D2B0" w14:textId="34AA02FC" w:rsidR="00036F79" w:rsidRDefault="00036F79" w:rsidP="00036F7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8EB8B9D" w14:textId="77777777" w:rsidR="00036F79" w:rsidRDefault="00036F79" w:rsidP="00014356">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4B0D5DB"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fxy;</w:t>
      </w:r>
    </w:p>
    <w:p w14:paraId="7F090A5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DFDA3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//first we compute a graph and we store the values in fxy.</w:t>
      </w:r>
    </w:p>
    <w:p w14:paraId="5EC36BFC"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//even positions correspond to x values</w:t>
      </w:r>
    </w:p>
    <w:p w14:paraId="0A1293F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//odd positions correspond to y values</w:t>
      </w:r>
    </w:p>
    <w:p w14:paraId="05C42AE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 {</w:t>
      </w:r>
    </w:p>
    <w:p w14:paraId="51AE992A"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float</w:t>
      </w:r>
      <w:r>
        <w:rPr>
          <w:rFonts w:ascii="Arial Unicode MS" w:eastAsia="Arial Unicode MS" w:hAnsi="Times New Roman" w:cs="Arial Unicode MS"/>
          <w:color w:val="000000"/>
          <w:sz w:val="20"/>
          <w:szCs w:val="20"/>
          <w:lang w:val="en-GB"/>
        </w:rPr>
        <w:t xml:space="preserve"> x,y;</w:t>
      </w:r>
    </w:p>
    <w:p w14:paraId="3236B16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(x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&lt;-20,20,0.1&gt;) {</w:t>
      </w:r>
    </w:p>
    <w:p w14:paraId="7740B1C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14356">
        <w:rPr>
          <w:rFonts w:ascii="Arial Unicode MS" w:eastAsia="Arial Unicode MS" w:hAnsi="Times New Roman" w:cs="Arial Unicode MS"/>
          <w:color w:val="000000"/>
          <w:sz w:val="20"/>
          <w:szCs w:val="20"/>
          <w:lang w:val="fr-CA"/>
        </w:rPr>
        <w:t>y=x*x*x-10;</w:t>
      </w:r>
    </w:p>
    <w:p w14:paraId="07F02431" w14:textId="77777777" w:rsidR="00014356" w:rsidRP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14356">
        <w:rPr>
          <w:rFonts w:ascii="Arial Unicode MS" w:eastAsia="Arial Unicode MS" w:hAnsi="Times New Roman" w:cs="Arial Unicode MS"/>
          <w:color w:val="000000"/>
          <w:sz w:val="20"/>
          <w:szCs w:val="20"/>
          <w:lang w:val="fr-CA"/>
        </w:rPr>
        <w:t xml:space="preserve">        fxy.</w:t>
      </w:r>
      <w:r w:rsidRPr="00014356">
        <w:rPr>
          <w:rFonts w:ascii="Arial Unicode MS" w:eastAsia="Arial Unicode MS" w:hAnsi="Times New Roman" w:cs="Arial Unicode MS"/>
          <w:color w:val="0000FF"/>
          <w:sz w:val="20"/>
          <w:szCs w:val="20"/>
          <w:lang w:val="fr-CA"/>
        </w:rPr>
        <w:t>push</w:t>
      </w:r>
      <w:r w:rsidRPr="00014356">
        <w:rPr>
          <w:rFonts w:ascii="Arial Unicode MS" w:eastAsia="Arial Unicode MS" w:hAnsi="Times New Roman" w:cs="Arial Unicode MS"/>
          <w:color w:val="000000"/>
          <w:sz w:val="20"/>
          <w:szCs w:val="20"/>
          <w:lang w:val="fr-CA"/>
        </w:rPr>
        <w:t>(x);</w:t>
      </w:r>
    </w:p>
    <w:p w14:paraId="22A90EA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14356">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fxy.</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(y);</w:t>
      </w:r>
    </w:p>
    <w:p w14:paraId="4AA3952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09EB2E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341C2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E1A4B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plot our graph</w:t>
      </w:r>
    </w:p>
    <w:p w14:paraId="277A13F9"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graph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115CF02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3576DB7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CD69E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plot our graph, which returns some values, with the following</w:t>
      </w:r>
    </w:p>
    <w:p w14:paraId="0263787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//interpretation: [maxWindowX,maxWindowY,minxValue,minyValue,</w:t>
      </w:r>
    </w:p>
    <w:p w14:paraId="3D1128A6"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//maxXValue,maxYValue,incrementX,incrementY]</w:t>
      </w:r>
    </w:p>
    <w:p w14:paraId="565143B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landmarks=w.</w:t>
      </w:r>
      <w:r>
        <w:rPr>
          <w:rFonts w:ascii="Arial Unicode MS" w:eastAsia="Arial Unicode MS" w:hAnsi="Times New Roman" w:cs="Arial Unicode MS"/>
          <w:color w:val="0000FF"/>
          <w:sz w:val="20"/>
          <w:szCs w:val="20"/>
          <w:lang w:val="en-GB"/>
        </w:rPr>
        <w:t>plot</w:t>
      </w:r>
      <w:r>
        <w:rPr>
          <w:rFonts w:ascii="Arial Unicode MS" w:eastAsia="Arial Unicode MS" w:hAnsi="Times New Roman" w:cs="Arial Unicode MS"/>
          <w:color w:val="000000"/>
          <w:sz w:val="20"/>
          <w:szCs w:val="20"/>
          <w:lang w:val="en-GB"/>
        </w:rPr>
        <w:t>(fxy,0);</w:t>
      </w:r>
    </w:p>
    <w:p w14:paraId="069FCB6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B4AF4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compute the 0,0 coordinates in this new dimension</w:t>
      </w:r>
    </w:p>
    <w:p w14:paraId="45A2FF0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fvector</w:t>
      </w:r>
      <w:r>
        <w:rPr>
          <w:rFonts w:ascii="Arial Unicode MS" w:eastAsia="Arial Unicode MS" w:hAnsi="Times New Roman" w:cs="Arial Unicode MS"/>
          <w:color w:val="000000"/>
          <w:sz w:val="20"/>
          <w:szCs w:val="20"/>
          <w:lang w:val="en-GB"/>
        </w:rPr>
        <w:t xml:space="preserve"> axes=w.</w:t>
      </w:r>
      <w:r>
        <w:rPr>
          <w:rFonts w:ascii="Arial Unicode MS" w:eastAsia="Arial Unicode MS" w:hAnsi="Times New Roman" w:cs="Arial Unicode MS"/>
          <w:color w:val="0000FF"/>
          <w:sz w:val="20"/>
          <w:szCs w:val="20"/>
          <w:lang w:val="en-GB"/>
        </w:rPr>
        <w:t>plotcoords</w:t>
      </w:r>
      <w:r>
        <w:rPr>
          <w:rFonts w:ascii="Arial Unicode MS" w:eastAsia="Arial Unicode MS" w:hAnsi="Times New Roman" w:cs="Arial Unicode MS"/>
          <w:color w:val="000000"/>
          <w:sz w:val="20"/>
          <w:szCs w:val="20"/>
          <w:lang w:val="en-GB"/>
        </w:rPr>
        <w:t>(landmarks,0,0);</w:t>
      </w:r>
    </w:p>
    <w:p w14:paraId="191E0AE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952094"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draw the axes</w:t>
      </w:r>
    </w:p>
    <w:p w14:paraId="640F8D6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[3]);</w:t>
      </w:r>
    </w:p>
    <w:p w14:paraId="43AFA43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(0,</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8C00A0"/>
          <w:sz w:val="20"/>
          <w:szCs w:val="20"/>
          <w:lang w:val="en-GB"/>
        </w:rPr>
        <w:t>landmarks</w:t>
      </w:r>
      <w:r>
        <w:rPr>
          <w:rFonts w:ascii="Arial Unicode MS" w:eastAsia="Arial Unicode MS" w:hAnsi="Times New Roman" w:cs="Arial Unicode MS"/>
          <w:color w:val="000000"/>
          <w:sz w:val="20"/>
          <w:szCs w:val="20"/>
          <w:lang w:val="en-GB"/>
        </w:rPr>
        <w:t>[2],</w:t>
      </w:r>
      <w:r>
        <w:rPr>
          <w:rFonts w:ascii="Arial Unicode MS" w:eastAsia="Arial Unicode MS" w:hAnsi="Times New Roman" w:cs="Arial Unicode MS"/>
          <w:color w:val="8C00A0"/>
          <w:sz w:val="20"/>
          <w:szCs w:val="20"/>
          <w:lang w:val="en-GB"/>
        </w:rPr>
        <w:t>axes</w:t>
      </w:r>
      <w:r>
        <w:rPr>
          <w:rFonts w:ascii="Arial Unicode MS" w:eastAsia="Arial Unicode MS" w:hAnsi="Times New Roman" w:cs="Arial Unicode MS"/>
          <w:color w:val="000000"/>
          <w:sz w:val="20"/>
          <w:szCs w:val="20"/>
          <w:lang w:val="en-GB"/>
        </w:rPr>
        <w:t>[1]);</w:t>
      </w:r>
    </w:p>
    <w:p w14:paraId="443CCED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t>
      </w:r>
    </w:p>
    <w:p w14:paraId="6BD7F2A8"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850E17"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7A7A52"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mypoints</w:t>
      </w:r>
      <w:r>
        <w:rPr>
          <w:rFonts w:ascii="Arial Unicode MS" w:eastAsia="Arial Unicode MS" w:hAnsi="Times New Roman" w:cs="Arial Unicode MS"/>
          <w:color w:val="000000"/>
          <w:sz w:val="20"/>
          <w:szCs w:val="20"/>
          <w:lang w:val="en-GB"/>
        </w:rPr>
        <w:t>();</w:t>
      </w:r>
    </w:p>
    <w:p w14:paraId="7AB3803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graph;</w:t>
      </w:r>
    </w:p>
    <w:p w14:paraId="5349C0ED"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7B17F1"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(30,30,1000,800,</w:t>
      </w:r>
      <w:r>
        <w:rPr>
          <w:rFonts w:ascii="Arial Unicode MS" w:eastAsia="Arial Unicode MS" w:hAnsi="Times New Roman" w:cs="Arial Unicode MS"/>
          <w:color w:val="FF0000"/>
          <w:sz w:val="20"/>
          <w:szCs w:val="20"/>
          <w:lang w:val="en-GB"/>
        </w:rPr>
        <w:t>"Graph"</w:t>
      </w:r>
      <w:r>
        <w:rPr>
          <w:rFonts w:ascii="Arial Unicode MS" w:eastAsia="Arial Unicode MS" w:hAnsi="Times New Roman" w:cs="Arial Unicode MS"/>
          <w:color w:val="000000"/>
          <w:sz w:val="20"/>
          <w:szCs w:val="20"/>
          <w:lang w:val="en-GB"/>
        </w:rPr>
        <w:t>);</w:t>
      </w:r>
    </w:p>
    <w:p w14:paraId="40525C35"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(30,30,2000,2000);</w:t>
      </w:r>
    </w:p>
    <w:p w14:paraId="32A8270F"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7EF4110"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0A0021E" w14:textId="77777777" w:rsidR="00014356" w:rsidRDefault="00014356" w:rsidP="0001435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03C1" w14:textId="77777777" w:rsidR="00074009" w:rsidRPr="0073110F" w:rsidRDefault="00074009" w:rsidP="00495ACD"/>
    <w:p w14:paraId="4E62C832" w14:textId="77777777" w:rsidR="00076F95" w:rsidRDefault="00076F95" w:rsidP="002F3205">
      <w:pPr>
        <w:pStyle w:val="Titre3"/>
      </w:pPr>
      <w:bookmarkStart w:id="1127" w:name="_Toc492975736"/>
      <w:bookmarkStart w:id="1128" w:name="_Toc492977974"/>
      <w:bookmarkStart w:id="1129" w:name="_Toc140154082"/>
      <w:r>
        <w:t>Keyboard</w:t>
      </w:r>
      <w:bookmarkEnd w:id="1127"/>
      <w:bookmarkEnd w:id="1128"/>
      <w:bookmarkEnd w:id="1129"/>
    </w:p>
    <w:p w14:paraId="3EA71223" w14:textId="77777777" w:rsidR="00076F95" w:rsidRPr="005675D1" w:rsidRDefault="00076F95" w:rsidP="00495ACD">
      <w:pPr>
        <w:pStyle w:val="Body"/>
      </w:pPr>
      <w:r w:rsidRPr="005675D1">
        <w:t>It is also possible to associate a keyboard action with a callback function. The function to be used in this case is:</w:t>
      </w:r>
    </w:p>
    <w:p w14:paraId="2A6F98BD" w14:textId="77777777" w:rsidR="00076F95" w:rsidRPr="005675D1" w:rsidRDefault="00CC1667" w:rsidP="00495ACD">
      <w:pPr>
        <w:pStyle w:val="Body"/>
      </w:pPr>
      <w:r w:rsidRPr="005675D1">
        <w:t>on</w:t>
      </w:r>
      <w:r w:rsidR="00076F95" w:rsidRPr="005675D1">
        <w:t>key(action,callback,myobject);</w:t>
      </w:r>
    </w:p>
    <w:p w14:paraId="16436434" w14:textId="77777777" w:rsidR="00076F95" w:rsidRPr="005675D1" w:rsidRDefault="00076F95" w:rsidP="001C1F45">
      <w:pPr>
        <w:pStyle w:val="Body"/>
        <w:numPr>
          <w:ilvl w:val="0"/>
          <w:numId w:val="25"/>
        </w:numPr>
      </w:pPr>
      <w:r w:rsidRPr="005675D1">
        <w:rPr>
          <w:i/>
        </w:rPr>
        <w:t>action</w:t>
      </w:r>
      <w:r w:rsidRPr="005675D1">
        <w:t xml:space="preserve"> must be one of the following values:</w:t>
      </w:r>
    </w:p>
    <w:p w14:paraId="3267D4B1" w14:textId="77777777" w:rsidR="00076F95" w:rsidRPr="005675D1" w:rsidRDefault="00076F95" w:rsidP="00495ACD">
      <w:r w:rsidRPr="005675D1">
        <w:tab/>
        <w:t>FL_KEYUP: when a key is pushed</w:t>
      </w:r>
    </w:p>
    <w:p w14:paraId="54574DCF" w14:textId="77777777" w:rsidR="00076F95" w:rsidRPr="005675D1" w:rsidRDefault="00076F95" w:rsidP="00495ACD">
      <w:r w:rsidRPr="005675D1">
        <w:tab/>
        <w:t>FL_KEYDOWN: when a key is released</w:t>
      </w:r>
    </w:p>
    <w:p w14:paraId="3450F14A" w14:textId="77777777" w:rsidR="00076F95" w:rsidRPr="005675D1" w:rsidRDefault="00076F95" w:rsidP="00495ACD"/>
    <w:p w14:paraId="20457DB9" w14:textId="77777777" w:rsidR="00076F95" w:rsidRPr="005675D1" w:rsidRDefault="00076F95" w:rsidP="001C1F45">
      <w:pPr>
        <w:pStyle w:val="Paragraphedeliste"/>
        <w:numPr>
          <w:ilvl w:val="0"/>
          <w:numId w:val="25"/>
        </w:numPr>
      </w:pPr>
      <w:r w:rsidRPr="005675D1">
        <w:t xml:space="preserve">The </w:t>
      </w:r>
      <w:r w:rsidR="00433FC8" w:rsidRPr="005675D1">
        <w:t>callback</w:t>
      </w:r>
      <w:r w:rsidRPr="005675D1">
        <w:t xml:space="preserve"> function must have the following signature:</w:t>
      </w:r>
    </w:p>
    <w:p w14:paraId="24F4F3E1" w14:textId="77777777" w:rsidR="00076F95" w:rsidRDefault="00076F95" w:rsidP="00495ACD"/>
    <w:p w14:paraId="643CD820" w14:textId="77777777" w:rsidR="00076F95" w:rsidRPr="005675D1" w:rsidRDefault="00076F95" w:rsidP="00495ACD">
      <w:pPr>
        <w:pStyle w:val="Body"/>
      </w:pPr>
      <w:r w:rsidRPr="005675D1">
        <w:t xml:space="preserve">function </w:t>
      </w:r>
      <w:r w:rsidR="00386F2A" w:rsidRPr="005675D1">
        <w:t>callback_key</w:t>
      </w:r>
      <w:r w:rsidRPr="005675D1">
        <w:t>(window w, string skey,int ikey,</w:t>
      </w:r>
      <w:r w:rsidR="00B97953">
        <w:t>int combine,</w:t>
      </w:r>
      <w:r w:rsidRPr="005675D1">
        <w:t xml:space="preserve"> myobject</w:t>
      </w:r>
      <w:r w:rsidR="007B0EF4" w:rsidRPr="005675D1">
        <w:t xml:space="preserve"> object</w:t>
      </w:r>
      <w:r w:rsidRPr="005675D1">
        <w:t>);</w:t>
      </w:r>
    </w:p>
    <w:p w14:paraId="0D3C3838" w14:textId="77777777" w:rsidR="00076F95" w:rsidRDefault="00076F95" w:rsidP="00495ACD">
      <w:pPr>
        <w:pStyle w:val="Body"/>
      </w:pPr>
      <w:r w:rsidRPr="005675D1">
        <w:t xml:space="preserve">The first parameter is the window itself. The second parameter is </w:t>
      </w:r>
      <w:r w:rsidR="008F1240" w:rsidRPr="005675D1">
        <w:t>the text matching the key that was pressed, the third parameter is the key code</w:t>
      </w:r>
      <w:r w:rsidR="00370A0B">
        <w:t>, the fourth one is a combination of all command keys that were pressed together with the current key</w:t>
      </w:r>
      <w:r w:rsidR="008F1240" w:rsidRPr="005675D1">
        <w:t xml:space="preserve"> and the last one the object that was provided with the </w:t>
      </w:r>
      <w:r w:rsidR="008F1240" w:rsidRPr="005675D1">
        <w:rPr>
          <w:i/>
        </w:rPr>
        <w:t>key function</w:t>
      </w:r>
      <w:r w:rsidR="008F1240" w:rsidRPr="005675D1">
        <w:t>.</w:t>
      </w:r>
    </w:p>
    <w:p w14:paraId="5A4561BB" w14:textId="77777777" w:rsidR="00076F95" w:rsidRPr="005675D1" w:rsidRDefault="00D551EF" w:rsidP="00495ACD">
      <w:pPr>
        <w:pStyle w:val="Body"/>
        <w:rPr>
          <w:sz w:val="22"/>
          <w:szCs w:val="22"/>
        </w:rPr>
      </w:pPr>
      <w:r>
        <w:tab/>
      </w:r>
    </w:p>
    <w:p w14:paraId="32C33546" w14:textId="77777777" w:rsidR="00076F95" w:rsidRPr="005675D1" w:rsidRDefault="00076F95" w:rsidP="001C1F45">
      <w:pPr>
        <w:pStyle w:val="Body"/>
        <w:numPr>
          <w:ilvl w:val="0"/>
          <w:numId w:val="25"/>
        </w:numPr>
      </w:pPr>
      <w:r w:rsidRPr="005675D1">
        <w:rPr>
          <w:i/>
        </w:rPr>
        <w:t>object</w:t>
      </w:r>
      <w:r w:rsidRPr="005675D1">
        <w:t xml:space="preserve"> is the object that will be passed to the callback function</w:t>
      </w:r>
    </w:p>
    <w:p w14:paraId="05DF9F51" w14:textId="77777777" w:rsidR="00076F95" w:rsidRDefault="00D551EF" w:rsidP="008107BA">
      <w:pPr>
        <w:pStyle w:val="Titre4"/>
      </w:pPr>
      <w:r>
        <w:t>Combination</w:t>
      </w:r>
    </w:p>
    <w:p w14:paraId="6EEF9494" w14:textId="77777777" w:rsidR="00D551EF" w:rsidRDefault="00D551EF" w:rsidP="00495ACD">
      <w:r w:rsidRPr="00D551EF">
        <w:t xml:space="preserve">The </w:t>
      </w:r>
      <w:r>
        <w:t xml:space="preserve">combination </w:t>
      </w:r>
      <w:r w:rsidR="00977F5E">
        <w:t>value</w:t>
      </w:r>
      <w:r>
        <w:t xml:space="preserve"> is a binary coded integer with the following </w:t>
      </w:r>
      <w:r w:rsidR="0062070C">
        <w:t xml:space="preserve">possible </w:t>
      </w:r>
      <w:r>
        <w:t>values:</w:t>
      </w:r>
    </w:p>
    <w:p w14:paraId="7823EDC5" w14:textId="77777777" w:rsidR="00D551EF" w:rsidRDefault="00D551EF" w:rsidP="00495ACD"/>
    <w:p w14:paraId="15659016" w14:textId="77777777" w:rsidR="00D551EF" w:rsidRDefault="00355921" w:rsidP="001C1F45">
      <w:pPr>
        <w:pStyle w:val="Paragraphedeliste"/>
        <w:numPr>
          <w:ilvl w:val="0"/>
          <w:numId w:val="50"/>
        </w:numPr>
      </w:pPr>
      <w:r>
        <w:t>1=</w:t>
      </w:r>
      <w:r w:rsidR="00D551EF">
        <w:t>the ctrl-key was pressed</w:t>
      </w:r>
    </w:p>
    <w:p w14:paraId="745556A8" w14:textId="77777777" w:rsidR="00D551EF" w:rsidRPr="00D551EF" w:rsidRDefault="00D551EF" w:rsidP="001C1F45">
      <w:pPr>
        <w:pStyle w:val="Paragraphedeliste"/>
        <w:numPr>
          <w:ilvl w:val="0"/>
          <w:numId w:val="50"/>
        </w:numPr>
      </w:pPr>
      <w:r>
        <w:lastRenderedPageBreak/>
        <w:t>2</w:t>
      </w:r>
      <w:r w:rsidR="00355921">
        <w:t>=</w:t>
      </w:r>
      <w:r>
        <w:t>the alt-key was pressed</w:t>
      </w:r>
    </w:p>
    <w:p w14:paraId="08EA73DB" w14:textId="77777777" w:rsidR="00D551EF" w:rsidRPr="00D551EF" w:rsidRDefault="00D551EF" w:rsidP="001C1F45">
      <w:pPr>
        <w:pStyle w:val="Paragraphedeliste"/>
        <w:numPr>
          <w:ilvl w:val="0"/>
          <w:numId w:val="50"/>
        </w:numPr>
      </w:pPr>
      <w:r>
        <w:t>4</w:t>
      </w:r>
      <w:r w:rsidR="00355921">
        <w:t>=</w:t>
      </w:r>
      <w:r>
        <w:t>the command-key was pressed</w:t>
      </w:r>
    </w:p>
    <w:p w14:paraId="256B3FBF" w14:textId="77777777" w:rsidR="00D551EF" w:rsidRPr="00D551EF" w:rsidRDefault="00355921" w:rsidP="001C1F45">
      <w:pPr>
        <w:pStyle w:val="Paragraphedeliste"/>
        <w:numPr>
          <w:ilvl w:val="0"/>
          <w:numId w:val="50"/>
        </w:numPr>
      </w:pPr>
      <w:r>
        <w:t>8=the shift-key was pressed</w:t>
      </w:r>
    </w:p>
    <w:p w14:paraId="1E795C27" w14:textId="77777777" w:rsidR="00EC67A1" w:rsidRDefault="00EC67A1" w:rsidP="008107BA">
      <w:pPr>
        <w:pStyle w:val="Titre4"/>
      </w:pPr>
      <w:r>
        <w:t>Example</w:t>
      </w:r>
    </w:p>
    <w:p w14:paraId="32D99151" w14:textId="5ABF62C4" w:rsidR="00815C37" w:rsidRDefault="00815C37" w:rsidP="00815C3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4B3DAB0" w14:textId="77777777" w:rsidR="00815C37" w:rsidRDefault="00815C37" w:rsidP="0020147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30D10ED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w:t>
      </w:r>
    </w:p>
    <w:p w14:paraId="5F345E85"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pushed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771B088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 xml:space="preserve">//If the key which is pushed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J</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then we move our rectangle by 10 pixels up and down</w:t>
      </w:r>
    </w:p>
    <w:p w14:paraId="632318AE"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"J"</w:t>
      </w:r>
      <w:r>
        <w:rPr>
          <w:rFonts w:ascii="Arial Unicode MS" w:eastAsia="Arial Unicode MS" w:hAnsi="Times New Roman" w:cs="Arial Unicode MS"/>
          <w:color w:val="000000"/>
          <w:sz w:val="20"/>
          <w:szCs w:val="20"/>
          <w:lang w:val="en-GB"/>
        </w:rPr>
        <w:t>) {</w:t>
      </w:r>
    </w:p>
    <w:p w14:paraId="5476ABF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o.x+=10;</w:t>
      </w:r>
    </w:p>
    <w:p w14:paraId="67AF297F"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o.y+=10;</w:t>
      </w:r>
    </w:p>
    <w:p w14:paraId="45D7CB06"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the whole stuff, so that the coordinates are</w:t>
      </w:r>
    </w:p>
    <w:p w14:paraId="02946F8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//taken into account</w:t>
      </w:r>
    </w:p>
    <w:p w14:paraId="1386AF43"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30FE59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8B9DBBB"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D2F57B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441B7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DD4E28"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740C56C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8691EA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3C8CB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192DEC6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window will be resizable</w:t>
      </w:r>
    </w:p>
    <w:p w14:paraId="11D2E172"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21F847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callback, every MOVE of the mouse will</w:t>
      </w:r>
    </w:p>
    <w:p w14:paraId="6E29AFF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//trigger a call to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move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We share the same object coords with the window</w:t>
      </w:r>
    </w:p>
    <w:p w14:paraId="505024F7"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(FL_PUSH,pushed,coords);</w:t>
      </w:r>
    </w:p>
    <w:p w14:paraId="2DA7055A"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end...</w:t>
      </w:r>
    </w:p>
    <w:p w14:paraId="7B851D91"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CCC35A4"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132B910" w14:textId="77777777" w:rsidR="0020147D" w:rsidRDefault="0020147D" w:rsidP="0020147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F23E2F" w14:textId="77777777" w:rsidR="00102CCB" w:rsidRPr="0020147D" w:rsidRDefault="00102CCB" w:rsidP="00495ACD">
      <w:pPr>
        <w:rPr>
          <w:noProof/>
          <w:lang w:val="en-GB"/>
        </w:rPr>
      </w:pPr>
    </w:p>
    <w:p w14:paraId="15483A5D" w14:textId="77777777" w:rsidR="00102CCB" w:rsidRDefault="00102CCB" w:rsidP="002F3205">
      <w:pPr>
        <w:pStyle w:val="Titre3"/>
        <w:rPr>
          <w:noProof/>
        </w:rPr>
      </w:pPr>
      <w:bookmarkStart w:id="1130" w:name="_Toc492975737"/>
      <w:bookmarkStart w:id="1131" w:name="_Toc492977975"/>
      <w:bookmarkStart w:id="1132" w:name="_Toc140154083"/>
      <w:r>
        <w:rPr>
          <w:noProof/>
        </w:rPr>
        <w:t>How to add a menu</w:t>
      </w:r>
      <w:bookmarkEnd w:id="1130"/>
      <w:bookmarkEnd w:id="1131"/>
      <w:bookmarkEnd w:id="1132"/>
    </w:p>
    <w:p w14:paraId="0EF3C3FD" w14:textId="77777777" w:rsidR="00102CCB" w:rsidRPr="005675D1" w:rsidRDefault="003A1BE1" w:rsidP="00495ACD">
      <w:pPr>
        <w:pStyle w:val="Body"/>
      </w:pPr>
      <w:r w:rsidRPr="005675D1">
        <w:t xml:space="preserve">Adding a menu to a window requires a little more work than for the other elements of the interface. A menu is composed of a series of top menu items, and for each of these top menu items, you must provide a specific description </w:t>
      </w:r>
      <w:r w:rsidRPr="005675D1">
        <w:lastRenderedPageBreak/>
        <w:t>of the sub-menus.</w:t>
      </w:r>
      <w:r w:rsidR="00E92252" w:rsidRPr="005675D1">
        <w:t xml:space="preserve"> Each sub-menu is also associated with a </w:t>
      </w:r>
      <w:r w:rsidR="00433FC8" w:rsidRPr="005675D1">
        <w:t>callback</w:t>
      </w:r>
      <w:r w:rsidR="00E92252" w:rsidRPr="005675D1">
        <w:t xml:space="preserve"> function, whose signature must match the following:</w:t>
      </w:r>
    </w:p>
    <w:p w14:paraId="38B2739A" w14:textId="77777777" w:rsidR="00E92252" w:rsidRPr="005675D1" w:rsidRDefault="00154394" w:rsidP="00495ACD">
      <w:pPr>
        <w:pStyle w:val="Body"/>
        <w:rPr>
          <w:noProof/>
        </w:rPr>
      </w:pPr>
      <w:r w:rsidRPr="005675D1">
        <w:rPr>
          <w:noProof/>
        </w:rPr>
        <w:t>function c</w:t>
      </w:r>
      <w:r w:rsidR="007B2A27" w:rsidRPr="005675D1">
        <w:rPr>
          <w:noProof/>
        </w:rPr>
        <w:t>allback_menu</w:t>
      </w:r>
      <w:r w:rsidRPr="005675D1">
        <w:rPr>
          <w:noProof/>
        </w:rPr>
        <w:t>(window w,myobj</w:t>
      </w:r>
      <w:r w:rsidR="00E92252" w:rsidRPr="005675D1">
        <w:rPr>
          <w:noProof/>
        </w:rPr>
        <w:t xml:space="preserve"> o</w:t>
      </w:r>
      <w:r w:rsidRPr="005675D1">
        <w:rPr>
          <w:noProof/>
        </w:rPr>
        <w:t>bj</w:t>
      </w:r>
      <w:r w:rsidR="00E92252" w:rsidRPr="005675D1">
        <w:rPr>
          <w:noProof/>
        </w:rPr>
        <w:t>);</w:t>
      </w:r>
    </w:p>
    <w:p w14:paraId="31099CFF" w14:textId="77777777" w:rsidR="00E92252" w:rsidRPr="005675D1" w:rsidRDefault="00154394" w:rsidP="00495ACD">
      <w:pPr>
        <w:pStyle w:val="Body"/>
      </w:pPr>
      <w:r w:rsidRPr="005675D1">
        <w:t xml:space="preserve">where </w:t>
      </w:r>
      <w:r w:rsidRPr="005675D1">
        <w:rPr>
          <w:i/>
        </w:rPr>
        <w:t>obj</w:t>
      </w:r>
      <w:r w:rsidRPr="005675D1">
        <w:t xml:space="preserve"> is an object provided by the user, within the sub-menu description.</w:t>
      </w:r>
    </w:p>
    <w:p w14:paraId="58D8ADB7" w14:textId="77777777" w:rsidR="00154394" w:rsidRPr="005675D1" w:rsidRDefault="00172477" w:rsidP="00495ACD">
      <w:pPr>
        <w:pStyle w:val="Body"/>
      </w:pPr>
      <w:r w:rsidRPr="005675D1">
        <w:t xml:space="preserve">A menu item is described through a vector, where the first element </w:t>
      </w:r>
      <w:r w:rsidR="00896BE8" w:rsidRPr="005675D1">
        <w:t>is the menu item name, followed</w:t>
      </w:r>
      <w:r w:rsidRPr="005675D1">
        <w:t xml:space="preserve"> with a series of vectors, where each element is a sub-menu.</w:t>
      </w:r>
    </w:p>
    <w:p w14:paraId="0B8D1F79" w14:textId="77777777" w:rsidR="00CE5AF6" w:rsidRPr="005675D1" w:rsidRDefault="00CE5AF6" w:rsidP="00495ACD">
      <w:pPr>
        <w:rPr>
          <w:noProof/>
        </w:rPr>
      </w:pPr>
      <w:r w:rsidRPr="005675D1">
        <w:rPr>
          <w:noProof/>
        </w:rPr>
        <w:t>vector menu;</w:t>
      </w:r>
    </w:p>
    <w:p w14:paraId="3FFD1E34" w14:textId="77777777" w:rsidR="00CE5AF6" w:rsidRPr="005675D1" w:rsidRDefault="00CE5AF6" w:rsidP="00495ACD">
      <w:pPr>
        <w:rPr>
          <w:noProof/>
        </w:rPr>
      </w:pPr>
      <w:r w:rsidRPr="005675D1">
        <w:rPr>
          <w:noProof/>
        </w:rPr>
        <w:t>menu.push([</w:t>
      </w:r>
      <w:r w:rsidRPr="005675D1">
        <w:rPr>
          <w:noProof/>
          <w:color w:val="A31515"/>
        </w:rPr>
        <w:t>"&amp;File"</w:t>
      </w:r>
      <w:r w:rsidRPr="005675D1">
        <w:rPr>
          <w:noProof/>
        </w:rPr>
        <w:t>,[</w:t>
      </w:r>
      <w:r w:rsidRPr="005675D1">
        <w:rPr>
          <w:noProof/>
          <w:color w:val="A31515"/>
        </w:rPr>
        <w:t>"&amp;New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"o"</w:t>
      </w:r>
      <w:r w:rsidRPr="005675D1">
        <w:rPr>
          <w:noProof/>
        </w:rPr>
        <w:t>],cmenu1,obj,</w:t>
      </w:r>
      <w:r w:rsidRPr="005675D1">
        <w:rPr>
          <w:noProof/>
          <w:color w:val="0000FF"/>
        </w:rPr>
        <w:t>true</w:t>
      </w:r>
      <w:r w:rsidRPr="005675D1">
        <w:rPr>
          <w:noProof/>
        </w:rPr>
        <w:t>],</w:t>
      </w:r>
    </w:p>
    <w:p w14:paraId="6C7C8209" w14:textId="77777777" w:rsidR="00CE5AF6" w:rsidRPr="005675D1" w:rsidRDefault="00CE5AF6" w:rsidP="00495ACD">
      <w:pPr>
        <w:rPr>
          <w:noProof/>
        </w:rPr>
      </w:pPr>
      <w:r w:rsidRPr="005675D1">
        <w:rPr>
          <w:noProof/>
        </w:rPr>
        <w:t xml:space="preserve">     [</w:t>
      </w:r>
      <w:r w:rsidRPr="005675D1">
        <w:rPr>
          <w:noProof/>
          <w:color w:val="A31515"/>
        </w:rPr>
        <w:t>"&amp;Open File"</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"i"</w:t>
      </w:r>
      <w:r w:rsidRPr="005675D1">
        <w:rPr>
          <w:noProof/>
        </w:rPr>
        <w:t>],cmenu2,obj,</w:t>
      </w:r>
      <w:r w:rsidRPr="005675D1">
        <w:rPr>
          <w:noProof/>
          <w:color w:val="0000FF"/>
        </w:rPr>
        <w:t>false</w:t>
      </w:r>
      <w:r w:rsidRPr="005675D1">
        <w:rPr>
          <w:noProof/>
        </w:rPr>
        <w:t>]]);</w:t>
      </w:r>
    </w:p>
    <w:p w14:paraId="7F95889B" w14:textId="77777777" w:rsidR="00CE5AF6" w:rsidRPr="005675D1" w:rsidRDefault="00CE5AF6" w:rsidP="00495ACD">
      <w:pPr>
        <w:rPr>
          <w:noProof/>
        </w:rPr>
      </w:pPr>
    </w:p>
    <w:p w14:paraId="26A68D88" w14:textId="77777777" w:rsidR="00CE5AF6" w:rsidRPr="005675D1" w:rsidRDefault="00CE5AF6" w:rsidP="00495ACD">
      <w:pPr>
        <w:rPr>
          <w:noProof/>
        </w:rPr>
      </w:pPr>
      <w:r w:rsidRPr="005675D1">
        <w:rPr>
          <w:noProof/>
        </w:rPr>
        <w:t>menu.push([</w:t>
      </w:r>
      <w:r w:rsidRPr="005675D1">
        <w:rPr>
          <w:noProof/>
          <w:color w:val="A31515"/>
        </w:rPr>
        <w:t>"&amp;Edit"</w:t>
      </w:r>
      <w:r w:rsidRPr="005675D1">
        <w:rPr>
          <w:noProof/>
        </w:rPr>
        <w:t>,[</w:t>
      </w:r>
      <w:r w:rsidRPr="005675D1">
        <w:rPr>
          <w:noProof/>
          <w:color w:val="A31515"/>
        </w:rPr>
        <w:t>"Cu&amp;t"</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"x"</w:t>
      </w:r>
      <w:r w:rsidRPr="005675D1">
        <w:rPr>
          <w:noProof/>
        </w:rPr>
        <w:t>],cmenu4,obj,</w:t>
      </w:r>
      <w:r w:rsidRPr="005675D1">
        <w:rPr>
          <w:noProof/>
          <w:color w:val="0000FF"/>
        </w:rPr>
        <w:t>true</w:t>
      </w:r>
      <w:r w:rsidRPr="005675D1">
        <w:rPr>
          <w:noProof/>
        </w:rPr>
        <w:t>],</w:t>
      </w:r>
    </w:p>
    <w:p w14:paraId="5E90718C" w14:textId="77777777" w:rsidR="00CE5AF6" w:rsidRPr="005675D1" w:rsidRDefault="00CE5AF6" w:rsidP="00495ACD">
      <w:pPr>
        <w:rPr>
          <w:noProof/>
        </w:rPr>
      </w:pPr>
      <w:r w:rsidRPr="005675D1">
        <w:rPr>
          <w:noProof/>
        </w:rPr>
        <w:t xml:space="preserve">    [</w:t>
      </w:r>
      <w:r w:rsidRPr="005675D1">
        <w:rPr>
          <w:noProof/>
          <w:color w:val="A31515"/>
        </w:rPr>
        <w:t>"&amp;Copy"</w:t>
      </w:r>
      <w:r w:rsidRPr="005675D1">
        <w:rPr>
          <w:noProof/>
        </w:rPr>
        <w:t>,[</w:t>
      </w:r>
      <w:r w:rsidR="00957EA2" w:rsidRPr="005675D1">
        <w:rPr>
          <w:noProof/>
          <w:color w:val="A31515"/>
        </w:rPr>
        <w:t>FL_</w:t>
      </w:r>
      <w:r w:rsidRPr="005675D1">
        <w:rPr>
          <w:noProof/>
          <w:color w:val="A31515"/>
        </w:rPr>
        <w:t>COMMAND</w:t>
      </w:r>
      <w:r w:rsidRPr="005675D1">
        <w:rPr>
          <w:noProof/>
        </w:rPr>
        <w:t>,</w:t>
      </w:r>
      <w:r w:rsidRPr="005675D1">
        <w:rPr>
          <w:noProof/>
          <w:color w:val="A31515"/>
        </w:rPr>
        <w:t>"c"</w:t>
      </w:r>
      <w:r w:rsidRPr="005675D1">
        <w:rPr>
          <w:noProof/>
        </w:rPr>
        <w:t>],cmenu3,obj,</w:t>
      </w:r>
      <w:r w:rsidRPr="005675D1">
        <w:rPr>
          <w:noProof/>
          <w:color w:val="0000FF"/>
        </w:rPr>
        <w:t>false</w:t>
      </w:r>
      <w:r w:rsidRPr="005675D1">
        <w:rPr>
          <w:noProof/>
        </w:rPr>
        <w:t>]]);</w:t>
      </w:r>
    </w:p>
    <w:p w14:paraId="6660EB36" w14:textId="77777777" w:rsidR="00172477" w:rsidRPr="005675D1" w:rsidRDefault="00172477" w:rsidP="00495ACD">
      <w:pPr>
        <w:pStyle w:val="Body"/>
      </w:pPr>
    </w:p>
    <w:p w14:paraId="2F2C7147" w14:textId="77777777" w:rsidR="00172477" w:rsidRPr="005675D1" w:rsidRDefault="00957EA2" w:rsidP="00495ACD">
      <w:pPr>
        <w:pStyle w:val="Body"/>
      </w:pPr>
      <w:r w:rsidRPr="005675D1">
        <w:t xml:space="preserve">In the example above, we add two menu items, whose name are </w:t>
      </w:r>
      <w:r w:rsidRPr="005675D1">
        <w:rPr>
          <w:i/>
        </w:rPr>
        <w:t>File</w:t>
      </w:r>
      <w:r w:rsidRPr="005675D1">
        <w:t xml:space="preserve"> and </w:t>
      </w:r>
      <w:r w:rsidRPr="005675D1">
        <w:rPr>
          <w:i/>
        </w:rPr>
        <w:t>Edit</w:t>
      </w:r>
      <w:r w:rsidR="00C62BA9" w:rsidRPr="005675D1">
        <w:t>, with for each two sub-menus</w:t>
      </w:r>
      <w:r w:rsidRPr="005675D1">
        <w:t>.</w:t>
      </w:r>
    </w:p>
    <w:p w14:paraId="57027188" w14:textId="77777777" w:rsidR="00957EA2" w:rsidRPr="005675D1" w:rsidRDefault="00957EA2" w:rsidP="00495ACD">
      <w:pPr>
        <w:pStyle w:val="Body"/>
      </w:pPr>
      <w:r w:rsidRPr="005675D1">
        <w:t>A sub-menu item comprises the following fields:</w:t>
      </w:r>
    </w:p>
    <w:p w14:paraId="13CA45DA" w14:textId="77777777" w:rsidR="00957EA2" w:rsidRPr="005675D1" w:rsidRDefault="00957EA2" w:rsidP="001C1F45">
      <w:pPr>
        <w:pStyle w:val="Body"/>
        <w:numPr>
          <w:ilvl w:val="0"/>
          <w:numId w:val="26"/>
        </w:numPr>
      </w:pPr>
      <w:r w:rsidRPr="005675D1">
        <w:t>Its name: “&amp;New File”</w:t>
      </w:r>
    </w:p>
    <w:p w14:paraId="51E66EB2" w14:textId="77777777" w:rsidR="00957EA2" w:rsidRPr="005675D1" w:rsidRDefault="00957EA2" w:rsidP="001C1F45">
      <w:pPr>
        <w:pStyle w:val="Body"/>
        <w:numPr>
          <w:ilvl w:val="0"/>
          <w:numId w:val="26"/>
        </w:numPr>
      </w:pPr>
      <w:r w:rsidRPr="005675D1">
        <w:t>Then a combination of keys, which might trigger the sub-menu</w:t>
      </w:r>
      <w:r w:rsidR="003F51C1" w:rsidRPr="005675D1">
        <w:t xml:space="preserve"> base either on the key code or associated with one of the following values:</w:t>
      </w:r>
    </w:p>
    <w:p w14:paraId="10318CD7" w14:textId="77777777" w:rsidR="003F51C1" w:rsidRPr="005675D1" w:rsidRDefault="003F51C1" w:rsidP="00495ACD">
      <w:r w:rsidRPr="003F51C1">
        <w:rPr>
          <w:rFonts w:ascii="Consolas" w:hAnsi="Consolas"/>
          <w:sz w:val="19"/>
          <w:szCs w:val="19"/>
        </w:rPr>
        <w:tab/>
      </w:r>
      <w:r w:rsidRPr="009702AC">
        <w:rPr>
          <w:rFonts w:ascii="Consolas" w:hAnsi="Consolas"/>
        </w:rPr>
        <w:tab/>
      </w:r>
      <w:r w:rsidRPr="005675D1">
        <w:t>FL_SHIFT</w:t>
      </w:r>
      <w:r w:rsidRPr="005675D1">
        <w:tab/>
      </w:r>
      <w:r w:rsidRPr="005675D1">
        <w:tab/>
      </w:r>
      <w:r w:rsidR="00157300" w:rsidRPr="005675D1">
        <w:rPr>
          <w:i/>
        </w:rPr>
        <w:t>SHIFT</w:t>
      </w:r>
    </w:p>
    <w:p w14:paraId="57F4D657" w14:textId="77777777" w:rsidR="003F51C1" w:rsidRPr="005675D1" w:rsidRDefault="003F51C1" w:rsidP="00495ACD">
      <w:r w:rsidRPr="005675D1">
        <w:tab/>
      </w:r>
      <w:r w:rsidRPr="005675D1">
        <w:tab/>
        <w:t>FL_CAPS_LOCK</w:t>
      </w:r>
      <w:r w:rsidRPr="005675D1">
        <w:tab/>
      </w:r>
      <w:r w:rsidRPr="005675D1">
        <w:rPr>
          <w:i/>
        </w:rPr>
        <w:t>CAPS Lock</w:t>
      </w:r>
    </w:p>
    <w:p w14:paraId="66CFB752" w14:textId="77777777" w:rsidR="003F51C1" w:rsidRPr="005675D1" w:rsidRDefault="003F51C1" w:rsidP="00495ACD">
      <w:r w:rsidRPr="005675D1">
        <w:tab/>
      </w:r>
      <w:r w:rsidRPr="005675D1">
        <w:tab/>
        <w:t>FL_CTRL</w:t>
      </w:r>
      <w:r w:rsidRPr="005675D1">
        <w:tab/>
      </w:r>
      <w:r w:rsidRPr="005675D1">
        <w:tab/>
        <w:t>CONTROL (see FL_CONTROL)</w:t>
      </w:r>
    </w:p>
    <w:p w14:paraId="49B8BE53" w14:textId="77777777" w:rsidR="003F51C1" w:rsidRPr="005675D1" w:rsidRDefault="003F51C1" w:rsidP="00495ACD">
      <w:r w:rsidRPr="005675D1">
        <w:tab/>
      </w:r>
      <w:r w:rsidRPr="005675D1">
        <w:tab/>
        <w:t>FL_ALT</w:t>
      </w:r>
      <w:r w:rsidRPr="005675D1">
        <w:tab/>
      </w:r>
      <w:r w:rsidRPr="005675D1">
        <w:tab/>
      </w:r>
      <w:r w:rsidR="009702AC" w:rsidRPr="005675D1">
        <w:tab/>
      </w:r>
      <w:r w:rsidRPr="005675D1">
        <w:rPr>
          <w:i/>
        </w:rPr>
        <w:t>ALT key</w:t>
      </w:r>
    </w:p>
    <w:p w14:paraId="4F6A4174" w14:textId="77777777" w:rsidR="003F51C1" w:rsidRPr="005675D1" w:rsidRDefault="003F51C1" w:rsidP="00495ACD">
      <w:r w:rsidRPr="005675D1">
        <w:tab/>
      </w:r>
      <w:r w:rsidRPr="005675D1">
        <w:tab/>
        <w:t>FL_NUM_LOCK</w:t>
      </w:r>
      <w:r w:rsidRPr="005675D1">
        <w:tab/>
      </w:r>
      <w:r w:rsidRPr="005675D1">
        <w:rPr>
          <w:i/>
        </w:rPr>
        <w:t>NUM LOCK</w:t>
      </w:r>
    </w:p>
    <w:p w14:paraId="3A5DEE09" w14:textId="77777777" w:rsidR="003F51C1" w:rsidRPr="005675D1" w:rsidRDefault="003F51C1" w:rsidP="00495ACD">
      <w:r w:rsidRPr="005675D1">
        <w:tab/>
      </w:r>
      <w:r w:rsidRPr="005675D1">
        <w:tab/>
        <w:t>FL_SCROLL_LOCK</w:t>
      </w:r>
      <w:r w:rsidRPr="005675D1">
        <w:tab/>
      </w:r>
      <w:r w:rsidRPr="005675D1">
        <w:rPr>
          <w:i/>
        </w:rPr>
        <w:t>SCROLL Lock</w:t>
      </w:r>
    </w:p>
    <w:p w14:paraId="4081A284" w14:textId="77777777" w:rsidR="003F51C1" w:rsidRPr="005675D1" w:rsidRDefault="003F51C1" w:rsidP="00495ACD">
      <w:r w:rsidRPr="005675D1">
        <w:tab/>
      </w:r>
      <w:r w:rsidRPr="005675D1">
        <w:tab/>
        <w:t>FL_COMMAND</w:t>
      </w:r>
      <w:r w:rsidRPr="005675D1">
        <w:tab/>
      </w:r>
      <w:r w:rsidR="009702AC" w:rsidRPr="005675D1">
        <w:tab/>
      </w:r>
      <w:r w:rsidRPr="005675D1">
        <w:t>COMMAND (see Mac OS)</w:t>
      </w:r>
    </w:p>
    <w:p w14:paraId="48447439" w14:textId="77777777" w:rsidR="003F51C1" w:rsidRPr="009702AC" w:rsidRDefault="003F51C1" w:rsidP="00495ACD">
      <w:pPr>
        <w:rPr>
          <w:rFonts w:ascii="Consolas" w:hAnsi="Consolas"/>
        </w:rPr>
      </w:pPr>
      <w:r w:rsidRPr="005675D1">
        <w:tab/>
      </w:r>
      <w:r w:rsidRPr="005675D1">
        <w:tab/>
        <w:t>FL_CONTROL</w:t>
      </w:r>
      <w:r w:rsidRPr="005675D1">
        <w:tab/>
      </w:r>
      <w:r w:rsidRPr="005675D1">
        <w:tab/>
        <w:t>Equivalent to FL_CTRL</w:t>
      </w:r>
    </w:p>
    <w:p w14:paraId="052B997C" w14:textId="77777777" w:rsidR="003F51C1" w:rsidRPr="003F51C1" w:rsidRDefault="003F51C1" w:rsidP="00495ACD"/>
    <w:p w14:paraId="74ABD74D" w14:textId="77777777" w:rsidR="00957EA2" w:rsidRPr="005675D1" w:rsidRDefault="00957EA2" w:rsidP="001C1F45">
      <w:pPr>
        <w:pStyle w:val="Body"/>
        <w:numPr>
          <w:ilvl w:val="0"/>
          <w:numId w:val="26"/>
        </w:numPr>
      </w:pPr>
      <w:r w:rsidRPr="005675D1">
        <w:t>The callback function itself</w:t>
      </w:r>
    </w:p>
    <w:p w14:paraId="7F6F9A15" w14:textId="77777777" w:rsidR="00957EA2" w:rsidRPr="005675D1" w:rsidRDefault="00957EA2" w:rsidP="001C1F45">
      <w:pPr>
        <w:pStyle w:val="Body"/>
        <w:numPr>
          <w:ilvl w:val="0"/>
          <w:numId w:val="26"/>
        </w:numPr>
      </w:pPr>
      <w:r w:rsidRPr="005675D1">
        <w:t>The associated object, which is passed to the callback</w:t>
      </w:r>
    </w:p>
    <w:p w14:paraId="7777143B" w14:textId="77777777" w:rsidR="008B3EB3" w:rsidRPr="005675D1" w:rsidRDefault="00957EA2" w:rsidP="001C1F45">
      <w:pPr>
        <w:pStyle w:val="Body"/>
        <w:numPr>
          <w:ilvl w:val="0"/>
          <w:numId w:val="26"/>
        </w:numPr>
      </w:pPr>
      <w:r w:rsidRPr="005675D1">
        <w:t>A Boolean value to add a sub-menu separator.</w:t>
      </w:r>
    </w:p>
    <w:p w14:paraId="2E501E56" w14:textId="77777777" w:rsidR="008B3EB3" w:rsidRPr="005675D1" w:rsidRDefault="008B3EB3" w:rsidP="00495ACD">
      <w:pPr>
        <w:pStyle w:val="Body"/>
        <w:rPr>
          <w:i/>
        </w:rPr>
      </w:pPr>
      <w:r w:rsidRPr="005675D1">
        <w:t xml:space="preserve">Once this vector has been described, you can use the </w:t>
      </w:r>
      <w:r w:rsidRPr="005675D1">
        <w:rPr>
          <w:i/>
        </w:rPr>
        <w:t>menu</w:t>
      </w:r>
      <w:r w:rsidRPr="005675D1">
        <w:t xml:space="preserve"> method in window to load it: </w:t>
      </w:r>
      <w:r w:rsidRPr="005675D1">
        <w:rPr>
          <w:i/>
        </w:rPr>
        <w:t>w.menu(menu,5,5,100,20);</w:t>
      </w:r>
    </w:p>
    <w:p w14:paraId="52A8894E" w14:textId="77777777" w:rsidR="00516ED0" w:rsidRDefault="00516ED0" w:rsidP="002F3205">
      <w:pPr>
        <w:pStyle w:val="Titre3"/>
      </w:pPr>
      <w:bookmarkStart w:id="1133" w:name="_Toc492975738"/>
      <w:bookmarkStart w:id="1134" w:name="_Toc492977976"/>
      <w:bookmarkStart w:id="1135" w:name="_Toc140154084"/>
      <w:r>
        <w:lastRenderedPageBreak/>
        <w:t>Moving rectangle</w:t>
      </w:r>
      <w:bookmarkEnd w:id="1133"/>
      <w:bookmarkEnd w:id="1134"/>
      <w:bookmarkEnd w:id="1135"/>
    </w:p>
    <w:p w14:paraId="26A85ACA" w14:textId="77777777" w:rsidR="00516ED0" w:rsidRPr="005675D1" w:rsidRDefault="00516ED0" w:rsidP="00495ACD">
      <w:pPr>
        <w:pStyle w:val="Body"/>
      </w:pPr>
      <w:r w:rsidRPr="005675D1">
        <w:t>Since FLTK is event-based, animation can be done with a proper function. The only way is to use a thread, which will run on its own, independently from the window environment.</w:t>
      </w:r>
    </w:p>
    <w:p w14:paraId="23AFCEFA" w14:textId="77777777" w:rsidR="006053CA" w:rsidRDefault="006053CA" w:rsidP="00495ACD">
      <w:pPr>
        <w:rPr>
          <w:noProof/>
        </w:rPr>
      </w:pPr>
    </w:p>
    <w:p w14:paraId="013E36AC" w14:textId="6808D833" w:rsidR="00231F25" w:rsidRDefault="00231F25" w:rsidP="00231F2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AA40D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729D7EE8"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FF"/>
          <w:sz w:val="20"/>
          <w:szCs w:val="20"/>
          <w:lang w:val="fr-CA"/>
        </w:rPr>
        <w:t>frame</w:t>
      </w:r>
      <w:r w:rsidRPr="00356584">
        <w:rPr>
          <w:rFonts w:ascii="Arial Unicode MS" w:eastAsia="Arial Unicode MS" w:hAnsi="Times New Roman" w:cs="Arial Unicode MS"/>
          <w:color w:val="000000"/>
          <w:sz w:val="20"/>
          <w:szCs w:val="20"/>
          <w:lang w:val="fr-CA"/>
        </w:rPr>
        <w:t xml:space="preserve"> mycoord {</w:t>
      </w:r>
    </w:p>
    <w:p w14:paraId="1F1A73A2"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356584">
        <w:rPr>
          <w:rFonts w:ascii="Arial Unicode MS" w:eastAsia="Arial Unicode MS" w:hAnsi="Times New Roman" w:cs="Arial Unicode MS"/>
          <w:color w:val="000000"/>
          <w:sz w:val="20"/>
          <w:szCs w:val="20"/>
          <w:lang w:val="fr-CA"/>
        </w:rPr>
        <w:t xml:space="preserve">    </w:t>
      </w:r>
      <w:r w:rsidRPr="00356584">
        <w:rPr>
          <w:rFonts w:ascii="Arial Unicode MS" w:eastAsia="Arial Unicode MS" w:hAnsi="Times New Roman" w:cs="Arial Unicode MS"/>
          <w:color w:val="0000FF"/>
          <w:sz w:val="20"/>
          <w:szCs w:val="20"/>
          <w:lang w:val="fr-CA"/>
        </w:rPr>
        <w:t>int</w:t>
      </w:r>
      <w:r w:rsidRPr="00356584">
        <w:rPr>
          <w:rFonts w:ascii="Arial Unicode MS" w:eastAsia="Arial Unicode MS" w:hAnsi="Times New Roman" w:cs="Arial Unicode MS"/>
          <w:color w:val="000000"/>
          <w:sz w:val="20"/>
          <w:szCs w:val="20"/>
          <w:lang w:val="fr-CA"/>
        </w:rPr>
        <w:t xml:space="preserve"> x,y;</w:t>
      </w:r>
    </w:p>
    <w:p w14:paraId="54D2D050" w14:textId="77777777" w:rsidR="00356584" w:rsidRP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p>
    <w:p w14:paraId="368E6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356584">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10B815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012F4AC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0E55321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56EE50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5653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DB4A2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object, which will record our data</w:t>
      </w:r>
    </w:p>
    <w:p w14:paraId="23B98FD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20D00FB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F876F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bool</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EF8A92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new display...</w:t>
      </w:r>
    </w:p>
    <w:p w14:paraId="447D818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//Every time the window will be modified, this function will be called with a mycood object</w:t>
      </w:r>
    </w:p>
    <w:p w14:paraId="1DDEDB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o) {</w:t>
      </w:r>
    </w:p>
    <w:p w14:paraId="0993E39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 {</w:t>
      </w:r>
    </w:p>
    <w:p w14:paraId="098E3A2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058883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"Press T"</w:t>
      </w:r>
      <w:r>
        <w:rPr>
          <w:rFonts w:ascii="Arial Unicode MS" w:eastAsia="Arial Unicode MS" w:hAnsi="Times New Roman" w:cs="Arial Unicode MS"/>
          <w:color w:val="000000"/>
          <w:sz w:val="20"/>
          <w:szCs w:val="20"/>
          <w:lang w:val="en-GB"/>
        </w:rPr>
        <w:t>,20,20);</w:t>
      </w:r>
    </w:p>
    <w:p w14:paraId="4F6D538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0297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p>
    <w:p w14:paraId="413918F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46801E0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cursorstyle</w:t>
      </w:r>
      <w:r>
        <w:rPr>
          <w:rFonts w:ascii="Arial Unicode MS" w:eastAsia="Arial Unicode MS" w:hAnsi="Times New Roman" w:cs="Arial Unicode MS"/>
          <w:color w:val="000000"/>
          <w:sz w:val="20"/>
          <w:szCs w:val="20"/>
          <w:lang w:val="en-GB"/>
        </w:rPr>
        <w:t>(FL_CURSOR_CROSS,FL_BLACK,FL_WHITE);</w:t>
      </w:r>
    </w:p>
    <w:p w14:paraId="3C0C483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(FL_RED);</w:t>
      </w:r>
    </w:p>
    <w:p w14:paraId="3E3B0168"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rectangle</w:t>
      </w:r>
      <w:r>
        <w:rPr>
          <w:rFonts w:ascii="Arial Unicode MS" w:eastAsia="Arial Unicode MS" w:hAnsi="Times New Roman" w:cs="Arial Unicode MS"/>
          <w:color w:val="000000"/>
          <w:sz w:val="20"/>
          <w:szCs w:val="20"/>
          <w:lang w:val="en-GB"/>
        </w:rPr>
        <w:t>(o.x,o.y,60,60);</w:t>
      </w:r>
    </w:p>
    <w:p w14:paraId="78B1B8B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//with some text...</w:t>
      </w:r>
    </w:p>
    <w:p w14:paraId="550723D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,o.x+20,o.y+20);</w:t>
      </w:r>
    </w:p>
    <w:p w14:paraId="0DF691C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7441CC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B108D5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0BA31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//Once triggered, this thread will increment the coordinates and forces a redraw of the window for each new value.</w:t>
      </w:r>
    </w:p>
    <w:p w14:paraId="0A7C8AB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 {</w:t>
      </w:r>
    </w:p>
    <w:p w14:paraId="66E159E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6E42D63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coords.x++;</w:t>
      </w:r>
    </w:p>
    <w:p w14:paraId="15202FD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coords.y++;</w:t>
      </w:r>
    </w:p>
    <w:p w14:paraId="0ED8A96C"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28E844F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71A9879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FC2EAD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B73AA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51F3A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ikey,</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comb,mycoord o) {</w:t>
      </w:r>
    </w:p>
    <w:p w14:paraId="4DFC54F5"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you press T then the rectangle will start moving...</w:t>
      </w:r>
    </w:p>
    <w:p w14:paraId="6454234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(skey==</w:t>
      </w:r>
      <w:r>
        <w:rPr>
          <w:rFonts w:ascii="Arial Unicode MS" w:eastAsia="Arial Unicode MS" w:hAnsi="Times New Roman" w:cs="Arial Unicode MS"/>
          <w:color w:val="FF0000"/>
          <w:sz w:val="20"/>
          <w:szCs w:val="20"/>
          <w:lang w:val="en-GB"/>
        </w:rPr>
        <w:t>"T"</w:t>
      </w:r>
      <w:r>
        <w:rPr>
          <w:rFonts w:ascii="Arial Unicode MS" w:eastAsia="Arial Unicode MS" w:hAnsi="Times New Roman" w:cs="Arial Unicode MS"/>
          <w:color w:val="000000"/>
          <w:sz w:val="20"/>
          <w:szCs w:val="20"/>
          <w:lang w:val="en-GB"/>
        </w:rPr>
        <w:t>) {</w:t>
      </w:r>
    </w:p>
    <w:p w14:paraId="0ADB3B2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first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177A375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w:t>
      </w:r>
    </w:p>
    <w:p w14:paraId="46AADAF4"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39E994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6A51E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D56F27"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15E94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A35F40"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F89E9E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8DEF99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AECCE"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5CFB5C79"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(100,100,1300,900,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2176C4B"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47A24706"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378B797D"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(FL_KEYUP,pressed,coords);</w:t>
      </w:r>
    </w:p>
    <w:p w14:paraId="7CC06EBF"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D659A62"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E08B53"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6A4DD461" w14:textId="77777777" w:rsidR="00356584" w:rsidRDefault="00356584" w:rsidP="0035658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6D9764A" w14:textId="77777777" w:rsidR="007D1E56" w:rsidRPr="005675D1" w:rsidRDefault="007D1E56" w:rsidP="00495ACD">
      <w:pPr>
        <w:rPr>
          <w:noProof/>
        </w:rPr>
      </w:pPr>
    </w:p>
    <w:p w14:paraId="1F9BC1B0" w14:textId="77777777" w:rsidR="009B4CFB" w:rsidRDefault="009B4CFB" w:rsidP="008107BA">
      <w:pPr>
        <w:pStyle w:val="Titre4"/>
        <w:rPr>
          <w:noProof/>
        </w:rPr>
      </w:pPr>
      <w:r>
        <w:rPr>
          <w:noProof/>
        </w:rPr>
        <w:t>Thread: moving balls</w:t>
      </w:r>
    </w:p>
    <w:p w14:paraId="35623762" w14:textId="77777777" w:rsidR="009F0489" w:rsidRDefault="009F0489" w:rsidP="00495ACD">
      <w:pPr>
        <w:rPr>
          <w:noProof/>
        </w:rPr>
      </w:pPr>
    </w:p>
    <w:p w14:paraId="1DC9FFDE" w14:textId="5E369CF4" w:rsidR="00D100DF" w:rsidRDefault="00D100DF" w:rsidP="00D100D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969AB15" w14:textId="77777777" w:rsidR="00D100DF" w:rsidRDefault="00D100DF" w:rsidP="00025A13">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F3782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int</w:t>
      </w:r>
      <w:r>
        <w:rPr>
          <w:rFonts w:ascii="Arial Unicode MS" w:eastAsia="Arial Unicode MS" w:hAnsi="Times New Roman" w:cs="Arial Unicode MS"/>
          <w:color w:val="000000"/>
          <w:sz w:val="20"/>
          <w:szCs w:val="20"/>
          <w:lang w:val="en-GB"/>
        </w:rPr>
        <w:t xml:space="preserve"> nb=0;</w:t>
      </w:r>
    </w:p>
    <w:p w14:paraId="7E5549E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2902208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A6B8A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0405CD5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x,y,ix,iy;</w:t>
      </w:r>
    </w:p>
    <w:p w14:paraId="6DA21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//common means that these values are common to all objects</w:t>
      </w:r>
    </w:p>
    <w:p w14:paraId="7EECFE2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common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maxx,maxy;</w:t>
      </w:r>
    </w:p>
    <w:p w14:paraId="64DEF9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idx;</w:t>
      </w:r>
    </w:p>
    <w:p w14:paraId="5922335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198DB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yy) {</w:t>
      </w:r>
    </w:p>
    <w:p w14:paraId="3F5D92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03C61765"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Pr>
          <w:rFonts w:ascii="Arial Unicode MS" w:eastAsia="Arial Unicode MS" w:hAnsi="Times New Roman" w:cs="Arial Unicode MS"/>
          <w:color w:val="000000"/>
          <w:sz w:val="20"/>
          <w:szCs w:val="20"/>
          <w:lang w:val="en-GB"/>
        </w:rPr>
        <w:t xml:space="preserve">        </w:t>
      </w:r>
      <w:r w:rsidRPr="00025A13">
        <w:rPr>
          <w:rFonts w:ascii="Arial Unicode MS" w:eastAsia="Arial Unicode MS" w:hAnsi="Times New Roman" w:cs="Arial Unicode MS"/>
          <w:color w:val="000000"/>
          <w:sz w:val="20"/>
          <w:szCs w:val="20"/>
          <w:lang w:val="fr-CA"/>
        </w:rPr>
        <w:t>x=xx;</w:t>
      </w:r>
    </w:p>
    <w:p w14:paraId="617C23FA"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y=yy;</w:t>
      </w:r>
    </w:p>
    <w:p w14:paraId="727D270D"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ix=1;</w:t>
      </w:r>
    </w:p>
    <w:p w14:paraId="465019E1" w14:textId="77777777" w:rsidR="00025A13" w:rsidRP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fr-CA"/>
        </w:rPr>
      </w:pPr>
      <w:r w:rsidRPr="00025A13">
        <w:rPr>
          <w:rFonts w:ascii="Arial Unicode MS" w:eastAsia="Arial Unicode MS" w:hAnsi="Times New Roman" w:cs="Arial Unicode MS"/>
          <w:color w:val="000000"/>
          <w:sz w:val="20"/>
          <w:szCs w:val="20"/>
          <w:lang w:val="fr-CA"/>
        </w:rPr>
        <w:t xml:space="preserve">        iy=1;</w:t>
      </w:r>
    </w:p>
    <w:p w14:paraId="09FDA5D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025A13">
        <w:rPr>
          <w:rFonts w:ascii="Arial Unicode MS" w:eastAsia="Arial Unicode MS" w:hAnsi="Times New Roman" w:cs="Arial Unicode MS"/>
          <w:color w:val="000000"/>
          <w:sz w:val="20"/>
          <w:szCs w:val="20"/>
          <w:lang w:val="fr-CA"/>
        </w:rPr>
        <w:t xml:space="preserve">        </w:t>
      </w:r>
      <w:r>
        <w:rPr>
          <w:rFonts w:ascii="Arial Unicode MS" w:eastAsia="Arial Unicode MS" w:hAnsi="Times New Roman" w:cs="Arial Unicode MS"/>
          <w:color w:val="000000"/>
          <w:sz w:val="20"/>
          <w:szCs w:val="20"/>
          <w:lang w:val="en-GB"/>
        </w:rPr>
        <w:t>idx=nb;</w:t>
      </w:r>
    </w:p>
    <w:p w14:paraId="62CF8E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4FA378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45FA7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A66FD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Idx</w:t>
      </w:r>
      <w:r>
        <w:rPr>
          <w:rFonts w:ascii="Arial Unicode MS" w:eastAsia="Arial Unicode MS" w:hAnsi="Times New Roman" w:cs="Arial Unicode MS"/>
          <w:color w:val="000000"/>
          <w:sz w:val="20"/>
          <w:szCs w:val="20"/>
          <w:lang w:val="en-GB"/>
        </w:rPr>
        <w:t>() {</w:t>
      </w:r>
    </w:p>
    <w:p w14:paraId="5C1D3E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(idx);</w:t>
      </w:r>
    </w:p>
    <w:p w14:paraId="69050B2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89C25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F06D8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increment</w:t>
      </w:r>
      <w:r>
        <w:rPr>
          <w:rFonts w:ascii="Arial Unicode MS" w:eastAsia="Arial Unicode MS" w:hAnsi="Times New Roman" w:cs="Arial Unicode MS"/>
          <w:color w:val="000000"/>
          <w:sz w:val="20"/>
          <w:szCs w:val="20"/>
          <w:lang w:val="en-GB"/>
        </w:rPr>
        <w:t>() {</w:t>
      </w:r>
    </w:p>
    <w:p w14:paraId="4EA68E3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x+=ix;</w:t>
      </w:r>
    </w:p>
    <w:p w14:paraId="66A9AA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(x&gt;=maxx)</w:t>
      </w:r>
    </w:p>
    <w:p w14:paraId="161131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2CAE996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413FA1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(x&lt;=0)</w:t>
      </w:r>
    </w:p>
    <w:p w14:paraId="4117A5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ix=1;</w:t>
      </w:r>
    </w:p>
    <w:p w14:paraId="4323AB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y+=iy;</w:t>
      </w:r>
    </w:p>
    <w:p w14:paraId="4A82CD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(y&gt;=maxy)</w:t>
      </w:r>
    </w:p>
    <w:p w14:paraId="1717AAD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2022F5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28DF9EC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(y&lt;=0)</w:t>
      </w:r>
    </w:p>
    <w:p w14:paraId="25DC427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iy=1;</w:t>
      </w:r>
    </w:p>
    <w:p w14:paraId="0DEFBD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4D8B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F6BA5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raz</w:t>
      </w:r>
      <w:r>
        <w:rPr>
          <w:rFonts w:ascii="Arial Unicode MS" w:eastAsia="Arial Unicode MS" w:hAnsi="Times New Roman" w:cs="Arial Unicode MS"/>
          <w:color w:val="000000"/>
          <w:sz w:val="20"/>
          <w:szCs w:val="20"/>
          <w:lang w:val="en-GB"/>
        </w:rPr>
        <w:t>() {</w:t>
      </w:r>
    </w:p>
    <w:p w14:paraId="5257459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x=10;</w:t>
      </w:r>
    </w:p>
    <w:p w14:paraId="79149A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y=10;</w:t>
      </w:r>
    </w:p>
    <w:p w14:paraId="26809D4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F1D6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C839B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X</w:t>
      </w:r>
      <w:r>
        <w:rPr>
          <w:rFonts w:ascii="Arial Unicode MS" w:eastAsia="Arial Unicode MS" w:hAnsi="Times New Roman" w:cs="Arial Unicode MS"/>
          <w:color w:val="000000"/>
          <w:sz w:val="20"/>
          <w:szCs w:val="20"/>
          <w:lang w:val="en-GB"/>
        </w:rPr>
        <w:t>() {</w:t>
      </w:r>
    </w:p>
    <w:p w14:paraId="3D5B3A1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(x);</w:t>
      </w:r>
    </w:p>
    <w:p w14:paraId="6FD11E1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47C0AA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B0BE3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Y</w:t>
      </w:r>
      <w:r>
        <w:rPr>
          <w:rFonts w:ascii="Arial Unicode MS" w:eastAsia="Arial Unicode MS" w:hAnsi="Times New Roman" w:cs="Arial Unicode MS"/>
          <w:color w:val="000000"/>
          <w:sz w:val="20"/>
          <w:szCs w:val="20"/>
          <w:lang w:val="en-GB"/>
        </w:rPr>
        <w:t>() {</w:t>
      </w:r>
    </w:p>
    <w:p w14:paraId="487D59B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(y);</w:t>
      </w:r>
    </w:p>
    <w:p w14:paraId="0BE84569"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8BB84E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E5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w:t>
      </w:r>
    </w:p>
    <w:p w14:paraId="1E50807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s=x+</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+y;</w:t>
      </w:r>
    </w:p>
    <w:p w14:paraId="115DD2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(s);</w:t>
      </w:r>
    </w:p>
    <w:p w14:paraId="575DFD4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BCA85A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37630FC"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41FAC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3F80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increments the coordinates of the ball</w:t>
      </w:r>
    </w:p>
    <w:p w14:paraId="7D3991B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w,mycoord ballecoords) {</w:t>
      </w:r>
    </w:p>
    <w:p w14:paraId="2498245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7BB64DF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ballecoords.</w:t>
      </w:r>
      <w:r>
        <w:rPr>
          <w:rFonts w:ascii="Arial Unicode MS" w:eastAsia="Arial Unicode MS" w:hAnsi="Times New Roman" w:cs="Arial Unicode MS"/>
          <w:color w:val="A0640A"/>
          <w:sz w:val="20"/>
          <w:szCs w:val="20"/>
          <w:lang w:val="en-GB"/>
        </w:rPr>
        <w:t>increment</w:t>
      </w:r>
      <w:r>
        <w:rPr>
          <w:rFonts w:ascii="Arial Unicode MS" w:eastAsia="Arial Unicode MS" w:hAnsi="Times New Roman" w:cs="Arial Unicode MS"/>
          <w:color w:val="000000"/>
          <w:sz w:val="20"/>
          <w:szCs w:val="20"/>
          <w:lang w:val="en-GB"/>
        </w:rPr>
        <w:t>();</w:t>
      </w:r>
    </w:p>
    <w:p w14:paraId="1BD986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redraw our window to take these new coordinates into account</w:t>
      </w:r>
    </w:p>
    <w:p w14:paraId="030E5AB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8BA762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045434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D5FAA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 {</w:t>
      </w:r>
    </w:p>
    <w:p w14:paraId="4A106D4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733DB42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213446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D88623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42DC6F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758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base object to handle the window size</w:t>
      </w:r>
    </w:p>
    <w:p w14:paraId="6553FE0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mycoord </w:t>
      </w:r>
      <w:r>
        <w:rPr>
          <w:rFonts w:ascii="Arial Unicode MS" w:eastAsia="Arial Unicode MS" w:hAnsi="Times New Roman" w:cs="Arial Unicode MS"/>
          <w:color w:val="8C00A0"/>
          <w:sz w:val="20"/>
          <w:szCs w:val="20"/>
          <w:lang w:val="en-GB"/>
        </w:rPr>
        <w:t>basecoords</w:t>
      </w:r>
      <w:r>
        <w:rPr>
          <w:rFonts w:ascii="Arial Unicode MS" w:eastAsia="Arial Unicode MS" w:hAnsi="Times New Roman" w:cs="Arial Unicode MS"/>
          <w:color w:val="000000"/>
          <w:sz w:val="20"/>
          <w:szCs w:val="20"/>
          <w:lang w:val="en-GB"/>
        </w:rPr>
        <w:t>(0,0);</w:t>
      </w:r>
    </w:p>
    <w:p w14:paraId="6246768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basecoords.maxx=500;</w:t>
      </w:r>
    </w:p>
    <w:p w14:paraId="443D837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basecoords.maxy=300;</w:t>
      </w:r>
    </w:p>
    <w:p w14:paraId="06E93A1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debx,deby;</w:t>
      </w:r>
    </w:p>
    <w:p w14:paraId="3C6606E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23AC8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balles;</w:t>
      </w:r>
    </w:p>
    <w:p w14:paraId="409D898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B1265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clicked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05193AA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initial positions of the ball are random</w:t>
      </w:r>
    </w:p>
    <w:p w14:paraId="33EB677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debx=</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()*500;</w:t>
      </w:r>
    </w:p>
    <w:p w14:paraId="68EC26E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deby=</w:t>
      </w:r>
      <w:r>
        <w:rPr>
          <w:rFonts w:ascii="Arial Unicode MS" w:eastAsia="Arial Unicode MS" w:hAnsi="Times New Roman" w:cs="Arial Unicode MS"/>
          <w:color w:val="0000FF"/>
          <w:sz w:val="20"/>
          <w:szCs w:val="20"/>
          <w:lang w:val="en-GB"/>
        </w:rPr>
        <w:t>random</w:t>
      </w:r>
      <w:r>
        <w:rPr>
          <w:rFonts w:ascii="Arial Unicode MS" w:eastAsia="Arial Unicode MS" w:hAnsi="Times New Roman" w:cs="Arial Unicode MS"/>
          <w:color w:val="000000"/>
          <w:sz w:val="20"/>
          <w:szCs w:val="20"/>
          <w:lang w:val="en-GB"/>
        </w:rPr>
        <w:t>()*300;</w:t>
      </w:r>
    </w:p>
    <w:p w14:paraId="469E39E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new ball</w:t>
      </w:r>
    </w:p>
    <w:p w14:paraId="3F1F0FC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mycoord </w:t>
      </w:r>
      <w:r>
        <w:rPr>
          <w:rFonts w:ascii="Arial Unicode MS" w:eastAsia="Arial Unicode MS" w:hAnsi="Times New Roman" w:cs="Arial Unicode MS"/>
          <w:color w:val="8C00A0"/>
          <w:sz w:val="20"/>
          <w:szCs w:val="20"/>
          <w:lang w:val="en-GB"/>
        </w:rPr>
        <w:t>ballecoords</w:t>
      </w:r>
      <w:r>
        <w:rPr>
          <w:rFonts w:ascii="Arial Unicode MS" w:eastAsia="Arial Unicode MS" w:hAnsi="Times New Roman" w:cs="Arial Unicode MS"/>
          <w:color w:val="000000"/>
          <w:sz w:val="20"/>
          <w:szCs w:val="20"/>
          <w:lang w:val="en-GB"/>
        </w:rPr>
        <w:t>(debx,deby);</w:t>
      </w:r>
    </w:p>
    <w:p w14:paraId="25AE2BF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keep a track of these coordinates in a vector</w:t>
      </w:r>
    </w:p>
    <w:p w14:paraId="25D9DD0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balles.</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(ballecoords);</w:t>
      </w:r>
    </w:p>
    <w:p w14:paraId="320038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move</w:t>
      </w:r>
      <w:r>
        <w:rPr>
          <w:rFonts w:ascii="Arial Unicode MS" w:eastAsia="Arial Unicode MS" w:hAnsi="Times New Roman" w:cs="Arial Unicode MS"/>
          <w:color w:val="000000"/>
          <w:sz w:val="20"/>
          <w:szCs w:val="20"/>
          <w:lang w:val="en-GB"/>
        </w:rPr>
        <w:t>(w,ballecoords);</w:t>
      </w:r>
    </w:p>
    <w:p w14:paraId="4D7B7E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5BBEF6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DC7BC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display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bs) {</w:t>
      </w:r>
    </w:p>
    <w:p w14:paraId="5685DCC2"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select our color, which will be apply to all objects that follow</w:t>
      </w:r>
    </w:p>
    <w:p w14:paraId="6872D94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w:t>
      </w:r>
    </w:p>
    <w:p w14:paraId="1906CB6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p>
    <w:p w14:paraId="34B692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//for each ball, we draw a simple circle with its number in the middle</w:t>
      </w:r>
    </w:p>
    <w:p w14:paraId="5B0DCFD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(o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bs) {</w:t>
      </w:r>
    </w:p>
    <w:p w14:paraId="3BEA6FA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(),10);</w:t>
      </w:r>
    </w:p>
    <w:p w14:paraId="2BC919C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drawtext</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Idx</w:t>
      </w:r>
      <w:r>
        <w:rPr>
          <w:rFonts w:ascii="Arial Unicode MS" w:eastAsia="Arial Unicode MS" w:hAnsi="Times New Roman" w:cs="Arial Unicode MS"/>
          <w:color w:val="000000"/>
          <w:sz w:val="20"/>
          <w:szCs w:val="20"/>
          <w:lang w:val="en-GB"/>
        </w:rPr>
        <w:t>(),o.</w:t>
      </w:r>
      <w:r>
        <w:rPr>
          <w:rFonts w:ascii="Arial Unicode MS" w:eastAsia="Arial Unicode MS" w:hAnsi="Times New Roman" w:cs="Arial Unicode MS"/>
          <w:color w:val="A0640A"/>
          <w:sz w:val="20"/>
          <w:szCs w:val="20"/>
          <w:lang w:val="en-GB"/>
        </w:rPr>
        <w:t>X</w:t>
      </w:r>
      <w:r>
        <w:rPr>
          <w:rFonts w:ascii="Arial Unicode MS" w:eastAsia="Arial Unicode MS" w:hAnsi="Times New Roman" w:cs="Arial Unicode MS"/>
          <w:color w:val="000000"/>
          <w:sz w:val="20"/>
          <w:szCs w:val="20"/>
          <w:lang w:val="en-GB"/>
        </w:rPr>
        <w:t>()-5,o.</w:t>
      </w:r>
      <w:r>
        <w:rPr>
          <w:rFonts w:ascii="Arial Unicode MS" w:eastAsia="Arial Unicode MS" w:hAnsi="Times New Roman" w:cs="Arial Unicode MS"/>
          <w:color w:val="A0640A"/>
          <w:sz w:val="20"/>
          <w:szCs w:val="20"/>
          <w:lang w:val="en-GB"/>
        </w:rPr>
        <w:t>Y</w:t>
      </w:r>
      <w:r>
        <w:rPr>
          <w:rFonts w:ascii="Arial Unicode MS" w:eastAsia="Arial Unicode MS" w:hAnsi="Times New Roman" w:cs="Arial Unicode MS"/>
          <w:color w:val="000000"/>
          <w:sz w:val="20"/>
          <w:szCs w:val="20"/>
          <w:lang w:val="en-GB"/>
        </w:rPr>
        <w:t>()+2);</w:t>
      </w:r>
    </w:p>
    <w:p w14:paraId="5CEEBA2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D68B30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 dimensions of the windows have changed, we use them as new constraints...</w:t>
      </w:r>
    </w:p>
    <w:p w14:paraId="44A9D2B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basecoords.maxx=w.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()[2];</w:t>
      </w:r>
    </w:p>
    <w:p w14:paraId="42066E6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basecoords.maxy=w.</w:t>
      </w:r>
      <w:r>
        <w:rPr>
          <w:rFonts w:ascii="Arial Unicode MS" w:eastAsia="Arial Unicode MS" w:hAnsi="Times New Roman" w:cs="Arial Unicode MS"/>
          <w:color w:val="A0640A"/>
          <w:sz w:val="20"/>
          <w:szCs w:val="20"/>
          <w:lang w:val="en-GB"/>
        </w:rPr>
        <w:t>coords</w:t>
      </w:r>
      <w:r>
        <w:rPr>
          <w:rFonts w:ascii="Arial Unicode MS" w:eastAsia="Arial Unicode MS" w:hAnsi="Times New Roman" w:cs="Arial Unicode MS"/>
          <w:color w:val="000000"/>
          <w:sz w:val="20"/>
          <w:szCs w:val="20"/>
          <w:lang w:val="en-GB"/>
        </w:rPr>
        <w:t>()[3];</w:t>
      </w:r>
    </w:p>
    <w:p w14:paraId="0BC66C2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62F6B2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2FB633"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6DB158"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C396FAF"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(balles)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027E69F0"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46B2DC1A"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56B2A8F6"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08DC3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31F493E1"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ED9E22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(wnd)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clicked;</w:t>
      </w:r>
    </w:p>
    <w:p w14:paraId="57C69E1B"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(10,10,20,20,FL_Regular,FL_NORMAL_BUTTON,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9AC4FC4"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7D09DD"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F04045"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8DE80DE"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28A67" w14:textId="77777777" w:rsidR="00025A13" w:rsidRDefault="00025A13" w:rsidP="00025A1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8495BE" w14:textId="77777777" w:rsidR="009B4CFB" w:rsidRPr="0073110F" w:rsidRDefault="009B4CFB" w:rsidP="00495ACD"/>
    <w:p w14:paraId="18716B79" w14:textId="77777777" w:rsidR="00516ED0" w:rsidRDefault="007D1E56" w:rsidP="002F3205">
      <w:pPr>
        <w:pStyle w:val="Titre3"/>
      </w:pPr>
      <w:bookmarkStart w:id="1136" w:name="_Toc492975739"/>
      <w:bookmarkStart w:id="1137" w:name="_Toc492977977"/>
      <w:bookmarkStart w:id="1138" w:name="_Toc140154085"/>
      <w:r>
        <w:t>Creating windows in a thread</w:t>
      </w:r>
      <w:bookmarkEnd w:id="1136"/>
      <w:bookmarkEnd w:id="1137"/>
      <w:bookmarkEnd w:id="1138"/>
    </w:p>
    <w:p w14:paraId="5234C571" w14:textId="77777777" w:rsidR="00B31B10" w:rsidRPr="005675D1" w:rsidRDefault="007D1E56" w:rsidP="00495ACD">
      <w:pPr>
        <w:pStyle w:val="Body"/>
      </w:pPr>
      <w:r w:rsidRPr="005675D1">
        <w:t xml:space="preserve">It is possible to create windows within a thread but with </w:t>
      </w:r>
      <w:r w:rsidR="009C6638" w:rsidRPr="005675D1">
        <w:t xml:space="preserve">some specific precautions. </w:t>
      </w:r>
      <w:r w:rsidR="00B31B10" w:rsidRPr="005675D1">
        <w:t xml:space="preserve">FLTK does not allow the creation of windows within a thread per se, however a message mechanism is available which can be used to post window creation or enrichment requests. </w:t>
      </w:r>
    </w:p>
    <w:p w14:paraId="4D875AA3" w14:textId="77777777" w:rsidR="00B31B10" w:rsidRPr="005675D1" w:rsidRDefault="00B31B10" w:rsidP="00495ACD">
      <w:pPr>
        <w:pStyle w:val="Body"/>
      </w:pPr>
      <w:r w:rsidRPr="005675D1">
        <w:t xml:space="preserve">First, a lock should be set around the window creation itself to avoid problems. </w:t>
      </w:r>
    </w:p>
    <w:p w14:paraId="5CAD1035" w14:textId="77777777" w:rsidR="007D1E56" w:rsidRPr="005675D1" w:rsidRDefault="00B31B10" w:rsidP="00495ACD">
      <w:pPr>
        <w:pStyle w:val="Body"/>
      </w:pPr>
      <w:r w:rsidRPr="005675D1">
        <w:t>Second, a timeout should also be defined to avoid any inner locking when the creation of a window fails.</w:t>
      </w:r>
    </w:p>
    <w:p w14:paraId="765397CB" w14:textId="77777777" w:rsidR="00DF6FE3" w:rsidRPr="005675D1" w:rsidRDefault="00DF6FE3" w:rsidP="00495ACD">
      <w:pPr>
        <w:pStyle w:val="Body"/>
      </w:pPr>
      <w:r w:rsidRPr="005675D1">
        <w:t xml:space="preserve">Third, if any problem </w:t>
      </w:r>
      <w:r w:rsidR="0047418D" w:rsidRPr="005675D1">
        <w:t>occurs</w:t>
      </w:r>
      <w:r w:rsidRPr="005675D1">
        <w:t xml:space="preserve"> during the</w:t>
      </w:r>
      <w:r w:rsidR="0047418D" w:rsidRPr="005675D1">
        <w:t xml:space="preserve"> widget creation, then the </w:t>
      </w:r>
      <w:r w:rsidR="0047418D" w:rsidRPr="005675D1">
        <w:rPr>
          <w:i/>
        </w:rPr>
        <w:t>window under scope must be closed.</w:t>
      </w:r>
    </w:p>
    <w:p w14:paraId="7FF33F14" w14:textId="77777777" w:rsidR="00B31B10" w:rsidRPr="005675D1" w:rsidRDefault="00B31B10" w:rsidP="00495ACD">
      <w:pPr>
        <w:pStyle w:val="Body"/>
      </w:pPr>
      <w:r w:rsidRPr="005675D1">
        <w:t xml:space="preserve">Finally, whenever a window is moved or modified by a user, this might result into a momentary freeze </w:t>
      </w:r>
      <w:r w:rsidR="00ED1A2B" w:rsidRPr="005675D1">
        <w:t>of other thread display, since the display and update of windows can only be done within the main thread.</w:t>
      </w:r>
    </w:p>
    <w:p w14:paraId="31C7D7AE" w14:textId="77777777" w:rsidR="0056316C" w:rsidRDefault="0056316C" w:rsidP="008107BA">
      <w:pPr>
        <w:pStyle w:val="Titre4"/>
      </w:pPr>
      <w:r>
        <w:t>Example</w:t>
      </w:r>
    </w:p>
    <w:p w14:paraId="5AA9F9F6" w14:textId="77777777" w:rsidR="00B45A00" w:rsidRDefault="00B45A00" w:rsidP="00495ACD">
      <w:pPr>
        <w:rPr>
          <w:noProof/>
        </w:rPr>
      </w:pPr>
    </w:p>
    <w:p w14:paraId="304E900D" w14:textId="001A7B84" w:rsidR="0062706C" w:rsidRDefault="0062706C" w:rsidP="0062706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37994AC0" w14:textId="77777777" w:rsidR="001C20B3" w:rsidRDefault="001C20B3" w:rsidP="00555F0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45E744B5"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px=300;</w:t>
      </w:r>
    </w:p>
    <w:p w14:paraId="5443B4A3"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py=400;</w:t>
      </w:r>
    </w:p>
    <w:p w14:paraId="4475A5BC"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2D5DA7">
        <w:rPr>
          <w:rFonts w:ascii="Arial Unicode MS" w:eastAsia="Arial Unicode MS" w:hAnsi="Times New Roman" w:cs="Arial Unicode MS"/>
          <w:color w:val="0000FF"/>
          <w:sz w:val="20"/>
          <w:szCs w:val="20"/>
          <w:lang w:val="en-GB"/>
        </w:rPr>
        <w:t>int</w:t>
      </w:r>
      <w:r w:rsidRPr="002D5DA7">
        <w:rPr>
          <w:rFonts w:ascii="Arial Unicode MS" w:eastAsia="Arial Unicode MS" w:hAnsi="Times New Roman" w:cs="Arial Unicode MS"/>
          <w:color w:val="000000"/>
          <w:sz w:val="20"/>
          <w:szCs w:val="20"/>
          <w:lang w:val="en-GB"/>
        </w:rPr>
        <w:t xml:space="preserve"> nb=1;</w:t>
      </w:r>
    </w:p>
    <w:p w14:paraId="7063F2F0" w14:textId="77777777" w:rsidR="00555F01" w:rsidRPr="002D5DA7"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BD2A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thread will display a counter</w:t>
      </w:r>
    </w:p>
    <w:p w14:paraId="547C44A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 {</w:t>
      </w:r>
    </w:p>
    <w:p w14:paraId="3E619BA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i=0;</w:t>
      </w:r>
    </w:p>
    <w:p w14:paraId="419DDE6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wx;</w:t>
      </w:r>
    </w:p>
    <w:p w14:paraId="6069720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wo;</w:t>
      </w:r>
    </w:p>
    <w:p w14:paraId="484940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err;</w:t>
      </w:r>
    </w:p>
    <w:p w14:paraId="3D45F2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F70F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main window with a timeout that will be shared by all sub-objects</w:t>
      </w:r>
    </w:p>
    <w:p w14:paraId="6B7667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(0.1);</w:t>
      </w:r>
    </w:p>
    <w:p w14:paraId="3880347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main lock, so that only one thread can create a window at a time</w:t>
      </w:r>
    </w:p>
    <w:p w14:paraId="2968C3A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3327513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06625EA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(px,py,250,100,</w:t>
      </w:r>
      <w:r>
        <w:rPr>
          <w:rFonts w:ascii="Arial Unicode MS" w:eastAsia="Arial Unicode MS" w:hAnsi="Times New Roman" w:cs="Arial Unicode MS"/>
          <w:color w:val="FF0000"/>
          <w:sz w:val="20"/>
          <w:szCs w:val="20"/>
          <w:lang w:val="en-GB"/>
        </w:rPr>
        <w:t>"ICI:"</w:t>
      </w:r>
      <w:r>
        <w:rPr>
          <w:rFonts w:ascii="Arial Unicode MS" w:eastAsia="Arial Unicode MS" w:hAnsi="Times New Roman" w:cs="Arial Unicode MS"/>
          <w:color w:val="000000"/>
          <w:sz w:val="20"/>
          <w:szCs w:val="20"/>
          <w:lang w:val="en-GB"/>
        </w:rPr>
        <w:t>+nb);</w:t>
      </w:r>
    </w:p>
    <w:p w14:paraId="06D5F9B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(50,20,120,30,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"Valeur"</w:t>
      </w:r>
      <w:r>
        <w:rPr>
          <w:rFonts w:ascii="Arial Unicode MS" w:eastAsia="Arial Unicode MS" w:hAnsi="Times New Roman" w:cs="Arial Unicode MS"/>
          <w:color w:val="000000"/>
          <w:sz w:val="20"/>
          <w:szCs w:val="20"/>
          <w:lang w:val="en-GB"/>
        </w:rPr>
        <w:t>);</w:t>
      </w:r>
    </w:p>
    <w:p w14:paraId="59D8F10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2A2E7A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E9D597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57E10C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(px&gt;=1800) {</w:t>
      </w:r>
    </w:p>
    <w:p w14:paraId="7057A24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px=300;</w:t>
      </w:r>
    </w:p>
    <w:p w14:paraId="6CFA3A4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py+=150;</w:t>
      </w:r>
    </w:p>
    <w:p w14:paraId="569B0C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53434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ECB170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203E550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//Any errors, we stop. VERY IMPORTANT, we close the window</w:t>
      </w:r>
    </w:p>
    <w:p w14:paraId="1251F62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6D5DA1A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C0FF2F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4AE9B40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2ACE59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DEF777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release our lock, so other windows can also be created</w:t>
      </w:r>
    </w:p>
    <w:p w14:paraId="26C5F16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unlock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"creation"</w:t>
      </w:r>
      <w:r>
        <w:rPr>
          <w:rFonts w:ascii="Arial Unicode MS" w:eastAsia="Arial Unicode MS" w:hAnsi="Times New Roman" w:cs="Arial Unicode MS"/>
          <w:color w:val="000000"/>
          <w:sz w:val="20"/>
          <w:szCs w:val="20"/>
          <w:lang w:val="en-GB"/>
        </w:rPr>
        <w:t>);</w:t>
      </w:r>
    </w:p>
    <w:p w14:paraId="12CA2A7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set a different time out for the counter display</w:t>
      </w:r>
    </w:p>
    <w:p w14:paraId="70CB3C3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A0640A"/>
          <w:sz w:val="20"/>
          <w:szCs w:val="20"/>
          <w:lang w:val="en-GB"/>
        </w:rPr>
        <w:t>timeout</w:t>
      </w:r>
      <w:r>
        <w:rPr>
          <w:rFonts w:ascii="Arial Unicode MS" w:eastAsia="Arial Unicode MS" w:hAnsi="Times New Roman" w:cs="Arial Unicode MS"/>
          <w:color w:val="000000"/>
          <w:sz w:val="20"/>
          <w:szCs w:val="20"/>
          <w:lang w:val="en-GB"/>
        </w:rPr>
        <w:t>(1);</w:t>
      </w:r>
    </w:p>
    <w:p w14:paraId="3FD10967"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6299F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B8B77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 {</w:t>
      </w:r>
    </w:p>
    <w:p w14:paraId="1F637FA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p>
    <w:p w14:paraId="4724728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try</w:t>
      </w:r>
      <w:r>
        <w:rPr>
          <w:rFonts w:ascii="Arial Unicode MS" w:eastAsia="Arial Unicode MS" w:hAnsi="Times New Roman" w:cs="Arial Unicode MS"/>
          <w:color w:val="000000"/>
          <w:sz w:val="20"/>
          <w:szCs w:val="20"/>
          <w:lang w:val="en-GB"/>
        </w:rPr>
        <w:t xml:space="preserve"> {</w:t>
      </w:r>
    </w:p>
    <w:p w14:paraId="5C4A3E2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wo.</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273EE58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2F7A4C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catch</w:t>
      </w:r>
      <w:r>
        <w:rPr>
          <w:rFonts w:ascii="Arial Unicode MS" w:eastAsia="Arial Unicode MS" w:hAnsi="Times New Roman" w:cs="Arial Unicode MS"/>
          <w:color w:val="000000"/>
          <w:sz w:val="20"/>
          <w:szCs w:val="20"/>
          <w:lang w:val="en-GB"/>
        </w:rPr>
        <w:t>(err) {</w:t>
      </w:r>
    </w:p>
    <w:p w14:paraId="617996D3"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a time out we carry on</w:t>
      </w:r>
    </w:p>
    <w:p w14:paraId="109BF46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"Time out"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err)</w:t>
      </w:r>
    </w:p>
    <w:p w14:paraId="49FB951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continue</w:t>
      </w:r>
      <w:r>
        <w:rPr>
          <w:rFonts w:ascii="Arial Unicode MS" w:eastAsia="Arial Unicode MS" w:hAnsi="Times New Roman" w:cs="Arial Unicode MS"/>
          <w:color w:val="000000"/>
          <w:sz w:val="20"/>
          <w:szCs w:val="20"/>
          <w:lang w:val="en-GB"/>
        </w:rPr>
        <w:t>;</w:t>
      </w:r>
    </w:p>
    <w:p w14:paraId="539286DD"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//Else we clean our slate back</w:t>
      </w:r>
    </w:p>
    <w:p w14:paraId="374CB66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created</w:t>
      </w:r>
      <w:r>
        <w:rPr>
          <w:rFonts w:ascii="Arial Unicode MS" w:eastAsia="Arial Unicode MS" w:hAnsi="Times New Roman" w:cs="Arial Unicode MS"/>
          <w:color w:val="000000"/>
          <w:sz w:val="20"/>
          <w:szCs w:val="20"/>
          <w:lang w:val="en-GB"/>
        </w:rPr>
        <w:t>())</w:t>
      </w:r>
    </w:p>
    <w:p w14:paraId="14FDAF3C"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wx.</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63385E4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0485763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F155DE6"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1BFF75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C8022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AC7425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4908C1"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pressed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71E1A55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bouge</w:t>
      </w:r>
      <w:r>
        <w:rPr>
          <w:rFonts w:ascii="Arial Unicode MS" w:eastAsia="Arial Unicode MS" w:hAnsi="Times New Roman" w:cs="Arial Unicode MS"/>
          <w:color w:val="000000"/>
          <w:sz w:val="20"/>
          <w:szCs w:val="20"/>
          <w:lang w:val="en-GB"/>
        </w:rPr>
        <w:t>();</w:t>
      </w:r>
    </w:p>
    <w:p w14:paraId="7890AA2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0DDB41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5319FF"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19093A"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2283DBC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37921AF5"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 back</w:t>
      </w:r>
    </w:p>
    <w:p w14:paraId="7B210A68"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(100,50,500,300,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D993D1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pressed;</w:t>
      </w:r>
    </w:p>
    <w:p w14:paraId="3AC9078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(430,20,60,60,FL_Regular,FL_NORMAL_BUTTON,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4D318E2B"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0127EB3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mouse call back</w:t>
      </w:r>
    </w:p>
    <w:p w14:paraId="7376ECB9"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4647650"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1B98E2"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6C4C3F4" w14:textId="77777777" w:rsidR="00555F01" w:rsidRDefault="00555F01" w:rsidP="00555F0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9E6E22" w14:textId="77777777" w:rsidR="0056316C" w:rsidRDefault="00404E1B" w:rsidP="00F1557D">
      <w:pPr>
        <w:pStyle w:val="Titre2"/>
      </w:pPr>
      <w:bookmarkStart w:id="1139" w:name="_Toc492975740"/>
      <w:bookmarkStart w:id="1140" w:name="_Toc492977978"/>
      <w:bookmarkStart w:id="1141" w:name="_Toc140154086"/>
      <w:r>
        <w:t>browser (browsing strings)</w:t>
      </w:r>
      <w:bookmarkEnd w:id="1139"/>
      <w:bookmarkEnd w:id="1140"/>
      <w:bookmarkEnd w:id="1141"/>
    </w:p>
    <w:p w14:paraId="59F4105A" w14:textId="77777777" w:rsidR="00404E1B" w:rsidRPr="005675D1" w:rsidRDefault="006C59FD" w:rsidP="00495ACD">
      <w:r w:rsidRPr="005675D1">
        <w:t xml:space="preserve">The </w:t>
      </w:r>
      <w:r w:rsidRPr="005675D1">
        <w:rPr>
          <w:i/>
        </w:rPr>
        <w:t xml:space="preserve">browser </w:t>
      </w:r>
      <w:r w:rsidRPr="005675D1">
        <w:t>object defines a box in which strings can be disp</w:t>
      </w:r>
      <w:r w:rsidR="00882CBF" w:rsidRPr="005675D1">
        <w:t>layed and if necessary selected as a list.</w:t>
      </w:r>
    </w:p>
    <w:p w14:paraId="03242C3C" w14:textId="77777777" w:rsidR="00882CBF" w:rsidRPr="005675D1" w:rsidRDefault="00882CBF" w:rsidP="00495ACD"/>
    <w:p w14:paraId="1DC19D9D" w14:textId="77777777" w:rsidR="00046010" w:rsidRDefault="00046010" w:rsidP="002F3205">
      <w:pPr>
        <w:pStyle w:val="Titre3"/>
      </w:pPr>
      <w:bookmarkStart w:id="1142" w:name="_Toc492975741"/>
      <w:bookmarkStart w:id="1143" w:name="_Toc492977979"/>
      <w:bookmarkStart w:id="1144" w:name="_Toc140154087"/>
      <w:r>
        <w:t>Methods</w:t>
      </w:r>
      <w:bookmarkEnd w:id="1142"/>
      <w:bookmarkEnd w:id="1143"/>
      <w:bookmarkEnd w:id="1144"/>
    </w:p>
    <w:p w14:paraId="27C86323" w14:textId="77777777" w:rsidR="00661468" w:rsidRPr="00881E35" w:rsidRDefault="00661468" w:rsidP="001C1F45">
      <w:pPr>
        <w:pStyle w:val="Paragraphedeliste"/>
        <w:numPr>
          <w:ilvl w:val="0"/>
          <w:numId w:val="38"/>
        </w:numPr>
        <w:rPr>
          <w:i/>
          <w:noProof/>
        </w:rPr>
      </w:pPr>
      <w:r w:rsidRPr="00881E35">
        <w:rPr>
          <w:b/>
          <w:noProof/>
        </w:rPr>
        <w:t>add(label)</w:t>
      </w:r>
      <w:r w:rsidRPr="00881E35">
        <w:rPr>
          <w:i/>
          <w:noProof/>
        </w:rPr>
        <w:t>: Add a string to the browser</w:t>
      </w:r>
    </w:p>
    <w:p w14:paraId="4D8FEAB0" w14:textId="77777777" w:rsidR="00661468" w:rsidRPr="00881E35" w:rsidRDefault="00661468" w:rsidP="001C1F45">
      <w:pPr>
        <w:pStyle w:val="Paragraphedeliste"/>
        <w:numPr>
          <w:ilvl w:val="0"/>
          <w:numId w:val="38"/>
        </w:numPr>
        <w:rPr>
          <w:i/>
          <w:noProof/>
        </w:rPr>
      </w:pPr>
      <w:r w:rsidRPr="00881E35">
        <w:rPr>
          <w:b/>
          <w:noProof/>
        </w:rPr>
        <w:t>clear()</w:t>
      </w:r>
      <w:r w:rsidRPr="00881E35">
        <w:rPr>
          <w:i/>
          <w:noProof/>
        </w:rPr>
        <w:t>: Clear the browser from all values</w:t>
      </w:r>
    </w:p>
    <w:p w14:paraId="252B4BE3" w14:textId="77777777" w:rsidR="00661468" w:rsidRPr="00881E35" w:rsidRDefault="00661468" w:rsidP="001C1F45">
      <w:pPr>
        <w:pStyle w:val="Paragraphedeliste"/>
        <w:numPr>
          <w:ilvl w:val="0"/>
          <w:numId w:val="38"/>
        </w:numPr>
        <w:rPr>
          <w:i/>
          <w:noProof/>
        </w:rPr>
      </w:pPr>
      <w:r w:rsidRPr="00881E35">
        <w:rPr>
          <w:b/>
          <w:noProof/>
        </w:rPr>
        <w:t>columnchar()</w:t>
      </w:r>
      <w:r w:rsidRPr="00881E35">
        <w:rPr>
          <w:i/>
          <w:noProof/>
        </w:rPr>
        <w:t>: Return the column char separator.</w:t>
      </w:r>
    </w:p>
    <w:p w14:paraId="090B172A" w14:textId="77777777" w:rsidR="00661468" w:rsidRPr="00881E35" w:rsidRDefault="00661468" w:rsidP="001C1F45">
      <w:pPr>
        <w:pStyle w:val="Paragraphedeliste"/>
        <w:numPr>
          <w:ilvl w:val="0"/>
          <w:numId w:val="38"/>
        </w:numPr>
        <w:rPr>
          <w:i/>
          <w:noProof/>
        </w:rPr>
      </w:pPr>
      <w:r w:rsidRPr="00881E35">
        <w:rPr>
          <w:b/>
          <w:noProof/>
        </w:rPr>
        <w:t>columnchar(string)</w:t>
      </w:r>
      <w:r w:rsidRPr="00881E35">
        <w:rPr>
          <w:i/>
          <w:noProof/>
        </w:rPr>
        <w:t>: Set the column char separator</w:t>
      </w:r>
    </w:p>
    <w:p w14:paraId="0984559E" w14:textId="77777777" w:rsidR="00661468" w:rsidRPr="00881E35" w:rsidRDefault="00661468" w:rsidP="001C1F45">
      <w:pPr>
        <w:pStyle w:val="Paragraphedeliste"/>
        <w:numPr>
          <w:ilvl w:val="0"/>
          <w:numId w:val="38"/>
        </w:numPr>
        <w:rPr>
          <w:noProof/>
        </w:rPr>
      </w:pPr>
      <w:r w:rsidRPr="00881E35">
        <w:rPr>
          <w:b/>
          <w:noProof/>
        </w:rPr>
        <w:t>create(x,y,w,h,label)</w:t>
      </w:r>
      <w:r w:rsidRPr="00881E35">
        <w:rPr>
          <w:noProof/>
        </w:rPr>
        <w:t>: Create a browser</w:t>
      </w:r>
    </w:p>
    <w:p w14:paraId="34D53A15" w14:textId="77777777" w:rsidR="00661468" w:rsidRPr="00881E35" w:rsidRDefault="00661468" w:rsidP="001C1F45">
      <w:pPr>
        <w:pStyle w:val="Paragraphedeliste"/>
        <w:numPr>
          <w:ilvl w:val="0"/>
          <w:numId w:val="38"/>
        </w:numPr>
        <w:rPr>
          <w:i/>
          <w:noProof/>
        </w:rPr>
      </w:pPr>
      <w:r w:rsidRPr="00881E35">
        <w:rPr>
          <w:b/>
          <w:noProof/>
        </w:rPr>
        <w:t>deselect()</w:t>
      </w:r>
      <w:r w:rsidRPr="00881E35">
        <w:rPr>
          <w:i/>
          <w:noProof/>
        </w:rPr>
        <w:t>: Deselect all items</w:t>
      </w:r>
    </w:p>
    <w:p w14:paraId="73220D7E" w14:textId="77777777" w:rsidR="00661468" w:rsidRPr="00881E35" w:rsidRDefault="00661468" w:rsidP="001C1F45">
      <w:pPr>
        <w:pStyle w:val="Paragraphedeliste"/>
        <w:numPr>
          <w:ilvl w:val="0"/>
          <w:numId w:val="38"/>
        </w:numPr>
        <w:rPr>
          <w:i/>
          <w:noProof/>
        </w:rPr>
      </w:pPr>
      <w:r w:rsidRPr="00881E35">
        <w:rPr>
          <w:b/>
          <w:noProof/>
        </w:rPr>
        <w:t>deselect(int i)</w:t>
      </w:r>
      <w:r w:rsidRPr="00881E35">
        <w:rPr>
          <w:i/>
          <w:noProof/>
        </w:rPr>
        <w:t>: Deselect item i;</w:t>
      </w:r>
    </w:p>
    <w:p w14:paraId="7C6CA11E" w14:textId="77777777" w:rsidR="00661468" w:rsidRPr="00881E35" w:rsidRDefault="00661468" w:rsidP="001C1F45">
      <w:pPr>
        <w:pStyle w:val="Paragraphedeliste"/>
        <w:numPr>
          <w:ilvl w:val="0"/>
          <w:numId w:val="38"/>
        </w:numPr>
        <w:rPr>
          <w:i/>
          <w:noProof/>
        </w:rPr>
      </w:pPr>
      <w:r w:rsidRPr="00881E35">
        <w:rPr>
          <w:b/>
          <w:noProof/>
        </w:rPr>
        <w:t>formatchar()</w:t>
      </w:r>
      <w:r w:rsidRPr="00881E35">
        <w:rPr>
          <w:i/>
          <w:noProof/>
        </w:rPr>
        <w:t>: Return the format char.</w:t>
      </w:r>
    </w:p>
    <w:p w14:paraId="6E6DEFF6" w14:textId="77777777" w:rsidR="00661468" w:rsidRPr="00881E35" w:rsidRDefault="00661468" w:rsidP="001C1F45">
      <w:pPr>
        <w:pStyle w:val="Paragraphedeliste"/>
        <w:numPr>
          <w:ilvl w:val="0"/>
          <w:numId w:val="38"/>
        </w:numPr>
        <w:rPr>
          <w:i/>
          <w:noProof/>
        </w:rPr>
      </w:pPr>
      <w:r w:rsidRPr="00881E35">
        <w:rPr>
          <w:b/>
          <w:noProof/>
        </w:rPr>
        <w:t>formatchar(string)</w:t>
      </w:r>
      <w:r w:rsidRPr="00881E35">
        <w:rPr>
          <w:i/>
          <w:noProof/>
        </w:rPr>
        <w:t>: Set the format char</w:t>
      </w:r>
    </w:p>
    <w:p w14:paraId="0A9B9825" w14:textId="77777777" w:rsidR="00661468" w:rsidRPr="00881E35" w:rsidRDefault="00661468" w:rsidP="001C1F45">
      <w:pPr>
        <w:pStyle w:val="Paragraphedeliste"/>
        <w:numPr>
          <w:ilvl w:val="0"/>
          <w:numId w:val="38"/>
        </w:numPr>
        <w:rPr>
          <w:i/>
          <w:noProof/>
        </w:rPr>
      </w:pPr>
      <w:r w:rsidRPr="00881E35">
        <w:rPr>
          <w:b/>
          <w:noProof/>
        </w:rPr>
        <w:t>insert(l,label)</w:t>
      </w:r>
      <w:r w:rsidRPr="00881E35">
        <w:rPr>
          <w:i/>
          <w:noProof/>
        </w:rPr>
        <w:t>: Insert a label before line l</w:t>
      </w:r>
    </w:p>
    <w:p w14:paraId="0E288CF3" w14:textId="77777777" w:rsidR="00661468" w:rsidRPr="00881E35" w:rsidRDefault="00661468" w:rsidP="001C1F45">
      <w:pPr>
        <w:pStyle w:val="Paragraphedeliste"/>
        <w:numPr>
          <w:ilvl w:val="0"/>
          <w:numId w:val="38"/>
        </w:numPr>
        <w:rPr>
          <w:i/>
          <w:noProof/>
        </w:rPr>
      </w:pPr>
      <w:r w:rsidRPr="00881E35">
        <w:rPr>
          <w:b/>
          <w:noProof/>
        </w:rPr>
        <w:t>load(filename)</w:t>
      </w:r>
      <w:r w:rsidRPr="00881E35">
        <w:rPr>
          <w:i/>
          <w:noProof/>
        </w:rPr>
        <w:t>: Load a file into the browser</w:t>
      </w:r>
    </w:p>
    <w:p w14:paraId="44B40105" w14:textId="77777777" w:rsidR="00661468" w:rsidRPr="00881E35" w:rsidRDefault="00661468" w:rsidP="001C1F45">
      <w:pPr>
        <w:pStyle w:val="Paragraphedeliste"/>
        <w:numPr>
          <w:ilvl w:val="0"/>
          <w:numId w:val="38"/>
        </w:numPr>
        <w:rPr>
          <w:i/>
          <w:noProof/>
        </w:rPr>
      </w:pPr>
      <w:r w:rsidRPr="00881E35">
        <w:rPr>
          <w:b/>
          <w:noProof/>
        </w:rPr>
        <w:t>select()</w:t>
      </w:r>
      <w:r w:rsidRPr="00881E35">
        <w:rPr>
          <w:i/>
          <w:noProof/>
        </w:rPr>
        <w:t>: Return selected string.</w:t>
      </w:r>
    </w:p>
    <w:p w14:paraId="4898063E" w14:textId="77777777" w:rsidR="00661468" w:rsidRPr="00881E35" w:rsidRDefault="00661468" w:rsidP="001C1F45">
      <w:pPr>
        <w:pStyle w:val="Paragraphedeliste"/>
        <w:numPr>
          <w:ilvl w:val="0"/>
          <w:numId w:val="38"/>
        </w:numPr>
        <w:rPr>
          <w:i/>
          <w:noProof/>
        </w:rPr>
      </w:pPr>
      <w:r w:rsidRPr="00881E35">
        <w:rPr>
          <w:b/>
          <w:noProof/>
        </w:rPr>
        <w:t>select(int i)</w:t>
      </w:r>
      <w:r w:rsidRPr="00881E35">
        <w:rPr>
          <w:i/>
          <w:noProof/>
        </w:rPr>
        <w:t>: Return string at position i.</w:t>
      </w:r>
    </w:p>
    <w:p w14:paraId="0B3441CF" w14:textId="77777777" w:rsidR="00661468" w:rsidRPr="00881E35" w:rsidRDefault="00661468" w:rsidP="001C1F45">
      <w:pPr>
        <w:pStyle w:val="Paragraphedeliste"/>
        <w:numPr>
          <w:ilvl w:val="0"/>
          <w:numId w:val="38"/>
        </w:numPr>
        <w:rPr>
          <w:i/>
          <w:noProof/>
        </w:rPr>
      </w:pPr>
      <w:r w:rsidRPr="00881E35">
        <w:rPr>
          <w:b/>
          <w:noProof/>
        </w:rPr>
        <w:t>size()</w:t>
      </w:r>
      <w:r w:rsidRPr="00881E35">
        <w:rPr>
          <w:i/>
          <w:noProof/>
        </w:rPr>
        <w:t>: Return the number of values within the browser</w:t>
      </w:r>
    </w:p>
    <w:p w14:paraId="6ECD4809" w14:textId="77777777" w:rsidR="00661468" w:rsidRPr="00881E35" w:rsidRDefault="00661468" w:rsidP="001C1F45">
      <w:pPr>
        <w:pStyle w:val="Paragraphedeliste"/>
        <w:numPr>
          <w:ilvl w:val="0"/>
          <w:numId w:val="38"/>
        </w:numPr>
        <w:rPr>
          <w:i/>
          <w:noProof/>
        </w:rPr>
      </w:pPr>
      <w:r w:rsidRPr="00881E35">
        <w:rPr>
          <w:b/>
          <w:noProof/>
        </w:rPr>
        <w:lastRenderedPageBreak/>
        <w:t>value()</w:t>
      </w:r>
      <w:r w:rsidRPr="00881E35">
        <w:rPr>
          <w:i/>
          <w:noProof/>
        </w:rPr>
        <w:t>: return the current selected value as an index</w:t>
      </w:r>
    </w:p>
    <w:p w14:paraId="5451770E" w14:textId="77777777" w:rsidR="00046010" w:rsidRDefault="007B5C0E" w:rsidP="002F3205">
      <w:pPr>
        <w:pStyle w:val="Titre3"/>
      </w:pPr>
      <w:bookmarkStart w:id="1145" w:name="_Toc492975742"/>
      <w:bookmarkStart w:id="1146" w:name="_Toc492977980"/>
      <w:bookmarkStart w:id="1147" w:name="_Toc140154088"/>
      <w:r>
        <w:t>Selection</w:t>
      </w:r>
      <w:bookmarkEnd w:id="1145"/>
      <w:bookmarkEnd w:id="1146"/>
      <w:bookmarkEnd w:id="1147"/>
    </w:p>
    <w:p w14:paraId="5451429B" w14:textId="77777777" w:rsidR="007B5C0E" w:rsidRPr="005675D1" w:rsidRDefault="007B5C0E" w:rsidP="00495ACD">
      <w:pPr>
        <w:pStyle w:val="Body"/>
      </w:pPr>
      <w:r w:rsidRPr="005675D1">
        <w:t>The only way to use browser in selection mode is to associate it with a callback function whose signature must match the following:</w:t>
      </w:r>
    </w:p>
    <w:p w14:paraId="4C750B13" w14:textId="77777777" w:rsidR="007B5C0E" w:rsidRPr="005675D1" w:rsidRDefault="007B5C0E" w:rsidP="00495ACD">
      <w:pPr>
        <w:pStyle w:val="Body"/>
      </w:pPr>
      <w:r w:rsidRPr="005675D1">
        <w:t>function browser_callback(browser b,myobject o);</w:t>
      </w:r>
    </w:p>
    <w:p w14:paraId="4136BEC7" w14:textId="77777777" w:rsidR="007B5C0E" w:rsidRPr="005675D1" w:rsidRDefault="007B5C0E" w:rsidP="00495ACD">
      <w:pPr>
        <w:pStyle w:val="Body"/>
      </w:pPr>
      <w:r w:rsidRPr="005675D1">
        <w:t>A callback function is declared with “with”.</w:t>
      </w:r>
    </w:p>
    <w:p w14:paraId="6C41C131" w14:textId="77777777" w:rsidR="00046010" w:rsidRDefault="001D003E" w:rsidP="008107BA">
      <w:pPr>
        <w:pStyle w:val="Titre4"/>
      </w:pPr>
      <w:r>
        <w:t>Example</w:t>
      </w:r>
    </w:p>
    <w:p w14:paraId="319D5A08" w14:textId="77777777" w:rsidR="008E5903" w:rsidRPr="005675D1" w:rsidRDefault="008E5903" w:rsidP="00495ACD">
      <w:pPr>
        <w:rPr>
          <w:noProof/>
        </w:rPr>
      </w:pPr>
    </w:p>
    <w:p w14:paraId="6C56B203" w14:textId="2C9DA877" w:rsidR="004B0CB0" w:rsidRDefault="004B0CB0" w:rsidP="004B0CB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4F8192C" w14:textId="77777777" w:rsidR="004B0CB0" w:rsidRDefault="004B0CB0" w:rsidP="00EF09BD">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7C93A7A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callback function</w:t>
      </w:r>
    </w:p>
    <w:p w14:paraId="47941EE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1871EDA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select</w:t>
      </w: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65B76E9E"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91B97C3"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99F10D"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6C15811"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5C3D9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07B2E920"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A6375B"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browser</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04A689E2"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(10,10,100,150,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04046544"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"first"</w:t>
      </w:r>
      <w:r>
        <w:rPr>
          <w:rFonts w:ascii="Arial Unicode MS" w:eastAsia="Arial Unicode MS" w:hAnsi="Times New Roman" w:cs="Arial Unicode MS"/>
          <w:color w:val="000000"/>
          <w:sz w:val="20"/>
          <w:szCs w:val="20"/>
          <w:lang w:val="en-GB"/>
        </w:rPr>
        <w:t>);</w:t>
      </w:r>
    </w:p>
    <w:p w14:paraId="37ADA417"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w:t>
      </w:r>
    </w:p>
    <w:p w14:paraId="1B7CDDA6"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w:t>
      </w:r>
    </w:p>
    <w:p w14:paraId="204FF43C"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"fourth"</w:t>
      </w:r>
      <w:r>
        <w:rPr>
          <w:rFonts w:ascii="Arial Unicode MS" w:eastAsia="Arial Unicode MS" w:hAnsi="Times New Roman" w:cs="Arial Unicode MS"/>
          <w:color w:val="000000"/>
          <w:sz w:val="20"/>
          <w:szCs w:val="20"/>
          <w:lang w:val="en-GB"/>
        </w:rPr>
        <w:t>);</w:t>
      </w:r>
    </w:p>
    <w:p w14:paraId="36596DDA"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D805AF"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D5EDAF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B035879" w14:textId="77777777" w:rsidR="00EF09BD" w:rsidRDefault="00EF09BD" w:rsidP="00EF09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A6607E0" w14:textId="77777777" w:rsidR="001D003E" w:rsidRDefault="001D5E79" w:rsidP="00F1557D">
      <w:pPr>
        <w:pStyle w:val="Titre2"/>
      </w:pPr>
      <w:bookmarkStart w:id="1148" w:name="_Toc492975743"/>
      <w:bookmarkStart w:id="1149" w:name="_Toc492977981"/>
      <w:bookmarkStart w:id="1150" w:name="_Toc140154089"/>
      <w:r>
        <w:t>wtree and wtreeitem</w:t>
      </w:r>
      <w:bookmarkEnd w:id="1148"/>
      <w:bookmarkEnd w:id="1149"/>
      <w:bookmarkEnd w:id="1150"/>
    </w:p>
    <w:p w14:paraId="47490832" w14:textId="77777777" w:rsidR="001E7141" w:rsidRPr="005675D1" w:rsidRDefault="001E7141" w:rsidP="00495ACD">
      <w:r w:rsidRPr="005675D1">
        <w:t xml:space="preserve">These two objects are used to handle a tree, which is clickable. </w:t>
      </w:r>
      <w:r w:rsidR="00993ADE" w:rsidRPr="005675D1">
        <w:t xml:space="preserve">The first object is the tree object itself, which is composed of a set of </w:t>
      </w:r>
      <w:r w:rsidR="00993ADE" w:rsidRPr="005675D1">
        <w:rPr>
          <w:i/>
        </w:rPr>
        <w:t>wtreeitem</w:t>
      </w:r>
      <w:r w:rsidR="00C56F50" w:rsidRPr="005675D1">
        <w:t>.</w:t>
      </w:r>
    </w:p>
    <w:p w14:paraId="57CC4E9D" w14:textId="77777777" w:rsidR="00423743" w:rsidRPr="005675D1" w:rsidRDefault="00423743" w:rsidP="00495ACD">
      <w:r w:rsidRPr="005675D1">
        <w:t>The object which is displayed is a hierarchy of nodes, which can each be selected through a callback function.</w:t>
      </w:r>
    </w:p>
    <w:p w14:paraId="53F0BED1" w14:textId="77777777" w:rsidR="00423743" w:rsidRPr="005675D1" w:rsidRDefault="00423743" w:rsidP="00495ACD"/>
    <w:p w14:paraId="55D53356" w14:textId="77777777" w:rsidR="00707C9B" w:rsidRDefault="0013380A" w:rsidP="002F3205">
      <w:pPr>
        <w:pStyle w:val="Titre3"/>
      </w:pPr>
      <w:bookmarkStart w:id="1151" w:name="_Toc492975744"/>
      <w:bookmarkStart w:id="1152" w:name="_Toc492977982"/>
      <w:bookmarkStart w:id="1153" w:name="_Toc140154090"/>
      <w:r>
        <w:lastRenderedPageBreak/>
        <w:t>w</w:t>
      </w:r>
      <w:r w:rsidR="00707C9B">
        <w:t>tree Methods</w:t>
      </w:r>
      <w:bookmarkEnd w:id="1151"/>
      <w:bookmarkEnd w:id="1152"/>
      <w:bookmarkEnd w:id="1153"/>
    </w:p>
    <w:p w14:paraId="6F1F5B28" w14:textId="77777777" w:rsidR="00786D6B" w:rsidRPr="00C667F9" w:rsidRDefault="00786D6B" w:rsidP="001C1F45">
      <w:pPr>
        <w:pStyle w:val="Paragraphedeliste"/>
        <w:numPr>
          <w:ilvl w:val="0"/>
          <w:numId w:val="45"/>
        </w:numPr>
        <w:rPr>
          <w:i/>
          <w:noProof/>
        </w:rPr>
      </w:pPr>
      <w:r w:rsidRPr="00587639">
        <w:rPr>
          <w:b/>
          <w:noProof/>
        </w:rPr>
        <w:t>add(string path)</w:t>
      </w:r>
      <w:r w:rsidRPr="00C667F9">
        <w:rPr>
          <w:i/>
          <w:noProof/>
        </w:rPr>
        <w:t>: Add a tree item</w:t>
      </w:r>
      <w:r w:rsidR="00C0218F" w:rsidRPr="00C667F9">
        <w:rPr>
          <w:i/>
          <w:noProof/>
        </w:rPr>
        <w:t xml:space="preserve"> and return the new wtreeitem</w:t>
      </w:r>
    </w:p>
    <w:p w14:paraId="20F90378" w14:textId="77777777" w:rsidR="00786D6B" w:rsidRPr="00C667F9" w:rsidRDefault="00786D6B" w:rsidP="001C1F45">
      <w:pPr>
        <w:pStyle w:val="Paragraphedeliste"/>
        <w:numPr>
          <w:ilvl w:val="0"/>
          <w:numId w:val="45"/>
        </w:numPr>
        <w:rPr>
          <w:i/>
          <w:noProof/>
        </w:rPr>
      </w:pPr>
      <w:r w:rsidRPr="00587639">
        <w:rPr>
          <w:b/>
          <w:noProof/>
        </w:rPr>
        <w:t>add(wtreeitem e,string n)</w:t>
      </w:r>
      <w:r w:rsidRPr="00C667F9">
        <w:rPr>
          <w:i/>
          <w:noProof/>
        </w:rPr>
        <w:t>: Add a tree item after e</w:t>
      </w:r>
      <w:r w:rsidR="00C0218F" w:rsidRPr="00C667F9">
        <w:rPr>
          <w:i/>
          <w:noProof/>
        </w:rPr>
        <w:t xml:space="preserve"> and return the new wtreeitem</w:t>
      </w:r>
      <w:r w:rsidR="0050370E" w:rsidRPr="00C667F9">
        <w:rPr>
          <w:i/>
          <w:noProof/>
        </w:rPr>
        <w:t>.</w:t>
      </w:r>
    </w:p>
    <w:p w14:paraId="0C06E8D7" w14:textId="77777777" w:rsidR="00786D6B" w:rsidRPr="00C667F9" w:rsidRDefault="00786D6B" w:rsidP="001C1F45">
      <w:pPr>
        <w:pStyle w:val="Paragraphedeliste"/>
        <w:numPr>
          <w:ilvl w:val="0"/>
          <w:numId w:val="45"/>
        </w:numPr>
        <w:rPr>
          <w:i/>
          <w:noProof/>
        </w:rPr>
      </w:pPr>
      <w:r w:rsidRPr="00587639">
        <w:rPr>
          <w:b/>
          <w:noProof/>
        </w:rPr>
        <w:t>clear()</w:t>
      </w:r>
      <w:r w:rsidRPr="00C667F9">
        <w:rPr>
          <w:i/>
          <w:noProof/>
        </w:rPr>
        <w:t>: Delete the tree items</w:t>
      </w:r>
    </w:p>
    <w:p w14:paraId="001F3635" w14:textId="77777777" w:rsidR="00786D6B" w:rsidRPr="00C667F9" w:rsidRDefault="00786D6B" w:rsidP="001C1F45">
      <w:pPr>
        <w:pStyle w:val="Paragraphedeliste"/>
        <w:numPr>
          <w:ilvl w:val="0"/>
          <w:numId w:val="45"/>
        </w:numPr>
        <w:rPr>
          <w:i/>
          <w:noProof/>
        </w:rPr>
      </w:pPr>
      <w:r w:rsidRPr="00587639">
        <w:rPr>
          <w:b/>
          <w:noProof/>
        </w:rPr>
        <w:t>clicked()</w:t>
      </w:r>
      <w:r w:rsidRPr="00C667F9">
        <w:rPr>
          <w:i/>
          <w:noProof/>
        </w:rPr>
        <w:t>: Return the element that was clicked.</w:t>
      </w:r>
    </w:p>
    <w:p w14:paraId="486F4846" w14:textId="77777777" w:rsidR="00786D6B" w:rsidRPr="00C667F9" w:rsidRDefault="00786D6B" w:rsidP="001C1F45">
      <w:pPr>
        <w:pStyle w:val="Paragraphedeliste"/>
        <w:numPr>
          <w:ilvl w:val="0"/>
          <w:numId w:val="45"/>
        </w:numPr>
        <w:rPr>
          <w:i/>
          <w:noProof/>
        </w:rPr>
      </w:pPr>
      <w:r w:rsidRPr="00587639">
        <w:rPr>
          <w:b/>
          <w:noProof/>
        </w:rPr>
        <w:t>close(string path)</w:t>
      </w:r>
      <w:r w:rsidRPr="00C667F9">
        <w:rPr>
          <w:i/>
          <w:noProof/>
        </w:rPr>
        <w:t>: Close the element.</w:t>
      </w:r>
    </w:p>
    <w:p w14:paraId="70348809" w14:textId="77777777" w:rsidR="00786D6B" w:rsidRPr="00C667F9" w:rsidRDefault="00786D6B" w:rsidP="001C1F45">
      <w:pPr>
        <w:pStyle w:val="Paragraphedeliste"/>
        <w:numPr>
          <w:ilvl w:val="0"/>
          <w:numId w:val="45"/>
        </w:numPr>
        <w:rPr>
          <w:i/>
          <w:noProof/>
        </w:rPr>
      </w:pPr>
      <w:r w:rsidRPr="00587639">
        <w:rPr>
          <w:b/>
          <w:noProof/>
        </w:rPr>
        <w:t>close(wtreeitem e)</w:t>
      </w:r>
      <w:r w:rsidRPr="00C667F9">
        <w:rPr>
          <w:i/>
          <w:noProof/>
        </w:rPr>
        <w:t>: Close the element.</w:t>
      </w:r>
    </w:p>
    <w:p w14:paraId="2A53AAFF" w14:textId="77777777" w:rsidR="00786D6B" w:rsidRPr="00C667F9" w:rsidRDefault="00786D6B" w:rsidP="001C1F45">
      <w:pPr>
        <w:pStyle w:val="Paragraphedeliste"/>
        <w:numPr>
          <w:ilvl w:val="0"/>
          <w:numId w:val="45"/>
        </w:numPr>
        <w:rPr>
          <w:i/>
          <w:noProof/>
        </w:rPr>
      </w:pPr>
      <w:r w:rsidRPr="00587639">
        <w:rPr>
          <w:b/>
          <w:noProof/>
        </w:rPr>
        <w:t>connectorcolor(int c)</w:t>
      </w:r>
      <w:r w:rsidRPr="00C667F9">
        <w:rPr>
          <w:i/>
          <w:noProof/>
        </w:rPr>
        <w:t>: Set or return the connector color.</w:t>
      </w:r>
    </w:p>
    <w:p w14:paraId="66D3B780" w14:textId="77777777" w:rsidR="00786D6B" w:rsidRPr="00C667F9" w:rsidRDefault="00786D6B" w:rsidP="001C1F45">
      <w:pPr>
        <w:pStyle w:val="Paragraphedeliste"/>
        <w:numPr>
          <w:ilvl w:val="0"/>
          <w:numId w:val="45"/>
        </w:numPr>
        <w:rPr>
          <w:i/>
          <w:noProof/>
        </w:rPr>
      </w:pPr>
      <w:r w:rsidRPr="00587639">
        <w:rPr>
          <w:b/>
          <w:noProof/>
        </w:rPr>
        <w:t>connectorstyle(int s)</w:t>
      </w:r>
      <w:r w:rsidRPr="00C667F9">
        <w:rPr>
          <w:i/>
          <w:noProof/>
        </w:rPr>
        <w:t>: Set or return the connector style</w:t>
      </w:r>
      <w:r w:rsidR="00836848" w:rsidRPr="00C667F9">
        <w:rPr>
          <w:i/>
          <w:noProof/>
        </w:rPr>
        <w:t xml:space="preserve"> (see below)</w:t>
      </w:r>
    </w:p>
    <w:p w14:paraId="6333928C" w14:textId="77777777" w:rsidR="00786D6B" w:rsidRPr="00C667F9" w:rsidRDefault="00786D6B" w:rsidP="001C1F45">
      <w:pPr>
        <w:pStyle w:val="Paragraphedeliste"/>
        <w:numPr>
          <w:ilvl w:val="0"/>
          <w:numId w:val="45"/>
        </w:numPr>
        <w:rPr>
          <w:i/>
          <w:noProof/>
        </w:rPr>
      </w:pPr>
      <w:r w:rsidRPr="00587639">
        <w:rPr>
          <w:b/>
          <w:noProof/>
        </w:rPr>
        <w:t>connectorwidth(int s)</w:t>
      </w:r>
      <w:r w:rsidRPr="00C667F9">
        <w:rPr>
          <w:i/>
          <w:noProof/>
        </w:rPr>
        <w:t>: Set or return the connector width.</w:t>
      </w:r>
    </w:p>
    <w:p w14:paraId="4C89F806" w14:textId="77777777" w:rsidR="00786D6B" w:rsidRPr="00C667F9" w:rsidRDefault="00786D6B" w:rsidP="001C1F45">
      <w:pPr>
        <w:pStyle w:val="Paragraphedeliste"/>
        <w:numPr>
          <w:ilvl w:val="0"/>
          <w:numId w:val="45"/>
        </w:numPr>
        <w:rPr>
          <w:i/>
          <w:noProof/>
        </w:rPr>
      </w:pPr>
      <w:r w:rsidRPr="00587639">
        <w:rPr>
          <w:b/>
          <w:noProof/>
        </w:rPr>
        <w:t>create(int x,int y,int h,int w,string label)</w:t>
      </w:r>
      <w:r w:rsidRPr="00C667F9">
        <w:rPr>
          <w:i/>
          <w:noProof/>
        </w:rPr>
        <w:t>: Create a tree</w:t>
      </w:r>
    </w:p>
    <w:p w14:paraId="63FCDEFC" w14:textId="77777777" w:rsidR="00786D6B" w:rsidRPr="00C667F9" w:rsidRDefault="00786D6B" w:rsidP="001C1F45">
      <w:pPr>
        <w:pStyle w:val="Paragraphedeliste"/>
        <w:numPr>
          <w:ilvl w:val="0"/>
          <w:numId w:val="45"/>
        </w:numPr>
        <w:rPr>
          <w:i/>
          <w:noProof/>
        </w:rPr>
      </w:pPr>
      <w:r w:rsidRPr="00587639">
        <w:rPr>
          <w:b/>
          <w:noProof/>
        </w:rPr>
        <w:t>find(string path)</w:t>
      </w:r>
      <w:r w:rsidRPr="00C667F9">
        <w:rPr>
          <w:i/>
          <w:noProof/>
        </w:rPr>
        <w:t>: Return the element matching the path.</w:t>
      </w:r>
    </w:p>
    <w:p w14:paraId="77035D75" w14:textId="77777777" w:rsidR="00786D6B" w:rsidRPr="00C667F9" w:rsidRDefault="00786D6B" w:rsidP="001C1F45">
      <w:pPr>
        <w:pStyle w:val="Paragraphedeliste"/>
        <w:numPr>
          <w:ilvl w:val="0"/>
          <w:numId w:val="45"/>
        </w:numPr>
        <w:rPr>
          <w:i/>
          <w:noProof/>
        </w:rPr>
      </w:pPr>
      <w:r w:rsidRPr="00587639">
        <w:rPr>
          <w:b/>
          <w:noProof/>
        </w:rPr>
        <w:t>first()</w:t>
      </w:r>
      <w:r w:rsidRPr="00C667F9">
        <w:rPr>
          <w:i/>
          <w:noProof/>
        </w:rPr>
        <w:t>: Return the first element.</w:t>
      </w:r>
    </w:p>
    <w:p w14:paraId="572551A1" w14:textId="77777777" w:rsidR="00786D6B" w:rsidRPr="00C667F9" w:rsidRDefault="00786D6B" w:rsidP="001C1F45">
      <w:pPr>
        <w:pStyle w:val="Paragraphedeliste"/>
        <w:numPr>
          <w:ilvl w:val="0"/>
          <w:numId w:val="45"/>
        </w:numPr>
        <w:rPr>
          <w:i/>
          <w:noProof/>
        </w:rPr>
      </w:pPr>
      <w:r w:rsidRPr="00587639">
        <w:rPr>
          <w:b/>
          <w:noProof/>
        </w:rPr>
        <w:t>insert(wtreeitem e,string label,int pos)</w:t>
      </w:r>
      <w:r w:rsidRPr="00C667F9">
        <w:rPr>
          <w:i/>
          <w:noProof/>
        </w:rPr>
        <w:t>: Insert an element after e with label at position pos in the children list.</w:t>
      </w:r>
    </w:p>
    <w:p w14:paraId="4DB97EB4" w14:textId="77777777" w:rsidR="00786D6B" w:rsidRPr="00C667F9" w:rsidRDefault="00786D6B" w:rsidP="001C1F45">
      <w:pPr>
        <w:pStyle w:val="Paragraphedeliste"/>
        <w:numPr>
          <w:ilvl w:val="0"/>
          <w:numId w:val="45"/>
        </w:numPr>
        <w:rPr>
          <w:i/>
          <w:noProof/>
        </w:rPr>
      </w:pPr>
      <w:r w:rsidRPr="00587639">
        <w:rPr>
          <w:b/>
          <w:noProof/>
        </w:rPr>
        <w:t>insertabove(wtreeitem e,string label)</w:t>
      </w:r>
      <w:r w:rsidRPr="00C667F9">
        <w:rPr>
          <w:i/>
          <w:noProof/>
        </w:rPr>
        <w:t>: Insert an element above e with label.</w:t>
      </w:r>
    </w:p>
    <w:p w14:paraId="603EAAD6" w14:textId="77777777" w:rsidR="00786D6B" w:rsidRPr="00C667F9" w:rsidRDefault="00786D6B" w:rsidP="001C1F45">
      <w:pPr>
        <w:pStyle w:val="Paragraphedeliste"/>
        <w:numPr>
          <w:ilvl w:val="0"/>
          <w:numId w:val="45"/>
        </w:numPr>
        <w:rPr>
          <w:i/>
          <w:noProof/>
        </w:rPr>
      </w:pPr>
      <w:r w:rsidRPr="00587639">
        <w:rPr>
          <w:b/>
          <w:noProof/>
        </w:rPr>
        <w:t>isclosed(string path)</w:t>
      </w:r>
      <w:r w:rsidRPr="00C667F9">
        <w:rPr>
          <w:i/>
          <w:noProof/>
        </w:rPr>
        <w:t>: Return true if element is closed.</w:t>
      </w:r>
    </w:p>
    <w:p w14:paraId="5F2CBFB6" w14:textId="77777777" w:rsidR="00786D6B" w:rsidRPr="00C667F9" w:rsidRDefault="00786D6B" w:rsidP="001C1F45">
      <w:pPr>
        <w:pStyle w:val="Paragraphedeliste"/>
        <w:numPr>
          <w:ilvl w:val="0"/>
          <w:numId w:val="45"/>
        </w:numPr>
        <w:rPr>
          <w:i/>
          <w:noProof/>
        </w:rPr>
      </w:pPr>
      <w:r w:rsidRPr="00587639">
        <w:rPr>
          <w:b/>
          <w:noProof/>
        </w:rPr>
        <w:t>isclosed(wtreeitem e)</w:t>
      </w:r>
      <w:r w:rsidRPr="00C667F9">
        <w:rPr>
          <w:i/>
          <w:noProof/>
        </w:rPr>
        <w:t>: Return true if element is closed.</w:t>
      </w:r>
    </w:p>
    <w:p w14:paraId="52C39F81" w14:textId="77777777" w:rsidR="00786D6B" w:rsidRPr="00C667F9" w:rsidRDefault="00786D6B" w:rsidP="001C1F45">
      <w:pPr>
        <w:pStyle w:val="Paragraphedeliste"/>
        <w:numPr>
          <w:ilvl w:val="0"/>
          <w:numId w:val="45"/>
        </w:numPr>
        <w:rPr>
          <w:i/>
          <w:noProof/>
        </w:rPr>
      </w:pPr>
      <w:r w:rsidRPr="00587639">
        <w:rPr>
          <w:b/>
          <w:noProof/>
        </w:rPr>
        <w:t>itembgcolor(int c)</w:t>
      </w:r>
      <w:r w:rsidRPr="00C667F9">
        <w:rPr>
          <w:i/>
          <w:noProof/>
        </w:rPr>
        <w:t>: Set or return the item background color.</w:t>
      </w:r>
    </w:p>
    <w:p w14:paraId="35CAF167" w14:textId="77777777" w:rsidR="00786D6B" w:rsidRPr="00C667F9" w:rsidRDefault="00786D6B" w:rsidP="001C1F45">
      <w:pPr>
        <w:pStyle w:val="Paragraphedeliste"/>
        <w:numPr>
          <w:ilvl w:val="0"/>
          <w:numId w:val="45"/>
        </w:numPr>
        <w:rPr>
          <w:i/>
          <w:noProof/>
        </w:rPr>
      </w:pPr>
      <w:r w:rsidRPr="00587639">
        <w:rPr>
          <w:b/>
          <w:noProof/>
        </w:rPr>
        <w:t>itemfgcolor(int c)</w:t>
      </w:r>
      <w:r w:rsidRPr="00C667F9">
        <w:rPr>
          <w:i/>
          <w:noProof/>
        </w:rPr>
        <w:t>: Set or return the foreground color.</w:t>
      </w:r>
    </w:p>
    <w:p w14:paraId="459BD894" w14:textId="77777777" w:rsidR="00786D6B" w:rsidRPr="00C667F9" w:rsidRDefault="00786D6B" w:rsidP="001C1F45">
      <w:pPr>
        <w:pStyle w:val="Paragraphedeliste"/>
        <w:numPr>
          <w:ilvl w:val="0"/>
          <w:numId w:val="45"/>
        </w:numPr>
        <w:rPr>
          <w:i/>
          <w:noProof/>
        </w:rPr>
      </w:pPr>
      <w:r w:rsidRPr="00587639">
        <w:rPr>
          <w:b/>
          <w:noProof/>
        </w:rPr>
        <w:t>itemfont(int c)</w:t>
      </w:r>
      <w:r w:rsidRPr="00C667F9">
        <w:rPr>
          <w:i/>
          <w:noProof/>
        </w:rPr>
        <w:t>: Set or return the item font.</w:t>
      </w:r>
    </w:p>
    <w:p w14:paraId="06D08FA5" w14:textId="77777777" w:rsidR="00786D6B" w:rsidRPr="00C667F9" w:rsidRDefault="00786D6B" w:rsidP="001C1F45">
      <w:pPr>
        <w:pStyle w:val="Paragraphedeliste"/>
        <w:numPr>
          <w:ilvl w:val="0"/>
          <w:numId w:val="45"/>
        </w:numPr>
        <w:rPr>
          <w:i/>
          <w:noProof/>
        </w:rPr>
      </w:pPr>
      <w:r w:rsidRPr="00587639">
        <w:rPr>
          <w:b/>
          <w:noProof/>
        </w:rPr>
        <w:t>itemsize(int c)</w:t>
      </w:r>
      <w:r w:rsidRPr="00C667F9">
        <w:rPr>
          <w:i/>
          <w:noProof/>
        </w:rPr>
        <w:t>: Set or return the item font size.</w:t>
      </w:r>
    </w:p>
    <w:p w14:paraId="0A23534F" w14:textId="77777777" w:rsidR="00786D6B" w:rsidRPr="00C667F9" w:rsidRDefault="00786D6B" w:rsidP="001C1F45">
      <w:pPr>
        <w:pStyle w:val="Paragraphedeliste"/>
        <w:numPr>
          <w:ilvl w:val="0"/>
          <w:numId w:val="45"/>
        </w:numPr>
        <w:rPr>
          <w:i/>
          <w:noProof/>
        </w:rPr>
      </w:pPr>
      <w:r w:rsidRPr="00587639">
        <w:rPr>
          <w:b/>
          <w:noProof/>
        </w:rPr>
        <w:t>last()</w:t>
      </w:r>
      <w:r w:rsidRPr="00C667F9">
        <w:rPr>
          <w:i/>
          <w:noProof/>
        </w:rPr>
        <w:t>: Return the last element</w:t>
      </w:r>
      <w:r w:rsidR="00A208EE" w:rsidRPr="00C667F9">
        <w:rPr>
          <w:i/>
          <w:noProof/>
        </w:rPr>
        <w:t xml:space="preserve"> as a wtreeitem</w:t>
      </w:r>
    </w:p>
    <w:p w14:paraId="083FB12E" w14:textId="77777777" w:rsidR="00786D6B" w:rsidRPr="00C667F9" w:rsidRDefault="00786D6B" w:rsidP="001C1F45">
      <w:pPr>
        <w:pStyle w:val="Paragraphedeliste"/>
        <w:numPr>
          <w:ilvl w:val="0"/>
          <w:numId w:val="45"/>
        </w:numPr>
        <w:rPr>
          <w:i/>
          <w:noProof/>
        </w:rPr>
      </w:pPr>
      <w:r w:rsidRPr="00587639">
        <w:rPr>
          <w:b/>
          <w:noProof/>
        </w:rPr>
        <w:t>marginleft(int s)</w:t>
      </w:r>
      <w:r w:rsidRPr="00C667F9">
        <w:rPr>
          <w:i/>
          <w:noProof/>
        </w:rPr>
        <w:t>: Set or Get the amount of white space (in pixels) that should appear between the widget's left border and the tree's contents.</w:t>
      </w:r>
    </w:p>
    <w:p w14:paraId="0E7CDD06" w14:textId="77777777" w:rsidR="00786D6B" w:rsidRPr="00C667F9" w:rsidRDefault="00786D6B" w:rsidP="001C1F45">
      <w:pPr>
        <w:pStyle w:val="Paragraphedeliste"/>
        <w:numPr>
          <w:ilvl w:val="0"/>
          <w:numId w:val="45"/>
        </w:numPr>
        <w:rPr>
          <w:i/>
          <w:noProof/>
        </w:rPr>
      </w:pPr>
      <w:r w:rsidRPr="00587639">
        <w:rPr>
          <w:b/>
          <w:noProof/>
        </w:rPr>
        <w:t>margintop(int s)</w:t>
      </w:r>
      <w:r w:rsidRPr="00C667F9">
        <w:rPr>
          <w:i/>
          <w:noProof/>
        </w:rPr>
        <w:t>: Set or Get the amount of white space (in pixels) that should appear between the widget's top border and the top of the tree's contents.</w:t>
      </w:r>
    </w:p>
    <w:p w14:paraId="6737E234" w14:textId="77777777" w:rsidR="00786D6B" w:rsidRPr="00C667F9" w:rsidRDefault="00786D6B" w:rsidP="001C1F45">
      <w:pPr>
        <w:pStyle w:val="Paragraphedeliste"/>
        <w:numPr>
          <w:ilvl w:val="0"/>
          <w:numId w:val="45"/>
        </w:numPr>
        <w:rPr>
          <w:i/>
          <w:noProof/>
        </w:rPr>
      </w:pPr>
      <w:r w:rsidRPr="00587639">
        <w:rPr>
          <w:b/>
          <w:noProof/>
        </w:rPr>
        <w:t>next(wtreeitem e)</w:t>
      </w:r>
      <w:r w:rsidRPr="00C667F9">
        <w:rPr>
          <w:i/>
          <w:noProof/>
        </w:rPr>
        <w:t>: Return the next element af</w:t>
      </w:r>
      <w:r w:rsidR="00E22B94" w:rsidRPr="00C667F9">
        <w:rPr>
          <w:i/>
          <w:noProof/>
        </w:rPr>
        <w:t>ter e as a wtreeitem.</w:t>
      </w:r>
    </w:p>
    <w:p w14:paraId="65EDD97A" w14:textId="77777777" w:rsidR="00786D6B" w:rsidRPr="00C667F9" w:rsidRDefault="00786D6B" w:rsidP="001C1F45">
      <w:pPr>
        <w:pStyle w:val="Paragraphedeliste"/>
        <w:numPr>
          <w:ilvl w:val="0"/>
          <w:numId w:val="45"/>
        </w:numPr>
        <w:rPr>
          <w:i/>
          <w:noProof/>
        </w:rPr>
      </w:pPr>
      <w:r w:rsidRPr="00587639">
        <w:rPr>
          <w:b/>
          <w:noProof/>
        </w:rPr>
        <w:t>open(string path)</w:t>
      </w:r>
      <w:r w:rsidRPr="00C667F9">
        <w:rPr>
          <w:i/>
          <w:noProof/>
        </w:rPr>
        <w:t>: Open the element.</w:t>
      </w:r>
    </w:p>
    <w:p w14:paraId="70BD0F6F" w14:textId="77777777" w:rsidR="00786D6B" w:rsidRPr="00C667F9" w:rsidRDefault="00786D6B" w:rsidP="001C1F45">
      <w:pPr>
        <w:pStyle w:val="Paragraphedeliste"/>
        <w:numPr>
          <w:ilvl w:val="0"/>
          <w:numId w:val="45"/>
        </w:numPr>
        <w:rPr>
          <w:i/>
          <w:noProof/>
        </w:rPr>
      </w:pPr>
      <w:r w:rsidRPr="00587639">
        <w:rPr>
          <w:b/>
          <w:noProof/>
        </w:rPr>
        <w:t>open(wtreeitem e)</w:t>
      </w:r>
      <w:r w:rsidRPr="00C667F9">
        <w:rPr>
          <w:i/>
          <w:noProof/>
        </w:rPr>
        <w:t>: Open the element.</w:t>
      </w:r>
    </w:p>
    <w:p w14:paraId="200607AB" w14:textId="77777777" w:rsidR="00786D6B" w:rsidRPr="00C667F9" w:rsidRDefault="00786D6B" w:rsidP="001C1F45">
      <w:pPr>
        <w:pStyle w:val="Paragraphedeliste"/>
        <w:numPr>
          <w:ilvl w:val="0"/>
          <w:numId w:val="45"/>
        </w:numPr>
        <w:rPr>
          <w:i/>
          <w:noProof/>
        </w:rPr>
      </w:pPr>
      <w:r w:rsidRPr="00587639">
        <w:rPr>
          <w:b/>
          <w:noProof/>
        </w:rPr>
        <w:t>previous(wtreeitem e)</w:t>
      </w:r>
      <w:r w:rsidRPr="00C667F9">
        <w:rPr>
          <w:i/>
          <w:noProof/>
        </w:rPr>
        <w:t>: Retur</w:t>
      </w:r>
      <w:r w:rsidR="00E22B94" w:rsidRPr="00C667F9">
        <w:rPr>
          <w:i/>
          <w:noProof/>
        </w:rPr>
        <w:t>n the previous element before e as a wtreeitem.</w:t>
      </w:r>
    </w:p>
    <w:p w14:paraId="2260E5CB" w14:textId="77777777" w:rsidR="00786D6B" w:rsidRPr="00C667F9" w:rsidRDefault="00786D6B" w:rsidP="001C1F45">
      <w:pPr>
        <w:pStyle w:val="Paragraphedeliste"/>
        <w:numPr>
          <w:ilvl w:val="0"/>
          <w:numId w:val="45"/>
        </w:numPr>
        <w:rPr>
          <w:i/>
          <w:noProof/>
        </w:rPr>
      </w:pPr>
      <w:r w:rsidRPr="00587639">
        <w:rPr>
          <w:b/>
          <w:noProof/>
        </w:rPr>
        <w:t>remove(wtreeitem e)</w:t>
      </w:r>
      <w:r w:rsidRPr="00C667F9">
        <w:rPr>
          <w:i/>
          <w:noProof/>
        </w:rPr>
        <w:t>: Rem</w:t>
      </w:r>
      <w:r w:rsidR="00E22B94" w:rsidRPr="00C667F9">
        <w:rPr>
          <w:i/>
          <w:noProof/>
        </w:rPr>
        <w:t>ove the element e from the tree.</w:t>
      </w:r>
    </w:p>
    <w:p w14:paraId="7A5C58D6" w14:textId="77777777" w:rsidR="00786D6B" w:rsidRPr="00C667F9" w:rsidRDefault="00786D6B" w:rsidP="001C1F45">
      <w:pPr>
        <w:pStyle w:val="Paragraphedeliste"/>
        <w:numPr>
          <w:ilvl w:val="0"/>
          <w:numId w:val="45"/>
        </w:numPr>
        <w:rPr>
          <w:i/>
          <w:noProof/>
        </w:rPr>
      </w:pPr>
      <w:r w:rsidRPr="00587639">
        <w:rPr>
          <w:b/>
          <w:noProof/>
        </w:rPr>
        <w:t>root()</w:t>
      </w:r>
      <w:r w:rsidRPr="00C667F9">
        <w:rPr>
          <w:i/>
          <w:noProof/>
        </w:rPr>
        <w:t xml:space="preserve">: </w:t>
      </w:r>
      <w:r w:rsidR="00E22B94" w:rsidRPr="00C667F9">
        <w:rPr>
          <w:i/>
          <w:noProof/>
        </w:rPr>
        <w:t>Return the root element as a wtreeitem</w:t>
      </w:r>
      <w:r w:rsidR="00810FE0" w:rsidRPr="00C667F9">
        <w:rPr>
          <w:i/>
          <w:noProof/>
        </w:rPr>
        <w:t>.</w:t>
      </w:r>
    </w:p>
    <w:p w14:paraId="43C8FD82" w14:textId="77777777" w:rsidR="00786D6B" w:rsidRPr="00C667F9" w:rsidRDefault="00786D6B" w:rsidP="001C1F45">
      <w:pPr>
        <w:pStyle w:val="Paragraphedeliste"/>
        <w:numPr>
          <w:ilvl w:val="0"/>
          <w:numId w:val="45"/>
        </w:numPr>
        <w:rPr>
          <w:i/>
          <w:noProof/>
        </w:rPr>
      </w:pPr>
      <w:r w:rsidRPr="00587639">
        <w:rPr>
          <w:b/>
          <w:noProof/>
        </w:rPr>
        <w:lastRenderedPageBreak/>
        <w:t>rootlabel(string r)</w:t>
      </w:r>
      <w:r w:rsidRPr="00C667F9">
        <w:rPr>
          <w:i/>
          <w:noProof/>
        </w:rPr>
        <w:t>: Set the root label.</w:t>
      </w:r>
    </w:p>
    <w:p w14:paraId="10B23022" w14:textId="77777777" w:rsidR="00F317FF" w:rsidRPr="00C667F9" w:rsidRDefault="00F317FF" w:rsidP="001C1F45">
      <w:pPr>
        <w:pStyle w:val="Paragraphedeliste"/>
        <w:numPr>
          <w:ilvl w:val="0"/>
          <w:numId w:val="45"/>
        </w:numPr>
        <w:rPr>
          <w:i/>
          <w:noProof/>
        </w:rPr>
      </w:pPr>
      <w:r w:rsidRPr="00587639">
        <w:rPr>
          <w:b/>
          <w:noProof/>
        </w:rPr>
        <w:t>selectmode(int s)</w:t>
      </w:r>
      <w:r w:rsidRPr="00C667F9">
        <w:rPr>
          <w:i/>
          <w:noProof/>
        </w:rPr>
        <w:t>: S</w:t>
      </w:r>
      <w:r w:rsidR="00517E52" w:rsidRPr="00C667F9">
        <w:rPr>
          <w:i/>
          <w:noProof/>
        </w:rPr>
        <w:t>et or return the selection mode (see below)</w:t>
      </w:r>
    </w:p>
    <w:p w14:paraId="1EED3BE8" w14:textId="77777777" w:rsidR="00786D6B" w:rsidRPr="00C667F9" w:rsidRDefault="00786D6B" w:rsidP="001C1F45">
      <w:pPr>
        <w:pStyle w:val="Paragraphedeliste"/>
        <w:numPr>
          <w:ilvl w:val="0"/>
          <w:numId w:val="45"/>
        </w:numPr>
        <w:rPr>
          <w:i/>
          <w:noProof/>
        </w:rPr>
      </w:pPr>
      <w:r w:rsidRPr="00587639">
        <w:rPr>
          <w:b/>
          <w:noProof/>
        </w:rPr>
        <w:t>sortorder(int s)</w:t>
      </w:r>
      <w:r w:rsidRPr="00C667F9">
        <w:rPr>
          <w:i/>
          <w:noProof/>
        </w:rPr>
        <w:t xml:space="preserve">: </w:t>
      </w:r>
      <w:r w:rsidR="00285692" w:rsidRPr="00C667F9">
        <w:rPr>
          <w:i/>
          <w:noProof/>
        </w:rPr>
        <w:t>Set or return the sort order (see below)</w:t>
      </w:r>
    </w:p>
    <w:p w14:paraId="0E1FE590" w14:textId="77777777" w:rsidR="005E6CC9" w:rsidRDefault="005E6CC9" w:rsidP="002F3205">
      <w:pPr>
        <w:pStyle w:val="Titre3"/>
        <w:rPr>
          <w:noProof/>
        </w:rPr>
      </w:pPr>
      <w:bookmarkStart w:id="1154" w:name="_Toc492975745"/>
      <w:bookmarkStart w:id="1155" w:name="_Toc492977983"/>
      <w:bookmarkStart w:id="1156" w:name="_Toc140154091"/>
      <w:r>
        <w:rPr>
          <w:noProof/>
        </w:rPr>
        <w:t xml:space="preserve">wtreeitem </w:t>
      </w:r>
      <w:r w:rsidR="0013380A">
        <w:rPr>
          <w:noProof/>
        </w:rPr>
        <w:t>M</w:t>
      </w:r>
      <w:r>
        <w:rPr>
          <w:noProof/>
        </w:rPr>
        <w:t>ethods</w:t>
      </w:r>
      <w:bookmarkEnd w:id="1154"/>
      <w:bookmarkEnd w:id="1155"/>
      <w:bookmarkEnd w:id="1156"/>
    </w:p>
    <w:p w14:paraId="78B67437" w14:textId="77777777" w:rsidR="00D274D3" w:rsidRPr="00C667F9" w:rsidRDefault="00D274D3" w:rsidP="001C1F45">
      <w:pPr>
        <w:pStyle w:val="Paragraphedeliste"/>
        <w:numPr>
          <w:ilvl w:val="0"/>
          <w:numId w:val="46"/>
        </w:numPr>
        <w:rPr>
          <w:i/>
          <w:noProof/>
        </w:rPr>
      </w:pPr>
      <w:r w:rsidRPr="008A08BA">
        <w:rPr>
          <w:b/>
          <w:noProof/>
        </w:rPr>
        <w:t>activate()</w:t>
      </w:r>
      <w:r w:rsidRPr="00C667F9">
        <w:rPr>
          <w:i/>
          <w:noProof/>
        </w:rPr>
        <w:t>: Activate the current element.</w:t>
      </w:r>
    </w:p>
    <w:p w14:paraId="0A9556F2" w14:textId="77777777" w:rsidR="00D274D3" w:rsidRPr="00C667F9" w:rsidRDefault="00D274D3" w:rsidP="001C1F45">
      <w:pPr>
        <w:pStyle w:val="Paragraphedeliste"/>
        <w:numPr>
          <w:ilvl w:val="0"/>
          <w:numId w:val="46"/>
        </w:numPr>
        <w:rPr>
          <w:i/>
          <w:noProof/>
        </w:rPr>
      </w:pPr>
      <w:r w:rsidRPr="008A08BA">
        <w:rPr>
          <w:b/>
          <w:noProof/>
        </w:rPr>
        <w:t>bgcolor(int c)</w:t>
      </w:r>
      <w:r w:rsidRPr="00C667F9">
        <w:rPr>
          <w:i/>
          <w:noProof/>
        </w:rPr>
        <w:t>: Set or return the item background color.</w:t>
      </w:r>
    </w:p>
    <w:p w14:paraId="1E354A39" w14:textId="77777777" w:rsidR="00D274D3" w:rsidRPr="00C667F9" w:rsidRDefault="00D274D3" w:rsidP="001C1F45">
      <w:pPr>
        <w:pStyle w:val="Paragraphedeliste"/>
        <w:numPr>
          <w:ilvl w:val="0"/>
          <w:numId w:val="46"/>
        </w:numPr>
        <w:rPr>
          <w:i/>
          <w:noProof/>
        </w:rPr>
      </w:pPr>
      <w:r w:rsidRPr="008A08BA">
        <w:rPr>
          <w:b/>
          <w:noProof/>
        </w:rPr>
        <w:t>child(int i)</w:t>
      </w:r>
      <w:r w:rsidRPr="00C667F9">
        <w:rPr>
          <w:i/>
          <w:noProof/>
        </w:rPr>
        <w:t>: Return the child element at position i.</w:t>
      </w:r>
    </w:p>
    <w:p w14:paraId="7D6D2B0B" w14:textId="77777777" w:rsidR="00D274D3" w:rsidRPr="00C667F9" w:rsidRDefault="00D274D3" w:rsidP="001C1F45">
      <w:pPr>
        <w:pStyle w:val="Paragraphedeliste"/>
        <w:numPr>
          <w:ilvl w:val="0"/>
          <w:numId w:val="46"/>
        </w:numPr>
        <w:rPr>
          <w:i/>
          <w:noProof/>
        </w:rPr>
      </w:pPr>
      <w:r w:rsidRPr="008A08BA">
        <w:rPr>
          <w:b/>
          <w:noProof/>
        </w:rPr>
        <w:t>children()</w:t>
      </w:r>
      <w:r w:rsidRPr="00C667F9">
        <w:rPr>
          <w:i/>
          <w:noProof/>
        </w:rPr>
        <w:t>: Return number of children.</w:t>
      </w:r>
    </w:p>
    <w:p w14:paraId="601949FE" w14:textId="77777777" w:rsidR="00D274D3" w:rsidRPr="00C667F9" w:rsidRDefault="00D274D3" w:rsidP="001C1F45">
      <w:pPr>
        <w:pStyle w:val="Paragraphedeliste"/>
        <w:numPr>
          <w:ilvl w:val="0"/>
          <w:numId w:val="46"/>
        </w:numPr>
        <w:rPr>
          <w:i/>
          <w:noProof/>
        </w:rPr>
      </w:pPr>
      <w:r w:rsidRPr="008A08BA">
        <w:rPr>
          <w:b/>
          <w:noProof/>
        </w:rPr>
        <w:t>clean()</w:t>
      </w:r>
      <w:r w:rsidRPr="00C667F9">
        <w:rPr>
          <w:i/>
          <w:noProof/>
        </w:rPr>
        <w:t>: Remove the object associated through value.</w:t>
      </w:r>
    </w:p>
    <w:p w14:paraId="45387EFF" w14:textId="77777777" w:rsidR="00D274D3" w:rsidRPr="00C667F9" w:rsidRDefault="00D274D3" w:rsidP="001C1F45">
      <w:pPr>
        <w:pStyle w:val="Paragraphedeliste"/>
        <w:numPr>
          <w:ilvl w:val="0"/>
          <w:numId w:val="46"/>
        </w:numPr>
        <w:rPr>
          <w:i/>
          <w:noProof/>
        </w:rPr>
      </w:pPr>
      <w:r w:rsidRPr="008A08BA">
        <w:rPr>
          <w:b/>
          <w:noProof/>
        </w:rPr>
        <w:t>deactivate()</w:t>
      </w:r>
      <w:r w:rsidRPr="00C667F9">
        <w:rPr>
          <w:i/>
          <w:noProof/>
        </w:rPr>
        <w:t>: Deactivate the current element.</w:t>
      </w:r>
    </w:p>
    <w:p w14:paraId="236CE1CB" w14:textId="77777777" w:rsidR="00D274D3" w:rsidRPr="00C667F9" w:rsidRDefault="00D274D3" w:rsidP="001C1F45">
      <w:pPr>
        <w:pStyle w:val="Paragraphedeliste"/>
        <w:numPr>
          <w:ilvl w:val="0"/>
          <w:numId w:val="46"/>
        </w:numPr>
        <w:rPr>
          <w:i/>
          <w:noProof/>
        </w:rPr>
      </w:pPr>
      <w:r w:rsidRPr="008A08BA">
        <w:rPr>
          <w:b/>
          <w:noProof/>
        </w:rPr>
        <w:t>depth()</w:t>
      </w:r>
      <w:r w:rsidRPr="00C667F9">
        <w:rPr>
          <w:i/>
          <w:noProof/>
        </w:rPr>
        <w:t>: Return the depth of the item.</w:t>
      </w:r>
    </w:p>
    <w:p w14:paraId="231EE477" w14:textId="77777777" w:rsidR="00D274D3" w:rsidRPr="00C667F9" w:rsidRDefault="00D274D3" w:rsidP="001C1F45">
      <w:pPr>
        <w:pStyle w:val="Paragraphedeliste"/>
        <w:numPr>
          <w:ilvl w:val="0"/>
          <w:numId w:val="46"/>
        </w:numPr>
        <w:rPr>
          <w:i/>
          <w:noProof/>
        </w:rPr>
      </w:pPr>
      <w:r w:rsidRPr="008A08BA">
        <w:rPr>
          <w:b/>
          <w:noProof/>
        </w:rPr>
        <w:t>fgcolor(int c)</w:t>
      </w:r>
      <w:r w:rsidRPr="00C667F9">
        <w:rPr>
          <w:i/>
          <w:noProof/>
        </w:rPr>
        <w:t>: Set or return the foreground color.</w:t>
      </w:r>
    </w:p>
    <w:p w14:paraId="732F7A26" w14:textId="77777777" w:rsidR="00D274D3" w:rsidRPr="00C667F9" w:rsidRDefault="00D274D3" w:rsidP="001C1F45">
      <w:pPr>
        <w:pStyle w:val="Paragraphedeliste"/>
        <w:numPr>
          <w:ilvl w:val="0"/>
          <w:numId w:val="46"/>
        </w:numPr>
        <w:rPr>
          <w:i/>
          <w:noProof/>
        </w:rPr>
      </w:pPr>
      <w:r w:rsidRPr="008A08BA">
        <w:rPr>
          <w:b/>
          <w:noProof/>
        </w:rPr>
        <w:t>font(int c)</w:t>
      </w:r>
      <w:r w:rsidRPr="00C667F9">
        <w:rPr>
          <w:i/>
          <w:noProof/>
        </w:rPr>
        <w:t>: Set or return the item font.</w:t>
      </w:r>
    </w:p>
    <w:p w14:paraId="7F6E0A99" w14:textId="77777777" w:rsidR="00D274D3" w:rsidRPr="00C667F9" w:rsidRDefault="00D274D3" w:rsidP="001C1F45">
      <w:pPr>
        <w:pStyle w:val="Paragraphedeliste"/>
        <w:numPr>
          <w:ilvl w:val="0"/>
          <w:numId w:val="46"/>
        </w:numPr>
        <w:rPr>
          <w:i/>
          <w:noProof/>
        </w:rPr>
      </w:pPr>
      <w:r w:rsidRPr="008A08BA">
        <w:rPr>
          <w:b/>
          <w:noProof/>
        </w:rPr>
        <w:t>fontsize(int c)</w:t>
      </w:r>
      <w:r w:rsidRPr="00C667F9">
        <w:rPr>
          <w:i/>
          <w:noProof/>
        </w:rPr>
        <w:t>: Set or return the item font size.</w:t>
      </w:r>
    </w:p>
    <w:p w14:paraId="3B998718" w14:textId="77777777" w:rsidR="00D274D3" w:rsidRPr="00C667F9" w:rsidRDefault="00D274D3" w:rsidP="001C1F45">
      <w:pPr>
        <w:pStyle w:val="Paragraphedeliste"/>
        <w:numPr>
          <w:ilvl w:val="0"/>
          <w:numId w:val="46"/>
        </w:numPr>
        <w:rPr>
          <w:i/>
          <w:noProof/>
        </w:rPr>
      </w:pPr>
      <w:r w:rsidRPr="008A08BA">
        <w:rPr>
          <w:b/>
          <w:noProof/>
        </w:rPr>
        <w:t>isactive()</w:t>
      </w:r>
      <w:r w:rsidRPr="00C667F9">
        <w:rPr>
          <w:i/>
          <w:noProof/>
        </w:rPr>
        <w:t>: Return true if element is active.</w:t>
      </w:r>
    </w:p>
    <w:p w14:paraId="0BE072C6" w14:textId="77777777" w:rsidR="00D274D3" w:rsidRPr="00C667F9" w:rsidRDefault="00D274D3" w:rsidP="001C1F45">
      <w:pPr>
        <w:pStyle w:val="Paragraphedeliste"/>
        <w:numPr>
          <w:ilvl w:val="0"/>
          <w:numId w:val="46"/>
        </w:numPr>
        <w:rPr>
          <w:i/>
          <w:noProof/>
        </w:rPr>
      </w:pPr>
      <w:r w:rsidRPr="008A08BA">
        <w:rPr>
          <w:b/>
          <w:noProof/>
        </w:rPr>
        <w:t>isclosed()</w:t>
      </w:r>
      <w:r w:rsidRPr="00C667F9">
        <w:rPr>
          <w:i/>
          <w:noProof/>
        </w:rPr>
        <w:t>: Return true if element is closed.</w:t>
      </w:r>
    </w:p>
    <w:p w14:paraId="3C9FBB3F" w14:textId="77777777" w:rsidR="00D274D3" w:rsidRPr="00C667F9" w:rsidRDefault="00D274D3" w:rsidP="001C1F45">
      <w:pPr>
        <w:pStyle w:val="Paragraphedeliste"/>
        <w:numPr>
          <w:ilvl w:val="0"/>
          <w:numId w:val="46"/>
        </w:numPr>
        <w:rPr>
          <w:i/>
          <w:noProof/>
        </w:rPr>
      </w:pPr>
      <w:r w:rsidRPr="008A08BA">
        <w:rPr>
          <w:b/>
          <w:noProof/>
        </w:rPr>
        <w:t>isopen()</w:t>
      </w:r>
      <w:r w:rsidRPr="00C667F9">
        <w:rPr>
          <w:i/>
          <w:noProof/>
        </w:rPr>
        <w:t>: Return true if element is open.</w:t>
      </w:r>
    </w:p>
    <w:p w14:paraId="56DF24E5" w14:textId="77777777" w:rsidR="00D274D3" w:rsidRPr="00C667F9" w:rsidRDefault="00D274D3" w:rsidP="001C1F45">
      <w:pPr>
        <w:pStyle w:val="Paragraphedeliste"/>
        <w:numPr>
          <w:ilvl w:val="0"/>
          <w:numId w:val="46"/>
        </w:numPr>
        <w:rPr>
          <w:i/>
          <w:noProof/>
        </w:rPr>
      </w:pPr>
      <w:r w:rsidRPr="008A08BA">
        <w:rPr>
          <w:b/>
          <w:noProof/>
        </w:rPr>
        <w:t>isroot()</w:t>
      </w:r>
      <w:r w:rsidRPr="00C667F9">
        <w:rPr>
          <w:i/>
          <w:noProof/>
        </w:rPr>
        <w:t>: Return true if element is root.</w:t>
      </w:r>
    </w:p>
    <w:p w14:paraId="49974A32" w14:textId="77777777" w:rsidR="00D274D3" w:rsidRPr="00C667F9" w:rsidRDefault="00D274D3" w:rsidP="001C1F45">
      <w:pPr>
        <w:pStyle w:val="Paragraphedeliste"/>
        <w:numPr>
          <w:ilvl w:val="0"/>
          <w:numId w:val="46"/>
        </w:numPr>
        <w:rPr>
          <w:i/>
          <w:noProof/>
        </w:rPr>
      </w:pPr>
      <w:r w:rsidRPr="008A08BA">
        <w:rPr>
          <w:b/>
          <w:noProof/>
        </w:rPr>
        <w:t>isselected()</w:t>
      </w:r>
      <w:r w:rsidRPr="00C667F9">
        <w:rPr>
          <w:i/>
          <w:noProof/>
        </w:rPr>
        <w:t>: Return true if element is selected.</w:t>
      </w:r>
    </w:p>
    <w:p w14:paraId="4C06344F" w14:textId="77777777" w:rsidR="00D274D3" w:rsidRPr="00C667F9" w:rsidRDefault="00D274D3" w:rsidP="001C1F45">
      <w:pPr>
        <w:pStyle w:val="Paragraphedeliste"/>
        <w:numPr>
          <w:ilvl w:val="0"/>
          <w:numId w:val="46"/>
        </w:numPr>
        <w:rPr>
          <w:i/>
          <w:noProof/>
        </w:rPr>
      </w:pPr>
      <w:r w:rsidRPr="008A08BA">
        <w:rPr>
          <w:b/>
          <w:noProof/>
        </w:rPr>
        <w:t>label()</w:t>
      </w:r>
      <w:r w:rsidRPr="00C667F9">
        <w:rPr>
          <w:i/>
          <w:noProof/>
        </w:rPr>
        <w:t>: Return the item label.</w:t>
      </w:r>
    </w:p>
    <w:p w14:paraId="251193DE" w14:textId="77777777" w:rsidR="00D274D3" w:rsidRPr="00C667F9" w:rsidRDefault="00D274D3" w:rsidP="001C1F45">
      <w:pPr>
        <w:pStyle w:val="Paragraphedeliste"/>
        <w:numPr>
          <w:ilvl w:val="0"/>
          <w:numId w:val="46"/>
        </w:numPr>
        <w:rPr>
          <w:i/>
          <w:noProof/>
        </w:rPr>
      </w:pPr>
      <w:r w:rsidRPr="008A08BA">
        <w:rPr>
          <w:b/>
          <w:noProof/>
        </w:rPr>
        <w:t>next()</w:t>
      </w:r>
      <w:r w:rsidRPr="00C667F9">
        <w:rPr>
          <w:i/>
          <w:noProof/>
        </w:rPr>
        <w:t>: Return the next element.</w:t>
      </w:r>
    </w:p>
    <w:p w14:paraId="2E6264F8" w14:textId="77777777" w:rsidR="00D274D3" w:rsidRPr="00C667F9" w:rsidRDefault="00D274D3" w:rsidP="001C1F45">
      <w:pPr>
        <w:pStyle w:val="Paragraphedeliste"/>
        <w:numPr>
          <w:ilvl w:val="0"/>
          <w:numId w:val="46"/>
        </w:numPr>
        <w:rPr>
          <w:i/>
          <w:noProof/>
        </w:rPr>
      </w:pPr>
      <w:r w:rsidRPr="008A08BA">
        <w:rPr>
          <w:b/>
          <w:noProof/>
        </w:rPr>
        <w:t>parent()</w:t>
      </w:r>
      <w:r w:rsidRPr="00C667F9">
        <w:rPr>
          <w:i/>
          <w:noProof/>
        </w:rPr>
        <w:t>: Return the last element.</w:t>
      </w:r>
    </w:p>
    <w:p w14:paraId="0FC85636" w14:textId="77777777" w:rsidR="00D274D3" w:rsidRPr="00C667F9" w:rsidRDefault="00D274D3" w:rsidP="001C1F45">
      <w:pPr>
        <w:pStyle w:val="Paragraphedeliste"/>
        <w:numPr>
          <w:ilvl w:val="0"/>
          <w:numId w:val="46"/>
        </w:numPr>
        <w:rPr>
          <w:i/>
          <w:noProof/>
        </w:rPr>
      </w:pPr>
      <w:r w:rsidRPr="008A08BA">
        <w:rPr>
          <w:b/>
          <w:noProof/>
        </w:rPr>
        <w:t>previous()</w:t>
      </w:r>
      <w:r w:rsidRPr="00C667F9">
        <w:rPr>
          <w:i/>
          <w:noProof/>
        </w:rPr>
        <w:t>: Return the previous element.</w:t>
      </w:r>
    </w:p>
    <w:p w14:paraId="13A02079" w14:textId="77777777" w:rsidR="00D274D3" w:rsidRPr="00C667F9" w:rsidRDefault="00D274D3" w:rsidP="001C1F45">
      <w:pPr>
        <w:pStyle w:val="Paragraphedeliste"/>
        <w:numPr>
          <w:ilvl w:val="0"/>
          <w:numId w:val="46"/>
        </w:numPr>
        <w:rPr>
          <w:i/>
          <w:noProof/>
        </w:rPr>
      </w:pPr>
      <w:r w:rsidRPr="008A08BA">
        <w:rPr>
          <w:b/>
          <w:noProof/>
        </w:rPr>
        <w:t>value()</w:t>
      </w:r>
      <w:r w:rsidRPr="00C667F9">
        <w:rPr>
          <w:i/>
          <w:noProof/>
        </w:rPr>
        <w:t>:</w:t>
      </w:r>
      <w:r w:rsidR="00384109" w:rsidRPr="00C667F9">
        <w:rPr>
          <w:i/>
          <w:noProof/>
        </w:rPr>
        <w:t xml:space="preserve"> R</w:t>
      </w:r>
      <w:r w:rsidRPr="00C667F9">
        <w:rPr>
          <w:i/>
          <w:noProof/>
        </w:rPr>
        <w:t xml:space="preserve">eturn </w:t>
      </w:r>
      <w:r w:rsidR="00384109" w:rsidRPr="00C667F9">
        <w:rPr>
          <w:i/>
          <w:noProof/>
        </w:rPr>
        <w:t xml:space="preserve">the </w:t>
      </w:r>
      <w:r w:rsidRPr="00C667F9">
        <w:rPr>
          <w:i/>
          <w:noProof/>
        </w:rPr>
        <w:t>value</w:t>
      </w:r>
      <w:r w:rsidR="00384109" w:rsidRPr="00C667F9">
        <w:rPr>
          <w:i/>
          <w:noProof/>
        </w:rPr>
        <w:t xml:space="preserve"> associated with the object</w:t>
      </w:r>
      <w:r w:rsidRPr="00C667F9">
        <w:rPr>
          <w:i/>
          <w:noProof/>
        </w:rPr>
        <w:t>.</w:t>
      </w:r>
    </w:p>
    <w:p w14:paraId="010A870C" w14:textId="77777777" w:rsidR="00384109" w:rsidRPr="00C667F9" w:rsidRDefault="00384109" w:rsidP="001C1F45">
      <w:pPr>
        <w:pStyle w:val="Paragraphedeliste"/>
        <w:numPr>
          <w:ilvl w:val="0"/>
          <w:numId w:val="46"/>
        </w:numPr>
        <w:rPr>
          <w:i/>
          <w:noProof/>
        </w:rPr>
      </w:pPr>
      <w:r w:rsidRPr="008A08BA">
        <w:rPr>
          <w:b/>
          <w:noProof/>
        </w:rPr>
        <w:t>value(object)</w:t>
      </w:r>
      <w:r w:rsidRPr="00C667F9">
        <w:rPr>
          <w:i/>
          <w:noProof/>
        </w:rPr>
        <w:t>: Associate the item with a value.</w:t>
      </w:r>
    </w:p>
    <w:p w14:paraId="0BEB769C" w14:textId="77777777" w:rsidR="003B7B8A" w:rsidRDefault="000D2336" w:rsidP="002F3205">
      <w:pPr>
        <w:pStyle w:val="Titre3"/>
      </w:pPr>
      <w:bookmarkStart w:id="1157" w:name="_Toc492975746"/>
      <w:bookmarkStart w:id="1158" w:name="_Toc492977984"/>
      <w:bookmarkStart w:id="1159" w:name="_Toc140154092"/>
      <w:r>
        <w:t>Callback</w:t>
      </w:r>
      <w:bookmarkEnd w:id="1157"/>
      <w:bookmarkEnd w:id="1158"/>
      <w:bookmarkEnd w:id="1159"/>
    </w:p>
    <w:p w14:paraId="6331E855" w14:textId="77777777" w:rsidR="000D2336" w:rsidRPr="005675D1" w:rsidRDefault="000D2336" w:rsidP="00495ACD">
      <w:pPr>
        <w:pStyle w:val="Body"/>
      </w:pPr>
      <w:r w:rsidRPr="005675D1">
        <w:t xml:space="preserve">It is possible to associate a </w:t>
      </w:r>
      <w:r w:rsidRPr="005675D1">
        <w:rPr>
          <w:i/>
        </w:rPr>
        <w:t>wtree</w:t>
      </w:r>
      <w:r w:rsidRPr="005675D1">
        <w:t xml:space="preserve"> object with a callback. This callback must have the following signature:</w:t>
      </w:r>
    </w:p>
    <w:p w14:paraId="0CAAE9EC" w14:textId="77777777" w:rsidR="000D2336" w:rsidRPr="005675D1" w:rsidRDefault="00D3619C" w:rsidP="00495ACD">
      <w:pPr>
        <w:pStyle w:val="Body"/>
      </w:pPr>
      <w:r w:rsidRPr="005675D1">
        <w:rPr>
          <w:noProof/>
        </w:rPr>
        <w:t>function wtree_callback(wtree t,wtreeitem i,</w:t>
      </w:r>
      <w:r w:rsidRPr="005675D1">
        <w:rPr>
          <w:noProof/>
          <w:color w:val="0000FF"/>
        </w:rPr>
        <w:t>int</w:t>
      </w:r>
      <w:r w:rsidRPr="005675D1">
        <w:rPr>
          <w:noProof/>
        </w:rPr>
        <w:t xml:space="preserve"> r</w:t>
      </w:r>
      <w:r w:rsidR="005D4E65" w:rsidRPr="005675D1">
        <w:rPr>
          <w:noProof/>
        </w:rPr>
        <w:t>eason</w:t>
      </w:r>
      <w:r w:rsidRPr="005675D1">
        <w:rPr>
          <w:noProof/>
        </w:rPr>
        <w:t>,myobject o);</w:t>
      </w:r>
    </w:p>
    <w:p w14:paraId="13DCC739" w14:textId="77777777" w:rsidR="005D4E65" w:rsidRPr="005675D1" w:rsidRDefault="005D4E65" w:rsidP="00495ACD">
      <w:pPr>
        <w:pStyle w:val="Body"/>
      </w:pPr>
      <w:r w:rsidRPr="005675D1">
        <w:t xml:space="preserve">This function will be called each time an item will be selected from the tree.  </w:t>
      </w:r>
      <w:r w:rsidRPr="005675D1">
        <w:rPr>
          <w:i/>
        </w:rPr>
        <w:t xml:space="preserve">Reason </w:t>
      </w:r>
      <w:r w:rsidRPr="005675D1">
        <w:t>is one of the following value</w:t>
      </w:r>
      <w:r w:rsidR="00667D17" w:rsidRPr="005675D1">
        <w:t>s</w:t>
      </w:r>
      <w:r w:rsidRPr="005675D1">
        <w:t>:</w:t>
      </w:r>
    </w:p>
    <w:p w14:paraId="17D389EF" w14:textId="77777777" w:rsidR="00EE5C5D" w:rsidRPr="005675D1" w:rsidRDefault="00EE5C5D" w:rsidP="00495ACD">
      <w:r w:rsidRPr="005675D1">
        <w:t>FL_TREE_REASON_NONE</w:t>
      </w:r>
      <w:r w:rsidRPr="0073110F">
        <w:t xml:space="preserve"> : </w:t>
      </w:r>
      <w:r w:rsidRPr="005675D1">
        <w:t>unknown reason</w:t>
      </w:r>
    </w:p>
    <w:p w14:paraId="295F6074" w14:textId="77777777" w:rsidR="00EE5C5D" w:rsidRPr="005675D1" w:rsidRDefault="00EE5C5D" w:rsidP="00495ACD">
      <w:r w:rsidRPr="005675D1">
        <w:rPr>
          <w:iCs/>
        </w:rPr>
        <w:t>FL_TREE_REASON_SELECTED</w:t>
      </w:r>
      <w:r w:rsidRPr="0073110F">
        <w:t xml:space="preserve"> : </w:t>
      </w:r>
      <w:r w:rsidRPr="005675D1">
        <w:t>an item was selected</w:t>
      </w:r>
    </w:p>
    <w:p w14:paraId="4B0418AF" w14:textId="77777777" w:rsidR="00EE5C5D" w:rsidRPr="005675D1" w:rsidRDefault="00EE5C5D" w:rsidP="00495ACD">
      <w:r w:rsidRPr="005675D1">
        <w:rPr>
          <w:iCs/>
        </w:rPr>
        <w:t>FL_TREE_REASON_DESELECTED</w:t>
      </w:r>
      <w:r w:rsidRPr="0073110F">
        <w:t> :</w:t>
      </w:r>
      <w:r w:rsidRPr="005675D1">
        <w:t>an item was de-selected</w:t>
      </w:r>
    </w:p>
    <w:p w14:paraId="7733C38B" w14:textId="77777777" w:rsidR="00EE5C5D" w:rsidRPr="005675D1" w:rsidRDefault="00EE5C5D" w:rsidP="00495ACD">
      <w:r w:rsidRPr="005675D1">
        <w:rPr>
          <w:iCs/>
        </w:rPr>
        <w:t>FL_TREE_REASON_OPENED</w:t>
      </w:r>
      <w:r w:rsidRPr="0073110F">
        <w:t xml:space="preserve"> : </w:t>
      </w:r>
      <w:r w:rsidRPr="005675D1">
        <w:t>an item was opened</w:t>
      </w:r>
    </w:p>
    <w:p w14:paraId="17E1A0C3" w14:textId="77777777" w:rsidR="00EE5C5D" w:rsidRPr="005675D1" w:rsidRDefault="00EE5C5D" w:rsidP="00495ACD">
      <w:r w:rsidRPr="005675D1">
        <w:t>FL_TREE_REASON_CLOSED</w:t>
      </w:r>
      <w:r w:rsidRPr="0073110F">
        <w:t> :</w:t>
      </w:r>
      <w:r w:rsidRPr="005675D1">
        <w:t>an item was closed</w:t>
      </w:r>
    </w:p>
    <w:p w14:paraId="45E116A8" w14:textId="77777777" w:rsidR="005D4E65" w:rsidRPr="005675D1" w:rsidRDefault="005D4E65" w:rsidP="00495ACD">
      <w:pPr>
        <w:pStyle w:val="Body"/>
      </w:pPr>
    </w:p>
    <w:p w14:paraId="672EFF40" w14:textId="77777777" w:rsidR="00196918" w:rsidRDefault="00196918" w:rsidP="002F3205">
      <w:pPr>
        <w:pStyle w:val="Titre3"/>
      </w:pPr>
      <w:bookmarkStart w:id="1160" w:name="_Toc492975747"/>
      <w:bookmarkStart w:id="1161" w:name="_Toc492977985"/>
      <w:bookmarkStart w:id="1162" w:name="_Toc140154093"/>
      <w:r>
        <w:lastRenderedPageBreak/>
        <w:t>Iterator</w:t>
      </w:r>
      <w:bookmarkEnd w:id="1160"/>
      <w:bookmarkEnd w:id="1161"/>
      <w:bookmarkEnd w:id="1162"/>
    </w:p>
    <w:p w14:paraId="11031A63" w14:textId="77777777" w:rsidR="00196918" w:rsidRPr="005675D1" w:rsidRDefault="00196918" w:rsidP="00495ACD">
      <w:pPr>
        <w:pStyle w:val="Body"/>
      </w:pPr>
      <w:r w:rsidRPr="005675D1">
        <w:t xml:space="preserve">The </w:t>
      </w:r>
      <w:r w:rsidRPr="005675D1">
        <w:rPr>
          <w:i/>
        </w:rPr>
        <w:t>wtree</w:t>
      </w:r>
      <w:r w:rsidRPr="005675D1">
        <w:t xml:space="preserve"> object is iteratable.</w:t>
      </w:r>
    </w:p>
    <w:p w14:paraId="3F17FD2A" w14:textId="77777777" w:rsidR="00EE5C5D" w:rsidRDefault="00667D17" w:rsidP="002F3205">
      <w:pPr>
        <w:pStyle w:val="Titre3"/>
      </w:pPr>
      <w:bookmarkStart w:id="1163" w:name="_Toc492975748"/>
      <w:bookmarkStart w:id="1164" w:name="_Toc492977986"/>
      <w:bookmarkStart w:id="1165" w:name="_Toc140154094"/>
      <w:r>
        <w:t>Path</w:t>
      </w:r>
      <w:bookmarkEnd w:id="1163"/>
      <w:bookmarkEnd w:id="1164"/>
      <w:bookmarkEnd w:id="1165"/>
    </w:p>
    <w:p w14:paraId="16580CC0" w14:textId="77777777" w:rsidR="00667D17" w:rsidRPr="005675D1" w:rsidRDefault="00667D17" w:rsidP="00495ACD">
      <w:pPr>
        <w:pStyle w:val="Body"/>
      </w:pPr>
      <w:r w:rsidRPr="005675D1">
        <w:t xml:space="preserve">Certain functions such as </w:t>
      </w:r>
      <w:r w:rsidRPr="005675D1">
        <w:rPr>
          <w:i/>
        </w:rPr>
        <w:t>add</w:t>
      </w:r>
      <w:r w:rsidRPr="005675D1">
        <w:t xml:space="preserve"> or </w:t>
      </w:r>
      <w:r w:rsidRPr="005675D1">
        <w:rPr>
          <w:i/>
        </w:rPr>
        <w:t>find</w:t>
      </w:r>
      <w:r w:rsidRPr="005675D1">
        <w:t xml:space="preserve"> requires a path. A path is similar to a </w:t>
      </w:r>
      <w:r w:rsidRPr="005675D1">
        <w:rPr>
          <w:i/>
        </w:rPr>
        <w:t>unix path</w:t>
      </w:r>
      <w:r w:rsidRPr="005675D1">
        <w:t xml:space="preserve"> and defines a path from the root to the leaf: </w:t>
      </w:r>
    </w:p>
    <w:p w14:paraId="4AEDE915" w14:textId="77777777" w:rsidR="00DF36F5" w:rsidRPr="005675D1" w:rsidRDefault="00667D17" w:rsidP="00495ACD">
      <w:pPr>
        <w:pStyle w:val="Body"/>
      </w:pPr>
      <w:r w:rsidRPr="005675D1">
        <w:t>Example: “/Root/Top/subnode”</w:t>
      </w:r>
    </w:p>
    <w:p w14:paraId="2413A179" w14:textId="77777777" w:rsidR="00C14644" w:rsidRDefault="005C5102" w:rsidP="002F3205">
      <w:pPr>
        <w:pStyle w:val="Titre3"/>
      </w:pPr>
      <w:bookmarkStart w:id="1166" w:name="_Toc492975749"/>
      <w:bookmarkStart w:id="1167" w:name="_Toc492977987"/>
      <w:bookmarkStart w:id="1168" w:name="_Toc140154095"/>
      <w:r>
        <w:t>Connector style</w:t>
      </w:r>
      <w:bookmarkEnd w:id="1166"/>
      <w:bookmarkEnd w:id="1167"/>
      <w:bookmarkEnd w:id="1168"/>
    </w:p>
    <w:p w14:paraId="20266671" w14:textId="77777777" w:rsidR="005C5102" w:rsidRPr="005675D1" w:rsidRDefault="005C5102" w:rsidP="00495ACD">
      <w:r w:rsidRPr="005675D1">
        <w:t>The style of connectors between nodes is controlled by the following flags:</w:t>
      </w:r>
    </w:p>
    <w:p w14:paraId="7C34BB76" w14:textId="77777777" w:rsidR="00446FD8" w:rsidRPr="0073110F" w:rsidRDefault="00446FD8" w:rsidP="00495ACD"/>
    <w:tbl>
      <w:tblPr>
        <w:tblW w:w="8070" w:type="dxa"/>
        <w:tblCellSpacing w:w="15" w:type="dxa"/>
        <w:shd w:val="clear" w:color="auto" w:fill="FBFCFD"/>
        <w:tblCellMar>
          <w:left w:w="0" w:type="dxa"/>
          <w:right w:w="0" w:type="dxa"/>
        </w:tblCellMar>
        <w:tblLook w:val="04A0" w:firstRow="1" w:lastRow="0" w:firstColumn="1" w:lastColumn="0" w:noHBand="0" w:noVBand="1"/>
      </w:tblPr>
      <w:tblGrid>
        <w:gridCol w:w="3774"/>
        <w:gridCol w:w="4296"/>
      </w:tblGrid>
      <w:tr w:rsidR="00446FD8" w:rsidRPr="006967DA" w14:paraId="21E8E3D8" w14:textId="77777777" w:rsidTr="006967DA">
        <w:trPr>
          <w:trHeight w:val="372"/>
          <w:tblCellSpacing w:w="15" w:type="dxa"/>
        </w:trPr>
        <w:tc>
          <w:tcPr>
            <w:tcW w:w="0" w:type="auto"/>
            <w:shd w:val="clear" w:color="auto" w:fill="FBFCFD"/>
            <w:hideMark/>
          </w:tcPr>
          <w:p w14:paraId="0E08A9D6" w14:textId="77777777" w:rsidR="00446FD8" w:rsidRPr="006967DA" w:rsidRDefault="00446FD8" w:rsidP="006967DA">
            <w:pPr>
              <w:ind w:left="254"/>
              <w:jc w:val="left"/>
              <w:rPr>
                <w:rFonts w:ascii="Xerox Sans" w:hAnsi="Xerox Sans"/>
                <w:sz w:val="20"/>
                <w:szCs w:val="20"/>
              </w:rPr>
            </w:pPr>
            <w:r w:rsidRPr="006967DA">
              <w:rPr>
                <w:sz w:val="20"/>
                <w:szCs w:val="20"/>
              </w:rPr>
              <w:t>FL_TREE_CONNECTOR_NONE </w:t>
            </w:r>
          </w:p>
        </w:tc>
        <w:tc>
          <w:tcPr>
            <w:tcW w:w="0" w:type="auto"/>
            <w:shd w:val="clear" w:color="auto" w:fill="FBFCFD"/>
            <w:vAlign w:val="center"/>
            <w:hideMark/>
          </w:tcPr>
          <w:p w14:paraId="7D6835E7" w14:textId="77777777" w:rsidR="00446FD8" w:rsidRPr="006967DA" w:rsidRDefault="00446FD8" w:rsidP="006967DA">
            <w:pPr>
              <w:ind w:left="254"/>
              <w:rPr>
                <w:sz w:val="20"/>
                <w:szCs w:val="20"/>
              </w:rPr>
            </w:pPr>
            <w:r w:rsidRPr="006967DA">
              <w:rPr>
                <w:sz w:val="20"/>
                <w:szCs w:val="20"/>
              </w:rPr>
              <w:t>Use no lines connecting items.</w:t>
            </w:r>
          </w:p>
        </w:tc>
      </w:tr>
      <w:tr w:rsidR="00446FD8" w:rsidRPr="006967DA" w14:paraId="74EB5FE8" w14:textId="77777777" w:rsidTr="006967DA">
        <w:trPr>
          <w:trHeight w:val="372"/>
          <w:tblCellSpacing w:w="15" w:type="dxa"/>
        </w:trPr>
        <w:tc>
          <w:tcPr>
            <w:tcW w:w="0" w:type="auto"/>
            <w:shd w:val="clear" w:color="auto" w:fill="FBFCFD"/>
            <w:hideMark/>
          </w:tcPr>
          <w:p w14:paraId="7E7991EF" w14:textId="77777777" w:rsidR="00446FD8" w:rsidRPr="006967DA" w:rsidRDefault="00446FD8" w:rsidP="006967DA">
            <w:pPr>
              <w:ind w:left="254"/>
              <w:rPr>
                <w:rFonts w:ascii="Xerox Sans" w:hAnsi="Xerox Sans"/>
                <w:sz w:val="20"/>
                <w:szCs w:val="20"/>
              </w:rPr>
            </w:pPr>
            <w:r w:rsidRPr="006967DA">
              <w:rPr>
                <w:sz w:val="20"/>
                <w:szCs w:val="20"/>
              </w:rPr>
              <w:t>FL_TREE_CONNECTOR_DOTTED </w:t>
            </w:r>
          </w:p>
        </w:tc>
        <w:tc>
          <w:tcPr>
            <w:tcW w:w="0" w:type="auto"/>
            <w:shd w:val="clear" w:color="auto" w:fill="FBFCFD"/>
            <w:vAlign w:val="center"/>
            <w:hideMark/>
          </w:tcPr>
          <w:p w14:paraId="18E06E12" w14:textId="77777777" w:rsidR="00446FD8" w:rsidRPr="006967DA" w:rsidRDefault="00446FD8" w:rsidP="006967DA">
            <w:pPr>
              <w:ind w:left="254"/>
              <w:rPr>
                <w:sz w:val="20"/>
                <w:szCs w:val="20"/>
              </w:rPr>
            </w:pPr>
            <w:r w:rsidRPr="006967DA">
              <w:rPr>
                <w:sz w:val="20"/>
                <w:szCs w:val="20"/>
              </w:rPr>
              <w:t>Use dotted lines connecting items (default)</w:t>
            </w:r>
          </w:p>
        </w:tc>
      </w:tr>
      <w:tr w:rsidR="00446FD8" w:rsidRPr="006967DA" w14:paraId="317B31F7" w14:textId="77777777" w:rsidTr="006967DA">
        <w:trPr>
          <w:trHeight w:val="388"/>
          <w:tblCellSpacing w:w="15" w:type="dxa"/>
        </w:trPr>
        <w:tc>
          <w:tcPr>
            <w:tcW w:w="0" w:type="auto"/>
            <w:shd w:val="clear" w:color="auto" w:fill="FBFCFD"/>
            <w:hideMark/>
          </w:tcPr>
          <w:p w14:paraId="04CB5067" w14:textId="77777777" w:rsidR="00446FD8" w:rsidRPr="006967DA" w:rsidRDefault="00446FD8" w:rsidP="006967DA">
            <w:pPr>
              <w:ind w:left="254"/>
              <w:rPr>
                <w:rFonts w:ascii="Xerox Sans" w:hAnsi="Xerox Sans"/>
                <w:sz w:val="20"/>
                <w:szCs w:val="20"/>
              </w:rPr>
            </w:pPr>
            <w:r w:rsidRPr="006967DA">
              <w:rPr>
                <w:sz w:val="20"/>
                <w:szCs w:val="20"/>
              </w:rPr>
              <w:t>FL_TREE_CONNECTOR_SOLID </w:t>
            </w:r>
          </w:p>
        </w:tc>
        <w:tc>
          <w:tcPr>
            <w:tcW w:w="0" w:type="auto"/>
            <w:shd w:val="clear" w:color="auto" w:fill="FBFCFD"/>
            <w:vAlign w:val="center"/>
            <w:hideMark/>
          </w:tcPr>
          <w:p w14:paraId="06D8427C" w14:textId="77777777" w:rsidR="00446FD8" w:rsidRPr="006967DA" w:rsidRDefault="00446FD8" w:rsidP="006967DA">
            <w:pPr>
              <w:ind w:left="254"/>
              <w:rPr>
                <w:sz w:val="20"/>
                <w:szCs w:val="20"/>
              </w:rPr>
            </w:pPr>
            <w:r w:rsidRPr="006967DA">
              <w:rPr>
                <w:sz w:val="20"/>
                <w:szCs w:val="20"/>
              </w:rPr>
              <w:t>Use solid lines connecting items.</w:t>
            </w:r>
          </w:p>
        </w:tc>
      </w:tr>
      <w:tr w:rsidR="005B22E1" w:rsidRPr="006967DA" w14:paraId="5D1EFB68" w14:textId="77777777" w:rsidTr="006967DA">
        <w:trPr>
          <w:trHeight w:val="202"/>
          <w:tblCellSpacing w:w="15" w:type="dxa"/>
        </w:trPr>
        <w:tc>
          <w:tcPr>
            <w:tcW w:w="0" w:type="auto"/>
            <w:shd w:val="clear" w:color="auto" w:fill="FBFCFD"/>
            <w:hideMark/>
          </w:tcPr>
          <w:p w14:paraId="5E389CEE" w14:textId="77777777" w:rsidR="005B22E1" w:rsidRPr="006967DA" w:rsidRDefault="005B22E1" w:rsidP="00495ACD">
            <w:pPr>
              <w:rPr>
                <w:sz w:val="20"/>
                <w:szCs w:val="20"/>
              </w:rPr>
            </w:pPr>
          </w:p>
        </w:tc>
        <w:tc>
          <w:tcPr>
            <w:tcW w:w="0" w:type="auto"/>
            <w:shd w:val="clear" w:color="auto" w:fill="FBFCFD"/>
            <w:vAlign w:val="center"/>
            <w:hideMark/>
          </w:tcPr>
          <w:p w14:paraId="3CE94C40" w14:textId="77777777" w:rsidR="005B22E1" w:rsidRPr="006967DA" w:rsidRDefault="005B22E1" w:rsidP="00495ACD">
            <w:pPr>
              <w:rPr>
                <w:sz w:val="20"/>
                <w:szCs w:val="20"/>
              </w:rPr>
            </w:pPr>
          </w:p>
        </w:tc>
      </w:tr>
    </w:tbl>
    <w:p w14:paraId="089F9B8D" w14:textId="77777777" w:rsidR="005B22E1" w:rsidRDefault="005B22E1" w:rsidP="002F3205">
      <w:pPr>
        <w:pStyle w:val="Titre3"/>
      </w:pPr>
    </w:p>
    <w:p w14:paraId="6E1F30BC" w14:textId="77777777" w:rsidR="005B22E1" w:rsidRDefault="005B22E1" w:rsidP="002F3205">
      <w:pPr>
        <w:pStyle w:val="Titre3"/>
      </w:pPr>
      <w:bookmarkStart w:id="1169" w:name="_Toc492975750"/>
      <w:bookmarkStart w:id="1170" w:name="_Toc492977988"/>
      <w:bookmarkStart w:id="1171" w:name="_Toc140154096"/>
      <w:r>
        <w:t>Selection mode</w:t>
      </w:r>
      <w:bookmarkEnd w:id="1169"/>
      <w:bookmarkEnd w:id="1170"/>
      <w:bookmarkEnd w:id="1171"/>
    </w:p>
    <w:p w14:paraId="3D9D8532" w14:textId="77777777" w:rsidR="005B22E1" w:rsidRPr="005675D1" w:rsidRDefault="005B22E1" w:rsidP="00495ACD">
      <w:pPr>
        <w:pStyle w:val="Body"/>
      </w:pPr>
      <w:r w:rsidRPr="005675D1">
        <w:t>The way nodes are selected in the tree is controlled by the following flags:</w:t>
      </w:r>
    </w:p>
    <w:tbl>
      <w:tblPr>
        <w:tblpPr w:leftFromText="180" w:rightFromText="180" w:vertAnchor="text" w:horzAnchor="page" w:tblpX="2536" w:tblpY="64"/>
        <w:tblW w:w="8675" w:type="dxa"/>
        <w:tblCellSpacing w:w="15" w:type="dxa"/>
        <w:shd w:val="clear" w:color="auto" w:fill="FBFCFD"/>
        <w:tblCellMar>
          <w:left w:w="0" w:type="dxa"/>
          <w:right w:w="0" w:type="dxa"/>
        </w:tblCellMar>
        <w:tblLook w:val="04A0" w:firstRow="1" w:lastRow="0" w:firstColumn="1" w:lastColumn="0" w:noHBand="0" w:noVBand="1"/>
      </w:tblPr>
      <w:tblGrid>
        <w:gridCol w:w="3578"/>
        <w:gridCol w:w="5097"/>
      </w:tblGrid>
      <w:tr w:rsidR="006E2EE7" w:rsidRPr="0073110F" w14:paraId="284FDB0B" w14:textId="77777777" w:rsidTr="006E2EE7">
        <w:trPr>
          <w:trHeight w:val="146"/>
          <w:tblCellSpacing w:w="15" w:type="dxa"/>
        </w:trPr>
        <w:tc>
          <w:tcPr>
            <w:tcW w:w="0" w:type="auto"/>
            <w:shd w:val="clear" w:color="auto" w:fill="FBFCFD"/>
            <w:hideMark/>
          </w:tcPr>
          <w:p w14:paraId="5F0BB464" w14:textId="77777777" w:rsidR="006E2EE7" w:rsidRPr="00A37294" w:rsidRDefault="006E2EE7" w:rsidP="006E2EE7">
            <w:pPr>
              <w:ind w:left="112"/>
              <w:rPr>
                <w:rFonts w:ascii="Xerox Sans" w:hAnsi="Xerox Sans"/>
              </w:rPr>
            </w:pPr>
            <w:r w:rsidRPr="005675D1">
              <w:t>FL_TREE_SELECT_NONE</w:t>
            </w:r>
            <w:r w:rsidRPr="00A37294">
              <w:rPr>
                <w:rFonts w:ascii="Courier New" w:hAnsi="Courier New" w:cs="Courier New"/>
              </w:rPr>
              <w:t> </w:t>
            </w:r>
          </w:p>
        </w:tc>
        <w:tc>
          <w:tcPr>
            <w:tcW w:w="0" w:type="auto"/>
            <w:shd w:val="clear" w:color="auto" w:fill="FBFCFD"/>
            <w:vAlign w:val="center"/>
            <w:hideMark/>
          </w:tcPr>
          <w:p w14:paraId="5F144960" w14:textId="77777777" w:rsidR="006E2EE7" w:rsidRPr="005675D1" w:rsidRDefault="006E2EE7" w:rsidP="006E2EE7">
            <w:r w:rsidRPr="005675D1">
              <w:t>Nothing selected when items are clicked.</w:t>
            </w:r>
          </w:p>
        </w:tc>
      </w:tr>
      <w:tr w:rsidR="006E2EE7" w:rsidRPr="0073110F" w14:paraId="07A9E0B7" w14:textId="77777777" w:rsidTr="006E2EE7">
        <w:trPr>
          <w:trHeight w:val="283"/>
          <w:tblCellSpacing w:w="15" w:type="dxa"/>
        </w:trPr>
        <w:tc>
          <w:tcPr>
            <w:tcW w:w="0" w:type="auto"/>
            <w:shd w:val="clear" w:color="auto" w:fill="FBFCFD"/>
            <w:hideMark/>
          </w:tcPr>
          <w:p w14:paraId="1A92EF71" w14:textId="77777777" w:rsidR="006E2EE7" w:rsidRPr="00A37294" w:rsidRDefault="006E2EE7" w:rsidP="006E2EE7">
            <w:pPr>
              <w:ind w:left="112"/>
              <w:rPr>
                <w:rFonts w:ascii="Xerox Sans" w:hAnsi="Xerox Sans"/>
              </w:rPr>
            </w:pPr>
            <w:r w:rsidRPr="005675D1">
              <w:t>FL_TREE_SELECT_SINGLE</w:t>
            </w:r>
            <w:r w:rsidRPr="00A37294">
              <w:rPr>
                <w:rFonts w:ascii="Courier New" w:hAnsi="Courier New" w:cs="Courier New"/>
              </w:rPr>
              <w:t> </w:t>
            </w:r>
          </w:p>
        </w:tc>
        <w:tc>
          <w:tcPr>
            <w:tcW w:w="0" w:type="auto"/>
            <w:shd w:val="clear" w:color="auto" w:fill="FBFCFD"/>
            <w:vAlign w:val="center"/>
            <w:hideMark/>
          </w:tcPr>
          <w:p w14:paraId="11F88F9B" w14:textId="77777777" w:rsidR="006E2EE7" w:rsidRPr="005675D1" w:rsidRDefault="006E2EE7" w:rsidP="006E2EE7">
            <w:pPr>
              <w:ind w:left="0"/>
            </w:pPr>
            <w:r w:rsidRPr="005675D1">
              <w:t>Single item selected when item is clicked (default)</w:t>
            </w:r>
          </w:p>
        </w:tc>
      </w:tr>
      <w:tr w:rsidR="006E2EE7" w:rsidRPr="0073110F" w14:paraId="0A74DA81" w14:textId="77777777" w:rsidTr="006E2EE7">
        <w:trPr>
          <w:trHeight w:val="420"/>
          <w:tblCellSpacing w:w="15" w:type="dxa"/>
        </w:trPr>
        <w:tc>
          <w:tcPr>
            <w:tcW w:w="0" w:type="auto"/>
            <w:shd w:val="clear" w:color="auto" w:fill="FBFCFD"/>
            <w:hideMark/>
          </w:tcPr>
          <w:p w14:paraId="1B1E70D3" w14:textId="77777777" w:rsidR="006E2EE7" w:rsidRPr="00A37294" w:rsidRDefault="006E2EE7" w:rsidP="006E2EE7">
            <w:pPr>
              <w:ind w:left="112"/>
              <w:rPr>
                <w:rFonts w:ascii="Xerox Sans" w:hAnsi="Xerox Sans"/>
              </w:rPr>
            </w:pPr>
            <w:r w:rsidRPr="005675D1">
              <w:t>FL_TREE_SELECT_MULTI</w:t>
            </w:r>
            <w:r w:rsidRPr="00A37294">
              <w:rPr>
                <w:rFonts w:ascii="Courier New" w:hAnsi="Courier New" w:cs="Courier New"/>
              </w:rPr>
              <w:t> </w:t>
            </w:r>
          </w:p>
        </w:tc>
        <w:tc>
          <w:tcPr>
            <w:tcW w:w="0" w:type="auto"/>
            <w:shd w:val="clear" w:color="auto" w:fill="FBFCFD"/>
            <w:vAlign w:val="center"/>
            <w:hideMark/>
          </w:tcPr>
          <w:p w14:paraId="79DB05CC" w14:textId="77777777" w:rsidR="006E2EE7" w:rsidRPr="005675D1" w:rsidRDefault="006E2EE7" w:rsidP="006E2EE7">
            <w:r w:rsidRPr="005675D1">
              <w:t>Multiple items can be selected by clicking with.</w:t>
            </w:r>
          </w:p>
          <w:p w14:paraId="627A5752" w14:textId="77777777" w:rsidR="006E2EE7" w:rsidRPr="005675D1" w:rsidRDefault="006E2EE7" w:rsidP="006E2EE7"/>
        </w:tc>
      </w:tr>
    </w:tbl>
    <w:p w14:paraId="3FEF480D" w14:textId="77777777" w:rsidR="005B22E1" w:rsidRPr="005675D1" w:rsidRDefault="005B22E1" w:rsidP="00495ACD"/>
    <w:p w14:paraId="59ABF59C" w14:textId="77777777" w:rsidR="008E7D67" w:rsidRDefault="008E7D67" w:rsidP="002F3205">
      <w:pPr>
        <w:pStyle w:val="Titre3"/>
      </w:pPr>
      <w:bookmarkStart w:id="1172" w:name="_Toc492975751"/>
      <w:bookmarkStart w:id="1173" w:name="_Toc492977989"/>
      <w:bookmarkStart w:id="1174" w:name="_Toc140154097"/>
      <w:r>
        <w:t>Sort order</w:t>
      </w:r>
      <w:bookmarkEnd w:id="1172"/>
      <w:bookmarkEnd w:id="1173"/>
      <w:bookmarkEnd w:id="1174"/>
    </w:p>
    <w:tbl>
      <w:tblPr>
        <w:tblpPr w:leftFromText="180" w:rightFromText="180" w:vertAnchor="text" w:horzAnchor="margin" w:tblpXSpec="center" w:tblpY="750"/>
        <w:tblW w:w="8552" w:type="dxa"/>
        <w:tblCellSpacing w:w="15" w:type="dxa"/>
        <w:shd w:val="clear" w:color="auto" w:fill="FBFCFD"/>
        <w:tblCellMar>
          <w:left w:w="0" w:type="dxa"/>
          <w:right w:w="0" w:type="dxa"/>
        </w:tblCellMar>
        <w:tblLook w:val="04A0" w:firstRow="1" w:lastRow="0" w:firstColumn="1" w:lastColumn="0" w:noHBand="0" w:noVBand="1"/>
      </w:tblPr>
      <w:tblGrid>
        <w:gridCol w:w="3971"/>
        <w:gridCol w:w="4581"/>
      </w:tblGrid>
      <w:tr w:rsidR="00E1366C" w:rsidRPr="0073110F" w14:paraId="6E75E540" w14:textId="77777777" w:rsidTr="00E1366C">
        <w:trPr>
          <w:trHeight w:val="664"/>
          <w:tblCellSpacing w:w="15" w:type="dxa"/>
        </w:trPr>
        <w:tc>
          <w:tcPr>
            <w:tcW w:w="0" w:type="auto"/>
            <w:shd w:val="clear" w:color="auto" w:fill="FBFCFD"/>
            <w:hideMark/>
          </w:tcPr>
          <w:p w14:paraId="34FA482D" w14:textId="77777777" w:rsidR="00E1366C" w:rsidRPr="00DF36F5" w:rsidRDefault="00E1366C" w:rsidP="00E1366C">
            <w:pPr>
              <w:ind w:left="112"/>
              <w:rPr>
                <w:rFonts w:ascii="Xerox Sans" w:hAnsi="Xerox Sans"/>
              </w:rPr>
            </w:pPr>
            <w:r w:rsidRPr="005675D1">
              <w:t>FL_TREE_SORT_NONE</w:t>
            </w:r>
            <w:r w:rsidRPr="00DF36F5">
              <w:rPr>
                <w:rFonts w:ascii="Verdana" w:hAnsi="Verdana"/>
              </w:rPr>
              <w:t> </w:t>
            </w:r>
          </w:p>
        </w:tc>
        <w:tc>
          <w:tcPr>
            <w:tcW w:w="0" w:type="auto"/>
            <w:shd w:val="clear" w:color="auto" w:fill="FBFCFD"/>
            <w:vAlign w:val="center"/>
            <w:hideMark/>
          </w:tcPr>
          <w:p w14:paraId="00AFAC69" w14:textId="77777777" w:rsidR="00E1366C" w:rsidRPr="005675D1" w:rsidRDefault="00E1366C" w:rsidP="00E1366C">
            <w:pPr>
              <w:ind w:left="112"/>
            </w:pPr>
            <w:r w:rsidRPr="005675D1">
              <w:t>No sorting; items are added in the order defined (default).</w:t>
            </w:r>
          </w:p>
        </w:tc>
      </w:tr>
      <w:tr w:rsidR="00E1366C" w:rsidRPr="0073110F" w14:paraId="3002F86D" w14:textId="77777777" w:rsidTr="00E1366C">
        <w:trPr>
          <w:trHeight w:val="362"/>
          <w:tblCellSpacing w:w="15" w:type="dxa"/>
        </w:trPr>
        <w:tc>
          <w:tcPr>
            <w:tcW w:w="0" w:type="auto"/>
            <w:shd w:val="clear" w:color="auto" w:fill="FBFCFD"/>
            <w:hideMark/>
          </w:tcPr>
          <w:p w14:paraId="3BE8AF6E" w14:textId="77777777" w:rsidR="00E1366C" w:rsidRPr="00DF36F5" w:rsidRDefault="00E1366C" w:rsidP="00E1366C">
            <w:pPr>
              <w:ind w:left="112"/>
              <w:rPr>
                <w:rFonts w:ascii="Xerox Sans" w:hAnsi="Xerox Sans"/>
              </w:rPr>
            </w:pPr>
            <w:r w:rsidRPr="005675D1">
              <w:t>FL_TREE_SORT_ASCENDING</w:t>
            </w:r>
            <w:r w:rsidRPr="00DF36F5">
              <w:rPr>
                <w:rFonts w:ascii="Verdana" w:hAnsi="Verdana"/>
              </w:rPr>
              <w:t> </w:t>
            </w:r>
          </w:p>
        </w:tc>
        <w:tc>
          <w:tcPr>
            <w:tcW w:w="0" w:type="auto"/>
            <w:shd w:val="clear" w:color="auto" w:fill="FBFCFD"/>
            <w:vAlign w:val="center"/>
            <w:hideMark/>
          </w:tcPr>
          <w:p w14:paraId="689ED29E" w14:textId="77777777" w:rsidR="00E1366C" w:rsidRPr="005675D1" w:rsidRDefault="00E1366C" w:rsidP="00E1366C">
            <w:pPr>
              <w:ind w:left="112"/>
            </w:pPr>
            <w:r w:rsidRPr="005675D1">
              <w:t>Add items in ascending sort order.</w:t>
            </w:r>
          </w:p>
        </w:tc>
      </w:tr>
      <w:tr w:rsidR="00E1366C" w:rsidRPr="0073110F" w14:paraId="07E1D3D8" w14:textId="77777777" w:rsidTr="00E1366C">
        <w:trPr>
          <w:trHeight w:val="350"/>
          <w:tblCellSpacing w:w="15" w:type="dxa"/>
        </w:trPr>
        <w:tc>
          <w:tcPr>
            <w:tcW w:w="0" w:type="auto"/>
            <w:shd w:val="clear" w:color="auto" w:fill="FBFCFD"/>
            <w:hideMark/>
          </w:tcPr>
          <w:p w14:paraId="7D013F31" w14:textId="77777777" w:rsidR="00E1366C" w:rsidRPr="00DF36F5" w:rsidRDefault="00E1366C" w:rsidP="00E1366C">
            <w:pPr>
              <w:ind w:left="112"/>
              <w:rPr>
                <w:rFonts w:ascii="Xerox Sans" w:hAnsi="Xerox Sans"/>
              </w:rPr>
            </w:pPr>
            <w:r w:rsidRPr="005675D1">
              <w:t>FL_TREE_SORT_DESCENDING</w:t>
            </w:r>
            <w:r w:rsidRPr="00DF36F5">
              <w:rPr>
                <w:rFonts w:ascii="Verdana" w:hAnsi="Verdana"/>
              </w:rPr>
              <w:t> </w:t>
            </w:r>
          </w:p>
        </w:tc>
        <w:tc>
          <w:tcPr>
            <w:tcW w:w="0" w:type="auto"/>
            <w:shd w:val="clear" w:color="auto" w:fill="FBFCFD"/>
            <w:vAlign w:val="center"/>
            <w:hideMark/>
          </w:tcPr>
          <w:p w14:paraId="33E23396" w14:textId="77777777" w:rsidR="00E1366C" w:rsidRPr="005675D1" w:rsidRDefault="00E1366C" w:rsidP="00E1366C">
            <w:pPr>
              <w:ind w:left="112"/>
            </w:pPr>
            <w:r w:rsidRPr="005675D1">
              <w:t>Add items in descending sort order.</w:t>
            </w:r>
          </w:p>
        </w:tc>
      </w:tr>
    </w:tbl>
    <w:p w14:paraId="7D88AA7B" w14:textId="77777777" w:rsidR="008E7D67" w:rsidRPr="005675D1" w:rsidRDefault="008E7D67" w:rsidP="00495ACD">
      <w:pPr>
        <w:pStyle w:val="Body"/>
      </w:pPr>
      <w:r w:rsidRPr="005675D1">
        <w:t>Items can be added to the tree in an ordered manner controlled with the following flags:</w:t>
      </w:r>
    </w:p>
    <w:p w14:paraId="7F01268B" w14:textId="77777777" w:rsidR="0060272D" w:rsidRPr="0073110F" w:rsidRDefault="0060272D" w:rsidP="00495ACD">
      <w:pPr>
        <w:pStyle w:val="Body"/>
      </w:pPr>
    </w:p>
    <w:p w14:paraId="6A30980E" w14:textId="77777777" w:rsidR="00965996" w:rsidRDefault="00965996" w:rsidP="008107BA">
      <w:pPr>
        <w:pStyle w:val="Titre4"/>
      </w:pPr>
      <w:r>
        <w:t>Example</w:t>
      </w:r>
    </w:p>
    <w:p w14:paraId="65465123" w14:textId="77777777" w:rsidR="005361BE" w:rsidRDefault="005361BE" w:rsidP="00495ACD">
      <w:pPr>
        <w:rPr>
          <w:noProof/>
        </w:rPr>
      </w:pPr>
    </w:p>
    <w:p w14:paraId="44539886" w14:textId="47EE080A" w:rsidR="00C266AD" w:rsidRDefault="00C266AD" w:rsidP="00C266A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6714579" w14:textId="77777777" w:rsidR="00BC7CBC" w:rsidRDefault="00BC7CBC" w:rsidP="0051620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55A395D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whenever an item is selected or deselected</w:t>
      </w:r>
    </w:p>
    <w:p w14:paraId="7FB72E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avec</w:t>
      </w:r>
      <w:r>
        <w:rPr>
          <w:rFonts w:ascii="Arial Unicode MS" w:eastAsia="Arial Unicode MS" w:hAnsi="Times New Roman" w:cs="Arial Unicode MS"/>
          <w:color w:val="000000"/>
          <w:sz w:val="20"/>
          <w:szCs w:val="20"/>
          <w:lang w:val="en-GB"/>
        </w:rPr>
        <w:t>(wtree t,wtreeitem i,</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reason,</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17401A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change the size of the selected element</w:t>
      </w:r>
    </w:p>
    <w:p w14:paraId="4A6FC386"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(reason==FL_TREE_REASON_SELECTED)</w:t>
      </w:r>
    </w:p>
    <w:p w14:paraId="3CACC87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4B926B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deselected element gets its previous size</w:t>
      </w:r>
    </w:p>
    <w:p w14:paraId="4B43F50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(reason==FL_TREE_REASON_DESELECTED)</w:t>
      </w:r>
    </w:p>
    <w:p w14:paraId="091C371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(FL_NORMAL_SIZE);</w:t>
      </w:r>
    </w:p>
    <w:p w14:paraId="1A7AE2AC"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756AE7B"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70A84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F3C45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wtree mytree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avec;</w:t>
      </w:r>
    </w:p>
    <w:p w14:paraId="59BF372F"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wtreeitem ei;</w:t>
      </w:r>
    </w:p>
    <w:p w14:paraId="17B4E52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81CA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(40,40,400,500,</w:t>
      </w:r>
      <w:r>
        <w:rPr>
          <w:rFonts w:ascii="Arial Unicode MS" w:eastAsia="Arial Unicode MS" w:hAnsi="Times New Roman" w:cs="Arial Unicode MS"/>
          <w:color w:val="FF0000"/>
          <w:sz w:val="20"/>
          <w:szCs w:val="20"/>
          <w:lang w:val="en-GB"/>
        </w:rPr>
        <w:t>"Browsing"</w:t>
      </w:r>
      <w:r>
        <w:rPr>
          <w:rFonts w:ascii="Arial Unicode MS" w:eastAsia="Arial Unicode MS" w:hAnsi="Times New Roman" w:cs="Arial Unicode MS"/>
          <w:color w:val="000000"/>
          <w:sz w:val="20"/>
          <w:szCs w:val="20"/>
          <w:lang w:val="en-GB"/>
        </w:rPr>
        <w:t>);</w:t>
      </w:r>
    </w:p>
    <w:p w14:paraId="44FF11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(20,20,150,250,</w:t>
      </w:r>
      <w:r>
        <w:rPr>
          <w:rFonts w:ascii="Arial Unicode MS" w:eastAsia="Arial Unicode MS" w:hAnsi="Times New Roman" w:cs="Arial Unicode MS"/>
          <w:color w:val="FF0000"/>
          <w:sz w:val="20"/>
          <w:szCs w:val="20"/>
          <w:lang w:val="en-GB"/>
        </w:rPr>
        <w:t>"Tree"</w:t>
      </w:r>
      <w:r>
        <w:rPr>
          <w:rFonts w:ascii="Arial Unicode MS" w:eastAsia="Arial Unicode MS" w:hAnsi="Times New Roman" w:cs="Arial Unicode MS"/>
          <w:color w:val="000000"/>
          <w:sz w:val="20"/>
          <w:szCs w:val="20"/>
          <w:lang w:val="en-GB"/>
        </w:rPr>
        <w:t>);</w:t>
      </w:r>
    </w:p>
    <w:p w14:paraId="0860595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51269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"Root"</w:t>
      </w:r>
      <w:r>
        <w:rPr>
          <w:rFonts w:ascii="Arial Unicode MS" w:eastAsia="Arial Unicode MS" w:hAnsi="Times New Roman" w:cs="Arial Unicode MS"/>
          <w:color w:val="000000"/>
          <w:sz w:val="20"/>
          <w:szCs w:val="20"/>
          <w:lang w:val="en-GB"/>
        </w:rPr>
        <w:t>);</w:t>
      </w:r>
    </w:p>
    <w:p w14:paraId="0B41641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ei=mytree.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w:t>
      </w:r>
      <w:r>
        <w:rPr>
          <w:rFonts w:ascii="Arial Unicode MS" w:eastAsia="Arial Unicode MS" w:hAnsi="Times New Roman" w:cs="Arial Unicode MS"/>
          <w:color w:val="000000"/>
          <w:sz w:val="20"/>
          <w:szCs w:val="20"/>
          <w:lang w:val="en-GB"/>
        </w:rPr>
        <w:t>);</w:t>
      </w:r>
    </w:p>
    <w:p w14:paraId="66A990E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2290A39"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(ei,</w:t>
      </w:r>
      <w:r>
        <w:rPr>
          <w:rFonts w:ascii="Arial Unicode MS" w:eastAsia="Arial Unicode MS" w:hAnsi="Times New Roman" w:cs="Arial Unicode MS"/>
          <w:color w:val="FF0000"/>
          <w:sz w:val="20"/>
          <w:szCs w:val="20"/>
          <w:lang w:val="en-GB"/>
        </w:rPr>
        <w:t>"Other"</w:t>
      </w:r>
      <w:r>
        <w:rPr>
          <w:rFonts w:ascii="Arial Unicode MS" w:eastAsia="Arial Unicode MS" w:hAnsi="Times New Roman" w:cs="Arial Unicode MS"/>
          <w:color w:val="000000"/>
          <w:sz w:val="20"/>
          <w:szCs w:val="20"/>
          <w:lang w:val="en-GB"/>
        </w:rPr>
        <w:t>);</w:t>
      </w:r>
    </w:p>
    <w:p w14:paraId="4B79DC7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new element as path</w:t>
      </w:r>
    </w:p>
    <w:p w14:paraId="1D0A833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"/Subroot/New item"</w:t>
      </w:r>
      <w:r>
        <w:rPr>
          <w:rFonts w:ascii="Arial Unicode MS" w:eastAsia="Arial Unicode MS" w:hAnsi="Times New Roman" w:cs="Arial Unicode MS"/>
          <w:color w:val="000000"/>
          <w:sz w:val="20"/>
          <w:szCs w:val="20"/>
          <w:lang w:val="en-GB"/>
        </w:rPr>
        <w:t>);</w:t>
      </w:r>
    </w:p>
    <w:p w14:paraId="3758963E"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C88AA6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FD2DA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the font for each element aftward</w:t>
      </w:r>
    </w:p>
    <w:p w14:paraId="68CBF331"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is equivalent to mytree.itemfont(FL_TIMES_BOLD), before adding elements</w:t>
      </w:r>
    </w:p>
    <w:p w14:paraId="733D95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iterator</w:t>
      </w:r>
      <w:r>
        <w:rPr>
          <w:rFonts w:ascii="Arial Unicode MS" w:eastAsia="Arial Unicode MS" w:hAnsi="Times New Roman" w:cs="Arial Unicode MS"/>
          <w:color w:val="000000"/>
          <w:sz w:val="20"/>
          <w:szCs w:val="20"/>
          <w:lang w:val="en-GB"/>
        </w:rPr>
        <w:t xml:space="preserve"> it=mytree;</w:t>
      </w:r>
    </w:p>
    <w:p w14:paraId="1C8E631D"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A0640A"/>
          <w:sz w:val="20"/>
          <w:szCs w:val="20"/>
          <w:lang w:val="en-GB"/>
        </w:rPr>
        <w:t>nend</w:t>
      </w:r>
      <w:r>
        <w:rPr>
          <w:rFonts w:ascii="Arial Unicode MS" w:eastAsia="Arial Unicode MS" w:hAnsi="Times New Roman" w:cs="Arial Unicode MS"/>
          <w:color w:val="000000"/>
          <w:sz w:val="20"/>
          <w:szCs w:val="20"/>
          <w:lang w:val="en-GB"/>
        </w:rPr>
        <w:t>();it.</w:t>
      </w:r>
      <w:r>
        <w:rPr>
          <w:rFonts w:ascii="Arial Unicode MS" w:eastAsia="Arial Unicode MS" w:hAnsi="Times New Roman" w:cs="Arial Unicode MS"/>
          <w:color w:val="0000FF"/>
          <w:sz w:val="20"/>
          <w:szCs w:val="20"/>
          <w:lang w:val="en-GB"/>
        </w:rPr>
        <w:t>next</w:t>
      </w:r>
      <w:r>
        <w:rPr>
          <w:rFonts w:ascii="Arial Unicode MS" w:eastAsia="Arial Unicode MS" w:hAnsi="Times New Roman" w:cs="Arial Unicode MS"/>
          <w:color w:val="000000"/>
          <w:sz w:val="20"/>
          <w:szCs w:val="20"/>
          <w:lang w:val="en-GB"/>
        </w:rPr>
        <w:t>())</w:t>
      </w:r>
    </w:p>
    <w:p w14:paraId="1D7D0077"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font</w:t>
      </w:r>
      <w:r>
        <w:rPr>
          <w:rFonts w:ascii="Arial Unicode MS" w:eastAsia="Arial Unicode MS" w:hAnsi="Times New Roman" w:cs="Arial Unicode MS"/>
          <w:color w:val="000000"/>
          <w:sz w:val="20"/>
          <w:szCs w:val="20"/>
          <w:lang w:val="en-GB"/>
        </w:rPr>
        <w:t>(FL_TIMES_BOLD);</w:t>
      </w:r>
    </w:p>
    <w:p w14:paraId="5F87A028"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1810F2"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4EFBC4"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481D5EC0" w14:textId="77777777" w:rsidR="00516203" w:rsidRDefault="00516203" w:rsidP="0051620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8CFB5" w14:textId="77777777" w:rsidR="001422ED" w:rsidRDefault="001422ED" w:rsidP="00495ACD">
      <w:pPr>
        <w:rPr>
          <w:noProof/>
        </w:rPr>
      </w:pPr>
    </w:p>
    <w:p w14:paraId="17D51212" w14:textId="77777777" w:rsidR="001422ED" w:rsidRDefault="001422ED" w:rsidP="008107BA">
      <w:pPr>
        <w:pStyle w:val="Titre4"/>
        <w:rPr>
          <w:noProof/>
        </w:rPr>
      </w:pPr>
      <w:r>
        <w:rPr>
          <w:noProof/>
        </w:rPr>
        <w:t>Example from a tree object</w:t>
      </w:r>
    </w:p>
    <w:p w14:paraId="642302AC" w14:textId="77777777" w:rsidR="00C5750F" w:rsidRDefault="00C5750F" w:rsidP="00495ACD"/>
    <w:p w14:paraId="64E1F71F" w14:textId="3CA58428" w:rsidR="00CD024B" w:rsidRDefault="00CD024B" w:rsidP="00CD02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lastRenderedPageBreak/>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69CB53F" w14:textId="77777777" w:rsidR="00CD024B" w:rsidRDefault="00CD024B"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E2A5AE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tree atree={</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:3}};</w:t>
      </w:r>
    </w:p>
    <w:p w14:paraId="29EEF2C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E50E2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(tree t,wtree wt,wtreeitem e) {</w:t>
      </w:r>
    </w:p>
    <w:p w14:paraId="445D58D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C262C6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6F829F1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011E4B9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wtreeitem x;</w:t>
      </w:r>
    </w:p>
    <w:p w14:paraId="02469AAE"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9A8A8E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//First element is null</w:t>
      </w:r>
    </w:p>
    <w:p w14:paraId="06639066"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34A75D5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(t);</w:t>
      </w:r>
    </w:p>
    <w:p w14:paraId="13B3B21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6FC4B32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(e,t);</w:t>
      </w:r>
    </w:p>
    <w:p w14:paraId="681A27A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E70F462"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E5C39F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(),wt,x);</w:t>
      </w:r>
    </w:p>
    <w:p w14:paraId="1328242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A0640A"/>
          <w:sz w:val="20"/>
          <w:szCs w:val="20"/>
          <w:lang w:val="en-GB"/>
        </w:rPr>
        <w:t>nextnode</w:t>
      </w:r>
      <w:r>
        <w:rPr>
          <w:rFonts w:ascii="Arial Unicode MS" w:eastAsia="Arial Unicode MS" w:hAnsi="Times New Roman" w:cs="Arial Unicode MS"/>
          <w:color w:val="000000"/>
          <w:sz w:val="20"/>
          <w:szCs w:val="20"/>
          <w:lang w:val="en-GB"/>
        </w:rPr>
        <w:t>(),wt,e);</w:t>
      </w:r>
    </w:p>
    <w:p w14:paraId="05FEBB57"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865B8AC"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6A5D94"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894A7F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9FDA21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wtree mytree;</w:t>
      </w:r>
    </w:p>
    <w:p w14:paraId="523F94D5"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3D98BA"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(40,40,1000,900,</w:t>
      </w:r>
      <w:r>
        <w:rPr>
          <w:rFonts w:ascii="Arial Unicode MS" w:eastAsia="Arial Unicode MS" w:hAnsi="Times New Roman" w:cs="Arial Unicode MS"/>
          <w:color w:val="FF0000"/>
          <w:sz w:val="20"/>
          <w:szCs w:val="20"/>
          <w:lang w:val="en-GB"/>
        </w:rPr>
        <w:t>"Display tree"</w:t>
      </w:r>
      <w:r>
        <w:rPr>
          <w:rFonts w:ascii="Arial Unicode MS" w:eastAsia="Arial Unicode MS" w:hAnsi="Times New Roman" w:cs="Arial Unicode MS"/>
          <w:color w:val="000000"/>
          <w:sz w:val="20"/>
          <w:szCs w:val="20"/>
          <w:lang w:val="en-GB"/>
        </w:rPr>
        <w:t>);</w:t>
      </w:r>
    </w:p>
    <w:p w14:paraId="12190040"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(20,20,950,850,</w:t>
      </w:r>
      <w:r>
        <w:rPr>
          <w:rFonts w:ascii="Arial Unicode MS" w:eastAsia="Arial Unicode MS" w:hAnsi="Times New Roman" w:cs="Arial Unicode MS"/>
          <w:color w:val="FF0000"/>
          <w:sz w:val="20"/>
          <w:szCs w:val="20"/>
          <w:lang w:val="en-GB"/>
        </w:rPr>
        <w:t>"my tree"</w:t>
      </w:r>
      <w:r>
        <w:rPr>
          <w:rFonts w:ascii="Arial Unicode MS" w:eastAsia="Arial Unicode MS" w:hAnsi="Times New Roman" w:cs="Arial Unicode MS"/>
          <w:color w:val="000000"/>
          <w:sz w:val="20"/>
          <w:szCs w:val="20"/>
          <w:lang w:val="en-GB"/>
        </w:rPr>
        <w:t>);</w:t>
      </w:r>
    </w:p>
    <w:p w14:paraId="642B4148"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A746389"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root of tree becomes the root of its representation</w:t>
      </w:r>
    </w:p>
    <w:p w14:paraId="0E1B6CB1"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A0640A"/>
          <w:sz w:val="20"/>
          <w:szCs w:val="20"/>
          <w:lang w:val="en-GB"/>
        </w:rPr>
        <w:t>rootlabel</w:t>
      </w:r>
      <w:r>
        <w:rPr>
          <w:rFonts w:ascii="Arial Unicode MS" w:eastAsia="Arial Unicode MS" w:hAnsi="Times New Roman" w:cs="Arial Unicode MS"/>
          <w:color w:val="000000"/>
          <w:sz w:val="20"/>
          <w:szCs w:val="20"/>
          <w:lang w:val="en-GB"/>
        </w:rPr>
        <w:t>(atree);</w:t>
      </w:r>
    </w:p>
    <w:p w14:paraId="4D2587A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D3260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traverse our tree to build the representation out of it</w:t>
      </w:r>
      <w:r>
        <w:rPr>
          <w:rFonts w:ascii="Arial Unicode MS" w:eastAsia="Arial Unicode MS" w:hAnsi="Times New Roman" w:cs="Arial Unicode MS" w:hint="eastAsia"/>
          <w:color w:val="55B455"/>
          <w:sz w:val="20"/>
          <w:szCs w:val="20"/>
          <w:lang w:val="en-GB"/>
        </w:rPr>
        <w:t>…</w:t>
      </w:r>
    </w:p>
    <w:p w14:paraId="4667CCFD"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traversetree</w:t>
      </w:r>
      <w:r>
        <w:rPr>
          <w:rFonts w:ascii="Arial Unicode MS" w:eastAsia="Arial Unicode MS" w:hAnsi="Times New Roman" w:cs="Arial Unicode MS"/>
          <w:color w:val="000000"/>
          <w:sz w:val="20"/>
          <w:szCs w:val="20"/>
          <w:lang w:val="en-GB"/>
        </w:rPr>
        <w:t>(atree.</w:t>
      </w:r>
      <w:r>
        <w:rPr>
          <w:rFonts w:ascii="Arial Unicode MS" w:eastAsia="Arial Unicode MS" w:hAnsi="Times New Roman" w:cs="Arial Unicode MS"/>
          <w:color w:val="A0640A"/>
          <w:sz w:val="20"/>
          <w:szCs w:val="20"/>
          <w:lang w:val="en-GB"/>
        </w:rPr>
        <w:t>childnode</w:t>
      </w:r>
      <w:r>
        <w:rPr>
          <w:rFonts w:ascii="Arial Unicode MS" w:eastAsia="Arial Unicode MS" w:hAnsi="Times New Roman" w:cs="Arial Unicode MS"/>
          <w:color w:val="000000"/>
          <w:sz w:val="20"/>
          <w:szCs w:val="20"/>
          <w:lang w:val="en-GB"/>
        </w:rPr>
        <w:t>(),mytree,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172FE0F3"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2D5985B"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74298DF" w14:textId="77777777" w:rsidR="006B1808" w:rsidRDefault="006B1808" w:rsidP="006B180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0EF9D98" w14:textId="77777777" w:rsidR="00EC67A1" w:rsidRDefault="003F3855" w:rsidP="00F1557D">
      <w:pPr>
        <w:pStyle w:val="Titre2"/>
      </w:pPr>
      <w:bookmarkStart w:id="1175" w:name="_Toc492975752"/>
      <w:bookmarkStart w:id="1176" w:name="_Toc492977990"/>
      <w:bookmarkStart w:id="1177" w:name="_Toc140154098"/>
      <w:r>
        <w:lastRenderedPageBreak/>
        <w:t>winput (input zone)</w:t>
      </w:r>
      <w:bookmarkEnd w:id="1175"/>
      <w:bookmarkEnd w:id="1176"/>
      <w:bookmarkEnd w:id="1177"/>
    </w:p>
    <w:p w14:paraId="137DB05B" w14:textId="77777777" w:rsidR="003F3855" w:rsidRPr="005675D1" w:rsidRDefault="003F3855" w:rsidP="00495ACD">
      <w:r w:rsidRPr="005675D1">
        <w:t xml:space="preserve">The </w:t>
      </w:r>
      <w:r w:rsidRPr="005675D1">
        <w:rPr>
          <w:i/>
        </w:rPr>
        <w:t>winput</w:t>
      </w:r>
      <w:r w:rsidRPr="005675D1">
        <w:t xml:space="preserve"> object defines an input area in a window, which can be used in conjunction with a </w:t>
      </w:r>
      <w:r w:rsidR="00433FC8" w:rsidRPr="005675D1">
        <w:t>callback</w:t>
      </w:r>
      <w:r w:rsidRPr="005675D1">
        <w:t xml:space="preserve"> function, </w:t>
      </w:r>
      <w:r w:rsidR="005146B3" w:rsidRPr="005675D1">
        <w:t>which will be called when the zone is dismissed</w:t>
      </w:r>
      <w:r w:rsidRPr="005675D1">
        <w:t>.</w:t>
      </w:r>
    </w:p>
    <w:p w14:paraId="57E34842" w14:textId="77777777" w:rsidR="003F3855" w:rsidRPr="005675D1" w:rsidRDefault="003F3855" w:rsidP="00495ACD"/>
    <w:p w14:paraId="4557E478" w14:textId="77777777" w:rsidR="009177FE" w:rsidRDefault="009177FE" w:rsidP="002F3205">
      <w:pPr>
        <w:pStyle w:val="Titre3"/>
      </w:pPr>
      <w:bookmarkStart w:id="1178" w:name="_Toc492975753"/>
      <w:bookmarkStart w:id="1179" w:name="_Toc492977991"/>
      <w:bookmarkStart w:id="1180" w:name="_Toc140154099"/>
      <w:r>
        <w:t>Methods</w:t>
      </w:r>
      <w:bookmarkEnd w:id="1178"/>
      <w:bookmarkEnd w:id="1179"/>
      <w:bookmarkEnd w:id="1180"/>
    </w:p>
    <w:p w14:paraId="57E496ED"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 xml:space="preserve">: Extract </w:t>
      </w:r>
      <w:r w:rsidR="00B0390E" w:rsidRPr="00F77C99">
        <w:rPr>
          <w:i/>
          <w:noProof/>
        </w:rPr>
        <w:t>character</w:t>
      </w:r>
      <w:r w:rsidR="00BC2777" w:rsidRPr="00F77C99">
        <w:rPr>
          <w:i/>
          <w:noProof/>
        </w:rPr>
        <w:t xml:space="preserve"> from the </w:t>
      </w:r>
      <w:r w:rsidR="00925D60" w:rsidRPr="00F77C99">
        <w:rPr>
          <w:i/>
          <w:noProof/>
        </w:rPr>
        <w:t>input</w:t>
      </w:r>
      <w:r w:rsidR="00BC2777" w:rsidRPr="00F77C99">
        <w:rPr>
          <w:i/>
          <w:noProof/>
        </w:rPr>
        <w:t xml:space="preserve"> at position a</w:t>
      </w:r>
    </w:p>
    <w:p w14:paraId="777ED8F0" w14:textId="77777777" w:rsidR="00BC2777" w:rsidRPr="00F77C99" w:rsidRDefault="00E67A4B" w:rsidP="001C1F45">
      <w:pPr>
        <w:pStyle w:val="Paragraphedeliste"/>
        <w:numPr>
          <w:ilvl w:val="0"/>
          <w:numId w:val="35"/>
        </w:numPr>
        <w:ind w:left="142"/>
        <w:rPr>
          <w:rFonts w:cs="Consolas"/>
          <w:i/>
        </w:rPr>
      </w:pPr>
      <w:r w:rsidRPr="00F77C99">
        <w:rPr>
          <w:b/>
          <w:noProof/>
        </w:rPr>
        <w:t>i</w:t>
      </w:r>
      <w:r w:rsidR="00BC2777" w:rsidRPr="00F77C99">
        <w:rPr>
          <w:b/>
          <w:noProof/>
        </w:rPr>
        <w:t>[a</w:t>
      </w:r>
      <w:r w:rsidR="00BC2777" w:rsidRPr="00F77C99">
        <w:rPr>
          <w:i/>
          <w:noProof/>
        </w:rPr>
        <w:t>:b]: Extract characters between a and b</w:t>
      </w:r>
    </w:p>
    <w:p w14:paraId="58555D08" w14:textId="77777777" w:rsidR="00B37407" w:rsidRPr="00F77C99" w:rsidRDefault="00B37407" w:rsidP="001C1F45">
      <w:pPr>
        <w:pStyle w:val="Paragraphedeliste"/>
        <w:numPr>
          <w:ilvl w:val="0"/>
          <w:numId w:val="35"/>
        </w:numPr>
        <w:ind w:left="142"/>
        <w:rPr>
          <w:i/>
        </w:rPr>
      </w:pPr>
      <w:r w:rsidRPr="00F77C99">
        <w:rPr>
          <w:b/>
        </w:rPr>
        <w:t>color(int c)</w:t>
      </w:r>
      <w:r w:rsidRPr="00F77C99">
        <w:rPr>
          <w:i/>
        </w:rPr>
        <w:t>: set or return the text color</w:t>
      </w:r>
    </w:p>
    <w:p w14:paraId="5DDEE0D5" w14:textId="77777777" w:rsidR="00B37407" w:rsidRPr="00F77C99" w:rsidRDefault="00B37407" w:rsidP="001C1F45">
      <w:pPr>
        <w:pStyle w:val="Paragraphedeliste"/>
        <w:numPr>
          <w:ilvl w:val="0"/>
          <w:numId w:val="35"/>
        </w:numPr>
        <w:ind w:left="142"/>
        <w:rPr>
          <w:i/>
        </w:rPr>
      </w:pPr>
      <w:r w:rsidRPr="00F77C99">
        <w:rPr>
          <w:b/>
        </w:rPr>
        <w:t>create(int x,int y,int w,int h,boolean multiline,string label)</w:t>
      </w:r>
      <w:r w:rsidRPr="00F77C99">
        <w:rPr>
          <w:i/>
        </w:rPr>
        <w:t>: Create an input area with multiline if this parameter is true</w:t>
      </w:r>
    </w:p>
    <w:p w14:paraId="4A643EEB" w14:textId="77777777" w:rsidR="00B37407" w:rsidRPr="00F77C99" w:rsidRDefault="00B37407" w:rsidP="001C1F45">
      <w:pPr>
        <w:pStyle w:val="Paragraphedeliste"/>
        <w:numPr>
          <w:ilvl w:val="0"/>
          <w:numId w:val="35"/>
        </w:numPr>
        <w:ind w:left="142"/>
        <w:rPr>
          <w:i/>
        </w:rPr>
      </w:pPr>
      <w:r w:rsidRPr="00F77C99">
        <w:rPr>
          <w:b/>
        </w:rPr>
        <w:t>font(string s)</w:t>
      </w:r>
      <w:r w:rsidRPr="00F77C99">
        <w:rPr>
          <w:i/>
        </w:rPr>
        <w:t>: set or return the text font</w:t>
      </w:r>
    </w:p>
    <w:p w14:paraId="02CE9AA9" w14:textId="77777777" w:rsidR="00B37407" w:rsidRPr="00F77C99" w:rsidRDefault="00B37407" w:rsidP="001C1F45">
      <w:pPr>
        <w:pStyle w:val="Paragraphedeliste"/>
        <w:numPr>
          <w:ilvl w:val="0"/>
          <w:numId w:val="35"/>
        </w:numPr>
        <w:ind w:left="142"/>
        <w:rPr>
          <w:i/>
        </w:rPr>
      </w:pPr>
      <w:r w:rsidRPr="00F77C99">
        <w:rPr>
          <w:b/>
        </w:rPr>
        <w:t>fontsize(int c)</w:t>
      </w:r>
      <w:r w:rsidRPr="00F77C99">
        <w:rPr>
          <w:i/>
        </w:rPr>
        <w:t>: set or return the text font size</w:t>
      </w:r>
    </w:p>
    <w:p w14:paraId="4B0FFE57" w14:textId="77777777" w:rsidR="00B37407" w:rsidRPr="00F77C99" w:rsidRDefault="00B37407" w:rsidP="001C1F45">
      <w:pPr>
        <w:pStyle w:val="Paragraphedeliste"/>
        <w:numPr>
          <w:ilvl w:val="0"/>
          <w:numId w:val="35"/>
        </w:numPr>
        <w:ind w:left="142"/>
        <w:rPr>
          <w:i/>
        </w:rPr>
      </w:pPr>
      <w:r w:rsidRPr="00F77C99">
        <w:rPr>
          <w:b/>
        </w:rPr>
        <w:t>insert(string s,int p)</w:t>
      </w:r>
      <w:r w:rsidRPr="00F77C99">
        <w:rPr>
          <w:i/>
        </w:rPr>
        <w:t>: insert s at position p in the input</w:t>
      </w:r>
    </w:p>
    <w:p w14:paraId="3F9D2B3F" w14:textId="77777777" w:rsidR="00B37407" w:rsidRPr="00F77C99" w:rsidRDefault="00B37407" w:rsidP="001C1F45">
      <w:pPr>
        <w:pStyle w:val="Paragraphedeliste"/>
        <w:numPr>
          <w:ilvl w:val="0"/>
          <w:numId w:val="35"/>
        </w:numPr>
        <w:ind w:left="142"/>
        <w:rPr>
          <w:i/>
        </w:rPr>
      </w:pPr>
      <w:r w:rsidRPr="00F77C99">
        <w:rPr>
          <w:b/>
        </w:rPr>
        <w:t>selection()</w:t>
      </w:r>
      <w:r w:rsidRPr="00F77C99">
        <w:rPr>
          <w:i/>
        </w:rPr>
        <w:t>: return the selected text in the input</w:t>
      </w:r>
    </w:p>
    <w:p w14:paraId="0B90DFFD" w14:textId="77777777" w:rsidR="00B37407" w:rsidRPr="00F77C99" w:rsidRDefault="00B37407" w:rsidP="001C1F45">
      <w:pPr>
        <w:pStyle w:val="Paragraphedeliste"/>
        <w:numPr>
          <w:ilvl w:val="0"/>
          <w:numId w:val="35"/>
        </w:numPr>
        <w:ind w:left="142"/>
        <w:rPr>
          <w:i/>
        </w:rPr>
      </w:pPr>
      <w:r w:rsidRPr="00F77C99">
        <w:rPr>
          <w:b/>
        </w:rPr>
        <w:t>value()|(string v)</w:t>
      </w:r>
      <w:r w:rsidRPr="00F77C99">
        <w:rPr>
          <w:i/>
        </w:rPr>
        <w:t>: return the input buffer or set the initial buffer</w:t>
      </w:r>
    </w:p>
    <w:p w14:paraId="4FEDA70E" w14:textId="77777777" w:rsidR="00B37407" w:rsidRPr="00F77C99" w:rsidRDefault="00B37407" w:rsidP="001C1F45">
      <w:pPr>
        <w:pStyle w:val="Paragraphedeliste"/>
        <w:numPr>
          <w:ilvl w:val="0"/>
          <w:numId w:val="35"/>
        </w:numPr>
        <w:ind w:left="142"/>
        <w:rPr>
          <w:i/>
        </w:rPr>
      </w:pPr>
      <w:r w:rsidRPr="00F77C99">
        <w:rPr>
          <w:b/>
        </w:rPr>
        <w:t>word(int pos)</w:t>
      </w:r>
      <w:r w:rsidRPr="00F77C99">
        <w:rPr>
          <w:i/>
        </w:rPr>
        <w:t>: return the word at position pos</w:t>
      </w:r>
    </w:p>
    <w:p w14:paraId="6B2E9C20" w14:textId="77777777" w:rsidR="00C8495F" w:rsidRDefault="00C8495F" w:rsidP="00495ACD"/>
    <w:p w14:paraId="762861DF" w14:textId="77777777" w:rsidR="009177FE" w:rsidRPr="0084021F" w:rsidRDefault="0084021F" w:rsidP="008107BA">
      <w:pPr>
        <w:pStyle w:val="Titre4"/>
      </w:pPr>
      <w:r w:rsidRPr="0084021F">
        <w:t>Example</w:t>
      </w:r>
    </w:p>
    <w:p w14:paraId="66B00346" w14:textId="0A9FBC59" w:rsidR="00CC6C2F" w:rsidRDefault="00CC6C2F" w:rsidP="00CC6C2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097A7D09" w14:textId="77777777" w:rsidR="00CC6C2F" w:rsidRDefault="00CC6C2F" w:rsidP="00A7762B">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063F97B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0ACB42E"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0C891A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2DCF9F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26DFF9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0F46BE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result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txt,block bb) {</w:t>
      </w:r>
    </w:p>
    <w:p w14:paraId="3BDB5D8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store the content of that field in a variable for further use</w:t>
      </w:r>
    </w:p>
    <w:p w14:paraId="69A0904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FCC305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6766473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C65D12"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winput associated with result</w:t>
      </w:r>
    </w:p>
    <w:p w14:paraId="29ED6AC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result;</w:t>
      </w:r>
    </w:p>
    <w:p w14:paraId="142756E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3E7FC4"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 {</w:t>
      </w:r>
    </w:p>
    <w:p w14:paraId="2CB8487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34C1A56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F3FB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41F2DAE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CC44D5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55B455"/>
          <w:sz w:val="20"/>
          <w:szCs w:val="20"/>
          <w:lang w:val="en-GB"/>
        </w:rPr>
        <w:t>//we create our multiline winput, which is placed within the current</w:t>
      </w:r>
    </w:p>
    <w:p w14:paraId="31D9089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//window</w:t>
      </w:r>
    </w:p>
    <w:p w14:paraId="6E2C0D0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2AFBD26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initialize our input with some text</w:t>
      </w:r>
    </w:p>
    <w:p w14:paraId="19C2A63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"Some Input Text"</w:t>
      </w:r>
      <w:r>
        <w:rPr>
          <w:rFonts w:ascii="Arial Unicode MS" w:eastAsia="Arial Unicode MS" w:hAnsi="Times New Roman" w:cs="Arial Unicode MS"/>
          <w:color w:val="000000"/>
          <w:sz w:val="20"/>
          <w:szCs w:val="20"/>
          <w:lang w:val="en-GB"/>
        </w:rPr>
        <w:t>);</w:t>
      </w:r>
    </w:p>
    <w:p w14:paraId="5B6E35D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text will be in BLUE</w:t>
      </w:r>
    </w:p>
    <w:p w14:paraId="2E1427A3"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(FL_BLUE);</w:t>
      </w:r>
    </w:p>
    <w:p w14:paraId="56416A56"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2699421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088D520"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text to follow the size of the main window</w:t>
      </w:r>
    </w:p>
    <w:p w14:paraId="7C6520F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4EAF671F"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3A13E89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8CF3BB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3132477A"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ECDA0D"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block</w:t>
      </w:r>
    </w:p>
    <w:p w14:paraId="4976108B"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51658D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display our input</w:t>
      </w:r>
    </w:p>
    <w:p w14:paraId="3FDFE191"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p>
    <w:p w14:paraId="0ADD4EF9"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//b.final contains the string that was keyed in</w:t>
      </w:r>
    </w:p>
    <w:p w14:paraId="672B4B05"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"Result:"</w:t>
      </w:r>
      <w:r>
        <w:rPr>
          <w:rFonts w:ascii="Arial Unicode MS" w:eastAsia="Arial Unicode MS" w:hAnsi="Times New Roman" w:cs="Arial Unicode MS"/>
          <w:color w:val="000000"/>
          <w:sz w:val="20"/>
          <w:szCs w:val="20"/>
          <w:lang w:val="en-GB"/>
        </w:rPr>
        <w:t>,b.final);</w:t>
      </w:r>
    </w:p>
    <w:p w14:paraId="02E9F13C" w14:textId="77777777" w:rsidR="00A7762B" w:rsidRDefault="00A7762B" w:rsidP="00A7762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84C48" w14:textId="77777777" w:rsidR="003C1DD6" w:rsidRDefault="002B60A0" w:rsidP="00F1557D">
      <w:pPr>
        <w:pStyle w:val="Titre2"/>
      </w:pPr>
      <w:bookmarkStart w:id="1181" w:name="_Toc492975754"/>
      <w:bookmarkStart w:id="1182" w:name="_Toc492977992"/>
      <w:bookmarkStart w:id="1183" w:name="_Toc140154100"/>
      <w:r>
        <w:t>woutput (Output area)</w:t>
      </w:r>
      <w:bookmarkEnd w:id="1181"/>
      <w:bookmarkEnd w:id="1182"/>
      <w:bookmarkEnd w:id="1183"/>
    </w:p>
    <w:p w14:paraId="7BF35CEB" w14:textId="77777777" w:rsidR="00C83F62" w:rsidRPr="005675D1" w:rsidRDefault="00C83F62" w:rsidP="00495ACD">
      <w:r w:rsidRPr="005675D1">
        <w:t xml:space="preserve">This type is used to create </w:t>
      </w:r>
      <w:r w:rsidR="00DD4AEF" w:rsidRPr="005675D1">
        <w:t xml:space="preserve">a </w:t>
      </w:r>
      <w:r w:rsidRPr="005675D1">
        <w:t>specific output in a window. It exposes the following methods:</w:t>
      </w:r>
    </w:p>
    <w:p w14:paraId="42409064" w14:textId="77777777" w:rsidR="008D7274" w:rsidRPr="005675D1" w:rsidRDefault="008D7274" w:rsidP="00495ACD"/>
    <w:p w14:paraId="41F03142" w14:textId="77777777" w:rsidR="00C83F62" w:rsidRPr="00C83F62" w:rsidRDefault="008D7274" w:rsidP="002F3205">
      <w:pPr>
        <w:pStyle w:val="Titre3"/>
      </w:pPr>
      <w:bookmarkStart w:id="1184" w:name="_Toc492975755"/>
      <w:bookmarkStart w:id="1185" w:name="_Toc492977993"/>
      <w:bookmarkStart w:id="1186" w:name="_Toc140154101"/>
      <w:r>
        <w:t>Methods</w:t>
      </w:r>
      <w:bookmarkEnd w:id="1184"/>
      <w:bookmarkEnd w:id="1185"/>
      <w:bookmarkEnd w:id="1186"/>
    </w:p>
    <w:p w14:paraId="369E7E27" w14:textId="77777777" w:rsidR="00BD65CD" w:rsidRPr="009811DA" w:rsidRDefault="00BD65CD" w:rsidP="001C1F45">
      <w:pPr>
        <w:pStyle w:val="Paragraphedeliste"/>
        <w:numPr>
          <w:ilvl w:val="0"/>
          <w:numId w:val="39"/>
        </w:numPr>
        <w:rPr>
          <w:i/>
        </w:rPr>
      </w:pPr>
      <w:r w:rsidRPr="009811DA">
        <w:rPr>
          <w:b/>
        </w:rPr>
        <w:t>color(int c)</w:t>
      </w:r>
      <w:r w:rsidRPr="009811DA">
        <w:rPr>
          <w:i/>
        </w:rPr>
        <w:t>: set or return the text color</w:t>
      </w:r>
    </w:p>
    <w:p w14:paraId="795A7B73" w14:textId="77777777" w:rsidR="00BD65CD" w:rsidRPr="009811DA" w:rsidRDefault="00BD65CD" w:rsidP="001C1F45">
      <w:pPr>
        <w:pStyle w:val="Paragraphedeliste"/>
        <w:numPr>
          <w:ilvl w:val="0"/>
          <w:numId w:val="39"/>
        </w:numPr>
        <w:rPr>
          <w:i/>
        </w:rPr>
      </w:pPr>
      <w:r w:rsidRPr="009811DA">
        <w:rPr>
          <w:b/>
        </w:rPr>
        <w:t>create(int x,int y,int w,int h,boolean multiline,string label)</w:t>
      </w:r>
      <w:r w:rsidRPr="009811DA">
        <w:rPr>
          <w:i/>
        </w:rPr>
        <w:t>: Create an output area with multiline if this parameter is true</w:t>
      </w:r>
    </w:p>
    <w:p w14:paraId="1F3EF074" w14:textId="77777777" w:rsidR="00BD65CD" w:rsidRPr="009811DA" w:rsidRDefault="00BD65CD" w:rsidP="001C1F45">
      <w:pPr>
        <w:pStyle w:val="Paragraphedeliste"/>
        <w:numPr>
          <w:ilvl w:val="0"/>
          <w:numId w:val="39"/>
        </w:numPr>
        <w:rPr>
          <w:i/>
        </w:rPr>
      </w:pPr>
      <w:r w:rsidRPr="009811DA">
        <w:rPr>
          <w:b/>
        </w:rPr>
        <w:t>font(string s)</w:t>
      </w:r>
      <w:r w:rsidRPr="009811DA">
        <w:rPr>
          <w:i/>
        </w:rPr>
        <w:t>: set or return the text font</w:t>
      </w:r>
    </w:p>
    <w:p w14:paraId="4C9B476A" w14:textId="77777777" w:rsidR="00BD65CD" w:rsidRPr="009811DA" w:rsidRDefault="00BD65CD" w:rsidP="001C1F45">
      <w:pPr>
        <w:pStyle w:val="Paragraphedeliste"/>
        <w:numPr>
          <w:ilvl w:val="0"/>
          <w:numId w:val="39"/>
        </w:numPr>
        <w:rPr>
          <w:i/>
        </w:rPr>
      </w:pPr>
      <w:r w:rsidRPr="009811DA">
        <w:rPr>
          <w:b/>
        </w:rPr>
        <w:t>fontsize(int c)</w:t>
      </w:r>
      <w:r w:rsidRPr="009811DA">
        <w:rPr>
          <w:i/>
        </w:rPr>
        <w:t>: set or return the text font size</w:t>
      </w:r>
    </w:p>
    <w:p w14:paraId="7C0F8CF7" w14:textId="77777777" w:rsidR="00BD65CD" w:rsidRPr="009811DA" w:rsidRDefault="00BD65CD" w:rsidP="001C1F45">
      <w:pPr>
        <w:pStyle w:val="Paragraphedeliste"/>
        <w:numPr>
          <w:ilvl w:val="0"/>
          <w:numId w:val="39"/>
        </w:numPr>
        <w:rPr>
          <w:i/>
        </w:rPr>
      </w:pPr>
      <w:r w:rsidRPr="009811DA">
        <w:rPr>
          <w:b/>
        </w:rPr>
        <w:t>value(string v)</w:t>
      </w:r>
      <w:r w:rsidRPr="009811DA">
        <w:rPr>
          <w:i/>
        </w:rPr>
        <w:t>: initialize the buffer</w:t>
      </w:r>
    </w:p>
    <w:p w14:paraId="7B9FC94D" w14:textId="77777777" w:rsidR="00C83F62" w:rsidRDefault="008D7274" w:rsidP="00F1557D">
      <w:pPr>
        <w:pStyle w:val="Titre2"/>
      </w:pPr>
      <w:bookmarkStart w:id="1187" w:name="_Toc492975756"/>
      <w:bookmarkStart w:id="1188" w:name="_Toc492977994"/>
      <w:bookmarkStart w:id="1189" w:name="_Toc140154102"/>
      <w:r>
        <w:lastRenderedPageBreak/>
        <w:t>box (box definition)</w:t>
      </w:r>
      <w:bookmarkEnd w:id="1187"/>
      <w:bookmarkEnd w:id="1188"/>
      <w:bookmarkEnd w:id="1189"/>
    </w:p>
    <w:p w14:paraId="3BFA8CA1" w14:textId="77777777" w:rsidR="008D7274" w:rsidRPr="005675D1" w:rsidRDefault="008D7274" w:rsidP="00495ACD">
      <w:r w:rsidRPr="005675D1">
        <w:t xml:space="preserve">This type is used to draw a box </w:t>
      </w:r>
      <w:r w:rsidR="006E2423" w:rsidRPr="005675D1">
        <w:t xml:space="preserve">in the main window </w:t>
      </w:r>
      <w:r w:rsidRPr="005675D1">
        <w:t>with some text</w:t>
      </w:r>
      <w:r w:rsidR="006E2423" w:rsidRPr="005675D1">
        <w:t>s</w:t>
      </w:r>
      <w:r w:rsidRPr="005675D1">
        <w:t>. It exposes the following methods:</w:t>
      </w:r>
    </w:p>
    <w:p w14:paraId="15F1C77F" w14:textId="77777777" w:rsidR="008D7274" w:rsidRPr="005675D1" w:rsidRDefault="008D7274" w:rsidP="00495ACD"/>
    <w:p w14:paraId="777EFFCA" w14:textId="77777777" w:rsidR="008D7274" w:rsidRDefault="008D7274" w:rsidP="002F3205">
      <w:pPr>
        <w:pStyle w:val="Titre3"/>
      </w:pPr>
      <w:bookmarkStart w:id="1190" w:name="_Toc492975757"/>
      <w:bookmarkStart w:id="1191" w:name="_Toc492977995"/>
      <w:bookmarkStart w:id="1192" w:name="_Toc140154103"/>
      <w:r>
        <w:t>Methods</w:t>
      </w:r>
      <w:bookmarkEnd w:id="1190"/>
      <w:bookmarkEnd w:id="1191"/>
      <w:bookmarkEnd w:id="1192"/>
    </w:p>
    <w:p w14:paraId="5E27F279" w14:textId="77777777" w:rsidR="00384994" w:rsidRPr="00247BE9" w:rsidRDefault="00384994" w:rsidP="001C1F45">
      <w:pPr>
        <w:pStyle w:val="Paragraphedeliste"/>
        <w:numPr>
          <w:ilvl w:val="0"/>
          <w:numId w:val="40"/>
        </w:numPr>
        <w:rPr>
          <w:i/>
        </w:rPr>
      </w:pPr>
      <w:r w:rsidRPr="00247BE9">
        <w:rPr>
          <w:b/>
        </w:rPr>
        <w:t xml:space="preserve">create(int x,int y,int w,int h, string label): </w:t>
      </w:r>
      <w:r w:rsidRPr="00247BE9">
        <w:rPr>
          <w:i/>
        </w:rPr>
        <w:t>Create a box with a label</w:t>
      </w:r>
    </w:p>
    <w:p w14:paraId="3D8E032B" w14:textId="77777777" w:rsidR="00B30946" w:rsidRPr="00247BE9" w:rsidRDefault="00F65501" w:rsidP="001C1F45">
      <w:pPr>
        <w:pStyle w:val="Paragraphedeliste"/>
        <w:numPr>
          <w:ilvl w:val="0"/>
          <w:numId w:val="40"/>
        </w:numPr>
        <w:rPr>
          <w:i/>
        </w:rPr>
      </w:pPr>
      <w:r w:rsidRPr="00247BE9">
        <w:rPr>
          <w:b/>
        </w:rPr>
        <w:t>type</w:t>
      </w:r>
      <w:r w:rsidR="00384994" w:rsidRPr="00247BE9">
        <w:rPr>
          <w:b/>
        </w:rPr>
        <w:t>(</w:t>
      </w:r>
      <w:r w:rsidRPr="00247BE9">
        <w:rPr>
          <w:b/>
        </w:rPr>
        <w:t>int boxtype</w:t>
      </w:r>
      <w:r w:rsidR="00384994" w:rsidRPr="00247BE9">
        <w:rPr>
          <w:b/>
        </w:rPr>
        <w:t>)</w:t>
      </w:r>
      <w:r w:rsidR="00384994" w:rsidRPr="00247BE9">
        <w:rPr>
          <w:i/>
        </w:rPr>
        <w:t xml:space="preserve">: </w:t>
      </w:r>
      <w:r w:rsidRPr="00247BE9">
        <w:rPr>
          <w:i/>
        </w:rPr>
        <w:t>modify the</w:t>
      </w:r>
      <w:r w:rsidR="00384994" w:rsidRPr="00247BE9">
        <w:rPr>
          <w:i/>
        </w:rPr>
        <w:t xml:space="preserve"> </w:t>
      </w:r>
      <w:r w:rsidRPr="00247BE9">
        <w:rPr>
          <w:i/>
        </w:rPr>
        <w:t>box type (see below for a list of box types)</w:t>
      </w:r>
    </w:p>
    <w:p w14:paraId="0C1C6217" w14:textId="77777777" w:rsidR="00472F12" w:rsidRDefault="00472F12" w:rsidP="00495ACD"/>
    <w:p w14:paraId="37EBBB30" w14:textId="77777777" w:rsidR="0093283C" w:rsidRDefault="00472F12" w:rsidP="002F3205">
      <w:pPr>
        <w:pStyle w:val="Titre3"/>
      </w:pPr>
      <w:bookmarkStart w:id="1193" w:name="_Toc492975758"/>
      <w:bookmarkStart w:id="1194" w:name="_Toc492977996"/>
      <w:bookmarkStart w:id="1195" w:name="_Toc140154104"/>
      <w:r>
        <w:t>Box types</w:t>
      </w:r>
      <w:bookmarkEnd w:id="1193"/>
      <w:bookmarkEnd w:id="1194"/>
      <w:bookmarkEnd w:id="1195"/>
    </w:p>
    <w:p w14:paraId="6978E811" w14:textId="77777777" w:rsidR="00004E5D" w:rsidRPr="00B60DDA" w:rsidRDefault="00004E5D" w:rsidP="00495ACD">
      <w:r>
        <w:rPr>
          <w:rFonts w:ascii="Courier New" w:hAnsi="Courier New" w:cs="Courier New"/>
          <w:noProof/>
          <w:sz w:val="20"/>
          <w:szCs w:val="20"/>
        </w:rPr>
        <w:tab/>
      </w:r>
      <w:r>
        <w:rPr>
          <w:rFonts w:ascii="Courier New" w:hAnsi="Courier New" w:cs="Courier New"/>
          <w:noProof/>
          <w:sz w:val="20"/>
          <w:szCs w:val="20"/>
        </w:rPr>
        <w:tab/>
      </w:r>
      <w:r w:rsidRPr="00B60DDA">
        <w:t>FL_NO_BOX</w:t>
      </w:r>
    </w:p>
    <w:p w14:paraId="5E6BC6E4" w14:textId="77777777" w:rsidR="00004E5D" w:rsidRPr="00B60DDA" w:rsidRDefault="00004E5D" w:rsidP="00495ACD">
      <w:r w:rsidRPr="00B60DDA">
        <w:tab/>
      </w:r>
      <w:r w:rsidRPr="00B60DDA">
        <w:tab/>
        <w:t>FL_FLAT_BOX</w:t>
      </w:r>
    </w:p>
    <w:p w14:paraId="67B9F630" w14:textId="77777777" w:rsidR="00004E5D" w:rsidRPr="00B60DDA" w:rsidRDefault="00004E5D" w:rsidP="00495ACD">
      <w:r w:rsidRPr="00B60DDA">
        <w:tab/>
      </w:r>
      <w:r w:rsidRPr="00B60DDA">
        <w:tab/>
        <w:t>FL_UP_BOX</w:t>
      </w:r>
    </w:p>
    <w:p w14:paraId="642675B6" w14:textId="77777777" w:rsidR="00004E5D" w:rsidRPr="00B60DDA" w:rsidRDefault="00004E5D" w:rsidP="00495ACD">
      <w:r w:rsidRPr="00B60DDA">
        <w:tab/>
      </w:r>
      <w:r w:rsidRPr="00B60DDA">
        <w:tab/>
        <w:t>FL_DOWN_BOX</w:t>
      </w:r>
    </w:p>
    <w:p w14:paraId="327EC4FF" w14:textId="77777777" w:rsidR="00004E5D" w:rsidRPr="00B60DDA" w:rsidRDefault="00004E5D" w:rsidP="00495ACD">
      <w:r w:rsidRPr="00B60DDA">
        <w:tab/>
      </w:r>
      <w:r w:rsidRPr="00B60DDA">
        <w:tab/>
        <w:t>FL_UP_FRAME</w:t>
      </w:r>
    </w:p>
    <w:p w14:paraId="44584A78" w14:textId="77777777" w:rsidR="00004E5D" w:rsidRPr="00B60DDA" w:rsidRDefault="00004E5D" w:rsidP="00495ACD">
      <w:r w:rsidRPr="00B60DDA">
        <w:tab/>
      </w:r>
      <w:r w:rsidRPr="00B60DDA">
        <w:tab/>
        <w:t>FL_DOWN_FRAME</w:t>
      </w:r>
    </w:p>
    <w:p w14:paraId="0A2DC3A6" w14:textId="77777777" w:rsidR="00004E5D" w:rsidRPr="00B60DDA" w:rsidRDefault="00004E5D" w:rsidP="00495ACD">
      <w:r w:rsidRPr="00B60DDA">
        <w:tab/>
      </w:r>
      <w:r w:rsidRPr="00B60DDA">
        <w:tab/>
        <w:t>FL_THIN_UP_BOX</w:t>
      </w:r>
    </w:p>
    <w:p w14:paraId="18B779EB" w14:textId="77777777" w:rsidR="00004E5D" w:rsidRPr="00B60DDA" w:rsidRDefault="00004E5D" w:rsidP="00495ACD">
      <w:r w:rsidRPr="00B60DDA">
        <w:tab/>
      </w:r>
      <w:r w:rsidRPr="00B60DDA">
        <w:tab/>
        <w:t>FL_THIN_DOWN_BOX</w:t>
      </w:r>
    </w:p>
    <w:p w14:paraId="51CCF234" w14:textId="77777777" w:rsidR="00004E5D" w:rsidRPr="00B60DDA" w:rsidRDefault="00004E5D" w:rsidP="00495ACD">
      <w:r w:rsidRPr="00B60DDA">
        <w:tab/>
      </w:r>
      <w:r w:rsidRPr="00B60DDA">
        <w:tab/>
        <w:t>FL_THIN_UP_FRAME</w:t>
      </w:r>
    </w:p>
    <w:p w14:paraId="3E7499D2" w14:textId="77777777" w:rsidR="00004E5D" w:rsidRPr="00B60DDA" w:rsidRDefault="00004E5D" w:rsidP="00495ACD">
      <w:r w:rsidRPr="00B60DDA">
        <w:tab/>
      </w:r>
      <w:r w:rsidRPr="00B60DDA">
        <w:tab/>
        <w:t>FL_THIN_DOWN_FRAME</w:t>
      </w:r>
    </w:p>
    <w:p w14:paraId="1A3DDA78" w14:textId="77777777" w:rsidR="00004E5D" w:rsidRPr="00B60DDA" w:rsidRDefault="00004E5D" w:rsidP="00495ACD">
      <w:r w:rsidRPr="00B60DDA">
        <w:tab/>
      </w:r>
      <w:r w:rsidRPr="00B60DDA">
        <w:tab/>
        <w:t>FL_ENGRAVED_BOX</w:t>
      </w:r>
    </w:p>
    <w:p w14:paraId="51F2E484" w14:textId="77777777" w:rsidR="00004E5D" w:rsidRPr="00B60DDA" w:rsidRDefault="00004E5D" w:rsidP="00495ACD">
      <w:r w:rsidRPr="00B60DDA">
        <w:tab/>
      </w:r>
      <w:r w:rsidRPr="00B60DDA">
        <w:tab/>
        <w:t>FL_EMBOSSED_BOX</w:t>
      </w:r>
    </w:p>
    <w:p w14:paraId="6E357B42" w14:textId="77777777" w:rsidR="00004E5D" w:rsidRPr="00B60DDA" w:rsidRDefault="00004E5D" w:rsidP="00495ACD">
      <w:r w:rsidRPr="00B60DDA">
        <w:tab/>
      </w:r>
      <w:r w:rsidRPr="00B60DDA">
        <w:tab/>
        <w:t>FL_ENGRAVED_FRAME</w:t>
      </w:r>
    </w:p>
    <w:p w14:paraId="14C694FB" w14:textId="77777777" w:rsidR="00004E5D" w:rsidRPr="00B60DDA" w:rsidRDefault="00004E5D" w:rsidP="00495ACD">
      <w:r w:rsidRPr="00B60DDA">
        <w:tab/>
      </w:r>
      <w:r w:rsidRPr="00B60DDA">
        <w:tab/>
        <w:t>FL_EMBOSSED_FRAME</w:t>
      </w:r>
    </w:p>
    <w:p w14:paraId="214E1A5B" w14:textId="77777777" w:rsidR="00004E5D" w:rsidRPr="00B60DDA" w:rsidRDefault="00004E5D" w:rsidP="00495ACD">
      <w:r w:rsidRPr="00B60DDA">
        <w:tab/>
      </w:r>
      <w:r w:rsidRPr="00B60DDA">
        <w:tab/>
        <w:t>FL_BORDER_BOX</w:t>
      </w:r>
    </w:p>
    <w:p w14:paraId="4C55DF3D" w14:textId="77777777" w:rsidR="00004E5D" w:rsidRPr="00B60DDA" w:rsidRDefault="00004E5D" w:rsidP="00495ACD">
      <w:r w:rsidRPr="00B60DDA">
        <w:tab/>
      </w:r>
      <w:r w:rsidRPr="00B60DDA">
        <w:tab/>
        <w:t>FL_SHADOW_BOX</w:t>
      </w:r>
    </w:p>
    <w:p w14:paraId="1561FA42" w14:textId="77777777" w:rsidR="00004E5D" w:rsidRPr="00B60DDA" w:rsidRDefault="00004E5D" w:rsidP="00495ACD">
      <w:r w:rsidRPr="00B60DDA">
        <w:tab/>
      </w:r>
      <w:r w:rsidRPr="00B60DDA">
        <w:tab/>
        <w:t>FL_BORDER_FRAME</w:t>
      </w:r>
    </w:p>
    <w:p w14:paraId="6ACA7A4F" w14:textId="77777777" w:rsidR="00004E5D" w:rsidRPr="00B60DDA" w:rsidRDefault="00004E5D" w:rsidP="00495ACD">
      <w:r w:rsidRPr="00B60DDA">
        <w:tab/>
      </w:r>
      <w:r w:rsidRPr="00B60DDA">
        <w:tab/>
        <w:t>FL_SHADOW_FRAME</w:t>
      </w:r>
    </w:p>
    <w:p w14:paraId="74C31BB6" w14:textId="77777777" w:rsidR="00004E5D" w:rsidRPr="00B60DDA" w:rsidRDefault="00004E5D" w:rsidP="00495ACD">
      <w:r w:rsidRPr="00B60DDA">
        <w:tab/>
      </w:r>
      <w:r w:rsidRPr="00B60DDA">
        <w:tab/>
        <w:t>FL_ROUNDED_BOX</w:t>
      </w:r>
    </w:p>
    <w:p w14:paraId="7C0B0E6C" w14:textId="77777777" w:rsidR="00004E5D" w:rsidRPr="00B60DDA" w:rsidRDefault="00004E5D" w:rsidP="00495ACD">
      <w:r w:rsidRPr="00B60DDA">
        <w:tab/>
      </w:r>
      <w:r w:rsidRPr="00B60DDA">
        <w:tab/>
        <w:t>FL_RSHADOW_BOX</w:t>
      </w:r>
    </w:p>
    <w:p w14:paraId="4F35486F" w14:textId="77777777" w:rsidR="00004E5D" w:rsidRPr="00B60DDA" w:rsidRDefault="00004E5D" w:rsidP="00495ACD">
      <w:r w:rsidRPr="00B60DDA">
        <w:tab/>
      </w:r>
      <w:r w:rsidRPr="00B60DDA">
        <w:tab/>
        <w:t>FL_ROUNDED_FRAME</w:t>
      </w:r>
    </w:p>
    <w:p w14:paraId="4A28A643" w14:textId="77777777" w:rsidR="00004E5D" w:rsidRPr="00B60DDA" w:rsidRDefault="00004E5D" w:rsidP="00495ACD">
      <w:r w:rsidRPr="00B60DDA">
        <w:tab/>
      </w:r>
      <w:r w:rsidRPr="00B60DDA">
        <w:tab/>
        <w:t>FL_RFLAT_BOX</w:t>
      </w:r>
    </w:p>
    <w:p w14:paraId="147F2D50" w14:textId="77777777" w:rsidR="00004E5D" w:rsidRPr="00B60DDA" w:rsidRDefault="00004E5D" w:rsidP="00495ACD">
      <w:r w:rsidRPr="00B60DDA">
        <w:tab/>
      </w:r>
      <w:r w:rsidRPr="00B60DDA">
        <w:tab/>
        <w:t>FL_ROUND_UP_BOX</w:t>
      </w:r>
    </w:p>
    <w:p w14:paraId="6DFA08C9" w14:textId="77777777" w:rsidR="00004E5D" w:rsidRPr="00B60DDA" w:rsidRDefault="00004E5D" w:rsidP="00495ACD">
      <w:r w:rsidRPr="00B60DDA">
        <w:tab/>
      </w:r>
      <w:r w:rsidRPr="00B60DDA">
        <w:tab/>
        <w:t>FL_ROUND_DOWN_BOX</w:t>
      </w:r>
    </w:p>
    <w:p w14:paraId="2C300619" w14:textId="77777777" w:rsidR="00004E5D" w:rsidRPr="00B60DDA" w:rsidRDefault="00004E5D" w:rsidP="00495ACD">
      <w:r w:rsidRPr="00B60DDA">
        <w:tab/>
      </w:r>
      <w:r w:rsidRPr="00B60DDA">
        <w:tab/>
        <w:t>FL_DIAMOND_UP_BOX</w:t>
      </w:r>
    </w:p>
    <w:p w14:paraId="4966C952" w14:textId="77777777" w:rsidR="00004E5D" w:rsidRPr="00B60DDA" w:rsidRDefault="00004E5D" w:rsidP="00495ACD">
      <w:r w:rsidRPr="00B60DDA">
        <w:tab/>
      </w:r>
      <w:r w:rsidRPr="00B60DDA">
        <w:tab/>
        <w:t>FL_DIAMOND_DOWN_BOX</w:t>
      </w:r>
    </w:p>
    <w:p w14:paraId="07461946" w14:textId="77777777" w:rsidR="00004E5D" w:rsidRPr="00B60DDA" w:rsidRDefault="00004E5D" w:rsidP="00495ACD">
      <w:r w:rsidRPr="00B60DDA">
        <w:tab/>
      </w:r>
      <w:r w:rsidRPr="00B60DDA">
        <w:tab/>
        <w:t>FL_OVAL_BOX</w:t>
      </w:r>
    </w:p>
    <w:p w14:paraId="274434AC" w14:textId="77777777" w:rsidR="00004E5D" w:rsidRPr="00B60DDA" w:rsidRDefault="00004E5D" w:rsidP="00495ACD">
      <w:r w:rsidRPr="00B60DDA">
        <w:tab/>
      </w:r>
      <w:r w:rsidRPr="00B60DDA">
        <w:tab/>
        <w:t>FL_OSHADOW_BOX</w:t>
      </w:r>
    </w:p>
    <w:p w14:paraId="7EA584B2" w14:textId="77777777" w:rsidR="00004E5D" w:rsidRPr="00B60DDA" w:rsidRDefault="00004E5D" w:rsidP="00495ACD">
      <w:r w:rsidRPr="00B60DDA">
        <w:tab/>
      </w:r>
      <w:r w:rsidRPr="00B60DDA">
        <w:tab/>
        <w:t>FL_OVAL_FRAME</w:t>
      </w:r>
    </w:p>
    <w:p w14:paraId="2EE0952E" w14:textId="77777777" w:rsidR="00004E5D" w:rsidRPr="00B60DDA" w:rsidRDefault="00004E5D" w:rsidP="00495ACD">
      <w:r w:rsidRPr="00B60DDA">
        <w:tab/>
      </w:r>
      <w:r w:rsidRPr="00B60DDA">
        <w:tab/>
        <w:t>FL_OFLAT_BOX</w:t>
      </w:r>
    </w:p>
    <w:p w14:paraId="78C7CA91" w14:textId="77777777" w:rsidR="00004E5D" w:rsidRPr="00B60DDA" w:rsidRDefault="00004E5D" w:rsidP="00495ACD">
      <w:r w:rsidRPr="00B60DDA">
        <w:lastRenderedPageBreak/>
        <w:tab/>
      </w:r>
      <w:r w:rsidRPr="00B60DDA">
        <w:tab/>
        <w:t>FL_PLASTIC_UP_BOX</w:t>
      </w:r>
    </w:p>
    <w:p w14:paraId="23B31A1C" w14:textId="77777777" w:rsidR="00004E5D" w:rsidRPr="00B60DDA" w:rsidRDefault="00004E5D" w:rsidP="00495ACD">
      <w:r w:rsidRPr="00B60DDA">
        <w:tab/>
      </w:r>
      <w:r w:rsidRPr="00B60DDA">
        <w:tab/>
        <w:t>FL_PLASTIC_DOWN_BOX</w:t>
      </w:r>
    </w:p>
    <w:p w14:paraId="28FD5A59" w14:textId="77777777" w:rsidR="00004E5D" w:rsidRPr="00B60DDA" w:rsidRDefault="00004E5D" w:rsidP="00495ACD">
      <w:r w:rsidRPr="00B60DDA">
        <w:tab/>
      </w:r>
      <w:r w:rsidRPr="00B60DDA">
        <w:tab/>
        <w:t>FL_PLASTIC_UP_FRAME</w:t>
      </w:r>
    </w:p>
    <w:p w14:paraId="1A7FC853" w14:textId="77777777" w:rsidR="00004E5D" w:rsidRPr="00B60DDA" w:rsidRDefault="00004E5D" w:rsidP="00495ACD">
      <w:r w:rsidRPr="00B60DDA">
        <w:tab/>
      </w:r>
      <w:r w:rsidRPr="00B60DDA">
        <w:tab/>
        <w:t>FL_PLASTIC_DOWN_FRAME</w:t>
      </w:r>
    </w:p>
    <w:p w14:paraId="3334D046" w14:textId="77777777" w:rsidR="00004E5D" w:rsidRPr="00B60DDA" w:rsidRDefault="00004E5D" w:rsidP="00495ACD">
      <w:r w:rsidRPr="00B60DDA">
        <w:tab/>
      </w:r>
      <w:r w:rsidRPr="00B60DDA">
        <w:tab/>
        <w:t>FL_PLASTIC_THIN_UP_BOX</w:t>
      </w:r>
    </w:p>
    <w:p w14:paraId="0C26E925" w14:textId="77777777" w:rsidR="00004E5D" w:rsidRPr="00B60DDA" w:rsidRDefault="00004E5D" w:rsidP="00495ACD">
      <w:r w:rsidRPr="00B60DDA">
        <w:tab/>
      </w:r>
      <w:r w:rsidRPr="00B60DDA">
        <w:tab/>
        <w:t>FL_PLASTIC_THIN_DOWN_BOX</w:t>
      </w:r>
    </w:p>
    <w:p w14:paraId="4BCAF081" w14:textId="77777777" w:rsidR="00004E5D" w:rsidRPr="00B60DDA" w:rsidRDefault="00004E5D" w:rsidP="00495ACD">
      <w:r w:rsidRPr="00B60DDA">
        <w:tab/>
      </w:r>
      <w:r w:rsidRPr="00B60DDA">
        <w:tab/>
        <w:t>FL_PLASTIC_ROUND_UP_BOX</w:t>
      </w:r>
    </w:p>
    <w:p w14:paraId="43796A51" w14:textId="77777777" w:rsidR="00004E5D" w:rsidRPr="00B60DDA" w:rsidRDefault="00004E5D" w:rsidP="00495ACD">
      <w:r w:rsidRPr="00B60DDA">
        <w:tab/>
      </w:r>
      <w:r w:rsidRPr="00B60DDA">
        <w:tab/>
        <w:t>FL_PLASTIC_ROUND_DOWN_BOX</w:t>
      </w:r>
    </w:p>
    <w:p w14:paraId="23F07D05" w14:textId="77777777" w:rsidR="00004E5D" w:rsidRPr="00B60DDA" w:rsidRDefault="00004E5D" w:rsidP="00495ACD">
      <w:r w:rsidRPr="00B60DDA">
        <w:tab/>
      </w:r>
      <w:r w:rsidRPr="00B60DDA">
        <w:tab/>
        <w:t>FL_GTK_UP_BOX</w:t>
      </w:r>
    </w:p>
    <w:p w14:paraId="5BF8E941" w14:textId="77777777" w:rsidR="00004E5D" w:rsidRPr="00B60DDA" w:rsidRDefault="00004E5D" w:rsidP="00495ACD">
      <w:r w:rsidRPr="00B60DDA">
        <w:tab/>
      </w:r>
      <w:r w:rsidRPr="00B60DDA">
        <w:tab/>
        <w:t>FL_GTK_DOWN_BOX</w:t>
      </w:r>
    </w:p>
    <w:p w14:paraId="7719448B" w14:textId="77777777" w:rsidR="00004E5D" w:rsidRPr="00B60DDA" w:rsidRDefault="00004E5D" w:rsidP="00495ACD">
      <w:r w:rsidRPr="00B60DDA">
        <w:tab/>
      </w:r>
      <w:r w:rsidRPr="00B60DDA">
        <w:tab/>
        <w:t>FL_GTK_UP_FRAME</w:t>
      </w:r>
    </w:p>
    <w:p w14:paraId="1F6771D9" w14:textId="77777777" w:rsidR="00004E5D" w:rsidRPr="00B60DDA" w:rsidRDefault="00004E5D" w:rsidP="00495ACD">
      <w:r w:rsidRPr="00B60DDA">
        <w:tab/>
      </w:r>
      <w:r w:rsidRPr="00B60DDA">
        <w:tab/>
        <w:t>FL_GTK_DOWN_FRAME</w:t>
      </w:r>
    </w:p>
    <w:p w14:paraId="5E87544B" w14:textId="77777777" w:rsidR="00004E5D" w:rsidRPr="00B60DDA" w:rsidRDefault="00004E5D" w:rsidP="00495ACD">
      <w:r w:rsidRPr="00B60DDA">
        <w:tab/>
      </w:r>
      <w:r w:rsidRPr="00B60DDA">
        <w:tab/>
        <w:t>FL_GTK_THIN_UP_BOX</w:t>
      </w:r>
    </w:p>
    <w:p w14:paraId="08B99F82" w14:textId="77777777" w:rsidR="00004E5D" w:rsidRPr="00B60DDA" w:rsidRDefault="00004E5D" w:rsidP="00495ACD">
      <w:r w:rsidRPr="00B60DDA">
        <w:tab/>
      </w:r>
      <w:r w:rsidRPr="00B60DDA">
        <w:tab/>
        <w:t>FL_GTK_THIN_DOWN_BOX</w:t>
      </w:r>
    </w:p>
    <w:p w14:paraId="54290508" w14:textId="77777777" w:rsidR="00004E5D" w:rsidRPr="00B60DDA" w:rsidRDefault="00004E5D" w:rsidP="00495ACD">
      <w:r w:rsidRPr="00B60DDA">
        <w:tab/>
      </w:r>
      <w:r w:rsidRPr="00B60DDA">
        <w:tab/>
        <w:t>FL_GTK_THIN_UP_FRAME</w:t>
      </w:r>
    </w:p>
    <w:p w14:paraId="44B2F6B2" w14:textId="77777777" w:rsidR="00004E5D" w:rsidRPr="00B60DDA" w:rsidRDefault="00004E5D" w:rsidP="00495ACD">
      <w:r w:rsidRPr="00B60DDA">
        <w:tab/>
      </w:r>
      <w:r w:rsidRPr="00B60DDA">
        <w:tab/>
        <w:t>FL_GTK_THIN_DOWN_FRAME</w:t>
      </w:r>
    </w:p>
    <w:p w14:paraId="20AEEEFF" w14:textId="77777777" w:rsidR="00004E5D" w:rsidRPr="00B60DDA" w:rsidRDefault="00004E5D" w:rsidP="00495ACD">
      <w:r w:rsidRPr="00B60DDA">
        <w:tab/>
      </w:r>
      <w:r w:rsidRPr="00B60DDA">
        <w:tab/>
        <w:t>FL_GTK_ROUND_UP_BOX</w:t>
      </w:r>
    </w:p>
    <w:p w14:paraId="7213686D" w14:textId="77777777" w:rsidR="00004E5D" w:rsidRPr="00B60DDA" w:rsidRDefault="00004E5D" w:rsidP="00495ACD">
      <w:r w:rsidRPr="00B60DDA">
        <w:tab/>
      </w:r>
      <w:r w:rsidRPr="00B60DDA">
        <w:tab/>
        <w:t>FL_GTK_ROUND_DOWN_BOX</w:t>
      </w:r>
    </w:p>
    <w:p w14:paraId="6D9A1BD9" w14:textId="77777777" w:rsidR="00004E5D" w:rsidRPr="00B60DDA" w:rsidRDefault="00004E5D" w:rsidP="00495ACD">
      <w:r w:rsidRPr="00B60DDA">
        <w:tab/>
      </w:r>
      <w:r w:rsidRPr="00B60DDA">
        <w:tab/>
        <w:t>FL_FREE_BOXTYPE</w:t>
      </w:r>
    </w:p>
    <w:p w14:paraId="4C2B5695" w14:textId="77777777" w:rsidR="000467A6" w:rsidRDefault="00502BFD" w:rsidP="00F1557D">
      <w:pPr>
        <w:pStyle w:val="Titre2"/>
      </w:pPr>
      <w:bookmarkStart w:id="1196" w:name="_Toc492975759"/>
      <w:bookmarkStart w:id="1197" w:name="_Toc492977997"/>
      <w:bookmarkStart w:id="1198" w:name="_Toc140154105"/>
      <w:r>
        <w:t>button</w:t>
      </w:r>
      <w:bookmarkEnd w:id="1196"/>
      <w:bookmarkEnd w:id="1197"/>
      <w:bookmarkEnd w:id="1198"/>
    </w:p>
    <w:p w14:paraId="35A56A9F" w14:textId="77777777" w:rsidR="00502BFD" w:rsidRPr="005675D1" w:rsidRDefault="00502BFD" w:rsidP="00495ACD">
      <w:r w:rsidRPr="005675D1">
        <w:t>The button object is of course very important as it allows users to communicate with the GUI. A button must be created in connection with a callback whose signature is the following:</w:t>
      </w:r>
    </w:p>
    <w:p w14:paraId="25F81D18" w14:textId="77777777" w:rsidR="00502BFD" w:rsidRPr="005675D1" w:rsidRDefault="00502BFD" w:rsidP="00495ACD"/>
    <w:p w14:paraId="3A80F890" w14:textId="77777777" w:rsidR="00502BFD" w:rsidRPr="005675D1" w:rsidRDefault="00502BFD" w:rsidP="00495ACD">
      <w:pPr>
        <w:rPr>
          <w:noProof/>
        </w:rPr>
      </w:pPr>
      <w:r w:rsidRPr="005675D1">
        <w:rPr>
          <w:noProof/>
        </w:rPr>
        <w:t xml:space="preserve">function </w:t>
      </w:r>
      <w:r w:rsidR="00057662" w:rsidRPr="005675D1">
        <w:rPr>
          <w:noProof/>
        </w:rPr>
        <w:t>callback_button</w:t>
      </w:r>
      <w:r w:rsidRPr="005675D1">
        <w:rPr>
          <w:noProof/>
        </w:rPr>
        <w:t>(button b, myobj obj) {…}</w:t>
      </w:r>
    </w:p>
    <w:p w14:paraId="00CC73CC" w14:textId="77777777" w:rsidR="00502BFD" w:rsidRPr="005675D1" w:rsidRDefault="00502BFD" w:rsidP="00495ACD">
      <w:pPr>
        <w:rPr>
          <w:noProof/>
        </w:rPr>
      </w:pPr>
    </w:p>
    <w:p w14:paraId="3E831786" w14:textId="77777777" w:rsidR="00502BFD" w:rsidRPr="005675D1" w:rsidRDefault="00502BFD" w:rsidP="00495ACD">
      <w:pPr>
        <w:rPr>
          <w:noProof/>
        </w:rPr>
      </w:pPr>
      <w:r w:rsidRPr="005675D1">
        <w:rPr>
          <w:noProof/>
        </w:rPr>
        <w:t xml:space="preserve">button b(obj) with </w:t>
      </w:r>
      <w:r w:rsidR="00057662" w:rsidRPr="005675D1">
        <w:rPr>
          <w:noProof/>
        </w:rPr>
        <w:t>callback_button</w:t>
      </w:r>
      <w:r w:rsidRPr="005675D1">
        <w:rPr>
          <w:noProof/>
        </w:rPr>
        <w:t>;</w:t>
      </w:r>
    </w:p>
    <w:p w14:paraId="462A5549" w14:textId="77777777" w:rsidR="0049346A" w:rsidRPr="005675D1" w:rsidRDefault="0049346A" w:rsidP="00495ACD">
      <w:pPr>
        <w:rPr>
          <w:noProof/>
        </w:rPr>
      </w:pPr>
    </w:p>
    <w:p w14:paraId="61169C25" w14:textId="77777777" w:rsidR="0049346A" w:rsidRPr="005675D1" w:rsidRDefault="0049346A" w:rsidP="00495ACD">
      <w:pPr>
        <w:rPr>
          <w:noProof/>
        </w:rPr>
      </w:pPr>
      <w:r w:rsidRPr="005675D1">
        <w:rPr>
          <w:noProof/>
        </w:rPr>
        <w:t>It exposes the following methods:</w:t>
      </w:r>
    </w:p>
    <w:p w14:paraId="3B713459" w14:textId="77777777" w:rsidR="0049346A" w:rsidRPr="005675D1" w:rsidRDefault="0049346A" w:rsidP="00495ACD">
      <w:pPr>
        <w:rPr>
          <w:noProof/>
        </w:rPr>
      </w:pPr>
    </w:p>
    <w:p w14:paraId="00F20C4F" w14:textId="77777777" w:rsidR="00F568DF" w:rsidRDefault="00F568DF" w:rsidP="002F3205">
      <w:pPr>
        <w:pStyle w:val="Titre3"/>
        <w:rPr>
          <w:noProof/>
        </w:rPr>
      </w:pPr>
      <w:bookmarkStart w:id="1199" w:name="_Toc492975760"/>
      <w:bookmarkStart w:id="1200" w:name="_Toc492977998"/>
      <w:bookmarkStart w:id="1201" w:name="_Toc140154106"/>
      <w:r>
        <w:rPr>
          <w:noProof/>
        </w:rPr>
        <w:t>Methods</w:t>
      </w:r>
      <w:bookmarkEnd w:id="1199"/>
      <w:bookmarkEnd w:id="1200"/>
      <w:bookmarkEnd w:id="1201"/>
    </w:p>
    <w:p w14:paraId="60CEDB3C" w14:textId="77777777" w:rsidR="005716AA" w:rsidRPr="00375682" w:rsidRDefault="005716AA" w:rsidP="001C1F45">
      <w:pPr>
        <w:pStyle w:val="Paragraphedeliste"/>
        <w:numPr>
          <w:ilvl w:val="0"/>
          <w:numId w:val="36"/>
        </w:numPr>
        <w:rPr>
          <w:i/>
        </w:rPr>
      </w:pPr>
      <w:r w:rsidRPr="00375682">
        <w:rPr>
          <w:b/>
        </w:rPr>
        <w:t>align(int)</w:t>
      </w:r>
      <w:r w:rsidRPr="00375682">
        <w:rPr>
          <w:i/>
        </w:rPr>
        <w:t>: define the button label alignment</w:t>
      </w:r>
    </w:p>
    <w:p w14:paraId="7ABD70E6" w14:textId="77777777" w:rsidR="00752CC5" w:rsidRPr="00375682" w:rsidRDefault="00752CC5" w:rsidP="001C1F45">
      <w:pPr>
        <w:pStyle w:val="Paragraphedeliste"/>
        <w:numPr>
          <w:ilvl w:val="0"/>
          <w:numId w:val="36"/>
        </w:numPr>
        <w:rPr>
          <w:i/>
          <w:noProof/>
        </w:rPr>
      </w:pPr>
      <w:r w:rsidRPr="00375682">
        <w:rPr>
          <w:b/>
          <w:noProof/>
        </w:rPr>
        <w:t>bitmap(bitmap im,int color,string label,int labelalign)</w:t>
      </w:r>
      <w:r w:rsidRPr="00375682">
        <w:rPr>
          <w:i/>
          <w:noProof/>
        </w:rPr>
        <w:t>: Use the bitmap as a button image</w:t>
      </w:r>
    </w:p>
    <w:p w14:paraId="50A126A2" w14:textId="77777777" w:rsidR="005716AA" w:rsidRPr="00375682" w:rsidRDefault="005716AA" w:rsidP="001C1F45">
      <w:pPr>
        <w:pStyle w:val="Paragraphedeliste"/>
        <w:numPr>
          <w:ilvl w:val="0"/>
          <w:numId w:val="36"/>
        </w:numPr>
        <w:rPr>
          <w:i/>
          <w:noProof/>
        </w:rPr>
      </w:pPr>
      <w:r w:rsidRPr="00375682">
        <w:rPr>
          <w:b/>
          <w:noProof/>
        </w:rPr>
        <w:t>color(int code)</w:t>
      </w:r>
      <w:r w:rsidRPr="00375682">
        <w:rPr>
          <w:i/>
          <w:noProof/>
        </w:rPr>
        <w:t>: Set the color of the button</w:t>
      </w:r>
    </w:p>
    <w:p w14:paraId="5153F116" w14:textId="77777777" w:rsidR="005716AA" w:rsidRPr="00375682" w:rsidRDefault="005716AA" w:rsidP="001C1F45">
      <w:pPr>
        <w:pStyle w:val="Paragraphedeliste"/>
        <w:numPr>
          <w:ilvl w:val="0"/>
          <w:numId w:val="36"/>
        </w:numPr>
        <w:rPr>
          <w:i/>
          <w:noProof/>
        </w:rPr>
      </w:pPr>
      <w:r w:rsidRPr="00375682">
        <w:rPr>
          <w:b/>
          <w:noProof/>
        </w:rPr>
        <w:t>create(int x,int y,int w,int h,string type,int shape,string label)</w:t>
      </w:r>
      <w:r w:rsidRPr="00375682">
        <w:rPr>
          <w:i/>
          <w:noProof/>
        </w:rPr>
        <w:t>: Create a button, see below for a list of types and shapes</w:t>
      </w:r>
    </w:p>
    <w:p w14:paraId="1C54C9D6" w14:textId="77777777" w:rsidR="005716AA" w:rsidRPr="00375682" w:rsidRDefault="005716AA" w:rsidP="001C1F45">
      <w:pPr>
        <w:pStyle w:val="Paragraphedeliste"/>
        <w:numPr>
          <w:ilvl w:val="0"/>
          <w:numId w:val="36"/>
        </w:numPr>
        <w:rPr>
          <w:i/>
        </w:rPr>
      </w:pPr>
      <w:r w:rsidRPr="00375682">
        <w:rPr>
          <w:b/>
        </w:rPr>
        <w:t>image(</w:t>
      </w:r>
      <w:r w:rsidR="00A2330E" w:rsidRPr="00375682">
        <w:rPr>
          <w:b/>
        </w:rPr>
        <w:t>image</w:t>
      </w:r>
      <w:r w:rsidRPr="00375682">
        <w:rPr>
          <w:b/>
        </w:rPr>
        <w:t xml:space="preserve"> im,string label,int labelalign)</w:t>
      </w:r>
      <w:r w:rsidRPr="00375682">
        <w:rPr>
          <w:i/>
        </w:rPr>
        <w:t>: Use the image as a button image</w:t>
      </w:r>
    </w:p>
    <w:p w14:paraId="7BCFDF58" w14:textId="77777777" w:rsidR="005716AA" w:rsidRPr="00375682" w:rsidRDefault="005716AA" w:rsidP="001C1F45">
      <w:pPr>
        <w:pStyle w:val="Paragraphedeliste"/>
        <w:numPr>
          <w:ilvl w:val="0"/>
          <w:numId w:val="36"/>
        </w:numPr>
        <w:rPr>
          <w:i/>
          <w:noProof/>
        </w:rPr>
      </w:pPr>
      <w:r w:rsidRPr="00375682">
        <w:rPr>
          <w:b/>
          <w:noProof/>
        </w:rPr>
        <w:lastRenderedPageBreak/>
        <w:t>shortcut(string keycode)</w:t>
      </w:r>
      <w:r w:rsidRPr="00375682">
        <w:rPr>
          <w:i/>
          <w:noProof/>
        </w:rPr>
        <w:t>: Set a shortcut to activate the button from the keyboard (see below for a list of shortcuts code)</w:t>
      </w:r>
    </w:p>
    <w:p w14:paraId="70B8338B" w14:textId="77777777" w:rsidR="005716AA" w:rsidRPr="00375682" w:rsidRDefault="005716AA" w:rsidP="001C1F45">
      <w:pPr>
        <w:pStyle w:val="Paragraphedeliste"/>
        <w:numPr>
          <w:ilvl w:val="0"/>
          <w:numId w:val="36"/>
        </w:numPr>
        <w:rPr>
          <w:i/>
          <w:noProof/>
        </w:rPr>
      </w:pPr>
      <w:r w:rsidRPr="00375682">
        <w:rPr>
          <w:b/>
          <w:noProof/>
        </w:rPr>
        <w:t>value()</w:t>
      </w:r>
      <w:r w:rsidRPr="00375682">
        <w:rPr>
          <w:i/>
          <w:noProof/>
        </w:rPr>
        <w:t>: return the value of the current button</w:t>
      </w:r>
    </w:p>
    <w:p w14:paraId="659E5002" w14:textId="77777777" w:rsidR="005716AA" w:rsidRPr="00375682" w:rsidRDefault="005716AA" w:rsidP="001C1F45">
      <w:pPr>
        <w:pStyle w:val="Paragraphedeliste"/>
        <w:numPr>
          <w:ilvl w:val="0"/>
          <w:numId w:val="36"/>
        </w:numPr>
        <w:rPr>
          <w:i/>
          <w:noProof/>
        </w:rPr>
      </w:pPr>
      <w:r w:rsidRPr="00375682">
        <w:rPr>
          <w:b/>
          <w:noProof/>
        </w:rPr>
        <w:t>when(int when1, int when2,...)</w:t>
      </w:r>
      <w:r w:rsidRPr="00375682">
        <w:rPr>
          <w:i/>
          <w:noProof/>
        </w:rPr>
        <w:t>: Type of event for a button which triggers the callback (see events below)</w:t>
      </w:r>
    </w:p>
    <w:p w14:paraId="057047F4" w14:textId="77777777" w:rsidR="00AE215A" w:rsidRDefault="00AE215A" w:rsidP="002F3205">
      <w:pPr>
        <w:pStyle w:val="Titre3"/>
      </w:pPr>
      <w:bookmarkStart w:id="1202" w:name="_Toc492975761"/>
      <w:bookmarkStart w:id="1203" w:name="_Toc492977999"/>
      <w:bookmarkStart w:id="1204" w:name="_Toc140154107"/>
      <w:r>
        <w:t>Button types</w:t>
      </w:r>
      <w:bookmarkEnd w:id="1202"/>
      <w:bookmarkEnd w:id="1203"/>
      <w:bookmarkEnd w:id="1204"/>
    </w:p>
    <w:p w14:paraId="3F850C58" w14:textId="77777777" w:rsidR="001D668F" w:rsidRDefault="00862C2B" w:rsidP="00495ACD">
      <w:r>
        <w:t>FL_</w:t>
      </w:r>
      <w:r w:rsidR="001D668F">
        <w:t>Check</w:t>
      </w:r>
    </w:p>
    <w:p w14:paraId="6E37685A" w14:textId="77777777" w:rsidR="001D668F" w:rsidRDefault="00862C2B" w:rsidP="00495ACD">
      <w:r>
        <w:t>FL_</w:t>
      </w:r>
      <w:r w:rsidR="001D668F">
        <w:t>Light</w:t>
      </w:r>
    </w:p>
    <w:p w14:paraId="5EAB4379" w14:textId="77777777" w:rsidR="001D668F" w:rsidRDefault="00862C2B" w:rsidP="00495ACD">
      <w:r>
        <w:t>FL_</w:t>
      </w:r>
      <w:r w:rsidR="001D668F">
        <w:t>Repeat</w:t>
      </w:r>
    </w:p>
    <w:p w14:paraId="6B485FAE" w14:textId="77777777" w:rsidR="001D668F" w:rsidRDefault="00862C2B" w:rsidP="00495ACD">
      <w:r>
        <w:t>FL_</w:t>
      </w:r>
      <w:r w:rsidR="001D668F">
        <w:t>Return</w:t>
      </w:r>
    </w:p>
    <w:p w14:paraId="528B9789" w14:textId="77777777" w:rsidR="001D668F" w:rsidRDefault="00862C2B" w:rsidP="00495ACD">
      <w:r>
        <w:t>FL_</w:t>
      </w:r>
      <w:r w:rsidR="001D668F">
        <w:t>Round</w:t>
      </w:r>
    </w:p>
    <w:p w14:paraId="50415064" w14:textId="77777777" w:rsidR="001D668F" w:rsidRDefault="00862C2B" w:rsidP="00495ACD">
      <w:r>
        <w:t>FL_</w:t>
      </w:r>
      <w:r w:rsidR="001D668F">
        <w:t>Regular</w:t>
      </w:r>
    </w:p>
    <w:p w14:paraId="74B5DC33" w14:textId="77777777" w:rsidR="000A685A" w:rsidRDefault="000A685A" w:rsidP="00495ACD">
      <w:r>
        <w:t>FL_Image</w:t>
      </w:r>
    </w:p>
    <w:p w14:paraId="7FCD827D" w14:textId="77777777" w:rsidR="001D668F" w:rsidRDefault="001D668F" w:rsidP="00495ACD"/>
    <w:p w14:paraId="0A140042" w14:textId="77777777" w:rsidR="00F63EB7" w:rsidRDefault="00F63EB7" w:rsidP="002F3205">
      <w:pPr>
        <w:pStyle w:val="Titre3"/>
      </w:pPr>
      <w:bookmarkStart w:id="1205" w:name="_Toc492975762"/>
      <w:bookmarkStart w:id="1206" w:name="_Toc492978000"/>
      <w:bookmarkStart w:id="1207" w:name="_Toc140154108"/>
      <w:r>
        <w:t>Button shapes</w:t>
      </w:r>
      <w:bookmarkEnd w:id="1205"/>
      <w:bookmarkEnd w:id="1206"/>
      <w:bookmarkEnd w:id="1207"/>
    </w:p>
    <w:p w14:paraId="3C5A876B" w14:textId="77777777" w:rsidR="00F63EB7" w:rsidRDefault="00F63EB7" w:rsidP="00495ACD">
      <w:r>
        <w:t>FL_NORMAL_BUTTON</w:t>
      </w:r>
    </w:p>
    <w:p w14:paraId="7809EA7C" w14:textId="77777777" w:rsidR="00F63EB7" w:rsidRDefault="00F63EB7" w:rsidP="00495ACD">
      <w:r>
        <w:tab/>
      </w:r>
      <w:r>
        <w:tab/>
        <w:t>FL_TOGGLE_BUTTON</w:t>
      </w:r>
    </w:p>
    <w:p w14:paraId="2F75965A" w14:textId="77777777" w:rsidR="00F63EB7" w:rsidRDefault="00F63EB7" w:rsidP="00495ACD">
      <w:r>
        <w:tab/>
      </w:r>
      <w:r>
        <w:tab/>
        <w:t>FL_RADIO_BUTTON</w:t>
      </w:r>
    </w:p>
    <w:p w14:paraId="4D15C58C" w14:textId="77777777" w:rsidR="00F63EB7" w:rsidRDefault="00F63EB7" w:rsidP="00495ACD">
      <w:r>
        <w:tab/>
      </w:r>
      <w:r>
        <w:tab/>
        <w:t>FL_HIDDEN_BUTTON</w:t>
      </w:r>
      <w:r>
        <w:tab/>
      </w:r>
      <w:r>
        <w:tab/>
      </w:r>
    </w:p>
    <w:p w14:paraId="5748774E" w14:textId="77777777" w:rsidR="00F63EB7" w:rsidRPr="0073110F" w:rsidRDefault="00F63EB7" w:rsidP="00495ACD">
      <w:pPr>
        <w:pStyle w:val="Body"/>
      </w:pPr>
    </w:p>
    <w:p w14:paraId="1215D750" w14:textId="77777777" w:rsidR="00F568DF" w:rsidRPr="00F568DF" w:rsidRDefault="002235AD" w:rsidP="002F3205">
      <w:pPr>
        <w:pStyle w:val="Titre3"/>
      </w:pPr>
      <w:bookmarkStart w:id="1208" w:name="_Toc492975763"/>
      <w:bookmarkStart w:id="1209" w:name="_Toc492978001"/>
      <w:bookmarkStart w:id="1210" w:name="_Toc140154109"/>
      <w:r>
        <w:t>Events (when)</w:t>
      </w:r>
      <w:bookmarkEnd w:id="1208"/>
      <w:bookmarkEnd w:id="1209"/>
      <w:bookmarkEnd w:id="1210"/>
    </w:p>
    <w:p w14:paraId="6AF1C1B8" w14:textId="77777777" w:rsidR="001D4E55" w:rsidRPr="005675D1" w:rsidRDefault="0003667D" w:rsidP="00495ACD">
      <w:r w:rsidRPr="005675D1">
        <w:t xml:space="preserve">Below is a list of events, which can be associated with the </w:t>
      </w:r>
      <w:r w:rsidR="00433FC8" w:rsidRPr="005675D1">
        <w:t>callback</w:t>
      </w:r>
      <w:r w:rsidRPr="005675D1">
        <w:t xml:space="preserve"> function.</w:t>
      </w:r>
    </w:p>
    <w:p w14:paraId="57A1AFBF" w14:textId="77777777" w:rsidR="00AA0B69" w:rsidRDefault="00AA0B69" w:rsidP="00495ACD">
      <w:r>
        <w:t>FL_WHEN_NEVER</w:t>
      </w:r>
    </w:p>
    <w:p w14:paraId="70E00E9F" w14:textId="77777777" w:rsidR="00AA0B69" w:rsidRDefault="00AA0B69" w:rsidP="00495ACD">
      <w:r>
        <w:tab/>
      </w:r>
      <w:r>
        <w:tab/>
        <w:t>FL_WHEN_CHANGED</w:t>
      </w:r>
    </w:p>
    <w:p w14:paraId="5E9DDA9A" w14:textId="77777777" w:rsidR="00AA0B69" w:rsidRDefault="00AA0B69" w:rsidP="00495ACD">
      <w:r>
        <w:tab/>
      </w:r>
      <w:r>
        <w:tab/>
        <w:t>FL_WHEN_RELEASE</w:t>
      </w:r>
    </w:p>
    <w:p w14:paraId="68D83510" w14:textId="77777777" w:rsidR="00AA0B69" w:rsidRDefault="00AA0B69" w:rsidP="00495ACD">
      <w:r>
        <w:tab/>
      </w:r>
      <w:r>
        <w:tab/>
        <w:t>FL_WHEN_RELEASE_ALWAYS</w:t>
      </w:r>
    </w:p>
    <w:p w14:paraId="49788EF6" w14:textId="77777777" w:rsidR="00AA0B69" w:rsidRDefault="00AA0B69" w:rsidP="00495ACD">
      <w:r>
        <w:tab/>
      </w:r>
      <w:r>
        <w:tab/>
        <w:t>FL_WHEN_ENTER_KEY</w:t>
      </w:r>
    </w:p>
    <w:p w14:paraId="31115FA4" w14:textId="77777777" w:rsidR="00AA0B69" w:rsidRDefault="00AA0B69" w:rsidP="00495ACD">
      <w:r>
        <w:tab/>
      </w:r>
      <w:r>
        <w:tab/>
        <w:t>FL_WHEN_ENTER_KEY_ALWAYS</w:t>
      </w:r>
    </w:p>
    <w:p w14:paraId="028EDC1E" w14:textId="77777777" w:rsidR="00756A86" w:rsidRDefault="00756A86" w:rsidP="00495ACD"/>
    <w:p w14:paraId="3D9F0D97" w14:textId="77777777" w:rsidR="00B35B24" w:rsidRDefault="00573B18" w:rsidP="002F3205">
      <w:pPr>
        <w:pStyle w:val="Titre3"/>
      </w:pPr>
      <w:bookmarkStart w:id="1211" w:name="_Toc492975764"/>
      <w:bookmarkStart w:id="1212" w:name="_Toc492978002"/>
      <w:bookmarkStart w:id="1213" w:name="_Toc140154110"/>
      <w:r>
        <w:t>Shortcuts</w:t>
      </w:r>
      <w:bookmarkEnd w:id="1211"/>
      <w:bookmarkEnd w:id="1212"/>
      <w:bookmarkEnd w:id="1213"/>
    </w:p>
    <w:p w14:paraId="19D93785" w14:textId="77777777" w:rsidR="00573B18" w:rsidRPr="005675D1" w:rsidRDefault="00573B18" w:rsidP="00495ACD">
      <w:pPr>
        <w:pStyle w:val="Body"/>
      </w:pPr>
      <w:r w:rsidRPr="005675D1">
        <w:t>Below is the list of shortcuts that can be associated with a button:</w:t>
      </w:r>
    </w:p>
    <w:p w14:paraId="3D33B5BE" w14:textId="77777777" w:rsidR="002245D0" w:rsidRPr="002245D0" w:rsidRDefault="002245D0" w:rsidP="00495ACD">
      <w:r>
        <w:rPr>
          <w:rFonts w:ascii="Courier New" w:hAnsi="Courier New" w:cs="Courier New"/>
          <w:noProof/>
          <w:sz w:val="20"/>
          <w:szCs w:val="20"/>
        </w:rPr>
        <w:tab/>
      </w:r>
      <w:r w:rsidRPr="002245D0">
        <w:tab/>
        <w:t>FL_Button</w:t>
      </w:r>
    </w:p>
    <w:p w14:paraId="03D01E5B" w14:textId="77777777" w:rsidR="002245D0" w:rsidRPr="002245D0" w:rsidRDefault="002245D0" w:rsidP="00495ACD">
      <w:r w:rsidRPr="002245D0">
        <w:tab/>
      </w:r>
      <w:r w:rsidRPr="002245D0">
        <w:tab/>
        <w:t>FL_BackSpace</w:t>
      </w:r>
    </w:p>
    <w:p w14:paraId="622944DA" w14:textId="77777777" w:rsidR="002245D0" w:rsidRPr="002245D0" w:rsidRDefault="002245D0" w:rsidP="00495ACD">
      <w:r w:rsidRPr="002245D0">
        <w:tab/>
      </w:r>
      <w:r w:rsidRPr="002245D0">
        <w:tab/>
        <w:t>FL_Tab</w:t>
      </w:r>
    </w:p>
    <w:p w14:paraId="64433716" w14:textId="77777777" w:rsidR="002245D0" w:rsidRPr="002245D0" w:rsidRDefault="002245D0" w:rsidP="00495ACD">
      <w:r w:rsidRPr="002245D0">
        <w:tab/>
      </w:r>
      <w:r w:rsidRPr="002245D0">
        <w:tab/>
        <w:t>FL_Enter</w:t>
      </w:r>
    </w:p>
    <w:p w14:paraId="01A5234F" w14:textId="77777777" w:rsidR="002245D0" w:rsidRPr="002245D0" w:rsidRDefault="002245D0" w:rsidP="00495ACD">
      <w:r w:rsidRPr="002245D0">
        <w:tab/>
      </w:r>
      <w:r w:rsidRPr="002245D0">
        <w:tab/>
        <w:t>FL_Pause</w:t>
      </w:r>
    </w:p>
    <w:p w14:paraId="374838C9" w14:textId="77777777" w:rsidR="002245D0" w:rsidRPr="002245D0" w:rsidRDefault="002245D0" w:rsidP="00495ACD">
      <w:r w:rsidRPr="002245D0">
        <w:tab/>
      </w:r>
      <w:r w:rsidRPr="002245D0">
        <w:tab/>
        <w:t>FL_Scroll_Lock</w:t>
      </w:r>
    </w:p>
    <w:p w14:paraId="68B73B81" w14:textId="77777777" w:rsidR="002245D0" w:rsidRPr="002245D0" w:rsidRDefault="002245D0" w:rsidP="00495ACD">
      <w:r w:rsidRPr="002245D0">
        <w:tab/>
      </w:r>
      <w:r w:rsidRPr="002245D0">
        <w:tab/>
        <w:t>FL_Escape</w:t>
      </w:r>
    </w:p>
    <w:p w14:paraId="5872A9EA" w14:textId="77777777" w:rsidR="002245D0" w:rsidRPr="002245D0" w:rsidRDefault="002245D0" w:rsidP="00495ACD">
      <w:r w:rsidRPr="002245D0">
        <w:lastRenderedPageBreak/>
        <w:tab/>
      </w:r>
      <w:r w:rsidRPr="002245D0">
        <w:tab/>
        <w:t>FL_Home</w:t>
      </w:r>
    </w:p>
    <w:p w14:paraId="41ED5EFC" w14:textId="77777777" w:rsidR="002245D0" w:rsidRPr="002245D0" w:rsidRDefault="002245D0" w:rsidP="00495ACD">
      <w:r w:rsidRPr="002245D0">
        <w:tab/>
      </w:r>
      <w:r w:rsidRPr="002245D0">
        <w:tab/>
        <w:t>FL_Left</w:t>
      </w:r>
    </w:p>
    <w:p w14:paraId="4A61AF61" w14:textId="77777777" w:rsidR="002245D0" w:rsidRPr="002245D0" w:rsidRDefault="002245D0" w:rsidP="00495ACD">
      <w:r w:rsidRPr="002245D0">
        <w:tab/>
      </w:r>
      <w:r w:rsidRPr="002245D0">
        <w:tab/>
        <w:t>FL_Up</w:t>
      </w:r>
    </w:p>
    <w:p w14:paraId="2092012B" w14:textId="77777777" w:rsidR="002245D0" w:rsidRPr="002245D0" w:rsidRDefault="002245D0" w:rsidP="00495ACD">
      <w:r w:rsidRPr="002245D0">
        <w:tab/>
      </w:r>
      <w:r w:rsidRPr="002245D0">
        <w:tab/>
        <w:t>FL_Right</w:t>
      </w:r>
    </w:p>
    <w:p w14:paraId="1C439BCD" w14:textId="77777777" w:rsidR="002245D0" w:rsidRPr="002245D0" w:rsidRDefault="002245D0" w:rsidP="00495ACD">
      <w:r w:rsidRPr="002245D0">
        <w:tab/>
      </w:r>
      <w:r w:rsidRPr="002245D0">
        <w:tab/>
        <w:t>FL_Down</w:t>
      </w:r>
    </w:p>
    <w:p w14:paraId="68BCBE65" w14:textId="77777777" w:rsidR="002245D0" w:rsidRPr="002245D0" w:rsidRDefault="002245D0" w:rsidP="00495ACD">
      <w:r w:rsidRPr="002245D0">
        <w:tab/>
      </w:r>
      <w:r w:rsidRPr="002245D0">
        <w:tab/>
        <w:t>FL_Page_Up</w:t>
      </w:r>
    </w:p>
    <w:p w14:paraId="2BE10800" w14:textId="77777777" w:rsidR="002245D0" w:rsidRPr="002245D0" w:rsidRDefault="002245D0" w:rsidP="00495ACD">
      <w:r w:rsidRPr="002245D0">
        <w:tab/>
      </w:r>
      <w:r w:rsidRPr="002245D0">
        <w:tab/>
        <w:t>FL_Page_Down</w:t>
      </w:r>
    </w:p>
    <w:p w14:paraId="72FCC3A2" w14:textId="77777777" w:rsidR="002245D0" w:rsidRPr="002245D0" w:rsidRDefault="002245D0" w:rsidP="00495ACD">
      <w:r w:rsidRPr="002245D0">
        <w:tab/>
      </w:r>
      <w:r w:rsidRPr="002245D0">
        <w:tab/>
        <w:t>FL_End</w:t>
      </w:r>
    </w:p>
    <w:p w14:paraId="65EA23AC" w14:textId="77777777" w:rsidR="002245D0" w:rsidRPr="002245D0" w:rsidRDefault="002245D0" w:rsidP="00495ACD">
      <w:r w:rsidRPr="002245D0">
        <w:tab/>
      </w:r>
      <w:r w:rsidRPr="002245D0">
        <w:tab/>
        <w:t>FL_Print</w:t>
      </w:r>
    </w:p>
    <w:p w14:paraId="62676735" w14:textId="77777777" w:rsidR="002245D0" w:rsidRPr="002245D0" w:rsidRDefault="002245D0" w:rsidP="00495ACD">
      <w:r w:rsidRPr="002245D0">
        <w:tab/>
      </w:r>
      <w:r w:rsidRPr="002245D0">
        <w:tab/>
        <w:t>FL_Insert</w:t>
      </w:r>
    </w:p>
    <w:p w14:paraId="33EF4168" w14:textId="77777777" w:rsidR="002245D0" w:rsidRPr="002245D0" w:rsidRDefault="002245D0" w:rsidP="00495ACD">
      <w:r w:rsidRPr="002245D0">
        <w:tab/>
      </w:r>
      <w:r w:rsidRPr="002245D0">
        <w:tab/>
        <w:t>FL_Menu</w:t>
      </w:r>
    </w:p>
    <w:p w14:paraId="7CAD14DC" w14:textId="77777777" w:rsidR="002245D0" w:rsidRPr="002245D0" w:rsidRDefault="002245D0" w:rsidP="00495ACD">
      <w:r w:rsidRPr="002245D0">
        <w:tab/>
      </w:r>
      <w:r w:rsidRPr="002245D0">
        <w:tab/>
        <w:t>FL_Help</w:t>
      </w:r>
    </w:p>
    <w:p w14:paraId="17063336" w14:textId="77777777" w:rsidR="002245D0" w:rsidRPr="002245D0" w:rsidRDefault="002245D0" w:rsidP="00495ACD">
      <w:r w:rsidRPr="002245D0">
        <w:tab/>
      </w:r>
      <w:r w:rsidRPr="002245D0">
        <w:tab/>
        <w:t>FL_Num_Lock</w:t>
      </w:r>
    </w:p>
    <w:p w14:paraId="63E758AF" w14:textId="77777777" w:rsidR="002245D0" w:rsidRPr="002245D0" w:rsidRDefault="002245D0" w:rsidP="00495ACD">
      <w:r w:rsidRPr="002245D0">
        <w:tab/>
      </w:r>
      <w:r w:rsidRPr="002245D0">
        <w:tab/>
        <w:t>FL_KP</w:t>
      </w:r>
    </w:p>
    <w:p w14:paraId="3D422903" w14:textId="77777777" w:rsidR="002245D0" w:rsidRPr="002245D0" w:rsidRDefault="002245D0" w:rsidP="00495ACD">
      <w:r w:rsidRPr="002245D0">
        <w:tab/>
      </w:r>
      <w:r w:rsidRPr="002245D0">
        <w:tab/>
        <w:t>FL_KP_Enter</w:t>
      </w:r>
    </w:p>
    <w:p w14:paraId="2E2C2019" w14:textId="77777777" w:rsidR="002245D0" w:rsidRPr="002245D0" w:rsidRDefault="002245D0" w:rsidP="00495ACD">
      <w:r w:rsidRPr="002245D0">
        <w:tab/>
      </w:r>
      <w:r w:rsidRPr="002245D0">
        <w:tab/>
        <w:t>FL_KP_Last</w:t>
      </w:r>
    </w:p>
    <w:p w14:paraId="6DD827E9" w14:textId="77777777" w:rsidR="002245D0" w:rsidRPr="002245D0" w:rsidRDefault="002245D0" w:rsidP="00495ACD">
      <w:r w:rsidRPr="002245D0">
        <w:tab/>
      </w:r>
      <w:r w:rsidRPr="002245D0">
        <w:tab/>
        <w:t>FL_F_Last</w:t>
      </w:r>
    </w:p>
    <w:p w14:paraId="188004C4" w14:textId="77777777" w:rsidR="002245D0" w:rsidRPr="002245D0" w:rsidRDefault="002245D0" w:rsidP="00495ACD">
      <w:r w:rsidRPr="002245D0">
        <w:tab/>
      </w:r>
      <w:r w:rsidRPr="002245D0">
        <w:tab/>
        <w:t>FL_Shift_L</w:t>
      </w:r>
    </w:p>
    <w:p w14:paraId="02439512" w14:textId="77777777" w:rsidR="002245D0" w:rsidRPr="002245D0" w:rsidRDefault="002245D0" w:rsidP="00495ACD">
      <w:r w:rsidRPr="002245D0">
        <w:tab/>
      </w:r>
      <w:r w:rsidRPr="002245D0">
        <w:tab/>
        <w:t>FL_Shift_R</w:t>
      </w:r>
    </w:p>
    <w:p w14:paraId="75BA7A0D" w14:textId="77777777" w:rsidR="002245D0" w:rsidRPr="002245D0" w:rsidRDefault="002245D0" w:rsidP="00495ACD">
      <w:r w:rsidRPr="002245D0">
        <w:tab/>
      </w:r>
      <w:r w:rsidRPr="002245D0">
        <w:tab/>
        <w:t>FL_Control_L</w:t>
      </w:r>
    </w:p>
    <w:p w14:paraId="0DE92C81" w14:textId="77777777" w:rsidR="002245D0" w:rsidRPr="002245D0" w:rsidRDefault="002245D0" w:rsidP="00495ACD">
      <w:r w:rsidRPr="002245D0">
        <w:tab/>
      </w:r>
      <w:r w:rsidRPr="002245D0">
        <w:tab/>
        <w:t>FL_Control_R</w:t>
      </w:r>
    </w:p>
    <w:p w14:paraId="455D0AEF" w14:textId="77777777" w:rsidR="002245D0" w:rsidRPr="002245D0" w:rsidRDefault="002245D0" w:rsidP="00495ACD">
      <w:r w:rsidRPr="002245D0">
        <w:tab/>
      </w:r>
      <w:r w:rsidRPr="002245D0">
        <w:tab/>
        <w:t>FL_Caps_Lock</w:t>
      </w:r>
    </w:p>
    <w:p w14:paraId="1D7943E6" w14:textId="77777777" w:rsidR="002245D0" w:rsidRPr="002245D0" w:rsidRDefault="002245D0" w:rsidP="00495ACD">
      <w:r w:rsidRPr="002245D0">
        <w:tab/>
      </w:r>
      <w:r w:rsidRPr="002245D0">
        <w:tab/>
        <w:t>FL_Meta_L</w:t>
      </w:r>
    </w:p>
    <w:p w14:paraId="502E968F" w14:textId="77777777" w:rsidR="002245D0" w:rsidRPr="002245D0" w:rsidRDefault="002245D0" w:rsidP="00495ACD">
      <w:r w:rsidRPr="002245D0">
        <w:tab/>
      </w:r>
      <w:r w:rsidRPr="002245D0">
        <w:tab/>
        <w:t>FL_Meta_R</w:t>
      </w:r>
    </w:p>
    <w:p w14:paraId="2652DB25" w14:textId="77777777" w:rsidR="002245D0" w:rsidRPr="002245D0" w:rsidRDefault="002245D0" w:rsidP="00495ACD">
      <w:r w:rsidRPr="002245D0">
        <w:tab/>
      </w:r>
      <w:r w:rsidRPr="002245D0">
        <w:tab/>
        <w:t>FL_Alt_L</w:t>
      </w:r>
    </w:p>
    <w:p w14:paraId="53ADE332" w14:textId="77777777" w:rsidR="002245D0" w:rsidRPr="002245D0" w:rsidRDefault="002245D0" w:rsidP="00495ACD">
      <w:r w:rsidRPr="002245D0">
        <w:tab/>
      </w:r>
      <w:r w:rsidRPr="002245D0">
        <w:tab/>
        <w:t>FL_Alt_R</w:t>
      </w:r>
    </w:p>
    <w:p w14:paraId="50F1DD50" w14:textId="77777777" w:rsidR="002245D0" w:rsidRPr="002245D0" w:rsidRDefault="002245D0" w:rsidP="00495ACD">
      <w:r w:rsidRPr="002245D0">
        <w:tab/>
      </w:r>
      <w:r w:rsidRPr="002245D0">
        <w:tab/>
        <w:t>FL_Delete</w:t>
      </w:r>
    </w:p>
    <w:p w14:paraId="69C43255" w14:textId="77777777" w:rsidR="002245D0" w:rsidRPr="002245D0" w:rsidRDefault="002245D0" w:rsidP="00495ACD">
      <w:r w:rsidRPr="002245D0">
        <w:tab/>
      </w:r>
      <w:r w:rsidRPr="002245D0">
        <w:tab/>
        <w:t>FL_Delete</w:t>
      </w:r>
    </w:p>
    <w:p w14:paraId="26CBD2C7" w14:textId="77777777" w:rsidR="00573B18" w:rsidRPr="005675D1" w:rsidRDefault="00573B18" w:rsidP="00495ACD">
      <w:pPr>
        <w:pStyle w:val="Body"/>
      </w:pPr>
    </w:p>
    <w:p w14:paraId="7461E558" w14:textId="77777777" w:rsidR="00793238" w:rsidRDefault="00793238" w:rsidP="008107BA">
      <w:pPr>
        <w:pStyle w:val="Titre4"/>
      </w:pPr>
      <w:r>
        <w:t>Example</w:t>
      </w:r>
    </w:p>
    <w:p w14:paraId="0D0A8B50" w14:textId="5D04F726" w:rsidR="00841B78" w:rsidRDefault="00841B78" w:rsidP="00841B7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88F22CC" w14:textId="77777777" w:rsidR="00841B78" w:rsidRDefault="00841B78" w:rsidP="00B12FD4">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6AA864F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block {</w:t>
      </w:r>
    </w:p>
    <w:p w14:paraId="5937403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first declare our window object</w:t>
      </w:r>
    </w:p>
    <w:p w14:paraId="37A72C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3664F9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txt;</w:t>
      </w:r>
    </w:p>
    <w:p w14:paraId="2707DFD9"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final;</w:t>
      </w:r>
    </w:p>
    <w:p w14:paraId="74233DB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03133D"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//When the button is pressed, this function is called</w:t>
      </w:r>
    </w:p>
    <w:p w14:paraId="1C05AD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gettext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b,block bb) {</w:t>
      </w:r>
    </w:p>
    <w:p w14:paraId="20DFE26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47FC42C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39ADE8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758B6A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1638F3E"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7AF2F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ph) {</w:t>
      </w:r>
    </w:p>
    <w:p w14:paraId="7EC71B4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final=ph;</w:t>
      </w:r>
    </w:p>
    <w:p w14:paraId="376F927F"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begin our window instanciation</w:t>
      </w:r>
    </w:p>
    <w:p w14:paraId="4E53E21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(300,200,1300,150,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315389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want our window to be resizable</w:t>
      </w:r>
    </w:p>
    <w:p w14:paraId="6027CC9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1E0CCB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winput, which is placed within the current window</w:t>
      </w:r>
    </w:p>
    <w:p w14:paraId="581A96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(200,20,1000,50,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"Selection"</w:t>
      </w:r>
      <w:r>
        <w:rPr>
          <w:rFonts w:ascii="Arial Unicode MS" w:eastAsia="Arial Unicode MS" w:hAnsi="Times New Roman" w:cs="Arial Unicode MS"/>
          <w:color w:val="000000"/>
          <w:sz w:val="20"/>
          <w:szCs w:val="20"/>
          <w:lang w:val="en-GB"/>
        </w:rPr>
        <w:t>);</w:t>
      </w:r>
    </w:p>
    <w:p w14:paraId="0EFCFC40"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txt.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(ph);</w:t>
      </w:r>
    </w:p>
    <w:p w14:paraId="1A65DB7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associate our button with the method gettext</w:t>
      </w:r>
    </w:p>
    <w:p w14:paraId="50A0871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396B860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D017A01"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//no more object, we end the session</w:t>
      </w:r>
    </w:p>
    <w:p w14:paraId="6CB272CB"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4EACE75"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resizable</w:t>
      </w:r>
      <w:r>
        <w:rPr>
          <w:rFonts w:ascii="Arial Unicode MS" w:eastAsia="Arial Unicode MS" w:hAnsi="Times New Roman" w:cs="Arial Unicode MS"/>
          <w:color w:val="000000"/>
          <w:sz w:val="20"/>
          <w:szCs w:val="20"/>
          <w:lang w:val="en-GB"/>
        </w:rPr>
        <w:t>(txt);</w:t>
      </w:r>
    </w:p>
    <w:p w14:paraId="0EFF29F6"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then launch our window</w:t>
      </w:r>
    </w:p>
    <w:p w14:paraId="6DF9727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5A956F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1C79EE77"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CBE0F92"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67FA53"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block b;</w:t>
      </w:r>
    </w:p>
    <w:p w14:paraId="19FB3B64"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A0640A"/>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 sentence"</w:t>
      </w:r>
      <w:r>
        <w:rPr>
          <w:rFonts w:ascii="Arial Unicode MS" w:eastAsia="Arial Unicode MS" w:hAnsi="Times New Roman" w:cs="Arial Unicode MS"/>
          <w:color w:val="000000"/>
          <w:sz w:val="20"/>
          <w:szCs w:val="20"/>
          <w:lang w:val="en-GB"/>
        </w:rPr>
        <w:t>);</w:t>
      </w:r>
    </w:p>
    <w:p w14:paraId="56221AE8" w14:textId="77777777" w:rsidR="00B12FD4" w:rsidRDefault="00B12FD4" w:rsidP="00B12FD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56F1D3B" w14:textId="77777777" w:rsidR="000E7802" w:rsidRDefault="000E7802" w:rsidP="002F3205">
      <w:pPr>
        <w:pStyle w:val="Titre3"/>
      </w:pPr>
      <w:bookmarkStart w:id="1214" w:name="_Toc492975765"/>
      <w:bookmarkStart w:id="1215" w:name="_Toc492978003"/>
      <w:bookmarkStart w:id="1216" w:name="_Toc140154111"/>
      <w:r>
        <w:t>Image</w:t>
      </w:r>
      <w:bookmarkEnd w:id="1214"/>
      <w:bookmarkEnd w:id="1215"/>
      <w:bookmarkEnd w:id="1216"/>
    </w:p>
    <w:p w14:paraId="42C1504D" w14:textId="77777777" w:rsidR="000E7802" w:rsidRPr="0073110F" w:rsidRDefault="000E7802" w:rsidP="00495ACD">
      <w:pPr>
        <w:pStyle w:val="Body"/>
      </w:pPr>
      <w:r w:rsidRPr="0073110F">
        <w:t xml:space="preserve">First, we need to load an image, then </w:t>
      </w:r>
      <w:r w:rsidR="00583886" w:rsidRPr="0073110F">
        <w:t xml:space="preserve">we </w:t>
      </w:r>
      <w:r w:rsidRPr="0073110F">
        <w:t>create a button with the flag: FL_Image.</w:t>
      </w:r>
    </w:p>
    <w:p w14:paraId="0D327B2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 xml:space="preserve"> myimage;</w:t>
      </w:r>
    </w:p>
    <w:p w14:paraId="64AB778F"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a GIF image</w:t>
      </w:r>
    </w:p>
    <w:p w14:paraId="211694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loadgif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7A4AB288"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associate our button with the method gettext</w:t>
      </w:r>
    </w:p>
    <w:p w14:paraId="1EAFFDAD"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this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gettext;</w:t>
      </w:r>
    </w:p>
    <w:p w14:paraId="60A38979"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pour image button</w:t>
      </w:r>
    </w:p>
    <w:p w14:paraId="7CDDC690"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(1230,20,30,30,FL_Image,FL_NORMAL_BUTTON ,</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31779D2"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associate with our button, with an inside label within the image</w:t>
      </w:r>
      <w:r>
        <w:rPr>
          <w:rFonts w:ascii="Arial Unicode MS" w:eastAsia="Arial Unicode MS" w:hAnsi="Times New Roman" w:cs="Arial Unicode MS" w:hint="eastAsia"/>
          <w:color w:val="55B455"/>
          <w:sz w:val="20"/>
          <w:szCs w:val="20"/>
          <w:lang w:val="en-GB"/>
        </w:rPr>
        <w:t>…</w:t>
      </w:r>
    </w:p>
    <w:p w14:paraId="16A962B4"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b.</w:t>
      </w:r>
      <w:r>
        <w:rPr>
          <w:rFonts w:ascii="Arial Unicode MS" w:eastAsia="Arial Unicode MS" w:hAnsi="Times New Roman" w:cs="Arial Unicode MS"/>
          <w:color w:val="0000FF"/>
          <w:sz w:val="20"/>
          <w:szCs w:val="20"/>
          <w:lang w:val="en-GB"/>
        </w:rPr>
        <w:t>image</w:t>
      </w:r>
      <w:r>
        <w:rPr>
          <w:rFonts w:ascii="Arial Unicode MS" w:eastAsia="Arial Unicode MS" w:hAnsi="Times New Roman" w:cs="Arial Unicode MS"/>
          <w:color w:val="000000"/>
          <w:sz w:val="20"/>
          <w:szCs w:val="20"/>
          <w:lang w:val="en-GB"/>
        </w:rPr>
        <w:t>(myimage,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Inside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FL_ALIGN_CENTER);</w:t>
      </w:r>
    </w:p>
    <w:p w14:paraId="7B3C5F11" w14:textId="77777777" w:rsidR="00C06FB2" w:rsidRDefault="00C06FB2" w:rsidP="00C06FB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17FA8C" w14:textId="77777777" w:rsidR="001020A6" w:rsidRDefault="001020A6" w:rsidP="00F1557D">
      <w:pPr>
        <w:pStyle w:val="Titre2"/>
      </w:pPr>
      <w:bookmarkStart w:id="1217" w:name="_Toc492975766"/>
      <w:bookmarkStart w:id="1218" w:name="_Toc492978004"/>
      <w:bookmarkStart w:id="1219" w:name="_Toc140154112"/>
      <w:r>
        <w:t>wchoice</w:t>
      </w:r>
      <w:bookmarkEnd w:id="1217"/>
      <w:bookmarkEnd w:id="1218"/>
      <w:bookmarkEnd w:id="1219"/>
    </w:p>
    <w:p w14:paraId="70F3B1EF" w14:textId="77777777" w:rsidR="002D72DE" w:rsidRPr="005675D1" w:rsidRDefault="00FC0FCF" w:rsidP="00495ACD">
      <w:r>
        <w:t>Tamgu</w:t>
      </w:r>
      <w:r w:rsidR="002D72DE" w:rsidRPr="005675D1">
        <w:t xml:space="preserve">ltk provides a specific type to propose selections in list. </w:t>
      </w:r>
      <w:r w:rsidR="00770717" w:rsidRPr="005675D1">
        <w:t>This element must be initialized with a specific menu, which we will describe later on.</w:t>
      </w:r>
    </w:p>
    <w:p w14:paraId="4FFE1F4D" w14:textId="77777777" w:rsidR="00770717" w:rsidRPr="005675D1" w:rsidRDefault="00770717" w:rsidP="00495ACD"/>
    <w:p w14:paraId="6303A204" w14:textId="77777777" w:rsidR="00B15EF1" w:rsidRPr="005675D1" w:rsidRDefault="00B15EF1" w:rsidP="00495ACD">
      <w:r w:rsidRPr="005675D1">
        <w:t>It exposes the following methods.</w:t>
      </w:r>
    </w:p>
    <w:p w14:paraId="1D6B5383" w14:textId="77777777" w:rsidR="00B15EF1" w:rsidRPr="005675D1" w:rsidRDefault="00B15EF1" w:rsidP="00495ACD"/>
    <w:p w14:paraId="396F9D2F" w14:textId="77777777" w:rsidR="00B15EF1" w:rsidRDefault="00B15EF1" w:rsidP="002F3205">
      <w:pPr>
        <w:pStyle w:val="Titre3"/>
      </w:pPr>
      <w:bookmarkStart w:id="1220" w:name="_Toc492975767"/>
      <w:bookmarkStart w:id="1221" w:name="_Toc492978005"/>
      <w:bookmarkStart w:id="1222" w:name="_Toc140154113"/>
      <w:r>
        <w:t>Methods</w:t>
      </w:r>
      <w:bookmarkEnd w:id="1220"/>
      <w:bookmarkEnd w:id="1221"/>
      <w:bookmarkEnd w:id="1222"/>
    </w:p>
    <w:p w14:paraId="09EDF0B0" w14:textId="77777777" w:rsidR="008F2C62" w:rsidRPr="005334CA" w:rsidRDefault="008F2C62" w:rsidP="001C1F45">
      <w:pPr>
        <w:pStyle w:val="Paragraphedeliste"/>
        <w:numPr>
          <w:ilvl w:val="0"/>
          <w:numId w:val="30"/>
        </w:numPr>
        <w:rPr>
          <w:i/>
          <w:noProof/>
        </w:rPr>
      </w:pPr>
      <w:r w:rsidRPr="005334CA">
        <w:rPr>
          <w:b/>
          <w:noProof/>
        </w:rPr>
        <w:t>create(int x,int y,int w,int h,string label)</w:t>
      </w:r>
      <w:r w:rsidRPr="005334CA">
        <w:rPr>
          <w:i/>
          <w:noProof/>
        </w:rPr>
        <w:t>: Create an choice</w:t>
      </w:r>
    </w:p>
    <w:p w14:paraId="083756E6" w14:textId="77777777" w:rsidR="008F2C62" w:rsidRPr="005334CA" w:rsidRDefault="008F2C62" w:rsidP="001C1F45">
      <w:pPr>
        <w:pStyle w:val="Paragraphedeliste"/>
        <w:numPr>
          <w:ilvl w:val="0"/>
          <w:numId w:val="30"/>
        </w:numPr>
        <w:rPr>
          <w:i/>
          <w:noProof/>
        </w:rPr>
      </w:pPr>
      <w:r w:rsidRPr="005334CA">
        <w:rPr>
          <w:b/>
          <w:noProof/>
        </w:rPr>
        <w:t>font(string s)</w:t>
      </w:r>
      <w:r w:rsidRPr="005334CA">
        <w:rPr>
          <w:i/>
          <w:noProof/>
        </w:rPr>
        <w:t>: set or return the text font</w:t>
      </w:r>
    </w:p>
    <w:p w14:paraId="4E0D698E" w14:textId="77777777" w:rsidR="008F2C62" w:rsidRPr="005334CA" w:rsidRDefault="008F2C62" w:rsidP="001C1F45">
      <w:pPr>
        <w:pStyle w:val="Paragraphedeliste"/>
        <w:numPr>
          <w:ilvl w:val="0"/>
          <w:numId w:val="30"/>
        </w:numPr>
        <w:rPr>
          <w:i/>
          <w:noProof/>
        </w:rPr>
      </w:pPr>
      <w:r w:rsidRPr="005334CA">
        <w:rPr>
          <w:b/>
          <w:noProof/>
        </w:rPr>
        <w:t>fontsize(int c)</w:t>
      </w:r>
      <w:r w:rsidRPr="005334CA">
        <w:rPr>
          <w:i/>
          <w:noProof/>
        </w:rPr>
        <w:t>: set or return the text font size</w:t>
      </w:r>
    </w:p>
    <w:p w14:paraId="739748AC" w14:textId="77777777" w:rsidR="008F2C62" w:rsidRPr="005334CA" w:rsidRDefault="008F2C62" w:rsidP="001C1F45">
      <w:pPr>
        <w:pStyle w:val="Paragraphedeliste"/>
        <w:numPr>
          <w:ilvl w:val="0"/>
          <w:numId w:val="30"/>
        </w:numPr>
        <w:rPr>
          <w:i/>
          <w:noProof/>
        </w:rPr>
      </w:pPr>
      <w:r w:rsidRPr="005334CA">
        <w:rPr>
          <w:b/>
          <w:noProof/>
        </w:rPr>
        <w:t>menu(vector s)</w:t>
      </w:r>
      <w:r w:rsidRPr="005334CA">
        <w:rPr>
          <w:i/>
          <w:noProof/>
        </w:rPr>
        <w:t>: Initialize the menu. This should be the last operation in a wchoice creation.</w:t>
      </w:r>
    </w:p>
    <w:p w14:paraId="0DCBD165" w14:textId="77777777" w:rsidR="008F2C62" w:rsidRPr="005334CA" w:rsidRDefault="008F2C62" w:rsidP="001C1F45">
      <w:pPr>
        <w:pStyle w:val="Paragraphedeliste"/>
        <w:numPr>
          <w:ilvl w:val="0"/>
          <w:numId w:val="30"/>
        </w:numPr>
        <w:rPr>
          <w:i/>
          <w:noProof/>
        </w:rPr>
      </w:pPr>
      <w:r w:rsidRPr="005334CA">
        <w:rPr>
          <w:b/>
          <w:noProof/>
        </w:rPr>
        <w:t>value(int s)</w:t>
      </w:r>
      <w:r w:rsidRPr="005334CA">
        <w:rPr>
          <w:i/>
          <w:noProof/>
        </w:rPr>
        <w:t>: set the choice initialization value</w:t>
      </w:r>
    </w:p>
    <w:p w14:paraId="5F2CBA2D" w14:textId="77777777" w:rsidR="00A614D3" w:rsidRPr="0073110F" w:rsidRDefault="00A614D3" w:rsidP="00495ACD">
      <w:pPr>
        <w:pStyle w:val="Body"/>
      </w:pPr>
    </w:p>
    <w:p w14:paraId="51EF29D0" w14:textId="77777777" w:rsidR="00A65539" w:rsidRDefault="00A65539" w:rsidP="002F3205">
      <w:pPr>
        <w:pStyle w:val="Titre3"/>
      </w:pPr>
      <w:bookmarkStart w:id="1223" w:name="_Toc492975768"/>
      <w:bookmarkStart w:id="1224" w:name="_Toc492978006"/>
      <w:bookmarkStart w:id="1225" w:name="_Toc140154114"/>
      <w:r>
        <w:t>Menu</w:t>
      </w:r>
      <w:bookmarkEnd w:id="1223"/>
      <w:bookmarkEnd w:id="1224"/>
      <w:bookmarkEnd w:id="1225"/>
    </w:p>
    <w:p w14:paraId="5F23E5C1" w14:textId="77777777" w:rsidR="00A65539" w:rsidRPr="005675D1" w:rsidRDefault="00A65539" w:rsidP="00495ACD">
      <w:pPr>
        <w:pStyle w:val="Body"/>
      </w:pPr>
      <w:r w:rsidRPr="005675D1">
        <w:t>A menu description is a vector of vectors, each containing three elements.</w:t>
      </w:r>
    </w:p>
    <w:p w14:paraId="7F320B1B" w14:textId="77777777" w:rsidR="000F55DF" w:rsidRPr="005675D1" w:rsidRDefault="000F55DF" w:rsidP="00495ACD">
      <w:pPr>
        <w:rPr>
          <w:noProof/>
        </w:rPr>
      </w:pPr>
      <w:r w:rsidRPr="005675D1">
        <w:rPr>
          <w:noProof/>
        </w:rPr>
        <w:t>vmenu=[[</w:t>
      </w:r>
      <w:r w:rsidRPr="005675D1">
        <w:rPr>
          <w:noProof/>
          <w:color w:val="A31515"/>
        </w:rPr>
        <w:t>"First"</w:t>
      </w:r>
      <w:r w:rsidRPr="005675D1">
        <w:rPr>
          <w:noProof/>
        </w:rPr>
        <w:t>,callback,</w:t>
      </w:r>
      <w:r w:rsidRPr="005675D1">
        <w:rPr>
          <w:noProof/>
          <w:color w:val="A31515"/>
        </w:rPr>
        <w:t>"1"</w:t>
      </w:r>
      <w:r w:rsidRPr="005675D1">
        <w:rPr>
          <w:noProof/>
        </w:rPr>
        <w:t>],[</w:t>
      </w:r>
      <w:r w:rsidRPr="005675D1">
        <w:rPr>
          <w:noProof/>
          <w:color w:val="A31515"/>
        </w:rPr>
        <w:t>"Second"</w:t>
      </w:r>
      <w:r w:rsidRPr="005675D1">
        <w:rPr>
          <w:noProof/>
        </w:rPr>
        <w:t>,callback,</w:t>
      </w:r>
      <w:r w:rsidRPr="005675D1">
        <w:rPr>
          <w:noProof/>
          <w:color w:val="A31515"/>
        </w:rPr>
        <w:t>"2"</w:t>
      </w:r>
      <w:r w:rsidRPr="005675D1">
        <w:rPr>
          <w:noProof/>
        </w:rPr>
        <w:t>],[</w:t>
      </w:r>
      <w:r w:rsidRPr="005675D1">
        <w:rPr>
          <w:noProof/>
          <w:color w:val="A31515"/>
        </w:rPr>
        <w:t>"Third"</w:t>
      </w:r>
      <w:r w:rsidRPr="005675D1">
        <w:rPr>
          <w:noProof/>
        </w:rPr>
        <w:t>,callback,</w:t>
      </w:r>
      <w:r w:rsidRPr="005675D1">
        <w:rPr>
          <w:noProof/>
          <w:color w:val="A31515"/>
        </w:rPr>
        <w:t>"3"</w:t>
      </w:r>
      <w:r w:rsidRPr="005675D1">
        <w:rPr>
          <w:noProof/>
        </w:rPr>
        <w:t>]];</w:t>
      </w:r>
    </w:p>
    <w:p w14:paraId="3DE0FD86" w14:textId="77777777" w:rsidR="000F55DF" w:rsidRPr="005675D1" w:rsidRDefault="000F55DF" w:rsidP="00495ACD">
      <w:pPr>
        <w:rPr>
          <w:noProof/>
        </w:rPr>
      </w:pPr>
    </w:p>
    <w:p w14:paraId="7B6ADB1D" w14:textId="77777777" w:rsidR="000F55DF" w:rsidRPr="005675D1" w:rsidRDefault="000F55DF" w:rsidP="00495ACD">
      <w:pPr>
        <w:rPr>
          <w:noProof/>
        </w:rPr>
      </w:pPr>
      <w:r w:rsidRPr="005675D1">
        <w:rPr>
          <w:noProof/>
        </w:rPr>
        <w:t xml:space="preserve">A menu item contains, first its name, then the callback function it is associated with then the object that </w:t>
      </w:r>
      <w:r w:rsidR="00AB76B5" w:rsidRPr="005675D1">
        <w:rPr>
          <w:noProof/>
        </w:rPr>
        <w:t xml:space="preserve">will </w:t>
      </w:r>
      <w:r w:rsidRPr="005675D1">
        <w:rPr>
          <w:noProof/>
        </w:rPr>
        <w:t>be passed to this callback function.</w:t>
      </w:r>
    </w:p>
    <w:p w14:paraId="4D64D4C8" w14:textId="77777777" w:rsidR="000F55DF" w:rsidRPr="005675D1" w:rsidRDefault="000F55DF" w:rsidP="00495ACD">
      <w:pPr>
        <w:pStyle w:val="Body"/>
      </w:pPr>
    </w:p>
    <w:p w14:paraId="3043D034" w14:textId="77777777" w:rsidR="00514235" w:rsidRPr="005675D1" w:rsidRDefault="00A126E8" w:rsidP="00495ACD">
      <w:pPr>
        <w:pStyle w:val="Body"/>
      </w:pPr>
      <w:r w:rsidRPr="005675D1">
        <w:t xml:space="preserve">Menu Item: </w:t>
      </w:r>
      <w:r w:rsidR="00514235" w:rsidRPr="005675D1">
        <w:t>[name,callback,object]</w:t>
      </w:r>
    </w:p>
    <w:p w14:paraId="349722AC" w14:textId="77777777" w:rsidR="00CA72CC" w:rsidRPr="005675D1" w:rsidRDefault="00CA72CC" w:rsidP="00495ACD">
      <w:pPr>
        <w:pStyle w:val="Body"/>
      </w:pPr>
      <w:r w:rsidRPr="005675D1">
        <w:t>The callback function must have the following signature:</w:t>
      </w:r>
    </w:p>
    <w:p w14:paraId="2519FAC6" w14:textId="77777777" w:rsidR="00CA72CC" w:rsidRPr="005675D1" w:rsidRDefault="00D751B6" w:rsidP="00495ACD">
      <w:pPr>
        <w:pStyle w:val="Body"/>
        <w:rPr>
          <w:noProof/>
        </w:rPr>
      </w:pPr>
      <w:r w:rsidRPr="005675D1">
        <w:rPr>
          <w:noProof/>
        </w:rPr>
        <w:t>function callback_menu(wchoice c, myobj</w:t>
      </w:r>
      <w:r w:rsidR="00D02C1A" w:rsidRPr="005675D1">
        <w:rPr>
          <w:noProof/>
        </w:rPr>
        <w:t>ect</w:t>
      </w:r>
      <w:r w:rsidRPr="005675D1">
        <w:rPr>
          <w:noProof/>
        </w:rPr>
        <w:t xml:space="preserve"> obj</w:t>
      </w:r>
      <w:r w:rsidR="00D02C1A" w:rsidRPr="005675D1">
        <w:rPr>
          <w:noProof/>
        </w:rPr>
        <w:t>);</w:t>
      </w:r>
    </w:p>
    <w:p w14:paraId="70B6530C" w14:textId="77777777" w:rsidR="009E5CFE" w:rsidRPr="005675D1" w:rsidRDefault="009E5CFE" w:rsidP="00495ACD">
      <w:pPr>
        <w:pStyle w:val="Body"/>
        <w:rPr>
          <w:noProof/>
        </w:rPr>
      </w:pPr>
      <w:r w:rsidRPr="005675D1">
        <w:rPr>
          <w:noProof/>
        </w:rPr>
        <w:t>This function is called for each selection from the list.</w:t>
      </w:r>
    </w:p>
    <w:p w14:paraId="1D9CDA63" w14:textId="77777777" w:rsidR="00D02C1A" w:rsidRDefault="00341278" w:rsidP="008107BA">
      <w:pPr>
        <w:pStyle w:val="Titre4"/>
        <w:rPr>
          <w:noProof/>
        </w:rPr>
      </w:pPr>
      <w:r>
        <w:rPr>
          <w:noProof/>
        </w:rPr>
        <w:t>Example</w:t>
      </w:r>
    </w:p>
    <w:p w14:paraId="7CE774C9" w14:textId="326DE3F2" w:rsidR="00290EC6" w:rsidRDefault="00290EC6" w:rsidP="00290EC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6783DE7" w14:textId="77777777" w:rsidR="00290EC6" w:rsidRDefault="00290EC6" w:rsidP="00EC0228">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572D88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1E8FD8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53A32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callback_menu</w:t>
      </w:r>
      <w:r>
        <w:rPr>
          <w:rFonts w:ascii="Arial Unicode MS" w:eastAsia="Arial Unicode MS" w:hAnsi="Times New Roman" w:cs="Arial Unicode MS"/>
          <w:color w:val="000000"/>
          <w:sz w:val="20"/>
          <w:szCs w:val="20"/>
          <w:lang w:val="en-GB"/>
        </w:rPr>
        <w:t xml:space="preserve">(wchoice c,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p>
    <w:p w14:paraId="7DA7BB7A"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p>
    <w:p w14:paraId="26D03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D05E06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7E4216"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vmenu;</w:t>
      </w:r>
    </w:p>
    <w:p w14:paraId="57B9ECBB"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menu description</w:t>
      </w:r>
    </w:p>
    <w:p w14:paraId="12BB9841"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vmenu=[[</w:t>
      </w:r>
      <w:r>
        <w:rPr>
          <w:rFonts w:ascii="Arial Unicode MS" w:eastAsia="Arial Unicode MS" w:hAnsi="Times New Roman" w:cs="Arial Unicode MS"/>
          <w:color w:val="FF0000"/>
          <w:sz w:val="20"/>
          <w:szCs w:val="20"/>
          <w:lang w:val="en-GB"/>
        </w:rPr>
        <w:t>"Premier"</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"RRRR"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"second"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"OOOOOO"</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"third"</w:t>
      </w:r>
      <w:r>
        <w:rPr>
          <w:rFonts w:ascii="Arial Unicode MS" w:eastAsia="Arial Unicode MS" w:hAnsi="Times New Roman" w:cs="Arial Unicode MS"/>
          <w:color w:val="000000"/>
          <w:sz w:val="20"/>
          <w:szCs w:val="20"/>
          <w:lang w:val="en-GB"/>
        </w:rPr>
        <w:t>,callback_menu,</w:t>
      </w:r>
      <w:r>
        <w:rPr>
          <w:rFonts w:ascii="Arial Unicode MS" w:eastAsia="Arial Unicode MS" w:hAnsi="Times New Roman" w:cs="Arial Unicode MS"/>
          <w:color w:val="FF0000"/>
          <w:sz w:val="20"/>
          <w:szCs w:val="20"/>
          <w:lang w:val="en-GB"/>
        </w:rPr>
        <w:t>"BBBBBBB"</w:t>
      </w:r>
      <w:r>
        <w:rPr>
          <w:rFonts w:ascii="Arial Unicode MS" w:eastAsia="Arial Unicode MS" w:hAnsi="Times New Roman" w:cs="Arial Unicode MS"/>
          <w:color w:val="000000"/>
          <w:sz w:val="20"/>
          <w:szCs w:val="20"/>
          <w:lang w:val="en-GB"/>
        </w:rPr>
        <w:t>]];</w:t>
      </w:r>
    </w:p>
    <w:p w14:paraId="41CCB2AE"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EF9879"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wchoice wch;</w:t>
      </w:r>
    </w:p>
    <w:p w14:paraId="56B93CF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639B0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573E4AB5"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0BC4D75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choice widget</w:t>
      </w:r>
    </w:p>
    <w:p w14:paraId="19854F4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(20,420,100,50,</w:t>
      </w:r>
      <w:r>
        <w:rPr>
          <w:rFonts w:ascii="Arial Unicode MS" w:eastAsia="Arial Unicode MS" w:hAnsi="Times New Roman" w:cs="Arial Unicode MS"/>
          <w:color w:val="FF0000"/>
          <w:sz w:val="20"/>
          <w:szCs w:val="20"/>
          <w:lang w:val="en-GB"/>
        </w:rPr>
        <w:t>"Choix"</w:t>
      </w:r>
      <w:r>
        <w:rPr>
          <w:rFonts w:ascii="Arial Unicode MS" w:eastAsia="Arial Unicode MS" w:hAnsi="Times New Roman" w:cs="Arial Unicode MS"/>
          <w:color w:val="000000"/>
          <w:sz w:val="20"/>
          <w:szCs w:val="20"/>
          <w:lang w:val="en-GB"/>
        </w:rPr>
        <w:t>);</w:t>
      </w:r>
    </w:p>
    <w:p w14:paraId="2A3E9B74"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(20);</w:t>
      </w:r>
    </w:p>
    <w:p w14:paraId="3EDE6A03"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should be the last operation on the selection list</w:t>
      </w:r>
      <w:r>
        <w:rPr>
          <w:rFonts w:ascii="Arial Unicode MS" w:eastAsia="Arial Unicode MS" w:hAnsi="Times New Roman" w:cs="Arial Unicode MS" w:hint="eastAsia"/>
          <w:color w:val="55B455"/>
          <w:sz w:val="20"/>
          <w:szCs w:val="20"/>
          <w:lang w:val="en-GB"/>
        </w:rPr>
        <w:t>…</w:t>
      </w:r>
    </w:p>
    <w:p w14:paraId="7595C9C2"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wch.</w:t>
      </w:r>
      <w:r>
        <w:rPr>
          <w:rFonts w:ascii="Arial Unicode MS" w:eastAsia="Arial Unicode MS" w:hAnsi="Times New Roman" w:cs="Arial Unicode MS"/>
          <w:color w:val="0000FF"/>
          <w:sz w:val="20"/>
          <w:szCs w:val="20"/>
          <w:lang w:val="en-GB"/>
        </w:rPr>
        <w:t>menu</w:t>
      </w:r>
      <w:r>
        <w:rPr>
          <w:rFonts w:ascii="Arial Unicode MS" w:eastAsia="Arial Unicode MS" w:hAnsi="Times New Roman" w:cs="Arial Unicode MS"/>
          <w:color w:val="000000"/>
          <w:sz w:val="20"/>
          <w:szCs w:val="20"/>
          <w:lang w:val="en-GB"/>
        </w:rPr>
        <w:t>(vmenu);</w:t>
      </w:r>
    </w:p>
    <w:p w14:paraId="0E69FB0F"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12D1315D"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7E5F7820" w14:textId="77777777" w:rsidR="00EC0228" w:rsidRDefault="00EC0228" w:rsidP="00EC022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F905E6F" w14:textId="77777777" w:rsidR="00B02833" w:rsidRDefault="000B0E5C" w:rsidP="00F1557D">
      <w:pPr>
        <w:pStyle w:val="Titre2"/>
      </w:pPr>
      <w:bookmarkStart w:id="1226" w:name="_Toc492975769"/>
      <w:bookmarkStart w:id="1227" w:name="_Toc492978007"/>
      <w:bookmarkStart w:id="1228" w:name="_Toc140154115"/>
      <w:r>
        <w:t>w</w:t>
      </w:r>
      <w:r w:rsidR="00B02833">
        <w:t>table</w:t>
      </w:r>
      <w:bookmarkEnd w:id="1226"/>
      <w:bookmarkEnd w:id="1227"/>
      <w:bookmarkEnd w:id="1228"/>
    </w:p>
    <w:p w14:paraId="50839713" w14:textId="77777777" w:rsidR="00B02833" w:rsidRPr="005675D1" w:rsidRDefault="00FC0FCF" w:rsidP="00495ACD">
      <w:r>
        <w:t>Tamgu</w:t>
      </w:r>
      <w:r w:rsidR="00B02833" w:rsidRPr="005675D1">
        <w:t>ltk provides a specific type to display values in a table and select some elements.</w:t>
      </w:r>
      <w:r w:rsidR="007E3AB1" w:rsidRPr="005675D1">
        <w:t xml:space="preserve"> This element table must be created with a callback function (as most widgets), whose signature is the following:</w:t>
      </w:r>
    </w:p>
    <w:p w14:paraId="63478A11" w14:textId="77777777" w:rsidR="007E3AB1" w:rsidRPr="005675D1" w:rsidRDefault="007E3AB1" w:rsidP="00495ACD"/>
    <w:p w14:paraId="4A88AA08" w14:textId="77777777" w:rsidR="007E3AB1" w:rsidRPr="005675D1" w:rsidRDefault="007E3AB1" w:rsidP="00495ACD">
      <w:r w:rsidRPr="005675D1">
        <w:t>function callback_table(table x,map values,myobject obj);</w:t>
      </w:r>
    </w:p>
    <w:p w14:paraId="77EFD868" w14:textId="77777777" w:rsidR="007E3AB1" w:rsidRPr="005675D1" w:rsidRDefault="007E3AB1" w:rsidP="00495ACD"/>
    <w:p w14:paraId="474E1660" w14:textId="77777777" w:rsidR="007E3AB1" w:rsidRPr="005675D1" w:rsidRDefault="007E3AB1" w:rsidP="00495ACD">
      <w:r w:rsidRPr="005675D1">
        <w:tab/>
        <w:t>table t(obj) with callback_table;</w:t>
      </w:r>
    </w:p>
    <w:p w14:paraId="19BD3FD0" w14:textId="77777777" w:rsidR="007E3AB1" w:rsidRPr="005675D1" w:rsidRDefault="007E3AB1" w:rsidP="00495ACD"/>
    <w:p w14:paraId="0C45C75D" w14:textId="77777777" w:rsidR="007A099E" w:rsidRPr="005675D1" w:rsidRDefault="007A099E" w:rsidP="00495ACD">
      <w:r w:rsidRPr="005675D1">
        <w:t xml:space="preserve">The </w:t>
      </w:r>
      <w:r w:rsidRPr="005675D1">
        <w:rPr>
          <w:i/>
        </w:rPr>
        <w:t xml:space="preserve">values </w:t>
      </w:r>
      <w:r w:rsidRPr="005675D1">
        <w:t>is a map, which contains the following keys:</w:t>
      </w:r>
    </w:p>
    <w:p w14:paraId="6BFDE21F" w14:textId="77777777" w:rsidR="007A099E" w:rsidRPr="005675D1" w:rsidRDefault="007A099E" w:rsidP="00495ACD"/>
    <w:p w14:paraId="05D8A6F7" w14:textId="77777777" w:rsidR="007A099E" w:rsidRPr="005675D1" w:rsidRDefault="007A099E" w:rsidP="00495ACD">
      <w:r w:rsidRPr="005675D1">
        <w:rPr>
          <w:b/>
        </w:rPr>
        <w:t xml:space="preserve">“top”: </w:t>
      </w:r>
      <w:r w:rsidR="00184351" w:rsidRPr="005675D1">
        <w:rPr>
          <w:b/>
        </w:rPr>
        <w:tab/>
      </w:r>
      <w:r w:rsidR="00184351" w:rsidRPr="005675D1">
        <w:rPr>
          <w:b/>
        </w:rPr>
        <w:tab/>
      </w:r>
      <w:r w:rsidRPr="005675D1">
        <w:t>the top row</w:t>
      </w:r>
    </w:p>
    <w:p w14:paraId="638A1431" w14:textId="77777777" w:rsidR="007A099E" w:rsidRPr="005675D1" w:rsidRDefault="007A099E" w:rsidP="00495ACD">
      <w:r w:rsidRPr="005675D1">
        <w:rPr>
          <w:b/>
        </w:rPr>
        <w:t xml:space="preserve">“bottom”: </w:t>
      </w:r>
      <w:r w:rsidR="00184351" w:rsidRPr="005675D1">
        <w:tab/>
      </w:r>
      <w:r w:rsidRPr="005675D1">
        <w:t>the bottom row</w:t>
      </w:r>
    </w:p>
    <w:p w14:paraId="43357A10" w14:textId="77777777" w:rsidR="007A099E" w:rsidRPr="005675D1" w:rsidRDefault="007A099E" w:rsidP="00495ACD">
      <w:r w:rsidRPr="005675D1">
        <w:rPr>
          <w:b/>
        </w:rPr>
        <w:t xml:space="preserve">“left”: </w:t>
      </w:r>
      <w:r w:rsidR="00184351" w:rsidRPr="005675D1">
        <w:rPr>
          <w:b/>
        </w:rPr>
        <w:tab/>
      </w:r>
      <w:r w:rsidR="00184351" w:rsidRPr="005675D1">
        <w:rPr>
          <w:b/>
        </w:rPr>
        <w:tab/>
      </w:r>
      <w:r w:rsidRPr="005675D1">
        <w:t>the left column</w:t>
      </w:r>
    </w:p>
    <w:p w14:paraId="75987E9E" w14:textId="77777777" w:rsidR="007A099E" w:rsidRPr="005675D1" w:rsidRDefault="007A099E" w:rsidP="00495ACD">
      <w:r w:rsidRPr="005675D1">
        <w:rPr>
          <w:b/>
        </w:rPr>
        <w:t xml:space="preserve">“right”: </w:t>
      </w:r>
      <w:r w:rsidR="00184351" w:rsidRPr="005675D1">
        <w:rPr>
          <w:b/>
        </w:rPr>
        <w:tab/>
      </w:r>
      <w:r w:rsidRPr="005675D1">
        <w:t>the right column</w:t>
      </w:r>
    </w:p>
    <w:p w14:paraId="763E6630" w14:textId="77777777" w:rsidR="007A099E" w:rsidRPr="005675D1" w:rsidRDefault="007A099E" w:rsidP="00495ACD">
      <w:r w:rsidRPr="005675D1">
        <w:rPr>
          <w:b/>
        </w:rPr>
        <w:t xml:space="preserve">“values”: </w:t>
      </w:r>
      <w:r w:rsidR="00184351" w:rsidRPr="005675D1">
        <w:tab/>
      </w:r>
      <w:r w:rsidRPr="005675D1">
        <w:t>a map, whose key is a string: “r:c”, with r as row and c as the column.</w:t>
      </w:r>
    </w:p>
    <w:p w14:paraId="52E323C4" w14:textId="77777777" w:rsidR="00184351" w:rsidRPr="005675D1" w:rsidRDefault="00184351" w:rsidP="00495ACD"/>
    <w:p w14:paraId="6EDFF86E" w14:textId="77777777" w:rsidR="007A050B" w:rsidRPr="005675D1" w:rsidRDefault="007A050B" w:rsidP="00495ACD">
      <w:r w:rsidRPr="005675D1">
        <w:t>This object exposes the following methods:</w:t>
      </w:r>
    </w:p>
    <w:p w14:paraId="214A9930" w14:textId="77777777" w:rsidR="00211E72" w:rsidRPr="005675D1" w:rsidRDefault="00211E72" w:rsidP="00495ACD"/>
    <w:p w14:paraId="45E3786A" w14:textId="77777777" w:rsidR="007A050B" w:rsidRDefault="00E96A97" w:rsidP="002F3205">
      <w:pPr>
        <w:pStyle w:val="Titre3"/>
      </w:pPr>
      <w:bookmarkStart w:id="1229" w:name="_Toc492975770"/>
      <w:bookmarkStart w:id="1230" w:name="_Toc492978008"/>
      <w:bookmarkStart w:id="1231" w:name="_Toc140154116"/>
      <w:r>
        <w:t>Methods</w:t>
      </w:r>
      <w:bookmarkEnd w:id="1229"/>
      <w:bookmarkEnd w:id="1230"/>
      <w:bookmarkEnd w:id="1231"/>
    </w:p>
    <w:p w14:paraId="428F5A44" w14:textId="77777777" w:rsidR="00194733" w:rsidRPr="00427DFD" w:rsidRDefault="00194733" w:rsidP="001C1F45">
      <w:pPr>
        <w:pStyle w:val="Paragraphedeliste"/>
        <w:numPr>
          <w:ilvl w:val="0"/>
          <w:numId w:val="29"/>
        </w:numPr>
        <w:ind w:left="-284"/>
        <w:rPr>
          <w:i/>
          <w:noProof/>
        </w:rPr>
      </w:pPr>
      <w:r w:rsidRPr="00427DFD">
        <w:rPr>
          <w:b/>
          <w:noProof/>
        </w:rPr>
        <w:t>add(int R,int C,string v)</w:t>
      </w:r>
      <w:r w:rsidRPr="00427DFD">
        <w:rPr>
          <w:i/>
          <w:noProof/>
        </w:rPr>
        <w:t>: Add a value on row R and column C. The size of the table depends on the number of values added.</w:t>
      </w:r>
    </w:p>
    <w:p w14:paraId="1086C1CA" w14:textId="77777777" w:rsidR="00194733" w:rsidRPr="00427DFD" w:rsidRDefault="00194733" w:rsidP="001C1F45">
      <w:pPr>
        <w:pStyle w:val="Paragraphedeliste"/>
        <w:numPr>
          <w:ilvl w:val="0"/>
          <w:numId w:val="29"/>
        </w:numPr>
        <w:ind w:left="-284"/>
        <w:rPr>
          <w:i/>
          <w:noProof/>
        </w:rPr>
      </w:pPr>
      <w:r w:rsidRPr="00427DFD">
        <w:rPr>
          <w:b/>
          <w:noProof/>
        </w:rPr>
        <w:t>boxtype(int boxtype)</w:t>
      </w:r>
      <w:r w:rsidRPr="00427DFD">
        <w:rPr>
          <w:i/>
          <w:noProof/>
        </w:rPr>
        <w:t>: box type</w:t>
      </w:r>
    </w:p>
    <w:p w14:paraId="1CC5291E" w14:textId="77777777" w:rsidR="00194733" w:rsidRPr="00427DFD" w:rsidRDefault="00194733" w:rsidP="001C1F45">
      <w:pPr>
        <w:pStyle w:val="Paragraphedeliste"/>
        <w:numPr>
          <w:ilvl w:val="0"/>
          <w:numId w:val="29"/>
        </w:numPr>
        <w:ind w:left="-284"/>
        <w:rPr>
          <w:i/>
          <w:noProof/>
        </w:rPr>
      </w:pPr>
      <w:r w:rsidRPr="00427DFD">
        <w:rPr>
          <w:b/>
          <w:noProof/>
        </w:rPr>
        <w:t>cell(int R,int C)</w:t>
      </w:r>
      <w:r w:rsidRPr="00427DFD">
        <w:rPr>
          <w:i/>
          <w:noProof/>
        </w:rPr>
        <w:t>: Return the value at row R and column C</w:t>
      </w:r>
    </w:p>
    <w:p w14:paraId="52C7295B" w14:textId="77777777" w:rsidR="008D7334" w:rsidRPr="00427DFD" w:rsidRDefault="008D7334" w:rsidP="001C1F45">
      <w:pPr>
        <w:pStyle w:val="Paragraphedeliste"/>
        <w:numPr>
          <w:ilvl w:val="0"/>
          <w:numId w:val="29"/>
        </w:numPr>
        <w:ind w:left="-284"/>
        <w:rPr>
          <w:i/>
          <w:noProof/>
        </w:rPr>
      </w:pPr>
      <w:r w:rsidRPr="00427DFD">
        <w:rPr>
          <w:b/>
          <w:noProof/>
        </w:rPr>
        <w:t>cellalign(align)</w:t>
      </w:r>
      <w:r w:rsidRPr="00427DFD">
        <w:rPr>
          <w:i/>
          <w:noProof/>
        </w:rPr>
        <w:t>: Set the alignment in a cell</w:t>
      </w:r>
    </w:p>
    <w:p w14:paraId="3D8A7082" w14:textId="77777777" w:rsidR="008D7334" w:rsidRPr="00427DFD" w:rsidRDefault="008D7334" w:rsidP="001C1F45">
      <w:pPr>
        <w:pStyle w:val="Paragraphedeliste"/>
        <w:numPr>
          <w:ilvl w:val="0"/>
          <w:numId w:val="29"/>
        </w:numPr>
        <w:ind w:left="-284"/>
        <w:rPr>
          <w:i/>
          <w:noProof/>
        </w:rPr>
      </w:pPr>
      <w:r w:rsidRPr="00427DFD">
        <w:rPr>
          <w:b/>
          <w:noProof/>
        </w:rPr>
        <w:t>cellalignheaderrow(align)</w:t>
      </w:r>
      <w:r w:rsidRPr="00427DFD">
        <w:rPr>
          <w:i/>
          <w:noProof/>
        </w:rPr>
        <w:t>: Set the alignment in a row header cell</w:t>
      </w:r>
    </w:p>
    <w:p w14:paraId="030B0D03" w14:textId="77777777" w:rsidR="008D7334" w:rsidRPr="00427DFD" w:rsidRDefault="008D7334" w:rsidP="001C1F45">
      <w:pPr>
        <w:pStyle w:val="Paragraphedeliste"/>
        <w:numPr>
          <w:ilvl w:val="0"/>
          <w:numId w:val="29"/>
        </w:numPr>
        <w:ind w:left="-284"/>
        <w:rPr>
          <w:i/>
          <w:noProof/>
        </w:rPr>
      </w:pPr>
      <w:r w:rsidRPr="00427DFD">
        <w:rPr>
          <w:b/>
          <w:noProof/>
        </w:rPr>
        <w:t>cellalignheadercol(align)</w:t>
      </w:r>
      <w:r w:rsidRPr="00427DFD">
        <w:rPr>
          <w:i/>
          <w:noProof/>
        </w:rPr>
        <w:t>: Set the alignment in a column header cell</w:t>
      </w:r>
    </w:p>
    <w:p w14:paraId="59FEE123" w14:textId="77777777" w:rsidR="00194733" w:rsidRPr="00427DFD" w:rsidRDefault="00194733" w:rsidP="001C1F45">
      <w:pPr>
        <w:pStyle w:val="Paragraphedeliste"/>
        <w:numPr>
          <w:ilvl w:val="0"/>
          <w:numId w:val="29"/>
        </w:numPr>
        <w:ind w:left="-284"/>
        <w:rPr>
          <w:i/>
          <w:noProof/>
        </w:rPr>
      </w:pPr>
      <w:r w:rsidRPr="00427DFD">
        <w:rPr>
          <w:b/>
          <w:noProof/>
        </w:rPr>
        <w:t>clear()</w:t>
      </w:r>
      <w:r w:rsidRPr="00427DFD">
        <w:rPr>
          <w:i/>
          <w:noProof/>
        </w:rPr>
        <w:t>: Clear the table</w:t>
      </w:r>
    </w:p>
    <w:p w14:paraId="220FECA3" w14:textId="77777777" w:rsidR="00194733" w:rsidRPr="00427DFD" w:rsidRDefault="00194733" w:rsidP="001C1F45">
      <w:pPr>
        <w:pStyle w:val="Paragraphedeliste"/>
        <w:numPr>
          <w:ilvl w:val="0"/>
          <w:numId w:val="29"/>
        </w:numPr>
        <w:ind w:left="-284"/>
        <w:rPr>
          <w:i/>
          <w:noProof/>
        </w:rPr>
      </w:pPr>
      <w:r w:rsidRPr="00427DFD">
        <w:rPr>
          <w:b/>
          <w:noProof/>
        </w:rPr>
        <w:t>colorbg(int c)</w:t>
      </w:r>
      <w:r w:rsidRPr="00427DFD">
        <w:rPr>
          <w:i/>
          <w:noProof/>
        </w:rPr>
        <w:t>: set or return the cell color background</w:t>
      </w:r>
    </w:p>
    <w:p w14:paraId="57F5E96D" w14:textId="77777777" w:rsidR="00194733" w:rsidRPr="00427DFD" w:rsidRDefault="00194733" w:rsidP="001C1F45">
      <w:pPr>
        <w:pStyle w:val="Paragraphedeliste"/>
        <w:numPr>
          <w:ilvl w:val="0"/>
          <w:numId w:val="29"/>
        </w:numPr>
        <w:ind w:left="-284"/>
        <w:rPr>
          <w:i/>
          <w:noProof/>
        </w:rPr>
      </w:pPr>
      <w:r w:rsidRPr="00427DFD">
        <w:rPr>
          <w:b/>
          <w:noProof/>
        </w:rPr>
        <w:t>colorfg(int c)</w:t>
      </w:r>
      <w:r w:rsidRPr="00427DFD">
        <w:rPr>
          <w:i/>
          <w:noProof/>
        </w:rPr>
        <w:t>: set or return the cell color foreground</w:t>
      </w:r>
    </w:p>
    <w:p w14:paraId="1008EDFE" w14:textId="77777777" w:rsidR="00194733" w:rsidRPr="00427DFD" w:rsidRDefault="00194733" w:rsidP="001C1F45">
      <w:pPr>
        <w:pStyle w:val="Paragraphedeliste"/>
        <w:numPr>
          <w:ilvl w:val="0"/>
          <w:numId w:val="29"/>
        </w:numPr>
        <w:ind w:left="-284"/>
        <w:rPr>
          <w:i/>
          <w:noProof/>
        </w:rPr>
      </w:pPr>
      <w:r w:rsidRPr="00427DFD">
        <w:rPr>
          <w:b/>
          <w:noProof/>
        </w:rPr>
        <w:t>column()</w:t>
      </w:r>
      <w:r w:rsidRPr="00427DFD">
        <w:rPr>
          <w:i/>
          <w:noProof/>
        </w:rPr>
        <w:t>: return the number of columns</w:t>
      </w:r>
    </w:p>
    <w:p w14:paraId="419ED242" w14:textId="77777777" w:rsidR="00194733" w:rsidRPr="00427DFD" w:rsidRDefault="00194733" w:rsidP="001C1F45">
      <w:pPr>
        <w:pStyle w:val="Paragraphedeliste"/>
        <w:numPr>
          <w:ilvl w:val="0"/>
          <w:numId w:val="29"/>
        </w:numPr>
        <w:ind w:left="-284"/>
        <w:rPr>
          <w:i/>
          <w:noProof/>
        </w:rPr>
      </w:pPr>
      <w:r w:rsidRPr="00427DFD">
        <w:rPr>
          <w:b/>
          <w:noProof/>
        </w:rPr>
        <w:t>column(int nb)</w:t>
      </w:r>
      <w:r w:rsidRPr="00427DFD">
        <w:rPr>
          <w:i/>
          <w:noProof/>
        </w:rPr>
        <w:t>: Define the number of columns</w:t>
      </w:r>
    </w:p>
    <w:p w14:paraId="04F51588" w14:textId="77777777" w:rsidR="00194733" w:rsidRPr="00427DFD" w:rsidRDefault="00194733" w:rsidP="001C1F45">
      <w:pPr>
        <w:pStyle w:val="Paragraphedeliste"/>
        <w:numPr>
          <w:ilvl w:val="0"/>
          <w:numId w:val="29"/>
        </w:numPr>
        <w:ind w:left="-284"/>
        <w:rPr>
          <w:i/>
          <w:noProof/>
          <w:sz w:val="20"/>
          <w:szCs w:val="20"/>
        </w:rPr>
      </w:pPr>
      <w:r w:rsidRPr="00427DFD">
        <w:rPr>
          <w:b/>
          <w:noProof/>
        </w:rPr>
        <w:t>columnheader(int C,string label)</w:t>
      </w:r>
      <w:r w:rsidRPr="00427DFD">
        <w:rPr>
          <w:i/>
          <w:noProof/>
        </w:rPr>
        <w:t>: set the label of the column header for column C</w:t>
      </w:r>
    </w:p>
    <w:p w14:paraId="4947B6EE" w14:textId="77777777" w:rsidR="00194733" w:rsidRPr="00427DFD" w:rsidRDefault="00194733" w:rsidP="001C1F45">
      <w:pPr>
        <w:pStyle w:val="Paragraphedeliste"/>
        <w:numPr>
          <w:ilvl w:val="0"/>
          <w:numId w:val="29"/>
        </w:numPr>
        <w:ind w:left="-284"/>
        <w:rPr>
          <w:i/>
        </w:rPr>
      </w:pPr>
      <w:r w:rsidRPr="00427DFD">
        <w:rPr>
          <w:b/>
          <w:noProof/>
        </w:rPr>
        <w:t>columnheaderwidth(int sz)</w:t>
      </w:r>
      <w:r w:rsidRPr="00427DFD">
        <w:rPr>
          <w:i/>
          <w:noProof/>
        </w:rPr>
        <w:t>: the size in pixel of the column header</w:t>
      </w:r>
    </w:p>
    <w:p w14:paraId="5F41AEF6" w14:textId="77777777" w:rsidR="00194733" w:rsidRPr="00427DFD" w:rsidRDefault="00194733" w:rsidP="001C1F45">
      <w:pPr>
        <w:pStyle w:val="Paragraphedeliste"/>
        <w:numPr>
          <w:ilvl w:val="0"/>
          <w:numId w:val="29"/>
        </w:numPr>
        <w:ind w:left="-284"/>
        <w:rPr>
          <w:i/>
          <w:noProof/>
        </w:rPr>
      </w:pPr>
      <w:r w:rsidRPr="00427DFD">
        <w:rPr>
          <w:b/>
          <w:noProof/>
        </w:rPr>
        <w:t>columnwidth(int width)</w:t>
      </w:r>
      <w:r w:rsidRPr="00427DFD">
        <w:rPr>
          <w:i/>
          <w:noProof/>
        </w:rPr>
        <w:t>: Define the column width in pixel</w:t>
      </w:r>
    </w:p>
    <w:p w14:paraId="75E1FFC9" w14:textId="77777777" w:rsidR="00194733" w:rsidRPr="00427DFD" w:rsidRDefault="00194733" w:rsidP="001C1F45">
      <w:pPr>
        <w:pStyle w:val="Paragraphedeliste"/>
        <w:numPr>
          <w:ilvl w:val="0"/>
          <w:numId w:val="29"/>
        </w:numPr>
        <w:ind w:left="-284"/>
        <w:rPr>
          <w:i/>
          <w:noProof/>
        </w:rPr>
      </w:pPr>
      <w:r w:rsidRPr="00427DFD">
        <w:rPr>
          <w:b/>
          <w:noProof/>
        </w:rPr>
        <w:t>create(int x,int y,int w,int h,string label)</w:t>
      </w:r>
      <w:r w:rsidRPr="00427DFD">
        <w:rPr>
          <w:i/>
          <w:noProof/>
        </w:rPr>
        <w:t>: Create a table of objects, and starts adding</w:t>
      </w:r>
    </w:p>
    <w:p w14:paraId="7A1EBBDA" w14:textId="77777777" w:rsidR="00194733" w:rsidRPr="00427DFD" w:rsidRDefault="00194733" w:rsidP="001C1F45">
      <w:pPr>
        <w:pStyle w:val="Paragraphedeliste"/>
        <w:numPr>
          <w:ilvl w:val="0"/>
          <w:numId w:val="29"/>
        </w:numPr>
        <w:ind w:left="-284"/>
        <w:rPr>
          <w:i/>
          <w:noProof/>
        </w:rPr>
      </w:pPr>
      <w:r w:rsidRPr="00427DFD">
        <w:rPr>
          <w:b/>
          <w:noProof/>
        </w:rPr>
        <w:t>font(int s)</w:t>
      </w:r>
      <w:r w:rsidRPr="00427DFD">
        <w:rPr>
          <w:i/>
          <w:noProof/>
        </w:rPr>
        <w:t>: set or return the text font</w:t>
      </w:r>
    </w:p>
    <w:p w14:paraId="08198186" w14:textId="77777777" w:rsidR="00194733" w:rsidRPr="00427DFD" w:rsidRDefault="00194733" w:rsidP="001C1F45">
      <w:pPr>
        <w:pStyle w:val="Paragraphedeliste"/>
        <w:numPr>
          <w:ilvl w:val="0"/>
          <w:numId w:val="29"/>
        </w:numPr>
        <w:ind w:left="-284"/>
        <w:rPr>
          <w:i/>
          <w:noProof/>
        </w:rPr>
      </w:pPr>
      <w:r w:rsidRPr="00427DFD">
        <w:rPr>
          <w:b/>
          <w:noProof/>
        </w:rPr>
        <w:t>fontsize(int c)</w:t>
      </w:r>
      <w:r w:rsidRPr="00427DFD">
        <w:rPr>
          <w:i/>
          <w:noProof/>
        </w:rPr>
        <w:t>: set or return the text font size</w:t>
      </w:r>
    </w:p>
    <w:p w14:paraId="558AB7BD" w14:textId="77777777" w:rsidR="00194733" w:rsidRPr="00427DFD" w:rsidRDefault="00194733" w:rsidP="001C1F45">
      <w:pPr>
        <w:pStyle w:val="Paragraphedeliste"/>
        <w:numPr>
          <w:ilvl w:val="0"/>
          <w:numId w:val="29"/>
        </w:numPr>
        <w:ind w:left="-284"/>
        <w:rPr>
          <w:i/>
          <w:noProof/>
        </w:rPr>
      </w:pPr>
      <w:r w:rsidRPr="00427DFD">
        <w:rPr>
          <w:b/>
          <w:noProof/>
        </w:rPr>
        <w:t>row()</w:t>
      </w:r>
      <w:r w:rsidRPr="00427DFD">
        <w:rPr>
          <w:i/>
          <w:noProof/>
        </w:rPr>
        <w:t>: return the number of rows</w:t>
      </w:r>
    </w:p>
    <w:p w14:paraId="45B7A121" w14:textId="77777777" w:rsidR="00194733" w:rsidRPr="00427DFD" w:rsidRDefault="00194733" w:rsidP="001C1F45">
      <w:pPr>
        <w:pStyle w:val="Paragraphedeliste"/>
        <w:numPr>
          <w:ilvl w:val="0"/>
          <w:numId w:val="29"/>
        </w:numPr>
        <w:ind w:left="-284"/>
        <w:rPr>
          <w:i/>
          <w:noProof/>
        </w:rPr>
      </w:pPr>
      <w:r w:rsidRPr="00427DFD">
        <w:rPr>
          <w:b/>
          <w:noProof/>
        </w:rPr>
        <w:t>row(int nb,int height)</w:t>
      </w:r>
      <w:r w:rsidRPr="00427DFD">
        <w:rPr>
          <w:i/>
          <w:noProof/>
        </w:rPr>
        <w:t>: Define the number of rows</w:t>
      </w:r>
    </w:p>
    <w:p w14:paraId="30AD562A" w14:textId="77777777" w:rsidR="00194733" w:rsidRPr="00427DFD" w:rsidRDefault="00194733" w:rsidP="001C1F45">
      <w:pPr>
        <w:pStyle w:val="Paragraphedeliste"/>
        <w:numPr>
          <w:ilvl w:val="0"/>
          <w:numId w:val="29"/>
        </w:numPr>
        <w:ind w:left="-284"/>
        <w:rPr>
          <w:i/>
          <w:noProof/>
        </w:rPr>
      </w:pPr>
      <w:r w:rsidRPr="00427DFD">
        <w:rPr>
          <w:b/>
          <w:noProof/>
        </w:rPr>
        <w:t>rowheader(int R,string label)</w:t>
      </w:r>
      <w:r w:rsidRPr="00427DFD">
        <w:rPr>
          <w:i/>
          <w:noProof/>
        </w:rPr>
        <w:t>: set the label of the row header for row R.</w:t>
      </w:r>
    </w:p>
    <w:p w14:paraId="04CF67AC" w14:textId="77777777" w:rsidR="00194733" w:rsidRPr="00427DFD" w:rsidRDefault="00194733" w:rsidP="001C1F45">
      <w:pPr>
        <w:pStyle w:val="Paragraphedeliste"/>
        <w:numPr>
          <w:ilvl w:val="0"/>
          <w:numId w:val="29"/>
        </w:numPr>
        <w:ind w:left="-284"/>
        <w:rPr>
          <w:i/>
          <w:noProof/>
        </w:rPr>
      </w:pPr>
      <w:r w:rsidRPr="00427DFD">
        <w:rPr>
          <w:b/>
          <w:noProof/>
        </w:rPr>
        <w:t>rowheaderheight(int sz)</w:t>
      </w:r>
      <w:r w:rsidRPr="00427DFD">
        <w:rPr>
          <w:i/>
          <w:noProof/>
        </w:rPr>
        <w:t>: the size in pixel of the row header</w:t>
      </w:r>
    </w:p>
    <w:p w14:paraId="23C8DFDE" w14:textId="77777777" w:rsidR="00194733" w:rsidRPr="00427DFD" w:rsidRDefault="00194733" w:rsidP="001C1F45">
      <w:pPr>
        <w:pStyle w:val="Paragraphedeliste"/>
        <w:numPr>
          <w:ilvl w:val="0"/>
          <w:numId w:val="29"/>
        </w:numPr>
        <w:ind w:left="-284"/>
        <w:rPr>
          <w:i/>
          <w:noProof/>
        </w:rPr>
      </w:pPr>
      <w:r w:rsidRPr="00427DFD">
        <w:rPr>
          <w:b/>
          <w:noProof/>
        </w:rPr>
        <w:t>rowheight(int height)</w:t>
      </w:r>
      <w:r w:rsidRPr="00427DFD">
        <w:rPr>
          <w:i/>
          <w:noProof/>
        </w:rPr>
        <w:t>: Define the row height in pixel</w:t>
      </w:r>
    </w:p>
    <w:p w14:paraId="6C410BD5" w14:textId="77777777" w:rsidR="00194733" w:rsidRPr="00427DFD" w:rsidRDefault="00194733" w:rsidP="001C1F45">
      <w:pPr>
        <w:pStyle w:val="Paragraphedeliste"/>
        <w:numPr>
          <w:ilvl w:val="0"/>
          <w:numId w:val="29"/>
        </w:numPr>
        <w:ind w:left="-284"/>
        <w:rPr>
          <w:i/>
          <w:noProof/>
        </w:rPr>
      </w:pPr>
      <w:r w:rsidRPr="00427DFD">
        <w:rPr>
          <w:b/>
          <w:noProof/>
        </w:rPr>
        <w:t>selectioncolor(int color)</w:t>
      </w:r>
      <w:r w:rsidRPr="00427DFD">
        <w:rPr>
          <w:i/>
          <w:noProof/>
        </w:rPr>
        <w:t>: Color for the selected elements</w:t>
      </w:r>
    </w:p>
    <w:p w14:paraId="166FCF76" w14:textId="77777777" w:rsidR="00194733" w:rsidRPr="00427DFD" w:rsidRDefault="00194733" w:rsidP="001C1F45">
      <w:pPr>
        <w:pStyle w:val="Paragraphedeliste"/>
        <w:numPr>
          <w:ilvl w:val="0"/>
          <w:numId w:val="29"/>
        </w:numPr>
        <w:ind w:left="-284"/>
        <w:rPr>
          <w:i/>
          <w:noProof/>
        </w:rPr>
      </w:pPr>
      <w:r w:rsidRPr="00427DFD">
        <w:rPr>
          <w:b/>
          <w:noProof/>
        </w:rPr>
        <w:t>when(string when)</w:t>
      </w:r>
      <w:r w:rsidRPr="00427DFD">
        <w:rPr>
          <w:i/>
          <w:noProof/>
        </w:rPr>
        <w:t>: Type of event to trigger the callback</w:t>
      </w:r>
    </w:p>
    <w:p w14:paraId="5A7696B1" w14:textId="77777777" w:rsidR="00D91C5A" w:rsidRDefault="00D91C5A" w:rsidP="008107BA">
      <w:pPr>
        <w:pStyle w:val="Titre4"/>
      </w:pPr>
      <w:r>
        <w:t>Example</w:t>
      </w:r>
    </w:p>
    <w:p w14:paraId="5A315542" w14:textId="58C688F8" w:rsidR="006C733E" w:rsidRDefault="006C733E" w:rsidP="006C733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27FE05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4ECD390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1089F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callback_table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 {</w:t>
      </w:r>
    </w:p>
    <w:p w14:paraId="3F89C82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(V);</w:t>
      </w:r>
    </w:p>
    <w:p w14:paraId="23D18BCB"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8ECA0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8DABE3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wtable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w:t>
      </w:r>
      <w:r>
        <w:rPr>
          <w:rFonts w:ascii="Arial Unicode MS" w:eastAsia="Arial Unicode MS" w:hAnsi="Times New Roman" w:cs="Arial Unicode MS"/>
          <w:color w:val="000000"/>
          <w:sz w:val="20"/>
          <w:szCs w:val="20"/>
          <w:lang w:val="en-GB"/>
        </w:rPr>
        <w:t xml:space="preserve">(w)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callback_table;</w:t>
      </w:r>
    </w:p>
    <w:p w14:paraId="2AC119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i,j;</w:t>
      </w:r>
    </w:p>
    <w:p w14:paraId="4CEDE134"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E5560A"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create our window</w:t>
      </w:r>
    </w:p>
    <w:p w14:paraId="6522A8C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(300,200,1300,500,</w:t>
      </w:r>
      <w:r>
        <w:rPr>
          <w:rFonts w:ascii="Arial Unicode MS" w:eastAsia="Arial Unicode MS" w:hAnsi="Times New Roman" w:cs="Arial Unicode MS"/>
          <w:color w:val="FF0000"/>
          <w:sz w:val="20"/>
          <w:szCs w:val="20"/>
          <w:lang w:val="en-GB"/>
        </w:rPr>
        <w:t>"Fenetre"</w:t>
      </w:r>
      <w:r>
        <w:rPr>
          <w:rFonts w:ascii="Arial Unicode MS" w:eastAsia="Arial Unicode MS" w:hAnsi="Times New Roman" w:cs="Arial Unicode MS"/>
          <w:color w:val="000000"/>
          <w:sz w:val="20"/>
          <w:szCs w:val="20"/>
          <w:lang w:val="en-GB"/>
        </w:rPr>
        <w:t>);</w:t>
      </w:r>
    </w:p>
    <w:p w14:paraId="7DB1D0C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table</w:t>
      </w:r>
    </w:p>
    <w:p w14:paraId="29A25C9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(20,20,500,400,</w:t>
      </w:r>
      <w:r>
        <w:rPr>
          <w:rFonts w:ascii="Arial Unicode MS" w:eastAsia="Arial Unicode MS" w:hAnsi="Times New Roman" w:cs="Arial Unicode MS"/>
          <w:color w:val="FF0000"/>
          <w:sz w:val="20"/>
          <w:szCs w:val="20"/>
          <w:lang w:val="en-GB"/>
        </w:rPr>
        <w:t>"table"</w:t>
      </w:r>
      <w:r>
        <w:rPr>
          <w:rFonts w:ascii="Arial Unicode MS" w:eastAsia="Arial Unicode MS" w:hAnsi="Times New Roman" w:cs="Arial Unicode MS"/>
          <w:color w:val="000000"/>
          <w:sz w:val="20"/>
          <w:szCs w:val="20"/>
          <w:lang w:val="en-GB"/>
        </w:rPr>
        <w:t>);</w:t>
      </w:r>
    </w:p>
    <w:p w14:paraId="54C817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a certain font size</w:t>
      </w:r>
    </w:p>
    <w:p w14:paraId="1B45FDB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fontsize</w:t>
      </w:r>
      <w:r>
        <w:rPr>
          <w:rFonts w:ascii="Arial Unicode MS" w:eastAsia="Arial Unicode MS" w:hAnsi="Times New Roman" w:cs="Arial Unicode MS"/>
          <w:color w:val="000000"/>
          <w:sz w:val="20"/>
          <w:szCs w:val="20"/>
          <w:lang w:val="en-GB"/>
        </w:rPr>
        <w:t>(12);</w:t>
      </w:r>
    </w:p>
    <w:p w14:paraId="67236B69"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selected element will be in blue</w:t>
      </w:r>
    </w:p>
    <w:p w14:paraId="54DC86B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selectioncolor</w:t>
      </w:r>
      <w:r>
        <w:rPr>
          <w:rFonts w:ascii="Arial Unicode MS" w:eastAsia="Arial Unicode MS" w:hAnsi="Times New Roman" w:cs="Arial Unicode MS"/>
          <w:color w:val="000000"/>
          <w:sz w:val="20"/>
          <w:szCs w:val="20"/>
          <w:lang w:val="en-GB"/>
        </w:rPr>
        <w:t>(FL_BLUE);</w:t>
      </w:r>
    </w:p>
    <w:p w14:paraId="2B29FA92"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populate our table</w:t>
      </w:r>
    </w:p>
    <w:p w14:paraId="047E7AD3"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(i=0;i&lt;10;i++) {</w:t>
      </w:r>
    </w:p>
    <w:p w14:paraId="033AA49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//including the headers</w:t>
      </w:r>
    </w:p>
    <w:p w14:paraId="7BC896E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rowheader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p>
    <w:p w14:paraId="59514321"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columnheader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+i);</w:t>
      </w:r>
    </w:p>
    <w:p w14:paraId="1D89307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(j=0;j&lt;10;j++)</w:t>
      </w:r>
    </w:p>
    <w:p w14:paraId="3315192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populate our table with string of the form: R0C9</w:t>
      </w:r>
    </w:p>
    <w:p w14:paraId="4B72B16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(i,j,</w:t>
      </w:r>
      <w:r>
        <w:rPr>
          <w:rFonts w:ascii="Arial Unicode MS" w:eastAsia="Arial Unicode MS" w:hAnsi="Times New Roman" w:cs="Arial Unicode MS"/>
          <w:color w:val="FF0000"/>
          <w:sz w:val="20"/>
          <w:szCs w:val="20"/>
          <w:lang w:val="en-GB"/>
        </w:rPr>
        <w:t>"R"</w:t>
      </w:r>
      <w:r>
        <w:rPr>
          <w:rFonts w:ascii="Arial Unicode MS" w:eastAsia="Arial Unicode MS" w:hAnsi="Times New Roman" w:cs="Arial Unicode MS"/>
          <w:color w:val="000000"/>
          <w:sz w:val="20"/>
          <w:szCs w:val="20"/>
          <w:lang w:val="en-GB"/>
        </w:rPr>
        <w:t>+i+</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+j);</w:t>
      </w:r>
    </w:p>
    <w:p w14:paraId="0A0D8EA6"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2626EF"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rows, with their height in pixels,</w:t>
      </w:r>
    </w:p>
    <w:p w14:paraId="63B0743E"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//after we populated the table</w:t>
      </w:r>
    </w:p>
    <w:p w14:paraId="03684B10"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rowheight</w:t>
      </w:r>
      <w:r>
        <w:rPr>
          <w:rFonts w:ascii="Arial Unicode MS" w:eastAsia="Arial Unicode MS" w:hAnsi="Times New Roman" w:cs="Arial Unicode MS"/>
          <w:color w:val="000000"/>
          <w:sz w:val="20"/>
          <w:szCs w:val="20"/>
          <w:lang w:val="en-GB"/>
        </w:rPr>
        <w:t>(20);</w:t>
      </w:r>
    </w:p>
    <w:p w14:paraId="531464C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size of columns, with their width in pixels</w:t>
      </w:r>
    </w:p>
    <w:p w14:paraId="506BEAF5"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w:t>
      </w:r>
      <w:r>
        <w:rPr>
          <w:rFonts w:ascii="Arial Unicode MS" w:eastAsia="Arial Unicode MS" w:hAnsi="Times New Roman" w:cs="Arial Unicode MS"/>
          <w:color w:val="0000FF"/>
          <w:sz w:val="20"/>
          <w:szCs w:val="20"/>
          <w:lang w:val="en-GB"/>
        </w:rPr>
        <w:t>columnwidth</w:t>
      </w:r>
      <w:r>
        <w:rPr>
          <w:rFonts w:ascii="Arial Unicode MS" w:eastAsia="Arial Unicode MS" w:hAnsi="Times New Roman" w:cs="Arial Unicode MS"/>
          <w:color w:val="000000"/>
          <w:sz w:val="20"/>
          <w:szCs w:val="20"/>
          <w:lang w:val="en-GB"/>
        </w:rPr>
        <w:t>(60);</w:t>
      </w:r>
    </w:p>
    <w:p w14:paraId="572194B7"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E5316E8"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2A7BD" w14:textId="77777777" w:rsidR="009945A0" w:rsidRDefault="009945A0" w:rsidP="009945A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F09AEE3" w14:textId="77777777" w:rsidR="0003667D" w:rsidRDefault="00B02833" w:rsidP="00F1557D">
      <w:pPr>
        <w:pStyle w:val="Titre2"/>
      </w:pPr>
      <w:bookmarkStart w:id="1232" w:name="_Toc492975771"/>
      <w:bookmarkStart w:id="1233" w:name="_Toc492978009"/>
      <w:bookmarkStart w:id="1234" w:name="_Toc140154117"/>
      <w:r>
        <w:t>e</w:t>
      </w:r>
      <w:r w:rsidR="00A87323">
        <w:t>ditor</w:t>
      </w:r>
      <w:bookmarkEnd w:id="1232"/>
      <w:bookmarkEnd w:id="1233"/>
      <w:bookmarkEnd w:id="1234"/>
    </w:p>
    <w:p w14:paraId="71872144" w14:textId="77777777" w:rsidR="00A87323" w:rsidRPr="005675D1" w:rsidRDefault="00FC0FCF" w:rsidP="00495ACD">
      <w:r>
        <w:t>Tamgu</w:t>
      </w:r>
      <w:r w:rsidR="00A87323" w:rsidRPr="005675D1">
        <w:t>ltk provides also a specific type to provide users with an editor, which can be used to handle text.</w:t>
      </w:r>
    </w:p>
    <w:p w14:paraId="68140FA2" w14:textId="77777777" w:rsidR="00BA18CD" w:rsidRPr="005675D1" w:rsidRDefault="00BA18CD" w:rsidP="00495ACD">
      <w:r w:rsidRPr="005675D1">
        <w:t>A callback can be associated with an editor, which has a distinctive set of arguments.</w:t>
      </w:r>
      <w:r w:rsidR="009302F2" w:rsidRPr="005675D1">
        <w:t xml:space="preserve"> This callback is triggered whenever the inside text is modified.</w:t>
      </w:r>
    </w:p>
    <w:p w14:paraId="64A8A346" w14:textId="77777777" w:rsidR="00BA18CD" w:rsidRPr="005675D1" w:rsidRDefault="00BA18CD" w:rsidP="00495ACD"/>
    <w:p w14:paraId="348CA413" w14:textId="77777777" w:rsidR="00BA18CD" w:rsidRPr="005675D1" w:rsidRDefault="00BA18CD" w:rsidP="00495ACD">
      <w:r w:rsidRPr="005675D1">
        <w:t xml:space="preserve">function editorcallback(editor e,int pos, int ninserted,int ndeleted,int restyled,string </w:t>
      </w:r>
      <w:r w:rsidR="002B0BFE" w:rsidRPr="005675D1">
        <w:t>del</w:t>
      </w:r>
      <w:r w:rsidRPr="005675D1">
        <w:t>,</w:t>
      </w:r>
      <w:r w:rsidR="002B0BFE" w:rsidRPr="005675D1">
        <w:t>myobj obj</w:t>
      </w:r>
      <w:r w:rsidRPr="005675D1">
        <w:t>);</w:t>
      </w:r>
    </w:p>
    <w:p w14:paraId="127F391C" w14:textId="77777777" w:rsidR="00BA18CD" w:rsidRPr="005675D1" w:rsidRDefault="00BA18CD" w:rsidP="00495ACD"/>
    <w:p w14:paraId="35BE903C" w14:textId="77777777" w:rsidR="00BA18CD" w:rsidRPr="005675D1" w:rsidRDefault="005072B8" w:rsidP="00495ACD">
      <w:r w:rsidRPr="005675D1">
        <w:t xml:space="preserve">This function is associated with an editor object through a </w:t>
      </w:r>
      <w:r w:rsidRPr="005675D1">
        <w:rPr>
          <w:i/>
        </w:rPr>
        <w:t>with</w:t>
      </w:r>
      <w:r w:rsidRPr="005675D1">
        <w:t xml:space="preserve"> instruction.</w:t>
      </w:r>
    </w:p>
    <w:p w14:paraId="6AB015F3" w14:textId="77777777" w:rsidR="002B0BFE" w:rsidRPr="005675D1" w:rsidRDefault="002B0BFE" w:rsidP="00495ACD"/>
    <w:p w14:paraId="00470869" w14:textId="77777777" w:rsidR="002B0BFE" w:rsidRPr="005675D1" w:rsidRDefault="002B0BFE" w:rsidP="00495ACD">
      <w:r w:rsidRPr="005675D1">
        <w:t>editor e(obj) with editorcallback;</w:t>
      </w:r>
    </w:p>
    <w:p w14:paraId="401A64A8" w14:textId="77777777" w:rsidR="009302F2" w:rsidRPr="005675D1" w:rsidRDefault="009302F2" w:rsidP="00495ACD"/>
    <w:p w14:paraId="4F9469EF" w14:textId="77777777" w:rsidR="009302F2" w:rsidRPr="005675D1" w:rsidRDefault="009302F2" w:rsidP="00495ACD">
      <w:r w:rsidRPr="005675D1">
        <w:t>The arguments are the following:</w:t>
      </w:r>
    </w:p>
    <w:p w14:paraId="0BB0C314" w14:textId="77777777" w:rsidR="009302F2" w:rsidRPr="005675D1" w:rsidRDefault="009302F2" w:rsidP="00495ACD"/>
    <w:p w14:paraId="17389429" w14:textId="77777777" w:rsidR="009302F2" w:rsidRPr="005675D1" w:rsidRDefault="009302F2" w:rsidP="00495ACD">
      <w:r w:rsidRPr="005675D1">
        <w:t>editor e: the editor itself</w:t>
      </w:r>
    </w:p>
    <w:p w14:paraId="70989DB7" w14:textId="77777777" w:rsidR="009302F2" w:rsidRPr="005675D1" w:rsidRDefault="009302F2" w:rsidP="00495ACD">
      <w:r w:rsidRPr="005675D1">
        <w:t>pos: the current cursor position in the document</w:t>
      </w:r>
    </w:p>
    <w:p w14:paraId="29E777DB" w14:textId="77777777" w:rsidR="009302F2" w:rsidRPr="005675D1" w:rsidRDefault="009302F2" w:rsidP="00495ACD">
      <w:r w:rsidRPr="005675D1">
        <w:t>ninserted: the number of characters which have been inserted</w:t>
      </w:r>
    </w:p>
    <w:p w14:paraId="2FEDE87F" w14:textId="77777777" w:rsidR="002B0BFE" w:rsidRPr="005675D1" w:rsidRDefault="002B0BFE" w:rsidP="00495ACD">
      <w:r w:rsidRPr="005675D1">
        <w:t>ndeleted: the number of deleted characters</w:t>
      </w:r>
    </w:p>
    <w:p w14:paraId="54FD251B" w14:textId="77777777" w:rsidR="002B0BFE" w:rsidRPr="005675D1" w:rsidRDefault="002B0BFE" w:rsidP="00495ACD">
      <w:r w:rsidRPr="005675D1">
        <w:t>rstyled: the number of characters whose style has been modified</w:t>
      </w:r>
    </w:p>
    <w:p w14:paraId="0E8555E7" w14:textId="77777777" w:rsidR="002B0BFE" w:rsidRPr="005675D1" w:rsidRDefault="0097685C" w:rsidP="00495ACD">
      <w:r w:rsidRPr="005675D1">
        <w:t>del</w:t>
      </w:r>
      <w:r w:rsidR="002B0BFE" w:rsidRPr="005675D1">
        <w:t>: the characters which have been deleted</w:t>
      </w:r>
    </w:p>
    <w:p w14:paraId="2C3D3145" w14:textId="77777777" w:rsidR="0097685C" w:rsidRPr="005675D1" w:rsidRDefault="0097685C" w:rsidP="00495ACD">
      <w:r w:rsidRPr="005675D1">
        <w:t>obj: the object which has been associated in the with instruction.</w:t>
      </w:r>
    </w:p>
    <w:p w14:paraId="4298004E" w14:textId="77777777" w:rsidR="002B0BFE" w:rsidRPr="005675D1" w:rsidRDefault="002B0BFE" w:rsidP="00495ACD"/>
    <w:p w14:paraId="5C507AD0" w14:textId="77777777" w:rsidR="00A87323" w:rsidRPr="005675D1" w:rsidRDefault="00A87323" w:rsidP="00495ACD"/>
    <w:p w14:paraId="16846C89" w14:textId="77777777" w:rsidR="00957934" w:rsidRPr="005675D1" w:rsidRDefault="00957934" w:rsidP="00495ACD">
      <w:r w:rsidRPr="005675D1">
        <w:t>This method exposes the following methods:</w:t>
      </w:r>
    </w:p>
    <w:p w14:paraId="7144779E" w14:textId="77777777" w:rsidR="00957934" w:rsidRPr="005675D1" w:rsidRDefault="00957934" w:rsidP="00495ACD"/>
    <w:p w14:paraId="6AADDCE9" w14:textId="77777777" w:rsidR="00957934" w:rsidRDefault="00957934" w:rsidP="002F3205">
      <w:pPr>
        <w:pStyle w:val="Titre3"/>
      </w:pPr>
      <w:bookmarkStart w:id="1235" w:name="_Toc492975772"/>
      <w:bookmarkStart w:id="1236" w:name="_Toc492978010"/>
      <w:bookmarkStart w:id="1237" w:name="_Toc140154118"/>
      <w:r>
        <w:t>Methods</w:t>
      </w:r>
      <w:bookmarkEnd w:id="1235"/>
      <w:bookmarkEnd w:id="1236"/>
      <w:bookmarkEnd w:id="1237"/>
    </w:p>
    <w:p w14:paraId="2B00C1DE" w14:textId="77777777" w:rsidR="008648A9" w:rsidRPr="00AE15C4" w:rsidRDefault="008648A9" w:rsidP="00607E45">
      <w:pPr>
        <w:pStyle w:val="methods"/>
        <w:numPr>
          <w:ilvl w:val="0"/>
          <w:numId w:val="91"/>
        </w:numPr>
        <w:ind w:left="-142"/>
        <w:rPr>
          <w:b w:val="0"/>
          <w:i/>
          <w:noProof/>
        </w:rPr>
      </w:pPr>
      <w:r w:rsidRPr="005675D1">
        <w:rPr>
          <w:noProof/>
        </w:rPr>
        <w:t>addstyle(map styles)</w:t>
      </w:r>
      <w:r w:rsidRPr="00AE15C4">
        <w:rPr>
          <w:b w:val="0"/>
          <w:i/>
          <w:noProof/>
        </w:rPr>
        <w:t>: Initialize the styles for text chunks (see below for more details)</w:t>
      </w:r>
    </w:p>
    <w:p w14:paraId="571A38B7" w14:textId="1E2D53E1" w:rsidR="008648A9" w:rsidRPr="00AE15C4" w:rsidRDefault="0001468B" w:rsidP="00607E45">
      <w:pPr>
        <w:pStyle w:val="methods"/>
        <w:numPr>
          <w:ilvl w:val="0"/>
          <w:numId w:val="91"/>
        </w:numPr>
        <w:ind w:left="-142"/>
        <w:rPr>
          <w:b w:val="0"/>
          <w:i/>
          <w:noProof/>
        </w:rPr>
      </w:pPr>
      <w:r>
        <w:rPr>
          <w:noProof/>
        </w:rPr>
        <w:t xml:space="preserve">annotate(string </w:t>
      </w:r>
      <w:r w:rsidR="008648A9" w:rsidRPr="005675D1">
        <w:rPr>
          <w:noProof/>
        </w:rPr>
        <w:t>s,string keystyle,bool matchcase)</w:t>
      </w:r>
      <w:r w:rsidR="008648A9" w:rsidRPr="00AE15C4">
        <w:rPr>
          <w:b w:val="0"/>
          <w:i/>
          <w:noProof/>
        </w:rPr>
        <w:t>: Each occurrence of s in the text is assigned the style keystyle. matchcase is optional.</w:t>
      </w:r>
      <w:r>
        <w:rPr>
          <w:b w:val="0"/>
          <w:i/>
          <w:noProof/>
        </w:rPr>
        <w:t xml:space="preserve"> </w:t>
      </w:r>
      <w:r>
        <w:rPr>
          <w:b w:val="0"/>
          <w:noProof/>
        </w:rPr>
        <w:t xml:space="preserve">s </w:t>
      </w:r>
      <w:r>
        <w:rPr>
          <w:b w:val="0"/>
          <w:i/>
          <w:noProof/>
        </w:rPr>
        <w:t>can be a treg. In that case, the matchcase parameter will not be taken into account.</w:t>
      </w:r>
    </w:p>
    <w:p w14:paraId="7A6E3D10" w14:textId="77777777" w:rsidR="008648A9" w:rsidRPr="00AE15C4" w:rsidRDefault="008648A9" w:rsidP="00607E45">
      <w:pPr>
        <w:pStyle w:val="methods"/>
        <w:numPr>
          <w:ilvl w:val="0"/>
          <w:numId w:val="91"/>
        </w:numPr>
        <w:ind w:left="-142"/>
        <w:rPr>
          <w:b w:val="0"/>
          <w:i/>
          <w:noProof/>
        </w:rPr>
      </w:pPr>
      <w:r w:rsidRPr="005675D1">
        <w:rPr>
          <w:noProof/>
        </w:rPr>
        <w:t>append(string s)</w:t>
      </w:r>
      <w:r w:rsidRPr="00AE15C4">
        <w:rPr>
          <w:b w:val="0"/>
          <w:i/>
          <w:noProof/>
        </w:rPr>
        <w:t>:</w:t>
      </w:r>
      <w:r w:rsidRPr="00AE15C4">
        <w:rPr>
          <w:b w:val="0"/>
          <w:i/>
          <w:noProof/>
          <w:sz w:val="20"/>
          <w:szCs w:val="20"/>
        </w:rPr>
        <w:t xml:space="preserve"> </w:t>
      </w:r>
      <w:r w:rsidRPr="00AE15C4">
        <w:rPr>
          <w:b w:val="0"/>
          <w:i/>
          <w:noProof/>
        </w:rPr>
        <w:t>append a string at the end of the editor text</w:t>
      </w:r>
    </w:p>
    <w:p w14:paraId="72297589" w14:textId="77777777" w:rsidR="008648A9" w:rsidRPr="00AE15C4" w:rsidRDefault="008648A9" w:rsidP="00607E45">
      <w:pPr>
        <w:pStyle w:val="methods"/>
        <w:numPr>
          <w:ilvl w:val="0"/>
          <w:numId w:val="91"/>
        </w:numPr>
        <w:ind w:left="-142"/>
        <w:rPr>
          <w:b w:val="0"/>
          <w:i/>
        </w:rPr>
      </w:pPr>
      <w:r w:rsidRPr="005675D1">
        <w:t>byteposition(int pos)</w:t>
      </w:r>
      <w:r w:rsidRPr="00AE15C4">
        <w:rPr>
          <w:b w:val="0"/>
          <w:i/>
        </w:rPr>
        <w:t>: convert a character position into a byte position (especially useful in UTF8 strings)</w:t>
      </w:r>
    </w:p>
    <w:p w14:paraId="3B8F0A2C" w14:textId="77777777" w:rsidR="008648A9" w:rsidRPr="00AE15C4" w:rsidRDefault="008648A9" w:rsidP="00607E45">
      <w:pPr>
        <w:pStyle w:val="methods"/>
        <w:numPr>
          <w:ilvl w:val="0"/>
          <w:numId w:val="91"/>
        </w:numPr>
        <w:ind w:left="-142"/>
        <w:rPr>
          <w:b w:val="0"/>
          <w:i/>
        </w:rPr>
      </w:pPr>
      <w:r w:rsidRPr="005675D1">
        <w:t>charposition(int pos)</w:t>
      </w:r>
      <w:r w:rsidRPr="00AE15C4">
        <w:rPr>
          <w:b w:val="0"/>
          <w:i/>
        </w:rPr>
        <w:t>: convert a byte position into a character position (especially useful in UTF8 strings)</w:t>
      </w:r>
    </w:p>
    <w:p w14:paraId="79860822" w14:textId="77777777" w:rsidR="008648A9" w:rsidRPr="00AE15C4" w:rsidRDefault="008648A9" w:rsidP="00607E45">
      <w:pPr>
        <w:pStyle w:val="methods"/>
        <w:numPr>
          <w:ilvl w:val="0"/>
          <w:numId w:val="91"/>
        </w:numPr>
        <w:ind w:left="-142"/>
        <w:rPr>
          <w:b w:val="0"/>
          <w:i/>
          <w:noProof/>
        </w:rPr>
      </w:pPr>
      <w:r w:rsidRPr="005675D1">
        <w:rPr>
          <w:noProof/>
        </w:rPr>
        <w:t>color(int c)</w:t>
      </w:r>
      <w:r w:rsidRPr="00AE15C4">
        <w:rPr>
          <w:b w:val="0"/>
          <w:i/>
          <w:noProof/>
        </w:rPr>
        <w:t>: set or return the text color</w:t>
      </w:r>
    </w:p>
    <w:p w14:paraId="25F2EB80" w14:textId="77777777" w:rsidR="008648A9" w:rsidRPr="00AE15C4" w:rsidRDefault="008648A9" w:rsidP="00607E45">
      <w:pPr>
        <w:pStyle w:val="methods"/>
        <w:numPr>
          <w:ilvl w:val="0"/>
          <w:numId w:val="91"/>
        </w:numPr>
        <w:ind w:left="-142"/>
        <w:rPr>
          <w:b w:val="0"/>
          <w:i/>
          <w:noProof/>
        </w:rPr>
      </w:pPr>
      <w:r w:rsidRPr="005675D1">
        <w:rPr>
          <w:noProof/>
        </w:rPr>
        <w:t>copy()</w:t>
      </w:r>
      <w:r w:rsidRPr="00AE15C4">
        <w:rPr>
          <w:b w:val="0"/>
          <w:i/>
          <w:noProof/>
        </w:rPr>
        <w:t>: copy selected text to clipboard</w:t>
      </w:r>
    </w:p>
    <w:p w14:paraId="73415DBF" w14:textId="77777777" w:rsidR="008648A9" w:rsidRPr="00AE15C4" w:rsidRDefault="008648A9" w:rsidP="00607E45">
      <w:pPr>
        <w:pStyle w:val="methods"/>
        <w:numPr>
          <w:ilvl w:val="0"/>
          <w:numId w:val="91"/>
        </w:numPr>
        <w:ind w:left="-142"/>
        <w:rPr>
          <w:b w:val="0"/>
          <w:i/>
          <w:noProof/>
        </w:rPr>
      </w:pPr>
      <w:r w:rsidRPr="005675D1">
        <w:rPr>
          <w:noProof/>
        </w:rPr>
        <w:t>copy(string s)</w:t>
      </w:r>
      <w:r w:rsidRPr="00AE15C4">
        <w:rPr>
          <w:b w:val="0"/>
          <w:i/>
          <w:noProof/>
        </w:rPr>
        <w:t>: copy string s to clipboard</w:t>
      </w:r>
    </w:p>
    <w:p w14:paraId="2DB656D5" w14:textId="4EE8F78F" w:rsidR="003F5DCE" w:rsidRPr="00AE15C4" w:rsidRDefault="003F5DCE" w:rsidP="00607E45">
      <w:pPr>
        <w:pStyle w:val="methods"/>
        <w:numPr>
          <w:ilvl w:val="0"/>
          <w:numId w:val="91"/>
        </w:numPr>
        <w:ind w:left="-142"/>
        <w:rPr>
          <w:b w:val="0"/>
          <w:i/>
          <w:noProof/>
        </w:rPr>
      </w:pPr>
      <w:r>
        <w:rPr>
          <w:noProof/>
        </w:rPr>
        <w:t>count</w:t>
      </w:r>
      <w:r w:rsidRPr="005675D1">
        <w:rPr>
          <w:noProof/>
        </w:rPr>
        <w:t xml:space="preserve">(string s,int </w:t>
      </w:r>
      <w:r w:rsidR="00996B3F">
        <w:rPr>
          <w:noProof/>
        </w:rPr>
        <w:t>bg</w:t>
      </w:r>
      <w:r w:rsidRPr="005675D1">
        <w:rPr>
          <w:noProof/>
        </w:rPr>
        <w:t>)</w:t>
      </w:r>
      <w:r w:rsidRPr="00AE15C4">
        <w:rPr>
          <w:b w:val="0"/>
          <w:i/>
          <w:noProof/>
        </w:rPr>
        <w:t>: count the number of occurrences of s</w:t>
      </w:r>
      <w:r w:rsidR="004D04CA">
        <w:rPr>
          <w:b w:val="0"/>
          <w:i/>
          <w:noProof/>
        </w:rPr>
        <w:t xml:space="preserve"> starting at bg.</w:t>
      </w:r>
    </w:p>
    <w:p w14:paraId="472DF954" w14:textId="77777777" w:rsidR="008648A9" w:rsidRPr="00AE15C4" w:rsidRDefault="008648A9" w:rsidP="00607E45">
      <w:pPr>
        <w:pStyle w:val="methods"/>
        <w:numPr>
          <w:ilvl w:val="0"/>
          <w:numId w:val="91"/>
        </w:numPr>
        <w:ind w:left="-142"/>
        <w:rPr>
          <w:b w:val="0"/>
          <w:i/>
          <w:noProof/>
        </w:rPr>
      </w:pPr>
      <w:r w:rsidRPr="005675D1">
        <w:rPr>
          <w:noProof/>
        </w:rPr>
        <w:t>create(int x,int y,int w,int h,string label)</w:t>
      </w:r>
      <w:r w:rsidRPr="00AE15C4">
        <w:rPr>
          <w:b w:val="0"/>
          <w:i/>
          <w:noProof/>
        </w:rPr>
        <w:t>: Create an editor</w:t>
      </w:r>
    </w:p>
    <w:p w14:paraId="49C2DE16" w14:textId="77777777" w:rsidR="008648A9" w:rsidRPr="00AE15C4" w:rsidRDefault="008648A9" w:rsidP="00607E45">
      <w:pPr>
        <w:pStyle w:val="methods"/>
        <w:numPr>
          <w:ilvl w:val="0"/>
          <w:numId w:val="91"/>
        </w:numPr>
        <w:ind w:left="-142"/>
        <w:rPr>
          <w:b w:val="0"/>
          <w:i/>
          <w:noProof/>
        </w:rPr>
      </w:pPr>
      <w:r w:rsidRPr="005675D1">
        <w:rPr>
          <w:noProof/>
        </w:rPr>
        <w:t>cursor()</w:t>
      </w:r>
      <w:r w:rsidRPr="00AE15C4">
        <w:rPr>
          <w:b w:val="0"/>
          <w:i/>
          <w:noProof/>
        </w:rPr>
        <w:t>:return the current position of the cursor in byte increments.</w:t>
      </w:r>
    </w:p>
    <w:p w14:paraId="53CED246" w14:textId="77777777" w:rsidR="008648A9" w:rsidRPr="00AE15C4" w:rsidRDefault="008648A9" w:rsidP="00607E45">
      <w:pPr>
        <w:pStyle w:val="methods"/>
        <w:numPr>
          <w:ilvl w:val="0"/>
          <w:numId w:val="91"/>
        </w:numPr>
        <w:ind w:left="-142"/>
        <w:rPr>
          <w:b w:val="0"/>
          <w:i/>
          <w:noProof/>
        </w:rPr>
      </w:pPr>
      <w:r w:rsidRPr="005675D1">
        <w:rPr>
          <w:noProof/>
        </w:rPr>
        <w:t>cursor(int i)</w:t>
      </w:r>
      <w:r w:rsidRPr="00AE15C4">
        <w:rPr>
          <w:b w:val="0"/>
          <w:i/>
          <w:noProof/>
        </w:rPr>
        <w:t>: move the cursor to the i</w:t>
      </w:r>
      <w:r w:rsidRPr="00AE15C4">
        <w:rPr>
          <w:b w:val="0"/>
          <w:i/>
          <w:noProof/>
          <w:vertAlign w:val="superscript"/>
        </w:rPr>
        <w:t>th</w:t>
      </w:r>
      <w:r w:rsidRPr="00AE15C4">
        <w:rPr>
          <w:b w:val="0"/>
          <w:i/>
          <w:noProof/>
        </w:rPr>
        <w:t xml:space="preserve"> bytes.</w:t>
      </w:r>
    </w:p>
    <w:p w14:paraId="4065B0EE" w14:textId="77777777" w:rsidR="008648A9" w:rsidRPr="00AE15C4" w:rsidRDefault="008648A9" w:rsidP="00607E45">
      <w:pPr>
        <w:pStyle w:val="methods"/>
        <w:numPr>
          <w:ilvl w:val="0"/>
          <w:numId w:val="91"/>
        </w:numPr>
        <w:ind w:left="-142"/>
        <w:rPr>
          <w:b w:val="0"/>
          <w:i/>
          <w:noProof/>
        </w:rPr>
      </w:pPr>
      <w:r w:rsidRPr="005675D1">
        <w:rPr>
          <w:noProof/>
        </w:rPr>
        <w:t>cursorchar()</w:t>
      </w:r>
      <w:r w:rsidRPr="00AE15C4">
        <w:rPr>
          <w:b w:val="0"/>
          <w:i/>
          <w:noProof/>
        </w:rPr>
        <w:t>:return the current position of the cursor in character increments.</w:t>
      </w:r>
    </w:p>
    <w:p w14:paraId="18416AB6" w14:textId="77777777" w:rsidR="008648A9" w:rsidRPr="00AE15C4" w:rsidRDefault="008648A9" w:rsidP="00607E45">
      <w:pPr>
        <w:pStyle w:val="methods"/>
        <w:numPr>
          <w:ilvl w:val="0"/>
          <w:numId w:val="91"/>
        </w:numPr>
        <w:ind w:left="-142"/>
        <w:rPr>
          <w:b w:val="0"/>
          <w:i/>
          <w:noProof/>
        </w:rPr>
      </w:pPr>
      <w:r w:rsidRPr="005675D1">
        <w:rPr>
          <w:noProof/>
        </w:rPr>
        <w:lastRenderedPageBreak/>
        <w:t>cursorstyle(int style)</w:t>
      </w:r>
      <w:r w:rsidRPr="00AE15C4">
        <w:rPr>
          <w:b w:val="0"/>
          <w:i/>
          <w:noProof/>
        </w:rPr>
        <w:t>: set the cursor shape (see below)</w:t>
      </w:r>
    </w:p>
    <w:p w14:paraId="20A79033" w14:textId="77777777" w:rsidR="008648A9" w:rsidRPr="00AE15C4" w:rsidRDefault="008648A9" w:rsidP="00607E45">
      <w:pPr>
        <w:pStyle w:val="methods"/>
        <w:numPr>
          <w:ilvl w:val="0"/>
          <w:numId w:val="91"/>
        </w:numPr>
        <w:ind w:left="-142"/>
        <w:rPr>
          <w:b w:val="0"/>
          <w:i/>
          <w:noProof/>
        </w:rPr>
      </w:pPr>
      <w:r w:rsidRPr="005675D1">
        <w:rPr>
          <w:noProof/>
        </w:rPr>
        <w:t>cut()</w:t>
      </w:r>
      <w:r w:rsidRPr="00AE15C4">
        <w:rPr>
          <w:b w:val="0"/>
          <w:i/>
          <w:noProof/>
        </w:rPr>
        <w:t>: cut selected text to clipboard</w:t>
      </w:r>
    </w:p>
    <w:p w14:paraId="5753C453" w14:textId="77777777" w:rsidR="008648A9" w:rsidRPr="00AE15C4" w:rsidRDefault="008648A9" w:rsidP="00607E45">
      <w:pPr>
        <w:pStyle w:val="methods"/>
        <w:numPr>
          <w:ilvl w:val="0"/>
          <w:numId w:val="91"/>
        </w:numPr>
        <w:ind w:left="-142"/>
        <w:rPr>
          <w:b w:val="0"/>
          <w:i/>
          <w:noProof/>
        </w:rPr>
      </w:pPr>
      <w:r w:rsidRPr="005675D1">
        <w:rPr>
          <w:noProof/>
        </w:rPr>
        <w:t>delete()</w:t>
      </w:r>
      <w:r w:rsidRPr="00AE15C4">
        <w:rPr>
          <w:b w:val="0"/>
          <w:i/>
          <w:noProof/>
        </w:rPr>
        <w:t>: delete selected text</w:t>
      </w:r>
    </w:p>
    <w:p w14:paraId="439F8F26"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:b]: Extract characters between a and b</w:t>
      </w:r>
    </w:p>
    <w:p w14:paraId="5B438D54" w14:textId="77777777" w:rsidR="008648A9" w:rsidRPr="00AE15C4" w:rsidRDefault="008648A9" w:rsidP="00607E45">
      <w:pPr>
        <w:pStyle w:val="methods"/>
        <w:numPr>
          <w:ilvl w:val="0"/>
          <w:numId w:val="91"/>
        </w:numPr>
        <w:ind w:left="-142"/>
        <w:rPr>
          <w:b w:val="0"/>
          <w:i/>
          <w:noProof/>
        </w:rPr>
      </w:pPr>
      <w:r w:rsidRPr="005675D1">
        <w:rPr>
          <w:noProof/>
        </w:rPr>
        <w:t>e[a]</w:t>
      </w:r>
      <w:r w:rsidRPr="00AE15C4">
        <w:rPr>
          <w:b w:val="0"/>
          <w:i/>
          <w:noProof/>
        </w:rPr>
        <w:t>: Extract character from the editor at position a</w:t>
      </w:r>
    </w:p>
    <w:p w14:paraId="4991B844" w14:textId="77777777" w:rsidR="008648A9" w:rsidRPr="00AE15C4" w:rsidRDefault="008648A9" w:rsidP="00607E45">
      <w:pPr>
        <w:pStyle w:val="methods"/>
        <w:numPr>
          <w:ilvl w:val="0"/>
          <w:numId w:val="91"/>
        </w:numPr>
        <w:ind w:left="-142"/>
        <w:rPr>
          <w:b w:val="0"/>
          <w:i/>
          <w:noProof/>
        </w:rPr>
      </w:pPr>
      <w:r w:rsidRPr="005675D1">
        <w:rPr>
          <w:noProof/>
        </w:rPr>
        <w:t>find(string s,int i)</w:t>
      </w:r>
      <w:r w:rsidRPr="00AE15C4">
        <w:rPr>
          <w:b w:val="0"/>
          <w:i/>
          <w:noProof/>
        </w:rPr>
        <w:t>: find a string in the editor text, starting at position i.</w:t>
      </w:r>
    </w:p>
    <w:p w14:paraId="7656DFFE" w14:textId="77777777" w:rsidR="008648A9" w:rsidRPr="00AE15C4" w:rsidRDefault="008648A9" w:rsidP="00607E45">
      <w:pPr>
        <w:pStyle w:val="methods"/>
        <w:numPr>
          <w:ilvl w:val="0"/>
          <w:numId w:val="91"/>
        </w:numPr>
        <w:ind w:left="-142"/>
        <w:rPr>
          <w:b w:val="0"/>
          <w:i/>
          <w:noProof/>
        </w:rPr>
      </w:pPr>
      <w:r w:rsidRPr="005675D1">
        <w:rPr>
          <w:noProof/>
        </w:rPr>
        <w:t>font(string s)</w:t>
      </w:r>
      <w:r w:rsidRPr="00AE15C4">
        <w:rPr>
          <w:b w:val="0"/>
          <w:i/>
          <w:noProof/>
        </w:rPr>
        <w:t>: set or return the text font</w:t>
      </w:r>
    </w:p>
    <w:p w14:paraId="7DDC0490" w14:textId="77777777" w:rsidR="008648A9" w:rsidRPr="00AE15C4" w:rsidRDefault="008648A9" w:rsidP="00607E45">
      <w:pPr>
        <w:pStyle w:val="methods"/>
        <w:numPr>
          <w:ilvl w:val="0"/>
          <w:numId w:val="91"/>
        </w:numPr>
        <w:ind w:left="-142"/>
        <w:rPr>
          <w:b w:val="0"/>
          <w:i/>
          <w:noProof/>
          <w:sz w:val="20"/>
          <w:szCs w:val="20"/>
        </w:rPr>
      </w:pPr>
      <w:r w:rsidRPr="005675D1">
        <w:rPr>
          <w:noProof/>
        </w:rPr>
        <w:t>fontsize(int c)</w:t>
      </w:r>
      <w:r w:rsidRPr="00AE15C4">
        <w:rPr>
          <w:b w:val="0"/>
          <w:i/>
          <w:noProof/>
        </w:rPr>
        <w:t>: set or return the text font size</w:t>
      </w:r>
    </w:p>
    <w:p w14:paraId="7CA7FABA" w14:textId="77777777" w:rsidR="008648A9" w:rsidRPr="00AE15C4" w:rsidRDefault="008648A9" w:rsidP="00607E45">
      <w:pPr>
        <w:pStyle w:val="methods"/>
        <w:numPr>
          <w:ilvl w:val="0"/>
          <w:numId w:val="91"/>
        </w:numPr>
        <w:ind w:left="-142"/>
        <w:rPr>
          <w:b w:val="0"/>
          <w:i/>
          <w:noProof/>
        </w:rPr>
      </w:pPr>
      <w:r w:rsidRPr="005675D1">
        <w:rPr>
          <w:noProof/>
        </w:rPr>
        <w:t>getstyle(int start,int end)</w:t>
      </w:r>
      <w:r w:rsidRPr="00AE15C4">
        <w:rPr>
          <w:b w:val="0"/>
          <w:i/>
          <w:noProof/>
        </w:rPr>
        <w:t>: Return the style for each character of a chunk of text as a vector.</w:t>
      </w:r>
    </w:p>
    <w:p w14:paraId="534A997F" w14:textId="77777777" w:rsidR="008648A9" w:rsidRPr="00AE15C4" w:rsidRDefault="008648A9" w:rsidP="00607E45">
      <w:pPr>
        <w:pStyle w:val="methods"/>
        <w:numPr>
          <w:ilvl w:val="0"/>
          <w:numId w:val="91"/>
        </w:numPr>
        <w:ind w:left="-142"/>
        <w:rPr>
          <w:b w:val="0"/>
          <w:i/>
          <w:noProof/>
          <w:sz w:val="20"/>
          <w:szCs w:val="20"/>
        </w:rPr>
      </w:pPr>
      <w:r w:rsidRPr="005675D1">
        <w:rPr>
          <w:noProof/>
        </w:rPr>
        <w:t>gotoline(int l,bool highlight)</w:t>
      </w:r>
      <w:r w:rsidRPr="00AE15C4">
        <w:rPr>
          <w:b w:val="0"/>
          <w:i/>
          <w:noProof/>
        </w:rPr>
        <w:t>:</w:t>
      </w:r>
      <w:r w:rsidRPr="00AE15C4">
        <w:rPr>
          <w:b w:val="0"/>
          <w:i/>
          <w:noProof/>
          <w:sz w:val="20"/>
          <w:szCs w:val="20"/>
        </w:rPr>
        <w:t xml:space="preserve"> </w:t>
      </w:r>
      <w:r w:rsidRPr="00AE15C4">
        <w:rPr>
          <w:b w:val="0"/>
          <w:i/>
          <w:noProof/>
        </w:rPr>
        <w:t>goto line l and highlight it if true.</w:t>
      </w:r>
    </w:p>
    <w:p w14:paraId="6FEF7493"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w:t>
      </w:r>
      <w:r w:rsidRPr="00AE15C4">
        <w:rPr>
          <w:rFonts w:cs="Courier New"/>
          <w:b w:val="0"/>
          <w:i/>
          <w:noProof/>
        </w:rPr>
        <w:t>:</w:t>
      </w:r>
      <w:r w:rsidRPr="00AE15C4">
        <w:rPr>
          <w:b w:val="0"/>
          <w:i/>
        </w:rPr>
        <w:t xml:space="preserve"> return 1 or 0 if there is highlighted text in the editor. In the context of a string, returns the highlighted string</w:t>
      </w:r>
    </w:p>
    <w:p w14:paraId="50582AA1" w14:textId="77777777" w:rsidR="008648A9" w:rsidRPr="00AE15C4" w:rsidRDefault="008648A9" w:rsidP="00607E45">
      <w:pPr>
        <w:pStyle w:val="methods"/>
        <w:numPr>
          <w:ilvl w:val="0"/>
          <w:numId w:val="91"/>
        </w:numPr>
        <w:ind w:left="-142"/>
        <w:rPr>
          <w:rFonts w:cs="Courier New"/>
          <w:b w:val="0"/>
          <w:i/>
          <w:noProof/>
        </w:rPr>
      </w:pPr>
      <w:r w:rsidRPr="005675D1">
        <w:rPr>
          <w:rFonts w:cs="Courier New"/>
          <w:noProof/>
        </w:rPr>
        <w:t>highlight(int start,int end)</w:t>
      </w:r>
      <w:r w:rsidRPr="00AE15C4">
        <w:rPr>
          <w:rFonts w:cs="Courier New"/>
          <w:b w:val="0"/>
          <w:i/>
          <w:noProof/>
        </w:rPr>
        <w:t>:</w:t>
      </w:r>
      <w:r w:rsidRPr="00AE15C4">
        <w:rPr>
          <w:b w:val="0"/>
          <w:i/>
        </w:rPr>
        <w:t xml:space="preserve"> highlight the characters between start and end.</w:t>
      </w:r>
    </w:p>
    <w:p w14:paraId="61684CCF" w14:textId="77777777" w:rsidR="008648A9" w:rsidRPr="00AE15C4" w:rsidRDefault="008648A9" w:rsidP="00607E45">
      <w:pPr>
        <w:pStyle w:val="methods"/>
        <w:numPr>
          <w:ilvl w:val="0"/>
          <w:numId w:val="91"/>
        </w:numPr>
        <w:ind w:left="-142"/>
        <w:rPr>
          <w:b w:val="0"/>
          <w:i/>
        </w:rPr>
      </w:pPr>
      <w:r w:rsidRPr="005675D1">
        <w:rPr>
          <w:noProof/>
        </w:rPr>
        <w:t>insert(string s,int pos)</w:t>
      </w:r>
      <w:r w:rsidRPr="00AE15C4">
        <w:rPr>
          <w:b w:val="0"/>
          <w:i/>
          <w:noProof/>
        </w:rPr>
        <w:t>:</w:t>
      </w:r>
      <w:r w:rsidRPr="00AE15C4">
        <w:rPr>
          <w:b w:val="0"/>
          <w:i/>
          <w:noProof/>
          <w:sz w:val="20"/>
          <w:szCs w:val="20"/>
        </w:rPr>
        <w:t xml:space="preserve"> </w:t>
      </w:r>
      <w:r w:rsidRPr="00AE15C4">
        <w:rPr>
          <w:b w:val="0"/>
          <w:i/>
          <w:noProof/>
        </w:rPr>
        <w:t>insert a string at position pos</w:t>
      </w:r>
    </w:p>
    <w:p w14:paraId="795797BC" w14:textId="77777777" w:rsidR="008648A9" w:rsidRPr="00AE15C4" w:rsidRDefault="008648A9" w:rsidP="00607E45">
      <w:pPr>
        <w:pStyle w:val="methods"/>
        <w:numPr>
          <w:ilvl w:val="0"/>
          <w:numId w:val="91"/>
        </w:numPr>
        <w:ind w:left="-142"/>
        <w:rPr>
          <w:b w:val="0"/>
          <w:i/>
          <w:noProof/>
          <w:sz w:val="20"/>
          <w:szCs w:val="20"/>
        </w:rPr>
      </w:pPr>
      <w:r w:rsidRPr="005675D1">
        <w:rPr>
          <w:noProof/>
        </w:rPr>
        <w:t>line()</w:t>
      </w:r>
      <w:r w:rsidRPr="00AE15C4">
        <w:rPr>
          <w:b w:val="0"/>
          <w:i/>
          <w:noProof/>
        </w:rPr>
        <w:t>: return the current line number or the line text itself</w:t>
      </w:r>
    </w:p>
    <w:p w14:paraId="3064EEC6" w14:textId="77777777" w:rsidR="008648A9" w:rsidRPr="00AE15C4" w:rsidRDefault="008648A9" w:rsidP="00607E45">
      <w:pPr>
        <w:pStyle w:val="methods"/>
        <w:numPr>
          <w:ilvl w:val="0"/>
          <w:numId w:val="91"/>
        </w:numPr>
        <w:ind w:left="-142"/>
        <w:rPr>
          <w:b w:val="0"/>
          <w:i/>
          <w:noProof/>
          <w:sz w:val="20"/>
          <w:szCs w:val="20"/>
        </w:rPr>
      </w:pPr>
      <w:r w:rsidRPr="005675D1">
        <w:rPr>
          <w:noProof/>
        </w:rPr>
        <w:t>line(int pos)</w:t>
      </w:r>
      <w:r w:rsidRPr="00AE15C4">
        <w:rPr>
          <w:b w:val="0"/>
          <w:i/>
          <w:noProof/>
        </w:rPr>
        <w:t>: Return the line corresponding to pos or the line text itself. This line should be visible.</w:t>
      </w:r>
    </w:p>
    <w:p w14:paraId="2B28F5ED" w14:textId="77777777" w:rsidR="008648A9" w:rsidRPr="00AE15C4" w:rsidRDefault="008648A9" w:rsidP="00607E45">
      <w:pPr>
        <w:pStyle w:val="methods"/>
        <w:numPr>
          <w:ilvl w:val="0"/>
          <w:numId w:val="91"/>
        </w:numPr>
        <w:ind w:left="-142"/>
        <w:rPr>
          <w:b w:val="0"/>
          <w:i/>
          <w:noProof/>
        </w:rPr>
      </w:pPr>
      <w:r w:rsidRPr="005675D1">
        <w:rPr>
          <w:noProof/>
        </w:rPr>
        <w:t>linebounds()</w:t>
      </w:r>
      <w:r w:rsidRPr="00AE15C4">
        <w:rPr>
          <w:b w:val="0"/>
          <w:i/>
          <w:noProof/>
        </w:rPr>
        <w:t>: return a vector with the start position and end position of the current line in bytes increments.</w:t>
      </w:r>
    </w:p>
    <w:p w14:paraId="5D6F5053" w14:textId="77777777" w:rsidR="008648A9" w:rsidRPr="00AE15C4" w:rsidRDefault="008648A9" w:rsidP="00607E45">
      <w:pPr>
        <w:pStyle w:val="methods"/>
        <w:numPr>
          <w:ilvl w:val="0"/>
          <w:numId w:val="91"/>
        </w:numPr>
        <w:ind w:left="-142"/>
        <w:rPr>
          <w:b w:val="0"/>
          <w:i/>
          <w:noProof/>
        </w:rPr>
      </w:pPr>
      <w:r w:rsidRPr="005675D1">
        <w:rPr>
          <w:noProof/>
        </w:rPr>
        <w:t>linebounds(int pos)</w:t>
      </w:r>
      <w:r w:rsidRPr="00AE15C4">
        <w:rPr>
          <w:b w:val="0"/>
          <w:i/>
          <w:noProof/>
        </w:rPr>
        <w:t>: return a vector with the start position and end position of the line at pos in bytes increments.</w:t>
      </w:r>
    </w:p>
    <w:p w14:paraId="12696815" w14:textId="77777777" w:rsidR="008648A9" w:rsidRPr="00AE15C4" w:rsidRDefault="008648A9" w:rsidP="00607E45">
      <w:pPr>
        <w:pStyle w:val="methods"/>
        <w:numPr>
          <w:ilvl w:val="0"/>
          <w:numId w:val="91"/>
        </w:numPr>
        <w:ind w:left="-142"/>
        <w:rPr>
          <w:b w:val="0"/>
          <w:i/>
          <w:noProof/>
        </w:rPr>
      </w:pPr>
      <w:r w:rsidRPr="005675D1">
        <w:rPr>
          <w:noProof/>
        </w:rPr>
        <w:t>lineboundschar()</w:t>
      </w:r>
      <w:r w:rsidRPr="00AE15C4">
        <w:rPr>
          <w:b w:val="0"/>
          <w:i/>
          <w:noProof/>
        </w:rPr>
        <w:t>: return a vector with the start position and end position of the current line in character increments.</w:t>
      </w:r>
    </w:p>
    <w:p w14:paraId="70CA9EA1" w14:textId="77777777" w:rsidR="008648A9" w:rsidRPr="00AE15C4" w:rsidRDefault="008648A9" w:rsidP="00607E45">
      <w:pPr>
        <w:pStyle w:val="methods"/>
        <w:numPr>
          <w:ilvl w:val="0"/>
          <w:numId w:val="91"/>
        </w:numPr>
        <w:ind w:left="-142"/>
        <w:rPr>
          <w:b w:val="0"/>
          <w:i/>
          <w:noProof/>
        </w:rPr>
      </w:pPr>
      <w:r w:rsidRPr="005675D1">
        <w:rPr>
          <w:noProof/>
        </w:rPr>
        <w:t>lineboundschar(int pos)</w:t>
      </w:r>
      <w:r w:rsidRPr="00AE15C4">
        <w:rPr>
          <w:b w:val="0"/>
          <w:i/>
          <w:noProof/>
        </w:rPr>
        <w:t>: return a vector with the start position and end position of the line at pos in bytes increments.</w:t>
      </w:r>
    </w:p>
    <w:p w14:paraId="28347EC0" w14:textId="77777777" w:rsidR="008648A9" w:rsidRPr="00AE15C4" w:rsidRDefault="008648A9" w:rsidP="00607E45">
      <w:pPr>
        <w:pStyle w:val="methods"/>
        <w:numPr>
          <w:ilvl w:val="0"/>
          <w:numId w:val="91"/>
        </w:numPr>
        <w:ind w:left="-142"/>
        <w:rPr>
          <w:b w:val="0"/>
          <w:i/>
          <w:noProof/>
        </w:rPr>
      </w:pPr>
      <w:r w:rsidRPr="005675D1">
        <w:rPr>
          <w:noProof/>
        </w:rPr>
        <w:t>load(string filename)</w:t>
      </w:r>
      <w:r w:rsidRPr="00AE15C4">
        <w:rPr>
          <w:b w:val="0"/>
          <w:i/>
          <w:noProof/>
        </w:rPr>
        <w:t>: load the content of a file into the editor.</w:t>
      </w:r>
    </w:p>
    <w:p w14:paraId="00EF53C3" w14:textId="77777777" w:rsidR="008648A9" w:rsidRPr="00AE15C4" w:rsidRDefault="008648A9" w:rsidP="00607E45">
      <w:pPr>
        <w:pStyle w:val="methods"/>
        <w:numPr>
          <w:ilvl w:val="0"/>
          <w:numId w:val="91"/>
        </w:numPr>
        <w:ind w:left="-142"/>
        <w:rPr>
          <w:b w:val="0"/>
          <w:i/>
          <w:noProof/>
          <w:sz w:val="20"/>
          <w:szCs w:val="20"/>
        </w:rPr>
      </w:pPr>
      <w:r w:rsidRPr="005675D1">
        <w:rPr>
          <w:noProof/>
        </w:rPr>
        <w:lastRenderedPageBreak/>
        <w:t>onhscroll(function f, object o)</w:t>
      </w:r>
      <w:r w:rsidRPr="00AE15C4">
        <w:rPr>
          <w:b w:val="0"/>
          <w:i/>
          <w:noProof/>
        </w:rPr>
        <w:t>: set the callback when scrolling horizontally (see below for an example)</w:t>
      </w:r>
    </w:p>
    <w:p w14:paraId="786D024E" w14:textId="77777777" w:rsidR="008648A9" w:rsidRPr="00AE15C4" w:rsidRDefault="008648A9" w:rsidP="00607E45">
      <w:pPr>
        <w:pStyle w:val="methods"/>
        <w:numPr>
          <w:ilvl w:val="0"/>
          <w:numId w:val="91"/>
        </w:numPr>
        <w:ind w:left="-142"/>
        <w:rPr>
          <w:b w:val="0"/>
          <w:i/>
          <w:noProof/>
          <w:sz w:val="20"/>
          <w:szCs w:val="20"/>
        </w:rPr>
      </w:pPr>
      <w:r w:rsidRPr="005675D1">
        <w:rPr>
          <w:noProof/>
        </w:rPr>
        <w:t>onkey(int action,function f, object o)</w:t>
      </w:r>
      <w:r w:rsidRPr="00AE15C4">
        <w:rPr>
          <w:b w:val="0"/>
          <w:i/>
          <w:noProof/>
        </w:rPr>
        <w:t>: set the callback when scrolling vertically (see below for an example)</w:t>
      </w:r>
    </w:p>
    <w:p w14:paraId="08FE5976" w14:textId="77777777" w:rsidR="008648A9" w:rsidRPr="00AE15C4" w:rsidRDefault="008648A9" w:rsidP="00607E45">
      <w:pPr>
        <w:pStyle w:val="methods"/>
        <w:numPr>
          <w:ilvl w:val="0"/>
          <w:numId w:val="91"/>
        </w:numPr>
        <w:ind w:left="-142"/>
        <w:rPr>
          <w:b w:val="0"/>
          <w:i/>
          <w:noProof/>
          <w:sz w:val="20"/>
          <w:szCs w:val="20"/>
        </w:rPr>
      </w:pPr>
      <w:r w:rsidRPr="005675D1">
        <w:rPr>
          <w:noProof/>
        </w:rPr>
        <w:t>onmouse(int action,function f, object o)</w:t>
      </w:r>
      <w:r w:rsidRPr="00AE15C4">
        <w:rPr>
          <w:b w:val="0"/>
          <w:i/>
          <w:noProof/>
        </w:rPr>
        <w:t>: set the callback when handling the mouse</w:t>
      </w:r>
    </w:p>
    <w:p w14:paraId="20BAAAE8" w14:textId="77777777" w:rsidR="008648A9" w:rsidRPr="00AE15C4" w:rsidRDefault="008648A9" w:rsidP="00607E45">
      <w:pPr>
        <w:pStyle w:val="methods"/>
        <w:numPr>
          <w:ilvl w:val="0"/>
          <w:numId w:val="91"/>
        </w:numPr>
        <w:ind w:left="-142"/>
        <w:rPr>
          <w:b w:val="0"/>
          <w:i/>
          <w:noProof/>
          <w:sz w:val="20"/>
          <w:szCs w:val="20"/>
        </w:rPr>
      </w:pPr>
      <w:r w:rsidRPr="005675D1">
        <w:rPr>
          <w:noProof/>
        </w:rPr>
        <w:t>onvscroll(function f, object o)</w:t>
      </w:r>
      <w:r w:rsidRPr="00AE15C4">
        <w:rPr>
          <w:b w:val="0"/>
          <w:i/>
          <w:noProof/>
        </w:rPr>
        <w:t>: set the callback when scrolling vertically (see below for an example)</w:t>
      </w:r>
    </w:p>
    <w:p w14:paraId="343B521C" w14:textId="77777777" w:rsidR="008648A9" w:rsidRPr="00AE15C4" w:rsidRDefault="008648A9" w:rsidP="00607E45">
      <w:pPr>
        <w:pStyle w:val="methods"/>
        <w:numPr>
          <w:ilvl w:val="0"/>
          <w:numId w:val="91"/>
        </w:numPr>
        <w:ind w:left="-142"/>
        <w:rPr>
          <w:b w:val="0"/>
          <w:i/>
          <w:noProof/>
        </w:rPr>
      </w:pPr>
      <w:r w:rsidRPr="005675D1">
        <w:rPr>
          <w:noProof/>
        </w:rPr>
        <w:t>paste()</w:t>
      </w:r>
      <w:r w:rsidRPr="00AE15C4">
        <w:rPr>
          <w:b w:val="0"/>
          <w:i/>
          <w:noProof/>
        </w:rPr>
        <w:t>: paste selected text to clipboard</w:t>
      </w:r>
    </w:p>
    <w:p w14:paraId="62C9CF1E" w14:textId="77777777" w:rsidR="008648A9" w:rsidRPr="00AE15C4" w:rsidRDefault="008648A9" w:rsidP="00607E45">
      <w:pPr>
        <w:pStyle w:val="methods"/>
        <w:numPr>
          <w:ilvl w:val="0"/>
          <w:numId w:val="91"/>
        </w:numPr>
        <w:ind w:left="-142"/>
        <w:rPr>
          <w:b w:val="0"/>
          <w:i/>
          <w:noProof/>
        </w:rPr>
      </w:pPr>
      <w:r w:rsidRPr="005675D1">
        <w:rPr>
          <w:noProof/>
        </w:rPr>
        <w:t>rfind(string s,int i)</w:t>
      </w:r>
      <w:r w:rsidRPr="00AE15C4">
        <w:rPr>
          <w:b w:val="0"/>
          <w:i/>
          <w:noProof/>
        </w:rPr>
        <w:t>: find a string in the editor text, starting at position I, backward.</w:t>
      </w:r>
    </w:p>
    <w:p w14:paraId="731B8EA8" w14:textId="77777777" w:rsidR="008648A9" w:rsidRPr="00AE15C4" w:rsidRDefault="008648A9" w:rsidP="00607E45">
      <w:pPr>
        <w:pStyle w:val="methods"/>
        <w:numPr>
          <w:ilvl w:val="0"/>
          <w:numId w:val="91"/>
        </w:numPr>
        <w:ind w:left="-142"/>
        <w:rPr>
          <w:b w:val="0"/>
          <w:i/>
          <w:noProof/>
        </w:rPr>
      </w:pPr>
      <w:r w:rsidRPr="005675D1">
        <w:rPr>
          <w:noProof/>
        </w:rPr>
        <w:t>save(string filename)</w:t>
      </w:r>
      <w:r w:rsidRPr="00AE15C4">
        <w:rPr>
          <w:b w:val="0"/>
          <w:i/>
          <w:noProof/>
        </w:rPr>
        <w:t>: save the content of the editor into a file.</w:t>
      </w:r>
    </w:p>
    <w:p w14:paraId="033CBE4B" w14:textId="77777777" w:rsidR="008648A9" w:rsidRPr="00AE15C4" w:rsidRDefault="008648A9" w:rsidP="00607E45">
      <w:pPr>
        <w:pStyle w:val="methods"/>
        <w:numPr>
          <w:ilvl w:val="0"/>
          <w:numId w:val="91"/>
        </w:numPr>
        <w:ind w:left="-142"/>
        <w:rPr>
          <w:b w:val="0"/>
          <w:i/>
          <w:noProof/>
        </w:rPr>
      </w:pPr>
      <w:r w:rsidRPr="005675D1">
        <w:rPr>
          <w:noProof/>
        </w:rPr>
        <w:t>selection()</w:t>
      </w:r>
      <w:r w:rsidRPr="00AE15C4">
        <w:rPr>
          <w:b w:val="0"/>
          <w:i/>
          <w:noProof/>
        </w:rPr>
        <w:t>: return the selected text in the editor</w:t>
      </w:r>
    </w:p>
    <w:p w14:paraId="4C5CEF14" w14:textId="77777777" w:rsidR="008648A9" w:rsidRPr="00AE15C4" w:rsidRDefault="008648A9" w:rsidP="00607E45">
      <w:pPr>
        <w:pStyle w:val="methods"/>
        <w:numPr>
          <w:ilvl w:val="0"/>
          <w:numId w:val="91"/>
        </w:numPr>
        <w:ind w:left="-142"/>
        <w:rPr>
          <w:b w:val="0"/>
          <w:i/>
          <w:noProof/>
        </w:rPr>
      </w:pPr>
      <w:r w:rsidRPr="005675D1">
        <w:rPr>
          <w:noProof/>
        </w:rPr>
        <w:t>setstyle(int start,int end, string keystyle)</w:t>
      </w:r>
      <w:r w:rsidRPr="00AE15C4">
        <w:rPr>
          <w:b w:val="0"/>
          <w:i/>
          <w:noProof/>
        </w:rPr>
        <w:t>: Set a text chunk with a given style from the style table instatiated with addstyle. (see below for more details)</w:t>
      </w:r>
    </w:p>
    <w:p w14:paraId="244CB613" w14:textId="77777777" w:rsidR="008648A9" w:rsidRPr="00AE15C4" w:rsidRDefault="008648A9" w:rsidP="00607E45">
      <w:pPr>
        <w:pStyle w:val="methods"/>
        <w:numPr>
          <w:ilvl w:val="0"/>
          <w:numId w:val="91"/>
        </w:numPr>
        <w:ind w:left="-142"/>
        <w:rPr>
          <w:b w:val="0"/>
          <w:i/>
          <w:noProof/>
        </w:rPr>
      </w:pPr>
      <w:r w:rsidRPr="005675D1">
        <w:rPr>
          <w:noProof/>
        </w:rPr>
        <w:t>unhighlight()</w:t>
      </w:r>
      <w:r w:rsidRPr="00AE15C4">
        <w:rPr>
          <w:b w:val="0"/>
          <w:i/>
          <w:noProof/>
        </w:rPr>
        <w:t>: remove highlighting</w:t>
      </w:r>
    </w:p>
    <w:p w14:paraId="2DF1BF49" w14:textId="77777777" w:rsidR="008648A9" w:rsidRPr="00AE15C4" w:rsidRDefault="008648A9" w:rsidP="00607E45">
      <w:pPr>
        <w:pStyle w:val="methods"/>
        <w:numPr>
          <w:ilvl w:val="0"/>
          <w:numId w:val="91"/>
        </w:numPr>
        <w:ind w:left="-142"/>
        <w:rPr>
          <w:b w:val="0"/>
          <w:i/>
          <w:noProof/>
        </w:rPr>
      </w:pPr>
      <w:r w:rsidRPr="005675D1">
        <w:rPr>
          <w:noProof/>
        </w:rPr>
        <w:t>value(string v)</w:t>
      </w:r>
      <w:r w:rsidRPr="00AE15C4">
        <w:rPr>
          <w:b w:val="0"/>
          <w:i/>
          <w:noProof/>
        </w:rPr>
        <w:t>: return the text in the editor or initialize the editor</w:t>
      </w:r>
    </w:p>
    <w:p w14:paraId="2E4418D4" w14:textId="77777777" w:rsidR="008648A9" w:rsidRPr="00AE15C4" w:rsidRDefault="008648A9" w:rsidP="00607E45">
      <w:pPr>
        <w:pStyle w:val="methods"/>
        <w:numPr>
          <w:ilvl w:val="0"/>
          <w:numId w:val="91"/>
        </w:numPr>
        <w:ind w:left="-142"/>
        <w:rPr>
          <w:b w:val="0"/>
          <w:i/>
          <w:noProof/>
        </w:rPr>
      </w:pPr>
      <w:r w:rsidRPr="005675D1">
        <w:rPr>
          <w:noProof/>
        </w:rPr>
        <w:t>word(int pos)</w:t>
      </w:r>
      <w:r w:rsidRPr="00AE15C4">
        <w:rPr>
          <w:b w:val="0"/>
          <w:i/>
          <w:noProof/>
        </w:rPr>
        <w:t>:</w:t>
      </w:r>
      <w:r w:rsidRPr="00AE15C4">
        <w:rPr>
          <w:b w:val="0"/>
          <w:i/>
          <w:noProof/>
          <w:sz w:val="20"/>
          <w:szCs w:val="20"/>
        </w:rPr>
        <w:t xml:space="preserve"> </w:t>
      </w:r>
      <w:r w:rsidRPr="00AE15C4">
        <w:rPr>
          <w:b w:val="0"/>
          <w:i/>
          <w:noProof/>
        </w:rPr>
        <w:t>return the word at position pos</w:t>
      </w:r>
    </w:p>
    <w:p w14:paraId="05795788" w14:textId="77777777" w:rsidR="008648A9" w:rsidRPr="00AE15C4" w:rsidRDefault="008648A9" w:rsidP="00607E45">
      <w:pPr>
        <w:pStyle w:val="methods"/>
        <w:numPr>
          <w:ilvl w:val="0"/>
          <w:numId w:val="91"/>
        </w:numPr>
        <w:ind w:left="-142"/>
        <w:rPr>
          <w:b w:val="0"/>
          <w:i/>
          <w:noProof/>
        </w:rPr>
      </w:pPr>
      <w:r w:rsidRPr="005675D1">
        <w:rPr>
          <w:noProof/>
        </w:rPr>
        <w:t>wrap(boolean w)</w:t>
      </w:r>
      <w:r w:rsidRPr="00AE15C4">
        <w:rPr>
          <w:b w:val="0"/>
          <w:i/>
          <w:noProof/>
        </w:rPr>
        <w:t>: wrap the text within the editor window if w is true.</w:t>
      </w:r>
    </w:p>
    <w:p w14:paraId="1B1FC012" w14:textId="77777777" w:rsidR="004B6059" w:rsidRPr="005675D1" w:rsidRDefault="004B6059" w:rsidP="00495ACD">
      <w:pPr>
        <w:rPr>
          <w:noProof/>
        </w:rPr>
      </w:pPr>
    </w:p>
    <w:p w14:paraId="2C1826D7" w14:textId="77777777" w:rsidR="00477C61" w:rsidRDefault="00477C61" w:rsidP="002F3205">
      <w:pPr>
        <w:pStyle w:val="Titre3"/>
        <w:rPr>
          <w:noProof/>
        </w:rPr>
      </w:pPr>
      <w:bookmarkStart w:id="1238" w:name="_Toc492975773"/>
      <w:bookmarkStart w:id="1239" w:name="_Toc492978011"/>
      <w:bookmarkStart w:id="1240" w:name="_Toc140154119"/>
      <w:r>
        <w:rPr>
          <w:noProof/>
        </w:rPr>
        <w:t>Cursor shape</w:t>
      </w:r>
      <w:bookmarkEnd w:id="1238"/>
      <w:bookmarkEnd w:id="1239"/>
      <w:bookmarkEnd w:id="1240"/>
    </w:p>
    <w:p w14:paraId="3596D7B4" w14:textId="77777777" w:rsidR="006A6279" w:rsidRPr="005675D1" w:rsidRDefault="004802A4" w:rsidP="00495ACD">
      <w:r>
        <w:t>Tamgu</w:t>
      </w:r>
      <w:r w:rsidR="006A6279" w:rsidRPr="005675D1">
        <w:t xml:space="preserve"> provides different cursor styles:</w:t>
      </w:r>
    </w:p>
    <w:p w14:paraId="76DDE6CF" w14:textId="77777777" w:rsidR="006A6279" w:rsidRPr="005675D1" w:rsidRDefault="006A6279" w:rsidP="00495ACD"/>
    <w:p w14:paraId="39EC8BE9" w14:textId="77777777" w:rsidR="006A6279" w:rsidRPr="005675D1" w:rsidRDefault="006A6279" w:rsidP="00495ACD">
      <w:r w:rsidRPr="005675D1">
        <w:tab/>
      </w:r>
      <w:r w:rsidRPr="005675D1">
        <w:tab/>
        <w:t>FL_NORMAL_CURSOR</w:t>
      </w:r>
    </w:p>
    <w:p w14:paraId="42C03519" w14:textId="77777777" w:rsidR="006A6279" w:rsidRPr="005675D1" w:rsidRDefault="006A6279" w:rsidP="00495ACD">
      <w:r w:rsidRPr="005675D1">
        <w:tab/>
      </w:r>
      <w:r w:rsidRPr="005675D1">
        <w:tab/>
        <w:t>FL_CARET_CURSOR</w:t>
      </w:r>
    </w:p>
    <w:p w14:paraId="62C1D68C" w14:textId="77777777" w:rsidR="006A6279" w:rsidRPr="005675D1" w:rsidRDefault="006A6279" w:rsidP="00495ACD">
      <w:r w:rsidRPr="005675D1">
        <w:tab/>
      </w:r>
      <w:r w:rsidRPr="005675D1">
        <w:tab/>
        <w:t>FL_DIM_CURSOR</w:t>
      </w:r>
    </w:p>
    <w:p w14:paraId="4150AA3A" w14:textId="77777777" w:rsidR="006A6279" w:rsidRPr="005675D1" w:rsidRDefault="006A6279" w:rsidP="00495ACD">
      <w:r w:rsidRPr="005675D1">
        <w:tab/>
      </w:r>
      <w:r w:rsidRPr="005675D1">
        <w:tab/>
        <w:t>FL_BLOCK_CURSOR</w:t>
      </w:r>
    </w:p>
    <w:p w14:paraId="4E9F4617" w14:textId="77777777" w:rsidR="006A6279" w:rsidRPr="005675D1" w:rsidRDefault="006A6279" w:rsidP="00495ACD">
      <w:r w:rsidRPr="005675D1">
        <w:tab/>
      </w:r>
      <w:r w:rsidRPr="005675D1">
        <w:tab/>
        <w:t>FL_HEAVY_CURSOR</w:t>
      </w:r>
    </w:p>
    <w:p w14:paraId="4F50C416" w14:textId="77777777" w:rsidR="004B1E49" w:rsidRPr="005675D1" w:rsidRDefault="004B1E49" w:rsidP="00495ACD">
      <w:pPr>
        <w:pStyle w:val="Body"/>
      </w:pPr>
    </w:p>
    <w:p w14:paraId="687F50C3" w14:textId="77777777" w:rsidR="006A6279" w:rsidRPr="005675D1" w:rsidRDefault="004B1E49" w:rsidP="00495ACD">
      <w:pPr>
        <w:pStyle w:val="Body"/>
      </w:pPr>
      <w:r w:rsidRPr="005675D1">
        <w:t xml:space="preserve">Use </w:t>
      </w:r>
      <w:r w:rsidRPr="005675D1">
        <w:rPr>
          <w:i/>
        </w:rPr>
        <w:t>cursorstyle</w:t>
      </w:r>
      <w:r w:rsidRPr="005675D1">
        <w:t xml:space="preserve"> to set it to the proper value.</w:t>
      </w:r>
    </w:p>
    <w:p w14:paraId="774A41B2" w14:textId="77777777" w:rsidR="00F47705" w:rsidRDefault="00F47705" w:rsidP="002F3205">
      <w:pPr>
        <w:pStyle w:val="Titre3"/>
        <w:rPr>
          <w:noProof/>
        </w:rPr>
      </w:pPr>
      <w:bookmarkStart w:id="1241" w:name="_Toc492975774"/>
      <w:bookmarkStart w:id="1242" w:name="_Toc492978012"/>
      <w:bookmarkStart w:id="1243" w:name="_Toc140154120"/>
      <w:r>
        <w:rPr>
          <w:noProof/>
        </w:rPr>
        <w:lastRenderedPageBreak/>
        <w:t>Adding styles</w:t>
      </w:r>
      <w:bookmarkEnd w:id="1241"/>
      <w:bookmarkEnd w:id="1242"/>
      <w:bookmarkEnd w:id="1243"/>
    </w:p>
    <w:p w14:paraId="76C74957" w14:textId="77777777" w:rsidR="00F47705" w:rsidRPr="005675D1" w:rsidRDefault="00F47705" w:rsidP="00495ACD">
      <w:r w:rsidRPr="005675D1">
        <w:t>In the editor, it is possible to display specific sections of a text with a specific set of fonts, colors and size.</w:t>
      </w:r>
      <w:r w:rsidR="00CF5984" w:rsidRPr="005675D1">
        <w:t xml:space="preserve"> However, in order to achieve this </w:t>
      </w:r>
      <w:r w:rsidR="00496274" w:rsidRPr="005675D1">
        <w:t>display</w:t>
      </w:r>
      <w:r w:rsidR="00CF5984" w:rsidRPr="005675D1">
        <w:t>, FLTK requires the description of these styles beforehand.</w:t>
      </w:r>
      <w:r w:rsidR="00C833E8" w:rsidRPr="005675D1">
        <w:t xml:space="preserve"> Each item is a vector of three elements: </w:t>
      </w:r>
      <w:r w:rsidR="00C833E8" w:rsidRPr="005675D1">
        <w:rPr>
          <w:i/>
          <w:color w:val="FF0000"/>
        </w:rPr>
        <w:t>[color, font, size]</w:t>
      </w:r>
      <w:r w:rsidR="00C833E8" w:rsidRPr="005675D1">
        <w:t xml:space="preserve"> associated with a key</w:t>
      </w:r>
      <w:r w:rsidR="00593463" w:rsidRPr="005675D1">
        <w:t>, which will be used to refer to that style item</w:t>
      </w:r>
      <w:r w:rsidR="008E7CED" w:rsidRPr="005675D1">
        <w:t>.</w:t>
      </w:r>
    </w:p>
    <w:p w14:paraId="56557C39" w14:textId="77777777" w:rsidR="008E7CED" w:rsidRPr="005675D1" w:rsidRDefault="008E7CED" w:rsidP="00495ACD"/>
    <w:p w14:paraId="288B8D0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0CADCB64"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0260754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497EDB63"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2B33538"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500D5E10"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2BDE78E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10D1481B"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47C7F5E5"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D3133F9" w14:textId="77777777" w:rsidR="00361F4B" w:rsidRDefault="00361F4B" w:rsidP="00361F4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A3B2DF" w14:textId="77777777" w:rsidR="00ED2468" w:rsidRPr="0073110F" w:rsidRDefault="00ED2468" w:rsidP="00495ACD">
      <w:pPr>
        <w:pStyle w:val="Titre6"/>
      </w:pPr>
      <w:r w:rsidRPr="0073110F">
        <w:t>Important: key “#”</w:t>
      </w:r>
    </w:p>
    <w:p w14:paraId="7A11DF90" w14:textId="77777777" w:rsidR="007C587B" w:rsidRPr="005675D1" w:rsidRDefault="00ED2468" w:rsidP="00495ACD">
      <w:r w:rsidRPr="005675D1">
        <w:t>The map should always have a “#” key which is used to define the default style. If this key is not provided, an exception will be raised.</w:t>
      </w:r>
    </w:p>
    <w:p w14:paraId="1ABA8D41" w14:textId="77777777" w:rsidR="00ED2468" w:rsidRPr="005675D1" w:rsidRDefault="00ED2468" w:rsidP="00495ACD"/>
    <w:p w14:paraId="01C9A67F" w14:textId="77777777" w:rsidR="00AB2F5D" w:rsidRPr="005675D1" w:rsidRDefault="00AB2F5D" w:rsidP="00495ACD">
      <w:pPr>
        <w:rPr>
          <w:i/>
        </w:rPr>
      </w:pPr>
      <w:r w:rsidRPr="005675D1">
        <w:t xml:space="preserve">Once this map has been designed, you should pass it to the system with the instruction: </w:t>
      </w:r>
      <w:r w:rsidRPr="005675D1">
        <w:rPr>
          <w:i/>
        </w:rPr>
        <w:t>addstyle(m).</w:t>
      </w:r>
    </w:p>
    <w:p w14:paraId="30050C3C" w14:textId="77777777" w:rsidR="00D16BC9" w:rsidRPr="005675D1" w:rsidRDefault="00D16BC9" w:rsidP="00495ACD"/>
    <w:p w14:paraId="4CB3392F" w14:textId="77777777" w:rsidR="00D16BC9" w:rsidRPr="005675D1" w:rsidRDefault="00D16BC9" w:rsidP="00495ACD">
      <w:r w:rsidRPr="005675D1">
        <w:t xml:space="preserve">To use this style on a section of text, use </w:t>
      </w:r>
      <w:r w:rsidRPr="005675D1">
        <w:rPr>
          <w:i/>
        </w:rPr>
        <w:t>setstyle</w:t>
      </w:r>
      <w:r w:rsidRPr="005675D1">
        <w:t xml:space="preserve"> with one the above keys as a way to select the correct style.</w:t>
      </w:r>
    </w:p>
    <w:p w14:paraId="12A59353" w14:textId="77777777" w:rsidR="00D16BC9" w:rsidRPr="005675D1" w:rsidRDefault="00D16BC9" w:rsidP="00495ACD"/>
    <w:p w14:paraId="7511830F" w14:textId="77777777" w:rsidR="003E2C55" w:rsidRDefault="003E2C55" w:rsidP="008107BA">
      <w:pPr>
        <w:pStyle w:val="Titre4"/>
      </w:pPr>
      <w:r>
        <w:t>Example</w:t>
      </w:r>
    </w:p>
    <w:p w14:paraId="3BDDC139" w14:textId="77777777" w:rsidR="003E2C55" w:rsidRPr="0073110F" w:rsidRDefault="003E2C55" w:rsidP="00495ACD"/>
    <w:p w14:paraId="3AE0075D" w14:textId="2A2CFDEF" w:rsidR="00A609FC" w:rsidRDefault="00A609FC" w:rsidP="00A609F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54A7B6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556CF42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[FL_BLACK,FL_COURIER,FL_NORMAL_SIZE ],</w:t>
      </w:r>
    </w:p>
    <w:p w14:paraId="4FDEB4C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'A'</w:t>
      </w:r>
      <w:r>
        <w:rPr>
          <w:rFonts w:ascii="Arial Unicode MS" w:eastAsia="Arial Unicode MS" w:hAnsi="Times New Roman" w:cs="Arial Unicode MS"/>
          <w:color w:val="000000"/>
          <w:sz w:val="20"/>
          <w:szCs w:val="20"/>
          <w:lang w:val="en-GB"/>
        </w:rPr>
        <w:t>: [ FL_BLUE,FL_COURIER_BOLD,FL_NORMAL_SIZE ]};</w:t>
      </w:r>
    </w:p>
    <w:p w14:paraId="2DC972B6"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'B'</w:t>
      </w:r>
      <w:r>
        <w:rPr>
          <w:rFonts w:ascii="Arial Unicode MS" w:eastAsia="Arial Unicode MS" w:hAnsi="Times New Roman" w:cs="Arial Unicode MS"/>
          <w:color w:val="000000"/>
          <w:sz w:val="20"/>
          <w:szCs w:val="20"/>
          <w:lang w:val="en-GB"/>
        </w:rPr>
        <w:t>: [ FL_DARK_GREEN,FL_COURIER_ITALIC,FL_NORMAL_SIZE ],</w:t>
      </w:r>
    </w:p>
    <w:p w14:paraId="244269B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 [ FL_DARK_GREEN, FL_COURIER_ITALIC,FL_NORMAL_SIZE ],</w:t>
      </w:r>
    </w:p>
    <w:p w14:paraId="22DF454A"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'D'</w:t>
      </w:r>
      <w:r>
        <w:rPr>
          <w:rFonts w:ascii="Arial Unicode MS" w:eastAsia="Arial Unicode MS" w:hAnsi="Times New Roman" w:cs="Arial Unicode MS"/>
          <w:color w:val="000000"/>
          <w:sz w:val="20"/>
          <w:szCs w:val="20"/>
          <w:lang w:val="en-GB"/>
        </w:rPr>
        <w:t>: [ FL_BLUE,FL_COURIER,FL_NORMAL_SIZE ],</w:t>
      </w:r>
    </w:p>
    <w:p w14:paraId="6A71E240"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'E'</w:t>
      </w:r>
      <w:r>
        <w:rPr>
          <w:rFonts w:ascii="Arial Unicode MS" w:eastAsia="Arial Unicode MS" w:hAnsi="Times New Roman" w:cs="Arial Unicode MS"/>
          <w:color w:val="000000"/>
          <w:sz w:val="20"/>
          <w:szCs w:val="20"/>
          <w:lang w:val="en-GB"/>
        </w:rPr>
        <w:t>: [ FL_DARK_RED,FL_COURIER,FL_NORMAL_SIZE ],</w:t>
      </w:r>
    </w:p>
    <w:p w14:paraId="2E019E3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w:t>
      </w:r>
      <w:r>
        <w:rPr>
          <w:rFonts w:ascii="Arial Unicode MS" w:eastAsia="Arial Unicode MS" w:hAnsi="Times New Roman" w:cs="Arial Unicode MS"/>
          <w:color w:val="000000"/>
          <w:sz w:val="20"/>
          <w:szCs w:val="20"/>
          <w:lang w:val="en-GB"/>
        </w:rPr>
        <w:t>: [ FL_DARK_RED,FL_COURIER_BOLD,FL_NORMAL_SIZE ],</w:t>
      </w:r>
    </w:p>
    <w:p w14:paraId="0F1EC20D"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07370E"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w:t>
      </w:r>
    </w:p>
    <w:p w14:paraId="71D7CEC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7F23A49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6D4298"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1BA074B2"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75A9A25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C596A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4230932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C8A11E3"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DD1FA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39155DD5"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use the style of key C on interesting</w:t>
      </w:r>
    </w:p>
    <w:p w14:paraId="03BD856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'C'</w:t>
      </w:r>
      <w:r>
        <w:rPr>
          <w:rFonts w:ascii="Arial Unicode MS" w:eastAsia="Arial Unicode MS" w:hAnsi="Times New Roman" w:cs="Arial Unicode MS"/>
          <w:color w:val="000000"/>
          <w:sz w:val="20"/>
          <w:szCs w:val="20"/>
          <w:lang w:val="en-GB"/>
        </w:rPr>
        <w:t>);</w:t>
      </w:r>
    </w:p>
    <w:p w14:paraId="18B29B47"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a</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//each a is assigned the E style</w:t>
      </w:r>
    </w:p>
    <w:p w14:paraId="16FBBFBF"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2F7CAC4"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72AACE1" w14:textId="77777777" w:rsidR="00010977" w:rsidRDefault="00010977" w:rsidP="0001097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36E7E4" w14:textId="77777777" w:rsidR="003E2C55" w:rsidRDefault="003E2C55" w:rsidP="00495ACD"/>
    <w:p w14:paraId="546AD97D" w14:textId="77777777" w:rsidR="003E2C55" w:rsidRDefault="00273F56" w:rsidP="002F3205">
      <w:pPr>
        <w:pStyle w:val="Titre3"/>
      </w:pPr>
      <w:bookmarkStart w:id="1244" w:name="_Toc492975775"/>
      <w:bookmarkStart w:id="1245" w:name="_Toc492978013"/>
      <w:bookmarkStart w:id="1246" w:name="_Toc140154121"/>
      <w:r>
        <w:t>Modifying style</w:t>
      </w:r>
      <w:bookmarkEnd w:id="1244"/>
      <w:bookmarkEnd w:id="1245"/>
      <w:bookmarkEnd w:id="1246"/>
    </w:p>
    <w:p w14:paraId="22266B13" w14:textId="77777777" w:rsidR="00273F56" w:rsidRPr="005675D1" w:rsidRDefault="00273F56" w:rsidP="00495ACD">
      <w:pPr>
        <w:pStyle w:val="Body"/>
      </w:pPr>
      <w:r w:rsidRPr="005675D1">
        <w:t xml:space="preserve">It is actually possible to redefine a style for a given editor. </w:t>
      </w:r>
      <w:r w:rsidR="00886811" w:rsidRPr="005675D1">
        <w:t xml:space="preserve">The function </w:t>
      </w:r>
      <w:r w:rsidR="00886811" w:rsidRPr="005675D1">
        <w:rPr>
          <w:i/>
        </w:rPr>
        <w:t>addstyle</w:t>
      </w:r>
      <w:r w:rsidR="00886811" w:rsidRPr="005675D1">
        <w:t xml:space="preserve"> must be called again.</w:t>
      </w:r>
    </w:p>
    <w:p w14:paraId="36E6898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4535C5E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3AF6C115"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 ]};</w:t>
      </w:r>
    </w:p>
    <w:p w14:paraId="275A0E0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4D8323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modify one item in our map... We keep the same key</w:t>
      </w:r>
      <w:r>
        <w:rPr>
          <w:rFonts w:ascii="Arial Unicode MS" w:eastAsia="Arial Unicode MS" w:hAnsi="Times New Roman" w:cs="Arial Unicode MS" w:hint="eastAsia"/>
          <w:color w:val="55B455"/>
          <w:sz w:val="20"/>
          <w:szCs w:val="20"/>
          <w:lang w:val="en-GB"/>
        </w:rPr>
        <w:t>…</w:t>
      </w:r>
    </w:p>
    <w:p w14:paraId="350BAA32"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section in the text based on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truc</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will be all modified</w:t>
      </w:r>
      <w:r>
        <w:rPr>
          <w:rFonts w:ascii="Arial Unicode MS" w:eastAsia="Arial Unicode MS" w:hAnsi="Times New Roman" w:cs="Arial Unicode MS" w:hint="eastAsia"/>
          <w:color w:val="55B455"/>
          <w:sz w:val="20"/>
          <w:szCs w:val="20"/>
          <w:lang w:val="en-GB"/>
        </w:rPr>
        <w:t>…</w:t>
      </w:r>
    </w:p>
    <w:p w14:paraId="1B8D12D0"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p>
    <w:p w14:paraId="0E17767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"truc"</w:t>
      </w:r>
      <w:r>
        <w:rPr>
          <w:rFonts w:ascii="Arial Unicode MS" w:eastAsia="Arial Unicode MS" w:hAnsi="Times New Roman" w:cs="Arial Unicode MS"/>
          <w:color w:val="000000"/>
          <w:sz w:val="20"/>
          <w:szCs w:val="20"/>
          <w:lang w:val="en-GB"/>
        </w:rPr>
        <w:t>]=[ FL_DARK_GREEN,FL_COURIER,FL_NORMAL_SIZE ];</w:t>
      </w:r>
    </w:p>
    <w:p w14:paraId="3527FF2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5A74722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04C2D17"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56AACE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28785384"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2B28C5DF"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 xml:space="preserve">(e)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test</w:t>
      </w:r>
      <w:r>
        <w:rPr>
          <w:rFonts w:ascii="Arial Unicode MS" w:eastAsia="Arial Unicode MS" w:hAnsi="Times New Roman" w:cs="Arial Unicode MS"/>
          <w:color w:val="000000"/>
          <w:sz w:val="20"/>
          <w:szCs w:val="20"/>
          <w:lang w:val="en-GB"/>
        </w:rPr>
        <w:t>;</w:t>
      </w:r>
    </w:p>
    <w:p w14:paraId="563BCA7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ED2F18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"Modification"</w:t>
      </w:r>
      <w:r>
        <w:rPr>
          <w:rFonts w:ascii="Arial Unicode MS" w:eastAsia="Arial Unicode MS" w:hAnsi="Times New Roman" w:cs="Arial Unicode MS"/>
          <w:color w:val="000000"/>
          <w:sz w:val="20"/>
          <w:szCs w:val="20"/>
          <w:lang w:val="en-GB"/>
        </w:rPr>
        <w:t>);</w:t>
      </w:r>
    </w:p>
    <w:p w14:paraId="0D8887A9"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49C91A0A"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F8BB96"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5B414E0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735BF30E"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"This is an interesting style"</w:t>
      </w:r>
      <w:r>
        <w:rPr>
          <w:rFonts w:ascii="Arial Unicode MS" w:eastAsia="Arial Unicode MS" w:hAnsi="Times New Roman" w:cs="Arial Unicode MS"/>
          <w:color w:val="000000"/>
          <w:sz w:val="20"/>
          <w:szCs w:val="20"/>
          <w:lang w:val="en-GB"/>
        </w:rPr>
        <w:t>);</w:t>
      </w:r>
    </w:p>
    <w:p w14:paraId="298851F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(10,22,</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w:t>
      </w:r>
    </w:p>
    <w:p w14:paraId="6DBDC14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ABC7DC"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(1230,20,30,30,FL_Regular,FL_NORMAL_BUTTON,</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101F1678"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ADC1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BE05A2B"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EFD261" w14:textId="77777777" w:rsidR="00F94F18" w:rsidRDefault="00F94F18" w:rsidP="00F94F1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6693E6" w14:textId="77777777" w:rsidR="00712D01" w:rsidRPr="005675D1" w:rsidRDefault="00712D01" w:rsidP="00495ACD"/>
    <w:p w14:paraId="7144D563" w14:textId="77777777" w:rsidR="0063168F" w:rsidRDefault="0063168F" w:rsidP="002F3205">
      <w:pPr>
        <w:pStyle w:val="Titre3"/>
      </w:pPr>
      <w:bookmarkStart w:id="1247" w:name="_Toc492975776"/>
      <w:bookmarkStart w:id="1248" w:name="_Toc492978014"/>
      <w:bookmarkStart w:id="1249" w:name="_Toc140154122"/>
      <w:r>
        <w:t xml:space="preserve">Style </w:t>
      </w:r>
      <w:r w:rsidR="00495D87">
        <w:t>M</w:t>
      </w:r>
      <w:r>
        <w:t>essages</w:t>
      </w:r>
      <w:bookmarkEnd w:id="1247"/>
      <w:bookmarkEnd w:id="1248"/>
      <w:bookmarkEnd w:id="1249"/>
    </w:p>
    <w:p w14:paraId="78BB3A50" w14:textId="77777777" w:rsidR="0063168F" w:rsidRPr="005675D1" w:rsidRDefault="0063168F" w:rsidP="00495ACD">
      <w:pPr>
        <w:pStyle w:val="Body"/>
      </w:pPr>
      <w:r w:rsidRPr="005675D1">
        <w:t xml:space="preserve">It is also possible to associate a style with a specific message. This message will be displayed when the mouse will hover above an element </w:t>
      </w:r>
      <w:r w:rsidR="002355AB" w:rsidRPr="005675D1">
        <w:t>having</w:t>
      </w:r>
      <w:r w:rsidRPr="005675D1">
        <w:t xml:space="preserve"> that style.</w:t>
      </w:r>
      <w:r w:rsidR="001B3CFE" w:rsidRPr="005675D1">
        <w:t xml:space="preserve"> The only modification necessary is to add one or two more elements to each item from the style description.</w:t>
      </w:r>
    </w:p>
    <w:p w14:paraId="41B8F8F0" w14:textId="77777777" w:rsidR="001B3CFE" w:rsidRPr="005675D1" w:rsidRDefault="001B3CFE" w:rsidP="00495ACD">
      <w:pPr>
        <w:pStyle w:val="Body"/>
        <w:rPr>
          <w:b/>
        </w:rPr>
      </w:pPr>
      <w:r w:rsidRPr="005675D1">
        <w:t xml:space="preserve">A style description is composed of: </w:t>
      </w:r>
      <w:r w:rsidRPr="005675D1">
        <w:rPr>
          <w:b/>
        </w:rPr>
        <w:t>[</w:t>
      </w:r>
      <w:r w:rsidR="00D579BB" w:rsidRPr="005675D1">
        <w:rPr>
          <w:b/>
        </w:rPr>
        <w:t>itemcolor</w:t>
      </w:r>
      <w:r w:rsidRPr="005675D1">
        <w:rPr>
          <w:b/>
        </w:rPr>
        <w:t>,font,fontsize].</w:t>
      </w:r>
    </w:p>
    <w:p w14:paraId="7032DBFD" w14:textId="77777777" w:rsidR="001B3CFE" w:rsidRPr="005675D1" w:rsidRDefault="001B3CFE" w:rsidP="00495ACD">
      <w:pPr>
        <w:pStyle w:val="Body"/>
      </w:pPr>
      <w:r w:rsidRPr="005675D1">
        <w:t>We can add a message to that item: [</w:t>
      </w:r>
      <w:r w:rsidR="00D579BB" w:rsidRPr="005675D1">
        <w:t>itemcolor</w:t>
      </w:r>
      <w:r w:rsidRPr="005675D1">
        <w:t>,font,fontsize,”Message”].</w:t>
      </w:r>
    </w:p>
    <w:p w14:paraId="6A2E59B7" w14:textId="77777777" w:rsidR="001B3CFE" w:rsidRPr="005675D1" w:rsidRDefault="00860D5F" w:rsidP="00495ACD">
      <w:pPr>
        <w:pStyle w:val="Body"/>
      </w:pPr>
      <w:r w:rsidRPr="005675D1">
        <w:t xml:space="preserve">And even a color which will be used as a background color </w:t>
      </w:r>
      <w:r w:rsidR="00B178A6" w:rsidRPr="005675D1">
        <w:t xml:space="preserve">for </w:t>
      </w:r>
      <w:r w:rsidRPr="005675D1">
        <w:t>that message:</w:t>
      </w:r>
    </w:p>
    <w:p w14:paraId="0F34B566" w14:textId="77777777" w:rsidR="00860D5F" w:rsidRPr="005675D1" w:rsidRDefault="00860D5F" w:rsidP="00495ACD">
      <w:pPr>
        <w:pStyle w:val="Body"/>
      </w:pPr>
      <w:r w:rsidRPr="005675D1">
        <w:t>[</w:t>
      </w:r>
      <w:r w:rsidR="00D579BB" w:rsidRPr="005675D1">
        <w:t>item</w:t>
      </w:r>
      <w:r w:rsidRPr="005675D1">
        <w:t>color,font,fontsize,”Message”,backgroundcolor].</w:t>
      </w:r>
    </w:p>
    <w:p w14:paraId="741FBD74" w14:textId="77777777" w:rsidR="00B178A6" w:rsidRPr="005675D1" w:rsidRDefault="00B178A6" w:rsidP="00495ACD">
      <w:pPr>
        <w:pStyle w:val="Body"/>
      </w:pPr>
      <w:r w:rsidRPr="005675D1">
        <w:t xml:space="preserve">If the background color is not provided, then the </w:t>
      </w:r>
      <w:r w:rsidR="00470F41" w:rsidRPr="005675D1">
        <w:t xml:space="preserve">defined </w:t>
      </w:r>
      <w:r w:rsidRPr="005675D1">
        <w:t xml:space="preserve">color </w:t>
      </w:r>
      <w:r w:rsidR="00C562DC" w:rsidRPr="005675D1">
        <w:rPr>
          <w:i/>
        </w:rPr>
        <w:t xml:space="preserve">itemcolor </w:t>
      </w:r>
      <w:r w:rsidR="00C562DC" w:rsidRPr="005675D1">
        <w:t>from</w:t>
      </w:r>
      <w:r w:rsidRPr="005675D1">
        <w:t xml:space="preserve"> the style will be used.</w:t>
      </w:r>
    </w:p>
    <w:p w14:paraId="00B3FC36" w14:textId="77777777" w:rsidR="00860D5F" w:rsidRDefault="00D2076A" w:rsidP="008107BA">
      <w:pPr>
        <w:pStyle w:val="Titre4"/>
      </w:pPr>
      <w:r>
        <w:t>Example</w:t>
      </w:r>
    </w:p>
    <w:p w14:paraId="0178E2AB" w14:textId="48FE3707" w:rsidR="009B6DDA" w:rsidRDefault="009B6DDA" w:rsidP="009B6DD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59C63DC" w14:textId="77777777" w:rsidR="009B6DDA" w:rsidRDefault="009B6DDA" w:rsidP="00314331">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3DF5AD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7AACBEEC"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'truc'</w:t>
      </w:r>
      <w:r>
        <w:rPr>
          <w:rFonts w:ascii="Arial Unicode MS" w:eastAsia="Arial Unicode MS" w:hAnsi="Times New Roman" w:cs="Arial Unicode MS"/>
          <w:color w:val="000000"/>
          <w:sz w:val="20"/>
          <w:szCs w:val="20"/>
          <w:lang w:val="en-GB"/>
        </w:rPr>
        <w:t>:[ FL_DARK_RED,FL_COURIER,FL_NORMAL_SIZE,</w:t>
      </w:r>
    </w:p>
    <w:p w14:paraId="502560C0"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"THIS IS A TRUC"</w:t>
      </w:r>
      <w:r>
        <w:rPr>
          <w:rFonts w:ascii="Arial Unicode MS" w:eastAsia="Arial Unicode MS" w:hAnsi="Times New Roman" w:cs="Arial Unicode MS"/>
          <w:color w:val="000000"/>
          <w:sz w:val="20"/>
          <w:szCs w:val="20"/>
          <w:lang w:val="en-GB"/>
        </w:rPr>
        <w:t>,FL_YELLOW]};</w:t>
      </w:r>
    </w:p>
    <w:p w14:paraId="44FD9578" w14:textId="77777777" w:rsidR="00314331" w:rsidRDefault="00314331" w:rsidP="0031433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5BEFC3" w14:textId="77777777" w:rsidR="0063168F" w:rsidRPr="00314331" w:rsidRDefault="0063168F" w:rsidP="00495ACD">
      <w:pPr>
        <w:pStyle w:val="Body"/>
        <w:rPr>
          <w:lang w:val="en-GB"/>
        </w:rPr>
      </w:pPr>
    </w:p>
    <w:p w14:paraId="1509FD82" w14:textId="77777777" w:rsidR="003F4B11" w:rsidRPr="005675D1" w:rsidRDefault="003F4B11" w:rsidP="00495ACD">
      <w:pPr>
        <w:pStyle w:val="Body"/>
        <w:rPr>
          <w:i/>
        </w:rPr>
      </w:pPr>
      <w:r w:rsidRPr="005675D1">
        <w:t xml:space="preserve">When the mouse will hover above a piece of text with the style </w:t>
      </w:r>
      <w:r w:rsidRPr="005675D1">
        <w:rPr>
          <w:i/>
        </w:rPr>
        <w:t>truc</w:t>
      </w:r>
      <w:r w:rsidRPr="005675D1">
        <w:t xml:space="preserve">, it will display a yellow box with the message: </w:t>
      </w:r>
      <w:r w:rsidRPr="005675D1">
        <w:rPr>
          <w:i/>
        </w:rPr>
        <w:t>THIS IS A TRUC.</w:t>
      </w:r>
    </w:p>
    <w:p w14:paraId="3B4F2CC2" w14:textId="77777777" w:rsidR="003119A5" w:rsidRDefault="003119A5" w:rsidP="002F3205">
      <w:pPr>
        <w:pStyle w:val="Titre3"/>
      </w:pPr>
      <w:bookmarkStart w:id="1250" w:name="_Toc492975777"/>
      <w:bookmarkStart w:id="1251" w:name="_Toc492978015"/>
      <w:bookmarkStart w:id="1252" w:name="_Toc140154123"/>
      <w:r>
        <w:t>Callbacks: scrolling, mouse and keyboard</w:t>
      </w:r>
      <w:bookmarkEnd w:id="1250"/>
      <w:bookmarkEnd w:id="1251"/>
      <w:bookmarkEnd w:id="1252"/>
    </w:p>
    <w:p w14:paraId="6774E1B8" w14:textId="77777777" w:rsidR="004A2769" w:rsidRPr="005675D1" w:rsidRDefault="004A2769" w:rsidP="00495ACD">
      <w:pPr>
        <w:pStyle w:val="Body"/>
      </w:pPr>
      <w:r w:rsidRPr="005675D1">
        <w:t>The callback must have the following signature</w:t>
      </w:r>
    </w:p>
    <w:p w14:paraId="0A04487B" w14:textId="77777777" w:rsidR="004A2769" w:rsidRDefault="004A2769" w:rsidP="008107BA">
      <w:pPr>
        <w:pStyle w:val="Titre4"/>
      </w:pPr>
      <w:r>
        <w:lastRenderedPageBreak/>
        <w:t>Scrolling callback</w:t>
      </w:r>
    </w:p>
    <w:p w14:paraId="615D5B17" w14:textId="77777777" w:rsidR="004A2769" w:rsidRPr="005675D1" w:rsidRDefault="00A9646F" w:rsidP="00495ACD">
      <w:r w:rsidRPr="005675D1">
        <w:t>function vhscroll(editor e, object n);</w:t>
      </w:r>
    </w:p>
    <w:p w14:paraId="557C7B56" w14:textId="77777777" w:rsidR="00A9646F" w:rsidRPr="005675D1" w:rsidRDefault="00A9646F" w:rsidP="00495ACD"/>
    <w:p w14:paraId="2394875B" w14:textId="77777777" w:rsidR="00A9646F" w:rsidRDefault="00A9646F" w:rsidP="008107BA">
      <w:pPr>
        <w:pStyle w:val="Titre4"/>
      </w:pPr>
      <w:r>
        <w:t>Mouse callback</w:t>
      </w:r>
    </w:p>
    <w:p w14:paraId="1419843B" w14:textId="77777777" w:rsidR="00A9646F" w:rsidRPr="005675D1" w:rsidRDefault="00A9646F" w:rsidP="00495ACD">
      <w:r w:rsidRPr="005675D1">
        <w:t>function mouse</w:t>
      </w:r>
      <w:r w:rsidR="00C5479A" w:rsidRPr="005675D1">
        <w:t>_callback</w:t>
      </w:r>
      <w:r w:rsidRPr="005675D1">
        <w:t xml:space="preserve">(editor e, </w:t>
      </w:r>
      <w:r w:rsidR="007C2742" w:rsidRPr="005675D1">
        <w:t>map</w:t>
      </w:r>
      <w:r w:rsidR="00CB00B7" w:rsidRPr="005675D1">
        <w:t xml:space="preserve"> </w:t>
      </w:r>
      <w:r w:rsidR="007C2742" w:rsidRPr="005675D1">
        <w:t>coords</w:t>
      </w:r>
      <w:r w:rsidR="00CB00B7" w:rsidRPr="005675D1">
        <w:t xml:space="preserve">, </w:t>
      </w:r>
      <w:r w:rsidRPr="005675D1">
        <w:t>object n);</w:t>
      </w:r>
    </w:p>
    <w:p w14:paraId="31F27A91" w14:textId="77777777" w:rsidR="00A9646F" w:rsidRPr="005675D1" w:rsidRDefault="00A9646F" w:rsidP="00495ACD"/>
    <w:p w14:paraId="3E54C9D1" w14:textId="77777777" w:rsidR="007C2742" w:rsidRPr="005675D1" w:rsidRDefault="007C2742" w:rsidP="00495ACD">
      <w:pPr>
        <w:pStyle w:val="Body"/>
      </w:pPr>
      <w:r w:rsidRPr="005675D1">
        <w:t>The second parameter is a map with the following keys:</w:t>
      </w:r>
    </w:p>
    <w:p w14:paraId="55CF3928" w14:textId="77777777" w:rsidR="007C2742" w:rsidRPr="005675D1" w:rsidRDefault="007C2742" w:rsidP="00495ACD">
      <w:pPr>
        <w:pStyle w:val="Body"/>
      </w:pPr>
      <w:r w:rsidRPr="005675D1">
        <w:t>coords[“button”]</w:t>
      </w:r>
      <w:r w:rsidRPr="005675D1">
        <w:tab/>
        <w:t>the value of the last button that was pushed (1,2 or 3)</w:t>
      </w:r>
    </w:p>
    <w:p w14:paraId="09D09265" w14:textId="77777777" w:rsidR="007C2742" w:rsidRPr="005675D1" w:rsidRDefault="007C2742" w:rsidP="00495ACD">
      <w:pPr>
        <w:pStyle w:val="Body"/>
      </w:pPr>
      <w:r w:rsidRPr="005675D1">
        <w:t>coords[“x”]</w:t>
      </w:r>
      <w:r w:rsidRPr="005675D1">
        <w:tab/>
      </w:r>
      <w:r w:rsidRPr="005675D1">
        <w:tab/>
        <w:t>the X coordinate within the window of the mouse</w:t>
      </w:r>
    </w:p>
    <w:p w14:paraId="218CDE85" w14:textId="77777777" w:rsidR="007C2742" w:rsidRPr="005675D1" w:rsidRDefault="007C2742" w:rsidP="00495ACD">
      <w:pPr>
        <w:pStyle w:val="Body"/>
      </w:pPr>
      <w:r w:rsidRPr="005675D1">
        <w:t>coords[“y”]</w:t>
      </w:r>
      <w:r w:rsidRPr="005675D1">
        <w:tab/>
      </w:r>
      <w:r w:rsidRPr="005675D1">
        <w:tab/>
        <w:t>the Y coordinate within the window of the mouse</w:t>
      </w:r>
    </w:p>
    <w:p w14:paraId="34416624" w14:textId="77777777" w:rsidR="00D66940" w:rsidRPr="005675D1" w:rsidRDefault="00D66940" w:rsidP="00495ACD">
      <w:pPr>
        <w:pStyle w:val="Body"/>
      </w:pPr>
      <w:r w:rsidRPr="005675D1">
        <w:t>coords[“xroot”]</w:t>
      </w:r>
      <w:r w:rsidRPr="005675D1">
        <w:tab/>
      </w:r>
      <w:r w:rsidRPr="005675D1">
        <w:tab/>
        <w:t>the mouse absolute X coordinate</w:t>
      </w:r>
    </w:p>
    <w:p w14:paraId="4BF8340A" w14:textId="77777777" w:rsidR="00D66940" w:rsidRPr="005675D1" w:rsidRDefault="00D66940" w:rsidP="00495ACD">
      <w:pPr>
        <w:pStyle w:val="Body"/>
      </w:pPr>
      <w:r w:rsidRPr="005675D1">
        <w:t>coords[“yroot”]</w:t>
      </w:r>
      <w:r w:rsidRPr="005675D1">
        <w:tab/>
      </w:r>
      <w:r w:rsidRPr="005675D1">
        <w:tab/>
        <w:t>the mouse absolute Y coordinate</w:t>
      </w:r>
    </w:p>
    <w:p w14:paraId="0BF14FFC" w14:textId="77777777" w:rsidR="007C2742" w:rsidRPr="005675D1" w:rsidRDefault="007C2742" w:rsidP="00495ACD">
      <w:pPr>
        <w:pStyle w:val="Body"/>
      </w:pPr>
      <w:r w:rsidRPr="005675D1">
        <w:t>coords[“wheelx”]</w:t>
      </w:r>
      <w:r w:rsidRPr="005675D1">
        <w:tab/>
        <w:t>the mouse wheel increment on X</w:t>
      </w:r>
    </w:p>
    <w:p w14:paraId="43961CAF" w14:textId="77777777" w:rsidR="007C2742" w:rsidRPr="005675D1" w:rsidRDefault="007C2742" w:rsidP="00495ACD">
      <w:pPr>
        <w:pStyle w:val="Body"/>
      </w:pPr>
      <w:r w:rsidRPr="005675D1">
        <w:t>coords[“wheely”]</w:t>
      </w:r>
      <w:r w:rsidRPr="005675D1">
        <w:tab/>
        <w:t>the mouse wheel increment on Y</w:t>
      </w:r>
    </w:p>
    <w:p w14:paraId="70D750DE" w14:textId="77777777" w:rsidR="003138CC" w:rsidRPr="005675D1" w:rsidRDefault="003138CC" w:rsidP="00495ACD">
      <w:pPr>
        <w:pStyle w:val="Body"/>
      </w:pPr>
      <w:r w:rsidRPr="005675D1">
        <w:t>coords[“cursor”]</w:t>
      </w:r>
      <w:r w:rsidRPr="005675D1">
        <w:tab/>
        <w:t xml:space="preserve">the </w:t>
      </w:r>
      <w:r w:rsidR="00FF7882" w:rsidRPr="005675D1">
        <w:t xml:space="preserve">mouse </w:t>
      </w:r>
      <w:r w:rsidRPr="005675D1">
        <w:t xml:space="preserve">cursor position within the </w:t>
      </w:r>
      <w:r w:rsidR="00CB202C" w:rsidRPr="005675D1">
        <w:t>editor</w:t>
      </w:r>
      <w:r w:rsidR="005B21BA" w:rsidRPr="005675D1">
        <w:t xml:space="preserve"> as a character position</w:t>
      </w:r>
    </w:p>
    <w:p w14:paraId="0F46590D" w14:textId="77777777" w:rsidR="00A9646F" w:rsidRDefault="00A9646F" w:rsidP="008107BA">
      <w:pPr>
        <w:pStyle w:val="Titre4"/>
      </w:pPr>
      <w:r>
        <w:t>Keyboard callback</w:t>
      </w:r>
    </w:p>
    <w:p w14:paraId="18D2F9B4" w14:textId="77777777" w:rsidR="00A9646F" w:rsidRPr="005675D1" w:rsidRDefault="00A9646F" w:rsidP="00495ACD">
      <w:r w:rsidRPr="005675D1">
        <w:t>function key(editor e, string k, int ikey object n);</w:t>
      </w:r>
    </w:p>
    <w:p w14:paraId="70C227C8" w14:textId="77777777" w:rsidR="00A9646F" w:rsidRPr="0073110F" w:rsidRDefault="00A9646F" w:rsidP="00495ACD"/>
    <w:p w14:paraId="637D291A" w14:textId="77777777" w:rsidR="007C587B" w:rsidRPr="005675D1" w:rsidRDefault="00122533" w:rsidP="00495ACD">
      <w:r w:rsidRPr="005675D1">
        <w:t xml:space="preserve">In this example, we set three different callbacks with the </w:t>
      </w:r>
      <w:r w:rsidR="00B853D1" w:rsidRPr="005675D1">
        <w:t xml:space="preserve">vertical </w:t>
      </w:r>
      <w:r w:rsidRPr="005675D1">
        <w:t>scrolling, the mouse and the keyboard.</w:t>
      </w:r>
      <w:r w:rsidR="00ED2AC6" w:rsidRPr="005675D1">
        <w:t xml:space="preserve"> Each manipulation will update the line number in an output field.</w:t>
      </w:r>
    </w:p>
    <w:p w14:paraId="539EB79D" w14:textId="77777777" w:rsidR="00122533" w:rsidRPr="005675D1" w:rsidRDefault="00122533" w:rsidP="00495ACD"/>
    <w:p w14:paraId="0AF6F4D4"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cvscroll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3F1B26F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0FB34D5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CAADA7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8D167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coords,</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4CA30B39"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25F274A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71260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CCD60DE"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ckey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k,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 {</w:t>
      </w:r>
    </w:p>
    <w:p w14:paraId="7E09F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num.</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line</w:t>
      </w:r>
      <w:r>
        <w:rPr>
          <w:rFonts w:ascii="Arial Unicode MS" w:eastAsia="Arial Unicode MS" w:hAnsi="Times New Roman" w:cs="Arial Unicode MS"/>
          <w:color w:val="000000"/>
          <w:sz w:val="20"/>
          <w:szCs w:val="20"/>
          <w:lang w:val="en-GB"/>
        </w:rPr>
        <w:t>());</w:t>
      </w:r>
    </w:p>
    <w:p w14:paraId="6004B82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018845C"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9A840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DC6F84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p>
    <w:p w14:paraId="152E799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woutput</w:t>
      </w:r>
      <w:r>
        <w:rPr>
          <w:rFonts w:ascii="Arial Unicode MS" w:eastAsia="Arial Unicode MS" w:hAnsi="Times New Roman" w:cs="Arial Unicode MS"/>
          <w:color w:val="000000"/>
          <w:sz w:val="20"/>
          <w:szCs w:val="20"/>
          <w:lang w:val="en-GB"/>
        </w:rPr>
        <w:t xml:space="preserve"> num;</w:t>
      </w:r>
    </w:p>
    <w:p w14:paraId="32FB03C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CD8B90"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w:t>
      </w:r>
    </w:p>
    <w:p w14:paraId="0270071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1ECC5618"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num.</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(100,100,30,40,</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Line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200FA9A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ECD286"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F552A8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(FL_RELEASE,cmouse,num);</w:t>
      </w:r>
    </w:p>
    <w:p w14:paraId="014C902D"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onvscroll</w:t>
      </w:r>
      <w:r>
        <w:rPr>
          <w:rFonts w:ascii="Arial Unicode MS" w:eastAsia="Arial Unicode MS" w:hAnsi="Times New Roman" w:cs="Arial Unicode MS"/>
          <w:color w:val="000000"/>
          <w:sz w:val="20"/>
          <w:szCs w:val="20"/>
          <w:lang w:val="en-GB"/>
        </w:rPr>
        <w:t>(cvscroll,num);</w:t>
      </w:r>
    </w:p>
    <w:p w14:paraId="7143C4D1"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onkey</w:t>
      </w:r>
      <w:r>
        <w:rPr>
          <w:rFonts w:ascii="Arial Unicode MS" w:eastAsia="Arial Unicode MS" w:hAnsi="Times New Roman" w:cs="Arial Unicode MS"/>
          <w:color w:val="000000"/>
          <w:sz w:val="20"/>
          <w:szCs w:val="20"/>
          <w:lang w:val="en-GB"/>
        </w:rPr>
        <w:t>(FL_KEYUP,ckey,num);</w:t>
      </w:r>
    </w:p>
    <w:p w14:paraId="4FE28827"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8E19B5"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267D10EB"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26FECAE2" w14:textId="77777777" w:rsidR="00B93C6B" w:rsidRDefault="00B93C6B" w:rsidP="00B93C6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7BA0CD5" w14:textId="77777777" w:rsidR="000738BC" w:rsidRPr="005675D1" w:rsidRDefault="000738BC" w:rsidP="00495ACD"/>
    <w:p w14:paraId="578AFADB" w14:textId="77777777" w:rsidR="0026137D" w:rsidRDefault="0026137D" w:rsidP="002F3205">
      <w:pPr>
        <w:pStyle w:val="Titre3"/>
      </w:pPr>
      <w:bookmarkStart w:id="1253" w:name="_Toc492975778"/>
      <w:bookmarkStart w:id="1254" w:name="_Toc492978016"/>
      <w:bookmarkStart w:id="1255" w:name="_Toc140154124"/>
      <w:r>
        <w:t>Sticky notes</w:t>
      </w:r>
      <w:bookmarkEnd w:id="1253"/>
      <w:bookmarkEnd w:id="1254"/>
      <w:bookmarkEnd w:id="1255"/>
    </w:p>
    <w:p w14:paraId="09C6753C" w14:textId="77777777" w:rsidR="0026137D" w:rsidRPr="005675D1" w:rsidRDefault="0026137D" w:rsidP="00495ACD">
      <w:pPr>
        <w:pStyle w:val="Body"/>
      </w:pPr>
      <w:r w:rsidRPr="005675D1">
        <w:t>The following example shows how to display on words with a specific style in your editor</w:t>
      </w:r>
      <w:r w:rsidR="00E62E9C" w:rsidRPr="005675D1">
        <w:t xml:space="preserve"> a little sticky note</w:t>
      </w:r>
      <w:r w:rsidRPr="005675D1">
        <w:t>.</w:t>
      </w:r>
    </w:p>
    <w:p w14:paraId="1D8C31D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map describing the styles available within the editor</w:t>
      </w:r>
    </w:p>
    <w:p w14:paraId="266039E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m={</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:[FL_BLACK,FL_COURIER,FL_NORMAL_SIZE ],</w:t>
      </w:r>
    </w:p>
    <w:p w14:paraId="549938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9696FA"/>
          <w:sz w:val="20"/>
          <w:szCs w:val="20"/>
          <w:lang w:val="en-GB"/>
        </w:rPr>
        <w:t>'movement'</w:t>
      </w:r>
      <w:r>
        <w:rPr>
          <w:rFonts w:ascii="Arial Unicode MS" w:eastAsia="Arial Unicode MS" w:hAnsi="Times New Roman" w:cs="Arial Unicode MS"/>
          <w:color w:val="000000"/>
          <w:sz w:val="20"/>
          <w:szCs w:val="20"/>
          <w:lang w:val="en-GB"/>
        </w:rPr>
        <w:t>:[ FL_RED,FL_COURIER,FL_NORMAL_SIZE ]};</w:t>
      </w:r>
    </w:p>
    <w:p w14:paraId="151905C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BFE77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define the words that we want to recognize in the text</w:t>
      </w:r>
    </w:p>
    <w:p w14:paraId="6C40565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mvt=[</w:t>
      </w:r>
      <w:r>
        <w:rPr>
          <w:rFonts w:ascii="Arial Unicode MS" w:eastAsia="Arial Unicode MS" w:hAnsi="Times New Roman" w:cs="Arial Unicode MS"/>
          <w:color w:val="FF0000"/>
          <w:sz w:val="20"/>
          <w:szCs w:val="20"/>
          <w:lang w:val="en-GB"/>
        </w:rPr>
        <w:t>"move"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"stride"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"walk"</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"drive"</w:t>
      </w:r>
      <w:r>
        <w:rPr>
          <w:rFonts w:ascii="Arial Unicode MS" w:eastAsia="Arial Unicode MS" w:hAnsi="Times New Roman" w:cs="Arial Unicode MS"/>
          <w:color w:val="000000"/>
          <w:sz w:val="20"/>
          <w:szCs w:val="20"/>
          <w:lang w:val="en-GB"/>
        </w:rPr>
        <w:t>];</w:t>
      </w:r>
    </w:p>
    <w:p w14:paraId="7B3E502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5D9B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//whenever the text is modified, we check for our above words</w:t>
      </w:r>
    </w:p>
    <w:p w14:paraId="2FCCEF9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modified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pos,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ninserted,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ndeleted,</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restyled,</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del,</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obj) {</w:t>
      </w:r>
    </w:p>
    <w:p w14:paraId="6410EFC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unmark everything first</w:t>
      </w:r>
    </w:p>
    <w:p w14:paraId="78CAFF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setstyle</w:t>
      </w:r>
      <w:r>
        <w:rPr>
          <w:rFonts w:ascii="Arial Unicode MS" w:eastAsia="Arial Unicode MS" w:hAnsi="Times New Roman" w:cs="Arial Unicode MS"/>
          <w:color w:val="000000"/>
          <w:sz w:val="20"/>
          <w:szCs w:val="20"/>
          <w:lang w:val="en-GB"/>
        </w:rPr>
        <w:t>(0,e.</w:t>
      </w:r>
      <w:r>
        <w:rPr>
          <w:rFonts w:ascii="Arial Unicode MS" w:eastAsia="Arial Unicode MS" w:hAnsi="Times New Roman" w:cs="Arial Unicode MS"/>
          <w:color w:val="0000FF"/>
          <w:sz w:val="20"/>
          <w:szCs w:val="20"/>
          <w:lang w:val="en-GB"/>
        </w:rPr>
        <w:t>size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EBCA92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//then, we mark all our movement words</w:t>
      </w:r>
    </w:p>
    <w:p w14:paraId="46B176A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annotate</w:t>
      </w:r>
      <w:r>
        <w:rPr>
          <w:rFonts w:ascii="Arial Unicode MS" w:eastAsia="Arial Unicode MS" w:hAnsi="Times New Roman" w:cs="Arial Unicode MS"/>
          <w:color w:val="000000"/>
          <w:sz w:val="20"/>
          <w:szCs w:val="20"/>
          <w:lang w:val="en-GB"/>
        </w:rPr>
        <w:t>(mvt,</w:t>
      </w:r>
      <w:r>
        <w:rPr>
          <w:rFonts w:ascii="Arial Unicode MS" w:eastAsia="Arial Unicode MS" w:hAnsi="Times New Roman" w:cs="Arial Unicode MS"/>
          <w:color w:val="FF0000"/>
          <w:sz w:val="20"/>
          <w:szCs w:val="20"/>
          <w:lang w:val="en-GB"/>
        </w:rPr>
        <w:t>"movement"</w:t>
      </w:r>
      <w:r>
        <w:rPr>
          <w:rFonts w:ascii="Arial Unicode MS" w:eastAsia="Arial Unicode MS" w:hAnsi="Times New Roman" w:cs="Arial Unicode MS"/>
          <w:color w:val="000000"/>
          <w:sz w:val="20"/>
          <w:szCs w:val="20"/>
          <w:lang w:val="en-GB"/>
        </w:rPr>
        <w:t>);</w:t>
      </w:r>
    </w:p>
    <w:p w14:paraId="21220E2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285E96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58CCB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our message window to be displayed at the precise location of our mouse</w:t>
      </w:r>
    </w:p>
    <w:p w14:paraId="27B28BA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window</w:t>
      </w:r>
      <w:r>
        <w:rPr>
          <w:rFonts w:ascii="Arial Unicode MS" w:eastAsia="Arial Unicode MS" w:hAnsi="Times New Roman" w:cs="Arial Unicode MS"/>
          <w:color w:val="000000"/>
          <w:sz w:val="20"/>
          <w:szCs w:val="20"/>
          <w:lang w:val="en-GB"/>
        </w:rPr>
        <w:t xml:space="preserve"> wmessage;</w:t>
      </w:r>
    </w:p>
    <w:p w14:paraId="07A56E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method is called whenever the mouse cursor is on a non default style</w:t>
      </w:r>
    </w:p>
    <w:p w14:paraId="707C9CE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y,</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sz,</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 {</w:t>
      </w:r>
    </w:p>
    <w:p w14:paraId="779C2720"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there is already a sticky note we do nothing</w:t>
      </w:r>
    </w:p>
    <w:p w14:paraId="3C95F55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5FF1775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w:t>
      </w:r>
    </w:p>
    <w:p w14:paraId="4D7C77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FCD39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a borderless window, with a yellow background</w:t>
      </w:r>
    </w:p>
    <w:p w14:paraId="104D9A9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//sz contains the string dimension in pixels</w:t>
      </w:r>
    </w:p>
    <w:p w14:paraId="0C30C48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(x,y,</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]+20,style);</w:t>
      </w:r>
    </w:p>
    <w:p w14:paraId="45EFA2C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backgroundcolor</w:t>
      </w:r>
      <w:r>
        <w:rPr>
          <w:rFonts w:ascii="Arial Unicode MS" w:eastAsia="Arial Unicode MS" w:hAnsi="Times New Roman" w:cs="Arial Unicode MS"/>
          <w:color w:val="000000"/>
          <w:sz w:val="20"/>
          <w:szCs w:val="20"/>
          <w:lang w:val="en-GB"/>
        </w:rPr>
        <w:t>(FL_YELLOW);</w:t>
      </w:r>
    </w:p>
    <w:p w14:paraId="1544167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border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701F98B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box</w:t>
      </w:r>
      <w:r>
        <w:rPr>
          <w:rFonts w:ascii="Arial Unicode MS" w:eastAsia="Arial Unicode MS" w:hAnsi="Times New Roman" w:cs="Arial Unicode MS"/>
          <w:color w:val="000000"/>
          <w:sz w:val="20"/>
          <w:szCs w:val="20"/>
          <w:lang w:val="en-GB"/>
        </w:rPr>
        <w:t xml:space="preserve"> b;</w:t>
      </w:r>
    </w:p>
    <w:p w14:paraId="0732A67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display our style, which is a string</w:t>
      </w:r>
    </w:p>
    <w:p w14:paraId="3D299C38"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(5,5,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8C00A0"/>
          <w:sz w:val="20"/>
          <w:szCs w:val="20"/>
          <w:lang w:val="en-GB"/>
        </w:rPr>
        <w:t>sz</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w:t>
      </w:r>
      <w:r>
        <w:rPr>
          <w:rFonts w:ascii="Arial Unicode MS" w:eastAsia="Arial Unicode MS" w:hAnsi="Times New Roman" w:cs="Arial Unicode MS"/>
          <w:color w:val="000000"/>
          <w:sz w:val="20"/>
          <w:szCs w:val="20"/>
          <w:lang w:val="en-GB"/>
        </w:rPr>
        <w:t>]+5,style);</w:t>
      </w:r>
    </w:p>
    <w:p w14:paraId="005ADA8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387E19C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8AFABA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6581A8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CFE7B1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9C6121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is called when the mouse is moved in the editor</w:t>
      </w:r>
    </w:p>
    <w:p w14:paraId="2EB05D7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vmouse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w:t>
      </w: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infos,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3EFF3E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style at the cursor position which matches a position in the text</w:t>
      </w:r>
    </w:p>
    <w:p w14:paraId="6101464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style=e.</w:t>
      </w:r>
      <w:r>
        <w:rPr>
          <w:rFonts w:ascii="Arial Unicode MS" w:eastAsia="Arial Unicode MS" w:hAnsi="Times New Roman" w:cs="Arial Unicode MS"/>
          <w:color w:val="0000FF"/>
          <w:sz w:val="20"/>
          <w:szCs w:val="20"/>
          <w:lang w:val="en-GB"/>
        </w:rPr>
        <w:t>getstyle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"cursor"</w:t>
      </w:r>
      <w:r>
        <w:rPr>
          <w:rFonts w:ascii="Arial Unicode MS" w:eastAsia="Arial Unicode MS" w:hAnsi="Times New Roman" w:cs="Arial Unicode MS"/>
          <w:color w:val="000000"/>
          <w:sz w:val="20"/>
          <w:szCs w:val="20"/>
          <w:lang w:val="en-GB"/>
        </w:rPr>
        <w:t>]+1);</w:t>
      </w:r>
    </w:p>
    <w:p w14:paraId="08F1C3EC"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not a standard style</w:t>
      </w:r>
    </w:p>
    <w:p w14:paraId="3DF5FC1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(style!=</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 xml:space="preserve"> &amp;&amp; style!=</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0D3EF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create our sticky note</w:t>
      </w:r>
    </w:p>
    <w:p w14:paraId="7D855A4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infostyle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"xroot"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infos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"yroot"</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(style),style);</w:t>
      </w:r>
    </w:p>
    <w:p w14:paraId="7FE5FA62"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else</w:t>
      </w:r>
    </w:p>
    <w:p w14:paraId="34C38DA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//if it is the standard style or no style at all, we close our window...</w:t>
      </w:r>
    </w:p>
    <w:p w14:paraId="4D1DB92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0854C837"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wmessage.</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37919E8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87C666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08B4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039CF0AD"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editor</w:t>
      </w:r>
      <w:r>
        <w:rPr>
          <w:rFonts w:ascii="Arial Unicode MS" w:eastAsia="Arial Unicode MS" w:hAnsi="Times New Roman" w:cs="Arial Unicode MS"/>
          <w:color w:val="000000"/>
          <w:sz w:val="20"/>
          <w:szCs w:val="20"/>
          <w:lang w:val="en-GB"/>
        </w:rPr>
        <w:t xml:space="preserve"> 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modified;</w:t>
      </w:r>
    </w:p>
    <w:p w14:paraId="36C9DF4F"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window</w:t>
      </w:r>
    </w:p>
    <w:p w14:paraId="7988B7F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(300,200,1300,700,</w:t>
      </w:r>
      <w:r>
        <w:rPr>
          <w:rFonts w:ascii="Arial Unicode MS" w:eastAsia="Arial Unicode MS" w:hAnsi="Times New Roman" w:cs="Arial Unicode MS"/>
          <w:color w:val="FF0000"/>
          <w:sz w:val="20"/>
          <w:szCs w:val="20"/>
          <w:lang w:val="en-GB"/>
        </w:rPr>
        <w:t>"Marking movement words"</w:t>
      </w:r>
      <w:r>
        <w:rPr>
          <w:rFonts w:ascii="Arial Unicode MS" w:eastAsia="Arial Unicode MS" w:hAnsi="Times New Roman" w:cs="Arial Unicode MS"/>
          <w:color w:val="000000"/>
          <w:sz w:val="20"/>
          <w:szCs w:val="20"/>
          <w:lang w:val="en-GB"/>
        </w:rPr>
        <w:t>);</w:t>
      </w:r>
    </w:p>
    <w:p w14:paraId="0D061F2E"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(10,20,0,0);</w:t>
      </w:r>
    </w:p>
    <w:p w14:paraId="3EE6CDDA"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our editor</w:t>
      </w:r>
    </w:p>
    <w:p w14:paraId="3773E921"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e.</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(200,220,1000,200,</w:t>
      </w:r>
      <w:r>
        <w:rPr>
          <w:rFonts w:ascii="Arial Unicode MS" w:eastAsia="Arial Unicode MS" w:hAnsi="Times New Roman" w:cs="Arial Unicode MS"/>
          <w:color w:val="FF0000"/>
          <w:sz w:val="20"/>
          <w:szCs w:val="20"/>
          <w:lang w:val="en-GB"/>
        </w:rPr>
        <w:t>"Editor"</w:t>
      </w:r>
      <w:r>
        <w:rPr>
          <w:rFonts w:ascii="Arial Unicode MS" w:eastAsia="Arial Unicode MS" w:hAnsi="Times New Roman" w:cs="Arial Unicode MS"/>
          <w:color w:val="000000"/>
          <w:sz w:val="20"/>
          <w:szCs w:val="20"/>
          <w:lang w:val="en-GB"/>
        </w:rPr>
        <w:t>);</w:t>
      </w:r>
    </w:p>
    <w:p w14:paraId="74C37505"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the style</w:t>
      </w:r>
    </w:p>
    <w:p w14:paraId="096D3F7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addstyle</w:t>
      </w:r>
      <w:r>
        <w:rPr>
          <w:rFonts w:ascii="Arial Unicode MS" w:eastAsia="Arial Unicode MS" w:hAnsi="Times New Roman" w:cs="Arial Unicode MS"/>
          <w:color w:val="000000"/>
          <w:sz w:val="20"/>
          <w:szCs w:val="20"/>
          <w:lang w:val="en-GB"/>
        </w:rPr>
        <w:t>(m);</w:t>
      </w:r>
    </w:p>
    <w:p w14:paraId="3F27D15B"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we also need a mouse callback</w:t>
      </w:r>
    </w:p>
    <w:p w14:paraId="75975AD6"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onmouse</w:t>
      </w:r>
      <w:r>
        <w:rPr>
          <w:rFonts w:ascii="Arial Unicode MS" w:eastAsia="Arial Unicode MS" w:hAnsi="Times New Roman" w:cs="Arial Unicode MS"/>
          <w:color w:val="000000"/>
          <w:sz w:val="20"/>
          <w:szCs w:val="20"/>
          <w:lang w:val="en-GB"/>
        </w:rPr>
        <w:t>(vmouse,</w:t>
      </w:r>
      <w:r>
        <w:rPr>
          <w:rFonts w:ascii="Arial Unicode MS" w:eastAsia="Arial Unicode MS" w:hAnsi="Times New Roman" w:cs="Arial Unicode MS"/>
          <w:color w:val="0000FF"/>
          <w:sz w:val="20"/>
          <w:szCs w:val="20"/>
          <w:lang w:val="en-GB"/>
        </w:rPr>
        <w:t>null</w:t>
      </w:r>
      <w:r>
        <w:rPr>
          <w:rFonts w:ascii="Arial Unicode MS" w:eastAsia="Arial Unicode MS" w:hAnsi="Times New Roman" w:cs="Arial Unicode MS"/>
          <w:color w:val="000000"/>
          <w:sz w:val="20"/>
          <w:szCs w:val="20"/>
          <w:lang w:val="en-GB"/>
        </w:rPr>
        <w:t>);</w:t>
      </w:r>
    </w:p>
    <w:p w14:paraId="4A84A839"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E365C8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687E434"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64A9E33" w14:textId="77777777" w:rsidR="0030174F" w:rsidRDefault="0030174F" w:rsidP="0030174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7A3AEF0" w14:textId="77777777" w:rsidR="0026137D" w:rsidRPr="005675D1" w:rsidRDefault="0026137D" w:rsidP="00495ACD">
      <w:pPr>
        <w:pStyle w:val="Body"/>
      </w:pPr>
    </w:p>
    <w:p w14:paraId="5D7B3807" w14:textId="77777777" w:rsidR="00957934" w:rsidRDefault="00906334" w:rsidP="00F1557D">
      <w:pPr>
        <w:pStyle w:val="Titre2"/>
      </w:pPr>
      <w:bookmarkStart w:id="1256" w:name="_Toc492975779"/>
      <w:bookmarkStart w:id="1257" w:name="_Toc492978017"/>
      <w:bookmarkStart w:id="1258" w:name="_Toc140154125"/>
      <w:r>
        <w:t>scroll</w:t>
      </w:r>
      <w:bookmarkEnd w:id="1256"/>
      <w:bookmarkEnd w:id="1257"/>
      <w:bookmarkEnd w:id="1258"/>
    </w:p>
    <w:p w14:paraId="5B2154B6" w14:textId="77777777" w:rsidR="00906334" w:rsidRPr="005675D1" w:rsidRDefault="00906334" w:rsidP="00495ACD">
      <w:r w:rsidRPr="005675D1">
        <w:t>It is possible to define a scrolling region within a window.</w:t>
      </w:r>
      <w:r w:rsidR="0035266A" w:rsidRPr="005675D1">
        <w:t xml:space="preserve"> The type scroll can be used at this effect.</w:t>
      </w:r>
    </w:p>
    <w:p w14:paraId="28BBA0BC" w14:textId="77777777" w:rsidR="0035266A" w:rsidRPr="005675D1" w:rsidRDefault="0035266A" w:rsidP="00495ACD">
      <w:r w:rsidRPr="005675D1">
        <w:t>It exposes the following methods:</w:t>
      </w:r>
    </w:p>
    <w:p w14:paraId="4112253D" w14:textId="77777777" w:rsidR="0035266A" w:rsidRPr="005675D1" w:rsidRDefault="0035266A" w:rsidP="00495ACD"/>
    <w:p w14:paraId="702B5FF0" w14:textId="77777777" w:rsidR="0035266A" w:rsidRDefault="008E190D" w:rsidP="002F3205">
      <w:pPr>
        <w:pStyle w:val="Titre3"/>
      </w:pPr>
      <w:bookmarkStart w:id="1259" w:name="_Toc492975780"/>
      <w:bookmarkStart w:id="1260" w:name="_Toc492978018"/>
      <w:bookmarkStart w:id="1261" w:name="_Toc140154126"/>
      <w:r>
        <w:t>Methods</w:t>
      </w:r>
      <w:bookmarkEnd w:id="1259"/>
      <w:bookmarkEnd w:id="1260"/>
      <w:bookmarkEnd w:id="1261"/>
    </w:p>
    <w:p w14:paraId="4B0C5EAA" w14:textId="77777777" w:rsidR="005938F1" w:rsidRPr="00A51C42" w:rsidRDefault="005938F1" w:rsidP="001C1F45">
      <w:pPr>
        <w:pStyle w:val="Paragraphedeliste"/>
        <w:numPr>
          <w:ilvl w:val="0"/>
          <w:numId w:val="41"/>
        </w:numPr>
        <w:rPr>
          <w:i/>
        </w:rPr>
      </w:pPr>
      <w:r w:rsidRPr="00A51C42">
        <w:rPr>
          <w:b/>
        </w:rPr>
        <w:t>create(int x,int y,int w,int h,string label)</w:t>
      </w:r>
      <w:r w:rsidRPr="00A51C42">
        <w:rPr>
          <w:i/>
        </w:rPr>
        <w:t>: Create a scrolling region</w:t>
      </w:r>
    </w:p>
    <w:p w14:paraId="34988FED" w14:textId="77777777" w:rsidR="005938F1" w:rsidRPr="00A51C42" w:rsidRDefault="005938F1" w:rsidP="001C1F45">
      <w:pPr>
        <w:pStyle w:val="Paragraphedeliste"/>
        <w:numPr>
          <w:ilvl w:val="0"/>
          <w:numId w:val="41"/>
        </w:numPr>
        <w:rPr>
          <w:i/>
        </w:rPr>
      </w:pPr>
      <w:r w:rsidRPr="00A51C42">
        <w:rPr>
          <w:b/>
        </w:rPr>
        <w:t>resize(object)</w:t>
      </w:r>
      <w:r w:rsidRPr="00A51C42">
        <w:rPr>
          <w:i/>
        </w:rPr>
        <w:t>: make the object resizable</w:t>
      </w:r>
    </w:p>
    <w:p w14:paraId="5BD64DB7" w14:textId="77777777" w:rsidR="002F0655" w:rsidRPr="0073110F" w:rsidRDefault="002F0655" w:rsidP="00495ACD">
      <w:pPr>
        <w:pStyle w:val="Body"/>
      </w:pPr>
    </w:p>
    <w:p w14:paraId="47703E6C" w14:textId="77777777" w:rsidR="00F115C3" w:rsidRDefault="00F115C3" w:rsidP="00F1557D">
      <w:pPr>
        <w:pStyle w:val="Titre2"/>
      </w:pPr>
      <w:bookmarkStart w:id="1262" w:name="_Toc492975781"/>
      <w:bookmarkStart w:id="1263" w:name="_Toc492978019"/>
      <w:bookmarkStart w:id="1264" w:name="_Toc140154127"/>
      <w:r>
        <w:t>w</w:t>
      </w:r>
      <w:r w:rsidR="00DE6D1B">
        <w:t>progress</w:t>
      </w:r>
      <w:bookmarkEnd w:id="1262"/>
      <w:bookmarkEnd w:id="1263"/>
      <w:bookmarkEnd w:id="1264"/>
    </w:p>
    <w:p w14:paraId="38178003" w14:textId="77777777" w:rsidR="00F115C3" w:rsidRDefault="00FC0FCF" w:rsidP="00495ACD">
      <w:r>
        <w:t>Tamgu</w:t>
      </w:r>
      <w:r w:rsidR="00F115C3" w:rsidRPr="005675D1">
        <w:t xml:space="preserve">ltk offers </w:t>
      </w:r>
      <w:r w:rsidR="00E138F2">
        <w:t xml:space="preserve"> a </w:t>
      </w:r>
      <w:r w:rsidR="00DE6D1B">
        <w:t>progress</w:t>
      </w:r>
      <w:r w:rsidR="00E138F2">
        <w:t xml:space="preserve"> bar widget, which</w:t>
      </w:r>
      <w:r w:rsidR="00F115C3" w:rsidRPr="005675D1">
        <w:t xml:space="preserve"> </w:t>
      </w:r>
      <w:r w:rsidR="00E138F2">
        <w:t>can display a progression from a minimum to a maximum value.</w:t>
      </w:r>
    </w:p>
    <w:p w14:paraId="7896D791" w14:textId="77777777" w:rsidR="00F115C3" w:rsidRPr="005675D1" w:rsidRDefault="00F115C3" w:rsidP="00495ACD">
      <w:r>
        <w:t xml:space="preserve">A </w:t>
      </w:r>
      <w:r w:rsidRPr="00461141">
        <w:rPr>
          <w:i/>
        </w:rPr>
        <w:t>w</w:t>
      </w:r>
      <w:r w:rsidR="00DE6D1B">
        <w:rPr>
          <w:i/>
        </w:rPr>
        <w:t>progress</w:t>
      </w:r>
      <w:r>
        <w:t xml:space="preserve"> </w:t>
      </w:r>
      <w:r w:rsidR="00E138F2">
        <w:t xml:space="preserve">can </w:t>
      </w:r>
      <w:r>
        <w:t xml:space="preserve">be attached </w:t>
      </w:r>
      <w:r w:rsidR="00E138F2">
        <w:t xml:space="preserve">to </w:t>
      </w:r>
      <w:r>
        <w:t xml:space="preserve">a callback function in order to catch the value modifications. </w:t>
      </w:r>
    </w:p>
    <w:p w14:paraId="4DD8C5C5" w14:textId="77777777" w:rsidR="00F115C3" w:rsidRDefault="00F115C3" w:rsidP="00495ACD"/>
    <w:p w14:paraId="1027E638" w14:textId="77777777" w:rsidR="00F115C3" w:rsidRPr="005675D1" w:rsidRDefault="00F115C3" w:rsidP="00495ACD">
      <w:r w:rsidRPr="005675D1">
        <w:t>The function must have the following signature:</w:t>
      </w:r>
    </w:p>
    <w:p w14:paraId="65B7A90A" w14:textId="77777777" w:rsidR="00F115C3" w:rsidRPr="005675D1" w:rsidRDefault="00F115C3" w:rsidP="00495ACD"/>
    <w:p w14:paraId="51DCD5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callback_progress</w:t>
      </w:r>
      <w:r>
        <w:rPr>
          <w:rFonts w:ascii="Arial Unicode MS" w:eastAsia="Arial Unicode MS" w:hAnsi="Times New Roman" w:cs="Arial Unicode MS"/>
          <w:color w:val="000000"/>
          <w:sz w:val="20"/>
          <w:szCs w:val="20"/>
          <w:lang w:val="en-GB"/>
        </w:rPr>
        <w:t>(wprogress s,myobj obj) {</w:t>
      </w:r>
    </w:p>
    <w:p w14:paraId="1FF3920F"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//the progress value is returned with value()</w:t>
      </w:r>
    </w:p>
    <w:p w14:paraId="5E37016B"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7F3E5A02"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0FED66"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C132077"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progress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 xml:space="preserve">(obj)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callback_progress;</w:t>
      </w:r>
    </w:p>
    <w:p w14:paraId="04D18133" w14:textId="77777777" w:rsidR="009C46FB" w:rsidRDefault="009C46FB" w:rsidP="009C46F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5640B0" w14:textId="77777777" w:rsidR="00F115C3" w:rsidRPr="009C46FB" w:rsidRDefault="00F115C3" w:rsidP="00495ACD">
      <w:pPr>
        <w:rPr>
          <w:lang w:val="en-GB"/>
        </w:rPr>
      </w:pPr>
    </w:p>
    <w:p w14:paraId="2BFCA4DD" w14:textId="77777777" w:rsidR="00F115C3" w:rsidRDefault="00F115C3" w:rsidP="00495ACD">
      <w:r w:rsidRPr="008377A8">
        <w:t xml:space="preserve">The </w:t>
      </w:r>
      <w:r w:rsidR="00DE6D1B">
        <w:t>progress</w:t>
      </w:r>
      <w:r>
        <w:t xml:space="preserve"> object exposes the following functions:</w:t>
      </w:r>
    </w:p>
    <w:p w14:paraId="164D6EC1" w14:textId="77777777" w:rsidR="008E2799" w:rsidRDefault="008E2799" w:rsidP="00495ACD"/>
    <w:p w14:paraId="339EABFE" w14:textId="77777777" w:rsidR="008E2799" w:rsidRDefault="008E2799" w:rsidP="002F3205">
      <w:pPr>
        <w:pStyle w:val="Titre3"/>
      </w:pPr>
      <w:bookmarkStart w:id="1265" w:name="_Toc492975782"/>
      <w:bookmarkStart w:id="1266" w:name="_Toc492978020"/>
      <w:bookmarkStart w:id="1267" w:name="_Toc140154128"/>
      <w:r>
        <w:t>Methods</w:t>
      </w:r>
      <w:bookmarkEnd w:id="1265"/>
      <w:bookmarkEnd w:id="1266"/>
      <w:bookmarkEnd w:id="1267"/>
    </w:p>
    <w:p w14:paraId="69390CDB" w14:textId="77777777" w:rsidR="008E2799" w:rsidRPr="00F55F1A" w:rsidRDefault="008E2799" w:rsidP="001C1F45">
      <w:pPr>
        <w:pStyle w:val="Paragraphedeliste"/>
        <w:numPr>
          <w:ilvl w:val="0"/>
          <w:numId w:val="42"/>
        </w:numPr>
        <w:rPr>
          <w:i/>
          <w:noProof/>
        </w:rPr>
      </w:pPr>
      <w:r w:rsidRPr="00F55F1A">
        <w:rPr>
          <w:b/>
          <w:noProof/>
        </w:rPr>
        <w:t>backgroundcolor(int color)</w:t>
      </w:r>
      <w:r w:rsidRPr="00F55F1A">
        <w:rPr>
          <w:i/>
          <w:noProof/>
        </w:rPr>
        <w:t>: set or return the background color</w:t>
      </w:r>
    </w:p>
    <w:p w14:paraId="4CAF28BE" w14:textId="77777777" w:rsidR="008E2799" w:rsidRPr="00F55F1A" w:rsidRDefault="008E2799" w:rsidP="001C1F45">
      <w:pPr>
        <w:pStyle w:val="Paragraphedeliste"/>
        <w:numPr>
          <w:ilvl w:val="0"/>
          <w:numId w:val="42"/>
        </w:numPr>
        <w:rPr>
          <w:i/>
          <w:noProof/>
        </w:rPr>
      </w:pPr>
      <w:r w:rsidRPr="00F55F1A">
        <w:rPr>
          <w:b/>
          <w:noProof/>
        </w:rPr>
        <w:t>barcolor(string code|int code)</w:t>
      </w:r>
      <w:r w:rsidRPr="00F55F1A">
        <w:rPr>
          <w:i/>
          <w:noProof/>
        </w:rPr>
        <w:t>: Set the bar color</w:t>
      </w:r>
    </w:p>
    <w:p w14:paraId="76BACC2C" w14:textId="77777777" w:rsidR="008E2799" w:rsidRPr="00F55F1A" w:rsidRDefault="008E2799" w:rsidP="001C1F45">
      <w:pPr>
        <w:pStyle w:val="Paragraphedeliste"/>
        <w:numPr>
          <w:ilvl w:val="0"/>
          <w:numId w:val="42"/>
        </w:numPr>
        <w:rPr>
          <w:i/>
          <w:noProof/>
        </w:rPr>
      </w:pPr>
      <w:r w:rsidRPr="00F55F1A">
        <w:rPr>
          <w:b/>
          <w:noProof/>
        </w:rPr>
        <w:t>create(int x,int y,int w,int h,int alignment, string label)</w:t>
      </w:r>
      <w:r w:rsidRPr="00F55F1A">
        <w:rPr>
          <w:i/>
          <w:noProof/>
        </w:rPr>
        <w:t>: Create a progress bar</w:t>
      </w:r>
    </w:p>
    <w:p w14:paraId="7737BB4D" w14:textId="77777777" w:rsidR="008E2799" w:rsidRPr="00F55F1A" w:rsidRDefault="008E2799" w:rsidP="001C1F45">
      <w:pPr>
        <w:pStyle w:val="Paragraphedeliste"/>
        <w:numPr>
          <w:ilvl w:val="0"/>
          <w:numId w:val="42"/>
        </w:numPr>
        <w:rPr>
          <w:i/>
          <w:noProof/>
        </w:rPr>
      </w:pPr>
      <w:r w:rsidRPr="00F55F1A">
        <w:rPr>
          <w:b/>
          <w:noProof/>
        </w:rPr>
        <w:t>minimum(float x)</w:t>
      </w:r>
      <w:r w:rsidRPr="00F55F1A">
        <w:rPr>
          <w:i/>
          <w:noProof/>
        </w:rPr>
        <w:t>: defines or return the progress bar minimum</w:t>
      </w:r>
    </w:p>
    <w:p w14:paraId="30197AF9" w14:textId="77777777" w:rsidR="008E2799" w:rsidRPr="00F55F1A" w:rsidRDefault="008E2799" w:rsidP="001C1F45">
      <w:pPr>
        <w:pStyle w:val="Paragraphedeliste"/>
        <w:numPr>
          <w:ilvl w:val="0"/>
          <w:numId w:val="42"/>
        </w:numPr>
        <w:rPr>
          <w:i/>
          <w:noProof/>
        </w:rPr>
      </w:pPr>
      <w:r w:rsidRPr="00F55F1A">
        <w:rPr>
          <w:b/>
          <w:noProof/>
        </w:rPr>
        <w:t>maximum(float x)</w:t>
      </w:r>
      <w:r w:rsidRPr="00F55F1A">
        <w:rPr>
          <w:i/>
          <w:noProof/>
        </w:rPr>
        <w:t>: defines or return the progress bar maximum</w:t>
      </w:r>
    </w:p>
    <w:p w14:paraId="5C8F81FD" w14:textId="77777777" w:rsidR="008E2799" w:rsidRPr="00F55F1A" w:rsidRDefault="008E2799" w:rsidP="001C1F45">
      <w:pPr>
        <w:pStyle w:val="Paragraphedeliste"/>
        <w:numPr>
          <w:ilvl w:val="0"/>
          <w:numId w:val="42"/>
        </w:numPr>
        <w:rPr>
          <w:i/>
          <w:noProof/>
        </w:rPr>
      </w:pPr>
      <w:r w:rsidRPr="00F55F1A">
        <w:rPr>
          <w:b/>
          <w:noProof/>
        </w:rPr>
        <w:t>value(float)</w:t>
      </w:r>
      <w:r w:rsidRPr="00F55F1A">
        <w:rPr>
          <w:i/>
          <w:noProof/>
        </w:rPr>
        <w:t>: define the value for the progress or return its value</w:t>
      </w:r>
    </w:p>
    <w:p w14:paraId="087AB775" w14:textId="77777777" w:rsidR="008E2799" w:rsidRDefault="008E2799" w:rsidP="00495ACD"/>
    <w:p w14:paraId="66DCB03C" w14:textId="77777777" w:rsidR="00F115C3" w:rsidRDefault="00F115C3" w:rsidP="008107BA">
      <w:pPr>
        <w:pStyle w:val="Titre4"/>
      </w:pPr>
      <w:r>
        <w:t>Example:</w:t>
      </w:r>
    </w:p>
    <w:p w14:paraId="5BCA4F9A" w14:textId="08BC448B" w:rsidR="000F4CA3" w:rsidRDefault="000F4CA3" w:rsidP="000F4CA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7B5CA760" w14:textId="77777777" w:rsidR="000F4CA3" w:rsidRDefault="000F4CA3" w:rsidP="000640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3B61D87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33BB4CC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37DB44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wprogress c;</w:t>
      </w:r>
    </w:p>
    <w:p w14:paraId="7878F767"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B829C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thread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 xml:space="preserve"> () {</w:t>
      </w:r>
    </w:p>
    <w:p w14:paraId="5B2848D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&lt;0,100,1&gt;) {</w:t>
      </w:r>
    </w:p>
    <w:p w14:paraId="337FD9E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&lt;0,100000,1&gt;) {}</w:t>
      </w:r>
    </w:p>
    <w:p w14:paraId="4AD7D67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(i);</w:t>
      </w:r>
    </w:p>
    <w:p w14:paraId="554BD272"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58D54E3B"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"End"</w:t>
      </w:r>
      <w:r>
        <w:rPr>
          <w:rFonts w:ascii="Arial Unicode MS" w:eastAsia="Arial Unicode MS" w:hAnsi="Times New Roman" w:cs="Arial Unicode MS"/>
          <w:color w:val="000000"/>
          <w:sz w:val="20"/>
          <w:szCs w:val="20"/>
          <w:lang w:val="en-GB"/>
        </w:rPr>
        <w:t>);</w:t>
      </w:r>
    </w:p>
    <w:p w14:paraId="0A27201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A064F4C"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F1CDAA4"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C31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launch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4BD4E00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progressing</w:t>
      </w:r>
      <w:r>
        <w:rPr>
          <w:rFonts w:ascii="Arial Unicode MS" w:eastAsia="Arial Unicode MS" w:hAnsi="Times New Roman" w:cs="Arial Unicode MS"/>
          <w:color w:val="000000"/>
          <w:sz w:val="20"/>
          <w:szCs w:val="20"/>
          <w:lang w:val="en-GB"/>
        </w:rPr>
        <w:t>();</w:t>
      </w:r>
    </w:p>
    <w:p w14:paraId="40A47AB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01047B1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3F345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lance;</w:t>
      </w:r>
    </w:p>
    <w:p w14:paraId="46CD5DE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F9821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1A4EC9D9"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(30,30,300,30,</w:t>
      </w:r>
      <w:r>
        <w:rPr>
          <w:rFonts w:ascii="Arial Unicode MS" w:eastAsia="Arial Unicode MS" w:hAnsi="Times New Roman" w:cs="Arial Unicode MS"/>
          <w:color w:val="FF0000"/>
          <w:sz w:val="20"/>
          <w:szCs w:val="20"/>
          <w:lang w:val="en-GB"/>
        </w:rPr>
        <w:t>"progression"</w:t>
      </w:r>
      <w:r>
        <w:rPr>
          <w:rFonts w:ascii="Arial Unicode MS" w:eastAsia="Arial Unicode MS" w:hAnsi="Times New Roman" w:cs="Arial Unicode MS"/>
          <w:color w:val="000000"/>
          <w:sz w:val="20"/>
          <w:szCs w:val="20"/>
          <w:lang w:val="en-GB"/>
        </w:rPr>
        <w:t>);</w:t>
      </w:r>
    </w:p>
    <w:p w14:paraId="5BA251B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(100,100,50,50,</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7D24AE31"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c.</w:t>
      </w:r>
      <w:r>
        <w:rPr>
          <w:rFonts w:ascii="Arial Unicode MS" w:eastAsia="Arial Unicode MS" w:hAnsi="Times New Roman" w:cs="Arial Unicode MS"/>
          <w:color w:val="0000FF"/>
          <w:sz w:val="20"/>
          <w:szCs w:val="20"/>
          <w:lang w:val="en-GB"/>
        </w:rPr>
        <w:t>minimum</w:t>
      </w:r>
      <w:r>
        <w:rPr>
          <w:rFonts w:ascii="Arial Unicode MS" w:eastAsia="Arial Unicode MS" w:hAnsi="Times New Roman" w:cs="Arial Unicode MS"/>
          <w:color w:val="000000"/>
          <w:sz w:val="20"/>
          <w:szCs w:val="20"/>
          <w:lang w:val="en-GB"/>
        </w:rPr>
        <w:t>(0);</w:t>
      </w:r>
    </w:p>
    <w:p w14:paraId="033B852A"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maximum</w:t>
      </w:r>
      <w:r>
        <w:rPr>
          <w:rFonts w:ascii="Arial Unicode MS" w:eastAsia="Arial Unicode MS" w:hAnsi="Times New Roman" w:cs="Arial Unicode MS"/>
          <w:color w:val="000000"/>
          <w:sz w:val="20"/>
          <w:szCs w:val="20"/>
          <w:lang w:val="en-GB"/>
        </w:rPr>
        <w:t>(100);</w:t>
      </w:r>
    </w:p>
    <w:p w14:paraId="1D705D5F"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barcolor</w:t>
      </w:r>
      <w:r>
        <w:rPr>
          <w:rFonts w:ascii="Arial Unicode MS" w:eastAsia="Arial Unicode MS" w:hAnsi="Times New Roman" w:cs="Arial Unicode MS"/>
          <w:color w:val="000000"/>
          <w:sz w:val="20"/>
          <w:szCs w:val="20"/>
          <w:lang w:val="en-GB"/>
        </w:rPr>
        <w:t>(FL_BLUE);</w:t>
      </w:r>
    </w:p>
    <w:p w14:paraId="7ABAD96E"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D345296"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0B5127A0" w14:textId="77777777" w:rsidR="0006409D" w:rsidRDefault="0006409D" w:rsidP="000640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369E497" w14:textId="77777777" w:rsidR="00C13518" w:rsidRPr="00C13518" w:rsidRDefault="00C13518" w:rsidP="00495ACD"/>
    <w:p w14:paraId="507348ED" w14:textId="77777777" w:rsidR="00C13518" w:rsidRPr="00C13518" w:rsidRDefault="00C13518" w:rsidP="00495ACD"/>
    <w:p w14:paraId="71C17E4B" w14:textId="77777777" w:rsidR="00E71632" w:rsidRDefault="00152026" w:rsidP="00F1557D">
      <w:pPr>
        <w:pStyle w:val="Titre2"/>
      </w:pPr>
      <w:bookmarkStart w:id="1268" w:name="_Toc492975783"/>
      <w:bookmarkStart w:id="1269" w:name="_Toc492978021"/>
      <w:bookmarkStart w:id="1270" w:name="_Toc140154129"/>
      <w:r>
        <w:t>w</w:t>
      </w:r>
      <w:r w:rsidR="00E71632">
        <w:t>counter</w:t>
      </w:r>
      <w:bookmarkEnd w:id="1268"/>
      <w:bookmarkEnd w:id="1269"/>
      <w:bookmarkEnd w:id="1270"/>
    </w:p>
    <w:p w14:paraId="2716E70D" w14:textId="77777777" w:rsidR="00E71632" w:rsidRDefault="00FC0FCF" w:rsidP="00495ACD">
      <w:r>
        <w:t>Tamgu</w:t>
      </w:r>
      <w:r w:rsidR="00E71632" w:rsidRPr="005675D1">
        <w:t xml:space="preserve">ltk offers two sorts of </w:t>
      </w:r>
      <w:r w:rsidR="00E71632">
        <w:t>counters</w:t>
      </w:r>
      <w:r w:rsidR="00E71632" w:rsidRPr="005675D1">
        <w:t xml:space="preserve">. </w:t>
      </w:r>
      <w:r w:rsidR="00E71632">
        <w:t>One which displays two steps of progression, the other which displays only one.</w:t>
      </w:r>
    </w:p>
    <w:p w14:paraId="34AAB577" w14:textId="77777777" w:rsidR="005F505C" w:rsidRPr="005675D1" w:rsidRDefault="005F505C" w:rsidP="00495ACD">
      <w:r>
        <w:t xml:space="preserve">A </w:t>
      </w:r>
      <w:r w:rsidR="00152026" w:rsidRPr="00461141">
        <w:rPr>
          <w:i/>
        </w:rPr>
        <w:t>w</w:t>
      </w:r>
      <w:r w:rsidRPr="00461141">
        <w:rPr>
          <w:i/>
        </w:rPr>
        <w:t>counter</w:t>
      </w:r>
      <w:r>
        <w:t xml:space="preserve"> must be attached with a callback function in order to catch the value modifications. </w:t>
      </w:r>
    </w:p>
    <w:p w14:paraId="1400649C" w14:textId="77777777" w:rsidR="00E71632" w:rsidRDefault="00E71632" w:rsidP="00495ACD"/>
    <w:p w14:paraId="6E2067FF" w14:textId="77777777" w:rsidR="005F505C" w:rsidRPr="005675D1" w:rsidRDefault="005F505C" w:rsidP="00495ACD">
      <w:r w:rsidRPr="005675D1">
        <w:t>The function must have the following signature:</w:t>
      </w:r>
    </w:p>
    <w:p w14:paraId="6C428BBC" w14:textId="77777777" w:rsidR="005F505C" w:rsidRPr="005675D1" w:rsidRDefault="005F505C" w:rsidP="00495ACD"/>
    <w:p w14:paraId="4FF78CEE" w14:textId="77777777" w:rsidR="005F505C" w:rsidRPr="005675D1" w:rsidRDefault="005F505C" w:rsidP="00495ACD">
      <w:r w:rsidRPr="005675D1">
        <w:t>function callback_</w:t>
      </w:r>
      <w:r>
        <w:t>counter</w:t>
      </w:r>
      <w:r w:rsidRPr="005675D1">
        <w:t>(</w:t>
      </w:r>
      <w:r w:rsidR="00152026">
        <w:t>w</w:t>
      </w:r>
      <w:r>
        <w:t>counter</w:t>
      </w:r>
      <w:r w:rsidRPr="005675D1">
        <w:t xml:space="preserve"> s,myobj obj) {</w:t>
      </w:r>
    </w:p>
    <w:p w14:paraId="66E65402" w14:textId="77777777" w:rsidR="005F505C" w:rsidRPr="005675D1" w:rsidRDefault="005F505C" w:rsidP="00495ACD">
      <w:r w:rsidRPr="005675D1">
        <w:tab/>
        <w:t xml:space="preserve">//the </w:t>
      </w:r>
      <w:r w:rsidR="00614DAA">
        <w:t>counter</w:t>
      </w:r>
      <w:r w:rsidRPr="005675D1">
        <w:t xml:space="preserve"> value is returned with value()</w:t>
      </w:r>
    </w:p>
    <w:p w14:paraId="2D31D0DB" w14:textId="77777777" w:rsidR="005F505C" w:rsidRPr="005675D1" w:rsidRDefault="005F505C" w:rsidP="00495ACD">
      <w:r w:rsidRPr="005675D1">
        <w:tab/>
        <w:t>println(s.value());</w:t>
      </w:r>
    </w:p>
    <w:p w14:paraId="6B262C43" w14:textId="77777777" w:rsidR="005F505C" w:rsidRPr="005675D1" w:rsidRDefault="005F505C" w:rsidP="00495ACD">
      <w:r w:rsidRPr="005675D1">
        <w:t>}</w:t>
      </w:r>
    </w:p>
    <w:p w14:paraId="327CE3DA" w14:textId="77777777" w:rsidR="005F505C" w:rsidRPr="0073110F" w:rsidRDefault="005F505C" w:rsidP="00495ACD"/>
    <w:p w14:paraId="7C3DF00B" w14:textId="77777777" w:rsidR="005F505C" w:rsidRPr="005675D1" w:rsidRDefault="008377A8" w:rsidP="00495ACD">
      <w:r>
        <w:t>counter</w:t>
      </w:r>
      <w:r w:rsidR="005F505C" w:rsidRPr="005675D1">
        <w:t xml:space="preserve"> s(obj) with callback_</w:t>
      </w:r>
      <w:r>
        <w:t>counter</w:t>
      </w:r>
      <w:r w:rsidR="005F505C" w:rsidRPr="005675D1">
        <w:t>;</w:t>
      </w:r>
    </w:p>
    <w:p w14:paraId="6F2ECBA2" w14:textId="77777777" w:rsidR="005F505C" w:rsidRDefault="005F505C" w:rsidP="00495ACD"/>
    <w:p w14:paraId="7146E695" w14:textId="77777777" w:rsidR="008377A8" w:rsidRDefault="008377A8" w:rsidP="00495ACD">
      <w:r w:rsidRPr="008377A8">
        <w:t xml:space="preserve">The </w:t>
      </w:r>
      <w:r>
        <w:t>counter object exposes the following functions:</w:t>
      </w:r>
    </w:p>
    <w:p w14:paraId="4808CF26" w14:textId="77777777" w:rsidR="00C45771" w:rsidRDefault="00C45771" w:rsidP="00495ACD"/>
    <w:p w14:paraId="14FFC9BC" w14:textId="77777777" w:rsidR="00C45771" w:rsidRDefault="00C45771" w:rsidP="002F3205">
      <w:pPr>
        <w:pStyle w:val="Titre3"/>
      </w:pPr>
      <w:bookmarkStart w:id="1271" w:name="_Toc492975784"/>
      <w:bookmarkStart w:id="1272" w:name="_Toc492978022"/>
      <w:bookmarkStart w:id="1273" w:name="_Toc140154130"/>
      <w:r>
        <w:t>Methods</w:t>
      </w:r>
      <w:bookmarkEnd w:id="1271"/>
      <w:bookmarkEnd w:id="1272"/>
      <w:bookmarkEnd w:id="1273"/>
    </w:p>
    <w:p w14:paraId="33EAFE79" w14:textId="77777777" w:rsidR="00C45771" w:rsidRPr="00F4064F" w:rsidRDefault="00C45771" w:rsidP="00607E45">
      <w:pPr>
        <w:pStyle w:val="Paragraphedeliste"/>
        <w:numPr>
          <w:ilvl w:val="0"/>
          <w:numId w:val="92"/>
        </w:numPr>
        <w:ind w:left="0"/>
        <w:rPr>
          <w:i/>
          <w:noProof/>
        </w:rPr>
      </w:pPr>
      <w:r w:rsidRPr="00F4064F">
        <w:rPr>
          <w:b/>
          <w:noProof/>
        </w:rPr>
        <w:t>bounds(float x,float y)</w:t>
      </w:r>
      <w:r w:rsidRPr="00F4064F">
        <w:rPr>
          <w:i/>
          <w:noProof/>
        </w:rPr>
        <w:t>: defines the counter boundary</w:t>
      </w:r>
    </w:p>
    <w:p w14:paraId="5931453E" w14:textId="77777777" w:rsidR="00C45771" w:rsidRPr="00F4064F" w:rsidRDefault="00C45771" w:rsidP="00607E45">
      <w:pPr>
        <w:pStyle w:val="Paragraphedeliste"/>
        <w:numPr>
          <w:ilvl w:val="0"/>
          <w:numId w:val="92"/>
        </w:numPr>
        <w:ind w:left="0"/>
        <w:rPr>
          <w:i/>
          <w:noProof/>
        </w:rPr>
      </w:pPr>
      <w:r w:rsidRPr="00F4064F">
        <w:rPr>
          <w:b/>
          <w:noProof/>
        </w:rPr>
        <w:t>create(int x,int y,int w,int h,int alignment, string label)</w:t>
      </w:r>
      <w:r w:rsidRPr="00F4064F">
        <w:rPr>
          <w:i/>
          <w:noProof/>
        </w:rPr>
        <w:t>: Create a counter</w:t>
      </w:r>
    </w:p>
    <w:p w14:paraId="523A3AD5" w14:textId="77777777" w:rsidR="00C45771" w:rsidRPr="00F4064F" w:rsidRDefault="00C45771" w:rsidP="00607E45">
      <w:pPr>
        <w:pStyle w:val="Paragraphedeliste"/>
        <w:numPr>
          <w:ilvl w:val="0"/>
          <w:numId w:val="92"/>
        </w:numPr>
        <w:ind w:left="0"/>
        <w:rPr>
          <w:i/>
          <w:noProof/>
        </w:rPr>
      </w:pPr>
      <w:r w:rsidRPr="00F4064F">
        <w:rPr>
          <w:b/>
          <w:noProof/>
        </w:rPr>
        <w:t>font(int s)</w:t>
      </w:r>
      <w:r w:rsidRPr="00F4064F">
        <w:rPr>
          <w:i/>
          <w:noProof/>
        </w:rPr>
        <w:t>: set or return the text font</w:t>
      </w:r>
    </w:p>
    <w:p w14:paraId="1EEFD905" w14:textId="66455BA4" w:rsidR="00C45771" w:rsidRPr="00F4064F" w:rsidRDefault="00C45771" w:rsidP="00607E45">
      <w:pPr>
        <w:pStyle w:val="Paragraphedeliste"/>
        <w:numPr>
          <w:ilvl w:val="0"/>
          <w:numId w:val="92"/>
        </w:numPr>
        <w:ind w:left="0"/>
        <w:rPr>
          <w:i/>
          <w:noProof/>
        </w:rPr>
      </w:pPr>
      <w:r w:rsidRPr="00F4064F">
        <w:rPr>
          <w:b/>
          <w:noProof/>
        </w:rPr>
        <w:t>lstep(</w:t>
      </w:r>
      <w:r w:rsidR="001617C2">
        <w:rPr>
          <w:b/>
          <w:noProof/>
        </w:rPr>
        <w:t>float</w:t>
      </w:r>
      <w:r w:rsidRPr="00F4064F">
        <w:rPr>
          <w:b/>
          <w:noProof/>
        </w:rPr>
        <w:t>)</w:t>
      </w:r>
      <w:r w:rsidRPr="00F4064F">
        <w:rPr>
          <w:i/>
          <w:noProof/>
        </w:rPr>
        <w:t>: define the large counter step</w:t>
      </w:r>
    </w:p>
    <w:p w14:paraId="72654DE9" w14:textId="6C6727EB" w:rsidR="00C45771" w:rsidRPr="00F4064F" w:rsidRDefault="00C45771" w:rsidP="00607E45">
      <w:pPr>
        <w:pStyle w:val="Paragraphedeliste"/>
        <w:numPr>
          <w:ilvl w:val="0"/>
          <w:numId w:val="92"/>
        </w:numPr>
        <w:ind w:left="0"/>
        <w:rPr>
          <w:i/>
          <w:noProof/>
        </w:rPr>
      </w:pPr>
      <w:r w:rsidRPr="00F4064F">
        <w:rPr>
          <w:b/>
          <w:noProof/>
        </w:rPr>
        <w:t>step(</w:t>
      </w:r>
      <w:r w:rsidR="001617C2">
        <w:rPr>
          <w:b/>
          <w:noProof/>
        </w:rPr>
        <w:t>float</w:t>
      </w:r>
      <w:r w:rsidRPr="00F4064F">
        <w:rPr>
          <w:b/>
          <w:noProof/>
        </w:rPr>
        <w:t>)</w:t>
      </w:r>
      <w:r w:rsidRPr="00F4064F">
        <w:rPr>
          <w:i/>
          <w:noProof/>
        </w:rPr>
        <w:t>: define the counter step</w:t>
      </w:r>
    </w:p>
    <w:p w14:paraId="336ACD38" w14:textId="7E26FAC6" w:rsidR="00C45771" w:rsidRPr="00F4064F" w:rsidRDefault="00C45771" w:rsidP="00607E45">
      <w:pPr>
        <w:pStyle w:val="Paragraphedeliste"/>
        <w:numPr>
          <w:ilvl w:val="0"/>
          <w:numId w:val="92"/>
        </w:numPr>
        <w:ind w:left="0"/>
        <w:rPr>
          <w:i/>
          <w:noProof/>
        </w:rPr>
      </w:pPr>
      <w:r w:rsidRPr="00F4064F">
        <w:rPr>
          <w:b/>
          <w:noProof/>
        </w:rPr>
        <w:t>steps(</w:t>
      </w:r>
      <w:r w:rsidR="001617C2">
        <w:rPr>
          <w:b/>
          <w:noProof/>
        </w:rPr>
        <w:t>float</w:t>
      </w:r>
      <w:r w:rsidRPr="00F4064F">
        <w:rPr>
          <w:b/>
          <w:noProof/>
        </w:rPr>
        <w:t>)</w:t>
      </w:r>
      <w:r w:rsidRPr="00F4064F">
        <w:rPr>
          <w:i/>
          <w:noProof/>
        </w:rPr>
        <w:t>: define the counter steps, normal and large.</w:t>
      </w:r>
    </w:p>
    <w:p w14:paraId="234FB4A3" w14:textId="77777777" w:rsidR="00C45771" w:rsidRPr="00F4064F" w:rsidRDefault="00C45771" w:rsidP="00607E45">
      <w:pPr>
        <w:pStyle w:val="Paragraphedeliste"/>
        <w:numPr>
          <w:ilvl w:val="0"/>
          <w:numId w:val="92"/>
        </w:numPr>
        <w:ind w:left="0"/>
        <w:rPr>
          <w:i/>
          <w:noProof/>
        </w:rPr>
      </w:pPr>
      <w:r w:rsidRPr="00F4064F">
        <w:rPr>
          <w:b/>
          <w:noProof/>
        </w:rPr>
        <w:t>textcolor(string code|int code)</w:t>
      </w:r>
      <w:r w:rsidRPr="00F4064F">
        <w:rPr>
          <w:i/>
          <w:noProof/>
        </w:rPr>
        <w:t>: Set the color of the text</w:t>
      </w:r>
    </w:p>
    <w:p w14:paraId="43D19C25" w14:textId="77777777" w:rsidR="00C45771" w:rsidRPr="00F4064F" w:rsidRDefault="00C45771" w:rsidP="00607E45">
      <w:pPr>
        <w:pStyle w:val="Paragraphedeliste"/>
        <w:numPr>
          <w:ilvl w:val="0"/>
          <w:numId w:val="92"/>
        </w:numPr>
        <w:ind w:left="0"/>
        <w:rPr>
          <w:noProof/>
        </w:rPr>
      </w:pPr>
      <w:r w:rsidRPr="00F4064F">
        <w:rPr>
          <w:b/>
          <w:i/>
          <w:noProof/>
        </w:rPr>
        <w:t>textsize(string l)</w:t>
      </w:r>
      <w:r w:rsidRPr="00F4064F">
        <w:rPr>
          <w:noProof/>
        </w:rPr>
        <w:t>: Return a map with w and h as key to denote width and height of the string in pixels</w:t>
      </w:r>
    </w:p>
    <w:p w14:paraId="5B60037E" w14:textId="77777777" w:rsidR="00C45771" w:rsidRPr="00F4064F" w:rsidRDefault="00C45771" w:rsidP="00607E45">
      <w:pPr>
        <w:pStyle w:val="Paragraphedeliste"/>
        <w:numPr>
          <w:ilvl w:val="0"/>
          <w:numId w:val="92"/>
        </w:numPr>
        <w:ind w:left="0"/>
        <w:rPr>
          <w:noProof/>
        </w:rPr>
      </w:pPr>
      <w:r w:rsidRPr="00F4064F">
        <w:rPr>
          <w:b/>
          <w:i/>
          <w:noProof/>
        </w:rPr>
        <w:t>type(bool normal)</w:t>
      </w:r>
      <w:r w:rsidRPr="00F4064F">
        <w:rPr>
          <w:noProof/>
        </w:rPr>
        <w:t>: if 'true' then normal counter or simple counter</w:t>
      </w:r>
    </w:p>
    <w:p w14:paraId="0D72E0A1" w14:textId="77777777" w:rsidR="00C45771" w:rsidRPr="00F4064F" w:rsidRDefault="00C45771" w:rsidP="00607E45">
      <w:pPr>
        <w:pStyle w:val="Paragraphedeliste"/>
        <w:numPr>
          <w:ilvl w:val="0"/>
          <w:numId w:val="92"/>
        </w:numPr>
        <w:ind w:left="0"/>
        <w:rPr>
          <w:noProof/>
        </w:rPr>
      </w:pPr>
      <w:r w:rsidRPr="00F4064F">
        <w:rPr>
          <w:b/>
          <w:i/>
          <w:noProof/>
        </w:rPr>
        <w:t>value(float)</w:t>
      </w:r>
      <w:r w:rsidRPr="00F4064F">
        <w:rPr>
          <w:noProof/>
        </w:rPr>
        <w:t>: define the value for the counter or return its value</w:t>
      </w:r>
    </w:p>
    <w:p w14:paraId="0B202A87" w14:textId="77777777" w:rsidR="00C45771" w:rsidRDefault="00C45771" w:rsidP="00495ACD"/>
    <w:p w14:paraId="6C0C2CB2" w14:textId="77777777" w:rsidR="008377A8" w:rsidRDefault="00506F9D" w:rsidP="008107BA">
      <w:pPr>
        <w:pStyle w:val="Titre4"/>
      </w:pPr>
      <w:r>
        <w:lastRenderedPageBreak/>
        <w:t>Example:</w:t>
      </w:r>
    </w:p>
    <w:p w14:paraId="7590CFF5" w14:textId="04338ADE" w:rsidR="00803E41" w:rsidRDefault="00803E41" w:rsidP="00803E4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4F86ED21" w14:textId="77777777" w:rsidR="00803E41" w:rsidRDefault="00803E41" w:rsidP="00634759">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2A1B969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w:t>
      </w:r>
    </w:p>
    <w:p w14:paraId="7F6CBDF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9BFFBB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tst</w:t>
      </w:r>
      <w:r>
        <w:rPr>
          <w:rFonts w:ascii="Arial Unicode MS" w:eastAsia="Arial Unicode MS" w:hAnsi="Times New Roman" w:cs="Arial Unicode MS"/>
          <w:color w:val="000000"/>
          <w:sz w:val="20"/>
          <w:szCs w:val="20"/>
          <w:lang w:val="en-GB"/>
        </w:rPr>
        <w:t>(wcounter e,</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i) {</w:t>
      </w:r>
    </w:p>
    <w:p w14:paraId="2528F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printlnerr</w:t>
      </w:r>
      <w:r>
        <w:rPr>
          <w:rFonts w:ascii="Arial Unicode MS" w:eastAsia="Arial Unicode MS" w:hAnsi="Times New Roman" w:cs="Arial Unicode MS"/>
          <w:color w:val="000000"/>
          <w:sz w:val="20"/>
          <w:szCs w:val="20"/>
          <w:lang w:val="en-GB"/>
        </w:rPr>
        <w:t>(e.</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2E9F47D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F943882"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48A38C"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wcounter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tst;</w:t>
      </w:r>
    </w:p>
    <w:p w14:paraId="51B72745"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A6A741B"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(50,50,500,500,</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p>
    <w:p w14:paraId="60F51B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(30,30,300,100,</w:t>
      </w:r>
      <w:r>
        <w:rPr>
          <w:rFonts w:ascii="Arial Unicode MS" w:eastAsia="Arial Unicode MS" w:hAnsi="Times New Roman" w:cs="Arial Unicode MS"/>
          <w:color w:val="FF0000"/>
          <w:sz w:val="20"/>
          <w:szCs w:val="20"/>
          <w:lang w:val="en-GB"/>
        </w:rPr>
        <w:t>"Counter"</w:t>
      </w:r>
      <w:r>
        <w:rPr>
          <w:rFonts w:ascii="Arial Unicode MS" w:eastAsia="Arial Unicode MS" w:hAnsi="Times New Roman" w:cs="Arial Unicode MS"/>
          <w:color w:val="000000"/>
          <w:sz w:val="20"/>
          <w:szCs w:val="20"/>
          <w:lang w:val="en-GB"/>
        </w:rPr>
        <w:t>);</w:t>
      </w:r>
    </w:p>
    <w:p w14:paraId="362098CA"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steps</w:t>
      </w:r>
      <w:r>
        <w:rPr>
          <w:rFonts w:ascii="Arial Unicode MS" w:eastAsia="Arial Unicode MS" w:hAnsi="Times New Roman" w:cs="Arial Unicode MS"/>
          <w:color w:val="000000"/>
          <w:sz w:val="20"/>
          <w:szCs w:val="20"/>
          <w:lang w:val="en-GB"/>
        </w:rPr>
        <w:t>(0.01,0.1);</w:t>
      </w:r>
    </w:p>
    <w:p w14:paraId="1B925880"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textsize</w:t>
      </w:r>
      <w:r>
        <w:rPr>
          <w:rFonts w:ascii="Arial Unicode MS" w:eastAsia="Arial Unicode MS" w:hAnsi="Times New Roman" w:cs="Arial Unicode MS"/>
          <w:color w:val="000000"/>
          <w:sz w:val="20"/>
          <w:szCs w:val="20"/>
          <w:lang w:val="en-GB"/>
        </w:rPr>
        <w:t>(20);</w:t>
      </w:r>
    </w:p>
    <w:p w14:paraId="5859D52E"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textcolor</w:t>
      </w:r>
      <w:r>
        <w:rPr>
          <w:rFonts w:ascii="Arial Unicode MS" w:eastAsia="Arial Unicode MS" w:hAnsi="Times New Roman" w:cs="Arial Unicode MS"/>
          <w:color w:val="000000"/>
          <w:sz w:val="20"/>
          <w:szCs w:val="20"/>
          <w:lang w:val="en-GB"/>
        </w:rPr>
        <w:t>(FL_RED);</w:t>
      </w:r>
    </w:p>
    <w:p w14:paraId="095425C6"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C39CB28"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5033C081" w14:textId="77777777" w:rsidR="00634759" w:rsidRDefault="00634759" w:rsidP="0063475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6D022E" w14:textId="77777777" w:rsidR="002F0655" w:rsidRDefault="002F0655" w:rsidP="00F1557D">
      <w:pPr>
        <w:pStyle w:val="Titre2"/>
      </w:pPr>
      <w:bookmarkStart w:id="1274" w:name="_Toc492975785"/>
      <w:bookmarkStart w:id="1275" w:name="_Toc492978023"/>
      <w:bookmarkStart w:id="1276" w:name="_Toc140154131"/>
      <w:r>
        <w:t>slider</w:t>
      </w:r>
      <w:bookmarkEnd w:id="1274"/>
      <w:bookmarkEnd w:id="1275"/>
      <w:bookmarkEnd w:id="1276"/>
    </w:p>
    <w:p w14:paraId="2CF99F70" w14:textId="77777777" w:rsidR="002F0655" w:rsidRPr="005675D1" w:rsidRDefault="00FC0FCF" w:rsidP="00495ACD">
      <w:r>
        <w:t>Tamgu</w:t>
      </w:r>
      <w:r w:rsidR="002F0655" w:rsidRPr="005675D1">
        <w:t xml:space="preserve">ltk offers two sorts of slider. One </w:t>
      </w:r>
      <w:r w:rsidR="00872C18" w:rsidRPr="005675D1">
        <w:t>of these sliders displays a value with the slide bar itself.</w:t>
      </w:r>
    </w:p>
    <w:p w14:paraId="7F6667EC" w14:textId="77777777" w:rsidR="0076609A" w:rsidRPr="005675D1" w:rsidRDefault="0076609A" w:rsidP="00495ACD"/>
    <w:p w14:paraId="16ADB994" w14:textId="77777777" w:rsidR="006B7666" w:rsidRPr="005675D1" w:rsidRDefault="006B7666" w:rsidP="00495ACD">
      <w:r w:rsidRPr="005675D1">
        <w:t xml:space="preserve">The slider must be attached with a callback function in order to </w:t>
      </w:r>
      <w:r w:rsidR="0074610F" w:rsidRPr="005675D1">
        <w:t>catch any modifications</w:t>
      </w:r>
      <w:r w:rsidRPr="005675D1">
        <w:t>.</w:t>
      </w:r>
      <w:r w:rsidR="005213C9" w:rsidRPr="005675D1">
        <w:t xml:space="preserve"> The function must have the following signature:</w:t>
      </w:r>
    </w:p>
    <w:p w14:paraId="21B52B86" w14:textId="77777777" w:rsidR="005213C9" w:rsidRPr="005675D1" w:rsidRDefault="005213C9" w:rsidP="00495ACD"/>
    <w:p w14:paraId="3E537578" w14:textId="77777777" w:rsidR="00C42A20" w:rsidRPr="005675D1" w:rsidRDefault="005213C9" w:rsidP="00495ACD">
      <w:r w:rsidRPr="005675D1">
        <w:t xml:space="preserve">function </w:t>
      </w:r>
      <w:r w:rsidR="00CF0345" w:rsidRPr="005675D1">
        <w:t>callback_slider</w:t>
      </w:r>
      <w:r w:rsidRPr="005675D1">
        <w:t>(slider s,myobj obj) {</w:t>
      </w:r>
    </w:p>
    <w:p w14:paraId="22CE4281" w14:textId="77777777" w:rsidR="00C42A20" w:rsidRPr="005675D1" w:rsidRDefault="00C42A20" w:rsidP="00495ACD">
      <w:r w:rsidRPr="005675D1">
        <w:tab/>
        <w:t>//the slider value is returned with value()</w:t>
      </w:r>
    </w:p>
    <w:p w14:paraId="5DDA1465" w14:textId="77777777" w:rsidR="00C42A20" w:rsidRPr="005675D1" w:rsidRDefault="00C42A20" w:rsidP="00495ACD">
      <w:r w:rsidRPr="005675D1">
        <w:tab/>
        <w:t>println(s.value());</w:t>
      </w:r>
    </w:p>
    <w:p w14:paraId="124D561D" w14:textId="77777777" w:rsidR="005213C9" w:rsidRPr="005675D1" w:rsidRDefault="005213C9" w:rsidP="00495ACD">
      <w:r w:rsidRPr="005675D1">
        <w:t>}</w:t>
      </w:r>
    </w:p>
    <w:p w14:paraId="3BED4DD5" w14:textId="77777777" w:rsidR="005213C9" w:rsidRPr="0073110F" w:rsidRDefault="005213C9" w:rsidP="00495ACD"/>
    <w:p w14:paraId="19CFC02B" w14:textId="77777777" w:rsidR="005213C9" w:rsidRPr="005675D1" w:rsidRDefault="005213C9" w:rsidP="00495ACD">
      <w:r w:rsidRPr="005675D1">
        <w:t xml:space="preserve">slider s(obj) with </w:t>
      </w:r>
      <w:r w:rsidR="00CF0345" w:rsidRPr="005675D1">
        <w:t>callback_slider</w:t>
      </w:r>
      <w:r w:rsidRPr="005675D1">
        <w:t>;</w:t>
      </w:r>
    </w:p>
    <w:p w14:paraId="520BF8A7" w14:textId="77777777" w:rsidR="00627552" w:rsidRPr="005675D1" w:rsidRDefault="00627552" w:rsidP="00495ACD"/>
    <w:p w14:paraId="304F0000" w14:textId="77777777" w:rsidR="0053338C" w:rsidRPr="005675D1" w:rsidRDefault="0053338C" w:rsidP="00495ACD">
      <w:r w:rsidRPr="005675D1">
        <w:t>The slider exposes the following methods:</w:t>
      </w:r>
    </w:p>
    <w:p w14:paraId="61BFD7F7" w14:textId="77777777" w:rsidR="0053338C" w:rsidRPr="005675D1" w:rsidRDefault="0053338C" w:rsidP="00495ACD"/>
    <w:p w14:paraId="17CD0203" w14:textId="77777777" w:rsidR="008E386D" w:rsidRDefault="008E386D" w:rsidP="002F3205">
      <w:pPr>
        <w:pStyle w:val="Titre3"/>
      </w:pPr>
      <w:bookmarkStart w:id="1277" w:name="_Toc492975786"/>
      <w:bookmarkStart w:id="1278" w:name="_Toc492978024"/>
      <w:bookmarkStart w:id="1279" w:name="_Toc140154132"/>
      <w:r>
        <w:t>Methods</w:t>
      </w:r>
      <w:bookmarkEnd w:id="1277"/>
      <w:bookmarkEnd w:id="1278"/>
      <w:bookmarkEnd w:id="1279"/>
    </w:p>
    <w:p w14:paraId="2ED2FA6B" w14:textId="77777777" w:rsidR="005938F1" w:rsidRPr="00C056D8" w:rsidRDefault="005938F1" w:rsidP="00607E45">
      <w:pPr>
        <w:pStyle w:val="methods"/>
        <w:numPr>
          <w:ilvl w:val="0"/>
          <w:numId w:val="93"/>
        </w:numPr>
        <w:ind w:left="284"/>
        <w:rPr>
          <w:b w:val="0"/>
          <w:i/>
          <w:noProof/>
        </w:rPr>
      </w:pPr>
      <w:r w:rsidRPr="005675D1">
        <w:rPr>
          <w:noProof/>
        </w:rPr>
        <w:t>align(int align)</w:t>
      </w:r>
      <w:r w:rsidRPr="00C056D8">
        <w:rPr>
          <w:b w:val="0"/>
          <w:i/>
          <w:noProof/>
        </w:rPr>
        <w:t>: define the slider alignement</w:t>
      </w:r>
    </w:p>
    <w:p w14:paraId="6EDD9FBA" w14:textId="77777777" w:rsidR="005938F1" w:rsidRPr="00C056D8" w:rsidRDefault="005938F1" w:rsidP="00607E45">
      <w:pPr>
        <w:pStyle w:val="methods"/>
        <w:numPr>
          <w:ilvl w:val="0"/>
          <w:numId w:val="93"/>
        </w:numPr>
        <w:ind w:left="284"/>
        <w:rPr>
          <w:b w:val="0"/>
          <w:i/>
          <w:noProof/>
        </w:rPr>
      </w:pPr>
      <w:r w:rsidRPr="005675D1">
        <w:rPr>
          <w:noProof/>
        </w:rPr>
        <w:t>bounds(int x,int y)</w:t>
      </w:r>
      <w:r w:rsidRPr="00C056D8">
        <w:rPr>
          <w:b w:val="0"/>
          <w:i/>
          <w:noProof/>
        </w:rPr>
        <w:t>: defines the slider boundaries</w:t>
      </w:r>
    </w:p>
    <w:p w14:paraId="4745A000" w14:textId="77777777" w:rsidR="005938F1" w:rsidRPr="00C056D8" w:rsidRDefault="005938F1" w:rsidP="00607E45">
      <w:pPr>
        <w:pStyle w:val="methods"/>
        <w:numPr>
          <w:ilvl w:val="0"/>
          <w:numId w:val="93"/>
        </w:numPr>
        <w:ind w:left="284"/>
        <w:rPr>
          <w:b w:val="0"/>
          <w:i/>
          <w:noProof/>
        </w:rPr>
      </w:pPr>
      <w:r w:rsidRPr="005675D1">
        <w:rPr>
          <w:noProof/>
        </w:rPr>
        <w:lastRenderedPageBreak/>
        <w:t>create(int x,int y,int w,int h,int align,bool valueslider,string label)</w:t>
      </w:r>
      <w:r w:rsidRPr="00C056D8">
        <w:rPr>
          <w:b w:val="0"/>
          <w:i/>
          <w:noProof/>
        </w:rPr>
        <w:t>: Create a slider or a valueslider (see below for a list of alignment values)</w:t>
      </w:r>
    </w:p>
    <w:p w14:paraId="5517FC89" w14:textId="77777777" w:rsidR="005938F1" w:rsidRPr="00C056D8" w:rsidRDefault="005938F1" w:rsidP="00607E45">
      <w:pPr>
        <w:pStyle w:val="methods"/>
        <w:numPr>
          <w:ilvl w:val="0"/>
          <w:numId w:val="93"/>
        </w:numPr>
        <w:ind w:left="284"/>
        <w:rPr>
          <w:b w:val="0"/>
          <w:i/>
          <w:noProof/>
        </w:rPr>
      </w:pPr>
      <w:r w:rsidRPr="005675D1">
        <w:rPr>
          <w:noProof/>
        </w:rPr>
        <w:t>resize(object)</w:t>
      </w:r>
      <w:r w:rsidRPr="00C056D8">
        <w:rPr>
          <w:b w:val="0"/>
          <w:i/>
          <w:noProof/>
        </w:rPr>
        <w:t>: make the object resizable</w:t>
      </w:r>
    </w:p>
    <w:p w14:paraId="143FFA20" w14:textId="77777777" w:rsidR="005938F1" w:rsidRPr="00C056D8" w:rsidRDefault="005938F1" w:rsidP="00607E45">
      <w:pPr>
        <w:pStyle w:val="methods"/>
        <w:numPr>
          <w:ilvl w:val="0"/>
          <w:numId w:val="93"/>
        </w:numPr>
        <w:ind w:left="284"/>
        <w:rPr>
          <w:b w:val="0"/>
          <w:i/>
          <w:noProof/>
        </w:rPr>
      </w:pPr>
      <w:r w:rsidRPr="005675D1">
        <w:rPr>
          <w:noProof/>
        </w:rPr>
        <w:t>step(int)</w:t>
      </w:r>
      <w:r w:rsidRPr="00C056D8">
        <w:rPr>
          <w:b w:val="0"/>
          <w:i/>
          <w:noProof/>
        </w:rPr>
        <w:t>: define the slider step</w:t>
      </w:r>
    </w:p>
    <w:p w14:paraId="756B55BE" w14:textId="77777777" w:rsidR="005938F1" w:rsidRPr="00C056D8" w:rsidRDefault="005938F1" w:rsidP="00607E45">
      <w:pPr>
        <w:pStyle w:val="methods"/>
        <w:numPr>
          <w:ilvl w:val="0"/>
          <w:numId w:val="93"/>
        </w:numPr>
        <w:ind w:left="284"/>
        <w:rPr>
          <w:b w:val="0"/>
          <w:i/>
          <w:noProof/>
        </w:rPr>
      </w:pPr>
      <w:r w:rsidRPr="005675D1">
        <w:rPr>
          <w:noProof/>
        </w:rPr>
        <w:t>type(int x)</w:t>
      </w:r>
      <w:r w:rsidRPr="00C056D8">
        <w:rPr>
          <w:b w:val="0"/>
          <w:i/>
          <w:noProof/>
        </w:rPr>
        <w:t>: Value slider type (see below for the list of slider types)</w:t>
      </w:r>
    </w:p>
    <w:p w14:paraId="31C55C1A" w14:textId="77777777" w:rsidR="005938F1" w:rsidRPr="00C056D8" w:rsidRDefault="005938F1" w:rsidP="00607E45">
      <w:pPr>
        <w:pStyle w:val="methods"/>
        <w:numPr>
          <w:ilvl w:val="0"/>
          <w:numId w:val="93"/>
        </w:numPr>
        <w:ind w:left="284"/>
        <w:rPr>
          <w:b w:val="0"/>
          <w:i/>
          <w:noProof/>
        </w:rPr>
      </w:pPr>
      <w:r w:rsidRPr="005675D1">
        <w:rPr>
          <w:noProof/>
        </w:rPr>
        <w:t>value()</w:t>
      </w:r>
      <w:r w:rsidRPr="00C056D8">
        <w:rPr>
          <w:b w:val="0"/>
          <w:i/>
          <w:noProof/>
        </w:rPr>
        <w:t>:return the slider value</w:t>
      </w:r>
    </w:p>
    <w:p w14:paraId="7B6B1181" w14:textId="77777777" w:rsidR="005938F1" w:rsidRPr="00C056D8" w:rsidRDefault="005938F1" w:rsidP="00607E45">
      <w:pPr>
        <w:pStyle w:val="methods"/>
        <w:numPr>
          <w:ilvl w:val="0"/>
          <w:numId w:val="93"/>
        </w:numPr>
        <w:ind w:left="284"/>
        <w:rPr>
          <w:b w:val="0"/>
          <w:i/>
          <w:noProof/>
        </w:rPr>
      </w:pPr>
      <w:r w:rsidRPr="005675D1">
        <w:rPr>
          <w:noProof/>
        </w:rPr>
        <w:t>value(int i)</w:t>
      </w:r>
      <w:r w:rsidRPr="00C056D8">
        <w:rPr>
          <w:b w:val="0"/>
          <w:i/>
          <w:noProof/>
        </w:rPr>
        <w:t>: define the initial value for the slider</w:t>
      </w:r>
    </w:p>
    <w:p w14:paraId="558B8DAE" w14:textId="77777777" w:rsidR="007C311F" w:rsidRDefault="00E81DDD" w:rsidP="002F3205">
      <w:pPr>
        <w:pStyle w:val="Titre3"/>
        <w:rPr>
          <w:noProof/>
        </w:rPr>
      </w:pPr>
      <w:bookmarkStart w:id="1280" w:name="_Toc492975787"/>
      <w:bookmarkStart w:id="1281" w:name="_Toc492978025"/>
      <w:bookmarkStart w:id="1282" w:name="_Toc140154133"/>
      <w:r>
        <w:rPr>
          <w:noProof/>
        </w:rPr>
        <w:t>Slider types</w:t>
      </w:r>
      <w:bookmarkEnd w:id="1280"/>
      <w:bookmarkEnd w:id="1281"/>
      <w:bookmarkEnd w:id="1282"/>
    </w:p>
    <w:p w14:paraId="65C723F3" w14:textId="77777777" w:rsidR="00C503FC" w:rsidRDefault="00C503FC" w:rsidP="00495ACD">
      <w:r>
        <w:tab/>
      </w:r>
      <w:r>
        <w:tab/>
        <w:t>FL_VERT_SLIDER</w:t>
      </w:r>
    </w:p>
    <w:p w14:paraId="23BB1605" w14:textId="77777777" w:rsidR="00C503FC" w:rsidRDefault="00C503FC" w:rsidP="00495ACD">
      <w:r>
        <w:tab/>
      </w:r>
      <w:r>
        <w:tab/>
        <w:t>FL_HOR_SLIDER</w:t>
      </w:r>
    </w:p>
    <w:p w14:paraId="5B487124" w14:textId="77777777" w:rsidR="00C503FC" w:rsidRDefault="00C503FC" w:rsidP="00495ACD">
      <w:r>
        <w:tab/>
      </w:r>
      <w:r>
        <w:tab/>
        <w:t>FL_VERT_FILL_SLIDER</w:t>
      </w:r>
    </w:p>
    <w:p w14:paraId="05295C2E" w14:textId="77777777" w:rsidR="00C503FC" w:rsidRDefault="00C503FC" w:rsidP="00495ACD">
      <w:r>
        <w:tab/>
      </w:r>
      <w:r>
        <w:tab/>
        <w:t>FL_HOR_FILL_SLIDER</w:t>
      </w:r>
    </w:p>
    <w:p w14:paraId="1EC20BFB" w14:textId="77777777" w:rsidR="00C503FC" w:rsidRDefault="00C503FC" w:rsidP="00495ACD">
      <w:r>
        <w:tab/>
      </w:r>
      <w:r>
        <w:tab/>
        <w:t>FL_VERT_NICE_SLIDER</w:t>
      </w:r>
    </w:p>
    <w:p w14:paraId="155269AA" w14:textId="77777777" w:rsidR="00C503FC" w:rsidRDefault="00C503FC" w:rsidP="00495ACD">
      <w:r>
        <w:tab/>
      </w:r>
      <w:r>
        <w:tab/>
        <w:t>FL_HOR_NICE_SLIDER</w:t>
      </w:r>
    </w:p>
    <w:p w14:paraId="15AC4B31" w14:textId="77777777" w:rsidR="00C503FC" w:rsidRDefault="00C503FC" w:rsidP="00495ACD"/>
    <w:p w14:paraId="0DCD65A1" w14:textId="77777777" w:rsidR="008E386D" w:rsidRPr="0073110F" w:rsidRDefault="008E386D" w:rsidP="00495ACD">
      <w:pPr>
        <w:pStyle w:val="Body"/>
      </w:pPr>
    </w:p>
    <w:p w14:paraId="1BC08843" w14:textId="77777777" w:rsidR="00D01975" w:rsidRDefault="000E10B6" w:rsidP="008107BA">
      <w:pPr>
        <w:pStyle w:val="Titre4"/>
      </w:pPr>
      <w:r>
        <w:t>Example</w:t>
      </w:r>
    </w:p>
    <w:p w14:paraId="443843B6" w14:textId="77777777" w:rsidR="000E10B6" w:rsidRPr="005675D1" w:rsidRDefault="000E10B6" w:rsidP="00495ACD">
      <w:r w:rsidRPr="005675D1">
        <w:t>This example shows how a slider can control the movement of a rectangle in another window.</w:t>
      </w:r>
    </w:p>
    <w:p w14:paraId="3D8A80FF" w14:textId="77777777" w:rsidR="000E10B6" w:rsidRPr="005675D1" w:rsidRDefault="000E10B6" w:rsidP="00495ACD"/>
    <w:p w14:paraId="3C3F154C" w14:textId="1F07971E" w:rsidR="00320B46" w:rsidRDefault="00320B46" w:rsidP="00320B4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B20E6C4" w14:textId="77777777" w:rsidR="00320B46" w:rsidRDefault="00320B46" w:rsidP="00A900D3">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0583955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small frame to record our data</w:t>
      </w:r>
    </w:p>
    <w:p w14:paraId="2405419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frame</w:t>
      </w:r>
      <w:r>
        <w:rPr>
          <w:rFonts w:ascii="Arial Unicode MS" w:eastAsia="Arial Unicode MS" w:hAnsi="Times New Roman" w:cs="Arial Unicode MS"/>
          <w:color w:val="000000"/>
          <w:sz w:val="20"/>
          <w:szCs w:val="20"/>
          <w:lang w:val="en-GB"/>
        </w:rPr>
        <w:t xml:space="preserve"> mycoord {</w:t>
      </w:r>
    </w:p>
    <w:p w14:paraId="78B1F18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8CBB2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w:t>
      </w:r>
    </w:p>
    <w:p w14:paraId="7AF5075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x,y;</w:t>
      </w:r>
    </w:p>
    <w:p w14:paraId="25282AB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FC7818"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_initial</w:t>
      </w:r>
      <w:r>
        <w:rPr>
          <w:rFonts w:ascii="Arial Unicode MS" w:eastAsia="Arial Unicode MS" w:hAnsi="Times New Roman" w:cs="Arial Unicode MS"/>
          <w:color w:val="000000"/>
          <w:sz w:val="20"/>
          <w:szCs w:val="20"/>
          <w:lang w:val="en-GB"/>
        </w:rPr>
        <w:t>() {</w:t>
      </w:r>
    </w:p>
    <w:p w14:paraId="4097E59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color</w:t>
      </w:r>
      <w:r>
        <w:rPr>
          <w:rFonts w:ascii="Arial Unicode MS" w:eastAsia="Arial Unicode MS" w:hAnsi="Times New Roman" w:cs="Arial Unicode MS"/>
          <w:color w:val="000000"/>
          <w:sz w:val="20"/>
          <w:szCs w:val="20"/>
          <w:lang w:val="en-GB"/>
        </w:rPr>
        <w:t>=FL_RED;</w:t>
      </w:r>
    </w:p>
    <w:p w14:paraId="1E50C16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x=0;</w:t>
      </w:r>
    </w:p>
    <w:p w14:paraId="1B177E0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y=0;</w:t>
      </w:r>
    </w:p>
    <w:p w14:paraId="6F4BB46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655B58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121E6AA"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9AF3C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//we declare our object, which will record our data</w:t>
      </w:r>
    </w:p>
    <w:p w14:paraId="0F87FCD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mycoord coords;</w:t>
      </w:r>
    </w:p>
    <w:p w14:paraId="6EFB268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our window together with its associated drawing function and the object coord</w:t>
      </w:r>
    </w:p>
    <w:p w14:paraId="34012CB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wnd</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display;</w:t>
      </w:r>
    </w:p>
    <w:p w14:paraId="2C1DE42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1C6FE1F"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cheat a little bit as we use the global variable wnd to</w:t>
      </w:r>
    </w:p>
    <w:p w14:paraId="1A0F9D17"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//access our window</w:t>
      </w:r>
      <w:r>
        <w:rPr>
          <w:rFonts w:ascii="Arial Unicode MS" w:eastAsia="Arial Unicode MS" w:hAnsi="Times New Roman" w:cs="Arial Unicode MS" w:hint="eastAsia"/>
          <w:color w:val="55B455"/>
          <w:sz w:val="20"/>
          <w:szCs w:val="20"/>
          <w:lang w:val="en-GB"/>
        </w:rPr>
        <w:t>…</w:t>
      </w:r>
    </w:p>
    <w:p w14:paraId="640A4D2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slidercall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s,mycoord o) {</w:t>
      </w:r>
    </w:p>
    <w:p w14:paraId="7A3F9EA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position our window X according to the slider value</w:t>
      </w:r>
    </w:p>
    <w:p w14:paraId="75B718D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o.x=s.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0C407009"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wnd.</w:t>
      </w:r>
      <w:r>
        <w:rPr>
          <w:rFonts w:ascii="Arial Unicode MS" w:eastAsia="Arial Unicode MS" w:hAnsi="Times New Roman" w:cs="Arial Unicode MS"/>
          <w:color w:val="0000FF"/>
          <w:sz w:val="20"/>
          <w:szCs w:val="20"/>
          <w:lang w:val="en-GB"/>
        </w:rPr>
        <w:t>redraw</w:t>
      </w:r>
      <w:r>
        <w:rPr>
          <w:rFonts w:ascii="Arial Unicode MS" w:eastAsia="Arial Unicode MS" w:hAnsi="Times New Roman" w:cs="Arial Unicode MS"/>
          <w:color w:val="000000"/>
          <w:sz w:val="20"/>
          <w:szCs w:val="20"/>
          <w:lang w:val="en-GB"/>
        </w:rPr>
        <w:t>();</w:t>
      </w:r>
    </w:p>
    <w:p w14:paraId="1F16B5DB"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54B48F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3AB3E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slider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vs</w:t>
      </w:r>
      <w:r>
        <w:rPr>
          <w:rFonts w:ascii="Arial Unicode MS" w:eastAsia="Arial Unicode MS" w:hAnsi="Times New Roman" w:cs="Arial Unicode MS"/>
          <w:color w:val="000000"/>
          <w:sz w:val="20"/>
          <w:szCs w:val="20"/>
          <w:lang w:val="en-GB"/>
        </w:rPr>
        <w:t xml:space="preserve">(coords)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slidercall;</w:t>
      </w:r>
    </w:p>
    <w:p w14:paraId="0B1450AE"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D9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instanciate the mouse callback</w:t>
      </w:r>
    </w:p>
    <w:p w14:paraId="1C16EA7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(100,100,300,300,</w:t>
      </w:r>
      <w:r>
        <w:rPr>
          <w:rFonts w:ascii="Arial Unicode MS" w:eastAsia="Arial Unicode MS" w:hAnsi="Times New Roman" w:cs="Arial Unicode MS"/>
          <w:color w:val="FF0000"/>
          <w:sz w:val="20"/>
          <w:szCs w:val="20"/>
          <w:lang w:val="en-GB"/>
        </w:rPr>
        <w:t>"Drawing"</w:t>
      </w:r>
      <w:r>
        <w:rPr>
          <w:rFonts w:ascii="Arial Unicode MS" w:eastAsia="Arial Unicode MS" w:hAnsi="Times New Roman" w:cs="Arial Unicode MS"/>
          <w:color w:val="000000"/>
          <w:sz w:val="20"/>
          <w:szCs w:val="20"/>
          <w:lang w:val="en-GB"/>
        </w:rPr>
        <w:t>);</w:t>
      </w:r>
    </w:p>
    <w:p w14:paraId="362C98B0"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sizerange</w:t>
      </w:r>
      <w:r>
        <w:rPr>
          <w:rFonts w:ascii="Arial Unicode MS" w:eastAsia="Arial Unicode MS" w:hAnsi="Times New Roman" w:cs="Arial Unicode MS"/>
          <w:color w:val="000000"/>
          <w:sz w:val="20"/>
          <w:szCs w:val="20"/>
          <w:lang w:val="en-GB"/>
        </w:rPr>
        <w:t>(10,10,0,0);</w:t>
      </w:r>
    </w:p>
    <w:p w14:paraId="67EA752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value slider</w:t>
      </w:r>
    </w:p>
    <w:p w14:paraId="289D0B2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(10,10,180,20,FL_ALIGN_LEFT,</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"Position"</w:t>
      </w:r>
      <w:r>
        <w:rPr>
          <w:rFonts w:ascii="Arial Unicode MS" w:eastAsia="Arial Unicode MS" w:hAnsi="Times New Roman" w:cs="Arial Unicode MS"/>
          <w:color w:val="000000"/>
          <w:sz w:val="20"/>
          <w:szCs w:val="20"/>
          <w:lang w:val="en-GB"/>
        </w:rPr>
        <w:t>);</w:t>
      </w:r>
    </w:p>
    <w:p w14:paraId="2BC16A34"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values will be between 0 and 300</w:t>
      </w:r>
    </w:p>
    <w:p w14:paraId="3614059D"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bounds</w:t>
      </w:r>
      <w:r>
        <w:rPr>
          <w:rFonts w:ascii="Arial Unicode MS" w:eastAsia="Arial Unicode MS" w:hAnsi="Times New Roman" w:cs="Arial Unicode MS"/>
          <w:color w:val="000000"/>
          <w:sz w:val="20"/>
          <w:szCs w:val="20"/>
          <w:lang w:val="en-GB"/>
        </w:rPr>
        <w:t>(0,300);</w:t>
      </w:r>
    </w:p>
    <w:p w14:paraId="39281EC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the initial value 100</w:t>
      </w:r>
    </w:p>
    <w:p w14:paraId="53313106"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vs.</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(100);</w:t>
      </w:r>
    </w:p>
    <w:p w14:paraId="21329BA2"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895145"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7FF9F7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495FC3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8FA7FBC" w14:textId="77777777" w:rsidR="00A900D3" w:rsidRDefault="00A900D3" w:rsidP="00A900D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032589" w14:textId="77777777" w:rsidR="00557F19" w:rsidRDefault="00557F19" w:rsidP="00F1557D">
      <w:pPr>
        <w:pStyle w:val="Titre2"/>
      </w:pPr>
      <w:bookmarkStart w:id="1283" w:name="_Toc492975788"/>
      <w:bookmarkStart w:id="1284" w:name="_Toc492978026"/>
      <w:bookmarkStart w:id="1285" w:name="_Toc140154134"/>
      <w:r>
        <w:t>tabs and group</w:t>
      </w:r>
      <w:bookmarkEnd w:id="1283"/>
      <w:bookmarkEnd w:id="1284"/>
      <w:bookmarkEnd w:id="1285"/>
    </w:p>
    <w:p w14:paraId="7CC3FB97" w14:textId="77777777" w:rsidR="00A30132" w:rsidRPr="005675D1" w:rsidRDefault="00A30132" w:rsidP="00495ACD">
      <w:r w:rsidRPr="005675D1">
        <w:t xml:space="preserve">The object </w:t>
      </w:r>
      <w:r w:rsidRPr="005675D1">
        <w:rPr>
          <w:i/>
        </w:rPr>
        <w:t>tabs</w:t>
      </w:r>
      <w:r w:rsidRPr="005675D1">
        <w:t xml:space="preserve"> exposes everything that is necessary to create tabs in a window.</w:t>
      </w:r>
      <w:r w:rsidR="00931912" w:rsidRPr="005675D1">
        <w:t xml:space="preserve"> This object is associated with the object </w:t>
      </w:r>
      <w:r w:rsidR="00931912" w:rsidRPr="005675D1">
        <w:rPr>
          <w:i/>
        </w:rPr>
        <w:t xml:space="preserve">group, </w:t>
      </w:r>
      <w:r w:rsidR="00931912" w:rsidRPr="005675D1">
        <w:t>which is used</w:t>
      </w:r>
      <w:r w:rsidR="00931912" w:rsidRPr="005675D1">
        <w:rPr>
          <w:i/>
        </w:rPr>
        <w:t xml:space="preserve"> </w:t>
      </w:r>
      <w:r w:rsidR="00931912" w:rsidRPr="005675D1">
        <w:t xml:space="preserve">to group widgets together in a single block. </w:t>
      </w:r>
    </w:p>
    <w:p w14:paraId="0597D5C2" w14:textId="77777777" w:rsidR="009A2543" w:rsidRPr="005675D1" w:rsidRDefault="009A2543" w:rsidP="00495ACD"/>
    <w:p w14:paraId="2CF0175E" w14:textId="77777777" w:rsidR="009A2543" w:rsidRDefault="009A2543" w:rsidP="002F3205">
      <w:pPr>
        <w:pStyle w:val="Titre3"/>
      </w:pPr>
      <w:bookmarkStart w:id="1286" w:name="_Toc492975789"/>
      <w:bookmarkStart w:id="1287" w:name="_Toc492978027"/>
      <w:bookmarkStart w:id="1288" w:name="_Toc140154135"/>
      <w:r>
        <w:t>Tabs methods</w:t>
      </w:r>
      <w:bookmarkEnd w:id="1286"/>
      <w:bookmarkEnd w:id="1287"/>
      <w:bookmarkEnd w:id="1288"/>
    </w:p>
    <w:p w14:paraId="11BD4B37" w14:textId="77777777" w:rsidR="009A2543" w:rsidRPr="005675D1" w:rsidRDefault="009A2543" w:rsidP="00495ACD">
      <w:pPr>
        <w:pStyle w:val="Body"/>
      </w:pPr>
      <w:r w:rsidRPr="005675D1">
        <w:t xml:space="preserve">The </w:t>
      </w:r>
      <w:r w:rsidRPr="005675D1">
        <w:rPr>
          <w:i/>
        </w:rPr>
        <w:t>tabs</w:t>
      </w:r>
      <w:r w:rsidRPr="005675D1">
        <w:t xml:space="preserve"> object exposes the following methods:</w:t>
      </w:r>
    </w:p>
    <w:p w14:paraId="25FB3D32" w14:textId="77777777" w:rsidR="00A43EDA" w:rsidRPr="0040271B" w:rsidRDefault="00A43EDA" w:rsidP="00607E45">
      <w:pPr>
        <w:pStyle w:val="methods"/>
        <w:numPr>
          <w:ilvl w:val="0"/>
          <w:numId w:val="94"/>
        </w:numPr>
        <w:ind w:left="-142"/>
        <w:rPr>
          <w:b w:val="0"/>
          <w:i/>
        </w:rPr>
      </w:pPr>
      <w:r w:rsidRPr="005675D1">
        <w:lastRenderedPageBreak/>
        <w:t>add(wgroup g)</w:t>
      </w:r>
      <w:r w:rsidRPr="0040271B">
        <w:rPr>
          <w:b w:val="0"/>
          <w:i/>
        </w:rPr>
        <w:t xml:space="preserve">: </w:t>
      </w:r>
      <w:r w:rsidR="00856F31" w:rsidRPr="0040271B">
        <w:rPr>
          <w:b w:val="0"/>
          <w:i/>
        </w:rPr>
        <w:t xml:space="preserve">dynamically </w:t>
      </w:r>
      <w:r w:rsidRPr="0040271B">
        <w:rPr>
          <w:b w:val="0"/>
          <w:i/>
        </w:rPr>
        <w:t>add a new tab.</w:t>
      </w:r>
    </w:p>
    <w:p w14:paraId="32677431" w14:textId="77777777" w:rsidR="00A43EDA" w:rsidRPr="0040271B" w:rsidRDefault="00A43EDA" w:rsidP="00607E45">
      <w:pPr>
        <w:pStyle w:val="methods"/>
        <w:numPr>
          <w:ilvl w:val="0"/>
          <w:numId w:val="94"/>
        </w:numPr>
        <w:ind w:left="-142"/>
        <w:rPr>
          <w:b w:val="0"/>
          <w:i/>
        </w:rPr>
      </w:pPr>
      <w:r w:rsidRPr="005675D1">
        <w:t>begin(int x,int y,int w, int h,string title)</w:t>
      </w:r>
      <w:r w:rsidRPr="0040271B">
        <w:rPr>
          <w:b w:val="0"/>
          <w:i/>
        </w:rPr>
        <w:t>: Create a tab window and begin initialization</w:t>
      </w:r>
    </w:p>
    <w:p w14:paraId="45E14B26" w14:textId="77777777" w:rsidR="00A43EDA" w:rsidRPr="0040271B" w:rsidRDefault="00A43EDA" w:rsidP="00607E45">
      <w:pPr>
        <w:pStyle w:val="methods"/>
        <w:numPr>
          <w:ilvl w:val="0"/>
          <w:numId w:val="94"/>
        </w:numPr>
        <w:ind w:left="-142"/>
        <w:rPr>
          <w:b w:val="0"/>
          <w:i/>
        </w:rPr>
      </w:pPr>
      <w:r w:rsidRPr="005675D1">
        <w:t>current()</w:t>
      </w:r>
      <w:r w:rsidRPr="0040271B">
        <w:rPr>
          <w:b w:val="0"/>
          <w:i/>
        </w:rPr>
        <w:t>: return the current active tab</w:t>
      </w:r>
    </w:p>
    <w:p w14:paraId="6F0CD85A" w14:textId="77777777" w:rsidR="00A43EDA" w:rsidRPr="0040271B" w:rsidRDefault="00A43EDA" w:rsidP="00607E45">
      <w:pPr>
        <w:pStyle w:val="methods"/>
        <w:numPr>
          <w:ilvl w:val="0"/>
          <w:numId w:val="94"/>
        </w:numPr>
        <w:ind w:left="-142"/>
        <w:rPr>
          <w:b w:val="0"/>
          <w:i/>
        </w:rPr>
      </w:pPr>
      <w:r w:rsidRPr="005675D1">
        <w:t>current(wgroup t)</w:t>
      </w:r>
      <w:r w:rsidRPr="0040271B">
        <w:rPr>
          <w:b w:val="0"/>
          <w:i/>
        </w:rPr>
        <w:t>: activate this tab</w:t>
      </w:r>
    </w:p>
    <w:p w14:paraId="5AD4F5F2" w14:textId="77777777" w:rsidR="00A43EDA" w:rsidRPr="0040271B" w:rsidRDefault="00A43EDA" w:rsidP="00607E45">
      <w:pPr>
        <w:pStyle w:val="methods"/>
        <w:numPr>
          <w:ilvl w:val="0"/>
          <w:numId w:val="94"/>
        </w:numPr>
        <w:ind w:left="-142"/>
        <w:rPr>
          <w:b w:val="0"/>
          <w:i/>
        </w:rPr>
      </w:pPr>
      <w:r w:rsidRPr="005675D1">
        <w:t>end()</w:t>
      </w:r>
      <w:r w:rsidRPr="0040271B">
        <w:rPr>
          <w:b w:val="0"/>
          <w:i/>
        </w:rPr>
        <w:t>: end the tabs construction</w:t>
      </w:r>
    </w:p>
    <w:p w14:paraId="36EC2B7E" w14:textId="77777777" w:rsidR="00A43EDA" w:rsidRPr="0040271B" w:rsidRDefault="00A43EDA" w:rsidP="00607E45">
      <w:pPr>
        <w:pStyle w:val="methods"/>
        <w:numPr>
          <w:ilvl w:val="0"/>
          <w:numId w:val="94"/>
        </w:numPr>
        <w:ind w:left="-142"/>
        <w:rPr>
          <w:b w:val="0"/>
          <w:i/>
        </w:rPr>
      </w:pPr>
      <w:r w:rsidRPr="005675D1">
        <w:t>remove(wgroup g)</w:t>
      </w:r>
      <w:r w:rsidRPr="0040271B">
        <w:rPr>
          <w:b w:val="0"/>
          <w:i/>
        </w:rPr>
        <w:t>: remove the group g from the tabs</w:t>
      </w:r>
    </w:p>
    <w:p w14:paraId="1D4D4DCD" w14:textId="77777777" w:rsidR="00A43EDA" w:rsidRPr="005675D1" w:rsidRDefault="00A43EDA" w:rsidP="00495ACD">
      <w:pPr>
        <w:pStyle w:val="Body"/>
      </w:pPr>
    </w:p>
    <w:p w14:paraId="39AE80D3" w14:textId="77777777" w:rsidR="00763014" w:rsidRDefault="00763014" w:rsidP="002F3205">
      <w:pPr>
        <w:pStyle w:val="Titre3"/>
      </w:pPr>
      <w:bookmarkStart w:id="1289" w:name="_Toc492975790"/>
      <w:bookmarkStart w:id="1290" w:name="_Toc492978028"/>
      <w:bookmarkStart w:id="1291" w:name="_Toc140154136"/>
      <w:r>
        <w:t>Group methods</w:t>
      </w:r>
      <w:bookmarkEnd w:id="1289"/>
      <w:bookmarkEnd w:id="1290"/>
      <w:bookmarkEnd w:id="1291"/>
    </w:p>
    <w:p w14:paraId="7690DFD6" w14:textId="77777777" w:rsidR="00763014" w:rsidRPr="005675D1" w:rsidRDefault="00763014" w:rsidP="00495ACD">
      <w:pPr>
        <w:pStyle w:val="Body"/>
      </w:pPr>
      <w:r w:rsidRPr="005675D1">
        <w:t xml:space="preserve">The </w:t>
      </w:r>
      <w:r w:rsidRPr="005675D1">
        <w:rPr>
          <w:i/>
        </w:rPr>
        <w:t xml:space="preserve">group </w:t>
      </w:r>
      <w:r w:rsidRPr="005675D1">
        <w:t>object exposes the following methods:</w:t>
      </w:r>
    </w:p>
    <w:p w14:paraId="2EE815FF" w14:textId="77777777" w:rsidR="002B1BEA" w:rsidRPr="00E47773" w:rsidRDefault="002B1BEA" w:rsidP="001C1F45">
      <w:pPr>
        <w:pStyle w:val="Body"/>
        <w:numPr>
          <w:ilvl w:val="0"/>
          <w:numId w:val="31"/>
        </w:numPr>
        <w:rPr>
          <w:i/>
        </w:rPr>
      </w:pPr>
      <w:r w:rsidRPr="00E47773">
        <w:rPr>
          <w:b/>
        </w:rPr>
        <w:t>activate()</w:t>
      </w:r>
      <w:r w:rsidRPr="00E47773">
        <w:rPr>
          <w:i/>
        </w:rPr>
        <w:t>: activate the tab</w:t>
      </w:r>
    </w:p>
    <w:p w14:paraId="18A097DA" w14:textId="77777777" w:rsidR="002B1BEA" w:rsidRPr="00E47773" w:rsidRDefault="002B1BEA" w:rsidP="001C1F45">
      <w:pPr>
        <w:pStyle w:val="Body"/>
        <w:numPr>
          <w:ilvl w:val="0"/>
          <w:numId w:val="31"/>
        </w:numPr>
        <w:rPr>
          <w:i/>
        </w:rPr>
      </w:pPr>
      <w:r w:rsidRPr="00E47773">
        <w:rPr>
          <w:b/>
        </w:rPr>
        <w:t>begin(int x,int y,int w, int h,string title)</w:t>
      </w:r>
      <w:r w:rsidRPr="00E47773">
        <w:rPr>
          <w:i/>
        </w:rPr>
        <w:t>: Create a widget group and begin initialization</w:t>
      </w:r>
    </w:p>
    <w:p w14:paraId="63EE5338" w14:textId="77777777" w:rsidR="002B1BEA" w:rsidRPr="00E47773" w:rsidRDefault="002B1BEA" w:rsidP="001C1F45">
      <w:pPr>
        <w:pStyle w:val="Body"/>
        <w:numPr>
          <w:ilvl w:val="0"/>
          <w:numId w:val="31"/>
        </w:numPr>
        <w:rPr>
          <w:i/>
        </w:rPr>
      </w:pPr>
      <w:r w:rsidRPr="00E47773">
        <w:rPr>
          <w:b/>
        </w:rPr>
        <w:t>end()</w:t>
      </w:r>
      <w:r w:rsidRPr="00E47773">
        <w:rPr>
          <w:i/>
        </w:rPr>
        <w:t>: end the group construction</w:t>
      </w:r>
    </w:p>
    <w:p w14:paraId="48FB810E" w14:textId="77777777" w:rsidR="00767DDB" w:rsidRDefault="00767DDB" w:rsidP="008107BA">
      <w:pPr>
        <w:pStyle w:val="Titre4"/>
      </w:pPr>
      <w:r>
        <w:t>Important</w:t>
      </w:r>
    </w:p>
    <w:p w14:paraId="7392DDA2" w14:textId="77777777" w:rsidR="00CF6AF6" w:rsidRPr="005675D1" w:rsidRDefault="00767DDB" w:rsidP="001C1F45">
      <w:pPr>
        <w:pStyle w:val="Paragraphedeliste"/>
        <w:numPr>
          <w:ilvl w:val="0"/>
          <w:numId w:val="32"/>
        </w:numPr>
        <w:rPr>
          <w:i/>
        </w:rPr>
      </w:pPr>
      <w:r w:rsidRPr="005675D1">
        <w:t xml:space="preserve">The creation of a </w:t>
      </w:r>
      <w:r w:rsidRPr="005675D1">
        <w:rPr>
          <w:i/>
        </w:rPr>
        <w:t>tabs</w:t>
      </w:r>
      <w:r w:rsidRPr="005675D1">
        <w:t xml:space="preserve"> section is quite simple. You create a </w:t>
      </w:r>
      <w:r w:rsidRPr="005675D1">
        <w:rPr>
          <w:i/>
        </w:rPr>
        <w:t>tabs</w:t>
      </w:r>
      <w:r w:rsidRPr="005675D1">
        <w:t xml:space="preserve"> box, in which all the different elements will be stowed. </w:t>
      </w:r>
    </w:p>
    <w:p w14:paraId="644D911A" w14:textId="77777777" w:rsidR="00CF6AF6" w:rsidRPr="005675D1" w:rsidRDefault="00CF6AF6" w:rsidP="001C1F45">
      <w:pPr>
        <w:pStyle w:val="Paragraphedeliste"/>
        <w:numPr>
          <w:ilvl w:val="0"/>
          <w:numId w:val="32"/>
        </w:numPr>
        <w:rPr>
          <w:i/>
        </w:rPr>
      </w:pPr>
      <w:r w:rsidRPr="005675D1">
        <w:t>For each tab, you need to create a specific widget group.</w:t>
      </w:r>
    </w:p>
    <w:p w14:paraId="0EC47907" w14:textId="77777777" w:rsidR="00CF6AF6" w:rsidRPr="005675D1" w:rsidRDefault="00CF6AF6" w:rsidP="001C1F45">
      <w:pPr>
        <w:pStyle w:val="Paragraphedeliste"/>
        <w:numPr>
          <w:ilvl w:val="0"/>
          <w:numId w:val="32"/>
        </w:numPr>
        <w:rPr>
          <w:i/>
        </w:rPr>
      </w:pPr>
      <w:r w:rsidRPr="005675D1">
        <w:t xml:space="preserve">The dimension of a group should be inferior in height to the </w:t>
      </w:r>
      <w:r w:rsidRPr="005675D1">
        <w:rPr>
          <w:i/>
        </w:rPr>
        <w:t>original tabs box</w:t>
      </w:r>
      <w:r w:rsidRPr="005675D1">
        <w:t>.</w:t>
      </w:r>
    </w:p>
    <w:p w14:paraId="2263A835" w14:textId="77777777" w:rsidR="007A6C83" w:rsidRPr="005675D1" w:rsidRDefault="004636B9" w:rsidP="001C1F45">
      <w:pPr>
        <w:pStyle w:val="Paragraphedeliste"/>
        <w:numPr>
          <w:ilvl w:val="0"/>
          <w:numId w:val="32"/>
        </w:numPr>
      </w:pPr>
      <w:r w:rsidRPr="005675D1">
        <w:t>Each group should have the same dimension.</w:t>
      </w:r>
    </w:p>
    <w:p w14:paraId="6438C89A" w14:textId="77777777" w:rsidR="00CF6AF6" w:rsidRPr="005675D1" w:rsidRDefault="00CF6AF6" w:rsidP="001C1F45">
      <w:pPr>
        <w:pStyle w:val="Paragraphedeliste"/>
        <w:numPr>
          <w:ilvl w:val="0"/>
          <w:numId w:val="32"/>
        </w:numPr>
      </w:pPr>
      <w:r w:rsidRPr="005675D1">
        <w:t>The second group should always be hidden.</w:t>
      </w:r>
    </w:p>
    <w:p w14:paraId="7174A37E" w14:textId="77777777" w:rsidR="00923F04" w:rsidRPr="005675D1" w:rsidRDefault="00923F04" w:rsidP="00495ACD"/>
    <w:p w14:paraId="22B11A07" w14:textId="77777777" w:rsidR="00B92A0E" w:rsidRDefault="00B92A0E" w:rsidP="008107BA">
      <w:pPr>
        <w:pStyle w:val="Titre4"/>
      </w:pPr>
      <w:r>
        <w:t>Call back</w:t>
      </w:r>
    </w:p>
    <w:p w14:paraId="7F403EC1" w14:textId="77777777" w:rsidR="00B92A0E" w:rsidRPr="005675D1" w:rsidRDefault="00B92A0E" w:rsidP="00495ACD">
      <w:r w:rsidRPr="005675D1">
        <w:t xml:space="preserve">It is also possible to associate a group with a callback as with </w:t>
      </w:r>
      <w:r w:rsidRPr="005675D1">
        <w:rPr>
          <w:i/>
        </w:rPr>
        <w:t>window.</w:t>
      </w:r>
      <w:r w:rsidRPr="005675D1">
        <w:t xml:space="preserve"> When a group is declared with an associate callback, this callback is called each time the window must be redrawn. See </w:t>
      </w:r>
      <w:r w:rsidRPr="005675D1">
        <w:rPr>
          <w:i/>
        </w:rPr>
        <w:t xml:space="preserve">window </w:t>
      </w:r>
      <w:r w:rsidRPr="005675D1">
        <w:t>for more information.</w:t>
      </w:r>
      <w:r w:rsidR="00BA53D0" w:rsidRPr="005675D1">
        <w:t xml:space="preserve"> Most of the functions available for drawing in the object window are also available for </w:t>
      </w:r>
      <w:r w:rsidR="00BA53D0" w:rsidRPr="005675D1">
        <w:rPr>
          <w:i/>
        </w:rPr>
        <w:t>wgroup</w:t>
      </w:r>
      <w:r w:rsidR="00BA53D0" w:rsidRPr="005675D1">
        <w:t>.</w:t>
      </w:r>
    </w:p>
    <w:p w14:paraId="5EB46580" w14:textId="77777777" w:rsidR="00B92A0E" w:rsidRPr="005675D1" w:rsidRDefault="00B92A0E" w:rsidP="00495ACD"/>
    <w:p w14:paraId="49A6D536" w14:textId="77777777" w:rsidR="00923F04" w:rsidRDefault="00082DCF" w:rsidP="008107BA">
      <w:pPr>
        <w:pStyle w:val="Titre4"/>
      </w:pPr>
      <w:r>
        <w:t>Simple e</w:t>
      </w:r>
      <w:r w:rsidR="00923F04">
        <w:t>xample</w:t>
      </w:r>
    </w:p>
    <w:p w14:paraId="204E602C" w14:textId="77777777" w:rsidR="006D2045" w:rsidRPr="005675D1" w:rsidRDefault="006D2045" w:rsidP="00495ACD">
      <w:r w:rsidRPr="005675D1">
        <w:t>In this example, we build a simple window with two tabs.</w:t>
      </w:r>
    </w:p>
    <w:p w14:paraId="79CC2C82" w14:textId="77777777" w:rsidR="006D2045" w:rsidRPr="005675D1" w:rsidRDefault="006D2045" w:rsidP="00495ACD"/>
    <w:p w14:paraId="5B592949" w14:textId="1DA45425" w:rsidR="008836F7" w:rsidRDefault="008836F7" w:rsidP="008836F7">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28D45DB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61C94F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418CA7B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4C0C0B5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051C41A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8107CB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B8D3D6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1479E98C"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40151C3"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first group is a list of widget</w:t>
      </w:r>
    </w:p>
    <w:p w14:paraId="61AA7E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g1;</w:t>
      </w:r>
    </w:p>
    <w:p w14:paraId="64C8C9B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begin loading our widget</w:t>
      </w:r>
    </w:p>
    <w:p w14:paraId="05EE7807"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is 80=55+25 and the height is 300=325-25</w:t>
      </w:r>
    </w:p>
    <w:p w14:paraId="287F472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"Label&amp;1"</w:t>
      </w:r>
      <w:r>
        <w:rPr>
          <w:rFonts w:ascii="Arial Unicode MS" w:eastAsia="Arial Unicode MS" w:hAnsi="Times New Roman" w:cs="Arial Unicode MS"/>
          <w:color w:val="000000"/>
          <w:sz w:val="20"/>
          <w:szCs w:val="20"/>
          <w:lang w:val="en-GB"/>
        </w:rPr>
        <w:t>);</w:t>
      </w:r>
    </w:p>
    <w:p w14:paraId="35D9C69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//there will be only one</w:t>
      </w:r>
    </w:p>
    <w:p w14:paraId="7EA4486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i1;</w:t>
      </w:r>
    </w:p>
    <w:p w14:paraId="7F7A5E12"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i1.</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1"</w:t>
      </w:r>
      <w:r>
        <w:rPr>
          <w:rFonts w:ascii="Arial Unicode MS" w:eastAsia="Arial Unicode MS" w:hAnsi="Times New Roman" w:cs="Arial Unicode MS"/>
          <w:color w:val="000000"/>
          <w:sz w:val="20"/>
          <w:szCs w:val="20"/>
          <w:lang w:val="en-GB"/>
        </w:rPr>
        <w:t>);</w:t>
      </w:r>
    </w:p>
    <w:p w14:paraId="1477E3D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1 is now finished</w:t>
      </w:r>
    </w:p>
    <w:p w14:paraId="566C2F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g1.</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6C17B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D7AF36"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create our second tab section as a group again</w:t>
      </w:r>
    </w:p>
    <w:p w14:paraId="2D6986A1"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wgroup g2;</w:t>
      </w:r>
    </w:p>
    <w:p w14:paraId="445EAA6D"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size of this group is exactly the same as g1</w:t>
      </w:r>
    </w:p>
    <w:p w14:paraId="7EBCEC90"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"Label&amp;2"</w:t>
      </w:r>
      <w:r>
        <w:rPr>
          <w:rFonts w:ascii="Arial Unicode MS" w:eastAsia="Arial Unicode MS" w:hAnsi="Times New Roman" w:cs="Arial Unicode MS"/>
          <w:color w:val="000000"/>
          <w:sz w:val="20"/>
          <w:szCs w:val="20"/>
          <w:lang w:val="en-GB"/>
        </w:rPr>
        <w:t>);</w:t>
      </w:r>
    </w:p>
    <w:p w14:paraId="30CC4FC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//IMPORTANT: we hide it</w:t>
      </w:r>
    </w:p>
    <w:p w14:paraId="291CEAF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556FF57A"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our new widgets</w:t>
      </w:r>
    </w:p>
    <w:p w14:paraId="432936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i2;</w:t>
      </w:r>
    </w:p>
    <w:p w14:paraId="1F0B0CF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i2.</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2"</w:t>
      </w:r>
      <w:r>
        <w:rPr>
          <w:rFonts w:ascii="Arial Unicode MS" w:eastAsia="Arial Unicode MS" w:hAnsi="Times New Roman" w:cs="Arial Unicode MS"/>
          <w:color w:val="000000"/>
          <w:sz w:val="20"/>
          <w:szCs w:val="20"/>
          <w:lang w:val="en-GB"/>
        </w:rPr>
        <w:t>);</w:t>
      </w:r>
    </w:p>
    <w:p w14:paraId="05FDA984"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group 2 is now finished</w:t>
      </w:r>
    </w:p>
    <w:p w14:paraId="6F5CE67F"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g2.</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A03832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//so are our tabs</w:t>
      </w:r>
    </w:p>
    <w:p w14:paraId="53CB7A75"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4025CE0B"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5E5949"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0F93FE78"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3B95F6DE" w14:textId="77777777" w:rsidR="003405EA" w:rsidRDefault="003405EA" w:rsidP="003405E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32C821C" w14:textId="77777777" w:rsidR="00082DCF" w:rsidRPr="005675D1" w:rsidRDefault="00082DCF" w:rsidP="00495ACD">
      <w:pPr>
        <w:rPr>
          <w:noProof/>
        </w:rPr>
      </w:pPr>
    </w:p>
    <w:p w14:paraId="5D882F62" w14:textId="77777777" w:rsidR="00082DCF" w:rsidRDefault="00FC58DF" w:rsidP="008107BA">
      <w:pPr>
        <w:pStyle w:val="Titre4"/>
        <w:rPr>
          <w:noProof/>
        </w:rPr>
      </w:pPr>
      <w:r>
        <w:rPr>
          <w:noProof/>
        </w:rPr>
        <w:lastRenderedPageBreak/>
        <w:t>A m</w:t>
      </w:r>
      <w:r w:rsidR="00082DCF">
        <w:rPr>
          <w:noProof/>
        </w:rPr>
        <w:t>ore complex example</w:t>
      </w:r>
    </w:p>
    <w:p w14:paraId="4C8E99D2" w14:textId="77777777" w:rsidR="00082DCF" w:rsidRPr="005675D1" w:rsidRDefault="00082DCF" w:rsidP="00495ACD">
      <w:r w:rsidRPr="005675D1">
        <w:t>In this new example, we show how tabs can be dynamically added to an existing tab window. We implement a button, which when pressed, triggers the creation of a new tab.</w:t>
      </w:r>
      <w:r w:rsidR="00207ECC" w:rsidRPr="005675D1">
        <w:t xml:space="preserve"> A second button shows how a tab can be removed from the list of tabs.</w:t>
      </w:r>
    </w:p>
    <w:p w14:paraId="15AFE841" w14:textId="77777777" w:rsidR="00C8573B" w:rsidRPr="005675D1" w:rsidRDefault="00C8573B" w:rsidP="00495ACD"/>
    <w:p w14:paraId="1974638C" w14:textId="6CBD8FA2" w:rsidR="00797D71" w:rsidRDefault="00797D71" w:rsidP="00797D7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186DCC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nb=0;</w:t>
      </w:r>
    </w:p>
    <w:p w14:paraId="4753972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DA3A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will delete the current active tab</w:t>
      </w:r>
    </w:p>
    <w:p w14:paraId="0AFAE62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removetab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 wtabs t) {</w:t>
      </w:r>
    </w:p>
    <w:p w14:paraId="565D164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get the current active tab in a self since we do not want to have</w:t>
      </w:r>
    </w:p>
    <w:p w14:paraId="4C2D6C8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//a copy of that element but the actual pointer to this element</w:t>
      </w:r>
    </w:p>
    <w:p w14:paraId="05A947B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x=t.</w:t>
      </w:r>
      <w:r>
        <w:rPr>
          <w:rFonts w:ascii="Arial Unicode MS" w:eastAsia="Arial Unicode MS" w:hAnsi="Times New Roman" w:cs="Arial Unicode MS"/>
          <w:color w:val="0000FF"/>
          <w:sz w:val="20"/>
          <w:szCs w:val="20"/>
          <w:lang w:val="en-GB"/>
        </w:rPr>
        <w:t>current</w:t>
      </w:r>
      <w:r>
        <w:rPr>
          <w:rFonts w:ascii="Arial Unicode MS" w:eastAsia="Arial Unicode MS" w:hAnsi="Times New Roman" w:cs="Arial Unicode MS"/>
          <w:color w:val="000000"/>
          <w:sz w:val="20"/>
          <w:szCs w:val="20"/>
          <w:lang w:val="en-GB"/>
        </w:rPr>
        <w:t>();</w:t>
      </w:r>
    </w:p>
    <w:p w14:paraId="4A320F8D"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t.</w:t>
      </w:r>
      <w:r>
        <w:rPr>
          <w:rFonts w:ascii="Arial Unicode MS" w:eastAsia="Arial Unicode MS" w:hAnsi="Times New Roman" w:cs="Arial Unicode MS"/>
          <w:color w:val="0000FF"/>
          <w:sz w:val="20"/>
          <w:szCs w:val="20"/>
          <w:lang w:val="en-GB"/>
        </w:rPr>
        <w:t>remove</w:t>
      </w:r>
      <w:r>
        <w:rPr>
          <w:rFonts w:ascii="Arial Unicode MS" w:eastAsia="Arial Unicode MS" w:hAnsi="Times New Roman" w:cs="Arial Unicode MS"/>
          <w:color w:val="000000"/>
          <w:sz w:val="20"/>
          <w:szCs w:val="20"/>
          <w:lang w:val="en-GB"/>
        </w:rPr>
        <w:t>(x);</w:t>
      </w:r>
    </w:p>
    <w:p w14:paraId="7D8B71A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6994274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3A25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function creates a new tab which is appended to the existing tab structure</w:t>
      </w:r>
    </w:p>
    <w:p w14:paraId="4D67AB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addtab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b,wtabs x) {</w:t>
      </w:r>
    </w:p>
    <w:p w14:paraId="1D26CF6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wgroup g;</w:t>
      </w:r>
    </w:p>
    <w:p w14:paraId="74EF8578"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//same size fits all</w:t>
      </w:r>
    </w:p>
    <w:p w14:paraId="23E051B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"Label&amp;"</w:t>
      </w:r>
      <w:r>
        <w:rPr>
          <w:rFonts w:ascii="Arial Unicode MS" w:eastAsia="Arial Unicode MS" w:hAnsi="Times New Roman" w:cs="Arial Unicode MS"/>
          <w:color w:val="000000"/>
          <w:sz w:val="20"/>
          <w:szCs w:val="20"/>
          <w:lang w:val="en-GB"/>
        </w:rPr>
        <w:t>+nb);</w:t>
      </w:r>
    </w:p>
    <w:p w14:paraId="6FACB751"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//IMPORTANT: we hide it unless it is the first one</w:t>
      </w:r>
    </w:p>
    <w:p w14:paraId="5001A1B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(nb!=0)</w:t>
      </w:r>
    </w:p>
    <w:p w14:paraId="69A532DB"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hide</w:t>
      </w:r>
      <w:r>
        <w:rPr>
          <w:rFonts w:ascii="Arial Unicode MS" w:eastAsia="Arial Unicode MS" w:hAnsi="Times New Roman" w:cs="Arial Unicode MS"/>
          <w:color w:val="000000"/>
          <w:sz w:val="20"/>
          <w:szCs w:val="20"/>
          <w:lang w:val="en-GB"/>
        </w:rPr>
        <w:t>();</w:t>
      </w:r>
    </w:p>
    <w:p w14:paraId="019CEB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our new widgets</w:t>
      </w:r>
    </w:p>
    <w:p w14:paraId="7C0EF50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winput</w:t>
      </w:r>
      <w:r>
        <w:rPr>
          <w:rFonts w:ascii="Arial Unicode MS" w:eastAsia="Arial Unicode MS" w:hAnsi="Times New Roman" w:cs="Arial Unicode MS"/>
          <w:color w:val="000000"/>
          <w:sz w:val="20"/>
          <w:szCs w:val="20"/>
          <w:lang w:val="en-GB"/>
        </w:rPr>
        <w:t xml:space="preserve"> i;</w:t>
      </w:r>
    </w:p>
    <w:p w14:paraId="64DC154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i.</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(60,90,240,40,</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"Input "</w:t>
      </w:r>
      <w:r>
        <w:rPr>
          <w:rFonts w:ascii="Arial Unicode MS" w:eastAsia="Arial Unicode MS" w:hAnsi="Times New Roman" w:cs="Arial Unicode MS"/>
          <w:color w:val="000000"/>
          <w:sz w:val="20"/>
          <w:szCs w:val="20"/>
          <w:lang w:val="en-GB"/>
        </w:rPr>
        <w:t>+nb);</w:t>
      </w:r>
    </w:p>
    <w:p w14:paraId="6A28CEC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//our group  is now finished</w:t>
      </w:r>
    </w:p>
    <w:p w14:paraId="3A90C86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g.</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5F64449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nb++;</w:t>
      </w:r>
    </w:p>
    <w:p w14:paraId="24A96C9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add it to our existing tab structure...</w:t>
      </w:r>
    </w:p>
    <w:p w14:paraId="12B8AF9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x.</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(g);</w:t>
      </w:r>
    </w:p>
    <w:p w14:paraId="5235AEB7"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707C816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7D9EAA"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53CD3F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window</w:t>
      </w:r>
      <w:r>
        <w:rPr>
          <w:rFonts w:ascii="Arial Unicode MS" w:eastAsia="Arial Unicode MS" w:hAnsi="Times New Roman" w:cs="Arial Unicode MS"/>
          <w:color w:val="000000"/>
          <w:sz w:val="20"/>
          <w:szCs w:val="20"/>
          <w:lang w:val="en-GB"/>
        </w:rPr>
        <w:t xml:space="preserve"> wnd;</w:t>
      </w:r>
    </w:p>
    <w:p w14:paraId="799CC6C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our main window</w:t>
      </w:r>
    </w:p>
    <w:p w14:paraId="0E83B464"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(100,100,500,500,</w:t>
      </w:r>
      <w:r>
        <w:rPr>
          <w:rFonts w:ascii="Arial Unicode MS" w:eastAsia="Arial Unicode MS" w:hAnsi="Times New Roman" w:cs="Arial Unicode MS"/>
          <w:color w:val="FF0000"/>
          <w:sz w:val="20"/>
          <w:szCs w:val="20"/>
          <w:lang w:val="en-GB"/>
        </w:rPr>
        <w:t>"TABS"</w:t>
      </w:r>
      <w:r>
        <w:rPr>
          <w:rFonts w:ascii="Arial Unicode MS" w:eastAsia="Arial Unicode MS" w:hAnsi="Times New Roman" w:cs="Arial Unicode MS"/>
          <w:color w:val="000000"/>
          <w:sz w:val="20"/>
          <w:szCs w:val="20"/>
          <w:lang w:val="en-GB"/>
        </w:rPr>
        <w:t>);</w:t>
      </w:r>
    </w:p>
    <w:p w14:paraId="6DAC150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a tab section</w:t>
      </w:r>
    </w:p>
    <w:p w14:paraId="7DAE9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wtabs </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p>
    <w:p w14:paraId="2DA7CE0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define as a box</w:t>
      </w:r>
    </w:p>
    <w:p w14:paraId="199751B0"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(10,55,300,325,</w:t>
      </w:r>
      <w:r>
        <w:rPr>
          <w:rFonts w:ascii="Arial Unicode MS" w:eastAsia="Arial Unicode MS" w:hAnsi="Times New Roman" w:cs="Arial Unicode MS"/>
          <w:color w:val="FF0000"/>
          <w:sz w:val="20"/>
          <w:szCs w:val="20"/>
          <w:lang w:val="en-GB"/>
        </w:rPr>
        <w:t>"Onglets"</w:t>
      </w:r>
      <w:r>
        <w:rPr>
          <w:rFonts w:ascii="Arial Unicode MS" w:eastAsia="Arial Unicode MS" w:hAnsi="Times New Roman" w:cs="Arial Unicode MS"/>
          <w:color w:val="000000"/>
          <w:sz w:val="20"/>
          <w:szCs w:val="20"/>
          <w:lang w:val="en-GB"/>
        </w:rPr>
        <w:t>);</w:t>
      </w:r>
    </w:p>
    <w:p w14:paraId="5D25856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tabs section is of course empty</w:t>
      </w:r>
    </w:p>
    <w:p w14:paraId="037CCB85"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59858C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928B4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add a button to trigger the creation of a new tab...</w:t>
      </w:r>
    </w:p>
    <w:p w14:paraId="30F528F6"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addtab;</w:t>
      </w:r>
    </w:p>
    <w:p w14:paraId="483131DE"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(400,100,50,30,FL_Regular,FL_NORMAL_BUTTON,</w:t>
      </w:r>
      <w:r>
        <w:rPr>
          <w:rFonts w:ascii="Arial Unicode MS" w:eastAsia="Arial Unicode MS" w:hAnsi="Times New Roman" w:cs="Arial Unicode MS"/>
          <w:color w:val="FF0000"/>
          <w:sz w:val="20"/>
          <w:szCs w:val="20"/>
          <w:lang w:val="en-GB"/>
        </w:rPr>
        <w:t>"Add"</w:t>
      </w:r>
      <w:r>
        <w:rPr>
          <w:rFonts w:ascii="Arial Unicode MS" w:eastAsia="Arial Unicode MS" w:hAnsi="Times New Roman" w:cs="Arial Unicode MS"/>
          <w:color w:val="000000"/>
          <w:sz w:val="20"/>
          <w:szCs w:val="20"/>
          <w:lang w:val="en-GB"/>
        </w:rPr>
        <w:t>);</w:t>
      </w:r>
    </w:p>
    <w:p w14:paraId="2252FCF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4BEADF2"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//This button will delete the current tab</w:t>
      </w:r>
    </w:p>
    <w:p w14:paraId="02241B8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button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br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removetab;</w:t>
      </w:r>
    </w:p>
    <w:p w14:paraId="3E417C4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br.</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(400,140,50,30,FL_Regular,FL_NORMAL_BUTTON,</w:t>
      </w:r>
      <w:r>
        <w:rPr>
          <w:rFonts w:ascii="Arial Unicode MS" w:eastAsia="Arial Unicode MS" w:hAnsi="Times New Roman" w:cs="Arial Unicode MS"/>
          <w:color w:val="FF0000"/>
          <w:sz w:val="20"/>
          <w:szCs w:val="20"/>
          <w:lang w:val="en-GB"/>
        </w:rPr>
        <w:t>"Remove"</w:t>
      </w:r>
      <w:r>
        <w:rPr>
          <w:rFonts w:ascii="Arial Unicode MS" w:eastAsia="Arial Unicode MS" w:hAnsi="Times New Roman" w:cs="Arial Unicode MS"/>
          <w:color w:val="000000"/>
          <w:sz w:val="20"/>
          <w:szCs w:val="20"/>
          <w:lang w:val="en-GB"/>
        </w:rPr>
        <w:t>);</w:t>
      </w:r>
    </w:p>
    <w:p w14:paraId="7149DFB9"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A18BFEF"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6287F3E3"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wnd.</w:t>
      </w:r>
      <w:r>
        <w:rPr>
          <w:rFonts w:ascii="Arial Unicode MS" w:eastAsia="Arial Unicode MS" w:hAnsi="Times New Roman" w:cs="Arial Unicode MS"/>
          <w:color w:val="0000FF"/>
          <w:sz w:val="20"/>
          <w:szCs w:val="20"/>
          <w:lang w:val="en-GB"/>
        </w:rPr>
        <w:t>run</w:t>
      </w:r>
      <w:r>
        <w:rPr>
          <w:rFonts w:ascii="Arial Unicode MS" w:eastAsia="Arial Unicode MS" w:hAnsi="Times New Roman" w:cs="Arial Unicode MS"/>
          <w:color w:val="000000"/>
          <w:sz w:val="20"/>
          <w:szCs w:val="20"/>
          <w:lang w:val="en-GB"/>
        </w:rPr>
        <w:t>();</w:t>
      </w:r>
    </w:p>
    <w:p w14:paraId="14A430EC" w14:textId="77777777" w:rsidR="00CB6F61" w:rsidRDefault="00CB6F61" w:rsidP="00CB6F6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F57EF6" w14:textId="77777777" w:rsidR="00BB664E" w:rsidRDefault="00BB664E" w:rsidP="008107BA">
      <w:pPr>
        <w:pStyle w:val="Titre4"/>
      </w:pPr>
      <w:r>
        <w:t>Callback example</w:t>
      </w:r>
    </w:p>
    <w:p w14:paraId="716AAB8F" w14:textId="77777777" w:rsidR="004936B1" w:rsidRDefault="004936B1" w:rsidP="00252B44">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244479AC" w14:textId="02CE70CF" w:rsidR="004936B1" w:rsidRDefault="004936B1" w:rsidP="004936B1">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5A148A2B"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redrawn function</w:t>
      </w:r>
    </w:p>
    <w:p w14:paraId="6105758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drawing</w:t>
      </w:r>
      <w:r>
        <w:rPr>
          <w:rFonts w:ascii="Arial Unicode MS" w:eastAsia="Arial Unicode MS" w:hAnsi="Times New Roman" w:cs="Arial Unicode MS"/>
          <w:color w:val="000000"/>
          <w:sz w:val="20"/>
          <w:szCs w:val="20"/>
          <w:lang w:val="en-GB"/>
        </w:rPr>
        <w:t>(wgroup w,</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n) {</w:t>
      </w:r>
    </w:p>
    <w:p w14:paraId="297B8B9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drawcolor</w:t>
      </w:r>
      <w:r>
        <w:rPr>
          <w:rFonts w:ascii="Arial Unicode MS" w:eastAsia="Arial Unicode MS" w:hAnsi="Times New Roman" w:cs="Arial Unicode MS"/>
          <w:color w:val="000000"/>
          <w:sz w:val="20"/>
          <w:szCs w:val="20"/>
          <w:lang w:val="en-GB"/>
        </w:rPr>
        <w:t>(FL_BLACK);</w:t>
      </w:r>
    </w:p>
    <w:p w14:paraId="03A648B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0000FF"/>
          <w:sz w:val="20"/>
          <w:szCs w:val="20"/>
          <w:lang w:val="en-GB"/>
        </w:rPr>
        <w:t>circle</w:t>
      </w:r>
      <w:r>
        <w:rPr>
          <w:rFonts w:ascii="Arial Unicode MS" w:eastAsia="Arial Unicode MS" w:hAnsi="Times New Roman" w:cs="Arial Unicode MS"/>
          <w:color w:val="000000"/>
          <w:sz w:val="20"/>
          <w:szCs w:val="20"/>
          <w:lang w:val="en-GB"/>
        </w:rPr>
        <w:t>(100,100,100);</w:t>
      </w:r>
    </w:p>
    <w:p w14:paraId="1D4064C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4A6801E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31D2D25"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create a group that is linked with a redrawn function</w:t>
      </w:r>
    </w:p>
    <w:p w14:paraId="6159A973"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wgroup fen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drawing;</w:t>
      </w:r>
    </w:p>
    <w:p w14:paraId="47C685C8"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begin</w:t>
      </w:r>
      <w:r>
        <w:rPr>
          <w:rFonts w:ascii="Arial Unicode MS" w:eastAsia="Arial Unicode MS" w:hAnsi="Times New Roman" w:cs="Arial Unicode MS"/>
          <w:color w:val="000000"/>
          <w:sz w:val="20"/>
          <w:szCs w:val="20"/>
          <w:lang w:val="en-GB"/>
        </w:rPr>
        <w:t>(10,80,300,300,</w:t>
      </w:r>
      <w:r>
        <w:rPr>
          <w:rFonts w:ascii="Arial Unicode MS" w:eastAsia="Arial Unicode MS" w:hAnsi="Times New Roman" w:cs="Arial Unicode MS"/>
          <w:color w:val="FF0000"/>
          <w:sz w:val="20"/>
          <w:szCs w:val="20"/>
          <w:lang w:val="en-GB"/>
        </w:rPr>
        <w:t>"Infos"</w:t>
      </w:r>
      <w:r>
        <w:rPr>
          <w:rFonts w:ascii="Arial Unicode MS" w:eastAsia="Arial Unicode MS" w:hAnsi="Times New Roman" w:cs="Arial Unicode MS"/>
          <w:color w:val="000000"/>
          <w:sz w:val="20"/>
          <w:szCs w:val="20"/>
          <w:lang w:val="en-GB"/>
        </w:rPr>
        <w:t>);</w:t>
      </w:r>
    </w:p>
    <w:p w14:paraId="26071DCD"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fen.</w:t>
      </w:r>
      <w:r>
        <w:rPr>
          <w:rFonts w:ascii="Arial Unicode MS" w:eastAsia="Arial Unicode MS" w:hAnsi="Times New Roman" w:cs="Arial Unicode MS"/>
          <w:color w:val="0000FF"/>
          <w:sz w:val="20"/>
          <w:szCs w:val="20"/>
          <w:lang w:val="en-GB"/>
        </w:rPr>
        <w:t>end</w:t>
      </w:r>
      <w:r>
        <w:rPr>
          <w:rFonts w:ascii="Arial Unicode MS" w:eastAsia="Arial Unicode MS" w:hAnsi="Times New Roman" w:cs="Arial Unicode MS"/>
          <w:color w:val="000000"/>
          <w:sz w:val="20"/>
          <w:szCs w:val="20"/>
          <w:lang w:val="en-GB"/>
        </w:rPr>
        <w:t>();</w:t>
      </w:r>
    </w:p>
    <w:p w14:paraId="7A0F1AA2"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associate it as a tab</w:t>
      </w:r>
    </w:p>
    <w:p w14:paraId="307DBEE6"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tabs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add</w:t>
      </w:r>
      <w:r>
        <w:rPr>
          <w:rFonts w:ascii="Arial Unicode MS" w:eastAsia="Arial Unicode MS" w:hAnsi="Times New Roman" w:cs="Arial Unicode MS"/>
          <w:color w:val="000000"/>
          <w:sz w:val="20"/>
          <w:szCs w:val="20"/>
          <w:lang w:val="en-GB"/>
        </w:rPr>
        <w:t>(fen);</w:t>
      </w:r>
    </w:p>
    <w:p w14:paraId="631155BE" w14:textId="77777777" w:rsidR="00252B44" w:rsidRDefault="00252B44" w:rsidP="00252B4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B135236" w14:textId="77777777" w:rsidR="00E14CD1" w:rsidRDefault="00E14CD1" w:rsidP="00F1557D">
      <w:pPr>
        <w:pStyle w:val="Titre2"/>
      </w:pPr>
      <w:bookmarkStart w:id="1292" w:name="_Toc492975791"/>
      <w:bookmarkStart w:id="1293" w:name="_Toc492978029"/>
      <w:bookmarkStart w:id="1294" w:name="_Toc140154137"/>
      <w:r>
        <w:t>filebrowser</w:t>
      </w:r>
      <w:bookmarkEnd w:id="1292"/>
      <w:bookmarkEnd w:id="1293"/>
      <w:bookmarkEnd w:id="1294"/>
    </w:p>
    <w:p w14:paraId="1F45A295" w14:textId="77777777" w:rsidR="00E14CD1" w:rsidRPr="005675D1" w:rsidRDefault="00E14CD1" w:rsidP="00495ACD">
      <w:r w:rsidRPr="005675D1">
        <w:t>This object is used to display a window to browse your disks to fetch a file or a directory.</w:t>
      </w:r>
      <w:r w:rsidR="0017617C" w:rsidRPr="005675D1">
        <w:t xml:space="preserve"> The object </w:t>
      </w:r>
      <w:r w:rsidR="006057DE">
        <w:t xml:space="preserve">can </w:t>
      </w:r>
      <w:r w:rsidR="0017617C" w:rsidRPr="005675D1">
        <w:t>be c</w:t>
      </w:r>
      <w:r w:rsidR="00675D1C" w:rsidRPr="005675D1">
        <w:t>reated with a callback function, whose signature is the following:</w:t>
      </w:r>
    </w:p>
    <w:p w14:paraId="4D7AF41D" w14:textId="77777777" w:rsidR="00675D1C" w:rsidRPr="005675D1" w:rsidRDefault="00675D1C" w:rsidP="00495ACD"/>
    <w:p w14:paraId="00F3C90B" w14:textId="77777777" w:rsidR="00675D1C" w:rsidRPr="005675D1" w:rsidRDefault="00675D1C" w:rsidP="00495ACD">
      <w:pPr>
        <w:rPr>
          <w:noProof/>
        </w:rPr>
      </w:pPr>
      <w:r w:rsidRPr="005675D1">
        <w:rPr>
          <w:noProof/>
        </w:rPr>
        <w:t xml:space="preserve">function </w:t>
      </w:r>
      <w:r w:rsidR="00D331C3" w:rsidRPr="005675D1">
        <w:rPr>
          <w:noProof/>
        </w:rPr>
        <w:t>callback_filebrowser</w:t>
      </w:r>
      <w:r w:rsidRPr="005675D1">
        <w:rPr>
          <w:noProof/>
        </w:rPr>
        <w:t>(filebrowser f,myobject object);</w:t>
      </w:r>
    </w:p>
    <w:p w14:paraId="23744992" w14:textId="77777777" w:rsidR="00675D1C" w:rsidRPr="005675D1" w:rsidRDefault="00675D1C" w:rsidP="00495ACD"/>
    <w:p w14:paraId="3F371DB6" w14:textId="77777777" w:rsidR="006057DE" w:rsidRDefault="006057DE" w:rsidP="00495ACD">
      <w:r>
        <w:t xml:space="preserve">However, if you do not declare any callback function, the function </w:t>
      </w:r>
      <w:r w:rsidRPr="006057DE">
        <w:rPr>
          <w:i/>
        </w:rPr>
        <w:t>create</w:t>
      </w:r>
      <w:r>
        <w:t xml:space="preserve"> returns the selected file pathname.</w:t>
      </w:r>
    </w:p>
    <w:p w14:paraId="407BB2E2" w14:textId="77777777" w:rsidR="006057DE" w:rsidRPr="006057DE" w:rsidRDefault="006057DE" w:rsidP="00495ACD"/>
    <w:p w14:paraId="648A6F80" w14:textId="77777777" w:rsidR="003A2DCA" w:rsidRPr="005675D1" w:rsidRDefault="003A2DCA" w:rsidP="00495ACD">
      <w:r w:rsidRPr="005675D1">
        <w:t>It exposes the following methods.</w:t>
      </w:r>
    </w:p>
    <w:p w14:paraId="2DE474D1" w14:textId="77777777" w:rsidR="003A2DCA" w:rsidRPr="005675D1" w:rsidRDefault="003A2DCA" w:rsidP="00495ACD"/>
    <w:p w14:paraId="30623E4F" w14:textId="77777777" w:rsidR="003A2DCA" w:rsidRDefault="003A2DCA" w:rsidP="002F3205">
      <w:pPr>
        <w:pStyle w:val="Titre3"/>
      </w:pPr>
      <w:bookmarkStart w:id="1295" w:name="_Toc492975792"/>
      <w:bookmarkStart w:id="1296" w:name="_Toc492978030"/>
      <w:bookmarkStart w:id="1297" w:name="_Toc140154138"/>
      <w:r>
        <w:t>Methods</w:t>
      </w:r>
      <w:bookmarkEnd w:id="1295"/>
      <w:bookmarkEnd w:id="1296"/>
      <w:bookmarkEnd w:id="1297"/>
    </w:p>
    <w:p w14:paraId="43FD2202" w14:textId="77777777" w:rsidR="00CC0061" w:rsidRPr="00C325BD" w:rsidRDefault="00CC0061" w:rsidP="001C1F45">
      <w:pPr>
        <w:pStyle w:val="Paragraphedeliste"/>
        <w:numPr>
          <w:ilvl w:val="0"/>
          <w:numId w:val="43"/>
        </w:numPr>
        <w:jc w:val="left"/>
        <w:rPr>
          <w:i/>
          <w:noProof/>
        </w:rPr>
      </w:pPr>
      <w:r w:rsidRPr="00C325BD">
        <w:rPr>
          <w:b/>
          <w:noProof/>
        </w:rPr>
        <w:t>close()</w:t>
      </w:r>
      <w:r w:rsidRPr="00C325BD">
        <w:rPr>
          <w:i/>
          <w:noProof/>
        </w:rPr>
        <w:t>: Close the file browser</w:t>
      </w:r>
    </w:p>
    <w:p w14:paraId="610E813D" w14:textId="77777777" w:rsidR="00CC0061" w:rsidRPr="00C325BD" w:rsidRDefault="00CC0061" w:rsidP="001C1F45">
      <w:pPr>
        <w:pStyle w:val="Paragraphedeliste"/>
        <w:numPr>
          <w:ilvl w:val="0"/>
          <w:numId w:val="43"/>
        </w:numPr>
        <w:jc w:val="left"/>
        <w:rPr>
          <w:i/>
          <w:noProof/>
        </w:rPr>
      </w:pPr>
      <w:r w:rsidRPr="00C325BD">
        <w:rPr>
          <w:b/>
          <w:noProof/>
        </w:rPr>
        <w:t>create(string intialdirectory,string filter,int method,string label)</w:t>
      </w:r>
      <w:r w:rsidRPr="00C325BD">
        <w:rPr>
          <w:i/>
          <w:noProof/>
        </w:rPr>
        <w:t>: Open a file browser, according to method (see below)</w:t>
      </w:r>
      <w:r w:rsidR="006057DE" w:rsidRPr="00C325BD">
        <w:rPr>
          <w:i/>
          <w:noProof/>
        </w:rPr>
        <w:t>. If no callback function is declared, then it returns the selected pathname.</w:t>
      </w:r>
    </w:p>
    <w:p w14:paraId="0480EB30" w14:textId="77777777" w:rsidR="00CC0061" w:rsidRPr="00C325BD" w:rsidRDefault="00CC0061" w:rsidP="001C1F45">
      <w:pPr>
        <w:pStyle w:val="Body"/>
        <w:numPr>
          <w:ilvl w:val="0"/>
          <w:numId w:val="43"/>
        </w:numPr>
        <w:jc w:val="left"/>
        <w:rPr>
          <w:i/>
        </w:rPr>
      </w:pPr>
      <w:r w:rsidRPr="00C325BD">
        <w:rPr>
          <w:b/>
          <w:noProof/>
        </w:rPr>
        <w:t>ok()</w:t>
      </w:r>
      <w:r w:rsidRPr="00C325BD">
        <w:rPr>
          <w:i/>
          <w:noProof/>
        </w:rPr>
        <w:t>: return true if ok was pressed</w:t>
      </w:r>
    </w:p>
    <w:p w14:paraId="60CB44BC" w14:textId="77777777" w:rsidR="00CC0061" w:rsidRPr="00C325BD" w:rsidRDefault="00CC0061" w:rsidP="001C1F45">
      <w:pPr>
        <w:pStyle w:val="Paragraphedeliste"/>
        <w:numPr>
          <w:ilvl w:val="0"/>
          <w:numId w:val="43"/>
        </w:numPr>
        <w:jc w:val="left"/>
        <w:rPr>
          <w:i/>
          <w:noProof/>
        </w:rPr>
      </w:pPr>
      <w:r w:rsidRPr="00C325BD">
        <w:rPr>
          <w:b/>
          <w:noProof/>
        </w:rPr>
        <w:t>value()</w:t>
      </w:r>
      <w:r w:rsidRPr="00C325BD">
        <w:rPr>
          <w:i/>
          <w:noProof/>
        </w:rPr>
        <w:t>: Return the selected file</w:t>
      </w:r>
    </w:p>
    <w:p w14:paraId="7118D841" w14:textId="77777777" w:rsidR="00100D1B" w:rsidRDefault="00100D1B" w:rsidP="002F3205">
      <w:pPr>
        <w:pStyle w:val="Titre3"/>
      </w:pPr>
      <w:bookmarkStart w:id="1298" w:name="_Toc492975793"/>
      <w:bookmarkStart w:id="1299" w:name="_Toc492978031"/>
      <w:bookmarkStart w:id="1300" w:name="_Toc140154139"/>
      <w:r>
        <w:t>Method</w:t>
      </w:r>
      <w:bookmarkEnd w:id="1298"/>
      <w:bookmarkEnd w:id="1299"/>
      <w:bookmarkEnd w:id="1300"/>
    </w:p>
    <w:p w14:paraId="612D2E65" w14:textId="77777777" w:rsidR="00100D1B" w:rsidRPr="000171A4" w:rsidRDefault="00100D1B" w:rsidP="00495ACD">
      <w:pPr>
        <w:pStyle w:val="Body"/>
      </w:pPr>
      <w:r w:rsidRPr="000171A4">
        <w:t>There are different ways to open a filebrowser, each with a different action. The possible values are the following:</w:t>
      </w:r>
    </w:p>
    <w:p w14:paraId="1D59D167" w14:textId="77777777" w:rsidR="00100D1B" w:rsidRPr="000171A4" w:rsidRDefault="00100D1B" w:rsidP="001C1F45">
      <w:pPr>
        <w:pStyle w:val="Body"/>
        <w:numPr>
          <w:ilvl w:val="0"/>
          <w:numId w:val="33"/>
        </w:numPr>
      </w:pPr>
      <w:r w:rsidRPr="000171A4">
        <w:t>FL_DIR_SINGLE: to open a single file at a time</w:t>
      </w:r>
    </w:p>
    <w:p w14:paraId="19C327CC" w14:textId="77777777" w:rsidR="00100D1B" w:rsidRPr="000171A4" w:rsidRDefault="00100D1B" w:rsidP="001C1F45">
      <w:pPr>
        <w:pStyle w:val="Body"/>
        <w:numPr>
          <w:ilvl w:val="0"/>
          <w:numId w:val="33"/>
        </w:numPr>
      </w:pPr>
      <w:r w:rsidRPr="000171A4">
        <w:t>Fl_DIR_MULTI: to open multiple files at a time</w:t>
      </w:r>
    </w:p>
    <w:p w14:paraId="6EDA8C9B" w14:textId="77777777" w:rsidR="00100D1B" w:rsidRPr="000171A4" w:rsidRDefault="00100D1B" w:rsidP="001C1F45">
      <w:pPr>
        <w:pStyle w:val="Body"/>
        <w:numPr>
          <w:ilvl w:val="0"/>
          <w:numId w:val="33"/>
        </w:numPr>
      </w:pPr>
      <w:r w:rsidRPr="000171A4">
        <w:t>FL_DIR_CREATE: to create a new file</w:t>
      </w:r>
    </w:p>
    <w:p w14:paraId="51510BCC" w14:textId="77777777" w:rsidR="00100D1B" w:rsidRPr="000171A4" w:rsidRDefault="00100D1B" w:rsidP="001C1F45">
      <w:pPr>
        <w:pStyle w:val="Body"/>
        <w:numPr>
          <w:ilvl w:val="0"/>
          <w:numId w:val="33"/>
        </w:numPr>
      </w:pPr>
      <w:r w:rsidRPr="000171A4">
        <w:t>FL_DIR_DIRECTORY: to select a directory</w:t>
      </w:r>
    </w:p>
    <w:p w14:paraId="2D3E63C2" w14:textId="77777777" w:rsidR="0017617C" w:rsidRDefault="00F41F83" w:rsidP="008107BA">
      <w:pPr>
        <w:pStyle w:val="Titre4"/>
      </w:pPr>
      <w:r>
        <w:t>Example</w:t>
      </w:r>
    </w:p>
    <w:p w14:paraId="22279F11" w14:textId="220ABE73" w:rsidR="00C911C0" w:rsidRDefault="00C911C0" w:rsidP="00C911C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B27851">
        <w:rPr>
          <w:rFonts w:ascii="Arial Unicode MS" w:eastAsia="Arial Unicode MS" w:hAnsi="Times New Roman" w:cs="Arial Unicode MS"/>
          <w:color w:val="000000"/>
          <w:sz w:val="20"/>
          <w:szCs w:val="20"/>
          <w:lang w:val="en-GB"/>
        </w:rPr>
        <w:t>gui</w:t>
      </w:r>
      <w:r>
        <w:rPr>
          <w:rFonts w:ascii="Arial Unicode MS" w:eastAsia="Arial Unicode MS" w:hAnsi="Times New Roman" w:cs="Arial Unicode MS"/>
          <w:color w:val="000000"/>
          <w:sz w:val="20"/>
          <w:szCs w:val="20"/>
          <w:lang w:val="en-GB"/>
        </w:rPr>
        <w:t>");</w:t>
      </w:r>
    </w:p>
    <w:p w14:paraId="650E1ADA" w14:textId="77777777" w:rsidR="00C911C0" w:rsidRDefault="00C911C0" w:rsidP="00E370DC">
      <w:pPr>
        <w:autoSpaceDE w:val="0"/>
        <w:autoSpaceDN w:val="0"/>
        <w:adjustRightInd w:val="0"/>
        <w:spacing w:line="240" w:lineRule="auto"/>
        <w:ind w:left="0" w:firstLine="0"/>
        <w:jc w:val="left"/>
        <w:rPr>
          <w:rFonts w:ascii="Arial Unicode MS" w:eastAsia="Arial Unicode MS" w:hAnsi="Times New Roman" w:cs="Arial Unicode MS"/>
          <w:color w:val="55B455"/>
          <w:sz w:val="20"/>
          <w:szCs w:val="20"/>
          <w:lang w:val="en-GB"/>
        </w:rPr>
      </w:pPr>
    </w:p>
    <w:p w14:paraId="4D85CA5D"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check wether the element was chosen</w:t>
      </w:r>
    </w:p>
    <w:p w14:paraId="20B1372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//then we close our window</w:t>
      </w:r>
    </w:p>
    <w:p w14:paraId="499E16E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choose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b) {</w:t>
      </w:r>
    </w:p>
    <w:p w14:paraId="50E0A0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ok</w:t>
      </w:r>
      <w:r>
        <w:rPr>
          <w:rFonts w:ascii="Arial Unicode MS" w:eastAsia="Arial Unicode MS" w:hAnsi="Times New Roman" w:cs="Arial Unicode MS"/>
          <w:color w:val="000000"/>
          <w:sz w:val="20"/>
          <w:szCs w:val="20"/>
          <w:lang w:val="en-GB"/>
        </w:rPr>
        <w:t>()) {</w:t>
      </w:r>
    </w:p>
    <w:p w14:paraId="548054F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A47DB2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11AF17BA"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f.</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52DE2A9"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p>
    <w:p w14:paraId="4C5D27B0"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2CC870EB"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A0A30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lastRenderedPageBreak/>
        <w:t>bool</w:t>
      </w:r>
      <w:r>
        <w:rPr>
          <w:rFonts w:ascii="Arial Unicode MS" w:eastAsia="Arial Unicode MS" w:hAnsi="Times New Roman" w:cs="Arial Unicode MS"/>
          <w:color w:val="000000"/>
          <w:sz w:val="20"/>
          <w:szCs w:val="20"/>
          <w:lang w:val="en-GB"/>
        </w:rPr>
        <w:t xml:space="preserve"> b=</w:t>
      </w:r>
      <w:r>
        <w:rPr>
          <w:rFonts w:ascii="Arial Unicode MS" w:eastAsia="Arial Unicode MS" w:hAnsi="Times New Roman" w:cs="Arial Unicode MS"/>
          <w:color w:val="0000FF"/>
          <w:sz w:val="20"/>
          <w:szCs w:val="20"/>
          <w:lang w:val="en-GB"/>
        </w:rPr>
        <w:t>false</w:t>
      </w:r>
      <w:r>
        <w:rPr>
          <w:rFonts w:ascii="Arial Unicode MS" w:eastAsia="Arial Unicode MS" w:hAnsi="Times New Roman" w:cs="Arial Unicode MS"/>
          <w:color w:val="000000"/>
          <w:sz w:val="20"/>
          <w:szCs w:val="20"/>
          <w:lang w:val="en-GB"/>
        </w:rPr>
        <w:t>;</w:t>
      </w:r>
    </w:p>
    <w:p w14:paraId="4D9A9A68"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fb</w:t>
      </w:r>
      <w:r>
        <w:rPr>
          <w:rFonts w:ascii="Arial Unicode MS" w:eastAsia="Arial Unicode MS" w:hAnsi="Times New Roman" w:cs="Arial Unicode MS"/>
          <w:color w:val="000000"/>
          <w:sz w:val="20"/>
          <w:szCs w:val="20"/>
          <w:lang w:val="en-GB"/>
        </w:rPr>
        <w:t xml:space="preserve">(b)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choose;</w:t>
      </w:r>
    </w:p>
    <w:p w14:paraId="3F226C56" w14:textId="7EE1F9CE"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fb.</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 FL_DIR_SINGLE,</w:t>
      </w:r>
      <w:r>
        <w:rPr>
          <w:rFonts w:ascii="Arial Unicode MS" w:eastAsia="Arial Unicode MS" w:hAnsi="Times New Roman" w:cs="Arial Unicode MS"/>
          <w:color w:val="FF0000"/>
          <w:sz w:val="20"/>
          <w:szCs w:val="20"/>
          <w:lang w:val="en-GB"/>
        </w:rPr>
        <w:t>"Choose your file"</w:t>
      </w:r>
      <w:r>
        <w:rPr>
          <w:rFonts w:ascii="Arial Unicode MS" w:eastAsia="Arial Unicode MS" w:hAnsi="Times New Roman" w:cs="Arial Unicode MS"/>
          <w:color w:val="000000"/>
          <w:sz w:val="20"/>
          <w:szCs w:val="20"/>
          <w:lang w:val="en-GB"/>
        </w:rPr>
        <w:t>);</w:t>
      </w:r>
    </w:p>
    <w:p w14:paraId="26A2EFF1"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3DBBC1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A simpler solution </w:t>
      </w:r>
      <w:r w:rsidRPr="00EC78D9">
        <w:rPr>
          <w:rFonts w:ascii="Arial Unicode MS" w:eastAsia="Arial Unicode MS" w:hAnsi="Times New Roman" w:cs="Arial Unicode MS"/>
          <w:color w:val="000000"/>
          <w:sz w:val="20"/>
          <w:szCs w:val="20"/>
          <w:lang w:val="en-GB"/>
        </w:rPr>
        <w:t>is</w:t>
      </w:r>
      <w:r>
        <w:rPr>
          <w:rFonts w:ascii="Arial Unicode MS" w:eastAsia="Arial Unicode MS" w:hAnsi="Times New Roman" w:cs="Arial Unicode MS"/>
          <w:color w:val="000000"/>
          <w:sz w:val="20"/>
          <w:szCs w:val="20"/>
          <w:lang w:val="en-GB"/>
        </w:rPr>
        <w:t>:</w:t>
      </w:r>
    </w:p>
    <w:p w14:paraId="2FCB28B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FE54846"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filebrowser</w:t>
      </w:r>
      <w:r>
        <w:rPr>
          <w:rFonts w:ascii="Arial Unicode MS" w:eastAsia="Arial Unicode MS" w:hAnsi="Times New Roman" w:cs="Arial Unicode MS"/>
          <w:color w:val="000000"/>
          <w:sz w:val="20"/>
          <w:szCs w:val="20"/>
          <w:lang w:val="en-GB"/>
        </w:rPr>
        <w:t xml:space="preserve"> f;</w:t>
      </w:r>
    </w:p>
    <w:p w14:paraId="3A1278D3"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=f.</w:t>
      </w:r>
      <w:r>
        <w:rPr>
          <w:rFonts w:ascii="Arial Unicode MS" w:eastAsia="Arial Unicode MS" w:hAnsi="Times New Roman" w:cs="Arial Unicode MS"/>
          <w:color w:val="0000FF"/>
          <w:sz w:val="20"/>
          <w:szCs w:val="20"/>
          <w:lang w:val="en-GB"/>
        </w:rPr>
        <w:t>create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,FL_DIR_SINGLE,</w:t>
      </w:r>
      <w:r>
        <w:rPr>
          <w:rFonts w:ascii="Arial Unicode MS" w:eastAsia="Arial Unicode MS" w:hAnsi="Times New Roman" w:cs="Arial Unicode MS"/>
          <w:color w:val="FF0000"/>
          <w:sz w:val="20"/>
          <w:szCs w:val="20"/>
          <w:lang w:val="en-GB"/>
        </w:rPr>
        <w:t>"Open"</w:t>
      </w:r>
      <w:r>
        <w:rPr>
          <w:rFonts w:ascii="Arial Unicode MS" w:eastAsia="Arial Unicode MS" w:hAnsi="Times New Roman" w:cs="Arial Unicode MS"/>
          <w:color w:val="000000"/>
          <w:sz w:val="20"/>
          <w:szCs w:val="20"/>
          <w:lang w:val="en-GB"/>
        </w:rPr>
        <w:t>);</w:t>
      </w:r>
    </w:p>
    <w:p w14:paraId="71B216DC"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"Value:"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value</w:t>
      </w:r>
      <w:r>
        <w:rPr>
          <w:rFonts w:ascii="Arial Unicode MS" w:eastAsia="Arial Unicode MS" w:hAnsi="Times New Roman" w:cs="Arial Unicode MS"/>
          <w:color w:val="000000"/>
          <w:sz w:val="20"/>
          <w:szCs w:val="20"/>
          <w:lang w:val="en-GB"/>
        </w:rPr>
        <w:t>);</w:t>
      </w:r>
    </w:p>
    <w:p w14:paraId="5823D874" w14:textId="77777777" w:rsidR="00E370DC" w:rsidRDefault="00E370DC" w:rsidP="00E370DC">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233AE95" w14:textId="77777777" w:rsidR="00700E18" w:rsidRPr="005675D1" w:rsidRDefault="00700E18" w:rsidP="00495ACD"/>
    <w:p w14:paraId="43BD7F2B" w14:textId="2FD576DC" w:rsidR="00940EED" w:rsidRDefault="00A61C3A" w:rsidP="001169F8">
      <w:pPr>
        <w:pStyle w:val="Titre1"/>
      </w:pPr>
      <w:bookmarkStart w:id="1301" w:name="_Toc492975794"/>
      <w:bookmarkStart w:id="1302" w:name="_Toc492978032"/>
      <w:bookmarkStart w:id="1303" w:name="_Toc140154140"/>
      <w:r>
        <w:lastRenderedPageBreak/>
        <w:t xml:space="preserve">Library </w:t>
      </w:r>
      <w:r w:rsidR="00940EED">
        <w:t>sound</w:t>
      </w:r>
      <w:bookmarkEnd w:id="1301"/>
      <w:bookmarkEnd w:id="1302"/>
      <w:r>
        <w:t>: type sound</w:t>
      </w:r>
      <w:bookmarkEnd w:id="1303"/>
    </w:p>
    <w:p w14:paraId="57C463F8" w14:textId="77777777" w:rsidR="006F377D" w:rsidRDefault="004802A4" w:rsidP="00495ACD">
      <w:r>
        <w:t>Tamgu</w:t>
      </w:r>
      <w:r w:rsidR="00940EED" w:rsidRPr="00940EED">
        <w:t xml:space="preserve"> also provides a way to play </w:t>
      </w:r>
      <w:r w:rsidR="00BC400B">
        <w:t>any types of sound</w:t>
      </w:r>
      <w:r w:rsidR="00940EED" w:rsidRPr="00940EED">
        <w:t xml:space="preserve"> files</w:t>
      </w:r>
      <w:r w:rsidR="00475533">
        <w:t xml:space="preserve"> </w:t>
      </w:r>
      <w:r w:rsidR="00475533" w:rsidRPr="00475533">
        <w:t>(WAV, MP3, FLAC, OGG etc.)</w:t>
      </w:r>
      <w:r w:rsidR="00940EED" w:rsidRPr="00940EED">
        <w:t>.</w:t>
      </w:r>
    </w:p>
    <w:p w14:paraId="243C08A6" w14:textId="77777777" w:rsidR="00940EED" w:rsidRDefault="00940EED" w:rsidP="00495ACD">
      <w:r>
        <w:t>You simply load a file and you can play it anywhere in your code.</w:t>
      </w:r>
      <w:r w:rsidR="00337C35">
        <w:t xml:space="preserve"> It provides at this effect the type: “sound”.</w:t>
      </w:r>
      <w:r w:rsidR="00D15E36">
        <w:t xml:space="preserve"> </w:t>
      </w:r>
    </w:p>
    <w:p w14:paraId="2E247CD5" w14:textId="77777777" w:rsidR="00D15E36" w:rsidRDefault="00D15E36" w:rsidP="00495ACD"/>
    <w:p w14:paraId="48D5B784" w14:textId="77777777" w:rsidR="00D15E36" w:rsidRDefault="00D15E36" w:rsidP="00495ACD">
      <w:r>
        <w:t xml:space="preserve">N.B. </w:t>
      </w:r>
      <w:r w:rsidR="004802A4">
        <w:t>Tamgu</w:t>
      </w:r>
      <w:r>
        <w:t xml:space="preserve"> relies on </w:t>
      </w:r>
      <w:r w:rsidRPr="008E6DC4">
        <w:rPr>
          <w:i/>
        </w:rPr>
        <w:t>libao4, libsndfile-1</w:t>
      </w:r>
      <w:r>
        <w:t xml:space="preserve"> and </w:t>
      </w:r>
      <w:r w:rsidRPr="008E6DC4">
        <w:rPr>
          <w:i/>
        </w:rPr>
        <w:t>libmpg123</w:t>
      </w:r>
      <w:r>
        <w:t xml:space="preserve"> for decoding and playing.</w:t>
      </w:r>
    </w:p>
    <w:p w14:paraId="49EE2F60" w14:textId="77777777" w:rsidR="00940EED" w:rsidRDefault="00940EED" w:rsidP="00495ACD"/>
    <w:p w14:paraId="023DC2EC" w14:textId="2389F5F8" w:rsidR="008D5198" w:rsidRDefault="008D5198" w:rsidP="00495ACD">
      <w:r>
        <w:t>To call this library: use(“sound”)</w:t>
      </w:r>
    </w:p>
    <w:p w14:paraId="519C4958" w14:textId="77777777" w:rsidR="00940EED" w:rsidRDefault="00940EED" w:rsidP="001D2508">
      <w:pPr>
        <w:pStyle w:val="Titre2"/>
      </w:pPr>
      <w:bookmarkStart w:id="1304" w:name="_Toc492975795"/>
      <w:bookmarkStart w:id="1305" w:name="_Toc492978033"/>
      <w:bookmarkStart w:id="1306" w:name="_Toc140154141"/>
      <w:r>
        <w:t>Methods</w:t>
      </w:r>
      <w:bookmarkEnd w:id="1304"/>
      <w:bookmarkEnd w:id="1305"/>
      <w:bookmarkEnd w:id="1306"/>
    </w:p>
    <w:p w14:paraId="73B69C24" w14:textId="77777777" w:rsidR="00940EED" w:rsidRDefault="00940EED" w:rsidP="00495ACD">
      <w:pPr>
        <w:pStyle w:val="Body"/>
      </w:pPr>
      <w:r w:rsidRPr="00940EED">
        <w:t>Th</w:t>
      </w:r>
      <w:r>
        <w:t>e API exposes the following methods:</w:t>
      </w:r>
    </w:p>
    <w:p w14:paraId="3F9115DA" w14:textId="77777777" w:rsidR="00820E7A" w:rsidRPr="003B7113" w:rsidRDefault="00820E7A" w:rsidP="00607E45">
      <w:pPr>
        <w:pStyle w:val="methods"/>
        <w:numPr>
          <w:ilvl w:val="0"/>
          <w:numId w:val="95"/>
        </w:numPr>
        <w:ind w:left="0"/>
        <w:rPr>
          <w:b w:val="0"/>
          <w:i/>
        </w:rPr>
      </w:pPr>
      <w:r>
        <w:t>close()</w:t>
      </w:r>
      <w:r w:rsidRPr="003B7113">
        <w:rPr>
          <w:b w:val="0"/>
          <w:i/>
        </w:rPr>
        <w:t>: close a sound channel</w:t>
      </w:r>
    </w:p>
    <w:p w14:paraId="3C0020F1" w14:textId="77777777" w:rsidR="0090327E" w:rsidRPr="003B7113" w:rsidRDefault="0090327E" w:rsidP="00607E45">
      <w:pPr>
        <w:pStyle w:val="methods"/>
        <w:numPr>
          <w:ilvl w:val="0"/>
          <w:numId w:val="95"/>
        </w:numPr>
        <w:ind w:left="0"/>
        <w:rPr>
          <w:b w:val="0"/>
          <w:i/>
        </w:rPr>
      </w:pPr>
      <w:r>
        <w:t>decode(ivector soundbuffer)</w:t>
      </w:r>
      <w:r w:rsidRPr="003B7113">
        <w:rPr>
          <w:b w:val="0"/>
          <w:i/>
        </w:rPr>
        <w:t>: decode the sound file and returns the content buffer by buffer into soundbuffer. Return false when the end of the file is reached.</w:t>
      </w:r>
    </w:p>
    <w:p w14:paraId="6BFC81BC" w14:textId="77777777" w:rsidR="0090327E" w:rsidRPr="003B7113" w:rsidRDefault="0090327E" w:rsidP="00607E45">
      <w:pPr>
        <w:pStyle w:val="methods"/>
        <w:numPr>
          <w:ilvl w:val="0"/>
          <w:numId w:val="95"/>
        </w:numPr>
        <w:ind w:left="0"/>
        <w:rPr>
          <w:b w:val="0"/>
          <w:i/>
        </w:rPr>
      </w:pPr>
      <w:r w:rsidRPr="002F57C5">
        <w:t>encode</w:t>
      </w:r>
      <w:r>
        <w:t>(ivector soundbuffer)</w:t>
      </w:r>
      <w:r w:rsidRPr="003B7113">
        <w:rPr>
          <w:b w:val="0"/>
          <w:i/>
        </w:rPr>
        <w:t>: play a soundbuffer returned by decode.</w:t>
      </w:r>
    </w:p>
    <w:p w14:paraId="5109EE60" w14:textId="77777777" w:rsidR="0090327E" w:rsidRPr="003B7113" w:rsidRDefault="0090327E" w:rsidP="00607E45">
      <w:pPr>
        <w:pStyle w:val="methods"/>
        <w:numPr>
          <w:ilvl w:val="0"/>
          <w:numId w:val="95"/>
        </w:numPr>
        <w:ind w:left="0"/>
        <w:rPr>
          <w:b w:val="0"/>
          <w:i/>
        </w:rPr>
      </w:pPr>
      <w:r w:rsidRPr="00097475">
        <w:t>load(string pathname)</w:t>
      </w:r>
      <w:r w:rsidRPr="003B7113">
        <w:rPr>
          <w:b w:val="0"/>
          <w:i/>
        </w:rPr>
        <w:t>: Load the sound pathname.</w:t>
      </w:r>
    </w:p>
    <w:p w14:paraId="050AB411" w14:textId="77777777" w:rsidR="00820E7A" w:rsidRPr="003B7113" w:rsidRDefault="00820E7A" w:rsidP="00607E45">
      <w:pPr>
        <w:pStyle w:val="methods"/>
        <w:numPr>
          <w:ilvl w:val="0"/>
          <w:numId w:val="95"/>
        </w:numPr>
        <w:ind w:left="0"/>
        <w:rPr>
          <w:b w:val="0"/>
          <w:i/>
        </w:rPr>
      </w:pPr>
      <w:r>
        <w:t>open(map params)</w:t>
      </w:r>
      <w:r w:rsidRPr="003B7113">
        <w:rPr>
          <w:b w:val="0"/>
          <w:i/>
        </w:rPr>
        <w:t>: open a sound channel with the parameters of the current sound file (see parameters)</w:t>
      </w:r>
    </w:p>
    <w:p w14:paraId="06AAA5D4" w14:textId="77777777" w:rsidR="00FC2470" w:rsidRPr="003B7113" w:rsidRDefault="00FC2470" w:rsidP="00607E45">
      <w:pPr>
        <w:pStyle w:val="methods"/>
        <w:numPr>
          <w:ilvl w:val="0"/>
          <w:numId w:val="95"/>
        </w:numPr>
        <w:ind w:left="0"/>
        <w:rPr>
          <w:b w:val="0"/>
          <w:i/>
        </w:rPr>
      </w:pPr>
      <w:r>
        <w:t>param</w:t>
      </w:r>
      <w:r w:rsidR="009B6389">
        <w:t>e</w:t>
      </w:r>
      <w:r>
        <w:t>ters()</w:t>
      </w:r>
      <w:r w:rsidRPr="003B7113">
        <w:rPr>
          <w:b w:val="0"/>
          <w:i/>
        </w:rPr>
        <w:t>: return the param</w:t>
      </w:r>
      <w:r w:rsidR="00685677" w:rsidRPr="003B7113">
        <w:rPr>
          <w:b w:val="0"/>
          <w:i/>
        </w:rPr>
        <w:t>eters of the current sound file as a map.</w:t>
      </w:r>
    </w:p>
    <w:p w14:paraId="5BA86B97" w14:textId="77777777" w:rsidR="00685677" w:rsidRPr="003B7113" w:rsidRDefault="00685677" w:rsidP="00607E45">
      <w:pPr>
        <w:pStyle w:val="methods"/>
        <w:numPr>
          <w:ilvl w:val="0"/>
          <w:numId w:val="95"/>
        </w:numPr>
        <w:ind w:left="0"/>
        <w:rPr>
          <w:b w:val="0"/>
          <w:i/>
        </w:rPr>
      </w:pPr>
      <w:r>
        <w:t>parameters(map modifs)</w:t>
      </w:r>
      <w:r w:rsidRPr="003B7113">
        <w:rPr>
          <w:b w:val="0"/>
          <w:i/>
        </w:rPr>
        <w:t>: Only “rate” and “channels” can be modified.</w:t>
      </w:r>
    </w:p>
    <w:p w14:paraId="673454D2" w14:textId="77777777" w:rsidR="0090327E" w:rsidRPr="003B7113" w:rsidRDefault="0090327E" w:rsidP="00607E45">
      <w:pPr>
        <w:pStyle w:val="methods"/>
        <w:numPr>
          <w:ilvl w:val="0"/>
          <w:numId w:val="95"/>
        </w:numPr>
        <w:ind w:left="0"/>
        <w:rPr>
          <w:b w:val="0"/>
          <w:i/>
        </w:rPr>
      </w:pPr>
      <w:r w:rsidRPr="00097475">
        <w:t>play()</w:t>
      </w:r>
      <w:r w:rsidRPr="003B7113">
        <w:rPr>
          <w:b w:val="0"/>
          <w:i/>
        </w:rPr>
        <w:t>: play the sound.</w:t>
      </w:r>
    </w:p>
    <w:p w14:paraId="5DA6FBBE" w14:textId="77777777" w:rsidR="0090327E" w:rsidRPr="003B7113" w:rsidRDefault="0090327E" w:rsidP="00607E45">
      <w:pPr>
        <w:pStyle w:val="methods"/>
        <w:numPr>
          <w:ilvl w:val="0"/>
          <w:numId w:val="95"/>
        </w:numPr>
        <w:ind w:left="0"/>
        <w:rPr>
          <w:b w:val="0"/>
          <w:i/>
        </w:rPr>
      </w:pPr>
      <w:r w:rsidRPr="00097475">
        <w:t>play(</w:t>
      </w:r>
      <w:r>
        <w:t>bool beg</w:t>
      </w:r>
      <w:r w:rsidRPr="00097475">
        <w:t>)</w:t>
      </w:r>
      <w:r w:rsidRPr="003B7113">
        <w:rPr>
          <w:b w:val="0"/>
          <w:i/>
        </w:rPr>
        <w:t>: play the sound from the beginning</w:t>
      </w:r>
    </w:p>
    <w:p w14:paraId="6A1480BC" w14:textId="77777777" w:rsidR="0090327E" w:rsidRPr="003B7113" w:rsidRDefault="0090327E" w:rsidP="00607E45">
      <w:pPr>
        <w:pStyle w:val="methods"/>
        <w:numPr>
          <w:ilvl w:val="0"/>
          <w:numId w:val="95"/>
        </w:numPr>
        <w:ind w:left="0"/>
        <w:rPr>
          <w:b w:val="0"/>
          <w:i/>
        </w:rPr>
      </w:pPr>
      <w:r>
        <w:t>play(ivector soundbuffer)</w:t>
      </w:r>
      <w:r w:rsidRPr="003B7113">
        <w:rPr>
          <w:b w:val="0"/>
          <w:i/>
        </w:rPr>
        <w:t>: play the sound buffer (see encode)</w:t>
      </w:r>
    </w:p>
    <w:p w14:paraId="2F9BAEE6" w14:textId="77777777" w:rsidR="0090327E" w:rsidRPr="003B7113" w:rsidRDefault="0090327E" w:rsidP="00607E45">
      <w:pPr>
        <w:pStyle w:val="methods"/>
        <w:numPr>
          <w:ilvl w:val="0"/>
          <w:numId w:val="95"/>
        </w:numPr>
        <w:ind w:left="0"/>
        <w:rPr>
          <w:b w:val="0"/>
          <w:i/>
        </w:rPr>
      </w:pPr>
      <w:r>
        <w:t>reset()</w:t>
      </w:r>
      <w:r w:rsidRPr="003B7113">
        <w:rPr>
          <w:b w:val="0"/>
          <w:i/>
        </w:rPr>
        <w:t xml:space="preserve">: reset the </w:t>
      </w:r>
      <w:r w:rsidR="009B03AB" w:rsidRPr="003B7113">
        <w:rPr>
          <w:b w:val="0"/>
          <w:i/>
        </w:rPr>
        <w:t xml:space="preserve">sound </w:t>
      </w:r>
      <w:r w:rsidRPr="003B7113">
        <w:rPr>
          <w:b w:val="0"/>
          <w:i/>
        </w:rPr>
        <w:t>file to the beginning.</w:t>
      </w:r>
    </w:p>
    <w:p w14:paraId="0291780A" w14:textId="77777777" w:rsidR="0090327E" w:rsidRPr="003B7113" w:rsidRDefault="0090327E" w:rsidP="00607E45">
      <w:pPr>
        <w:pStyle w:val="methods"/>
        <w:numPr>
          <w:ilvl w:val="0"/>
          <w:numId w:val="95"/>
        </w:numPr>
        <w:ind w:left="0"/>
        <w:rPr>
          <w:b w:val="0"/>
          <w:i/>
        </w:rPr>
      </w:pPr>
      <w:r w:rsidRPr="00097475">
        <w:lastRenderedPageBreak/>
        <w:t>stop()</w:t>
      </w:r>
      <w:r w:rsidRPr="003B7113">
        <w:rPr>
          <w:b w:val="0"/>
          <w:i/>
        </w:rPr>
        <w:t>: stop the sound.</w:t>
      </w:r>
      <w:r w:rsidR="00BA2886" w:rsidRPr="003B7113">
        <w:rPr>
          <w:b w:val="0"/>
          <w:i/>
        </w:rPr>
        <w:t xml:space="preserve"> It is necessary to play the sound file in a thread in order to use this instruction.</w:t>
      </w:r>
    </w:p>
    <w:p w14:paraId="21B6B9E1" w14:textId="77777777" w:rsidR="003F2D82" w:rsidRDefault="00D11BB2" w:rsidP="008107BA">
      <w:pPr>
        <w:pStyle w:val="Titre4"/>
      </w:pPr>
      <w:r>
        <w:t>Example</w:t>
      </w:r>
    </w:p>
    <w:p w14:paraId="7EADDE7E" w14:textId="2451ADB1"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7A05A096"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s;</w:t>
      </w:r>
    </w:p>
    <w:p w14:paraId="44EEA602"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2637CF6" w14:textId="3B99B83E"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DBDA1DE"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s.</w:t>
      </w:r>
      <w:r>
        <w:rPr>
          <w:rFonts w:ascii="Arial Unicode MS" w:eastAsia="Arial Unicode MS" w:hAnsi="Times New Roman" w:cs="Arial Unicode MS"/>
          <w:color w:val="0000FF"/>
          <w:sz w:val="20"/>
          <w:szCs w:val="20"/>
          <w:lang w:val="en-GB"/>
        </w:rPr>
        <w:t>play</w:t>
      </w:r>
      <w:r>
        <w:rPr>
          <w:rFonts w:ascii="Arial Unicode MS" w:eastAsia="Arial Unicode MS" w:hAnsi="Times New Roman" w:cs="Arial Unicode MS"/>
          <w:color w:val="000000"/>
          <w:sz w:val="20"/>
          <w:szCs w:val="20"/>
          <w:lang w:val="en-GB"/>
        </w:rPr>
        <w:t>();</w:t>
      </w:r>
    </w:p>
    <w:p w14:paraId="3EF7737A" w14:textId="77777777" w:rsidR="002B39AF" w:rsidRDefault="002B39AF" w:rsidP="002B39A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615E125" w14:textId="77777777" w:rsidR="00D11BB2" w:rsidRDefault="00D11BB2" w:rsidP="00495ACD"/>
    <w:p w14:paraId="006B0969" w14:textId="77777777" w:rsidR="00D11BB2" w:rsidRPr="005C07E2" w:rsidRDefault="00D11BB2" w:rsidP="00495ACD">
      <w:r w:rsidRPr="005C07E2">
        <w:t>You can also load a sound with the following declaration:</w:t>
      </w:r>
    </w:p>
    <w:p w14:paraId="2554A0C4" w14:textId="77777777" w:rsidR="00D11BB2" w:rsidRDefault="00D11BB2" w:rsidP="00495ACD"/>
    <w:p w14:paraId="3AA84BB5" w14:textId="792531C3" w:rsidR="00D11BB2" w:rsidRPr="009442FF" w:rsidRDefault="00D11BB2" w:rsidP="00495ACD">
      <w:pPr>
        <w:rPr>
          <w:color w:val="000000"/>
        </w:rPr>
      </w:pPr>
      <w:r w:rsidRPr="009442FF">
        <w:rPr>
          <w:color w:val="000000"/>
        </w:rPr>
        <w:t>sound s(</w:t>
      </w:r>
      <w:r w:rsidRPr="009442FF">
        <w:t>'C:\</w:t>
      </w:r>
      <w:r w:rsidR="00BE771E">
        <w:t>TAMGU</w:t>
      </w:r>
      <w:r w:rsidRPr="009442FF">
        <w:t>\</w:t>
      </w:r>
      <w:r w:rsidR="00BE771E">
        <w:t>TAMGU</w:t>
      </w:r>
      <w:r w:rsidRPr="009442FF">
        <w:t>7\sound\Kalimba.mp3'</w:t>
      </w:r>
      <w:r w:rsidRPr="009442FF">
        <w:rPr>
          <w:color w:val="000000"/>
        </w:rPr>
        <w:t>);</w:t>
      </w:r>
    </w:p>
    <w:p w14:paraId="656D2F30" w14:textId="77777777" w:rsidR="003818FF" w:rsidRDefault="003818FF" w:rsidP="00495ACD"/>
    <w:p w14:paraId="28B83116" w14:textId="77777777" w:rsidR="003818FF" w:rsidRDefault="001837AA" w:rsidP="008107BA">
      <w:pPr>
        <w:pStyle w:val="Titre4"/>
      </w:pPr>
      <w:r>
        <w:t>Decoding</w:t>
      </w:r>
      <w:r w:rsidR="003818FF">
        <w:t xml:space="preserve"> example</w:t>
      </w:r>
    </w:p>
    <w:p w14:paraId="3D3FDB01" w14:textId="77777777" w:rsidR="003818FF" w:rsidRDefault="003818FF" w:rsidP="00495ACD"/>
    <w:p w14:paraId="6C813431" w14:textId="562EB15B" w:rsidR="008D5198" w:rsidRDefault="008D5198"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"sound");</w:t>
      </w:r>
    </w:p>
    <w:p w14:paraId="6044D854" w14:textId="77777777" w:rsidR="004C749C" w:rsidRDefault="004C749C" w:rsidP="008D5198">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5C1902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sound file</w:t>
      </w:r>
    </w:p>
    <w:p w14:paraId="7DC4EDE1" w14:textId="3B02D71B"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w:t>
      </w:r>
      <w:r w:rsidR="00BE771E">
        <w:rPr>
          <w:rFonts w:ascii="Arial Unicode MS" w:eastAsia="Arial Unicode MS" w:hAnsi="Times New Roman" w:cs="Arial Unicode MS"/>
          <w:color w:val="9696FA"/>
          <w:sz w:val="20"/>
          <w:szCs w:val="20"/>
          <w:lang w:val="en-GB"/>
        </w:rPr>
        <w:t>TAMGU</w:t>
      </w:r>
      <w:r>
        <w:rPr>
          <w:rFonts w:ascii="Arial Unicode MS" w:eastAsia="Arial Unicode MS" w:hAnsi="Times New Roman" w:cs="Arial Unicode MS"/>
          <w:color w:val="9696FA"/>
          <w:sz w:val="20"/>
          <w:szCs w:val="20"/>
          <w:lang w:val="en-GB"/>
        </w:rPr>
        <w:t>7\sound\Kalimba.mp3'</w:t>
      </w:r>
      <w:r>
        <w:rPr>
          <w:rFonts w:ascii="Arial Unicode MS" w:eastAsia="Arial Unicode MS" w:hAnsi="Times New Roman" w:cs="Arial Unicode MS"/>
          <w:color w:val="000000"/>
          <w:sz w:val="20"/>
          <w:szCs w:val="20"/>
          <w:lang w:val="en-GB"/>
        </w:rPr>
        <w:t>);</w:t>
      </w:r>
    </w:p>
    <w:p w14:paraId="06E6C14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D91BA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open a second sound channel</w:t>
      </w:r>
    </w:p>
    <w:p w14:paraId="3AA8D3B1"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sound</w:t>
      </w:r>
      <w:r>
        <w:rPr>
          <w:rFonts w:ascii="Arial Unicode MS" w:eastAsia="Arial Unicode MS" w:hAnsi="Times New Roman" w:cs="Arial Unicode MS"/>
          <w:color w:val="000000"/>
          <w:sz w:val="20"/>
          <w:szCs w:val="20"/>
          <w:lang w:val="en-GB"/>
        </w:rPr>
        <w:t xml:space="preserve"> c;</w:t>
      </w:r>
    </w:p>
    <w:p w14:paraId="79CDF1B5"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CBEA6BC"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get the sound parameters</w:t>
      </w:r>
    </w:p>
    <w:p w14:paraId="690F6F6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params=s.</w:t>
      </w:r>
      <w:r>
        <w:rPr>
          <w:rFonts w:ascii="Arial Unicode MS" w:eastAsia="Arial Unicode MS" w:hAnsi="Times New Roman" w:cs="Arial Unicode MS"/>
          <w:color w:val="0000FF"/>
          <w:sz w:val="20"/>
          <w:szCs w:val="20"/>
          <w:lang w:val="en-GB"/>
        </w:rPr>
        <w:t>parameters</w:t>
      </w:r>
      <w:r>
        <w:rPr>
          <w:rFonts w:ascii="Arial Unicode MS" w:eastAsia="Arial Unicode MS" w:hAnsi="Times New Roman" w:cs="Arial Unicode MS"/>
          <w:color w:val="000000"/>
          <w:sz w:val="20"/>
          <w:szCs w:val="20"/>
          <w:lang w:val="en-GB"/>
        </w:rPr>
        <w:t>();</w:t>
      </w:r>
    </w:p>
    <w:p w14:paraId="1031E56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539E36D"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we use to open a channel</w:t>
      </w:r>
    </w:p>
    <w:p w14:paraId="78D6ABF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open</w:t>
      </w:r>
      <w:r>
        <w:rPr>
          <w:rFonts w:ascii="Arial Unicode MS" w:eastAsia="Arial Unicode MS" w:hAnsi="Times New Roman" w:cs="Arial Unicode MS"/>
          <w:color w:val="000000"/>
          <w:sz w:val="20"/>
          <w:szCs w:val="20"/>
          <w:lang w:val="en-GB"/>
        </w:rPr>
        <w:t>(params);</w:t>
      </w:r>
    </w:p>
    <w:p w14:paraId="5E909EC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2886B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loop with decode in the sound file</w:t>
      </w:r>
    </w:p>
    <w:p w14:paraId="46C52ACB"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//and for each new buffer, we play our sound</w:t>
      </w:r>
    </w:p>
    <w:p w14:paraId="15078198"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could use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play</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 xml:space="preserve"> instead of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encode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5C036182"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//but it is little bit slower</w:t>
      </w:r>
    </w:p>
    <w:p w14:paraId="08C0A866"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209014F"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ivector</w:t>
      </w:r>
      <w:r>
        <w:rPr>
          <w:rFonts w:ascii="Arial Unicode MS" w:eastAsia="Arial Unicode MS" w:hAnsi="Times New Roman" w:cs="Arial Unicode MS"/>
          <w:color w:val="000000"/>
          <w:sz w:val="20"/>
          <w:szCs w:val="20"/>
          <w:lang w:val="en-GB"/>
        </w:rPr>
        <w:t xml:space="preserve"> snd;</w:t>
      </w:r>
    </w:p>
    <w:p w14:paraId="0E840CA4"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while</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decode</w:t>
      </w:r>
      <w:r>
        <w:rPr>
          <w:rFonts w:ascii="Arial Unicode MS" w:eastAsia="Arial Unicode MS" w:hAnsi="Times New Roman" w:cs="Arial Unicode MS"/>
          <w:color w:val="000000"/>
          <w:sz w:val="20"/>
          <w:szCs w:val="20"/>
          <w:lang w:val="en-GB"/>
        </w:rPr>
        <w:t>(snd))</w:t>
      </w:r>
    </w:p>
    <w:p w14:paraId="7AE5BA5A"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c.</w:t>
      </w:r>
      <w:r>
        <w:rPr>
          <w:rFonts w:ascii="Arial Unicode MS" w:eastAsia="Arial Unicode MS" w:hAnsi="Times New Roman" w:cs="Arial Unicode MS"/>
          <w:color w:val="0000FF"/>
          <w:sz w:val="20"/>
          <w:szCs w:val="20"/>
          <w:lang w:val="en-GB"/>
        </w:rPr>
        <w:t>encode</w:t>
      </w:r>
      <w:r>
        <w:rPr>
          <w:rFonts w:ascii="Arial Unicode MS" w:eastAsia="Arial Unicode MS" w:hAnsi="Times New Roman" w:cs="Arial Unicode MS"/>
          <w:color w:val="000000"/>
          <w:sz w:val="20"/>
          <w:szCs w:val="20"/>
          <w:lang w:val="en-GB"/>
        </w:rPr>
        <w:t>(snd);</w:t>
      </w:r>
    </w:p>
    <w:p w14:paraId="5A2B1989"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27F8CF0"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//then we close our channel...</w:t>
      </w:r>
    </w:p>
    <w:p w14:paraId="324EA9CE"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w:t>
      </w:r>
    </w:p>
    <w:p w14:paraId="0ED51CC7" w14:textId="77777777" w:rsidR="001C3A93" w:rsidRDefault="001C3A93" w:rsidP="001C3A9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BDC913" w14:textId="77777777" w:rsidR="00D11BB2" w:rsidRPr="0073110F" w:rsidRDefault="00D11BB2" w:rsidP="00495ACD"/>
    <w:p w14:paraId="2BD79C05" w14:textId="77777777" w:rsidR="00940EED" w:rsidRPr="00940EED" w:rsidRDefault="00940EED" w:rsidP="00495ACD">
      <w:pPr>
        <w:pStyle w:val="Body"/>
      </w:pPr>
    </w:p>
    <w:p w14:paraId="0989358D" w14:textId="02A7D56F" w:rsidR="00ED30A4" w:rsidRPr="005675D1" w:rsidRDefault="008A26ED" w:rsidP="001169F8">
      <w:pPr>
        <w:pStyle w:val="Titre1"/>
      </w:pPr>
      <w:bookmarkStart w:id="1307" w:name="_Toc492975796"/>
      <w:bookmarkStart w:id="1308" w:name="_Toc492978034"/>
      <w:bookmarkStart w:id="1309" w:name="_Toc140154142"/>
      <w:r>
        <w:lastRenderedPageBreak/>
        <w:t xml:space="preserve">Library curl: </w:t>
      </w:r>
      <w:r w:rsidR="00B855CA">
        <w:t xml:space="preserve">type </w:t>
      </w:r>
      <w:r w:rsidR="005A5678" w:rsidRPr="005675D1">
        <w:t>c</w:t>
      </w:r>
      <w:r w:rsidR="00ED30A4" w:rsidRPr="005675D1">
        <w:t>url (</w:t>
      </w:r>
      <w:r w:rsidR="00F23D63" w:rsidRPr="005675D1">
        <w:t>WEB</w:t>
      </w:r>
      <w:r w:rsidR="00ED30A4" w:rsidRPr="005675D1">
        <w:t>)</w:t>
      </w:r>
      <w:bookmarkEnd w:id="1307"/>
      <w:bookmarkEnd w:id="1308"/>
      <w:bookmarkEnd w:id="1309"/>
    </w:p>
    <w:p w14:paraId="6FD80B81" w14:textId="77777777" w:rsidR="00ED30A4" w:rsidRPr="005675D1" w:rsidRDefault="00940704" w:rsidP="00495ACD">
      <w:r w:rsidRPr="005675D1">
        <w:t xml:space="preserve">The </w:t>
      </w:r>
      <w:r w:rsidRPr="005675D1">
        <w:rPr>
          <w:i/>
        </w:rPr>
        <w:t xml:space="preserve">curl </w:t>
      </w:r>
      <w:r w:rsidRPr="005675D1">
        <w:t>type is used to load HTML page from the internet. It is based on the cURL (</w:t>
      </w:r>
      <w:hyperlink r:id="rId133" w:history="1">
        <w:r w:rsidRPr="005675D1">
          <w:rPr>
            <w:rStyle w:val="Lienhypertexte"/>
          </w:rPr>
          <w:t>http://curl.haxx.se/</w:t>
        </w:r>
      </w:hyperlink>
      <w:r w:rsidRPr="005675D1">
        <w:t>) library and offers some basic tools to handle HTML pages.</w:t>
      </w:r>
    </w:p>
    <w:p w14:paraId="4E3E5749" w14:textId="77777777" w:rsidR="00621634" w:rsidRPr="005675D1" w:rsidRDefault="00621634" w:rsidP="00495ACD"/>
    <w:p w14:paraId="48A77C70" w14:textId="46DD3E84" w:rsidR="00940704" w:rsidRPr="00920118" w:rsidRDefault="00920118" w:rsidP="00495ACD">
      <w:r>
        <w:t xml:space="preserve">The name of the library is </w:t>
      </w:r>
      <w:r>
        <w:rPr>
          <w:i/>
        </w:rPr>
        <w:t>tamgucurl:</w:t>
      </w:r>
      <w:r>
        <w:t xml:space="preserve"> use(“tamgucurl”);</w:t>
      </w:r>
    </w:p>
    <w:p w14:paraId="5C5DA443" w14:textId="77777777" w:rsidR="00940704" w:rsidRDefault="00940704" w:rsidP="00A21013">
      <w:pPr>
        <w:pStyle w:val="Titre2"/>
      </w:pPr>
      <w:bookmarkStart w:id="1310" w:name="_Toc492975797"/>
      <w:bookmarkStart w:id="1311" w:name="_Toc492978035"/>
      <w:bookmarkStart w:id="1312" w:name="_Toc140154143"/>
      <w:r>
        <w:t>Methods</w:t>
      </w:r>
      <w:bookmarkEnd w:id="1310"/>
      <w:bookmarkEnd w:id="1311"/>
      <w:bookmarkEnd w:id="1312"/>
    </w:p>
    <w:p w14:paraId="0F737470" w14:textId="77777777" w:rsidR="003C48FB" w:rsidRPr="00CB49D4" w:rsidRDefault="003C48FB" w:rsidP="00607E45">
      <w:pPr>
        <w:pStyle w:val="methods"/>
        <w:numPr>
          <w:ilvl w:val="0"/>
          <w:numId w:val="96"/>
        </w:numPr>
        <w:ind w:left="-567"/>
        <w:rPr>
          <w:b w:val="0"/>
          <w:i/>
        </w:rPr>
      </w:pPr>
      <w:r w:rsidRPr="009A5F2D">
        <w:t>execute()</w:t>
      </w:r>
      <w:r w:rsidRPr="00CB49D4">
        <w:rPr>
          <w:b w:val="0"/>
          <w:i/>
        </w:rPr>
        <w:t xml:space="preserve">: to execute a curl query. Options should have been provided. </w:t>
      </w:r>
    </w:p>
    <w:p w14:paraId="5B4694D9" w14:textId="77777777" w:rsidR="009A5F2D" w:rsidRPr="00CB49D4" w:rsidRDefault="009A5F2D" w:rsidP="00607E45">
      <w:pPr>
        <w:pStyle w:val="methods"/>
        <w:numPr>
          <w:ilvl w:val="0"/>
          <w:numId w:val="96"/>
        </w:numPr>
        <w:ind w:left="-567"/>
        <w:rPr>
          <w:b w:val="0"/>
          <w:i/>
        </w:rPr>
      </w:pPr>
      <w:r w:rsidRPr="009A5F2D">
        <w:t>execute(string filename)</w:t>
      </w:r>
      <w:r w:rsidRPr="00CB49D4">
        <w:rPr>
          <w:b w:val="0"/>
          <w:i/>
        </w:rPr>
        <w:t>: to execute a curl query. Options should have been provided.</w:t>
      </w:r>
      <w:r w:rsidR="003C48FB" w:rsidRPr="00CB49D4">
        <w:rPr>
          <w:b w:val="0"/>
          <w:i/>
        </w:rPr>
        <w:t xml:space="preserve"> When filename is supplied, then the output is stored in a file.</w:t>
      </w:r>
    </w:p>
    <w:p w14:paraId="3DC93075" w14:textId="77777777" w:rsidR="00201E98" w:rsidRPr="00CB49D4" w:rsidRDefault="00201E98" w:rsidP="00607E45">
      <w:pPr>
        <w:pStyle w:val="methods"/>
        <w:numPr>
          <w:ilvl w:val="0"/>
          <w:numId w:val="96"/>
        </w:numPr>
        <w:ind w:left="-567"/>
        <w:rPr>
          <w:b w:val="0"/>
          <w:i/>
        </w:rPr>
      </w:pPr>
      <w:r>
        <w:t>options(</w:t>
      </w:r>
      <w:r w:rsidR="005B399C">
        <w:t>string option,string|int parameter)</w:t>
      </w:r>
      <w:r w:rsidR="005B399C" w:rsidRPr="00CB49D4">
        <w:rPr>
          <w:b w:val="0"/>
          <w:i/>
        </w:rPr>
        <w:t>: to supply options to curl before either calling execute or url.</w:t>
      </w:r>
      <w:r w:rsidR="005F6D23" w:rsidRPr="00CB49D4">
        <w:rPr>
          <w:b w:val="0"/>
          <w:i/>
        </w:rPr>
        <w:t xml:space="preserve"> See below for a list of all available options.</w:t>
      </w:r>
    </w:p>
    <w:p w14:paraId="6A54DA5C" w14:textId="77777777" w:rsidR="00940704" w:rsidRPr="00CB49D4" w:rsidRDefault="00940704" w:rsidP="00607E45">
      <w:pPr>
        <w:pStyle w:val="methods"/>
        <w:numPr>
          <w:ilvl w:val="0"/>
          <w:numId w:val="96"/>
        </w:numPr>
        <w:ind w:left="-567"/>
        <w:rPr>
          <w:b w:val="0"/>
          <w:i/>
        </w:rPr>
      </w:pPr>
      <w:r w:rsidRPr="005675D1">
        <w:t>password(string user,string psswrd)</w:t>
      </w:r>
      <w:r w:rsidRPr="00CB49D4">
        <w:rPr>
          <w:b w:val="0"/>
          <w:i/>
        </w:rPr>
        <w:t>: to provide a site with a user and a password</w:t>
      </w:r>
    </w:p>
    <w:p w14:paraId="5449DDCD" w14:textId="77777777" w:rsidR="00940704" w:rsidRPr="00CB49D4" w:rsidRDefault="00940704" w:rsidP="00607E45">
      <w:pPr>
        <w:pStyle w:val="methods"/>
        <w:numPr>
          <w:ilvl w:val="0"/>
          <w:numId w:val="96"/>
        </w:numPr>
        <w:ind w:left="-567"/>
        <w:rPr>
          <w:b w:val="0"/>
          <w:i/>
        </w:rPr>
      </w:pPr>
      <w:r w:rsidRPr="005675D1">
        <w:t>proxy(string proxy)</w:t>
      </w:r>
      <w:r w:rsidRPr="00CB49D4">
        <w:rPr>
          <w:b w:val="0"/>
          <w:i/>
        </w:rPr>
        <w:t>: to set a proxy connection</w:t>
      </w:r>
    </w:p>
    <w:p w14:paraId="30CEEE4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w:t>
      </w:r>
      <w:r w:rsidRPr="00CB49D4">
        <w:rPr>
          <w:b w:val="0"/>
          <w:i/>
        </w:rPr>
        <w:t>:  to load a url</w:t>
      </w:r>
      <w:r w:rsidR="005B399C" w:rsidRPr="00CB49D4">
        <w:rPr>
          <w:b w:val="0"/>
          <w:i/>
        </w:rPr>
        <w:t>. This command executes a option</w:t>
      </w:r>
      <w:r w:rsidR="00E35D81" w:rsidRPr="00CB49D4">
        <w:rPr>
          <w:b w:val="0"/>
          <w:i/>
        </w:rPr>
        <w:t>s</w:t>
      </w:r>
      <w:r w:rsidR="005B399C" w:rsidRPr="00CB49D4">
        <w:rPr>
          <w:b w:val="0"/>
          <w:i/>
        </w:rPr>
        <w:t>(“CURLOPT_URL”,uri)</w:t>
      </w:r>
      <w:r w:rsidR="00DF10D7" w:rsidRPr="00CB49D4">
        <w:rPr>
          <w:b w:val="0"/>
          <w:i/>
        </w:rPr>
        <w:t xml:space="preserve"> before executing the command itself.</w:t>
      </w:r>
    </w:p>
    <w:p w14:paraId="0D979D05" w14:textId="77777777" w:rsidR="00940704" w:rsidRPr="00CB49D4" w:rsidRDefault="00940704" w:rsidP="00607E45">
      <w:pPr>
        <w:pStyle w:val="methods"/>
        <w:numPr>
          <w:ilvl w:val="0"/>
          <w:numId w:val="96"/>
        </w:numPr>
        <w:ind w:left="-567"/>
        <w:rPr>
          <w:b w:val="0"/>
          <w:i/>
        </w:rPr>
      </w:pPr>
      <w:r w:rsidRPr="005675D1">
        <w:t xml:space="preserve">url(string </w:t>
      </w:r>
      <w:r w:rsidR="005B399C">
        <w:t>uri</w:t>
      </w:r>
      <w:r w:rsidRPr="005675D1">
        <w:t>,string filename)</w:t>
      </w:r>
      <w:r w:rsidRPr="00CB49D4">
        <w:rPr>
          <w:b w:val="0"/>
          <w:i/>
        </w:rPr>
        <w:t>: to load a url and store the result in a file.</w:t>
      </w:r>
    </w:p>
    <w:p w14:paraId="0C6F7507" w14:textId="77777777" w:rsidR="008A6068" w:rsidRDefault="008A6068" w:rsidP="00A21013">
      <w:pPr>
        <w:pStyle w:val="Titre2"/>
      </w:pPr>
      <w:bookmarkStart w:id="1313" w:name="_Toc492975798"/>
      <w:bookmarkStart w:id="1314" w:name="_Toc492978036"/>
      <w:bookmarkStart w:id="1315" w:name="_Toc140154144"/>
      <w:r>
        <w:t>Options</w:t>
      </w:r>
      <w:bookmarkEnd w:id="1313"/>
      <w:bookmarkEnd w:id="1314"/>
      <w:bookmarkEnd w:id="1315"/>
    </w:p>
    <w:p w14:paraId="2AE94777"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267635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CURLOPT_ACCEPTTIMEOUT_MS, CURLOPT_ACCEPT_ENCODING, CURLOPT_ADDRESS_SCOPE, CURLOPT_APPEND, CURLOPT_AUTOREFERER, CURLOPT_BUFFERSIZE, CURLOPT_CAINFO, CURLOPT_CAPATH, CURLOPT_CERTINFO, CURLOPT_CHUNK_BGN_FUNCTION, CURLOPT_CHUNK_DATA, CURLOPT_CHUNK_END_FUNCTION, CURLOPT_CLOSESOCKETDATA, CURLOPT_CLOSESOCKETFUNCTION, CURLOPT_CONNECTTIMEOUT, CURLOPT_CONNECTTIMEOUT_MS, CURLOPT_CONNECT_ONLY, CURLOPT_CONV_FROM_NETWORK_FUNCTION, </w:t>
      </w:r>
      <w:r w:rsidRPr="002F789D">
        <w:rPr>
          <w:rFonts w:ascii="Arial Unicode MS" w:eastAsia="Arial Unicode MS" w:hAnsi="Times New Roman" w:cs="Arial Unicode MS"/>
          <w:color w:val="000000"/>
          <w:sz w:val="20"/>
          <w:szCs w:val="20"/>
          <w:lang w:val="en-GB"/>
        </w:rPr>
        <w:lastRenderedPageBreak/>
        <w:t xml:space="preserve">CURLOPT_CONV_FROM_UTF8_FUNCTION, CURLOPT_CONV_TO_NETWORK_FUNCTION, CURLOPT_COOKIE, CURLOPT_COOKIEFILE, CURLOPT_COOKIEJAR, CURLOPT_COOKIELIST,  CURLOPT_COOKIESESSION, CURLOPT_COPYPOSTFIELDS, CURLOPT_CRLF, CURLOPT_CRLFILE, CURLOPT_CUSTOMREQUEST, CURLOPT_DEBUGDATA, CURLOPT_DEBUGFUNCTION, CURLOPT_DIRLISTONLY, CURLOPT_DNS_CACHE_TIMEOUT,  CURLOPT_DNS_SERVERS, CURLOPT_DNS_USE_GLOBAL_CACHE, CURLOPT_EGDSOCKET,  CURLOPT_ERRORBUFFER, CURLOPT_FAILONERROR, CURLOPT_FILETIME,  CURLOPT_FNMATCH_DATA, CURLOPT_FNMATCH_FUNCTION, CURLOPT_FOLLOWLOCATION,  CURLOPT_FORBID_REUSE, CURLOPT_FRESH_CONNECT, CURLOPT_FTPPORT,  CURLOPT_FTPSSLAUTH, CURLOPT_FTP_ACCOUNT, CURLOPT_FTP_ALTERNATIVE_TO_USER,  CURLOPT_FTP_CREATE_MISSING_DIRS, CURLOPT_FTP_FILEMETHOD, CURLOPT_FTP_RESPONSE_TIMEOUT,  CURLOPT_FTP_SKIP_PASV_IP, CURLOPT_FTP_SSL_CCC, CURLOPT_FTP_USE_EPRT,  CURLOPT_FTP_USE_EPSV, CURLOPT_FTP_USE_PRET, CURLOPT_GSSAPI_DELEGATION,  CURLOPT_HEADER, CURLOPT_HEADERDATA, CURLOPT_HEADERFUNCTION,  CURLOPT_HTTP200ALIASES, CURLOPT_HTTPAUTH, CURLOPT_HTTPGET,  CURLOPT_HTTPHEADER, CURLOPT_HTTPPOST, CURLOPT_HTTPPROXYTUNNEL,  CURLOPT_HTTP_CONTENT_DECODING, CURLOPT_HTTP_TRANSFER_DECODING, CURLOPT_HTTP_VERSION,  CURLOPT_IGNORE_CONTENT_LENGTH, CURLOPT_INFILESIZE, CURLOPT_INFILESIZE_LARGE,  CURLOPT_INTERLEAVEDATA, CURLOPT_INTERLEAVEFUNCTION, CURLOPT_IOCTLDATA,  CURLOPT_IOCTLFUNCTION, CURLOPT_IPRESOLVE, CURLOPT_ISSUERCERT,  CURLOPT_KEYPASSWD, CURLOPT_KRBLEVEL, CURLOPT_LOCALPORT,  CURLOPT_LOCALPORTRANGE, CURLOPT_LOW_SPEED_LIMIT, CURLOPT_LOW_SPEED_TIME,  CURLOPT_MAIL_FROM, CURLOPT_MAIL_RCPT, CURLOPT_MAXCONNECTS,  CURLOPT_MAXFILESIZE, CURLOPT_MAXFILESIZE_LARGE, CURLOPT_MAXREDIRS,  CURLOPT_MAX_RECV_SPEED_LARGE, CURLOPT_MAX_SEND_SPEED_LARGE, CURLOPT_NETRC,  CURLOPT_NETRC_FILE, CURLOPT_NEW_DIRECTORY_PERMS, CURLOPT_NEW_FILE_PERMS, </w:t>
      </w:r>
    </w:p>
    <w:p w14:paraId="635BDD6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CURLOPT_NOBODY, CURLOPT_NOPROGRESS, CURLOPT_NOPROXY, </w:t>
      </w:r>
    </w:p>
    <w:p w14:paraId="56495A22"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CURLOPT_NOSIGNAL, CURLOPT_OPENSOCKETDATA, CURLOPT_OPENSOCKETFUNCTION, </w:t>
      </w:r>
    </w:p>
    <w:p w14:paraId="5713C08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CURLOPT_PASSWORD, CURLOPT_PORT, CURLOPT_POST, </w:t>
      </w:r>
    </w:p>
    <w:p w14:paraId="2BCD4C9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CURLOPT_POSTFIELDS, CURLOPT_POSTFIELDSIZE, CURLOPT_POSTFIELDSIZE_LARGE, </w:t>
      </w:r>
    </w:p>
    <w:p w14:paraId="7DFFFF0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CURLOPT_POSTQUOTE, CURLOPT_POSTREDIR, CURLOPT_PREQUOTE, </w:t>
      </w:r>
    </w:p>
    <w:p w14:paraId="60E7253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CURLOPT_PRIVATE, CURLOPT_PROGRESSDATA, CURLOPT_PROGRESSFUNCTION, </w:t>
      </w:r>
    </w:p>
    <w:p w14:paraId="1E8B135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CURLOPT_PROTOCOLS, CURLOPT_PROXY, CURLOPT_PROXYAUTH, </w:t>
      </w:r>
    </w:p>
    <w:p w14:paraId="58717CB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CURLOPT_PROXYPASSWORD, CURLOPT_PROXYPORT, CURLOPT_PROXYTYPE, </w:t>
      </w:r>
    </w:p>
    <w:p w14:paraId="14CB6F3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CURLOPT_PROXYUSERNAME, CURLOPT_PROXYUSERPWD, CURLOPT_PROXY_TRANSFER_MODE, </w:t>
      </w:r>
    </w:p>
    <w:p w14:paraId="5B75B9C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CURLOPT_PUT, CURLOPT_QUOTE, CURLOPT_RANDOM_FILE, </w:t>
      </w:r>
    </w:p>
    <w:p w14:paraId="4E645D8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CURLOPT_RANGE, CURLOPT_READDATA, CURLOPT_READFUNCTION, </w:t>
      </w:r>
    </w:p>
    <w:p w14:paraId="7B660A1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CURLOPT_REDIR_PROTOCOLS, CURLOPT_REFERER, CURLOPT_RESOLVE, </w:t>
      </w:r>
    </w:p>
    <w:p w14:paraId="149F129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CURLOPT_RESUME_FROM, CURLOPT_RESUME_FROM_LARGE, CURLOPT_RTSP_CLIENT_CSEQ, </w:t>
      </w:r>
    </w:p>
    <w:p w14:paraId="35980D48"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CURLOPT_RTSP_REQUEST, CURLOPT_RTSP_SERVER_CSEQ, CURLOPT_RTSP_SESSION_ID, </w:t>
      </w:r>
    </w:p>
    <w:p w14:paraId="25425D5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CURLOPT_RTSP_STREAM_URI, CURLOPT_RTSP_TRANSPORT, CURLOPT_SEEKDATA, </w:t>
      </w:r>
    </w:p>
    <w:p w14:paraId="7E04D3A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CURLOPT_SEEKFUNCTION, CURLOPT_SHARE, CURLOPT_SOCKOPTDATA, </w:t>
      </w:r>
    </w:p>
    <w:p w14:paraId="1A38E58B"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CURLOPT_SOCKOPTFUNCTION, CURLOPT_SOCKS5_GSSAPI_NEC, CURLOPT_SOCKS5_GSSAPI_SERVICE, </w:t>
      </w:r>
    </w:p>
    <w:p w14:paraId="13CAD5B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CURLOPT_SSH_AUTH_TYPES, CURLOPT_SSH_HOST_PUBLIC_KEY_MD5, CURLOPT_SSH_KEYDATA, </w:t>
      </w:r>
    </w:p>
    <w:p w14:paraId="6776C87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CURLOPT_SSH_KEYFUNCTION, CURLOPT_SSH_KNOWNHOSTS, CURLOPT_SSH_PRIVATE_KEYFILE, </w:t>
      </w:r>
    </w:p>
    <w:p w14:paraId="52F5736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CURLOPT_SSH_PUBLIC_KEYFILE, CURLOPT_SSLCERT, CURLOPT_SSLCERTTYPE, </w:t>
      </w:r>
    </w:p>
    <w:p w14:paraId="2D58AE5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CURLOPT_SSLENGINE, CURLOPT_SSLENGINE_DEFAULT, CURLOPT_SSLKEY, </w:t>
      </w:r>
    </w:p>
    <w:p w14:paraId="3E248EA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CURLOPT_SSLKEYTYPE, CURLOPT_SSLVERSION, CURLOPT_SSL_CIPHER_LIST, </w:t>
      </w:r>
    </w:p>
    <w:p w14:paraId="1B826B9A"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CURLOPT_SSL_CTX_DATA, CURLOPT_SSL_CTX_FUNCTION, CURLOPT_SSL_SESSIONID_CACHE, </w:t>
      </w:r>
    </w:p>
    <w:p w14:paraId="7566A3D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CURLOPT_SSL_VERIFYHOST, CURLOPT_SSL_VERIFYPEER, CURLOPT_STDERR, </w:t>
      </w:r>
    </w:p>
    <w:p w14:paraId="7DA9934D"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CURLOPT_TELNETOPTIONS, CURLOPT_TFTP_BLKSIZE, CURLOPT_TIMECONDITION, </w:t>
      </w:r>
    </w:p>
    <w:p w14:paraId="6D84E36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CURLOPT_TIMEOUT, CURLOPT_TIMEOUT_MS, CURLOPT_TIMEVALUE, </w:t>
      </w:r>
    </w:p>
    <w:p w14:paraId="1E1434E5"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lastRenderedPageBreak/>
        <w:t xml:space="preserve">CURLOPT_TLSAUTH_PASSWORD, CURLOPT_TLSAUTH_TYPE, CURLOPT_TLSAUTH_USERNAME, </w:t>
      </w:r>
    </w:p>
    <w:p w14:paraId="083DE646"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CURLOPT_TRANSFERTEXT, CURLOPT_TRANSFER_ENCODING, CURLOPT_UNRESTRICTED_AUTH, </w:t>
      </w:r>
    </w:p>
    <w:p w14:paraId="49B7BDE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CURLOPT_UPLOAD, CURLOPT_URL, CURLOPT_USERAGENT, </w:t>
      </w:r>
    </w:p>
    <w:p w14:paraId="28FE3DA3"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CURLOPT_USERNAME, CURLOPT_USERPWD, CURLOPT_USE_SSL, </w:t>
      </w:r>
    </w:p>
    <w:p w14:paraId="3C8F5874"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CURLOPT_VERBOSE, CURLOPT_WILDCARDMATCH, CURLOPT_WRITEDATA, </w:t>
      </w:r>
    </w:p>
    <w:p w14:paraId="6241237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CURLOPT_WRITEFUNCTION, CURLOPT_UNIX_SOCKET_PATH, CURLOPT_XFERINFODATA, </w:t>
      </w:r>
    </w:p>
    <w:p w14:paraId="77FB92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CURLOPT_XFERINFOFUNCTION, CURLOPT_XOAUTH2_BEARER, CURLOPT_SSL_ENABLE_ALPN, </w:t>
      </w:r>
    </w:p>
    <w:p w14:paraId="0928AC01"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CURLOPT_SSL_ENABLE_NPN, CURLOPT_SSL_FALSESTART, CURLOPT_SSL_OPTIONS, </w:t>
      </w:r>
    </w:p>
    <w:p w14:paraId="785B6AF7"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CURLOPT_SASL_IR, CURLOPT_SERVICE_NAME, CURLOPT_PROXYHEADER, </w:t>
      </w:r>
    </w:p>
    <w:p w14:paraId="6623864E"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CURLOPT_PATH_AS_IS, CURLOPT_PINNEDPUBLICKEY, CURLOPT_PIPEWAIT, </w:t>
      </w:r>
    </w:p>
    <w:p w14:paraId="7BE452D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CURLOPT_LOGIN_OPTIONS, CURLOPT_INTERFACE, CURLOPT_HEADEROPT, </w:t>
      </w:r>
    </w:p>
    <w:p w14:paraId="014B39F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CURLOPT_DNS_INTERFACE, CURLOPT_DNS_LOCAL_IP4, CURLOPT_DNS_LOCAL_IP6, </w:t>
      </w:r>
    </w:p>
    <w:p w14:paraId="3DFC226F"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CURLOPT_EXPECT_100_TIMEOUT_MS, CURLOPT_MAIL_AUTH, CURLOPT_PROXY_SERVICE_NAME, </w:t>
      </w:r>
    </w:p>
    <w:p w14:paraId="0CC1C469"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 xml:space="preserve">CURLOPT_TCP_KEEPALIVE, CURLOPT_TCP_KEEPIDLE, CURLOPT_TCP_KEEPINTVL, </w:t>
      </w:r>
    </w:p>
    <w:p w14:paraId="0098A50C" w14:textId="77777777" w:rsidR="002F789D" w:rsidRPr="002F789D" w:rsidRDefault="002F789D" w:rsidP="002F789D">
      <w:pPr>
        <w:autoSpaceDE w:val="0"/>
        <w:autoSpaceDN w:val="0"/>
        <w:adjustRightInd w:val="0"/>
        <w:spacing w:line="240" w:lineRule="auto"/>
        <w:ind w:left="-284" w:firstLine="0"/>
        <w:jc w:val="left"/>
        <w:rPr>
          <w:rFonts w:ascii="Arial Unicode MS" w:eastAsia="Arial Unicode MS" w:hAnsi="Times New Roman" w:cs="Arial Unicode MS"/>
          <w:color w:val="000000"/>
          <w:sz w:val="20"/>
          <w:szCs w:val="20"/>
          <w:lang w:val="en-GB"/>
        </w:rPr>
      </w:pPr>
      <w:r w:rsidRPr="002F789D">
        <w:rPr>
          <w:rFonts w:ascii="Arial Unicode MS" w:eastAsia="Arial Unicode MS" w:hAnsi="Times New Roman" w:cs="Arial Unicode MS"/>
          <w:color w:val="000000"/>
          <w:sz w:val="20"/>
          <w:szCs w:val="20"/>
          <w:lang w:val="en-GB"/>
        </w:rPr>
        <w:t>CURLOPT_TCP_NODELAY, CURLOPT_SSL_VERIFYSTATUS</w:t>
      </w:r>
    </w:p>
    <w:p w14:paraId="7B0079F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lang w:val="en-GB"/>
        </w:rPr>
      </w:pPr>
    </w:p>
    <w:p w14:paraId="5C5443A3" w14:textId="77777777" w:rsidR="008A6068" w:rsidRPr="009C2AC3" w:rsidRDefault="009C2AC3" w:rsidP="00495ACD">
      <w:pPr>
        <w:pStyle w:val="Body"/>
        <w:rPr>
          <w:lang w:val="en-GB"/>
        </w:rPr>
      </w:pPr>
      <w:r w:rsidRPr="009C2AC3">
        <w:rPr>
          <w:lang w:val="en-GB"/>
        </w:rPr>
        <w:t>Please visit</w:t>
      </w:r>
      <w:r>
        <w:rPr>
          <w:lang w:val="en-GB"/>
        </w:rPr>
        <w:t xml:space="preserve">: </w:t>
      </w:r>
      <w:hyperlink r:id="rId134" w:history="1">
        <w:r w:rsidRPr="005675D1">
          <w:rPr>
            <w:rStyle w:val="Lienhypertexte"/>
          </w:rPr>
          <w:t>http://curl.haxx.se/</w:t>
        </w:r>
      </w:hyperlink>
      <w:r>
        <w:rPr>
          <w:rStyle w:val="Lienhypertexte"/>
        </w:rPr>
        <w:t xml:space="preserve"> </w:t>
      </w:r>
      <w:r w:rsidR="00E35D81">
        <w:rPr>
          <w:lang w:val="en-GB"/>
        </w:rPr>
        <w:t>to see a documentation about these options.</w:t>
      </w:r>
    </w:p>
    <w:p w14:paraId="27B3A519" w14:textId="77777777" w:rsidR="00940704" w:rsidRDefault="0083155C" w:rsidP="00A21013">
      <w:pPr>
        <w:pStyle w:val="Titre2"/>
      </w:pPr>
      <w:bookmarkStart w:id="1316" w:name="_Toc492975799"/>
      <w:bookmarkStart w:id="1317" w:name="_Toc492978037"/>
      <w:bookmarkStart w:id="1318" w:name="_Toc140154145"/>
      <w:r>
        <w:t>Handling Web pages.</w:t>
      </w:r>
      <w:bookmarkEnd w:id="1316"/>
      <w:bookmarkEnd w:id="1317"/>
      <w:bookmarkEnd w:id="1318"/>
    </w:p>
    <w:p w14:paraId="31D1849A" w14:textId="77777777" w:rsidR="0083155C" w:rsidRPr="005675D1" w:rsidRDefault="0083155C" w:rsidP="00495ACD">
      <w:pPr>
        <w:pStyle w:val="Body"/>
      </w:pPr>
      <w:r w:rsidRPr="005675D1">
        <w:t>There are two diff</w:t>
      </w:r>
      <w:r w:rsidR="00A63656">
        <w:t>erent ways to load an HTML page:</w:t>
      </w:r>
      <w:r w:rsidRPr="005675D1">
        <w:t xml:space="preserve"> </w:t>
      </w:r>
      <w:r w:rsidR="00A63656">
        <w:t>e</w:t>
      </w:r>
      <w:r w:rsidRPr="005675D1">
        <w:t>ither through a callback function or with a filename.</w:t>
      </w:r>
    </w:p>
    <w:p w14:paraId="4DD8DD96" w14:textId="77777777" w:rsidR="00621634" w:rsidRDefault="0083155C" w:rsidP="001D2508">
      <w:pPr>
        <w:pStyle w:val="Titre3"/>
      </w:pPr>
      <w:bookmarkStart w:id="1319" w:name="_Toc140154146"/>
      <w:r>
        <w:t>Callback</w:t>
      </w:r>
      <w:bookmarkEnd w:id="1319"/>
    </w:p>
    <w:p w14:paraId="13B9B4F0" w14:textId="77777777" w:rsidR="0083155C" w:rsidRPr="005675D1" w:rsidRDefault="0083155C" w:rsidP="00495ACD">
      <w:r w:rsidRPr="005675D1">
        <w:t xml:space="preserve">The first possibility is to associate your </w:t>
      </w:r>
      <w:r w:rsidRPr="005675D1">
        <w:rPr>
          <w:i/>
        </w:rPr>
        <w:t>url</w:t>
      </w:r>
      <w:r w:rsidRPr="005675D1">
        <w:t xml:space="preserve"> object with a callback function, whose signature should </w:t>
      </w:r>
      <w:r w:rsidR="005E1CDE" w:rsidRPr="005675D1">
        <w:t xml:space="preserve">be </w:t>
      </w:r>
      <w:r w:rsidRPr="005675D1">
        <w:t>the following:</w:t>
      </w:r>
    </w:p>
    <w:p w14:paraId="565F0ED0" w14:textId="77777777" w:rsidR="0083155C" w:rsidRPr="005675D1" w:rsidRDefault="0083155C" w:rsidP="00495ACD"/>
    <w:p w14:paraId="17C8212C" w14:textId="77777777" w:rsidR="0083155C" w:rsidRPr="005675D1" w:rsidRDefault="0083155C" w:rsidP="00495ACD">
      <w:r w:rsidRPr="005675D1">
        <w:t>function url_callback(string content,myobject o);</w:t>
      </w:r>
    </w:p>
    <w:p w14:paraId="73AD6621" w14:textId="77777777" w:rsidR="0083155C" w:rsidRPr="005675D1" w:rsidRDefault="0083155C" w:rsidP="00495ACD"/>
    <w:p w14:paraId="5E33F553" w14:textId="77777777" w:rsidR="0083155C" w:rsidRPr="005675D1" w:rsidRDefault="0083155C" w:rsidP="00495ACD">
      <w:r w:rsidRPr="005675D1">
        <w:t>The function will be associated with the following declaration:</w:t>
      </w:r>
    </w:p>
    <w:p w14:paraId="0A575C61" w14:textId="77777777" w:rsidR="0083155C" w:rsidRPr="005675D1" w:rsidRDefault="0083155C" w:rsidP="00495ACD"/>
    <w:p w14:paraId="547FA5F1" w14:textId="77777777" w:rsidR="0083155C" w:rsidRPr="005675D1" w:rsidRDefault="0083155C" w:rsidP="00495ACD">
      <w:r w:rsidRPr="005675D1">
        <w:t>url u(o) with url_callback.</w:t>
      </w:r>
    </w:p>
    <w:p w14:paraId="400DEAF0" w14:textId="77777777" w:rsidR="0083155C" w:rsidRPr="005675D1" w:rsidRDefault="0083155C" w:rsidP="00495ACD"/>
    <w:p w14:paraId="70FAD19A" w14:textId="77777777" w:rsidR="0083155C" w:rsidRPr="005675D1" w:rsidRDefault="0083155C" w:rsidP="00495ACD">
      <w:r w:rsidRPr="005675D1">
        <w:t xml:space="preserve">In that case, you should use: </w:t>
      </w:r>
      <w:r w:rsidRPr="005675D1">
        <w:rPr>
          <w:i/>
        </w:rPr>
        <w:t xml:space="preserve">url(string html) </w:t>
      </w:r>
      <w:r w:rsidRPr="005675D1">
        <w:t xml:space="preserve"> as method in order to have each block of texts loaded from your web page. For each block, your </w:t>
      </w:r>
      <w:r w:rsidRPr="005675D1">
        <w:rPr>
          <w:i/>
        </w:rPr>
        <w:t xml:space="preserve">url_callback </w:t>
      </w:r>
      <w:r w:rsidRPr="005675D1">
        <w:t>will be called with the block content as value.</w:t>
      </w:r>
    </w:p>
    <w:p w14:paraId="6147E7AC" w14:textId="77777777" w:rsidR="0083155C" w:rsidRPr="005675D1" w:rsidRDefault="0083155C" w:rsidP="00495ACD"/>
    <w:p w14:paraId="1E8F8C86" w14:textId="77777777" w:rsidR="00343F2D" w:rsidRPr="0073110F" w:rsidRDefault="00343F2D" w:rsidP="00A21013">
      <w:pPr>
        <w:pStyle w:val="Titre4"/>
      </w:pPr>
      <w:r w:rsidRPr="0073110F">
        <w:t>Example:</w:t>
      </w:r>
    </w:p>
    <w:p w14:paraId="0201CF7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990A786" w14:textId="5BB342AB" w:rsidR="002A1054" w:rsidRDefault="002A1054" w:rsidP="002A105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5D7791BA" w14:textId="77777777" w:rsidR="002A1054" w:rsidRDefault="002A1054" w:rsidP="002F789D">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A80E85E"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fonc</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o) {</w:t>
      </w:r>
    </w:p>
    <w:p w14:paraId="5E5F1359"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content</w:t>
      </w:r>
      <w:r>
        <w:rPr>
          <w:rFonts w:ascii="Arial Unicode MS" w:eastAsia="Arial Unicode MS" w:hAnsi="Times New Roman" w:cs="Arial Unicode MS"/>
          <w:color w:val="000000"/>
          <w:sz w:val="20"/>
          <w:szCs w:val="20"/>
          <w:lang w:val="en-GB"/>
        </w:rPr>
        <w:t>);</w:t>
      </w:r>
    </w:p>
    <w:p w14:paraId="00762C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50A27F48"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4F9C4D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fonc;</w:t>
      </w:r>
    </w:p>
    <w:p w14:paraId="7D00A585"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CDADB7A"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13228A0D"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2F16C713"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p>
    <w:p w14:paraId="17E00024" w14:textId="77777777" w:rsidR="002F789D" w:rsidRDefault="002F789D" w:rsidP="002F789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7722F90" w14:textId="77777777" w:rsidR="00940704" w:rsidRDefault="00814015" w:rsidP="00A21013">
      <w:pPr>
        <w:pStyle w:val="Titre3"/>
      </w:pPr>
      <w:bookmarkStart w:id="1320" w:name="_Toc140154147"/>
      <w:r>
        <w:t>File</w:t>
      </w:r>
      <w:bookmarkEnd w:id="1320"/>
    </w:p>
    <w:p w14:paraId="4297498E" w14:textId="77777777" w:rsidR="00814015" w:rsidRPr="005675D1" w:rsidRDefault="00814015" w:rsidP="00495ACD">
      <w:r w:rsidRPr="005675D1">
        <w:t xml:space="preserve">The other possibility is to provide the </w:t>
      </w:r>
      <w:r w:rsidRPr="005675D1">
        <w:rPr>
          <w:i/>
        </w:rPr>
        <w:t>url</w:t>
      </w:r>
      <w:r w:rsidRPr="005675D1">
        <w:t xml:space="preserve"> method with a filename, which will be used to store the content of your web page. In that case, do not declare your variable with a callback function.</w:t>
      </w:r>
    </w:p>
    <w:p w14:paraId="40EDA6CD" w14:textId="77777777" w:rsidR="00814015" w:rsidRPr="005675D1" w:rsidRDefault="00814015" w:rsidP="00495ACD"/>
    <w:p w14:paraId="7824D49F" w14:textId="77777777" w:rsidR="00D23D37" w:rsidRPr="0073110F" w:rsidRDefault="00D23D37" w:rsidP="00A21013">
      <w:pPr>
        <w:pStyle w:val="Titre4"/>
      </w:pPr>
      <w:r w:rsidRPr="0073110F">
        <w:t>Example:</w:t>
      </w:r>
    </w:p>
    <w:p w14:paraId="37FDC2E9" w14:textId="77777777" w:rsidR="00D23D37" w:rsidRDefault="00D23D37" w:rsidP="00495ACD">
      <w:pPr>
        <w:rPr>
          <w:noProof/>
        </w:rPr>
      </w:pPr>
    </w:p>
    <w:p w14:paraId="38BB720F" w14:textId="5ABF145A" w:rsidR="00C366A6" w:rsidRDefault="00C366A6" w:rsidP="00C366A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"tamgucurl");</w:t>
      </w:r>
    </w:p>
    <w:p w14:paraId="0A1368FE" w14:textId="77777777" w:rsidR="00C366A6" w:rsidRDefault="00C366A6" w:rsidP="00DC0E90">
      <w:pPr>
        <w:autoSpaceDE w:val="0"/>
        <w:autoSpaceDN w:val="0"/>
        <w:adjustRightInd w:val="0"/>
        <w:spacing w:line="240" w:lineRule="auto"/>
        <w:ind w:left="0" w:firstLine="0"/>
        <w:jc w:val="left"/>
        <w:rPr>
          <w:rFonts w:ascii="Arial Unicode MS" w:eastAsia="Arial Unicode MS" w:hAnsi="Times New Roman" w:cs="Arial Unicode MS"/>
          <w:color w:val="0000FF"/>
          <w:sz w:val="20"/>
          <w:szCs w:val="20"/>
          <w:lang w:val="en-GB"/>
        </w:rPr>
      </w:pPr>
    </w:p>
    <w:p w14:paraId="1D2B34E5"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c;</w:t>
      </w:r>
    </w:p>
    <w:p w14:paraId="1D98FD4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 which will be used as a way to load your web pages through</w:t>
      </w:r>
    </w:p>
    <w:p w14:paraId="1139363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"http://myproxy.mycompany:5050"</w:t>
      </w:r>
      <w:r>
        <w:rPr>
          <w:rFonts w:ascii="Arial Unicode MS" w:eastAsia="Arial Unicode MS" w:hAnsi="Times New Roman" w:cs="Arial Unicode MS"/>
          <w:color w:val="000000"/>
          <w:sz w:val="20"/>
          <w:szCs w:val="20"/>
          <w:lang w:val="en-GB"/>
        </w:rPr>
        <w:t>);</w:t>
      </w:r>
    </w:p>
    <w:p w14:paraId="5AE23A1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web page. For each block, func will be called...</w:t>
      </w:r>
    </w:p>
    <w:p w14:paraId="33DA86B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c.</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"http://www.liberation.fr/"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"c:\temp\myfile.html"</w:t>
      </w:r>
      <w:r>
        <w:rPr>
          <w:rFonts w:ascii="Arial Unicode MS" w:eastAsia="Arial Unicode MS" w:hAnsi="Times New Roman" w:cs="Arial Unicode MS"/>
          <w:color w:val="000000"/>
          <w:sz w:val="20"/>
          <w:szCs w:val="20"/>
          <w:lang w:val="en-GB"/>
        </w:rPr>
        <w:t>);</w:t>
      </w:r>
    </w:p>
    <w:p w14:paraId="616E69C6"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3DCCE95" w14:textId="77777777" w:rsidR="00DC0E90" w:rsidRPr="00747A8D" w:rsidRDefault="00DC0E90" w:rsidP="00737365">
      <w:pPr>
        <w:pStyle w:val="Titre4"/>
      </w:pPr>
      <w:r w:rsidRPr="00747A8D">
        <w:t>Example:</w:t>
      </w:r>
    </w:p>
    <w:p w14:paraId="28EE1B6C"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9ECA4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lastRenderedPageBreak/>
        <w:t>//This example shows how to query a search site (the URL provided here does not exist at the time when this manual was written)</w:t>
      </w:r>
    </w:p>
    <w:p w14:paraId="53C33A5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mytxt;</w:t>
      </w:r>
    </w:p>
    <w:p w14:paraId="03A31EE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requester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0000FF"/>
          <w:sz w:val="20"/>
          <w:szCs w:val="20"/>
          <w:lang w:val="en-GB"/>
        </w:rPr>
        <w:t>self</w:t>
      </w:r>
      <w:r>
        <w:rPr>
          <w:rFonts w:ascii="Arial Unicode MS" w:eastAsia="Arial Unicode MS" w:hAnsi="Times New Roman" w:cs="Arial Unicode MS"/>
          <w:color w:val="000000"/>
          <w:sz w:val="20"/>
          <w:szCs w:val="20"/>
          <w:lang w:val="en-GB"/>
        </w:rPr>
        <w:t xml:space="preserve"> e) {</w:t>
      </w:r>
    </w:p>
    <w:p w14:paraId="23E5A6A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mytxt+=s;</w:t>
      </w:r>
    </w:p>
    <w:p w14:paraId="3C378F5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3A81DBC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2DA75A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curl</w:t>
      </w:r>
      <w:r>
        <w:rPr>
          <w:rFonts w:ascii="Arial Unicode MS" w:eastAsia="Arial Unicode MS" w:hAnsi="Times New Roman" w:cs="Arial Unicode MS"/>
          <w:color w:val="000000"/>
          <w:sz w:val="20"/>
          <w:szCs w:val="20"/>
          <w:lang w:val="en-GB"/>
        </w:rPr>
        <w:t xml:space="preserve"> querying </w:t>
      </w:r>
      <w:r>
        <w:rPr>
          <w:rFonts w:ascii="Arial Unicode MS" w:eastAsia="Arial Unicode MS" w:hAnsi="Times New Roman" w:cs="Arial Unicode MS"/>
          <w:color w:val="0000FF"/>
          <w:sz w:val="20"/>
          <w:szCs w:val="20"/>
          <w:lang w:val="en-GB"/>
        </w:rPr>
        <w:t>with</w:t>
      </w:r>
      <w:r>
        <w:rPr>
          <w:rFonts w:ascii="Arial Unicode MS" w:eastAsia="Arial Unicode MS" w:hAnsi="Times New Roman" w:cs="Arial Unicode MS"/>
          <w:color w:val="000000"/>
          <w:sz w:val="20"/>
          <w:szCs w:val="20"/>
          <w:lang w:val="en-GB"/>
        </w:rPr>
        <w:t xml:space="preserve"> requester;</w:t>
      </w:r>
    </w:p>
    <w:p w14:paraId="31E17A1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a proxy</w:t>
      </w:r>
    </w:p>
    <w:p w14:paraId="32168593"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proxy</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"my.proxy.com:8080"</w:t>
      </w:r>
      <w:r>
        <w:rPr>
          <w:rFonts w:ascii="Arial Unicode MS" w:eastAsia="Arial Unicode MS" w:hAnsi="Times New Roman" w:cs="Arial Unicode MS"/>
          <w:color w:val="000000"/>
          <w:sz w:val="20"/>
          <w:szCs w:val="20"/>
          <w:lang w:val="en-GB"/>
        </w:rPr>
        <w:t>);</w:t>
      </w:r>
    </w:p>
    <w:p w14:paraId="250F267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some options, which are necessary to proceed with our command</w:t>
      </w:r>
    </w:p>
    <w:p w14:paraId="5143FA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"CURLOPT_HEADER"</w:t>
      </w:r>
      <w:r>
        <w:rPr>
          <w:rFonts w:ascii="Arial Unicode MS" w:eastAsia="Arial Unicode MS" w:hAnsi="Times New Roman" w:cs="Arial Unicode MS"/>
          <w:color w:val="000000"/>
          <w:sz w:val="20"/>
          <w:szCs w:val="20"/>
          <w:lang w:val="en-GB"/>
        </w:rPr>
        <w:t>, 0);</w:t>
      </w:r>
    </w:p>
    <w:p w14:paraId="37EDD4B8"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"CURLOPT_VERBOSE"</w:t>
      </w:r>
      <w:r>
        <w:rPr>
          <w:rFonts w:ascii="Arial Unicode MS" w:eastAsia="Arial Unicode MS" w:hAnsi="Times New Roman" w:cs="Arial Unicode MS"/>
          <w:color w:val="000000"/>
          <w:sz w:val="20"/>
          <w:szCs w:val="20"/>
          <w:lang w:val="en-GB"/>
        </w:rPr>
        <w:t>, 0);</w:t>
      </w:r>
    </w:p>
    <w:p w14:paraId="3A0676FA"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"CURLOPT_AUTOREFERER"</w:t>
      </w:r>
      <w:r>
        <w:rPr>
          <w:rFonts w:ascii="Arial Unicode MS" w:eastAsia="Arial Unicode MS" w:hAnsi="Times New Roman" w:cs="Arial Unicode MS"/>
          <w:color w:val="000000"/>
          <w:sz w:val="20"/>
          <w:szCs w:val="20"/>
          <w:lang w:val="en-GB"/>
        </w:rPr>
        <w:t>,1);</w:t>
      </w:r>
    </w:p>
    <w:p w14:paraId="250F306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"CURLOPT_FOLLOWLOCATION"</w:t>
      </w:r>
      <w:r>
        <w:rPr>
          <w:rFonts w:ascii="Arial Unicode MS" w:eastAsia="Arial Unicode MS" w:hAnsi="Times New Roman" w:cs="Arial Unicode MS"/>
          <w:color w:val="000000"/>
          <w:sz w:val="20"/>
          <w:szCs w:val="20"/>
          <w:lang w:val="en-GB"/>
        </w:rPr>
        <w:t>,1);</w:t>
      </w:r>
    </w:p>
    <w:p w14:paraId="52BFF817"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"CURLOPT_COOKIEFILE"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99D780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"CURLOPT_COOKIEJAR"</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19136191"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querying.</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"CURLOPT_USERAGENT"</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"Mozilla/4.0 (compatible;)"</w:t>
      </w:r>
      <w:r>
        <w:rPr>
          <w:rFonts w:ascii="Arial Unicode MS" w:eastAsia="Arial Unicode MS" w:hAnsi="Times New Roman" w:cs="Arial Unicode MS"/>
          <w:color w:val="000000"/>
          <w:sz w:val="20"/>
          <w:szCs w:val="20"/>
          <w:lang w:val="en-GB"/>
        </w:rPr>
        <w:t>);</w:t>
      </w:r>
    </w:p>
    <w:p w14:paraId="1792BF29"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BC464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 {</w:t>
      </w:r>
    </w:p>
    <w:p w14:paraId="18E22A4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build ou query</w:t>
      </w:r>
    </w:p>
    <w:p w14:paraId="377DB18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query=</w:t>
      </w:r>
      <w:r>
        <w:rPr>
          <w:rFonts w:ascii="Arial Unicode MS" w:eastAsia="Arial Unicode MS" w:hAnsi="Times New Roman" w:cs="Arial Unicode MS"/>
          <w:color w:val="FF0000"/>
          <w:sz w:val="20"/>
          <w:szCs w:val="20"/>
          <w:lang w:val="en-GB"/>
        </w:rPr>
        <w:t>"http://my.any.search.engine.com/html/?q="</w:t>
      </w:r>
      <w:r>
        <w:rPr>
          <w:rFonts w:ascii="Arial Unicode MS" w:eastAsia="Arial Unicode MS" w:hAnsi="Times New Roman" w:cs="Arial Unicode MS"/>
          <w:color w:val="000000"/>
          <w:sz w:val="20"/>
          <w:szCs w:val="20"/>
          <w:lang w:val="en-GB"/>
        </w:rPr>
        <w:t>;</w:t>
      </w:r>
    </w:p>
    <w:p w14:paraId="6C0F5A0F"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mytxt=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23FED42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thequery=query+words.</w:t>
      </w:r>
      <w:r>
        <w:rPr>
          <w:rFonts w:ascii="Arial Unicode MS" w:eastAsia="Arial Unicode MS" w:hAnsi="Times New Roman" w:cs="Arial Unicode MS"/>
          <w:color w:val="0000FF"/>
          <w:sz w:val="20"/>
          <w:szCs w:val="20"/>
          <w:lang w:val="en-GB"/>
        </w:rPr>
        <w:t>join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021CD860"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querying.</w:t>
      </w:r>
      <w:r>
        <w:rPr>
          <w:rFonts w:ascii="Arial Unicode MS" w:eastAsia="Arial Unicode MS" w:hAnsi="Times New Roman" w:cs="Arial Unicode MS"/>
          <w:color w:val="0000FF"/>
          <w:sz w:val="20"/>
          <w:szCs w:val="20"/>
          <w:lang w:val="en-GB"/>
        </w:rPr>
        <w:t>url</w:t>
      </w:r>
      <w:r>
        <w:rPr>
          <w:rFonts w:ascii="Arial Unicode MS" w:eastAsia="Arial Unicode MS" w:hAnsi="Times New Roman" w:cs="Arial Unicode MS"/>
          <w:color w:val="000000"/>
          <w:sz w:val="20"/>
          <w:szCs w:val="20"/>
          <w:lang w:val="en-GB"/>
        </w:rPr>
        <w:t>(thequery);</w:t>
      </w:r>
    </w:p>
    <w:p w14:paraId="27A57AF2"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(mytxt);</w:t>
      </w:r>
    </w:p>
    <w:p w14:paraId="126A65DE"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6D2B8DD"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D0AA724"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8C00A0"/>
          <w:sz w:val="20"/>
          <w:szCs w:val="20"/>
          <w:lang w:val="en-GB"/>
        </w:rPr>
        <w:t>request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w:t>
      </w:r>
      <w:r>
        <w:rPr>
          <w:rFonts w:ascii="Arial Unicode MS" w:eastAsia="Arial Unicode MS" w:hAnsi="Times New Roman" w:cs="Arial Unicode MS"/>
          <w:color w:val="000000"/>
          <w:sz w:val="20"/>
          <w:szCs w:val="20"/>
          <w:lang w:val="en-GB"/>
        </w:rPr>
        <w:t>]);</w:t>
      </w:r>
    </w:p>
    <w:p w14:paraId="0CBAD40B" w14:textId="77777777" w:rsidR="00DC0E90" w:rsidRDefault="00DC0E90" w:rsidP="00DC0E9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66553CE" w14:textId="77777777" w:rsidR="00042695" w:rsidRPr="00042695" w:rsidRDefault="00042695" w:rsidP="00495ACD"/>
    <w:p w14:paraId="284CED50" w14:textId="7983FE71" w:rsidR="00822AE8" w:rsidRDefault="00355A30" w:rsidP="001169F8">
      <w:pPr>
        <w:pStyle w:val="Titre1"/>
      </w:pPr>
      <w:bookmarkStart w:id="1321" w:name="_Toc492975800"/>
      <w:bookmarkStart w:id="1322" w:name="_Toc492978038"/>
      <w:bookmarkStart w:id="1323" w:name="_Toc140154148"/>
      <w:r>
        <w:lastRenderedPageBreak/>
        <w:t>P</w:t>
      </w:r>
      <w:r w:rsidR="00822AE8">
        <w:t xml:space="preserve">ython </w:t>
      </w:r>
      <w:r>
        <w:t xml:space="preserve">library </w:t>
      </w:r>
      <w:r w:rsidR="00822AE8">
        <w:t>(</w:t>
      </w:r>
      <w:r w:rsidR="009F119C">
        <w:t>pytamgu</w:t>
      </w:r>
      <w:r w:rsidR="00822AE8">
        <w:t>)</w:t>
      </w:r>
      <w:bookmarkEnd w:id="1321"/>
      <w:bookmarkEnd w:id="1322"/>
      <w:bookmarkEnd w:id="1323"/>
    </w:p>
    <w:p w14:paraId="2A38EA0F" w14:textId="5BEDA43D" w:rsidR="009B1E20" w:rsidRDefault="00822AE8" w:rsidP="00495ACD">
      <w:r>
        <w:t xml:space="preserve">The </w:t>
      </w:r>
      <w:r w:rsidR="007D4F00">
        <w:rPr>
          <w:i/>
        </w:rPr>
        <w:t>p</w:t>
      </w:r>
      <w:r w:rsidR="005E76C7">
        <w:rPr>
          <w:i/>
        </w:rPr>
        <w:t>ytamgu</w:t>
      </w:r>
      <w:r>
        <w:rPr>
          <w:i/>
        </w:rPr>
        <w:t xml:space="preserve"> </w:t>
      </w:r>
      <w:r>
        <w:t xml:space="preserve">library </w:t>
      </w:r>
      <w:r w:rsidR="007F4352">
        <w:t xml:space="preserve">is a dual library. It is both a Python and </w:t>
      </w:r>
      <w:r w:rsidR="00CA690E">
        <w:t>a Tamgu</w:t>
      </w:r>
      <w:r w:rsidR="007F4352">
        <w:t xml:space="preserve"> library.</w:t>
      </w:r>
      <w:r w:rsidR="00274F11">
        <w:t xml:space="preserve"> You can either execute Python code from within </w:t>
      </w:r>
      <w:r w:rsidR="00CA690E">
        <w:t>a Tamgu</w:t>
      </w:r>
      <w:r w:rsidR="00274F11">
        <w:t xml:space="preserve"> program, or execute </w:t>
      </w:r>
      <w:r w:rsidR="00CA690E">
        <w:t>a Tamgu</w:t>
      </w:r>
      <w:r w:rsidR="00274F11">
        <w:t xml:space="preserve"> program from within Python code.</w:t>
      </w:r>
    </w:p>
    <w:p w14:paraId="64780CAD" w14:textId="77777777" w:rsidR="009B1E20" w:rsidRDefault="009B1E20" w:rsidP="00495ACD"/>
    <w:p w14:paraId="6C8B30C5" w14:textId="6A3CED6F" w:rsidR="008606A6" w:rsidRDefault="008606A6" w:rsidP="001D2508">
      <w:pPr>
        <w:pStyle w:val="Titre2"/>
      </w:pPr>
      <w:bookmarkStart w:id="1324" w:name="_Toc492975801"/>
      <w:bookmarkStart w:id="1325" w:name="_Toc492978039"/>
      <w:bookmarkStart w:id="1326" w:name="_Toc140154149"/>
      <w:r>
        <w:t xml:space="preserve">As </w:t>
      </w:r>
      <w:r w:rsidR="00CA690E">
        <w:t>a Tamgu</w:t>
      </w:r>
      <w:r>
        <w:t xml:space="preserve"> library</w:t>
      </w:r>
      <w:bookmarkEnd w:id="1324"/>
      <w:bookmarkEnd w:id="1325"/>
      <w:bookmarkEnd w:id="1326"/>
    </w:p>
    <w:p w14:paraId="32DAF34C" w14:textId="77777777" w:rsidR="008606A6" w:rsidRDefault="008606A6" w:rsidP="00495ACD"/>
    <w:p w14:paraId="14B47CA9" w14:textId="77777777" w:rsidR="00822AE8" w:rsidRDefault="00C049F2" w:rsidP="00495ACD">
      <w:pPr>
        <w:rPr>
          <w:i/>
        </w:rPr>
      </w:pPr>
      <w:r>
        <w:t xml:space="preserve">It exposes a new type: </w:t>
      </w:r>
      <w:r>
        <w:rPr>
          <w:i/>
        </w:rPr>
        <w:t>python.</w:t>
      </w:r>
    </w:p>
    <w:p w14:paraId="6B1F0EE6" w14:textId="77777777" w:rsidR="00A11159" w:rsidRPr="00C049F2" w:rsidRDefault="00A11159" w:rsidP="00495ACD"/>
    <w:p w14:paraId="218B6D8A" w14:textId="77777777" w:rsidR="00822AE8" w:rsidRDefault="00822AE8" w:rsidP="00495ACD">
      <w:r>
        <w:t xml:space="preserve">The base </w:t>
      </w:r>
      <w:r w:rsidR="004802A4">
        <w:t>Tamgu</w:t>
      </w:r>
      <w:r>
        <w:t xml:space="preserve"> types: </w:t>
      </w:r>
      <w:r w:rsidRPr="00355209">
        <w:rPr>
          <w:i/>
        </w:rPr>
        <w:t xml:space="preserve">boolean, int, </w:t>
      </w:r>
      <w:r w:rsidR="00701766" w:rsidRPr="00355209">
        <w:rPr>
          <w:i/>
        </w:rPr>
        <w:t xml:space="preserve">long, </w:t>
      </w:r>
      <w:r w:rsidRPr="00355209">
        <w:rPr>
          <w:i/>
        </w:rPr>
        <w:t xml:space="preserve">float, </w:t>
      </w:r>
      <w:r w:rsidR="00146A59" w:rsidRPr="00355209">
        <w:rPr>
          <w:i/>
        </w:rPr>
        <w:t xml:space="preserve">fraction, </w:t>
      </w:r>
      <w:r w:rsidRPr="00355209">
        <w:rPr>
          <w:i/>
        </w:rPr>
        <w:t>string, vector containers and map containers</w:t>
      </w:r>
      <w:r>
        <w:t xml:space="preserve"> are automatically map</w:t>
      </w:r>
      <w:r w:rsidR="00091D3B">
        <w:t>ped o</w:t>
      </w:r>
      <w:r>
        <w:t>nto the corresponding Python types.</w:t>
      </w:r>
    </w:p>
    <w:p w14:paraId="7CF614D4" w14:textId="77777777" w:rsidR="00822AE8" w:rsidRDefault="00822AE8" w:rsidP="00495ACD"/>
    <w:p w14:paraId="078A1715" w14:textId="77777777" w:rsidR="00822AE8" w:rsidRDefault="00183711" w:rsidP="00495ACD">
      <w:r>
        <w:t xml:space="preserve">The </w:t>
      </w:r>
      <w:r w:rsidR="00822AE8">
        <w:rPr>
          <w:i/>
        </w:rPr>
        <w:t>python</w:t>
      </w:r>
      <w:r w:rsidR="00822AE8">
        <w:t xml:space="preserve"> </w:t>
      </w:r>
      <w:r>
        <w:t xml:space="preserve">type </w:t>
      </w:r>
      <w:r w:rsidR="00822AE8">
        <w:t>exposes the following methods:</w:t>
      </w:r>
    </w:p>
    <w:p w14:paraId="57A44317" w14:textId="77777777" w:rsidR="00822AE8" w:rsidRDefault="00822AE8" w:rsidP="00495ACD"/>
    <w:p w14:paraId="53AEA79D" w14:textId="77777777" w:rsidR="0017501A" w:rsidRPr="00907FAA" w:rsidRDefault="0017501A" w:rsidP="001C1F45">
      <w:pPr>
        <w:pStyle w:val="Paragraphedeliste"/>
        <w:numPr>
          <w:ilvl w:val="0"/>
          <w:numId w:val="51"/>
        </w:numPr>
        <w:rPr>
          <w:i/>
        </w:rPr>
      </w:pPr>
      <w:r w:rsidRPr="00907FAA">
        <w:rPr>
          <w:b/>
        </w:rPr>
        <w:t>close()</w:t>
      </w:r>
      <w:r w:rsidRPr="00907FAA">
        <w:rPr>
          <w:i/>
        </w:rPr>
        <w:t>: Close the current Python session.</w:t>
      </w:r>
    </w:p>
    <w:p w14:paraId="6E611F34" w14:textId="77777777" w:rsidR="002D29FF" w:rsidRPr="00907FAA" w:rsidRDefault="002D29FF" w:rsidP="001C1F45">
      <w:pPr>
        <w:pStyle w:val="Paragraphedeliste"/>
        <w:numPr>
          <w:ilvl w:val="0"/>
          <w:numId w:val="51"/>
        </w:numPr>
        <w:rPr>
          <w:i/>
        </w:rPr>
      </w:pPr>
      <w:r w:rsidRPr="00907FAA">
        <w:rPr>
          <w:b/>
        </w:rPr>
        <w:t>execute(string funcname,p1,p2...)</w:t>
      </w:r>
      <w:r w:rsidRPr="00907FAA">
        <w:rPr>
          <w:i/>
        </w:rPr>
        <w:t>: execute a python function with p1,p2 as parameters</w:t>
      </w:r>
    </w:p>
    <w:p w14:paraId="1EF700AF" w14:textId="77777777" w:rsidR="002D29FF" w:rsidRPr="00907FAA" w:rsidRDefault="002D29FF" w:rsidP="001C1F45">
      <w:pPr>
        <w:pStyle w:val="Paragraphedeliste"/>
        <w:numPr>
          <w:ilvl w:val="0"/>
          <w:numId w:val="51"/>
        </w:numPr>
        <w:rPr>
          <w:i/>
        </w:rPr>
      </w:pPr>
      <w:r w:rsidRPr="00907FAA">
        <w:rPr>
          <w:b/>
        </w:rPr>
        <w:t>import(string python)</w:t>
      </w:r>
      <w:r w:rsidRPr="00907FAA">
        <w:rPr>
          <w:i/>
        </w:rPr>
        <w:t>: import a python file</w:t>
      </w:r>
    </w:p>
    <w:p w14:paraId="04E1F78B" w14:textId="77777777" w:rsidR="002D29FF" w:rsidRPr="00907FAA" w:rsidRDefault="002D29FF" w:rsidP="001C1F45">
      <w:pPr>
        <w:pStyle w:val="Paragraphedeliste"/>
        <w:numPr>
          <w:ilvl w:val="0"/>
          <w:numId w:val="51"/>
        </w:numPr>
        <w:rPr>
          <w:i/>
        </w:rPr>
      </w:pPr>
      <w:r w:rsidRPr="00907FAA">
        <w:rPr>
          <w:b/>
        </w:rPr>
        <w:t>run(string code)</w:t>
      </w:r>
      <w:r w:rsidRPr="00907FAA">
        <w:rPr>
          <w:i/>
        </w:rPr>
        <w:t>: Execute python code</w:t>
      </w:r>
    </w:p>
    <w:p w14:paraId="6BE24B49" w14:textId="77777777" w:rsidR="002D29FF" w:rsidRPr="00907FAA" w:rsidRDefault="002D29FF" w:rsidP="001C1F45">
      <w:pPr>
        <w:pStyle w:val="Paragraphedeliste"/>
        <w:numPr>
          <w:ilvl w:val="0"/>
          <w:numId w:val="51"/>
        </w:numPr>
        <w:rPr>
          <w:i/>
        </w:rPr>
      </w:pPr>
      <w:r w:rsidRPr="00907FAA">
        <w:rPr>
          <w:b/>
        </w:rPr>
        <w:t>setpath(string path1,string path2 etc...)</w:t>
      </w:r>
      <w:r w:rsidRPr="00907FAA">
        <w:rPr>
          <w:i/>
        </w:rPr>
        <w:t>: Add system paths to python</w:t>
      </w:r>
    </w:p>
    <w:p w14:paraId="636F2DC6" w14:textId="77777777" w:rsidR="004A2291" w:rsidRDefault="004A2291" w:rsidP="00495ACD"/>
    <w:p w14:paraId="3B3BE151" w14:textId="77777777" w:rsidR="009964B6" w:rsidRDefault="002D29FF" w:rsidP="00495ACD">
      <w:r w:rsidRPr="002D29FF">
        <w:t xml:space="preserve">The </w:t>
      </w:r>
      <w:r>
        <w:rPr>
          <w:i/>
        </w:rPr>
        <w:t>setpath</w:t>
      </w:r>
      <w:r>
        <w:t xml:space="preserve"> method is crucial</w:t>
      </w:r>
      <w:r w:rsidR="00C60CDD">
        <w:t xml:space="preserve"> to use the </w:t>
      </w:r>
      <w:r w:rsidR="00C60CDD" w:rsidRPr="00C60CDD">
        <w:rPr>
          <w:i/>
        </w:rPr>
        <w:t>import</w:t>
      </w:r>
      <w:r w:rsidR="00C60CDD">
        <w:t xml:space="preserve"> method, which works exactly as the </w:t>
      </w:r>
      <w:r w:rsidR="00C60CDD">
        <w:rPr>
          <w:i/>
        </w:rPr>
        <w:t xml:space="preserve">import </w:t>
      </w:r>
      <w:r w:rsidR="00C60CDD">
        <w:t>keyword in Python.</w:t>
      </w:r>
      <w:r w:rsidR="00CD74E3">
        <w:t xml:space="preserve"> If you want to import a Python program </w:t>
      </w:r>
      <w:r w:rsidR="008D5AE6">
        <w:t xml:space="preserve">at a </w:t>
      </w:r>
      <w:r w:rsidR="00CD74E3">
        <w:t xml:space="preserve">specific </w:t>
      </w:r>
      <w:r w:rsidR="008D5AE6">
        <w:t>location</w:t>
      </w:r>
      <w:r w:rsidR="00CD74E3">
        <w:t xml:space="preserve">, which has not been referenced through PYTHONPATH, you need to add it with </w:t>
      </w:r>
      <w:r w:rsidR="00CD74E3" w:rsidRPr="00CD74E3">
        <w:rPr>
          <w:i/>
        </w:rPr>
        <w:t>setpath</w:t>
      </w:r>
      <w:r w:rsidR="00CD74E3">
        <w:t xml:space="preserve"> first.</w:t>
      </w:r>
    </w:p>
    <w:p w14:paraId="033FB8D8" w14:textId="77777777" w:rsidR="00CD74E3" w:rsidRDefault="00CD74E3" w:rsidP="00495ACD"/>
    <w:p w14:paraId="3EA2F6D5" w14:textId="77777777" w:rsidR="00196D63" w:rsidRPr="00CD74E3" w:rsidRDefault="00196D63" w:rsidP="008107BA">
      <w:pPr>
        <w:pStyle w:val="Titre4"/>
        <w:rPr>
          <w:sz w:val="24"/>
          <w:szCs w:val="24"/>
        </w:rPr>
      </w:pPr>
      <w:r>
        <w:t>Example</w:t>
      </w:r>
    </w:p>
    <w:p w14:paraId="0CE42459" w14:textId="77777777" w:rsidR="004A2291" w:rsidRDefault="004A2291" w:rsidP="00495ACD"/>
    <w:p w14:paraId="27532215" w14:textId="77777777" w:rsidR="00196D63" w:rsidRPr="00135A1B" w:rsidRDefault="00196D63" w:rsidP="00495ACD">
      <w:pPr>
        <w:rPr>
          <w:i/>
        </w:rPr>
      </w:pPr>
      <w:r>
        <w:t xml:space="preserve">First we implement a small Python program, which we call: </w:t>
      </w:r>
      <w:r w:rsidRPr="00135A1B">
        <w:rPr>
          <w:i/>
        </w:rPr>
        <w:t>testpy.py</w:t>
      </w:r>
    </w:p>
    <w:p w14:paraId="3B4F3880" w14:textId="77777777" w:rsidR="00196D63" w:rsidRDefault="00196D63" w:rsidP="00495ACD"/>
    <w:p w14:paraId="69375B2B" w14:textId="77777777" w:rsidR="00DF48C6" w:rsidRPr="00ED7252" w:rsidRDefault="00DF48C6" w:rsidP="00495ACD">
      <w:pPr>
        <w:rPr>
          <w:color w:val="000000"/>
        </w:rPr>
      </w:pPr>
      <w:r w:rsidRPr="00ED7252">
        <w:rPr>
          <w:color w:val="000000"/>
        </w:rPr>
        <w:t>val=</w:t>
      </w:r>
      <w:r w:rsidRPr="00ED7252">
        <w:t>"here"</w:t>
      </w:r>
    </w:p>
    <w:p w14:paraId="0BB16434" w14:textId="77777777" w:rsidR="00DF48C6" w:rsidRPr="00ED7252" w:rsidRDefault="00DF48C6" w:rsidP="00495ACD"/>
    <w:p w14:paraId="2F5DE1BA" w14:textId="77777777" w:rsidR="00867089" w:rsidRPr="00ED7252" w:rsidRDefault="00867089" w:rsidP="00495ACD">
      <w:pPr>
        <w:rPr>
          <w:color w:val="000000"/>
        </w:rPr>
      </w:pPr>
      <w:r w:rsidRPr="00ED7252">
        <w:t xml:space="preserve">#The input variables are automatically translated from </w:t>
      </w:r>
      <w:r w:rsidR="004802A4">
        <w:t>Tamgu</w:t>
      </w:r>
      <w:r w:rsidRPr="00ED7252">
        <w:t xml:space="preserve"> into Python variables</w:t>
      </w:r>
    </w:p>
    <w:p w14:paraId="3FA9774F" w14:textId="77777777" w:rsidR="00DF48C6" w:rsidRPr="00ED7252" w:rsidRDefault="00DF48C6" w:rsidP="00495ACD">
      <w:r w:rsidRPr="00ED7252">
        <w:t xml:space="preserve">def </w:t>
      </w:r>
      <w:r w:rsidRPr="00ED7252">
        <w:rPr>
          <w:color w:val="8C00A0"/>
        </w:rPr>
        <w:t>Iteste</w:t>
      </w:r>
      <w:r w:rsidRPr="00ED7252">
        <w:t>(s,v):</w:t>
      </w:r>
    </w:p>
    <w:p w14:paraId="6352EA43" w14:textId="77777777" w:rsidR="00DF48C6" w:rsidRPr="00ED7252" w:rsidRDefault="00AA4787" w:rsidP="00495ACD">
      <w:r w:rsidRPr="00ED7252">
        <w:t xml:space="preserve">  </w:t>
      </w:r>
      <w:r w:rsidR="00DF48C6" w:rsidRPr="00ED7252">
        <w:t>v.</w:t>
      </w:r>
      <w:r w:rsidR="00DF48C6" w:rsidRPr="00ED7252">
        <w:rPr>
          <w:color w:val="A0640A"/>
        </w:rPr>
        <w:t>append</w:t>
      </w:r>
      <w:r w:rsidR="00DF48C6" w:rsidRPr="00ED7252">
        <w:t>(s)</w:t>
      </w:r>
    </w:p>
    <w:p w14:paraId="7EF20100" w14:textId="77777777" w:rsidR="00DF48C6" w:rsidRPr="00ED7252" w:rsidRDefault="00AA4787" w:rsidP="00495ACD">
      <w:r w:rsidRPr="00ED7252">
        <w:lastRenderedPageBreak/>
        <w:t xml:space="preserve">  </w:t>
      </w:r>
      <w:r w:rsidR="00DF48C6" w:rsidRPr="00ED7252">
        <w:t>v.</w:t>
      </w:r>
      <w:r w:rsidR="00DF48C6" w:rsidRPr="00ED7252">
        <w:rPr>
          <w:color w:val="A0640A"/>
        </w:rPr>
        <w:t>append</w:t>
      </w:r>
      <w:r w:rsidR="00DF48C6" w:rsidRPr="00ED7252">
        <w:t>(val)</w:t>
      </w:r>
    </w:p>
    <w:p w14:paraId="251D5616" w14:textId="77777777" w:rsidR="00DF48C6" w:rsidRPr="00ED7252" w:rsidRDefault="00AA4787" w:rsidP="00495ACD">
      <w:pPr>
        <w:rPr>
          <w:color w:val="000000"/>
        </w:rPr>
      </w:pPr>
      <w:r w:rsidRPr="00ED7252">
        <w:t xml:space="preserve">  </w:t>
      </w:r>
      <w:r w:rsidR="00DF48C6" w:rsidRPr="00ED7252">
        <w:t>return</w:t>
      </w:r>
      <w:r w:rsidR="00DF48C6" w:rsidRPr="00ED7252">
        <w:rPr>
          <w:color w:val="000000"/>
        </w:rPr>
        <w:t xml:space="preserve"> v</w:t>
      </w:r>
    </w:p>
    <w:p w14:paraId="717C51D9" w14:textId="77777777" w:rsidR="00DF48C6" w:rsidRPr="00ED7252" w:rsidRDefault="00DF48C6" w:rsidP="00495ACD"/>
    <w:p w14:paraId="495CD317" w14:textId="77777777" w:rsidR="005C15F8" w:rsidRPr="00ED7252" w:rsidRDefault="005C15F8" w:rsidP="00495ACD">
      <w:r w:rsidRPr="00ED7252">
        <w:t xml:space="preserve">Then we implement our own </w:t>
      </w:r>
      <w:r w:rsidR="004802A4">
        <w:t>Tamgu</w:t>
      </w:r>
      <w:r w:rsidRPr="00ED7252">
        <w:t xml:space="preserve"> program, which will call this file (</w:t>
      </w:r>
      <w:r w:rsidR="00731381" w:rsidRPr="00ED7252">
        <w:t>which</w:t>
      </w:r>
      <w:r w:rsidRPr="00ED7252">
        <w:t xml:space="preserve"> we suppose to be in the same directory as our </w:t>
      </w:r>
      <w:r w:rsidR="004802A4">
        <w:t>Tamgu</w:t>
      </w:r>
      <w:r w:rsidRPr="00ED7252">
        <w:t xml:space="preserve"> program)</w:t>
      </w:r>
    </w:p>
    <w:p w14:paraId="091AEA82" w14:textId="77777777" w:rsidR="005C15F8" w:rsidRPr="00ED7252" w:rsidRDefault="005C15F8" w:rsidP="00495ACD"/>
    <w:p w14:paraId="68A325D6" w14:textId="62DC54F8"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to use Py</w:t>
      </w:r>
      <w:r w:rsidR="00DA7D75">
        <w:rPr>
          <w:rFonts w:ascii="Arial Unicode MS" w:eastAsia="Arial Unicode MS" w:hAnsi="Times New Roman" w:cs="Arial Unicode MS"/>
          <w:color w:val="55B455"/>
          <w:sz w:val="20"/>
          <w:szCs w:val="20"/>
          <w:lang w:val="en-GB"/>
        </w:rPr>
        <w:t xml:space="preserve">tamgu </w:t>
      </w:r>
      <w:r>
        <w:rPr>
          <w:rFonts w:ascii="Arial Unicode MS" w:eastAsia="Arial Unicode MS" w:hAnsi="Times New Roman" w:cs="Arial Unicode MS"/>
          <w:color w:val="55B455"/>
          <w:sz w:val="20"/>
          <w:szCs w:val="20"/>
          <w:lang w:val="en-GB"/>
        </w:rPr>
        <w:t>for our own sake</w:t>
      </w:r>
    </w:p>
    <w:p w14:paraId="55EF6DD0" w14:textId="030F2775"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F46273">
        <w:rPr>
          <w:rFonts w:ascii="Arial Unicode MS" w:eastAsia="Arial Unicode MS" w:hAnsi="Times New Roman" w:cs="Arial Unicode MS"/>
          <w:color w:val="FF0000"/>
          <w:sz w:val="20"/>
          <w:szCs w:val="20"/>
          <w:lang w:val="en-GB"/>
        </w:rPr>
        <w:t>"pytamgu</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w:t>
      </w:r>
    </w:p>
    <w:p w14:paraId="5D54B40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58C61B8"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need a variable to handle the Python handling</w:t>
      </w:r>
    </w:p>
    <w:p w14:paraId="458D812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python p;</w:t>
      </w:r>
    </w:p>
    <w:p w14:paraId="60A05636"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218336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//we suppose that our Python program is in the same directory as our </w:t>
      </w:r>
      <w:r w:rsidR="004802A4">
        <w:rPr>
          <w:rFonts w:ascii="Arial Unicode MS" w:eastAsia="Arial Unicode MS" w:hAnsi="Times New Roman" w:cs="Arial Unicode MS"/>
          <w:color w:val="55B455"/>
          <w:sz w:val="20"/>
          <w:szCs w:val="20"/>
          <w:lang w:val="en-GB"/>
        </w:rPr>
        <w:t>Tamgu</w:t>
      </w:r>
      <w:r>
        <w:rPr>
          <w:rFonts w:ascii="Arial Unicode MS" w:eastAsia="Arial Unicode MS" w:hAnsi="Times New Roman" w:cs="Arial Unicode MS"/>
          <w:color w:val="55B455"/>
          <w:sz w:val="20"/>
          <w:szCs w:val="20"/>
          <w:lang w:val="en-GB"/>
        </w:rPr>
        <w:t xml:space="preserve"> program</w:t>
      </w:r>
    </w:p>
    <w:p w14:paraId="7579C65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setpath</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8C00A0"/>
          <w:sz w:val="20"/>
          <w:szCs w:val="20"/>
          <w:lang w:val="en-GB"/>
        </w:rPr>
        <w:t>_paths</w:t>
      </w:r>
      <w:r>
        <w:rPr>
          <w:rFonts w:ascii="Arial Unicode MS" w:eastAsia="Arial Unicode MS" w:hAnsi="Times New Roman" w:cs="Arial Unicode MS"/>
          <w:color w:val="000000"/>
          <w:sz w:val="20"/>
          <w:szCs w:val="20"/>
          <w:lang w:val="en-GB"/>
        </w:rPr>
        <w:t>[1]);</w:t>
      </w:r>
    </w:p>
    <w:p w14:paraId="5BBA1CF1"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import our program</w:t>
      </w:r>
    </w:p>
    <w:p w14:paraId="0DF542B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A0640A"/>
          <w:sz w:val="20"/>
          <w:szCs w:val="20"/>
          <w:lang w:val="en-GB"/>
        </w:rPr>
        <w:t>import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"testpy"</w:t>
      </w:r>
      <w:r>
        <w:rPr>
          <w:rFonts w:ascii="Arial Unicode MS" w:eastAsia="Arial Unicode MS" w:hAnsi="Times New Roman" w:cs="Arial Unicode MS"/>
          <w:color w:val="000000"/>
          <w:sz w:val="20"/>
          <w:szCs w:val="20"/>
          <w:lang w:val="en-GB"/>
        </w:rPr>
        <w:t>);</w:t>
      </w:r>
    </w:p>
    <w:p w14:paraId="150D0EF2"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10310B0"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w:t>
      </w:r>
    </w:p>
    <w:p w14:paraId="5DA4014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w:t>
      </w:r>
      <w:r>
        <w:rPr>
          <w:rFonts w:ascii="Arial Unicode MS" w:eastAsia="Arial Unicode MS" w:hAnsi="Times New Roman" w:cs="Arial Unicode MS"/>
          <w:color w:val="FF0000"/>
          <w:sz w:val="20"/>
          <w:szCs w:val="20"/>
          <w:lang w:val="en-GB"/>
        </w:rPr>
        <w:t>"kkk"</w:t>
      </w:r>
      <w:r>
        <w:rPr>
          <w:rFonts w:ascii="Arial Unicode MS" w:eastAsia="Arial Unicode MS" w:hAnsi="Times New Roman" w:cs="Arial Unicode MS"/>
          <w:color w:val="000000"/>
          <w:sz w:val="20"/>
          <w:szCs w:val="20"/>
          <w:lang w:val="en-GB"/>
        </w:rPr>
        <w:t>;</w:t>
      </w:r>
    </w:p>
    <w:p w14:paraId="77D317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83C6779"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execute the Python function Itest, which takes as input a string and a vector,</w:t>
      </w:r>
    </w:p>
    <w:p w14:paraId="405A7D93"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will converted into Python objects on the fly.</w:t>
      </w:r>
    </w:p>
    <w:p w14:paraId="6A904A8A" w14:textId="1D8346A2"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 xml:space="preserve">//The output is automatically re-converted into </w:t>
      </w:r>
      <w:r w:rsidR="00CA690E">
        <w:rPr>
          <w:rFonts w:ascii="Arial Unicode MS" w:eastAsia="Arial Unicode MS" w:hAnsi="Times New Roman" w:cs="Arial Unicode MS"/>
          <w:color w:val="55B455"/>
          <w:sz w:val="20"/>
          <w:szCs w:val="20"/>
          <w:lang w:val="en-GB"/>
        </w:rPr>
        <w:t>a Tamgu</w:t>
      </w:r>
      <w:r>
        <w:rPr>
          <w:rFonts w:ascii="Arial Unicode MS" w:eastAsia="Arial Unicode MS" w:hAnsi="Times New Roman" w:cs="Arial Unicode MS"/>
          <w:color w:val="55B455"/>
          <w:sz w:val="20"/>
          <w:szCs w:val="20"/>
          <w:lang w:val="en-GB"/>
        </w:rPr>
        <w:t xml:space="preserve"> vector (from the Python vector)</w:t>
      </w:r>
    </w:p>
    <w:p w14:paraId="3C887DAE"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vv=p.</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"Itest"</w:t>
      </w:r>
      <w:r>
        <w:rPr>
          <w:rFonts w:ascii="Arial Unicode MS" w:eastAsia="Arial Unicode MS" w:hAnsi="Times New Roman" w:cs="Arial Unicode MS"/>
          <w:color w:val="000000"/>
          <w:sz w:val="20"/>
          <w:szCs w:val="20"/>
          <w:lang w:val="en-GB"/>
        </w:rPr>
        <w:t>,s,v);</w:t>
      </w:r>
    </w:p>
    <w:p w14:paraId="5B4A451D"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4A5F9F"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 xml:space="preserve">(vv); </w:t>
      </w:r>
      <w:r>
        <w:rPr>
          <w:rFonts w:ascii="Arial Unicode MS" w:eastAsia="Arial Unicode MS" w:hAnsi="Times New Roman" w:cs="Arial Unicode MS"/>
          <w:color w:val="55B455"/>
          <w:sz w:val="20"/>
          <w:szCs w:val="20"/>
          <w:lang w:val="en-GB"/>
        </w:rPr>
        <w:t>//output is: [</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kkk</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here</w:t>
      </w:r>
      <w:r>
        <w:rPr>
          <w:rFonts w:ascii="Arial Unicode MS" w:eastAsia="Arial Unicode MS" w:hAnsi="Times New Roman" w:cs="Arial Unicode MS"/>
          <w:color w:val="55B455"/>
          <w:sz w:val="20"/>
          <w:szCs w:val="20"/>
          <w:lang w:val="en-GB"/>
        </w:rPr>
        <w:t>’</w:t>
      </w:r>
      <w:r>
        <w:rPr>
          <w:rFonts w:ascii="Arial Unicode MS" w:eastAsia="Arial Unicode MS" w:hAnsi="Times New Roman" w:cs="Arial Unicode MS"/>
          <w:color w:val="55B455"/>
          <w:sz w:val="20"/>
          <w:szCs w:val="20"/>
          <w:lang w:val="en-GB"/>
        </w:rPr>
        <w:t>]</w:t>
      </w:r>
    </w:p>
    <w:p w14:paraId="7F433ACA"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334407" w14:textId="77777777" w:rsidR="00777B3A" w:rsidRDefault="00777B3A" w:rsidP="00777B3A">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p.</w:t>
      </w:r>
      <w:r>
        <w:rPr>
          <w:rFonts w:ascii="Arial Unicode MS" w:eastAsia="Arial Unicode MS" w:hAnsi="Times New Roman" w:cs="Arial Unicode MS"/>
          <w:color w:val="0000FF"/>
          <w:sz w:val="20"/>
          <w:szCs w:val="20"/>
          <w:lang w:val="en-GB"/>
        </w:rPr>
        <w:t>close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close the session</w:t>
      </w:r>
    </w:p>
    <w:p w14:paraId="36C5A912" w14:textId="77777777" w:rsidR="005C15F8" w:rsidRPr="005C15F8" w:rsidRDefault="005C15F8" w:rsidP="00495ACD"/>
    <w:p w14:paraId="57F3D9ED" w14:textId="77777777" w:rsidR="00DF48C6" w:rsidRDefault="000F466C" w:rsidP="001D2508">
      <w:pPr>
        <w:pStyle w:val="Titre2"/>
      </w:pPr>
      <w:bookmarkStart w:id="1327" w:name="_Toc492975802"/>
      <w:bookmarkStart w:id="1328" w:name="_Toc492978040"/>
      <w:bookmarkStart w:id="1329" w:name="_Toc140154150"/>
      <w:r>
        <w:t>As a Python library</w:t>
      </w:r>
      <w:bookmarkEnd w:id="1327"/>
      <w:bookmarkEnd w:id="1328"/>
      <w:bookmarkEnd w:id="1329"/>
    </w:p>
    <w:p w14:paraId="40FC3064" w14:textId="4D7A5402" w:rsidR="000F466C" w:rsidRDefault="000F466C" w:rsidP="00495ACD">
      <w:r w:rsidRPr="000F466C">
        <w:t xml:space="preserve">You can </w:t>
      </w:r>
      <w:r>
        <w:t>import the py</w:t>
      </w:r>
      <w:r w:rsidR="003A0862">
        <w:t>tamgu</w:t>
      </w:r>
      <w:r>
        <w:t xml:space="preserve"> library, which then will expose two methods.</w:t>
      </w:r>
    </w:p>
    <w:p w14:paraId="25D93742" w14:textId="77777777" w:rsidR="000F466C" w:rsidRDefault="000F466C" w:rsidP="00495ACD"/>
    <w:p w14:paraId="1929AB08" w14:textId="77777777" w:rsidR="000F466C" w:rsidRPr="007E40C6" w:rsidRDefault="000F466C" w:rsidP="00607E45">
      <w:pPr>
        <w:pStyle w:val="methods"/>
        <w:numPr>
          <w:ilvl w:val="0"/>
          <w:numId w:val="97"/>
        </w:numPr>
        <w:ind w:left="0"/>
      </w:pPr>
      <w:r w:rsidRPr="007E40C6">
        <w:t>load(file,arguments,mapping)</w:t>
      </w:r>
    </w:p>
    <w:p w14:paraId="6E931364" w14:textId="77777777" w:rsidR="000F466C" w:rsidRPr="007E40C6" w:rsidRDefault="000F466C" w:rsidP="00607E45">
      <w:pPr>
        <w:pStyle w:val="methods"/>
        <w:numPr>
          <w:ilvl w:val="1"/>
          <w:numId w:val="97"/>
        </w:numPr>
        <w:ind w:left="567"/>
        <w:rPr>
          <w:b w:val="0"/>
          <w:i/>
        </w:rPr>
      </w:pPr>
      <w:r w:rsidRPr="007E40C6">
        <w:rPr>
          <w:b w:val="0"/>
          <w:i/>
        </w:rPr>
        <w:t xml:space="preserve">file is the filename of the </w:t>
      </w:r>
      <w:r w:rsidR="004802A4">
        <w:rPr>
          <w:b w:val="0"/>
          <w:i/>
        </w:rPr>
        <w:t>Tamgu</w:t>
      </w:r>
      <w:r w:rsidRPr="007E40C6">
        <w:rPr>
          <w:b w:val="0"/>
          <w:i/>
        </w:rPr>
        <w:t xml:space="preserve"> file to load</w:t>
      </w:r>
    </w:p>
    <w:p w14:paraId="1B5BDA18" w14:textId="77777777" w:rsidR="000F466C" w:rsidRPr="007E40C6" w:rsidRDefault="000F466C" w:rsidP="00607E45">
      <w:pPr>
        <w:pStyle w:val="methods"/>
        <w:numPr>
          <w:ilvl w:val="1"/>
          <w:numId w:val="97"/>
        </w:numPr>
        <w:ind w:left="567"/>
        <w:rPr>
          <w:b w:val="0"/>
          <w:i/>
        </w:rPr>
      </w:pPr>
      <w:r w:rsidRPr="007E40C6">
        <w:rPr>
          <w:b w:val="0"/>
          <w:i/>
        </w:rPr>
        <w:t xml:space="preserve">arguments is a string, which provides arguments to the </w:t>
      </w:r>
      <w:r w:rsidR="004802A4">
        <w:rPr>
          <w:b w:val="0"/>
          <w:i/>
        </w:rPr>
        <w:t>Tamgu</w:t>
      </w:r>
      <w:r w:rsidRPr="007E40C6">
        <w:rPr>
          <w:b w:val="0"/>
          <w:i/>
        </w:rPr>
        <w:t xml:space="preserve"> file separated with a space.</w:t>
      </w:r>
    </w:p>
    <w:p w14:paraId="2DCA7A73" w14:textId="77777777" w:rsidR="000F466C" w:rsidRPr="007E40C6" w:rsidRDefault="000F466C" w:rsidP="00607E45">
      <w:pPr>
        <w:pStyle w:val="methods"/>
        <w:numPr>
          <w:ilvl w:val="1"/>
          <w:numId w:val="97"/>
        </w:numPr>
        <w:ind w:left="567"/>
        <w:rPr>
          <w:b w:val="0"/>
          <w:i/>
        </w:rPr>
      </w:pPr>
      <w:r w:rsidRPr="007E40C6">
        <w:rPr>
          <w:b w:val="0"/>
          <w:i/>
        </w:rPr>
        <w:lastRenderedPageBreak/>
        <w:t xml:space="preserve">If mapping is one, then a python method is created for each function in the </w:t>
      </w:r>
      <w:r w:rsidR="004802A4">
        <w:rPr>
          <w:b w:val="0"/>
          <w:i/>
        </w:rPr>
        <w:t>Tamgu</w:t>
      </w:r>
      <w:r w:rsidRPr="007E40C6">
        <w:rPr>
          <w:b w:val="0"/>
          <w:i/>
        </w:rPr>
        <w:t xml:space="preserve"> file, with the same name as the </w:t>
      </w:r>
      <w:r w:rsidR="004802A4">
        <w:rPr>
          <w:b w:val="0"/>
          <w:i/>
        </w:rPr>
        <w:t>Tamgu</w:t>
      </w:r>
      <w:r w:rsidRPr="007E40C6">
        <w:rPr>
          <w:b w:val="0"/>
          <w:i/>
        </w:rPr>
        <w:t xml:space="preserve"> functions.</w:t>
      </w:r>
    </w:p>
    <w:p w14:paraId="4BC85C4D" w14:textId="77777777" w:rsidR="000F466C" w:rsidRPr="007E40C6" w:rsidRDefault="000F466C" w:rsidP="00607E45">
      <w:pPr>
        <w:pStyle w:val="methods"/>
        <w:numPr>
          <w:ilvl w:val="1"/>
          <w:numId w:val="97"/>
        </w:numPr>
        <w:ind w:left="567"/>
      </w:pPr>
      <w:r w:rsidRPr="007E40C6">
        <w:rPr>
          <w:b w:val="0"/>
          <w:i/>
        </w:rPr>
        <w:t>This method returns a handle</w:t>
      </w:r>
    </w:p>
    <w:p w14:paraId="6089DD99" w14:textId="77777777" w:rsidR="000F466C" w:rsidRPr="007E40C6" w:rsidRDefault="000F466C" w:rsidP="00607E45">
      <w:pPr>
        <w:pStyle w:val="methods"/>
        <w:numPr>
          <w:ilvl w:val="0"/>
          <w:numId w:val="97"/>
        </w:numPr>
        <w:ind w:left="0"/>
      </w:pPr>
      <w:r w:rsidRPr="007E40C6">
        <w:t>execute(handle, function_name,[arg1,arg2…argn])</w:t>
      </w:r>
    </w:p>
    <w:p w14:paraId="24071871" w14:textId="77777777" w:rsidR="000F466C" w:rsidRPr="00FA59CE" w:rsidRDefault="000F466C" w:rsidP="00607E45">
      <w:pPr>
        <w:pStyle w:val="methods"/>
        <w:numPr>
          <w:ilvl w:val="1"/>
          <w:numId w:val="97"/>
        </w:numPr>
        <w:ind w:left="567"/>
        <w:rPr>
          <w:b w:val="0"/>
        </w:rPr>
      </w:pPr>
      <w:r w:rsidRPr="00FA59CE">
        <w:rPr>
          <w:b w:val="0"/>
        </w:rPr>
        <w:t>handle is the handle of the file, which contains the function we want to execute.</w:t>
      </w:r>
    </w:p>
    <w:p w14:paraId="3F416312" w14:textId="77777777" w:rsidR="000F466C" w:rsidRPr="00FA59CE" w:rsidRDefault="000F466C" w:rsidP="00607E45">
      <w:pPr>
        <w:pStyle w:val="methods"/>
        <w:numPr>
          <w:ilvl w:val="1"/>
          <w:numId w:val="97"/>
        </w:numPr>
        <w:ind w:left="567"/>
        <w:rPr>
          <w:b w:val="0"/>
        </w:rPr>
      </w:pPr>
      <w:r w:rsidRPr="00FA59CE">
        <w:rPr>
          <w:b w:val="0"/>
        </w:rPr>
        <w:t xml:space="preserve">function_name is the name of the function in the </w:t>
      </w:r>
      <w:r w:rsidR="004802A4">
        <w:rPr>
          <w:b w:val="0"/>
        </w:rPr>
        <w:t>Tamgu</w:t>
      </w:r>
      <w:r w:rsidRPr="00FA59CE">
        <w:rPr>
          <w:b w:val="0"/>
        </w:rPr>
        <w:t xml:space="preserve"> file.</w:t>
      </w:r>
    </w:p>
    <w:p w14:paraId="4A826FF9" w14:textId="77777777" w:rsidR="00C1568C" w:rsidRPr="007E40C6" w:rsidRDefault="003A6F70" w:rsidP="00607E45">
      <w:pPr>
        <w:pStyle w:val="methods"/>
        <w:numPr>
          <w:ilvl w:val="1"/>
          <w:numId w:val="97"/>
        </w:numPr>
        <w:ind w:left="567"/>
      </w:pPr>
      <w:r w:rsidRPr="00FA59CE">
        <w:rPr>
          <w:b w:val="0"/>
        </w:rPr>
        <w:t>[</w:t>
      </w:r>
      <w:r w:rsidR="000F466C" w:rsidRPr="00FA59CE">
        <w:rPr>
          <w:b w:val="0"/>
        </w:rPr>
        <w:t>arg1…argn</w:t>
      </w:r>
      <w:r w:rsidRPr="00FA59CE">
        <w:rPr>
          <w:b w:val="0"/>
        </w:rPr>
        <w:t>]</w:t>
      </w:r>
      <w:r w:rsidR="000F466C" w:rsidRPr="00FA59CE">
        <w:rPr>
          <w:b w:val="0"/>
        </w:rPr>
        <w:t xml:space="preserve"> is the list of arguments that will be provided to the </w:t>
      </w:r>
      <w:r w:rsidR="004802A4">
        <w:rPr>
          <w:b w:val="0"/>
        </w:rPr>
        <w:t>Tamgu</w:t>
      </w:r>
      <w:r w:rsidR="00373E29" w:rsidRPr="00FA59CE">
        <w:rPr>
          <w:b w:val="0"/>
        </w:rPr>
        <w:t xml:space="preserve"> program as a vector of strings.</w:t>
      </w:r>
    </w:p>
    <w:p w14:paraId="090E7369" w14:textId="77777777" w:rsidR="00C1568C" w:rsidRDefault="00C1568C" w:rsidP="00495ACD">
      <w:pPr>
        <w:pStyle w:val="Body"/>
      </w:pPr>
    </w:p>
    <w:p w14:paraId="0A6E2F5B" w14:textId="77777777" w:rsidR="00C1568C" w:rsidRDefault="00C1568C" w:rsidP="00495ACD">
      <w:r>
        <w:t>If you use the mapping option, the execute method is optional.</w:t>
      </w:r>
      <w:r w:rsidR="0000357C">
        <w:t xml:space="preserve"> The values returned by the </w:t>
      </w:r>
      <w:r w:rsidR="004802A4">
        <w:t>Tamgu</w:t>
      </w:r>
      <w:r w:rsidR="0000357C">
        <w:t xml:space="preserve"> program are automatically translated into Python object, the same applies to the arguments transmitted to the </w:t>
      </w:r>
      <w:r w:rsidR="004802A4">
        <w:t>Tamgu</w:t>
      </w:r>
      <w:r w:rsidR="0000357C">
        <w:t xml:space="preserve"> program.</w:t>
      </w:r>
      <w:r w:rsidR="00F446D3">
        <w:t xml:space="preserve"> </w:t>
      </w:r>
    </w:p>
    <w:p w14:paraId="401B6FFA" w14:textId="77777777" w:rsidR="00F446D3" w:rsidRDefault="00F446D3" w:rsidP="00495ACD"/>
    <w:p w14:paraId="77A3B351" w14:textId="77777777" w:rsidR="00F446D3" w:rsidRDefault="00F446D3" w:rsidP="00495ACD">
      <w:r>
        <w:t xml:space="preserve">Note: </w:t>
      </w:r>
      <w:r w:rsidR="004802A4">
        <w:t>Tamgu</w:t>
      </w:r>
      <w:r w:rsidR="007011B6">
        <w:t xml:space="preserve"> always returns </w:t>
      </w:r>
      <w:r>
        <w:t>Python Unicode strings.</w:t>
      </w:r>
    </w:p>
    <w:p w14:paraId="5E232109" w14:textId="77777777" w:rsidR="00AB2F5A" w:rsidRDefault="00AB2F5A" w:rsidP="00495ACD"/>
    <w:p w14:paraId="04B744CB" w14:textId="77777777" w:rsidR="00AB2F5A" w:rsidRDefault="00AB2F5A" w:rsidP="008107BA">
      <w:pPr>
        <w:pStyle w:val="Titre4"/>
      </w:pPr>
      <w:r>
        <w:t>Example:</w:t>
      </w:r>
    </w:p>
    <w:p w14:paraId="05D6D027" w14:textId="77777777" w:rsidR="00AB2F5A" w:rsidRDefault="00AB2F5A" w:rsidP="00495ACD"/>
    <w:p w14:paraId="1CFC28AF" w14:textId="77777777" w:rsidR="00AB2F5A" w:rsidRDefault="004802A4" w:rsidP="00495ACD">
      <w:r>
        <w:t>Tamgu</w:t>
      </w:r>
      <w:r w:rsidR="00AB2F5A" w:rsidRPr="00AB2F5A">
        <w:t xml:space="preserve"> Program</w:t>
      </w:r>
    </w:p>
    <w:p w14:paraId="10B1841D" w14:textId="77777777" w:rsidR="00A37513" w:rsidRDefault="00A37513" w:rsidP="00495ACD"/>
    <w:p w14:paraId="05260B67"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v=[1..10];</w:t>
      </w:r>
    </w:p>
    <w:p w14:paraId="1F90311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9B8A59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function</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s, </w:t>
      </w:r>
      <w:r>
        <w:rPr>
          <w:rFonts w:ascii="Arial Unicode MS" w:eastAsia="Arial Unicode MS" w:hAnsi="Times New Roman" w:cs="Arial Unicode MS"/>
          <w:color w:val="0000FF"/>
          <w:sz w:val="20"/>
          <w:szCs w:val="20"/>
          <w:lang w:val="en-GB"/>
        </w:rPr>
        <w:t>int</w:t>
      </w:r>
      <w:r>
        <w:rPr>
          <w:rFonts w:ascii="Arial Unicode MS" w:eastAsia="Arial Unicode MS" w:hAnsi="Times New Roman" w:cs="Arial Unicode MS"/>
          <w:color w:val="000000"/>
          <w:sz w:val="20"/>
          <w:szCs w:val="20"/>
          <w:lang w:val="en-GB"/>
        </w:rPr>
        <w:t xml:space="preserve"> j) {</w:t>
      </w:r>
    </w:p>
    <w:p w14:paraId="3BB6327B"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j+=10;</w:t>
      </w:r>
    </w:p>
    <w:p w14:paraId="57BB663C"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(j);</w:t>
      </w:r>
    </w:p>
    <w:p w14:paraId="4B4DE590"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FF"/>
          <w:sz w:val="20"/>
          <w:szCs w:val="20"/>
          <w:lang w:val="en-GB"/>
        </w:rPr>
        <w:t>push</w:t>
      </w:r>
      <w:r>
        <w:rPr>
          <w:rFonts w:ascii="Arial Unicode MS" w:eastAsia="Arial Unicode MS" w:hAnsi="Times New Roman" w:cs="Arial Unicode MS"/>
          <w:color w:val="000000"/>
          <w:sz w:val="20"/>
          <w:szCs w:val="20"/>
          <w:lang w:val="en-GB"/>
        </w:rPr>
        <w:t>(s);</w:t>
      </w:r>
    </w:p>
    <w:p w14:paraId="066C9005"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return</w:t>
      </w:r>
      <w:r>
        <w:rPr>
          <w:rFonts w:ascii="Arial Unicode MS" w:eastAsia="Arial Unicode MS" w:hAnsi="Times New Roman" w:cs="Arial Unicode MS"/>
          <w:color w:val="000000"/>
          <w:sz w:val="20"/>
          <w:szCs w:val="20"/>
          <w:lang w:val="en-GB"/>
        </w:rPr>
        <w:t>(v);</w:t>
      </w:r>
    </w:p>
    <w:p w14:paraId="0DDDC6F8"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t>
      </w:r>
    </w:p>
    <w:p w14:paraId="1026BF96" w14:textId="77777777" w:rsidR="003D72EB" w:rsidRDefault="003D72EB" w:rsidP="003D72E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9908667" w14:textId="77777777" w:rsidR="00A37513" w:rsidRDefault="00A37513" w:rsidP="00495ACD"/>
    <w:p w14:paraId="7880FDFF" w14:textId="77777777" w:rsidR="00A37513" w:rsidRDefault="00A37513" w:rsidP="00495ACD"/>
    <w:p w14:paraId="079D2503" w14:textId="77777777" w:rsidR="00A37513" w:rsidRPr="004C0A67" w:rsidRDefault="004C0A67" w:rsidP="00495ACD">
      <w:r w:rsidRPr="004C0A67">
        <w:t>Python Program</w:t>
      </w:r>
    </w:p>
    <w:p w14:paraId="32A1A3DB" w14:textId="77777777" w:rsidR="00AB2F5A" w:rsidRDefault="00AB2F5A" w:rsidP="00495ACD"/>
    <w:p w14:paraId="7E17D222" w14:textId="31DFC265"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import py</w:t>
      </w:r>
      <w:r w:rsidR="003A0862">
        <w:rPr>
          <w:rFonts w:ascii="Arial Unicode MS" w:eastAsia="Arial Unicode MS" w:hAnsi="Times New Roman" w:cs="Arial Unicode MS"/>
          <w:color w:val="000000"/>
          <w:sz w:val="20"/>
          <w:szCs w:val="20"/>
          <w:lang w:val="en-GB"/>
        </w:rPr>
        <w:t>tamgu</w:t>
      </w:r>
    </w:p>
    <w:p w14:paraId="72E570CA"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724DAC2" w14:textId="55883923"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h0=py</w:t>
      </w:r>
      <w:r w:rsidR="003B2178">
        <w:rPr>
          <w:rFonts w:ascii="Arial Unicode MS" w:eastAsia="Arial Unicode MS" w:hAnsi="Times New Roman" w:cs="Arial Unicode MS"/>
          <w:color w:val="000000"/>
          <w:sz w:val="20"/>
          <w:szCs w:val="20"/>
          <w:lang w:val="en-GB"/>
        </w:rPr>
        <w:t>tamgu</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"rappel.kif"</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000000"/>
          <w:sz w:val="20"/>
          <w:szCs w:val="20"/>
          <w:lang w:val="en-GB"/>
        </w:rPr>
        <w:t>,1)</w:t>
      </w:r>
    </w:p>
    <w:p w14:paraId="0BE93B8B"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9DE8AA"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we use the mapping to a Python function</w:t>
      </w:r>
    </w:p>
    <w:p w14:paraId="006F4A44" w14:textId="617729B0"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w:t>
      </w:r>
      <w:r>
        <w:rPr>
          <w:rFonts w:ascii="Arial Unicode MS" w:eastAsia="Arial Unicode MS" w:hAnsi="Times New Roman" w:cs="Arial Unicode MS"/>
          <w:color w:val="8C00A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"Test"</w:t>
      </w:r>
      <w:r>
        <w:rPr>
          <w:rFonts w:ascii="Arial Unicode MS" w:eastAsia="Arial Unicode MS" w:hAnsi="Times New Roman" w:cs="Arial Unicode MS"/>
          <w:color w:val="000000"/>
          <w:sz w:val="20"/>
          <w:szCs w:val="20"/>
          <w:lang w:val="en-GB"/>
        </w:rPr>
        <w:t>,10)</w:t>
      </w:r>
    </w:p>
    <w:p w14:paraId="4880BFE2"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for</w:t>
      </w:r>
      <w:r>
        <w:rPr>
          <w:rFonts w:ascii="Arial Unicode MS" w:eastAsia="Arial Unicode MS" w:hAnsi="Times New Roman" w:cs="Arial Unicode MS"/>
          <w:color w:val="000000"/>
          <w:sz w:val="20"/>
          <w:szCs w:val="20"/>
          <w:lang w:val="en-GB"/>
        </w:rPr>
        <w:t xml:space="preserve"> i </w:t>
      </w:r>
      <w:r>
        <w:rPr>
          <w:rFonts w:ascii="Arial Unicode MS" w:eastAsia="Arial Unicode MS" w:hAnsi="Times New Roman" w:cs="Arial Unicode MS"/>
          <w:color w:val="0000FF"/>
          <w:sz w:val="20"/>
          <w:szCs w:val="20"/>
          <w:lang w:val="en-GB"/>
        </w:rPr>
        <w:t>in</w:t>
      </w:r>
      <w:r>
        <w:rPr>
          <w:rFonts w:ascii="Arial Unicode MS" w:eastAsia="Arial Unicode MS" w:hAnsi="Times New Roman" w:cs="Arial Unicode MS"/>
          <w:color w:val="000000"/>
          <w:sz w:val="20"/>
          <w:szCs w:val="20"/>
          <w:lang w:val="en-GB"/>
        </w:rPr>
        <w:t xml:space="preserve"> v:</w:t>
      </w:r>
    </w:p>
    <w:p w14:paraId="0E4E2F40" w14:textId="77777777" w:rsidR="003E510F" w:rsidRDefault="003E510F" w:rsidP="00CE3233">
      <w:pPr>
        <w:autoSpaceDE w:val="0"/>
        <w:autoSpaceDN w:val="0"/>
        <w:adjustRightInd w:val="0"/>
        <w:spacing w:line="240" w:lineRule="auto"/>
        <w:ind w:left="0" w:firstLine="72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w:t>
      </w:r>
      <w:r>
        <w:rPr>
          <w:rFonts w:ascii="Arial Unicode MS" w:eastAsia="Arial Unicode MS" w:hAnsi="Times New Roman" w:cs="Arial Unicode MS"/>
          <w:color w:val="000000"/>
          <w:sz w:val="20"/>
          <w:szCs w:val="20"/>
          <w:lang w:val="en-GB"/>
        </w:rPr>
        <w:t xml:space="preserve"> i</w:t>
      </w:r>
    </w:p>
    <w:p w14:paraId="687769A3"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1C85AE" w14:textId="77777777" w:rsidR="003E510F" w:rsidRDefault="00CE3233"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t>
      </w:r>
      <w:r w:rsidR="003E510F">
        <w:rPr>
          <w:rFonts w:ascii="Arial Unicode MS" w:eastAsia="Arial Unicode MS" w:hAnsi="Times New Roman" w:cs="Arial Unicode MS"/>
          <w:color w:val="55B455"/>
          <w:sz w:val="20"/>
          <w:szCs w:val="20"/>
          <w:lang w:val="en-GB"/>
        </w:rPr>
        <w:t xml:space="preserve"> This is equivalent to</w:t>
      </w:r>
    </w:p>
    <w:p w14:paraId="09413A88" w14:textId="77777777" w:rsidR="003E510F" w:rsidRDefault="003E510F" w:rsidP="003E510F">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v = pytan.</w:t>
      </w:r>
      <w:r>
        <w:rPr>
          <w:rFonts w:ascii="Arial Unicode MS" w:eastAsia="Arial Unicode MS" w:hAnsi="Times New Roman" w:cs="Arial Unicode MS"/>
          <w:color w:val="0000FF"/>
          <w:sz w:val="20"/>
          <w:szCs w:val="20"/>
          <w:lang w:val="en-GB"/>
        </w:rPr>
        <w:t>execute</w:t>
      </w:r>
      <w:r>
        <w:rPr>
          <w:rFonts w:ascii="Arial Unicode MS" w:eastAsia="Arial Unicode MS" w:hAnsi="Times New Roman" w:cs="Arial Unicode MS"/>
          <w:color w:val="000000"/>
          <w:sz w:val="20"/>
          <w:szCs w:val="20"/>
          <w:lang w:val="en-GB"/>
        </w:rPr>
        <w:t xml:space="preserve">(h0,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rappel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Test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,10])</w:t>
      </w:r>
    </w:p>
    <w:p w14:paraId="08952E93" w14:textId="77777777" w:rsidR="006277C0" w:rsidRPr="002E48A3" w:rsidRDefault="006277C0" w:rsidP="00495ACD"/>
    <w:p w14:paraId="5E28754C" w14:textId="2D6A9AD2" w:rsidR="00556CE7" w:rsidRDefault="00650E02" w:rsidP="001169F8">
      <w:pPr>
        <w:pStyle w:val="Titre1"/>
      </w:pPr>
      <w:bookmarkStart w:id="1330" w:name="_Toc477508185"/>
      <w:bookmarkStart w:id="1331" w:name="_Toc492975807"/>
      <w:bookmarkStart w:id="1332" w:name="_Toc492978045"/>
      <w:bookmarkStart w:id="1333" w:name="_Toc140154151"/>
      <w:r>
        <w:lastRenderedPageBreak/>
        <w:t xml:space="preserve">Library </w:t>
      </w:r>
      <w:r w:rsidR="00556CE7">
        <w:t>LINEAR</w:t>
      </w:r>
      <w:bookmarkEnd w:id="1330"/>
      <w:bookmarkEnd w:id="1331"/>
      <w:bookmarkEnd w:id="1332"/>
      <w:r>
        <w:t>: type linear</w:t>
      </w:r>
      <w:bookmarkEnd w:id="1333"/>
    </w:p>
    <w:p w14:paraId="5128D1C7" w14:textId="77777777" w:rsidR="00556CE7" w:rsidRDefault="004802A4" w:rsidP="00495ACD">
      <w:r>
        <w:t>Tamgu</w:t>
      </w:r>
      <w:r w:rsidR="00556CE7">
        <w:t xml:space="preserve"> provides also an encapsulation of the </w:t>
      </w:r>
      <w:r w:rsidR="00556CE7" w:rsidRPr="00A7713C">
        <w:rPr>
          <w:i/>
        </w:rPr>
        <w:t>liblinear</w:t>
      </w:r>
      <w:r w:rsidR="00556CE7">
        <w:t xml:space="preserve"> library (see </w:t>
      </w:r>
      <w:hyperlink r:id="rId135" w:history="1">
        <w:r w:rsidR="00556CE7" w:rsidRPr="0073110F">
          <w:rPr>
            <w:rStyle w:val="Lienhypertexte"/>
          </w:rPr>
          <w:t>http://www.csie.ntu.edu.tw/~cjlin/liblinear/</w:t>
        </w:r>
      </w:hyperlink>
      <w:r w:rsidR="00556CE7" w:rsidRPr="0073110F">
        <w:t xml:space="preserve"> </w:t>
      </w:r>
      <w:r w:rsidR="00556CE7" w:rsidRPr="0045402B">
        <w:t>for more information).</w:t>
      </w:r>
    </w:p>
    <w:p w14:paraId="2604B216" w14:textId="77777777" w:rsidR="00556CE7" w:rsidRDefault="00556CE7" w:rsidP="00495ACD">
      <w:r>
        <w:t>This library is used to implement classifiers and exposes the following methods.</w:t>
      </w:r>
    </w:p>
    <w:p w14:paraId="1D30B3F6" w14:textId="77777777" w:rsidR="00556CE7" w:rsidRDefault="00556CE7" w:rsidP="00495ACD"/>
    <w:p w14:paraId="5589A096" w14:textId="54C763B1" w:rsidR="00A00148" w:rsidRPr="00A00148" w:rsidRDefault="00A00148" w:rsidP="00495ACD">
      <w:r>
        <w:t xml:space="preserve">The name of the library is </w:t>
      </w:r>
      <w:r>
        <w:rPr>
          <w:i/>
        </w:rPr>
        <w:t xml:space="preserve">linear: </w:t>
      </w:r>
      <w:r>
        <w:t>use(“linear”);</w:t>
      </w:r>
    </w:p>
    <w:p w14:paraId="7074A028" w14:textId="77777777" w:rsidR="00556CE7" w:rsidRDefault="00556CE7" w:rsidP="000A10C0">
      <w:pPr>
        <w:pStyle w:val="Titre2"/>
      </w:pPr>
      <w:bookmarkStart w:id="1334" w:name="_Toc477508186"/>
      <w:bookmarkStart w:id="1335" w:name="_Toc492975808"/>
      <w:bookmarkStart w:id="1336" w:name="_Toc492978046"/>
      <w:bookmarkStart w:id="1337" w:name="_Toc140154152"/>
      <w:r>
        <w:t>Methods</w:t>
      </w:r>
      <w:bookmarkEnd w:id="1334"/>
      <w:bookmarkEnd w:id="1335"/>
      <w:bookmarkEnd w:id="1336"/>
      <w:bookmarkEnd w:id="1337"/>
    </w:p>
    <w:p w14:paraId="45311CC9" w14:textId="77777777" w:rsidR="00556CE7" w:rsidRPr="00BC685A" w:rsidRDefault="00556CE7" w:rsidP="00607E45">
      <w:pPr>
        <w:pStyle w:val="methods"/>
        <w:numPr>
          <w:ilvl w:val="0"/>
          <w:numId w:val="98"/>
        </w:numPr>
        <w:ind w:left="-142"/>
        <w:rPr>
          <w:b w:val="0"/>
          <w:i/>
        </w:rPr>
      </w:pPr>
      <w:r w:rsidRPr="00761D14">
        <w:t>cleandata()</w:t>
      </w:r>
      <w:r w:rsidRPr="00BC685A">
        <w:rPr>
          <w:b w:val="0"/>
          <w:i/>
        </w:rPr>
        <w:t>: clean internal data</w:t>
      </w:r>
    </w:p>
    <w:p w14:paraId="082A2769" w14:textId="77777777" w:rsidR="00556CE7" w:rsidRPr="00BC685A" w:rsidRDefault="00556CE7" w:rsidP="00607E45">
      <w:pPr>
        <w:pStyle w:val="methods"/>
        <w:numPr>
          <w:ilvl w:val="0"/>
          <w:numId w:val="98"/>
        </w:numPr>
        <w:ind w:left="-142"/>
        <w:rPr>
          <w:b w:val="0"/>
          <w:i/>
        </w:rPr>
      </w:pPr>
      <w:r w:rsidRPr="00761D14">
        <w:t>crossvalidation()</w:t>
      </w:r>
      <w:r w:rsidRPr="00BC685A">
        <w:rPr>
          <w:b w:val="0"/>
          <w:i/>
        </w:rPr>
        <w:t>: Relaunch the cross validation with new parameters. The result is a fmap.</w:t>
      </w:r>
    </w:p>
    <w:p w14:paraId="54369932" w14:textId="77777777" w:rsidR="00556CE7" w:rsidRPr="00BC685A" w:rsidRDefault="00556CE7" w:rsidP="00607E45">
      <w:pPr>
        <w:pStyle w:val="methods"/>
        <w:numPr>
          <w:ilvl w:val="0"/>
          <w:numId w:val="98"/>
        </w:numPr>
        <w:ind w:left="-142"/>
        <w:rPr>
          <w:b w:val="0"/>
          <w:i/>
        </w:rPr>
      </w:pPr>
      <w:r w:rsidRPr="00761D14">
        <w:t>loadmodel(string filename)</w:t>
      </w:r>
      <w:r w:rsidRPr="00BC685A">
        <w:rPr>
          <w:b w:val="0"/>
          <w:i/>
        </w:rPr>
        <w:t>: Load your model. A model can also automatically be loaded with a constructor.</w:t>
      </w:r>
    </w:p>
    <w:p w14:paraId="4D9FF9E4" w14:textId="77777777" w:rsidR="00556CE7" w:rsidRPr="00BC685A" w:rsidRDefault="00556CE7" w:rsidP="00607E45">
      <w:pPr>
        <w:pStyle w:val="methods"/>
        <w:numPr>
          <w:ilvl w:val="0"/>
          <w:numId w:val="98"/>
        </w:numPr>
        <w:ind w:left="-142"/>
        <w:rPr>
          <w:b w:val="0"/>
          <w:i/>
        </w:rPr>
      </w:pPr>
      <w:r w:rsidRPr="00761D14">
        <w:t>options(smap actions)</w:t>
      </w:r>
      <w:r w:rsidRPr="00BC685A">
        <w:rPr>
          <w:b w:val="0"/>
          <w:i/>
        </w:rPr>
        <w:t>: Set the training options (see below)</w:t>
      </w:r>
    </w:p>
    <w:p w14:paraId="0D427ACB" w14:textId="77777777" w:rsidR="00556CE7" w:rsidRPr="00BC685A" w:rsidRDefault="00556CE7" w:rsidP="00607E45">
      <w:pPr>
        <w:pStyle w:val="methods"/>
        <w:numPr>
          <w:ilvl w:val="0"/>
          <w:numId w:val="98"/>
        </w:numPr>
        <w:ind w:left="-142"/>
        <w:rPr>
          <w:b w:val="0"/>
          <w:i/>
        </w:rPr>
      </w:pPr>
      <w:r w:rsidRPr="00761D14">
        <w:t>predict(fvector labels, vector data,bool predict_probability,bool infos)</w:t>
      </w:r>
      <w:r w:rsidRPr="00BC685A">
        <w:rPr>
          <w:b w:val="0"/>
          <w:i/>
        </w:rPr>
        <w:t>: Predict from a vector of treemapif. labels is optional. When it is provided, it is used to test the predicted label against the target label stored in labels. If infos is true, the first element of this vector is an info map.</w:t>
      </w:r>
    </w:p>
    <w:p w14:paraId="4A6D84DA" w14:textId="77777777" w:rsidR="00556CE7" w:rsidRPr="00BC685A" w:rsidRDefault="00556CE7" w:rsidP="00607E45">
      <w:pPr>
        <w:pStyle w:val="methods"/>
        <w:numPr>
          <w:ilvl w:val="0"/>
          <w:numId w:val="98"/>
        </w:numPr>
        <w:ind w:left="-142"/>
        <w:rPr>
          <w:b w:val="0"/>
          <w:i/>
        </w:rPr>
      </w:pPr>
      <w:r w:rsidRPr="00761D14">
        <w:t>predictfromfile(string input,bool predict_probability,bool infos)</w:t>
      </w:r>
      <w:r w:rsidRPr="00BC685A">
        <w:rPr>
          <w:b w:val="0"/>
          <w:i/>
        </w:rPr>
        <w:t>: Predict from a file input. The result is a vector. If infos is true, the first element of this vector is an info map.</w:t>
      </w:r>
    </w:p>
    <w:p w14:paraId="668E877E" w14:textId="77777777" w:rsidR="00556CE7" w:rsidRPr="00BC685A" w:rsidRDefault="00556CE7" w:rsidP="00607E45">
      <w:pPr>
        <w:pStyle w:val="methods"/>
        <w:numPr>
          <w:ilvl w:val="0"/>
          <w:numId w:val="98"/>
        </w:numPr>
        <w:ind w:left="-142"/>
        <w:rPr>
          <w:b w:val="0"/>
          <w:i/>
        </w:rPr>
      </w:pPr>
      <w:r w:rsidRPr="00761D14">
        <w:t>savemodel(string outputfilename)</w:t>
      </w:r>
      <w:r w:rsidRPr="00BC685A">
        <w:rPr>
          <w:b w:val="0"/>
          <w:i/>
        </w:rPr>
        <w:t>: save your model in a file</w:t>
      </w:r>
    </w:p>
    <w:p w14:paraId="04F0E6FC" w14:textId="77777777" w:rsidR="00556CE7" w:rsidRPr="00BC685A" w:rsidRDefault="00556CE7" w:rsidP="00607E45">
      <w:pPr>
        <w:pStyle w:val="methods"/>
        <w:numPr>
          <w:ilvl w:val="0"/>
          <w:numId w:val="98"/>
        </w:numPr>
        <w:ind w:left="-142"/>
        <w:rPr>
          <w:b w:val="0"/>
          <w:i/>
        </w:rPr>
      </w:pPr>
      <w:r w:rsidRPr="00761D14">
        <w:t>trainingset(fvector labels,vector data)</w:t>
      </w:r>
      <w:r w:rsidRPr="00BC685A">
        <w:rPr>
          <w:b w:val="0"/>
          <w:i/>
        </w:rPr>
        <w:t>: create your training set out of a treemapif vector.</w:t>
      </w:r>
    </w:p>
    <w:p w14:paraId="28DA0ED7" w14:textId="77777777" w:rsidR="00F104CF" w:rsidRPr="00BC685A" w:rsidRDefault="00F104CF" w:rsidP="00607E45">
      <w:pPr>
        <w:pStyle w:val="methods"/>
        <w:numPr>
          <w:ilvl w:val="0"/>
          <w:numId w:val="98"/>
        </w:numPr>
        <w:ind w:left="-142"/>
        <w:rPr>
          <w:b w:val="0"/>
          <w:i/>
        </w:rPr>
      </w:pPr>
      <w:r>
        <w:t>train</w:t>
      </w:r>
      <w:r w:rsidRPr="00761D14">
        <w:t>(string inputdata,smap options,string outputfilename)</w:t>
      </w:r>
      <w:r w:rsidRPr="00BC685A">
        <w:rPr>
          <w:b w:val="0"/>
          <w:i/>
        </w:rPr>
        <w:t xml:space="preserve">: </w:t>
      </w:r>
      <w:r w:rsidR="00AF41A2" w:rsidRPr="00BC685A">
        <w:rPr>
          <w:b w:val="0"/>
          <w:i/>
        </w:rPr>
        <w:t>train</w:t>
      </w:r>
      <w:r w:rsidRPr="00BC685A">
        <w:rPr>
          <w:b w:val="0"/>
          <w:i/>
        </w:rPr>
        <w:t xml:space="preserve"> your training data with some options. outputfilename is optional. It will be used to store the final model if</w:t>
      </w:r>
      <w:r w:rsidR="00E16C6F" w:rsidRPr="00BC685A">
        <w:rPr>
          <w:b w:val="0"/>
          <w:i/>
        </w:rPr>
        <w:t xml:space="preserve"> provided (</w:t>
      </w:r>
      <w:r w:rsidR="00CB5CE6" w:rsidRPr="00BC685A">
        <w:rPr>
          <w:b w:val="0"/>
          <w:i/>
        </w:rPr>
        <w:t>the method can also be called with the name load</w:t>
      </w:r>
      <w:r w:rsidR="00E16C6F" w:rsidRPr="00BC685A">
        <w:rPr>
          <w:b w:val="0"/>
          <w:i/>
        </w:rPr>
        <w:t>).</w:t>
      </w:r>
    </w:p>
    <w:p w14:paraId="507817E9" w14:textId="77777777" w:rsidR="00761D14" w:rsidRPr="00761D14" w:rsidRDefault="00761D14" w:rsidP="00495ACD"/>
    <w:p w14:paraId="2A3A1C43" w14:textId="77777777" w:rsidR="00556CE7" w:rsidRDefault="00556CE7" w:rsidP="000A10C0">
      <w:pPr>
        <w:pStyle w:val="Titre2"/>
      </w:pPr>
      <w:bookmarkStart w:id="1338" w:name="_Toc477508187"/>
      <w:bookmarkStart w:id="1339" w:name="_Toc492975809"/>
      <w:bookmarkStart w:id="1340" w:name="_Toc492978047"/>
      <w:bookmarkStart w:id="1341" w:name="_Toc140154153"/>
      <w:r>
        <w:lastRenderedPageBreak/>
        <w:t>Training options</w:t>
      </w:r>
      <w:bookmarkEnd w:id="1338"/>
      <w:bookmarkEnd w:id="1339"/>
      <w:bookmarkEnd w:id="1340"/>
      <w:bookmarkEnd w:id="1341"/>
    </w:p>
    <w:p w14:paraId="125B0F48" w14:textId="77777777" w:rsidR="00556CE7" w:rsidRPr="00FC6758" w:rsidRDefault="00556CE7" w:rsidP="00495ACD">
      <w:pPr>
        <w:pStyle w:val="Body"/>
        <w:rPr>
          <w:i/>
          <w:color w:val="FF0000"/>
        </w:rPr>
      </w:pPr>
      <w:r w:rsidRPr="00785F6D">
        <w:t>The training</w:t>
      </w:r>
      <w:r>
        <w:t xml:space="preserve"> options should be provided as a smap, with the following keys:</w:t>
      </w:r>
      <w:r w:rsidRPr="008139F6">
        <w:t xml:space="preserve"> </w:t>
      </w:r>
      <w:r w:rsidRPr="00FC6758">
        <w:rPr>
          <w:i/>
          <w:color w:val="FF0000"/>
        </w:rPr>
        <w:t>s,e,c,p,B,wi,M and v.</w:t>
      </w:r>
    </w:p>
    <w:p w14:paraId="4A6607EF" w14:textId="77777777" w:rsidR="00556CE7" w:rsidRPr="00D6287D" w:rsidRDefault="00556CE7" w:rsidP="001C1F45">
      <w:pPr>
        <w:pStyle w:val="Paragraphedeliste"/>
        <w:numPr>
          <w:ilvl w:val="0"/>
          <w:numId w:val="54"/>
        </w:numPr>
      </w:pPr>
      <w:r w:rsidRPr="00D6287D">
        <w:t>'</w:t>
      </w:r>
      <w:r w:rsidRPr="00E92563">
        <w:rPr>
          <w:color w:val="FF0000"/>
        </w:rPr>
        <w:t>s</w:t>
      </w:r>
      <w:r w:rsidRPr="00D6287D">
        <w:t>' type : set type of solver (default 1)</w:t>
      </w:r>
    </w:p>
    <w:p w14:paraId="474B404E" w14:textId="77777777" w:rsidR="00556CE7" w:rsidRPr="00D6287D" w:rsidRDefault="00556CE7" w:rsidP="001C1F45">
      <w:pPr>
        <w:pStyle w:val="Paragraphedeliste"/>
        <w:numPr>
          <w:ilvl w:val="1"/>
          <w:numId w:val="54"/>
        </w:numPr>
      </w:pPr>
      <w:r w:rsidRPr="00D6287D">
        <w:t>fo</w:t>
      </w:r>
      <w:r>
        <w:t>r multic</w:t>
      </w:r>
      <w:r w:rsidRPr="00D6287D">
        <w:t>lass classification</w:t>
      </w:r>
    </w:p>
    <w:p w14:paraId="2CEEBA11" w14:textId="77777777" w:rsidR="00556CE7" w:rsidRPr="00C51E59" w:rsidRDefault="00556CE7" w:rsidP="00495ACD">
      <w:pPr>
        <w:pStyle w:val="Paragraphedeliste"/>
      </w:pPr>
      <w:r w:rsidRPr="00C51E59">
        <w:t>0 -- L2-regularized logistic regression (primal)</w:t>
      </w:r>
    </w:p>
    <w:p w14:paraId="5D64EDD3" w14:textId="77777777" w:rsidR="00556CE7" w:rsidRPr="00C51E59" w:rsidRDefault="00556CE7" w:rsidP="00495ACD">
      <w:pPr>
        <w:pStyle w:val="Paragraphedeliste"/>
      </w:pPr>
      <w:r w:rsidRPr="00C51E59">
        <w:t>1 -- L2-regularized L2-loss support vector classification (dual)</w:t>
      </w:r>
    </w:p>
    <w:p w14:paraId="040494B8" w14:textId="77777777" w:rsidR="00556CE7" w:rsidRPr="00C51E59" w:rsidRDefault="00556CE7" w:rsidP="00495ACD">
      <w:pPr>
        <w:pStyle w:val="Paragraphedeliste"/>
      </w:pPr>
      <w:r w:rsidRPr="00C51E59">
        <w:t>2 -- L2-regularized L2-loss support vector classification (primal)</w:t>
      </w:r>
    </w:p>
    <w:p w14:paraId="3EC9FAE2" w14:textId="77777777" w:rsidR="00556CE7" w:rsidRPr="00C51E59" w:rsidRDefault="00556CE7" w:rsidP="00495ACD">
      <w:pPr>
        <w:pStyle w:val="Paragraphedeliste"/>
      </w:pPr>
      <w:r w:rsidRPr="00C51E59">
        <w:t>3 -- L2-regularized L1-loss support vector classification (dual)</w:t>
      </w:r>
    </w:p>
    <w:p w14:paraId="65AA981A" w14:textId="77777777" w:rsidR="00556CE7" w:rsidRPr="00C51E59" w:rsidRDefault="00556CE7" w:rsidP="00495ACD">
      <w:pPr>
        <w:pStyle w:val="Paragraphedeliste"/>
      </w:pPr>
      <w:r w:rsidRPr="00C51E59">
        <w:t>4 -- support vector classification by Crammer and Singer</w:t>
      </w:r>
    </w:p>
    <w:p w14:paraId="5C99FBC7" w14:textId="77777777" w:rsidR="00556CE7" w:rsidRPr="00C51E59" w:rsidRDefault="00556CE7" w:rsidP="00495ACD">
      <w:pPr>
        <w:pStyle w:val="Paragraphedeliste"/>
      </w:pPr>
      <w:r w:rsidRPr="00C51E59">
        <w:t>5 -- L1-regularized L2-loss support vector classification</w:t>
      </w:r>
    </w:p>
    <w:p w14:paraId="1A5CF56F" w14:textId="77777777" w:rsidR="00556CE7" w:rsidRPr="00C51E59" w:rsidRDefault="00556CE7" w:rsidP="00495ACD">
      <w:pPr>
        <w:pStyle w:val="Paragraphedeliste"/>
      </w:pPr>
      <w:r w:rsidRPr="00C51E59">
        <w:t>6 -- L1-regularized logistic regression</w:t>
      </w:r>
    </w:p>
    <w:p w14:paraId="7B406BA0" w14:textId="77777777" w:rsidR="00556CE7" w:rsidRPr="00C51E59" w:rsidRDefault="00556CE7" w:rsidP="00495ACD">
      <w:pPr>
        <w:pStyle w:val="Paragraphedeliste"/>
      </w:pPr>
      <w:r w:rsidRPr="00C51E59">
        <w:t>7 -- L2-regularized logistic regression (dual)</w:t>
      </w:r>
    </w:p>
    <w:p w14:paraId="716DE430" w14:textId="77777777" w:rsidR="00556CE7" w:rsidRPr="00D6287D" w:rsidRDefault="00556CE7" w:rsidP="001C1F45">
      <w:pPr>
        <w:pStyle w:val="Paragraphedeliste"/>
        <w:numPr>
          <w:ilvl w:val="1"/>
          <w:numId w:val="54"/>
        </w:numPr>
      </w:pPr>
      <w:r w:rsidRPr="00D6287D">
        <w:t>for regression</w:t>
      </w:r>
    </w:p>
    <w:p w14:paraId="1FD80A70" w14:textId="77777777" w:rsidR="00556CE7" w:rsidRPr="00C51E59" w:rsidRDefault="00556CE7" w:rsidP="00495ACD">
      <w:pPr>
        <w:pStyle w:val="Paragraphedeliste"/>
      </w:pPr>
      <w:r w:rsidRPr="00C51E59">
        <w:t>11 -- L2-regularized L2-loss support vector regression (primal)</w:t>
      </w:r>
    </w:p>
    <w:p w14:paraId="3E152E0C" w14:textId="77777777" w:rsidR="00556CE7" w:rsidRPr="00C51E59" w:rsidRDefault="00556CE7" w:rsidP="00495ACD">
      <w:pPr>
        <w:pStyle w:val="Paragraphedeliste"/>
      </w:pPr>
      <w:r w:rsidRPr="00C51E59">
        <w:t>12 -- L2-regularized L2-loss support vector regression (dual)</w:t>
      </w:r>
    </w:p>
    <w:p w14:paraId="4D946783" w14:textId="77777777" w:rsidR="00556CE7" w:rsidRPr="00C51E59" w:rsidRDefault="00556CE7" w:rsidP="00495ACD">
      <w:pPr>
        <w:pStyle w:val="Paragraphedeliste"/>
      </w:pPr>
      <w:r w:rsidRPr="00C51E59">
        <w:t>13 -- L2-regularized L1-loss support vector regression (dual)</w:t>
      </w:r>
    </w:p>
    <w:p w14:paraId="5153EEAC" w14:textId="77777777" w:rsidR="00556CE7" w:rsidRPr="00D6287D" w:rsidRDefault="00556CE7" w:rsidP="001C1F45">
      <w:pPr>
        <w:pStyle w:val="Paragraphedeliste"/>
        <w:numPr>
          <w:ilvl w:val="0"/>
          <w:numId w:val="54"/>
        </w:numPr>
      </w:pPr>
      <w:r w:rsidRPr="00D6287D">
        <w:t>'</w:t>
      </w:r>
      <w:r w:rsidRPr="00E92563">
        <w:rPr>
          <w:color w:val="FF0000"/>
        </w:rPr>
        <w:t>c</w:t>
      </w:r>
      <w:r w:rsidRPr="00D6287D">
        <w:t>' cost : set the parameter C (default 1)</w:t>
      </w:r>
    </w:p>
    <w:p w14:paraId="1BF80D69" w14:textId="77777777" w:rsidR="00556CE7" w:rsidRPr="00D6287D" w:rsidRDefault="00556CE7" w:rsidP="001C1F45">
      <w:pPr>
        <w:pStyle w:val="Paragraphedeliste"/>
        <w:numPr>
          <w:ilvl w:val="0"/>
          <w:numId w:val="54"/>
        </w:numPr>
      </w:pPr>
      <w:r w:rsidRPr="00D6287D">
        <w:t>'</w:t>
      </w:r>
      <w:r w:rsidRPr="00E92563">
        <w:rPr>
          <w:color w:val="FF0000"/>
        </w:rPr>
        <w:t>p</w:t>
      </w:r>
      <w:r w:rsidRPr="00D6287D">
        <w:t>' epsilon : set the epsilon in loss function of SVR (default 0.1)</w:t>
      </w:r>
    </w:p>
    <w:p w14:paraId="16272F38" w14:textId="77777777" w:rsidR="00556CE7" w:rsidRPr="00D6287D" w:rsidRDefault="00556CE7" w:rsidP="001C1F45">
      <w:pPr>
        <w:pStyle w:val="Paragraphedeliste"/>
        <w:numPr>
          <w:ilvl w:val="0"/>
          <w:numId w:val="54"/>
        </w:numPr>
      </w:pPr>
      <w:r w:rsidRPr="00D6287D">
        <w:t>'</w:t>
      </w:r>
      <w:r w:rsidRPr="00E92563">
        <w:rPr>
          <w:color w:val="FF0000"/>
        </w:rPr>
        <w:t>e</w:t>
      </w:r>
      <w:r w:rsidRPr="00D6287D">
        <w:t>' epsilon : set tolerance of termination criterion</w:t>
      </w:r>
    </w:p>
    <w:p w14:paraId="784B220D" w14:textId="77777777" w:rsidR="00556CE7" w:rsidRPr="00D6287D" w:rsidRDefault="00556CE7" w:rsidP="001C1F45">
      <w:pPr>
        <w:pStyle w:val="Paragraphedeliste"/>
        <w:numPr>
          <w:ilvl w:val="1"/>
          <w:numId w:val="54"/>
        </w:numPr>
      </w:pPr>
      <w:r w:rsidRPr="00D6287D">
        <w:t>'</w:t>
      </w:r>
      <w:r w:rsidRPr="00E92563">
        <w:rPr>
          <w:color w:val="FF0000"/>
        </w:rPr>
        <w:t>s</w:t>
      </w:r>
      <w:r w:rsidRPr="00D6287D">
        <w:t>' 0 and 2</w:t>
      </w:r>
    </w:p>
    <w:p w14:paraId="75663B17" w14:textId="77777777" w:rsidR="00556CE7" w:rsidRPr="008751AB" w:rsidRDefault="00556CE7" w:rsidP="00495ACD">
      <w:pPr>
        <w:pStyle w:val="Paragraphedeliste"/>
      </w:pPr>
      <w:r w:rsidRPr="008751AB">
        <w:t>|f'(w)|_2 &lt;= eps*min(pos,neg)/l*|f'(w0)|_2,where f is the primal function and pos/neg are # of positive/negative data (default 0.01)</w:t>
      </w:r>
    </w:p>
    <w:p w14:paraId="6DF5D09F" w14:textId="77777777" w:rsidR="00556CE7" w:rsidRPr="00D6287D" w:rsidRDefault="00556CE7" w:rsidP="001C1F45">
      <w:pPr>
        <w:pStyle w:val="Paragraphedeliste"/>
        <w:numPr>
          <w:ilvl w:val="1"/>
          <w:numId w:val="54"/>
        </w:numPr>
      </w:pPr>
      <w:r w:rsidRPr="00D6287D">
        <w:t>'</w:t>
      </w:r>
      <w:r w:rsidRPr="00E92563">
        <w:rPr>
          <w:color w:val="FF0000"/>
        </w:rPr>
        <w:t>s</w:t>
      </w:r>
      <w:r w:rsidRPr="00D6287D">
        <w:t>' 11</w:t>
      </w:r>
    </w:p>
    <w:p w14:paraId="0A5159ED" w14:textId="77777777" w:rsidR="00556CE7" w:rsidRPr="008751AB" w:rsidRDefault="00556CE7" w:rsidP="00495ACD">
      <w:pPr>
        <w:pStyle w:val="Paragraphedeliste"/>
      </w:pPr>
      <w:r w:rsidRPr="008751AB">
        <w:t>|f'(w)|_2 &lt;= eps*|f'(w0)|_2 (default 0.001)</w:t>
      </w:r>
    </w:p>
    <w:p w14:paraId="6DF39DCE" w14:textId="77777777" w:rsidR="00556CE7" w:rsidRPr="00D6287D" w:rsidRDefault="00556CE7" w:rsidP="001C1F45">
      <w:pPr>
        <w:pStyle w:val="Paragraphedeliste"/>
        <w:numPr>
          <w:ilvl w:val="1"/>
          <w:numId w:val="54"/>
        </w:numPr>
      </w:pPr>
      <w:r w:rsidRPr="00D6287D">
        <w:t>'</w:t>
      </w:r>
      <w:r w:rsidRPr="00E92563">
        <w:rPr>
          <w:color w:val="FF0000"/>
        </w:rPr>
        <w:t>s</w:t>
      </w:r>
      <w:r w:rsidRPr="00D6287D">
        <w:t>' 1, 3, 4, and 7</w:t>
      </w:r>
    </w:p>
    <w:p w14:paraId="35F9D755" w14:textId="77777777" w:rsidR="00556CE7" w:rsidRPr="008751AB" w:rsidRDefault="00556CE7" w:rsidP="00495ACD">
      <w:pPr>
        <w:pStyle w:val="Paragraphedeliste"/>
      </w:pPr>
      <w:r w:rsidRPr="008751AB">
        <w:t>Dual maximal violation &lt;= eps; similar to libsvm (default 0.1)</w:t>
      </w:r>
    </w:p>
    <w:p w14:paraId="4CC69625" w14:textId="77777777" w:rsidR="00556CE7" w:rsidRPr="00D6287D" w:rsidRDefault="00556CE7" w:rsidP="001C1F45">
      <w:pPr>
        <w:pStyle w:val="Paragraphedeliste"/>
        <w:numPr>
          <w:ilvl w:val="1"/>
          <w:numId w:val="54"/>
        </w:numPr>
      </w:pPr>
      <w:r w:rsidRPr="00D6287D">
        <w:t>'</w:t>
      </w:r>
      <w:r w:rsidRPr="00E92563">
        <w:rPr>
          <w:color w:val="FF0000"/>
        </w:rPr>
        <w:t>s</w:t>
      </w:r>
      <w:r w:rsidRPr="00D6287D">
        <w:t>' 5 and 6</w:t>
      </w:r>
    </w:p>
    <w:p w14:paraId="797AE11B" w14:textId="77777777" w:rsidR="00556CE7" w:rsidRPr="008751AB" w:rsidRDefault="00556CE7" w:rsidP="00495ACD">
      <w:pPr>
        <w:pStyle w:val="Paragraphedeliste"/>
      </w:pPr>
      <w:r w:rsidRPr="008751AB">
        <w:t>|f'(w)|_1 &lt;= eps*min(pos,neg)/l*|f'(w0)|_1,where f is the primal function (default 0.01)</w:t>
      </w:r>
    </w:p>
    <w:p w14:paraId="7A1AB693" w14:textId="77777777" w:rsidR="00556CE7" w:rsidRPr="00D6287D" w:rsidRDefault="00556CE7" w:rsidP="001C1F45">
      <w:pPr>
        <w:pStyle w:val="Paragraphedeliste"/>
        <w:numPr>
          <w:ilvl w:val="1"/>
          <w:numId w:val="54"/>
        </w:numPr>
      </w:pPr>
      <w:r w:rsidRPr="00D6287D">
        <w:t>'</w:t>
      </w:r>
      <w:r w:rsidRPr="008751AB">
        <w:rPr>
          <w:color w:val="FF0000"/>
        </w:rPr>
        <w:t>s</w:t>
      </w:r>
      <w:r w:rsidRPr="00D6287D">
        <w:t>' 12 and 13</w:t>
      </w:r>
    </w:p>
    <w:p w14:paraId="6DDB29A6" w14:textId="77777777" w:rsidR="00556CE7" w:rsidRPr="008751AB" w:rsidRDefault="00556CE7" w:rsidP="00495ACD">
      <w:pPr>
        <w:pStyle w:val="Paragraphedeliste"/>
      </w:pPr>
      <w:r w:rsidRPr="008751AB">
        <w:t>|f'(alpha)|_1 &lt;= eps |f'(alpha0)|, where f is the dual function (default 0.1)</w:t>
      </w:r>
    </w:p>
    <w:p w14:paraId="0BD9B613" w14:textId="77777777" w:rsidR="00556CE7" w:rsidRPr="008751AB" w:rsidRDefault="00556CE7" w:rsidP="001C1F45">
      <w:pPr>
        <w:pStyle w:val="Paragraphedeliste"/>
        <w:numPr>
          <w:ilvl w:val="0"/>
          <w:numId w:val="54"/>
        </w:numPr>
      </w:pPr>
      <w:r w:rsidRPr="00D6287D">
        <w:t>'</w:t>
      </w:r>
      <w:r w:rsidRPr="00E92563">
        <w:rPr>
          <w:color w:val="FF0000"/>
        </w:rPr>
        <w:t>B</w:t>
      </w:r>
      <w:r w:rsidRPr="00D6287D">
        <w:t xml:space="preserve">' bias : </w:t>
      </w:r>
      <w:r w:rsidRPr="008751AB">
        <w:t>if bias &gt;= 0, instance x becomes [x; bias]; if &lt; 0, no bias term added (default -1)</w:t>
      </w:r>
    </w:p>
    <w:p w14:paraId="3A2AB89D" w14:textId="77777777" w:rsidR="00556CE7" w:rsidRDefault="00556CE7" w:rsidP="001C1F45">
      <w:pPr>
        <w:pStyle w:val="Paragraphedeliste"/>
        <w:numPr>
          <w:ilvl w:val="0"/>
          <w:numId w:val="54"/>
        </w:numPr>
      </w:pPr>
      <w:r w:rsidRPr="00D6287D">
        <w:lastRenderedPageBreak/>
        <w:t>'</w:t>
      </w:r>
      <w:r w:rsidRPr="00E92563">
        <w:rPr>
          <w:color w:val="FF0000"/>
        </w:rPr>
        <w:t>wi</w:t>
      </w:r>
      <w:r w:rsidRPr="00D6287D">
        <w:t xml:space="preserve">' weight: </w:t>
      </w:r>
      <w:r w:rsidRPr="008751AB">
        <w:t>weights adjust the parameter C of different classes</w:t>
      </w:r>
      <w:r>
        <w:t>. ‘</w:t>
      </w:r>
      <w:r w:rsidRPr="00020E24">
        <w:rPr>
          <w:color w:val="FF0000"/>
        </w:rPr>
        <w:t>i</w:t>
      </w:r>
      <w:r>
        <w:t>' stands here for an index. A key might look like “w10” for instance.</w:t>
      </w:r>
      <w:r w:rsidRPr="008751AB">
        <w:t xml:space="preserve"> </w:t>
      </w:r>
    </w:p>
    <w:p w14:paraId="13F94457" w14:textId="77777777" w:rsidR="00556CE7" w:rsidRPr="008751AB" w:rsidRDefault="00556CE7" w:rsidP="001C1F45">
      <w:pPr>
        <w:pStyle w:val="Paragraphedeliste"/>
        <w:numPr>
          <w:ilvl w:val="0"/>
          <w:numId w:val="54"/>
        </w:numPr>
      </w:pPr>
    </w:p>
    <w:p w14:paraId="5CBF8742" w14:textId="77777777" w:rsidR="00556CE7" w:rsidRPr="008751AB" w:rsidRDefault="00556CE7" w:rsidP="001C1F45">
      <w:pPr>
        <w:pStyle w:val="Paragraphedeliste"/>
        <w:numPr>
          <w:ilvl w:val="0"/>
          <w:numId w:val="54"/>
        </w:numPr>
      </w:pPr>
      <w:r w:rsidRPr="00D6287D">
        <w:t>'</w:t>
      </w:r>
      <w:r w:rsidRPr="00E92563">
        <w:rPr>
          <w:color w:val="FF0000"/>
        </w:rPr>
        <w:t>M</w:t>
      </w:r>
      <w:r w:rsidRPr="00D6287D">
        <w:t xml:space="preserve">' type: </w:t>
      </w:r>
      <w:r w:rsidRPr="008751AB">
        <w:t>type of multiclass classification (default 0)</w:t>
      </w:r>
    </w:p>
    <w:p w14:paraId="3AB4DE05" w14:textId="77777777" w:rsidR="00556CE7" w:rsidRPr="005F6992" w:rsidRDefault="00556CE7" w:rsidP="001C1F45">
      <w:pPr>
        <w:pStyle w:val="Paragraphedeliste"/>
        <w:numPr>
          <w:ilvl w:val="1"/>
          <w:numId w:val="54"/>
        </w:numPr>
      </w:pPr>
      <w:r>
        <w:t>'</w:t>
      </w:r>
      <w:r w:rsidRPr="005F6992">
        <w:rPr>
          <w:color w:val="FF0000"/>
        </w:rPr>
        <w:t>M</w:t>
      </w:r>
      <w:r>
        <w:t xml:space="preserve">' 0: </w:t>
      </w:r>
      <w:r w:rsidRPr="005F6992">
        <w:t>one-versus-all</w:t>
      </w:r>
    </w:p>
    <w:p w14:paraId="47B64700" w14:textId="77777777" w:rsidR="00556CE7" w:rsidRPr="00D6287D" w:rsidRDefault="00556CE7" w:rsidP="001C1F45">
      <w:pPr>
        <w:pStyle w:val="Paragraphedeliste"/>
        <w:numPr>
          <w:ilvl w:val="1"/>
          <w:numId w:val="54"/>
        </w:numPr>
      </w:pPr>
      <w:r>
        <w:t>'</w:t>
      </w:r>
      <w:r w:rsidRPr="005F6992">
        <w:rPr>
          <w:color w:val="FF0000"/>
        </w:rPr>
        <w:t>M</w:t>
      </w:r>
      <w:r>
        <w:t>' 1: one</w:t>
      </w:r>
      <w:r w:rsidRPr="005F6992">
        <w:t>-versus-one</w:t>
      </w:r>
    </w:p>
    <w:p w14:paraId="36CE9508" w14:textId="77777777" w:rsidR="00556CE7" w:rsidRPr="005F6992" w:rsidRDefault="00556CE7" w:rsidP="001C1F45">
      <w:pPr>
        <w:pStyle w:val="Paragraphedeliste"/>
        <w:numPr>
          <w:ilvl w:val="0"/>
          <w:numId w:val="54"/>
        </w:numPr>
      </w:pPr>
      <w:r w:rsidRPr="00D6287D">
        <w:t>'</w:t>
      </w:r>
      <w:r w:rsidRPr="00E92563">
        <w:rPr>
          <w:color w:val="FF0000"/>
        </w:rPr>
        <w:t>v</w:t>
      </w:r>
      <w:r w:rsidRPr="00D6287D">
        <w:t xml:space="preserve">' n: </w:t>
      </w:r>
      <w:r w:rsidRPr="005F6992">
        <w:t>n-fold cross validation mode</w:t>
      </w:r>
    </w:p>
    <w:p w14:paraId="2E381911" w14:textId="77777777" w:rsidR="00556CE7" w:rsidRDefault="00556CE7" w:rsidP="00495ACD">
      <w:pPr>
        <w:pStyle w:val="Body"/>
      </w:pPr>
    </w:p>
    <w:p w14:paraId="39266DC1" w14:textId="77777777" w:rsidR="00556CE7" w:rsidRDefault="00556CE7" w:rsidP="00495ACD">
      <w:pPr>
        <w:pStyle w:val="Body"/>
      </w:pPr>
      <w:r>
        <w:t>Note that it is possible to use the following strings instead of integers for the solver:</w:t>
      </w:r>
    </w:p>
    <w:p w14:paraId="124D5105" w14:textId="77777777" w:rsidR="00556CE7" w:rsidRPr="008D4861" w:rsidRDefault="00556CE7" w:rsidP="001C1F45">
      <w:pPr>
        <w:pStyle w:val="Paragraphedeliste"/>
        <w:numPr>
          <w:ilvl w:val="0"/>
          <w:numId w:val="50"/>
        </w:numPr>
        <w:rPr>
          <w:noProof/>
        </w:rPr>
      </w:pPr>
      <w:r w:rsidRPr="008D4861">
        <w:rPr>
          <w:noProof/>
        </w:rPr>
        <w:t>"L2R_LR" is 0</w:t>
      </w:r>
    </w:p>
    <w:p w14:paraId="3B29E05E" w14:textId="77777777" w:rsidR="00556CE7" w:rsidRPr="008D4861" w:rsidRDefault="00556CE7" w:rsidP="001C1F45">
      <w:pPr>
        <w:pStyle w:val="Paragraphedeliste"/>
        <w:numPr>
          <w:ilvl w:val="0"/>
          <w:numId w:val="50"/>
        </w:numPr>
        <w:rPr>
          <w:noProof/>
        </w:rPr>
      </w:pPr>
      <w:r w:rsidRPr="008D4861">
        <w:rPr>
          <w:noProof/>
        </w:rPr>
        <w:t>"L2R_L2LOSS_SVC_DUAL" is 1</w:t>
      </w:r>
    </w:p>
    <w:p w14:paraId="50914ECA" w14:textId="77777777" w:rsidR="00556CE7" w:rsidRPr="008D4861" w:rsidRDefault="00556CE7" w:rsidP="001C1F45">
      <w:pPr>
        <w:pStyle w:val="Paragraphedeliste"/>
        <w:numPr>
          <w:ilvl w:val="0"/>
          <w:numId w:val="50"/>
        </w:numPr>
        <w:rPr>
          <w:noProof/>
        </w:rPr>
      </w:pPr>
      <w:r w:rsidRPr="008D4861">
        <w:rPr>
          <w:noProof/>
        </w:rPr>
        <w:t>"L2R_L2LOSS_SVC" is 2</w:t>
      </w:r>
    </w:p>
    <w:p w14:paraId="718870A6" w14:textId="77777777" w:rsidR="00556CE7" w:rsidRPr="008D4861" w:rsidRDefault="00556CE7" w:rsidP="001C1F45">
      <w:pPr>
        <w:pStyle w:val="Paragraphedeliste"/>
        <w:numPr>
          <w:ilvl w:val="0"/>
          <w:numId w:val="50"/>
        </w:numPr>
        <w:rPr>
          <w:noProof/>
        </w:rPr>
      </w:pPr>
      <w:r w:rsidRPr="008D4861">
        <w:rPr>
          <w:noProof/>
        </w:rPr>
        <w:t>"L2R_L1LOSS_SVC_DUAL" is 3</w:t>
      </w:r>
    </w:p>
    <w:p w14:paraId="1A568545" w14:textId="77777777" w:rsidR="00556CE7" w:rsidRPr="008D4861" w:rsidRDefault="00556CE7" w:rsidP="001C1F45">
      <w:pPr>
        <w:pStyle w:val="Paragraphedeliste"/>
        <w:numPr>
          <w:ilvl w:val="0"/>
          <w:numId w:val="50"/>
        </w:numPr>
        <w:rPr>
          <w:noProof/>
        </w:rPr>
      </w:pPr>
      <w:r w:rsidRPr="008D4861">
        <w:rPr>
          <w:noProof/>
        </w:rPr>
        <w:t>"MCSVM_CS" is 4</w:t>
      </w:r>
    </w:p>
    <w:p w14:paraId="04437060" w14:textId="77777777" w:rsidR="00556CE7" w:rsidRPr="008D4861" w:rsidRDefault="00556CE7" w:rsidP="001C1F45">
      <w:pPr>
        <w:pStyle w:val="Paragraphedeliste"/>
        <w:numPr>
          <w:ilvl w:val="0"/>
          <w:numId w:val="50"/>
        </w:numPr>
        <w:rPr>
          <w:noProof/>
        </w:rPr>
      </w:pPr>
      <w:r w:rsidRPr="008D4861">
        <w:rPr>
          <w:noProof/>
        </w:rPr>
        <w:t>"L1R_L2LOSS_SVC" is 5</w:t>
      </w:r>
    </w:p>
    <w:p w14:paraId="2A3AD138" w14:textId="77777777" w:rsidR="00556CE7" w:rsidRPr="008D4861" w:rsidRDefault="00556CE7" w:rsidP="001C1F45">
      <w:pPr>
        <w:pStyle w:val="Paragraphedeliste"/>
        <w:numPr>
          <w:ilvl w:val="0"/>
          <w:numId w:val="50"/>
        </w:numPr>
        <w:rPr>
          <w:noProof/>
        </w:rPr>
      </w:pPr>
      <w:r w:rsidRPr="008D4861">
        <w:rPr>
          <w:noProof/>
        </w:rPr>
        <w:t>"L1R_LR" is 6</w:t>
      </w:r>
    </w:p>
    <w:p w14:paraId="2D79099E" w14:textId="77777777" w:rsidR="00556CE7" w:rsidRPr="008D4861" w:rsidRDefault="00556CE7" w:rsidP="001C1F45">
      <w:pPr>
        <w:pStyle w:val="Paragraphedeliste"/>
        <w:numPr>
          <w:ilvl w:val="0"/>
          <w:numId w:val="50"/>
        </w:numPr>
        <w:rPr>
          <w:noProof/>
        </w:rPr>
      </w:pPr>
      <w:r w:rsidRPr="008D4861">
        <w:rPr>
          <w:noProof/>
        </w:rPr>
        <w:t>"L2R_LR_DUAL" is 7</w:t>
      </w:r>
    </w:p>
    <w:p w14:paraId="1772B5B0" w14:textId="77777777" w:rsidR="00556CE7" w:rsidRPr="008D4861" w:rsidRDefault="00556CE7" w:rsidP="001C1F45">
      <w:pPr>
        <w:pStyle w:val="Paragraphedeliste"/>
        <w:numPr>
          <w:ilvl w:val="0"/>
          <w:numId w:val="50"/>
        </w:numPr>
        <w:rPr>
          <w:noProof/>
        </w:rPr>
      </w:pPr>
      <w:r w:rsidRPr="008D4861">
        <w:rPr>
          <w:noProof/>
        </w:rPr>
        <w:t>"L2R_L2LOSS_SVR = 11" is 8</w:t>
      </w:r>
    </w:p>
    <w:p w14:paraId="26B0D8C3" w14:textId="77777777" w:rsidR="00556CE7" w:rsidRPr="008D4861" w:rsidRDefault="00556CE7" w:rsidP="001C1F45">
      <w:pPr>
        <w:pStyle w:val="Paragraphedeliste"/>
        <w:numPr>
          <w:ilvl w:val="0"/>
          <w:numId w:val="50"/>
        </w:numPr>
        <w:rPr>
          <w:noProof/>
        </w:rPr>
      </w:pPr>
      <w:r w:rsidRPr="008D4861">
        <w:rPr>
          <w:noProof/>
        </w:rPr>
        <w:t>"L2R_L2LOSS_SVR_DUAL" is 9</w:t>
      </w:r>
    </w:p>
    <w:p w14:paraId="697870AD" w14:textId="77777777" w:rsidR="00556CE7" w:rsidRPr="008D4861" w:rsidRDefault="00556CE7" w:rsidP="001C1F45">
      <w:pPr>
        <w:pStyle w:val="Paragraphedeliste"/>
        <w:numPr>
          <w:ilvl w:val="0"/>
          <w:numId w:val="50"/>
        </w:numPr>
        <w:rPr>
          <w:noProof/>
        </w:rPr>
      </w:pPr>
      <w:r w:rsidRPr="008D4861">
        <w:rPr>
          <w:noProof/>
        </w:rPr>
        <w:t>"L2R_L1LOSS_SVR_DUAL" is 10</w:t>
      </w:r>
    </w:p>
    <w:p w14:paraId="4C8793C2" w14:textId="77777777" w:rsidR="00556CE7" w:rsidRDefault="00556CE7" w:rsidP="00495ACD">
      <w:pPr>
        <w:pStyle w:val="Body"/>
      </w:pPr>
    </w:p>
    <w:p w14:paraId="083C5D6F" w14:textId="77777777" w:rsidR="00556CE7" w:rsidRDefault="00556CE7" w:rsidP="00495ACD">
      <w:pPr>
        <w:pStyle w:val="Body"/>
      </w:pPr>
      <w:r>
        <w:t>Example:</w:t>
      </w:r>
    </w:p>
    <w:p w14:paraId="0ED92AA4" w14:textId="77777777" w:rsidR="00556CE7" w:rsidRDefault="00556CE7" w:rsidP="00495ACD">
      <w:pPr>
        <w:rPr>
          <w:color w:val="000000"/>
        </w:rPr>
      </w:pPr>
      <w:r>
        <w:rPr>
          <w:color w:val="0000FF"/>
        </w:rPr>
        <w:t>map</w:t>
      </w:r>
      <w:r w:rsidR="000C2B59">
        <w:rPr>
          <w:color w:val="0000FF"/>
        </w:rPr>
        <w:t>s</w:t>
      </w:r>
      <w:r>
        <w:rPr>
          <w:color w:val="000000"/>
        </w:rPr>
        <w:t xml:space="preserve"> s={</w:t>
      </w:r>
      <w:r>
        <w:t>'s'</w:t>
      </w:r>
      <w:r>
        <w:rPr>
          <w:color w:val="000000"/>
        </w:rPr>
        <w:t>:</w:t>
      </w:r>
      <w:r>
        <w:t>'L1R_LR'</w:t>
      </w:r>
      <w:r>
        <w:rPr>
          <w:color w:val="000000"/>
        </w:rPr>
        <w:t>,</w:t>
      </w:r>
      <w:r>
        <w:t>'B'</w:t>
      </w:r>
      <w:r>
        <w:rPr>
          <w:color w:val="000000"/>
        </w:rPr>
        <w:t>:1,</w:t>
      </w:r>
      <w:r>
        <w:t>'v'</w:t>
      </w:r>
      <w:r>
        <w:rPr>
          <w:color w:val="000000"/>
        </w:rPr>
        <w:t>:9};</w:t>
      </w:r>
    </w:p>
    <w:p w14:paraId="3C459BB6" w14:textId="77777777" w:rsidR="00556CE7" w:rsidRDefault="00556CE7" w:rsidP="00495ACD"/>
    <w:p w14:paraId="55736F8E" w14:textId="77777777" w:rsidR="00556CE7" w:rsidRDefault="00556CE7" w:rsidP="002F3205">
      <w:pPr>
        <w:pStyle w:val="Titre3"/>
        <w:rPr>
          <w:i/>
        </w:rPr>
      </w:pPr>
      <w:bookmarkStart w:id="1342" w:name="_Toc477508188"/>
      <w:bookmarkStart w:id="1343" w:name="_Toc492975810"/>
      <w:bookmarkStart w:id="1344" w:name="_Toc492978048"/>
      <w:bookmarkStart w:id="1345" w:name="_Toc140154154"/>
      <w:r>
        <w:t xml:space="preserve">The input structure to both </w:t>
      </w:r>
      <w:r w:rsidRPr="006C1356">
        <w:rPr>
          <w:i/>
        </w:rPr>
        <w:t>predict</w:t>
      </w:r>
      <w:r>
        <w:t xml:space="preserve"> and </w:t>
      </w:r>
      <w:r w:rsidRPr="006C1356">
        <w:rPr>
          <w:i/>
        </w:rPr>
        <w:t>trainingset</w:t>
      </w:r>
      <w:bookmarkEnd w:id="1342"/>
      <w:bookmarkEnd w:id="1343"/>
      <w:bookmarkEnd w:id="1344"/>
      <w:bookmarkEnd w:id="1345"/>
    </w:p>
    <w:p w14:paraId="488B7DA4" w14:textId="77777777" w:rsidR="00556CE7" w:rsidRDefault="00556CE7" w:rsidP="00495ACD">
      <w:pPr>
        <w:pStyle w:val="Body"/>
      </w:pPr>
      <w:r w:rsidRPr="006C1356">
        <w:t xml:space="preserve">These </w:t>
      </w:r>
      <w:r>
        <w:t xml:space="preserve">two methods accept as input two structures. The first one is a </w:t>
      </w:r>
      <w:r>
        <w:rPr>
          <w:i/>
        </w:rPr>
        <w:t>fvector</w:t>
      </w:r>
      <w:r>
        <w:t xml:space="preserve">, which will contain the so-called labels (float elements), the second one is a vector of </w:t>
      </w:r>
      <w:r w:rsidRPr="001F70F4">
        <w:rPr>
          <w:i/>
        </w:rPr>
        <w:t>treemap</w:t>
      </w:r>
      <w:r>
        <w:rPr>
          <w:i/>
        </w:rPr>
        <w:t>if</w:t>
      </w:r>
      <w:r>
        <w:t>. The two structures should have exactly the same size.</w:t>
      </w:r>
    </w:p>
    <w:p w14:paraId="2A5FDB5D" w14:textId="05C5F915" w:rsidR="00556CE7" w:rsidRPr="006C1356" w:rsidRDefault="00556CE7" w:rsidP="00495ACD">
      <w:pPr>
        <w:pStyle w:val="Body"/>
      </w:pPr>
      <w:r>
        <w:t xml:space="preserve">Each element in the second parameter vector is a </w:t>
      </w:r>
      <w:r w:rsidR="00287D11">
        <w:rPr>
          <w:i/>
        </w:rPr>
        <w:t>t</w:t>
      </w:r>
      <w:r w:rsidRPr="001F70F4">
        <w:rPr>
          <w:i/>
        </w:rPr>
        <w:t>reemap</w:t>
      </w:r>
      <w:r w:rsidR="00287D11">
        <w:rPr>
          <w:i/>
        </w:rPr>
        <w:t>if</w:t>
      </w:r>
      <w:r>
        <w:t>, where the key is the index and the value the associated probability. This structure has been chosen to store sparse vectors.</w:t>
      </w:r>
    </w:p>
    <w:p w14:paraId="3A6F5002" w14:textId="77777777" w:rsidR="00556CE7" w:rsidRDefault="00556CE7" w:rsidP="002F3205">
      <w:pPr>
        <w:pStyle w:val="Titre3"/>
      </w:pPr>
      <w:bookmarkStart w:id="1346" w:name="_Toc477508189"/>
      <w:bookmarkStart w:id="1347" w:name="_Toc492975811"/>
      <w:bookmarkStart w:id="1348" w:name="_Toc492978049"/>
      <w:bookmarkStart w:id="1349" w:name="_Toc140154155"/>
      <w:r>
        <w:t>The predict methods output</w:t>
      </w:r>
      <w:bookmarkEnd w:id="1346"/>
      <w:bookmarkEnd w:id="1347"/>
      <w:bookmarkEnd w:id="1348"/>
      <w:bookmarkEnd w:id="1349"/>
    </w:p>
    <w:p w14:paraId="5B5D32AB" w14:textId="77777777" w:rsidR="00556CE7" w:rsidRDefault="00556CE7" w:rsidP="00495ACD">
      <w:pPr>
        <w:pStyle w:val="Body"/>
      </w:pPr>
      <w:r w:rsidRPr="006D0192">
        <w:t>The</w:t>
      </w:r>
      <w:r>
        <w:t xml:space="preserve"> two predict methods output is a vector of maps. The first element is an </w:t>
      </w:r>
      <w:r>
        <w:rPr>
          <w:i/>
        </w:rPr>
        <w:t>info</w:t>
      </w:r>
      <w:r>
        <w:t xml:space="preserve"> smap, which contains some measures over the whole analysis (such as the “accuracy”). The next elements depending on the flag: </w:t>
      </w:r>
      <w:r>
        <w:rPr>
          <w:i/>
        </w:rPr>
        <w:t>predict_probability</w:t>
      </w:r>
      <w:r>
        <w:t xml:space="preserve"> </w:t>
      </w:r>
      <w:r>
        <w:lastRenderedPageBreak/>
        <w:t>are either the predicted label or a map containing for each line from the input structure the label with the associated list of probabilities.</w:t>
      </w:r>
    </w:p>
    <w:p w14:paraId="216DB113" w14:textId="77777777" w:rsidR="00556CE7" w:rsidRDefault="00556CE7" w:rsidP="008107BA">
      <w:pPr>
        <w:pStyle w:val="Titre4"/>
      </w:pPr>
      <w:r>
        <w:t>With predict probability</w:t>
      </w:r>
    </w:p>
    <w:p w14:paraId="082EEF69" w14:textId="77777777" w:rsidR="00556CE7" w:rsidRPr="0073110F" w:rsidRDefault="00556CE7" w:rsidP="00495ACD">
      <w:r w:rsidRPr="0073110F">
        <w:t>{'1':[0.999725,3.66243e-05,4.85055e-06,4.49336e-07,6.43783e-05]}</w:t>
      </w:r>
    </w:p>
    <w:p w14:paraId="0BA349E4" w14:textId="77777777" w:rsidR="00556CE7" w:rsidRPr="0073110F" w:rsidRDefault="00556CE7" w:rsidP="00495ACD"/>
    <w:p w14:paraId="125672E4" w14:textId="77777777" w:rsidR="00556CE7" w:rsidRPr="00AA15D9" w:rsidRDefault="00556CE7" w:rsidP="00495ACD">
      <w:r w:rsidRPr="00AA15D9">
        <w:t>The key is the chosen label, with the list of its probabilities.</w:t>
      </w:r>
    </w:p>
    <w:p w14:paraId="19825E1C" w14:textId="77777777" w:rsidR="00556CE7" w:rsidRDefault="00556CE7" w:rsidP="008107BA">
      <w:pPr>
        <w:pStyle w:val="Titre4"/>
      </w:pPr>
      <w:r>
        <w:t>Without predict probability</w:t>
      </w:r>
    </w:p>
    <w:p w14:paraId="39612460" w14:textId="77777777" w:rsidR="00556CE7" w:rsidRDefault="00556CE7" w:rsidP="00495ACD">
      <w:r w:rsidRPr="0020739E">
        <w:t>It</w:t>
      </w:r>
      <w:r>
        <w:t xml:space="preserve"> is simply the chosen label.</w:t>
      </w:r>
    </w:p>
    <w:p w14:paraId="4D3604E6" w14:textId="77777777" w:rsidR="000A10C0" w:rsidRDefault="000A10C0" w:rsidP="00495ACD"/>
    <w:p w14:paraId="740EC65A" w14:textId="75DC6F2A" w:rsidR="0046513A" w:rsidRPr="0020739E" w:rsidRDefault="0046513A" w:rsidP="0046513A">
      <w:pPr>
        <w:pStyle w:val="Titre2"/>
      </w:pPr>
      <w:bookmarkStart w:id="1350" w:name="_Toc140154156"/>
      <w:r>
        <w:t>Examples</w:t>
      </w:r>
      <w:bookmarkEnd w:id="1350"/>
    </w:p>
    <w:p w14:paraId="5EBD464C" w14:textId="77777777" w:rsidR="00556CE7" w:rsidRDefault="00556CE7" w:rsidP="0046513A">
      <w:pPr>
        <w:pStyle w:val="Titre4"/>
      </w:pPr>
      <w:bookmarkStart w:id="1351" w:name="_Toc477508190"/>
      <w:bookmarkStart w:id="1352" w:name="_Toc492975812"/>
      <w:bookmarkStart w:id="1353" w:name="_Toc492978050"/>
      <w:r>
        <w:t>Training example</w:t>
      </w:r>
      <w:bookmarkEnd w:id="1351"/>
      <w:bookmarkEnd w:id="1352"/>
      <w:bookmarkEnd w:id="1353"/>
    </w:p>
    <w:p w14:paraId="10808F15" w14:textId="59A5D851"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sidRPr="00E23EC7">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"linear");</w:t>
      </w:r>
    </w:p>
    <w:p w14:paraId="4A687617" w14:textId="77777777" w:rsidR="00381224" w:rsidRDefault="00381224" w:rsidP="00381224">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E3EC02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library</w:t>
      </w:r>
    </w:p>
    <w:p w14:paraId="685D88C1"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"liblinear"</w:t>
      </w:r>
      <w:r>
        <w:rPr>
          <w:rFonts w:ascii="Arial Unicode MS" w:eastAsia="Arial Unicode MS" w:hAnsi="Times New Roman" w:cs="Arial Unicode MS"/>
          <w:color w:val="000000"/>
          <w:sz w:val="20"/>
          <w:szCs w:val="20"/>
          <w:lang w:val="en-GB"/>
        </w:rPr>
        <w:t>);</w:t>
      </w:r>
    </w:p>
    <w:p w14:paraId="67543AFD"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567E4D0"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trainFile = </w:t>
      </w:r>
      <w:r>
        <w:rPr>
          <w:rFonts w:ascii="Arial Unicode MS" w:eastAsia="Arial Unicode MS" w:hAnsi="Times New Roman" w:cs="Arial Unicode MS"/>
          <w:color w:val="FF0000"/>
          <w:sz w:val="20"/>
          <w:szCs w:val="20"/>
          <w:lang w:val="en-GB"/>
        </w:rPr>
        <w:t>"output.dat"</w:t>
      </w:r>
      <w:r>
        <w:rPr>
          <w:rFonts w:ascii="Arial Unicode MS" w:eastAsia="Arial Unicode MS" w:hAnsi="Times New Roman" w:cs="Arial Unicode MS"/>
          <w:color w:val="000000"/>
          <w:sz w:val="20"/>
          <w:szCs w:val="20"/>
          <w:lang w:val="en-GB"/>
        </w:rPr>
        <w:t>;</w:t>
      </w:r>
    </w:p>
    <w:p w14:paraId="1DC1BE6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CB344A6"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declare a liblinear variable</w:t>
      </w:r>
    </w:p>
    <w:p w14:paraId="745D611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liblinear train;</w:t>
      </w:r>
    </w:p>
    <w:p w14:paraId="3D63299E"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0405FF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set the options</w:t>
      </w:r>
    </w:p>
    <w:p w14:paraId="60ADC70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"c"</w:t>
      </w:r>
      <w:r>
        <w:rPr>
          <w:rFonts w:ascii="Arial Unicode MS" w:eastAsia="Arial Unicode MS" w:hAnsi="Times New Roman" w:cs="Arial Unicode MS"/>
          <w:color w:val="000000"/>
          <w:sz w:val="20"/>
          <w:szCs w:val="20"/>
          <w:lang w:val="en-GB"/>
        </w:rPr>
        <w:t xml:space="preserve">:100, </w:t>
      </w:r>
      <w:r>
        <w:rPr>
          <w:rFonts w:ascii="Arial Unicode MS" w:eastAsia="Arial Unicode MS" w:hAnsi="Times New Roman" w:cs="Arial Unicode MS"/>
          <w:color w:val="FF0000"/>
          <w:sz w:val="20"/>
          <w:szCs w:val="20"/>
          <w:lang w:val="en-GB"/>
        </w:rPr>
        <w:t>"s"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'L2R_LR'</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"B"</w:t>
      </w:r>
      <w:r>
        <w:rPr>
          <w:rFonts w:ascii="Arial Unicode MS" w:eastAsia="Arial Unicode MS" w:hAnsi="Times New Roman" w:cs="Arial Unicode MS"/>
          <w:color w:val="000000"/>
          <w:sz w:val="20"/>
          <w:szCs w:val="20"/>
          <w:lang w:val="en-GB"/>
        </w:rPr>
        <w:t xml:space="preserve">:1, </w:t>
      </w:r>
      <w:r>
        <w:rPr>
          <w:rFonts w:ascii="Arial Unicode MS" w:eastAsia="Arial Unicode MS" w:hAnsi="Times New Roman" w:cs="Arial Unicode MS"/>
          <w:color w:val="FF0000"/>
          <w:sz w:val="20"/>
          <w:szCs w:val="20"/>
          <w:lang w:val="en-GB"/>
        </w:rPr>
        <w:t>"e"</w:t>
      </w:r>
      <w:r>
        <w:rPr>
          <w:rFonts w:ascii="Arial Unicode MS" w:eastAsia="Arial Unicode MS" w:hAnsi="Times New Roman" w:cs="Arial Unicode MS"/>
          <w:color w:val="000000"/>
          <w:sz w:val="20"/>
          <w:szCs w:val="20"/>
          <w:lang w:val="en-GB"/>
        </w:rPr>
        <w:t>:0.01};</w:t>
      </w:r>
    </w:p>
    <w:p w14:paraId="05B9BBB4"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629F8A"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our model, whose training output will be stored in the model_test file</w:t>
      </w:r>
    </w:p>
    <w:p w14:paraId="7F8F3EFB"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train.</w:t>
      </w:r>
      <w:r>
        <w:rPr>
          <w:rFonts w:ascii="Arial Unicode MS" w:eastAsia="Arial Unicode MS" w:hAnsi="Times New Roman" w:cs="Arial Unicode MS"/>
          <w:color w:val="0000FF"/>
          <w:sz w:val="20"/>
          <w:szCs w:val="20"/>
          <w:lang w:val="en-GB"/>
        </w:rPr>
        <w:t>load</w:t>
      </w:r>
      <w:r>
        <w:rPr>
          <w:rFonts w:ascii="Arial Unicode MS" w:eastAsia="Arial Unicode MS" w:hAnsi="Times New Roman" w:cs="Arial Unicode MS"/>
          <w:color w:val="000000"/>
          <w:sz w:val="20"/>
          <w:szCs w:val="20"/>
          <w:lang w:val="en-GB"/>
        </w:rPr>
        <w:t xml:space="preserve">(trainFile,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 xml:space="preserve"> );</w:t>
      </w:r>
    </w:p>
    <w:p w14:paraId="357018D2" w14:textId="77777777" w:rsidR="00E94739" w:rsidRDefault="00E94739" w:rsidP="00E94739">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8751106" w14:textId="77777777" w:rsidR="00556CE7" w:rsidRPr="00E94739" w:rsidRDefault="00556CE7" w:rsidP="00495ACD">
      <w:pPr>
        <w:rPr>
          <w:lang w:val="en-GB"/>
        </w:rPr>
      </w:pPr>
    </w:p>
    <w:p w14:paraId="2E1AD9C3" w14:textId="77777777" w:rsidR="00556CE7" w:rsidRPr="006D5836" w:rsidRDefault="00556CE7" w:rsidP="0046513A">
      <w:pPr>
        <w:pStyle w:val="Titre4"/>
      </w:pPr>
      <w:bookmarkStart w:id="1354" w:name="_Toc477508191"/>
      <w:bookmarkStart w:id="1355" w:name="_Toc492975813"/>
      <w:bookmarkStart w:id="1356" w:name="_Toc492978051"/>
      <w:r w:rsidRPr="006D5836">
        <w:t>Predict example</w:t>
      </w:r>
      <w:bookmarkEnd w:id="1354"/>
      <w:bookmarkEnd w:id="1355"/>
      <w:bookmarkEnd w:id="1356"/>
    </w:p>
    <w:p w14:paraId="5720EBB9" w14:textId="3E429FCA"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E41CF2">
        <w:rPr>
          <w:rFonts w:ascii="Arial Unicode MS" w:eastAsia="Arial Unicode MS" w:hAnsi="Times New Roman" w:cs="Arial Unicode MS"/>
          <w:color w:val="FF0000"/>
          <w:sz w:val="20"/>
          <w:szCs w:val="20"/>
          <w:lang w:val="en-GB"/>
        </w:rPr>
        <w:t>"</w:t>
      </w:r>
      <w:r>
        <w:rPr>
          <w:rFonts w:ascii="Arial Unicode MS" w:eastAsia="Arial Unicode MS" w:hAnsi="Times New Roman" w:cs="Arial Unicode MS"/>
          <w:color w:val="FF0000"/>
          <w:sz w:val="20"/>
          <w:szCs w:val="20"/>
          <w:lang w:val="en-GB"/>
        </w:rPr>
        <w:t>linear"</w:t>
      </w:r>
      <w:r>
        <w:rPr>
          <w:rFonts w:ascii="Arial Unicode MS" w:eastAsia="Arial Unicode MS" w:hAnsi="Times New Roman" w:cs="Arial Unicode MS"/>
          <w:color w:val="000000"/>
          <w:sz w:val="20"/>
          <w:szCs w:val="20"/>
          <w:lang w:val="en-GB"/>
        </w:rPr>
        <w:t>);</w:t>
      </w:r>
    </w:p>
    <w:p w14:paraId="250008E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D624097"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input file</w:t>
      </w:r>
    </w:p>
    <w:p w14:paraId="0D549CF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string</w:t>
      </w:r>
      <w:r>
        <w:rPr>
          <w:rFonts w:ascii="Arial Unicode MS" w:eastAsia="Arial Unicode MS" w:hAnsi="Times New Roman" w:cs="Arial Unicode MS"/>
          <w:color w:val="000000"/>
          <w:sz w:val="20"/>
          <w:szCs w:val="20"/>
          <w:lang w:val="en-GB"/>
        </w:rPr>
        <w:t xml:space="preserve"> testFile = </w:t>
      </w:r>
      <w:r>
        <w:rPr>
          <w:rFonts w:ascii="Arial Unicode MS" w:eastAsia="Arial Unicode MS" w:hAnsi="Times New Roman" w:cs="Arial Unicode MS"/>
          <w:color w:val="FF0000"/>
          <w:sz w:val="20"/>
          <w:szCs w:val="20"/>
          <w:lang w:val="en-GB"/>
        </w:rPr>
        <w:t>"trainData.dat"</w:t>
      </w:r>
      <w:r>
        <w:rPr>
          <w:rFonts w:ascii="Arial Unicode MS" w:eastAsia="Arial Unicode MS" w:hAnsi="Times New Roman" w:cs="Arial Unicode MS"/>
          <w:color w:val="000000"/>
          <w:sz w:val="20"/>
          <w:szCs w:val="20"/>
          <w:lang w:val="en-GB"/>
        </w:rPr>
        <w:t>;</w:t>
      </w:r>
    </w:p>
    <w:p w14:paraId="0215E3A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CCC560A"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//a liblinear variable, which is declared with its model (we could use loadmodel instead)</w:t>
      </w:r>
    </w:p>
    <w:p w14:paraId="660D9094"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lastRenderedPageBreak/>
        <w:t xml:space="preserve">liblinear </w:t>
      </w:r>
      <w:r>
        <w:rPr>
          <w:rFonts w:ascii="Arial Unicode MS" w:eastAsia="Arial Unicode MS" w:hAnsi="Times New Roman" w:cs="Arial Unicode MS"/>
          <w:color w:val="8C00A0"/>
          <w:sz w:val="20"/>
          <w:szCs w:val="20"/>
          <w:lang w:val="en-GB"/>
        </w:rPr>
        <w:t>predict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"model_test"</w:t>
      </w:r>
      <w:r>
        <w:rPr>
          <w:rFonts w:ascii="Arial Unicode MS" w:eastAsia="Arial Unicode MS" w:hAnsi="Times New Roman" w:cs="Arial Unicode MS"/>
          <w:color w:val="000000"/>
          <w:sz w:val="20"/>
          <w:szCs w:val="20"/>
          <w:lang w:val="en-GB"/>
        </w:rPr>
        <w:t>);</w:t>
      </w:r>
    </w:p>
    <w:p w14:paraId="31707188"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1C03A3C"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prediction is done from a file</w:t>
      </w:r>
    </w:p>
    <w:p w14:paraId="0686E2BF" w14:textId="77777777" w:rsidR="002A6370" w:rsidRDefault="002A6370" w:rsidP="002A6370">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vector</w:t>
      </w:r>
      <w:r>
        <w:rPr>
          <w:rFonts w:ascii="Arial Unicode MS" w:eastAsia="Arial Unicode MS" w:hAnsi="Times New Roman" w:cs="Arial Unicode MS"/>
          <w:color w:val="000000"/>
          <w:sz w:val="20"/>
          <w:szCs w:val="20"/>
          <w:lang w:val="en-GB"/>
        </w:rPr>
        <w:t xml:space="preserve"> result = predict.</w:t>
      </w:r>
      <w:r>
        <w:rPr>
          <w:rFonts w:ascii="Arial Unicode MS" w:eastAsia="Arial Unicode MS" w:hAnsi="Times New Roman" w:cs="Arial Unicode MS"/>
          <w:color w:val="A0640A"/>
          <w:sz w:val="20"/>
          <w:szCs w:val="20"/>
          <w:lang w:val="en-GB"/>
        </w:rPr>
        <w:t>predictfromfile</w:t>
      </w:r>
      <w:r>
        <w:rPr>
          <w:rFonts w:ascii="Arial Unicode MS" w:eastAsia="Arial Unicode MS" w:hAnsi="Times New Roman" w:cs="Arial Unicode MS"/>
          <w:color w:val="000000"/>
          <w:sz w:val="20"/>
          <w:szCs w:val="20"/>
          <w:lang w:val="en-GB"/>
        </w:rPr>
        <w:t>(testFile,</w:t>
      </w:r>
      <w:r>
        <w:rPr>
          <w:rFonts w:ascii="Arial Unicode MS" w:eastAsia="Arial Unicode MS" w:hAnsi="Times New Roman" w:cs="Arial Unicode MS"/>
          <w:color w:val="0000FF"/>
          <w:sz w:val="20"/>
          <w:szCs w:val="20"/>
          <w:lang w:val="en-GB"/>
        </w:rPr>
        <w:t>true</w:t>
      </w:r>
      <w:r>
        <w:rPr>
          <w:rFonts w:ascii="Arial Unicode MS" w:eastAsia="Arial Unicode MS" w:hAnsi="Times New Roman" w:cs="Arial Unicode MS"/>
          <w:color w:val="000000"/>
          <w:sz w:val="20"/>
          <w:szCs w:val="20"/>
          <w:lang w:val="en-GB"/>
        </w:rPr>
        <w:t>);</w:t>
      </w:r>
    </w:p>
    <w:p w14:paraId="6E8E46E9" w14:textId="77777777" w:rsidR="00556CE7" w:rsidRPr="002A6370" w:rsidRDefault="00556CE7" w:rsidP="00495ACD">
      <w:pPr>
        <w:rPr>
          <w:lang w:val="en-GB"/>
        </w:rPr>
      </w:pPr>
    </w:p>
    <w:p w14:paraId="63435134" w14:textId="77777777" w:rsidR="00556CE7" w:rsidRPr="0073110F" w:rsidRDefault="00556CE7" w:rsidP="00495ACD">
      <w:pPr>
        <w:pStyle w:val="Body"/>
      </w:pPr>
    </w:p>
    <w:p w14:paraId="20B6B065" w14:textId="0BADE663" w:rsidR="00753794" w:rsidRDefault="00753149" w:rsidP="001169F8">
      <w:pPr>
        <w:pStyle w:val="Titre1"/>
      </w:pPr>
      <w:bookmarkStart w:id="1357" w:name="_Toc492975818"/>
      <w:bookmarkStart w:id="1358" w:name="_Toc492978056"/>
      <w:bookmarkStart w:id="1359" w:name="_Toc140154157"/>
      <w:r>
        <w:lastRenderedPageBreak/>
        <w:t>Library w</w:t>
      </w:r>
      <w:r w:rsidR="00123B0E">
        <w:t>apiti</w:t>
      </w:r>
      <w:bookmarkEnd w:id="1357"/>
      <w:bookmarkEnd w:id="1358"/>
      <w:r>
        <w:t>: type wapiti</w:t>
      </w:r>
      <w:bookmarkEnd w:id="1359"/>
    </w:p>
    <w:p w14:paraId="1B99DD06" w14:textId="77777777" w:rsidR="00753794" w:rsidRDefault="00123B0E" w:rsidP="00495ACD">
      <w:r>
        <w:rPr>
          <w:i/>
        </w:rPr>
        <w:t>libwapiti</w:t>
      </w:r>
      <w:r w:rsidR="00753794">
        <w:t xml:space="preserve"> is an encapsulation of the wapiti library, which is available on: </w:t>
      </w:r>
    </w:p>
    <w:p w14:paraId="78C0E9D8" w14:textId="77777777" w:rsidR="00753794" w:rsidRDefault="00753794" w:rsidP="00495ACD"/>
    <w:p w14:paraId="1BD80C4A" w14:textId="77777777" w:rsidR="00753794" w:rsidRDefault="00000000" w:rsidP="00495ACD">
      <w:pPr>
        <w:rPr>
          <w:i/>
        </w:rPr>
      </w:pPr>
      <w:hyperlink r:id="rId136" w:history="1">
        <w:r w:rsidR="00753794" w:rsidRPr="0016745B">
          <w:rPr>
            <w:rStyle w:val="Lienhypertexte"/>
            <w:i/>
          </w:rPr>
          <w:t>http://wapiti.limsi.fr</w:t>
        </w:r>
      </w:hyperlink>
      <w:r w:rsidR="00753794">
        <w:rPr>
          <w:i/>
        </w:rPr>
        <w:t xml:space="preserve"> .</w:t>
      </w:r>
    </w:p>
    <w:p w14:paraId="4A5C406F" w14:textId="77777777" w:rsidR="00753794" w:rsidRDefault="00753794" w:rsidP="00495ACD">
      <w:pPr>
        <w:rPr>
          <w:lang w:eastAsia="en-GB"/>
        </w:rPr>
      </w:pPr>
      <w:r>
        <w:rPr>
          <w:lang w:eastAsia="en-GB"/>
        </w:rPr>
        <w:t>Copyright (c) 2009-2013 CNRS</w:t>
      </w:r>
    </w:p>
    <w:p w14:paraId="5020BC16" w14:textId="77777777" w:rsidR="00753794" w:rsidRDefault="00753794" w:rsidP="00495ACD">
      <w:pPr>
        <w:rPr>
          <w:lang w:eastAsia="en-GB"/>
        </w:rPr>
      </w:pPr>
      <w:r>
        <w:rPr>
          <w:lang w:eastAsia="en-GB"/>
        </w:rPr>
        <w:t>All rights reserved.</w:t>
      </w:r>
    </w:p>
    <w:p w14:paraId="12DC8910" w14:textId="77777777" w:rsidR="00753794" w:rsidRDefault="00753794" w:rsidP="00495ACD"/>
    <w:p w14:paraId="3182E1F6" w14:textId="77777777" w:rsidR="00753794" w:rsidRPr="00BA350F" w:rsidRDefault="00753794" w:rsidP="00495ACD">
      <w:pPr>
        <w:rPr>
          <w:i/>
        </w:rPr>
      </w:pPr>
      <w:r w:rsidRPr="00594369">
        <w:rPr>
          <w:i/>
        </w:rPr>
        <w:t xml:space="preserve">wapiti </w:t>
      </w:r>
      <w:r>
        <w:t xml:space="preserve">provides an efficient implementation of the CRF method, to do tagging or entity extraction. If you need any information on the system please refer to the manual on: </w:t>
      </w:r>
      <w:hyperlink r:id="rId137" w:history="1">
        <w:r w:rsidRPr="0016745B">
          <w:rPr>
            <w:rStyle w:val="Lienhypertexte"/>
            <w:i/>
          </w:rPr>
          <w:t>http://wapiti.limsi.fr/manual.html</w:t>
        </w:r>
      </w:hyperlink>
      <w:r>
        <w:rPr>
          <w:i/>
        </w:rPr>
        <w:t xml:space="preserve"> </w:t>
      </w:r>
    </w:p>
    <w:p w14:paraId="05236839" w14:textId="77777777" w:rsidR="00753794" w:rsidRDefault="00753794" w:rsidP="00495ACD"/>
    <w:p w14:paraId="065EAFBB" w14:textId="39FF89D7" w:rsidR="00813ECC" w:rsidRDefault="00813ECC" w:rsidP="00495ACD">
      <w:r>
        <w:t xml:space="preserve">The name of the library is </w:t>
      </w:r>
      <w:r>
        <w:rPr>
          <w:i/>
        </w:rPr>
        <w:t xml:space="preserve">wapiti: </w:t>
      </w:r>
      <w:r>
        <w:t>use(‘wapiti’);</w:t>
      </w:r>
    </w:p>
    <w:p w14:paraId="6ADCF713" w14:textId="77777777" w:rsidR="00813ECC" w:rsidRPr="00813ECC" w:rsidRDefault="00813ECC" w:rsidP="00495ACD"/>
    <w:p w14:paraId="3A61FB9E" w14:textId="77777777" w:rsidR="00753794" w:rsidRDefault="00123B0E" w:rsidP="00495ACD">
      <w:r>
        <w:rPr>
          <w:i/>
        </w:rPr>
        <w:t>libwapiti</w:t>
      </w:r>
      <w:r w:rsidR="00753794">
        <w:t xml:space="preserve"> exposes the following methods.</w:t>
      </w:r>
    </w:p>
    <w:p w14:paraId="5BFEBCFB" w14:textId="77777777" w:rsidR="00753794" w:rsidRPr="00FC15EF" w:rsidRDefault="00753794" w:rsidP="00495ACD"/>
    <w:p w14:paraId="56A4C831" w14:textId="77777777" w:rsidR="00753794" w:rsidRDefault="00753794" w:rsidP="009C7152">
      <w:pPr>
        <w:pStyle w:val="Titre2"/>
      </w:pPr>
      <w:bookmarkStart w:id="1360" w:name="_Toc477508200"/>
      <w:bookmarkStart w:id="1361" w:name="_Toc492975819"/>
      <w:bookmarkStart w:id="1362" w:name="_Toc492978057"/>
      <w:bookmarkStart w:id="1363" w:name="_Toc140154158"/>
      <w:r>
        <w:t>Methods</w:t>
      </w:r>
      <w:bookmarkEnd w:id="1360"/>
      <w:bookmarkEnd w:id="1361"/>
      <w:bookmarkEnd w:id="1362"/>
      <w:bookmarkEnd w:id="1363"/>
    </w:p>
    <w:p w14:paraId="0AA0E5EE" w14:textId="77777777" w:rsidR="00753794" w:rsidRPr="009F292B" w:rsidRDefault="00753794" w:rsidP="008A5922">
      <w:pPr>
        <w:pStyle w:val="methods"/>
        <w:numPr>
          <w:ilvl w:val="0"/>
          <w:numId w:val="99"/>
        </w:numPr>
        <w:ind w:left="-284"/>
        <w:rPr>
          <w:b w:val="0"/>
          <w:i/>
        </w:rPr>
      </w:pPr>
      <w:r w:rsidRPr="000947DF">
        <w:t>loadmodel(string crfmodel)</w:t>
      </w:r>
      <w:r w:rsidRPr="009F292B">
        <w:rPr>
          <w:b w:val="0"/>
          <w:i/>
        </w:rPr>
        <w:t>: Loading a CRF model.</w:t>
      </w:r>
    </w:p>
    <w:p w14:paraId="59A1A50A" w14:textId="77777777" w:rsidR="00753794" w:rsidRPr="009F292B" w:rsidRDefault="00753794" w:rsidP="008A5922">
      <w:pPr>
        <w:pStyle w:val="methods"/>
        <w:numPr>
          <w:ilvl w:val="0"/>
          <w:numId w:val="99"/>
        </w:numPr>
        <w:ind w:left="-284"/>
        <w:rPr>
          <w:b w:val="0"/>
          <w:i/>
        </w:rPr>
      </w:pPr>
      <w:r w:rsidRPr="000947DF">
        <w:t>options(</w:t>
      </w:r>
      <w:r>
        <w:t>svector</w:t>
      </w:r>
      <w:r w:rsidRPr="000947DF">
        <w:t xml:space="preserve"> options)</w:t>
      </w:r>
      <w:r w:rsidRPr="009F292B">
        <w:rPr>
          <w:b w:val="0"/>
          <w:i/>
        </w:rPr>
        <w:t>: Setting options. See below for the available options. Options should be place in the svector as used on the command line of wapiti.</w:t>
      </w:r>
    </w:p>
    <w:p w14:paraId="294558B6" w14:textId="77777777" w:rsidR="00753794" w:rsidRPr="009F292B" w:rsidRDefault="00753794" w:rsidP="008A5922">
      <w:pPr>
        <w:pStyle w:val="methods"/>
        <w:numPr>
          <w:ilvl w:val="0"/>
          <w:numId w:val="99"/>
        </w:numPr>
        <w:ind w:left="-284"/>
        <w:rPr>
          <w:b w:val="0"/>
          <w:i/>
        </w:rPr>
      </w:pPr>
      <w:r w:rsidRPr="000947DF">
        <w:t>train()</w:t>
      </w:r>
      <w:r w:rsidRPr="009F292B">
        <w:rPr>
          <w:b w:val="0"/>
          <w:i/>
        </w:rPr>
        <w:t>: Launch training. Requires options to have been set in advance.</w:t>
      </w:r>
    </w:p>
    <w:p w14:paraId="6468FD0E" w14:textId="77777777" w:rsidR="00753794" w:rsidRPr="009F292B" w:rsidRDefault="00753794" w:rsidP="008A5922">
      <w:pPr>
        <w:pStyle w:val="methods"/>
        <w:numPr>
          <w:ilvl w:val="0"/>
          <w:numId w:val="99"/>
        </w:numPr>
        <w:ind w:left="-284"/>
        <w:rPr>
          <w:b w:val="0"/>
          <w:i/>
        </w:rPr>
      </w:pPr>
      <w:r w:rsidRPr="000947DF">
        <w:t>label(vector words)</w:t>
      </w:r>
      <w:r w:rsidRPr="009F292B">
        <w:rPr>
          <w:b w:val="0"/>
          <w:i/>
        </w:rPr>
        <w:t>: Launch labelling for a vector of tokens. Returns a vector of labels for each token.</w:t>
      </w:r>
    </w:p>
    <w:p w14:paraId="2AC0F21B" w14:textId="77777777" w:rsidR="00753794" w:rsidRPr="009F292B" w:rsidRDefault="00753794" w:rsidP="008A5922">
      <w:pPr>
        <w:pStyle w:val="methods"/>
        <w:numPr>
          <w:ilvl w:val="0"/>
          <w:numId w:val="99"/>
        </w:numPr>
        <w:ind w:left="-284"/>
        <w:rPr>
          <w:b w:val="0"/>
          <w:i/>
        </w:rPr>
      </w:pPr>
      <w:r w:rsidRPr="000947DF">
        <w:t>lasterror()</w:t>
      </w:r>
      <w:r w:rsidRPr="009F292B">
        <w:rPr>
          <w:b w:val="0"/>
          <w:i/>
        </w:rPr>
        <w:t>: Return the last error, that did occur.</w:t>
      </w:r>
    </w:p>
    <w:p w14:paraId="4714BE7D" w14:textId="77777777" w:rsidR="00753794" w:rsidRPr="0073110F" w:rsidRDefault="00753794" w:rsidP="00495ACD">
      <w:pPr>
        <w:pStyle w:val="Body"/>
        <w:rPr>
          <w:lang w:val="en-GB"/>
        </w:rPr>
      </w:pPr>
    </w:p>
    <w:p w14:paraId="01DCA299" w14:textId="77777777" w:rsidR="00753794" w:rsidRDefault="00753794" w:rsidP="009C7152">
      <w:pPr>
        <w:pStyle w:val="Titre2"/>
      </w:pPr>
      <w:bookmarkStart w:id="1364" w:name="_Toc477508201"/>
      <w:bookmarkStart w:id="1365" w:name="_Toc492975820"/>
      <w:bookmarkStart w:id="1366" w:name="_Toc492978058"/>
      <w:bookmarkStart w:id="1367" w:name="_Toc140154159"/>
      <w:r>
        <w:t>Options</w:t>
      </w:r>
      <w:bookmarkEnd w:id="1364"/>
      <w:bookmarkEnd w:id="1365"/>
      <w:bookmarkEnd w:id="1366"/>
      <w:bookmarkEnd w:id="1367"/>
    </w:p>
    <w:p w14:paraId="08566B40" w14:textId="77777777" w:rsidR="00753794" w:rsidRDefault="00753794" w:rsidP="00495ACD">
      <w:pPr>
        <w:pStyle w:val="Body"/>
      </w:pPr>
      <w:r>
        <w:t xml:space="preserve">Wapiti exposes some options to deal with all the possibilities engrained in the system. Below is a list of these options, which should be supplied as a </w:t>
      </w:r>
      <w:r w:rsidRPr="005B19B4">
        <w:rPr>
          <w:i/>
        </w:rPr>
        <w:t>svector</w:t>
      </w:r>
      <w:r>
        <w:t>, exactly as these options would be provided with the command line version of wapiti.</w:t>
      </w:r>
    </w:p>
    <w:p w14:paraId="765D3B68" w14:textId="77777777" w:rsidR="00753794" w:rsidRDefault="00753794" w:rsidP="00495ACD">
      <w:pPr>
        <w:rPr>
          <w:b/>
          <w:bCs/>
          <w:color w:val="000000"/>
          <w:sz w:val="20"/>
          <w:szCs w:val="20"/>
        </w:rPr>
      </w:pPr>
      <w:r>
        <w:t xml:space="preserve">  </w:t>
      </w:r>
    </w:p>
    <w:p w14:paraId="71BD0EB6" w14:textId="77777777" w:rsidR="00753794" w:rsidRPr="000C6035" w:rsidRDefault="00753794" w:rsidP="00607E45">
      <w:pPr>
        <w:pStyle w:val="Paragraphedeliste"/>
        <w:numPr>
          <w:ilvl w:val="2"/>
          <w:numId w:val="80"/>
        </w:numPr>
        <w:ind w:left="0"/>
        <w:rPr>
          <w:lang w:val="fr-CA"/>
        </w:rPr>
      </w:pPr>
      <w:r w:rsidRPr="000C6035">
        <w:rPr>
          <w:lang w:val="fr-CA"/>
        </w:rPr>
        <w:t>Train mode:</w:t>
      </w:r>
    </w:p>
    <w:p w14:paraId="7CEA5C77" w14:textId="77777777" w:rsidR="00753794" w:rsidRPr="000C6035" w:rsidRDefault="00753794" w:rsidP="00607E45">
      <w:pPr>
        <w:pStyle w:val="Paragraphedeliste"/>
        <w:numPr>
          <w:ilvl w:val="3"/>
          <w:numId w:val="80"/>
        </w:numPr>
        <w:ind w:left="0"/>
        <w:rPr>
          <w:lang w:val="en-GB"/>
        </w:rPr>
      </w:pPr>
      <w:r w:rsidRPr="000C6035">
        <w:rPr>
          <w:lang w:val="en-GB"/>
        </w:rPr>
        <w:t>train [options] [input data] [model file]</w:t>
      </w:r>
    </w:p>
    <w:p w14:paraId="45EA4747" w14:textId="77777777" w:rsidR="00753794" w:rsidRPr="000C6035" w:rsidRDefault="00753794" w:rsidP="00607E45">
      <w:pPr>
        <w:pStyle w:val="Paragraphedeliste"/>
        <w:numPr>
          <w:ilvl w:val="4"/>
          <w:numId w:val="80"/>
        </w:numPr>
        <w:ind w:left="567"/>
      </w:pPr>
      <w:r>
        <w:lastRenderedPageBreak/>
        <w:t>–</w:t>
      </w:r>
      <w:r w:rsidRPr="000C6035">
        <w:t>me</w:t>
      </w:r>
      <w:r>
        <w:tab/>
      </w:r>
      <w:r>
        <w:tab/>
      </w:r>
      <w:r>
        <w:tab/>
      </w:r>
      <w:r>
        <w:tab/>
      </w:r>
      <w:r w:rsidRPr="000C6035">
        <w:t>force maxent mode</w:t>
      </w:r>
    </w:p>
    <w:p w14:paraId="47BD46FC" w14:textId="77777777" w:rsidR="00753794" w:rsidRPr="000C6035" w:rsidRDefault="00753794" w:rsidP="00607E45">
      <w:pPr>
        <w:pStyle w:val="Paragraphedeliste"/>
        <w:numPr>
          <w:ilvl w:val="4"/>
          <w:numId w:val="80"/>
        </w:numPr>
        <w:ind w:left="567"/>
      </w:pPr>
      <w:r>
        <w:t>–T</w:t>
      </w:r>
      <w:r>
        <w:tab/>
        <w:t>| --type</w:t>
      </w:r>
      <w:r>
        <w:tab/>
      </w:r>
      <w:r w:rsidRPr="000C6035">
        <w:t>STRING</w:t>
      </w:r>
      <w:r>
        <w:tab/>
      </w:r>
      <w:r w:rsidRPr="000C6035">
        <w:t>type of model to train</w:t>
      </w:r>
    </w:p>
    <w:p w14:paraId="4359035E" w14:textId="77777777" w:rsidR="00753794" w:rsidRPr="000C6035" w:rsidRDefault="00753794" w:rsidP="00607E45">
      <w:pPr>
        <w:pStyle w:val="Paragraphedeliste"/>
        <w:numPr>
          <w:ilvl w:val="4"/>
          <w:numId w:val="80"/>
        </w:numPr>
        <w:ind w:left="567"/>
      </w:pPr>
      <w:r>
        <w:t>–a</w:t>
      </w:r>
      <w:r>
        <w:tab/>
        <w:t>| --algo</w:t>
      </w:r>
      <w:r>
        <w:tab/>
      </w:r>
      <w:r w:rsidRPr="000C6035">
        <w:t>STRING</w:t>
      </w:r>
      <w:r>
        <w:tab/>
      </w:r>
      <w:r w:rsidRPr="000C6035">
        <w:t>training algorithm to use</w:t>
      </w:r>
    </w:p>
    <w:p w14:paraId="48E31479" w14:textId="77777777" w:rsidR="00753794" w:rsidRPr="000C6035" w:rsidRDefault="00753794" w:rsidP="00607E45">
      <w:pPr>
        <w:pStyle w:val="Paragraphedeliste"/>
        <w:numPr>
          <w:ilvl w:val="4"/>
          <w:numId w:val="80"/>
        </w:numPr>
        <w:ind w:left="567"/>
      </w:pPr>
      <w:r>
        <w:t>–p</w:t>
      </w:r>
      <w:r>
        <w:tab/>
      </w:r>
      <w:r w:rsidRPr="000C6035">
        <w:t>| --pattern</w:t>
      </w:r>
      <w:r>
        <w:tab/>
      </w:r>
      <w:r w:rsidRPr="000C6035">
        <w:t>FILE</w:t>
      </w:r>
      <w:r>
        <w:tab/>
      </w:r>
      <w:r>
        <w:tab/>
      </w:r>
      <w:r w:rsidRPr="000C6035">
        <w:t>patterns for extracting features</w:t>
      </w:r>
    </w:p>
    <w:p w14:paraId="4A95524E" w14:textId="77777777" w:rsidR="00753794" w:rsidRPr="000C6035" w:rsidRDefault="00753794" w:rsidP="00607E45">
      <w:pPr>
        <w:pStyle w:val="Paragraphedeliste"/>
        <w:numPr>
          <w:ilvl w:val="4"/>
          <w:numId w:val="80"/>
        </w:numPr>
        <w:ind w:left="567"/>
      </w:pPr>
      <w:r>
        <w:t>–</w:t>
      </w:r>
      <w:r w:rsidRPr="000C6035">
        <w:t>m</w:t>
      </w:r>
      <w:r>
        <w:tab/>
      </w:r>
      <w:r w:rsidRPr="000C6035">
        <w:t>| --model</w:t>
      </w:r>
      <w:r>
        <w:tab/>
      </w:r>
      <w:r w:rsidRPr="000C6035">
        <w:t>FILE</w:t>
      </w:r>
      <w:r>
        <w:tab/>
      </w:r>
      <w:r>
        <w:tab/>
      </w:r>
      <w:r w:rsidRPr="000C6035">
        <w:t>model file to preload</w:t>
      </w:r>
    </w:p>
    <w:p w14:paraId="5D8346D6" w14:textId="77777777" w:rsidR="00753794" w:rsidRPr="000C6035" w:rsidRDefault="00753794" w:rsidP="00607E45">
      <w:pPr>
        <w:pStyle w:val="Paragraphedeliste"/>
        <w:numPr>
          <w:ilvl w:val="4"/>
          <w:numId w:val="80"/>
        </w:numPr>
        <w:ind w:left="567"/>
      </w:pPr>
      <w:r>
        <w:t>–d</w:t>
      </w:r>
      <w:r>
        <w:tab/>
      </w:r>
      <w:r w:rsidRPr="000C6035">
        <w:t>| --devel</w:t>
      </w:r>
      <w:r>
        <w:tab/>
      </w:r>
      <w:r w:rsidRPr="000C6035">
        <w:t>FILE</w:t>
      </w:r>
      <w:r>
        <w:tab/>
      </w:r>
      <w:r>
        <w:tab/>
      </w:r>
      <w:r w:rsidRPr="000C6035">
        <w:t>development dat</w:t>
      </w:r>
      <w:r>
        <w:t>set</w:t>
      </w:r>
    </w:p>
    <w:p w14:paraId="10416B0B" w14:textId="77777777" w:rsidR="00753794" w:rsidRPr="000C6035" w:rsidRDefault="00753794" w:rsidP="00607E45">
      <w:pPr>
        <w:pStyle w:val="Paragraphedeliste"/>
        <w:numPr>
          <w:ilvl w:val="4"/>
          <w:numId w:val="80"/>
        </w:numPr>
        <w:ind w:left="567"/>
      </w:pPr>
      <w:r>
        <w:t>–</w:t>
      </w:r>
      <w:r w:rsidRPr="000C6035">
        <w:t>rstate</w:t>
      </w:r>
      <w:r>
        <w:tab/>
      </w:r>
      <w:r>
        <w:tab/>
      </w:r>
      <w:r w:rsidRPr="000C6035">
        <w:t>FILE</w:t>
      </w:r>
      <w:r>
        <w:tab/>
      </w:r>
      <w:r>
        <w:tab/>
      </w:r>
      <w:r w:rsidRPr="000C6035">
        <w:t>optimizer state to restore</w:t>
      </w:r>
    </w:p>
    <w:p w14:paraId="38B43CAB" w14:textId="77777777" w:rsidR="00753794" w:rsidRPr="000C6035" w:rsidRDefault="00753794" w:rsidP="00607E45">
      <w:pPr>
        <w:pStyle w:val="Paragraphedeliste"/>
        <w:numPr>
          <w:ilvl w:val="4"/>
          <w:numId w:val="80"/>
        </w:numPr>
        <w:ind w:left="567"/>
      </w:pPr>
      <w:r>
        <w:t>–</w:t>
      </w:r>
      <w:r w:rsidRPr="000C6035">
        <w:t>sstate</w:t>
      </w:r>
      <w:r>
        <w:tab/>
      </w:r>
      <w:r>
        <w:tab/>
      </w:r>
      <w:r w:rsidRPr="000C6035">
        <w:t>FILE</w:t>
      </w:r>
      <w:r>
        <w:tab/>
      </w:r>
      <w:r>
        <w:tab/>
      </w:r>
      <w:r w:rsidRPr="000C6035">
        <w:t>optimizer state to save</w:t>
      </w:r>
    </w:p>
    <w:p w14:paraId="75884462" w14:textId="77777777" w:rsidR="00753794" w:rsidRPr="000C6035" w:rsidRDefault="00753794" w:rsidP="00607E45">
      <w:pPr>
        <w:pStyle w:val="Paragraphedeliste"/>
        <w:numPr>
          <w:ilvl w:val="4"/>
          <w:numId w:val="80"/>
        </w:numPr>
        <w:ind w:left="567"/>
      </w:pPr>
      <w:r>
        <w:t>–c</w:t>
      </w:r>
      <w:r>
        <w:tab/>
      </w:r>
      <w:r w:rsidRPr="000C6035">
        <w:t>| --compact</w:t>
      </w:r>
      <w:r>
        <w:tab/>
      </w:r>
      <w:r>
        <w:tab/>
      </w:r>
      <w:r>
        <w:tab/>
      </w:r>
      <w:r w:rsidRPr="000C6035">
        <w:t>compact model after training</w:t>
      </w:r>
    </w:p>
    <w:p w14:paraId="07B462C2" w14:textId="77777777" w:rsidR="00753794" w:rsidRPr="000C6035" w:rsidRDefault="00753794" w:rsidP="00607E45">
      <w:pPr>
        <w:pStyle w:val="Paragraphedeliste"/>
        <w:numPr>
          <w:ilvl w:val="4"/>
          <w:numId w:val="80"/>
        </w:numPr>
        <w:ind w:left="567"/>
      </w:pPr>
      <w:r>
        <w:t>–t</w:t>
      </w:r>
      <w:r>
        <w:tab/>
      </w:r>
      <w:r w:rsidRPr="000C6035">
        <w:t>| --nthread</w:t>
      </w:r>
      <w:r>
        <w:tab/>
      </w:r>
      <w:r w:rsidRPr="000C6035">
        <w:t>INT</w:t>
      </w:r>
      <w:r>
        <w:tab/>
      </w:r>
      <w:r>
        <w:tab/>
      </w:r>
      <w:r w:rsidRPr="000C6035">
        <w:t>number of worker threads</w:t>
      </w:r>
    </w:p>
    <w:p w14:paraId="2E3D6965" w14:textId="77777777" w:rsidR="00753794" w:rsidRPr="000C6035" w:rsidRDefault="00753794" w:rsidP="00607E45">
      <w:pPr>
        <w:pStyle w:val="Paragraphedeliste"/>
        <w:numPr>
          <w:ilvl w:val="4"/>
          <w:numId w:val="80"/>
        </w:numPr>
        <w:ind w:left="567"/>
      </w:pPr>
      <w:r>
        <w:t>–j</w:t>
      </w:r>
      <w:r>
        <w:tab/>
      </w:r>
      <w:r w:rsidRPr="000C6035">
        <w:t>| --jobsize</w:t>
      </w:r>
      <w:r>
        <w:tab/>
      </w:r>
      <w:r w:rsidRPr="000C6035">
        <w:t>INT</w:t>
      </w:r>
      <w:r>
        <w:tab/>
      </w:r>
      <w:r>
        <w:tab/>
      </w:r>
      <w:r w:rsidRPr="000C6035">
        <w:t>job size for worker threads</w:t>
      </w:r>
    </w:p>
    <w:p w14:paraId="05011505" w14:textId="77777777" w:rsidR="00753794" w:rsidRPr="000C6035" w:rsidRDefault="00753794" w:rsidP="00607E45">
      <w:pPr>
        <w:pStyle w:val="Paragraphedeliste"/>
        <w:numPr>
          <w:ilvl w:val="4"/>
          <w:numId w:val="80"/>
        </w:numPr>
        <w:ind w:left="567"/>
      </w:pPr>
      <w:r>
        <w:t>–s</w:t>
      </w:r>
      <w:r>
        <w:tab/>
      </w:r>
      <w:r w:rsidRPr="000C6035">
        <w:t>| --sparse</w:t>
      </w:r>
      <w:r>
        <w:tab/>
      </w:r>
      <w:r>
        <w:tab/>
      </w:r>
      <w:r>
        <w:tab/>
      </w:r>
      <w:r w:rsidRPr="000C6035">
        <w:t>enable sparse forward/backward</w:t>
      </w:r>
    </w:p>
    <w:p w14:paraId="159025AE" w14:textId="77777777" w:rsidR="00753794" w:rsidRPr="000C6035" w:rsidRDefault="00753794" w:rsidP="00607E45">
      <w:pPr>
        <w:pStyle w:val="Paragraphedeliste"/>
        <w:numPr>
          <w:ilvl w:val="4"/>
          <w:numId w:val="80"/>
        </w:numPr>
        <w:ind w:left="567"/>
      </w:pPr>
      <w:r>
        <w:t>–I</w:t>
      </w:r>
      <w:r>
        <w:tab/>
      </w:r>
      <w:r w:rsidRPr="000C6035">
        <w:t>| --maxiter</w:t>
      </w:r>
      <w:r>
        <w:tab/>
      </w:r>
      <w:r w:rsidRPr="000C6035">
        <w:t>INT</w:t>
      </w:r>
      <w:r>
        <w:tab/>
      </w:r>
      <w:r>
        <w:tab/>
      </w:r>
      <w:r w:rsidRPr="000C6035">
        <w:t>maximum number of iterations</w:t>
      </w:r>
    </w:p>
    <w:p w14:paraId="560234EA" w14:textId="77777777" w:rsidR="00753794" w:rsidRPr="000C6035" w:rsidRDefault="00753794" w:rsidP="00607E45">
      <w:pPr>
        <w:pStyle w:val="Paragraphedeliste"/>
        <w:numPr>
          <w:ilvl w:val="4"/>
          <w:numId w:val="80"/>
        </w:numPr>
        <w:ind w:left="567"/>
      </w:pPr>
      <w:r>
        <w:t>-1</w:t>
      </w:r>
      <w:r>
        <w:tab/>
      </w:r>
      <w:r w:rsidRPr="000C6035">
        <w:t>| --rho1</w:t>
      </w:r>
      <w:r>
        <w:tab/>
      </w:r>
      <w:r w:rsidRPr="000C6035">
        <w:t>FLOAT</w:t>
      </w:r>
      <w:r>
        <w:tab/>
      </w:r>
      <w:r w:rsidRPr="000C6035">
        <w:t xml:space="preserve">l1 </w:t>
      </w:r>
      <w:r>
        <w:tab/>
      </w:r>
      <w:r w:rsidRPr="000C6035">
        <w:t>penalty parameter</w:t>
      </w:r>
    </w:p>
    <w:p w14:paraId="2DB4D165" w14:textId="77777777" w:rsidR="00753794" w:rsidRPr="000C6035" w:rsidRDefault="00753794" w:rsidP="00607E45">
      <w:pPr>
        <w:pStyle w:val="Paragraphedeliste"/>
        <w:numPr>
          <w:ilvl w:val="4"/>
          <w:numId w:val="80"/>
        </w:numPr>
        <w:ind w:left="567"/>
      </w:pPr>
      <w:r>
        <w:t>-2</w:t>
      </w:r>
      <w:r>
        <w:tab/>
      </w:r>
      <w:r w:rsidRPr="000C6035">
        <w:t>| --rho2</w:t>
      </w:r>
      <w:r>
        <w:tab/>
      </w:r>
      <w:r w:rsidRPr="000C6035">
        <w:t>FLOAT</w:t>
      </w:r>
      <w:r>
        <w:tab/>
      </w:r>
      <w:r w:rsidRPr="000C6035">
        <w:t xml:space="preserve">l2 </w:t>
      </w:r>
      <w:r>
        <w:tab/>
      </w:r>
      <w:r w:rsidRPr="000C6035">
        <w:t>penalty parameter</w:t>
      </w:r>
    </w:p>
    <w:p w14:paraId="0CD1E81C" w14:textId="77777777" w:rsidR="00753794" w:rsidRPr="000C6035" w:rsidRDefault="00753794" w:rsidP="00607E45">
      <w:pPr>
        <w:pStyle w:val="Paragraphedeliste"/>
        <w:numPr>
          <w:ilvl w:val="4"/>
          <w:numId w:val="80"/>
        </w:numPr>
        <w:ind w:left="567"/>
      </w:pPr>
      <w:r>
        <w:t>–o</w:t>
      </w:r>
      <w:r>
        <w:tab/>
      </w:r>
      <w:r w:rsidRPr="000C6035">
        <w:t>| --objwin</w:t>
      </w:r>
      <w:r>
        <w:tab/>
      </w:r>
      <w:r w:rsidRPr="000C6035">
        <w:t>INT</w:t>
      </w:r>
      <w:r>
        <w:tab/>
      </w:r>
      <w:r>
        <w:tab/>
      </w:r>
      <w:r w:rsidRPr="000C6035">
        <w:t>convergence window size</w:t>
      </w:r>
    </w:p>
    <w:p w14:paraId="6BC23A88" w14:textId="77777777" w:rsidR="00753794" w:rsidRPr="000C6035" w:rsidRDefault="00753794" w:rsidP="00607E45">
      <w:pPr>
        <w:pStyle w:val="Paragraphedeliste"/>
        <w:numPr>
          <w:ilvl w:val="4"/>
          <w:numId w:val="80"/>
        </w:numPr>
        <w:ind w:left="567"/>
      </w:pPr>
      <w:r>
        <w:t>–w</w:t>
      </w:r>
      <w:r>
        <w:tab/>
      </w:r>
      <w:r w:rsidRPr="000C6035">
        <w:t>| --stopwin</w:t>
      </w:r>
      <w:r>
        <w:tab/>
      </w:r>
      <w:r w:rsidRPr="000C6035">
        <w:t>INT</w:t>
      </w:r>
      <w:r>
        <w:tab/>
      </w:r>
      <w:r>
        <w:tab/>
      </w:r>
      <w:r w:rsidRPr="000C6035">
        <w:t>stop window size</w:t>
      </w:r>
    </w:p>
    <w:p w14:paraId="154C74BC" w14:textId="77777777" w:rsidR="00753794" w:rsidRPr="000C6035" w:rsidRDefault="00753794" w:rsidP="00607E45">
      <w:pPr>
        <w:pStyle w:val="Paragraphedeliste"/>
        <w:numPr>
          <w:ilvl w:val="4"/>
          <w:numId w:val="80"/>
        </w:numPr>
        <w:ind w:left="567"/>
      </w:pPr>
      <w:r>
        <w:t>–e</w:t>
      </w:r>
      <w:r>
        <w:tab/>
        <w:t>| --stopeps</w:t>
      </w:r>
      <w:r>
        <w:tab/>
      </w:r>
      <w:r w:rsidRPr="000C6035">
        <w:t>FLOAT</w:t>
      </w:r>
      <w:r>
        <w:tab/>
      </w:r>
      <w:r>
        <w:tab/>
      </w:r>
      <w:r w:rsidRPr="000C6035">
        <w:t>stop epsilon value</w:t>
      </w:r>
    </w:p>
    <w:p w14:paraId="3127178E" w14:textId="77777777" w:rsidR="00753794" w:rsidRPr="000C6035" w:rsidRDefault="00753794" w:rsidP="00607E45">
      <w:pPr>
        <w:pStyle w:val="Paragraphedeliste"/>
        <w:numPr>
          <w:ilvl w:val="4"/>
          <w:numId w:val="80"/>
        </w:numPr>
        <w:ind w:left="567"/>
      </w:pPr>
      <w:r>
        <w:t>–</w:t>
      </w:r>
      <w:r w:rsidRPr="000C6035">
        <w:t>clip</w:t>
      </w:r>
      <w:r>
        <w:tab/>
      </w:r>
      <w:r>
        <w:tab/>
      </w:r>
      <w:r>
        <w:tab/>
      </w:r>
      <w:r>
        <w:tab/>
      </w:r>
      <w:r w:rsidRPr="000C6035">
        <w:t>(l-bfgs) clip gradient</w:t>
      </w:r>
    </w:p>
    <w:p w14:paraId="43BF7276" w14:textId="77777777" w:rsidR="00753794" w:rsidRPr="000C6035" w:rsidRDefault="00753794" w:rsidP="00607E45">
      <w:pPr>
        <w:pStyle w:val="Paragraphedeliste"/>
        <w:numPr>
          <w:ilvl w:val="4"/>
          <w:numId w:val="80"/>
        </w:numPr>
        <w:ind w:left="567"/>
      </w:pPr>
      <w:r>
        <w:t>–</w:t>
      </w:r>
      <w:r w:rsidRPr="000C6035">
        <w:t>histsz</w:t>
      </w:r>
      <w:r>
        <w:tab/>
      </w:r>
      <w:r>
        <w:tab/>
      </w:r>
      <w:r w:rsidRPr="000C6035">
        <w:t>INT</w:t>
      </w:r>
      <w:r>
        <w:tab/>
      </w:r>
      <w:r>
        <w:tab/>
      </w:r>
      <w:r w:rsidRPr="000C6035">
        <w:t>(l-bfgs) history size</w:t>
      </w:r>
    </w:p>
    <w:p w14:paraId="2296E479" w14:textId="77777777" w:rsidR="00753794" w:rsidRPr="000C6035" w:rsidRDefault="00753794" w:rsidP="00607E45">
      <w:pPr>
        <w:pStyle w:val="Paragraphedeliste"/>
        <w:numPr>
          <w:ilvl w:val="4"/>
          <w:numId w:val="80"/>
        </w:numPr>
        <w:ind w:left="567"/>
      </w:pPr>
      <w:r>
        <w:t>–</w:t>
      </w:r>
      <w:r w:rsidRPr="000C6035">
        <w:t>maxls</w:t>
      </w:r>
      <w:r>
        <w:tab/>
      </w:r>
      <w:r>
        <w:tab/>
      </w:r>
      <w:r w:rsidRPr="000C6035">
        <w:t>INT</w:t>
      </w:r>
      <w:r>
        <w:tab/>
      </w:r>
      <w:r>
        <w:tab/>
      </w:r>
      <w:r w:rsidRPr="000C6035">
        <w:t>(l-bfgs) max linesearch iters</w:t>
      </w:r>
    </w:p>
    <w:p w14:paraId="11C7B400" w14:textId="77777777" w:rsidR="00753794" w:rsidRPr="000C6035" w:rsidRDefault="00753794" w:rsidP="00607E45">
      <w:pPr>
        <w:pStyle w:val="Paragraphedeliste"/>
        <w:numPr>
          <w:ilvl w:val="4"/>
          <w:numId w:val="80"/>
        </w:numPr>
        <w:ind w:left="567"/>
      </w:pPr>
      <w:r w:rsidRPr="000C6035">
        <w:t>--eta0</w:t>
      </w:r>
      <w:r>
        <w:tab/>
      </w:r>
      <w:r>
        <w:tab/>
      </w:r>
      <w:r w:rsidRPr="000C6035">
        <w:t>FLOAT</w:t>
      </w:r>
      <w:r>
        <w:tab/>
      </w:r>
      <w:r>
        <w:tab/>
      </w:r>
      <w:r w:rsidRPr="000C6035">
        <w:t>(sgd-l1) learning rate</w:t>
      </w:r>
    </w:p>
    <w:p w14:paraId="355126C3" w14:textId="77777777" w:rsidR="00753794" w:rsidRPr="000C6035" w:rsidRDefault="00753794" w:rsidP="00607E45">
      <w:pPr>
        <w:pStyle w:val="Paragraphedeliste"/>
        <w:numPr>
          <w:ilvl w:val="4"/>
          <w:numId w:val="80"/>
        </w:numPr>
        <w:ind w:left="567"/>
      </w:pPr>
      <w:r>
        <w:t>–</w:t>
      </w:r>
      <w:r w:rsidRPr="000C6035">
        <w:t>alpha</w:t>
      </w:r>
      <w:r>
        <w:tab/>
      </w:r>
      <w:r>
        <w:tab/>
      </w:r>
      <w:r w:rsidRPr="000C6035">
        <w:t>FLOAT</w:t>
      </w:r>
      <w:r>
        <w:tab/>
      </w:r>
      <w:r>
        <w:tab/>
      </w:r>
      <w:r w:rsidRPr="000C6035">
        <w:t>(sgd-l1) exp decay parameter</w:t>
      </w:r>
    </w:p>
    <w:p w14:paraId="0548DA9D" w14:textId="77777777" w:rsidR="00753794" w:rsidRPr="000C6035" w:rsidRDefault="00753794" w:rsidP="00607E45">
      <w:pPr>
        <w:pStyle w:val="Paragraphedeliste"/>
        <w:numPr>
          <w:ilvl w:val="4"/>
          <w:numId w:val="80"/>
        </w:numPr>
        <w:ind w:left="567"/>
      </w:pPr>
      <w:r>
        <w:t>–</w:t>
      </w:r>
      <w:r w:rsidRPr="000C6035">
        <w:t>kappa</w:t>
      </w:r>
      <w:r>
        <w:tab/>
      </w:r>
      <w:r>
        <w:tab/>
      </w:r>
      <w:r w:rsidRPr="000C6035">
        <w:t>FLOAT</w:t>
      </w:r>
      <w:r>
        <w:tab/>
      </w:r>
      <w:r>
        <w:tab/>
      </w:r>
      <w:r w:rsidRPr="000C6035">
        <w:t>(bcd)    stability parameter</w:t>
      </w:r>
    </w:p>
    <w:p w14:paraId="56F76F5B" w14:textId="77777777" w:rsidR="00753794" w:rsidRPr="000C6035" w:rsidRDefault="00753794" w:rsidP="00607E45">
      <w:pPr>
        <w:pStyle w:val="Paragraphedeliste"/>
        <w:numPr>
          <w:ilvl w:val="4"/>
          <w:numId w:val="80"/>
        </w:numPr>
        <w:ind w:left="567"/>
      </w:pPr>
      <w:r>
        <w:t>–</w:t>
      </w:r>
      <w:r w:rsidRPr="000C6035">
        <w:t>stpmin</w:t>
      </w:r>
      <w:r>
        <w:tab/>
      </w:r>
      <w:r>
        <w:tab/>
      </w:r>
      <w:r w:rsidRPr="000C6035">
        <w:t>FLOAT</w:t>
      </w:r>
      <w:r>
        <w:tab/>
      </w:r>
      <w:r>
        <w:tab/>
      </w:r>
      <w:r w:rsidRPr="000C6035">
        <w:t>(rprop)  minimum step size</w:t>
      </w:r>
    </w:p>
    <w:p w14:paraId="6D77EA58" w14:textId="77777777" w:rsidR="00753794" w:rsidRPr="000C6035" w:rsidRDefault="00753794" w:rsidP="00607E45">
      <w:pPr>
        <w:pStyle w:val="Paragraphedeliste"/>
        <w:numPr>
          <w:ilvl w:val="4"/>
          <w:numId w:val="80"/>
        </w:numPr>
        <w:ind w:left="567"/>
      </w:pPr>
      <w:r>
        <w:t>–</w:t>
      </w:r>
      <w:r w:rsidRPr="000C6035">
        <w:t>stpmax</w:t>
      </w:r>
      <w:r>
        <w:tab/>
      </w:r>
      <w:r>
        <w:tab/>
      </w:r>
      <w:r w:rsidRPr="000C6035">
        <w:t>FLOAT</w:t>
      </w:r>
      <w:r>
        <w:tab/>
      </w:r>
      <w:r>
        <w:tab/>
      </w:r>
      <w:r w:rsidRPr="000C6035">
        <w:t>(rprop)  maximum step size</w:t>
      </w:r>
    </w:p>
    <w:p w14:paraId="2C662E93" w14:textId="77777777" w:rsidR="00753794" w:rsidRPr="000C6035" w:rsidRDefault="00753794" w:rsidP="00607E45">
      <w:pPr>
        <w:pStyle w:val="Paragraphedeliste"/>
        <w:numPr>
          <w:ilvl w:val="4"/>
          <w:numId w:val="80"/>
        </w:numPr>
        <w:ind w:left="567"/>
      </w:pPr>
      <w:r>
        <w:t>–</w:t>
      </w:r>
      <w:r w:rsidRPr="000C6035">
        <w:t>stpinc</w:t>
      </w:r>
      <w:r>
        <w:tab/>
      </w:r>
      <w:r>
        <w:tab/>
      </w:r>
      <w:r w:rsidRPr="000C6035">
        <w:t>FLOAT</w:t>
      </w:r>
      <w:r>
        <w:tab/>
      </w:r>
      <w:r>
        <w:tab/>
      </w:r>
      <w:r w:rsidRPr="000C6035">
        <w:t>(rprop)  step increment factor</w:t>
      </w:r>
    </w:p>
    <w:p w14:paraId="671599F0" w14:textId="77777777" w:rsidR="00753794" w:rsidRPr="000C6035" w:rsidRDefault="00753794" w:rsidP="00607E45">
      <w:pPr>
        <w:pStyle w:val="Paragraphedeliste"/>
        <w:numPr>
          <w:ilvl w:val="4"/>
          <w:numId w:val="80"/>
        </w:numPr>
        <w:ind w:left="567"/>
      </w:pPr>
      <w:r>
        <w:t>–</w:t>
      </w:r>
      <w:r w:rsidRPr="000C6035">
        <w:t>stpdec</w:t>
      </w:r>
      <w:r>
        <w:tab/>
      </w:r>
      <w:r>
        <w:tab/>
      </w:r>
      <w:r w:rsidRPr="000C6035">
        <w:t>FLOAT</w:t>
      </w:r>
      <w:r>
        <w:tab/>
      </w:r>
      <w:r>
        <w:tab/>
      </w:r>
      <w:r w:rsidRPr="000C6035">
        <w:t>(rprop)  step decrement factor</w:t>
      </w:r>
    </w:p>
    <w:p w14:paraId="42BF728A" w14:textId="77777777" w:rsidR="00753794" w:rsidRPr="000C6035" w:rsidRDefault="00753794" w:rsidP="00607E45">
      <w:pPr>
        <w:pStyle w:val="Paragraphedeliste"/>
        <w:numPr>
          <w:ilvl w:val="4"/>
          <w:numId w:val="80"/>
        </w:numPr>
        <w:ind w:left="567"/>
      </w:pPr>
      <w:r>
        <w:t>–</w:t>
      </w:r>
      <w:r w:rsidRPr="000C6035">
        <w:t>cutoff</w:t>
      </w:r>
      <w:r>
        <w:tab/>
      </w:r>
      <w:r>
        <w:tab/>
      </w:r>
      <w:r>
        <w:tab/>
      </w:r>
      <w:r>
        <w:tab/>
      </w:r>
      <w:r w:rsidRPr="000C6035">
        <w:t>(rprop)  alternate projection</w:t>
      </w:r>
    </w:p>
    <w:p w14:paraId="4599F69E" w14:textId="77777777" w:rsidR="00753794" w:rsidRDefault="00753794" w:rsidP="00206DA8">
      <w:pPr>
        <w:ind w:left="0"/>
      </w:pPr>
    </w:p>
    <w:p w14:paraId="3E96E71C" w14:textId="77777777" w:rsidR="00753794" w:rsidRPr="000C6035" w:rsidRDefault="00753794" w:rsidP="00607E45">
      <w:pPr>
        <w:pStyle w:val="Paragraphedeliste"/>
        <w:numPr>
          <w:ilvl w:val="2"/>
          <w:numId w:val="80"/>
        </w:numPr>
        <w:ind w:left="0"/>
      </w:pPr>
      <w:r w:rsidRPr="000C6035">
        <w:t>Label mode:</w:t>
      </w:r>
    </w:p>
    <w:p w14:paraId="3E2D0399" w14:textId="77777777" w:rsidR="00753794" w:rsidRPr="000C6035" w:rsidRDefault="00753794" w:rsidP="00607E45">
      <w:pPr>
        <w:pStyle w:val="Paragraphedeliste"/>
        <w:numPr>
          <w:ilvl w:val="3"/>
          <w:numId w:val="80"/>
        </w:numPr>
        <w:ind w:left="0"/>
      </w:pPr>
      <w:r w:rsidRPr="000C6035">
        <w:t>label [options] [input data] [output data]</w:t>
      </w:r>
    </w:p>
    <w:p w14:paraId="5FEFEA09" w14:textId="77777777" w:rsidR="00753794" w:rsidRPr="000C6035" w:rsidRDefault="00753794" w:rsidP="00607E45">
      <w:pPr>
        <w:pStyle w:val="Paragraphedeliste"/>
        <w:numPr>
          <w:ilvl w:val="4"/>
          <w:numId w:val="80"/>
        </w:numPr>
        <w:ind w:left="709"/>
      </w:pPr>
      <w:r w:rsidRPr="000C6035">
        <w:t>--me</w:t>
      </w:r>
      <w:r>
        <w:tab/>
      </w:r>
      <w:r>
        <w:tab/>
      </w:r>
      <w:r>
        <w:tab/>
      </w:r>
      <w:r w:rsidRPr="000C6035">
        <w:t>force maxent mode</w:t>
      </w:r>
    </w:p>
    <w:p w14:paraId="11F232DD" w14:textId="77777777" w:rsidR="00753794" w:rsidRPr="000C6035" w:rsidRDefault="00753794" w:rsidP="00607E45">
      <w:pPr>
        <w:pStyle w:val="Paragraphedeliste"/>
        <w:numPr>
          <w:ilvl w:val="4"/>
          <w:numId w:val="80"/>
        </w:numPr>
        <w:ind w:left="709"/>
      </w:pPr>
      <w:r>
        <w:t>–</w:t>
      </w:r>
      <w:r w:rsidRPr="000C6035">
        <w:t>m</w:t>
      </w:r>
      <w:r>
        <w:tab/>
        <w:t>|</w:t>
      </w:r>
      <w:r w:rsidRPr="000C6035">
        <w:t xml:space="preserve"> </w:t>
      </w:r>
      <w:r>
        <w:t xml:space="preserve"> --model</w:t>
      </w:r>
      <w:r>
        <w:tab/>
      </w:r>
      <w:r w:rsidRPr="000C6035">
        <w:t xml:space="preserve">FILE    </w:t>
      </w:r>
      <w:r>
        <w:tab/>
      </w:r>
      <w:r w:rsidRPr="000C6035">
        <w:t>model file to load</w:t>
      </w:r>
    </w:p>
    <w:p w14:paraId="139608BA" w14:textId="77777777" w:rsidR="00753794" w:rsidRPr="000C6035" w:rsidRDefault="00753794" w:rsidP="00607E45">
      <w:pPr>
        <w:pStyle w:val="Paragraphedeliste"/>
        <w:numPr>
          <w:ilvl w:val="4"/>
          <w:numId w:val="80"/>
        </w:numPr>
        <w:ind w:left="709"/>
      </w:pPr>
      <w:r>
        <w:t>–l</w:t>
      </w:r>
      <w:r>
        <w:tab/>
      </w:r>
      <w:r w:rsidRPr="000C6035">
        <w:t>| --label</w:t>
      </w:r>
      <w:r>
        <w:tab/>
      </w:r>
      <w:r>
        <w:tab/>
      </w:r>
      <w:r>
        <w:tab/>
      </w:r>
      <w:r w:rsidRPr="000C6035">
        <w:t>output only labels</w:t>
      </w:r>
    </w:p>
    <w:p w14:paraId="7DD98323" w14:textId="77777777" w:rsidR="00753794" w:rsidRPr="000C6035" w:rsidRDefault="00753794" w:rsidP="00607E45">
      <w:pPr>
        <w:pStyle w:val="Paragraphedeliste"/>
        <w:numPr>
          <w:ilvl w:val="4"/>
          <w:numId w:val="80"/>
        </w:numPr>
        <w:ind w:left="709"/>
      </w:pPr>
      <w:r>
        <w:t>–c</w:t>
      </w:r>
      <w:r>
        <w:tab/>
      </w:r>
      <w:r w:rsidRPr="000C6035">
        <w:t>| --check</w:t>
      </w:r>
      <w:r>
        <w:tab/>
      </w:r>
      <w:r>
        <w:tab/>
      </w:r>
      <w:r>
        <w:tab/>
      </w:r>
      <w:r w:rsidRPr="000C6035">
        <w:t>input is already labeled</w:t>
      </w:r>
    </w:p>
    <w:p w14:paraId="1C88BF11" w14:textId="77777777" w:rsidR="00753794" w:rsidRPr="000C6035" w:rsidRDefault="00753794" w:rsidP="00607E45">
      <w:pPr>
        <w:pStyle w:val="Paragraphedeliste"/>
        <w:numPr>
          <w:ilvl w:val="4"/>
          <w:numId w:val="80"/>
        </w:numPr>
        <w:ind w:left="709"/>
      </w:pPr>
      <w:r>
        <w:lastRenderedPageBreak/>
        <w:t>–s</w:t>
      </w:r>
      <w:r>
        <w:tab/>
      </w:r>
      <w:r w:rsidRPr="000C6035">
        <w:t>| --score</w:t>
      </w:r>
      <w:r>
        <w:tab/>
      </w:r>
      <w:r>
        <w:tab/>
      </w:r>
      <w:r>
        <w:tab/>
      </w:r>
      <w:r w:rsidRPr="000C6035">
        <w:t>add scores to output</w:t>
      </w:r>
    </w:p>
    <w:p w14:paraId="4516B1A3" w14:textId="77777777" w:rsidR="00753794" w:rsidRPr="000C6035" w:rsidRDefault="00753794" w:rsidP="00607E45">
      <w:pPr>
        <w:pStyle w:val="Paragraphedeliste"/>
        <w:numPr>
          <w:ilvl w:val="4"/>
          <w:numId w:val="80"/>
        </w:numPr>
        <w:ind w:left="709"/>
      </w:pPr>
      <w:r>
        <w:t>–p</w:t>
      </w:r>
      <w:r>
        <w:tab/>
      </w:r>
      <w:r w:rsidRPr="000C6035">
        <w:t>| --post</w:t>
      </w:r>
      <w:r>
        <w:tab/>
      </w:r>
      <w:r>
        <w:tab/>
      </w:r>
      <w:r>
        <w:tab/>
      </w:r>
      <w:r w:rsidRPr="000C6035">
        <w:t>label using posteriors</w:t>
      </w:r>
    </w:p>
    <w:p w14:paraId="12A9987A" w14:textId="77777777" w:rsidR="00753794" w:rsidRPr="000C6035" w:rsidRDefault="00753794" w:rsidP="00607E45">
      <w:pPr>
        <w:pStyle w:val="Paragraphedeliste"/>
        <w:numPr>
          <w:ilvl w:val="4"/>
          <w:numId w:val="80"/>
        </w:numPr>
        <w:ind w:left="709"/>
      </w:pPr>
      <w:r>
        <w:t>–n</w:t>
      </w:r>
      <w:r>
        <w:tab/>
        <w:t>| --nbest</w:t>
      </w:r>
      <w:r>
        <w:tab/>
      </w:r>
      <w:r w:rsidRPr="000C6035">
        <w:t>INT</w:t>
      </w:r>
      <w:r>
        <w:tab/>
      </w:r>
      <w:r>
        <w:tab/>
      </w:r>
      <w:r w:rsidRPr="000C6035">
        <w:t>output n-best list</w:t>
      </w:r>
    </w:p>
    <w:p w14:paraId="0F4B4721" w14:textId="77777777" w:rsidR="00753794" w:rsidRPr="000C6035" w:rsidRDefault="00753794" w:rsidP="00607E45">
      <w:pPr>
        <w:pStyle w:val="Paragraphedeliste"/>
        <w:numPr>
          <w:ilvl w:val="4"/>
          <w:numId w:val="80"/>
        </w:numPr>
        <w:ind w:left="709"/>
      </w:pPr>
      <w:r>
        <w:t>-</w:t>
      </w:r>
      <w:r w:rsidRPr="000C6035">
        <w:t>-force</w:t>
      </w:r>
      <w:r>
        <w:tab/>
      </w:r>
      <w:r>
        <w:tab/>
      </w:r>
      <w:r>
        <w:tab/>
      </w:r>
      <w:r w:rsidRPr="000C6035">
        <w:t>use forced decoding</w:t>
      </w:r>
    </w:p>
    <w:p w14:paraId="55F4896A" w14:textId="77777777" w:rsidR="00753794" w:rsidRDefault="00753794" w:rsidP="00495ACD"/>
    <w:p w14:paraId="21488BD7" w14:textId="77777777" w:rsidR="00753794" w:rsidRPr="005A0117" w:rsidRDefault="00753794" w:rsidP="00F1557D">
      <w:pPr>
        <w:pStyle w:val="Titre2"/>
      </w:pPr>
      <w:bookmarkStart w:id="1368" w:name="_Toc477508203"/>
      <w:bookmarkStart w:id="1369" w:name="_Toc492975821"/>
      <w:bookmarkStart w:id="1370" w:name="_Toc492978059"/>
      <w:bookmarkStart w:id="1371" w:name="_Toc140154160"/>
      <w:r>
        <w:t>Training</w:t>
      </w:r>
      <w:bookmarkEnd w:id="1368"/>
      <w:bookmarkEnd w:id="1369"/>
      <w:bookmarkEnd w:id="1370"/>
      <w:bookmarkEnd w:id="1371"/>
    </w:p>
    <w:p w14:paraId="772972E5" w14:textId="77777777" w:rsidR="00753794" w:rsidRDefault="00753794" w:rsidP="00495ACD">
      <w:pPr>
        <w:pStyle w:val="Body"/>
      </w:pPr>
      <w:r>
        <w:t>To train a CRF, you need a text file with annotations, where each line is a token with its tags separated with a tab.</w:t>
      </w:r>
    </w:p>
    <w:p w14:paraId="0C29B973" w14:textId="77777777" w:rsidR="00753794" w:rsidRDefault="00753794" w:rsidP="008107BA">
      <w:pPr>
        <w:pStyle w:val="Titre4"/>
      </w:pPr>
      <w:r>
        <w:t>Example:</w:t>
      </w:r>
    </w:p>
    <w:p w14:paraId="37BC26CD" w14:textId="77777777" w:rsidR="00753794" w:rsidRDefault="00753794" w:rsidP="00495ACD">
      <w:pPr>
        <w:rPr>
          <w:highlight w:val="white"/>
        </w:rPr>
      </w:pPr>
      <w:r>
        <w:rPr>
          <w:highlight w:val="white"/>
        </w:rPr>
        <w:t>UNITED STATES</w:t>
      </w:r>
      <w:r>
        <w:rPr>
          <w:highlight w:val="white"/>
        </w:rPr>
        <w:tab/>
        <w:t>NOUN</w:t>
      </w:r>
      <w:r>
        <w:rPr>
          <w:highlight w:val="white"/>
        </w:rPr>
        <w:tab/>
        <w:t>LOCATION_b</w:t>
      </w:r>
    </w:p>
    <w:p w14:paraId="48295EE3" w14:textId="77777777" w:rsidR="00753794" w:rsidRDefault="00753794" w:rsidP="00495ACD">
      <w:pPr>
        <w:rPr>
          <w:highlight w:val="white"/>
        </w:rPr>
      </w:pPr>
      <w:r>
        <w:rPr>
          <w:highlight w:val="white"/>
        </w:rPr>
        <w:t>SECURITIES</w:t>
      </w:r>
      <w:r>
        <w:rPr>
          <w:highlight w:val="white"/>
        </w:rPr>
        <w:tab/>
        <w:t>NOUN</w:t>
      </w:r>
      <w:r>
        <w:rPr>
          <w:highlight w:val="white"/>
        </w:rPr>
        <w:tab/>
        <w:t>ORGANISATION_i</w:t>
      </w:r>
    </w:p>
    <w:p w14:paraId="762A1130" w14:textId="77777777" w:rsidR="00753794" w:rsidRDefault="00753794" w:rsidP="00495ACD">
      <w:pPr>
        <w:rPr>
          <w:highlight w:val="white"/>
        </w:rPr>
      </w:pPr>
      <w:r>
        <w:rPr>
          <w:highlight w:val="white"/>
        </w:rPr>
        <w:t>AND</w:t>
      </w:r>
      <w:r>
        <w:rPr>
          <w:highlight w:val="white"/>
        </w:rPr>
        <w:tab/>
        <w:t>CONJ</w:t>
      </w:r>
      <w:r>
        <w:rPr>
          <w:highlight w:val="white"/>
        </w:rPr>
        <w:tab/>
        <w:t>ORGANISATION_i</w:t>
      </w:r>
    </w:p>
    <w:p w14:paraId="46E25FC3" w14:textId="77777777" w:rsidR="00753794" w:rsidRDefault="00753794" w:rsidP="00495ACD">
      <w:pPr>
        <w:rPr>
          <w:highlight w:val="white"/>
        </w:rPr>
      </w:pPr>
      <w:r>
        <w:rPr>
          <w:highlight w:val="white"/>
        </w:rPr>
        <w:t>EXCHANGE</w:t>
      </w:r>
      <w:r>
        <w:rPr>
          <w:highlight w:val="white"/>
        </w:rPr>
        <w:tab/>
        <w:t>NOUN</w:t>
      </w:r>
      <w:r>
        <w:rPr>
          <w:highlight w:val="white"/>
        </w:rPr>
        <w:tab/>
        <w:t>ORGANISATION_i</w:t>
      </w:r>
    </w:p>
    <w:p w14:paraId="7580A975" w14:textId="77777777" w:rsidR="00753794" w:rsidRDefault="00753794" w:rsidP="00495ACD">
      <w:pPr>
        <w:rPr>
          <w:highlight w:val="white"/>
        </w:rPr>
      </w:pPr>
      <w:r>
        <w:rPr>
          <w:highlight w:val="white"/>
        </w:rPr>
        <w:t>COMMISSION</w:t>
      </w:r>
      <w:r>
        <w:rPr>
          <w:highlight w:val="white"/>
        </w:rPr>
        <w:tab/>
        <w:t>NOUN</w:t>
      </w:r>
      <w:r>
        <w:rPr>
          <w:highlight w:val="white"/>
        </w:rPr>
        <w:tab/>
        <w:t>ORGANISATION_i</w:t>
      </w:r>
    </w:p>
    <w:p w14:paraId="63F1E3BD" w14:textId="77777777" w:rsidR="00753794" w:rsidRDefault="00753794" w:rsidP="00495ACD">
      <w:pPr>
        <w:rPr>
          <w:highlight w:val="white"/>
        </w:rPr>
      </w:pPr>
      <w:r>
        <w:rPr>
          <w:highlight w:val="white"/>
        </w:rPr>
        <w:t>Washington</w:t>
      </w:r>
      <w:r>
        <w:rPr>
          <w:highlight w:val="white"/>
        </w:rPr>
        <w:tab/>
        <w:t>NOUN</w:t>
      </w:r>
      <w:r>
        <w:rPr>
          <w:highlight w:val="white"/>
        </w:rPr>
        <w:tab/>
        <w:t>ORGANISATION_i</w:t>
      </w:r>
    </w:p>
    <w:p w14:paraId="51BABBC6" w14:textId="77777777" w:rsidR="00753794" w:rsidRDefault="00753794" w:rsidP="00495ACD">
      <w:pPr>
        <w:rPr>
          <w:highlight w:val="white"/>
        </w:rPr>
      </w:pPr>
      <w:r>
        <w:rPr>
          <w:highlight w:val="white"/>
        </w:rPr>
        <w:t>,</w:t>
      </w:r>
      <w:r>
        <w:rPr>
          <w:highlight w:val="white"/>
        </w:rPr>
        <w:tab/>
        <w:t>PUNCT</w:t>
      </w:r>
      <w:r>
        <w:rPr>
          <w:highlight w:val="white"/>
        </w:rPr>
        <w:tab/>
        <w:t>ORGANISATION_i</w:t>
      </w:r>
    </w:p>
    <w:p w14:paraId="03C28D46" w14:textId="77777777" w:rsidR="00753794" w:rsidRDefault="00753794" w:rsidP="00495ACD">
      <w:pPr>
        <w:rPr>
          <w:highlight w:val="white"/>
        </w:rPr>
      </w:pPr>
      <w:r>
        <w:rPr>
          <w:highlight w:val="white"/>
        </w:rPr>
        <w:t>D.C.</w:t>
      </w:r>
      <w:r>
        <w:rPr>
          <w:highlight w:val="white"/>
        </w:rPr>
        <w:tab/>
        <w:t>NOUN</w:t>
      </w:r>
      <w:r>
        <w:rPr>
          <w:highlight w:val="white"/>
        </w:rPr>
        <w:tab/>
        <w:t>LOCATION_b</w:t>
      </w:r>
    </w:p>
    <w:p w14:paraId="59B270F3" w14:textId="77777777" w:rsidR="00753794" w:rsidRDefault="00753794" w:rsidP="00495ACD">
      <w:pPr>
        <w:rPr>
          <w:highlight w:val="white"/>
        </w:rPr>
      </w:pPr>
      <w:r>
        <w:rPr>
          <w:highlight w:val="white"/>
        </w:rPr>
        <w:t>20549</w:t>
      </w:r>
      <w:r>
        <w:rPr>
          <w:highlight w:val="white"/>
        </w:rPr>
        <w:tab/>
        <w:t>DIG</w:t>
      </w:r>
      <w:r>
        <w:rPr>
          <w:highlight w:val="white"/>
        </w:rPr>
        <w:tab/>
        <w:t>NUMBER_b</w:t>
      </w:r>
    </w:p>
    <w:p w14:paraId="2DA3EECC" w14:textId="77777777" w:rsidR="00753794" w:rsidRDefault="00753794" w:rsidP="00495ACD">
      <w:pPr>
        <w:rPr>
          <w:highlight w:val="white"/>
        </w:rPr>
      </w:pPr>
      <w:r>
        <w:rPr>
          <w:highlight w:val="white"/>
        </w:rPr>
        <w:t>FORM</w:t>
      </w:r>
      <w:r>
        <w:rPr>
          <w:highlight w:val="white"/>
        </w:rPr>
        <w:tab/>
        <w:t>VERB</w:t>
      </w:r>
      <w:r>
        <w:rPr>
          <w:highlight w:val="white"/>
        </w:rPr>
        <w:tab/>
        <w:t>null</w:t>
      </w:r>
    </w:p>
    <w:p w14:paraId="050CDDC2" w14:textId="77777777" w:rsidR="00753794" w:rsidRDefault="00753794" w:rsidP="00495ACD">
      <w:pPr>
        <w:rPr>
          <w:highlight w:val="white"/>
        </w:rPr>
      </w:pPr>
      <w:r>
        <w:rPr>
          <w:highlight w:val="white"/>
        </w:rPr>
        <w:t>N</w:t>
      </w:r>
      <w:r>
        <w:rPr>
          <w:highlight w:val="white"/>
        </w:rPr>
        <w:tab/>
        <w:t>NOUN</w:t>
      </w:r>
      <w:r>
        <w:rPr>
          <w:highlight w:val="white"/>
        </w:rPr>
        <w:tab/>
        <w:t>null</w:t>
      </w:r>
    </w:p>
    <w:p w14:paraId="59A40031" w14:textId="77777777" w:rsidR="00753794" w:rsidRPr="0073110F" w:rsidRDefault="00753794" w:rsidP="00495ACD"/>
    <w:p w14:paraId="03A831CB" w14:textId="77777777" w:rsidR="00753794" w:rsidRDefault="00753794" w:rsidP="00495ACD">
      <w:r w:rsidRPr="009776FB">
        <w:t xml:space="preserve">In </w:t>
      </w:r>
      <w:r>
        <w:t xml:space="preserve">this example, we have a token for each line associated with two different tags. </w:t>
      </w:r>
    </w:p>
    <w:p w14:paraId="668AF1FD" w14:textId="77777777" w:rsidR="00753794" w:rsidRDefault="00753794" w:rsidP="00495ACD">
      <w:r>
        <w:t>N.B. The tag “null” in this example is a simple string that does not have a specific interpretation except for this specific example.</w:t>
      </w:r>
    </w:p>
    <w:p w14:paraId="7B726E6B" w14:textId="77777777" w:rsidR="00753794" w:rsidRDefault="00753794" w:rsidP="00495ACD"/>
    <w:p w14:paraId="7002F435" w14:textId="77777777" w:rsidR="00753794" w:rsidRDefault="00753794" w:rsidP="002F3205">
      <w:pPr>
        <w:pStyle w:val="Titre3"/>
      </w:pPr>
      <w:bookmarkStart w:id="1372" w:name="_Toc477508204"/>
      <w:bookmarkStart w:id="1373" w:name="_Toc492975822"/>
      <w:bookmarkStart w:id="1374" w:name="_Toc492978060"/>
      <w:bookmarkStart w:id="1375" w:name="_Toc140154161"/>
      <w:r>
        <w:t>Pattern file</w:t>
      </w:r>
      <w:bookmarkEnd w:id="1372"/>
      <w:bookmarkEnd w:id="1373"/>
      <w:bookmarkEnd w:id="1374"/>
      <w:bookmarkEnd w:id="1375"/>
    </w:p>
    <w:p w14:paraId="3C5F807A" w14:textId="77777777" w:rsidR="00753794" w:rsidRPr="00636058" w:rsidRDefault="00753794" w:rsidP="00495ACD">
      <w:pPr>
        <w:rPr>
          <w:b/>
        </w:rPr>
      </w:pPr>
      <w:r>
        <w:t xml:space="preserve">You also a need a “pattern” file, which would be implemented according to the manual either of CRF++ (on which it is based, see </w:t>
      </w:r>
      <w:hyperlink r:id="rId138" w:history="1">
        <w:r w:rsidRPr="0016745B">
          <w:rPr>
            <w:rStyle w:val="Lienhypertexte"/>
            <w:i/>
          </w:rPr>
          <w:t>http://taku910.github.io/crfpp/</w:t>
        </w:r>
      </w:hyperlink>
      <w:r>
        <w:t xml:space="preserve"> for more information) or as described in </w:t>
      </w:r>
      <w:hyperlink r:id="rId139" w:history="1">
        <w:r w:rsidRPr="0016745B">
          <w:rPr>
            <w:rStyle w:val="Lienhypertexte"/>
            <w:i/>
          </w:rPr>
          <w:t>http://wapiti.limsi.fr/manual.html</w:t>
        </w:r>
      </w:hyperlink>
      <w:r>
        <w:rPr>
          <w:i/>
        </w:rPr>
        <w:t xml:space="preserve">. </w:t>
      </w:r>
    </w:p>
    <w:p w14:paraId="36D09F76" w14:textId="77777777" w:rsidR="00753794" w:rsidRPr="00ED2674" w:rsidRDefault="00753794" w:rsidP="00495ACD"/>
    <w:p w14:paraId="7C825538" w14:textId="77777777" w:rsidR="00753794" w:rsidRDefault="00753794" w:rsidP="008107BA">
      <w:pPr>
        <w:pStyle w:val="Titre4"/>
      </w:pPr>
      <w:r>
        <w:t>Example:</w:t>
      </w:r>
    </w:p>
    <w:p w14:paraId="2F0C4001" w14:textId="77777777" w:rsidR="00753794" w:rsidRDefault="00753794" w:rsidP="00495ACD">
      <w:pPr>
        <w:rPr>
          <w:highlight w:val="white"/>
        </w:rPr>
      </w:pPr>
      <w:r>
        <w:rPr>
          <w:highlight w:val="white"/>
        </w:rPr>
        <w:t># Unigram</w:t>
      </w:r>
    </w:p>
    <w:p w14:paraId="0400272E" w14:textId="77777777" w:rsidR="00753794" w:rsidRDefault="00753794" w:rsidP="00495ACD">
      <w:pPr>
        <w:rPr>
          <w:highlight w:val="white"/>
        </w:rPr>
      </w:pPr>
      <w:r>
        <w:rPr>
          <w:highlight w:val="white"/>
        </w:rPr>
        <w:t>U00:%x[-2,0]</w:t>
      </w:r>
    </w:p>
    <w:p w14:paraId="14EBC7C3" w14:textId="77777777" w:rsidR="00753794" w:rsidRDefault="00753794" w:rsidP="00495ACD">
      <w:pPr>
        <w:rPr>
          <w:highlight w:val="white"/>
        </w:rPr>
      </w:pPr>
      <w:r>
        <w:rPr>
          <w:highlight w:val="white"/>
        </w:rPr>
        <w:t>U01:%x[-1,0]</w:t>
      </w:r>
    </w:p>
    <w:p w14:paraId="345B3239" w14:textId="77777777" w:rsidR="00753794" w:rsidRPr="008F61BD" w:rsidRDefault="00753794" w:rsidP="00495ACD">
      <w:pPr>
        <w:rPr>
          <w:highlight w:val="white"/>
          <w:lang w:val="fr-CA"/>
        </w:rPr>
      </w:pPr>
      <w:r w:rsidRPr="008F61BD">
        <w:rPr>
          <w:highlight w:val="white"/>
          <w:lang w:val="fr-CA"/>
        </w:rPr>
        <w:t>U02:%x[0,0]</w:t>
      </w:r>
    </w:p>
    <w:p w14:paraId="29A278E5" w14:textId="77777777" w:rsidR="00753794" w:rsidRPr="008F61BD" w:rsidRDefault="00753794" w:rsidP="00495ACD">
      <w:pPr>
        <w:rPr>
          <w:highlight w:val="white"/>
          <w:lang w:val="fr-CA"/>
        </w:rPr>
      </w:pPr>
      <w:r w:rsidRPr="008F61BD">
        <w:rPr>
          <w:highlight w:val="white"/>
          <w:lang w:val="fr-CA"/>
        </w:rPr>
        <w:t>U03:%x[1,0]</w:t>
      </w:r>
    </w:p>
    <w:p w14:paraId="5904A7E8" w14:textId="77777777" w:rsidR="00753794" w:rsidRPr="008F61BD" w:rsidRDefault="00753794" w:rsidP="00495ACD">
      <w:pPr>
        <w:rPr>
          <w:highlight w:val="white"/>
          <w:lang w:val="fr-CA"/>
        </w:rPr>
      </w:pPr>
      <w:r w:rsidRPr="008F61BD">
        <w:rPr>
          <w:highlight w:val="white"/>
          <w:lang w:val="fr-CA"/>
        </w:rPr>
        <w:t>U04:%x[2,0]</w:t>
      </w:r>
    </w:p>
    <w:p w14:paraId="22AA4A65" w14:textId="77777777" w:rsidR="00753794" w:rsidRPr="008F61BD" w:rsidRDefault="00753794" w:rsidP="00495ACD">
      <w:pPr>
        <w:rPr>
          <w:highlight w:val="white"/>
          <w:lang w:val="fr-CA"/>
        </w:rPr>
      </w:pPr>
      <w:r w:rsidRPr="008F61BD">
        <w:rPr>
          <w:highlight w:val="white"/>
          <w:lang w:val="fr-CA"/>
        </w:rPr>
        <w:lastRenderedPageBreak/>
        <w:t>U05:%x[-2,1]</w:t>
      </w:r>
    </w:p>
    <w:p w14:paraId="79F4D9BB" w14:textId="77777777" w:rsidR="00753794" w:rsidRPr="008F61BD" w:rsidRDefault="00753794" w:rsidP="00495ACD">
      <w:pPr>
        <w:rPr>
          <w:highlight w:val="white"/>
          <w:lang w:val="fr-CA"/>
        </w:rPr>
      </w:pPr>
      <w:r w:rsidRPr="008F61BD">
        <w:rPr>
          <w:highlight w:val="white"/>
          <w:lang w:val="fr-CA"/>
        </w:rPr>
        <w:t>U06:%x[-1,1]</w:t>
      </w:r>
    </w:p>
    <w:p w14:paraId="4151E15B" w14:textId="77777777" w:rsidR="00753794" w:rsidRPr="008F61BD" w:rsidRDefault="00753794" w:rsidP="00495ACD">
      <w:pPr>
        <w:rPr>
          <w:highlight w:val="white"/>
          <w:lang w:val="fr-CA"/>
        </w:rPr>
      </w:pPr>
      <w:r w:rsidRPr="008F61BD">
        <w:rPr>
          <w:highlight w:val="white"/>
          <w:lang w:val="fr-CA"/>
        </w:rPr>
        <w:t>U07:%x[0,1]</w:t>
      </w:r>
    </w:p>
    <w:p w14:paraId="7D3F34CD" w14:textId="77777777" w:rsidR="00753794" w:rsidRPr="008F61BD" w:rsidRDefault="00753794" w:rsidP="00495ACD">
      <w:pPr>
        <w:rPr>
          <w:highlight w:val="white"/>
          <w:lang w:val="fr-CA"/>
        </w:rPr>
      </w:pPr>
      <w:r w:rsidRPr="008F61BD">
        <w:rPr>
          <w:highlight w:val="white"/>
          <w:lang w:val="fr-CA"/>
        </w:rPr>
        <w:t>U08:%x[1,1]</w:t>
      </w:r>
    </w:p>
    <w:p w14:paraId="7CD98704" w14:textId="77777777" w:rsidR="00753794" w:rsidRPr="008F61BD" w:rsidRDefault="00753794" w:rsidP="00495ACD">
      <w:pPr>
        <w:rPr>
          <w:highlight w:val="white"/>
          <w:lang w:val="fr-CA"/>
        </w:rPr>
      </w:pPr>
      <w:r w:rsidRPr="008F61BD">
        <w:rPr>
          <w:highlight w:val="white"/>
          <w:lang w:val="fr-CA"/>
        </w:rPr>
        <w:t>U09:%x[2,1]</w:t>
      </w:r>
    </w:p>
    <w:p w14:paraId="401DB00B" w14:textId="77777777" w:rsidR="00753794" w:rsidRPr="008F61BD" w:rsidRDefault="00753794" w:rsidP="00495ACD">
      <w:pPr>
        <w:rPr>
          <w:highlight w:val="white"/>
          <w:lang w:val="fr-CA"/>
        </w:rPr>
      </w:pPr>
      <w:r w:rsidRPr="008F61BD">
        <w:rPr>
          <w:highlight w:val="white"/>
          <w:lang w:val="fr-CA"/>
        </w:rPr>
        <w:t>U10:%x[-2,0]/%x[0,0]</w:t>
      </w:r>
    </w:p>
    <w:p w14:paraId="4DF77F1F" w14:textId="77777777" w:rsidR="00753794" w:rsidRPr="008F61BD" w:rsidRDefault="00753794" w:rsidP="00495ACD">
      <w:pPr>
        <w:rPr>
          <w:highlight w:val="white"/>
          <w:lang w:val="fr-CA"/>
        </w:rPr>
      </w:pPr>
      <w:r w:rsidRPr="008F61BD">
        <w:rPr>
          <w:highlight w:val="white"/>
          <w:lang w:val="fr-CA"/>
        </w:rPr>
        <w:t>U11:%x[-1,0]/%x[0,0]</w:t>
      </w:r>
    </w:p>
    <w:p w14:paraId="2AD49C08" w14:textId="77777777" w:rsidR="00753794" w:rsidRPr="008F61BD" w:rsidRDefault="00753794" w:rsidP="00495ACD">
      <w:pPr>
        <w:rPr>
          <w:highlight w:val="white"/>
          <w:lang w:val="fr-CA"/>
        </w:rPr>
      </w:pPr>
      <w:r w:rsidRPr="008F61BD">
        <w:rPr>
          <w:highlight w:val="white"/>
          <w:lang w:val="fr-CA"/>
        </w:rPr>
        <w:t>U12:%x[0,0]/%x[1,0]</w:t>
      </w:r>
    </w:p>
    <w:p w14:paraId="3972BB98" w14:textId="77777777" w:rsidR="00753794" w:rsidRPr="008F61BD" w:rsidRDefault="00753794" w:rsidP="00495ACD">
      <w:pPr>
        <w:rPr>
          <w:highlight w:val="white"/>
          <w:lang w:val="fr-CA"/>
        </w:rPr>
      </w:pPr>
      <w:r w:rsidRPr="008F61BD">
        <w:rPr>
          <w:highlight w:val="white"/>
          <w:lang w:val="fr-CA"/>
        </w:rPr>
        <w:t>U13:%x[0,0]/%x[2,0]</w:t>
      </w:r>
    </w:p>
    <w:p w14:paraId="01938426" w14:textId="77777777" w:rsidR="00753794" w:rsidRPr="008F61BD" w:rsidRDefault="00753794" w:rsidP="00495ACD">
      <w:pPr>
        <w:rPr>
          <w:highlight w:val="white"/>
          <w:lang w:val="fr-CA"/>
        </w:rPr>
      </w:pPr>
      <w:r w:rsidRPr="008F61BD">
        <w:rPr>
          <w:highlight w:val="white"/>
          <w:lang w:val="fr-CA"/>
        </w:rPr>
        <w:t>U14:%x[-2,1]/%x[0,1]</w:t>
      </w:r>
    </w:p>
    <w:p w14:paraId="134155B0" w14:textId="77777777" w:rsidR="00753794" w:rsidRPr="008F61BD" w:rsidRDefault="00753794" w:rsidP="00495ACD">
      <w:pPr>
        <w:rPr>
          <w:highlight w:val="white"/>
          <w:lang w:val="fr-CA"/>
        </w:rPr>
      </w:pPr>
      <w:r w:rsidRPr="008F61BD">
        <w:rPr>
          <w:highlight w:val="white"/>
          <w:lang w:val="fr-CA"/>
        </w:rPr>
        <w:t>U15:%x[-1,1]/%x[0,1]</w:t>
      </w:r>
    </w:p>
    <w:p w14:paraId="4C80F709" w14:textId="77777777" w:rsidR="00753794" w:rsidRPr="008F61BD" w:rsidRDefault="00753794" w:rsidP="00495ACD">
      <w:pPr>
        <w:rPr>
          <w:highlight w:val="white"/>
          <w:lang w:val="fr-CA"/>
        </w:rPr>
      </w:pPr>
      <w:r w:rsidRPr="008F61BD">
        <w:rPr>
          <w:highlight w:val="white"/>
          <w:lang w:val="fr-CA"/>
        </w:rPr>
        <w:t>U16:%x[0,1]/%x[1,1]</w:t>
      </w:r>
    </w:p>
    <w:p w14:paraId="0A91FF29" w14:textId="77777777" w:rsidR="00753794" w:rsidRPr="008F61BD" w:rsidRDefault="00753794" w:rsidP="00495ACD">
      <w:pPr>
        <w:rPr>
          <w:highlight w:val="white"/>
          <w:lang w:val="fr-CA"/>
        </w:rPr>
      </w:pPr>
      <w:r w:rsidRPr="008F61BD">
        <w:rPr>
          <w:highlight w:val="white"/>
          <w:lang w:val="fr-CA"/>
        </w:rPr>
        <w:t>U17:%x[0,1]/%x[2,1]</w:t>
      </w:r>
    </w:p>
    <w:p w14:paraId="1DF66C76" w14:textId="77777777" w:rsidR="00753794" w:rsidRPr="008F61BD" w:rsidRDefault="00753794" w:rsidP="00495ACD">
      <w:pPr>
        <w:rPr>
          <w:highlight w:val="white"/>
          <w:lang w:val="fr-CA"/>
        </w:rPr>
      </w:pPr>
    </w:p>
    <w:p w14:paraId="11ABB6EC" w14:textId="77777777" w:rsidR="00753794" w:rsidRPr="008F61BD" w:rsidRDefault="00753794" w:rsidP="00495ACD">
      <w:pPr>
        <w:rPr>
          <w:highlight w:val="white"/>
          <w:lang w:val="fr-CA"/>
        </w:rPr>
      </w:pPr>
      <w:r w:rsidRPr="008F61BD">
        <w:rPr>
          <w:highlight w:val="white"/>
          <w:lang w:val="fr-CA"/>
        </w:rPr>
        <w:t># Bigram</w:t>
      </w:r>
    </w:p>
    <w:p w14:paraId="03953D3A" w14:textId="77777777" w:rsidR="00753794" w:rsidRDefault="00753794" w:rsidP="00495ACD">
      <w:pPr>
        <w:rPr>
          <w:highlight w:val="white"/>
        </w:rPr>
      </w:pPr>
      <w:r>
        <w:rPr>
          <w:highlight w:val="white"/>
        </w:rPr>
        <w:t>B</w:t>
      </w:r>
    </w:p>
    <w:p w14:paraId="0F5A841C" w14:textId="77777777" w:rsidR="00753794" w:rsidRDefault="00753794" w:rsidP="00495ACD">
      <w:pPr>
        <w:pStyle w:val="Body"/>
      </w:pPr>
    </w:p>
    <w:p w14:paraId="1E8AD5D4" w14:textId="77777777" w:rsidR="00753794" w:rsidRPr="00D47AAC" w:rsidRDefault="00753794" w:rsidP="002F3205">
      <w:pPr>
        <w:pStyle w:val="Titre3"/>
      </w:pPr>
      <w:bookmarkStart w:id="1376" w:name="_Toc477508205"/>
      <w:bookmarkStart w:id="1377" w:name="_Toc492975823"/>
      <w:bookmarkStart w:id="1378" w:name="_Toc492978061"/>
      <w:bookmarkStart w:id="1379" w:name="_Toc140154162"/>
      <w:r>
        <w:t>Program</w:t>
      </w:r>
      <w:bookmarkEnd w:id="1376"/>
      <w:bookmarkEnd w:id="1377"/>
      <w:bookmarkEnd w:id="1378"/>
      <w:bookmarkEnd w:id="1379"/>
    </w:p>
    <w:p w14:paraId="4F39ED92" w14:textId="77777777" w:rsidR="00753794" w:rsidRDefault="00753794" w:rsidP="00495ACD">
      <w:pPr>
        <w:pStyle w:val="Body"/>
        <w:rPr>
          <w:lang w:val="en-GB"/>
        </w:rPr>
      </w:pPr>
      <w:r>
        <w:rPr>
          <w:lang w:val="en-GB"/>
        </w:rPr>
        <w:t>Here is a small program, which takes as input a training file and a pattern file to produce the model that will be used to label entities.</w:t>
      </w:r>
    </w:p>
    <w:p w14:paraId="7C5BE5C8" w14:textId="68A7509D"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380" w:name="_Toc477508206"/>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286B1F">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6C8B318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2F6E17B"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4434E76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9E2B57"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are going to produce our model, based on the pattern file and the training file</w:t>
      </w:r>
    </w:p>
    <w:p w14:paraId="1AF1890A"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"pattern"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"-1"</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"5"</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"training"</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3F2315B5"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00488C3"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(v);</w:t>
      </w:r>
    </w:p>
    <w:p w14:paraId="08FF69A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985B43D"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train</w:t>
      </w:r>
      <w:r>
        <w:rPr>
          <w:rFonts w:ascii="Arial Unicode MS" w:eastAsia="Arial Unicode MS" w:hAnsi="Times New Roman" w:cs="Arial Unicode MS"/>
          <w:color w:val="000000"/>
          <w:sz w:val="20"/>
          <w:szCs w:val="20"/>
          <w:lang w:val="en-GB"/>
        </w:rPr>
        <w:t>();</w:t>
      </w:r>
    </w:p>
    <w:p w14:paraId="29607050" w14:textId="77777777" w:rsidR="00EB6E95" w:rsidRDefault="00EB6E95" w:rsidP="00EB6E95">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3C172F8" w14:textId="77777777" w:rsidR="00753794" w:rsidRDefault="00753794" w:rsidP="00F1557D">
      <w:pPr>
        <w:pStyle w:val="Titre2"/>
      </w:pPr>
      <w:bookmarkStart w:id="1381" w:name="_Toc492975824"/>
      <w:bookmarkStart w:id="1382" w:name="_Toc492978062"/>
      <w:bookmarkStart w:id="1383" w:name="_Toc140154163"/>
      <w:r>
        <w:t>Labeling</w:t>
      </w:r>
      <w:bookmarkEnd w:id="1380"/>
      <w:bookmarkEnd w:id="1381"/>
      <w:bookmarkEnd w:id="1382"/>
      <w:bookmarkEnd w:id="1383"/>
    </w:p>
    <w:p w14:paraId="5F647FFD" w14:textId="77777777" w:rsidR="00753794" w:rsidRDefault="00753794" w:rsidP="00495ACD">
      <w:r w:rsidRPr="00B03D23">
        <w:t>The</w:t>
      </w:r>
      <w:r>
        <w:t xml:space="preserve"> labeling is processed through the method: “</w:t>
      </w:r>
      <w:r>
        <w:rPr>
          <w:i/>
        </w:rPr>
        <w:t>label”.</w:t>
      </w:r>
      <w:r>
        <w:t xml:space="preserve"> In order to use this method, you must first load the model that you produce through training. The process consists in sending a list of tokens and receiving as output a vector, with the same size, containing the corresponding labels. Actually, you need to provide the system with a list of tokens, each associated to their specific tag </w:t>
      </w:r>
      <w:r>
        <w:lastRenderedPageBreak/>
        <w:t>(here a POS). The system will then try to evaluate the final tag for each of them according to the training set.</w:t>
      </w:r>
    </w:p>
    <w:p w14:paraId="2D8EFC54" w14:textId="77777777" w:rsidR="00753794" w:rsidRDefault="00753794" w:rsidP="00495ACD"/>
    <w:p w14:paraId="6173002D" w14:textId="77777777" w:rsidR="00753794" w:rsidRPr="00B03D23" w:rsidRDefault="00753794" w:rsidP="008107BA">
      <w:pPr>
        <w:pStyle w:val="Titre4"/>
      </w:pPr>
      <w:r>
        <w:t>Example</w:t>
      </w:r>
    </w:p>
    <w:p w14:paraId="13DA9A23" w14:textId="06EDB5FE"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sidR="00331EE7">
        <w:rPr>
          <w:rFonts w:ascii="Arial Unicode MS" w:eastAsia="Arial Unicode MS" w:hAnsi="Times New Roman" w:cs="Arial Unicode MS"/>
          <w:color w:val="9696FA"/>
          <w:sz w:val="20"/>
          <w:szCs w:val="20"/>
          <w:lang w:val="en-GB"/>
        </w:rPr>
        <w:t>'</w:t>
      </w:r>
      <w:r>
        <w:rPr>
          <w:rFonts w:ascii="Arial Unicode MS" w:eastAsia="Arial Unicode MS" w:hAnsi="Times New Roman" w:cs="Arial Unicode MS"/>
          <w:color w:val="9696FA"/>
          <w:sz w:val="20"/>
          <w:szCs w:val="20"/>
          <w:lang w:val="en-GB"/>
        </w:rPr>
        <w:t>wapiti'</w:t>
      </w:r>
      <w:r>
        <w:rPr>
          <w:rFonts w:ascii="Arial Unicode MS" w:eastAsia="Arial Unicode MS" w:hAnsi="Times New Roman" w:cs="Arial Unicode MS"/>
          <w:color w:val="000000"/>
          <w:sz w:val="20"/>
          <w:szCs w:val="20"/>
          <w:lang w:val="en-GB"/>
        </w:rPr>
        <w:t>);</w:t>
      </w:r>
    </w:p>
    <w:p w14:paraId="4457F7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DC83BB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5A7D9D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//Our input...</w:t>
      </w:r>
    </w:p>
    <w:p w14:paraId="135BBDA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words=[</w:t>
      </w:r>
      <w:r>
        <w:rPr>
          <w:rFonts w:ascii="Arial Unicode MS" w:eastAsia="Arial Unicode MS" w:hAnsi="Times New Roman" w:cs="Arial Unicode MS"/>
          <w:color w:val="9696FA"/>
          <w:sz w:val="20"/>
          <w:szCs w:val="20"/>
          <w:lang w:val="en-GB"/>
        </w:rPr>
        <w:t>'Growth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'&amp;       CONJ'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'Income  NOUN'</w:t>
      </w:r>
      <w:r>
        <w:rPr>
          <w:rFonts w:ascii="Arial Unicode MS" w:eastAsia="Arial Unicode MS" w:hAnsi="Times New Roman" w:cs="Arial Unicode MS"/>
          <w:color w:val="000000"/>
          <w:sz w:val="20"/>
          <w:szCs w:val="20"/>
          <w:lang w:val="en-GB"/>
        </w:rPr>
        <w:t>,</w:t>
      </w:r>
    </w:p>
    <w:p w14:paraId="4186A4C0"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'Fund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       PUNCT'</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'Exact   ADJ'</w:t>
      </w:r>
      <w:r>
        <w:rPr>
          <w:rFonts w:ascii="Arial Unicode MS" w:eastAsia="Arial Unicode MS" w:hAnsi="Times New Roman" w:cs="Arial Unicode MS"/>
          <w:color w:val="000000"/>
          <w:sz w:val="20"/>
          <w:szCs w:val="20"/>
          <w:lang w:val="en-GB"/>
        </w:rPr>
        <w:t>,</w:t>
      </w:r>
    </w:p>
    <w:p w14:paraId="656B3CB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'name    NOUN'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'of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'registrant      NOUN'</w:t>
      </w:r>
      <w:r>
        <w:rPr>
          <w:rFonts w:ascii="Arial Unicode MS" w:eastAsia="Arial Unicode MS" w:hAnsi="Times New Roman" w:cs="Arial Unicode MS"/>
          <w:color w:val="000000"/>
          <w:sz w:val="20"/>
          <w:szCs w:val="20"/>
          <w:lang w:val="en-GB"/>
        </w:rPr>
        <w:t>,</w:t>
      </w:r>
    </w:p>
    <w:p w14:paraId="5E05A9B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9696FA"/>
          <w:sz w:val="20"/>
          <w:szCs w:val="20"/>
          <w:lang w:val="en-GB"/>
        </w:rPr>
        <w:t>'as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'specified       ADJ'</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'in      PREP'</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9696FA"/>
          <w:sz w:val="20"/>
          <w:szCs w:val="20"/>
          <w:lang w:val="en-GB"/>
        </w:rPr>
        <w:t>'charter NOUN'</w:t>
      </w:r>
      <w:r>
        <w:rPr>
          <w:rFonts w:ascii="Arial Unicode MS" w:eastAsia="Arial Unicode MS" w:hAnsi="Times New Roman" w:cs="Arial Unicode MS"/>
          <w:color w:val="000000"/>
          <w:sz w:val="20"/>
          <w:szCs w:val="20"/>
          <w:lang w:val="en-GB"/>
        </w:rPr>
        <w:t>];</w:t>
      </w:r>
    </w:p>
    <w:p w14:paraId="1A4E0019"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D666E4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wapiti tst;</w:t>
      </w:r>
    </w:p>
    <w:p w14:paraId="1DA1D0F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load our model...</w:t>
      </w:r>
    </w:p>
    <w:p w14:paraId="63DB7E62"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tst.</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"model"</w:t>
      </w:r>
      <w:r>
        <w:rPr>
          <w:rFonts w:ascii="Arial Unicode MS" w:eastAsia="Arial Unicode MS" w:hAnsi="Times New Roman" w:cs="Arial Unicode MS"/>
          <w:color w:val="000000"/>
          <w:sz w:val="20"/>
          <w:szCs w:val="20"/>
          <w:lang w:val="en-GB"/>
        </w:rPr>
        <w:t>);</w:t>
      </w:r>
    </w:p>
    <w:p w14:paraId="768C54D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then label our vector of tokens</w:t>
      </w:r>
    </w:p>
    <w:p w14:paraId="009F6A6A"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res=tst.</w:t>
      </w:r>
      <w:r>
        <w:rPr>
          <w:rFonts w:ascii="Arial Unicode MS" w:eastAsia="Arial Unicode MS" w:hAnsi="Times New Roman" w:cs="Arial Unicode MS"/>
          <w:color w:val="0000FF"/>
          <w:sz w:val="20"/>
          <w:szCs w:val="20"/>
          <w:lang w:val="en-GB"/>
        </w:rPr>
        <w:t>label</w:t>
      </w:r>
      <w:r>
        <w:rPr>
          <w:rFonts w:ascii="Arial Unicode MS" w:eastAsia="Arial Unicode MS" w:hAnsi="Times New Roman" w:cs="Arial Unicode MS"/>
          <w:color w:val="000000"/>
          <w:sz w:val="20"/>
          <w:szCs w:val="20"/>
          <w:lang w:val="en-GB"/>
        </w:rPr>
        <w:t>(words);</w:t>
      </w:r>
    </w:p>
    <w:p w14:paraId="7EC221DF"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//Which returns as output a list of tags...</w:t>
      </w:r>
    </w:p>
    <w:p w14:paraId="789A5F25"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(res);</w:t>
      </w:r>
    </w:p>
    <w:p w14:paraId="554112D7" w14:textId="77777777" w:rsid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C7C9A72" w14:textId="77777777" w:rsidR="00F14FA2" w:rsidRPr="00F14FA2" w:rsidRDefault="00F14FA2" w:rsidP="00F14FA2">
      <w:pPr>
        <w:autoSpaceDE w:val="0"/>
        <w:autoSpaceDN w:val="0"/>
        <w:adjustRightInd w:val="0"/>
        <w:spacing w:line="240" w:lineRule="auto"/>
        <w:ind w:left="-1134"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The result is</w:t>
      </w:r>
      <w:r>
        <w:rPr>
          <w:rFonts w:ascii="Arial Unicode MS" w:eastAsia="Arial Unicode MS" w:hAnsi="Times New Roman" w:cs="Arial Unicode MS"/>
          <w:color w:val="000000"/>
          <w:sz w:val="20"/>
          <w:szCs w:val="20"/>
          <w:lang w:val="en-GB"/>
        </w:rPr>
        <w:t> </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000000"/>
          <w:sz w:val="20"/>
          <w:szCs w:val="20"/>
          <w:lang w:val="en-GB"/>
        </w:rPr>
        <w:t>[</w:t>
      </w:r>
      <w:r w:rsidRPr="00F14FA2">
        <w:rPr>
          <w:rFonts w:ascii="Arial Unicode MS" w:eastAsia="Arial Unicode MS" w:hAnsi="Times New Roman" w:cs="Arial Unicode MS"/>
          <w:color w:val="9696FA"/>
          <w:sz w:val="20"/>
          <w:szCs w:val="20"/>
          <w:lang w:val="en-GB"/>
        </w:rPr>
        <w:t>'ORGANISATION_b'</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'ORGANISATION_i'</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r>
        <w:rPr>
          <w:rFonts w:eastAsia="Arial Unicode MS"/>
        </w:rPr>
        <w:t xml:space="preserve"> </w:t>
      </w:r>
      <w:r w:rsidRPr="00F14FA2">
        <w:rPr>
          <w:rFonts w:ascii="Arial Unicode MS" w:eastAsia="Arial Unicode MS" w:hAnsi="Times New Roman" w:cs="Arial Unicode MS"/>
          <w:color w:val="9696FA"/>
          <w:sz w:val="20"/>
          <w:szCs w:val="20"/>
          <w:lang w:val="en-GB"/>
        </w:rPr>
        <w:t>'null'</w:t>
      </w:r>
      <w:r w:rsidRPr="00F14FA2">
        <w:rPr>
          <w:rFonts w:ascii="Arial Unicode MS" w:eastAsia="Arial Unicode MS" w:hAnsi="Times New Roman" w:cs="Arial Unicode MS"/>
          <w:color w:val="000000"/>
          <w:sz w:val="20"/>
          <w:szCs w:val="20"/>
          <w:lang w:val="en-GB"/>
        </w:rPr>
        <w:t>]</w:t>
      </w:r>
    </w:p>
    <w:p w14:paraId="133DE72D" w14:textId="77777777" w:rsidR="00F14FA2" w:rsidRPr="00F14FA2" w:rsidRDefault="00F14FA2" w:rsidP="00F14FA2">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8DA6211" w14:textId="77777777" w:rsidR="00753794" w:rsidRPr="00F14FA2" w:rsidRDefault="00753794" w:rsidP="00495ACD">
      <w:pPr>
        <w:pStyle w:val="Body"/>
        <w:rPr>
          <w:lang w:val="en-GB"/>
        </w:rPr>
      </w:pPr>
    </w:p>
    <w:p w14:paraId="7CF11345" w14:textId="77777777" w:rsidR="00753794" w:rsidRPr="00F14FA2" w:rsidRDefault="00753794" w:rsidP="00495ACD">
      <w:pPr>
        <w:pStyle w:val="Body"/>
        <w:rPr>
          <w:lang w:val="en-GB"/>
        </w:rPr>
      </w:pPr>
    </w:p>
    <w:p w14:paraId="477D29E3" w14:textId="296C29E0" w:rsidR="00497D98" w:rsidRDefault="00753149" w:rsidP="001169F8">
      <w:pPr>
        <w:pStyle w:val="Titre1"/>
      </w:pPr>
      <w:bookmarkStart w:id="1384" w:name="_Toc477508207"/>
      <w:bookmarkStart w:id="1385" w:name="_Toc492975825"/>
      <w:bookmarkStart w:id="1386" w:name="_Toc492978063"/>
      <w:bookmarkStart w:id="1387" w:name="_Toc140154164"/>
      <w:r>
        <w:lastRenderedPageBreak/>
        <w:t xml:space="preserve">Library word2vec: type </w:t>
      </w:r>
      <w:r w:rsidR="00497D98">
        <w:t>word2vec</w:t>
      </w:r>
      <w:bookmarkEnd w:id="1384"/>
      <w:bookmarkEnd w:id="1385"/>
      <w:bookmarkEnd w:id="1386"/>
      <w:bookmarkEnd w:id="1387"/>
    </w:p>
    <w:p w14:paraId="27BCD1FE" w14:textId="77777777" w:rsidR="00497D98" w:rsidRDefault="004802A4" w:rsidP="00495ACD">
      <w:r>
        <w:t>Tamgu</w:t>
      </w:r>
      <w:r w:rsidR="00497D98">
        <w:t xml:space="preserve"> provides an encapsulation of word2vec. See </w:t>
      </w:r>
      <w:hyperlink r:id="rId140" w:history="1">
        <w:r w:rsidR="00497D98" w:rsidRPr="003068DC">
          <w:rPr>
            <w:rStyle w:val="Lienhypertexte"/>
          </w:rPr>
          <w:t>https://code.google.com/p/word2vec/</w:t>
        </w:r>
      </w:hyperlink>
      <w:r w:rsidR="00497D98">
        <w:t xml:space="preserve"> for more information.</w:t>
      </w:r>
    </w:p>
    <w:p w14:paraId="11D0BFAA" w14:textId="77777777" w:rsidR="00497D98" w:rsidRDefault="00497D98" w:rsidP="00495ACD"/>
    <w:p w14:paraId="10558DB0" w14:textId="77777777" w:rsidR="00497D98" w:rsidRDefault="00497D98" w:rsidP="00495ACD">
      <w:r>
        <w:t xml:space="preserve">With this library you can both train the system on corpora and use the result through </w:t>
      </w:r>
      <w:r w:rsidRPr="00C03C39">
        <w:rPr>
          <w:i/>
        </w:rPr>
        <w:t>distance</w:t>
      </w:r>
      <w:r>
        <w:t xml:space="preserve"> or </w:t>
      </w:r>
      <w:r>
        <w:rPr>
          <w:i/>
        </w:rPr>
        <w:t>analogy.</w:t>
      </w:r>
    </w:p>
    <w:p w14:paraId="3D2963DE" w14:textId="77777777" w:rsidR="00497D98" w:rsidRDefault="00497D98" w:rsidP="00495ACD"/>
    <w:p w14:paraId="425FB401" w14:textId="3609E4E1" w:rsidR="00CD4A54" w:rsidRDefault="00CD4A54" w:rsidP="00495ACD">
      <w:r>
        <w:t xml:space="preserve">The name of the library is </w:t>
      </w:r>
      <w:r w:rsidRPr="00CD4A54">
        <w:rPr>
          <w:i/>
        </w:rPr>
        <w:t>word2vec</w:t>
      </w:r>
      <w:r>
        <w:t>: use(“word2vec”);</w:t>
      </w:r>
    </w:p>
    <w:p w14:paraId="77E907B3" w14:textId="77777777" w:rsidR="00497D98" w:rsidRDefault="00497D98" w:rsidP="009C7152">
      <w:pPr>
        <w:pStyle w:val="Titre2"/>
      </w:pPr>
      <w:bookmarkStart w:id="1388" w:name="_Toc477508208"/>
      <w:bookmarkStart w:id="1389" w:name="_Toc492975826"/>
      <w:bookmarkStart w:id="1390" w:name="_Toc492978064"/>
      <w:bookmarkStart w:id="1391" w:name="_Toc140154165"/>
      <w:r>
        <w:t>Methods</w:t>
      </w:r>
      <w:bookmarkEnd w:id="1388"/>
      <w:bookmarkEnd w:id="1389"/>
      <w:bookmarkEnd w:id="1390"/>
      <w:bookmarkEnd w:id="1391"/>
    </w:p>
    <w:p w14:paraId="41D945E1" w14:textId="77777777" w:rsidR="00497D98" w:rsidRPr="005A3C93" w:rsidRDefault="00497D98" w:rsidP="008A5922">
      <w:pPr>
        <w:pStyle w:val="methods"/>
        <w:numPr>
          <w:ilvl w:val="0"/>
          <w:numId w:val="100"/>
        </w:numPr>
        <w:ind w:left="0"/>
        <w:rPr>
          <w:b w:val="0"/>
          <w:i/>
        </w:rPr>
      </w:pPr>
      <w:r w:rsidRPr="000947DF">
        <w:t>accuracy(vector words,int threshold)</w:t>
      </w:r>
      <w:r w:rsidRPr="005A3C93">
        <w:rPr>
          <w:b w:val="0"/>
          <w:i/>
        </w:rPr>
        <w:t>: Finding accuracies for a vector of many times 4 words. Return a fmap. If threshold is not supplied then its value is 30000</w:t>
      </w:r>
    </w:p>
    <w:p w14:paraId="475A9949" w14:textId="77777777" w:rsidR="00497D98" w:rsidRPr="005A3C93" w:rsidRDefault="00497D98" w:rsidP="008A5922">
      <w:pPr>
        <w:pStyle w:val="methods"/>
        <w:numPr>
          <w:ilvl w:val="0"/>
          <w:numId w:val="100"/>
        </w:numPr>
        <w:ind w:left="0"/>
        <w:rPr>
          <w:b w:val="0"/>
          <w:i/>
        </w:rPr>
      </w:pPr>
      <w:r w:rsidRPr="000947DF">
        <w:t>analogy(svector words)</w:t>
      </w:r>
      <w:r w:rsidRPr="005A3C93">
        <w:rPr>
          <w:b w:val="0"/>
          <w:i/>
        </w:rPr>
        <w:t>: Finding analogies for a group of words. Return a fmap</w:t>
      </w:r>
    </w:p>
    <w:p w14:paraId="79B76978" w14:textId="77777777" w:rsidR="00497D98" w:rsidRPr="005A3C93" w:rsidRDefault="00497D98" w:rsidP="008A5922">
      <w:pPr>
        <w:pStyle w:val="methods"/>
        <w:numPr>
          <w:ilvl w:val="0"/>
          <w:numId w:val="100"/>
        </w:numPr>
        <w:ind w:left="0"/>
        <w:rPr>
          <w:b w:val="0"/>
          <w:i/>
        </w:rPr>
      </w:pPr>
      <w:r w:rsidRPr="000947DF">
        <w:t>distance(svector words)</w:t>
      </w:r>
      <w:r w:rsidRPr="005A3C93">
        <w:rPr>
          <w:b w:val="0"/>
          <w:i/>
        </w:rPr>
        <w:t>: Finding the distance in a vector of words. Return a fmap.</w:t>
      </w:r>
    </w:p>
    <w:p w14:paraId="0C562CA3" w14:textId="77777777" w:rsidR="00497D98" w:rsidRPr="005A3C93" w:rsidRDefault="00497D98" w:rsidP="008A5922">
      <w:pPr>
        <w:pStyle w:val="methods"/>
        <w:numPr>
          <w:ilvl w:val="0"/>
          <w:numId w:val="100"/>
        </w:numPr>
        <w:ind w:left="0"/>
        <w:rPr>
          <w:b w:val="0"/>
          <w:i/>
        </w:rPr>
      </w:pPr>
      <w:r w:rsidRPr="000947DF">
        <w:t>features()</w:t>
      </w:r>
      <w:r w:rsidRPr="005A3C93">
        <w:rPr>
          <w:b w:val="0"/>
          <w:i/>
        </w:rPr>
        <w:t>: Return a map of the vocabulary with their feature values.</w:t>
      </w:r>
    </w:p>
    <w:p w14:paraId="60FB2F6C" w14:textId="77777777" w:rsidR="00497D98" w:rsidRPr="005A3C93" w:rsidRDefault="00497D98" w:rsidP="008A5922">
      <w:pPr>
        <w:pStyle w:val="methods"/>
        <w:numPr>
          <w:ilvl w:val="0"/>
          <w:numId w:val="100"/>
        </w:numPr>
        <w:ind w:left="0"/>
        <w:rPr>
          <w:b w:val="0"/>
          <w:i/>
        </w:rPr>
      </w:pPr>
      <w:r w:rsidRPr="000947DF">
        <w:t>initialization(map m)</w:t>
      </w:r>
      <w:r w:rsidRPr="005A3C93">
        <w:rPr>
          <w:b w:val="0"/>
          <w:i/>
        </w:rPr>
        <w:t>: Initialization of a word2vec training set</w:t>
      </w:r>
    </w:p>
    <w:p w14:paraId="1F5723A5" w14:textId="77777777" w:rsidR="00497D98" w:rsidRPr="005A3C93" w:rsidRDefault="00497D98" w:rsidP="008A5922">
      <w:pPr>
        <w:pStyle w:val="methods"/>
        <w:numPr>
          <w:ilvl w:val="0"/>
          <w:numId w:val="100"/>
        </w:numPr>
        <w:ind w:left="0"/>
        <w:rPr>
          <w:b w:val="0"/>
          <w:i/>
        </w:rPr>
      </w:pPr>
      <w:r w:rsidRPr="000947DF">
        <w:t>loadmodel(string filename,bool normalize)</w:t>
      </w:r>
      <w:r w:rsidRPr="005A3C93">
        <w:rPr>
          <w:b w:val="0"/>
          <w:i/>
        </w:rPr>
        <w:t>: Loading a model</w:t>
      </w:r>
    </w:p>
    <w:p w14:paraId="6CFF2983" w14:textId="77777777" w:rsidR="00497D98" w:rsidRPr="005A3C93" w:rsidRDefault="00497D98" w:rsidP="008A5922">
      <w:pPr>
        <w:pStyle w:val="methods"/>
        <w:numPr>
          <w:ilvl w:val="0"/>
          <w:numId w:val="100"/>
        </w:numPr>
        <w:ind w:left="0"/>
        <w:rPr>
          <w:b w:val="0"/>
          <w:i/>
        </w:rPr>
      </w:pPr>
      <w:r w:rsidRPr="000947DF">
        <w:t>trainmodel(vector v)</w:t>
      </w:r>
      <w:r w:rsidRPr="005A3C93">
        <w:rPr>
          <w:b w:val="0"/>
          <w:i/>
        </w:rPr>
        <w:t>: Launching the training. If v is not supplied, then the system utilizes the input file given in the initialisation options</w:t>
      </w:r>
    </w:p>
    <w:p w14:paraId="13E865C0" w14:textId="77777777" w:rsidR="00497D98" w:rsidRPr="005A3C93" w:rsidRDefault="00497D98" w:rsidP="008A5922">
      <w:pPr>
        <w:pStyle w:val="methods"/>
        <w:numPr>
          <w:ilvl w:val="0"/>
          <w:numId w:val="100"/>
        </w:numPr>
        <w:ind w:left="0"/>
        <w:rPr>
          <w:b w:val="0"/>
          <w:i/>
        </w:rPr>
      </w:pPr>
      <w:r w:rsidRPr="000947DF">
        <w:t>vocabulary()</w:t>
      </w:r>
      <w:r w:rsidRPr="005A3C93">
        <w:rPr>
          <w:b w:val="0"/>
          <w:i/>
        </w:rPr>
        <w:t>: Return a itreemap of the vocabulary covered by the training.</w:t>
      </w:r>
    </w:p>
    <w:p w14:paraId="55944499" w14:textId="77777777" w:rsidR="00497D98" w:rsidRPr="00634B74" w:rsidRDefault="00497D98" w:rsidP="00495ACD"/>
    <w:p w14:paraId="34189738" w14:textId="77777777" w:rsidR="00497D98" w:rsidRDefault="00497D98" w:rsidP="009C7152">
      <w:pPr>
        <w:pStyle w:val="Titre2"/>
      </w:pPr>
      <w:bookmarkStart w:id="1392" w:name="_Toc477508209"/>
      <w:bookmarkStart w:id="1393" w:name="_Toc492975827"/>
      <w:bookmarkStart w:id="1394" w:name="_Toc492978065"/>
      <w:bookmarkStart w:id="1395" w:name="_Toc140154166"/>
      <w:r>
        <w:t>Options</w:t>
      </w:r>
      <w:bookmarkEnd w:id="1392"/>
      <w:bookmarkEnd w:id="1393"/>
      <w:bookmarkEnd w:id="1394"/>
      <w:bookmarkEnd w:id="1395"/>
    </w:p>
    <w:p w14:paraId="2E6E1FED" w14:textId="77777777" w:rsidR="00497D98" w:rsidRDefault="00497D98" w:rsidP="00495ACD">
      <w:pPr>
        <w:pStyle w:val="Body"/>
      </w:pPr>
      <w:r w:rsidRPr="00BF355F">
        <w:t>The</w:t>
      </w:r>
      <w:r>
        <w:t xml:space="preserve"> options are supplied as a map to the library. These options are exactly the same as the one expected by the library.</w:t>
      </w:r>
    </w:p>
    <w:p w14:paraId="51CBA61B"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:output.txt,</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0CB03FF0"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091A3C4"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4E447E47" w14:textId="77777777" w:rsidR="00833DBD" w:rsidRDefault="00833DBD" w:rsidP="00833DB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4AD4F19" w14:textId="77777777" w:rsidR="00497D98" w:rsidRDefault="00497D98" w:rsidP="00495ACD">
      <w:pPr>
        <w:pStyle w:val="Body"/>
        <w:rPr>
          <w:lang w:val="en-GB"/>
        </w:rPr>
      </w:pPr>
    </w:p>
    <w:p w14:paraId="77C03BBC" w14:textId="77777777" w:rsidR="00497D98" w:rsidRDefault="00497D98" w:rsidP="00495ACD">
      <w:pPr>
        <w:pStyle w:val="Body"/>
        <w:rPr>
          <w:lang w:val="en-GB"/>
        </w:rPr>
      </w:pPr>
      <w:r>
        <w:rPr>
          <w:lang w:val="en-GB"/>
        </w:rPr>
        <w:t>For a better explanation of these options, please read the appropriate information on Word2Vec site. The most important options are:</w:t>
      </w:r>
    </w:p>
    <w:p w14:paraId="24C08A58" w14:textId="77777777" w:rsidR="00497D98" w:rsidRDefault="00497D98" w:rsidP="00607E45">
      <w:pPr>
        <w:pStyle w:val="Body"/>
        <w:numPr>
          <w:ilvl w:val="0"/>
          <w:numId w:val="82"/>
        </w:numPr>
        <w:rPr>
          <w:lang w:val="en-GB"/>
        </w:rPr>
      </w:pPr>
      <w:r>
        <w:rPr>
          <w:lang w:val="en-GB"/>
        </w:rPr>
        <w:t>“train”: this option should be associated with the file that will be used as training material.</w:t>
      </w:r>
    </w:p>
    <w:p w14:paraId="09880CF1" w14:textId="77777777" w:rsidR="00497D98" w:rsidRDefault="00497D98" w:rsidP="00607E45">
      <w:pPr>
        <w:pStyle w:val="Body"/>
        <w:numPr>
          <w:ilvl w:val="0"/>
          <w:numId w:val="82"/>
        </w:numPr>
        <w:rPr>
          <w:lang w:val="en-GB"/>
        </w:rPr>
      </w:pPr>
      <w:r>
        <w:rPr>
          <w:lang w:val="en-GB"/>
        </w:rPr>
        <w:t xml:space="preserve">“output”: the value for that key is the output file, in which the final training model will be stored. </w:t>
      </w:r>
    </w:p>
    <w:p w14:paraId="43652B27" w14:textId="77777777" w:rsidR="00497D98" w:rsidRDefault="00497D98" w:rsidP="00607E45">
      <w:pPr>
        <w:pStyle w:val="Body"/>
        <w:numPr>
          <w:ilvl w:val="0"/>
          <w:numId w:val="82"/>
        </w:numPr>
        <w:rPr>
          <w:lang w:val="en-GB"/>
        </w:rPr>
      </w:pPr>
      <w:r>
        <w:rPr>
          <w:lang w:val="en-GB"/>
        </w:rPr>
        <w:t>“window”: this value defines the number of words taken into account as a proper context for a given token.</w:t>
      </w:r>
    </w:p>
    <w:p w14:paraId="1B355A73" w14:textId="77777777" w:rsidR="00497D98" w:rsidRDefault="00497D98" w:rsidP="00607E45">
      <w:pPr>
        <w:pStyle w:val="Body"/>
        <w:numPr>
          <w:ilvl w:val="0"/>
          <w:numId w:val="82"/>
        </w:numPr>
        <w:rPr>
          <w:lang w:val="en-GB"/>
        </w:rPr>
      </w:pPr>
      <w:r>
        <w:rPr>
          <w:lang w:val="en-GB"/>
        </w:rPr>
        <w:t>“threads”: word2vec utilizes threads to speed up the process. You can define the number of threads the system can use.</w:t>
      </w:r>
    </w:p>
    <w:p w14:paraId="68DBBB1A" w14:textId="77777777" w:rsidR="00497D98" w:rsidRDefault="00497D98" w:rsidP="00607E45">
      <w:pPr>
        <w:pStyle w:val="Body"/>
        <w:numPr>
          <w:ilvl w:val="0"/>
          <w:numId w:val="82"/>
        </w:numPr>
        <w:rPr>
          <w:lang w:val="en-GB"/>
        </w:rPr>
      </w:pPr>
      <w:r>
        <w:rPr>
          <w:lang w:val="en-GB"/>
        </w:rPr>
        <w:t>“size”: this value defines the size of the vector that is associated to each token.</w:t>
      </w:r>
    </w:p>
    <w:p w14:paraId="50A5BFAB" w14:textId="77777777" w:rsidR="00497D98" w:rsidRDefault="00497D98" w:rsidP="00607E45">
      <w:pPr>
        <w:pStyle w:val="Body"/>
        <w:numPr>
          <w:ilvl w:val="0"/>
          <w:numId w:val="82"/>
        </w:numPr>
        <w:rPr>
          <w:lang w:val="en-GB"/>
        </w:rPr>
      </w:pPr>
      <w:r>
        <w:rPr>
          <w:lang w:val="en-GB"/>
        </w:rPr>
        <w:t>“iter”: this value defines the number of iterations to build the model.</w:t>
      </w:r>
    </w:p>
    <w:p w14:paraId="01B6DA31" w14:textId="77777777" w:rsidR="00497D98" w:rsidRDefault="00497D98" w:rsidP="00495ACD">
      <w:pPr>
        <w:pStyle w:val="Body"/>
        <w:rPr>
          <w:lang w:val="en-GB"/>
        </w:rPr>
      </w:pPr>
      <w:r>
        <w:rPr>
          <w:lang w:val="en-GB"/>
        </w:rPr>
        <w:t xml:space="preserve">Once, these options have been supplied, call </w:t>
      </w:r>
      <w:r w:rsidRPr="00C50B0C">
        <w:rPr>
          <w:i/>
          <w:lang w:val="en-GB"/>
        </w:rPr>
        <w:t>initialisation</w:t>
      </w:r>
      <w:r>
        <w:rPr>
          <w:lang w:val="en-GB"/>
        </w:rPr>
        <w:t xml:space="preserve"> to set them in.</w:t>
      </w:r>
    </w:p>
    <w:p w14:paraId="5EDD3FD3" w14:textId="77777777" w:rsidR="00497D98" w:rsidRPr="00B510BC" w:rsidRDefault="00497D98" w:rsidP="008107BA">
      <w:pPr>
        <w:pStyle w:val="Titre4"/>
      </w:pPr>
      <w:r>
        <w:t>Example:</w:t>
      </w:r>
    </w:p>
    <w:p w14:paraId="68E65A11"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will train our system on input.txt, the result will be stored in output.bin</w:t>
      </w:r>
    </w:p>
    <w:p w14:paraId="681A3B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5179052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AC87DA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6888E4CD"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6BE7FB6"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//Window will be 5 words around the main word.</w:t>
      </w:r>
    </w:p>
    <w:p w14:paraId="353650E5"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//Vector size for each word will be 200</w:t>
      </w:r>
    </w:p>
    <w:p w14:paraId="7FCA2A9E"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//The system will use 20 threads to compute the final model</w:t>
      </w:r>
    </w:p>
    <w:p w14:paraId="09D1EFE7"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//with 15 iterations.</w:t>
      </w:r>
    </w:p>
    <w:p w14:paraId="55ED382C"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890E63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map</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"train"</w:t>
      </w:r>
      <w:r>
        <w:rPr>
          <w:rFonts w:ascii="Arial Unicode MS" w:eastAsia="Arial Unicode MS" w:hAnsi="Times New Roman" w:cs="Arial Unicode MS"/>
          <w:color w:val="000000"/>
          <w:sz w:val="20"/>
          <w:szCs w:val="20"/>
          <w:lang w:val="en-GB"/>
        </w:rPr>
        <w:t>:input.txt,</w:t>
      </w:r>
      <w:r>
        <w:rPr>
          <w:rFonts w:ascii="Arial Unicode MS" w:eastAsia="Arial Unicode MS" w:hAnsi="Times New Roman" w:cs="Arial Unicode MS"/>
          <w:color w:val="FF0000"/>
          <w:sz w:val="20"/>
          <w:szCs w:val="20"/>
          <w:lang w:val="en-GB"/>
        </w:rPr>
        <w:t>"output"</w:t>
      </w:r>
      <w:r>
        <w:rPr>
          <w:rFonts w:ascii="Arial Unicode MS" w:eastAsia="Arial Unicode MS" w:hAnsi="Times New Roman" w:cs="Arial Unicode MS"/>
          <w:color w:val="000000"/>
          <w:sz w:val="20"/>
          <w:szCs w:val="20"/>
          <w:lang w:val="en-GB"/>
        </w:rPr>
        <w:t>:output.bin,</w:t>
      </w:r>
      <w:r>
        <w:rPr>
          <w:rFonts w:ascii="Arial Unicode MS" w:eastAsia="Arial Unicode MS" w:hAnsi="Times New Roman" w:cs="Arial Unicode MS"/>
          <w:color w:val="FF0000"/>
          <w:sz w:val="20"/>
          <w:szCs w:val="20"/>
          <w:lang w:val="en-GB"/>
        </w:rPr>
        <w:t>"cbow"</w:t>
      </w:r>
      <w:r>
        <w:rPr>
          <w:rFonts w:ascii="Arial Unicode MS" w:eastAsia="Arial Unicode MS" w:hAnsi="Times New Roman" w:cs="Arial Unicode MS"/>
          <w:color w:val="000000"/>
          <w:sz w:val="20"/>
          <w:szCs w:val="20"/>
          <w:lang w:val="en-GB"/>
        </w:rPr>
        <w:t>:1,</w:t>
      </w:r>
    </w:p>
    <w:p w14:paraId="39DCE44F"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FF0000"/>
          <w:sz w:val="20"/>
          <w:szCs w:val="20"/>
          <w:lang w:val="en-GB"/>
        </w:rPr>
        <w:t>"size"</w:t>
      </w:r>
      <w:r>
        <w:rPr>
          <w:rFonts w:ascii="Arial Unicode MS" w:eastAsia="Arial Unicode MS" w:hAnsi="Times New Roman" w:cs="Arial Unicode MS"/>
          <w:color w:val="000000"/>
          <w:sz w:val="20"/>
          <w:szCs w:val="20"/>
          <w:lang w:val="en-GB"/>
        </w:rPr>
        <w:t>: 200,</w:t>
      </w:r>
      <w:r>
        <w:rPr>
          <w:rFonts w:ascii="Arial Unicode MS" w:eastAsia="Arial Unicode MS" w:hAnsi="Times New Roman" w:cs="Arial Unicode MS"/>
          <w:color w:val="FF0000"/>
          <w:sz w:val="20"/>
          <w:szCs w:val="20"/>
          <w:lang w:val="en-GB"/>
        </w:rPr>
        <w:t>"window"</w:t>
      </w:r>
      <w:r>
        <w:rPr>
          <w:rFonts w:ascii="Arial Unicode MS" w:eastAsia="Arial Unicode MS" w:hAnsi="Times New Roman" w:cs="Arial Unicode MS"/>
          <w:color w:val="000000"/>
          <w:sz w:val="20"/>
          <w:szCs w:val="20"/>
          <w:lang w:val="en-GB"/>
        </w:rPr>
        <w:t>:5,</w:t>
      </w:r>
      <w:r>
        <w:rPr>
          <w:rFonts w:ascii="Arial Unicode MS" w:eastAsia="Arial Unicode MS" w:hAnsi="Times New Roman" w:cs="Arial Unicode MS"/>
          <w:color w:val="FF0000"/>
          <w:sz w:val="20"/>
          <w:szCs w:val="20"/>
          <w:lang w:val="en-GB"/>
        </w:rPr>
        <w:t>"negative"</w:t>
      </w:r>
      <w:r>
        <w:rPr>
          <w:rFonts w:ascii="Arial Unicode MS" w:eastAsia="Arial Unicode MS" w:hAnsi="Times New Roman" w:cs="Arial Unicode MS"/>
          <w:color w:val="000000"/>
          <w:sz w:val="20"/>
          <w:szCs w:val="20"/>
          <w:lang w:val="en-GB"/>
        </w:rPr>
        <w:t>:25,</w:t>
      </w:r>
      <w:r>
        <w:rPr>
          <w:rFonts w:ascii="Arial Unicode MS" w:eastAsia="Arial Unicode MS" w:hAnsi="Times New Roman" w:cs="Arial Unicode MS"/>
          <w:color w:val="FF0000"/>
          <w:sz w:val="20"/>
          <w:szCs w:val="20"/>
          <w:lang w:val="en-GB"/>
        </w:rPr>
        <w:t>"hs"</w:t>
      </w:r>
      <w:r>
        <w:rPr>
          <w:rFonts w:ascii="Arial Unicode MS" w:eastAsia="Arial Unicode MS" w:hAnsi="Times New Roman" w:cs="Arial Unicode MS"/>
          <w:color w:val="000000"/>
          <w:sz w:val="20"/>
          <w:szCs w:val="20"/>
          <w:lang w:val="en-GB"/>
        </w:rPr>
        <w:t>:0,</w:t>
      </w:r>
    </w:p>
    <w:p w14:paraId="6A2F8F1A"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FF0000"/>
          <w:sz w:val="20"/>
          <w:szCs w:val="20"/>
          <w:lang w:val="en-GB"/>
        </w:rPr>
        <w:t>"sample"</w:t>
      </w:r>
      <w:r>
        <w:rPr>
          <w:rFonts w:ascii="Arial Unicode MS" w:eastAsia="Arial Unicode MS" w:hAnsi="Times New Roman" w:cs="Arial Unicode MS"/>
          <w:color w:val="000000"/>
          <w:sz w:val="20"/>
          <w:szCs w:val="20"/>
          <w:lang w:val="en-GB"/>
        </w:rPr>
        <w:t>:1e-4,</w:t>
      </w:r>
      <w:r>
        <w:rPr>
          <w:rFonts w:ascii="Arial Unicode MS" w:eastAsia="Arial Unicode MS" w:hAnsi="Times New Roman" w:cs="Arial Unicode MS"/>
          <w:color w:val="FF0000"/>
          <w:sz w:val="20"/>
          <w:szCs w:val="20"/>
          <w:lang w:val="en-GB"/>
        </w:rPr>
        <w:t>"threads"</w:t>
      </w:r>
      <w:r>
        <w:rPr>
          <w:rFonts w:ascii="Arial Unicode MS" w:eastAsia="Arial Unicode MS" w:hAnsi="Times New Roman" w:cs="Arial Unicode MS"/>
          <w:color w:val="000000"/>
          <w:sz w:val="20"/>
          <w:szCs w:val="20"/>
          <w:lang w:val="en-GB"/>
        </w:rPr>
        <w:t>:20,</w:t>
      </w:r>
      <w:r>
        <w:rPr>
          <w:rFonts w:ascii="Arial Unicode MS" w:eastAsia="Arial Unicode MS" w:hAnsi="Times New Roman" w:cs="Arial Unicode MS"/>
          <w:color w:val="FF0000"/>
          <w:sz w:val="20"/>
          <w:szCs w:val="20"/>
          <w:lang w:val="en-GB"/>
        </w:rPr>
        <w:t>"binary"</w:t>
      </w:r>
      <w:r>
        <w:rPr>
          <w:rFonts w:ascii="Arial Unicode MS" w:eastAsia="Arial Unicode MS" w:hAnsi="Times New Roman" w:cs="Arial Unicode MS"/>
          <w:color w:val="000000"/>
          <w:sz w:val="20"/>
          <w:szCs w:val="20"/>
          <w:lang w:val="en-GB"/>
        </w:rPr>
        <w:t>:1,</w:t>
      </w:r>
      <w:r>
        <w:rPr>
          <w:rFonts w:ascii="Arial Unicode MS" w:eastAsia="Arial Unicode MS" w:hAnsi="Times New Roman" w:cs="Arial Unicode MS"/>
          <w:color w:val="FF0000"/>
          <w:sz w:val="20"/>
          <w:szCs w:val="20"/>
          <w:lang w:val="en-GB"/>
        </w:rPr>
        <w:t>"iter"</w:t>
      </w:r>
      <w:r>
        <w:rPr>
          <w:rFonts w:ascii="Arial Unicode MS" w:eastAsia="Arial Unicode MS" w:hAnsi="Times New Roman" w:cs="Arial Unicode MS"/>
          <w:color w:val="000000"/>
          <w:sz w:val="20"/>
          <w:szCs w:val="20"/>
          <w:lang w:val="en-GB"/>
        </w:rPr>
        <w:t>:15};</w:t>
      </w:r>
    </w:p>
    <w:p w14:paraId="3D91C192"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BBBD1D0"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initialization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FF"/>
          <w:sz w:val="20"/>
          <w:szCs w:val="20"/>
          <w:lang w:val="en-GB"/>
        </w:rPr>
        <w:t>options</w:t>
      </w:r>
      <w:r>
        <w:rPr>
          <w:rFonts w:ascii="Arial Unicode MS" w:eastAsia="Arial Unicode MS" w:hAnsi="Times New Roman" w:cs="Arial Unicode MS"/>
          <w:color w:val="000000"/>
          <w:sz w:val="20"/>
          <w:szCs w:val="20"/>
          <w:lang w:val="en-GB"/>
        </w:rPr>
        <w:t>);</w:t>
      </w:r>
    </w:p>
    <w:p w14:paraId="0F6CCEE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trainmodel</w:t>
      </w:r>
      <w:r>
        <w:rPr>
          <w:rFonts w:ascii="Arial Unicode MS" w:eastAsia="Arial Unicode MS" w:hAnsi="Times New Roman" w:cs="Arial Unicode MS"/>
          <w:color w:val="000000"/>
          <w:sz w:val="20"/>
          <w:szCs w:val="20"/>
          <w:lang w:val="en-GB"/>
        </w:rPr>
        <w:t>();</w:t>
      </w:r>
    </w:p>
    <w:p w14:paraId="5C49A864" w14:textId="77777777" w:rsidR="004233DB" w:rsidRDefault="004233DB" w:rsidP="004233DB">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10CDDA93" w14:textId="77777777" w:rsidR="00497D98" w:rsidRPr="004233DB" w:rsidRDefault="00497D98" w:rsidP="00495ACD">
      <w:pPr>
        <w:rPr>
          <w:lang w:val="en-GB"/>
        </w:rPr>
      </w:pPr>
    </w:p>
    <w:p w14:paraId="4446EF80" w14:textId="77777777" w:rsidR="00497D98" w:rsidRDefault="00497D98" w:rsidP="009C7152">
      <w:pPr>
        <w:pStyle w:val="Titre2"/>
      </w:pPr>
      <w:bookmarkStart w:id="1396" w:name="_Toc477508210"/>
      <w:bookmarkStart w:id="1397" w:name="_Toc492975828"/>
      <w:bookmarkStart w:id="1398" w:name="_Toc492978066"/>
      <w:bookmarkStart w:id="1399" w:name="_Toc140154167"/>
      <w:r>
        <w:t>Usage</w:t>
      </w:r>
      <w:bookmarkEnd w:id="1396"/>
      <w:bookmarkEnd w:id="1397"/>
      <w:bookmarkEnd w:id="1398"/>
      <w:bookmarkEnd w:id="1399"/>
    </w:p>
    <w:p w14:paraId="705EE0E2" w14:textId="77777777" w:rsidR="00497D98" w:rsidRPr="002158B5" w:rsidRDefault="00497D98" w:rsidP="00495ACD">
      <w:pPr>
        <w:pStyle w:val="Body"/>
      </w:pPr>
      <w:r>
        <w:t xml:space="preserve">To use a model, once it has been created, you simply use </w:t>
      </w:r>
      <w:r w:rsidRPr="00E509AB">
        <w:rPr>
          <w:i/>
        </w:rPr>
        <w:t>loadmodel</w:t>
      </w:r>
      <w:r>
        <w:t xml:space="preserve">, then you can use either distance, analogy or accuracy. All these methods returns a list of words with their distance to the words in the input vectors. The vocabulary against which the words are compared is the one extracted from the input document. You can have access to all these words with the function </w:t>
      </w:r>
      <w:r>
        <w:rPr>
          <w:i/>
        </w:rPr>
        <w:t>vocabulary.</w:t>
      </w:r>
    </w:p>
    <w:p w14:paraId="02E620B6" w14:textId="77777777" w:rsidR="00497D98" w:rsidRDefault="00497D98" w:rsidP="00495ACD">
      <w:pPr>
        <w:pStyle w:val="Body"/>
      </w:pPr>
      <w:r>
        <w:t>Example:</w:t>
      </w:r>
    </w:p>
    <w:p w14:paraId="51819B17"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bookmarkStart w:id="1400" w:name="_Toc477508211"/>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7427AB4E"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0E3BA09"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word2vec wrd;</w:t>
      </w:r>
    </w:p>
    <w:p w14:paraId="2B64B7EC"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1F0AB9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18F42F1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6ABFD175"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svector</w:t>
      </w:r>
      <w:r>
        <w:rPr>
          <w:rFonts w:ascii="Arial Unicode MS" w:eastAsia="Arial Unicode MS" w:hAnsi="Times New Roman" w:cs="Arial Unicode MS"/>
          <w:color w:val="000000"/>
          <w:sz w:val="20"/>
          <w:szCs w:val="20"/>
          <w:lang w:val="en-GB"/>
        </w:rPr>
        <w:t xml:space="preserve"> v=[</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word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000000"/>
          <w:sz w:val="20"/>
          <w:szCs w:val="20"/>
          <w:lang w:val="en-GB"/>
        </w:rPr>
        <w:t>];</w:t>
      </w:r>
    </w:p>
    <w:p w14:paraId="5BD36D9D"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9210064"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fmap res=wrd.</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(v);</w:t>
      </w:r>
    </w:p>
    <w:p w14:paraId="6218ECCB" w14:textId="77777777" w:rsidR="00301566" w:rsidRDefault="00301566" w:rsidP="00301566">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71411A3C" w14:textId="77777777" w:rsidR="00497D98" w:rsidRDefault="00497D98" w:rsidP="00F1557D">
      <w:pPr>
        <w:pStyle w:val="Titre2"/>
      </w:pPr>
      <w:bookmarkStart w:id="1401" w:name="_Toc492975829"/>
      <w:bookmarkStart w:id="1402" w:name="_Toc492978067"/>
      <w:bookmarkStart w:id="1403" w:name="_Toc140154168"/>
      <w:r>
        <w:t xml:space="preserve">Type </w:t>
      </w:r>
      <w:r w:rsidRPr="00CE5A02">
        <w:t>w2vector</w:t>
      </w:r>
      <w:bookmarkEnd w:id="1400"/>
      <w:bookmarkEnd w:id="1401"/>
      <w:bookmarkEnd w:id="1402"/>
      <w:bookmarkEnd w:id="1403"/>
    </w:p>
    <w:p w14:paraId="69985E9D" w14:textId="77777777" w:rsidR="00497D98" w:rsidRDefault="00497D98" w:rsidP="00495ACD">
      <w:r>
        <w:t>Each word extracted from the input document is associated with a specific vector whose size is supplied at training time with the option: “</w:t>
      </w:r>
      <w:r>
        <w:rPr>
          <w:i/>
        </w:rPr>
        <w:t xml:space="preserve">size”. </w:t>
      </w:r>
      <w:r>
        <w:t>In our example, this size is set to 200.</w:t>
      </w:r>
    </w:p>
    <w:p w14:paraId="15729FC1" w14:textId="77777777" w:rsidR="00497D98" w:rsidRDefault="00497D98" w:rsidP="00495ACD"/>
    <w:p w14:paraId="6967661C" w14:textId="77777777" w:rsidR="00497D98" w:rsidRDefault="00497D98" w:rsidP="00495ACD">
      <w:pPr>
        <w:rPr>
          <w:i/>
        </w:rPr>
      </w:pPr>
      <w:r>
        <w:t xml:space="preserve">It is actually possible to extract a specific vector from the training vocabulary and store it into a specific object: </w:t>
      </w:r>
      <w:r>
        <w:rPr>
          <w:i/>
        </w:rPr>
        <w:t>w2vector.</w:t>
      </w:r>
    </w:p>
    <w:p w14:paraId="3EC52673" w14:textId="77777777" w:rsidR="00497D98" w:rsidRDefault="00497D98" w:rsidP="00495ACD"/>
    <w:p w14:paraId="2C60E14C" w14:textId="77777777" w:rsidR="00497D98" w:rsidRDefault="00497D98" w:rsidP="002F3205">
      <w:pPr>
        <w:pStyle w:val="Titre3"/>
      </w:pPr>
      <w:bookmarkStart w:id="1404" w:name="_Toc477508212"/>
      <w:bookmarkStart w:id="1405" w:name="_Toc492975830"/>
      <w:bookmarkStart w:id="1406" w:name="_Toc492978068"/>
      <w:bookmarkStart w:id="1407" w:name="_Toc140154169"/>
      <w:r>
        <w:t>Methods</w:t>
      </w:r>
      <w:bookmarkEnd w:id="1404"/>
      <w:bookmarkEnd w:id="1405"/>
      <w:bookmarkEnd w:id="1406"/>
      <w:bookmarkEnd w:id="1407"/>
    </w:p>
    <w:p w14:paraId="1BAFDA15" w14:textId="77777777" w:rsidR="00497D98" w:rsidRPr="00FC2383" w:rsidRDefault="00497D98" w:rsidP="008A5922">
      <w:pPr>
        <w:pStyle w:val="methods"/>
        <w:numPr>
          <w:ilvl w:val="0"/>
          <w:numId w:val="101"/>
        </w:numPr>
        <w:ind w:left="-142"/>
        <w:rPr>
          <w:b w:val="0"/>
          <w:i/>
        </w:rPr>
      </w:pPr>
      <w:r w:rsidRPr="00477EDA">
        <w:t>dot(element)</w:t>
      </w:r>
      <w:r w:rsidRPr="00FC2383">
        <w:rPr>
          <w:b w:val="0"/>
          <w:i/>
        </w:rPr>
        <w:t>: Return the dot product between two words. Element is either a string or a w2vector.</w:t>
      </w:r>
    </w:p>
    <w:p w14:paraId="444E1751" w14:textId="77777777" w:rsidR="00497D98" w:rsidRPr="00FC2383" w:rsidRDefault="00497D98" w:rsidP="008A5922">
      <w:pPr>
        <w:pStyle w:val="methods"/>
        <w:numPr>
          <w:ilvl w:val="0"/>
          <w:numId w:val="101"/>
        </w:numPr>
        <w:ind w:left="-142"/>
        <w:rPr>
          <w:b w:val="0"/>
          <w:i/>
        </w:rPr>
      </w:pPr>
      <w:r w:rsidRPr="00477EDA">
        <w:t>cosine(element)</w:t>
      </w:r>
      <w:r w:rsidRPr="00FC2383">
        <w:rPr>
          <w:b w:val="0"/>
          <w:i/>
        </w:rPr>
        <w:t>: Return the cosine distance between two words. Element is either a string or a w2vector.</w:t>
      </w:r>
    </w:p>
    <w:p w14:paraId="02E16768" w14:textId="77777777" w:rsidR="00497D98" w:rsidRPr="00FC2383" w:rsidRDefault="00497D98" w:rsidP="008A5922">
      <w:pPr>
        <w:pStyle w:val="methods"/>
        <w:numPr>
          <w:ilvl w:val="0"/>
          <w:numId w:val="101"/>
        </w:numPr>
        <w:ind w:left="-142"/>
        <w:rPr>
          <w:b w:val="0"/>
          <w:i/>
        </w:rPr>
      </w:pPr>
      <w:r w:rsidRPr="00477EDA">
        <w:lastRenderedPageBreak/>
        <w:t>distance(element)</w:t>
      </w:r>
      <w:r w:rsidRPr="00FC2383">
        <w:rPr>
          <w:b w:val="0"/>
          <w:i/>
        </w:rPr>
        <w:t>: Return the distance between two words. Element is either a string or a w2vector.</w:t>
      </w:r>
    </w:p>
    <w:p w14:paraId="1C48A041" w14:textId="77777777" w:rsidR="00497D98" w:rsidRPr="00FC2383" w:rsidRDefault="00497D98" w:rsidP="008A5922">
      <w:pPr>
        <w:pStyle w:val="methods"/>
        <w:numPr>
          <w:ilvl w:val="0"/>
          <w:numId w:val="101"/>
        </w:numPr>
        <w:ind w:left="-142"/>
        <w:rPr>
          <w:b w:val="0"/>
          <w:i/>
        </w:rPr>
      </w:pPr>
      <w:r w:rsidRPr="00477EDA">
        <w:t>threshold(element)</w:t>
      </w:r>
      <w:r w:rsidRPr="00FC2383">
        <w:rPr>
          <w:b w:val="0"/>
          <w:i/>
        </w:rPr>
        <w:t>: Return or set the threshold.</w:t>
      </w:r>
    </w:p>
    <w:p w14:paraId="29389C2F" w14:textId="77777777" w:rsidR="00497D98" w:rsidRPr="00FC2383" w:rsidRDefault="00497D98" w:rsidP="008A5922">
      <w:pPr>
        <w:pStyle w:val="methods"/>
        <w:numPr>
          <w:ilvl w:val="0"/>
          <w:numId w:val="101"/>
        </w:numPr>
        <w:ind w:left="-142"/>
        <w:rPr>
          <w:b w:val="0"/>
          <w:i/>
        </w:rPr>
      </w:pPr>
      <w:r w:rsidRPr="00477EDA">
        <w:t>norm(element)</w:t>
      </w:r>
      <w:r w:rsidRPr="00FC2383">
        <w:rPr>
          <w:b w:val="0"/>
          <w:i/>
        </w:rPr>
        <w:t>: Return the vector norm.</w:t>
      </w:r>
    </w:p>
    <w:p w14:paraId="7BCC74E3" w14:textId="77777777" w:rsidR="00497D98" w:rsidRPr="006B1D18" w:rsidRDefault="00497D98" w:rsidP="002F3205">
      <w:pPr>
        <w:pStyle w:val="Titre3"/>
      </w:pPr>
      <w:bookmarkStart w:id="1408" w:name="_Toc477508213"/>
      <w:bookmarkStart w:id="1409" w:name="_Toc492975831"/>
      <w:bookmarkStart w:id="1410" w:name="_Toc492978069"/>
      <w:bookmarkStart w:id="1411" w:name="_Toc140154170"/>
      <w:r w:rsidRPr="006B1D18">
        <w:t>Creation</w:t>
      </w:r>
      <w:bookmarkEnd w:id="1408"/>
      <w:bookmarkEnd w:id="1409"/>
      <w:bookmarkEnd w:id="1410"/>
      <w:bookmarkEnd w:id="1411"/>
    </w:p>
    <w:p w14:paraId="6DAD230C" w14:textId="77777777" w:rsidR="00497D98" w:rsidRDefault="00497D98" w:rsidP="00495ACD">
      <w:r>
        <w:t>The initialization of a w2vector object is done requires first that a model has been loaded, then you need to provide both the token string and a threshold.</w:t>
      </w:r>
    </w:p>
    <w:p w14:paraId="2626637F" w14:textId="77777777" w:rsidR="00497D98" w:rsidRDefault="00497D98" w:rsidP="00495ACD"/>
    <w:p w14:paraId="29C3B46A" w14:textId="77777777" w:rsidR="00497D98" w:rsidRDefault="00497D98" w:rsidP="008107BA">
      <w:pPr>
        <w:pStyle w:val="Titre4"/>
      </w:pPr>
      <w:r>
        <w:t>Example:</w:t>
      </w:r>
    </w:p>
    <w:p w14:paraId="53ECFF9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use</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"word2vec"</w:t>
      </w:r>
      <w:r>
        <w:rPr>
          <w:rFonts w:ascii="Arial Unicode MS" w:eastAsia="Arial Unicode MS" w:hAnsi="Times New Roman" w:cs="Arial Unicode MS"/>
          <w:color w:val="000000"/>
          <w:sz w:val="20"/>
          <w:szCs w:val="20"/>
          <w:lang w:val="en-GB"/>
        </w:rPr>
        <w:t>);</w:t>
      </w:r>
    </w:p>
    <w:p w14:paraId="4616A085"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6D18E58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wrd;</w:t>
      </w:r>
    </w:p>
    <w:p w14:paraId="6F2A7CBA"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4BFFE22E"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55B455"/>
          <w:sz w:val="20"/>
          <w:szCs w:val="20"/>
          <w:lang w:val="en-GB"/>
        </w:rPr>
        <w:t>//we load the model that was obtained through training</w:t>
      </w:r>
    </w:p>
    <w:p w14:paraId="3294ED3B"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wrd.</w:t>
      </w:r>
      <w:r>
        <w:rPr>
          <w:rFonts w:ascii="Arial Unicode MS" w:eastAsia="Arial Unicode MS" w:hAnsi="Times New Roman" w:cs="Arial Unicode MS"/>
          <w:color w:val="A0640A"/>
          <w:sz w:val="20"/>
          <w:szCs w:val="20"/>
          <w:lang w:val="en-GB"/>
        </w:rPr>
        <w:t>loadmodel</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"output.bin"</w:t>
      </w:r>
      <w:r>
        <w:rPr>
          <w:rFonts w:ascii="Arial Unicode MS" w:eastAsia="Arial Unicode MS" w:hAnsi="Times New Roman" w:cs="Arial Unicode MS"/>
          <w:color w:val="000000"/>
          <w:sz w:val="20"/>
          <w:szCs w:val="20"/>
          <w:lang w:val="en-GB"/>
        </w:rPr>
        <w:t>);</w:t>
      </w:r>
    </w:p>
    <w:p w14:paraId="165DC734"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26AFD66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"tsunami"</w:t>
      </w:r>
      <w:r>
        <w:rPr>
          <w:rFonts w:ascii="Arial Unicode MS" w:eastAsia="Arial Unicode MS" w:hAnsi="Times New Roman" w:cs="Arial Unicode MS"/>
          <w:color w:val="000000"/>
          <w:sz w:val="20"/>
          <w:szCs w:val="20"/>
          <w:lang w:val="en-GB"/>
        </w:rPr>
        <w:t>:0.5];</w:t>
      </w:r>
    </w:p>
    <w:p w14:paraId="42C11651"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w2vector ww=</w:t>
      </w:r>
      <w:r>
        <w:rPr>
          <w:rFonts w:ascii="Arial Unicode MS" w:eastAsia="Arial Unicode MS" w:hAnsi="Times New Roman" w:cs="Arial Unicode MS"/>
          <w:color w:val="8C00A0"/>
          <w:sz w:val="20"/>
          <w:szCs w:val="20"/>
          <w:lang w:val="en-GB"/>
        </w:rPr>
        <w:t>wrd</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:0.5];</w:t>
      </w:r>
    </w:p>
    <w:p w14:paraId="048206A8"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0B461DB9" w14:textId="77777777" w:rsidR="002B0A3D" w:rsidRDefault="002B0A3D" w:rsidP="002B0A3D">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w:t>
      </w:r>
      <w:r>
        <w:rPr>
          <w:rFonts w:ascii="Arial Unicode MS" w:eastAsia="Arial Unicode MS" w:hAnsi="Times New Roman" w:cs="Arial Unicode MS"/>
          <w:color w:val="A0640A"/>
          <w:sz w:val="20"/>
          <w:szCs w:val="20"/>
          <w:lang w:val="en-GB"/>
        </w:rPr>
        <w:t>distance</w:t>
      </w:r>
      <w:r>
        <w:rPr>
          <w:rFonts w:ascii="Arial Unicode MS" w:eastAsia="Arial Unicode MS" w:hAnsi="Times New Roman" w:cs="Arial Unicode MS"/>
          <w:color w:val="000000"/>
          <w:sz w:val="20"/>
          <w:szCs w:val="20"/>
          <w:lang w:val="en-GB"/>
        </w:rPr>
        <w:t>(ww));</w:t>
      </w:r>
    </w:p>
    <w:p w14:paraId="1BEEE8A6" w14:textId="77777777" w:rsidR="00B721BE" w:rsidRDefault="00B721BE" w:rsidP="00B721BE">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375FE2C0" w14:textId="77777777" w:rsidR="00497D98" w:rsidRPr="00B721BE" w:rsidRDefault="00497D98" w:rsidP="00495ACD">
      <w:pPr>
        <w:rPr>
          <w:lang w:val="en-GB"/>
        </w:rPr>
      </w:pPr>
    </w:p>
    <w:p w14:paraId="748AAD4C" w14:textId="77777777" w:rsidR="00497D98" w:rsidRDefault="00497D98" w:rsidP="00495ACD">
      <w:r>
        <w:t>The threshold is not mandatory. It is actually used when you compare two w2vector elements together to see whether they are close. The threshold is then used to detect whether the distance between the two elements is superior to that threshold.</w:t>
      </w:r>
    </w:p>
    <w:p w14:paraId="07273CBE" w14:textId="77777777" w:rsidR="00497D98" w:rsidRDefault="00497D98" w:rsidP="00495ACD">
      <w:r>
        <w:t>In other words:</w:t>
      </w:r>
    </w:p>
    <w:p w14:paraId="0751E984" w14:textId="77777777" w:rsidR="00497D98" w:rsidRDefault="00497D98" w:rsidP="00495ACD"/>
    <w:p w14:paraId="6C783209" w14:textId="77777777" w:rsidR="00497D98" w:rsidRPr="00511AA7" w:rsidRDefault="00497D98" w:rsidP="00495ACD">
      <w:r>
        <w:t>i</w:t>
      </w:r>
      <w:r w:rsidRPr="00511AA7">
        <w:t>f (w==ww)…</w:t>
      </w:r>
      <w:r>
        <w:t xml:space="preserve"> is equivalent to </w:t>
      </w:r>
      <w:r w:rsidRPr="00511AA7">
        <w:t>if (w.distance(ww)&gt;</w:t>
      </w:r>
      <w:r>
        <w:t>=w.</w:t>
      </w:r>
      <w:r w:rsidRPr="00511AA7">
        <w:t>threshold</w:t>
      </w:r>
      <w:r>
        <w:t>()</w:t>
      </w:r>
      <w:r w:rsidRPr="00511AA7">
        <w:t>)</w:t>
      </w:r>
    </w:p>
    <w:p w14:paraId="5A246F3D" w14:textId="77777777" w:rsidR="00497D98" w:rsidRPr="0073110F" w:rsidRDefault="00497D98" w:rsidP="00495ACD"/>
    <w:p w14:paraId="42CC6D9F" w14:textId="77777777" w:rsidR="00497D98" w:rsidRDefault="00497D98" w:rsidP="008107BA">
      <w:pPr>
        <w:pStyle w:val="Titre4"/>
      </w:pPr>
      <w:r>
        <w:t>Example:</w:t>
      </w:r>
    </w:p>
    <w:p w14:paraId="37964D45" w14:textId="77777777" w:rsidR="00497D98" w:rsidRPr="00683933" w:rsidRDefault="00497D98" w:rsidP="00495ACD"/>
    <w:p w14:paraId="1C1F281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(w==ww)</w:t>
      </w:r>
    </w:p>
    <w:p w14:paraId="72527E0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61BACEA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696C857"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FF"/>
          <w:sz w:val="20"/>
          <w:szCs w:val="20"/>
          <w:lang w:val="en-GB"/>
        </w:rPr>
        <w:t>if</w:t>
      </w:r>
      <w:r>
        <w:rPr>
          <w:rFonts w:ascii="Arial Unicode MS" w:eastAsia="Arial Unicode MS" w:hAnsi="Times New Roman" w:cs="Arial Unicode MS"/>
          <w:color w:val="000000"/>
          <w:sz w:val="20"/>
          <w:szCs w:val="20"/>
          <w:lang w:val="en-GB"/>
        </w:rPr>
        <w:t xml:space="preserve"> (w==</w:t>
      </w:r>
      <w:r>
        <w:rPr>
          <w:rFonts w:ascii="Arial Unicode MS" w:eastAsia="Arial Unicode MS" w:hAnsi="Times New Roman" w:cs="Arial Unicode MS"/>
          <w:color w:val="FF0000"/>
          <w:sz w:val="20"/>
          <w:szCs w:val="20"/>
          <w:lang w:val="en-GB"/>
        </w:rPr>
        <w:t>"earthquake"</w:t>
      </w: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55B455"/>
          <w:sz w:val="20"/>
          <w:szCs w:val="20"/>
          <w:lang w:val="en-GB"/>
        </w:rPr>
        <w:t>//we can compare against a simple string</w:t>
      </w:r>
      <w:r>
        <w:rPr>
          <w:rFonts w:ascii="Arial Unicode MS" w:eastAsia="Arial Unicode MS" w:hAnsi="Times New Roman" w:cs="Arial Unicode MS" w:hint="eastAsia"/>
          <w:color w:val="55B455"/>
          <w:sz w:val="20"/>
          <w:szCs w:val="20"/>
          <w:lang w:val="en-GB"/>
        </w:rPr>
        <w:t>…</w:t>
      </w:r>
    </w:p>
    <w:p w14:paraId="71908C1E"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r>
        <w:rPr>
          <w:rFonts w:ascii="Arial Unicode MS" w:eastAsia="Arial Unicode MS" w:hAnsi="Times New Roman" w:cs="Arial Unicode MS"/>
          <w:color w:val="000000"/>
          <w:sz w:val="20"/>
          <w:szCs w:val="20"/>
          <w:lang w:val="en-GB"/>
        </w:rPr>
        <w:t xml:space="preserve">    </w:t>
      </w:r>
      <w:r>
        <w:rPr>
          <w:rFonts w:ascii="Arial Unicode MS" w:eastAsia="Arial Unicode MS" w:hAnsi="Times New Roman" w:cs="Arial Unicode MS"/>
          <w:color w:val="0000FF"/>
          <w:sz w:val="20"/>
          <w:szCs w:val="20"/>
          <w:lang w:val="en-GB"/>
        </w:rPr>
        <w:t>println</w:t>
      </w:r>
      <w:r>
        <w:rPr>
          <w:rFonts w:ascii="Arial Unicode MS" w:eastAsia="Arial Unicode MS" w:hAnsi="Times New Roman" w:cs="Arial Unicode MS"/>
          <w:color w:val="000000"/>
          <w:sz w:val="20"/>
          <w:szCs w:val="20"/>
          <w:lang w:val="en-GB"/>
        </w:rPr>
        <w:t>(</w:t>
      </w:r>
      <w:r>
        <w:rPr>
          <w:rFonts w:ascii="Arial Unicode MS" w:eastAsia="Arial Unicode MS" w:hAnsi="Times New Roman" w:cs="Arial Unicode MS"/>
          <w:color w:val="FF0000"/>
          <w:sz w:val="20"/>
          <w:szCs w:val="20"/>
          <w:lang w:val="en-GB"/>
        </w:rPr>
        <w:t>"ok"</w:t>
      </w:r>
      <w:r>
        <w:rPr>
          <w:rFonts w:ascii="Arial Unicode MS" w:eastAsia="Arial Unicode MS" w:hAnsi="Times New Roman" w:cs="Arial Unicode MS"/>
          <w:color w:val="000000"/>
          <w:sz w:val="20"/>
          <w:szCs w:val="20"/>
          <w:lang w:val="en-GB"/>
        </w:rPr>
        <w:t>);</w:t>
      </w:r>
    </w:p>
    <w:p w14:paraId="515C44EC" w14:textId="77777777" w:rsidR="00EA0533" w:rsidRDefault="00EA0533" w:rsidP="00EA0533">
      <w:pPr>
        <w:autoSpaceDE w:val="0"/>
        <w:autoSpaceDN w:val="0"/>
        <w:adjustRightInd w:val="0"/>
        <w:spacing w:line="240" w:lineRule="auto"/>
        <w:ind w:left="0" w:firstLine="0"/>
        <w:jc w:val="left"/>
        <w:rPr>
          <w:rFonts w:ascii="Arial Unicode MS" w:eastAsia="Arial Unicode MS" w:hAnsi="Times New Roman" w:cs="Arial Unicode MS"/>
          <w:color w:val="000000"/>
          <w:sz w:val="20"/>
          <w:szCs w:val="20"/>
          <w:lang w:val="en-GB"/>
        </w:rPr>
      </w:pPr>
    </w:p>
    <w:p w14:paraId="5BCCEC79" w14:textId="77777777" w:rsidR="00497D98" w:rsidRPr="00683933" w:rsidRDefault="00497D98" w:rsidP="002F3205">
      <w:pPr>
        <w:pStyle w:val="Titre3"/>
      </w:pPr>
      <w:bookmarkStart w:id="1412" w:name="_Toc477508214"/>
      <w:bookmarkStart w:id="1413" w:name="_Toc492975832"/>
      <w:bookmarkStart w:id="1414" w:name="_Toc492978070"/>
      <w:bookmarkStart w:id="1415" w:name="_Toc140154171"/>
      <w:r w:rsidRPr="00683933">
        <w:t>fvector</w:t>
      </w:r>
      <w:bookmarkEnd w:id="1412"/>
      <w:bookmarkEnd w:id="1413"/>
      <w:bookmarkEnd w:id="1414"/>
      <w:bookmarkEnd w:id="1415"/>
    </w:p>
    <w:p w14:paraId="5F98B685" w14:textId="77777777" w:rsidR="00497D98" w:rsidRPr="00683933" w:rsidRDefault="00497D98" w:rsidP="00495ACD">
      <w:r w:rsidRPr="00683933">
        <w:t>It is also possible to retrieve the inner float vector from a w2vector…</w:t>
      </w:r>
    </w:p>
    <w:p w14:paraId="009F00FC" w14:textId="77777777" w:rsidR="00497D98" w:rsidRPr="00683933" w:rsidRDefault="00497D98" w:rsidP="00495ACD"/>
    <w:p w14:paraId="6EF56FE7" w14:textId="77777777" w:rsidR="00497D98" w:rsidRPr="00683933" w:rsidRDefault="00497D98" w:rsidP="00495ACD">
      <w:r w:rsidRPr="00683933">
        <w:rPr>
          <w:color w:val="0000FF"/>
        </w:rPr>
        <w:t>fvector</w:t>
      </w:r>
      <w:r w:rsidRPr="00683933">
        <w:t xml:space="preserve"> vvv=w;</w:t>
      </w:r>
    </w:p>
    <w:p w14:paraId="58D2DF23" w14:textId="77777777" w:rsidR="00497D98" w:rsidRPr="00683933" w:rsidRDefault="00497D98" w:rsidP="00495ACD"/>
    <w:p w14:paraId="2CC72E96" w14:textId="77777777" w:rsidR="00497D98" w:rsidRPr="00683933" w:rsidRDefault="00497D98" w:rsidP="00495ACD">
      <w:r w:rsidRPr="00683933">
        <w:t xml:space="preserve">vvv is: </w:t>
      </w:r>
    </w:p>
    <w:p w14:paraId="70530768" w14:textId="77777777" w:rsidR="00497D98" w:rsidRPr="00683933" w:rsidRDefault="00497D98" w:rsidP="005F6B5F">
      <w:pPr>
        <w:jc w:val="left"/>
      </w:pPr>
      <w:r w:rsidRPr="00683933">
        <w:t>[0.049775,</w:t>
      </w:r>
      <w:r w:rsidR="005F6B5F">
        <w:t xml:space="preserve"> </w:t>
      </w:r>
      <w:r w:rsidRPr="00683933">
        <w:t>-0.0498451,</w:t>
      </w:r>
      <w:r w:rsidR="005F6B5F">
        <w:t xml:space="preserve"> </w:t>
      </w:r>
      <w:r w:rsidRPr="00683933">
        <w:t>-0.0722533,0.0536649,</w:t>
      </w:r>
      <w:r w:rsidR="005F6B5F">
        <w:t xml:space="preserve"> </w:t>
      </w:r>
      <w:r w:rsidRPr="00683933">
        <w:t>-0.000515156,-0.0947062,</w:t>
      </w:r>
      <w:r w:rsidR="005F6B5F">
        <w:t xml:space="preserve"> </w:t>
      </w:r>
      <w:r w:rsidRPr="00683933">
        <w:t>0.0294775,-0.0146792,-0.100351,0.0480318,0.071128,0.0268629...]</w:t>
      </w:r>
    </w:p>
    <w:p w14:paraId="2693DED6" w14:textId="77777777" w:rsidR="008D36E2" w:rsidRPr="003A43F9" w:rsidRDefault="008D36E2" w:rsidP="003A43F9">
      <w:pPr>
        <w:ind w:left="-1560" w:firstLine="0"/>
        <w:rPr>
          <w:rFonts w:ascii="Tahoma" w:hAnsi="Tahoma" w:cs="Tahoma"/>
          <w:sz w:val="16"/>
          <w:szCs w:val="16"/>
          <w:lang w:val="en-GB"/>
        </w:rPr>
      </w:pPr>
    </w:p>
    <w:sectPr w:rsidR="008D36E2" w:rsidRPr="003A43F9" w:rsidSect="00D55463">
      <w:pgSz w:w="11907" w:h="16839" w:code="9"/>
      <w:pgMar w:top="1440" w:right="1440" w:bottom="1440" w:left="323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2EA03" w14:textId="77777777" w:rsidR="00E306BB" w:rsidRDefault="00E306BB" w:rsidP="00495ACD">
      <w:r>
        <w:separator/>
      </w:r>
    </w:p>
    <w:p w14:paraId="75D85C43" w14:textId="77777777" w:rsidR="00E306BB" w:rsidRDefault="00E306BB" w:rsidP="00495ACD"/>
  </w:endnote>
  <w:endnote w:type="continuationSeparator" w:id="0">
    <w:p w14:paraId="4577DC47" w14:textId="77777777" w:rsidR="00E306BB" w:rsidRDefault="00E306BB" w:rsidP="00495ACD">
      <w:r>
        <w:continuationSeparator/>
      </w:r>
    </w:p>
    <w:p w14:paraId="224A7A58" w14:textId="77777777" w:rsidR="00E306BB" w:rsidRDefault="00E306BB" w:rsidP="00495A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embedRegular r:id="rId1" w:subsetted="1" w:fontKey="{461B3051-E9D8-4444-BC56-8951CC3839AE}"/>
  </w:font>
  <w:font w:name="Courier New">
    <w:panose1 w:val="02070309020205020404"/>
    <w:charset w:val="00"/>
    <w:family w:val="modern"/>
    <w:pitch w:val="fixed"/>
    <w:sig w:usb0="E0002AFF" w:usb1="C0007843" w:usb2="00000009" w:usb3="00000000" w:csb0="000001FF" w:csb1="00000000"/>
    <w:embedRegular r:id="rId2" w:subsetted="1" w:fontKey="{B812597A-F20C-0A47-832A-25EDA163AD32}"/>
  </w:font>
  <w:font w:name="Wingdings">
    <w:panose1 w:val="05000000000000000000"/>
    <w:charset w:val="4D"/>
    <w:family w:val="decorative"/>
    <w:pitch w:val="variable"/>
    <w:sig w:usb0="00000003" w:usb1="00000000" w:usb2="00000000" w:usb3="00000000" w:csb0="80000001" w:csb1="00000000"/>
    <w:embedRegular r:id="rId3" w:subsetted="1" w:fontKey="{31145752-E3E3-C74C-ACAB-DAEBCE66E793}"/>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embedRegular r:id="rId4" w:fontKey="{5E68B3DC-D96B-EE42-9637-D1273B8717A8}"/>
    <w:embedBold r:id="rId5" w:fontKey="{EDFBA0A1-4C46-C940-9DF2-F0C04F056539}"/>
    <w:embedItalic r:id="rId6" w:fontKey="{AF4562B3-C18C-1747-B049-758BF21557E0}"/>
    <w:embedBoldItalic r:id="rId7" w:fontKey="{7C576B26-3E04-C649-A66C-60CE2E948FEE}"/>
  </w:font>
  <w:font w:name="Webdings">
    <w:panose1 w:val="05030102010509060703"/>
    <w:charset w:val="4D"/>
    <w:family w:val="decorative"/>
    <w:pitch w:val="variable"/>
    <w:sig w:usb0="00000003" w:usb1="00000000" w:usb2="00000000" w:usb3="00000000" w:csb0="80000001" w:csb1="00000000"/>
  </w:font>
  <w:font w:name="Menlo">
    <w:altName w:val="﷽﷽﷽﷽﷽﷽지榘Ế"/>
    <w:panose1 w:val="020B0609030804020204"/>
    <w:charset w:val="00"/>
    <w:family w:val="modern"/>
    <w:pitch w:val="fixed"/>
    <w:sig w:usb0="E60022FF" w:usb1="D200F9FB" w:usb2="02000028" w:usb3="00000000" w:csb0="000001DF" w:csb1="00000000"/>
  </w:font>
  <w:font w:name="Arial Narrow">
    <w:altName w:val="Arial Narrow"/>
    <w:panose1 w:val="020B0606020202030204"/>
    <w:charset w:val="00"/>
    <w:family w:val="swiss"/>
    <w:pitch w:val="variable"/>
    <w:sig w:usb0="00000287" w:usb1="00000800" w:usb2="00000000" w:usb3="00000000" w:csb0="0000009F" w:csb1="00000000"/>
  </w:font>
  <w:font w:name="Arial Unicode MS">
    <w:panose1 w:val="020B0604020202020204"/>
    <w:charset w:val="80"/>
    <w:family w:val="swiss"/>
    <w:pitch w:val="variable"/>
    <w:sig w:usb0="F7FFAFFF" w:usb1="E9DFFFFF" w:usb2="0000003F" w:usb3="00000000" w:csb0="003F01FF" w:csb1="00000000"/>
    <w:embedRegular r:id="rId12" w:subsetted="1" w:fontKey="{9227CE85-911A-EA4C-89B7-CDD944BDD1CE}"/>
    <w:embedBold r:id="rId13" w:subsetted="1" w:fontKey="{961F0950-ED42-A645-979C-114695AB529C}"/>
    <w:embedItalic r:id="rId14" w:subsetted="1" w:fontKey="{47BBC180-8788-C840-B7E4-CCD1BB978D63}"/>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embedRegular r:id="rId19" w:fontKey="{4F78C97C-D012-B440-BE84-BCB4B71BAEE9}"/>
    <w:embedBold r:id="rId20" w:fontKey="{74D766D2-C135-0E48-8F33-0663C7543295}"/>
    <w:embedItalic r:id="rId21" w:fontKey="{9B359FB1-1EAC-7A40-BBFE-5A17FF9E3495}"/>
    <w:embedBoldItalic r:id="rId22" w:fontKey="{18D87DEA-EA08-8945-9677-5991DA147CE4}"/>
  </w:font>
  <w:font w:name="ZapfChancery">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0000000000000000000"/>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embedItalic r:id="rId23" w:subsetted="1" w:fontKey="{0CE2CBCA-C000-A046-BC19-CD2CC1CA41D4}"/>
  </w:font>
  <w:font w:name="Cambria">
    <w:panose1 w:val="02040503050406030204"/>
    <w:charset w:val="00"/>
    <w:family w:val="roman"/>
    <w:pitch w:val="variable"/>
    <w:sig w:usb0="E00006FF" w:usb1="420024FF" w:usb2="02000000" w:usb3="00000000" w:csb0="0000019F" w:csb1="00000000"/>
  </w:font>
  <w:font w:name="Malgun Gothic">
    <w:altName w:val="맑은 고딕"/>
    <w:panose1 w:val="020B0503020000020004"/>
    <w:charset w:val="81"/>
    <w:family w:val="swiss"/>
    <w:pitch w:val="variable"/>
    <w:sig w:usb0="9000002F" w:usb1="29D77CFB" w:usb2="00000012" w:usb3="00000000" w:csb0="00080001" w:csb1="00000000"/>
    <w:embedRegular r:id="rId24" w:subsetted="1" w:fontKey="{D79D4310-8903-9749-A9DE-4DA4EBE9F4E9}"/>
  </w:font>
  <w:font w:name="Lucida Grande">
    <w:altName w:val="﷽﷽﷽﷽﷽"/>
    <w:panose1 w:val="020B0600040502020204"/>
    <w:charset w:val="00"/>
    <w:family w:val="swiss"/>
    <w:pitch w:val="variable"/>
    <w:sig w:usb0="E1000AEF" w:usb1="5000A1FF" w:usb2="00000000" w:usb3="00000000" w:csb0="000001BF" w:csb1="00000000"/>
  </w:font>
  <w:font w:name="+mn-e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embedRegular r:id="rId26" w:subsetted="1" w:fontKey="{413658C8-C0E2-6542-8F1A-D7F4FEF914DB}"/>
  </w:font>
  <w:font w:name="Apple SD Gothic Neo">
    <w:panose1 w:val="02000300000000000000"/>
    <w:charset w:val="81"/>
    <w:family w:val="auto"/>
    <w:pitch w:val="variable"/>
    <w:sig w:usb0="00000203" w:usb1="29D72C10" w:usb2="00000010" w:usb3="00000000" w:csb0="00280005" w:csb1="00000000"/>
  </w:font>
  <w:font w:name="Helvetica Neue">
    <w:altName w:val="﷽﷽﷽﷽﷽﷽﷽﷽othic"/>
    <w:panose1 w:val="02000503000000020004"/>
    <w:charset w:val="00"/>
    <w:family w:val="auto"/>
    <w:pitch w:val="variable"/>
    <w:sig w:usb0="E50002FF" w:usb1="500079DB" w:usb2="00000010" w:usb3="00000000" w:csb0="00000001" w:csb1="00000000"/>
  </w:font>
  <w:font w:name="Xerox Sans">
    <w:altName w:val="Times New Roman"/>
    <w:panose1 w:val="020B0604020202020204"/>
    <w:charset w:val="00"/>
    <w:family w:val="modern"/>
    <w:pitch w:val="variable"/>
    <w:sig w:usb0="A00002AF" w:usb1="5000204A" w:usb2="00000000" w:usb3="00000000" w:csb0="0000009F" w:csb1="00000000"/>
  </w:font>
  <w:font w:name="Verdana">
    <w:panose1 w:val="020B0604030504040204"/>
    <w:charset w:val="00"/>
    <w:family w:val="swiss"/>
    <w:pitch w:val="variable"/>
    <w:sig w:usb0="A10006FF" w:usb1="4000205B" w:usb2="00000010" w:usb3="00000000" w:csb0="0000019F" w:csb1="00000000"/>
    <w:embedRegular r:id="rId29" w:subsetted="1" w:fontKey="{216B2009-F168-A345-9177-8C876FA6EC7B}"/>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E3732" w14:textId="350536B6" w:rsidR="00223474" w:rsidRPr="005675D1" w:rsidRDefault="00223474" w:rsidP="00495ACD">
    <w:pPr>
      <w:pStyle w:val="Pieddepage"/>
    </w:pPr>
    <w:r w:rsidRPr="005675D1">
      <w:rPr>
        <w:rStyle w:val="Numrodepage"/>
      </w:rPr>
      <w:fldChar w:fldCharType="begin"/>
    </w:r>
    <w:r w:rsidRPr="005675D1">
      <w:rPr>
        <w:rStyle w:val="Numrodepage"/>
      </w:rPr>
      <w:instrText xml:space="preserve"> PAGE </w:instrText>
    </w:r>
    <w:r w:rsidRPr="005675D1">
      <w:rPr>
        <w:rStyle w:val="Numrodepage"/>
      </w:rPr>
      <w:fldChar w:fldCharType="separate"/>
    </w:r>
    <w:r>
      <w:rPr>
        <w:rStyle w:val="Numrodepage"/>
        <w:noProof/>
      </w:rPr>
      <w:t>346</w:t>
    </w:r>
    <w:r w:rsidRPr="005675D1">
      <w:rPr>
        <w:rStyle w:val="Numrodepage"/>
      </w:rPr>
      <w:fldChar w:fldCharType="end"/>
    </w:r>
    <w:r w:rsidRPr="005675D1">
      <w:tab/>
    </w:r>
    <w:r w:rsidRPr="005675D1">
      <w:fldChar w:fldCharType="begin"/>
    </w:r>
    <w:r w:rsidRPr="005675D1">
      <w:instrText xml:space="preserve"> DATE \@ "dd/MM/yyyy" </w:instrText>
    </w:r>
    <w:r w:rsidRPr="005675D1">
      <w:fldChar w:fldCharType="separate"/>
    </w:r>
    <w:r w:rsidR="008E4F2C">
      <w:rPr>
        <w:noProof/>
      </w:rPr>
      <w:t>13/07/2023</w:t>
    </w:r>
    <w:r w:rsidRPr="005675D1">
      <w:fldChar w:fldCharType="end"/>
    </w:r>
    <w:r w:rsidRPr="005675D1">
      <w:tab/>
      <w:t xml:space="preserve"> </w:t>
    </w:r>
  </w:p>
  <w:p w14:paraId="21184A63" w14:textId="77777777" w:rsidR="00223474" w:rsidRDefault="00223474" w:rsidP="00495ACD">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2E43C" w14:textId="4A43F0EB" w:rsidR="00223474" w:rsidRDefault="00223474" w:rsidP="00495ACD">
    <w:pPr>
      <w:pStyle w:val="Pieddepage"/>
    </w:pPr>
    <w:r>
      <w:tab/>
    </w:r>
    <w:r>
      <w:fldChar w:fldCharType="begin"/>
    </w:r>
    <w:r>
      <w:instrText xml:space="preserve"> DATE \@ "dd/MM/yyyy" </w:instrText>
    </w:r>
    <w:r>
      <w:fldChar w:fldCharType="separate"/>
    </w:r>
    <w:r w:rsidR="008E4F2C">
      <w:rPr>
        <w:noProof/>
      </w:rPr>
      <w:t>13/07/2023</w:t>
    </w:r>
    <w:r>
      <w:fldChar w:fldCharType="end"/>
    </w:r>
    <w:r>
      <w:tab/>
    </w:r>
    <w:r>
      <w:rPr>
        <w:rStyle w:val="Numrodepage"/>
      </w:rPr>
      <w:fldChar w:fldCharType="begin"/>
    </w:r>
    <w:r>
      <w:rPr>
        <w:rStyle w:val="Numrodepage"/>
      </w:rPr>
      <w:instrText xml:space="preserve"> PAGE </w:instrText>
    </w:r>
    <w:r>
      <w:rPr>
        <w:rStyle w:val="Numrodepage"/>
      </w:rPr>
      <w:fldChar w:fldCharType="separate"/>
    </w:r>
    <w:r>
      <w:rPr>
        <w:rStyle w:val="Numrodepage"/>
        <w:noProof/>
      </w:rPr>
      <w:t>347</w:t>
    </w:r>
    <w:r>
      <w:rPr>
        <w:rStyle w:val="Numrodepag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20" w:type="dxa"/>
      <w:tblInd w:w="-2052" w:type="dxa"/>
      <w:tblLook w:val="0000" w:firstRow="0" w:lastRow="0" w:firstColumn="0" w:lastColumn="0" w:noHBand="0" w:noVBand="0"/>
    </w:tblPr>
    <w:tblGrid>
      <w:gridCol w:w="6660"/>
      <w:gridCol w:w="3060"/>
    </w:tblGrid>
    <w:tr w:rsidR="00223474" w:rsidRPr="006B0C23" w14:paraId="3AA1E9B2" w14:textId="77777777" w:rsidTr="00B31C53">
      <w:trPr>
        <w:trHeight w:val="1638"/>
      </w:trPr>
      <w:tc>
        <w:tcPr>
          <w:tcW w:w="6660" w:type="dxa"/>
        </w:tcPr>
        <w:p w14:paraId="4BD6A1A8" w14:textId="77777777" w:rsidR="00223474" w:rsidRPr="00473896" w:rsidRDefault="00223474" w:rsidP="00495ACD"/>
        <w:p w14:paraId="04047D35" w14:textId="77777777" w:rsidR="00223474" w:rsidRDefault="00223474" w:rsidP="00495ACD">
          <w:pPr>
            <w:rPr>
              <w:lang w:val="fr-FR"/>
            </w:rPr>
          </w:pPr>
        </w:p>
      </w:tc>
      <w:tc>
        <w:tcPr>
          <w:tcW w:w="3060" w:type="dxa"/>
        </w:tcPr>
        <w:p w14:paraId="3B43FF32" w14:textId="77777777" w:rsidR="00223474" w:rsidRPr="005675D1" w:rsidRDefault="00223474" w:rsidP="00495ACD">
          <w:pPr>
            <w:rPr>
              <w:lang w:val="fr-FR"/>
            </w:rPr>
          </w:pPr>
        </w:p>
      </w:tc>
    </w:tr>
  </w:tbl>
  <w:p w14:paraId="708F24E8" w14:textId="77777777" w:rsidR="00223474" w:rsidRPr="009F7AFF" w:rsidRDefault="00223474" w:rsidP="00495ACD">
    <w:pPr>
      <w:pStyle w:val="Pieddepage"/>
      <w:rPr>
        <w:lang w:val="fr-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B415E" w14:textId="77777777" w:rsidR="00E306BB" w:rsidRDefault="00E306BB" w:rsidP="00495ACD">
      <w:r>
        <w:separator/>
      </w:r>
    </w:p>
    <w:p w14:paraId="2CC7AD6F" w14:textId="77777777" w:rsidR="00E306BB" w:rsidRDefault="00E306BB" w:rsidP="00495ACD"/>
  </w:footnote>
  <w:footnote w:type="continuationSeparator" w:id="0">
    <w:p w14:paraId="7875232C" w14:textId="77777777" w:rsidR="00E306BB" w:rsidRDefault="00E306BB" w:rsidP="00495ACD">
      <w:r>
        <w:continuationSeparator/>
      </w:r>
    </w:p>
    <w:p w14:paraId="40D34C58" w14:textId="77777777" w:rsidR="00E306BB" w:rsidRDefault="00E306BB" w:rsidP="00495A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7333B" w14:textId="77777777" w:rsidR="00223474" w:rsidRPr="00952039" w:rsidRDefault="00223474" w:rsidP="00952039">
    <w:pPr>
      <w:pStyle w:val="En-tte"/>
      <w:ind w:left="0" w:firstLine="0"/>
      <w:rPr>
        <w:lang w:val="fr-F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4BA14" w14:textId="77777777" w:rsidR="00223474" w:rsidRDefault="00223474" w:rsidP="00495ACD">
    <w:pPr>
      <w:pStyle w:val="En-tte"/>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A1F"/>
    <w:multiLevelType w:val="hybridMultilevel"/>
    <w:tmpl w:val="50A415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69635E"/>
    <w:multiLevelType w:val="hybridMultilevel"/>
    <w:tmpl w:val="C6B6E6DE"/>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 w15:restartNumberingAfterBreak="0">
    <w:nsid w:val="00864FA6"/>
    <w:multiLevelType w:val="hybridMultilevel"/>
    <w:tmpl w:val="A492F8E4"/>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3" w15:restartNumberingAfterBreak="0">
    <w:nsid w:val="00CC3E41"/>
    <w:multiLevelType w:val="hybridMultilevel"/>
    <w:tmpl w:val="222A29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141421B"/>
    <w:multiLevelType w:val="hybridMultilevel"/>
    <w:tmpl w:val="7FF426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296588C"/>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4B0708"/>
    <w:multiLevelType w:val="hybridMultilevel"/>
    <w:tmpl w:val="F9B8AF18"/>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44C76BF"/>
    <w:multiLevelType w:val="hybridMultilevel"/>
    <w:tmpl w:val="BA0CFEC8"/>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 w15:restartNumberingAfterBreak="0">
    <w:nsid w:val="05345C93"/>
    <w:multiLevelType w:val="hybridMultilevel"/>
    <w:tmpl w:val="8C2CECE6"/>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964E80"/>
    <w:multiLevelType w:val="hybridMultilevel"/>
    <w:tmpl w:val="873211AC"/>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A93DE4"/>
    <w:multiLevelType w:val="hybridMultilevel"/>
    <w:tmpl w:val="3102A78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 w15:restartNumberingAfterBreak="0">
    <w:nsid w:val="074644A2"/>
    <w:multiLevelType w:val="hybridMultilevel"/>
    <w:tmpl w:val="F108754E"/>
    <w:lvl w:ilvl="0" w:tplc="8D14D9AA">
      <w:start w:val="1"/>
      <w:numFmt w:val="decimal"/>
      <w:lvlText w:val="%1."/>
      <w:lvlJc w:val="left"/>
      <w:pPr>
        <w:ind w:left="720" w:hanging="360"/>
      </w:pPr>
      <w:rPr>
        <w:color w:val="auto"/>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B3822D9"/>
    <w:multiLevelType w:val="hybridMultilevel"/>
    <w:tmpl w:val="2EFCE2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BF1523D"/>
    <w:multiLevelType w:val="hybridMultilevel"/>
    <w:tmpl w:val="4EF0A5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0F12560B"/>
    <w:multiLevelType w:val="hybridMultilevel"/>
    <w:tmpl w:val="AD64422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C64C60"/>
    <w:multiLevelType w:val="hybridMultilevel"/>
    <w:tmpl w:val="ACA2370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6" w15:restartNumberingAfterBreak="0">
    <w:nsid w:val="10681749"/>
    <w:multiLevelType w:val="hybridMultilevel"/>
    <w:tmpl w:val="4836995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0B9414A"/>
    <w:multiLevelType w:val="hybridMultilevel"/>
    <w:tmpl w:val="0B40E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0510CE"/>
    <w:multiLevelType w:val="hybridMultilevel"/>
    <w:tmpl w:val="E9CA9AAE"/>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19" w15:restartNumberingAfterBreak="0">
    <w:nsid w:val="15255CA1"/>
    <w:multiLevelType w:val="hybridMultilevel"/>
    <w:tmpl w:val="869A2D08"/>
    <w:lvl w:ilvl="0" w:tplc="DBB0A836">
      <w:numFmt w:val="bullet"/>
      <w:pStyle w:val="TableBullet1"/>
      <w:lvlText w:val=""/>
      <w:lvlJc w:val="left"/>
      <w:pPr>
        <w:tabs>
          <w:tab w:val="num" w:pos="360"/>
        </w:tabs>
        <w:ind w:left="0" w:firstLine="0"/>
      </w:pPr>
      <w:rPr>
        <w:rFonts w:ascii="Wingdings" w:hAnsi="Wingdings" w:hint="default"/>
        <w:sz w:val="24"/>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157F4B59"/>
    <w:multiLevelType w:val="hybridMultilevel"/>
    <w:tmpl w:val="AA38A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685310A"/>
    <w:multiLevelType w:val="hybridMultilevel"/>
    <w:tmpl w:val="F3B86FF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22" w15:restartNumberingAfterBreak="0">
    <w:nsid w:val="1712556E"/>
    <w:multiLevelType w:val="hybridMultilevel"/>
    <w:tmpl w:val="5554DE3A"/>
    <w:lvl w:ilvl="0" w:tplc="08090001">
      <w:start w:val="1"/>
      <w:numFmt w:val="bullet"/>
      <w:lvlText w:val=""/>
      <w:lvlJc w:val="left"/>
      <w:pPr>
        <w:ind w:left="11" w:hanging="360"/>
      </w:pPr>
      <w:rPr>
        <w:rFonts w:ascii="Symbol" w:hAnsi="Symbol" w:hint="default"/>
      </w:rPr>
    </w:lvl>
    <w:lvl w:ilvl="1" w:tplc="08090003" w:tentative="1">
      <w:start w:val="1"/>
      <w:numFmt w:val="bullet"/>
      <w:lvlText w:val="o"/>
      <w:lvlJc w:val="left"/>
      <w:pPr>
        <w:ind w:left="731" w:hanging="360"/>
      </w:pPr>
      <w:rPr>
        <w:rFonts w:ascii="Courier New" w:hAnsi="Courier New" w:cs="Courier New" w:hint="default"/>
      </w:rPr>
    </w:lvl>
    <w:lvl w:ilvl="2" w:tplc="08090005" w:tentative="1">
      <w:start w:val="1"/>
      <w:numFmt w:val="bullet"/>
      <w:lvlText w:val=""/>
      <w:lvlJc w:val="left"/>
      <w:pPr>
        <w:ind w:left="1451" w:hanging="360"/>
      </w:pPr>
      <w:rPr>
        <w:rFonts w:ascii="Wingdings" w:hAnsi="Wingdings" w:hint="default"/>
      </w:rPr>
    </w:lvl>
    <w:lvl w:ilvl="3" w:tplc="08090001" w:tentative="1">
      <w:start w:val="1"/>
      <w:numFmt w:val="bullet"/>
      <w:lvlText w:val=""/>
      <w:lvlJc w:val="left"/>
      <w:pPr>
        <w:ind w:left="2171" w:hanging="360"/>
      </w:pPr>
      <w:rPr>
        <w:rFonts w:ascii="Symbol" w:hAnsi="Symbol" w:hint="default"/>
      </w:rPr>
    </w:lvl>
    <w:lvl w:ilvl="4" w:tplc="08090003" w:tentative="1">
      <w:start w:val="1"/>
      <w:numFmt w:val="bullet"/>
      <w:lvlText w:val="o"/>
      <w:lvlJc w:val="left"/>
      <w:pPr>
        <w:ind w:left="2891" w:hanging="360"/>
      </w:pPr>
      <w:rPr>
        <w:rFonts w:ascii="Courier New" w:hAnsi="Courier New" w:cs="Courier New" w:hint="default"/>
      </w:rPr>
    </w:lvl>
    <w:lvl w:ilvl="5" w:tplc="08090005" w:tentative="1">
      <w:start w:val="1"/>
      <w:numFmt w:val="bullet"/>
      <w:lvlText w:val=""/>
      <w:lvlJc w:val="left"/>
      <w:pPr>
        <w:ind w:left="3611" w:hanging="360"/>
      </w:pPr>
      <w:rPr>
        <w:rFonts w:ascii="Wingdings" w:hAnsi="Wingdings" w:hint="default"/>
      </w:rPr>
    </w:lvl>
    <w:lvl w:ilvl="6" w:tplc="08090001" w:tentative="1">
      <w:start w:val="1"/>
      <w:numFmt w:val="bullet"/>
      <w:lvlText w:val=""/>
      <w:lvlJc w:val="left"/>
      <w:pPr>
        <w:ind w:left="4331" w:hanging="360"/>
      </w:pPr>
      <w:rPr>
        <w:rFonts w:ascii="Symbol" w:hAnsi="Symbol" w:hint="default"/>
      </w:rPr>
    </w:lvl>
    <w:lvl w:ilvl="7" w:tplc="08090003" w:tentative="1">
      <w:start w:val="1"/>
      <w:numFmt w:val="bullet"/>
      <w:lvlText w:val="o"/>
      <w:lvlJc w:val="left"/>
      <w:pPr>
        <w:ind w:left="5051" w:hanging="360"/>
      </w:pPr>
      <w:rPr>
        <w:rFonts w:ascii="Courier New" w:hAnsi="Courier New" w:cs="Courier New" w:hint="default"/>
      </w:rPr>
    </w:lvl>
    <w:lvl w:ilvl="8" w:tplc="08090005" w:tentative="1">
      <w:start w:val="1"/>
      <w:numFmt w:val="bullet"/>
      <w:lvlText w:val=""/>
      <w:lvlJc w:val="left"/>
      <w:pPr>
        <w:ind w:left="5771" w:hanging="360"/>
      </w:pPr>
      <w:rPr>
        <w:rFonts w:ascii="Wingdings" w:hAnsi="Wingdings" w:hint="default"/>
      </w:rPr>
    </w:lvl>
  </w:abstractNum>
  <w:abstractNum w:abstractNumId="23" w15:restartNumberingAfterBreak="0">
    <w:nsid w:val="18DF602E"/>
    <w:multiLevelType w:val="hybridMultilevel"/>
    <w:tmpl w:val="07968088"/>
    <w:lvl w:ilvl="0" w:tplc="0809000B">
      <w:start w:val="1"/>
      <w:numFmt w:val="bullet"/>
      <w:lvlText w:val=""/>
      <w:lvlJc w:val="left"/>
      <w:pPr>
        <w:tabs>
          <w:tab w:val="num" w:pos="720"/>
        </w:tabs>
        <w:ind w:left="720" w:hanging="360"/>
      </w:pPr>
      <w:rPr>
        <w:rFonts w:ascii="Wingdings" w:hAnsi="Wingdings" w:hint="default"/>
      </w:rPr>
    </w:lvl>
    <w:lvl w:ilvl="1" w:tplc="4DDC3F5A" w:tentative="1">
      <w:start w:val="1"/>
      <w:numFmt w:val="bullet"/>
      <w:lvlText w:val="•"/>
      <w:lvlJc w:val="left"/>
      <w:pPr>
        <w:tabs>
          <w:tab w:val="num" w:pos="1440"/>
        </w:tabs>
        <w:ind w:left="1440" w:hanging="360"/>
      </w:pPr>
      <w:rPr>
        <w:rFonts w:ascii="Times New Roman" w:hAnsi="Times New Roman" w:hint="default"/>
      </w:rPr>
    </w:lvl>
    <w:lvl w:ilvl="2" w:tplc="AFC0FA98" w:tentative="1">
      <w:start w:val="1"/>
      <w:numFmt w:val="bullet"/>
      <w:lvlText w:val="•"/>
      <w:lvlJc w:val="left"/>
      <w:pPr>
        <w:tabs>
          <w:tab w:val="num" w:pos="2160"/>
        </w:tabs>
        <w:ind w:left="2160" w:hanging="360"/>
      </w:pPr>
      <w:rPr>
        <w:rFonts w:ascii="Times New Roman" w:hAnsi="Times New Roman" w:hint="default"/>
      </w:rPr>
    </w:lvl>
    <w:lvl w:ilvl="3" w:tplc="5068F93A" w:tentative="1">
      <w:start w:val="1"/>
      <w:numFmt w:val="bullet"/>
      <w:lvlText w:val="•"/>
      <w:lvlJc w:val="left"/>
      <w:pPr>
        <w:tabs>
          <w:tab w:val="num" w:pos="2880"/>
        </w:tabs>
        <w:ind w:left="2880" w:hanging="360"/>
      </w:pPr>
      <w:rPr>
        <w:rFonts w:ascii="Times New Roman" w:hAnsi="Times New Roman" w:hint="default"/>
      </w:rPr>
    </w:lvl>
    <w:lvl w:ilvl="4" w:tplc="C262AA82" w:tentative="1">
      <w:start w:val="1"/>
      <w:numFmt w:val="bullet"/>
      <w:lvlText w:val="•"/>
      <w:lvlJc w:val="left"/>
      <w:pPr>
        <w:tabs>
          <w:tab w:val="num" w:pos="3600"/>
        </w:tabs>
        <w:ind w:left="3600" w:hanging="360"/>
      </w:pPr>
      <w:rPr>
        <w:rFonts w:ascii="Times New Roman" w:hAnsi="Times New Roman" w:hint="default"/>
      </w:rPr>
    </w:lvl>
    <w:lvl w:ilvl="5" w:tplc="B5389318" w:tentative="1">
      <w:start w:val="1"/>
      <w:numFmt w:val="bullet"/>
      <w:lvlText w:val="•"/>
      <w:lvlJc w:val="left"/>
      <w:pPr>
        <w:tabs>
          <w:tab w:val="num" w:pos="4320"/>
        </w:tabs>
        <w:ind w:left="4320" w:hanging="360"/>
      </w:pPr>
      <w:rPr>
        <w:rFonts w:ascii="Times New Roman" w:hAnsi="Times New Roman" w:hint="default"/>
      </w:rPr>
    </w:lvl>
    <w:lvl w:ilvl="6" w:tplc="7E0AECC6" w:tentative="1">
      <w:start w:val="1"/>
      <w:numFmt w:val="bullet"/>
      <w:lvlText w:val="•"/>
      <w:lvlJc w:val="left"/>
      <w:pPr>
        <w:tabs>
          <w:tab w:val="num" w:pos="5040"/>
        </w:tabs>
        <w:ind w:left="5040" w:hanging="360"/>
      </w:pPr>
      <w:rPr>
        <w:rFonts w:ascii="Times New Roman" w:hAnsi="Times New Roman" w:hint="default"/>
      </w:rPr>
    </w:lvl>
    <w:lvl w:ilvl="7" w:tplc="052821C4" w:tentative="1">
      <w:start w:val="1"/>
      <w:numFmt w:val="bullet"/>
      <w:lvlText w:val="•"/>
      <w:lvlJc w:val="left"/>
      <w:pPr>
        <w:tabs>
          <w:tab w:val="num" w:pos="5760"/>
        </w:tabs>
        <w:ind w:left="5760" w:hanging="360"/>
      </w:pPr>
      <w:rPr>
        <w:rFonts w:ascii="Times New Roman" w:hAnsi="Times New Roman" w:hint="default"/>
      </w:rPr>
    </w:lvl>
    <w:lvl w:ilvl="8" w:tplc="DC821AB6"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18E83B36"/>
    <w:multiLevelType w:val="hybridMultilevel"/>
    <w:tmpl w:val="01800D54"/>
    <w:lvl w:ilvl="0" w:tplc="DEB678DC">
      <w:start w:val="1"/>
      <w:numFmt w:val="lowerLetter"/>
      <w:lvlText w:val="%1)"/>
      <w:lvlJc w:val="left"/>
      <w:pPr>
        <w:ind w:left="1080" w:hanging="360"/>
      </w:pPr>
      <w:rPr>
        <w:rFonts w:hint="default"/>
        <w:b/>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19335CB8"/>
    <w:multiLevelType w:val="hybridMultilevel"/>
    <w:tmpl w:val="6E4CBB9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197E3AB7"/>
    <w:multiLevelType w:val="hybridMultilevel"/>
    <w:tmpl w:val="8DBE29A2"/>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27" w15:restartNumberingAfterBreak="0">
    <w:nsid w:val="19E22E5C"/>
    <w:multiLevelType w:val="hybridMultilevel"/>
    <w:tmpl w:val="1B665D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B2F02FF"/>
    <w:multiLevelType w:val="hybridMultilevel"/>
    <w:tmpl w:val="476698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B960DCD"/>
    <w:multiLevelType w:val="hybridMultilevel"/>
    <w:tmpl w:val="54469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CD07B61"/>
    <w:multiLevelType w:val="hybridMultilevel"/>
    <w:tmpl w:val="5960282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1" w15:restartNumberingAfterBreak="0">
    <w:nsid w:val="1CEC4BEA"/>
    <w:multiLevelType w:val="hybridMultilevel"/>
    <w:tmpl w:val="B450FE7C"/>
    <w:lvl w:ilvl="0" w:tplc="71AAF896">
      <w:start w:val="1"/>
      <w:numFmt w:val="decimal"/>
      <w:lvlText w:val="%1."/>
      <w:lvlJc w:val="left"/>
      <w:pPr>
        <w:ind w:left="108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1D9772F1"/>
    <w:multiLevelType w:val="hybridMultilevel"/>
    <w:tmpl w:val="D6E6E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DE91EF5"/>
    <w:multiLevelType w:val="hybridMultilevel"/>
    <w:tmpl w:val="C8B4282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1E1414D8"/>
    <w:multiLevelType w:val="hybridMultilevel"/>
    <w:tmpl w:val="8B943060"/>
    <w:lvl w:ilvl="0" w:tplc="040C0001">
      <w:start w:val="1"/>
      <w:numFmt w:val="bullet"/>
      <w:lvlText w:val=""/>
      <w:lvlJc w:val="left"/>
      <w:pPr>
        <w:ind w:left="-67" w:hanging="360"/>
      </w:pPr>
      <w:rPr>
        <w:rFonts w:ascii="Symbol" w:hAnsi="Symbol" w:hint="default"/>
      </w:rPr>
    </w:lvl>
    <w:lvl w:ilvl="1" w:tplc="040C0003" w:tentative="1">
      <w:start w:val="1"/>
      <w:numFmt w:val="bullet"/>
      <w:lvlText w:val="o"/>
      <w:lvlJc w:val="left"/>
      <w:pPr>
        <w:ind w:left="653" w:hanging="360"/>
      </w:pPr>
      <w:rPr>
        <w:rFonts w:ascii="Courier New" w:hAnsi="Courier New" w:cs="Courier New" w:hint="default"/>
      </w:rPr>
    </w:lvl>
    <w:lvl w:ilvl="2" w:tplc="040C0005" w:tentative="1">
      <w:start w:val="1"/>
      <w:numFmt w:val="bullet"/>
      <w:lvlText w:val=""/>
      <w:lvlJc w:val="left"/>
      <w:pPr>
        <w:ind w:left="1373" w:hanging="360"/>
      </w:pPr>
      <w:rPr>
        <w:rFonts w:ascii="Wingdings" w:hAnsi="Wingdings" w:hint="default"/>
      </w:rPr>
    </w:lvl>
    <w:lvl w:ilvl="3" w:tplc="040C0001" w:tentative="1">
      <w:start w:val="1"/>
      <w:numFmt w:val="bullet"/>
      <w:lvlText w:val=""/>
      <w:lvlJc w:val="left"/>
      <w:pPr>
        <w:ind w:left="2093" w:hanging="360"/>
      </w:pPr>
      <w:rPr>
        <w:rFonts w:ascii="Symbol" w:hAnsi="Symbol" w:hint="default"/>
      </w:rPr>
    </w:lvl>
    <w:lvl w:ilvl="4" w:tplc="040C0003" w:tentative="1">
      <w:start w:val="1"/>
      <w:numFmt w:val="bullet"/>
      <w:lvlText w:val="o"/>
      <w:lvlJc w:val="left"/>
      <w:pPr>
        <w:ind w:left="2813" w:hanging="360"/>
      </w:pPr>
      <w:rPr>
        <w:rFonts w:ascii="Courier New" w:hAnsi="Courier New" w:cs="Courier New" w:hint="default"/>
      </w:rPr>
    </w:lvl>
    <w:lvl w:ilvl="5" w:tplc="040C0005" w:tentative="1">
      <w:start w:val="1"/>
      <w:numFmt w:val="bullet"/>
      <w:lvlText w:val=""/>
      <w:lvlJc w:val="left"/>
      <w:pPr>
        <w:ind w:left="3533" w:hanging="360"/>
      </w:pPr>
      <w:rPr>
        <w:rFonts w:ascii="Wingdings" w:hAnsi="Wingdings" w:hint="default"/>
      </w:rPr>
    </w:lvl>
    <w:lvl w:ilvl="6" w:tplc="040C0001" w:tentative="1">
      <w:start w:val="1"/>
      <w:numFmt w:val="bullet"/>
      <w:lvlText w:val=""/>
      <w:lvlJc w:val="left"/>
      <w:pPr>
        <w:ind w:left="4253" w:hanging="360"/>
      </w:pPr>
      <w:rPr>
        <w:rFonts w:ascii="Symbol" w:hAnsi="Symbol" w:hint="default"/>
      </w:rPr>
    </w:lvl>
    <w:lvl w:ilvl="7" w:tplc="040C0003" w:tentative="1">
      <w:start w:val="1"/>
      <w:numFmt w:val="bullet"/>
      <w:lvlText w:val="o"/>
      <w:lvlJc w:val="left"/>
      <w:pPr>
        <w:ind w:left="4973" w:hanging="360"/>
      </w:pPr>
      <w:rPr>
        <w:rFonts w:ascii="Courier New" w:hAnsi="Courier New" w:cs="Courier New" w:hint="default"/>
      </w:rPr>
    </w:lvl>
    <w:lvl w:ilvl="8" w:tplc="040C0005" w:tentative="1">
      <w:start w:val="1"/>
      <w:numFmt w:val="bullet"/>
      <w:lvlText w:val=""/>
      <w:lvlJc w:val="left"/>
      <w:pPr>
        <w:ind w:left="5693" w:hanging="360"/>
      </w:pPr>
      <w:rPr>
        <w:rFonts w:ascii="Wingdings" w:hAnsi="Wingdings" w:hint="default"/>
      </w:rPr>
    </w:lvl>
  </w:abstractNum>
  <w:abstractNum w:abstractNumId="35" w15:restartNumberingAfterBreak="0">
    <w:nsid w:val="1FB0493F"/>
    <w:multiLevelType w:val="hybridMultilevel"/>
    <w:tmpl w:val="975AC95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1FCA4B76"/>
    <w:multiLevelType w:val="hybridMultilevel"/>
    <w:tmpl w:val="73B8C0CC"/>
    <w:lvl w:ilvl="0" w:tplc="0809000F">
      <w:start w:val="1"/>
      <w:numFmt w:val="decimal"/>
      <w:lvlText w:val="%1."/>
      <w:lvlJc w:val="left"/>
      <w:pPr>
        <w:ind w:left="1080" w:hanging="360"/>
      </w:p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7" w15:restartNumberingAfterBreak="0">
    <w:nsid w:val="20547A5C"/>
    <w:multiLevelType w:val="hybridMultilevel"/>
    <w:tmpl w:val="BA76E44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38" w15:restartNumberingAfterBreak="0">
    <w:nsid w:val="20F17C17"/>
    <w:multiLevelType w:val="hybridMultilevel"/>
    <w:tmpl w:val="86223B7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39" w15:restartNumberingAfterBreak="0">
    <w:nsid w:val="222343C9"/>
    <w:multiLevelType w:val="hybridMultilevel"/>
    <w:tmpl w:val="80D4AEF8"/>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15:restartNumberingAfterBreak="0">
    <w:nsid w:val="22401E99"/>
    <w:multiLevelType w:val="hybridMultilevel"/>
    <w:tmpl w:val="68502CDC"/>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41" w15:restartNumberingAfterBreak="0">
    <w:nsid w:val="2249037A"/>
    <w:multiLevelType w:val="hybridMultilevel"/>
    <w:tmpl w:val="7AF69888"/>
    <w:lvl w:ilvl="0" w:tplc="4808DD76">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2" w15:restartNumberingAfterBreak="0">
    <w:nsid w:val="24BF69AE"/>
    <w:multiLevelType w:val="hybridMultilevel"/>
    <w:tmpl w:val="0B58B2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26802B0F"/>
    <w:multiLevelType w:val="hybridMultilevel"/>
    <w:tmpl w:val="B7EA326E"/>
    <w:lvl w:ilvl="0" w:tplc="0409000F">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26DF6DA4"/>
    <w:multiLevelType w:val="hybridMultilevel"/>
    <w:tmpl w:val="EB2EC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28E21B20"/>
    <w:multiLevelType w:val="hybridMultilevel"/>
    <w:tmpl w:val="B44EBC48"/>
    <w:lvl w:ilvl="0" w:tplc="FEBAD7FE">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46" w15:restartNumberingAfterBreak="0">
    <w:nsid w:val="29ED27D9"/>
    <w:multiLevelType w:val="hybridMultilevel"/>
    <w:tmpl w:val="580C1EFA"/>
    <w:lvl w:ilvl="0" w:tplc="EF6EEF56">
      <w:start w:val="1"/>
      <w:numFmt w:val="lowerLetter"/>
      <w:lvlText w:val="%1)"/>
      <w:lvlJc w:val="left"/>
      <w:pPr>
        <w:ind w:left="720" w:hanging="360"/>
      </w:pPr>
      <w:rPr>
        <w:rFonts w:hint="default"/>
        <w:color w:val="0000FF"/>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B7D1585"/>
    <w:multiLevelType w:val="hybridMultilevel"/>
    <w:tmpl w:val="7132F930"/>
    <w:lvl w:ilvl="0" w:tplc="71AAF896">
      <w:start w:val="1"/>
      <w:numFmt w:val="decimal"/>
      <w:lvlText w:val="%1."/>
      <w:lvlJc w:val="left"/>
      <w:pPr>
        <w:ind w:left="1440" w:hanging="360"/>
      </w:pPr>
      <w:rPr>
        <w:b w:val="0"/>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2C783ACC"/>
    <w:multiLevelType w:val="hybridMultilevel"/>
    <w:tmpl w:val="D7485CE8"/>
    <w:lvl w:ilvl="0" w:tplc="08090001">
      <w:start w:val="1"/>
      <w:numFmt w:val="bullet"/>
      <w:lvlText w:val=""/>
      <w:lvlJc w:val="left"/>
      <w:pPr>
        <w:ind w:left="-131" w:hanging="360"/>
      </w:pPr>
      <w:rPr>
        <w:rFonts w:ascii="Symbol" w:hAnsi="Symbol" w:hint="default"/>
      </w:rPr>
    </w:lvl>
    <w:lvl w:ilvl="1" w:tplc="08090003" w:tentative="1">
      <w:start w:val="1"/>
      <w:numFmt w:val="bullet"/>
      <w:lvlText w:val="o"/>
      <w:lvlJc w:val="left"/>
      <w:pPr>
        <w:ind w:left="589" w:hanging="360"/>
      </w:pPr>
      <w:rPr>
        <w:rFonts w:ascii="Courier New" w:hAnsi="Courier New" w:cs="Courier New" w:hint="default"/>
      </w:rPr>
    </w:lvl>
    <w:lvl w:ilvl="2" w:tplc="08090005" w:tentative="1">
      <w:start w:val="1"/>
      <w:numFmt w:val="bullet"/>
      <w:lvlText w:val=""/>
      <w:lvlJc w:val="left"/>
      <w:pPr>
        <w:ind w:left="1309" w:hanging="360"/>
      </w:pPr>
      <w:rPr>
        <w:rFonts w:ascii="Wingdings" w:hAnsi="Wingdings" w:hint="default"/>
      </w:rPr>
    </w:lvl>
    <w:lvl w:ilvl="3" w:tplc="08090001" w:tentative="1">
      <w:start w:val="1"/>
      <w:numFmt w:val="bullet"/>
      <w:lvlText w:val=""/>
      <w:lvlJc w:val="left"/>
      <w:pPr>
        <w:ind w:left="2029" w:hanging="360"/>
      </w:pPr>
      <w:rPr>
        <w:rFonts w:ascii="Symbol" w:hAnsi="Symbol" w:hint="default"/>
      </w:rPr>
    </w:lvl>
    <w:lvl w:ilvl="4" w:tplc="08090003" w:tentative="1">
      <w:start w:val="1"/>
      <w:numFmt w:val="bullet"/>
      <w:lvlText w:val="o"/>
      <w:lvlJc w:val="left"/>
      <w:pPr>
        <w:ind w:left="2749" w:hanging="360"/>
      </w:pPr>
      <w:rPr>
        <w:rFonts w:ascii="Courier New" w:hAnsi="Courier New" w:cs="Courier New" w:hint="default"/>
      </w:rPr>
    </w:lvl>
    <w:lvl w:ilvl="5" w:tplc="08090005" w:tentative="1">
      <w:start w:val="1"/>
      <w:numFmt w:val="bullet"/>
      <w:lvlText w:val=""/>
      <w:lvlJc w:val="left"/>
      <w:pPr>
        <w:ind w:left="3469" w:hanging="360"/>
      </w:pPr>
      <w:rPr>
        <w:rFonts w:ascii="Wingdings" w:hAnsi="Wingdings" w:hint="default"/>
      </w:rPr>
    </w:lvl>
    <w:lvl w:ilvl="6" w:tplc="08090001" w:tentative="1">
      <w:start w:val="1"/>
      <w:numFmt w:val="bullet"/>
      <w:lvlText w:val=""/>
      <w:lvlJc w:val="left"/>
      <w:pPr>
        <w:ind w:left="4189" w:hanging="360"/>
      </w:pPr>
      <w:rPr>
        <w:rFonts w:ascii="Symbol" w:hAnsi="Symbol" w:hint="default"/>
      </w:rPr>
    </w:lvl>
    <w:lvl w:ilvl="7" w:tplc="08090003" w:tentative="1">
      <w:start w:val="1"/>
      <w:numFmt w:val="bullet"/>
      <w:lvlText w:val="o"/>
      <w:lvlJc w:val="left"/>
      <w:pPr>
        <w:ind w:left="4909" w:hanging="360"/>
      </w:pPr>
      <w:rPr>
        <w:rFonts w:ascii="Courier New" w:hAnsi="Courier New" w:cs="Courier New" w:hint="default"/>
      </w:rPr>
    </w:lvl>
    <w:lvl w:ilvl="8" w:tplc="08090005" w:tentative="1">
      <w:start w:val="1"/>
      <w:numFmt w:val="bullet"/>
      <w:lvlText w:val=""/>
      <w:lvlJc w:val="left"/>
      <w:pPr>
        <w:ind w:left="5629" w:hanging="360"/>
      </w:pPr>
      <w:rPr>
        <w:rFonts w:ascii="Wingdings" w:hAnsi="Wingdings" w:hint="default"/>
      </w:rPr>
    </w:lvl>
  </w:abstractNum>
  <w:abstractNum w:abstractNumId="49" w15:restartNumberingAfterBreak="0">
    <w:nsid w:val="2C7C461B"/>
    <w:multiLevelType w:val="hybridMultilevel"/>
    <w:tmpl w:val="16AC2D3C"/>
    <w:lvl w:ilvl="0" w:tplc="B72ED2B8">
      <w:start w:val="1"/>
      <w:numFmt w:val="bullet"/>
      <w:lvlText w:val=""/>
      <w:lvlJc w:val="left"/>
      <w:pPr>
        <w:tabs>
          <w:tab w:val="num" w:pos="720"/>
        </w:tabs>
        <w:ind w:left="720" w:hanging="360"/>
      </w:pPr>
      <w:rPr>
        <w:rFonts w:ascii="Symbol" w:hAnsi="Symbol" w:hint="default"/>
        <w:color w:val="auto"/>
        <w:sz w:val="20"/>
      </w:rPr>
    </w:lvl>
    <w:lvl w:ilvl="1" w:tplc="04090003">
      <w:start w:val="1"/>
      <w:numFmt w:val="bullet"/>
      <w:pStyle w:val="Level2"/>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2D223232"/>
    <w:multiLevelType w:val="hybridMultilevel"/>
    <w:tmpl w:val="544AF83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1" w15:restartNumberingAfterBreak="0">
    <w:nsid w:val="2D4C0482"/>
    <w:multiLevelType w:val="hybridMultilevel"/>
    <w:tmpl w:val="EFB6B8B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2DF837A5"/>
    <w:multiLevelType w:val="hybridMultilevel"/>
    <w:tmpl w:val="01149C6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53" w15:restartNumberingAfterBreak="0">
    <w:nsid w:val="2EAB1D52"/>
    <w:multiLevelType w:val="hybridMultilevel"/>
    <w:tmpl w:val="37148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EDF4C7F"/>
    <w:multiLevelType w:val="hybridMultilevel"/>
    <w:tmpl w:val="F57E682E"/>
    <w:lvl w:ilvl="0" w:tplc="4E6CEBB4">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5" w15:restartNumberingAfterBreak="0">
    <w:nsid w:val="2FD8315D"/>
    <w:multiLevelType w:val="hybridMultilevel"/>
    <w:tmpl w:val="CF904754"/>
    <w:lvl w:ilvl="0" w:tplc="D9A89342">
      <w:start w:val="1"/>
      <w:numFmt w:val="decimal"/>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56" w15:restartNumberingAfterBreak="0">
    <w:nsid w:val="31A839F1"/>
    <w:multiLevelType w:val="hybridMultilevel"/>
    <w:tmpl w:val="48788C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15:restartNumberingAfterBreak="0">
    <w:nsid w:val="32274E9E"/>
    <w:multiLevelType w:val="hybridMultilevel"/>
    <w:tmpl w:val="ABBAAC2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15:restartNumberingAfterBreak="0">
    <w:nsid w:val="354724C6"/>
    <w:multiLevelType w:val="hybridMultilevel"/>
    <w:tmpl w:val="00FC28DC"/>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9" w15:restartNumberingAfterBreak="0">
    <w:nsid w:val="35791FCE"/>
    <w:multiLevelType w:val="hybridMultilevel"/>
    <w:tmpl w:val="CC1A938C"/>
    <w:lvl w:ilvl="0" w:tplc="0809000F">
      <w:start w:val="1"/>
      <w:numFmt w:val="decimal"/>
      <w:lvlText w:val="%1."/>
      <w:lvlJc w:val="left"/>
      <w:pPr>
        <w:ind w:left="-349" w:hanging="360"/>
      </w:pPr>
    </w:lvl>
    <w:lvl w:ilvl="1" w:tplc="08090019">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60" w15:restartNumberingAfterBreak="0">
    <w:nsid w:val="35E00814"/>
    <w:multiLevelType w:val="hybridMultilevel"/>
    <w:tmpl w:val="A9B896AE"/>
    <w:lvl w:ilvl="0" w:tplc="EFDA44B0">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1" w15:restartNumberingAfterBreak="0">
    <w:nsid w:val="363A1B7E"/>
    <w:multiLevelType w:val="hybridMultilevel"/>
    <w:tmpl w:val="A93E448A"/>
    <w:lvl w:ilvl="0" w:tplc="040C000F">
      <w:start w:val="1"/>
      <w:numFmt w:val="decimal"/>
      <w:lvlText w:val="%1."/>
      <w:lvlJc w:val="left"/>
      <w:pPr>
        <w:ind w:left="-67" w:hanging="360"/>
      </w:pPr>
    </w:lvl>
    <w:lvl w:ilvl="1" w:tplc="040C0019" w:tentative="1">
      <w:start w:val="1"/>
      <w:numFmt w:val="lowerLetter"/>
      <w:lvlText w:val="%2."/>
      <w:lvlJc w:val="left"/>
      <w:pPr>
        <w:ind w:left="653" w:hanging="360"/>
      </w:pPr>
    </w:lvl>
    <w:lvl w:ilvl="2" w:tplc="040C001B" w:tentative="1">
      <w:start w:val="1"/>
      <w:numFmt w:val="lowerRoman"/>
      <w:lvlText w:val="%3."/>
      <w:lvlJc w:val="right"/>
      <w:pPr>
        <w:ind w:left="1373" w:hanging="180"/>
      </w:pPr>
    </w:lvl>
    <w:lvl w:ilvl="3" w:tplc="040C000F" w:tentative="1">
      <w:start w:val="1"/>
      <w:numFmt w:val="decimal"/>
      <w:lvlText w:val="%4."/>
      <w:lvlJc w:val="left"/>
      <w:pPr>
        <w:ind w:left="2093" w:hanging="360"/>
      </w:pPr>
    </w:lvl>
    <w:lvl w:ilvl="4" w:tplc="040C0019" w:tentative="1">
      <w:start w:val="1"/>
      <w:numFmt w:val="lowerLetter"/>
      <w:lvlText w:val="%5."/>
      <w:lvlJc w:val="left"/>
      <w:pPr>
        <w:ind w:left="2813" w:hanging="360"/>
      </w:pPr>
    </w:lvl>
    <w:lvl w:ilvl="5" w:tplc="040C001B" w:tentative="1">
      <w:start w:val="1"/>
      <w:numFmt w:val="lowerRoman"/>
      <w:lvlText w:val="%6."/>
      <w:lvlJc w:val="right"/>
      <w:pPr>
        <w:ind w:left="3533" w:hanging="180"/>
      </w:pPr>
    </w:lvl>
    <w:lvl w:ilvl="6" w:tplc="040C000F" w:tentative="1">
      <w:start w:val="1"/>
      <w:numFmt w:val="decimal"/>
      <w:lvlText w:val="%7."/>
      <w:lvlJc w:val="left"/>
      <w:pPr>
        <w:ind w:left="4253" w:hanging="360"/>
      </w:pPr>
    </w:lvl>
    <w:lvl w:ilvl="7" w:tplc="040C0019" w:tentative="1">
      <w:start w:val="1"/>
      <w:numFmt w:val="lowerLetter"/>
      <w:lvlText w:val="%8."/>
      <w:lvlJc w:val="left"/>
      <w:pPr>
        <w:ind w:left="4973" w:hanging="360"/>
      </w:pPr>
    </w:lvl>
    <w:lvl w:ilvl="8" w:tplc="040C001B" w:tentative="1">
      <w:start w:val="1"/>
      <w:numFmt w:val="lowerRoman"/>
      <w:lvlText w:val="%9."/>
      <w:lvlJc w:val="right"/>
      <w:pPr>
        <w:ind w:left="5693" w:hanging="180"/>
      </w:pPr>
    </w:lvl>
  </w:abstractNum>
  <w:abstractNum w:abstractNumId="62" w15:restartNumberingAfterBreak="0">
    <w:nsid w:val="37864622"/>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84449C8"/>
    <w:multiLevelType w:val="hybridMultilevel"/>
    <w:tmpl w:val="A89AB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385B3937"/>
    <w:multiLevelType w:val="hybridMultilevel"/>
    <w:tmpl w:val="84F63FB6"/>
    <w:lvl w:ilvl="0" w:tplc="73EE16B4">
      <w:start w:val="1"/>
      <w:numFmt w:val="decimal"/>
      <w:lvlText w:val="%1."/>
      <w:lvlJc w:val="left"/>
      <w:pPr>
        <w:ind w:left="786" w:hanging="360"/>
      </w:pPr>
      <w:rPr>
        <w:b w:val="0"/>
        <w:sz w:val="24"/>
        <w:szCs w:val="24"/>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5" w15:restartNumberingAfterBreak="0">
    <w:nsid w:val="38BD71F1"/>
    <w:multiLevelType w:val="hybridMultilevel"/>
    <w:tmpl w:val="1AA216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94D0A51"/>
    <w:multiLevelType w:val="hybridMultilevel"/>
    <w:tmpl w:val="8E84DEA2"/>
    <w:lvl w:ilvl="0" w:tplc="700C203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67" w15:restartNumberingAfterBreak="0">
    <w:nsid w:val="39B770C8"/>
    <w:multiLevelType w:val="hybridMultilevel"/>
    <w:tmpl w:val="34865126"/>
    <w:lvl w:ilvl="0" w:tplc="96106624">
      <w:start w:val="1"/>
      <w:numFmt w:val="decimal"/>
      <w:lvlText w:val="%1."/>
      <w:lvlJc w:val="left"/>
      <w:pPr>
        <w:ind w:left="-491" w:hanging="360"/>
      </w:pPr>
      <w:rPr>
        <w:rFonts w:hint="default"/>
        <w:b/>
        <w:i w:val="0"/>
      </w:rPr>
    </w:lvl>
    <w:lvl w:ilvl="1" w:tplc="040C0003">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68" w15:restartNumberingAfterBreak="0">
    <w:nsid w:val="3A0E71C8"/>
    <w:multiLevelType w:val="hybridMultilevel"/>
    <w:tmpl w:val="B53C6E9E"/>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3B5D29D0"/>
    <w:multiLevelType w:val="hybridMultilevel"/>
    <w:tmpl w:val="77D49C2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3BDE71D5"/>
    <w:multiLevelType w:val="hybridMultilevel"/>
    <w:tmpl w:val="779C2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C4E2C94"/>
    <w:multiLevelType w:val="hybridMultilevel"/>
    <w:tmpl w:val="C680A68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3C5549DF"/>
    <w:multiLevelType w:val="hybridMultilevel"/>
    <w:tmpl w:val="7E26F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3CEE3279"/>
    <w:multiLevelType w:val="hybridMultilevel"/>
    <w:tmpl w:val="9D66F2A6"/>
    <w:lvl w:ilvl="0" w:tplc="A1C20E22">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74" w15:restartNumberingAfterBreak="0">
    <w:nsid w:val="3D5529AB"/>
    <w:multiLevelType w:val="hybridMultilevel"/>
    <w:tmpl w:val="E1088252"/>
    <w:lvl w:ilvl="0" w:tplc="037AC33A">
      <w:start w:val="1"/>
      <w:numFmt w:val="decimal"/>
      <w:pStyle w:val="TOC11"/>
      <w:lvlText w:val="%1."/>
      <w:lvlJc w:val="left"/>
      <w:pPr>
        <w:tabs>
          <w:tab w:val="num" w:pos="719"/>
        </w:tabs>
        <w:ind w:left="719" w:hanging="435"/>
      </w:pPr>
      <w:rPr>
        <w:rFonts w:hint="default"/>
      </w:rPr>
    </w:lvl>
    <w:lvl w:ilvl="1" w:tplc="05B67CA0">
      <w:numFmt w:val="none"/>
      <w:lvlText w:val=""/>
      <w:lvlJc w:val="left"/>
      <w:pPr>
        <w:tabs>
          <w:tab w:val="num" w:pos="360"/>
        </w:tabs>
      </w:pPr>
    </w:lvl>
    <w:lvl w:ilvl="2" w:tplc="84E25F90">
      <w:numFmt w:val="none"/>
      <w:lvlText w:val=""/>
      <w:lvlJc w:val="left"/>
      <w:pPr>
        <w:tabs>
          <w:tab w:val="num" w:pos="360"/>
        </w:tabs>
      </w:pPr>
    </w:lvl>
    <w:lvl w:ilvl="3" w:tplc="A242671E">
      <w:numFmt w:val="none"/>
      <w:lvlText w:val=""/>
      <w:lvlJc w:val="left"/>
      <w:pPr>
        <w:tabs>
          <w:tab w:val="num" w:pos="360"/>
        </w:tabs>
      </w:pPr>
    </w:lvl>
    <w:lvl w:ilvl="4" w:tplc="56EABC74">
      <w:numFmt w:val="none"/>
      <w:lvlText w:val=""/>
      <w:lvlJc w:val="left"/>
      <w:pPr>
        <w:tabs>
          <w:tab w:val="num" w:pos="360"/>
        </w:tabs>
      </w:pPr>
    </w:lvl>
    <w:lvl w:ilvl="5" w:tplc="386048C4">
      <w:numFmt w:val="none"/>
      <w:lvlText w:val=""/>
      <w:lvlJc w:val="left"/>
      <w:pPr>
        <w:tabs>
          <w:tab w:val="num" w:pos="360"/>
        </w:tabs>
      </w:pPr>
    </w:lvl>
    <w:lvl w:ilvl="6" w:tplc="01ECFF04">
      <w:numFmt w:val="none"/>
      <w:lvlText w:val=""/>
      <w:lvlJc w:val="left"/>
      <w:pPr>
        <w:tabs>
          <w:tab w:val="num" w:pos="360"/>
        </w:tabs>
      </w:pPr>
    </w:lvl>
    <w:lvl w:ilvl="7" w:tplc="C902C9EA">
      <w:numFmt w:val="none"/>
      <w:lvlText w:val=""/>
      <w:lvlJc w:val="left"/>
      <w:pPr>
        <w:tabs>
          <w:tab w:val="num" w:pos="360"/>
        </w:tabs>
      </w:pPr>
    </w:lvl>
    <w:lvl w:ilvl="8" w:tplc="B066DB80">
      <w:numFmt w:val="none"/>
      <w:lvlText w:val=""/>
      <w:lvlJc w:val="left"/>
      <w:pPr>
        <w:tabs>
          <w:tab w:val="num" w:pos="360"/>
        </w:tabs>
      </w:pPr>
    </w:lvl>
  </w:abstractNum>
  <w:abstractNum w:abstractNumId="75" w15:restartNumberingAfterBreak="0">
    <w:nsid w:val="3FB77F0E"/>
    <w:multiLevelType w:val="hybridMultilevel"/>
    <w:tmpl w:val="EBEA21EE"/>
    <w:lvl w:ilvl="0" w:tplc="4AB46666">
      <w:numFmt w:val="bullet"/>
      <w:lvlText w:val="-"/>
      <w:lvlJc w:val="left"/>
      <w:pPr>
        <w:ind w:left="-491" w:hanging="360"/>
      </w:pPr>
      <w:rPr>
        <w:rFonts w:ascii="Arial" w:eastAsia="Times New Roman" w:hAnsi="Arial" w:cs="Arial" w:hint="default"/>
      </w:rPr>
    </w:lvl>
    <w:lvl w:ilvl="1" w:tplc="040C0003" w:tentative="1">
      <w:start w:val="1"/>
      <w:numFmt w:val="bullet"/>
      <w:lvlText w:val="o"/>
      <w:lvlJc w:val="left"/>
      <w:pPr>
        <w:ind w:left="229" w:hanging="360"/>
      </w:pPr>
      <w:rPr>
        <w:rFonts w:ascii="Courier New" w:hAnsi="Courier New" w:cs="Courier New" w:hint="default"/>
      </w:rPr>
    </w:lvl>
    <w:lvl w:ilvl="2" w:tplc="040C0005" w:tentative="1">
      <w:start w:val="1"/>
      <w:numFmt w:val="bullet"/>
      <w:lvlText w:val=""/>
      <w:lvlJc w:val="left"/>
      <w:pPr>
        <w:ind w:left="949" w:hanging="360"/>
      </w:pPr>
      <w:rPr>
        <w:rFonts w:ascii="Wingdings" w:hAnsi="Wingdings" w:hint="default"/>
      </w:rPr>
    </w:lvl>
    <w:lvl w:ilvl="3" w:tplc="040C0001" w:tentative="1">
      <w:start w:val="1"/>
      <w:numFmt w:val="bullet"/>
      <w:lvlText w:val=""/>
      <w:lvlJc w:val="left"/>
      <w:pPr>
        <w:ind w:left="1669" w:hanging="360"/>
      </w:pPr>
      <w:rPr>
        <w:rFonts w:ascii="Symbol" w:hAnsi="Symbol" w:hint="default"/>
      </w:rPr>
    </w:lvl>
    <w:lvl w:ilvl="4" w:tplc="040C0003" w:tentative="1">
      <w:start w:val="1"/>
      <w:numFmt w:val="bullet"/>
      <w:lvlText w:val="o"/>
      <w:lvlJc w:val="left"/>
      <w:pPr>
        <w:ind w:left="2389" w:hanging="360"/>
      </w:pPr>
      <w:rPr>
        <w:rFonts w:ascii="Courier New" w:hAnsi="Courier New" w:cs="Courier New" w:hint="default"/>
      </w:rPr>
    </w:lvl>
    <w:lvl w:ilvl="5" w:tplc="040C0005" w:tentative="1">
      <w:start w:val="1"/>
      <w:numFmt w:val="bullet"/>
      <w:lvlText w:val=""/>
      <w:lvlJc w:val="left"/>
      <w:pPr>
        <w:ind w:left="3109" w:hanging="360"/>
      </w:pPr>
      <w:rPr>
        <w:rFonts w:ascii="Wingdings" w:hAnsi="Wingdings" w:hint="default"/>
      </w:rPr>
    </w:lvl>
    <w:lvl w:ilvl="6" w:tplc="040C0001" w:tentative="1">
      <w:start w:val="1"/>
      <w:numFmt w:val="bullet"/>
      <w:lvlText w:val=""/>
      <w:lvlJc w:val="left"/>
      <w:pPr>
        <w:ind w:left="3829" w:hanging="360"/>
      </w:pPr>
      <w:rPr>
        <w:rFonts w:ascii="Symbol" w:hAnsi="Symbol" w:hint="default"/>
      </w:rPr>
    </w:lvl>
    <w:lvl w:ilvl="7" w:tplc="040C0003" w:tentative="1">
      <w:start w:val="1"/>
      <w:numFmt w:val="bullet"/>
      <w:lvlText w:val="o"/>
      <w:lvlJc w:val="left"/>
      <w:pPr>
        <w:ind w:left="4549" w:hanging="360"/>
      </w:pPr>
      <w:rPr>
        <w:rFonts w:ascii="Courier New" w:hAnsi="Courier New" w:cs="Courier New" w:hint="default"/>
      </w:rPr>
    </w:lvl>
    <w:lvl w:ilvl="8" w:tplc="040C0005" w:tentative="1">
      <w:start w:val="1"/>
      <w:numFmt w:val="bullet"/>
      <w:lvlText w:val=""/>
      <w:lvlJc w:val="left"/>
      <w:pPr>
        <w:ind w:left="5269" w:hanging="360"/>
      </w:pPr>
      <w:rPr>
        <w:rFonts w:ascii="Wingdings" w:hAnsi="Wingdings" w:hint="default"/>
      </w:rPr>
    </w:lvl>
  </w:abstractNum>
  <w:abstractNum w:abstractNumId="76" w15:restartNumberingAfterBreak="0">
    <w:nsid w:val="4015395D"/>
    <w:multiLevelType w:val="hybridMultilevel"/>
    <w:tmpl w:val="0F48A5CE"/>
    <w:lvl w:ilvl="0" w:tplc="73EE16B4">
      <w:start w:val="1"/>
      <w:numFmt w:val="decimal"/>
      <w:lvlText w:val="%1."/>
      <w:lvlJc w:val="left"/>
      <w:pPr>
        <w:ind w:left="1146"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77" w15:restartNumberingAfterBreak="0">
    <w:nsid w:val="40385702"/>
    <w:multiLevelType w:val="hybridMultilevel"/>
    <w:tmpl w:val="4962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425040CA"/>
    <w:multiLevelType w:val="hybridMultilevel"/>
    <w:tmpl w:val="A774B6E8"/>
    <w:lvl w:ilvl="0" w:tplc="040C000F">
      <w:start w:val="1"/>
      <w:numFmt w:val="decimal"/>
      <w:lvlText w:val="%1."/>
      <w:lvlJc w:val="left"/>
      <w:pPr>
        <w:ind w:left="-273" w:hanging="360"/>
      </w:pPr>
    </w:lvl>
    <w:lvl w:ilvl="1" w:tplc="040C0019" w:tentative="1">
      <w:start w:val="1"/>
      <w:numFmt w:val="lowerLetter"/>
      <w:lvlText w:val="%2."/>
      <w:lvlJc w:val="left"/>
      <w:pPr>
        <w:ind w:left="447" w:hanging="360"/>
      </w:pPr>
    </w:lvl>
    <w:lvl w:ilvl="2" w:tplc="040C001B" w:tentative="1">
      <w:start w:val="1"/>
      <w:numFmt w:val="lowerRoman"/>
      <w:lvlText w:val="%3."/>
      <w:lvlJc w:val="right"/>
      <w:pPr>
        <w:ind w:left="1167" w:hanging="180"/>
      </w:pPr>
    </w:lvl>
    <w:lvl w:ilvl="3" w:tplc="040C000F" w:tentative="1">
      <w:start w:val="1"/>
      <w:numFmt w:val="decimal"/>
      <w:lvlText w:val="%4."/>
      <w:lvlJc w:val="left"/>
      <w:pPr>
        <w:ind w:left="1887" w:hanging="360"/>
      </w:pPr>
    </w:lvl>
    <w:lvl w:ilvl="4" w:tplc="040C0019" w:tentative="1">
      <w:start w:val="1"/>
      <w:numFmt w:val="lowerLetter"/>
      <w:lvlText w:val="%5."/>
      <w:lvlJc w:val="left"/>
      <w:pPr>
        <w:ind w:left="2607" w:hanging="360"/>
      </w:pPr>
    </w:lvl>
    <w:lvl w:ilvl="5" w:tplc="040C001B" w:tentative="1">
      <w:start w:val="1"/>
      <w:numFmt w:val="lowerRoman"/>
      <w:lvlText w:val="%6."/>
      <w:lvlJc w:val="right"/>
      <w:pPr>
        <w:ind w:left="3327" w:hanging="180"/>
      </w:pPr>
    </w:lvl>
    <w:lvl w:ilvl="6" w:tplc="040C000F" w:tentative="1">
      <w:start w:val="1"/>
      <w:numFmt w:val="decimal"/>
      <w:lvlText w:val="%7."/>
      <w:lvlJc w:val="left"/>
      <w:pPr>
        <w:ind w:left="4047" w:hanging="360"/>
      </w:pPr>
    </w:lvl>
    <w:lvl w:ilvl="7" w:tplc="040C0019" w:tentative="1">
      <w:start w:val="1"/>
      <w:numFmt w:val="lowerLetter"/>
      <w:lvlText w:val="%8."/>
      <w:lvlJc w:val="left"/>
      <w:pPr>
        <w:ind w:left="4767" w:hanging="360"/>
      </w:pPr>
    </w:lvl>
    <w:lvl w:ilvl="8" w:tplc="040C001B" w:tentative="1">
      <w:start w:val="1"/>
      <w:numFmt w:val="lowerRoman"/>
      <w:lvlText w:val="%9."/>
      <w:lvlJc w:val="right"/>
      <w:pPr>
        <w:ind w:left="5487" w:hanging="180"/>
      </w:pPr>
    </w:lvl>
  </w:abstractNum>
  <w:abstractNum w:abstractNumId="79" w15:restartNumberingAfterBreak="0">
    <w:nsid w:val="42FC7629"/>
    <w:multiLevelType w:val="hybridMultilevel"/>
    <w:tmpl w:val="BE402790"/>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0" w15:restartNumberingAfterBreak="0">
    <w:nsid w:val="447F074A"/>
    <w:multiLevelType w:val="hybridMultilevel"/>
    <w:tmpl w:val="933CF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5F57ABE"/>
    <w:multiLevelType w:val="hybridMultilevel"/>
    <w:tmpl w:val="3C12FA68"/>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2" w15:restartNumberingAfterBreak="0">
    <w:nsid w:val="463F280D"/>
    <w:multiLevelType w:val="hybridMultilevel"/>
    <w:tmpl w:val="470ACD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470677DB"/>
    <w:multiLevelType w:val="hybridMultilevel"/>
    <w:tmpl w:val="C23C030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48C72B89"/>
    <w:multiLevelType w:val="hybridMultilevel"/>
    <w:tmpl w:val="E8D2795E"/>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85" w15:restartNumberingAfterBreak="0">
    <w:nsid w:val="49B852A1"/>
    <w:multiLevelType w:val="hybridMultilevel"/>
    <w:tmpl w:val="7C067D38"/>
    <w:lvl w:ilvl="0" w:tplc="65446A18">
      <w:start w:val="1"/>
      <w:numFmt w:val="lowerLetter"/>
      <w:lvlText w:val="%1)"/>
      <w:lvlJc w:val="left"/>
      <w:pPr>
        <w:ind w:left="-491" w:hanging="360"/>
      </w:pPr>
      <w:rPr>
        <w:rFonts w:hint="default"/>
      </w:rPr>
    </w:lvl>
    <w:lvl w:ilvl="1" w:tplc="040C0019" w:tentative="1">
      <w:start w:val="1"/>
      <w:numFmt w:val="lowerLetter"/>
      <w:lvlText w:val="%2."/>
      <w:lvlJc w:val="left"/>
      <w:pPr>
        <w:ind w:left="229" w:hanging="360"/>
      </w:pPr>
    </w:lvl>
    <w:lvl w:ilvl="2" w:tplc="040C001B" w:tentative="1">
      <w:start w:val="1"/>
      <w:numFmt w:val="lowerRoman"/>
      <w:lvlText w:val="%3."/>
      <w:lvlJc w:val="right"/>
      <w:pPr>
        <w:ind w:left="949" w:hanging="180"/>
      </w:pPr>
    </w:lvl>
    <w:lvl w:ilvl="3" w:tplc="040C000F" w:tentative="1">
      <w:start w:val="1"/>
      <w:numFmt w:val="decimal"/>
      <w:lvlText w:val="%4."/>
      <w:lvlJc w:val="left"/>
      <w:pPr>
        <w:ind w:left="1669" w:hanging="360"/>
      </w:pPr>
    </w:lvl>
    <w:lvl w:ilvl="4" w:tplc="040C0019" w:tentative="1">
      <w:start w:val="1"/>
      <w:numFmt w:val="lowerLetter"/>
      <w:lvlText w:val="%5."/>
      <w:lvlJc w:val="left"/>
      <w:pPr>
        <w:ind w:left="2389" w:hanging="360"/>
      </w:pPr>
    </w:lvl>
    <w:lvl w:ilvl="5" w:tplc="040C001B" w:tentative="1">
      <w:start w:val="1"/>
      <w:numFmt w:val="lowerRoman"/>
      <w:lvlText w:val="%6."/>
      <w:lvlJc w:val="right"/>
      <w:pPr>
        <w:ind w:left="3109" w:hanging="180"/>
      </w:pPr>
    </w:lvl>
    <w:lvl w:ilvl="6" w:tplc="040C000F" w:tentative="1">
      <w:start w:val="1"/>
      <w:numFmt w:val="decimal"/>
      <w:lvlText w:val="%7."/>
      <w:lvlJc w:val="left"/>
      <w:pPr>
        <w:ind w:left="3829" w:hanging="360"/>
      </w:pPr>
    </w:lvl>
    <w:lvl w:ilvl="7" w:tplc="040C0019" w:tentative="1">
      <w:start w:val="1"/>
      <w:numFmt w:val="lowerLetter"/>
      <w:lvlText w:val="%8."/>
      <w:lvlJc w:val="left"/>
      <w:pPr>
        <w:ind w:left="4549" w:hanging="360"/>
      </w:pPr>
    </w:lvl>
    <w:lvl w:ilvl="8" w:tplc="040C001B" w:tentative="1">
      <w:start w:val="1"/>
      <w:numFmt w:val="lowerRoman"/>
      <w:lvlText w:val="%9."/>
      <w:lvlJc w:val="right"/>
      <w:pPr>
        <w:ind w:left="5269" w:hanging="180"/>
      </w:pPr>
    </w:lvl>
  </w:abstractNum>
  <w:abstractNum w:abstractNumId="86" w15:restartNumberingAfterBreak="0">
    <w:nsid w:val="49EF16B6"/>
    <w:multiLevelType w:val="hybridMultilevel"/>
    <w:tmpl w:val="CBC85ABE"/>
    <w:lvl w:ilvl="0" w:tplc="C654FA04">
      <w:start w:val="1"/>
      <w:numFmt w:val="bullet"/>
      <w:lvlText w:val=""/>
      <w:lvlJc w:val="left"/>
      <w:pPr>
        <w:ind w:left="-131" w:hanging="360"/>
      </w:pPr>
      <w:rPr>
        <w:rFonts w:ascii="Symbol" w:hAnsi="Symbol" w:hint="default"/>
        <w:color w:val="000000" w:themeColor="text1"/>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87" w15:restartNumberingAfterBreak="0">
    <w:nsid w:val="4D4F1F92"/>
    <w:multiLevelType w:val="hybridMultilevel"/>
    <w:tmpl w:val="5D9451B2"/>
    <w:lvl w:ilvl="0" w:tplc="8EE0B1F4">
      <w:numFmt w:val="bullet"/>
      <w:pStyle w:val="TableBullet2"/>
      <w:lvlText w:val=""/>
      <w:lvlJc w:val="left"/>
      <w:pPr>
        <w:tabs>
          <w:tab w:val="num" w:pos="644"/>
        </w:tabs>
        <w:ind w:left="284" w:firstLine="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4E1E1309"/>
    <w:multiLevelType w:val="hybridMultilevel"/>
    <w:tmpl w:val="F3687AE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9" w15:restartNumberingAfterBreak="0">
    <w:nsid w:val="4E8D4F1E"/>
    <w:multiLevelType w:val="hybridMultilevel"/>
    <w:tmpl w:val="F6ACC7BA"/>
    <w:lvl w:ilvl="0" w:tplc="0809000F">
      <w:start w:val="1"/>
      <w:numFmt w:val="decimal"/>
      <w:lvlText w:val="%1."/>
      <w:lvlJc w:val="left"/>
      <w:pPr>
        <w:ind w:left="-349" w:hanging="360"/>
      </w:pPr>
    </w:lvl>
    <w:lvl w:ilvl="1" w:tplc="08090019" w:tentative="1">
      <w:start w:val="1"/>
      <w:numFmt w:val="lowerLetter"/>
      <w:lvlText w:val="%2."/>
      <w:lvlJc w:val="left"/>
      <w:pPr>
        <w:ind w:left="371" w:hanging="360"/>
      </w:pPr>
    </w:lvl>
    <w:lvl w:ilvl="2" w:tplc="0809001B" w:tentative="1">
      <w:start w:val="1"/>
      <w:numFmt w:val="lowerRoman"/>
      <w:lvlText w:val="%3."/>
      <w:lvlJc w:val="right"/>
      <w:pPr>
        <w:ind w:left="1091" w:hanging="180"/>
      </w:pPr>
    </w:lvl>
    <w:lvl w:ilvl="3" w:tplc="0809000F" w:tentative="1">
      <w:start w:val="1"/>
      <w:numFmt w:val="decimal"/>
      <w:lvlText w:val="%4."/>
      <w:lvlJc w:val="left"/>
      <w:pPr>
        <w:ind w:left="1811" w:hanging="360"/>
      </w:pPr>
    </w:lvl>
    <w:lvl w:ilvl="4" w:tplc="08090019" w:tentative="1">
      <w:start w:val="1"/>
      <w:numFmt w:val="lowerLetter"/>
      <w:lvlText w:val="%5."/>
      <w:lvlJc w:val="left"/>
      <w:pPr>
        <w:ind w:left="2531" w:hanging="360"/>
      </w:pPr>
    </w:lvl>
    <w:lvl w:ilvl="5" w:tplc="0809001B" w:tentative="1">
      <w:start w:val="1"/>
      <w:numFmt w:val="lowerRoman"/>
      <w:lvlText w:val="%6."/>
      <w:lvlJc w:val="right"/>
      <w:pPr>
        <w:ind w:left="3251" w:hanging="180"/>
      </w:pPr>
    </w:lvl>
    <w:lvl w:ilvl="6" w:tplc="0809000F" w:tentative="1">
      <w:start w:val="1"/>
      <w:numFmt w:val="decimal"/>
      <w:lvlText w:val="%7."/>
      <w:lvlJc w:val="left"/>
      <w:pPr>
        <w:ind w:left="3971" w:hanging="360"/>
      </w:pPr>
    </w:lvl>
    <w:lvl w:ilvl="7" w:tplc="08090019" w:tentative="1">
      <w:start w:val="1"/>
      <w:numFmt w:val="lowerLetter"/>
      <w:lvlText w:val="%8."/>
      <w:lvlJc w:val="left"/>
      <w:pPr>
        <w:ind w:left="4691" w:hanging="360"/>
      </w:pPr>
    </w:lvl>
    <w:lvl w:ilvl="8" w:tplc="0809001B" w:tentative="1">
      <w:start w:val="1"/>
      <w:numFmt w:val="lowerRoman"/>
      <w:lvlText w:val="%9."/>
      <w:lvlJc w:val="right"/>
      <w:pPr>
        <w:ind w:left="5411" w:hanging="180"/>
      </w:pPr>
    </w:lvl>
  </w:abstractNum>
  <w:abstractNum w:abstractNumId="90" w15:restartNumberingAfterBreak="0">
    <w:nsid w:val="4EC643E2"/>
    <w:multiLevelType w:val="hybridMultilevel"/>
    <w:tmpl w:val="F6082CC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4EF7308F"/>
    <w:multiLevelType w:val="hybridMultilevel"/>
    <w:tmpl w:val="6EDECC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24C7016"/>
    <w:multiLevelType w:val="hybridMultilevel"/>
    <w:tmpl w:val="AE6E577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530370CE"/>
    <w:multiLevelType w:val="hybridMultilevel"/>
    <w:tmpl w:val="C57008E0"/>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94" w15:restartNumberingAfterBreak="0">
    <w:nsid w:val="53116D3C"/>
    <w:multiLevelType w:val="hybridMultilevel"/>
    <w:tmpl w:val="DCBA8C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5" w15:restartNumberingAfterBreak="0">
    <w:nsid w:val="536C23D5"/>
    <w:multiLevelType w:val="hybridMultilevel"/>
    <w:tmpl w:val="CBF878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539F48FA"/>
    <w:multiLevelType w:val="hybridMultilevel"/>
    <w:tmpl w:val="A450352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7" w15:restartNumberingAfterBreak="0">
    <w:nsid w:val="55695A2B"/>
    <w:multiLevelType w:val="hybridMultilevel"/>
    <w:tmpl w:val="D6B43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55A4384A"/>
    <w:multiLevelType w:val="hybridMultilevel"/>
    <w:tmpl w:val="5016AEB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9" w15:restartNumberingAfterBreak="0">
    <w:nsid w:val="56251681"/>
    <w:multiLevelType w:val="hybridMultilevel"/>
    <w:tmpl w:val="1AA24090"/>
    <w:lvl w:ilvl="0" w:tplc="5F2C7DE4">
      <w:start w:val="1"/>
      <w:numFmt w:val="decimal"/>
      <w:lvlText w:val="%1."/>
      <w:lvlJc w:val="left"/>
      <w:pPr>
        <w:ind w:left="1080" w:hanging="360"/>
      </w:pPr>
      <w:rPr>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0" w15:restartNumberingAfterBreak="0">
    <w:nsid w:val="56C20EE4"/>
    <w:multiLevelType w:val="hybridMultilevel"/>
    <w:tmpl w:val="28BE4B0C"/>
    <w:lvl w:ilvl="0" w:tplc="69B227F6">
      <w:start w:val="1"/>
      <w:numFmt w:val="lowerLetter"/>
      <w:pStyle w:val="methods"/>
      <w:lvlText w:val="%1)"/>
      <w:lvlJc w:val="left"/>
      <w:pPr>
        <w:ind w:left="786"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5726168D"/>
    <w:multiLevelType w:val="hybridMultilevel"/>
    <w:tmpl w:val="A49439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2" w15:restartNumberingAfterBreak="0">
    <w:nsid w:val="57936024"/>
    <w:multiLevelType w:val="hybridMultilevel"/>
    <w:tmpl w:val="164CDB80"/>
    <w:lvl w:ilvl="0" w:tplc="040C0001">
      <w:start w:val="1"/>
      <w:numFmt w:val="bullet"/>
      <w:lvlText w:val=""/>
      <w:lvlJc w:val="left"/>
      <w:pPr>
        <w:ind w:left="-273" w:hanging="360"/>
      </w:pPr>
      <w:rPr>
        <w:rFonts w:ascii="Symbol" w:hAnsi="Symbol" w:hint="default"/>
      </w:rPr>
    </w:lvl>
    <w:lvl w:ilvl="1" w:tplc="040C0003" w:tentative="1">
      <w:start w:val="1"/>
      <w:numFmt w:val="bullet"/>
      <w:lvlText w:val="o"/>
      <w:lvlJc w:val="left"/>
      <w:pPr>
        <w:ind w:left="447" w:hanging="360"/>
      </w:pPr>
      <w:rPr>
        <w:rFonts w:ascii="Courier New" w:hAnsi="Courier New" w:cs="Courier New" w:hint="default"/>
      </w:rPr>
    </w:lvl>
    <w:lvl w:ilvl="2" w:tplc="040C0005" w:tentative="1">
      <w:start w:val="1"/>
      <w:numFmt w:val="bullet"/>
      <w:lvlText w:val=""/>
      <w:lvlJc w:val="left"/>
      <w:pPr>
        <w:ind w:left="1167" w:hanging="360"/>
      </w:pPr>
      <w:rPr>
        <w:rFonts w:ascii="Wingdings" w:hAnsi="Wingdings" w:hint="default"/>
      </w:rPr>
    </w:lvl>
    <w:lvl w:ilvl="3" w:tplc="040C0001" w:tentative="1">
      <w:start w:val="1"/>
      <w:numFmt w:val="bullet"/>
      <w:lvlText w:val=""/>
      <w:lvlJc w:val="left"/>
      <w:pPr>
        <w:ind w:left="1887" w:hanging="360"/>
      </w:pPr>
      <w:rPr>
        <w:rFonts w:ascii="Symbol" w:hAnsi="Symbol" w:hint="default"/>
      </w:rPr>
    </w:lvl>
    <w:lvl w:ilvl="4" w:tplc="040C0003" w:tentative="1">
      <w:start w:val="1"/>
      <w:numFmt w:val="bullet"/>
      <w:lvlText w:val="o"/>
      <w:lvlJc w:val="left"/>
      <w:pPr>
        <w:ind w:left="2607" w:hanging="360"/>
      </w:pPr>
      <w:rPr>
        <w:rFonts w:ascii="Courier New" w:hAnsi="Courier New" w:cs="Courier New" w:hint="default"/>
      </w:rPr>
    </w:lvl>
    <w:lvl w:ilvl="5" w:tplc="040C0005" w:tentative="1">
      <w:start w:val="1"/>
      <w:numFmt w:val="bullet"/>
      <w:lvlText w:val=""/>
      <w:lvlJc w:val="left"/>
      <w:pPr>
        <w:ind w:left="3327" w:hanging="360"/>
      </w:pPr>
      <w:rPr>
        <w:rFonts w:ascii="Wingdings" w:hAnsi="Wingdings" w:hint="default"/>
      </w:rPr>
    </w:lvl>
    <w:lvl w:ilvl="6" w:tplc="040C0001" w:tentative="1">
      <w:start w:val="1"/>
      <w:numFmt w:val="bullet"/>
      <w:lvlText w:val=""/>
      <w:lvlJc w:val="left"/>
      <w:pPr>
        <w:ind w:left="4047" w:hanging="360"/>
      </w:pPr>
      <w:rPr>
        <w:rFonts w:ascii="Symbol" w:hAnsi="Symbol" w:hint="default"/>
      </w:rPr>
    </w:lvl>
    <w:lvl w:ilvl="7" w:tplc="040C0003" w:tentative="1">
      <w:start w:val="1"/>
      <w:numFmt w:val="bullet"/>
      <w:lvlText w:val="o"/>
      <w:lvlJc w:val="left"/>
      <w:pPr>
        <w:ind w:left="4767" w:hanging="360"/>
      </w:pPr>
      <w:rPr>
        <w:rFonts w:ascii="Courier New" w:hAnsi="Courier New" w:cs="Courier New" w:hint="default"/>
      </w:rPr>
    </w:lvl>
    <w:lvl w:ilvl="8" w:tplc="040C0005" w:tentative="1">
      <w:start w:val="1"/>
      <w:numFmt w:val="bullet"/>
      <w:lvlText w:val=""/>
      <w:lvlJc w:val="left"/>
      <w:pPr>
        <w:ind w:left="5487" w:hanging="360"/>
      </w:pPr>
      <w:rPr>
        <w:rFonts w:ascii="Wingdings" w:hAnsi="Wingdings" w:hint="default"/>
      </w:rPr>
    </w:lvl>
  </w:abstractNum>
  <w:abstractNum w:abstractNumId="103" w15:restartNumberingAfterBreak="0">
    <w:nsid w:val="57EF35C7"/>
    <w:multiLevelType w:val="hybridMultilevel"/>
    <w:tmpl w:val="B4387A9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591E281E"/>
    <w:multiLevelType w:val="hybridMultilevel"/>
    <w:tmpl w:val="5FBAF272"/>
    <w:lvl w:ilvl="0" w:tplc="040C000F">
      <w:start w:val="1"/>
      <w:numFmt w:val="decimal"/>
      <w:lvlText w:val="%1."/>
      <w:lvlJc w:val="left"/>
      <w:pPr>
        <w:ind w:left="87" w:hanging="360"/>
      </w:pPr>
    </w:lvl>
    <w:lvl w:ilvl="1" w:tplc="040C0019" w:tentative="1">
      <w:start w:val="1"/>
      <w:numFmt w:val="lowerLetter"/>
      <w:lvlText w:val="%2."/>
      <w:lvlJc w:val="left"/>
      <w:pPr>
        <w:ind w:left="807" w:hanging="360"/>
      </w:pPr>
    </w:lvl>
    <w:lvl w:ilvl="2" w:tplc="040C001B" w:tentative="1">
      <w:start w:val="1"/>
      <w:numFmt w:val="lowerRoman"/>
      <w:lvlText w:val="%3."/>
      <w:lvlJc w:val="right"/>
      <w:pPr>
        <w:ind w:left="1527" w:hanging="180"/>
      </w:pPr>
    </w:lvl>
    <w:lvl w:ilvl="3" w:tplc="040C000F" w:tentative="1">
      <w:start w:val="1"/>
      <w:numFmt w:val="decimal"/>
      <w:lvlText w:val="%4."/>
      <w:lvlJc w:val="left"/>
      <w:pPr>
        <w:ind w:left="2247" w:hanging="360"/>
      </w:pPr>
    </w:lvl>
    <w:lvl w:ilvl="4" w:tplc="040C0019" w:tentative="1">
      <w:start w:val="1"/>
      <w:numFmt w:val="lowerLetter"/>
      <w:lvlText w:val="%5."/>
      <w:lvlJc w:val="left"/>
      <w:pPr>
        <w:ind w:left="2967" w:hanging="360"/>
      </w:pPr>
    </w:lvl>
    <w:lvl w:ilvl="5" w:tplc="040C001B" w:tentative="1">
      <w:start w:val="1"/>
      <w:numFmt w:val="lowerRoman"/>
      <w:lvlText w:val="%6."/>
      <w:lvlJc w:val="right"/>
      <w:pPr>
        <w:ind w:left="3687" w:hanging="180"/>
      </w:pPr>
    </w:lvl>
    <w:lvl w:ilvl="6" w:tplc="040C000F" w:tentative="1">
      <w:start w:val="1"/>
      <w:numFmt w:val="decimal"/>
      <w:lvlText w:val="%7."/>
      <w:lvlJc w:val="left"/>
      <w:pPr>
        <w:ind w:left="4407" w:hanging="360"/>
      </w:pPr>
    </w:lvl>
    <w:lvl w:ilvl="7" w:tplc="040C0019" w:tentative="1">
      <w:start w:val="1"/>
      <w:numFmt w:val="lowerLetter"/>
      <w:lvlText w:val="%8."/>
      <w:lvlJc w:val="left"/>
      <w:pPr>
        <w:ind w:left="5127" w:hanging="360"/>
      </w:pPr>
    </w:lvl>
    <w:lvl w:ilvl="8" w:tplc="040C001B" w:tentative="1">
      <w:start w:val="1"/>
      <w:numFmt w:val="lowerRoman"/>
      <w:lvlText w:val="%9."/>
      <w:lvlJc w:val="right"/>
      <w:pPr>
        <w:ind w:left="5847" w:hanging="180"/>
      </w:pPr>
    </w:lvl>
  </w:abstractNum>
  <w:abstractNum w:abstractNumId="105" w15:restartNumberingAfterBreak="0">
    <w:nsid w:val="5AC61597"/>
    <w:multiLevelType w:val="hybridMultilevel"/>
    <w:tmpl w:val="051A07BE"/>
    <w:lvl w:ilvl="0" w:tplc="73EE16B4">
      <w:start w:val="1"/>
      <w:numFmt w:val="decimal"/>
      <w:lvlText w:val="%1."/>
      <w:lvlJc w:val="left"/>
      <w:pPr>
        <w:ind w:left="1572" w:hanging="360"/>
      </w:pPr>
      <w:rPr>
        <w:b w:val="0"/>
        <w:sz w:val="24"/>
        <w:szCs w:val="24"/>
      </w:rPr>
    </w:lvl>
    <w:lvl w:ilvl="1" w:tplc="08090019">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06" w15:restartNumberingAfterBreak="0">
    <w:nsid w:val="5B436A71"/>
    <w:multiLevelType w:val="hybridMultilevel"/>
    <w:tmpl w:val="5C9A0182"/>
    <w:lvl w:ilvl="0" w:tplc="2962F052">
      <w:start w:val="1"/>
      <w:numFmt w:val="decimal"/>
      <w:lvlText w:val="%1."/>
      <w:lvlJc w:val="left"/>
      <w:pPr>
        <w:ind w:left="720" w:hanging="360"/>
      </w:pPr>
      <w:rPr>
        <w:b w:val="0"/>
        <w:bCs/>
        <w:i w:val="0"/>
        <w:iCs w:val="0"/>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7" w15:restartNumberingAfterBreak="0">
    <w:nsid w:val="5CCB30A9"/>
    <w:multiLevelType w:val="hybridMultilevel"/>
    <w:tmpl w:val="658C3AE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5D5C5E1B"/>
    <w:multiLevelType w:val="hybridMultilevel"/>
    <w:tmpl w:val="7738FBE0"/>
    <w:lvl w:ilvl="0" w:tplc="0E2C1980">
      <w:start w:val="1"/>
      <w:numFmt w:val="bullet"/>
      <w:pStyle w:val="Bullets"/>
      <w:lvlText w:val=""/>
      <w:lvlJc w:val="left"/>
      <w:pPr>
        <w:tabs>
          <w:tab w:val="num" w:pos="720"/>
        </w:tabs>
        <w:ind w:left="720" w:hanging="360"/>
      </w:pPr>
      <w:rPr>
        <w:rFonts w:ascii="Symbol" w:hAnsi="Symbol" w:hint="default"/>
        <w:color w:val="800000"/>
        <w:sz w:val="20"/>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9" w15:restartNumberingAfterBreak="0">
    <w:nsid w:val="5DC46F7D"/>
    <w:multiLevelType w:val="hybridMultilevel"/>
    <w:tmpl w:val="C2BC2D1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0" w15:restartNumberingAfterBreak="0">
    <w:nsid w:val="5DC520F7"/>
    <w:multiLevelType w:val="hybridMultilevel"/>
    <w:tmpl w:val="0FAED76C"/>
    <w:lvl w:ilvl="0" w:tplc="4AB69762">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E5706B9"/>
    <w:multiLevelType w:val="hybridMultilevel"/>
    <w:tmpl w:val="2EA4C580"/>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5E622B63"/>
    <w:multiLevelType w:val="hybridMultilevel"/>
    <w:tmpl w:val="7F5434EE"/>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13" w15:restartNumberingAfterBreak="0">
    <w:nsid w:val="5F7021A3"/>
    <w:multiLevelType w:val="hybridMultilevel"/>
    <w:tmpl w:val="335E041A"/>
    <w:lvl w:ilvl="0" w:tplc="73EE16B4">
      <w:start w:val="1"/>
      <w:numFmt w:val="decimal"/>
      <w:lvlText w:val="%1."/>
      <w:lvlJc w:val="left"/>
      <w:pPr>
        <w:ind w:left="1866" w:hanging="360"/>
      </w:pPr>
      <w:rPr>
        <w:b w:val="0"/>
        <w:sz w:val="24"/>
        <w:szCs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4" w15:restartNumberingAfterBreak="0">
    <w:nsid w:val="5FBB4930"/>
    <w:multiLevelType w:val="hybridMultilevel"/>
    <w:tmpl w:val="E69A64F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5FBE4929"/>
    <w:multiLevelType w:val="hybridMultilevel"/>
    <w:tmpl w:val="C6287C66"/>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16" w15:restartNumberingAfterBreak="0">
    <w:nsid w:val="5FCB474C"/>
    <w:multiLevelType w:val="hybridMultilevel"/>
    <w:tmpl w:val="8C2CECE6"/>
    <w:lvl w:ilvl="0" w:tplc="FFFFFFFF">
      <w:start w:val="1"/>
      <w:numFmt w:val="decimal"/>
      <w:lvlText w:val="%1."/>
      <w:lvlJc w:val="left"/>
      <w:pPr>
        <w:ind w:left="720" w:hanging="360"/>
      </w:pPr>
      <w:rPr>
        <w:b w:val="0"/>
        <w:i/>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610C4F09"/>
    <w:multiLevelType w:val="hybridMultilevel"/>
    <w:tmpl w:val="C602B3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622C048B"/>
    <w:multiLevelType w:val="hybridMultilevel"/>
    <w:tmpl w:val="F43C6434"/>
    <w:lvl w:ilvl="0" w:tplc="32A085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6273188F"/>
    <w:multiLevelType w:val="hybridMultilevel"/>
    <w:tmpl w:val="92487F1C"/>
    <w:lvl w:ilvl="0" w:tplc="040C000F">
      <w:start w:val="1"/>
      <w:numFmt w:val="decimal"/>
      <w:lvlText w:val="%1."/>
      <w:lvlJc w:val="left"/>
      <w:pPr>
        <w:ind w:left="-131" w:hanging="360"/>
      </w:pPr>
    </w:lvl>
    <w:lvl w:ilvl="1" w:tplc="040C0019" w:tentative="1">
      <w:start w:val="1"/>
      <w:numFmt w:val="lowerLetter"/>
      <w:lvlText w:val="%2."/>
      <w:lvlJc w:val="left"/>
      <w:pPr>
        <w:ind w:left="589" w:hanging="360"/>
      </w:pPr>
    </w:lvl>
    <w:lvl w:ilvl="2" w:tplc="040C001B" w:tentative="1">
      <w:start w:val="1"/>
      <w:numFmt w:val="lowerRoman"/>
      <w:lvlText w:val="%3."/>
      <w:lvlJc w:val="right"/>
      <w:pPr>
        <w:ind w:left="1309" w:hanging="180"/>
      </w:pPr>
    </w:lvl>
    <w:lvl w:ilvl="3" w:tplc="040C000F" w:tentative="1">
      <w:start w:val="1"/>
      <w:numFmt w:val="decimal"/>
      <w:lvlText w:val="%4."/>
      <w:lvlJc w:val="left"/>
      <w:pPr>
        <w:ind w:left="2029" w:hanging="360"/>
      </w:pPr>
    </w:lvl>
    <w:lvl w:ilvl="4" w:tplc="040C0019" w:tentative="1">
      <w:start w:val="1"/>
      <w:numFmt w:val="lowerLetter"/>
      <w:lvlText w:val="%5."/>
      <w:lvlJc w:val="left"/>
      <w:pPr>
        <w:ind w:left="2749" w:hanging="360"/>
      </w:pPr>
    </w:lvl>
    <w:lvl w:ilvl="5" w:tplc="040C001B" w:tentative="1">
      <w:start w:val="1"/>
      <w:numFmt w:val="lowerRoman"/>
      <w:lvlText w:val="%6."/>
      <w:lvlJc w:val="right"/>
      <w:pPr>
        <w:ind w:left="3469" w:hanging="180"/>
      </w:pPr>
    </w:lvl>
    <w:lvl w:ilvl="6" w:tplc="040C000F" w:tentative="1">
      <w:start w:val="1"/>
      <w:numFmt w:val="decimal"/>
      <w:lvlText w:val="%7."/>
      <w:lvlJc w:val="left"/>
      <w:pPr>
        <w:ind w:left="4189" w:hanging="360"/>
      </w:pPr>
    </w:lvl>
    <w:lvl w:ilvl="7" w:tplc="040C0019" w:tentative="1">
      <w:start w:val="1"/>
      <w:numFmt w:val="lowerLetter"/>
      <w:lvlText w:val="%8."/>
      <w:lvlJc w:val="left"/>
      <w:pPr>
        <w:ind w:left="4909" w:hanging="360"/>
      </w:pPr>
    </w:lvl>
    <w:lvl w:ilvl="8" w:tplc="040C001B" w:tentative="1">
      <w:start w:val="1"/>
      <w:numFmt w:val="lowerRoman"/>
      <w:lvlText w:val="%9."/>
      <w:lvlJc w:val="right"/>
      <w:pPr>
        <w:ind w:left="5629" w:hanging="180"/>
      </w:pPr>
    </w:lvl>
  </w:abstractNum>
  <w:abstractNum w:abstractNumId="120" w15:restartNumberingAfterBreak="0">
    <w:nsid w:val="645608F0"/>
    <w:multiLevelType w:val="hybridMultilevel"/>
    <w:tmpl w:val="1ABAA89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15:restartNumberingAfterBreak="0">
    <w:nsid w:val="652B7241"/>
    <w:multiLevelType w:val="hybridMultilevel"/>
    <w:tmpl w:val="FAAE7DD0"/>
    <w:lvl w:ilvl="0" w:tplc="638419A6">
      <w:start w:val="1"/>
      <w:numFmt w:val="bullet"/>
      <w:lvlText w:val=""/>
      <w:lvlJc w:val="left"/>
      <w:pPr>
        <w:tabs>
          <w:tab w:val="num" w:pos="360"/>
        </w:tabs>
        <w:ind w:left="360" w:hanging="360"/>
      </w:pPr>
      <w:rPr>
        <w:rFonts w:ascii="Webdings" w:hAnsi="Webdings" w:hint="default"/>
        <w:color w:val="000080"/>
        <w:sz w:val="28"/>
      </w:rPr>
    </w:lvl>
    <w:lvl w:ilvl="1" w:tplc="8C6812BE">
      <w:start w:val="1"/>
      <w:numFmt w:val="decimal"/>
      <w:lvlText w:val="%2."/>
      <w:lvlJc w:val="left"/>
      <w:pPr>
        <w:tabs>
          <w:tab w:val="num" w:pos="1440"/>
        </w:tabs>
        <w:ind w:left="1440" w:hanging="360"/>
      </w:pPr>
      <w:rPr>
        <w:rFonts w:ascii="Times New Roman" w:eastAsia="Times New Roman" w:hAnsi="Times New Roman" w:cs="Times New Roman"/>
        <w:b w:val="0"/>
        <w:i w:val="0"/>
      </w:rPr>
    </w:lvl>
    <w:lvl w:ilvl="2" w:tplc="595EE00A">
      <w:start w:val="1"/>
      <w:numFmt w:val="bullet"/>
      <w:lvlText w:val="o"/>
      <w:lvlJc w:val="left"/>
      <w:pPr>
        <w:tabs>
          <w:tab w:val="num" w:pos="473"/>
        </w:tabs>
        <w:ind w:left="454" w:hanging="341"/>
      </w:pPr>
      <w:rPr>
        <w:rFonts w:hAnsi="Courier New"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65EC5F9F"/>
    <w:multiLevelType w:val="hybridMultilevel"/>
    <w:tmpl w:val="93EEBAF8"/>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3" w15:restartNumberingAfterBreak="0">
    <w:nsid w:val="661050E5"/>
    <w:multiLevelType w:val="hybridMultilevel"/>
    <w:tmpl w:val="2F948F4A"/>
    <w:lvl w:ilvl="0" w:tplc="73EE16B4">
      <w:start w:val="1"/>
      <w:numFmt w:val="decimal"/>
      <w:lvlText w:val="%1."/>
      <w:lvlJc w:val="left"/>
      <w:pPr>
        <w:ind w:left="1572" w:hanging="360"/>
      </w:pPr>
      <w:rPr>
        <w:b w:val="0"/>
        <w:sz w:val="24"/>
        <w:szCs w:val="24"/>
      </w:r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24" w15:restartNumberingAfterBreak="0">
    <w:nsid w:val="666C7E20"/>
    <w:multiLevelType w:val="hybridMultilevel"/>
    <w:tmpl w:val="92DEEEB4"/>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5" w15:restartNumberingAfterBreak="0">
    <w:nsid w:val="689C7F49"/>
    <w:multiLevelType w:val="hybridMultilevel"/>
    <w:tmpl w:val="B13E49D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68DC082E"/>
    <w:multiLevelType w:val="hybridMultilevel"/>
    <w:tmpl w:val="20C45916"/>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27" w15:restartNumberingAfterBreak="0">
    <w:nsid w:val="68EB4412"/>
    <w:multiLevelType w:val="hybridMultilevel"/>
    <w:tmpl w:val="7EB2D61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8" w15:restartNumberingAfterBreak="0">
    <w:nsid w:val="69AF2F82"/>
    <w:multiLevelType w:val="hybridMultilevel"/>
    <w:tmpl w:val="B5F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A256714"/>
    <w:multiLevelType w:val="hybridMultilevel"/>
    <w:tmpl w:val="4B5216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6AC72CFE"/>
    <w:multiLevelType w:val="hybridMultilevel"/>
    <w:tmpl w:val="0E067C44"/>
    <w:lvl w:ilvl="0" w:tplc="6616DE70">
      <w:start w:val="1"/>
      <w:numFmt w:val="decimal"/>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6B7F2272"/>
    <w:multiLevelType w:val="hybridMultilevel"/>
    <w:tmpl w:val="32C03CBC"/>
    <w:lvl w:ilvl="0" w:tplc="08090001">
      <w:start w:val="1"/>
      <w:numFmt w:val="bullet"/>
      <w:lvlText w:val=""/>
      <w:lvlJc w:val="left"/>
      <w:pPr>
        <w:ind w:left="436" w:hanging="360"/>
      </w:pPr>
      <w:rPr>
        <w:rFonts w:ascii="Symbol" w:hAnsi="Symbol" w:hint="default"/>
      </w:rPr>
    </w:lvl>
    <w:lvl w:ilvl="1" w:tplc="08090003">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2" w15:restartNumberingAfterBreak="0">
    <w:nsid w:val="6C8A2B3B"/>
    <w:multiLevelType w:val="hybridMultilevel"/>
    <w:tmpl w:val="45428318"/>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3" w15:restartNumberingAfterBreak="0">
    <w:nsid w:val="6D6B7E08"/>
    <w:multiLevelType w:val="hybridMultilevel"/>
    <w:tmpl w:val="94B69878"/>
    <w:lvl w:ilvl="0" w:tplc="08090001">
      <w:start w:val="1"/>
      <w:numFmt w:val="bullet"/>
      <w:lvlText w:val=""/>
      <w:lvlJc w:val="left"/>
      <w:pPr>
        <w:ind w:left="436" w:hanging="360"/>
      </w:pPr>
      <w:rPr>
        <w:rFonts w:ascii="Symbol" w:hAnsi="Symbol" w:hint="default"/>
      </w:rPr>
    </w:lvl>
    <w:lvl w:ilvl="1" w:tplc="08090003" w:tentative="1">
      <w:start w:val="1"/>
      <w:numFmt w:val="bullet"/>
      <w:lvlText w:val="o"/>
      <w:lvlJc w:val="left"/>
      <w:pPr>
        <w:ind w:left="1156" w:hanging="360"/>
      </w:pPr>
      <w:rPr>
        <w:rFonts w:ascii="Courier New" w:hAnsi="Courier New" w:cs="Courier New" w:hint="default"/>
      </w:rPr>
    </w:lvl>
    <w:lvl w:ilvl="2" w:tplc="08090005" w:tentative="1">
      <w:start w:val="1"/>
      <w:numFmt w:val="bullet"/>
      <w:lvlText w:val=""/>
      <w:lvlJc w:val="left"/>
      <w:pPr>
        <w:ind w:left="1876" w:hanging="360"/>
      </w:pPr>
      <w:rPr>
        <w:rFonts w:ascii="Wingdings" w:hAnsi="Wingdings" w:hint="default"/>
      </w:rPr>
    </w:lvl>
    <w:lvl w:ilvl="3" w:tplc="08090001" w:tentative="1">
      <w:start w:val="1"/>
      <w:numFmt w:val="bullet"/>
      <w:lvlText w:val=""/>
      <w:lvlJc w:val="left"/>
      <w:pPr>
        <w:ind w:left="2596" w:hanging="360"/>
      </w:pPr>
      <w:rPr>
        <w:rFonts w:ascii="Symbol" w:hAnsi="Symbol" w:hint="default"/>
      </w:rPr>
    </w:lvl>
    <w:lvl w:ilvl="4" w:tplc="08090003" w:tentative="1">
      <w:start w:val="1"/>
      <w:numFmt w:val="bullet"/>
      <w:lvlText w:val="o"/>
      <w:lvlJc w:val="left"/>
      <w:pPr>
        <w:ind w:left="3316" w:hanging="360"/>
      </w:pPr>
      <w:rPr>
        <w:rFonts w:ascii="Courier New" w:hAnsi="Courier New" w:cs="Courier New" w:hint="default"/>
      </w:rPr>
    </w:lvl>
    <w:lvl w:ilvl="5" w:tplc="08090005" w:tentative="1">
      <w:start w:val="1"/>
      <w:numFmt w:val="bullet"/>
      <w:lvlText w:val=""/>
      <w:lvlJc w:val="left"/>
      <w:pPr>
        <w:ind w:left="4036" w:hanging="360"/>
      </w:pPr>
      <w:rPr>
        <w:rFonts w:ascii="Wingdings" w:hAnsi="Wingdings" w:hint="default"/>
      </w:rPr>
    </w:lvl>
    <w:lvl w:ilvl="6" w:tplc="08090001" w:tentative="1">
      <w:start w:val="1"/>
      <w:numFmt w:val="bullet"/>
      <w:lvlText w:val=""/>
      <w:lvlJc w:val="left"/>
      <w:pPr>
        <w:ind w:left="4756" w:hanging="360"/>
      </w:pPr>
      <w:rPr>
        <w:rFonts w:ascii="Symbol" w:hAnsi="Symbol" w:hint="default"/>
      </w:rPr>
    </w:lvl>
    <w:lvl w:ilvl="7" w:tplc="08090003" w:tentative="1">
      <w:start w:val="1"/>
      <w:numFmt w:val="bullet"/>
      <w:lvlText w:val="o"/>
      <w:lvlJc w:val="left"/>
      <w:pPr>
        <w:ind w:left="5476" w:hanging="360"/>
      </w:pPr>
      <w:rPr>
        <w:rFonts w:ascii="Courier New" w:hAnsi="Courier New" w:cs="Courier New" w:hint="default"/>
      </w:rPr>
    </w:lvl>
    <w:lvl w:ilvl="8" w:tplc="08090005" w:tentative="1">
      <w:start w:val="1"/>
      <w:numFmt w:val="bullet"/>
      <w:lvlText w:val=""/>
      <w:lvlJc w:val="left"/>
      <w:pPr>
        <w:ind w:left="6196" w:hanging="360"/>
      </w:pPr>
      <w:rPr>
        <w:rFonts w:ascii="Wingdings" w:hAnsi="Wingdings" w:hint="default"/>
      </w:rPr>
    </w:lvl>
  </w:abstractNum>
  <w:abstractNum w:abstractNumId="134" w15:restartNumberingAfterBreak="0">
    <w:nsid w:val="6DE539F6"/>
    <w:multiLevelType w:val="hybridMultilevel"/>
    <w:tmpl w:val="09C049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F0F5BB3"/>
    <w:multiLevelType w:val="hybridMultilevel"/>
    <w:tmpl w:val="4DDA3AD6"/>
    <w:lvl w:ilvl="0" w:tplc="4AB46666">
      <w:numFmt w:val="bullet"/>
      <w:lvlText w:val="-"/>
      <w:lvlJc w:val="left"/>
      <w:pPr>
        <w:ind w:left="-131" w:hanging="360"/>
      </w:pPr>
      <w:rPr>
        <w:rFonts w:ascii="Arial" w:eastAsia="Times New Roman" w:hAnsi="Arial" w:cs="Arial" w:hint="default"/>
      </w:rPr>
    </w:lvl>
    <w:lvl w:ilvl="1" w:tplc="040C0003">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36" w15:restartNumberingAfterBreak="0">
    <w:nsid w:val="6F705C68"/>
    <w:multiLevelType w:val="hybridMultilevel"/>
    <w:tmpl w:val="C8F4AE4E"/>
    <w:lvl w:ilvl="0" w:tplc="32A08510">
      <w:start w:val="1"/>
      <w:numFmt w:val="decimal"/>
      <w:lvlText w:val="%1."/>
      <w:lvlJc w:val="left"/>
      <w:pPr>
        <w:ind w:left="720" w:hanging="360"/>
      </w:pPr>
      <w:rPr>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70AB2CDC"/>
    <w:multiLevelType w:val="hybridMultilevel"/>
    <w:tmpl w:val="57C0C4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8" w15:restartNumberingAfterBreak="0">
    <w:nsid w:val="74E67506"/>
    <w:multiLevelType w:val="hybridMultilevel"/>
    <w:tmpl w:val="534AB1F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514543A"/>
    <w:multiLevelType w:val="hybridMultilevel"/>
    <w:tmpl w:val="10C6E9B2"/>
    <w:lvl w:ilvl="0" w:tplc="040C0001">
      <w:start w:val="1"/>
      <w:numFmt w:val="bullet"/>
      <w:lvlText w:val=""/>
      <w:lvlJc w:val="left"/>
      <w:pPr>
        <w:ind w:left="-131" w:hanging="360"/>
      </w:pPr>
      <w:rPr>
        <w:rFonts w:ascii="Symbol" w:hAnsi="Symbol" w:hint="default"/>
      </w:rPr>
    </w:lvl>
    <w:lvl w:ilvl="1" w:tplc="040C0003" w:tentative="1">
      <w:start w:val="1"/>
      <w:numFmt w:val="bullet"/>
      <w:lvlText w:val="o"/>
      <w:lvlJc w:val="left"/>
      <w:pPr>
        <w:ind w:left="589" w:hanging="360"/>
      </w:pPr>
      <w:rPr>
        <w:rFonts w:ascii="Courier New" w:hAnsi="Courier New" w:cs="Courier New" w:hint="default"/>
      </w:rPr>
    </w:lvl>
    <w:lvl w:ilvl="2" w:tplc="040C0005" w:tentative="1">
      <w:start w:val="1"/>
      <w:numFmt w:val="bullet"/>
      <w:lvlText w:val=""/>
      <w:lvlJc w:val="left"/>
      <w:pPr>
        <w:ind w:left="1309" w:hanging="360"/>
      </w:pPr>
      <w:rPr>
        <w:rFonts w:ascii="Wingdings" w:hAnsi="Wingdings" w:hint="default"/>
      </w:rPr>
    </w:lvl>
    <w:lvl w:ilvl="3" w:tplc="040C0001" w:tentative="1">
      <w:start w:val="1"/>
      <w:numFmt w:val="bullet"/>
      <w:lvlText w:val=""/>
      <w:lvlJc w:val="left"/>
      <w:pPr>
        <w:ind w:left="2029" w:hanging="360"/>
      </w:pPr>
      <w:rPr>
        <w:rFonts w:ascii="Symbol" w:hAnsi="Symbol" w:hint="default"/>
      </w:rPr>
    </w:lvl>
    <w:lvl w:ilvl="4" w:tplc="040C0003" w:tentative="1">
      <w:start w:val="1"/>
      <w:numFmt w:val="bullet"/>
      <w:lvlText w:val="o"/>
      <w:lvlJc w:val="left"/>
      <w:pPr>
        <w:ind w:left="2749" w:hanging="360"/>
      </w:pPr>
      <w:rPr>
        <w:rFonts w:ascii="Courier New" w:hAnsi="Courier New" w:cs="Courier New" w:hint="default"/>
      </w:rPr>
    </w:lvl>
    <w:lvl w:ilvl="5" w:tplc="040C0005" w:tentative="1">
      <w:start w:val="1"/>
      <w:numFmt w:val="bullet"/>
      <w:lvlText w:val=""/>
      <w:lvlJc w:val="left"/>
      <w:pPr>
        <w:ind w:left="3469" w:hanging="360"/>
      </w:pPr>
      <w:rPr>
        <w:rFonts w:ascii="Wingdings" w:hAnsi="Wingdings" w:hint="default"/>
      </w:rPr>
    </w:lvl>
    <w:lvl w:ilvl="6" w:tplc="040C0001" w:tentative="1">
      <w:start w:val="1"/>
      <w:numFmt w:val="bullet"/>
      <w:lvlText w:val=""/>
      <w:lvlJc w:val="left"/>
      <w:pPr>
        <w:ind w:left="4189" w:hanging="360"/>
      </w:pPr>
      <w:rPr>
        <w:rFonts w:ascii="Symbol" w:hAnsi="Symbol" w:hint="default"/>
      </w:rPr>
    </w:lvl>
    <w:lvl w:ilvl="7" w:tplc="040C0003" w:tentative="1">
      <w:start w:val="1"/>
      <w:numFmt w:val="bullet"/>
      <w:lvlText w:val="o"/>
      <w:lvlJc w:val="left"/>
      <w:pPr>
        <w:ind w:left="4909" w:hanging="360"/>
      </w:pPr>
      <w:rPr>
        <w:rFonts w:ascii="Courier New" w:hAnsi="Courier New" w:cs="Courier New" w:hint="default"/>
      </w:rPr>
    </w:lvl>
    <w:lvl w:ilvl="8" w:tplc="040C0005" w:tentative="1">
      <w:start w:val="1"/>
      <w:numFmt w:val="bullet"/>
      <w:lvlText w:val=""/>
      <w:lvlJc w:val="left"/>
      <w:pPr>
        <w:ind w:left="5629" w:hanging="360"/>
      </w:pPr>
      <w:rPr>
        <w:rFonts w:ascii="Wingdings" w:hAnsi="Wingdings" w:hint="default"/>
      </w:rPr>
    </w:lvl>
  </w:abstractNum>
  <w:abstractNum w:abstractNumId="140" w15:restartNumberingAfterBreak="0">
    <w:nsid w:val="75FD35EB"/>
    <w:multiLevelType w:val="hybridMultilevel"/>
    <w:tmpl w:val="EF461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7603172E"/>
    <w:multiLevelType w:val="hybridMultilevel"/>
    <w:tmpl w:val="CF34A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2" w15:restartNumberingAfterBreak="0">
    <w:nsid w:val="76DD45FB"/>
    <w:multiLevelType w:val="multilevel"/>
    <w:tmpl w:val="AA1C73A4"/>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43" w15:restartNumberingAfterBreak="0">
    <w:nsid w:val="77716BB5"/>
    <w:multiLevelType w:val="hybridMultilevel"/>
    <w:tmpl w:val="6ECADEE2"/>
    <w:lvl w:ilvl="0" w:tplc="BCEE675A">
      <w:start w:val="2"/>
      <w:numFmt w:val="bullet"/>
      <w:lvlText w:val="-"/>
      <w:lvlJc w:val="left"/>
      <w:pPr>
        <w:ind w:left="-938" w:hanging="360"/>
      </w:pPr>
      <w:rPr>
        <w:rFonts w:ascii="Menlo" w:eastAsia="Times New Roman" w:hAnsi="Menlo" w:cs="Menlo" w:hint="default"/>
      </w:rPr>
    </w:lvl>
    <w:lvl w:ilvl="1" w:tplc="040C0003" w:tentative="1">
      <w:start w:val="1"/>
      <w:numFmt w:val="bullet"/>
      <w:lvlText w:val="o"/>
      <w:lvlJc w:val="left"/>
      <w:pPr>
        <w:ind w:left="-218" w:hanging="360"/>
      </w:pPr>
      <w:rPr>
        <w:rFonts w:ascii="Courier New" w:hAnsi="Courier New" w:cs="Courier New" w:hint="default"/>
      </w:rPr>
    </w:lvl>
    <w:lvl w:ilvl="2" w:tplc="040C0005" w:tentative="1">
      <w:start w:val="1"/>
      <w:numFmt w:val="bullet"/>
      <w:lvlText w:val=""/>
      <w:lvlJc w:val="left"/>
      <w:pPr>
        <w:ind w:left="502" w:hanging="360"/>
      </w:pPr>
      <w:rPr>
        <w:rFonts w:ascii="Wingdings" w:hAnsi="Wingdings" w:hint="default"/>
      </w:rPr>
    </w:lvl>
    <w:lvl w:ilvl="3" w:tplc="040C0001" w:tentative="1">
      <w:start w:val="1"/>
      <w:numFmt w:val="bullet"/>
      <w:lvlText w:val=""/>
      <w:lvlJc w:val="left"/>
      <w:pPr>
        <w:ind w:left="1222" w:hanging="360"/>
      </w:pPr>
      <w:rPr>
        <w:rFonts w:ascii="Symbol" w:hAnsi="Symbol" w:hint="default"/>
      </w:rPr>
    </w:lvl>
    <w:lvl w:ilvl="4" w:tplc="040C0003" w:tentative="1">
      <w:start w:val="1"/>
      <w:numFmt w:val="bullet"/>
      <w:lvlText w:val="o"/>
      <w:lvlJc w:val="left"/>
      <w:pPr>
        <w:ind w:left="1942" w:hanging="360"/>
      </w:pPr>
      <w:rPr>
        <w:rFonts w:ascii="Courier New" w:hAnsi="Courier New" w:cs="Courier New" w:hint="default"/>
      </w:rPr>
    </w:lvl>
    <w:lvl w:ilvl="5" w:tplc="040C0005" w:tentative="1">
      <w:start w:val="1"/>
      <w:numFmt w:val="bullet"/>
      <w:lvlText w:val=""/>
      <w:lvlJc w:val="left"/>
      <w:pPr>
        <w:ind w:left="2662" w:hanging="360"/>
      </w:pPr>
      <w:rPr>
        <w:rFonts w:ascii="Wingdings" w:hAnsi="Wingdings" w:hint="default"/>
      </w:rPr>
    </w:lvl>
    <w:lvl w:ilvl="6" w:tplc="040C0001" w:tentative="1">
      <w:start w:val="1"/>
      <w:numFmt w:val="bullet"/>
      <w:lvlText w:val=""/>
      <w:lvlJc w:val="left"/>
      <w:pPr>
        <w:ind w:left="3382" w:hanging="360"/>
      </w:pPr>
      <w:rPr>
        <w:rFonts w:ascii="Symbol" w:hAnsi="Symbol" w:hint="default"/>
      </w:rPr>
    </w:lvl>
    <w:lvl w:ilvl="7" w:tplc="040C0003" w:tentative="1">
      <w:start w:val="1"/>
      <w:numFmt w:val="bullet"/>
      <w:lvlText w:val="o"/>
      <w:lvlJc w:val="left"/>
      <w:pPr>
        <w:ind w:left="4102" w:hanging="360"/>
      </w:pPr>
      <w:rPr>
        <w:rFonts w:ascii="Courier New" w:hAnsi="Courier New" w:cs="Courier New" w:hint="default"/>
      </w:rPr>
    </w:lvl>
    <w:lvl w:ilvl="8" w:tplc="040C0005" w:tentative="1">
      <w:start w:val="1"/>
      <w:numFmt w:val="bullet"/>
      <w:lvlText w:val=""/>
      <w:lvlJc w:val="left"/>
      <w:pPr>
        <w:ind w:left="4822" w:hanging="360"/>
      </w:pPr>
      <w:rPr>
        <w:rFonts w:ascii="Wingdings" w:hAnsi="Wingdings" w:hint="default"/>
      </w:rPr>
    </w:lvl>
  </w:abstractNum>
  <w:abstractNum w:abstractNumId="144" w15:restartNumberingAfterBreak="0">
    <w:nsid w:val="77EE28A8"/>
    <w:multiLevelType w:val="hybridMultilevel"/>
    <w:tmpl w:val="C2164C5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79417758"/>
    <w:multiLevelType w:val="hybridMultilevel"/>
    <w:tmpl w:val="9D764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6" w15:restartNumberingAfterBreak="0">
    <w:nsid w:val="79BE2F28"/>
    <w:multiLevelType w:val="hybridMultilevel"/>
    <w:tmpl w:val="FCB66E6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7" w15:restartNumberingAfterBreak="0">
    <w:nsid w:val="7AF14A15"/>
    <w:multiLevelType w:val="hybridMultilevel"/>
    <w:tmpl w:val="83C49A50"/>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48" w15:restartNumberingAfterBreak="0">
    <w:nsid w:val="7B677191"/>
    <w:multiLevelType w:val="hybridMultilevel"/>
    <w:tmpl w:val="4A4247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7BB941F8"/>
    <w:multiLevelType w:val="hybridMultilevel"/>
    <w:tmpl w:val="418E757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7BD14E6E"/>
    <w:multiLevelType w:val="hybridMultilevel"/>
    <w:tmpl w:val="396E8E4A"/>
    <w:lvl w:ilvl="0" w:tplc="0809000F">
      <w:start w:val="1"/>
      <w:numFmt w:val="decimal"/>
      <w:lvlText w:val="%1."/>
      <w:lvlJc w:val="left"/>
      <w:pPr>
        <w:ind w:left="1146" w:hanging="360"/>
      </w:pPr>
    </w:lvl>
    <w:lvl w:ilvl="1" w:tplc="08090019" w:tentative="1">
      <w:start w:val="1"/>
      <w:numFmt w:val="lowerLetter"/>
      <w:lvlText w:val="%2."/>
      <w:lvlJc w:val="left"/>
      <w:pPr>
        <w:ind w:left="1866" w:hanging="360"/>
      </w:pPr>
    </w:lvl>
    <w:lvl w:ilvl="2" w:tplc="0809001B" w:tentative="1">
      <w:start w:val="1"/>
      <w:numFmt w:val="lowerRoman"/>
      <w:lvlText w:val="%3."/>
      <w:lvlJc w:val="right"/>
      <w:pPr>
        <w:ind w:left="2586" w:hanging="180"/>
      </w:pPr>
    </w:lvl>
    <w:lvl w:ilvl="3" w:tplc="0809000F" w:tentative="1">
      <w:start w:val="1"/>
      <w:numFmt w:val="decimal"/>
      <w:lvlText w:val="%4."/>
      <w:lvlJc w:val="left"/>
      <w:pPr>
        <w:ind w:left="3306" w:hanging="360"/>
      </w:pPr>
    </w:lvl>
    <w:lvl w:ilvl="4" w:tplc="08090019" w:tentative="1">
      <w:start w:val="1"/>
      <w:numFmt w:val="lowerLetter"/>
      <w:lvlText w:val="%5."/>
      <w:lvlJc w:val="left"/>
      <w:pPr>
        <w:ind w:left="4026" w:hanging="360"/>
      </w:pPr>
    </w:lvl>
    <w:lvl w:ilvl="5" w:tplc="0809001B" w:tentative="1">
      <w:start w:val="1"/>
      <w:numFmt w:val="lowerRoman"/>
      <w:lvlText w:val="%6."/>
      <w:lvlJc w:val="right"/>
      <w:pPr>
        <w:ind w:left="4746" w:hanging="180"/>
      </w:pPr>
    </w:lvl>
    <w:lvl w:ilvl="6" w:tplc="0809000F" w:tentative="1">
      <w:start w:val="1"/>
      <w:numFmt w:val="decimal"/>
      <w:lvlText w:val="%7."/>
      <w:lvlJc w:val="left"/>
      <w:pPr>
        <w:ind w:left="5466" w:hanging="360"/>
      </w:pPr>
    </w:lvl>
    <w:lvl w:ilvl="7" w:tplc="08090019" w:tentative="1">
      <w:start w:val="1"/>
      <w:numFmt w:val="lowerLetter"/>
      <w:lvlText w:val="%8."/>
      <w:lvlJc w:val="left"/>
      <w:pPr>
        <w:ind w:left="6186" w:hanging="360"/>
      </w:pPr>
    </w:lvl>
    <w:lvl w:ilvl="8" w:tplc="0809001B" w:tentative="1">
      <w:start w:val="1"/>
      <w:numFmt w:val="lowerRoman"/>
      <w:lvlText w:val="%9."/>
      <w:lvlJc w:val="right"/>
      <w:pPr>
        <w:ind w:left="6906" w:hanging="180"/>
      </w:pPr>
    </w:lvl>
  </w:abstractNum>
  <w:abstractNum w:abstractNumId="151" w15:restartNumberingAfterBreak="0">
    <w:nsid w:val="7F6F2346"/>
    <w:multiLevelType w:val="hybridMultilevel"/>
    <w:tmpl w:val="B9A8EDCE"/>
    <w:lvl w:ilvl="0" w:tplc="040C000F">
      <w:start w:val="1"/>
      <w:numFmt w:val="decimal"/>
      <w:lvlText w:val="%1."/>
      <w:lvlJc w:val="left"/>
      <w:pPr>
        <w:ind w:left="-200" w:hanging="360"/>
      </w:pPr>
    </w:lvl>
    <w:lvl w:ilvl="1" w:tplc="040C0019" w:tentative="1">
      <w:start w:val="1"/>
      <w:numFmt w:val="lowerLetter"/>
      <w:lvlText w:val="%2."/>
      <w:lvlJc w:val="left"/>
      <w:pPr>
        <w:ind w:left="520" w:hanging="360"/>
      </w:pPr>
    </w:lvl>
    <w:lvl w:ilvl="2" w:tplc="040C001B" w:tentative="1">
      <w:start w:val="1"/>
      <w:numFmt w:val="lowerRoman"/>
      <w:lvlText w:val="%3."/>
      <w:lvlJc w:val="right"/>
      <w:pPr>
        <w:ind w:left="1240" w:hanging="180"/>
      </w:pPr>
    </w:lvl>
    <w:lvl w:ilvl="3" w:tplc="040C000F" w:tentative="1">
      <w:start w:val="1"/>
      <w:numFmt w:val="decimal"/>
      <w:lvlText w:val="%4."/>
      <w:lvlJc w:val="left"/>
      <w:pPr>
        <w:ind w:left="1960" w:hanging="360"/>
      </w:pPr>
    </w:lvl>
    <w:lvl w:ilvl="4" w:tplc="040C0019" w:tentative="1">
      <w:start w:val="1"/>
      <w:numFmt w:val="lowerLetter"/>
      <w:lvlText w:val="%5."/>
      <w:lvlJc w:val="left"/>
      <w:pPr>
        <w:ind w:left="2680" w:hanging="360"/>
      </w:pPr>
    </w:lvl>
    <w:lvl w:ilvl="5" w:tplc="040C001B" w:tentative="1">
      <w:start w:val="1"/>
      <w:numFmt w:val="lowerRoman"/>
      <w:lvlText w:val="%6."/>
      <w:lvlJc w:val="right"/>
      <w:pPr>
        <w:ind w:left="3400" w:hanging="180"/>
      </w:pPr>
    </w:lvl>
    <w:lvl w:ilvl="6" w:tplc="040C000F" w:tentative="1">
      <w:start w:val="1"/>
      <w:numFmt w:val="decimal"/>
      <w:lvlText w:val="%7."/>
      <w:lvlJc w:val="left"/>
      <w:pPr>
        <w:ind w:left="4120" w:hanging="360"/>
      </w:pPr>
    </w:lvl>
    <w:lvl w:ilvl="7" w:tplc="040C0019" w:tentative="1">
      <w:start w:val="1"/>
      <w:numFmt w:val="lowerLetter"/>
      <w:lvlText w:val="%8."/>
      <w:lvlJc w:val="left"/>
      <w:pPr>
        <w:ind w:left="4840" w:hanging="360"/>
      </w:pPr>
    </w:lvl>
    <w:lvl w:ilvl="8" w:tplc="040C001B" w:tentative="1">
      <w:start w:val="1"/>
      <w:numFmt w:val="lowerRoman"/>
      <w:lvlText w:val="%9."/>
      <w:lvlJc w:val="right"/>
      <w:pPr>
        <w:ind w:left="5560" w:hanging="180"/>
      </w:pPr>
    </w:lvl>
  </w:abstractNum>
  <w:abstractNum w:abstractNumId="152" w15:restartNumberingAfterBreak="0">
    <w:nsid w:val="7F9B232F"/>
    <w:multiLevelType w:val="hybridMultilevel"/>
    <w:tmpl w:val="E1C4B32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3" w15:restartNumberingAfterBreak="0">
    <w:nsid w:val="7FE547E3"/>
    <w:multiLevelType w:val="hybridMultilevel"/>
    <w:tmpl w:val="3CCCEA3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37104206">
    <w:abstractNumId w:val="121"/>
  </w:num>
  <w:num w:numId="2" w16cid:durableId="2029790099">
    <w:abstractNumId w:val="74"/>
  </w:num>
  <w:num w:numId="3" w16cid:durableId="1665354509">
    <w:abstractNumId w:val="19"/>
  </w:num>
  <w:num w:numId="4" w16cid:durableId="403840873">
    <w:abstractNumId w:val="87"/>
  </w:num>
  <w:num w:numId="5" w16cid:durableId="663699883">
    <w:abstractNumId w:val="49"/>
  </w:num>
  <w:num w:numId="6" w16cid:durableId="328219614">
    <w:abstractNumId w:val="108"/>
  </w:num>
  <w:num w:numId="7" w16cid:durableId="923490720">
    <w:abstractNumId w:val="100"/>
  </w:num>
  <w:num w:numId="8" w16cid:durableId="187105295">
    <w:abstractNumId w:val="8"/>
  </w:num>
  <w:num w:numId="9" w16cid:durableId="995033401">
    <w:abstractNumId w:val="6"/>
  </w:num>
  <w:num w:numId="10" w16cid:durableId="1595239862">
    <w:abstractNumId w:val="118"/>
  </w:num>
  <w:num w:numId="11" w16cid:durableId="41909455">
    <w:abstractNumId w:val="68"/>
  </w:num>
  <w:num w:numId="12" w16cid:durableId="1747147340">
    <w:abstractNumId w:val="111"/>
  </w:num>
  <w:num w:numId="13" w16cid:durableId="2021736585">
    <w:abstractNumId w:val="25"/>
  </w:num>
  <w:num w:numId="14" w16cid:durableId="539125830">
    <w:abstractNumId w:val="136"/>
  </w:num>
  <w:num w:numId="15" w16cid:durableId="208538788">
    <w:abstractNumId w:val="43"/>
  </w:num>
  <w:num w:numId="16" w16cid:durableId="1077826837">
    <w:abstractNumId w:val="11"/>
  </w:num>
  <w:num w:numId="17" w16cid:durableId="488794290">
    <w:abstractNumId w:val="141"/>
  </w:num>
  <w:num w:numId="18" w16cid:durableId="328679378">
    <w:abstractNumId w:val="80"/>
  </w:num>
  <w:num w:numId="19" w16cid:durableId="15035569">
    <w:abstractNumId w:val="91"/>
  </w:num>
  <w:num w:numId="20" w16cid:durableId="1743405998">
    <w:abstractNumId w:val="57"/>
  </w:num>
  <w:num w:numId="21" w16cid:durableId="1787037890">
    <w:abstractNumId w:val="20"/>
  </w:num>
  <w:num w:numId="22" w16cid:durableId="724259491">
    <w:abstractNumId w:val="0"/>
  </w:num>
  <w:num w:numId="23" w16cid:durableId="1362510067">
    <w:abstractNumId w:val="148"/>
  </w:num>
  <w:num w:numId="24" w16cid:durableId="238832426">
    <w:abstractNumId w:val="62"/>
  </w:num>
  <w:num w:numId="25" w16cid:durableId="1686782149">
    <w:abstractNumId w:val="130"/>
  </w:num>
  <w:num w:numId="26" w16cid:durableId="647324398">
    <w:abstractNumId w:val="107"/>
  </w:num>
  <w:num w:numId="27" w16cid:durableId="1914585862">
    <w:abstractNumId w:val="51"/>
  </w:num>
  <w:num w:numId="28" w16cid:durableId="1402212059">
    <w:abstractNumId w:val="92"/>
  </w:num>
  <w:num w:numId="29" w16cid:durableId="65881833">
    <w:abstractNumId w:val="42"/>
  </w:num>
  <w:num w:numId="30" w16cid:durableId="784346523">
    <w:abstractNumId w:val="29"/>
  </w:num>
  <w:num w:numId="31" w16cid:durableId="1611429618">
    <w:abstractNumId w:val="53"/>
  </w:num>
  <w:num w:numId="32" w16cid:durableId="1557739804">
    <w:abstractNumId w:val="70"/>
  </w:num>
  <w:num w:numId="33" w16cid:durableId="806581270">
    <w:abstractNumId w:val="17"/>
  </w:num>
  <w:num w:numId="34" w16cid:durableId="647051398">
    <w:abstractNumId w:val="77"/>
  </w:num>
  <w:num w:numId="35" w16cid:durableId="984815725">
    <w:abstractNumId w:val="69"/>
  </w:num>
  <w:num w:numId="36" w16cid:durableId="1141190884">
    <w:abstractNumId w:val="83"/>
  </w:num>
  <w:num w:numId="37" w16cid:durableId="505436145">
    <w:abstractNumId w:val="109"/>
  </w:num>
  <w:num w:numId="38" w16cid:durableId="382945109">
    <w:abstractNumId w:val="114"/>
  </w:num>
  <w:num w:numId="39" w16cid:durableId="673143044">
    <w:abstractNumId w:val="120"/>
  </w:num>
  <w:num w:numId="40" w16cid:durableId="1353843478">
    <w:abstractNumId w:val="103"/>
  </w:num>
  <w:num w:numId="41" w16cid:durableId="1082990213">
    <w:abstractNumId w:val="95"/>
  </w:num>
  <w:num w:numId="42" w16cid:durableId="1735271649">
    <w:abstractNumId w:val="129"/>
  </w:num>
  <w:num w:numId="43" w16cid:durableId="1009603097">
    <w:abstractNumId w:val="13"/>
  </w:num>
  <w:num w:numId="44" w16cid:durableId="732123771">
    <w:abstractNumId w:val="12"/>
  </w:num>
  <w:num w:numId="45" w16cid:durableId="1112476026">
    <w:abstractNumId w:val="31"/>
  </w:num>
  <w:num w:numId="46" w16cid:durableId="1942911559">
    <w:abstractNumId w:val="47"/>
  </w:num>
  <w:num w:numId="47" w16cid:durableId="177888909">
    <w:abstractNumId w:val="128"/>
  </w:num>
  <w:num w:numId="48" w16cid:durableId="568614717">
    <w:abstractNumId w:val="140"/>
  </w:num>
  <w:num w:numId="49" w16cid:durableId="309748519">
    <w:abstractNumId w:val="4"/>
  </w:num>
  <w:num w:numId="50" w16cid:durableId="8414727">
    <w:abstractNumId w:val="134"/>
  </w:num>
  <w:num w:numId="51" w16cid:durableId="2132357507">
    <w:abstractNumId w:val="82"/>
  </w:num>
  <w:num w:numId="52" w16cid:durableId="420952821">
    <w:abstractNumId w:val="99"/>
  </w:num>
  <w:num w:numId="53" w16cid:durableId="1195656404">
    <w:abstractNumId w:val="97"/>
  </w:num>
  <w:num w:numId="54" w16cid:durableId="1124669">
    <w:abstractNumId w:val="144"/>
  </w:num>
  <w:num w:numId="55" w16cid:durableId="1046612361">
    <w:abstractNumId w:val="117"/>
  </w:num>
  <w:num w:numId="56" w16cid:durableId="933241600">
    <w:abstractNumId w:val="28"/>
  </w:num>
  <w:num w:numId="57" w16cid:durableId="1673875785">
    <w:abstractNumId w:val="138"/>
  </w:num>
  <w:num w:numId="58" w16cid:durableId="1616519246">
    <w:abstractNumId w:val="14"/>
  </w:num>
  <w:num w:numId="59" w16cid:durableId="524516573">
    <w:abstractNumId w:val="16"/>
  </w:num>
  <w:num w:numId="60" w16cid:durableId="1519731534">
    <w:abstractNumId w:val="27"/>
  </w:num>
  <w:num w:numId="61" w16cid:durableId="136800525">
    <w:abstractNumId w:val="153"/>
  </w:num>
  <w:num w:numId="62" w16cid:durableId="965624351">
    <w:abstractNumId w:val="5"/>
  </w:num>
  <w:num w:numId="63" w16cid:durableId="190651170">
    <w:abstractNumId w:val="149"/>
  </w:num>
  <w:num w:numId="64" w16cid:durableId="154958918">
    <w:abstractNumId w:val="65"/>
  </w:num>
  <w:num w:numId="65" w16cid:durableId="1616016218">
    <w:abstractNumId w:val="110"/>
  </w:num>
  <w:num w:numId="66" w16cid:durableId="1727877022">
    <w:abstractNumId w:val="81"/>
  </w:num>
  <w:num w:numId="67" w16cid:durableId="1215044309">
    <w:abstractNumId w:val="36"/>
  </w:num>
  <w:num w:numId="68" w16cid:durableId="1454514792">
    <w:abstractNumId w:val="146"/>
  </w:num>
  <w:num w:numId="69" w16cid:durableId="1715080460">
    <w:abstractNumId w:val="90"/>
  </w:num>
  <w:num w:numId="70" w16cid:durableId="579412387">
    <w:abstractNumId w:val="94"/>
  </w:num>
  <w:num w:numId="71" w16cid:durableId="1222249170">
    <w:abstractNumId w:val="122"/>
  </w:num>
  <w:num w:numId="72" w16cid:durableId="986589737">
    <w:abstractNumId w:val="44"/>
  </w:num>
  <w:num w:numId="73" w16cid:durableId="941914800">
    <w:abstractNumId w:val="22"/>
  </w:num>
  <w:num w:numId="74" w16cid:durableId="1983383163">
    <w:abstractNumId w:val="63"/>
  </w:num>
  <w:num w:numId="75" w16cid:durableId="1660304854">
    <w:abstractNumId w:val="125"/>
  </w:num>
  <w:num w:numId="76" w16cid:durableId="1719743456">
    <w:abstractNumId w:val="32"/>
  </w:num>
  <w:num w:numId="77" w16cid:durableId="1033967994">
    <w:abstractNumId w:val="133"/>
  </w:num>
  <w:num w:numId="78" w16cid:durableId="1773042193">
    <w:abstractNumId w:val="131"/>
  </w:num>
  <w:num w:numId="79" w16cid:durableId="1134176953">
    <w:abstractNumId w:val="59"/>
  </w:num>
  <w:num w:numId="80" w16cid:durableId="567424765">
    <w:abstractNumId w:val="145"/>
  </w:num>
  <w:num w:numId="81" w16cid:durableId="549148419">
    <w:abstractNumId w:val="89"/>
  </w:num>
  <w:num w:numId="82" w16cid:durableId="2106222795">
    <w:abstractNumId w:val="72"/>
  </w:num>
  <w:num w:numId="83" w16cid:durableId="645210898">
    <w:abstractNumId w:val="46"/>
  </w:num>
  <w:num w:numId="84" w16cid:durableId="1661038401">
    <w:abstractNumId w:val="23"/>
  </w:num>
  <w:num w:numId="85" w16cid:durableId="369112969">
    <w:abstractNumId w:val="40"/>
  </w:num>
  <w:num w:numId="86" w16cid:durableId="1238592774">
    <w:abstractNumId w:val="150"/>
  </w:num>
  <w:num w:numId="87" w16cid:durableId="1108112949">
    <w:abstractNumId w:val="58"/>
  </w:num>
  <w:num w:numId="88" w16cid:durableId="182479112">
    <w:abstractNumId w:val="21"/>
  </w:num>
  <w:num w:numId="89" w16cid:durableId="925303985">
    <w:abstractNumId w:val="15"/>
  </w:num>
  <w:num w:numId="90" w16cid:durableId="1670792325">
    <w:abstractNumId w:val="152"/>
  </w:num>
  <w:num w:numId="91" w16cid:durableId="1355689477">
    <w:abstractNumId w:val="76"/>
  </w:num>
  <w:num w:numId="92" w16cid:durableId="1178809057">
    <w:abstractNumId w:val="113"/>
  </w:num>
  <w:num w:numId="93" w16cid:durableId="376199312">
    <w:abstractNumId w:val="115"/>
  </w:num>
  <w:num w:numId="94" w16cid:durableId="1794445977">
    <w:abstractNumId w:val="2"/>
  </w:num>
  <w:num w:numId="95" w16cid:durableId="1304696382">
    <w:abstractNumId w:val="64"/>
  </w:num>
  <w:num w:numId="96" w16cid:durableId="1163624359">
    <w:abstractNumId w:val="79"/>
  </w:num>
  <w:num w:numId="97" w16cid:durableId="55393699">
    <w:abstractNumId w:val="105"/>
  </w:num>
  <w:num w:numId="98" w16cid:durableId="1699353449">
    <w:abstractNumId w:val="1"/>
  </w:num>
  <w:num w:numId="99" w16cid:durableId="885140733">
    <w:abstractNumId w:val="10"/>
  </w:num>
  <w:num w:numId="100" w16cid:durableId="914822723">
    <w:abstractNumId w:val="7"/>
  </w:num>
  <w:num w:numId="101" w16cid:durableId="190653141">
    <w:abstractNumId w:val="123"/>
  </w:num>
  <w:num w:numId="102" w16cid:durableId="106776069">
    <w:abstractNumId w:val="142"/>
  </w:num>
  <w:num w:numId="103" w16cid:durableId="518861797">
    <w:abstractNumId w:val="84"/>
  </w:num>
  <w:num w:numId="104" w16cid:durableId="1766682325">
    <w:abstractNumId w:val="147"/>
  </w:num>
  <w:num w:numId="105" w16cid:durableId="861939085">
    <w:abstractNumId w:val="48"/>
  </w:num>
  <w:num w:numId="106" w16cid:durableId="1330643044">
    <w:abstractNumId w:val="75"/>
  </w:num>
  <w:num w:numId="107" w16cid:durableId="1792548692">
    <w:abstractNumId w:val="41"/>
  </w:num>
  <w:num w:numId="108" w16cid:durableId="325591954">
    <w:abstractNumId w:val="85"/>
  </w:num>
  <w:num w:numId="109" w16cid:durableId="294944593">
    <w:abstractNumId w:val="67"/>
  </w:num>
  <w:num w:numId="110" w16cid:durableId="695809591">
    <w:abstractNumId w:val="73"/>
  </w:num>
  <w:num w:numId="111" w16cid:durableId="2076315183">
    <w:abstractNumId w:val="86"/>
  </w:num>
  <w:num w:numId="112" w16cid:durableId="969819999">
    <w:abstractNumId w:val="50"/>
  </w:num>
  <w:num w:numId="113" w16cid:durableId="987634255">
    <w:abstractNumId w:val="60"/>
  </w:num>
  <w:num w:numId="114" w16cid:durableId="577977137">
    <w:abstractNumId w:val="38"/>
  </w:num>
  <w:num w:numId="115" w16cid:durableId="173109193">
    <w:abstractNumId w:val="56"/>
  </w:num>
  <w:num w:numId="116" w16cid:durableId="646202588">
    <w:abstractNumId w:val="52"/>
  </w:num>
  <w:num w:numId="117" w16cid:durableId="584924690">
    <w:abstractNumId w:val="102"/>
  </w:num>
  <w:num w:numId="118" w16cid:durableId="2011060127">
    <w:abstractNumId w:val="135"/>
  </w:num>
  <w:num w:numId="119" w16cid:durableId="828256621">
    <w:abstractNumId w:val="35"/>
  </w:num>
  <w:num w:numId="120" w16cid:durableId="1466586821">
    <w:abstractNumId w:val="139"/>
  </w:num>
  <w:num w:numId="121" w16cid:durableId="619530665">
    <w:abstractNumId w:val="55"/>
  </w:num>
  <w:num w:numId="122" w16cid:durableId="1836921037">
    <w:abstractNumId w:val="30"/>
  </w:num>
  <w:num w:numId="123" w16cid:durableId="1029069322">
    <w:abstractNumId w:val="143"/>
  </w:num>
  <w:num w:numId="124" w16cid:durableId="2063093609">
    <w:abstractNumId w:val="112"/>
  </w:num>
  <w:num w:numId="125" w16cid:durableId="1152602591">
    <w:abstractNumId w:val="127"/>
  </w:num>
  <w:num w:numId="126" w16cid:durableId="123160761">
    <w:abstractNumId w:val="3"/>
  </w:num>
  <w:num w:numId="127" w16cid:durableId="1631126223">
    <w:abstractNumId w:val="9"/>
  </w:num>
  <w:num w:numId="128" w16cid:durableId="1922638319">
    <w:abstractNumId w:val="88"/>
  </w:num>
  <w:num w:numId="129" w16cid:durableId="1534659391">
    <w:abstractNumId w:val="39"/>
  </w:num>
  <w:num w:numId="130" w16cid:durableId="1705254375">
    <w:abstractNumId w:val="98"/>
  </w:num>
  <w:num w:numId="131" w16cid:durableId="1484657780">
    <w:abstractNumId w:val="33"/>
  </w:num>
  <w:num w:numId="132" w16cid:durableId="1677221934">
    <w:abstractNumId w:val="71"/>
  </w:num>
  <w:num w:numId="133" w16cid:durableId="1044526059">
    <w:abstractNumId w:val="96"/>
  </w:num>
  <w:num w:numId="134" w16cid:durableId="1197623018">
    <w:abstractNumId w:val="37"/>
  </w:num>
  <w:num w:numId="135" w16cid:durableId="1196037951">
    <w:abstractNumId w:val="151"/>
  </w:num>
  <w:num w:numId="136" w16cid:durableId="612709991">
    <w:abstractNumId w:val="78"/>
  </w:num>
  <w:num w:numId="137" w16cid:durableId="419185689">
    <w:abstractNumId w:val="104"/>
  </w:num>
  <w:num w:numId="138" w16cid:durableId="653415441">
    <w:abstractNumId w:val="61"/>
  </w:num>
  <w:num w:numId="139" w16cid:durableId="594095316">
    <w:abstractNumId w:val="18"/>
  </w:num>
  <w:num w:numId="140" w16cid:durableId="492525777">
    <w:abstractNumId w:val="126"/>
  </w:num>
  <w:num w:numId="141" w16cid:durableId="430735348">
    <w:abstractNumId w:val="26"/>
  </w:num>
  <w:num w:numId="142" w16cid:durableId="174200230">
    <w:abstractNumId w:val="34"/>
  </w:num>
  <w:num w:numId="143" w16cid:durableId="1323050250">
    <w:abstractNumId w:val="132"/>
  </w:num>
  <w:num w:numId="144" w16cid:durableId="692725763">
    <w:abstractNumId w:val="119"/>
  </w:num>
  <w:num w:numId="145" w16cid:durableId="842280630">
    <w:abstractNumId w:val="54"/>
  </w:num>
  <w:num w:numId="146" w16cid:durableId="1382941457">
    <w:abstractNumId w:val="106"/>
  </w:num>
  <w:num w:numId="147" w16cid:durableId="1787843703">
    <w:abstractNumId w:val="93"/>
  </w:num>
  <w:num w:numId="148" w16cid:durableId="1827478808">
    <w:abstractNumId w:val="124"/>
  </w:num>
  <w:num w:numId="149" w16cid:durableId="701202313">
    <w:abstractNumId w:val="24"/>
  </w:num>
  <w:num w:numId="150" w16cid:durableId="989090953">
    <w:abstractNumId w:val="137"/>
  </w:num>
  <w:num w:numId="151" w16cid:durableId="1305818086">
    <w:abstractNumId w:val="101"/>
  </w:num>
  <w:num w:numId="152" w16cid:durableId="1615747651">
    <w:abstractNumId w:val="45"/>
  </w:num>
  <w:num w:numId="153" w16cid:durableId="2013142592">
    <w:abstractNumId w:val="116"/>
  </w:num>
  <w:num w:numId="154" w16cid:durableId="823667375">
    <w:abstractNumId w:val="66"/>
  </w:num>
  <w:numIdMacAtCleanup w:val="1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TrueTypeFonts/>
  <w:embedSystemFonts/>
  <w:saveSubsetFonts/>
  <w:activeWritingStyle w:appName="MSWord" w:lang="en-US" w:vendorID="64" w:dllVersion="5" w:nlCheck="1" w:checkStyle="1"/>
  <w:activeWritingStyle w:appName="MSWord" w:lang="en-GB" w:vendorID="64" w:dllVersion="5" w:nlCheck="1" w:checkStyle="1"/>
  <w:activeWritingStyle w:appName="MSWord" w:lang="en-US" w:vendorID="64" w:dllVersion="6" w:nlCheck="1" w:checkStyle="0"/>
  <w:activeWritingStyle w:appName="MSWord" w:lang="fr-FR" w:vendorID="64" w:dllVersion="6" w:nlCheck="1" w:checkStyle="0"/>
  <w:activeWritingStyle w:appName="MSWord" w:lang="en-GB" w:vendorID="64" w:dllVersion="6" w:nlCheck="1" w:checkStyle="0"/>
  <w:activeWritingStyle w:appName="MSWord" w:lang="fr-CA" w:vendorID="64" w:dllVersion="6" w:nlCheck="1" w:checkStyle="0"/>
  <w:activeWritingStyle w:appName="MSWord" w:lang="en-CA"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fr-FR"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en-US" w:vendorID="64" w:dllVersion="0" w:nlCheck="1" w:checkStyle="0"/>
  <w:activeWritingStyle w:appName="MSWord" w:lang="en-CA" w:vendorID="64" w:dllVersion="0" w:nlCheck="1" w:checkStyle="0"/>
  <w:activeWritingStyle w:appName="MSWord" w:lang="fr-FR" w:vendorID="64" w:dllVersion="0" w:nlCheck="1" w:checkStyle="0"/>
  <w:activeWritingStyle w:appName="MSWord" w:lang="fr-CA" w:vendorID="64" w:dllVersion="0" w:nlCheck="1" w:checkStyle="0"/>
  <w:activeWritingStyle w:appName="MSWord" w:lang="en-GB" w:vendorID="64" w:dllVersion="0"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4815"/>
    <w:rsid w:val="00000828"/>
    <w:rsid w:val="00000956"/>
    <w:rsid w:val="00001503"/>
    <w:rsid w:val="0000150F"/>
    <w:rsid w:val="0000157A"/>
    <w:rsid w:val="000020B1"/>
    <w:rsid w:val="00002570"/>
    <w:rsid w:val="000027D2"/>
    <w:rsid w:val="000028AF"/>
    <w:rsid w:val="000034CD"/>
    <w:rsid w:val="0000357C"/>
    <w:rsid w:val="00003656"/>
    <w:rsid w:val="00003B38"/>
    <w:rsid w:val="00004E5D"/>
    <w:rsid w:val="000051CF"/>
    <w:rsid w:val="00005440"/>
    <w:rsid w:val="00005628"/>
    <w:rsid w:val="000057E7"/>
    <w:rsid w:val="00005C9C"/>
    <w:rsid w:val="00005E00"/>
    <w:rsid w:val="0000634F"/>
    <w:rsid w:val="00006368"/>
    <w:rsid w:val="00006992"/>
    <w:rsid w:val="00006BF8"/>
    <w:rsid w:val="00006F3E"/>
    <w:rsid w:val="000070DE"/>
    <w:rsid w:val="00007164"/>
    <w:rsid w:val="00007957"/>
    <w:rsid w:val="00010495"/>
    <w:rsid w:val="00010843"/>
    <w:rsid w:val="00010977"/>
    <w:rsid w:val="0001097B"/>
    <w:rsid w:val="00011762"/>
    <w:rsid w:val="0001195B"/>
    <w:rsid w:val="00011A25"/>
    <w:rsid w:val="00011F41"/>
    <w:rsid w:val="00011F49"/>
    <w:rsid w:val="00011FD1"/>
    <w:rsid w:val="00012034"/>
    <w:rsid w:val="00012A91"/>
    <w:rsid w:val="00012C19"/>
    <w:rsid w:val="000130DD"/>
    <w:rsid w:val="000133AB"/>
    <w:rsid w:val="0001340C"/>
    <w:rsid w:val="00013457"/>
    <w:rsid w:val="000136ED"/>
    <w:rsid w:val="00013771"/>
    <w:rsid w:val="00013B08"/>
    <w:rsid w:val="00013E30"/>
    <w:rsid w:val="00013E68"/>
    <w:rsid w:val="00014019"/>
    <w:rsid w:val="00014065"/>
    <w:rsid w:val="000142B1"/>
    <w:rsid w:val="00014356"/>
    <w:rsid w:val="0001468B"/>
    <w:rsid w:val="00014931"/>
    <w:rsid w:val="00014980"/>
    <w:rsid w:val="00014A84"/>
    <w:rsid w:val="000153F9"/>
    <w:rsid w:val="0001586C"/>
    <w:rsid w:val="000158D5"/>
    <w:rsid w:val="0001629B"/>
    <w:rsid w:val="00016322"/>
    <w:rsid w:val="00016932"/>
    <w:rsid w:val="00016B9F"/>
    <w:rsid w:val="00016E3C"/>
    <w:rsid w:val="00016FEC"/>
    <w:rsid w:val="000171A4"/>
    <w:rsid w:val="0001756E"/>
    <w:rsid w:val="0001757C"/>
    <w:rsid w:val="00017770"/>
    <w:rsid w:val="000177E4"/>
    <w:rsid w:val="0001786F"/>
    <w:rsid w:val="00020192"/>
    <w:rsid w:val="0002028F"/>
    <w:rsid w:val="000202F6"/>
    <w:rsid w:val="00020502"/>
    <w:rsid w:val="000206DF"/>
    <w:rsid w:val="0002073B"/>
    <w:rsid w:val="0002074E"/>
    <w:rsid w:val="000207D9"/>
    <w:rsid w:val="0002084A"/>
    <w:rsid w:val="00020ABC"/>
    <w:rsid w:val="00020ADA"/>
    <w:rsid w:val="00020C7E"/>
    <w:rsid w:val="00020E24"/>
    <w:rsid w:val="00020F65"/>
    <w:rsid w:val="0002120F"/>
    <w:rsid w:val="000212E2"/>
    <w:rsid w:val="00021388"/>
    <w:rsid w:val="00021830"/>
    <w:rsid w:val="000220D8"/>
    <w:rsid w:val="00022151"/>
    <w:rsid w:val="000228C5"/>
    <w:rsid w:val="0002297B"/>
    <w:rsid w:val="000229A6"/>
    <w:rsid w:val="00022A18"/>
    <w:rsid w:val="00022BF7"/>
    <w:rsid w:val="000233A9"/>
    <w:rsid w:val="000233CB"/>
    <w:rsid w:val="00023934"/>
    <w:rsid w:val="000239AD"/>
    <w:rsid w:val="00023BE6"/>
    <w:rsid w:val="00023C31"/>
    <w:rsid w:val="00023F7C"/>
    <w:rsid w:val="000249CC"/>
    <w:rsid w:val="0002504E"/>
    <w:rsid w:val="000257F6"/>
    <w:rsid w:val="000259FF"/>
    <w:rsid w:val="00025A13"/>
    <w:rsid w:val="00025A45"/>
    <w:rsid w:val="00025DAD"/>
    <w:rsid w:val="0002623E"/>
    <w:rsid w:val="0002625A"/>
    <w:rsid w:val="00026939"/>
    <w:rsid w:val="00026A82"/>
    <w:rsid w:val="00026CC5"/>
    <w:rsid w:val="00027033"/>
    <w:rsid w:val="00027429"/>
    <w:rsid w:val="00027494"/>
    <w:rsid w:val="000274B3"/>
    <w:rsid w:val="0002762C"/>
    <w:rsid w:val="00027653"/>
    <w:rsid w:val="000277CF"/>
    <w:rsid w:val="00030392"/>
    <w:rsid w:val="000304D1"/>
    <w:rsid w:val="00030820"/>
    <w:rsid w:val="00030D68"/>
    <w:rsid w:val="00031337"/>
    <w:rsid w:val="000313A5"/>
    <w:rsid w:val="0003161B"/>
    <w:rsid w:val="000317E3"/>
    <w:rsid w:val="000319F0"/>
    <w:rsid w:val="00031B9A"/>
    <w:rsid w:val="00032317"/>
    <w:rsid w:val="000326D8"/>
    <w:rsid w:val="000329E4"/>
    <w:rsid w:val="0003356E"/>
    <w:rsid w:val="00033A0C"/>
    <w:rsid w:val="00033A7B"/>
    <w:rsid w:val="00033DBB"/>
    <w:rsid w:val="00033ECA"/>
    <w:rsid w:val="000340B9"/>
    <w:rsid w:val="00034851"/>
    <w:rsid w:val="000349E5"/>
    <w:rsid w:val="00034C56"/>
    <w:rsid w:val="00034D7A"/>
    <w:rsid w:val="00034F50"/>
    <w:rsid w:val="00035234"/>
    <w:rsid w:val="00035A8C"/>
    <w:rsid w:val="00036154"/>
    <w:rsid w:val="00036250"/>
    <w:rsid w:val="00036456"/>
    <w:rsid w:val="000364EC"/>
    <w:rsid w:val="00036550"/>
    <w:rsid w:val="000365E2"/>
    <w:rsid w:val="0003667D"/>
    <w:rsid w:val="000368CC"/>
    <w:rsid w:val="00036EF8"/>
    <w:rsid w:val="00036F79"/>
    <w:rsid w:val="00037134"/>
    <w:rsid w:val="000371EC"/>
    <w:rsid w:val="000375F5"/>
    <w:rsid w:val="0003770D"/>
    <w:rsid w:val="00037829"/>
    <w:rsid w:val="0003786C"/>
    <w:rsid w:val="00037B49"/>
    <w:rsid w:val="00040272"/>
    <w:rsid w:val="0004032C"/>
    <w:rsid w:val="000403D1"/>
    <w:rsid w:val="0004053D"/>
    <w:rsid w:val="0004065B"/>
    <w:rsid w:val="00040AF8"/>
    <w:rsid w:val="00040BE4"/>
    <w:rsid w:val="00040E2C"/>
    <w:rsid w:val="00041AAE"/>
    <w:rsid w:val="00041C62"/>
    <w:rsid w:val="00041C66"/>
    <w:rsid w:val="00041ED1"/>
    <w:rsid w:val="00041FC3"/>
    <w:rsid w:val="000425BA"/>
    <w:rsid w:val="0004265B"/>
    <w:rsid w:val="00042695"/>
    <w:rsid w:val="00042C38"/>
    <w:rsid w:val="00042D8D"/>
    <w:rsid w:val="00042FA2"/>
    <w:rsid w:val="00043150"/>
    <w:rsid w:val="0004335A"/>
    <w:rsid w:val="000433C8"/>
    <w:rsid w:val="000437D9"/>
    <w:rsid w:val="00043AC5"/>
    <w:rsid w:val="00043C2A"/>
    <w:rsid w:val="000444B1"/>
    <w:rsid w:val="00044AC5"/>
    <w:rsid w:val="00044B68"/>
    <w:rsid w:val="00044D68"/>
    <w:rsid w:val="00045066"/>
    <w:rsid w:val="0004526A"/>
    <w:rsid w:val="000453C6"/>
    <w:rsid w:val="00045492"/>
    <w:rsid w:val="00045508"/>
    <w:rsid w:val="00045581"/>
    <w:rsid w:val="000456B5"/>
    <w:rsid w:val="0004597B"/>
    <w:rsid w:val="000459C7"/>
    <w:rsid w:val="00045B17"/>
    <w:rsid w:val="0004600A"/>
    <w:rsid w:val="00046010"/>
    <w:rsid w:val="0004642E"/>
    <w:rsid w:val="000464BE"/>
    <w:rsid w:val="000464CD"/>
    <w:rsid w:val="000467A6"/>
    <w:rsid w:val="0004702F"/>
    <w:rsid w:val="000470E7"/>
    <w:rsid w:val="000470ED"/>
    <w:rsid w:val="00047406"/>
    <w:rsid w:val="000476F5"/>
    <w:rsid w:val="00047CC2"/>
    <w:rsid w:val="00047D1E"/>
    <w:rsid w:val="00047E55"/>
    <w:rsid w:val="0005024F"/>
    <w:rsid w:val="00050832"/>
    <w:rsid w:val="00050D5E"/>
    <w:rsid w:val="0005126E"/>
    <w:rsid w:val="000512D4"/>
    <w:rsid w:val="000514BD"/>
    <w:rsid w:val="00051992"/>
    <w:rsid w:val="00051B0B"/>
    <w:rsid w:val="00051DC3"/>
    <w:rsid w:val="000522DD"/>
    <w:rsid w:val="00052337"/>
    <w:rsid w:val="00052A00"/>
    <w:rsid w:val="00052CC9"/>
    <w:rsid w:val="00052E72"/>
    <w:rsid w:val="00053403"/>
    <w:rsid w:val="000534BF"/>
    <w:rsid w:val="0005372E"/>
    <w:rsid w:val="00053B84"/>
    <w:rsid w:val="00053C94"/>
    <w:rsid w:val="00053D39"/>
    <w:rsid w:val="00053EE0"/>
    <w:rsid w:val="00053F2F"/>
    <w:rsid w:val="000540A8"/>
    <w:rsid w:val="00054D83"/>
    <w:rsid w:val="00054FE1"/>
    <w:rsid w:val="0005503F"/>
    <w:rsid w:val="000552FC"/>
    <w:rsid w:val="00055381"/>
    <w:rsid w:val="000553B2"/>
    <w:rsid w:val="000553B7"/>
    <w:rsid w:val="000555F6"/>
    <w:rsid w:val="00055A7D"/>
    <w:rsid w:val="00055B8D"/>
    <w:rsid w:val="000566F1"/>
    <w:rsid w:val="000574F1"/>
    <w:rsid w:val="00057662"/>
    <w:rsid w:val="00057ABB"/>
    <w:rsid w:val="00057E87"/>
    <w:rsid w:val="000603EF"/>
    <w:rsid w:val="00060649"/>
    <w:rsid w:val="00060949"/>
    <w:rsid w:val="000611CD"/>
    <w:rsid w:val="00061424"/>
    <w:rsid w:val="00061CC5"/>
    <w:rsid w:val="00062995"/>
    <w:rsid w:val="00062AF4"/>
    <w:rsid w:val="00063084"/>
    <w:rsid w:val="00063362"/>
    <w:rsid w:val="00063516"/>
    <w:rsid w:val="00063657"/>
    <w:rsid w:val="000637A4"/>
    <w:rsid w:val="0006409D"/>
    <w:rsid w:val="0006427B"/>
    <w:rsid w:val="00064F61"/>
    <w:rsid w:val="000650BC"/>
    <w:rsid w:val="0006515F"/>
    <w:rsid w:val="00065596"/>
    <w:rsid w:val="000655B6"/>
    <w:rsid w:val="000658B8"/>
    <w:rsid w:val="00065A22"/>
    <w:rsid w:val="00065B3D"/>
    <w:rsid w:val="000668A5"/>
    <w:rsid w:val="00066E97"/>
    <w:rsid w:val="000673DA"/>
    <w:rsid w:val="000677B3"/>
    <w:rsid w:val="00067BBA"/>
    <w:rsid w:val="00067C67"/>
    <w:rsid w:val="00067FE7"/>
    <w:rsid w:val="000703C8"/>
    <w:rsid w:val="0007048B"/>
    <w:rsid w:val="000717A2"/>
    <w:rsid w:val="00071874"/>
    <w:rsid w:val="00071A30"/>
    <w:rsid w:val="000728EE"/>
    <w:rsid w:val="00072CBF"/>
    <w:rsid w:val="0007353D"/>
    <w:rsid w:val="000738BC"/>
    <w:rsid w:val="00073D93"/>
    <w:rsid w:val="00074009"/>
    <w:rsid w:val="000740D4"/>
    <w:rsid w:val="00074124"/>
    <w:rsid w:val="00074222"/>
    <w:rsid w:val="0007457A"/>
    <w:rsid w:val="000745B4"/>
    <w:rsid w:val="000746A4"/>
    <w:rsid w:val="00074D91"/>
    <w:rsid w:val="000751F9"/>
    <w:rsid w:val="00075D42"/>
    <w:rsid w:val="0007621D"/>
    <w:rsid w:val="0007627A"/>
    <w:rsid w:val="000764C2"/>
    <w:rsid w:val="00076A07"/>
    <w:rsid w:val="00076EBC"/>
    <w:rsid w:val="00076F95"/>
    <w:rsid w:val="00077131"/>
    <w:rsid w:val="000771A1"/>
    <w:rsid w:val="00077203"/>
    <w:rsid w:val="0007739B"/>
    <w:rsid w:val="000774EE"/>
    <w:rsid w:val="0007759E"/>
    <w:rsid w:val="00077688"/>
    <w:rsid w:val="00077770"/>
    <w:rsid w:val="00077B84"/>
    <w:rsid w:val="00077D65"/>
    <w:rsid w:val="00077E69"/>
    <w:rsid w:val="0008007C"/>
    <w:rsid w:val="000800D4"/>
    <w:rsid w:val="000800E6"/>
    <w:rsid w:val="000803CD"/>
    <w:rsid w:val="0008063C"/>
    <w:rsid w:val="000806B8"/>
    <w:rsid w:val="00080980"/>
    <w:rsid w:val="00080AC2"/>
    <w:rsid w:val="00080F6A"/>
    <w:rsid w:val="00081119"/>
    <w:rsid w:val="000818BC"/>
    <w:rsid w:val="00081979"/>
    <w:rsid w:val="00081D46"/>
    <w:rsid w:val="00081DD4"/>
    <w:rsid w:val="00081DE3"/>
    <w:rsid w:val="00082053"/>
    <w:rsid w:val="00082420"/>
    <w:rsid w:val="00082599"/>
    <w:rsid w:val="000827E0"/>
    <w:rsid w:val="000827ED"/>
    <w:rsid w:val="00082AE6"/>
    <w:rsid w:val="00082D17"/>
    <w:rsid w:val="00082DCF"/>
    <w:rsid w:val="00083352"/>
    <w:rsid w:val="000834B0"/>
    <w:rsid w:val="00083BE3"/>
    <w:rsid w:val="00083E8D"/>
    <w:rsid w:val="00083EB1"/>
    <w:rsid w:val="0008436B"/>
    <w:rsid w:val="0008482B"/>
    <w:rsid w:val="00084ED0"/>
    <w:rsid w:val="0008509B"/>
    <w:rsid w:val="0008576C"/>
    <w:rsid w:val="00086215"/>
    <w:rsid w:val="00086A22"/>
    <w:rsid w:val="00086B68"/>
    <w:rsid w:val="0008724E"/>
    <w:rsid w:val="000872ED"/>
    <w:rsid w:val="00087339"/>
    <w:rsid w:val="00087444"/>
    <w:rsid w:val="0008772B"/>
    <w:rsid w:val="00087F7D"/>
    <w:rsid w:val="00090208"/>
    <w:rsid w:val="00090649"/>
    <w:rsid w:val="000906EC"/>
    <w:rsid w:val="00090858"/>
    <w:rsid w:val="0009085D"/>
    <w:rsid w:val="0009096C"/>
    <w:rsid w:val="00090BB1"/>
    <w:rsid w:val="00090F44"/>
    <w:rsid w:val="00090FFD"/>
    <w:rsid w:val="0009109E"/>
    <w:rsid w:val="00091279"/>
    <w:rsid w:val="00091535"/>
    <w:rsid w:val="00091B9B"/>
    <w:rsid w:val="00091D3B"/>
    <w:rsid w:val="00092054"/>
    <w:rsid w:val="0009227E"/>
    <w:rsid w:val="00092A8D"/>
    <w:rsid w:val="00093378"/>
    <w:rsid w:val="00093604"/>
    <w:rsid w:val="00093E59"/>
    <w:rsid w:val="00094727"/>
    <w:rsid w:val="000947A3"/>
    <w:rsid w:val="000947DF"/>
    <w:rsid w:val="00094D10"/>
    <w:rsid w:val="00094E3D"/>
    <w:rsid w:val="00094E59"/>
    <w:rsid w:val="00094F2B"/>
    <w:rsid w:val="00094F78"/>
    <w:rsid w:val="00095B06"/>
    <w:rsid w:val="00095BDE"/>
    <w:rsid w:val="00095E58"/>
    <w:rsid w:val="0009632D"/>
    <w:rsid w:val="0009641C"/>
    <w:rsid w:val="00096777"/>
    <w:rsid w:val="00096C15"/>
    <w:rsid w:val="00096C8D"/>
    <w:rsid w:val="00097143"/>
    <w:rsid w:val="00097250"/>
    <w:rsid w:val="000972A3"/>
    <w:rsid w:val="00097351"/>
    <w:rsid w:val="00097475"/>
    <w:rsid w:val="0009785B"/>
    <w:rsid w:val="00097C1D"/>
    <w:rsid w:val="000A04BA"/>
    <w:rsid w:val="000A062E"/>
    <w:rsid w:val="000A07DA"/>
    <w:rsid w:val="000A0A3E"/>
    <w:rsid w:val="000A0D9F"/>
    <w:rsid w:val="000A10C0"/>
    <w:rsid w:val="000A1122"/>
    <w:rsid w:val="000A128E"/>
    <w:rsid w:val="000A139A"/>
    <w:rsid w:val="000A13BB"/>
    <w:rsid w:val="000A1A1D"/>
    <w:rsid w:val="000A1FBC"/>
    <w:rsid w:val="000A2522"/>
    <w:rsid w:val="000A25D9"/>
    <w:rsid w:val="000A266A"/>
    <w:rsid w:val="000A2A27"/>
    <w:rsid w:val="000A2B4D"/>
    <w:rsid w:val="000A2CF4"/>
    <w:rsid w:val="000A309B"/>
    <w:rsid w:val="000A32DB"/>
    <w:rsid w:val="000A36C1"/>
    <w:rsid w:val="000A4017"/>
    <w:rsid w:val="000A45B0"/>
    <w:rsid w:val="000A4AFD"/>
    <w:rsid w:val="000A4C95"/>
    <w:rsid w:val="000A4ED0"/>
    <w:rsid w:val="000A5285"/>
    <w:rsid w:val="000A59D9"/>
    <w:rsid w:val="000A61F5"/>
    <w:rsid w:val="000A6238"/>
    <w:rsid w:val="000A685A"/>
    <w:rsid w:val="000A7076"/>
    <w:rsid w:val="000A75D6"/>
    <w:rsid w:val="000A7B6A"/>
    <w:rsid w:val="000A7BDA"/>
    <w:rsid w:val="000B01FA"/>
    <w:rsid w:val="000B0835"/>
    <w:rsid w:val="000B099E"/>
    <w:rsid w:val="000B0CEB"/>
    <w:rsid w:val="000B0E5C"/>
    <w:rsid w:val="000B0F24"/>
    <w:rsid w:val="000B10B6"/>
    <w:rsid w:val="000B15C5"/>
    <w:rsid w:val="000B15E0"/>
    <w:rsid w:val="000B1AB3"/>
    <w:rsid w:val="000B209E"/>
    <w:rsid w:val="000B20DA"/>
    <w:rsid w:val="000B2517"/>
    <w:rsid w:val="000B2BF7"/>
    <w:rsid w:val="000B2D7B"/>
    <w:rsid w:val="000B2EFE"/>
    <w:rsid w:val="000B3080"/>
    <w:rsid w:val="000B3399"/>
    <w:rsid w:val="000B33F1"/>
    <w:rsid w:val="000B35DF"/>
    <w:rsid w:val="000B3768"/>
    <w:rsid w:val="000B38CE"/>
    <w:rsid w:val="000B3A6D"/>
    <w:rsid w:val="000B3D58"/>
    <w:rsid w:val="000B3E3B"/>
    <w:rsid w:val="000B3ECB"/>
    <w:rsid w:val="000B4248"/>
    <w:rsid w:val="000B43FE"/>
    <w:rsid w:val="000B46AF"/>
    <w:rsid w:val="000B4738"/>
    <w:rsid w:val="000B552F"/>
    <w:rsid w:val="000B5726"/>
    <w:rsid w:val="000B5C51"/>
    <w:rsid w:val="000B633E"/>
    <w:rsid w:val="000B6453"/>
    <w:rsid w:val="000B6984"/>
    <w:rsid w:val="000C0064"/>
    <w:rsid w:val="000C044D"/>
    <w:rsid w:val="000C0529"/>
    <w:rsid w:val="000C07FB"/>
    <w:rsid w:val="000C0D84"/>
    <w:rsid w:val="000C11BD"/>
    <w:rsid w:val="000C18FB"/>
    <w:rsid w:val="000C1B7C"/>
    <w:rsid w:val="000C1C04"/>
    <w:rsid w:val="000C1F45"/>
    <w:rsid w:val="000C2273"/>
    <w:rsid w:val="000C2487"/>
    <w:rsid w:val="000C24CC"/>
    <w:rsid w:val="000C2B25"/>
    <w:rsid w:val="000C2B59"/>
    <w:rsid w:val="000C34F6"/>
    <w:rsid w:val="000C3991"/>
    <w:rsid w:val="000C3C7E"/>
    <w:rsid w:val="000C3CF6"/>
    <w:rsid w:val="000C4030"/>
    <w:rsid w:val="000C45B4"/>
    <w:rsid w:val="000C48D0"/>
    <w:rsid w:val="000C48D3"/>
    <w:rsid w:val="000C4A57"/>
    <w:rsid w:val="000C4DA1"/>
    <w:rsid w:val="000C4EAA"/>
    <w:rsid w:val="000C5104"/>
    <w:rsid w:val="000C5350"/>
    <w:rsid w:val="000C6035"/>
    <w:rsid w:val="000C68CE"/>
    <w:rsid w:val="000C68EF"/>
    <w:rsid w:val="000C6A17"/>
    <w:rsid w:val="000C6F8E"/>
    <w:rsid w:val="000C7307"/>
    <w:rsid w:val="000C7A03"/>
    <w:rsid w:val="000C7C07"/>
    <w:rsid w:val="000D03D4"/>
    <w:rsid w:val="000D06E0"/>
    <w:rsid w:val="000D0794"/>
    <w:rsid w:val="000D08A2"/>
    <w:rsid w:val="000D1119"/>
    <w:rsid w:val="000D1885"/>
    <w:rsid w:val="000D1DB0"/>
    <w:rsid w:val="000D2336"/>
    <w:rsid w:val="000D23E1"/>
    <w:rsid w:val="000D24B8"/>
    <w:rsid w:val="000D34A1"/>
    <w:rsid w:val="000D37EC"/>
    <w:rsid w:val="000D399E"/>
    <w:rsid w:val="000D3BBA"/>
    <w:rsid w:val="000D416E"/>
    <w:rsid w:val="000D4495"/>
    <w:rsid w:val="000D509F"/>
    <w:rsid w:val="000D562F"/>
    <w:rsid w:val="000D57FF"/>
    <w:rsid w:val="000D5CD4"/>
    <w:rsid w:val="000D5ED7"/>
    <w:rsid w:val="000D5F52"/>
    <w:rsid w:val="000D6174"/>
    <w:rsid w:val="000D6D26"/>
    <w:rsid w:val="000D6E2A"/>
    <w:rsid w:val="000D6E61"/>
    <w:rsid w:val="000D7295"/>
    <w:rsid w:val="000D73AF"/>
    <w:rsid w:val="000D7540"/>
    <w:rsid w:val="000E00CC"/>
    <w:rsid w:val="000E05E3"/>
    <w:rsid w:val="000E06A1"/>
    <w:rsid w:val="000E0995"/>
    <w:rsid w:val="000E10B6"/>
    <w:rsid w:val="000E144B"/>
    <w:rsid w:val="000E15C1"/>
    <w:rsid w:val="000E1DC4"/>
    <w:rsid w:val="000E20E5"/>
    <w:rsid w:val="000E2235"/>
    <w:rsid w:val="000E25EF"/>
    <w:rsid w:val="000E2769"/>
    <w:rsid w:val="000E2904"/>
    <w:rsid w:val="000E2ACC"/>
    <w:rsid w:val="000E2B16"/>
    <w:rsid w:val="000E2D82"/>
    <w:rsid w:val="000E3315"/>
    <w:rsid w:val="000E3720"/>
    <w:rsid w:val="000E3AA6"/>
    <w:rsid w:val="000E40A0"/>
    <w:rsid w:val="000E4223"/>
    <w:rsid w:val="000E498E"/>
    <w:rsid w:val="000E4A32"/>
    <w:rsid w:val="000E506A"/>
    <w:rsid w:val="000E50D3"/>
    <w:rsid w:val="000E50DC"/>
    <w:rsid w:val="000E57A4"/>
    <w:rsid w:val="000E59B4"/>
    <w:rsid w:val="000E5B56"/>
    <w:rsid w:val="000E5F24"/>
    <w:rsid w:val="000E6276"/>
    <w:rsid w:val="000E63C6"/>
    <w:rsid w:val="000E64B8"/>
    <w:rsid w:val="000E6A14"/>
    <w:rsid w:val="000E6B7B"/>
    <w:rsid w:val="000E6DCB"/>
    <w:rsid w:val="000E6E4E"/>
    <w:rsid w:val="000E75E9"/>
    <w:rsid w:val="000E7802"/>
    <w:rsid w:val="000E7F48"/>
    <w:rsid w:val="000F0364"/>
    <w:rsid w:val="000F0696"/>
    <w:rsid w:val="000F0D2B"/>
    <w:rsid w:val="000F0FD3"/>
    <w:rsid w:val="000F141B"/>
    <w:rsid w:val="000F15CB"/>
    <w:rsid w:val="000F189D"/>
    <w:rsid w:val="000F1A1E"/>
    <w:rsid w:val="000F23B3"/>
    <w:rsid w:val="000F24E6"/>
    <w:rsid w:val="000F2674"/>
    <w:rsid w:val="000F26C2"/>
    <w:rsid w:val="000F28A3"/>
    <w:rsid w:val="000F2942"/>
    <w:rsid w:val="000F29D7"/>
    <w:rsid w:val="000F2AF4"/>
    <w:rsid w:val="000F2E8F"/>
    <w:rsid w:val="000F30D5"/>
    <w:rsid w:val="000F325E"/>
    <w:rsid w:val="000F3EA4"/>
    <w:rsid w:val="000F3FEE"/>
    <w:rsid w:val="000F4321"/>
    <w:rsid w:val="000F44E8"/>
    <w:rsid w:val="000F464A"/>
    <w:rsid w:val="000F466C"/>
    <w:rsid w:val="000F4C0D"/>
    <w:rsid w:val="000F4CA3"/>
    <w:rsid w:val="000F5324"/>
    <w:rsid w:val="000F54FC"/>
    <w:rsid w:val="000F55DF"/>
    <w:rsid w:val="000F5631"/>
    <w:rsid w:val="000F5BD7"/>
    <w:rsid w:val="000F6160"/>
    <w:rsid w:val="000F6587"/>
    <w:rsid w:val="000F6625"/>
    <w:rsid w:val="000F6736"/>
    <w:rsid w:val="000F6A46"/>
    <w:rsid w:val="000F6BA8"/>
    <w:rsid w:val="000F6F58"/>
    <w:rsid w:val="000F6FEB"/>
    <w:rsid w:val="000F7222"/>
    <w:rsid w:val="000F7226"/>
    <w:rsid w:val="000F7417"/>
    <w:rsid w:val="000F75D4"/>
    <w:rsid w:val="000F787A"/>
    <w:rsid w:val="000F7955"/>
    <w:rsid w:val="000F7E10"/>
    <w:rsid w:val="00100149"/>
    <w:rsid w:val="001005C7"/>
    <w:rsid w:val="00100ABA"/>
    <w:rsid w:val="00100D1B"/>
    <w:rsid w:val="00100F76"/>
    <w:rsid w:val="00101199"/>
    <w:rsid w:val="001011E1"/>
    <w:rsid w:val="00101208"/>
    <w:rsid w:val="0010142D"/>
    <w:rsid w:val="00101532"/>
    <w:rsid w:val="001019C5"/>
    <w:rsid w:val="00101ADF"/>
    <w:rsid w:val="00101C4A"/>
    <w:rsid w:val="00102091"/>
    <w:rsid w:val="001020A6"/>
    <w:rsid w:val="00102239"/>
    <w:rsid w:val="00102ACA"/>
    <w:rsid w:val="00102C1D"/>
    <w:rsid w:val="00102CCB"/>
    <w:rsid w:val="00102FE3"/>
    <w:rsid w:val="0010311D"/>
    <w:rsid w:val="001033E3"/>
    <w:rsid w:val="0010375D"/>
    <w:rsid w:val="001038C2"/>
    <w:rsid w:val="00103B67"/>
    <w:rsid w:val="00104304"/>
    <w:rsid w:val="001043EF"/>
    <w:rsid w:val="0010482A"/>
    <w:rsid w:val="00104A10"/>
    <w:rsid w:val="0010502D"/>
    <w:rsid w:val="00105167"/>
    <w:rsid w:val="001051E9"/>
    <w:rsid w:val="00105270"/>
    <w:rsid w:val="0010534F"/>
    <w:rsid w:val="001053A8"/>
    <w:rsid w:val="001059FB"/>
    <w:rsid w:val="00105CDD"/>
    <w:rsid w:val="001063CC"/>
    <w:rsid w:val="00107715"/>
    <w:rsid w:val="00107855"/>
    <w:rsid w:val="00107EE2"/>
    <w:rsid w:val="00107FC1"/>
    <w:rsid w:val="001104DC"/>
    <w:rsid w:val="001106AC"/>
    <w:rsid w:val="0011089C"/>
    <w:rsid w:val="001108A0"/>
    <w:rsid w:val="00110921"/>
    <w:rsid w:val="00110D6D"/>
    <w:rsid w:val="0011134C"/>
    <w:rsid w:val="001113DC"/>
    <w:rsid w:val="0011171F"/>
    <w:rsid w:val="00111812"/>
    <w:rsid w:val="00111BAA"/>
    <w:rsid w:val="00111D44"/>
    <w:rsid w:val="001124EB"/>
    <w:rsid w:val="00112A0A"/>
    <w:rsid w:val="00112E71"/>
    <w:rsid w:val="00112EE5"/>
    <w:rsid w:val="0011361C"/>
    <w:rsid w:val="001137B1"/>
    <w:rsid w:val="00113B05"/>
    <w:rsid w:val="00113E8A"/>
    <w:rsid w:val="00114566"/>
    <w:rsid w:val="0011489B"/>
    <w:rsid w:val="00114B4F"/>
    <w:rsid w:val="00114BB9"/>
    <w:rsid w:val="00114EE6"/>
    <w:rsid w:val="00115091"/>
    <w:rsid w:val="001157CA"/>
    <w:rsid w:val="0011594B"/>
    <w:rsid w:val="00116894"/>
    <w:rsid w:val="00116905"/>
    <w:rsid w:val="001169F8"/>
    <w:rsid w:val="001170EC"/>
    <w:rsid w:val="00117186"/>
    <w:rsid w:val="00117673"/>
    <w:rsid w:val="0011774B"/>
    <w:rsid w:val="00120111"/>
    <w:rsid w:val="00120228"/>
    <w:rsid w:val="00120456"/>
    <w:rsid w:val="00120762"/>
    <w:rsid w:val="00120947"/>
    <w:rsid w:val="001209F0"/>
    <w:rsid w:val="001210EF"/>
    <w:rsid w:val="001215C2"/>
    <w:rsid w:val="00121B24"/>
    <w:rsid w:val="00122117"/>
    <w:rsid w:val="001221A0"/>
    <w:rsid w:val="001221BB"/>
    <w:rsid w:val="00122211"/>
    <w:rsid w:val="001223E6"/>
    <w:rsid w:val="00122533"/>
    <w:rsid w:val="00122592"/>
    <w:rsid w:val="00122816"/>
    <w:rsid w:val="00123B0E"/>
    <w:rsid w:val="00123CB7"/>
    <w:rsid w:val="00123D77"/>
    <w:rsid w:val="00123F6E"/>
    <w:rsid w:val="00124FC3"/>
    <w:rsid w:val="00125016"/>
    <w:rsid w:val="00125820"/>
    <w:rsid w:val="00125846"/>
    <w:rsid w:val="00125D18"/>
    <w:rsid w:val="001260D7"/>
    <w:rsid w:val="001262BF"/>
    <w:rsid w:val="001265B5"/>
    <w:rsid w:val="001265C2"/>
    <w:rsid w:val="00126E1C"/>
    <w:rsid w:val="001273BB"/>
    <w:rsid w:val="001276CF"/>
    <w:rsid w:val="00127718"/>
    <w:rsid w:val="00127D81"/>
    <w:rsid w:val="001303E1"/>
    <w:rsid w:val="0013040B"/>
    <w:rsid w:val="001304BE"/>
    <w:rsid w:val="00130AA7"/>
    <w:rsid w:val="00130BAC"/>
    <w:rsid w:val="00130F40"/>
    <w:rsid w:val="0013145B"/>
    <w:rsid w:val="001314F5"/>
    <w:rsid w:val="00131601"/>
    <w:rsid w:val="001316B2"/>
    <w:rsid w:val="00131841"/>
    <w:rsid w:val="00131C79"/>
    <w:rsid w:val="00132060"/>
    <w:rsid w:val="001320C0"/>
    <w:rsid w:val="001321D5"/>
    <w:rsid w:val="001326E2"/>
    <w:rsid w:val="00132959"/>
    <w:rsid w:val="001329E2"/>
    <w:rsid w:val="00133040"/>
    <w:rsid w:val="0013380A"/>
    <w:rsid w:val="00133AF1"/>
    <w:rsid w:val="00133B72"/>
    <w:rsid w:val="00133D74"/>
    <w:rsid w:val="0013412C"/>
    <w:rsid w:val="001342D4"/>
    <w:rsid w:val="0013474B"/>
    <w:rsid w:val="00134832"/>
    <w:rsid w:val="00134887"/>
    <w:rsid w:val="00134DF8"/>
    <w:rsid w:val="001350F3"/>
    <w:rsid w:val="0013570A"/>
    <w:rsid w:val="00135A1B"/>
    <w:rsid w:val="00135B55"/>
    <w:rsid w:val="0013622C"/>
    <w:rsid w:val="0013626B"/>
    <w:rsid w:val="00136769"/>
    <w:rsid w:val="00136B68"/>
    <w:rsid w:val="00137213"/>
    <w:rsid w:val="001374D8"/>
    <w:rsid w:val="001377A2"/>
    <w:rsid w:val="00137821"/>
    <w:rsid w:val="001379A1"/>
    <w:rsid w:val="00137A2D"/>
    <w:rsid w:val="00137E47"/>
    <w:rsid w:val="00140050"/>
    <w:rsid w:val="00141073"/>
    <w:rsid w:val="0014113F"/>
    <w:rsid w:val="0014115C"/>
    <w:rsid w:val="00141226"/>
    <w:rsid w:val="0014186D"/>
    <w:rsid w:val="00141A8B"/>
    <w:rsid w:val="00142132"/>
    <w:rsid w:val="001422ED"/>
    <w:rsid w:val="0014253A"/>
    <w:rsid w:val="00142A40"/>
    <w:rsid w:val="00142A70"/>
    <w:rsid w:val="00142D18"/>
    <w:rsid w:val="00143160"/>
    <w:rsid w:val="00143687"/>
    <w:rsid w:val="00143AF1"/>
    <w:rsid w:val="00143E82"/>
    <w:rsid w:val="0014428E"/>
    <w:rsid w:val="00144656"/>
    <w:rsid w:val="00144667"/>
    <w:rsid w:val="001448E9"/>
    <w:rsid w:val="0014495D"/>
    <w:rsid w:val="00144B24"/>
    <w:rsid w:val="00144EB0"/>
    <w:rsid w:val="00144FFC"/>
    <w:rsid w:val="001451F2"/>
    <w:rsid w:val="0014597D"/>
    <w:rsid w:val="00145BC1"/>
    <w:rsid w:val="00145CBC"/>
    <w:rsid w:val="0014679B"/>
    <w:rsid w:val="00146A59"/>
    <w:rsid w:val="001474BB"/>
    <w:rsid w:val="00147737"/>
    <w:rsid w:val="001477D2"/>
    <w:rsid w:val="0014784A"/>
    <w:rsid w:val="0014795D"/>
    <w:rsid w:val="001479DC"/>
    <w:rsid w:val="00147A96"/>
    <w:rsid w:val="00147D14"/>
    <w:rsid w:val="00147EA9"/>
    <w:rsid w:val="00150627"/>
    <w:rsid w:val="00150745"/>
    <w:rsid w:val="001507A2"/>
    <w:rsid w:val="001509BE"/>
    <w:rsid w:val="00150BD3"/>
    <w:rsid w:val="00150C1D"/>
    <w:rsid w:val="00150DCE"/>
    <w:rsid w:val="00150E09"/>
    <w:rsid w:val="001516A8"/>
    <w:rsid w:val="00151745"/>
    <w:rsid w:val="0015186F"/>
    <w:rsid w:val="00152026"/>
    <w:rsid w:val="00152224"/>
    <w:rsid w:val="001527A6"/>
    <w:rsid w:val="00152C8C"/>
    <w:rsid w:val="00152FD5"/>
    <w:rsid w:val="0015300A"/>
    <w:rsid w:val="00153027"/>
    <w:rsid w:val="00153101"/>
    <w:rsid w:val="0015318E"/>
    <w:rsid w:val="0015389E"/>
    <w:rsid w:val="0015391E"/>
    <w:rsid w:val="00153D5B"/>
    <w:rsid w:val="00153E23"/>
    <w:rsid w:val="00154247"/>
    <w:rsid w:val="00154394"/>
    <w:rsid w:val="001543B6"/>
    <w:rsid w:val="00154485"/>
    <w:rsid w:val="00154549"/>
    <w:rsid w:val="001545B6"/>
    <w:rsid w:val="00154D6F"/>
    <w:rsid w:val="001550B4"/>
    <w:rsid w:val="001550C9"/>
    <w:rsid w:val="001553C6"/>
    <w:rsid w:val="001557DE"/>
    <w:rsid w:val="00155A24"/>
    <w:rsid w:val="00155F1D"/>
    <w:rsid w:val="001562DE"/>
    <w:rsid w:val="001564FC"/>
    <w:rsid w:val="00156A32"/>
    <w:rsid w:val="00156B53"/>
    <w:rsid w:val="00157183"/>
    <w:rsid w:val="00157300"/>
    <w:rsid w:val="00157B8F"/>
    <w:rsid w:val="00157BFF"/>
    <w:rsid w:val="00157E3F"/>
    <w:rsid w:val="001600CE"/>
    <w:rsid w:val="00160266"/>
    <w:rsid w:val="001607EE"/>
    <w:rsid w:val="00160CC6"/>
    <w:rsid w:val="00160EB8"/>
    <w:rsid w:val="00160FBD"/>
    <w:rsid w:val="001611EA"/>
    <w:rsid w:val="001612A0"/>
    <w:rsid w:val="001616B7"/>
    <w:rsid w:val="001617C2"/>
    <w:rsid w:val="001618F4"/>
    <w:rsid w:val="00161B78"/>
    <w:rsid w:val="00161CC3"/>
    <w:rsid w:val="00161FFF"/>
    <w:rsid w:val="001624BF"/>
    <w:rsid w:val="00162679"/>
    <w:rsid w:val="0016298B"/>
    <w:rsid w:val="00163499"/>
    <w:rsid w:val="0016372A"/>
    <w:rsid w:val="00163A0A"/>
    <w:rsid w:val="00163AEE"/>
    <w:rsid w:val="0016445A"/>
    <w:rsid w:val="00164E48"/>
    <w:rsid w:val="00164EFB"/>
    <w:rsid w:val="00165425"/>
    <w:rsid w:val="00165CB4"/>
    <w:rsid w:val="00165DDF"/>
    <w:rsid w:val="0016653D"/>
    <w:rsid w:val="0016659A"/>
    <w:rsid w:val="001665CD"/>
    <w:rsid w:val="001666E0"/>
    <w:rsid w:val="00166834"/>
    <w:rsid w:val="001668E1"/>
    <w:rsid w:val="00166CB2"/>
    <w:rsid w:val="0016717A"/>
    <w:rsid w:val="001676A7"/>
    <w:rsid w:val="00167A5F"/>
    <w:rsid w:val="00167D10"/>
    <w:rsid w:val="00167D65"/>
    <w:rsid w:val="00167E06"/>
    <w:rsid w:val="001703EA"/>
    <w:rsid w:val="00170627"/>
    <w:rsid w:val="00170631"/>
    <w:rsid w:val="001709FD"/>
    <w:rsid w:val="00170BF6"/>
    <w:rsid w:val="00171207"/>
    <w:rsid w:val="00171CCA"/>
    <w:rsid w:val="00171DB4"/>
    <w:rsid w:val="00171E00"/>
    <w:rsid w:val="0017207D"/>
    <w:rsid w:val="00172108"/>
    <w:rsid w:val="001722DA"/>
    <w:rsid w:val="00172477"/>
    <w:rsid w:val="001726FD"/>
    <w:rsid w:val="00172817"/>
    <w:rsid w:val="00172908"/>
    <w:rsid w:val="00172BD1"/>
    <w:rsid w:val="00172BE6"/>
    <w:rsid w:val="00172EB0"/>
    <w:rsid w:val="00173784"/>
    <w:rsid w:val="00173937"/>
    <w:rsid w:val="00173A8D"/>
    <w:rsid w:val="00173CA0"/>
    <w:rsid w:val="001744CB"/>
    <w:rsid w:val="0017477D"/>
    <w:rsid w:val="00174CA9"/>
    <w:rsid w:val="00174FDD"/>
    <w:rsid w:val="0017501A"/>
    <w:rsid w:val="00175070"/>
    <w:rsid w:val="001758E5"/>
    <w:rsid w:val="00175EF5"/>
    <w:rsid w:val="0017615C"/>
    <w:rsid w:val="0017617C"/>
    <w:rsid w:val="0017629D"/>
    <w:rsid w:val="001763E8"/>
    <w:rsid w:val="0017647F"/>
    <w:rsid w:val="00176598"/>
    <w:rsid w:val="00176797"/>
    <w:rsid w:val="001767C0"/>
    <w:rsid w:val="00176B88"/>
    <w:rsid w:val="00177119"/>
    <w:rsid w:val="001775F5"/>
    <w:rsid w:val="0017788A"/>
    <w:rsid w:val="00177992"/>
    <w:rsid w:val="001779A1"/>
    <w:rsid w:val="00177B2D"/>
    <w:rsid w:val="00177CE0"/>
    <w:rsid w:val="00180049"/>
    <w:rsid w:val="001800C5"/>
    <w:rsid w:val="0018037A"/>
    <w:rsid w:val="00180827"/>
    <w:rsid w:val="00180A8F"/>
    <w:rsid w:val="00180BAF"/>
    <w:rsid w:val="00181675"/>
    <w:rsid w:val="00181CAA"/>
    <w:rsid w:val="0018202A"/>
    <w:rsid w:val="00182640"/>
    <w:rsid w:val="00182B27"/>
    <w:rsid w:val="0018353B"/>
    <w:rsid w:val="00183711"/>
    <w:rsid w:val="001837AA"/>
    <w:rsid w:val="00183967"/>
    <w:rsid w:val="00183A59"/>
    <w:rsid w:val="00184351"/>
    <w:rsid w:val="00184850"/>
    <w:rsid w:val="0018494D"/>
    <w:rsid w:val="00184ADC"/>
    <w:rsid w:val="00184B49"/>
    <w:rsid w:val="0018556D"/>
    <w:rsid w:val="001855C0"/>
    <w:rsid w:val="00185B19"/>
    <w:rsid w:val="00185E6C"/>
    <w:rsid w:val="00185EEB"/>
    <w:rsid w:val="001862B8"/>
    <w:rsid w:val="001864D6"/>
    <w:rsid w:val="00186912"/>
    <w:rsid w:val="00186B94"/>
    <w:rsid w:val="00186C1F"/>
    <w:rsid w:val="001871B8"/>
    <w:rsid w:val="00187449"/>
    <w:rsid w:val="001874C7"/>
    <w:rsid w:val="001876D8"/>
    <w:rsid w:val="001876E9"/>
    <w:rsid w:val="00187723"/>
    <w:rsid w:val="0018791A"/>
    <w:rsid w:val="00187A65"/>
    <w:rsid w:val="00187B49"/>
    <w:rsid w:val="00187E52"/>
    <w:rsid w:val="00187E55"/>
    <w:rsid w:val="00190051"/>
    <w:rsid w:val="001901B1"/>
    <w:rsid w:val="001903DC"/>
    <w:rsid w:val="001905FE"/>
    <w:rsid w:val="00190786"/>
    <w:rsid w:val="001908DF"/>
    <w:rsid w:val="00190A5C"/>
    <w:rsid w:val="00190AD8"/>
    <w:rsid w:val="00190BBF"/>
    <w:rsid w:val="00190DE9"/>
    <w:rsid w:val="0019153F"/>
    <w:rsid w:val="00191709"/>
    <w:rsid w:val="00191BC0"/>
    <w:rsid w:val="00192805"/>
    <w:rsid w:val="0019293F"/>
    <w:rsid w:val="00192BD2"/>
    <w:rsid w:val="0019320F"/>
    <w:rsid w:val="0019326E"/>
    <w:rsid w:val="00193272"/>
    <w:rsid w:val="001935CC"/>
    <w:rsid w:val="00193AA4"/>
    <w:rsid w:val="00193F0B"/>
    <w:rsid w:val="0019440B"/>
    <w:rsid w:val="00194492"/>
    <w:rsid w:val="0019450B"/>
    <w:rsid w:val="00194733"/>
    <w:rsid w:val="001948C5"/>
    <w:rsid w:val="00194AB8"/>
    <w:rsid w:val="00194BC1"/>
    <w:rsid w:val="001952CC"/>
    <w:rsid w:val="0019543F"/>
    <w:rsid w:val="00195537"/>
    <w:rsid w:val="00195980"/>
    <w:rsid w:val="00195998"/>
    <w:rsid w:val="00195B80"/>
    <w:rsid w:val="00195BF2"/>
    <w:rsid w:val="00195C1B"/>
    <w:rsid w:val="00196066"/>
    <w:rsid w:val="00196337"/>
    <w:rsid w:val="0019670D"/>
    <w:rsid w:val="00196918"/>
    <w:rsid w:val="00196CE9"/>
    <w:rsid w:val="00196D63"/>
    <w:rsid w:val="00196DB1"/>
    <w:rsid w:val="00197420"/>
    <w:rsid w:val="0019784B"/>
    <w:rsid w:val="00197AE7"/>
    <w:rsid w:val="00197C38"/>
    <w:rsid w:val="00197EE9"/>
    <w:rsid w:val="001A08A9"/>
    <w:rsid w:val="001A0CE4"/>
    <w:rsid w:val="001A0E21"/>
    <w:rsid w:val="001A11ED"/>
    <w:rsid w:val="001A12CC"/>
    <w:rsid w:val="001A1311"/>
    <w:rsid w:val="001A1EBE"/>
    <w:rsid w:val="001A1ECB"/>
    <w:rsid w:val="001A2322"/>
    <w:rsid w:val="001A23BB"/>
    <w:rsid w:val="001A2732"/>
    <w:rsid w:val="001A2826"/>
    <w:rsid w:val="001A2BF0"/>
    <w:rsid w:val="001A2EA9"/>
    <w:rsid w:val="001A2F3D"/>
    <w:rsid w:val="001A300C"/>
    <w:rsid w:val="001A3785"/>
    <w:rsid w:val="001A37D0"/>
    <w:rsid w:val="001A3B59"/>
    <w:rsid w:val="001A3BCE"/>
    <w:rsid w:val="001A406E"/>
    <w:rsid w:val="001A4493"/>
    <w:rsid w:val="001A4518"/>
    <w:rsid w:val="001A467B"/>
    <w:rsid w:val="001A50CD"/>
    <w:rsid w:val="001A5116"/>
    <w:rsid w:val="001A5226"/>
    <w:rsid w:val="001A548E"/>
    <w:rsid w:val="001A5518"/>
    <w:rsid w:val="001A5B52"/>
    <w:rsid w:val="001A5C1F"/>
    <w:rsid w:val="001A5D3D"/>
    <w:rsid w:val="001A64B1"/>
    <w:rsid w:val="001A6559"/>
    <w:rsid w:val="001A6C18"/>
    <w:rsid w:val="001A7001"/>
    <w:rsid w:val="001A70C5"/>
    <w:rsid w:val="001A7197"/>
    <w:rsid w:val="001A7443"/>
    <w:rsid w:val="001A76DA"/>
    <w:rsid w:val="001A7D2C"/>
    <w:rsid w:val="001A7ED0"/>
    <w:rsid w:val="001A7F58"/>
    <w:rsid w:val="001B0427"/>
    <w:rsid w:val="001B083E"/>
    <w:rsid w:val="001B0AB8"/>
    <w:rsid w:val="001B0BF7"/>
    <w:rsid w:val="001B0CCB"/>
    <w:rsid w:val="001B16D9"/>
    <w:rsid w:val="001B17AC"/>
    <w:rsid w:val="001B18F1"/>
    <w:rsid w:val="001B1AA5"/>
    <w:rsid w:val="001B1F55"/>
    <w:rsid w:val="001B2947"/>
    <w:rsid w:val="001B2B89"/>
    <w:rsid w:val="001B333A"/>
    <w:rsid w:val="001B34BE"/>
    <w:rsid w:val="001B38C4"/>
    <w:rsid w:val="001B3A3B"/>
    <w:rsid w:val="001B3B4B"/>
    <w:rsid w:val="001B3CFE"/>
    <w:rsid w:val="001B3E57"/>
    <w:rsid w:val="001B4055"/>
    <w:rsid w:val="001B423D"/>
    <w:rsid w:val="001B42FB"/>
    <w:rsid w:val="001B437E"/>
    <w:rsid w:val="001B44A0"/>
    <w:rsid w:val="001B49C2"/>
    <w:rsid w:val="001B4BE7"/>
    <w:rsid w:val="001B4E79"/>
    <w:rsid w:val="001B4F1E"/>
    <w:rsid w:val="001B50B8"/>
    <w:rsid w:val="001B51C2"/>
    <w:rsid w:val="001B53B5"/>
    <w:rsid w:val="001B5424"/>
    <w:rsid w:val="001B56E4"/>
    <w:rsid w:val="001B5950"/>
    <w:rsid w:val="001B5967"/>
    <w:rsid w:val="001B5C4A"/>
    <w:rsid w:val="001B5FC1"/>
    <w:rsid w:val="001B5FE3"/>
    <w:rsid w:val="001B606D"/>
    <w:rsid w:val="001B613F"/>
    <w:rsid w:val="001B62EA"/>
    <w:rsid w:val="001B643F"/>
    <w:rsid w:val="001B67D1"/>
    <w:rsid w:val="001B6861"/>
    <w:rsid w:val="001B6A1C"/>
    <w:rsid w:val="001B7175"/>
    <w:rsid w:val="001B71B0"/>
    <w:rsid w:val="001B785C"/>
    <w:rsid w:val="001B7A93"/>
    <w:rsid w:val="001B7B29"/>
    <w:rsid w:val="001B7C55"/>
    <w:rsid w:val="001B7D36"/>
    <w:rsid w:val="001B7EBE"/>
    <w:rsid w:val="001C00F6"/>
    <w:rsid w:val="001C01A5"/>
    <w:rsid w:val="001C01BE"/>
    <w:rsid w:val="001C064F"/>
    <w:rsid w:val="001C0BE6"/>
    <w:rsid w:val="001C0C1F"/>
    <w:rsid w:val="001C0DC3"/>
    <w:rsid w:val="001C0E69"/>
    <w:rsid w:val="001C1139"/>
    <w:rsid w:val="001C13EB"/>
    <w:rsid w:val="001C156B"/>
    <w:rsid w:val="001C15E0"/>
    <w:rsid w:val="001C1825"/>
    <w:rsid w:val="001C1914"/>
    <w:rsid w:val="001C1CC6"/>
    <w:rsid w:val="001C1DC9"/>
    <w:rsid w:val="001C1F45"/>
    <w:rsid w:val="001C20B3"/>
    <w:rsid w:val="001C28A3"/>
    <w:rsid w:val="001C2D39"/>
    <w:rsid w:val="001C2EE1"/>
    <w:rsid w:val="001C323A"/>
    <w:rsid w:val="001C34B5"/>
    <w:rsid w:val="001C3688"/>
    <w:rsid w:val="001C38ED"/>
    <w:rsid w:val="001C3A93"/>
    <w:rsid w:val="001C3BE5"/>
    <w:rsid w:val="001C3CCA"/>
    <w:rsid w:val="001C3D29"/>
    <w:rsid w:val="001C4026"/>
    <w:rsid w:val="001C4064"/>
    <w:rsid w:val="001C464C"/>
    <w:rsid w:val="001C4E66"/>
    <w:rsid w:val="001C51B8"/>
    <w:rsid w:val="001C5704"/>
    <w:rsid w:val="001C5AC3"/>
    <w:rsid w:val="001C5E59"/>
    <w:rsid w:val="001C5F1F"/>
    <w:rsid w:val="001C60F9"/>
    <w:rsid w:val="001C67B9"/>
    <w:rsid w:val="001C6BF9"/>
    <w:rsid w:val="001C71D9"/>
    <w:rsid w:val="001C73CF"/>
    <w:rsid w:val="001D003E"/>
    <w:rsid w:val="001D00BE"/>
    <w:rsid w:val="001D0101"/>
    <w:rsid w:val="001D01ED"/>
    <w:rsid w:val="001D02FE"/>
    <w:rsid w:val="001D03C8"/>
    <w:rsid w:val="001D04B8"/>
    <w:rsid w:val="001D0637"/>
    <w:rsid w:val="001D065A"/>
    <w:rsid w:val="001D0AD6"/>
    <w:rsid w:val="001D103A"/>
    <w:rsid w:val="001D13D4"/>
    <w:rsid w:val="001D1B44"/>
    <w:rsid w:val="001D1C07"/>
    <w:rsid w:val="001D1CFD"/>
    <w:rsid w:val="001D1E54"/>
    <w:rsid w:val="001D20D3"/>
    <w:rsid w:val="001D21B0"/>
    <w:rsid w:val="001D2508"/>
    <w:rsid w:val="001D264B"/>
    <w:rsid w:val="001D2C0C"/>
    <w:rsid w:val="001D2CC7"/>
    <w:rsid w:val="001D30FA"/>
    <w:rsid w:val="001D31F5"/>
    <w:rsid w:val="001D320C"/>
    <w:rsid w:val="001D32AD"/>
    <w:rsid w:val="001D33DF"/>
    <w:rsid w:val="001D34E6"/>
    <w:rsid w:val="001D358F"/>
    <w:rsid w:val="001D3DBC"/>
    <w:rsid w:val="001D40AE"/>
    <w:rsid w:val="001D4688"/>
    <w:rsid w:val="001D46EF"/>
    <w:rsid w:val="001D4906"/>
    <w:rsid w:val="001D4E55"/>
    <w:rsid w:val="001D5306"/>
    <w:rsid w:val="001D5C94"/>
    <w:rsid w:val="001D5E79"/>
    <w:rsid w:val="001D5F62"/>
    <w:rsid w:val="001D62D2"/>
    <w:rsid w:val="001D63F6"/>
    <w:rsid w:val="001D64DF"/>
    <w:rsid w:val="001D666E"/>
    <w:rsid w:val="001D668F"/>
    <w:rsid w:val="001D69D2"/>
    <w:rsid w:val="001D6D58"/>
    <w:rsid w:val="001D6DEB"/>
    <w:rsid w:val="001D7093"/>
    <w:rsid w:val="001D71A0"/>
    <w:rsid w:val="001D7308"/>
    <w:rsid w:val="001D7458"/>
    <w:rsid w:val="001D7652"/>
    <w:rsid w:val="001D7C00"/>
    <w:rsid w:val="001D7EF5"/>
    <w:rsid w:val="001E02A3"/>
    <w:rsid w:val="001E0392"/>
    <w:rsid w:val="001E0631"/>
    <w:rsid w:val="001E07E5"/>
    <w:rsid w:val="001E092A"/>
    <w:rsid w:val="001E0F4B"/>
    <w:rsid w:val="001E16AE"/>
    <w:rsid w:val="001E22BE"/>
    <w:rsid w:val="001E2305"/>
    <w:rsid w:val="001E247F"/>
    <w:rsid w:val="001E2988"/>
    <w:rsid w:val="001E2EF7"/>
    <w:rsid w:val="001E301A"/>
    <w:rsid w:val="001E362E"/>
    <w:rsid w:val="001E3753"/>
    <w:rsid w:val="001E4186"/>
    <w:rsid w:val="001E41CE"/>
    <w:rsid w:val="001E4294"/>
    <w:rsid w:val="001E439F"/>
    <w:rsid w:val="001E4987"/>
    <w:rsid w:val="001E4A63"/>
    <w:rsid w:val="001E4BCE"/>
    <w:rsid w:val="001E5471"/>
    <w:rsid w:val="001E56D3"/>
    <w:rsid w:val="001E5AC0"/>
    <w:rsid w:val="001E5C2A"/>
    <w:rsid w:val="001E5C3B"/>
    <w:rsid w:val="001E5E15"/>
    <w:rsid w:val="001E5E4E"/>
    <w:rsid w:val="001E5F62"/>
    <w:rsid w:val="001E6028"/>
    <w:rsid w:val="001E60CA"/>
    <w:rsid w:val="001E6578"/>
    <w:rsid w:val="001E6E10"/>
    <w:rsid w:val="001E6E62"/>
    <w:rsid w:val="001E6EAF"/>
    <w:rsid w:val="001E7141"/>
    <w:rsid w:val="001E73CE"/>
    <w:rsid w:val="001E7508"/>
    <w:rsid w:val="001E7742"/>
    <w:rsid w:val="001E7C38"/>
    <w:rsid w:val="001E7E66"/>
    <w:rsid w:val="001F00B5"/>
    <w:rsid w:val="001F0375"/>
    <w:rsid w:val="001F05B3"/>
    <w:rsid w:val="001F05FD"/>
    <w:rsid w:val="001F0C7A"/>
    <w:rsid w:val="001F10A6"/>
    <w:rsid w:val="001F1E96"/>
    <w:rsid w:val="001F2811"/>
    <w:rsid w:val="001F286A"/>
    <w:rsid w:val="001F2888"/>
    <w:rsid w:val="001F2E4E"/>
    <w:rsid w:val="001F3536"/>
    <w:rsid w:val="001F35E3"/>
    <w:rsid w:val="001F3A3F"/>
    <w:rsid w:val="001F3B38"/>
    <w:rsid w:val="001F3CEF"/>
    <w:rsid w:val="001F41AB"/>
    <w:rsid w:val="001F44B0"/>
    <w:rsid w:val="001F4613"/>
    <w:rsid w:val="001F473F"/>
    <w:rsid w:val="001F4C8E"/>
    <w:rsid w:val="001F507E"/>
    <w:rsid w:val="001F5133"/>
    <w:rsid w:val="001F5135"/>
    <w:rsid w:val="001F563F"/>
    <w:rsid w:val="001F592E"/>
    <w:rsid w:val="001F5C66"/>
    <w:rsid w:val="001F5CF3"/>
    <w:rsid w:val="001F60D1"/>
    <w:rsid w:val="001F6562"/>
    <w:rsid w:val="001F67A0"/>
    <w:rsid w:val="001F6A61"/>
    <w:rsid w:val="001F6E53"/>
    <w:rsid w:val="001F7086"/>
    <w:rsid w:val="001F70F4"/>
    <w:rsid w:val="001F71AF"/>
    <w:rsid w:val="001F7AF3"/>
    <w:rsid w:val="001F7D91"/>
    <w:rsid w:val="001F7ECA"/>
    <w:rsid w:val="00200024"/>
    <w:rsid w:val="0020045C"/>
    <w:rsid w:val="00200677"/>
    <w:rsid w:val="00200DF9"/>
    <w:rsid w:val="00201283"/>
    <w:rsid w:val="0020147D"/>
    <w:rsid w:val="00201976"/>
    <w:rsid w:val="00201D6E"/>
    <w:rsid w:val="00201E0A"/>
    <w:rsid w:val="00201E74"/>
    <w:rsid w:val="00201E98"/>
    <w:rsid w:val="002025A3"/>
    <w:rsid w:val="00202666"/>
    <w:rsid w:val="0020266B"/>
    <w:rsid w:val="002027F2"/>
    <w:rsid w:val="00202A76"/>
    <w:rsid w:val="00202F64"/>
    <w:rsid w:val="00203188"/>
    <w:rsid w:val="002032DC"/>
    <w:rsid w:val="00203778"/>
    <w:rsid w:val="0020388B"/>
    <w:rsid w:val="00203D05"/>
    <w:rsid w:val="0020483A"/>
    <w:rsid w:val="002049B0"/>
    <w:rsid w:val="00204CE5"/>
    <w:rsid w:val="00204D46"/>
    <w:rsid w:val="00205AFD"/>
    <w:rsid w:val="00205B2F"/>
    <w:rsid w:val="00205F47"/>
    <w:rsid w:val="0020637F"/>
    <w:rsid w:val="002065B3"/>
    <w:rsid w:val="00206DA8"/>
    <w:rsid w:val="00206DDA"/>
    <w:rsid w:val="00207089"/>
    <w:rsid w:val="0020709A"/>
    <w:rsid w:val="002071A2"/>
    <w:rsid w:val="00207284"/>
    <w:rsid w:val="0020739E"/>
    <w:rsid w:val="00207965"/>
    <w:rsid w:val="00207AF0"/>
    <w:rsid w:val="00207ECC"/>
    <w:rsid w:val="002100B4"/>
    <w:rsid w:val="00210206"/>
    <w:rsid w:val="002103DD"/>
    <w:rsid w:val="002104B0"/>
    <w:rsid w:val="002106AA"/>
    <w:rsid w:val="00210846"/>
    <w:rsid w:val="00210953"/>
    <w:rsid w:val="00210DF1"/>
    <w:rsid w:val="0021119B"/>
    <w:rsid w:val="002115B0"/>
    <w:rsid w:val="00211754"/>
    <w:rsid w:val="0021181F"/>
    <w:rsid w:val="00211839"/>
    <w:rsid w:val="00211C43"/>
    <w:rsid w:val="00211DEE"/>
    <w:rsid w:val="00211E72"/>
    <w:rsid w:val="002121F5"/>
    <w:rsid w:val="002128FD"/>
    <w:rsid w:val="00212D9C"/>
    <w:rsid w:val="002134F6"/>
    <w:rsid w:val="002138D6"/>
    <w:rsid w:val="0021393F"/>
    <w:rsid w:val="00213976"/>
    <w:rsid w:val="00213C15"/>
    <w:rsid w:val="00213DA9"/>
    <w:rsid w:val="00214167"/>
    <w:rsid w:val="00214492"/>
    <w:rsid w:val="002145E5"/>
    <w:rsid w:val="00214612"/>
    <w:rsid w:val="0021465B"/>
    <w:rsid w:val="002148CA"/>
    <w:rsid w:val="002148DA"/>
    <w:rsid w:val="00214908"/>
    <w:rsid w:val="00214C38"/>
    <w:rsid w:val="00214D39"/>
    <w:rsid w:val="00214EF3"/>
    <w:rsid w:val="00215475"/>
    <w:rsid w:val="002155CF"/>
    <w:rsid w:val="002156CC"/>
    <w:rsid w:val="002157DB"/>
    <w:rsid w:val="002158B5"/>
    <w:rsid w:val="00215934"/>
    <w:rsid w:val="00215938"/>
    <w:rsid w:val="00215A68"/>
    <w:rsid w:val="00215BB7"/>
    <w:rsid w:val="00215C24"/>
    <w:rsid w:val="00215D27"/>
    <w:rsid w:val="00215EA5"/>
    <w:rsid w:val="00216180"/>
    <w:rsid w:val="002162B3"/>
    <w:rsid w:val="002165FA"/>
    <w:rsid w:val="00216693"/>
    <w:rsid w:val="0021686C"/>
    <w:rsid w:val="00216880"/>
    <w:rsid w:val="00216A6E"/>
    <w:rsid w:val="00216BC5"/>
    <w:rsid w:val="00216C92"/>
    <w:rsid w:val="00217955"/>
    <w:rsid w:val="00220AA1"/>
    <w:rsid w:val="00220AEC"/>
    <w:rsid w:val="00220DC5"/>
    <w:rsid w:val="00220F08"/>
    <w:rsid w:val="00220F32"/>
    <w:rsid w:val="00220FF6"/>
    <w:rsid w:val="002212D8"/>
    <w:rsid w:val="00221764"/>
    <w:rsid w:val="00221CB5"/>
    <w:rsid w:val="00221FC6"/>
    <w:rsid w:val="00222301"/>
    <w:rsid w:val="00222C39"/>
    <w:rsid w:val="00223054"/>
    <w:rsid w:val="00223474"/>
    <w:rsid w:val="002235AD"/>
    <w:rsid w:val="00223B1B"/>
    <w:rsid w:val="00224130"/>
    <w:rsid w:val="002242F2"/>
    <w:rsid w:val="00224430"/>
    <w:rsid w:val="002245D0"/>
    <w:rsid w:val="0022470A"/>
    <w:rsid w:val="00224782"/>
    <w:rsid w:val="00224950"/>
    <w:rsid w:val="00224C3B"/>
    <w:rsid w:val="00224D21"/>
    <w:rsid w:val="00225296"/>
    <w:rsid w:val="002258FE"/>
    <w:rsid w:val="00225BC9"/>
    <w:rsid w:val="00225F66"/>
    <w:rsid w:val="00226035"/>
    <w:rsid w:val="0022603E"/>
    <w:rsid w:val="00226143"/>
    <w:rsid w:val="00226282"/>
    <w:rsid w:val="002264B6"/>
    <w:rsid w:val="0022699F"/>
    <w:rsid w:val="00226B3C"/>
    <w:rsid w:val="00226F37"/>
    <w:rsid w:val="00227112"/>
    <w:rsid w:val="002272F0"/>
    <w:rsid w:val="0022741A"/>
    <w:rsid w:val="0022754E"/>
    <w:rsid w:val="002276FB"/>
    <w:rsid w:val="002302D0"/>
    <w:rsid w:val="002303E8"/>
    <w:rsid w:val="0023046C"/>
    <w:rsid w:val="002304A8"/>
    <w:rsid w:val="00230AF0"/>
    <w:rsid w:val="00230B79"/>
    <w:rsid w:val="00230F18"/>
    <w:rsid w:val="002313D4"/>
    <w:rsid w:val="002318C4"/>
    <w:rsid w:val="00231B68"/>
    <w:rsid w:val="00231E73"/>
    <w:rsid w:val="00231F25"/>
    <w:rsid w:val="00232064"/>
    <w:rsid w:val="00232280"/>
    <w:rsid w:val="002324D1"/>
    <w:rsid w:val="00232C44"/>
    <w:rsid w:val="00232E45"/>
    <w:rsid w:val="002330B2"/>
    <w:rsid w:val="00233573"/>
    <w:rsid w:val="00233803"/>
    <w:rsid w:val="00233D44"/>
    <w:rsid w:val="0023413A"/>
    <w:rsid w:val="00234377"/>
    <w:rsid w:val="0023446B"/>
    <w:rsid w:val="00234658"/>
    <w:rsid w:val="002349B8"/>
    <w:rsid w:val="002351D0"/>
    <w:rsid w:val="002353AC"/>
    <w:rsid w:val="00235597"/>
    <w:rsid w:val="002355AB"/>
    <w:rsid w:val="00235804"/>
    <w:rsid w:val="00235A76"/>
    <w:rsid w:val="00235CE8"/>
    <w:rsid w:val="00235E16"/>
    <w:rsid w:val="00235F8A"/>
    <w:rsid w:val="00236160"/>
    <w:rsid w:val="00236518"/>
    <w:rsid w:val="00236521"/>
    <w:rsid w:val="002368AC"/>
    <w:rsid w:val="00237075"/>
    <w:rsid w:val="00237096"/>
    <w:rsid w:val="0023727F"/>
    <w:rsid w:val="002377A5"/>
    <w:rsid w:val="0023788F"/>
    <w:rsid w:val="00237C60"/>
    <w:rsid w:val="00237E77"/>
    <w:rsid w:val="002401F8"/>
    <w:rsid w:val="0024027D"/>
    <w:rsid w:val="002407C8"/>
    <w:rsid w:val="002408A5"/>
    <w:rsid w:val="00240CB0"/>
    <w:rsid w:val="00240F98"/>
    <w:rsid w:val="002410A6"/>
    <w:rsid w:val="00241376"/>
    <w:rsid w:val="00241568"/>
    <w:rsid w:val="00241CE6"/>
    <w:rsid w:val="00241CFE"/>
    <w:rsid w:val="00241CFF"/>
    <w:rsid w:val="00241F94"/>
    <w:rsid w:val="00242037"/>
    <w:rsid w:val="002421F7"/>
    <w:rsid w:val="002428DE"/>
    <w:rsid w:val="00242928"/>
    <w:rsid w:val="00242CF6"/>
    <w:rsid w:val="00243831"/>
    <w:rsid w:val="002442E0"/>
    <w:rsid w:val="00244340"/>
    <w:rsid w:val="00244491"/>
    <w:rsid w:val="002444F6"/>
    <w:rsid w:val="00244AB4"/>
    <w:rsid w:val="00244D15"/>
    <w:rsid w:val="00244F0F"/>
    <w:rsid w:val="002451FA"/>
    <w:rsid w:val="00245279"/>
    <w:rsid w:val="002452CF"/>
    <w:rsid w:val="00245491"/>
    <w:rsid w:val="002454F3"/>
    <w:rsid w:val="00245A80"/>
    <w:rsid w:val="002461BE"/>
    <w:rsid w:val="0024649D"/>
    <w:rsid w:val="00246603"/>
    <w:rsid w:val="002466C7"/>
    <w:rsid w:val="00246F14"/>
    <w:rsid w:val="00246F8B"/>
    <w:rsid w:val="002473A2"/>
    <w:rsid w:val="002474CB"/>
    <w:rsid w:val="00247BE9"/>
    <w:rsid w:val="00247D85"/>
    <w:rsid w:val="00247DF4"/>
    <w:rsid w:val="0025012E"/>
    <w:rsid w:val="00250276"/>
    <w:rsid w:val="002506B4"/>
    <w:rsid w:val="002508BF"/>
    <w:rsid w:val="002511D3"/>
    <w:rsid w:val="002518CC"/>
    <w:rsid w:val="002519E7"/>
    <w:rsid w:val="00251BCC"/>
    <w:rsid w:val="002521E4"/>
    <w:rsid w:val="002524EC"/>
    <w:rsid w:val="0025280A"/>
    <w:rsid w:val="00252830"/>
    <w:rsid w:val="002529D5"/>
    <w:rsid w:val="00252B44"/>
    <w:rsid w:val="00252E3A"/>
    <w:rsid w:val="00252F1F"/>
    <w:rsid w:val="00253D8D"/>
    <w:rsid w:val="0025429B"/>
    <w:rsid w:val="00254417"/>
    <w:rsid w:val="002546B5"/>
    <w:rsid w:val="00254744"/>
    <w:rsid w:val="00254C36"/>
    <w:rsid w:val="00254C90"/>
    <w:rsid w:val="00255747"/>
    <w:rsid w:val="00255AE5"/>
    <w:rsid w:val="00255E72"/>
    <w:rsid w:val="002562A2"/>
    <w:rsid w:val="002565C7"/>
    <w:rsid w:val="002566E4"/>
    <w:rsid w:val="00256829"/>
    <w:rsid w:val="00256927"/>
    <w:rsid w:val="00256D66"/>
    <w:rsid w:val="00256ED0"/>
    <w:rsid w:val="002570F0"/>
    <w:rsid w:val="0025739F"/>
    <w:rsid w:val="00257647"/>
    <w:rsid w:val="00257674"/>
    <w:rsid w:val="00257B0E"/>
    <w:rsid w:val="00257B23"/>
    <w:rsid w:val="002600DC"/>
    <w:rsid w:val="0026021C"/>
    <w:rsid w:val="00260360"/>
    <w:rsid w:val="002603EC"/>
    <w:rsid w:val="00260429"/>
    <w:rsid w:val="0026114D"/>
    <w:rsid w:val="0026137D"/>
    <w:rsid w:val="00261AF6"/>
    <w:rsid w:val="00261B43"/>
    <w:rsid w:val="00261C05"/>
    <w:rsid w:val="00261EAF"/>
    <w:rsid w:val="002620BA"/>
    <w:rsid w:val="00262298"/>
    <w:rsid w:val="00262353"/>
    <w:rsid w:val="00262C38"/>
    <w:rsid w:val="00262D90"/>
    <w:rsid w:val="002637AE"/>
    <w:rsid w:val="00263A28"/>
    <w:rsid w:val="00263B40"/>
    <w:rsid w:val="00263BCD"/>
    <w:rsid w:val="00263D67"/>
    <w:rsid w:val="002641B5"/>
    <w:rsid w:val="00264217"/>
    <w:rsid w:val="0026435D"/>
    <w:rsid w:val="002644CC"/>
    <w:rsid w:val="00264664"/>
    <w:rsid w:val="00264D7A"/>
    <w:rsid w:val="002650CE"/>
    <w:rsid w:val="00265132"/>
    <w:rsid w:val="002654AA"/>
    <w:rsid w:val="00265A1D"/>
    <w:rsid w:val="00265F92"/>
    <w:rsid w:val="002660BD"/>
    <w:rsid w:val="0026634B"/>
    <w:rsid w:val="00266C0B"/>
    <w:rsid w:val="00266D77"/>
    <w:rsid w:val="00267035"/>
    <w:rsid w:val="00267112"/>
    <w:rsid w:val="0026725F"/>
    <w:rsid w:val="002672F4"/>
    <w:rsid w:val="0026753F"/>
    <w:rsid w:val="00267994"/>
    <w:rsid w:val="00267B3C"/>
    <w:rsid w:val="00267D87"/>
    <w:rsid w:val="00267EBD"/>
    <w:rsid w:val="00267F0B"/>
    <w:rsid w:val="002702B9"/>
    <w:rsid w:val="0027044F"/>
    <w:rsid w:val="002705CE"/>
    <w:rsid w:val="00270887"/>
    <w:rsid w:val="00270BB8"/>
    <w:rsid w:val="00270BF7"/>
    <w:rsid w:val="00270E45"/>
    <w:rsid w:val="00270F6B"/>
    <w:rsid w:val="002710E1"/>
    <w:rsid w:val="002711A0"/>
    <w:rsid w:val="00271651"/>
    <w:rsid w:val="00271D7B"/>
    <w:rsid w:val="00272549"/>
    <w:rsid w:val="00272D58"/>
    <w:rsid w:val="002733E8"/>
    <w:rsid w:val="002735BF"/>
    <w:rsid w:val="00273918"/>
    <w:rsid w:val="002739EE"/>
    <w:rsid w:val="00273D13"/>
    <w:rsid w:val="00273F56"/>
    <w:rsid w:val="0027466A"/>
    <w:rsid w:val="00274694"/>
    <w:rsid w:val="00274815"/>
    <w:rsid w:val="00274F11"/>
    <w:rsid w:val="002754E0"/>
    <w:rsid w:val="00275595"/>
    <w:rsid w:val="00275621"/>
    <w:rsid w:val="00275761"/>
    <w:rsid w:val="00275974"/>
    <w:rsid w:val="0027597F"/>
    <w:rsid w:val="00275CF7"/>
    <w:rsid w:val="00275FA5"/>
    <w:rsid w:val="00275FCC"/>
    <w:rsid w:val="00276398"/>
    <w:rsid w:val="002764BA"/>
    <w:rsid w:val="00276990"/>
    <w:rsid w:val="00276A69"/>
    <w:rsid w:val="00276E6D"/>
    <w:rsid w:val="00276F3B"/>
    <w:rsid w:val="00277135"/>
    <w:rsid w:val="002772AA"/>
    <w:rsid w:val="002775F9"/>
    <w:rsid w:val="0027799C"/>
    <w:rsid w:val="00277B02"/>
    <w:rsid w:val="0028055D"/>
    <w:rsid w:val="00280614"/>
    <w:rsid w:val="0028093D"/>
    <w:rsid w:val="00280942"/>
    <w:rsid w:val="00280AAD"/>
    <w:rsid w:val="00280BAB"/>
    <w:rsid w:val="00281361"/>
    <w:rsid w:val="00281661"/>
    <w:rsid w:val="00281A46"/>
    <w:rsid w:val="00281BFA"/>
    <w:rsid w:val="00281E99"/>
    <w:rsid w:val="00282825"/>
    <w:rsid w:val="00282AF9"/>
    <w:rsid w:val="00282E64"/>
    <w:rsid w:val="00283675"/>
    <w:rsid w:val="00283C74"/>
    <w:rsid w:val="00283CDB"/>
    <w:rsid w:val="00283E51"/>
    <w:rsid w:val="0028423F"/>
    <w:rsid w:val="00284662"/>
    <w:rsid w:val="00284673"/>
    <w:rsid w:val="00284B36"/>
    <w:rsid w:val="00284C6A"/>
    <w:rsid w:val="00284D4B"/>
    <w:rsid w:val="00285177"/>
    <w:rsid w:val="0028543E"/>
    <w:rsid w:val="002855C6"/>
    <w:rsid w:val="00285692"/>
    <w:rsid w:val="002857BF"/>
    <w:rsid w:val="00285DAF"/>
    <w:rsid w:val="002864A7"/>
    <w:rsid w:val="00286557"/>
    <w:rsid w:val="002865FC"/>
    <w:rsid w:val="00286AEE"/>
    <w:rsid w:val="00286B1F"/>
    <w:rsid w:val="00286B7D"/>
    <w:rsid w:val="002876B8"/>
    <w:rsid w:val="00287C08"/>
    <w:rsid w:val="00287D02"/>
    <w:rsid w:val="00287D11"/>
    <w:rsid w:val="00290033"/>
    <w:rsid w:val="00290336"/>
    <w:rsid w:val="002909DD"/>
    <w:rsid w:val="00290DD4"/>
    <w:rsid w:val="00290EC6"/>
    <w:rsid w:val="00291141"/>
    <w:rsid w:val="0029132D"/>
    <w:rsid w:val="002915D9"/>
    <w:rsid w:val="0029168D"/>
    <w:rsid w:val="002922EF"/>
    <w:rsid w:val="00292A04"/>
    <w:rsid w:val="00292B73"/>
    <w:rsid w:val="00292B8E"/>
    <w:rsid w:val="00292CCF"/>
    <w:rsid w:val="00292FED"/>
    <w:rsid w:val="00293279"/>
    <w:rsid w:val="002932C2"/>
    <w:rsid w:val="00293988"/>
    <w:rsid w:val="00293B59"/>
    <w:rsid w:val="00293B74"/>
    <w:rsid w:val="002941F5"/>
    <w:rsid w:val="00294339"/>
    <w:rsid w:val="002944BD"/>
    <w:rsid w:val="002945FB"/>
    <w:rsid w:val="002946E7"/>
    <w:rsid w:val="00294870"/>
    <w:rsid w:val="00294B46"/>
    <w:rsid w:val="0029501B"/>
    <w:rsid w:val="00295165"/>
    <w:rsid w:val="00295486"/>
    <w:rsid w:val="00295882"/>
    <w:rsid w:val="00295AC5"/>
    <w:rsid w:val="00295B73"/>
    <w:rsid w:val="00295C28"/>
    <w:rsid w:val="00296264"/>
    <w:rsid w:val="0029682A"/>
    <w:rsid w:val="00296AA4"/>
    <w:rsid w:val="00296EA4"/>
    <w:rsid w:val="00296F4D"/>
    <w:rsid w:val="00297709"/>
    <w:rsid w:val="0029775C"/>
    <w:rsid w:val="0029793F"/>
    <w:rsid w:val="00297AA2"/>
    <w:rsid w:val="00297B54"/>
    <w:rsid w:val="00297D54"/>
    <w:rsid w:val="002A00AC"/>
    <w:rsid w:val="002A0177"/>
    <w:rsid w:val="002A031C"/>
    <w:rsid w:val="002A062B"/>
    <w:rsid w:val="002A0DDC"/>
    <w:rsid w:val="002A1054"/>
    <w:rsid w:val="002A15C3"/>
    <w:rsid w:val="002A1829"/>
    <w:rsid w:val="002A1ABF"/>
    <w:rsid w:val="002A1B97"/>
    <w:rsid w:val="002A1CE7"/>
    <w:rsid w:val="002A2066"/>
    <w:rsid w:val="002A223C"/>
    <w:rsid w:val="002A2618"/>
    <w:rsid w:val="002A26B1"/>
    <w:rsid w:val="002A2D31"/>
    <w:rsid w:val="002A30AF"/>
    <w:rsid w:val="002A359F"/>
    <w:rsid w:val="002A371A"/>
    <w:rsid w:val="002A3721"/>
    <w:rsid w:val="002A38C7"/>
    <w:rsid w:val="002A3FA9"/>
    <w:rsid w:val="002A4328"/>
    <w:rsid w:val="002A4848"/>
    <w:rsid w:val="002A4AAD"/>
    <w:rsid w:val="002A4B48"/>
    <w:rsid w:val="002A4F0A"/>
    <w:rsid w:val="002A4FB3"/>
    <w:rsid w:val="002A5260"/>
    <w:rsid w:val="002A5272"/>
    <w:rsid w:val="002A54FF"/>
    <w:rsid w:val="002A5629"/>
    <w:rsid w:val="002A56DF"/>
    <w:rsid w:val="002A57D7"/>
    <w:rsid w:val="002A6370"/>
    <w:rsid w:val="002A6762"/>
    <w:rsid w:val="002A6DE4"/>
    <w:rsid w:val="002A70D8"/>
    <w:rsid w:val="002A73A6"/>
    <w:rsid w:val="002A74A2"/>
    <w:rsid w:val="002A750C"/>
    <w:rsid w:val="002A7734"/>
    <w:rsid w:val="002A7934"/>
    <w:rsid w:val="002A79C1"/>
    <w:rsid w:val="002A7E4C"/>
    <w:rsid w:val="002A7F8D"/>
    <w:rsid w:val="002B00CA"/>
    <w:rsid w:val="002B0A3D"/>
    <w:rsid w:val="002B0BFE"/>
    <w:rsid w:val="002B0F05"/>
    <w:rsid w:val="002B0F28"/>
    <w:rsid w:val="002B107C"/>
    <w:rsid w:val="002B12E5"/>
    <w:rsid w:val="002B165B"/>
    <w:rsid w:val="002B1694"/>
    <w:rsid w:val="002B1879"/>
    <w:rsid w:val="002B19DB"/>
    <w:rsid w:val="002B1BEA"/>
    <w:rsid w:val="002B1DB1"/>
    <w:rsid w:val="002B1F17"/>
    <w:rsid w:val="002B205E"/>
    <w:rsid w:val="002B269D"/>
    <w:rsid w:val="002B2992"/>
    <w:rsid w:val="002B2B41"/>
    <w:rsid w:val="002B3010"/>
    <w:rsid w:val="002B3489"/>
    <w:rsid w:val="002B39AF"/>
    <w:rsid w:val="002B3A1B"/>
    <w:rsid w:val="002B3E21"/>
    <w:rsid w:val="002B3E39"/>
    <w:rsid w:val="002B44CC"/>
    <w:rsid w:val="002B47C7"/>
    <w:rsid w:val="002B47FC"/>
    <w:rsid w:val="002B60A0"/>
    <w:rsid w:val="002B6DEB"/>
    <w:rsid w:val="002B6FFA"/>
    <w:rsid w:val="002B7323"/>
    <w:rsid w:val="002B760C"/>
    <w:rsid w:val="002B767F"/>
    <w:rsid w:val="002B7C29"/>
    <w:rsid w:val="002B7D01"/>
    <w:rsid w:val="002B7F4D"/>
    <w:rsid w:val="002B7FE1"/>
    <w:rsid w:val="002C07AD"/>
    <w:rsid w:val="002C0B04"/>
    <w:rsid w:val="002C0CFB"/>
    <w:rsid w:val="002C0DA3"/>
    <w:rsid w:val="002C1118"/>
    <w:rsid w:val="002C11D6"/>
    <w:rsid w:val="002C1255"/>
    <w:rsid w:val="002C1504"/>
    <w:rsid w:val="002C1511"/>
    <w:rsid w:val="002C1BDD"/>
    <w:rsid w:val="002C1EC7"/>
    <w:rsid w:val="002C1F13"/>
    <w:rsid w:val="002C2357"/>
    <w:rsid w:val="002C28BB"/>
    <w:rsid w:val="002C2ABF"/>
    <w:rsid w:val="002C2B0B"/>
    <w:rsid w:val="002C2E2E"/>
    <w:rsid w:val="002C3449"/>
    <w:rsid w:val="002C4187"/>
    <w:rsid w:val="002C4300"/>
    <w:rsid w:val="002C458F"/>
    <w:rsid w:val="002C4671"/>
    <w:rsid w:val="002C4778"/>
    <w:rsid w:val="002C47A8"/>
    <w:rsid w:val="002C4D9F"/>
    <w:rsid w:val="002C543D"/>
    <w:rsid w:val="002C54D5"/>
    <w:rsid w:val="002C5817"/>
    <w:rsid w:val="002C5C27"/>
    <w:rsid w:val="002C5E55"/>
    <w:rsid w:val="002C663E"/>
    <w:rsid w:val="002C69CA"/>
    <w:rsid w:val="002C6A5A"/>
    <w:rsid w:val="002C6D27"/>
    <w:rsid w:val="002C75F8"/>
    <w:rsid w:val="002C769B"/>
    <w:rsid w:val="002C7770"/>
    <w:rsid w:val="002C7C46"/>
    <w:rsid w:val="002C7D1D"/>
    <w:rsid w:val="002C7DDE"/>
    <w:rsid w:val="002C7F47"/>
    <w:rsid w:val="002D0075"/>
    <w:rsid w:val="002D0093"/>
    <w:rsid w:val="002D01C3"/>
    <w:rsid w:val="002D02CC"/>
    <w:rsid w:val="002D02E8"/>
    <w:rsid w:val="002D0332"/>
    <w:rsid w:val="002D046C"/>
    <w:rsid w:val="002D10C2"/>
    <w:rsid w:val="002D112D"/>
    <w:rsid w:val="002D1164"/>
    <w:rsid w:val="002D1EB4"/>
    <w:rsid w:val="002D23C3"/>
    <w:rsid w:val="002D27FA"/>
    <w:rsid w:val="002D29FF"/>
    <w:rsid w:val="002D2B8E"/>
    <w:rsid w:val="002D2D7B"/>
    <w:rsid w:val="002D2DC4"/>
    <w:rsid w:val="002D3192"/>
    <w:rsid w:val="002D33BB"/>
    <w:rsid w:val="002D3A1D"/>
    <w:rsid w:val="002D3B41"/>
    <w:rsid w:val="002D3BF7"/>
    <w:rsid w:val="002D411D"/>
    <w:rsid w:val="002D45CC"/>
    <w:rsid w:val="002D4924"/>
    <w:rsid w:val="002D4964"/>
    <w:rsid w:val="002D4C75"/>
    <w:rsid w:val="002D4C86"/>
    <w:rsid w:val="002D4F0D"/>
    <w:rsid w:val="002D53A1"/>
    <w:rsid w:val="002D5632"/>
    <w:rsid w:val="002D57E1"/>
    <w:rsid w:val="002D5B48"/>
    <w:rsid w:val="002D5C0F"/>
    <w:rsid w:val="002D5C7E"/>
    <w:rsid w:val="002D5DA7"/>
    <w:rsid w:val="002D5E39"/>
    <w:rsid w:val="002D5E79"/>
    <w:rsid w:val="002D6243"/>
    <w:rsid w:val="002D6301"/>
    <w:rsid w:val="002D63EA"/>
    <w:rsid w:val="002D6881"/>
    <w:rsid w:val="002D693E"/>
    <w:rsid w:val="002D6EA2"/>
    <w:rsid w:val="002D72DE"/>
    <w:rsid w:val="002D748B"/>
    <w:rsid w:val="002D7531"/>
    <w:rsid w:val="002D7B06"/>
    <w:rsid w:val="002D7B24"/>
    <w:rsid w:val="002D7F84"/>
    <w:rsid w:val="002E00F6"/>
    <w:rsid w:val="002E01AB"/>
    <w:rsid w:val="002E1062"/>
    <w:rsid w:val="002E1281"/>
    <w:rsid w:val="002E1B53"/>
    <w:rsid w:val="002E2453"/>
    <w:rsid w:val="002E24B1"/>
    <w:rsid w:val="002E2553"/>
    <w:rsid w:val="002E2636"/>
    <w:rsid w:val="002E283A"/>
    <w:rsid w:val="002E2A3D"/>
    <w:rsid w:val="002E37DA"/>
    <w:rsid w:val="002E386A"/>
    <w:rsid w:val="002E3FA5"/>
    <w:rsid w:val="002E4249"/>
    <w:rsid w:val="002E44A7"/>
    <w:rsid w:val="002E45C0"/>
    <w:rsid w:val="002E4658"/>
    <w:rsid w:val="002E48A3"/>
    <w:rsid w:val="002E48E7"/>
    <w:rsid w:val="002E555B"/>
    <w:rsid w:val="002E587C"/>
    <w:rsid w:val="002E58AA"/>
    <w:rsid w:val="002E58CB"/>
    <w:rsid w:val="002E59AD"/>
    <w:rsid w:val="002E5D88"/>
    <w:rsid w:val="002E5FE2"/>
    <w:rsid w:val="002E60EF"/>
    <w:rsid w:val="002E65F9"/>
    <w:rsid w:val="002E6899"/>
    <w:rsid w:val="002E699C"/>
    <w:rsid w:val="002E6FF1"/>
    <w:rsid w:val="002E729D"/>
    <w:rsid w:val="002E73B2"/>
    <w:rsid w:val="002E74E1"/>
    <w:rsid w:val="002E7869"/>
    <w:rsid w:val="002E791F"/>
    <w:rsid w:val="002E7C3E"/>
    <w:rsid w:val="002E7C7F"/>
    <w:rsid w:val="002F05D7"/>
    <w:rsid w:val="002F0655"/>
    <w:rsid w:val="002F084E"/>
    <w:rsid w:val="002F0C77"/>
    <w:rsid w:val="002F10E4"/>
    <w:rsid w:val="002F123F"/>
    <w:rsid w:val="002F1B2B"/>
    <w:rsid w:val="002F2702"/>
    <w:rsid w:val="002F2C72"/>
    <w:rsid w:val="002F3205"/>
    <w:rsid w:val="002F32EB"/>
    <w:rsid w:val="002F3326"/>
    <w:rsid w:val="002F336B"/>
    <w:rsid w:val="002F34F8"/>
    <w:rsid w:val="002F36EE"/>
    <w:rsid w:val="002F3EB7"/>
    <w:rsid w:val="002F4127"/>
    <w:rsid w:val="002F4692"/>
    <w:rsid w:val="002F47B2"/>
    <w:rsid w:val="002F4800"/>
    <w:rsid w:val="002F49F5"/>
    <w:rsid w:val="002F4B3C"/>
    <w:rsid w:val="002F57C5"/>
    <w:rsid w:val="002F5912"/>
    <w:rsid w:val="002F5AD4"/>
    <w:rsid w:val="002F5D69"/>
    <w:rsid w:val="002F5E79"/>
    <w:rsid w:val="002F6199"/>
    <w:rsid w:val="002F61CC"/>
    <w:rsid w:val="002F6354"/>
    <w:rsid w:val="002F6581"/>
    <w:rsid w:val="002F6898"/>
    <w:rsid w:val="002F6981"/>
    <w:rsid w:val="002F6C7A"/>
    <w:rsid w:val="002F71B0"/>
    <w:rsid w:val="002F71BE"/>
    <w:rsid w:val="002F7399"/>
    <w:rsid w:val="002F749B"/>
    <w:rsid w:val="002F7548"/>
    <w:rsid w:val="002F7573"/>
    <w:rsid w:val="002F789D"/>
    <w:rsid w:val="003001D1"/>
    <w:rsid w:val="00300636"/>
    <w:rsid w:val="0030068F"/>
    <w:rsid w:val="003007CC"/>
    <w:rsid w:val="00300D8D"/>
    <w:rsid w:val="00301566"/>
    <w:rsid w:val="0030174F"/>
    <w:rsid w:val="00301963"/>
    <w:rsid w:val="00301C01"/>
    <w:rsid w:val="00301F26"/>
    <w:rsid w:val="003021CD"/>
    <w:rsid w:val="003024B9"/>
    <w:rsid w:val="00302B34"/>
    <w:rsid w:val="00302BA3"/>
    <w:rsid w:val="00302D1B"/>
    <w:rsid w:val="00303CE7"/>
    <w:rsid w:val="00304A00"/>
    <w:rsid w:val="00304B7D"/>
    <w:rsid w:val="003052A1"/>
    <w:rsid w:val="003053B1"/>
    <w:rsid w:val="003054AC"/>
    <w:rsid w:val="0030561B"/>
    <w:rsid w:val="00305961"/>
    <w:rsid w:val="00305D09"/>
    <w:rsid w:val="00305D47"/>
    <w:rsid w:val="00306200"/>
    <w:rsid w:val="00306278"/>
    <w:rsid w:val="0030629C"/>
    <w:rsid w:val="00306308"/>
    <w:rsid w:val="0030666C"/>
    <w:rsid w:val="003066D8"/>
    <w:rsid w:val="00306706"/>
    <w:rsid w:val="00306DB1"/>
    <w:rsid w:val="003070EC"/>
    <w:rsid w:val="003072FC"/>
    <w:rsid w:val="00307527"/>
    <w:rsid w:val="0030757E"/>
    <w:rsid w:val="00307816"/>
    <w:rsid w:val="003105B3"/>
    <w:rsid w:val="003105E9"/>
    <w:rsid w:val="0031063A"/>
    <w:rsid w:val="00310879"/>
    <w:rsid w:val="00310F7E"/>
    <w:rsid w:val="00311643"/>
    <w:rsid w:val="003119A5"/>
    <w:rsid w:val="00311EF9"/>
    <w:rsid w:val="0031200E"/>
    <w:rsid w:val="00312798"/>
    <w:rsid w:val="003129E5"/>
    <w:rsid w:val="00312A24"/>
    <w:rsid w:val="00313373"/>
    <w:rsid w:val="0031341E"/>
    <w:rsid w:val="0031356A"/>
    <w:rsid w:val="003138CC"/>
    <w:rsid w:val="00313EAA"/>
    <w:rsid w:val="00313F5B"/>
    <w:rsid w:val="00313FA8"/>
    <w:rsid w:val="00314331"/>
    <w:rsid w:val="0031494D"/>
    <w:rsid w:val="00314F8A"/>
    <w:rsid w:val="003152FF"/>
    <w:rsid w:val="00315595"/>
    <w:rsid w:val="003156B1"/>
    <w:rsid w:val="00315C44"/>
    <w:rsid w:val="00316952"/>
    <w:rsid w:val="003169E1"/>
    <w:rsid w:val="00316F2C"/>
    <w:rsid w:val="00317210"/>
    <w:rsid w:val="003174CC"/>
    <w:rsid w:val="00317831"/>
    <w:rsid w:val="00317CDF"/>
    <w:rsid w:val="00317DF9"/>
    <w:rsid w:val="00317FD9"/>
    <w:rsid w:val="00320070"/>
    <w:rsid w:val="0032068A"/>
    <w:rsid w:val="00320929"/>
    <w:rsid w:val="00320B46"/>
    <w:rsid w:val="00320C10"/>
    <w:rsid w:val="00320E0D"/>
    <w:rsid w:val="00320F71"/>
    <w:rsid w:val="003210B8"/>
    <w:rsid w:val="003213C4"/>
    <w:rsid w:val="00321ACF"/>
    <w:rsid w:val="00321DBB"/>
    <w:rsid w:val="00321E6B"/>
    <w:rsid w:val="00322653"/>
    <w:rsid w:val="00322816"/>
    <w:rsid w:val="003229AD"/>
    <w:rsid w:val="00322BCF"/>
    <w:rsid w:val="00323219"/>
    <w:rsid w:val="0032330A"/>
    <w:rsid w:val="003234BE"/>
    <w:rsid w:val="0032368F"/>
    <w:rsid w:val="003236DF"/>
    <w:rsid w:val="0032422B"/>
    <w:rsid w:val="0032468C"/>
    <w:rsid w:val="00324CB1"/>
    <w:rsid w:val="00324F51"/>
    <w:rsid w:val="00324FA2"/>
    <w:rsid w:val="00324FF0"/>
    <w:rsid w:val="00325AB1"/>
    <w:rsid w:val="00325CEA"/>
    <w:rsid w:val="00325CF7"/>
    <w:rsid w:val="00325F38"/>
    <w:rsid w:val="00326337"/>
    <w:rsid w:val="00326639"/>
    <w:rsid w:val="003273E1"/>
    <w:rsid w:val="00327950"/>
    <w:rsid w:val="00327966"/>
    <w:rsid w:val="00327974"/>
    <w:rsid w:val="00327B84"/>
    <w:rsid w:val="00330291"/>
    <w:rsid w:val="003302C2"/>
    <w:rsid w:val="003304E0"/>
    <w:rsid w:val="00330835"/>
    <w:rsid w:val="00330F20"/>
    <w:rsid w:val="0033125B"/>
    <w:rsid w:val="00331569"/>
    <w:rsid w:val="0033164C"/>
    <w:rsid w:val="00331BC2"/>
    <w:rsid w:val="00331CDA"/>
    <w:rsid w:val="00331E2D"/>
    <w:rsid w:val="00331EE7"/>
    <w:rsid w:val="0033215E"/>
    <w:rsid w:val="003327A4"/>
    <w:rsid w:val="00332FED"/>
    <w:rsid w:val="00333087"/>
    <w:rsid w:val="0033316C"/>
    <w:rsid w:val="00333210"/>
    <w:rsid w:val="00333500"/>
    <w:rsid w:val="00333FCD"/>
    <w:rsid w:val="003343D2"/>
    <w:rsid w:val="003344D1"/>
    <w:rsid w:val="003348C5"/>
    <w:rsid w:val="00334B4A"/>
    <w:rsid w:val="00334C4F"/>
    <w:rsid w:val="00334DFC"/>
    <w:rsid w:val="0033517E"/>
    <w:rsid w:val="003351AD"/>
    <w:rsid w:val="00335F5E"/>
    <w:rsid w:val="0033619E"/>
    <w:rsid w:val="003361F6"/>
    <w:rsid w:val="003364AF"/>
    <w:rsid w:val="00336719"/>
    <w:rsid w:val="003369A9"/>
    <w:rsid w:val="00336CED"/>
    <w:rsid w:val="00337AFE"/>
    <w:rsid w:val="00337C35"/>
    <w:rsid w:val="00337CFD"/>
    <w:rsid w:val="003405EA"/>
    <w:rsid w:val="00340B46"/>
    <w:rsid w:val="00341278"/>
    <w:rsid w:val="003416BD"/>
    <w:rsid w:val="00341AB9"/>
    <w:rsid w:val="00341D1B"/>
    <w:rsid w:val="00342579"/>
    <w:rsid w:val="00342616"/>
    <w:rsid w:val="0034287B"/>
    <w:rsid w:val="00342B41"/>
    <w:rsid w:val="00342E8A"/>
    <w:rsid w:val="00342F1C"/>
    <w:rsid w:val="0034316A"/>
    <w:rsid w:val="0034338E"/>
    <w:rsid w:val="00343602"/>
    <w:rsid w:val="003439B0"/>
    <w:rsid w:val="00343F2D"/>
    <w:rsid w:val="00343F9F"/>
    <w:rsid w:val="00344266"/>
    <w:rsid w:val="003443D2"/>
    <w:rsid w:val="0034498C"/>
    <w:rsid w:val="003451EE"/>
    <w:rsid w:val="003458A8"/>
    <w:rsid w:val="00345E35"/>
    <w:rsid w:val="00345F3B"/>
    <w:rsid w:val="00346019"/>
    <w:rsid w:val="003463A3"/>
    <w:rsid w:val="0034643B"/>
    <w:rsid w:val="003466B0"/>
    <w:rsid w:val="00346A52"/>
    <w:rsid w:val="00346E2E"/>
    <w:rsid w:val="00346FB2"/>
    <w:rsid w:val="003472C1"/>
    <w:rsid w:val="0034738F"/>
    <w:rsid w:val="0034753F"/>
    <w:rsid w:val="003475B5"/>
    <w:rsid w:val="00347882"/>
    <w:rsid w:val="00347A95"/>
    <w:rsid w:val="00347BDF"/>
    <w:rsid w:val="00350204"/>
    <w:rsid w:val="0035024F"/>
    <w:rsid w:val="0035031C"/>
    <w:rsid w:val="0035034B"/>
    <w:rsid w:val="003506FA"/>
    <w:rsid w:val="00350A02"/>
    <w:rsid w:val="00350CB7"/>
    <w:rsid w:val="0035130C"/>
    <w:rsid w:val="00351885"/>
    <w:rsid w:val="003518E8"/>
    <w:rsid w:val="0035198E"/>
    <w:rsid w:val="00351D08"/>
    <w:rsid w:val="00351D17"/>
    <w:rsid w:val="00351D19"/>
    <w:rsid w:val="00351E59"/>
    <w:rsid w:val="00351F05"/>
    <w:rsid w:val="00352182"/>
    <w:rsid w:val="003523A9"/>
    <w:rsid w:val="00352456"/>
    <w:rsid w:val="0035254D"/>
    <w:rsid w:val="0035266A"/>
    <w:rsid w:val="003526A5"/>
    <w:rsid w:val="003529E8"/>
    <w:rsid w:val="00352F88"/>
    <w:rsid w:val="00353C85"/>
    <w:rsid w:val="00353D88"/>
    <w:rsid w:val="00353DFE"/>
    <w:rsid w:val="00353F3C"/>
    <w:rsid w:val="003545B2"/>
    <w:rsid w:val="0035464F"/>
    <w:rsid w:val="003546D9"/>
    <w:rsid w:val="0035470F"/>
    <w:rsid w:val="00354720"/>
    <w:rsid w:val="00354907"/>
    <w:rsid w:val="00354D4B"/>
    <w:rsid w:val="00355209"/>
    <w:rsid w:val="003555A0"/>
    <w:rsid w:val="00355921"/>
    <w:rsid w:val="00355961"/>
    <w:rsid w:val="00355A30"/>
    <w:rsid w:val="00355B1B"/>
    <w:rsid w:val="00355C79"/>
    <w:rsid w:val="00355ED6"/>
    <w:rsid w:val="00355F35"/>
    <w:rsid w:val="00356050"/>
    <w:rsid w:val="00356261"/>
    <w:rsid w:val="00356374"/>
    <w:rsid w:val="00356584"/>
    <w:rsid w:val="00356991"/>
    <w:rsid w:val="00356BA3"/>
    <w:rsid w:val="00356D12"/>
    <w:rsid w:val="00356EE4"/>
    <w:rsid w:val="00357047"/>
    <w:rsid w:val="003572ED"/>
    <w:rsid w:val="00357579"/>
    <w:rsid w:val="00357BF3"/>
    <w:rsid w:val="00357E03"/>
    <w:rsid w:val="00357E69"/>
    <w:rsid w:val="0036002F"/>
    <w:rsid w:val="003601B1"/>
    <w:rsid w:val="0036034F"/>
    <w:rsid w:val="0036038E"/>
    <w:rsid w:val="003604AA"/>
    <w:rsid w:val="003608D6"/>
    <w:rsid w:val="00361034"/>
    <w:rsid w:val="003618EB"/>
    <w:rsid w:val="003619D4"/>
    <w:rsid w:val="00361C08"/>
    <w:rsid w:val="00361C2D"/>
    <w:rsid w:val="00361F4B"/>
    <w:rsid w:val="00361F6E"/>
    <w:rsid w:val="00362033"/>
    <w:rsid w:val="003624B7"/>
    <w:rsid w:val="00362E16"/>
    <w:rsid w:val="00362FFD"/>
    <w:rsid w:val="00363B89"/>
    <w:rsid w:val="00363CB1"/>
    <w:rsid w:val="00363DA0"/>
    <w:rsid w:val="0036404A"/>
    <w:rsid w:val="00364104"/>
    <w:rsid w:val="00364715"/>
    <w:rsid w:val="00364719"/>
    <w:rsid w:val="00364C5A"/>
    <w:rsid w:val="0036564D"/>
    <w:rsid w:val="003656E9"/>
    <w:rsid w:val="00365821"/>
    <w:rsid w:val="0036598F"/>
    <w:rsid w:val="00365BD9"/>
    <w:rsid w:val="00365C17"/>
    <w:rsid w:val="003660E8"/>
    <w:rsid w:val="00366484"/>
    <w:rsid w:val="00366556"/>
    <w:rsid w:val="00366A8F"/>
    <w:rsid w:val="00367371"/>
    <w:rsid w:val="00367C71"/>
    <w:rsid w:val="00367D57"/>
    <w:rsid w:val="00370430"/>
    <w:rsid w:val="00370800"/>
    <w:rsid w:val="0037093D"/>
    <w:rsid w:val="00370A0B"/>
    <w:rsid w:val="00370A2F"/>
    <w:rsid w:val="00370B11"/>
    <w:rsid w:val="00370B5D"/>
    <w:rsid w:val="003722B4"/>
    <w:rsid w:val="003724C1"/>
    <w:rsid w:val="003724F9"/>
    <w:rsid w:val="0037271F"/>
    <w:rsid w:val="0037276E"/>
    <w:rsid w:val="00372A16"/>
    <w:rsid w:val="00372C38"/>
    <w:rsid w:val="00372E4E"/>
    <w:rsid w:val="00373426"/>
    <w:rsid w:val="003738CD"/>
    <w:rsid w:val="0037392D"/>
    <w:rsid w:val="00373B8C"/>
    <w:rsid w:val="00373DF8"/>
    <w:rsid w:val="00373E29"/>
    <w:rsid w:val="00374097"/>
    <w:rsid w:val="003746D7"/>
    <w:rsid w:val="003747E3"/>
    <w:rsid w:val="003749B4"/>
    <w:rsid w:val="00374AFC"/>
    <w:rsid w:val="00374B78"/>
    <w:rsid w:val="00374D57"/>
    <w:rsid w:val="00375413"/>
    <w:rsid w:val="0037559C"/>
    <w:rsid w:val="00375682"/>
    <w:rsid w:val="003758AC"/>
    <w:rsid w:val="00375C3A"/>
    <w:rsid w:val="00375D42"/>
    <w:rsid w:val="00375F45"/>
    <w:rsid w:val="00376134"/>
    <w:rsid w:val="003768D7"/>
    <w:rsid w:val="003769AD"/>
    <w:rsid w:val="00376E79"/>
    <w:rsid w:val="00377051"/>
    <w:rsid w:val="0037711F"/>
    <w:rsid w:val="00377127"/>
    <w:rsid w:val="003772B4"/>
    <w:rsid w:val="00377456"/>
    <w:rsid w:val="0037755D"/>
    <w:rsid w:val="003777CA"/>
    <w:rsid w:val="00377839"/>
    <w:rsid w:val="00377A03"/>
    <w:rsid w:val="00377CA7"/>
    <w:rsid w:val="00377D17"/>
    <w:rsid w:val="0038023F"/>
    <w:rsid w:val="00380261"/>
    <w:rsid w:val="003802D9"/>
    <w:rsid w:val="00380439"/>
    <w:rsid w:val="00380576"/>
    <w:rsid w:val="00380ACD"/>
    <w:rsid w:val="00380D3F"/>
    <w:rsid w:val="00380EDF"/>
    <w:rsid w:val="0038107F"/>
    <w:rsid w:val="003811FD"/>
    <w:rsid w:val="00381224"/>
    <w:rsid w:val="0038126F"/>
    <w:rsid w:val="0038146B"/>
    <w:rsid w:val="00381609"/>
    <w:rsid w:val="003818FF"/>
    <w:rsid w:val="0038196B"/>
    <w:rsid w:val="00381AD3"/>
    <w:rsid w:val="00381AD7"/>
    <w:rsid w:val="00381C77"/>
    <w:rsid w:val="00381F53"/>
    <w:rsid w:val="003820E8"/>
    <w:rsid w:val="0038211B"/>
    <w:rsid w:val="003821FB"/>
    <w:rsid w:val="003824C5"/>
    <w:rsid w:val="003825B3"/>
    <w:rsid w:val="00382705"/>
    <w:rsid w:val="00382926"/>
    <w:rsid w:val="00382B8F"/>
    <w:rsid w:val="00382BD3"/>
    <w:rsid w:val="00382D98"/>
    <w:rsid w:val="00382E6A"/>
    <w:rsid w:val="003831A9"/>
    <w:rsid w:val="003835D0"/>
    <w:rsid w:val="003838BC"/>
    <w:rsid w:val="00384109"/>
    <w:rsid w:val="0038429B"/>
    <w:rsid w:val="0038436E"/>
    <w:rsid w:val="00384834"/>
    <w:rsid w:val="00384994"/>
    <w:rsid w:val="00384D64"/>
    <w:rsid w:val="00384E17"/>
    <w:rsid w:val="00384E2B"/>
    <w:rsid w:val="00384E2F"/>
    <w:rsid w:val="00384F5C"/>
    <w:rsid w:val="0038518D"/>
    <w:rsid w:val="00385237"/>
    <w:rsid w:val="003858B3"/>
    <w:rsid w:val="00385932"/>
    <w:rsid w:val="003859D7"/>
    <w:rsid w:val="00385A77"/>
    <w:rsid w:val="00385B3C"/>
    <w:rsid w:val="00385C1F"/>
    <w:rsid w:val="00385CF0"/>
    <w:rsid w:val="00385E21"/>
    <w:rsid w:val="00386295"/>
    <w:rsid w:val="0038693C"/>
    <w:rsid w:val="00386C44"/>
    <w:rsid w:val="00386F2A"/>
    <w:rsid w:val="00387049"/>
    <w:rsid w:val="00387188"/>
    <w:rsid w:val="00387315"/>
    <w:rsid w:val="0038739B"/>
    <w:rsid w:val="003877C2"/>
    <w:rsid w:val="00387CBB"/>
    <w:rsid w:val="00390003"/>
    <w:rsid w:val="003905E5"/>
    <w:rsid w:val="003907A9"/>
    <w:rsid w:val="00390811"/>
    <w:rsid w:val="0039096E"/>
    <w:rsid w:val="00390983"/>
    <w:rsid w:val="00390C02"/>
    <w:rsid w:val="00390EE6"/>
    <w:rsid w:val="00390F25"/>
    <w:rsid w:val="00390F57"/>
    <w:rsid w:val="00390F66"/>
    <w:rsid w:val="00391320"/>
    <w:rsid w:val="00391334"/>
    <w:rsid w:val="0039136F"/>
    <w:rsid w:val="00391E4A"/>
    <w:rsid w:val="00392066"/>
    <w:rsid w:val="003925CF"/>
    <w:rsid w:val="003926CB"/>
    <w:rsid w:val="003927D0"/>
    <w:rsid w:val="00392AF8"/>
    <w:rsid w:val="00392D31"/>
    <w:rsid w:val="00393007"/>
    <w:rsid w:val="00393C93"/>
    <w:rsid w:val="00394935"/>
    <w:rsid w:val="00394AF2"/>
    <w:rsid w:val="00394BEC"/>
    <w:rsid w:val="00394F25"/>
    <w:rsid w:val="00395848"/>
    <w:rsid w:val="003958AD"/>
    <w:rsid w:val="00395C59"/>
    <w:rsid w:val="00395CB7"/>
    <w:rsid w:val="00396249"/>
    <w:rsid w:val="0039627A"/>
    <w:rsid w:val="00396627"/>
    <w:rsid w:val="00396C53"/>
    <w:rsid w:val="00396C7D"/>
    <w:rsid w:val="003974E6"/>
    <w:rsid w:val="00397E1A"/>
    <w:rsid w:val="00397EDF"/>
    <w:rsid w:val="00397FFE"/>
    <w:rsid w:val="003A04FD"/>
    <w:rsid w:val="003A0862"/>
    <w:rsid w:val="003A09EE"/>
    <w:rsid w:val="003A0A3A"/>
    <w:rsid w:val="003A0FA3"/>
    <w:rsid w:val="003A105E"/>
    <w:rsid w:val="003A1084"/>
    <w:rsid w:val="003A12D0"/>
    <w:rsid w:val="003A14B4"/>
    <w:rsid w:val="003A152A"/>
    <w:rsid w:val="003A1BE1"/>
    <w:rsid w:val="003A22AE"/>
    <w:rsid w:val="003A2917"/>
    <w:rsid w:val="003A2A10"/>
    <w:rsid w:val="003A2DCA"/>
    <w:rsid w:val="003A30B8"/>
    <w:rsid w:val="003A3348"/>
    <w:rsid w:val="003A367B"/>
    <w:rsid w:val="003A37AC"/>
    <w:rsid w:val="003A3965"/>
    <w:rsid w:val="003A3C57"/>
    <w:rsid w:val="003A3D8E"/>
    <w:rsid w:val="003A401F"/>
    <w:rsid w:val="003A41D5"/>
    <w:rsid w:val="003A4296"/>
    <w:rsid w:val="003A43F9"/>
    <w:rsid w:val="003A4545"/>
    <w:rsid w:val="003A46EB"/>
    <w:rsid w:val="003A4717"/>
    <w:rsid w:val="003A497D"/>
    <w:rsid w:val="003A4E3B"/>
    <w:rsid w:val="003A514E"/>
    <w:rsid w:val="003A55F9"/>
    <w:rsid w:val="003A58B5"/>
    <w:rsid w:val="003A59BA"/>
    <w:rsid w:val="003A5BAE"/>
    <w:rsid w:val="003A5FD2"/>
    <w:rsid w:val="003A642D"/>
    <w:rsid w:val="003A6760"/>
    <w:rsid w:val="003A6B72"/>
    <w:rsid w:val="003A6E0E"/>
    <w:rsid w:val="003A6F70"/>
    <w:rsid w:val="003A70E9"/>
    <w:rsid w:val="003A7FDB"/>
    <w:rsid w:val="003B00D9"/>
    <w:rsid w:val="003B02C4"/>
    <w:rsid w:val="003B036E"/>
    <w:rsid w:val="003B03A1"/>
    <w:rsid w:val="003B0595"/>
    <w:rsid w:val="003B059E"/>
    <w:rsid w:val="003B061D"/>
    <w:rsid w:val="003B0802"/>
    <w:rsid w:val="003B0AFF"/>
    <w:rsid w:val="003B0C77"/>
    <w:rsid w:val="003B10E2"/>
    <w:rsid w:val="003B1299"/>
    <w:rsid w:val="003B14DE"/>
    <w:rsid w:val="003B15B4"/>
    <w:rsid w:val="003B16F4"/>
    <w:rsid w:val="003B1A79"/>
    <w:rsid w:val="003B206B"/>
    <w:rsid w:val="003B2178"/>
    <w:rsid w:val="003B21C8"/>
    <w:rsid w:val="003B2246"/>
    <w:rsid w:val="003B2414"/>
    <w:rsid w:val="003B352E"/>
    <w:rsid w:val="003B35E0"/>
    <w:rsid w:val="003B3ED5"/>
    <w:rsid w:val="003B43A6"/>
    <w:rsid w:val="003B4544"/>
    <w:rsid w:val="003B45CC"/>
    <w:rsid w:val="003B46CF"/>
    <w:rsid w:val="003B477A"/>
    <w:rsid w:val="003B47C2"/>
    <w:rsid w:val="003B4A57"/>
    <w:rsid w:val="003B4B01"/>
    <w:rsid w:val="003B4D19"/>
    <w:rsid w:val="003B4EE1"/>
    <w:rsid w:val="003B5586"/>
    <w:rsid w:val="003B5AE3"/>
    <w:rsid w:val="003B5D21"/>
    <w:rsid w:val="003B5DF3"/>
    <w:rsid w:val="003B61CC"/>
    <w:rsid w:val="003B64F5"/>
    <w:rsid w:val="003B66F9"/>
    <w:rsid w:val="003B679A"/>
    <w:rsid w:val="003B6875"/>
    <w:rsid w:val="003B6FEC"/>
    <w:rsid w:val="003B7113"/>
    <w:rsid w:val="003B7275"/>
    <w:rsid w:val="003B74C9"/>
    <w:rsid w:val="003B74EE"/>
    <w:rsid w:val="003B7586"/>
    <w:rsid w:val="003B765C"/>
    <w:rsid w:val="003B78F3"/>
    <w:rsid w:val="003B7B8A"/>
    <w:rsid w:val="003B7C1C"/>
    <w:rsid w:val="003B7CF5"/>
    <w:rsid w:val="003B7F9C"/>
    <w:rsid w:val="003C00E7"/>
    <w:rsid w:val="003C04C4"/>
    <w:rsid w:val="003C15B2"/>
    <w:rsid w:val="003C1DD6"/>
    <w:rsid w:val="003C203A"/>
    <w:rsid w:val="003C24B8"/>
    <w:rsid w:val="003C2F56"/>
    <w:rsid w:val="003C336A"/>
    <w:rsid w:val="003C34B9"/>
    <w:rsid w:val="003C34D1"/>
    <w:rsid w:val="003C351B"/>
    <w:rsid w:val="003C36AF"/>
    <w:rsid w:val="003C37C5"/>
    <w:rsid w:val="003C43C3"/>
    <w:rsid w:val="003C4686"/>
    <w:rsid w:val="003C48FB"/>
    <w:rsid w:val="003C4B86"/>
    <w:rsid w:val="003C4C85"/>
    <w:rsid w:val="003C4DA2"/>
    <w:rsid w:val="003C4FE3"/>
    <w:rsid w:val="003C5140"/>
    <w:rsid w:val="003C52EE"/>
    <w:rsid w:val="003C5959"/>
    <w:rsid w:val="003C5BF2"/>
    <w:rsid w:val="003C5EBD"/>
    <w:rsid w:val="003C62FC"/>
    <w:rsid w:val="003C6349"/>
    <w:rsid w:val="003C6733"/>
    <w:rsid w:val="003C6927"/>
    <w:rsid w:val="003C69D5"/>
    <w:rsid w:val="003C7824"/>
    <w:rsid w:val="003C7932"/>
    <w:rsid w:val="003C7946"/>
    <w:rsid w:val="003C7966"/>
    <w:rsid w:val="003D033C"/>
    <w:rsid w:val="003D0462"/>
    <w:rsid w:val="003D06D5"/>
    <w:rsid w:val="003D07BC"/>
    <w:rsid w:val="003D0AC8"/>
    <w:rsid w:val="003D0B7B"/>
    <w:rsid w:val="003D0BEF"/>
    <w:rsid w:val="003D1049"/>
    <w:rsid w:val="003D1198"/>
    <w:rsid w:val="003D1597"/>
    <w:rsid w:val="003D1971"/>
    <w:rsid w:val="003D1E8A"/>
    <w:rsid w:val="003D202D"/>
    <w:rsid w:val="003D202F"/>
    <w:rsid w:val="003D2151"/>
    <w:rsid w:val="003D2279"/>
    <w:rsid w:val="003D23E2"/>
    <w:rsid w:val="003D2459"/>
    <w:rsid w:val="003D24D9"/>
    <w:rsid w:val="003D3223"/>
    <w:rsid w:val="003D3549"/>
    <w:rsid w:val="003D363E"/>
    <w:rsid w:val="003D3814"/>
    <w:rsid w:val="003D3951"/>
    <w:rsid w:val="003D3A0F"/>
    <w:rsid w:val="003D4032"/>
    <w:rsid w:val="003D4445"/>
    <w:rsid w:val="003D444B"/>
    <w:rsid w:val="003D4A04"/>
    <w:rsid w:val="003D4E75"/>
    <w:rsid w:val="003D5736"/>
    <w:rsid w:val="003D5CA3"/>
    <w:rsid w:val="003D5D63"/>
    <w:rsid w:val="003D5DE9"/>
    <w:rsid w:val="003D62EF"/>
    <w:rsid w:val="003D659A"/>
    <w:rsid w:val="003D65BF"/>
    <w:rsid w:val="003D6952"/>
    <w:rsid w:val="003D6991"/>
    <w:rsid w:val="003D6EF9"/>
    <w:rsid w:val="003D72EB"/>
    <w:rsid w:val="003D7521"/>
    <w:rsid w:val="003D76B9"/>
    <w:rsid w:val="003D7A97"/>
    <w:rsid w:val="003D7D2E"/>
    <w:rsid w:val="003E0C21"/>
    <w:rsid w:val="003E1001"/>
    <w:rsid w:val="003E140F"/>
    <w:rsid w:val="003E1707"/>
    <w:rsid w:val="003E2708"/>
    <w:rsid w:val="003E277E"/>
    <w:rsid w:val="003E2C55"/>
    <w:rsid w:val="003E2D2E"/>
    <w:rsid w:val="003E2E6C"/>
    <w:rsid w:val="003E319C"/>
    <w:rsid w:val="003E33C5"/>
    <w:rsid w:val="003E378C"/>
    <w:rsid w:val="003E390C"/>
    <w:rsid w:val="003E39BC"/>
    <w:rsid w:val="003E3C39"/>
    <w:rsid w:val="003E3C98"/>
    <w:rsid w:val="003E3FBA"/>
    <w:rsid w:val="003E4022"/>
    <w:rsid w:val="003E422B"/>
    <w:rsid w:val="003E428B"/>
    <w:rsid w:val="003E457D"/>
    <w:rsid w:val="003E4629"/>
    <w:rsid w:val="003E466E"/>
    <w:rsid w:val="003E4841"/>
    <w:rsid w:val="003E4A8F"/>
    <w:rsid w:val="003E4D9F"/>
    <w:rsid w:val="003E510F"/>
    <w:rsid w:val="003E5691"/>
    <w:rsid w:val="003E5807"/>
    <w:rsid w:val="003E59BC"/>
    <w:rsid w:val="003E5EA9"/>
    <w:rsid w:val="003E5F6A"/>
    <w:rsid w:val="003E6246"/>
    <w:rsid w:val="003E62D3"/>
    <w:rsid w:val="003E673A"/>
    <w:rsid w:val="003E6DAF"/>
    <w:rsid w:val="003E6E75"/>
    <w:rsid w:val="003E6F78"/>
    <w:rsid w:val="003E78C9"/>
    <w:rsid w:val="003F0231"/>
    <w:rsid w:val="003F0433"/>
    <w:rsid w:val="003F0477"/>
    <w:rsid w:val="003F0700"/>
    <w:rsid w:val="003F0730"/>
    <w:rsid w:val="003F0964"/>
    <w:rsid w:val="003F0AE4"/>
    <w:rsid w:val="003F199A"/>
    <w:rsid w:val="003F1A64"/>
    <w:rsid w:val="003F1F0B"/>
    <w:rsid w:val="003F2084"/>
    <w:rsid w:val="003F2182"/>
    <w:rsid w:val="003F2192"/>
    <w:rsid w:val="003F2665"/>
    <w:rsid w:val="003F2718"/>
    <w:rsid w:val="003F2A24"/>
    <w:rsid w:val="003F2B2F"/>
    <w:rsid w:val="003F2D82"/>
    <w:rsid w:val="003F3174"/>
    <w:rsid w:val="003F378D"/>
    <w:rsid w:val="003F3855"/>
    <w:rsid w:val="003F38E3"/>
    <w:rsid w:val="003F3A61"/>
    <w:rsid w:val="003F4671"/>
    <w:rsid w:val="003F4747"/>
    <w:rsid w:val="003F4B11"/>
    <w:rsid w:val="003F4B33"/>
    <w:rsid w:val="003F4CA1"/>
    <w:rsid w:val="003F51C1"/>
    <w:rsid w:val="003F58F9"/>
    <w:rsid w:val="003F590E"/>
    <w:rsid w:val="003F5B4E"/>
    <w:rsid w:val="003F5DCE"/>
    <w:rsid w:val="003F5E6B"/>
    <w:rsid w:val="003F5EAA"/>
    <w:rsid w:val="003F5F02"/>
    <w:rsid w:val="003F64BE"/>
    <w:rsid w:val="003F6AD0"/>
    <w:rsid w:val="003F6AD9"/>
    <w:rsid w:val="003F6AE7"/>
    <w:rsid w:val="003F7406"/>
    <w:rsid w:val="003F75D5"/>
    <w:rsid w:val="003F7EA4"/>
    <w:rsid w:val="003F7F8F"/>
    <w:rsid w:val="00400381"/>
    <w:rsid w:val="00400BA2"/>
    <w:rsid w:val="00401471"/>
    <w:rsid w:val="00401483"/>
    <w:rsid w:val="0040156F"/>
    <w:rsid w:val="00401C70"/>
    <w:rsid w:val="00401CBB"/>
    <w:rsid w:val="00401DEA"/>
    <w:rsid w:val="0040266D"/>
    <w:rsid w:val="00402684"/>
    <w:rsid w:val="0040271B"/>
    <w:rsid w:val="00402853"/>
    <w:rsid w:val="0040316A"/>
    <w:rsid w:val="00403830"/>
    <w:rsid w:val="0040398F"/>
    <w:rsid w:val="00403AA0"/>
    <w:rsid w:val="00404044"/>
    <w:rsid w:val="004041E3"/>
    <w:rsid w:val="004041F6"/>
    <w:rsid w:val="0040470F"/>
    <w:rsid w:val="00404E1B"/>
    <w:rsid w:val="00405026"/>
    <w:rsid w:val="004052DE"/>
    <w:rsid w:val="004058A2"/>
    <w:rsid w:val="00405B39"/>
    <w:rsid w:val="00405C07"/>
    <w:rsid w:val="0040647A"/>
    <w:rsid w:val="0040682B"/>
    <w:rsid w:val="0040691E"/>
    <w:rsid w:val="00406B1B"/>
    <w:rsid w:val="00406CD5"/>
    <w:rsid w:val="00406E11"/>
    <w:rsid w:val="00407429"/>
    <w:rsid w:val="00407A54"/>
    <w:rsid w:val="00410243"/>
    <w:rsid w:val="004102C7"/>
    <w:rsid w:val="0041037B"/>
    <w:rsid w:val="0041073A"/>
    <w:rsid w:val="004110FA"/>
    <w:rsid w:val="0041124F"/>
    <w:rsid w:val="004113F2"/>
    <w:rsid w:val="004114F8"/>
    <w:rsid w:val="0041162C"/>
    <w:rsid w:val="004116D7"/>
    <w:rsid w:val="004121A1"/>
    <w:rsid w:val="004121B9"/>
    <w:rsid w:val="0041225B"/>
    <w:rsid w:val="0041226C"/>
    <w:rsid w:val="0041250E"/>
    <w:rsid w:val="004128E8"/>
    <w:rsid w:val="00412A6C"/>
    <w:rsid w:val="00412F39"/>
    <w:rsid w:val="00413510"/>
    <w:rsid w:val="00413514"/>
    <w:rsid w:val="00413898"/>
    <w:rsid w:val="00413903"/>
    <w:rsid w:val="00413BDF"/>
    <w:rsid w:val="004140BE"/>
    <w:rsid w:val="004143DF"/>
    <w:rsid w:val="00414769"/>
    <w:rsid w:val="00414898"/>
    <w:rsid w:val="00414B3F"/>
    <w:rsid w:val="00414C47"/>
    <w:rsid w:val="00414F56"/>
    <w:rsid w:val="004152A4"/>
    <w:rsid w:val="00415375"/>
    <w:rsid w:val="00415500"/>
    <w:rsid w:val="00415583"/>
    <w:rsid w:val="00415720"/>
    <w:rsid w:val="00415850"/>
    <w:rsid w:val="004159D8"/>
    <w:rsid w:val="00415AD2"/>
    <w:rsid w:val="00415EB9"/>
    <w:rsid w:val="0041609B"/>
    <w:rsid w:val="00416EAE"/>
    <w:rsid w:val="004174AA"/>
    <w:rsid w:val="004176FE"/>
    <w:rsid w:val="004177E0"/>
    <w:rsid w:val="00420212"/>
    <w:rsid w:val="0042050A"/>
    <w:rsid w:val="00420EDD"/>
    <w:rsid w:val="00420F1B"/>
    <w:rsid w:val="004212F8"/>
    <w:rsid w:val="0042167E"/>
    <w:rsid w:val="00421944"/>
    <w:rsid w:val="00421CB4"/>
    <w:rsid w:val="00421DF7"/>
    <w:rsid w:val="00422BAD"/>
    <w:rsid w:val="00422FEC"/>
    <w:rsid w:val="004232E1"/>
    <w:rsid w:val="004233DB"/>
    <w:rsid w:val="00423553"/>
    <w:rsid w:val="00423562"/>
    <w:rsid w:val="00423743"/>
    <w:rsid w:val="004244E0"/>
    <w:rsid w:val="00424A79"/>
    <w:rsid w:val="00424B2D"/>
    <w:rsid w:val="00424B56"/>
    <w:rsid w:val="00424BE4"/>
    <w:rsid w:val="004250F7"/>
    <w:rsid w:val="00425263"/>
    <w:rsid w:val="0042533E"/>
    <w:rsid w:val="00425AB3"/>
    <w:rsid w:val="00425BF6"/>
    <w:rsid w:val="00425E06"/>
    <w:rsid w:val="00425E0A"/>
    <w:rsid w:val="0042608B"/>
    <w:rsid w:val="004261BB"/>
    <w:rsid w:val="00426292"/>
    <w:rsid w:val="0042682F"/>
    <w:rsid w:val="00426A09"/>
    <w:rsid w:val="00426A55"/>
    <w:rsid w:val="00426AE6"/>
    <w:rsid w:val="00426C20"/>
    <w:rsid w:val="0042711C"/>
    <w:rsid w:val="00427282"/>
    <w:rsid w:val="004272A5"/>
    <w:rsid w:val="004276E9"/>
    <w:rsid w:val="00427891"/>
    <w:rsid w:val="00427975"/>
    <w:rsid w:val="00427DFD"/>
    <w:rsid w:val="00427F19"/>
    <w:rsid w:val="00427F7F"/>
    <w:rsid w:val="004308C6"/>
    <w:rsid w:val="00430961"/>
    <w:rsid w:val="00430BB1"/>
    <w:rsid w:val="00431490"/>
    <w:rsid w:val="004314EB"/>
    <w:rsid w:val="004316EA"/>
    <w:rsid w:val="00431A2F"/>
    <w:rsid w:val="00431A45"/>
    <w:rsid w:val="00431C18"/>
    <w:rsid w:val="00431EEC"/>
    <w:rsid w:val="00432111"/>
    <w:rsid w:val="004325E9"/>
    <w:rsid w:val="004327F6"/>
    <w:rsid w:val="00432930"/>
    <w:rsid w:val="00432B3B"/>
    <w:rsid w:val="00432BB7"/>
    <w:rsid w:val="00432EF2"/>
    <w:rsid w:val="004335E1"/>
    <w:rsid w:val="0043377F"/>
    <w:rsid w:val="004338C0"/>
    <w:rsid w:val="00433B36"/>
    <w:rsid w:val="00433FC8"/>
    <w:rsid w:val="00434246"/>
    <w:rsid w:val="004342AA"/>
    <w:rsid w:val="00434639"/>
    <w:rsid w:val="0043482E"/>
    <w:rsid w:val="00434879"/>
    <w:rsid w:val="004349DE"/>
    <w:rsid w:val="00434E20"/>
    <w:rsid w:val="00434FAB"/>
    <w:rsid w:val="0043528C"/>
    <w:rsid w:val="0043536A"/>
    <w:rsid w:val="00435783"/>
    <w:rsid w:val="004357B5"/>
    <w:rsid w:val="00435898"/>
    <w:rsid w:val="00435E8A"/>
    <w:rsid w:val="0043640E"/>
    <w:rsid w:val="00436473"/>
    <w:rsid w:val="00436572"/>
    <w:rsid w:val="00436A25"/>
    <w:rsid w:val="00437723"/>
    <w:rsid w:val="004377D7"/>
    <w:rsid w:val="00440027"/>
    <w:rsid w:val="004410E4"/>
    <w:rsid w:val="0044137D"/>
    <w:rsid w:val="00441434"/>
    <w:rsid w:val="00441608"/>
    <w:rsid w:val="00441DCC"/>
    <w:rsid w:val="00442006"/>
    <w:rsid w:val="00442063"/>
    <w:rsid w:val="00442100"/>
    <w:rsid w:val="004421FE"/>
    <w:rsid w:val="00442319"/>
    <w:rsid w:val="004424B8"/>
    <w:rsid w:val="004426BA"/>
    <w:rsid w:val="004427BE"/>
    <w:rsid w:val="00442A3F"/>
    <w:rsid w:val="0044376F"/>
    <w:rsid w:val="00443C84"/>
    <w:rsid w:val="00443ECE"/>
    <w:rsid w:val="00444177"/>
    <w:rsid w:val="00444419"/>
    <w:rsid w:val="00444465"/>
    <w:rsid w:val="00444679"/>
    <w:rsid w:val="004450CD"/>
    <w:rsid w:val="004451DB"/>
    <w:rsid w:val="004452A6"/>
    <w:rsid w:val="00445332"/>
    <w:rsid w:val="004453D5"/>
    <w:rsid w:val="004457CB"/>
    <w:rsid w:val="00445946"/>
    <w:rsid w:val="00445978"/>
    <w:rsid w:val="00445F9D"/>
    <w:rsid w:val="0044613F"/>
    <w:rsid w:val="0044639A"/>
    <w:rsid w:val="0044640A"/>
    <w:rsid w:val="004466A5"/>
    <w:rsid w:val="00446C5A"/>
    <w:rsid w:val="00446D5A"/>
    <w:rsid w:val="00446FD8"/>
    <w:rsid w:val="00447183"/>
    <w:rsid w:val="00447205"/>
    <w:rsid w:val="00447257"/>
    <w:rsid w:val="00447945"/>
    <w:rsid w:val="00447A11"/>
    <w:rsid w:val="00450607"/>
    <w:rsid w:val="00450749"/>
    <w:rsid w:val="00451B9D"/>
    <w:rsid w:val="00451F87"/>
    <w:rsid w:val="004523F6"/>
    <w:rsid w:val="00452473"/>
    <w:rsid w:val="004529BF"/>
    <w:rsid w:val="00452AEF"/>
    <w:rsid w:val="004535D6"/>
    <w:rsid w:val="00453689"/>
    <w:rsid w:val="0045389D"/>
    <w:rsid w:val="00453BAA"/>
    <w:rsid w:val="00453FAC"/>
    <w:rsid w:val="0045402B"/>
    <w:rsid w:val="004541CE"/>
    <w:rsid w:val="00454905"/>
    <w:rsid w:val="00454C5B"/>
    <w:rsid w:val="00455087"/>
    <w:rsid w:val="00455240"/>
    <w:rsid w:val="0045532E"/>
    <w:rsid w:val="004556B3"/>
    <w:rsid w:val="0045574D"/>
    <w:rsid w:val="00455780"/>
    <w:rsid w:val="004558B7"/>
    <w:rsid w:val="004559D5"/>
    <w:rsid w:val="00455AEB"/>
    <w:rsid w:val="00455D29"/>
    <w:rsid w:val="00455D9C"/>
    <w:rsid w:val="00455DED"/>
    <w:rsid w:val="00455F7C"/>
    <w:rsid w:val="00455FFB"/>
    <w:rsid w:val="004560B3"/>
    <w:rsid w:val="00456117"/>
    <w:rsid w:val="00456313"/>
    <w:rsid w:val="00456467"/>
    <w:rsid w:val="004566C8"/>
    <w:rsid w:val="00456CF5"/>
    <w:rsid w:val="00457072"/>
    <w:rsid w:val="004576E3"/>
    <w:rsid w:val="004578DA"/>
    <w:rsid w:val="00457B6A"/>
    <w:rsid w:val="004600F3"/>
    <w:rsid w:val="004604EC"/>
    <w:rsid w:val="00460868"/>
    <w:rsid w:val="00460D06"/>
    <w:rsid w:val="00460DF6"/>
    <w:rsid w:val="00460EB7"/>
    <w:rsid w:val="00460EE3"/>
    <w:rsid w:val="00461141"/>
    <w:rsid w:val="004611DC"/>
    <w:rsid w:val="004611FB"/>
    <w:rsid w:val="0046121F"/>
    <w:rsid w:val="00461290"/>
    <w:rsid w:val="0046170D"/>
    <w:rsid w:val="00461803"/>
    <w:rsid w:val="00461AA4"/>
    <w:rsid w:val="00461F37"/>
    <w:rsid w:val="004620E6"/>
    <w:rsid w:val="004623F9"/>
    <w:rsid w:val="0046246A"/>
    <w:rsid w:val="004627A9"/>
    <w:rsid w:val="0046300F"/>
    <w:rsid w:val="00463291"/>
    <w:rsid w:val="0046341C"/>
    <w:rsid w:val="0046348E"/>
    <w:rsid w:val="00463523"/>
    <w:rsid w:val="0046353C"/>
    <w:rsid w:val="004635D0"/>
    <w:rsid w:val="0046360E"/>
    <w:rsid w:val="004636B9"/>
    <w:rsid w:val="00463856"/>
    <w:rsid w:val="00463996"/>
    <w:rsid w:val="004639A3"/>
    <w:rsid w:val="00463ABA"/>
    <w:rsid w:val="00463BC6"/>
    <w:rsid w:val="00463C69"/>
    <w:rsid w:val="00463C84"/>
    <w:rsid w:val="00463ED3"/>
    <w:rsid w:val="004640E2"/>
    <w:rsid w:val="004644D4"/>
    <w:rsid w:val="0046478C"/>
    <w:rsid w:val="00464A24"/>
    <w:rsid w:val="00464DA8"/>
    <w:rsid w:val="00464DD2"/>
    <w:rsid w:val="004650A6"/>
    <w:rsid w:val="0046513A"/>
    <w:rsid w:val="004656BD"/>
    <w:rsid w:val="00465760"/>
    <w:rsid w:val="00465764"/>
    <w:rsid w:val="00465984"/>
    <w:rsid w:val="00465D4B"/>
    <w:rsid w:val="00465D84"/>
    <w:rsid w:val="00465DAC"/>
    <w:rsid w:val="00466152"/>
    <w:rsid w:val="0046657C"/>
    <w:rsid w:val="00466964"/>
    <w:rsid w:val="00466971"/>
    <w:rsid w:val="00466FF9"/>
    <w:rsid w:val="0046765F"/>
    <w:rsid w:val="004678AD"/>
    <w:rsid w:val="00467A1B"/>
    <w:rsid w:val="00467E42"/>
    <w:rsid w:val="00470D72"/>
    <w:rsid w:val="00470E6A"/>
    <w:rsid w:val="00470F41"/>
    <w:rsid w:val="0047121A"/>
    <w:rsid w:val="00471D65"/>
    <w:rsid w:val="00471D7A"/>
    <w:rsid w:val="00472111"/>
    <w:rsid w:val="0047226D"/>
    <w:rsid w:val="0047230C"/>
    <w:rsid w:val="004723A0"/>
    <w:rsid w:val="004726E9"/>
    <w:rsid w:val="0047291D"/>
    <w:rsid w:val="00472AD7"/>
    <w:rsid w:val="00472CB7"/>
    <w:rsid w:val="00472E3F"/>
    <w:rsid w:val="00472F12"/>
    <w:rsid w:val="004730AE"/>
    <w:rsid w:val="004732EC"/>
    <w:rsid w:val="0047334B"/>
    <w:rsid w:val="00473896"/>
    <w:rsid w:val="0047418D"/>
    <w:rsid w:val="004747F4"/>
    <w:rsid w:val="0047497B"/>
    <w:rsid w:val="00474BB6"/>
    <w:rsid w:val="00474D8D"/>
    <w:rsid w:val="00474EA5"/>
    <w:rsid w:val="004753E0"/>
    <w:rsid w:val="00475533"/>
    <w:rsid w:val="00475784"/>
    <w:rsid w:val="00475A4B"/>
    <w:rsid w:val="00475AC0"/>
    <w:rsid w:val="00475C81"/>
    <w:rsid w:val="0047621B"/>
    <w:rsid w:val="0047629A"/>
    <w:rsid w:val="004762A5"/>
    <w:rsid w:val="0047655C"/>
    <w:rsid w:val="0047670C"/>
    <w:rsid w:val="004768EF"/>
    <w:rsid w:val="00476EE2"/>
    <w:rsid w:val="0047757F"/>
    <w:rsid w:val="00477806"/>
    <w:rsid w:val="0047786B"/>
    <w:rsid w:val="00477B1D"/>
    <w:rsid w:val="00477C61"/>
    <w:rsid w:val="00477D8E"/>
    <w:rsid w:val="00477EDA"/>
    <w:rsid w:val="0048021D"/>
    <w:rsid w:val="004802A4"/>
    <w:rsid w:val="00480398"/>
    <w:rsid w:val="00480417"/>
    <w:rsid w:val="00480496"/>
    <w:rsid w:val="0048052B"/>
    <w:rsid w:val="0048066B"/>
    <w:rsid w:val="00480801"/>
    <w:rsid w:val="0048080B"/>
    <w:rsid w:val="004808F3"/>
    <w:rsid w:val="00480A2D"/>
    <w:rsid w:val="00480F08"/>
    <w:rsid w:val="00481227"/>
    <w:rsid w:val="004812A1"/>
    <w:rsid w:val="00481538"/>
    <w:rsid w:val="00481978"/>
    <w:rsid w:val="004819EF"/>
    <w:rsid w:val="00481A64"/>
    <w:rsid w:val="00481B67"/>
    <w:rsid w:val="00482144"/>
    <w:rsid w:val="004821BB"/>
    <w:rsid w:val="00482205"/>
    <w:rsid w:val="004822C5"/>
    <w:rsid w:val="0048266B"/>
    <w:rsid w:val="0048292E"/>
    <w:rsid w:val="00482C54"/>
    <w:rsid w:val="00482CBB"/>
    <w:rsid w:val="00482FDB"/>
    <w:rsid w:val="004831CC"/>
    <w:rsid w:val="004833E8"/>
    <w:rsid w:val="0048366D"/>
    <w:rsid w:val="00483950"/>
    <w:rsid w:val="00483A75"/>
    <w:rsid w:val="00483AED"/>
    <w:rsid w:val="00483C0B"/>
    <w:rsid w:val="00483EFE"/>
    <w:rsid w:val="00483FED"/>
    <w:rsid w:val="004840F5"/>
    <w:rsid w:val="004843C8"/>
    <w:rsid w:val="0048474F"/>
    <w:rsid w:val="0048484A"/>
    <w:rsid w:val="00484860"/>
    <w:rsid w:val="00484ABC"/>
    <w:rsid w:val="00484CCE"/>
    <w:rsid w:val="00484EF9"/>
    <w:rsid w:val="00484F03"/>
    <w:rsid w:val="004859EB"/>
    <w:rsid w:val="00485A87"/>
    <w:rsid w:val="00485AA2"/>
    <w:rsid w:val="00485C6B"/>
    <w:rsid w:val="00485FA6"/>
    <w:rsid w:val="004862A2"/>
    <w:rsid w:val="00486AA6"/>
    <w:rsid w:val="00486C34"/>
    <w:rsid w:val="00486D9D"/>
    <w:rsid w:val="00486FF8"/>
    <w:rsid w:val="004871DF"/>
    <w:rsid w:val="004873EA"/>
    <w:rsid w:val="00487FB9"/>
    <w:rsid w:val="00490A78"/>
    <w:rsid w:val="0049143E"/>
    <w:rsid w:val="00491805"/>
    <w:rsid w:val="004918C2"/>
    <w:rsid w:val="00491A5B"/>
    <w:rsid w:val="00491D90"/>
    <w:rsid w:val="00491DCA"/>
    <w:rsid w:val="004922FB"/>
    <w:rsid w:val="00492D5A"/>
    <w:rsid w:val="00492EAA"/>
    <w:rsid w:val="004930E7"/>
    <w:rsid w:val="004931CC"/>
    <w:rsid w:val="004931D8"/>
    <w:rsid w:val="0049330D"/>
    <w:rsid w:val="0049346A"/>
    <w:rsid w:val="00493592"/>
    <w:rsid w:val="004936B1"/>
    <w:rsid w:val="0049390F"/>
    <w:rsid w:val="00493B20"/>
    <w:rsid w:val="00493E08"/>
    <w:rsid w:val="00493E14"/>
    <w:rsid w:val="00494156"/>
    <w:rsid w:val="004944ED"/>
    <w:rsid w:val="004945C9"/>
    <w:rsid w:val="004947E1"/>
    <w:rsid w:val="00494918"/>
    <w:rsid w:val="00494C87"/>
    <w:rsid w:val="00494D47"/>
    <w:rsid w:val="00494ED1"/>
    <w:rsid w:val="004950B8"/>
    <w:rsid w:val="0049510F"/>
    <w:rsid w:val="0049512C"/>
    <w:rsid w:val="00495142"/>
    <w:rsid w:val="004951EF"/>
    <w:rsid w:val="00495A76"/>
    <w:rsid w:val="00495ACD"/>
    <w:rsid w:val="00495D87"/>
    <w:rsid w:val="00496260"/>
    <w:rsid w:val="00496274"/>
    <w:rsid w:val="00496914"/>
    <w:rsid w:val="00496E62"/>
    <w:rsid w:val="0049718A"/>
    <w:rsid w:val="004971AE"/>
    <w:rsid w:val="00497204"/>
    <w:rsid w:val="00497918"/>
    <w:rsid w:val="00497D98"/>
    <w:rsid w:val="00497F8E"/>
    <w:rsid w:val="00497F9E"/>
    <w:rsid w:val="004A0625"/>
    <w:rsid w:val="004A0946"/>
    <w:rsid w:val="004A0BE6"/>
    <w:rsid w:val="004A11BA"/>
    <w:rsid w:val="004A1219"/>
    <w:rsid w:val="004A169E"/>
    <w:rsid w:val="004A1795"/>
    <w:rsid w:val="004A1C62"/>
    <w:rsid w:val="004A1C9E"/>
    <w:rsid w:val="004A1D8C"/>
    <w:rsid w:val="004A2291"/>
    <w:rsid w:val="004A2769"/>
    <w:rsid w:val="004A2B01"/>
    <w:rsid w:val="004A3382"/>
    <w:rsid w:val="004A34F4"/>
    <w:rsid w:val="004A351A"/>
    <w:rsid w:val="004A3654"/>
    <w:rsid w:val="004A38FF"/>
    <w:rsid w:val="004A3CCD"/>
    <w:rsid w:val="004A3F87"/>
    <w:rsid w:val="004A4000"/>
    <w:rsid w:val="004A403A"/>
    <w:rsid w:val="004A404B"/>
    <w:rsid w:val="004A44CC"/>
    <w:rsid w:val="004A4E14"/>
    <w:rsid w:val="004A5886"/>
    <w:rsid w:val="004A5CAC"/>
    <w:rsid w:val="004A5D6C"/>
    <w:rsid w:val="004A63B9"/>
    <w:rsid w:val="004A65BA"/>
    <w:rsid w:val="004A6F55"/>
    <w:rsid w:val="004A6FE1"/>
    <w:rsid w:val="004A71A9"/>
    <w:rsid w:val="004A74B9"/>
    <w:rsid w:val="004A7952"/>
    <w:rsid w:val="004A79C3"/>
    <w:rsid w:val="004A7F78"/>
    <w:rsid w:val="004A7FBB"/>
    <w:rsid w:val="004B005D"/>
    <w:rsid w:val="004B0087"/>
    <w:rsid w:val="004B0173"/>
    <w:rsid w:val="004B0BFD"/>
    <w:rsid w:val="004B0CB0"/>
    <w:rsid w:val="004B0F06"/>
    <w:rsid w:val="004B116A"/>
    <w:rsid w:val="004B16B4"/>
    <w:rsid w:val="004B1C31"/>
    <w:rsid w:val="004B1E49"/>
    <w:rsid w:val="004B1E95"/>
    <w:rsid w:val="004B1FBD"/>
    <w:rsid w:val="004B2418"/>
    <w:rsid w:val="004B282E"/>
    <w:rsid w:val="004B2B06"/>
    <w:rsid w:val="004B2BEF"/>
    <w:rsid w:val="004B3575"/>
    <w:rsid w:val="004B35A0"/>
    <w:rsid w:val="004B3A93"/>
    <w:rsid w:val="004B3AFE"/>
    <w:rsid w:val="004B3DE1"/>
    <w:rsid w:val="004B3EED"/>
    <w:rsid w:val="004B4018"/>
    <w:rsid w:val="004B401A"/>
    <w:rsid w:val="004B4359"/>
    <w:rsid w:val="004B454A"/>
    <w:rsid w:val="004B465D"/>
    <w:rsid w:val="004B4E2F"/>
    <w:rsid w:val="004B4F6B"/>
    <w:rsid w:val="004B53D4"/>
    <w:rsid w:val="004B55AB"/>
    <w:rsid w:val="004B5844"/>
    <w:rsid w:val="004B6059"/>
    <w:rsid w:val="004B6124"/>
    <w:rsid w:val="004B61AF"/>
    <w:rsid w:val="004B6244"/>
    <w:rsid w:val="004B64D7"/>
    <w:rsid w:val="004B64E2"/>
    <w:rsid w:val="004B661C"/>
    <w:rsid w:val="004B6CF6"/>
    <w:rsid w:val="004B6EE9"/>
    <w:rsid w:val="004B7867"/>
    <w:rsid w:val="004B78C6"/>
    <w:rsid w:val="004B7C58"/>
    <w:rsid w:val="004B7EE3"/>
    <w:rsid w:val="004C02FA"/>
    <w:rsid w:val="004C04C9"/>
    <w:rsid w:val="004C050C"/>
    <w:rsid w:val="004C05D4"/>
    <w:rsid w:val="004C0A67"/>
    <w:rsid w:val="004C0B21"/>
    <w:rsid w:val="004C0E68"/>
    <w:rsid w:val="004C0F83"/>
    <w:rsid w:val="004C19FD"/>
    <w:rsid w:val="004C1F22"/>
    <w:rsid w:val="004C2380"/>
    <w:rsid w:val="004C23D7"/>
    <w:rsid w:val="004C2C23"/>
    <w:rsid w:val="004C364C"/>
    <w:rsid w:val="004C39E7"/>
    <w:rsid w:val="004C3A76"/>
    <w:rsid w:val="004C3C94"/>
    <w:rsid w:val="004C3D65"/>
    <w:rsid w:val="004C3EA6"/>
    <w:rsid w:val="004C4172"/>
    <w:rsid w:val="004C425B"/>
    <w:rsid w:val="004C445A"/>
    <w:rsid w:val="004C4592"/>
    <w:rsid w:val="004C46B0"/>
    <w:rsid w:val="004C4849"/>
    <w:rsid w:val="004C4D47"/>
    <w:rsid w:val="004C4D77"/>
    <w:rsid w:val="004C50EB"/>
    <w:rsid w:val="004C5359"/>
    <w:rsid w:val="004C54A3"/>
    <w:rsid w:val="004C566D"/>
    <w:rsid w:val="004C5A47"/>
    <w:rsid w:val="004C5A7C"/>
    <w:rsid w:val="004C5B3E"/>
    <w:rsid w:val="004C5CA0"/>
    <w:rsid w:val="004C61BE"/>
    <w:rsid w:val="004C6353"/>
    <w:rsid w:val="004C6B54"/>
    <w:rsid w:val="004C6E2D"/>
    <w:rsid w:val="004C6E98"/>
    <w:rsid w:val="004C7109"/>
    <w:rsid w:val="004C749C"/>
    <w:rsid w:val="004C7533"/>
    <w:rsid w:val="004C783F"/>
    <w:rsid w:val="004C7941"/>
    <w:rsid w:val="004C7999"/>
    <w:rsid w:val="004D0278"/>
    <w:rsid w:val="004D04CA"/>
    <w:rsid w:val="004D0D0F"/>
    <w:rsid w:val="004D0E38"/>
    <w:rsid w:val="004D1209"/>
    <w:rsid w:val="004D1A60"/>
    <w:rsid w:val="004D1D11"/>
    <w:rsid w:val="004D1D99"/>
    <w:rsid w:val="004D2034"/>
    <w:rsid w:val="004D2335"/>
    <w:rsid w:val="004D28BC"/>
    <w:rsid w:val="004D30CE"/>
    <w:rsid w:val="004D330D"/>
    <w:rsid w:val="004D34E1"/>
    <w:rsid w:val="004D38AC"/>
    <w:rsid w:val="004D38D5"/>
    <w:rsid w:val="004D39E6"/>
    <w:rsid w:val="004D3D49"/>
    <w:rsid w:val="004D3F8B"/>
    <w:rsid w:val="004D43C1"/>
    <w:rsid w:val="004D477E"/>
    <w:rsid w:val="004D49FC"/>
    <w:rsid w:val="004D4E88"/>
    <w:rsid w:val="004D5400"/>
    <w:rsid w:val="004D5D28"/>
    <w:rsid w:val="004D60EC"/>
    <w:rsid w:val="004D631D"/>
    <w:rsid w:val="004D63BB"/>
    <w:rsid w:val="004D699F"/>
    <w:rsid w:val="004D6DF7"/>
    <w:rsid w:val="004D753F"/>
    <w:rsid w:val="004D755C"/>
    <w:rsid w:val="004D766E"/>
    <w:rsid w:val="004D7923"/>
    <w:rsid w:val="004D7FE8"/>
    <w:rsid w:val="004E0085"/>
    <w:rsid w:val="004E023C"/>
    <w:rsid w:val="004E036B"/>
    <w:rsid w:val="004E054A"/>
    <w:rsid w:val="004E0D86"/>
    <w:rsid w:val="004E1150"/>
    <w:rsid w:val="004E14C1"/>
    <w:rsid w:val="004E1661"/>
    <w:rsid w:val="004E1A29"/>
    <w:rsid w:val="004E1AF6"/>
    <w:rsid w:val="004E1B34"/>
    <w:rsid w:val="004E1B4B"/>
    <w:rsid w:val="004E1DBF"/>
    <w:rsid w:val="004E2147"/>
    <w:rsid w:val="004E21BB"/>
    <w:rsid w:val="004E2519"/>
    <w:rsid w:val="004E2D77"/>
    <w:rsid w:val="004E3456"/>
    <w:rsid w:val="004E3723"/>
    <w:rsid w:val="004E3826"/>
    <w:rsid w:val="004E3CB8"/>
    <w:rsid w:val="004E3FD4"/>
    <w:rsid w:val="004E43A4"/>
    <w:rsid w:val="004E4896"/>
    <w:rsid w:val="004E4B3E"/>
    <w:rsid w:val="004E4F6C"/>
    <w:rsid w:val="004E583A"/>
    <w:rsid w:val="004E5BBA"/>
    <w:rsid w:val="004E5E7C"/>
    <w:rsid w:val="004E6216"/>
    <w:rsid w:val="004E7196"/>
    <w:rsid w:val="004E7401"/>
    <w:rsid w:val="004E7F3C"/>
    <w:rsid w:val="004F0267"/>
    <w:rsid w:val="004F045A"/>
    <w:rsid w:val="004F0574"/>
    <w:rsid w:val="004F0C4E"/>
    <w:rsid w:val="004F0E2F"/>
    <w:rsid w:val="004F1391"/>
    <w:rsid w:val="004F1CB9"/>
    <w:rsid w:val="004F2225"/>
    <w:rsid w:val="004F22B8"/>
    <w:rsid w:val="004F2748"/>
    <w:rsid w:val="004F29C4"/>
    <w:rsid w:val="004F2A4C"/>
    <w:rsid w:val="004F2E55"/>
    <w:rsid w:val="004F300D"/>
    <w:rsid w:val="004F302F"/>
    <w:rsid w:val="004F30BB"/>
    <w:rsid w:val="004F30CB"/>
    <w:rsid w:val="004F407C"/>
    <w:rsid w:val="004F440E"/>
    <w:rsid w:val="004F4D21"/>
    <w:rsid w:val="004F4EA9"/>
    <w:rsid w:val="004F5303"/>
    <w:rsid w:val="004F552E"/>
    <w:rsid w:val="004F56F4"/>
    <w:rsid w:val="004F5965"/>
    <w:rsid w:val="004F5B4F"/>
    <w:rsid w:val="004F5C81"/>
    <w:rsid w:val="004F6576"/>
    <w:rsid w:val="004F65A7"/>
    <w:rsid w:val="004F6D2D"/>
    <w:rsid w:val="004F7185"/>
    <w:rsid w:val="004F72A6"/>
    <w:rsid w:val="004F7484"/>
    <w:rsid w:val="004F7A31"/>
    <w:rsid w:val="004F7AB3"/>
    <w:rsid w:val="0050020E"/>
    <w:rsid w:val="00500843"/>
    <w:rsid w:val="00500B4D"/>
    <w:rsid w:val="00501076"/>
    <w:rsid w:val="0050134F"/>
    <w:rsid w:val="0050150B"/>
    <w:rsid w:val="00501863"/>
    <w:rsid w:val="00501D34"/>
    <w:rsid w:val="00501DB9"/>
    <w:rsid w:val="00501E60"/>
    <w:rsid w:val="00501ED3"/>
    <w:rsid w:val="00501F1E"/>
    <w:rsid w:val="005021D1"/>
    <w:rsid w:val="005022B4"/>
    <w:rsid w:val="005024DC"/>
    <w:rsid w:val="0050258B"/>
    <w:rsid w:val="0050296E"/>
    <w:rsid w:val="00502BFD"/>
    <w:rsid w:val="00502ED3"/>
    <w:rsid w:val="0050323E"/>
    <w:rsid w:val="00503290"/>
    <w:rsid w:val="0050348B"/>
    <w:rsid w:val="00503572"/>
    <w:rsid w:val="0050362A"/>
    <w:rsid w:val="0050370E"/>
    <w:rsid w:val="00503A23"/>
    <w:rsid w:val="00503B1B"/>
    <w:rsid w:val="00503B90"/>
    <w:rsid w:val="00503FBB"/>
    <w:rsid w:val="0050410A"/>
    <w:rsid w:val="0050411F"/>
    <w:rsid w:val="005041C1"/>
    <w:rsid w:val="0050432D"/>
    <w:rsid w:val="00504510"/>
    <w:rsid w:val="0050471E"/>
    <w:rsid w:val="005049BB"/>
    <w:rsid w:val="00504D22"/>
    <w:rsid w:val="00504DFD"/>
    <w:rsid w:val="0050520C"/>
    <w:rsid w:val="00505259"/>
    <w:rsid w:val="0050551E"/>
    <w:rsid w:val="00505522"/>
    <w:rsid w:val="00505F62"/>
    <w:rsid w:val="00506266"/>
    <w:rsid w:val="00506F9D"/>
    <w:rsid w:val="005072B8"/>
    <w:rsid w:val="00507864"/>
    <w:rsid w:val="00507990"/>
    <w:rsid w:val="00507997"/>
    <w:rsid w:val="00507E37"/>
    <w:rsid w:val="0051009A"/>
    <w:rsid w:val="00510879"/>
    <w:rsid w:val="00510BD0"/>
    <w:rsid w:val="00510F99"/>
    <w:rsid w:val="00511176"/>
    <w:rsid w:val="005113B7"/>
    <w:rsid w:val="00511543"/>
    <w:rsid w:val="005119A0"/>
    <w:rsid w:val="00511AA7"/>
    <w:rsid w:val="00511C23"/>
    <w:rsid w:val="00511E33"/>
    <w:rsid w:val="00511EAC"/>
    <w:rsid w:val="00512197"/>
    <w:rsid w:val="005122E4"/>
    <w:rsid w:val="005123B2"/>
    <w:rsid w:val="0051246F"/>
    <w:rsid w:val="00512667"/>
    <w:rsid w:val="005129DB"/>
    <w:rsid w:val="005129EF"/>
    <w:rsid w:val="00512A51"/>
    <w:rsid w:val="00512BD3"/>
    <w:rsid w:val="00512CBF"/>
    <w:rsid w:val="00512EBE"/>
    <w:rsid w:val="0051329E"/>
    <w:rsid w:val="00513531"/>
    <w:rsid w:val="005135E4"/>
    <w:rsid w:val="00513CD1"/>
    <w:rsid w:val="00513DED"/>
    <w:rsid w:val="00513F92"/>
    <w:rsid w:val="00514147"/>
    <w:rsid w:val="00514235"/>
    <w:rsid w:val="00514331"/>
    <w:rsid w:val="005146B3"/>
    <w:rsid w:val="005147BB"/>
    <w:rsid w:val="005147BC"/>
    <w:rsid w:val="00514AD2"/>
    <w:rsid w:val="00514C6B"/>
    <w:rsid w:val="00514D65"/>
    <w:rsid w:val="00514E65"/>
    <w:rsid w:val="005155E0"/>
    <w:rsid w:val="005156E0"/>
    <w:rsid w:val="00515A56"/>
    <w:rsid w:val="00515D53"/>
    <w:rsid w:val="00515F84"/>
    <w:rsid w:val="0051610C"/>
    <w:rsid w:val="005161B1"/>
    <w:rsid w:val="00516203"/>
    <w:rsid w:val="005163CB"/>
    <w:rsid w:val="00516A3B"/>
    <w:rsid w:val="00516ED0"/>
    <w:rsid w:val="005174A6"/>
    <w:rsid w:val="00517641"/>
    <w:rsid w:val="00517E52"/>
    <w:rsid w:val="00520082"/>
    <w:rsid w:val="0052027E"/>
    <w:rsid w:val="00520331"/>
    <w:rsid w:val="005205E6"/>
    <w:rsid w:val="00520AB1"/>
    <w:rsid w:val="00520B30"/>
    <w:rsid w:val="00520BCF"/>
    <w:rsid w:val="00521128"/>
    <w:rsid w:val="005213C9"/>
    <w:rsid w:val="0052156E"/>
    <w:rsid w:val="00521FDE"/>
    <w:rsid w:val="00522550"/>
    <w:rsid w:val="005225F0"/>
    <w:rsid w:val="0052269C"/>
    <w:rsid w:val="005229E5"/>
    <w:rsid w:val="00522DD5"/>
    <w:rsid w:val="00522E12"/>
    <w:rsid w:val="00523054"/>
    <w:rsid w:val="00523107"/>
    <w:rsid w:val="00523198"/>
    <w:rsid w:val="00523372"/>
    <w:rsid w:val="005236F6"/>
    <w:rsid w:val="00523E94"/>
    <w:rsid w:val="005240B6"/>
    <w:rsid w:val="005241BE"/>
    <w:rsid w:val="00525352"/>
    <w:rsid w:val="0052552A"/>
    <w:rsid w:val="005257EC"/>
    <w:rsid w:val="00525992"/>
    <w:rsid w:val="00526181"/>
    <w:rsid w:val="0052639D"/>
    <w:rsid w:val="005263D5"/>
    <w:rsid w:val="00526725"/>
    <w:rsid w:val="00526C97"/>
    <w:rsid w:val="00526E94"/>
    <w:rsid w:val="0052739A"/>
    <w:rsid w:val="005275BD"/>
    <w:rsid w:val="00527745"/>
    <w:rsid w:val="0052799F"/>
    <w:rsid w:val="00527FE2"/>
    <w:rsid w:val="0053006F"/>
    <w:rsid w:val="0053020E"/>
    <w:rsid w:val="005302F9"/>
    <w:rsid w:val="005304EB"/>
    <w:rsid w:val="00530684"/>
    <w:rsid w:val="0053075D"/>
    <w:rsid w:val="00530789"/>
    <w:rsid w:val="00530853"/>
    <w:rsid w:val="00530ADD"/>
    <w:rsid w:val="00530B3A"/>
    <w:rsid w:val="00530D34"/>
    <w:rsid w:val="00530FF2"/>
    <w:rsid w:val="005312AE"/>
    <w:rsid w:val="005314C4"/>
    <w:rsid w:val="005315C6"/>
    <w:rsid w:val="0053199E"/>
    <w:rsid w:val="005321B9"/>
    <w:rsid w:val="005324EF"/>
    <w:rsid w:val="005326CA"/>
    <w:rsid w:val="005328AA"/>
    <w:rsid w:val="00532950"/>
    <w:rsid w:val="005329BC"/>
    <w:rsid w:val="00532FC0"/>
    <w:rsid w:val="00533093"/>
    <w:rsid w:val="00533124"/>
    <w:rsid w:val="0053338C"/>
    <w:rsid w:val="00533466"/>
    <w:rsid w:val="005334CA"/>
    <w:rsid w:val="00533587"/>
    <w:rsid w:val="0053380D"/>
    <w:rsid w:val="00533B48"/>
    <w:rsid w:val="00533B4A"/>
    <w:rsid w:val="0053418F"/>
    <w:rsid w:val="005345C2"/>
    <w:rsid w:val="0053480B"/>
    <w:rsid w:val="005350CA"/>
    <w:rsid w:val="00535589"/>
    <w:rsid w:val="00535712"/>
    <w:rsid w:val="00535861"/>
    <w:rsid w:val="00535C8D"/>
    <w:rsid w:val="00535DA1"/>
    <w:rsid w:val="005361BE"/>
    <w:rsid w:val="00536775"/>
    <w:rsid w:val="0053690E"/>
    <w:rsid w:val="00536A72"/>
    <w:rsid w:val="00536D65"/>
    <w:rsid w:val="00537081"/>
    <w:rsid w:val="00537299"/>
    <w:rsid w:val="005373BE"/>
    <w:rsid w:val="005376F1"/>
    <w:rsid w:val="0053777F"/>
    <w:rsid w:val="0053792A"/>
    <w:rsid w:val="00537A62"/>
    <w:rsid w:val="00537D51"/>
    <w:rsid w:val="00537FDF"/>
    <w:rsid w:val="00540551"/>
    <w:rsid w:val="00540CBC"/>
    <w:rsid w:val="00540E13"/>
    <w:rsid w:val="00540FB2"/>
    <w:rsid w:val="0054154B"/>
    <w:rsid w:val="00541A6E"/>
    <w:rsid w:val="00542102"/>
    <w:rsid w:val="00542215"/>
    <w:rsid w:val="00542252"/>
    <w:rsid w:val="00542302"/>
    <w:rsid w:val="005430B8"/>
    <w:rsid w:val="00543B19"/>
    <w:rsid w:val="00544514"/>
    <w:rsid w:val="00544558"/>
    <w:rsid w:val="00544886"/>
    <w:rsid w:val="00544DA4"/>
    <w:rsid w:val="00544E8D"/>
    <w:rsid w:val="00544FE8"/>
    <w:rsid w:val="005452D3"/>
    <w:rsid w:val="0054557D"/>
    <w:rsid w:val="0054557F"/>
    <w:rsid w:val="0054589A"/>
    <w:rsid w:val="00545AC3"/>
    <w:rsid w:val="00546237"/>
    <w:rsid w:val="00546240"/>
    <w:rsid w:val="005467BE"/>
    <w:rsid w:val="00546A4B"/>
    <w:rsid w:val="00546A62"/>
    <w:rsid w:val="0054768E"/>
    <w:rsid w:val="005476CD"/>
    <w:rsid w:val="005476F5"/>
    <w:rsid w:val="00547C1F"/>
    <w:rsid w:val="00547CC5"/>
    <w:rsid w:val="00550176"/>
    <w:rsid w:val="00550270"/>
    <w:rsid w:val="005502DD"/>
    <w:rsid w:val="00550516"/>
    <w:rsid w:val="005505D2"/>
    <w:rsid w:val="005507B1"/>
    <w:rsid w:val="005509E2"/>
    <w:rsid w:val="00550AAE"/>
    <w:rsid w:val="00550D7B"/>
    <w:rsid w:val="00550DCA"/>
    <w:rsid w:val="00550DF8"/>
    <w:rsid w:val="0055126E"/>
    <w:rsid w:val="00551857"/>
    <w:rsid w:val="00551B56"/>
    <w:rsid w:val="005520EC"/>
    <w:rsid w:val="0055233C"/>
    <w:rsid w:val="005523D9"/>
    <w:rsid w:val="005526AA"/>
    <w:rsid w:val="00552888"/>
    <w:rsid w:val="00552CCC"/>
    <w:rsid w:val="00552D7E"/>
    <w:rsid w:val="005532EA"/>
    <w:rsid w:val="005532EC"/>
    <w:rsid w:val="005538BC"/>
    <w:rsid w:val="0055399E"/>
    <w:rsid w:val="005539BF"/>
    <w:rsid w:val="00553EEC"/>
    <w:rsid w:val="0055422E"/>
    <w:rsid w:val="00554422"/>
    <w:rsid w:val="005544FA"/>
    <w:rsid w:val="0055453A"/>
    <w:rsid w:val="0055487E"/>
    <w:rsid w:val="00554C30"/>
    <w:rsid w:val="00554C61"/>
    <w:rsid w:val="00554F80"/>
    <w:rsid w:val="00555143"/>
    <w:rsid w:val="005558C7"/>
    <w:rsid w:val="00555B58"/>
    <w:rsid w:val="00555CAE"/>
    <w:rsid w:val="00555F01"/>
    <w:rsid w:val="005560AD"/>
    <w:rsid w:val="0055636B"/>
    <w:rsid w:val="00556379"/>
    <w:rsid w:val="005567D9"/>
    <w:rsid w:val="00556CE7"/>
    <w:rsid w:val="00556F89"/>
    <w:rsid w:val="0055729A"/>
    <w:rsid w:val="005573B5"/>
    <w:rsid w:val="0055754D"/>
    <w:rsid w:val="005575A3"/>
    <w:rsid w:val="005575DA"/>
    <w:rsid w:val="00557951"/>
    <w:rsid w:val="00557F19"/>
    <w:rsid w:val="00557FDA"/>
    <w:rsid w:val="0056022B"/>
    <w:rsid w:val="00560529"/>
    <w:rsid w:val="005605AC"/>
    <w:rsid w:val="005605DB"/>
    <w:rsid w:val="005606B0"/>
    <w:rsid w:val="005611B9"/>
    <w:rsid w:val="005616FA"/>
    <w:rsid w:val="00561CB2"/>
    <w:rsid w:val="00561EE3"/>
    <w:rsid w:val="005624FD"/>
    <w:rsid w:val="00562870"/>
    <w:rsid w:val="0056297C"/>
    <w:rsid w:val="00562F8C"/>
    <w:rsid w:val="00563137"/>
    <w:rsid w:val="0056316C"/>
    <w:rsid w:val="00563886"/>
    <w:rsid w:val="00563C76"/>
    <w:rsid w:val="00563F44"/>
    <w:rsid w:val="00564601"/>
    <w:rsid w:val="005648E2"/>
    <w:rsid w:val="00564B10"/>
    <w:rsid w:val="00564CC9"/>
    <w:rsid w:val="00564E38"/>
    <w:rsid w:val="00565258"/>
    <w:rsid w:val="00565263"/>
    <w:rsid w:val="005655C9"/>
    <w:rsid w:val="00565610"/>
    <w:rsid w:val="005658CB"/>
    <w:rsid w:val="005661B7"/>
    <w:rsid w:val="00566534"/>
    <w:rsid w:val="005668A2"/>
    <w:rsid w:val="00566D1C"/>
    <w:rsid w:val="0056704D"/>
    <w:rsid w:val="005671B1"/>
    <w:rsid w:val="0056724A"/>
    <w:rsid w:val="005675D1"/>
    <w:rsid w:val="005677E9"/>
    <w:rsid w:val="00567874"/>
    <w:rsid w:val="005700B1"/>
    <w:rsid w:val="00570188"/>
    <w:rsid w:val="005706CE"/>
    <w:rsid w:val="00570CC8"/>
    <w:rsid w:val="00570CD0"/>
    <w:rsid w:val="00570D7D"/>
    <w:rsid w:val="00570E5D"/>
    <w:rsid w:val="0057118E"/>
    <w:rsid w:val="005711D5"/>
    <w:rsid w:val="005713BE"/>
    <w:rsid w:val="0057140B"/>
    <w:rsid w:val="00571636"/>
    <w:rsid w:val="005716AA"/>
    <w:rsid w:val="00571790"/>
    <w:rsid w:val="0057210A"/>
    <w:rsid w:val="0057224A"/>
    <w:rsid w:val="00572B18"/>
    <w:rsid w:val="00572B3A"/>
    <w:rsid w:val="00572B7B"/>
    <w:rsid w:val="00572F44"/>
    <w:rsid w:val="00573166"/>
    <w:rsid w:val="00573219"/>
    <w:rsid w:val="00573622"/>
    <w:rsid w:val="0057367D"/>
    <w:rsid w:val="0057367E"/>
    <w:rsid w:val="005738E4"/>
    <w:rsid w:val="00573B18"/>
    <w:rsid w:val="00573CA5"/>
    <w:rsid w:val="00573CC5"/>
    <w:rsid w:val="0057405E"/>
    <w:rsid w:val="00574A51"/>
    <w:rsid w:val="00574AD8"/>
    <w:rsid w:val="00574EB2"/>
    <w:rsid w:val="00574EE8"/>
    <w:rsid w:val="00574F26"/>
    <w:rsid w:val="00574F3C"/>
    <w:rsid w:val="0057504A"/>
    <w:rsid w:val="00575201"/>
    <w:rsid w:val="005754A1"/>
    <w:rsid w:val="00575587"/>
    <w:rsid w:val="005755EA"/>
    <w:rsid w:val="00575819"/>
    <w:rsid w:val="00575C05"/>
    <w:rsid w:val="00575C98"/>
    <w:rsid w:val="00575D0D"/>
    <w:rsid w:val="00575EAA"/>
    <w:rsid w:val="005762E5"/>
    <w:rsid w:val="00576CA4"/>
    <w:rsid w:val="00576CF7"/>
    <w:rsid w:val="005770EA"/>
    <w:rsid w:val="005772C1"/>
    <w:rsid w:val="00577376"/>
    <w:rsid w:val="0057745C"/>
    <w:rsid w:val="00577461"/>
    <w:rsid w:val="005775A7"/>
    <w:rsid w:val="00577995"/>
    <w:rsid w:val="00577A71"/>
    <w:rsid w:val="00577DA7"/>
    <w:rsid w:val="00580145"/>
    <w:rsid w:val="0058040E"/>
    <w:rsid w:val="00580925"/>
    <w:rsid w:val="005817B8"/>
    <w:rsid w:val="005817ED"/>
    <w:rsid w:val="00581D7A"/>
    <w:rsid w:val="005820E5"/>
    <w:rsid w:val="005826C3"/>
    <w:rsid w:val="00582B29"/>
    <w:rsid w:val="00582E68"/>
    <w:rsid w:val="00582F9D"/>
    <w:rsid w:val="005831AE"/>
    <w:rsid w:val="005837AE"/>
    <w:rsid w:val="0058386A"/>
    <w:rsid w:val="00583886"/>
    <w:rsid w:val="00583DD5"/>
    <w:rsid w:val="0058461F"/>
    <w:rsid w:val="005848EF"/>
    <w:rsid w:val="00584966"/>
    <w:rsid w:val="0058497E"/>
    <w:rsid w:val="00584BB8"/>
    <w:rsid w:val="00585423"/>
    <w:rsid w:val="005856BD"/>
    <w:rsid w:val="00585898"/>
    <w:rsid w:val="00585AE8"/>
    <w:rsid w:val="00586AF6"/>
    <w:rsid w:val="00586F01"/>
    <w:rsid w:val="00587408"/>
    <w:rsid w:val="00587639"/>
    <w:rsid w:val="005876C8"/>
    <w:rsid w:val="00587DD7"/>
    <w:rsid w:val="00587E40"/>
    <w:rsid w:val="00587E6C"/>
    <w:rsid w:val="00590602"/>
    <w:rsid w:val="005908BB"/>
    <w:rsid w:val="00590B73"/>
    <w:rsid w:val="00590FCD"/>
    <w:rsid w:val="00591491"/>
    <w:rsid w:val="00591B53"/>
    <w:rsid w:val="00591BCE"/>
    <w:rsid w:val="00591E8F"/>
    <w:rsid w:val="00591EE6"/>
    <w:rsid w:val="00591FE7"/>
    <w:rsid w:val="005920F1"/>
    <w:rsid w:val="00592364"/>
    <w:rsid w:val="005924E9"/>
    <w:rsid w:val="005927BF"/>
    <w:rsid w:val="00592846"/>
    <w:rsid w:val="005928B3"/>
    <w:rsid w:val="00592ADF"/>
    <w:rsid w:val="00592DF4"/>
    <w:rsid w:val="00593463"/>
    <w:rsid w:val="005938F1"/>
    <w:rsid w:val="00593DA7"/>
    <w:rsid w:val="00594230"/>
    <w:rsid w:val="00594369"/>
    <w:rsid w:val="0059513B"/>
    <w:rsid w:val="00595328"/>
    <w:rsid w:val="0059542F"/>
    <w:rsid w:val="00595544"/>
    <w:rsid w:val="00595707"/>
    <w:rsid w:val="00595995"/>
    <w:rsid w:val="005960D3"/>
    <w:rsid w:val="00596356"/>
    <w:rsid w:val="005965CF"/>
    <w:rsid w:val="005967B5"/>
    <w:rsid w:val="005968B8"/>
    <w:rsid w:val="00596A20"/>
    <w:rsid w:val="00596E49"/>
    <w:rsid w:val="00596EC5"/>
    <w:rsid w:val="005970A6"/>
    <w:rsid w:val="00597259"/>
    <w:rsid w:val="005974C6"/>
    <w:rsid w:val="00597A5C"/>
    <w:rsid w:val="00597BDA"/>
    <w:rsid w:val="005A0117"/>
    <w:rsid w:val="005A1A7D"/>
    <w:rsid w:val="005A1C57"/>
    <w:rsid w:val="005A1DC7"/>
    <w:rsid w:val="005A1FF6"/>
    <w:rsid w:val="005A2164"/>
    <w:rsid w:val="005A2502"/>
    <w:rsid w:val="005A2B56"/>
    <w:rsid w:val="005A2D07"/>
    <w:rsid w:val="005A3750"/>
    <w:rsid w:val="005A389A"/>
    <w:rsid w:val="005A3C76"/>
    <w:rsid w:val="005A3C93"/>
    <w:rsid w:val="005A3D64"/>
    <w:rsid w:val="005A3FE4"/>
    <w:rsid w:val="005A4130"/>
    <w:rsid w:val="005A428B"/>
    <w:rsid w:val="005A497C"/>
    <w:rsid w:val="005A4CF4"/>
    <w:rsid w:val="005A4EA3"/>
    <w:rsid w:val="005A4F68"/>
    <w:rsid w:val="005A51E5"/>
    <w:rsid w:val="005A5678"/>
    <w:rsid w:val="005A56E0"/>
    <w:rsid w:val="005A5974"/>
    <w:rsid w:val="005A5B87"/>
    <w:rsid w:val="005A63F2"/>
    <w:rsid w:val="005A659C"/>
    <w:rsid w:val="005A66D7"/>
    <w:rsid w:val="005A6861"/>
    <w:rsid w:val="005A692D"/>
    <w:rsid w:val="005A696E"/>
    <w:rsid w:val="005A6C42"/>
    <w:rsid w:val="005A7588"/>
    <w:rsid w:val="005A76B5"/>
    <w:rsid w:val="005A77C9"/>
    <w:rsid w:val="005A7956"/>
    <w:rsid w:val="005B020E"/>
    <w:rsid w:val="005B08FB"/>
    <w:rsid w:val="005B0970"/>
    <w:rsid w:val="005B0B07"/>
    <w:rsid w:val="005B0B4C"/>
    <w:rsid w:val="005B0C2B"/>
    <w:rsid w:val="005B10EE"/>
    <w:rsid w:val="005B19B4"/>
    <w:rsid w:val="005B1E28"/>
    <w:rsid w:val="005B20B8"/>
    <w:rsid w:val="005B21BA"/>
    <w:rsid w:val="005B22E1"/>
    <w:rsid w:val="005B2684"/>
    <w:rsid w:val="005B2E68"/>
    <w:rsid w:val="005B3195"/>
    <w:rsid w:val="005B34D1"/>
    <w:rsid w:val="005B3811"/>
    <w:rsid w:val="005B3921"/>
    <w:rsid w:val="005B399C"/>
    <w:rsid w:val="005B3C30"/>
    <w:rsid w:val="005B3EF9"/>
    <w:rsid w:val="005B429D"/>
    <w:rsid w:val="005B447A"/>
    <w:rsid w:val="005B4511"/>
    <w:rsid w:val="005B48E5"/>
    <w:rsid w:val="005B4ACC"/>
    <w:rsid w:val="005B4CB7"/>
    <w:rsid w:val="005B528B"/>
    <w:rsid w:val="005B575D"/>
    <w:rsid w:val="005B5788"/>
    <w:rsid w:val="005B57B1"/>
    <w:rsid w:val="005B57DD"/>
    <w:rsid w:val="005B5954"/>
    <w:rsid w:val="005B595A"/>
    <w:rsid w:val="005B59D2"/>
    <w:rsid w:val="005B5CB9"/>
    <w:rsid w:val="005B62BE"/>
    <w:rsid w:val="005B647C"/>
    <w:rsid w:val="005B67FB"/>
    <w:rsid w:val="005B6994"/>
    <w:rsid w:val="005B69E4"/>
    <w:rsid w:val="005B7799"/>
    <w:rsid w:val="005B7922"/>
    <w:rsid w:val="005B793E"/>
    <w:rsid w:val="005B7AC1"/>
    <w:rsid w:val="005B7B67"/>
    <w:rsid w:val="005B7D2D"/>
    <w:rsid w:val="005C0060"/>
    <w:rsid w:val="005C010E"/>
    <w:rsid w:val="005C03A3"/>
    <w:rsid w:val="005C069F"/>
    <w:rsid w:val="005C06F3"/>
    <w:rsid w:val="005C07E2"/>
    <w:rsid w:val="005C088B"/>
    <w:rsid w:val="005C08BE"/>
    <w:rsid w:val="005C0C0B"/>
    <w:rsid w:val="005C0D52"/>
    <w:rsid w:val="005C0DC2"/>
    <w:rsid w:val="005C0FBA"/>
    <w:rsid w:val="005C113A"/>
    <w:rsid w:val="005C1192"/>
    <w:rsid w:val="005C15F8"/>
    <w:rsid w:val="005C2100"/>
    <w:rsid w:val="005C2503"/>
    <w:rsid w:val="005C3813"/>
    <w:rsid w:val="005C3A29"/>
    <w:rsid w:val="005C3A31"/>
    <w:rsid w:val="005C3B25"/>
    <w:rsid w:val="005C4322"/>
    <w:rsid w:val="005C434F"/>
    <w:rsid w:val="005C4776"/>
    <w:rsid w:val="005C4949"/>
    <w:rsid w:val="005C4A36"/>
    <w:rsid w:val="005C4CC3"/>
    <w:rsid w:val="005C4E26"/>
    <w:rsid w:val="005C5102"/>
    <w:rsid w:val="005C5105"/>
    <w:rsid w:val="005C5193"/>
    <w:rsid w:val="005C57D5"/>
    <w:rsid w:val="005C5800"/>
    <w:rsid w:val="005C599B"/>
    <w:rsid w:val="005C5D37"/>
    <w:rsid w:val="005C5EF5"/>
    <w:rsid w:val="005C66E4"/>
    <w:rsid w:val="005C67EE"/>
    <w:rsid w:val="005C6836"/>
    <w:rsid w:val="005C689B"/>
    <w:rsid w:val="005C69E2"/>
    <w:rsid w:val="005C6A90"/>
    <w:rsid w:val="005C6FBC"/>
    <w:rsid w:val="005C7244"/>
    <w:rsid w:val="005C72C2"/>
    <w:rsid w:val="005C750A"/>
    <w:rsid w:val="005C7916"/>
    <w:rsid w:val="005C79C1"/>
    <w:rsid w:val="005C7D4E"/>
    <w:rsid w:val="005C7E2C"/>
    <w:rsid w:val="005C7EF4"/>
    <w:rsid w:val="005D0090"/>
    <w:rsid w:val="005D02FC"/>
    <w:rsid w:val="005D0723"/>
    <w:rsid w:val="005D0E8B"/>
    <w:rsid w:val="005D11A7"/>
    <w:rsid w:val="005D1527"/>
    <w:rsid w:val="005D162C"/>
    <w:rsid w:val="005D187F"/>
    <w:rsid w:val="005D18F9"/>
    <w:rsid w:val="005D19AD"/>
    <w:rsid w:val="005D1BAE"/>
    <w:rsid w:val="005D1F2F"/>
    <w:rsid w:val="005D20F3"/>
    <w:rsid w:val="005D22D1"/>
    <w:rsid w:val="005D2439"/>
    <w:rsid w:val="005D2739"/>
    <w:rsid w:val="005D2BEE"/>
    <w:rsid w:val="005D2C89"/>
    <w:rsid w:val="005D3269"/>
    <w:rsid w:val="005D327E"/>
    <w:rsid w:val="005D33E5"/>
    <w:rsid w:val="005D35BD"/>
    <w:rsid w:val="005D3748"/>
    <w:rsid w:val="005D3860"/>
    <w:rsid w:val="005D43EE"/>
    <w:rsid w:val="005D4A0B"/>
    <w:rsid w:val="005D4C9E"/>
    <w:rsid w:val="005D4E65"/>
    <w:rsid w:val="005D547F"/>
    <w:rsid w:val="005D5775"/>
    <w:rsid w:val="005D5A61"/>
    <w:rsid w:val="005D5D6D"/>
    <w:rsid w:val="005D6298"/>
    <w:rsid w:val="005D67E0"/>
    <w:rsid w:val="005D70F2"/>
    <w:rsid w:val="005D7179"/>
    <w:rsid w:val="005D72AA"/>
    <w:rsid w:val="005D7401"/>
    <w:rsid w:val="005D7611"/>
    <w:rsid w:val="005D7850"/>
    <w:rsid w:val="005D7B1C"/>
    <w:rsid w:val="005D7FF0"/>
    <w:rsid w:val="005E0781"/>
    <w:rsid w:val="005E07BF"/>
    <w:rsid w:val="005E0903"/>
    <w:rsid w:val="005E0DEC"/>
    <w:rsid w:val="005E1045"/>
    <w:rsid w:val="005E11FD"/>
    <w:rsid w:val="005E1418"/>
    <w:rsid w:val="005E15DC"/>
    <w:rsid w:val="005E1CDE"/>
    <w:rsid w:val="005E1D4E"/>
    <w:rsid w:val="005E2092"/>
    <w:rsid w:val="005E2377"/>
    <w:rsid w:val="005E2422"/>
    <w:rsid w:val="005E247E"/>
    <w:rsid w:val="005E24EE"/>
    <w:rsid w:val="005E2589"/>
    <w:rsid w:val="005E2632"/>
    <w:rsid w:val="005E27CB"/>
    <w:rsid w:val="005E29FA"/>
    <w:rsid w:val="005E3C46"/>
    <w:rsid w:val="005E3D46"/>
    <w:rsid w:val="005E3FF4"/>
    <w:rsid w:val="005E4009"/>
    <w:rsid w:val="005E4123"/>
    <w:rsid w:val="005E437E"/>
    <w:rsid w:val="005E4444"/>
    <w:rsid w:val="005E4574"/>
    <w:rsid w:val="005E4937"/>
    <w:rsid w:val="005E49AB"/>
    <w:rsid w:val="005E4A41"/>
    <w:rsid w:val="005E4B89"/>
    <w:rsid w:val="005E4E2D"/>
    <w:rsid w:val="005E53BC"/>
    <w:rsid w:val="005E53C8"/>
    <w:rsid w:val="005E5D5D"/>
    <w:rsid w:val="005E5F36"/>
    <w:rsid w:val="005E609F"/>
    <w:rsid w:val="005E6351"/>
    <w:rsid w:val="005E63E6"/>
    <w:rsid w:val="005E6494"/>
    <w:rsid w:val="005E65E9"/>
    <w:rsid w:val="005E6A9A"/>
    <w:rsid w:val="005E6CC9"/>
    <w:rsid w:val="005E6DD3"/>
    <w:rsid w:val="005E7468"/>
    <w:rsid w:val="005E76C7"/>
    <w:rsid w:val="005E79B7"/>
    <w:rsid w:val="005E7C41"/>
    <w:rsid w:val="005F04E0"/>
    <w:rsid w:val="005F0703"/>
    <w:rsid w:val="005F07F9"/>
    <w:rsid w:val="005F0A07"/>
    <w:rsid w:val="005F0B54"/>
    <w:rsid w:val="005F10A1"/>
    <w:rsid w:val="005F14A7"/>
    <w:rsid w:val="005F1538"/>
    <w:rsid w:val="005F2250"/>
    <w:rsid w:val="005F2310"/>
    <w:rsid w:val="005F2504"/>
    <w:rsid w:val="005F255E"/>
    <w:rsid w:val="005F2A33"/>
    <w:rsid w:val="005F2A35"/>
    <w:rsid w:val="005F2CB1"/>
    <w:rsid w:val="005F2E94"/>
    <w:rsid w:val="005F2FA6"/>
    <w:rsid w:val="005F3170"/>
    <w:rsid w:val="005F31AB"/>
    <w:rsid w:val="005F3471"/>
    <w:rsid w:val="005F37B8"/>
    <w:rsid w:val="005F38E9"/>
    <w:rsid w:val="005F415C"/>
    <w:rsid w:val="005F460C"/>
    <w:rsid w:val="005F4977"/>
    <w:rsid w:val="005F505C"/>
    <w:rsid w:val="005F54A0"/>
    <w:rsid w:val="005F5975"/>
    <w:rsid w:val="005F5C3D"/>
    <w:rsid w:val="005F5CBD"/>
    <w:rsid w:val="005F68AF"/>
    <w:rsid w:val="005F6915"/>
    <w:rsid w:val="005F6963"/>
    <w:rsid w:val="005F6992"/>
    <w:rsid w:val="005F6A28"/>
    <w:rsid w:val="005F6B5F"/>
    <w:rsid w:val="005F6BB3"/>
    <w:rsid w:val="005F6D23"/>
    <w:rsid w:val="005F6E56"/>
    <w:rsid w:val="005F71A6"/>
    <w:rsid w:val="005F72A2"/>
    <w:rsid w:val="005F7566"/>
    <w:rsid w:val="005F762A"/>
    <w:rsid w:val="005F7ACD"/>
    <w:rsid w:val="005F7D1F"/>
    <w:rsid w:val="005F7D2F"/>
    <w:rsid w:val="006001A3"/>
    <w:rsid w:val="0060064F"/>
    <w:rsid w:val="00600856"/>
    <w:rsid w:val="00600A29"/>
    <w:rsid w:val="00600B56"/>
    <w:rsid w:val="00601058"/>
    <w:rsid w:val="006010EE"/>
    <w:rsid w:val="00601810"/>
    <w:rsid w:val="0060195E"/>
    <w:rsid w:val="00602006"/>
    <w:rsid w:val="00602660"/>
    <w:rsid w:val="0060272D"/>
    <w:rsid w:val="00602E51"/>
    <w:rsid w:val="006031AC"/>
    <w:rsid w:val="006034BA"/>
    <w:rsid w:val="00603515"/>
    <w:rsid w:val="006038B9"/>
    <w:rsid w:val="00603A0D"/>
    <w:rsid w:val="00604025"/>
    <w:rsid w:val="00604083"/>
    <w:rsid w:val="0060409D"/>
    <w:rsid w:val="00604195"/>
    <w:rsid w:val="006042BA"/>
    <w:rsid w:val="006043D7"/>
    <w:rsid w:val="00605017"/>
    <w:rsid w:val="006051F9"/>
    <w:rsid w:val="0060534F"/>
    <w:rsid w:val="006053CA"/>
    <w:rsid w:val="0060543A"/>
    <w:rsid w:val="00605527"/>
    <w:rsid w:val="006057A3"/>
    <w:rsid w:val="006057DE"/>
    <w:rsid w:val="00605F5E"/>
    <w:rsid w:val="0060609A"/>
    <w:rsid w:val="00606317"/>
    <w:rsid w:val="00606482"/>
    <w:rsid w:val="006069C4"/>
    <w:rsid w:val="00606ED0"/>
    <w:rsid w:val="00606FEF"/>
    <w:rsid w:val="0060715B"/>
    <w:rsid w:val="006074F4"/>
    <w:rsid w:val="00607524"/>
    <w:rsid w:val="00607712"/>
    <w:rsid w:val="00607E45"/>
    <w:rsid w:val="0061019B"/>
    <w:rsid w:val="006108B6"/>
    <w:rsid w:val="00610A48"/>
    <w:rsid w:val="00610B2F"/>
    <w:rsid w:val="00610C50"/>
    <w:rsid w:val="00611010"/>
    <w:rsid w:val="006111FF"/>
    <w:rsid w:val="006112EF"/>
    <w:rsid w:val="006115CE"/>
    <w:rsid w:val="00611641"/>
    <w:rsid w:val="0061176F"/>
    <w:rsid w:val="006117F2"/>
    <w:rsid w:val="0061186C"/>
    <w:rsid w:val="00611E28"/>
    <w:rsid w:val="00611E5A"/>
    <w:rsid w:val="006121A9"/>
    <w:rsid w:val="00612769"/>
    <w:rsid w:val="00612914"/>
    <w:rsid w:val="00612ED2"/>
    <w:rsid w:val="00612F35"/>
    <w:rsid w:val="0061395F"/>
    <w:rsid w:val="00613988"/>
    <w:rsid w:val="00613AFF"/>
    <w:rsid w:val="00613BD8"/>
    <w:rsid w:val="00613EE6"/>
    <w:rsid w:val="006140C2"/>
    <w:rsid w:val="006140DF"/>
    <w:rsid w:val="006142B6"/>
    <w:rsid w:val="00614966"/>
    <w:rsid w:val="00614B31"/>
    <w:rsid w:val="00614DAA"/>
    <w:rsid w:val="006150EB"/>
    <w:rsid w:val="006158D2"/>
    <w:rsid w:val="0061595F"/>
    <w:rsid w:val="00615B96"/>
    <w:rsid w:val="00615F98"/>
    <w:rsid w:val="0061642A"/>
    <w:rsid w:val="006164AC"/>
    <w:rsid w:val="006164FD"/>
    <w:rsid w:val="00617207"/>
    <w:rsid w:val="00617344"/>
    <w:rsid w:val="00617695"/>
    <w:rsid w:val="00620138"/>
    <w:rsid w:val="0062070C"/>
    <w:rsid w:val="00620D99"/>
    <w:rsid w:val="00620F3C"/>
    <w:rsid w:val="0062128B"/>
    <w:rsid w:val="006215D5"/>
    <w:rsid w:val="00621634"/>
    <w:rsid w:val="00621B41"/>
    <w:rsid w:val="00621FDD"/>
    <w:rsid w:val="00622244"/>
    <w:rsid w:val="0062230C"/>
    <w:rsid w:val="006224D2"/>
    <w:rsid w:val="006225C2"/>
    <w:rsid w:val="00622865"/>
    <w:rsid w:val="00622878"/>
    <w:rsid w:val="006228FC"/>
    <w:rsid w:val="0062297C"/>
    <w:rsid w:val="00622BEC"/>
    <w:rsid w:val="00622E96"/>
    <w:rsid w:val="00622F3C"/>
    <w:rsid w:val="006230F6"/>
    <w:rsid w:val="006233E0"/>
    <w:rsid w:val="0062343E"/>
    <w:rsid w:val="006238CC"/>
    <w:rsid w:val="006239B9"/>
    <w:rsid w:val="00623B7A"/>
    <w:rsid w:val="00623C32"/>
    <w:rsid w:val="00623C97"/>
    <w:rsid w:val="00623DAB"/>
    <w:rsid w:val="00623DBA"/>
    <w:rsid w:val="00623E24"/>
    <w:rsid w:val="00624359"/>
    <w:rsid w:val="0062475B"/>
    <w:rsid w:val="00624A54"/>
    <w:rsid w:val="00624D95"/>
    <w:rsid w:val="00625194"/>
    <w:rsid w:val="00625272"/>
    <w:rsid w:val="006253D9"/>
    <w:rsid w:val="00625549"/>
    <w:rsid w:val="0062571D"/>
    <w:rsid w:val="00625D01"/>
    <w:rsid w:val="00625FFE"/>
    <w:rsid w:val="00626412"/>
    <w:rsid w:val="00626452"/>
    <w:rsid w:val="00626807"/>
    <w:rsid w:val="0062706C"/>
    <w:rsid w:val="00627153"/>
    <w:rsid w:val="0062730C"/>
    <w:rsid w:val="00627552"/>
    <w:rsid w:val="0062764D"/>
    <w:rsid w:val="0062766B"/>
    <w:rsid w:val="0062772D"/>
    <w:rsid w:val="006277C0"/>
    <w:rsid w:val="00627A4A"/>
    <w:rsid w:val="00627CE0"/>
    <w:rsid w:val="006300A6"/>
    <w:rsid w:val="0063039D"/>
    <w:rsid w:val="006304ED"/>
    <w:rsid w:val="00630575"/>
    <w:rsid w:val="006305C3"/>
    <w:rsid w:val="00630794"/>
    <w:rsid w:val="006308F8"/>
    <w:rsid w:val="00630B77"/>
    <w:rsid w:val="00630DAC"/>
    <w:rsid w:val="00630DC1"/>
    <w:rsid w:val="0063114D"/>
    <w:rsid w:val="0063168F"/>
    <w:rsid w:val="006317C1"/>
    <w:rsid w:val="00631963"/>
    <w:rsid w:val="00631BCF"/>
    <w:rsid w:val="00631C1D"/>
    <w:rsid w:val="00631C1F"/>
    <w:rsid w:val="00631FB1"/>
    <w:rsid w:val="00632FB4"/>
    <w:rsid w:val="00633382"/>
    <w:rsid w:val="006334CF"/>
    <w:rsid w:val="00633CCE"/>
    <w:rsid w:val="00633E47"/>
    <w:rsid w:val="006342B3"/>
    <w:rsid w:val="006342DA"/>
    <w:rsid w:val="0063434A"/>
    <w:rsid w:val="0063434C"/>
    <w:rsid w:val="0063452A"/>
    <w:rsid w:val="0063474A"/>
    <w:rsid w:val="00634759"/>
    <w:rsid w:val="00634882"/>
    <w:rsid w:val="006349E1"/>
    <w:rsid w:val="00634B74"/>
    <w:rsid w:val="00634E7E"/>
    <w:rsid w:val="00634F66"/>
    <w:rsid w:val="00635343"/>
    <w:rsid w:val="006353E9"/>
    <w:rsid w:val="00635551"/>
    <w:rsid w:val="0063562F"/>
    <w:rsid w:val="00635A8B"/>
    <w:rsid w:val="0063600C"/>
    <w:rsid w:val="00636058"/>
    <w:rsid w:val="006366EA"/>
    <w:rsid w:val="006367B4"/>
    <w:rsid w:val="006367EC"/>
    <w:rsid w:val="00636821"/>
    <w:rsid w:val="00636D0A"/>
    <w:rsid w:val="00636DE5"/>
    <w:rsid w:val="0063714A"/>
    <w:rsid w:val="0064028D"/>
    <w:rsid w:val="006406B4"/>
    <w:rsid w:val="00640A0B"/>
    <w:rsid w:val="00640A86"/>
    <w:rsid w:val="00640C37"/>
    <w:rsid w:val="00640CAA"/>
    <w:rsid w:val="006414CF"/>
    <w:rsid w:val="00641BEA"/>
    <w:rsid w:val="006431BD"/>
    <w:rsid w:val="006432B8"/>
    <w:rsid w:val="00643819"/>
    <w:rsid w:val="0064381C"/>
    <w:rsid w:val="00643846"/>
    <w:rsid w:val="00643A09"/>
    <w:rsid w:val="00644281"/>
    <w:rsid w:val="0064449C"/>
    <w:rsid w:val="0064485A"/>
    <w:rsid w:val="00644B48"/>
    <w:rsid w:val="00644B73"/>
    <w:rsid w:val="00644CC9"/>
    <w:rsid w:val="006450AA"/>
    <w:rsid w:val="0064525A"/>
    <w:rsid w:val="00645596"/>
    <w:rsid w:val="00645983"/>
    <w:rsid w:val="006463BE"/>
    <w:rsid w:val="00646967"/>
    <w:rsid w:val="00646AFF"/>
    <w:rsid w:val="00646F1F"/>
    <w:rsid w:val="0064732C"/>
    <w:rsid w:val="00647444"/>
    <w:rsid w:val="0064764C"/>
    <w:rsid w:val="00647D8D"/>
    <w:rsid w:val="00650117"/>
    <w:rsid w:val="006505A8"/>
    <w:rsid w:val="00650D1E"/>
    <w:rsid w:val="00650E02"/>
    <w:rsid w:val="00650E8A"/>
    <w:rsid w:val="00650F24"/>
    <w:rsid w:val="00651752"/>
    <w:rsid w:val="00651B9B"/>
    <w:rsid w:val="00652381"/>
    <w:rsid w:val="006528BB"/>
    <w:rsid w:val="006528F0"/>
    <w:rsid w:val="00652E5A"/>
    <w:rsid w:val="006534C1"/>
    <w:rsid w:val="00653E79"/>
    <w:rsid w:val="00654621"/>
    <w:rsid w:val="006548D8"/>
    <w:rsid w:val="00654C02"/>
    <w:rsid w:val="00654C0F"/>
    <w:rsid w:val="00654DD5"/>
    <w:rsid w:val="00655180"/>
    <w:rsid w:val="006553F4"/>
    <w:rsid w:val="00655DE9"/>
    <w:rsid w:val="006567F1"/>
    <w:rsid w:val="00656808"/>
    <w:rsid w:val="00656927"/>
    <w:rsid w:val="00656BC7"/>
    <w:rsid w:val="00656F76"/>
    <w:rsid w:val="006575B0"/>
    <w:rsid w:val="00657823"/>
    <w:rsid w:val="00657A09"/>
    <w:rsid w:val="00657BBB"/>
    <w:rsid w:val="00657BBF"/>
    <w:rsid w:val="00657F62"/>
    <w:rsid w:val="00660291"/>
    <w:rsid w:val="006602B9"/>
    <w:rsid w:val="00660459"/>
    <w:rsid w:val="00660CB4"/>
    <w:rsid w:val="006611AE"/>
    <w:rsid w:val="00661434"/>
    <w:rsid w:val="00661468"/>
    <w:rsid w:val="0066151C"/>
    <w:rsid w:val="00661C44"/>
    <w:rsid w:val="00662370"/>
    <w:rsid w:val="00662C1B"/>
    <w:rsid w:val="00662D52"/>
    <w:rsid w:val="0066312B"/>
    <w:rsid w:val="006632D5"/>
    <w:rsid w:val="00663689"/>
    <w:rsid w:val="00663E3C"/>
    <w:rsid w:val="00663EB6"/>
    <w:rsid w:val="006640DE"/>
    <w:rsid w:val="006640F6"/>
    <w:rsid w:val="006644B1"/>
    <w:rsid w:val="006645AF"/>
    <w:rsid w:val="006645E7"/>
    <w:rsid w:val="0066460F"/>
    <w:rsid w:val="006646BC"/>
    <w:rsid w:val="0066499E"/>
    <w:rsid w:val="00664AC1"/>
    <w:rsid w:val="00664E37"/>
    <w:rsid w:val="00664F94"/>
    <w:rsid w:val="0066518B"/>
    <w:rsid w:val="0066559A"/>
    <w:rsid w:val="006655E9"/>
    <w:rsid w:val="0066596C"/>
    <w:rsid w:val="00665A9B"/>
    <w:rsid w:val="00665FAE"/>
    <w:rsid w:val="00666215"/>
    <w:rsid w:val="00666794"/>
    <w:rsid w:val="006668DE"/>
    <w:rsid w:val="00666E31"/>
    <w:rsid w:val="0066735C"/>
    <w:rsid w:val="00667390"/>
    <w:rsid w:val="0066744E"/>
    <w:rsid w:val="00667547"/>
    <w:rsid w:val="00667D17"/>
    <w:rsid w:val="00667D44"/>
    <w:rsid w:val="00670748"/>
    <w:rsid w:val="00670801"/>
    <w:rsid w:val="006708D3"/>
    <w:rsid w:val="00670D1B"/>
    <w:rsid w:val="00671028"/>
    <w:rsid w:val="00671037"/>
    <w:rsid w:val="006710C1"/>
    <w:rsid w:val="00671282"/>
    <w:rsid w:val="006718FD"/>
    <w:rsid w:val="0067194A"/>
    <w:rsid w:val="0067198A"/>
    <w:rsid w:val="00671A45"/>
    <w:rsid w:val="00671E59"/>
    <w:rsid w:val="00671EFD"/>
    <w:rsid w:val="006720F9"/>
    <w:rsid w:val="00672158"/>
    <w:rsid w:val="006721A3"/>
    <w:rsid w:val="0067225E"/>
    <w:rsid w:val="00672AFF"/>
    <w:rsid w:val="00672C82"/>
    <w:rsid w:val="006730AF"/>
    <w:rsid w:val="006737C4"/>
    <w:rsid w:val="006737CE"/>
    <w:rsid w:val="00673BFD"/>
    <w:rsid w:val="00673E98"/>
    <w:rsid w:val="006740ED"/>
    <w:rsid w:val="00674106"/>
    <w:rsid w:val="00674266"/>
    <w:rsid w:val="00674293"/>
    <w:rsid w:val="00674479"/>
    <w:rsid w:val="006746FE"/>
    <w:rsid w:val="00674878"/>
    <w:rsid w:val="00674C1D"/>
    <w:rsid w:val="0067507B"/>
    <w:rsid w:val="006754AD"/>
    <w:rsid w:val="00675BDE"/>
    <w:rsid w:val="00675D1C"/>
    <w:rsid w:val="006761C7"/>
    <w:rsid w:val="006761D3"/>
    <w:rsid w:val="00676342"/>
    <w:rsid w:val="00676762"/>
    <w:rsid w:val="006767CD"/>
    <w:rsid w:val="0067688C"/>
    <w:rsid w:val="006769B4"/>
    <w:rsid w:val="00676A26"/>
    <w:rsid w:val="00676B3C"/>
    <w:rsid w:val="00676CE1"/>
    <w:rsid w:val="006774FF"/>
    <w:rsid w:val="006776F5"/>
    <w:rsid w:val="0067773D"/>
    <w:rsid w:val="006777AC"/>
    <w:rsid w:val="00677917"/>
    <w:rsid w:val="006779D1"/>
    <w:rsid w:val="00677A89"/>
    <w:rsid w:val="00677A8D"/>
    <w:rsid w:val="00680314"/>
    <w:rsid w:val="006805D3"/>
    <w:rsid w:val="0068067D"/>
    <w:rsid w:val="006807E1"/>
    <w:rsid w:val="0068103A"/>
    <w:rsid w:val="006810A4"/>
    <w:rsid w:val="006810C4"/>
    <w:rsid w:val="0068127A"/>
    <w:rsid w:val="006813B3"/>
    <w:rsid w:val="00681A4A"/>
    <w:rsid w:val="00681B04"/>
    <w:rsid w:val="00681C58"/>
    <w:rsid w:val="0068267B"/>
    <w:rsid w:val="0068286A"/>
    <w:rsid w:val="00682C9D"/>
    <w:rsid w:val="00683024"/>
    <w:rsid w:val="0068302E"/>
    <w:rsid w:val="00683289"/>
    <w:rsid w:val="0068381C"/>
    <w:rsid w:val="00683933"/>
    <w:rsid w:val="00683A86"/>
    <w:rsid w:val="00683D98"/>
    <w:rsid w:val="00684B71"/>
    <w:rsid w:val="00684EA3"/>
    <w:rsid w:val="00685677"/>
    <w:rsid w:val="0068609F"/>
    <w:rsid w:val="00686286"/>
    <w:rsid w:val="00686487"/>
    <w:rsid w:val="0068666F"/>
    <w:rsid w:val="00686CD8"/>
    <w:rsid w:val="00686D1E"/>
    <w:rsid w:val="00686DDC"/>
    <w:rsid w:val="006870E0"/>
    <w:rsid w:val="00687359"/>
    <w:rsid w:val="00687469"/>
    <w:rsid w:val="00687BF1"/>
    <w:rsid w:val="00687F23"/>
    <w:rsid w:val="0069010B"/>
    <w:rsid w:val="00690279"/>
    <w:rsid w:val="006904D1"/>
    <w:rsid w:val="00690DEA"/>
    <w:rsid w:val="00690E51"/>
    <w:rsid w:val="006910A7"/>
    <w:rsid w:val="006912C7"/>
    <w:rsid w:val="00691646"/>
    <w:rsid w:val="006917CC"/>
    <w:rsid w:val="00691CE7"/>
    <w:rsid w:val="00692127"/>
    <w:rsid w:val="00692387"/>
    <w:rsid w:val="00692560"/>
    <w:rsid w:val="00692891"/>
    <w:rsid w:val="00692B21"/>
    <w:rsid w:val="0069302D"/>
    <w:rsid w:val="00693031"/>
    <w:rsid w:val="006934C6"/>
    <w:rsid w:val="00693581"/>
    <w:rsid w:val="0069385B"/>
    <w:rsid w:val="00693FD7"/>
    <w:rsid w:val="00694317"/>
    <w:rsid w:val="006943C3"/>
    <w:rsid w:val="00694802"/>
    <w:rsid w:val="00694833"/>
    <w:rsid w:val="006949B5"/>
    <w:rsid w:val="00694BDF"/>
    <w:rsid w:val="006952A2"/>
    <w:rsid w:val="0069557C"/>
    <w:rsid w:val="00695A26"/>
    <w:rsid w:val="00695DC1"/>
    <w:rsid w:val="006960F7"/>
    <w:rsid w:val="00696537"/>
    <w:rsid w:val="006967DA"/>
    <w:rsid w:val="00696A4C"/>
    <w:rsid w:val="00696BA2"/>
    <w:rsid w:val="00696EE3"/>
    <w:rsid w:val="00696F02"/>
    <w:rsid w:val="0069720B"/>
    <w:rsid w:val="00697629"/>
    <w:rsid w:val="00697B11"/>
    <w:rsid w:val="00697B9A"/>
    <w:rsid w:val="00697C54"/>
    <w:rsid w:val="00697E9C"/>
    <w:rsid w:val="006A0287"/>
    <w:rsid w:val="006A0846"/>
    <w:rsid w:val="006A0AE7"/>
    <w:rsid w:val="006A0D7E"/>
    <w:rsid w:val="006A0E67"/>
    <w:rsid w:val="006A0F5B"/>
    <w:rsid w:val="006A1029"/>
    <w:rsid w:val="006A15CA"/>
    <w:rsid w:val="006A1642"/>
    <w:rsid w:val="006A1BDB"/>
    <w:rsid w:val="006A1D0D"/>
    <w:rsid w:val="006A2E8C"/>
    <w:rsid w:val="006A2ECB"/>
    <w:rsid w:val="006A3242"/>
    <w:rsid w:val="006A3550"/>
    <w:rsid w:val="006A3A74"/>
    <w:rsid w:val="006A3B88"/>
    <w:rsid w:val="006A3BED"/>
    <w:rsid w:val="006A3F3E"/>
    <w:rsid w:val="006A40CF"/>
    <w:rsid w:val="006A41C3"/>
    <w:rsid w:val="006A420C"/>
    <w:rsid w:val="006A430A"/>
    <w:rsid w:val="006A4853"/>
    <w:rsid w:val="006A498B"/>
    <w:rsid w:val="006A4DB6"/>
    <w:rsid w:val="006A4EA5"/>
    <w:rsid w:val="006A52A0"/>
    <w:rsid w:val="006A5570"/>
    <w:rsid w:val="006A5935"/>
    <w:rsid w:val="006A5B7E"/>
    <w:rsid w:val="006A5DA5"/>
    <w:rsid w:val="006A5FA3"/>
    <w:rsid w:val="006A6096"/>
    <w:rsid w:val="006A6132"/>
    <w:rsid w:val="006A61B1"/>
    <w:rsid w:val="006A6279"/>
    <w:rsid w:val="006A645A"/>
    <w:rsid w:val="006A653A"/>
    <w:rsid w:val="006A679A"/>
    <w:rsid w:val="006A7754"/>
    <w:rsid w:val="006B060A"/>
    <w:rsid w:val="006B08AD"/>
    <w:rsid w:val="006B0C23"/>
    <w:rsid w:val="006B12A4"/>
    <w:rsid w:val="006B151B"/>
    <w:rsid w:val="006B159A"/>
    <w:rsid w:val="006B177B"/>
    <w:rsid w:val="006B1808"/>
    <w:rsid w:val="006B1D18"/>
    <w:rsid w:val="006B1E0A"/>
    <w:rsid w:val="006B2107"/>
    <w:rsid w:val="006B2948"/>
    <w:rsid w:val="006B2D38"/>
    <w:rsid w:val="006B2DC6"/>
    <w:rsid w:val="006B2FE5"/>
    <w:rsid w:val="006B32CE"/>
    <w:rsid w:val="006B3552"/>
    <w:rsid w:val="006B3960"/>
    <w:rsid w:val="006B3A3D"/>
    <w:rsid w:val="006B3B42"/>
    <w:rsid w:val="006B4100"/>
    <w:rsid w:val="006B4A3E"/>
    <w:rsid w:val="006B4BD8"/>
    <w:rsid w:val="006B4C0B"/>
    <w:rsid w:val="006B4C77"/>
    <w:rsid w:val="006B53F8"/>
    <w:rsid w:val="006B5430"/>
    <w:rsid w:val="006B564D"/>
    <w:rsid w:val="006B58CB"/>
    <w:rsid w:val="006B5BE5"/>
    <w:rsid w:val="006B5BF1"/>
    <w:rsid w:val="006B5EEA"/>
    <w:rsid w:val="006B5FEC"/>
    <w:rsid w:val="006B66C6"/>
    <w:rsid w:val="006B684C"/>
    <w:rsid w:val="006B6972"/>
    <w:rsid w:val="006B6B48"/>
    <w:rsid w:val="006B6DFF"/>
    <w:rsid w:val="006B7666"/>
    <w:rsid w:val="006B7AE5"/>
    <w:rsid w:val="006B7C79"/>
    <w:rsid w:val="006B7E20"/>
    <w:rsid w:val="006C01FF"/>
    <w:rsid w:val="006C044D"/>
    <w:rsid w:val="006C07DE"/>
    <w:rsid w:val="006C0850"/>
    <w:rsid w:val="006C0B7C"/>
    <w:rsid w:val="006C0EC4"/>
    <w:rsid w:val="006C0F82"/>
    <w:rsid w:val="006C122E"/>
    <w:rsid w:val="006C1284"/>
    <w:rsid w:val="006C1356"/>
    <w:rsid w:val="006C14A2"/>
    <w:rsid w:val="006C193C"/>
    <w:rsid w:val="006C1DDD"/>
    <w:rsid w:val="006C1EBE"/>
    <w:rsid w:val="006C1F1D"/>
    <w:rsid w:val="006C2AE1"/>
    <w:rsid w:val="006C2CEC"/>
    <w:rsid w:val="006C2FC9"/>
    <w:rsid w:val="006C3150"/>
    <w:rsid w:val="006C3997"/>
    <w:rsid w:val="006C4299"/>
    <w:rsid w:val="006C4382"/>
    <w:rsid w:val="006C4646"/>
    <w:rsid w:val="006C47FF"/>
    <w:rsid w:val="006C48BB"/>
    <w:rsid w:val="006C4964"/>
    <w:rsid w:val="006C4AAD"/>
    <w:rsid w:val="006C4E29"/>
    <w:rsid w:val="006C4F28"/>
    <w:rsid w:val="006C5886"/>
    <w:rsid w:val="006C59FD"/>
    <w:rsid w:val="006C5B43"/>
    <w:rsid w:val="006C5DB8"/>
    <w:rsid w:val="006C5DE9"/>
    <w:rsid w:val="006C6617"/>
    <w:rsid w:val="006C6791"/>
    <w:rsid w:val="006C67D1"/>
    <w:rsid w:val="006C6A97"/>
    <w:rsid w:val="006C6AB8"/>
    <w:rsid w:val="006C6C1B"/>
    <w:rsid w:val="006C71A2"/>
    <w:rsid w:val="006C727F"/>
    <w:rsid w:val="006C733E"/>
    <w:rsid w:val="006C735F"/>
    <w:rsid w:val="006C74F3"/>
    <w:rsid w:val="006C7C02"/>
    <w:rsid w:val="006C7CED"/>
    <w:rsid w:val="006C7F98"/>
    <w:rsid w:val="006D007E"/>
    <w:rsid w:val="006D0192"/>
    <w:rsid w:val="006D064A"/>
    <w:rsid w:val="006D0CB4"/>
    <w:rsid w:val="006D1401"/>
    <w:rsid w:val="006D149C"/>
    <w:rsid w:val="006D1566"/>
    <w:rsid w:val="006D2045"/>
    <w:rsid w:val="006D2167"/>
    <w:rsid w:val="006D2BA3"/>
    <w:rsid w:val="006D30ED"/>
    <w:rsid w:val="006D32FA"/>
    <w:rsid w:val="006D3461"/>
    <w:rsid w:val="006D364E"/>
    <w:rsid w:val="006D42B6"/>
    <w:rsid w:val="006D48B7"/>
    <w:rsid w:val="006D4B80"/>
    <w:rsid w:val="006D4F2C"/>
    <w:rsid w:val="006D4F9D"/>
    <w:rsid w:val="006D5111"/>
    <w:rsid w:val="006D5179"/>
    <w:rsid w:val="006D5836"/>
    <w:rsid w:val="006D6513"/>
    <w:rsid w:val="006D65CE"/>
    <w:rsid w:val="006D666D"/>
    <w:rsid w:val="006D67EC"/>
    <w:rsid w:val="006D6A5F"/>
    <w:rsid w:val="006D6B9B"/>
    <w:rsid w:val="006D6CC5"/>
    <w:rsid w:val="006D6F69"/>
    <w:rsid w:val="006D7158"/>
    <w:rsid w:val="006D7198"/>
    <w:rsid w:val="006D71A2"/>
    <w:rsid w:val="006D738F"/>
    <w:rsid w:val="006D76DA"/>
    <w:rsid w:val="006D7BC5"/>
    <w:rsid w:val="006D7D72"/>
    <w:rsid w:val="006E016D"/>
    <w:rsid w:val="006E05E5"/>
    <w:rsid w:val="006E1808"/>
    <w:rsid w:val="006E2423"/>
    <w:rsid w:val="006E2B13"/>
    <w:rsid w:val="006E2C6C"/>
    <w:rsid w:val="006E2EE7"/>
    <w:rsid w:val="006E3774"/>
    <w:rsid w:val="006E3E29"/>
    <w:rsid w:val="006E3F40"/>
    <w:rsid w:val="006E415A"/>
    <w:rsid w:val="006E4185"/>
    <w:rsid w:val="006E4ED2"/>
    <w:rsid w:val="006E5014"/>
    <w:rsid w:val="006E535C"/>
    <w:rsid w:val="006E5451"/>
    <w:rsid w:val="006E5735"/>
    <w:rsid w:val="006E596B"/>
    <w:rsid w:val="006E5A05"/>
    <w:rsid w:val="006E5A3E"/>
    <w:rsid w:val="006E5A94"/>
    <w:rsid w:val="006E6138"/>
    <w:rsid w:val="006E620F"/>
    <w:rsid w:val="006E6478"/>
    <w:rsid w:val="006E682C"/>
    <w:rsid w:val="006E6BED"/>
    <w:rsid w:val="006E767E"/>
    <w:rsid w:val="006E76FC"/>
    <w:rsid w:val="006E788C"/>
    <w:rsid w:val="006E791E"/>
    <w:rsid w:val="006E7B8F"/>
    <w:rsid w:val="006F0344"/>
    <w:rsid w:val="006F0CBB"/>
    <w:rsid w:val="006F117B"/>
    <w:rsid w:val="006F193F"/>
    <w:rsid w:val="006F1C92"/>
    <w:rsid w:val="006F1EB1"/>
    <w:rsid w:val="006F2EC4"/>
    <w:rsid w:val="006F316F"/>
    <w:rsid w:val="006F31C8"/>
    <w:rsid w:val="006F3288"/>
    <w:rsid w:val="006F32BE"/>
    <w:rsid w:val="006F377D"/>
    <w:rsid w:val="006F37E8"/>
    <w:rsid w:val="006F3D80"/>
    <w:rsid w:val="006F3E07"/>
    <w:rsid w:val="006F3FD5"/>
    <w:rsid w:val="006F4057"/>
    <w:rsid w:val="006F40EF"/>
    <w:rsid w:val="006F4182"/>
    <w:rsid w:val="006F4287"/>
    <w:rsid w:val="006F442C"/>
    <w:rsid w:val="006F4597"/>
    <w:rsid w:val="006F46E9"/>
    <w:rsid w:val="006F492F"/>
    <w:rsid w:val="006F493A"/>
    <w:rsid w:val="006F4A53"/>
    <w:rsid w:val="006F4AA6"/>
    <w:rsid w:val="006F4BA8"/>
    <w:rsid w:val="006F4EB7"/>
    <w:rsid w:val="006F5028"/>
    <w:rsid w:val="006F5219"/>
    <w:rsid w:val="006F540B"/>
    <w:rsid w:val="006F5453"/>
    <w:rsid w:val="006F5625"/>
    <w:rsid w:val="006F5880"/>
    <w:rsid w:val="006F5D74"/>
    <w:rsid w:val="006F5EBF"/>
    <w:rsid w:val="006F63B1"/>
    <w:rsid w:val="006F6458"/>
    <w:rsid w:val="006F65D9"/>
    <w:rsid w:val="006F6903"/>
    <w:rsid w:val="006F6A6A"/>
    <w:rsid w:val="006F7147"/>
    <w:rsid w:val="006F74E4"/>
    <w:rsid w:val="006F784E"/>
    <w:rsid w:val="006F7940"/>
    <w:rsid w:val="006F7984"/>
    <w:rsid w:val="006F7D64"/>
    <w:rsid w:val="006F7E31"/>
    <w:rsid w:val="006F7F8E"/>
    <w:rsid w:val="0070012A"/>
    <w:rsid w:val="00700B55"/>
    <w:rsid w:val="00700D36"/>
    <w:rsid w:val="00700E18"/>
    <w:rsid w:val="00700E40"/>
    <w:rsid w:val="00700F7C"/>
    <w:rsid w:val="007011B6"/>
    <w:rsid w:val="00701698"/>
    <w:rsid w:val="00701766"/>
    <w:rsid w:val="00701EF8"/>
    <w:rsid w:val="00702913"/>
    <w:rsid w:val="00702A3B"/>
    <w:rsid w:val="00702B70"/>
    <w:rsid w:val="00702D75"/>
    <w:rsid w:val="00702DC0"/>
    <w:rsid w:val="007030DA"/>
    <w:rsid w:val="0070330C"/>
    <w:rsid w:val="0070372D"/>
    <w:rsid w:val="00703844"/>
    <w:rsid w:val="007038D3"/>
    <w:rsid w:val="007039C6"/>
    <w:rsid w:val="00703B9E"/>
    <w:rsid w:val="007041CC"/>
    <w:rsid w:val="007042B8"/>
    <w:rsid w:val="007044BD"/>
    <w:rsid w:val="00704A9B"/>
    <w:rsid w:val="00704E5C"/>
    <w:rsid w:val="00705122"/>
    <w:rsid w:val="007053D6"/>
    <w:rsid w:val="007054F8"/>
    <w:rsid w:val="00705995"/>
    <w:rsid w:val="00706278"/>
    <w:rsid w:val="007062C4"/>
    <w:rsid w:val="007062FC"/>
    <w:rsid w:val="00706537"/>
    <w:rsid w:val="00706FFD"/>
    <w:rsid w:val="00707559"/>
    <w:rsid w:val="00707910"/>
    <w:rsid w:val="00707944"/>
    <w:rsid w:val="00707AF9"/>
    <w:rsid w:val="00707BFA"/>
    <w:rsid w:val="00707C7A"/>
    <w:rsid w:val="00707C9B"/>
    <w:rsid w:val="00707D9D"/>
    <w:rsid w:val="00707E33"/>
    <w:rsid w:val="00707E40"/>
    <w:rsid w:val="00707F56"/>
    <w:rsid w:val="007101BC"/>
    <w:rsid w:val="0071041B"/>
    <w:rsid w:val="007106B8"/>
    <w:rsid w:val="0071073D"/>
    <w:rsid w:val="00710852"/>
    <w:rsid w:val="00710D79"/>
    <w:rsid w:val="007111CE"/>
    <w:rsid w:val="00711330"/>
    <w:rsid w:val="00711910"/>
    <w:rsid w:val="00712036"/>
    <w:rsid w:val="0071209B"/>
    <w:rsid w:val="00712152"/>
    <w:rsid w:val="007122FD"/>
    <w:rsid w:val="00712744"/>
    <w:rsid w:val="007127B5"/>
    <w:rsid w:val="00712D01"/>
    <w:rsid w:val="00712E21"/>
    <w:rsid w:val="00712F86"/>
    <w:rsid w:val="0071317A"/>
    <w:rsid w:val="00713359"/>
    <w:rsid w:val="00713B02"/>
    <w:rsid w:val="00713F2A"/>
    <w:rsid w:val="0071410B"/>
    <w:rsid w:val="0071441D"/>
    <w:rsid w:val="00714451"/>
    <w:rsid w:val="007144A1"/>
    <w:rsid w:val="00714B0E"/>
    <w:rsid w:val="00715152"/>
    <w:rsid w:val="00715B08"/>
    <w:rsid w:val="00715B68"/>
    <w:rsid w:val="00715D6B"/>
    <w:rsid w:val="00715E1D"/>
    <w:rsid w:val="00716118"/>
    <w:rsid w:val="00716119"/>
    <w:rsid w:val="00716316"/>
    <w:rsid w:val="007166CF"/>
    <w:rsid w:val="007167AE"/>
    <w:rsid w:val="0071748F"/>
    <w:rsid w:val="0071751E"/>
    <w:rsid w:val="00717A0D"/>
    <w:rsid w:val="00717C80"/>
    <w:rsid w:val="00717E45"/>
    <w:rsid w:val="00717FA3"/>
    <w:rsid w:val="007202E9"/>
    <w:rsid w:val="00720796"/>
    <w:rsid w:val="00720971"/>
    <w:rsid w:val="00720C96"/>
    <w:rsid w:val="00721DFF"/>
    <w:rsid w:val="00721F89"/>
    <w:rsid w:val="00722242"/>
    <w:rsid w:val="007223A7"/>
    <w:rsid w:val="0072253D"/>
    <w:rsid w:val="00722742"/>
    <w:rsid w:val="007228EC"/>
    <w:rsid w:val="0072297E"/>
    <w:rsid w:val="007229E5"/>
    <w:rsid w:val="00722CA1"/>
    <w:rsid w:val="00723256"/>
    <w:rsid w:val="0072382F"/>
    <w:rsid w:val="007238E4"/>
    <w:rsid w:val="00723D58"/>
    <w:rsid w:val="00723DBE"/>
    <w:rsid w:val="0072400C"/>
    <w:rsid w:val="00724030"/>
    <w:rsid w:val="0072433B"/>
    <w:rsid w:val="007247AE"/>
    <w:rsid w:val="007251C7"/>
    <w:rsid w:val="007257D0"/>
    <w:rsid w:val="00725A6A"/>
    <w:rsid w:val="00725EC0"/>
    <w:rsid w:val="00726084"/>
    <w:rsid w:val="007264B3"/>
    <w:rsid w:val="007267D5"/>
    <w:rsid w:val="007270BD"/>
    <w:rsid w:val="00727FA5"/>
    <w:rsid w:val="0073006C"/>
    <w:rsid w:val="00730077"/>
    <w:rsid w:val="00730459"/>
    <w:rsid w:val="00730979"/>
    <w:rsid w:val="00730AAC"/>
    <w:rsid w:val="00730D83"/>
    <w:rsid w:val="00730E59"/>
    <w:rsid w:val="0073110F"/>
    <w:rsid w:val="007311BB"/>
    <w:rsid w:val="0073137E"/>
    <w:rsid w:val="00731381"/>
    <w:rsid w:val="0073152F"/>
    <w:rsid w:val="00731D76"/>
    <w:rsid w:val="00732373"/>
    <w:rsid w:val="0073273D"/>
    <w:rsid w:val="00732C7E"/>
    <w:rsid w:val="00733196"/>
    <w:rsid w:val="0073332E"/>
    <w:rsid w:val="0073340D"/>
    <w:rsid w:val="00733F83"/>
    <w:rsid w:val="0073421C"/>
    <w:rsid w:val="0073423F"/>
    <w:rsid w:val="007342A2"/>
    <w:rsid w:val="007349AA"/>
    <w:rsid w:val="00734C67"/>
    <w:rsid w:val="00734ECE"/>
    <w:rsid w:val="00734EED"/>
    <w:rsid w:val="00734F58"/>
    <w:rsid w:val="00734F60"/>
    <w:rsid w:val="0073539D"/>
    <w:rsid w:val="007358D6"/>
    <w:rsid w:val="00736244"/>
    <w:rsid w:val="00736677"/>
    <w:rsid w:val="0073686E"/>
    <w:rsid w:val="007369DF"/>
    <w:rsid w:val="00736CB4"/>
    <w:rsid w:val="00736EA0"/>
    <w:rsid w:val="00736F60"/>
    <w:rsid w:val="007370E6"/>
    <w:rsid w:val="00737365"/>
    <w:rsid w:val="007378F1"/>
    <w:rsid w:val="00740960"/>
    <w:rsid w:val="00740B6F"/>
    <w:rsid w:val="00740EE7"/>
    <w:rsid w:val="007410BA"/>
    <w:rsid w:val="007411D8"/>
    <w:rsid w:val="0074142B"/>
    <w:rsid w:val="00741811"/>
    <w:rsid w:val="007418E8"/>
    <w:rsid w:val="00741C3B"/>
    <w:rsid w:val="007420A7"/>
    <w:rsid w:val="00742203"/>
    <w:rsid w:val="0074232E"/>
    <w:rsid w:val="00742BE2"/>
    <w:rsid w:val="00743357"/>
    <w:rsid w:val="0074339E"/>
    <w:rsid w:val="007433E9"/>
    <w:rsid w:val="007433F9"/>
    <w:rsid w:val="00743A37"/>
    <w:rsid w:val="00743A97"/>
    <w:rsid w:val="007443F4"/>
    <w:rsid w:val="00744CAD"/>
    <w:rsid w:val="00744DE4"/>
    <w:rsid w:val="00744F23"/>
    <w:rsid w:val="0074507F"/>
    <w:rsid w:val="0074508F"/>
    <w:rsid w:val="007450CF"/>
    <w:rsid w:val="00745288"/>
    <w:rsid w:val="0074543A"/>
    <w:rsid w:val="00745AF7"/>
    <w:rsid w:val="0074610F"/>
    <w:rsid w:val="00746324"/>
    <w:rsid w:val="007463DA"/>
    <w:rsid w:val="00746765"/>
    <w:rsid w:val="00746C12"/>
    <w:rsid w:val="00746DA2"/>
    <w:rsid w:val="0074745C"/>
    <w:rsid w:val="007476B6"/>
    <w:rsid w:val="00747A8D"/>
    <w:rsid w:val="00747ADB"/>
    <w:rsid w:val="00747D3A"/>
    <w:rsid w:val="007500BA"/>
    <w:rsid w:val="00750200"/>
    <w:rsid w:val="007508B2"/>
    <w:rsid w:val="00750C53"/>
    <w:rsid w:val="007512DA"/>
    <w:rsid w:val="00751426"/>
    <w:rsid w:val="00751512"/>
    <w:rsid w:val="00751B7C"/>
    <w:rsid w:val="00751BDA"/>
    <w:rsid w:val="00751E86"/>
    <w:rsid w:val="00752573"/>
    <w:rsid w:val="00752C19"/>
    <w:rsid w:val="00752CC5"/>
    <w:rsid w:val="007530FD"/>
    <w:rsid w:val="00753149"/>
    <w:rsid w:val="007534CD"/>
    <w:rsid w:val="0075364D"/>
    <w:rsid w:val="00753794"/>
    <w:rsid w:val="00753B0F"/>
    <w:rsid w:val="00753BDE"/>
    <w:rsid w:val="00753C59"/>
    <w:rsid w:val="0075483F"/>
    <w:rsid w:val="00754895"/>
    <w:rsid w:val="007549EE"/>
    <w:rsid w:val="00754A30"/>
    <w:rsid w:val="00754A95"/>
    <w:rsid w:val="00754CCE"/>
    <w:rsid w:val="00754DEE"/>
    <w:rsid w:val="00754F4D"/>
    <w:rsid w:val="00754F87"/>
    <w:rsid w:val="00755109"/>
    <w:rsid w:val="0075568D"/>
    <w:rsid w:val="0075571C"/>
    <w:rsid w:val="007558FD"/>
    <w:rsid w:val="00755B37"/>
    <w:rsid w:val="0075605D"/>
    <w:rsid w:val="007560BE"/>
    <w:rsid w:val="007560F0"/>
    <w:rsid w:val="00756439"/>
    <w:rsid w:val="00756483"/>
    <w:rsid w:val="00756626"/>
    <w:rsid w:val="00756788"/>
    <w:rsid w:val="00756908"/>
    <w:rsid w:val="00756A86"/>
    <w:rsid w:val="00756AA7"/>
    <w:rsid w:val="00756C15"/>
    <w:rsid w:val="00756D82"/>
    <w:rsid w:val="00756F81"/>
    <w:rsid w:val="00757226"/>
    <w:rsid w:val="00757332"/>
    <w:rsid w:val="00757408"/>
    <w:rsid w:val="0075747D"/>
    <w:rsid w:val="007577AB"/>
    <w:rsid w:val="00757988"/>
    <w:rsid w:val="0075799E"/>
    <w:rsid w:val="00757EBD"/>
    <w:rsid w:val="00757EC8"/>
    <w:rsid w:val="0076000A"/>
    <w:rsid w:val="0076021E"/>
    <w:rsid w:val="00760B37"/>
    <w:rsid w:val="00760D35"/>
    <w:rsid w:val="00760F18"/>
    <w:rsid w:val="007610F9"/>
    <w:rsid w:val="0076116D"/>
    <w:rsid w:val="00761227"/>
    <w:rsid w:val="0076171F"/>
    <w:rsid w:val="007619F7"/>
    <w:rsid w:val="00761D14"/>
    <w:rsid w:val="00761D24"/>
    <w:rsid w:val="007621F2"/>
    <w:rsid w:val="00762349"/>
    <w:rsid w:val="00762723"/>
    <w:rsid w:val="00762739"/>
    <w:rsid w:val="00762ABF"/>
    <w:rsid w:val="00762AC8"/>
    <w:rsid w:val="00762F9B"/>
    <w:rsid w:val="00763014"/>
    <w:rsid w:val="00763065"/>
    <w:rsid w:val="007632A2"/>
    <w:rsid w:val="007633B4"/>
    <w:rsid w:val="007634FF"/>
    <w:rsid w:val="007636B9"/>
    <w:rsid w:val="007637A9"/>
    <w:rsid w:val="00763B04"/>
    <w:rsid w:val="00763B64"/>
    <w:rsid w:val="00763C20"/>
    <w:rsid w:val="00763C26"/>
    <w:rsid w:val="00763C36"/>
    <w:rsid w:val="00763E29"/>
    <w:rsid w:val="00764685"/>
    <w:rsid w:val="00764B9E"/>
    <w:rsid w:val="00764D99"/>
    <w:rsid w:val="00764FC4"/>
    <w:rsid w:val="00765279"/>
    <w:rsid w:val="0076580A"/>
    <w:rsid w:val="00765849"/>
    <w:rsid w:val="0076609A"/>
    <w:rsid w:val="007663EC"/>
    <w:rsid w:val="00766409"/>
    <w:rsid w:val="0076649A"/>
    <w:rsid w:val="0076657B"/>
    <w:rsid w:val="00766753"/>
    <w:rsid w:val="00766B8D"/>
    <w:rsid w:val="00766C7B"/>
    <w:rsid w:val="00766D65"/>
    <w:rsid w:val="00767709"/>
    <w:rsid w:val="00767836"/>
    <w:rsid w:val="00767968"/>
    <w:rsid w:val="00767A27"/>
    <w:rsid w:val="00767DDB"/>
    <w:rsid w:val="00770222"/>
    <w:rsid w:val="007704AD"/>
    <w:rsid w:val="007705BE"/>
    <w:rsid w:val="00770717"/>
    <w:rsid w:val="0077092B"/>
    <w:rsid w:val="00770948"/>
    <w:rsid w:val="00770DC7"/>
    <w:rsid w:val="00771799"/>
    <w:rsid w:val="00771A4D"/>
    <w:rsid w:val="00771A8D"/>
    <w:rsid w:val="0077201A"/>
    <w:rsid w:val="0077235F"/>
    <w:rsid w:val="007723D4"/>
    <w:rsid w:val="0077247D"/>
    <w:rsid w:val="0077281B"/>
    <w:rsid w:val="00772BDB"/>
    <w:rsid w:val="00772E79"/>
    <w:rsid w:val="00772FDE"/>
    <w:rsid w:val="00773648"/>
    <w:rsid w:val="00773A45"/>
    <w:rsid w:val="00773A6A"/>
    <w:rsid w:val="00773CA0"/>
    <w:rsid w:val="007742EA"/>
    <w:rsid w:val="00774394"/>
    <w:rsid w:val="00774413"/>
    <w:rsid w:val="00774668"/>
    <w:rsid w:val="00774860"/>
    <w:rsid w:val="007749E5"/>
    <w:rsid w:val="00775108"/>
    <w:rsid w:val="00775481"/>
    <w:rsid w:val="007756D4"/>
    <w:rsid w:val="0077601F"/>
    <w:rsid w:val="007766DE"/>
    <w:rsid w:val="00776789"/>
    <w:rsid w:val="0077685E"/>
    <w:rsid w:val="007768C5"/>
    <w:rsid w:val="007768D1"/>
    <w:rsid w:val="00776E5E"/>
    <w:rsid w:val="0077708D"/>
    <w:rsid w:val="007771D6"/>
    <w:rsid w:val="007776D6"/>
    <w:rsid w:val="00777AA6"/>
    <w:rsid w:val="00777B3A"/>
    <w:rsid w:val="00777CE0"/>
    <w:rsid w:val="00777D5A"/>
    <w:rsid w:val="00777EA9"/>
    <w:rsid w:val="00777ECD"/>
    <w:rsid w:val="007802D3"/>
    <w:rsid w:val="00780485"/>
    <w:rsid w:val="007809B1"/>
    <w:rsid w:val="007814D3"/>
    <w:rsid w:val="007814E3"/>
    <w:rsid w:val="007815D4"/>
    <w:rsid w:val="00781739"/>
    <w:rsid w:val="0078187E"/>
    <w:rsid w:val="00781F44"/>
    <w:rsid w:val="00781FDB"/>
    <w:rsid w:val="007824D5"/>
    <w:rsid w:val="00782807"/>
    <w:rsid w:val="00782C33"/>
    <w:rsid w:val="00782DB1"/>
    <w:rsid w:val="00782F2E"/>
    <w:rsid w:val="00782F3D"/>
    <w:rsid w:val="007832D4"/>
    <w:rsid w:val="007836BC"/>
    <w:rsid w:val="00783758"/>
    <w:rsid w:val="00783796"/>
    <w:rsid w:val="00783CB0"/>
    <w:rsid w:val="00783D64"/>
    <w:rsid w:val="007842CF"/>
    <w:rsid w:val="00784397"/>
    <w:rsid w:val="007844F8"/>
    <w:rsid w:val="00784C7A"/>
    <w:rsid w:val="00784DA6"/>
    <w:rsid w:val="00784E78"/>
    <w:rsid w:val="0078533A"/>
    <w:rsid w:val="007854D9"/>
    <w:rsid w:val="00785572"/>
    <w:rsid w:val="0078572B"/>
    <w:rsid w:val="0078584E"/>
    <w:rsid w:val="00785871"/>
    <w:rsid w:val="00785A70"/>
    <w:rsid w:val="00785D92"/>
    <w:rsid w:val="00785F6D"/>
    <w:rsid w:val="00786186"/>
    <w:rsid w:val="007863D4"/>
    <w:rsid w:val="00786753"/>
    <w:rsid w:val="00786D6B"/>
    <w:rsid w:val="00786E1D"/>
    <w:rsid w:val="00787684"/>
    <w:rsid w:val="00787B7C"/>
    <w:rsid w:val="00787F10"/>
    <w:rsid w:val="00790011"/>
    <w:rsid w:val="00790364"/>
    <w:rsid w:val="007907C9"/>
    <w:rsid w:val="00790D43"/>
    <w:rsid w:val="00790EDB"/>
    <w:rsid w:val="00790EDC"/>
    <w:rsid w:val="00791090"/>
    <w:rsid w:val="00791729"/>
    <w:rsid w:val="00791902"/>
    <w:rsid w:val="00791AA7"/>
    <w:rsid w:val="00791B58"/>
    <w:rsid w:val="00791CAF"/>
    <w:rsid w:val="00791CFC"/>
    <w:rsid w:val="00791D94"/>
    <w:rsid w:val="00792360"/>
    <w:rsid w:val="0079238C"/>
    <w:rsid w:val="00792642"/>
    <w:rsid w:val="007928BD"/>
    <w:rsid w:val="00792960"/>
    <w:rsid w:val="0079308A"/>
    <w:rsid w:val="00793238"/>
    <w:rsid w:val="00793932"/>
    <w:rsid w:val="00793C0C"/>
    <w:rsid w:val="007944A1"/>
    <w:rsid w:val="007945EC"/>
    <w:rsid w:val="007947F4"/>
    <w:rsid w:val="00794867"/>
    <w:rsid w:val="00794936"/>
    <w:rsid w:val="00794C18"/>
    <w:rsid w:val="007955F3"/>
    <w:rsid w:val="00795797"/>
    <w:rsid w:val="00795D98"/>
    <w:rsid w:val="00796124"/>
    <w:rsid w:val="00796D3D"/>
    <w:rsid w:val="00797348"/>
    <w:rsid w:val="007974EB"/>
    <w:rsid w:val="007979AF"/>
    <w:rsid w:val="00797B82"/>
    <w:rsid w:val="00797C66"/>
    <w:rsid w:val="00797D71"/>
    <w:rsid w:val="00797DDC"/>
    <w:rsid w:val="00797FFD"/>
    <w:rsid w:val="007A0332"/>
    <w:rsid w:val="007A0430"/>
    <w:rsid w:val="007A050B"/>
    <w:rsid w:val="007A077F"/>
    <w:rsid w:val="007A099E"/>
    <w:rsid w:val="007A0A97"/>
    <w:rsid w:val="007A0BBF"/>
    <w:rsid w:val="007A0EC9"/>
    <w:rsid w:val="007A0EED"/>
    <w:rsid w:val="007A0F81"/>
    <w:rsid w:val="007A117D"/>
    <w:rsid w:val="007A13C4"/>
    <w:rsid w:val="007A1696"/>
    <w:rsid w:val="007A19D5"/>
    <w:rsid w:val="007A1BC3"/>
    <w:rsid w:val="007A24ED"/>
    <w:rsid w:val="007A2561"/>
    <w:rsid w:val="007A2CCC"/>
    <w:rsid w:val="007A2FC0"/>
    <w:rsid w:val="007A33BC"/>
    <w:rsid w:val="007A35E8"/>
    <w:rsid w:val="007A36D6"/>
    <w:rsid w:val="007A3CCF"/>
    <w:rsid w:val="007A4215"/>
    <w:rsid w:val="007A422F"/>
    <w:rsid w:val="007A42E2"/>
    <w:rsid w:val="007A438C"/>
    <w:rsid w:val="007A5458"/>
    <w:rsid w:val="007A577B"/>
    <w:rsid w:val="007A577C"/>
    <w:rsid w:val="007A57B0"/>
    <w:rsid w:val="007A5A31"/>
    <w:rsid w:val="007A5E10"/>
    <w:rsid w:val="007A6204"/>
    <w:rsid w:val="007A6322"/>
    <w:rsid w:val="007A6C83"/>
    <w:rsid w:val="007A6CE9"/>
    <w:rsid w:val="007A6D2D"/>
    <w:rsid w:val="007A6F37"/>
    <w:rsid w:val="007A70A1"/>
    <w:rsid w:val="007A74C5"/>
    <w:rsid w:val="007A78C3"/>
    <w:rsid w:val="007A78CC"/>
    <w:rsid w:val="007A7C12"/>
    <w:rsid w:val="007A7CEA"/>
    <w:rsid w:val="007B02B0"/>
    <w:rsid w:val="007B0318"/>
    <w:rsid w:val="007B0369"/>
    <w:rsid w:val="007B0399"/>
    <w:rsid w:val="007B03AF"/>
    <w:rsid w:val="007B04A3"/>
    <w:rsid w:val="007B0724"/>
    <w:rsid w:val="007B0838"/>
    <w:rsid w:val="007B0D55"/>
    <w:rsid w:val="007B0EF4"/>
    <w:rsid w:val="007B1384"/>
    <w:rsid w:val="007B159B"/>
    <w:rsid w:val="007B22B3"/>
    <w:rsid w:val="007B2918"/>
    <w:rsid w:val="007B2994"/>
    <w:rsid w:val="007B2A27"/>
    <w:rsid w:val="007B2AAD"/>
    <w:rsid w:val="007B2ABF"/>
    <w:rsid w:val="007B2AD7"/>
    <w:rsid w:val="007B2CBD"/>
    <w:rsid w:val="007B2D07"/>
    <w:rsid w:val="007B2D37"/>
    <w:rsid w:val="007B2DB9"/>
    <w:rsid w:val="007B3261"/>
    <w:rsid w:val="007B363B"/>
    <w:rsid w:val="007B3A65"/>
    <w:rsid w:val="007B44EF"/>
    <w:rsid w:val="007B472E"/>
    <w:rsid w:val="007B474F"/>
    <w:rsid w:val="007B4E17"/>
    <w:rsid w:val="007B54D0"/>
    <w:rsid w:val="007B5541"/>
    <w:rsid w:val="007B572B"/>
    <w:rsid w:val="007B5750"/>
    <w:rsid w:val="007B5933"/>
    <w:rsid w:val="007B5C0E"/>
    <w:rsid w:val="007B5C1D"/>
    <w:rsid w:val="007B5E87"/>
    <w:rsid w:val="007B61E7"/>
    <w:rsid w:val="007B62F9"/>
    <w:rsid w:val="007B6748"/>
    <w:rsid w:val="007B6B00"/>
    <w:rsid w:val="007B6DD4"/>
    <w:rsid w:val="007B7407"/>
    <w:rsid w:val="007B7453"/>
    <w:rsid w:val="007B76AE"/>
    <w:rsid w:val="007B7754"/>
    <w:rsid w:val="007B78CC"/>
    <w:rsid w:val="007B7A04"/>
    <w:rsid w:val="007B7A4D"/>
    <w:rsid w:val="007C06B1"/>
    <w:rsid w:val="007C0801"/>
    <w:rsid w:val="007C0B17"/>
    <w:rsid w:val="007C0C05"/>
    <w:rsid w:val="007C1C5A"/>
    <w:rsid w:val="007C1D80"/>
    <w:rsid w:val="007C2248"/>
    <w:rsid w:val="007C23EC"/>
    <w:rsid w:val="007C2742"/>
    <w:rsid w:val="007C283B"/>
    <w:rsid w:val="007C2BB4"/>
    <w:rsid w:val="007C2E6D"/>
    <w:rsid w:val="007C311F"/>
    <w:rsid w:val="007C33A3"/>
    <w:rsid w:val="007C49AB"/>
    <w:rsid w:val="007C4A68"/>
    <w:rsid w:val="007C4AB1"/>
    <w:rsid w:val="007C4C37"/>
    <w:rsid w:val="007C4CF6"/>
    <w:rsid w:val="007C4E11"/>
    <w:rsid w:val="007C5003"/>
    <w:rsid w:val="007C587B"/>
    <w:rsid w:val="007C5D66"/>
    <w:rsid w:val="007C5DEF"/>
    <w:rsid w:val="007C5ED3"/>
    <w:rsid w:val="007C60E6"/>
    <w:rsid w:val="007C6308"/>
    <w:rsid w:val="007C6486"/>
    <w:rsid w:val="007C678D"/>
    <w:rsid w:val="007C6D0F"/>
    <w:rsid w:val="007C6D4B"/>
    <w:rsid w:val="007C7170"/>
    <w:rsid w:val="007C7397"/>
    <w:rsid w:val="007C7399"/>
    <w:rsid w:val="007C767C"/>
    <w:rsid w:val="007C7E09"/>
    <w:rsid w:val="007D02BF"/>
    <w:rsid w:val="007D0379"/>
    <w:rsid w:val="007D03AD"/>
    <w:rsid w:val="007D060A"/>
    <w:rsid w:val="007D0F0B"/>
    <w:rsid w:val="007D123A"/>
    <w:rsid w:val="007D190A"/>
    <w:rsid w:val="007D1E56"/>
    <w:rsid w:val="007D2263"/>
    <w:rsid w:val="007D2680"/>
    <w:rsid w:val="007D270B"/>
    <w:rsid w:val="007D272A"/>
    <w:rsid w:val="007D29F4"/>
    <w:rsid w:val="007D2EB4"/>
    <w:rsid w:val="007D2ED8"/>
    <w:rsid w:val="007D3030"/>
    <w:rsid w:val="007D30FB"/>
    <w:rsid w:val="007D3768"/>
    <w:rsid w:val="007D3903"/>
    <w:rsid w:val="007D3A7B"/>
    <w:rsid w:val="007D3DC9"/>
    <w:rsid w:val="007D4498"/>
    <w:rsid w:val="007D484F"/>
    <w:rsid w:val="007D489C"/>
    <w:rsid w:val="007D4A4B"/>
    <w:rsid w:val="007D4A6F"/>
    <w:rsid w:val="007D4A70"/>
    <w:rsid w:val="007D4CD0"/>
    <w:rsid w:val="007D4F00"/>
    <w:rsid w:val="007D5499"/>
    <w:rsid w:val="007D5547"/>
    <w:rsid w:val="007D56C9"/>
    <w:rsid w:val="007D5863"/>
    <w:rsid w:val="007D586F"/>
    <w:rsid w:val="007D5888"/>
    <w:rsid w:val="007D5E12"/>
    <w:rsid w:val="007D681E"/>
    <w:rsid w:val="007D6A25"/>
    <w:rsid w:val="007D6A94"/>
    <w:rsid w:val="007D6B9C"/>
    <w:rsid w:val="007D6E93"/>
    <w:rsid w:val="007D71F8"/>
    <w:rsid w:val="007D726B"/>
    <w:rsid w:val="007D745E"/>
    <w:rsid w:val="007D7B67"/>
    <w:rsid w:val="007E03D6"/>
    <w:rsid w:val="007E07D8"/>
    <w:rsid w:val="007E097D"/>
    <w:rsid w:val="007E0EAF"/>
    <w:rsid w:val="007E163B"/>
    <w:rsid w:val="007E1BAD"/>
    <w:rsid w:val="007E1DFA"/>
    <w:rsid w:val="007E211B"/>
    <w:rsid w:val="007E236D"/>
    <w:rsid w:val="007E2D6B"/>
    <w:rsid w:val="007E3322"/>
    <w:rsid w:val="007E36AB"/>
    <w:rsid w:val="007E3AB1"/>
    <w:rsid w:val="007E40C6"/>
    <w:rsid w:val="007E4197"/>
    <w:rsid w:val="007E448B"/>
    <w:rsid w:val="007E45EE"/>
    <w:rsid w:val="007E4A54"/>
    <w:rsid w:val="007E4A89"/>
    <w:rsid w:val="007E5AB1"/>
    <w:rsid w:val="007E5B47"/>
    <w:rsid w:val="007E5F1E"/>
    <w:rsid w:val="007E61AA"/>
    <w:rsid w:val="007E64BD"/>
    <w:rsid w:val="007E6583"/>
    <w:rsid w:val="007E6EBD"/>
    <w:rsid w:val="007E7111"/>
    <w:rsid w:val="007E71E7"/>
    <w:rsid w:val="007E765D"/>
    <w:rsid w:val="007E78A0"/>
    <w:rsid w:val="007E7C5C"/>
    <w:rsid w:val="007E7F10"/>
    <w:rsid w:val="007E7FFC"/>
    <w:rsid w:val="007F0B91"/>
    <w:rsid w:val="007F0C57"/>
    <w:rsid w:val="007F0E63"/>
    <w:rsid w:val="007F1068"/>
    <w:rsid w:val="007F10B8"/>
    <w:rsid w:val="007F11DA"/>
    <w:rsid w:val="007F215C"/>
    <w:rsid w:val="007F2203"/>
    <w:rsid w:val="007F26AD"/>
    <w:rsid w:val="007F28F2"/>
    <w:rsid w:val="007F3215"/>
    <w:rsid w:val="007F367E"/>
    <w:rsid w:val="007F39AF"/>
    <w:rsid w:val="007F3B2C"/>
    <w:rsid w:val="007F3CE0"/>
    <w:rsid w:val="007F3E0F"/>
    <w:rsid w:val="007F3E7E"/>
    <w:rsid w:val="007F3FCC"/>
    <w:rsid w:val="007F413E"/>
    <w:rsid w:val="007F4352"/>
    <w:rsid w:val="007F43DC"/>
    <w:rsid w:val="007F4550"/>
    <w:rsid w:val="007F4809"/>
    <w:rsid w:val="007F4C27"/>
    <w:rsid w:val="007F4F10"/>
    <w:rsid w:val="007F4F60"/>
    <w:rsid w:val="007F519C"/>
    <w:rsid w:val="007F5928"/>
    <w:rsid w:val="007F5945"/>
    <w:rsid w:val="007F5979"/>
    <w:rsid w:val="007F5982"/>
    <w:rsid w:val="007F660D"/>
    <w:rsid w:val="007F69B3"/>
    <w:rsid w:val="007F6AA4"/>
    <w:rsid w:val="007F6D30"/>
    <w:rsid w:val="007F6F26"/>
    <w:rsid w:val="007F72E1"/>
    <w:rsid w:val="007F7393"/>
    <w:rsid w:val="007F74B0"/>
    <w:rsid w:val="007F7DC7"/>
    <w:rsid w:val="007F7E47"/>
    <w:rsid w:val="007F7EF9"/>
    <w:rsid w:val="008000C6"/>
    <w:rsid w:val="0080037A"/>
    <w:rsid w:val="00800717"/>
    <w:rsid w:val="00800795"/>
    <w:rsid w:val="008007EE"/>
    <w:rsid w:val="0080086D"/>
    <w:rsid w:val="008008F6"/>
    <w:rsid w:val="00801263"/>
    <w:rsid w:val="008012B0"/>
    <w:rsid w:val="008015A5"/>
    <w:rsid w:val="008016D7"/>
    <w:rsid w:val="0080176E"/>
    <w:rsid w:val="00801CED"/>
    <w:rsid w:val="00801E8B"/>
    <w:rsid w:val="008020ED"/>
    <w:rsid w:val="00802879"/>
    <w:rsid w:val="00802944"/>
    <w:rsid w:val="00803063"/>
    <w:rsid w:val="008033EC"/>
    <w:rsid w:val="00803631"/>
    <w:rsid w:val="0080365E"/>
    <w:rsid w:val="00803791"/>
    <w:rsid w:val="00803E41"/>
    <w:rsid w:val="00803E7F"/>
    <w:rsid w:val="00804195"/>
    <w:rsid w:val="0080480F"/>
    <w:rsid w:val="0080481D"/>
    <w:rsid w:val="008049E2"/>
    <w:rsid w:val="00804B96"/>
    <w:rsid w:val="00804F11"/>
    <w:rsid w:val="008050E7"/>
    <w:rsid w:val="008052B5"/>
    <w:rsid w:val="00805351"/>
    <w:rsid w:val="0080572F"/>
    <w:rsid w:val="00805868"/>
    <w:rsid w:val="00805B33"/>
    <w:rsid w:val="00805B80"/>
    <w:rsid w:val="00805CF5"/>
    <w:rsid w:val="0080641C"/>
    <w:rsid w:val="00806A29"/>
    <w:rsid w:val="00806A63"/>
    <w:rsid w:val="00806E6F"/>
    <w:rsid w:val="00806F37"/>
    <w:rsid w:val="00807129"/>
    <w:rsid w:val="00807687"/>
    <w:rsid w:val="0080786B"/>
    <w:rsid w:val="00807883"/>
    <w:rsid w:val="008101D8"/>
    <w:rsid w:val="008102AF"/>
    <w:rsid w:val="008102B5"/>
    <w:rsid w:val="008103BA"/>
    <w:rsid w:val="008107BA"/>
    <w:rsid w:val="008107C3"/>
    <w:rsid w:val="00810845"/>
    <w:rsid w:val="00810FE0"/>
    <w:rsid w:val="008112B4"/>
    <w:rsid w:val="0081161D"/>
    <w:rsid w:val="00811A7B"/>
    <w:rsid w:val="00811D66"/>
    <w:rsid w:val="00811D80"/>
    <w:rsid w:val="00811E1D"/>
    <w:rsid w:val="00812417"/>
    <w:rsid w:val="008124A1"/>
    <w:rsid w:val="00812702"/>
    <w:rsid w:val="00812751"/>
    <w:rsid w:val="008127F0"/>
    <w:rsid w:val="00812A90"/>
    <w:rsid w:val="00812B38"/>
    <w:rsid w:val="00812EFA"/>
    <w:rsid w:val="00812F34"/>
    <w:rsid w:val="00813109"/>
    <w:rsid w:val="008131BA"/>
    <w:rsid w:val="00813273"/>
    <w:rsid w:val="00813409"/>
    <w:rsid w:val="00813880"/>
    <w:rsid w:val="008139F6"/>
    <w:rsid w:val="00813A3E"/>
    <w:rsid w:val="00813CC6"/>
    <w:rsid w:val="00813D54"/>
    <w:rsid w:val="00813ECC"/>
    <w:rsid w:val="00814015"/>
    <w:rsid w:val="0081406E"/>
    <w:rsid w:val="0081421B"/>
    <w:rsid w:val="00814919"/>
    <w:rsid w:val="00814B31"/>
    <w:rsid w:val="00814F28"/>
    <w:rsid w:val="00815519"/>
    <w:rsid w:val="00815A31"/>
    <w:rsid w:val="00815C37"/>
    <w:rsid w:val="00815D86"/>
    <w:rsid w:val="00816152"/>
    <w:rsid w:val="00816D2C"/>
    <w:rsid w:val="00816D98"/>
    <w:rsid w:val="00817CB9"/>
    <w:rsid w:val="00820227"/>
    <w:rsid w:val="008203B7"/>
    <w:rsid w:val="008207C7"/>
    <w:rsid w:val="008209F8"/>
    <w:rsid w:val="00820BED"/>
    <w:rsid w:val="00820CEF"/>
    <w:rsid w:val="00820E7A"/>
    <w:rsid w:val="00820FEA"/>
    <w:rsid w:val="00821765"/>
    <w:rsid w:val="008219B3"/>
    <w:rsid w:val="00821B5F"/>
    <w:rsid w:val="0082209A"/>
    <w:rsid w:val="0082281C"/>
    <w:rsid w:val="0082288C"/>
    <w:rsid w:val="00822AE8"/>
    <w:rsid w:val="00823066"/>
    <w:rsid w:val="0082319A"/>
    <w:rsid w:val="00823612"/>
    <w:rsid w:val="00823692"/>
    <w:rsid w:val="008237EB"/>
    <w:rsid w:val="00823B01"/>
    <w:rsid w:val="008240E8"/>
    <w:rsid w:val="00824321"/>
    <w:rsid w:val="00824453"/>
    <w:rsid w:val="00824619"/>
    <w:rsid w:val="0082496A"/>
    <w:rsid w:val="00824A35"/>
    <w:rsid w:val="00824B99"/>
    <w:rsid w:val="00824EC9"/>
    <w:rsid w:val="00826182"/>
    <w:rsid w:val="00826C8B"/>
    <w:rsid w:val="00826F52"/>
    <w:rsid w:val="008278AD"/>
    <w:rsid w:val="00827DB9"/>
    <w:rsid w:val="008300C5"/>
    <w:rsid w:val="008309D8"/>
    <w:rsid w:val="00830E61"/>
    <w:rsid w:val="00830FBC"/>
    <w:rsid w:val="0083155C"/>
    <w:rsid w:val="0083159E"/>
    <w:rsid w:val="0083160A"/>
    <w:rsid w:val="00831F9A"/>
    <w:rsid w:val="00832200"/>
    <w:rsid w:val="0083245C"/>
    <w:rsid w:val="00832864"/>
    <w:rsid w:val="00832A5B"/>
    <w:rsid w:val="00832A95"/>
    <w:rsid w:val="00832CA4"/>
    <w:rsid w:val="00832F59"/>
    <w:rsid w:val="00833577"/>
    <w:rsid w:val="008339F5"/>
    <w:rsid w:val="00833A3C"/>
    <w:rsid w:val="00833A6D"/>
    <w:rsid w:val="00833AA7"/>
    <w:rsid w:val="00833AF8"/>
    <w:rsid w:val="00833DBD"/>
    <w:rsid w:val="00834917"/>
    <w:rsid w:val="00834C31"/>
    <w:rsid w:val="00835051"/>
    <w:rsid w:val="008350E0"/>
    <w:rsid w:val="00835448"/>
    <w:rsid w:val="0083551F"/>
    <w:rsid w:val="008358E7"/>
    <w:rsid w:val="008359F2"/>
    <w:rsid w:val="00835AD3"/>
    <w:rsid w:val="00835BA8"/>
    <w:rsid w:val="00835DAB"/>
    <w:rsid w:val="00835E54"/>
    <w:rsid w:val="00836371"/>
    <w:rsid w:val="00836391"/>
    <w:rsid w:val="00836555"/>
    <w:rsid w:val="008365DC"/>
    <w:rsid w:val="00836610"/>
    <w:rsid w:val="00836742"/>
    <w:rsid w:val="00836779"/>
    <w:rsid w:val="00836848"/>
    <w:rsid w:val="008377A8"/>
    <w:rsid w:val="00837AB1"/>
    <w:rsid w:val="00837AD1"/>
    <w:rsid w:val="0084021F"/>
    <w:rsid w:val="008405C5"/>
    <w:rsid w:val="008408DA"/>
    <w:rsid w:val="00840C8D"/>
    <w:rsid w:val="00840DC7"/>
    <w:rsid w:val="008410F7"/>
    <w:rsid w:val="00841B78"/>
    <w:rsid w:val="00841D32"/>
    <w:rsid w:val="0084230F"/>
    <w:rsid w:val="008423D6"/>
    <w:rsid w:val="0084283C"/>
    <w:rsid w:val="00842864"/>
    <w:rsid w:val="00842C01"/>
    <w:rsid w:val="00842F5F"/>
    <w:rsid w:val="00842F68"/>
    <w:rsid w:val="00843137"/>
    <w:rsid w:val="00843449"/>
    <w:rsid w:val="0084347A"/>
    <w:rsid w:val="008438A7"/>
    <w:rsid w:val="00843B47"/>
    <w:rsid w:val="00843C84"/>
    <w:rsid w:val="00843CAF"/>
    <w:rsid w:val="00844122"/>
    <w:rsid w:val="008441CF"/>
    <w:rsid w:val="00844821"/>
    <w:rsid w:val="00844CE4"/>
    <w:rsid w:val="00845347"/>
    <w:rsid w:val="0084558C"/>
    <w:rsid w:val="00845A77"/>
    <w:rsid w:val="0084602C"/>
    <w:rsid w:val="0084640C"/>
    <w:rsid w:val="00846594"/>
    <w:rsid w:val="00846981"/>
    <w:rsid w:val="00846D11"/>
    <w:rsid w:val="00847065"/>
    <w:rsid w:val="008475A2"/>
    <w:rsid w:val="008475E8"/>
    <w:rsid w:val="0084778D"/>
    <w:rsid w:val="00847BE1"/>
    <w:rsid w:val="00847C7F"/>
    <w:rsid w:val="00847EDB"/>
    <w:rsid w:val="00850015"/>
    <w:rsid w:val="00850261"/>
    <w:rsid w:val="00850401"/>
    <w:rsid w:val="008507AE"/>
    <w:rsid w:val="00850BE1"/>
    <w:rsid w:val="00850C71"/>
    <w:rsid w:val="00850EC6"/>
    <w:rsid w:val="00850F70"/>
    <w:rsid w:val="00850F9D"/>
    <w:rsid w:val="00851036"/>
    <w:rsid w:val="00851074"/>
    <w:rsid w:val="008511E9"/>
    <w:rsid w:val="008512A8"/>
    <w:rsid w:val="00851356"/>
    <w:rsid w:val="00851A0C"/>
    <w:rsid w:val="008524D2"/>
    <w:rsid w:val="00852584"/>
    <w:rsid w:val="00852815"/>
    <w:rsid w:val="00852990"/>
    <w:rsid w:val="00852D6D"/>
    <w:rsid w:val="00852F28"/>
    <w:rsid w:val="00853094"/>
    <w:rsid w:val="00853BB7"/>
    <w:rsid w:val="00853C0A"/>
    <w:rsid w:val="00853F30"/>
    <w:rsid w:val="00854062"/>
    <w:rsid w:val="0085407F"/>
    <w:rsid w:val="0085421D"/>
    <w:rsid w:val="00854D03"/>
    <w:rsid w:val="00854E1C"/>
    <w:rsid w:val="008550AE"/>
    <w:rsid w:val="008554CC"/>
    <w:rsid w:val="00855525"/>
    <w:rsid w:val="008556B3"/>
    <w:rsid w:val="008567A2"/>
    <w:rsid w:val="00856A4D"/>
    <w:rsid w:val="00856F31"/>
    <w:rsid w:val="00857348"/>
    <w:rsid w:val="008575AD"/>
    <w:rsid w:val="00857C4A"/>
    <w:rsid w:val="00857F8F"/>
    <w:rsid w:val="0086023B"/>
    <w:rsid w:val="0086037F"/>
    <w:rsid w:val="008603F7"/>
    <w:rsid w:val="008606A6"/>
    <w:rsid w:val="00860716"/>
    <w:rsid w:val="008607F1"/>
    <w:rsid w:val="00860D5F"/>
    <w:rsid w:val="00860D9A"/>
    <w:rsid w:val="008616B2"/>
    <w:rsid w:val="0086180E"/>
    <w:rsid w:val="00861CF7"/>
    <w:rsid w:val="00861ECA"/>
    <w:rsid w:val="008621EF"/>
    <w:rsid w:val="0086220A"/>
    <w:rsid w:val="008622BF"/>
    <w:rsid w:val="0086245F"/>
    <w:rsid w:val="00862691"/>
    <w:rsid w:val="00862735"/>
    <w:rsid w:val="00862773"/>
    <w:rsid w:val="00862915"/>
    <w:rsid w:val="00862C2B"/>
    <w:rsid w:val="00862EBD"/>
    <w:rsid w:val="00863133"/>
    <w:rsid w:val="00863470"/>
    <w:rsid w:val="00863983"/>
    <w:rsid w:val="00863FAE"/>
    <w:rsid w:val="0086455F"/>
    <w:rsid w:val="0086476E"/>
    <w:rsid w:val="00864890"/>
    <w:rsid w:val="008648A9"/>
    <w:rsid w:val="0086514D"/>
    <w:rsid w:val="0086584E"/>
    <w:rsid w:val="00865A2E"/>
    <w:rsid w:val="00865E3B"/>
    <w:rsid w:val="00865F73"/>
    <w:rsid w:val="0086626B"/>
    <w:rsid w:val="00866362"/>
    <w:rsid w:val="0086662E"/>
    <w:rsid w:val="00866648"/>
    <w:rsid w:val="00866779"/>
    <w:rsid w:val="008668AA"/>
    <w:rsid w:val="008669A8"/>
    <w:rsid w:val="00867089"/>
    <w:rsid w:val="00867172"/>
    <w:rsid w:val="00867218"/>
    <w:rsid w:val="00867ABE"/>
    <w:rsid w:val="00867AF7"/>
    <w:rsid w:val="00867B6E"/>
    <w:rsid w:val="00867D00"/>
    <w:rsid w:val="00867D98"/>
    <w:rsid w:val="0087012B"/>
    <w:rsid w:val="00870507"/>
    <w:rsid w:val="0087086D"/>
    <w:rsid w:val="00870AAA"/>
    <w:rsid w:val="00871267"/>
    <w:rsid w:val="0087143E"/>
    <w:rsid w:val="008715C8"/>
    <w:rsid w:val="0087182B"/>
    <w:rsid w:val="00871C1D"/>
    <w:rsid w:val="00871C73"/>
    <w:rsid w:val="00871CD6"/>
    <w:rsid w:val="00872134"/>
    <w:rsid w:val="008723E6"/>
    <w:rsid w:val="0087266B"/>
    <w:rsid w:val="00872A4A"/>
    <w:rsid w:val="00872C18"/>
    <w:rsid w:val="008731FD"/>
    <w:rsid w:val="0087322B"/>
    <w:rsid w:val="0087331B"/>
    <w:rsid w:val="008737F7"/>
    <w:rsid w:val="008740C1"/>
    <w:rsid w:val="00874674"/>
    <w:rsid w:val="008746EE"/>
    <w:rsid w:val="00874ABC"/>
    <w:rsid w:val="00874AFD"/>
    <w:rsid w:val="00874C4A"/>
    <w:rsid w:val="00874E60"/>
    <w:rsid w:val="00875058"/>
    <w:rsid w:val="008751AB"/>
    <w:rsid w:val="00875602"/>
    <w:rsid w:val="00875743"/>
    <w:rsid w:val="00875979"/>
    <w:rsid w:val="00876215"/>
    <w:rsid w:val="00876608"/>
    <w:rsid w:val="008767ED"/>
    <w:rsid w:val="00876CD0"/>
    <w:rsid w:val="00876DA8"/>
    <w:rsid w:val="00876EC6"/>
    <w:rsid w:val="0087716A"/>
    <w:rsid w:val="008771FE"/>
    <w:rsid w:val="008773AF"/>
    <w:rsid w:val="00877D92"/>
    <w:rsid w:val="008802B4"/>
    <w:rsid w:val="0088035E"/>
    <w:rsid w:val="0088036E"/>
    <w:rsid w:val="00880814"/>
    <w:rsid w:val="008809B1"/>
    <w:rsid w:val="00880C3C"/>
    <w:rsid w:val="00880CC0"/>
    <w:rsid w:val="00880D6B"/>
    <w:rsid w:val="00880DAF"/>
    <w:rsid w:val="008810EF"/>
    <w:rsid w:val="0088169D"/>
    <w:rsid w:val="0088192F"/>
    <w:rsid w:val="008819BD"/>
    <w:rsid w:val="00881E35"/>
    <w:rsid w:val="00881E40"/>
    <w:rsid w:val="008820AE"/>
    <w:rsid w:val="008821CA"/>
    <w:rsid w:val="00882456"/>
    <w:rsid w:val="0088276C"/>
    <w:rsid w:val="0088291C"/>
    <w:rsid w:val="00882A1F"/>
    <w:rsid w:val="00882CBF"/>
    <w:rsid w:val="00882D22"/>
    <w:rsid w:val="00882DB2"/>
    <w:rsid w:val="00882DC2"/>
    <w:rsid w:val="008832E0"/>
    <w:rsid w:val="008834AD"/>
    <w:rsid w:val="008836F7"/>
    <w:rsid w:val="00883F60"/>
    <w:rsid w:val="00884179"/>
    <w:rsid w:val="0088442E"/>
    <w:rsid w:val="00884B85"/>
    <w:rsid w:val="00884C3C"/>
    <w:rsid w:val="00884C45"/>
    <w:rsid w:val="00884F9D"/>
    <w:rsid w:val="008852C7"/>
    <w:rsid w:val="008853F4"/>
    <w:rsid w:val="0088578A"/>
    <w:rsid w:val="00885A1B"/>
    <w:rsid w:val="00885B22"/>
    <w:rsid w:val="00885B57"/>
    <w:rsid w:val="00885E48"/>
    <w:rsid w:val="00885EBA"/>
    <w:rsid w:val="008863EE"/>
    <w:rsid w:val="008864CB"/>
    <w:rsid w:val="00886738"/>
    <w:rsid w:val="00886811"/>
    <w:rsid w:val="00886A56"/>
    <w:rsid w:val="00886D4E"/>
    <w:rsid w:val="00886E45"/>
    <w:rsid w:val="00887288"/>
    <w:rsid w:val="008874FA"/>
    <w:rsid w:val="00887881"/>
    <w:rsid w:val="008900B3"/>
    <w:rsid w:val="008904E6"/>
    <w:rsid w:val="00890558"/>
    <w:rsid w:val="00890663"/>
    <w:rsid w:val="00890D83"/>
    <w:rsid w:val="00890F0B"/>
    <w:rsid w:val="008914C2"/>
    <w:rsid w:val="0089154A"/>
    <w:rsid w:val="00891587"/>
    <w:rsid w:val="008918E4"/>
    <w:rsid w:val="008919A4"/>
    <w:rsid w:val="00891FC7"/>
    <w:rsid w:val="00892025"/>
    <w:rsid w:val="00892183"/>
    <w:rsid w:val="0089250A"/>
    <w:rsid w:val="00892665"/>
    <w:rsid w:val="0089267E"/>
    <w:rsid w:val="00892B76"/>
    <w:rsid w:val="00893083"/>
    <w:rsid w:val="00893265"/>
    <w:rsid w:val="0089346F"/>
    <w:rsid w:val="00893500"/>
    <w:rsid w:val="00893538"/>
    <w:rsid w:val="00893A11"/>
    <w:rsid w:val="00893BBC"/>
    <w:rsid w:val="00893C05"/>
    <w:rsid w:val="00893D97"/>
    <w:rsid w:val="00893E80"/>
    <w:rsid w:val="00894204"/>
    <w:rsid w:val="00894346"/>
    <w:rsid w:val="008944E1"/>
    <w:rsid w:val="0089457D"/>
    <w:rsid w:val="00894844"/>
    <w:rsid w:val="00894FDC"/>
    <w:rsid w:val="008953F9"/>
    <w:rsid w:val="00895552"/>
    <w:rsid w:val="008959BC"/>
    <w:rsid w:val="008961E3"/>
    <w:rsid w:val="008966F2"/>
    <w:rsid w:val="0089680D"/>
    <w:rsid w:val="00896930"/>
    <w:rsid w:val="008969AE"/>
    <w:rsid w:val="00896BE8"/>
    <w:rsid w:val="00896D19"/>
    <w:rsid w:val="00896EA5"/>
    <w:rsid w:val="00897908"/>
    <w:rsid w:val="00897AD2"/>
    <w:rsid w:val="008A048D"/>
    <w:rsid w:val="008A04FF"/>
    <w:rsid w:val="008A08BA"/>
    <w:rsid w:val="008A0A01"/>
    <w:rsid w:val="008A0C99"/>
    <w:rsid w:val="008A0E2F"/>
    <w:rsid w:val="008A1019"/>
    <w:rsid w:val="008A1376"/>
    <w:rsid w:val="008A1843"/>
    <w:rsid w:val="008A1C34"/>
    <w:rsid w:val="008A26ED"/>
    <w:rsid w:val="008A27A5"/>
    <w:rsid w:val="008A2906"/>
    <w:rsid w:val="008A2975"/>
    <w:rsid w:val="008A2BEA"/>
    <w:rsid w:val="008A2D03"/>
    <w:rsid w:val="008A32D2"/>
    <w:rsid w:val="008A3440"/>
    <w:rsid w:val="008A3493"/>
    <w:rsid w:val="008A34BD"/>
    <w:rsid w:val="008A3565"/>
    <w:rsid w:val="008A371B"/>
    <w:rsid w:val="008A38AE"/>
    <w:rsid w:val="008A3BA5"/>
    <w:rsid w:val="008A3CBA"/>
    <w:rsid w:val="008A3D20"/>
    <w:rsid w:val="008A3DA6"/>
    <w:rsid w:val="008A40FA"/>
    <w:rsid w:val="008A43AF"/>
    <w:rsid w:val="008A4817"/>
    <w:rsid w:val="008A52D8"/>
    <w:rsid w:val="008A5922"/>
    <w:rsid w:val="008A59C4"/>
    <w:rsid w:val="008A5AB9"/>
    <w:rsid w:val="008A5D1F"/>
    <w:rsid w:val="008A5FBE"/>
    <w:rsid w:val="008A6058"/>
    <w:rsid w:val="008A6068"/>
    <w:rsid w:val="008A629D"/>
    <w:rsid w:val="008A651E"/>
    <w:rsid w:val="008A6D21"/>
    <w:rsid w:val="008A7416"/>
    <w:rsid w:val="008A741B"/>
    <w:rsid w:val="008A7A2D"/>
    <w:rsid w:val="008A7C0D"/>
    <w:rsid w:val="008A7F92"/>
    <w:rsid w:val="008B00D2"/>
    <w:rsid w:val="008B0206"/>
    <w:rsid w:val="008B0224"/>
    <w:rsid w:val="008B0483"/>
    <w:rsid w:val="008B04F7"/>
    <w:rsid w:val="008B0794"/>
    <w:rsid w:val="008B0B90"/>
    <w:rsid w:val="008B0C7B"/>
    <w:rsid w:val="008B0DC1"/>
    <w:rsid w:val="008B1F74"/>
    <w:rsid w:val="008B2200"/>
    <w:rsid w:val="008B2439"/>
    <w:rsid w:val="008B2D58"/>
    <w:rsid w:val="008B381F"/>
    <w:rsid w:val="008B3EB3"/>
    <w:rsid w:val="008B4212"/>
    <w:rsid w:val="008B4857"/>
    <w:rsid w:val="008B6012"/>
    <w:rsid w:val="008B60D5"/>
    <w:rsid w:val="008B631D"/>
    <w:rsid w:val="008B6357"/>
    <w:rsid w:val="008B63DF"/>
    <w:rsid w:val="008B65FE"/>
    <w:rsid w:val="008B6AFD"/>
    <w:rsid w:val="008B6C88"/>
    <w:rsid w:val="008B6D03"/>
    <w:rsid w:val="008B7046"/>
    <w:rsid w:val="008B7197"/>
    <w:rsid w:val="008B71ED"/>
    <w:rsid w:val="008B7252"/>
    <w:rsid w:val="008B7836"/>
    <w:rsid w:val="008C043A"/>
    <w:rsid w:val="008C0477"/>
    <w:rsid w:val="008C0698"/>
    <w:rsid w:val="008C06FF"/>
    <w:rsid w:val="008C09C8"/>
    <w:rsid w:val="008C09EC"/>
    <w:rsid w:val="008C0A39"/>
    <w:rsid w:val="008C0E61"/>
    <w:rsid w:val="008C1073"/>
    <w:rsid w:val="008C113F"/>
    <w:rsid w:val="008C169D"/>
    <w:rsid w:val="008C1774"/>
    <w:rsid w:val="008C1A98"/>
    <w:rsid w:val="008C1DEC"/>
    <w:rsid w:val="008C29A8"/>
    <w:rsid w:val="008C2AA6"/>
    <w:rsid w:val="008C2BA1"/>
    <w:rsid w:val="008C3026"/>
    <w:rsid w:val="008C32C3"/>
    <w:rsid w:val="008C3320"/>
    <w:rsid w:val="008C347D"/>
    <w:rsid w:val="008C3763"/>
    <w:rsid w:val="008C38BB"/>
    <w:rsid w:val="008C38E0"/>
    <w:rsid w:val="008C38FB"/>
    <w:rsid w:val="008C3A71"/>
    <w:rsid w:val="008C3C1B"/>
    <w:rsid w:val="008C4090"/>
    <w:rsid w:val="008C40EE"/>
    <w:rsid w:val="008C4647"/>
    <w:rsid w:val="008C4688"/>
    <w:rsid w:val="008C5046"/>
    <w:rsid w:val="008C5283"/>
    <w:rsid w:val="008C52A1"/>
    <w:rsid w:val="008C5957"/>
    <w:rsid w:val="008C5BB1"/>
    <w:rsid w:val="008C5E07"/>
    <w:rsid w:val="008C5F6C"/>
    <w:rsid w:val="008C5FD7"/>
    <w:rsid w:val="008C615B"/>
    <w:rsid w:val="008C658F"/>
    <w:rsid w:val="008C6E5C"/>
    <w:rsid w:val="008C7328"/>
    <w:rsid w:val="008C7CB7"/>
    <w:rsid w:val="008D01D6"/>
    <w:rsid w:val="008D0281"/>
    <w:rsid w:val="008D02DB"/>
    <w:rsid w:val="008D06FC"/>
    <w:rsid w:val="008D0937"/>
    <w:rsid w:val="008D0B7C"/>
    <w:rsid w:val="008D0D2F"/>
    <w:rsid w:val="008D0D81"/>
    <w:rsid w:val="008D10EC"/>
    <w:rsid w:val="008D16DD"/>
    <w:rsid w:val="008D16F4"/>
    <w:rsid w:val="008D17E5"/>
    <w:rsid w:val="008D1AD7"/>
    <w:rsid w:val="008D1B66"/>
    <w:rsid w:val="008D1C9D"/>
    <w:rsid w:val="008D1CAE"/>
    <w:rsid w:val="008D1E02"/>
    <w:rsid w:val="008D1E78"/>
    <w:rsid w:val="008D226F"/>
    <w:rsid w:val="008D259C"/>
    <w:rsid w:val="008D2F48"/>
    <w:rsid w:val="008D33FD"/>
    <w:rsid w:val="008D3515"/>
    <w:rsid w:val="008D36E2"/>
    <w:rsid w:val="008D3979"/>
    <w:rsid w:val="008D3A78"/>
    <w:rsid w:val="008D3EF1"/>
    <w:rsid w:val="008D3F22"/>
    <w:rsid w:val="008D46FB"/>
    <w:rsid w:val="008D4861"/>
    <w:rsid w:val="008D4868"/>
    <w:rsid w:val="008D4D4C"/>
    <w:rsid w:val="008D4EBE"/>
    <w:rsid w:val="008D5105"/>
    <w:rsid w:val="008D5198"/>
    <w:rsid w:val="008D5217"/>
    <w:rsid w:val="008D5588"/>
    <w:rsid w:val="008D5918"/>
    <w:rsid w:val="008D5AE6"/>
    <w:rsid w:val="008D64C4"/>
    <w:rsid w:val="008D67FD"/>
    <w:rsid w:val="008D69A7"/>
    <w:rsid w:val="008D69DE"/>
    <w:rsid w:val="008D6B2F"/>
    <w:rsid w:val="008D6D23"/>
    <w:rsid w:val="008D71CF"/>
    <w:rsid w:val="008D7274"/>
    <w:rsid w:val="008D731E"/>
    <w:rsid w:val="008D7334"/>
    <w:rsid w:val="008D7588"/>
    <w:rsid w:val="008D75F6"/>
    <w:rsid w:val="008D770E"/>
    <w:rsid w:val="008D7B54"/>
    <w:rsid w:val="008D7F2A"/>
    <w:rsid w:val="008E017A"/>
    <w:rsid w:val="008E08CB"/>
    <w:rsid w:val="008E095D"/>
    <w:rsid w:val="008E09AE"/>
    <w:rsid w:val="008E15F3"/>
    <w:rsid w:val="008E1703"/>
    <w:rsid w:val="008E1718"/>
    <w:rsid w:val="008E190D"/>
    <w:rsid w:val="008E1A51"/>
    <w:rsid w:val="008E1AF1"/>
    <w:rsid w:val="008E1B04"/>
    <w:rsid w:val="008E1C8B"/>
    <w:rsid w:val="008E1F19"/>
    <w:rsid w:val="008E2244"/>
    <w:rsid w:val="008E22FD"/>
    <w:rsid w:val="008E2799"/>
    <w:rsid w:val="008E28D3"/>
    <w:rsid w:val="008E29FC"/>
    <w:rsid w:val="008E2C6C"/>
    <w:rsid w:val="008E325C"/>
    <w:rsid w:val="008E3270"/>
    <w:rsid w:val="008E32C0"/>
    <w:rsid w:val="008E32FE"/>
    <w:rsid w:val="008E349A"/>
    <w:rsid w:val="008E3709"/>
    <w:rsid w:val="008E383D"/>
    <w:rsid w:val="008E386D"/>
    <w:rsid w:val="008E3B0F"/>
    <w:rsid w:val="008E3C5A"/>
    <w:rsid w:val="008E3D1F"/>
    <w:rsid w:val="008E42D0"/>
    <w:rsid w:val="008E4741"/>
    <w:rsid w:val="008E497B"/>
    <w:rsid w:val="008E4BE2"/>
    <w:rsid w:val="008E4F2C"/>
    <w:rsid w:val="008E5126"/>
    <w:rsid w:val="008E5164"/>
    <w:rsid w:val="008E5236"/>
    <w:rsid w:val="008E5594"/>
    <w:rsid w:val="008E57C7"/>
    <w:rsid w:val="008E5903"/>
    <w:rsid w:val="008E5BC2"/>
    <w:rsid w:val="008E6021"/>
    <w:rsid w:val="008E6064"/>
    <w:rsid w:val="008E6174"/>
    <w:rsid w:val="008E62F6"/>
    <w:rsid w:val="008E69D6"/>
    <w:rsid w:val="008E6C1A"/>
    <w:rsid w:val="008E6DC4"/>
    <w:rsid w:val="008E73F4"/>
    <w:rsid w:val="008E75C8"/>
    <w:rsid w:val="008E7CED"/>
    <w:rsid w:val="008E7D67"/>
    <w:rsid w:val="008E7E07"/>
    <w:rsid w:val="008F00A3"/>
    <w:rsid w:val="008F08D1"/>
    <w:rsid w:val="008F0C05"/>
    <w:rsid w:val="008F0DE4"/>
    <w:rsid w:val="008F11BE"/>
    <w:rsid w:val="008F1240"/>
    <w:rsid w:val="008F12D2"/>
    <w:rsid w:val="008F1357"/>
    <w:rsid w:val="008F16D9"/>
    <w:rsid w:val="008F16E1"/>
    <w:rsid w:val="008F1CC4"/>
    <w:rsid w:val="008F1D74"/>
    <w:rsid w:val="008F2507"/>
    <w:rsid w:val="008F250C"/>
    <w:rsid w:val="008F2824"/>
    <w:rsid w:val="008F2B26"/>
    <w:rsid w:val="008F2B67"/>
    <w:rsid w:val="008F2C62"/>
    <w:rsid w:val="008F394F"/>
    <w:rsid w:val="008F3BBD"/>
    <w:rsid w:val="008F3EC2"/>
    <w:rsid w:val="008F467D"/>
    <w:rsid w:val="008F4777"/>
    <w:rsid w:val="008F4936"/>
    <w:rsid w:val="008F496D"/>
    <w:rsid w:val="008F49F4"/>
    <w:rsid w:val="008F4B31"/>
    <w:rsid w:val="008F4EE0"/>
    <w:rsid w:val="008F5275"/>
    <w:rsid w:val="008F5AD8"/>
    <w:rsid w:val="008F5C31"/>
    <w:rsid w:val="008F5DCD"/>
    <w:rsid w:val="008F61BD"/>
    <w:rsid w:val="008F6808"/>
    <w:rsid w:val="008F6D64"/>
    <w:rsid w:val="008F7252"/>
    <w:rsid w:val="008F72CC"/>
    <w:rsid w:val="008F7393"/>
    <w:rsid w:val="008F74F6"/>
    <w:rsid w:val="008F793A"/>
    <w:rsid w:val="008F7A2C"/>
    <w:rsid w:val="008F7DFE"/>
    <w:rsid w:val="00900305"/>
    <w:rsid w:val="00900E44"/>
    <w:rsid w:val="00901125"/>
    <w:rsid w:val="00901208"/>
    <w:rsid w:val="0090122D"/>
    <w:rsid w:val="0090133E"/>
    <w:rsid w:val="00901439"/>
    <w:rsid w:val="0090164A"/>
    <w:rsid w:val="009017F0"/>
    <w:rsid w:val="00901C0A"/>
    <w:rsid w:val="00901D95"/>
    <w:rsid w:val="00902198"/>
    <w:rsid w:val="00902204"/>
    <w:rsid w:val="00902428"/>
    <w:rsid w:val="00902643"/>
    <w:rsid w:val="00902671"/>
    <w:rsid w:val="00902B3B"/>
    <w:rsid w:val="00902BCC"/>
    <w:rsid w:val="00902E31"/>
    <w:rsid w:val="0090327E"/>
    <w:rsid w:val="009038E8"/>
    <w:rsid w:val="00903C6C"/>
    <w:rsid w:val="00903CF0"/>
    <w:rsid w:val="0090439E"/>
    <w:rsid w:val="0090476A"/>
    <w:rsid w:val="00904C86"/>
    <w:rsid w:val="00904ECC"/>
    <w:rsid w:val="009056BD"/>
    <w:rsid w:val="009058E2"/>
    <w:rsid w:val="00905CBF"/>
    <w:rsid w:val="00906334"/>
    <w:rsid w:val="0090643D"/>
    <w:rsid w:val="0090683D"/>
    <w:rsid w:val="00906D38"/>
    <w:rsid w:val="00906E0D"/>
    <w:rsid w:val="0090765A"/>
    <w:rsid w:val="00907908"/>
    <w:rsid w:val="00907DB1"/>
    <w:rsid w:val="00907FAA"/>
    <w:rsid w:val="009100C7"/>
    <w:rsid w:val="0091070A"/>
    <w:rsid w:val="00910F34"/>
    <w:rsid w:val="00910F6D"/>
    <w:rsid w:val="00911180"/>
    <w:rsid w:val="0091160F"/>
    <w:rsid w:val="009117C4"/>
    <w:rsid w:val="00911826"/>
    <w:rsid w:val="00911840"/>
    <w:rsid w:val="00911849"/>
    <w:rsid w:val="00911E98"/>
    <w:rsid w:val="0091267B"/>
    <w:rsid w:val="00912EB2"/>
    <w:rsid w:val="00913769"/>
    <w:rsid w:val="009137C9"/>
    <w:rsid w:val="0091386B"/>
    <w:rsid w:val="00913D4C"/>
    <w:rsid w:val="00914444"/>
    <w:rsid w:val="00914707"/>
    <w:rsid w:val="009148E5"/>
    <w:rsid w:val="00914973"/>
    <w:rsid w:val="00914AA5"/>
    <w:rsid w:val="00914BB9"/>
    <w:rsid w:val="009150CD"/>
    <w:rsid w:val="009150F8"/>
    <w:rsid w:val="00915429"/>
    <w:rsid w:val="0091596C"/>
    <w:rsid w:val="00915BC4"/>
    <w:rsid w:val="009160B1"/>
    <w:rsid w:val="0091653B"/>
    <w:rsid w:val="00916625"/>
    <w:rsid w:val="00916640"/>
    <w:rsid w:val="00917074"/>
    <w:rsid w:val="009174C1"/>
    <w:rsid w:val="009176F6"/>
    <w:rsid w:val="009177FE"/>
    <w:rsid w:val="00917A8A"/>
    <w:rsid w:val="00917FD8"/>
    <w:rsid w:val="00920118"/>
    <w:rsid w:val="00920136"/>
    <w:rsid w:val="00920C1F"/>
    <w:rsid w:val="00921294"/>
    <w:rsid w:val="00921349"/>
    <w:rsid w:val="009214AC"/>
    <w:rsid w:val="0092161C"/>
    <w:rsid w:val="009219EB"/>
    <w:rsid w:val="00921A29"/>
    <w:rsid w:val="00921C7C"/>
    <w:rsid w:val="00922DD5"/>
    <w:rsid w:val="00923052"/>
    <w:rsid w:val="00923767"/>
    <w:rsid w:val="0092381F"/>
    <w:rsid w:val="0092391B"/>
    <w:rsid w:val="00923BF5"/>
    <w:rsid w:val="00923E0D"/>
    <w:rsid w:val="00923F04"/>
    <w:rsid w:val="00924694"/>
    <w:rsid w:val="00924AFF"/>
    <w:rsid w:val="00924D03"/>
    <w:rsid w:val="009250DB"/>
    <w:rsid w:val="009252C6"/>
    <w:rsid w:val="00925326"/>
    <w:rsid w:val="00925416"/>
    <w:rsid w:val="009255BD"/>
    <w:rsid w:val="009257FA"/>
    <w:rsid w:val="00925D60"/>
    <w:rsid w:val="00926164"/>
    <w:rsid w:val="009263B1"/>
    <w:rsid w:val="00926522"/>
    <w:rsid w:val="009266C3"/>
    <w:rsid w:val="0092671A"/>
    <w:rsid w:val="00926DD2"/>
    <w:rsid w:val="00926DDE"/>
    <w:rsid w:val="00926E85"/>
    <w:rsid w:val="009278BC"/>
    <w:rsid w:val="00927C74"/>
    <w:rsid w:val="009302D9"/>
    <w:rsid w:val="009302F2"/>
    <w:rsid w:val="009304D8"/>
    <w:rsid w:val="009309B7"/>
    <w:rsid w:val="00930AC6"/>
    <w:rsid w:val="00930E7A"/>
    <w:rsid w:val="009311D2"/>
    <w:rsid w:val="009312A4"/>
    <w:rsid w:val="00931535"/>
    <w:rsid w:val="00931912"/>
    <w:rsid w:val="00931AE3"/>
    <w:rsid w:val="00931C0C"/>
    <w:rsid w:val="0093213D"/>
    <w:rsid w:val="00932403"/>
    <w:rsid w:val="0093256F"/>
    <w:rsid w:val="0093283C"/>
    <w:rsid w:val="00932BDD"/>
    <w:rsid w:val="00932D4B"/>
    <w:rsid w:val="00932DA1"/>
    <w:rsid w:val="00933030"/>
    <w:rsid w:val="0093321D"/>
    <w:rsid w:val="00933800"/>
    <w:rsid w:val="00933E25"/>
    <w:rsid w:val="00933EC1"/>
    <w:rsid w:val="00933ED7"/>
    <w:rsid w:val="0093415C"/>
    <w:rsid w:val="009341E5"/>
    <w:rsid w:val="00934233"/>
    <w:rsid w:val="009342D0"/>
    <w:rsid w:val="00934825"/>
    <w:rsid w:val="00934A08"/>
    <w:rsid w:val="00934BBE"/>
    <w:rsid w:val="00934C84"/>
    <w:rsid w:val="00934D30"/>
    <w:rsid w:val="00934E3E"/>
    <w:rsid w:val="009353CE"/>
    <w:rsid w:val="0093549C"/>
    <w:rsid w:val="009355C2"/>
    <w:rsid w:val="009355F3"/>
    <w:rsid w:val="00935F1F"/>
    <w:rsid w:val="00935F4D"/>
    <w:rsid w:val="00935FF2"/>
    <w:rsid w:val="009360BB"/>
    <w:rsid w:val="009363FE"/>
    <w:rsid w:val="00936532"/>
    <w:rsid w:val="0093657C"/>
    <w:rsid w:val="009366A8"/>
    <w:rsid w:val="00936A8E"/>
    <w:rsid w:val="00936F17"/>
    <w:rsid w:val="0093701C"/>
    <w:rsid w:val="00937329"/>
    <w:rsid w:val="00937347"/>
    <w:rsid w:val="0093740C"/>
    <w:rsid w:val="00937662"/>
    <w:rsid w:val="009376B2"/>
    <w:rsid w:val="009379A4"/>
    <w:rsid w:val="00937AB4"/>
    <w:rsid w:val="00940037"/>
    <w:rsid w:val="009400C6"/>
    <w:rsid w:val="009401A9"/>
    <w:rsid w:val="0094036C"/>
    <w:rsid w:val="00940589"/>
    <w:rsid w:val="00940685"/>
    <w:rsid w:val="00940704"/>
    <w:rsid w:val="00940B60"/>
    <w:rsid w:val="00940EED"/>
    <w:rsid w:val="0094141B"/>
    <w:rsid w:val="0094168E"/>
    <w:rsid w:val="00941A29"/>
    <w:rsid w:val="00942178"/>
    <w:rsid w:val="009424E8"/>
    <w:rsid w:val="0094281F"/>
    <w:rsid w:val="0094288A"/>
    <w:rsid w:val="009429B9"/>
    <w:rsid w:val="00942A72"/>
    <w:rsid w:val="00942AEB"/>
    <w:rsid w:val="00943C6F"/>
    <w:rsid w:val="00943E61"/>
    <w:rsid w:val="00944181"/>
    <w:rsid w:val="009442FF"/>
    <w:rsid w:val="00944385"/>
    <w:rsid w:val="00944934"/>
    <w:rsid w:val="00944D47"/>
    <w:rsid w:val="009451C7"/>
    <w:rsid w:val="00945770"/>
    <w:rsid w:val="0094597C"/>
    <w:rsid w:val="0094597E"/>
    <w:rsid w:val="00945C2D"/>
    <w:rsid w:val="00945FD4"/>
    <w:rsid w:val="00945FD8"/>
    <w:rsid w:val="0094665B"/>
    <w:rsid w:val="009467AD"/>
    <w:rsid w:val="00946CC9"/>
    <w:rsid w:val="009471FC"/>
    <w:rsid w:val="00947CF6"/>
    <w:rsid w:val="00947E53"/>
    <w:rsid w:val="00947E61"/>
    <w:rsid w:val="00947F18"/>
    <w:rsid w:val="00950135"/>
    <w:rsid w:val="0095048F"/>
    <w:rsid w:val="00950727"/>
    <w:rsid w:val="009508E0"/>
    <w:rsid w:val="00950D9C"/>
    <w:rsid w:val="00950F04"/>
    <w:rsid w:val="00951147"/>
    <w:rsid w:val="00951671"/>
    <w:rsid w:val="00951BA3"/>
    <w:rsid w:val="00951FE4"/>
    <w:rsid w:val="00952039"/>
    <w:rsid w:val="009532C4"/>
    <w:rsid w:val="00953375"/>
    <w:rsid w:val="00953C61"/>
    <w:rsid w:val="009546F2"/>
    <w:rsid w:val="00954995"/>
    <w:rsid w:val="00954AE6"/>
    <w:rsid w:val="0095502E"/>
    <w:rsid w:val="009550C4"/>
    <w:rsid w:val="0095512D"/>
    <w:rsid w:val="009551EA"/>
    <w:rsid w:val="0095551E"/>
    <w:rsid w:val="00955E27"/>
    <w:rsid w:val="00956537"/>
    <w:rsid w:val="009565CE"/>
    <w:rsid w:val="00956897"/>
    <w:rsid w:val="00956E63"/>
    <w:rsid w:val="009571AF"/>
    <w:rsid w:val="00957217"/>
    <w:rsid w:val="009572A7"/>
    <w:rsid w:val="0095743C"/>
    <w:rsid w:val="0095778C"/>
    <w:rsid w:val="00957792"/>
    <w:rsid w:val="00957934"/>
    <w:rsid w:val="00957D87"/>
    <w:rsid w:val="00957EA2"/>
    <w:rsid w:val="0096000E"/>
    <w:rsid w:val="00960090"/>
    <w:rsid w:val="009606E3"/>
    <w:rsid w:val="00960BBF"/>
    <w:rsid w:val="00961B3A"/>
    <w:rsid w:val="00961BE1"/>
    <w:rsid w:val="009622F3"/>
    <w:rsid w:val="00962644"/>
    <w:rsid w:val="0096278D"/>
    <w:rsid w:val="00962B7B"/>
    <w:rsid w:val="00962C90"/>
    <w:rsid w:val="00962DC1"/>
    <w:rsid w:val="00962F52"/>
    <w:rsid w:val="009637E1"/>
    <w:rsid w:val="009638DA"/>
    <w:rsid w:val="00963936"/>
    <w:rsid w:val="00963A16"/>
    <w:rsid w:val="00963A22"/>
    <w:rsid w:val="00963AB1"/>
    <w:rsid w:val="00963B0D"/>
    <w:rsid w:val="00963B10"/>
    <w:rsid w:val="0096438E"/>
    <w:rsid w:val="00964403"/>
    <w:rsid w:val="00964BF5"/>
    <w:rsid w:val="009650ED"/>
    <w:rsid w:val="00965385"/>
    <w:rsid w:val="00965996"/>
    <w:rsid w:val="009661E1"/>
    <w:rsid w:val="00966514"/>
    <w:rsid w:val="00966745"/>
    <w:rsid w:val="0096683D"/>
    <w:rsid w:val="00966C07"/>
    <w:rsid w:val="00966CD6"/>
    <w:rsid w:val="009673BF"/>
    <w:rsid w:val="00967665"/>
    <w:rsid w:val="00967ABB"/>
    <w:rsid w:val="00967D05"/>
    <w:rsid w:val="009702AC"/>
    <w:rsid w:val="00970824"/>
    <w:rsid w:val="009712E7"/>
    <w:rsid w:val="00971552"/>
    <w:rsid w:val="009717F7"/>
    <w:rsid w:val="00971907"/>
    <w:rsid w:val="009719A3"/>
    <w:rsid w:val="00971E13"/>
    <w:rsid w:val="009720B3"/>
    <w:rsid w:val="009721FF"/>
    <w:rsid w:val="009722A3"/>
    <w:rsid w:val="009726E8"/>
    <w:rsid w:val="00972AE1"/>
    <w:rsid w:val="00972BC8"/>
    <w:rsid w:val="00972EE0"/>
    <w:rsid w:val="00972FC4"/>
    <w:rsid w:val="009734E1"/>
    <w:rsid w:val="009736B3"/>
    <w:rsid w:val="009738B0"/>
    <w:rsid w:val="00973D58"/>
    <w:rsid w:val="00973F2A"/>
    <w:rsid w:val="009743E5"/>
    <w:rsid w:val="009747B1"/>
    <w:rsid w:val="009747D0"/>
    <w:rsid w:val="009749E4"/>
    <w:rsid w:val="0097535B"/>
    <w:rsid w:val="0097553F"/>
    <w:rsid w:val="009756B7"/>
    <w:rsid w:val="00975FDC"/>
    <w:rsid w:val="00976028"/>
    <w:rsid w:val="009767C7"/>
    <w:rsid w:val="0097685C"/>
    <w:rsid w:val="00976CC1"/>
    <w:rsid w:val="00977431"/>
    <w:rsid w:val="00977561"/>
    <w:rsid w:val="009776FB"/>
    <w:rsid w:val="0097785A"/>
    <w:rsid w:val="00977F5E"/>
    <w:rsid w:val="00980C4E"/>
    <w:rsid w:val="00980ED9"/>
    <w:rsid w:val="00980F17"/>
    <w:rsid w:val="00980F3B"/>
    <w:rsid w:val="00981107"/>
    <w:rsid w:val="009811DA"/>
    <w:rsid w:val="009813AD"/>
    <w:rsid w:val="009814E2"/>
    <w:rsid w:val="0098164E"/>
    <w:rsid w:val="009817B6"/>
    <w:rsid w:val="009817D9"/>
    <w:rsid w:val="009819DE"/>
    <w:rsid w:val="00981DB7"/>
    <w:rsid w:val="0098218F"/>
    <w:rsid w:val="00982390"/>
    <w:rsid w:val="0098250C"/>
    <w:rsid w:val="00982948"/>
    <w:rsid w:val="00982BBF"/>
    <w:rsid w:val="00982F25"/>
    <w:rsid w:val="00983232"/>
    <w:rsid w:val="00983357"/>
    <w:rsid w:val="009835FE"/>
    <w:rsid w:val="00983890"/>
    <w:rsid w:val="00983948"/>
    <w:rsid w:val="00983CB0"/>
    <w:rsid w:val="00983F52"/>
    <w:rsid w:val="0098405B"/>
    <w:rsid w:val="009840FA"/>
    <w:rsid w:val="0098423D"/>
    <w:rsid w:val="00984591"/>
    <w:rsid w:val="009846C8"/>
    <w:rsid w:val="009847BC"/>
    <w:rsid w:val="00984A77"/>
    <w:rsid w:val="00984B79"/>
    <w:rsid w:val="00984D0D"/>
    <w:rsid w:val="00984E5E"/>
    <w:rsid w:val="00985097"/>
    <w:rsid w:val="009854B6"/>
    <w:rsid w:val="00985746"/>
    <w:rsid w:val="00985AA0"/>
    <w:rsid w:val="00985B4D"/>
    <w:rsid w:val="00985C23"/>
    <w:rsid w:val="00985C2A"/>
    <w:rsid w:val="00985C48"/>
    <w:rsid w:val="00985E5E"/>
    <w:rsid w:val="009861C0"/>
    <w:rsid w:val="009864AB"/>
    <w:rsid w:val="00986759"/>
    <w:rsid w:val="009867AC"/>
    <w:rsid w:val="00986BE3"/>
    <w:rsid w:val="00986C50"/>
    <w:rsid w:val="00986C71"/>
    <w:rsid w:val="00986DB3"/>
    <w:rsid w:val="00986F37"/>
    <w:rsid w:val="0098754D"/>
    <w:rsid w:val="00987601"/>
    <w:rsid w:val="009876DD"/>
    <w:rsid w:val="00987C96"/>
    <w:rsid w:val="00987D6C"/>
    <w:rsid w:val="00987EDF"/>
    <w:rsid w:val="0099001C"/>
    <w:rsid w:val="009900A6"/>
    <w:rsid w:val="009901BA"/>
    <w:rsid w:val="0099032E"/>
    <w:rsid w:val="0099035D"/>
    <w:rsid w:val="00990A10"/>
    <w:rsid w:val="00990B8D"/>
    <w:rsid w:val="00990E3E"/>
    <w:rsid w:val="00990E79"/>
    <w:rsid w:val="00990FC0"/>
    <w:rsid w:val="009910E2"/>
    <w:rsid w:val="0099125B"/>
    <w:rsid w:val="009914B2"/>
    <w:rsid w:val="009915DE"/>
    <w:rsid w:val="009916D4"/>
    <w:rsid w:val="009918A7"/>
    <w:rsid w:val="009920F6"/>
    <w:rsid w:val="009923EF"/>
    <w:rsid w:val="0099259E"/>
    <w:rsid w:val="00992759"/>
    <w:rsid w:val="009927A8"/>
    <w:rsid w:val="00992AC7"/>
    <w:rsid w:val="00992C66"/>
    <w:rsid w:val="0099326F"/>
    <w:rsid w:val="00993506"/>
    <w:rsid w:val="00993743"/>
    <w:rsid w:val="0099387D"/>
    <w:rsid w:val="00993ADE"/>
    <w:rsid w:val="009940EA"/>
    <w:rsid w:val="009945A0"/>
    <w:rsid w:val="00994930"/>
    <w:rsid w:val="009950C3"/>
    <w:rsid w:val="00995E08"/>
    <w:rsid w:val="0099619B"/>
    <w:rsid w:val="009961EC"/>
    <w:rsid w:val="00996480"/>
    <w:rsid w:val="009964B6"/>
    <w:rsid w:val="00996B3F"/>
    <w:rsid w:val="00997489"/>
    <w:rsid w:val="00997490"/>
    <w:rsid w:val="0099782C"/>
    <w:rsid w:val="00997AB6"/>
    <w:rsid w:val="009A0037"/>
    <w:rsid w:val="009A045C"/>
    <w:rsid w:val="009A06FD"/>
    <w:rsid w:val="009A07B0"/>
    <w:rsid w:val="009A0914"/>
    <w:rsid w:val="009A0F89"/>
    <w:rsid w:val="009A0F8D"/>
    <w:rsid w:val="009A1353"/>
    <w:rsid w:val="009A1441"/>
    <w:rsid w:val="009A1D8F"/>
    <w:rsid w:val="009A1D94"/>
    <w:rsid w:val="009A2422"/>
    <w:rsid w:val="009A2543"/>
    <w:rsid w:val="009A2B0B"/>
    <w:rsid w:val="009A2D9B"/>
    <w:rsid w:val="009A2FE9"/>
    <w:rsid w:val="009A3695"/>
    <w:rsid w:val="009A3C08"/>
    <w:rsid w:val="009A4455"/>
    <w:rsid w:val="009A45C4"/>
    <w:rsid w:val="009A4C19"/>
    <w:rsid w:val="009A4F1F"/>
    <w:rsid w:val="009A53EE"/>
    <w:rsid w:val="009A55E4"/>
    <w:rsid w:val="009A5850"/>
    <w:rsid w:val="009A5958"/>
    <w:rsid w:val="009A5EA0"/>
    <w:rsid w:val="009A5F2D"/>
    <w:rsid w:val="009A60AB"/>
    <w:rsid w:val="009A637A"/>
    <w:rsid w:val="009A651E"/>
    <w:rsid w:val="009A6896"/>
    <w:rsid w:val="009A6D49"/>
    <w:rsid w:val="009A7065"/>
    <w:rsid w:val="009A7213"/>
    <w:rsid w:val="009A74AA"/>
    <w:rsid w:val="009A7592"/>
    <w:rsid w:val="009A7CC6"/>
    <w:rsid w:val="009A7D60"/>
    <w:rsid w:val="009B01D6"/>
    <w:rsid w:val="009B0288"/>
    <w:rsid w:val="009B03AB"/>
    <w:rsid w:val="009B0424"/>
    <w:rsid w:val="009B08A8"/>
    <w:rsid w:val="009B0DD1"/>
    <w:rsid w:val="009B11A5"/>
    <w:rsid w:val="009B1536"/>
    <w:rsid w:val="009B1772"/>
    <w:rsid w:val="009B1A03"/>
    <w:rsid w:val="009B1BAC"/>
    <w:rsid w:val="009B1E20"/>
    <w:rsid w:val="009B294B"/>
    <w:rsid w:val="009B29A1"/>
    <w:rsid w:val="009B2BBF"/>
    <w:rsid w:val="009B2D7F"/>
    <w:rsid w:val="009B2FEC"/>
    <w:rsid w:val="009B301F"/>
    <w:rsid w:val="009B3052"/>
    <w:rsid w:val="009B328B"/>
    <w:rsid w:val="009B3409"/>
    <w:rsid w:val="009B392C"/>
    <w:rsid w:val="009B39C1"/>
    <w:rsid w:val="009B3AD8"/>
    <w:rsid w:val="009B3E2A"/>
    <w:rsid w:val="009B431F"/>
    <w:rsid w:val="009B4368"/>
    <w:rsid w:val="009B49BF"/>
    <w:rsid w:val="009B4C85"/>
    <w:rsid w:val="009B4CFB"/>
    <w:rsid w:val="009B4D2F"/>
    <w:rsid w:val="009B4E09"/>
    <w:rsid w:val="009B5440"/>
    <w:rsid w:val="009B5A56"/>
    <w:rsid w:val="009B5D2F"/>
    <w:rsid w:val="009B5FFC"/>
    <w:rsid w:val="009B5FFD"/>
    <w:rsid w:val="009B6180"/>
    <w:rsid w:val="009B6389"/>
    <w:rsid w:val="009B6DDA"/>
    <w:rsid w:val="009B73FB"/>
    <w:rsid w:val="009B79B8"/>
    <w:rsid w:val="009B7E89"/>
    <w:rsid w:val="009B7FD6"/>
    <w:rsid w:val="009C006B"/>
    <w:rsid w:val="009C0357"/>
    <w:rsid w:val="009C06FE"/>
    <w:rsid w:val="009C0CEA"/>
    <w:rsid w:val="009C1092"/>
    <w:rsid w:val="009C152F"/>
    <w:rsid w:val="009C16D9"/>
    <w:rsid w:val="009C25A8"/>
    <w:rsid w:val="009C27C7"/>
    <w:rsid w:val="009C2AC3"/>
    <w:rsid w:val="009C2E65"/>
    <w:rsid w:val="009C2FBE"/>
    <w:rsid w:val="009C31CA"/>
    <w:rsid w:val="009C3302"/>
    <w:rsid w:val="009C3332"/>
    <w:rsid w:val="009C334D"/>
    <w:rsid w:val="009C361C"/>
    <w:rsid w:val="009C3C4D"/>
    <w:rsid w:val="009C3EE6"/>
    <w:rsid w:val="009C42BE"/>
    <w:rsid w:val="009C4526"/>
    <w:rsid w:val="009C46FB"/>
    <w:rsid w:val="009C4933"/>
    <w:rsid w:val="009C4C16"/>
    <w:rsid w:val="009C53F6"/>
    <w:rsid w:val="009C58EC"/>
    <w:rsid w:val="009C5F34"/>
    <w:rsid w:val="009C603D"/>
    <w:rsid w:val="009C611F"/>
    <w:rsid w:val="009C6638"/>
    <w:rsid w:val="009C6888"/>
    <w:rsid w:val="009C7152"/>
    <w:rsid w:val="009C71BB"/>
    <w:rsid w:val="009C73B3"/>
    <w:rsid w:val="009C7517"/>
    <w:rsid w:val="009C79A1"/>
    <w:rsid w:val="009C7D7D"/>
    <w:rsid w:val="009C7DA0"/>
    <w:rsid w:val="009C7E79"/>
    <w:rsid w:val="009D0382"/>
    <w:rsid w:val="009D0950"/>
    <w:rsid w:val="009D09D7"/>
    <w:rsid w:val="009D0A56"/>
    <w:rsid w:val="009D124A"/>
    <w:rsid w:val="009D143E"/>
    <w:rsid w:val="009D1729"/>
    <w:rsid w:val="009D1DFA"/>
    <w:rsid w:val="009D2739"/>
    <w:rsid w:val="009D2AB9"/>
    <w:rsid w:val="009D2C1F"/>
    <w:rsid w:val="009D2E44"/>
    <w:rsid w:val="009D34F4"/>
    <w:rsid w:val="009D3769"/>
    <w:rsid w:val="009D3820"/>
    <w:rsid w:val="009D3E15"/>
    <w:rsid w:val="009D4110"/>
    <w:rsid w:val="009D41E3"/>
    <w:rsid w:val="009D41F6"/>
    <w:rsid w:val="009D45CA"/>
    <w:rsid w:val="009D4816"/>
    <w:rsid w:val="009D48D8"/>
    <w:rsid w:val="009D538D"/>
    <w:rsid w:val="009D564B"/>
    <w:rsid w:val="009D57DC"/>
    <w:rsid w:val="009D5C74"/>
    <w:rsid w:val="009D5DB1"/>
    <w:rsid w:val="009D5F67"/>
    <w:rsid w:val="009D5FE7"/>
    <w:rsid w:val="009D6180"/>
    <w:rsid w:val="009D61F6"/>
    <w:rsid w:val="009D6361"/>
    <w:rsid w:val="009D6627"/>
    <w:rsid w:val="009D6693"/>
    <w:rsid w:val="009D6716"/>
    <w:rsid w:val="009D7180"/>
    <w:rsid w:val="009D78C4"/>
    <w:rsid w:val="009D79C8"/>
    <w:rsid w:val="009D7E7D"/>
    <w:rsid w:val="009D7ED2"/>
    <w:rsid w:val="009E019C"/>
    <w:rsid w:val="009E09E0"/>
    <w:rsid w:val="009E0E3E"/>
    <w:rsid w:val="009E100F"/>
    <w:rsid w:val="009E1347"/>
    <w:rsid w:val="009E146F"/>
    <w:rsid w:val="009E1562"/>
    <w:rsid w:val="009E1A1E"/>
    <w:rsid w:val="009E1CF4"/>
    <w:rsid w:val="009E1D5F"/>
    <w:rsid w:val="009E1DA5"/>
    <w:rsid w:val="009E1DC3"/>
    <w:rsid w:val="009E1DE1"/>
    <w:rsid w:val="009E2296"/>
    <w:rsid w:val="009E2631"/>
    <w:rsid w:val="009E2AD4"/>
    <w:rsid w:val="009E3405"/>
    <w:rsid w:val="009E3762"/>
    <w:rsid w:val="009E3ABF"/>
    <w:rsid w:val="009E3D9D"/>
    <w:rsid w:val="009E3DD7"/>
    <w:rsid w:val="009E3ECA"/>
    <w:rsid w:val="009E3F65"/>
    <w:rsid w:val="009E3F96"/>
    <w:rsid w:val="009E3FA9"/>
    <w:rsid w:val="009E4018"/>
    <w:rsid w:val="009E4FF8"/>
    <w:rsid w:val="009E501C"/>
    <w:rsid w:val="009E5CFE"/>
    <w:rsid w:val="009E5E98"/>
    <w:rsid w:val="009E644C"/>
    <w:rsid w:val="009E645D"/>
    <w:rsid w:val="009E65EA"/>
    <w:rsid w:val="009E6B2A"/>
    <w:rsid w:val="009E6D34"/>
    <w:rsid w:val="009E6F51"/>
    <w:rsid w:val="009E736C"/>
    <w:rsid w:val="009E77FA"/>
    <w:rsid w:val="009E788D"/>
    <w:rsid w:val="009E78AE"/>
    <w:rsid w:val="009E7B56"/>
    <w:rsid w:val="009F0489"/>
    <w:rsid w:val="009F08E4"/>
    <w:rsid w:val="009F0932"/>
    <w:rsid w:val="009F0C15"/>
    <w:rsid w:val="009F0E73"/>
    <w:rsid w:val="009F119C"/>
    <w:rsid w:val="009F12D2"/>
    <w:rsid w:val="009F15A0"/>
    <w:rsid w:val="009F1BD3"/>
    <w:rsid w:val="009F1DDA"/>
    <w:rsid w:val="009F1EAF"/>
    <w:rsid w:val="009F1F6A"/>
    <w:rsid w:val="009F2167"/>
    <w:rsid w:val="009F24F0"/>
    <w:rsid w:val="009F25A1"/>
    <w:rsid w:val="009F2879"/>
    <w:rsid w:val="009F292B"/>
    <w:rsid w:val="009F2973"/>
    <w:rsid w:val="009F2D7D"/>
    <w:rsid w:val="009F2E1F"/>
    <w:rsid w:val="009F2ED7"/>
    <w:rsid w:val="009F2FDF"/>
    <w:rsid w:val="009F353B"/>
    <w:rsid w:val="009F3BCA"/>
    <w:rsid w:val="009F3C85"/>
    <w:rsid w:val="009F4443"/>
    <w:rsid w:val="009F46F0"/>
    <w:rsid w:val="009F48AC"/>
    <w:rsid w:val="009F5084"/>
    <w:rsid w:val="009F5313"/>
    <w:rsid w:val="009F5445"/>
    <w:rsid w:val="009F5A7D"/>
    <w:rsid w:val="009F5C54"/>
    <w:rsid w:val="009F5D59"/>
    <w:rsid w:val="009F5F8F"/>
    <w:rsid w:val="009F63EA"/>
    <w:rsid w:val="009F67D9"/>
    <w:rsid w:val="009F6889"/>
    <w:rsid w:val="009F77B4"/>
    <w:rsid w:val="009F78D4"/>
    <w:rsid w:val="009F7A0B"/>
    <w:rsid w:val="009F7AFF"/>
    <w:rsid w:val="009F7D64"/>
    <w:rsid w:val="00A00148"/>
    <w:rsid w:val="00A0049F"/>
    <w:rsid w:val="00A004B6"/>
    <w:rsid w:val="00A006F6"/>
    <w:rsid w:val="00A0080F"/>
    <w:rsid w:val="00A00835"/>
    <w:rsid w:val="00A009AF"/>
    <w:rsid w:val="00A009C7"/>
    <w:rsid w:val="00A00D59"/>
    <w:rsid w:val="00A00EB9"/>
    <w:rsid w:val="00A00F56"/>
    <w:rsid w:val="00A00FBC"/>
    <w:rsid w:val="00A0115A"/>
    <w:rsid w:val="00A0118D"/>
    <w:rsid w:val="00A013EE"/>
    <w:rsid w:val="00A0169C"/>
    <w:rsid w:val="00A01747"/>
    <w:rsid w:val="00A0177F"/>
    <w:rsid w:val="00A023B7"/>
    <w:rsid w:val="00A024F4"/>
    <w:rsid w:val="00A02F5C"/>
    <w:rsid w:val="00A0346D"/>
    <w:rsid w:val="00A03470"/>
    <w:rsid w:val="00A0364D"/>
    <w:rsid w:val="00A036CD"/>
    <w:rsid w:val="00A03CEF"/>
    <w:rsid w:val="00A03D58"/>
    <w:rsid w:val="00A03E83"/>
    <w:rsid w:val="00A041F2"/>
    <w:rsid w:val="00A04248"/>
    <w:rsid w:val="00A04431"/>
    <w:rsid w:val="00A044B6"/>
    <w:rsid w:val="00A04A1B"/>
    <w:rsid w:val="00A04AC1"/>
    <w:rsid w:val="00A04E35"/>
    <w:rsid w:val="00A0557D"/>
    <w:rsid w:val="00A055FF"/>
    <w:rsid w:val="00A059DF"/>
    <w:rsid w:val="00A05BE5"/>
    <w:rsid w:val="00A05D66"/>
    <w:rsid w:val="00A05DD2"/>
    <w:rsid w:val="00A0605F"/>
    <w:rsid w:val="00A060A7"/>
    <w:rsid w:val="00A06430"/>
    <w:rsid w:val="00A06563"/>
    <w:rsid w:val="00A067C9"/>
    <w:rsid w:val="00A06949"/>
    <w:rsid w:val="00A07450"/>
    <w:rsid w:val="00A07960"/>
    <w:rsid w:val="00A07A11"/>
    <w:rsid w:val="00A07D32"/>
    <w:rsid w:val="00A10012"/>
    <w:rsid w:val="00A103B6"/>
    <w:rsid w:val="00A106AB"/>
    <w:rsid w:val="00A10F05"/>
    <w:rsid w:val="00A11159"/>
    <w:rsid w:val="00A119D4"/>
    <w:rsid w:val="00A11AE1"/>
    <w:rsid w:val="00A11B10"/>
    <w:rsid w:val="00A1246E"/>
    <w:rsid w:val="00A124C3"/>
    <w:rsid w:val="00A12581"/>
    <w:rsid w:val="00A126E8"/>
    <w:rsid w:val="00A12740"/>
    <w:rsid w:val="00A12784"/>
    <w:rsid w:val="00A12835"/>
    <w:rsid w:val="00A1284A"/>
    <w:rsid w:val="00A12BB3"/>
    <w:rsid w:val="00A13045"/>
    <w:rsid w:val="00A13067"/>
    <w:rsid w:val="00A135A9"/>
    <w:rsid w:val="00A13809"/>
    <w:rsid w:val="00A13AA0"/>
    <w:rsid w:val="00A13C79"/>
    <w:rsid w:val="00A13D26"/>
    <w:rsid w:val="00A1443D"/>
    <w:rsid w:val="00A14CA0"/>
    <w:rsid w:val="00A14CD9"/>
    <w:rsid w:val="00A14F0A"/>
    <w:rsid w:val="00A14FB4"/>
    <w:rsid w:val="00A15280"/>
    <w:rsid w:val="00A1550C"/>
    <w:rsid w:val="00A156F2"/>
    <w:rsid w:val="00A157F1"/>
    <w:rsid w:val="00A158FA"/>
    <w:rsid w:val="00A165F3"/>
    <w:rsid w:val="00A170A1"/>
    <w:rsid w:val="00A170D7"/>
    <w:rsid w:val="00A17674"/>
    <w:rsid w:val="00A178BC"/>
    <w:rsid w:val="00A17B8F"/>
    <w:rsid w:val="00A201C7"/>
    <w:rsid w:val="00A2033E"/>
    <w:rsid w:val="00A20412"/>
    <w:rsid w:val="00A2061E"/>
    <w:rsid w:val="00A206F8"/>
    <w:rsid w:val="00A207D1"/>
    <w:rsid w:val="00A207DE"/>
    <w:rsid w:val="00A208EE"/>
    <w:rsid w:val="00A20D62"/>
    <w:rsid w:val="00A21013"/>
    <w:rsid w:val="00A214E2"/>
    <w:rsid w:val="00A21AA3"/>
    <w:rsid w:val="00A21BF7"/>
    <w:rsid w:val="00A21E68"/>
    <w:rsid w:val="00A21EFA"/>
    <w:rsid w:val="00A21F49"/>
    <w:rsid w:val="00A22462"/>
    <w:rsid w:val="00A22B76"/>
    <w:rsid w:val="00A22BBE"/>
    <w:rsid w:val="00A22BCE"/>
    <w:rsid w:val="00A22E85"/>
    <w:rsid w:val="00A2330E"/>
    <w:rsid w:val="00A23414"/>
    <w:rsid w:val="00A236B7"/>
    <w:rsid w:val="00A23949"/>
    <w:rsid w:val="00A239DC"/>
    <w:rsid w:val="00A23FDB"/>
    <w:rsid w:val="00A240C6"/>
    <w:rsid w:val="00A24347"/>
    <w:rsid w:val="00A24470"/>
    <w:rsid w:val="00A24773"/>
    <w:rsid w:val="00A24924"/>
    <w:rsid w:val="00A24CE3"/>
    <w:rsid w:val="00A250C4"/>
    <w:rsid w:val="00A252FE"/>
    <w:rsid w:val="00A25680"/>
    <w:rsid w:val="00A26025"/>
    <w:rsid w:val="00A264A0"/>
    <w:rsid w:val="00A266C7"/>
    <w:rsid w:val="00A266DB"/>
    <w:rsid w:val="00A2703F"/>
    <w:rsid w:val="00A276E9"/>
    <w:rsid w:val="00A27755"/>
    <w:rsid w:val="00A27BCF"/>
    <w:rsid w:val="00A27D4F"/>
    <w:rsid w:val="00A30132"/>
    <w:rsid w:val="00A302FE"/>
    <w:rsid w:val="00A3033F"/>
    <w:rsid w:val="00A30D04"/>
    <w:rsid w:val="00A3225B"/>
    <w:rsid w:val="00A32322"/>
    <w:rsid w:val="00A32813"/>
    <w:rsid w:val="00A3321E"/>
    <w:rsid w:val="00A33BDB"/>
    <w:rsid w:val="00A33DFF"/>
    <w:rsid w:val="00A33F38"/>
    <w:rsid w:val="00A341D2"/>
    <w:rsid w:val="00A3450A"/>
    <w:rsid w:val="00A345E2"/>
    <w:rsid w:val="00A34649"/>
    <w:rsid w:val="00A34F19"/>
    <w:rsid w:val="00A34FB1"/>
    <w:rsid w:val="00A3505F"/>
    <w:rsid w:val="00A35367"/>
    <w:rsid w:val="00A353EA"/>
    <w:rsid w:val="00A354EF"/>
    <w:rsid w:val="00A356E6"/>
    <w:rsid w:val="00A358A3"/>
    <w:rsid w:val="00A35BDC"/>
    <w:rsid w:val="00A3601E"/>
    <w:rsid w:val="00A36176"/>
    <w:rsid w:val="00A361EB"/>
    <w:rsid w:val="00A36E15"/>
    <w:rsid w:val="00A37294"/>
    <w:rsid w:val="00A37513"/>
    <w:rsid w:val="00A37685"/>
    <w:rsid w:val="00A40434"/>
    <w:rsid w:val="00A404E0"/>
    <w:rsid w:val="00A40583"/>
    <w:rsid w:val="00A4070C"/>
    <w:rsid w:val="00A4082C"/>
    <w:rsid w:val="00A40A25"/>
    <w:rsid w:val="00A40A6F"/>
    <w:rsid w:val="00A40E73"/>
    <w:rsid w:val="00A40F3A"/>
    <w:rsid w:val="00A41966"/>
    <w:rsid w:val="00A41BCE"/>
    <w:rsid w:val="00A41DA1"/>
    <w:rsid w:val="00A42733"/>
    <w:rsid w:val="00A42A03"/>
    <w:rsid w:val="00A42EC8"/>
    <w:rsid w:val="00A43835"/>
    <w:rsid w:val="00A43D94"/>
    <w:rsid w:val="00A43EDA"/>
    <w:rsid w:val="00A4402A"/>
    <w:rsid w:val="00A44083"/>
    <w:rsid w:val="00A44683"/>
    <w:rsid w:val="00A446F9"/>
    <w:rsid w:val="00A449CE"/>
    <w:rsid w:val="00A44CE9"/>
    <w:rsid w:val="00A44F75"/>
    <w:rsid w:val="00A44FB4"/>
    <w:rsid w:val="00A4541B"/>
    <w:rsid w:val="00A4551C"/>
    <w:rsid w:val="00A4559D"/>
    <w:rsid w:val="00A459C9"/>
    <w:rsid w:val="00A45D70"/>
    <w:rsid w:val="00A45F1D"/>
    <w:rsid w:val="00A4603B"/>
    <w:rsid w:val="00A465F1"/>
    <w:rsid w:val="00A46632"/>
    <w:rsid w:val="00A4695F"/>
    <w:rsid w:val="00A46E5C"/>
    <w:rsid w:val="00A4729A"/>
    <w:rsid w:val="00A473B1"/>
    <w:rsid w:val="00A476E6"/>
    <w:rsid w:val="00A47A3D"/>
    <w:rsid w:val="00A503C3"/>
    <w:rsid w:val="00A5061B"/>
    <w:rsid w:val="00A5123A"/>
    <w:rsid w:val="00A5127F"/>
    <w:rsid w:val="00A5143D"/>
    <w:rsid w:val="00A516FC"/>
    <w:rsid w:val="00A5173D"/>
    <w:rsid w:val="00A5188B"/>
    <w:rsid w:val="00A51C42"/>
    <w:rsid w:val="00A51EF4"/>
    <w:rsid w:val="00A523F2"/>
    <w:rsid w:val="00A5246F"/>
    <w:rsid w:val="00A5279F"/>
    <w:rsid w:val="00A52A4F"/>
    <w:rsid w:val="00A52B6A"/>
    <w:rsid w:val="00A534B3"/>
    <w:rsid w:val="00A5412C"/>
    <w:rsid w:val="00A54433"/>
    <w:rsid w:val="00A545A3"/>
    <w:rsid w:val="00A54816"/>
    <w:rsid w:val="00A54950"/>
    <w:rsid w:val="00A54C9E"/>
    <w:rsid w:val="00A54ED5"/>
    <w:rsid w:val="00A55192"/>
    <w:rsid w:val="00A555AF"/>
    <w:rsid w:val="00A558EC"/>
    <w:rsid w:val="00A55902"/>
    <w:rsid w:val="00A55996"/>
    <w:rsid w:val="00A55ABA"/>
    <w:rsid w:val="00A55C0C"/>
    <w:rsid w:val="00A561A2"/>
    <w:rsid w:val="00A561B7"/>
    <w:rsid w:val="00A561EF"/>
    <w:rsid w:val="00A5629D"/>
    <w:rsid w:val="00A563F6"/>
    <w:rsid w:val="00A5650A"/>
    <w:rsid w:val="00A56525"/>
    <w:rsid w:val="00A56DA0"/>
    <w:rsid w:val="00A56DF0"/>
    <w:rsid w:val="00A5706E"/>
    <w:rsid w:val="00A571D8"/>
    <w:rsid w:val="00A57456"/>
    <w:rsid w:val="00A57B3B"/>
    <w:rsid w:val="00A57B75"/>
    <w:rsid w:val="00A57F54"/>
    <w:rsid w:val="00A60237"/>
    <w:rsid w:val="00A604C9"/>
    <w:rsid w:val="00A60935"/>
    <w:rsid w:val="00A609FC"/>
    <w:rsid w:val="00A61298"/>
    <w:rsid w:val="00A6132B"/>
    <w:rsid w:val="00A614D3"/>
    <w:rsid w:val="00A61727"/>
    <w:rsid w:val="00A6185D"/>
    <w:rsid w:val="00A61964"/>
    <w:rsid w:val="00A61981"/>
    <w:rsid w:val="00A61C3A"/>
    <w:rsid w:val="00A61CB1"/>
    <w:rsid w:val="00A620E2"/>
    <w:rsid w:val="00A626ED"/>
    <w:rsid w:val="00A629C1"/>
    <w:rsid w:val="00A62C04"/>
    <w:rsid w:val="00A63656"/>
    <w:rsid w:val="00A637E9"/>
    <w:rsid w:val="00A637ED"/>
    <w:rsid w:val="00A63841"/>
    <w:rsid w:val="00A63AD8"/>
    <w:rsid w:val="00A63B33"/>
    <w:rsid w:val="00A63C22"/>
    <w:rsid w:val="00A63D2E"/>
    <w:rsid w:val="00A63DD1"/>
    <w:rsid w:val="00A63F12"/>
    <w:rsid w:val="00A64166"/>
    <w:rsid w:val="00A6432D"/>
    <w:rsid w:val="00A64D28"/>
    <w:rsid w:val="00A64D62"/>
    <w:rsid w:val="00A64EDA"/>
    <w:rsid w:val="00A64FB5"/>
    <w:rsid w:val="00A65007"/>
    <w:rsid w:val="00A65539"/>
    <w:rsid w:val="00A656A5"/>
    <w:rsid w:val="00A65D52"/>
    <w:rsid w:val="00A65DC4"/>
    <w:rsid w:val="00A65E50"/>
    <w:rsid w:val="00A66272"/>
    <w:rsid w:val="00A662F5"/>
    <w:rsid w:val="00A66376"/>
    <w:rsid w:val="00A665D0"/>
    <w:rsid w:val="00A66867"/>
    <w:rsid w:val="00A6736E"/>
    <w:rsid w:val="00A67374"/>
    <w:rsid w:val="00A673D2"/>
    <w:rsid w:val="00A677AC"/>
    <w:rsid w:val="00A677DB"/>
    <w:rsid w:val="00A67C6F"/>
    <w:rsid w:val="00A67E2C"/>
    <w:rsid w:val="00A67E4F"/>
    <w:rsid w:val="00A70E8A"/>
    <w:rsid w:val="00A70F1F"/>
    <w:rsid w:val="00A7106A"/>
    <w:rsid w:val="00A715E8"/>
    <w:rsid w:val="00A71809"/>
    <w:rsid w:val="00A71E0F"/>
    <w:rsid w:val="00A7208B"/>
    <w:rsid w:val="00A725B5"/>
    <w:rsid w:val="00A725EB"/>
    <w:rsid w:val="00A72AAA"/>
    <w:rsid w:val="00A72F44"/>
    <w:rsid w:val="00A73339"/>
    <w:rsid w:val="00A73DCF"/>
    <w:rsid w:val="00A73FFC"/>
    <w:rsid w:val="00A74350"/>
    <w:rsid w:val="00A7447A"/>
    <w:rsid w:val="00A74BEE"/>
    <w:rsid w:val="00A74CFB"/>
    <w:rsid w:val="00A74F1A"/>
    <w:rsid w:val="00A751FB"/>
    <w:rsid w:val="00A75343"/>
    <w:rsid w:val="00A7537D"/>
    <w:rsid w:val="00A75584"/>
    <w:rsid w:val="00A75DA3"/>
    <w:rsid w:val="00A75F34"/>
    <w:rsid w:val="00A75F73"/>
    <w:rsid w:val="00A76417"/>
    <w:rsid w:val="00A7671B"/>
    <w:rsid w:val="00A7713C"/>
    <w:rsid w:val="00A77332"/>
    <w:rsid w:val="00A77414"/>
    <w:rsid w:val="00A7762B"/>
    <w:rsid w:val="00A77767"/>
    <w:rsid w:val="00A77903"/>
    <w:rsid w:val="00A77B00"/>
    <w:rsid w:val="00A77E4C"/>
    <w:rsid w:val="00A80159"/>
    <w:rsid w:val="00A80231"/>
    <w:rsid w:val="00A80A13"/>
    <w:rsid w:val="00A80EC4"/>
    <w:rsid w:val="00A80FB0"/>
    <w:rsid w:val="00A811E7"/>
    <w:rsid w:val="00A818FA"/>
    <w:rsid w:val="00A819BF"/>
    <w:rsid w:val="00A81AD0"/>
    <w:rsid w:val="00A81BD1"/>
    <w:rsid w:val="00A81BE1"/>
    <w:rsid w:val="00A81DA9"/>
    <w:rsid w:val="00A82088"/>
    <w:rsid w:val="00A8284D"/>
    <w:rsid w:val="00A8291A"/>
    <w:rsid w:val="00A82CBB"/>
    <w:rsid w:val="00A82D4D"/>
    <w:rsid w:val="00A82E3F"/>
    <w:rsid w:val="00A82F71"/>
    <w:rsid w:val="00A8324F"/>
    <w:rsid w:val="00A839A3"/>
    <w:rsid w:val="00A842A9"/>
    <w:rsid w:val="00A846A0"/>
    <w:rsid w:val="00A8471B"/>
    <w:rsid w:val="00A84885"/>
    <w:rsid w:val="00A84AFF"/>
    <w:rsid w:val="00A84D3C"/>
    <w:rsid w:val="00A85099"/>
    <w:rsid w:val="00A85156"/>
    <w:rsid w:val="00A8533C"/>
    <w:rsid w:val="00A855F5"/>
    <w:rsid w:val="00A856B4"/>
    <w:rsid w:val="00A86159"/>
    <w:rsid w:val="00A862C9"/>
    <w:rsid w:val="00A87071"/>
    <w:rsid w:val="00A87142"/>
    <w:rsid w:val="00A87323"/>
    <w:rsid w:val="00A87470"/>
    <w:rsid w:val="00A879F1"/>
    <w:rsid w:val="00A87C1C"/>
    <w:rsid w:val="00A87CC9"/>
    <w:rsid w:val="00A87D77"/>
    <w:rsid w:val="00A900D3"/>
    <w:rsid w:val="00A90227"/>
    <w:rsid w:val="00A90719"/>
    <w:rsid w:val="00A90723"/>
    <w:rsid w:val="00A90A0D"/>
    <w:rsid w:val="00A90AA2"/>
    <w:rsid w:val="00A90B7F"/>
    <w:rsid w:val="00A90B8F"/>
    <w:rsid w:val="00A90C8F"/>
    <w:rsid w:val="00A90E73"/>
    <w:rsid w:val="00A91230"/>
    <w:rsid w:val="00A913E7"/>
    <w:rsid w:val="00A91539"/>
    <w:rsid w:val="00A918EE"/>
    <w:rsid w:val="00A91CC2"/>
    <w:rsid w:val="00A91CD6"/>
    <w:rsid w:val="00A92218"/>
    <w:rsid w:val="00A92400"/>
    <w:rsid w:val="00A926B9"/>
    <w:rsid w:val="00A92BB9"/>
    <w:rsid w:val="00A92F3B"/>
    <w:rsid w:val="00A92FCD"/>
    <w:rsid w:val="00A930D6"/>
    <w:rsid w:val="00A931E5"/>
    <w:rsid w:val="00A93B0A"/>
    <w:rsid w:val="00A93EE4"/>
    <w:rsid w:val="00A94312"/>
    <w:rsid w:val="00A94347"/>
    <w:rsid w:val="00A9466C"/>
    <w:rsid w:val="00A94DE8"/>
    <w:rsid w:val="00A94EDD"/>
    <w:rsid w:val="00A9564A"/>
    <w:rsid w:val="00A95AF5"/>
    <w:rsid w:val="00A95EED"/>
    <w:rsid w:val="00A96441"/>
    <w:rsid w:val="00A9646F"/>
    <w:rsid w:val="00A96C81"/>
    <w:rsid w:val="00A96FC7"/>
    <w:rsid w:val="00A97C36"/>
    <w:rsid w:val="00AA0059"/>
    <w:rsid w:val="00AA0136"/>
    <w:rsid w:val="00AA019C"/>
    <w:rsid w:val="00AA05A5"/>
    <w:rsid w:val="00AA0677"/>
    <w:rsid w:val="00AA07F4"/>
    <w:rsid w:val="00AA0977"/>
    <w:rsid w:val="00AA0B69"/>
    <w:rsid w:val="00AA0CC6"/>
    <w:rsid w:val="00AA15D9"/>
    <w:rsid w:val="00AA1AA3"/>
    <w:rsid w:val="00AA1B7C"/>
    <w:rsid w:val="00AA1F5C"/>
    <w:rsid w:val="00AA2032"/>
    <w:rsid w:val="00AA24B2"/>
    <w:rsid w:val="00AA2540"/>
    <w:rsid w:val="00AA26E2"/>
    <w:rsid w:val="00AA2880"/>
    <w:rsid w:val="00AA2C2C"/>
    <w:rsid w:val="00AA2D35"/>
    <w:rsid w:val="00AA2E50"/>
    <w:rsid w:val="00AA2E9E"/>
    <w:rsid w:val="00AA30E5"/>
    <w:rsid w:val="00AA3281"/>
    <w:rsid w:val="00AA36F4"/>
    <w:rsid w:val="00AA373A"/>
    <w:rsid w:val="00AA3AB7"/>
    <w:rsid w:val="00AA4787"/>
    <w:rsid w:val="00AA4C00"/>
    <w:rsid w:val="00AA4E8A"/>
    <w:rsid w:val="00AA50F4"/>
    <w:rsid w:val="00AA59E8"/>
    <w:rsid w:val="00AA5DF5"/>
    <w:rsid w:val="00AA5F7B"/>
    <w:rsid w:val="00AA6214"/>
    <w:rsid w:val="00AA6567"/>
    <w:rsid w:val="00AA6768"/>
    <w:rsid w:val="00AA6875"/>
    <w:rsid w:val="00AA6BB0"/>
    <w:rsid w:val="00AA6C63"/>
    <w:rsid w:val="00AA6E78"/>
    <w:rsid w:val="00AA6EA5"/>
    <w:rsid w:val="00AA6FFD"/>
    <w:rsid w:val="00AA70AC"/>
    <w:rsid w:val="00AA70BF"/>
    <w:rsid w:val="00AA747A"/>
    <w:rsid w:val="00AA7BD6"/>
    <w:rsid w:val="00AA7C6B"/>
    <w:rsid w:val="00AB02BE"/>
    <w:rsid w:val="00AB04D1"/>
    <w:rsid w:val="00AB05F7"/>
    <w:rsid w:val="00AB074A"/>
    <w:rsid w:val="00AB0A59"/>
    <w:rsid w:val="00AB0C99"/>
    <w:rsid w:val="00AB0D58"/>
    <w:rsid w:val="00AB1056"/>
    <w:rsid w:val="00AB1495"/>
    <w:rsid w:val="00AB15CA"/>
    <w:rsid w:val="00AB15FE"/>
    <w:rsid w:val="00AB1711"/>
    <w:rsid w:val="00AB1771"/>
    <w:rsid w:val="00AB1835"/>
    <w:rsid w:val="00AB19B6"/>
    <w:rsid w:val="00AB2036"/>
    <w:rsid w:val="00AB24C3"/>
    <w:rsid w:val="00AB2771"/>
    <w:rsid w:val="00AB27C4"/>
    <w:rsid w:val="00AB27CD"/>
    <w:rsid w:val="00AB28AE"/>
    <w:rsid w:val="00AB2F5A"/>
    <w:rsid w:val="00AB2F5D"/>
    <w:rsid w:val="00AB37C6"/>
    <w:rsid w:val="00AB45B3"/>
    <w:rsid w:val="00AB4720"/>
    <w:rsid w:val="00AB475B"/>
    <w:rsid w:val="00AB48E2"/>
    <w:rsid w:val="00AB49ED"/>
    <w:rsid w:val="00AB4BA2"/>
    <w:rsid w:val="00AB4CD8"/>
    <w:rsid w:val="00AB516E"/>
    <w:rsid w:val="00AB56B7"/>
    <w:rsid w:val="00AB5BCE"/>
    <w:rsid w:val="00AB5C6D"/>
    <w:rsid w:val="00AB5E6B"/>
    <w:rsid w:val="00AB6868"/>
    <w:rsid w:val="00AB69F0"/>
    <w:rsid w:val="00AB6F97"/>
    <w:rsid w:val="00AB6FDE"/>
    <w:rsid w:val="00AB7222"/>
    <w:rsid w:val="00AB76AD"/>
    <w:rsid w:val="00AB76B5"/>
    <w:rsid w:val="00AB78EC"/>
    <w:rsid w:val="00AB78F8"/>
    <w:rsid w:val="00AB7A8E"/>
    <w:rsid w:val="00AB7B57"/>
    <w:rsid w:val="00AB7CA5"/>
    <w:rsid w:val="00AB7F3A"/>
    <w:rsid w:val="00AC0183"/>
    <w:rsid w:val="00AC099F"/>
    <w:rsid w:val="00AC0D00"/>
    <w:rsid w:val="00AC0EFF"/>
    <w:rsid w:val="00AC14A9"/>
    <w:rsid w:val="00AC15CE"/>
    <w:rsid w:val="00AC1F75"/>
    <w:rsid w:val="00AC20CE"/>
    <w:rsid w:val="00AC2374"/>
    <w:rsid w:val="00AC2583"/>
    <w:rsid w:val="00AC260E"/>
    <w:rsid w:val="00AC2782"/>
    <w:rsid w:val="00AC280A"/>
    <w:rsid w:val="00AC28C0"/>
    <w:rsid w:val="00AC2B4A"/>
    <w:rsid w:val="00AC2D42"/>
    <w:rsid w:val="00AC2F0C"/>
    <w:rsid w:val="00AC30F6"/>
    <w:rsid w:val="00AC34FA"/>
    <w:rsid w:val="00AC38F9"/>
    <w:rsid w:val="00AC39B7"/>
    <w:rsid w:val="00AC3A75"/>
    <w:rsid w:val="00AC40C1"/>
    <w:rsid w:val="00AC422B"/>
    <w:rsid w:val="00AC4653"/>
    <w:rsid w:val="00AC4A47"/>
    <w:rsid w:val="00AC4C54"/>
    <w:rsid w:val="00AC4D08"/>
    <w:rsid w:val="00AC4E1C"/>
    <w:rsid w:val="00AC4EC7"/>
    <w:rsid w:val="00AC5137"/>
    <w:rsid w:val="00AC5597"/>
    <w:rsid w:val="00AC55A2"/>
    <w:rsid w:val="00AC5809"/>
    <w:rsid w:val="00AC5A1F"/>
    <w:rsid w:val="00AC5B02"/>
    <w:rsid w:val="00AC618E"/>
    <w:rsid w:val="00AC62A7"/>
    <w:rsid w:val="00AC63EE"/>
    <w:rsid w:val="00AC64F1"/>
    <w:rsid w:val="00AC6847"/>
    <w:rsid w:val="00AC724C"/>
    <w:rsid w:val="00AC7936"/>
    <w:rsid w:val="00AC7B3E"/>
    <w:rsid w:val="00AC7EE2"/>
    <w:rsid w:val="00AC7F2C"/>
    <w:rsid w:val="00AC7F3D"/>
    <w:rsid w:val="00AD0118"/>
    <w:rsid w:val="00AD0435"/>
    <w:rsid w:val="00AD0663"/>
    <w:rsid w:val="00AD0904"/>
    <w:rsid w:val="00AD0AE6"/>
    <w:rsid w:val="00AD0E69"/>
    <w:rsid w:val="00AD0EFF"/>
    <w:rsid w:val="00AD125B"/>
    <w:rsid w:val="00AD12F3"/>
    <w:rsid w:val="00AD15B1"/>
    <w:rsid w:val="00AD1731"/>
    <w:rsid w:val="00AD1AE8"/>
    <w:rsid w:val="00AD1EC6"/>
    <w:rsid w:val="00AD21F1"/>
    <w:rsid w:val="00AD2540"/>
    <w:rsid w:val="00AD289C"/>
    <w:rsid w:val="00AD2B1C"/>
    <w:rsid w:val="00AD2BE9"/>
    <w:rsid w:val="00AD322B"/>
    <w:rsid w:val="00AD32A1"/>
    <w:rsid w:val="00AD3629"/>
    <w:rsid w:val="00AD38F3"/>
    <w:rsid w:val="00AD3C15"/>
    <w:rsid w:val="00AD41DA"/>
    <w:rsid w:val="00AD4210"/>
    <w:rsid w:val="00AD433B"/>
    <w:rsid w:val="00AD43C4"/>
    <w:rsid w:val="00AD4548"/>
    <w:rsid w:val="00AD483C"/>
    <w:rsid w:val="00AD5818"/>
    <w:rsid w:val="00AD5B27"/>
    <w:rsid w:val="00AD5C48"/>
    <w:rsid w:val="00AD5E6B"/>
    <w:rsid w:val="00AD6290"/>
    <w:rsid w:val="00AD64B0"/>
    <w:rsid w:val="00AD6860"/>
    <w:rsid w:val="00AD6F77"/>
    <w:rsid w:val="00AD7014"/>
    <w:rsid w:val="00AD72D2"/>
    <w:rsid w:val="00AD7CEC"/>
    <w:rsid w:val="00AD7F71"/>
    <w:rsid w:val="00AE0385"/>
    <w:rsid w:val="00AE0386"/>
    <w:rsid w:val="00AE04B8"/>
    <w:rsid w:val="00AE07FD"/>
    <w:rsid w:val="00AE087B"/>
    <w:rsid w:val="00AE094F"/>
    <w:rsid w:val="00AE0AEA"/>
    <w:rsid w:val="00AE14A1"/>
    <w:rsid w:val="00AE15C4"/>
    <w:rsid w:val="00AE17BB"/>
    <w:rsid w:val="00AE1862"/>
    <w:rsid w:val="00AE1B04"/>
    <w:rsid w:val="00AE215A"/>
    <w:rsid w:val="00AE2C28"/>
    <w:rsid w:val="00AE2C65"/>
    <w:rsid w:val="00AE2D97"/>
    <w:rsid w:val="00AE2EF5"/>
    <w:rsid w:val="00AE2F4B"/>
    <w:rsid w:val="00AE3030"/>
    <w:rsid w:val="00AE31AC"/>
    <w:rsid w:val="00AE36CC"/>
    <w:rsid w:val="00AE3A0B"/>
    <w:rsid w:val="00AE3C70"/>
    <w:rsid w:val="00AE3F75"/>
    <w:rsid w:val="00AE4AAD"/>
    <w:rsid w:val="00AE4BA5"/>
    <w:rsid w:val="00AE5104"/>
    <w:rsid w:val="00AE54B2"/>
    <w:rsid w:val="00AE591A"/>
    <w:rsid w:val="00AE645A"/>
    <w:rsid w:val="00AE6D10"/>
    <w:rsid w:val="00AE79FE"/>
    <w:rsid w:val="00AE7B3C"/>
    <w:rsid w:val="00AE7DC5"/>
    <w:rsid w:val="00AE7F65"/>
    <w:rsid w:val="00AF04CA"/>
    <w:rsid w:val="00AF0562"/>
    <w:rsid w:val="00AF09F7"/>
    <w:rsid w:val="00AF0A5B"/>
    <w:rsid w:val="00AF0BA7"/>
    <w:rsid w:val="00AF0D5C"/>
    <w:rsid w:val="00AF137E"/>
    <w:rsid w:val="00AF15D6"/>
    <w:rsid w:val="00AF1CFC"/>
    <w:rsid w:val="00AF2286"/>
    <w:rsid w:val="00AF241A"/>
    <w:rsid w:val="00AF2518"/>
    <w:rsid w:val="00AF2857"/>
    <w:rsid w:val="00AF2B76"/>
    <w:rsid w:val="00AF3118"/>
    <w:rsid w:val="00AF3466"/>
    <w:rsid w:val="00AF390C"/>
    <w:rsid w:val="00AF3D38"/>
    <w:rsid w:val="00AF3DA1"/>
    <w:rsid w:val="00AF3DA2"/>
    <w:rsid w:val="00AF4087"/>
    <w:rsid w:val="00AF408F"/>
    <w:rsid w:val="00AF40D6"/>
    <w:rsid w:val="00AF41A2"/>
    <w:rsid w:val="00AF41E4"/>
    <w:rsid w:val="00AF4364"/>
    <w:rsid w:val="00AF4607"/>
    <w:rsid w:val="00AF46E2"/>
    <w:rsid w:val="00AF479F"/>
    <w:rsid w:val="00AF49FD"/>
    <w:rsid w:val="00AF4C33"/>
    <w:rsid w:val="00AF4E18"/>
    <w:rsid w:val="00AF51E9"/>
    <w:rsid w:val="00AF54C4"/>
    <w:rsid w:val="00AF58E2"/>
    <w:rsid w:val="00AF59E5"/>
    <w:rsid w:val="00AF5A27"/>
    <w:rsid w:val="00AF5D64"/>
    <w:rsid w:val="00AF5F4D"/>
    <w:rsid w:val="00AF6050"/>
    <w:rsid w:val="00AF6051"/>
    <w:rsid w:val="00AF6349"/>
    <w:rsid w:val="00AF643A"/>
    <w:rsid w:val="00AF69BD"/>
    <w:rsid w:val="00AF69D0"/>
    <w:rsid w:val="00AF6BBC"/>
    <w:rsid w:val="00AF6BD8"/>
    <w:rsid w:val="00AF6E79"/>
    <w:rsid w:val="00AF6F70"/>
    <w:rsid w:val="00AF7D13"/>
    <w:rsid w:val="00AF7EC6"/>
    <w:rsid w:val="00AF7FAF"/>
    <w:rsid w:val="00B00136"/>
    <w:rsid w:val="00B0064D"/>
    <w:rsid w:val="00B009F8"/>
    <w:rsid w:val="00B00CD0"/>
    <w:rsid w:val="00B012BB"/>
    <w:rsid w:val="00B0173F"/>
    <w:rsid w:val="00B01880"/>
    <w:rsid w:val="00B01F8F"/>
    <w:rsid w:val="00B02054"/>
    <w:rsid w:val="00B02517"/>
    <w:rsid w:val="00B02833"/>
    <w:rsid w:val="00B02B64"/>
    <w:rsid w:val="00B03450"/>
    <w:rsid w:val="00B0390E"/>
    <w:rsid w:val="00B03D23"/>
    <w:rsid w:val="00B0453F"/>
    <w:rsid w:val="00B04ACC"/>
    <w:rsid w:val="00B04AE9"/>
    <w:rsid w:val="00B04C8D"/>
    <w:rsid w:val="00B04E66"/>
    <w:rsid w:val="00B05119"/>
    <w:rsid w:val="00B055C6"/>
    <w:rsid w:val="00B05BE2"/>
    <w:rsid w:val="00B05DBD"/>
    <w:rsid w:val="00B0632E"/>
    <w:rsid w:val="00B06491"/>
    <w:rsid w:val="00B064FE"/>
    <w:rsid w:val="00B06712"/>
    <w:rsid w:val="00B068B6"/>
    <w:rsid w:val="00B06B9A"/>
    <w:rsid w:val="00B06E06"/>
    <w:rsid w:val="00B06E6A"/>
    <w:rsid w:val="00B0724A"/>
    <w:rsid w:val="00B077DD"/>
    <w:rsid w:val="00B07887"/>
    <w:rsid w:val="00B078F5"/>
    <w:rsid w:val="00B07DBC"/>
    <w:rsid w:val="00B07E57"/>
    <w:rsid w:val="00B07EF5"/>
    <w:rsid w:val="00B07FBB"/>
    <w:rsid w:val="00B104EC"/>
    <w:rsid w:val="00B10536"/>
    <w:rsid w:val="00B10A79"/>
    <w:rsid w:val="00B110C5"/>
    <w:rsid w:val="00B11292"/>
    <w:rsid w:val="00B112D9"/>
    <w:rsid w:val="00B113CF"/>
    <w:rsid w:val="00B1155A"/>
    <w:rsid w:val="00B11E1E"/>
    <w:rsid w:val="00B122BB"/>
    <w:rsid w:val="00B1234A"/>
    <w:rsid w:val="00B12384"/>
    <w:rsid w:val="00B12508"/>
    <w:rsid w:val="00B12A03"/>
    <w:rsid w:val="00B12AA5"/>
    <w:rsid w:val="00B12AB9"/>
    <w:rsid w:val="00B12B17"/>
    <w:rsid w:val="00B12CF1"/>
    <w:rsid w:val="00B12DD5"/>
    <w:rsid w:val="00B12E9C"/>
    <w:rsid w:val="00B12FD4"/>
    <w:rsid w:val="00B130CC"/>
    <w:rsid w:val="00B130F1"/>
    <w:rsid w:val="00B131D5"/>
    <w:rsid w:val="00B1339E"/>
    <w:rsid w:val="00B13A44"/>
    <w:rsid w:val="00B13B1B"/>
    <w:rsid w:val="00B144B2"/>
    <w:rsid w:val="00B14645"/>
    <w:rsid w:val="00B14667"/>
    <w:rsid w:val="00B14717"/>
    <w:rsid w:val="00B148B5"/>
    <w:rsid w:val="00B148B9"/>
    <w:rsid w:val="00B14978"/>
    <w:rsid w:val="00B14B64"/>
    <w:rsid w:val="00B14BC0"/>
    <w:rsid w:val="00B15001"/>
    <w:rsid w:val="00B15348"/>
    <w:rsid w:val="00B153A0"/>
    <w:rsid w:val="00B153C3"/>
    <w:rsid w:val="00B15985"/>
    <w:rsid w:val="00B15DDB"/>
    <w:rsid w:val="00B15EF1"/>
    <w:rsid w:val="00B160E5"/>
    <w:rsid w:val="00B161E6"/>
    <w:rsid w:val="00B16292"/>
    <w:rsid w:val="00B1658C"/>
    <w:rsid w:val="00B16592"/>
    <w:rsid w:val="00B16718"/>
    <w:rsid w:val="00B17380"/>
    <w:rsid w:val="00B176E2"/>
    <w:rsid w:val="00B1788F"/>
    <w:rsid w:val="00B178A6"/>
    <w:rsid w:val="00B17D53"/>
    <w:rsid w:val="00B2003A"/>
    <w:rsid w:val="00B20460"/>
    <w:rsid w:val="00B20600"/>
    <w:rsid w:val="00B20A82"/>
    <w:rsid w:val="00B20FB7"/>
    <w:rsid w:val="00B21510"/>
    <w:rsid w:val="00B2156F"/>
    <w:rsid w:val="00B21835"/>
    <w:rsid w:val="00B21859"/>
    <w:rsid w:val="00B219EE"/>
    <w:rsid w:val="00B21F10"/>
    <w:rsid w:val="00B22007"/>
    <w:rsid w:val="00B225ED"/>
    <w:rsid w:val="00B22790"/>
    <w:rsid w:val="00B22A71"/>
    <w:rsid w:val="00B22B2B"/>
    <w:rsid w:val="00B22EDB"/>
    <w:rsid w:val="00B2312D"/>
    <w:rsid w:val="00B232BD"/>
    <w:rsid w:val="00B233CF"/>
    <w:rsid w:val="00B235B7"/>
    <w:rsid w:val="00B23808"/>
    <w:rsid w:val="00B23834"/>
    <w:rsid w:val="00B23945"/>
    <w:rsid w:val="00B23AF5"/>
    <w:rsid w:val="00B23CEA"/>
    <w:rsid w:val="00B24423"/>
    <w:rsid w:val="00B24546"/>
    <w:rsid w:val="00B246A0"/>
    <w:rsid w:val="00B24978"/>
    <w:rsid w:val="00B24F39"/>
    <w:rsid w:val="00B252EA"/>
    <w:rsid w:val="00B2530F"/>
    <w:rsid w:val="00B2559D"/>
    <w:rsid w:val="00B256FC"/>
    <w:rsid w:val="00B257E5"/>
    <w:rsid w:val="00B2580A"/>
    <w:rsid w:val="00B25865"/>
    <w:rsid w:val="00B25871"/>
    <w:rsid w:val="00B26222"/>
    <w:rsid w:val="00B26696"/>
    <w:rsid w:val="00B26BDF"/>
    <w:rsid w:val="00B26E07"/>
    <w:rsid w:val="00B27480"/>
    <w:rsid w:val="00B276F2"/>
    <w:rsid w:val="00B27851"/>
    <w:rsid w:val="00B27A30"/>
    <w:rsid w:val="00B27CA7"/>
    <w:rsid w:val="00B27CFD"/>
    <w:rsid w:val="00B27DFD"/>
    <w:rsid w:val="00B27E7B"/>
    <w:rsid w:val="00B30946"/>
    <w:rsid w:val="00B30CF4"/>
    <w:rsid w:val="00B30D9F"/>
    <w:rsid w:val="00B30DCD"/>
    <w:rsid w:val="00B31016"/>
    <w:rsid w:val="00B318EF"/>
    <w:rsid w:val="00B319B5"/>
    <w:rsid w:val="00B31B10"/>
    <w:rsid w:val="00B31B27"/>
    <w:rsid w:val="00B31B87"/>
    <w:rsid w:val="00B31C53"/>
    <w:rsid w:val="00B31E6D"/>
    <w:rsid w:val="00B326D5"/>
    <w:rsid w:val="00B32A5D"/>
    <w:rsid w:val="00B32B0C"/>
    <w:rsid w:val="00B32C2B"/>
    <w:rsid w:val="00B33008"/>
    <w:rsid w:val="00B334C7"/>
    <w:rsid w:val="00B33A78"/>
    <w:rsid w:val="00B33CB3"/>
    <w:rsid w:val="00B3449F"/>
    <w:rsid w:val="00B34C23"/>
    <w:rsid w:val="00B34C4A"/>
    <w:rsid w:val="00B34D9F"/>
    <w:rsid w:val="00B351A6"/>
    <w:rsid w:val="00B35605"/>
    <w:rsid w:val="00B357D2"/>
    <w:rsid w:val="00B35B24"/>
    <w:rsid w:val="00B35B28"/>
    <w:rsid w:val="00B362E5"/>
    <w:rsid w:val="00B3682E"/>
    <w:rsid w:val="00B36927"/>
    <w:rsid w:val="00B36BEC"/>
    <w:rsid w:val="00B36EC5"/>
    <w:rsid w:val="00B37407"/>
    <w:rsid w:val="00B3776D"/>
    <w:rsid w:val="00B37817"/>
    <w:rsid w:val="00B37D4F"/>
    <w:rsid w:val="00B37EEE"/>
    <w:rsid w:val="00B37FBC"/>
    <w:rsid w:val="00B4007B"/>
    <w:rsid w:val="00B40094"/>
    <w:rsid w:val="00B40147"/>
    <w:rsid w:val="00B40159"/>
    <w:rsid w:val="00B40763"/>
    <w:rsid w:val="00B40AEC"/>
    <w:rsid w:val="00B40FF4"/>
    <w:rsid w:val="00B410DB"/>
    <w:rsid w:val="00B411BC"/>
    <w:rsid w:val="00B41209"/>
    <w:rsid w:val="00B41A8A"/>
    <w:rsid w:val="00B41D84"/>
    <w:rsid w:val="00B42014"/>
    <w:rsid w:val="00B42852"/>
    <w:rsid w:val="00B43008"/>
    <w:rsid w:val="00B43242"/>
    <w:rsid w:val="00B43267"/>
    <w:rsid w:val="00B434D8"/>
    <w:rsid w:val="00B43610"/>
    <w:rsid w:val="00B436E0"/>
    <w:rsid w:val="00B43706"/>
    <w:rsid w:val="00B43DB3"/>
    <w:rsid w:val="00B43F64"/>
    <w:rsid w:val="00B43FA5"/>
    <w:rsid w:val="00B440C1"/>
    <w:rsid w:val="00B44649"/>
    <w:rsid w:val="00B449EC"/>
    <w:rsid w:val="00B44D60"/>
    <w:rsid w:val="00B44DEE"/>
    <w:rsid w:val="00B451E5"/>
    <w:rsid w:val="00B45384"/>
    <w:rsid w:val="00B453EE"/>
    <w:rsid w:val="00B45A00"/>
    <w:rsid w:val="00B45B01"/>
    <w:rsid w:val="00B46091"/>
    <w:rsid w:val="00B4688C"/>
    <w:rsid w:val="00B46902"/>
    <w:rsid w:val="00B46B0B"/>
    <w:rsid w:val="00B46BF3"/>
    <w:rsid w:val="00B46C00"/>
    <w:rsid w:val="00B46D91"/>
    <w:rsid w:val="00B46E55"/>
    <w:rsid w:val="00B47154"/>
    <w:rsid w:val="00B4721E"/>
    <w:rsid w:val="00B477B0"/>
    <w:rsid w:val="00B477F6"/>
    <w:rsid w:val="00B50267"/>
    <w:rsid w:val="00B510BC"/>
    <w:rsid w:val="00B510C0"/>
    <w:rsid w:val="00B51D82"/>
    <w:rsid w:val="00B529E8"/>
    <w:rsid w:val="00B53175"/>
    <w:rsid w:val="00B53874"/>
    <w:rsid w:val="00B53899"/>
    <w:rsid w:val="00B539E8"/>
    <w:rsid w:val="00B541DC"/>
    <w:rsid w:val="00B54216"/>
    <w:rsid w:val="00B54614"/>
    <w:rsid w:val="00B546F3"/>
    <w:rsid w:val="00B54A72"/>
    <w:rsid w:val="00B54BB1"/>
    <w:rsid w:val="00B55140"/>
    <w:rsid w:val="00B552D1"/>
    <w:rsid w:val="00B55AA1"/>
    <w:rsid w:val="00B55E16"/>
    <w:rsid w:val="00B55EDA"/>
    <w:rsid w:val="00B564DB"/>
    <w:rsid w:val="00B566AE"/>
    <w:rsid w:val="00B568D6"/>
    <w:rsid w:val="00B5691E"/>
    <w:rsid w:val="00B56E9D"/>
    <w:rsid w:val="00B574E2"/>
    <w:rsid w:val="00B5763F"/>
    <w:rsid w:val="00B57C59"/>
    <w:rsid w:val="00B57DCC"/>
    <w:rsid w:val="00B57E86"/>
    <w:rsid w:val="00B60039"/>
    <w:rsid w:val="00B603F3"/>
    <w:rsid w:val="00B60A21"/>
    <w:rsid w:val="00B60A4E"/>
    <w:rsid w:val="00B60DDA"/>
    <w:rsid w:val="00B60FE5"/>
    <w:rsid w:val="00B61142"/>
    <w:rsid w:val="00B612F4"/>
    <w:rsid w:val="00B6133C"/>
    <w:rsid w:val="00B61608"/>
    <w:rsid w:val="00B6180A"/>
    <w:rsid w:val="00B6183B"/>
    <w:rsid w:val="00B61B6F"/>
    <w:rsid w:val="00B61D8E"/>
    <w:rsid w:val="00B6209B"/>
    <w:rsid w:val="00B624EB"/>
    <w:rsid w:val="00B62AB0"/>
    <w:rsid w:val="00B62DCE"/>
    <w:rsid w:val="00B62FE4"/>
    <w:rsid w:val="00B631C8"/>
    <w:rsid w:val="00B631D5"/>
    <w:rsid w:val="00B6397D"/>
    <w:rsid w:val="00B63B5E"/>
    <w:rsid w:val="00B6414E"/>
    <w:rsid w:val="00B6422B"/>
    <w:rsid w:val="00B647C0"/>
    <w:rsid w:val="00B64C41"/>
    <w:rsid w:val="00B64D2F"/>
    <w:rsid w:val="00B64F03"/>
    <w:rsid w:val="00B6563E"/>
    <w:rsid w:val="00B6593F"/>
    <w:rsid w:val="00B66222"/>
    <w:rsid w:val="00B663DE"/>
    <w:rsid w:val="00B664E3"/>
    <w:rsid w:val="00B66773"/>
    <w:rsid w:val="00B66996"/>
    <w:rsid w:val="00B66A26"/>
    <w:rsid w:val="00B66AFA"/>
    <w:rsid w:val="00B66C9C"/>
    <w:rsid w:val="00B66EBB"/>
    <w:rsid w:val="00B66FDB"/>
    <w:rsid w:val="00B672E2"/>
    <w:rsid w:val="00B673BB"/>
    <w:rsid w:val="00B6767F"/>
    <w:rsid w:val="00B676B9"/>
    <w:rsid w:val="00B67911"/>
    <w:rsid w:val="00B701B8"/>
    <w:rsid w:val="00B70323"/>
    <w:rsid w:val="00B705C1"/>
    <w:rsid w:val="00B707AB"/>
    <w:rsid w:val="00B70D41"/>
    <w:rsid w:val="00B7133D"/>
    <w:rsid w:val="00B71736"/>
    <w:rsid w:val="00B721BE"/>
    <w:rsid w:val="00B72337"/>
    <w:rsid w:val="00B72C42"/>
    <w:rsid w:val="00B72FD0"/>
    <w:rsid w:val="00B73B5A"/>
    <w:rsid w:val="00B73D77"/>
    <w:rsid w:val="00B74308"/>
    <w:rsid w:val="00B74948"/>
    <w:rsid w:val="00B74E04"/>
    <w:rsid w:val="00B7532F"/>
    <w:rsid w:val="00B75347"/>
    <w:rsid w:val="00B75749"/>
    <w:rsid w:val="00B75960"/>
    <w:rsid w:val="00B75A2A"/>
    <w:rsid w:val="00B75A8E"/>
    <w:rsid w:val="00B75C7D"/>
    <w:rsid w:val="00B76A6A"/>
    <w:rsid w:val="00B77358"/>
    <w:rsid w:val="00B77A34"/>
    <w:rsid w:val="00B77D65"/>
    <w:rsid w:val="00B800D8"/>
    <w:rsid w:val="00B801FC"/>
    <w:rsid w:val="00B80632"/>
    <w:rsid w:val="00B80A11"/>
    <w:rsid w:val="00B80A36"/>
    <w:rsid w:val="00B80B1B"/>
    <w:rsid w:val="00B80BE2"/>
    <w:rsid w:val="00B81373"/>
    <w:rsid w:val="00B81886"/>
    <w:rsid w:val="00B81CB6"/>
    <w:rsid w:val="00B820E1"/>
    <w:rsid w:val="00B82547"/>
    <w:rsid w:val="00B82594"/>
    <w:rsid w:val="00B82774"/>
    <w:rsid w:val="00B82A3D"/>
    <w:rsid w:val="00B82CD0"/>
    <w:rsid w:val="00B82E56"/>
    <w:rsid w:val="00B8317B"/>
    <w:rsid w:val="00B835E5"/>
    <w:rsid w:val="00B838CB"/>
    <w:rsid w:val="00B838F4"/>
    <w:rsid w:val="00B83FCA"/>
    <w:rsid w:val="00B84040"/>
    <w:rsid w:val="00B8405E"/>
    <w:rsid w:val="00B844A6"/>
    <w:rsid w:val="00B847B5"/>
    <w:rsid w:val="00B84805"/>
    <w:rsid w:val="00B84C02"/>
    <w:rsid w:val="00B84CFA"/>
    <w:rsid w:val="00B851EB"/>
    <w:rsid w:val="00B853D1"/>
    <w:rsid w:val="00B85485"/>
    <w:rsid w:val="00B855CA"/>
    <w:rsid w:val="00B85676"/>
    <w:rsid w:val="00B85E84"/>
    <w:rsid w:val="00B8600E"/>
    <w:rsid w:val="00B8605A"/>
    <w:rsid w:val="00B86660"/>
    <w:rsid w:val="00B86A94"/>
    <w:rsid w:val="00B86EFC"/>
    <w:rsid w:val="00B87892"/>
    <w:rsid w:val="00B87927"/>
    <w:rsid w:val="00B87995"/>
    <w:rsid w:val="00B87CEA"/>
    <w:rsid w:val="00B87D6A"/>
    <w:rsid w:val="00B900D1"/>
    <w:rsid w:val="00B9014F"/>
    <w:rsid w:val="00B90484"/>
    <w:rsid w:val="00B9085E"/>
    <w:rsid w:val="00B90A32"/>
    <w:rsid w:val="00B90A7F"/>
    <w:rsid w:val="00B90DB6"/>
    <w:rsid w:val="00B91140"/>
    <w:rsid w:val="00B9166E"/>
    <w:rsid w:val="00B91E9A"/>
    <w:rsid w:val="00B920A3"/>
    <w:rsid w:val="00B926DA"/>
    <w:rsid w:val="00B92A0E"/>
    <w:rsid w:val="00B92C7C"/>
    <w:rsid w:val="00B93080"/>
    <w:rsid w:val="00B935F9"/>
    <w:rsid w:val="00B93AEC"/>
    <w:rsid w:val="00B93C6B"/>
    <w:rsid w:val="00B940C7"/>
    <w:rsid w:val="00B942CB"/>
    <w:rsid w:val="00B94404"/>
    <w:rsid w:val="00B94407"/>
    <w:rsid w:val="00B94430"/>
    <w:rsid w:val="00B94669"/>
    <w:rsid w:val="00B9467A"/>
    <w:rsid w:val="00B948B7"/>
    <w:rsid w:val="00B948C5"/>
    <w:rsid w:val="00B950EE"/>
    <w:rsid w:val="00B95188"/>
    <w:rsid w:val="00B9538E"/>
    <w:rsid w:val="00B956C4"/>
    <w:rsid w:val="00B957AA"/>
    <w:rsid w:val="00B95899"/>
    <w:rsid w:val="00B958A0"/>
    <w:rsid w:val="00B95F13"/>
    <w:rsid w:val="00B95F4E"/>
    <w:rsid w:val="00B9628F"/>
    <w:rsid w:val="00B966DF"/>
    <w:rsid w:val="00B969ED"/>
    <w:rsid w:val="00B96BD9"/>
    <w:rsid w:val="00B96D28"/>
    <w:rsid w:val="00B96E5C"/>
    <w:rsid w:val="00B96F25"/>
    <w:rsid w:val="00B96FB9"/>
    <w:rsid w:val="00B9715D"/>
    <w:rsid w:val="00B97180"/>
    <w:rsid w:val="00B9756C"/>
    <w:rsid w:val="00B97666"/>
    <w:rsid w:val="00B976A9"/>
    <w:rsid w:val="00B97953"/>
    <w:rsid w:val="00B97A23"/>
    <w:rsid w:val="00BA02DA"/>
    <w:rsid w:val="00BA03E5"/>
    <w:rsid w:val="00BA03F3"/>
    <w:rsid w:val="00BA0AB1"/>
    <w:rsid w:val="00BA0CC1"/>
    <w:rsid w:val="00BA12EC"/>
    <w:rsid w:val="00BA18CD"/>
    <w:rsid w:val="00BA1D94"/>
    <w:rsid w:val="00BA1DD0"/>
    <w:rsid w:val="00BA1E3F"/>
    <w:rsid w:val="00BA2077"/>
    <w:rsid w:val="00BA22BD"/>
    <w:rsid w:val="00BA2886"/>
    <w:rsid w:val="00BA2BCA"/>
    <w:rsid w:val="00BA315C"/>
    <w:rsid w:val="00BA320C"/>
    <w:rsid w:val="00BA338B"/>
    <w:rsid w:val="00BA350F"/>
    <w:rsid w:val="00BA352E"/>
    <w:rsid w:val="00BA3684"/>
    <w:rsid w:val="00BA37E4"/>
    <w:rsid w:val="00BA4165"/>
    <w:rsid w:val="00BA4528"/>
    <w:rsid w:val="00BA4D86"/>
    <w:rsid w:val="00BA4F06"/>
    <w:rsid w:val="00BA4F11"/>
    <w:rsid w:val="00BA53D0"/>
    <w:rsid w:val="00BA5A22"/>
    <w:rsid w:val="00BA5B70"/>
    <w:rsid w:val="00BA61A2"/>
    <w:rsid w:val="00BA635C"/>
    <w:rsid w:val="00BA64C1"/>
    <w:rsid w:val="00BA655A"/>
    <w:rsid w:val="00BA6CD1"/>
    <w:rsid w:val="00BA70F5"/>
    <w:rsid w:val="00BA7639"/>
    <w:rsid w:val="00BA766C"/>
    <w:rsid w:val="00BA7809"/>
    <w:rsid w:val="00BA7CBD"/>
    <w:rsid w:val="00BA7DD1"/>
    <w:rsid w:val="00BB029D"/>
    <w:rsid w:val="00BB043D"/>
    <w:rsid w:val="00BB0609"/>
    <w:rsid w:val="00BB0B46"/>
    <w:rsid w:val="00BB0FD3"/>
    <w:rsid w:val="00BB10CE"/>
    <w:rsid w:val="00BB14A8"/>
    <w:rsid w:val="00BB15D5"/>
    <w:rsid w:val="00BB1859"/>
    <w:rsid w:val="00BB1ABB"/>
    <w:rsid w:val="00BB1E89"/>
    <w:rsid w:val="00BB2867"/>
    <w:rsid w:val="00BB2C1B"/>
    <w:rsid w:val="00BB30EC"/>
    <w:rsid w:val="00BB32AA"/>
    <w:rsid w:val="00BB3960"/>
    <w:rsid w:val="00BB3B9F"/>
    <w:rsid w:val="00BB3BDF"/>
    <w:rsid w:val="00BB3E49"/>
    <w:rsid w:val="00BB4824"/>
    <w:rsid w:val="00BB4889"/>
    <w:rsid w:val="00BB4DD1"/>
    <w:rsid w:val="00BB5128"/>
    <w:rsid w:val="00BB525C"/>
    <w:rsid w:val="00BB5414"/>
    <w:rsid w:val="00BB5555"/>
    <w:rsid w:val="00BB56B0"/>
    <w:rsid w:val="00BB5792"/>
    <w:rsid w:val="00BB5836"/>
    <w:rsid w:val="00BB5DE8"/>
    <w:rsid w:val="00BB5F9C"/>
    <w:rsid w:val="00BB6038"/>
    <w:rsid w:val="00BB61B4"/>
    <w:rsid w:val="00BB6372"/>
    <w:rsid w:val="00BB664E"/>
    <w:rsid w:val="00BB6687"/>
    <w:rsid w:val="00BB6B7F"/>
    <w:rsid w:val="00BB6DBD"/>
    <w:rsid w:val="00BB7088"/>
    <w:rsid w:val="00BB7104"/>
    <w:rsid w:val="00BB718F"/>
    <w:rsid w:val="00BB7520"/>
    <w:rsid w:val="00BB759D"/>
    <w:rsid w:val="00BB771C"/>
    <w:rsid w:val="00BB78D5"/>
    <w:rsid w:val="00BB7D3E"/>
    <w:rsid w:val="00BB7FCF"/>
    <w:rsid w:val="00BC022A"/>
    <w:rsid w:val="00BC0572"/>
    <w:rsid w:val="00BC0C3B"/>
    <w:rsid w:val="00BC0EE2"/>
    <w:rsid w:val="00BC1189"/>
    <w:rsid w:val="00BC11BD"/>
    <w:rsid w:val="00BC146D"/>
    <w:rsid w:val="00BC158E"/>
    <w:rsid w:val="00BC198B"/>
    <w:rsid w:val="00BC1F08"/>
    <w:rsid w:val="00BC22DB"/>
    <w:rsid w:val="00BC2459"/>
    <w:rsid w:val="00BC2777"/>
    <w:rsid w:val="00BC29A2"/>
    <w:rsid w:val="00BC2A2B"/>
    <w:rsid w:val="00BC2C2D"/>
    <w:rsid w:val="00BC2EBB"/>
    <w:rsid w:val="00BC2FAD"/>
    <w:rsid w:val="00BC3240"/>
    <w:rsid w:val="00BC348C"/>
    <w:rsid w:val="00BC379F"/>
    <w:rsid w:val="00BC3B66"/>
    <w:rsid w:val="00BC3C90"/>
    <w:rsid w:val="00BC400B"/>
    <w:rsid w:val="00BC4C78"/>
    <w:rsid w:val="00BC501D"/>
    <w:rsid w:val="00BC52F9"/>
    <w:rsid w:val="00BC54DE"/>
    <w:rsid w:val="00BC5515"/>
    <w:rsid w:val="00BC5580"/>
    <w:rsid w:val="00BC55F3"/>
    <w:rsid w:val="00BC5B03"/>
    <w:rsid w:val="00BC64D1"/>
    <w:rsid w:val="00BC681B"/>
    <w:rsid w:val="00BC685A"/>
    <w:rsid w:val="00BC68F2"/>
    <w:rsid w:val="00BC6B26"/>
    <w:rsid w:val="00BC70BE"/>
    <w:rsid w:val="00BC72A9"/>
    <w:rsid w:val="00BC7822"/>
    <w:rsid w:val="00BC7AE6"/>
    <w:rsid w:val="00BC7CBC"/>
    <w:rsid w:val="00BD03BF"/>
    <w:rsid w:val="00BD0B0F"/>
    <w:rsid w:val="00BD0BD9"/>
    <w:rsid w:val="00BD1175"/>
    <w:rsid w:val="00BD11DD"/>
    <w:rsid w:val="00BD14E3"/>
    <w:rsid w:val="00BD1604"/>
    <w:rsid w:val="00BD1E9F"/>
    <w:rsid w:val="00BD1FA2"/>
    <w:rsid w:val="00BD2086"/>
    <w:rsid w:val="00BD21F4"/>
    <w:rsid w:val="00BD22E6"/>
    <w:rsid w:val="00BD2670"/>
    <w:rsid w:val="00BD26CA"/>
    <w:rsid w:val="00BD2898"/>
    <w:rsid w:val="00BD2902"/>
    <w:rsid w:val="00BD2E64"/>
    <w:rsid w:val="00BD2EDD"/>
    <w:rsid w:val="00BD317E"/>
    <w:rsid w:val="00BD3524"/>
    <w:rsid w:val="00BD3798"/>
    <w:rsid w:val="00BD3B08"/>
    <w:rsid w:val="00BD3ED9"/>
    <w:rsid w:val="00BD4041"/>
    <w:rsid w:val="00BD4589"/>
    <w:rsid w:val="00BD4B70"/>
    <w:rsid w:val="00BD4BE8"/>
    <w:rsid w:val="00BD4CE7"/>
    <w:rsid w:val="00BD5138"/>
    <w:rsid w:val="00BD5546"/>
    <w:rsid w:val="00BD5561"/>
    <w:rsid w:val="00BD5799"/>
    <w:rsid w:val="00BD57B1"/>
    <w:rsid w:val="00BD5D20"/>
    <w:rsid w:val="00BD5FB5"/>
    <w:rsid w:val="00BD6387"/>
    <w:rsid w:val="00BD6450"/>
    <w:rsid w:val="00BD65CD"/>
    <w:rsid w:val="00BD6709"/>
    <w:rsid w:val="00BD6A47"/>
    <w:rsid w:val="00BD6B99"/>
    <w:rsid w:val="00BD6C54"/>
    <w:rsid w:val="00BD6EA3"/>
    <w:rsid w:val="00BD7155"/>
    <w:rsid w:val="00BD798A"/>
    <w:rsid w:val="00BD7B07"/>
    <w:rsid w:val="00BD7DDF"/>
    <w:rsid w:val="00BE007E"/>
    <w:rsid w:val="00BE061A"/>
    <w:rsid w:val="00BE078C"/>
    <w:rsid w:val="00BE0831"/>
    <w:rsid w:val="00BE08DC"/>
    <w:rsid w:val="00BE0D74"/>
    <w:rsid w:val="00BE0F06"/>
    <w:rsid w:val="00BE138E"/>
    <w:rsid w:val="00BE1583"/>
    <w:rsid w:val="00BE15A4"/>
    <w:rsid w:val="00BE16AD"/>
    <w:rsid w:val="00BE17D0"/>
    <w:rsid w:val="00BE189A"/>
    <w:rsid w:val="00BE203C"/>
    <w:rsid w:val="00BE2A97"/>
    <w:rsid w:val="00BE304D"/>
    <w:rsid w:val="00BE32B0"/>
    <w:rsid w:val="00BE32EA"/>
    <w:rsid w:val="00BE3A73"/>
    <w:rsid w:val="00BE43FF"/>
    <w:rsid w:val="00BE44BE"/>
    <w:rsid w:val="00BE44E3"/>
    <w:rsid w:val="00BE4614"/>
    <w:rsid w:val="00BE46C3"/>
    <w:rsid w:val="00BE4800"/>
    <w:rsid w:val="00BE48AB"/>
    <w:rsid w:val="00BE5089"/>
    <w:rsid w:val="00BE511F"/>
    <w:rsid w:val="00BE516B"/>
    <w:rsid w:val="00BE52CF"/>
    <w:rsid w:val="00BE5640"/>
    <w:rsid w:val="00BE5DD5"/>
    <w:rsid w:val="00BE62D9"/>
    <w:rsid w:val="00BE6327"/>
    <w:rsid w:val="00BE6453"/>
    <w:rsid w:val="00BE65F2"/>
    <w:rsid w:val="00BE6848"/>
    <w:rsid w:val="00BE6AE5"/>
    <w:rsid w:val="00BE6F84"/>
    <w:rsid w:val="00BE7028"/>
    <w:rsid w:val="00BE7254"/>
    <w:rsid w:val="00BE771E"/>
    <w:rsid w:val="00BE798D"/>
    <w:rsid w:val="00BE7AD3"/>
    <w:rsid w:val="00BE7CF6"/>
    <w:rsid w:val="00BE7E76"/>
    <w:rsid w:val="00BE7F3A"/>
    <w:rsid w:val="00BF0019"/>
    <w:rsid w:val="00BF04C6"/>
    <w:rsid w:val="00BF08F0"/>
    <w:rsid w:val="00BF0C80"/>
    <w:rsid w:val="00BF0D18"/>
    <w:rsid w:val="00BF0FAE"/>
    <w:rsid w:val="00BF159D"/>
    <w:rsid w:val="00BF1A63"/>
    <w:rsid w:val="00BF1E61"/>
    <w:rsid w:val="00BF30C4"/>
    <w:rsid w:val="00BF3298"/>
    <w:rsid w:val="00BF32CE"/>
    <w:rsid w:val="00BF355F"/>
    <w:rsid w:val="00BF372B"/>
    <w:rsid w:val="00BF3A69"/>
    <w:rsid w:val="00BF4198"/>
    <w:rsid w:val="00BF4279"/>
    <w:rsid w:val="00BF4322"/>
    <w:rsid w:val="00BF4945"/>
    <w:rsid w:val="00BF4A2C"/>
    <w:rsid w:val="00BF514B"/>
    <w:rsid w:val="00BF51B1"/>
    <w:rsid w:val="00BF556E"/>
    <w:rsid w:val="00BF6130"/>
    <w:rsid w:val="00BF63DC"/>
    <w:rsid w:val="00BF65B7"/>
    <w:rsid w:val="00BF6625"/>
    <w:rsid w:val="00BF6D4B"/>
    <w:rsid w:val="00BF6EA5"/>
    <w:rsid w:val="00BF6EE7"/>
    <w:rsid w:val="00BF6F92"/>
    <w:rsid w:val="00BF739F"/>
    <w:rsid w:val="00BF76DF"/>
    <w:rsid w:val="00BF7906"/>
    <w:rsid w:val="00BF79B8"/>
    <w:rsid w:val="00BF7B23"/>
    <w:rsid w:val="00BF7DC4"/>
    <w:rsid w:val="00BF7E08"/>
    <w:rsid w:val="00C0021D"/>
    <w:rsid w:val="00C0037A"/>
    <w:rsid w:val="00C00662"/>
    <w:rsid w:val="00C007E7"/>
    <w:rsid w:val="00C00B42"/>
    <w:rsid w:val="00C017E6"/>
    <w:rsid w:val="00C0187F"/>
    <w:rsid w:val="00C01889"/>
    <w:rsid w:val="00C01978"/>
    <w:rsid w:val="00C01AA5"/>
    <w:rsid w:val="00C01B45"/>
    <w:rsid w:val="00C01CD6"/>
    <w:rsid w:val="00C01E23"/>
    <w:rsid w:val="00C020CA"/>
    <w:rsid w:val="00C02100"/>
    <w:rsid w:val="00C0218F"/>
    <w:rsid w:val="00C02D6B"/>
    <w:rsid w:val="00C02F0C"/>
    <w:rsid w:val="00C0310D"/>
    <w:rsid w:val="00C03798"/>
    <w:rsid w:val="00C03924"/>
    <w:rsid w:val="00C0392B"/>
    <w:rsid w:val="00C03C39"/>
    <w:rsid w:val="00C03E53"/>
    <w:rsid w:val="00C040D9"/>
    <w:rsid w:val="00C0431A"/>
    <w:rsid w:val="00C043DA"/>
    <w:rsid w:val="00C04674"/>
    <w:rsid w:val="00C049F2"/>
    <w:rsid w:val="00C04B94"/>
    <w:rsid w:val="00C04E9C"/>
    <w:rsid w:val="00C04EFC"/>
    <w:rsid w:val="00C055BB"/>
    <w:rsid w:val="00C056D8"/>
    <w:rsid w:val="00C0576E"/>
    <w:rsid w:val="00C05C11"/>
    <w:rsid w:val="00C05DA2"/>
    <w:rsid w:val="00C062E6"/>
    <w:rsid w:val="00C06A07"/>
    <w:rsid w:val="00C06A3E"/>
    <w:rsid w:val="00C06AE4"/>
    <w:rsid w:val="00C06B7C"/>
    <w:rsid w:val="00C06D75"/>
    <w:rsid w:val="00C06FB2"/>
    <w:rsid w:val="00C0706E"/>
    <w:rsid w:val="00C101A5"/>
    <w:rsid w:val="00C101B3"/>
    <w:rsid w:val="00C1061E"/>
    <w:rsid w:val="00C10BDE"/>
    <w:rsid w:val="00C10CDE"/>
    <w:rsid w:val="00C10EB1"/>
    <w:rsid w:val="00C10F2B"/>
    <w:rsid w:val="00C11924"/>
    <w:rsid w:val="00C11935"/>
    <w:rsid w:val="00C11937"/>
    <w:rsid w:val="00C11938"/>
    <w:rsid w:val="00C11EBF"/>
    <w:rsid w:val="00C11ECD"/>
    <w:rsid w:val="00C12034"/>
    <w:rsid w:val="00C127BA"/>
    <w:rsid w:val="00C12819"/>
    <w:rsid w:val="00C128D7"/>
    <w:rsid w:val="00C12905"/>
    <w:rsid w:val="00C129FD"/>
    <w:rsid w:val="00C12C72"/>
    <w:rsid w:val="00C12E3B"/>
    <w:rsid w:val="00C130D3"/>
    <w:rsid w:val="00C131AE"/>
    <w:rsid w:val="00C13518"/>
    <w:rsid w:val="00C135BC"/>
    <w:rsid w:val="00C13A62"/>
    <w:rsid w:val="00C13C82"/>
    <w:rsid w:val="00C13EBB"/>
    <w:rsid w:val="00C14644"/>
    <w:rsid w:val="00C149D2"/>
    <w:rsid w:val="00C1503A"/>
    <w:rsid w:val="00C15115"/>
    <w:rsid w:val="00C1568C"/>
    <w:rsid w:val="00C15718"/>
    <w:rsid w:val="00C15F3C"/>
    <w:rsid w:val="00C15FEB"/>
    <w:rsid w:val="00C1609F"/>
    <w:rsid w:val="00C1674E"/>
    <w:rsid w:val="00C16B47"/>
    <w:rsid w:val="00C16BF6"/>
    <w:rsid w:val="00C17038"/>
    <w:rsid w:val="00C17959"/>
    <w:rsid w:val="00C2081D"/>
    <w:rsid w:val="00C20B01"/>
    <w:rsid w:val="00C20C01"/>
    <w:rsid w:val="00C20D80"/>
    <w:rsid w:val="00C20FF8"/>
    <w:rsid w:val="00C21037"/>
    <w:rsid w:val="00C21917"/>
    <w:rsid w:val="00C21BDD"/>
    <w:rsid w:val="00C21F6B"/>
    <w:rsid w:val="00C21FCE"/>
    <w:rsid w:val="00C224CE"/>
    <w:rsid w:val="00C22782"/>
    <w:rsid w:val="00C2279A"/>
    <w:rsid w:val="00C22E8D"/>
    <w:rsid w:val="00C23138"/>
    <w:rsid w:val="00C23249"/>
    <w:rsid w:val="00C233B9"/>
    <w:rsid w:val="00C23544"/>
    <w:rsid w:val="00C23C37"/>
    <w:rsid w:val="00C23EAF"/>
    <w:rsid w:val="00C240E0"/>
    <w:rsid w:val="00C24411"/>
    <w:rsid w:val="00C2450B"/>
    <w:rsid w:val="00C2454C"/>
    <w:rsid w:val="00C24572"/>
    <w:rsid w:val="00C245D4"/>
    <w:rsid w:val="00C2472B"/>
    <w:rsid w:val="00C247CA"/>
    <w:rsid w:val="00C24804"/>
    <w:rsid w:val="00C24815"/>
    <w:rsid w:val="00C24884"/>
    <w:rsid w:val="00C24CCF"/>
    <w:rsid w:val="00C24EF9"/>
    <w:rsid w:val="00C24FAB"/>
    <w:rsid w:val="00C24FF5"/>
    <w:rsid w:val="00C25681"/>
    <w:rsid w:val="00C2570A"/>
    <w:rsid w:val="00C257DA"/>
    <w:rsid w:val="00C25A7E"/>
    <w:rsid w:val="00C25AF3"/>
    <w:rsid w:val="00C25E02"/>
    <w:rsid w:val="00C25EDB"/>
    <w:rsid w:val="00C25F25"/>
    <w:rsid w:val="00C26506"/>
    <w:rsid w:val="00C266AD"/>
    <w:rsid w:val="00C2673C"/>
    <w:rsid w:val="00C26BCB"/>
    <w:rsid w:val="00C276EC"/>
    <w:rsid w:val="00C27B23"/>
    <w:rsid w:val="00C27E34"/>
    <w:rsid w:val="00C30372"/>
    <w:rsid w:val="00C303E4"/>
    <w:rsid w:val="00C30603"/>
    <w:rsid w:val="00C30A26"/>
    <w:rsid w:val="00C30B53"/>
    <w:rsid w:val="00C31142"/>
    <w:rsid w:val="00C312D3"/>
    <w:rsid w:val="00C3155B"/>
    <w:rsid w:val="00C31C7C"/>
    <w:rsid w:val="00C31DE6"/>
    <w:rsid w:val="00C31E89"/>
    <w:rsid w:val="00C31F49"/>
    <w:rsid w:val="00C325BD"/>
    <w:rsid w:val="00C327DD"/>
    <w:rsid w:val="00C337C4"/>
    <w:rsid w:val="00C33B60"/>
    <w:rsid w:val="00C33FD5"/>
    <w:rsid w:val="00C340B2"/>
    <w:rsid w:val="00C34101"/>
    <w:rsid w:val="00C34713"/>
    <w:rsid w:val="00C34A5A"/>
    <w:rsid w:val="00C34E7B"/>
    <w:rsid w:val="00C35912"/>
    <w:rsid w:val="00C35F2D"/>
    <w:rsid w:val="00C36068"/>
    <w:rsid w:val="00C36179"/>
    <w:rsid w:val="00C365F3"/>
    <w:rsid w:val="00C366A6"/>
    <w:rsid w:val="00C36A23"/>
    <w:rsid w:val="00C36B7E"/>
    <w:rsid w:val="00C36C0E"/>
    <w:rsid w:val="00C36CE9"/>
    <w:rsid w:val="00C36EB4"/>
    <w:rsid w:val="00C36F40"/>
    <w:rsid w:val="00C37362"/>
    <w:rsid w:val="00C3739A"/>
    <w:rsid w:val="00C37ABF"/>
    <w:rsid w:val="00C37E9F"/>
    <w:rsid w:val="00C40076"/>
    <w:rsid w:val="00C40D6C"/>
    <w:rsid w:val="00C40FB7"/>
    <w:rsid w:val="00C41173"/>
    <w:rsid w:val="00C413C2"/>
    <w:rsid w:val="00C414F9"/>
    <w:rsid w:val="00C41658"/>
    <w:rsid w:val="00C41865"/>
    <w:rsid w:val="00C41B22"/>
    <w:rsid w:val="00C41B7B"/>
    <w:rsid w:val="00C41BDF"/>
    <w:rsid w:val="00C42095"/>
    <w:rsid w:val="00C42107"/>
    <w:rsid w:val="00C4234F"/>
    <w:rsid w:val="00C428B9"/>
    <w:rsid w:val="00C42A20"/>
    <w:rsid w:val="00C42C15"/>
    <w:rsid w:val="00C43618"/>
    <w:rsid w:val="00C4363F"/>
    <w:rsid w:val="00C4369A"/>
    <w:rsid w:val="00C43801"/>
    <w:rsid w:val="00C43C63"/>
    <w:rsid w:val="00C44095"/>
    <w:rsid w:val="00C4423C"/>
    <w:rsid w:val="00C44366"/>
    <w:rsid w:val="00C44712"/>
    <w:rsid w:val="00C447F3"/>
    <w:rsid w:val="00C44B7C"/>
    <w:rsid w:val="00C44C92"/>
    <w:rsid w:val="00C45771"/>
    <w:rsid w:val="00C458E3"/>
    <w:rsid w:val="00C45905"/>
    <w:rsid w:val="00C459EB"/>
    <w:rsid w:val="00C45B9F"/>
    <w:rsid w:val="00C45BFC"/>
    <w:rsid w:val="00C4612D"/>
    <w:rsid w:val="00C46321"/>
    <w:rsid w:val="00C46395"/>
    <w:rsid w:val="00C4683D"/>
    <w:rsid w:val="00C46C30"/>
    <w:rsid w:val="00C471A1"/>
    <w:rsid w:val="00C47356"/>
    <w:rsid w:val="00C473B7"/>
    <w:rsid w:val="00C475EE"/>
    <w:rsid w:val="00C47713"/>
    <w:rsid w:val="00C479BD"/>
    <w:rsid w:val="00C47C98"/>
    <w:rsid w:val="00C47D08"/>
    <w:rsid w:val="00C50233"/>
    <w:rsid w:val="00C50275"/>
    <w:rsid w:val="00C5032A"/>
    <w:rsid w:val="00C50332"/>
    <w:rsid w:val="00C503FC"/>
    <w:rsid w:val="00C5070D"/>
    <w:rsid w:val="00C50956"/>
    <w:rsid w:val="00C509AC"/>
    <w:rsid w:val="00C50B0C"/>
    <w:rsid w:val="00C50C33"/>
    <w:rsid w:val="00C50ECB"/>
    <w:rsid w:val="00C51162"/>
    <w:rsid w:val="00C51536"/>
    <w:rsid w:val="00C51542"/>
    <w:rsid w:val="00C5171E"/>
    <w:rsid w:val="00C51B33"/>
    <w:rsid w:val="00C51C3D"/>
    <w:rsid w:val="00C51DED"/>
    <w:rsid w:val="00C51E59"/>
    <w:rsid w:val="00C51FEA"/>
    <w:rsid w:val="00C522D4"/>
    <w:rsid w:val="00C52398"/>
    <w:rsid w:val="00C52518"/>
    <w:rsid w:val="00C525D2"/>
    <w:rsid w:val="00C52B4B"/>
    <w:rsid w:val="00C52D62"/>
    <w:rsid w:val="00C52EA3"/>
    <w:rsid w:val="00C539A7"/>
    <w:rsid w:val="00C539C1"/>
    <w:rsid w:val="00C54463"/>
    <w:rsid w:val="00C5479A"/>
    <w:rsid w:val="00C5491C"/>
    <w:rsid w:val="00C54EF0"/>
    <w:rsid w:val="00C54F47"/>
    <w:rsid w:val="00C54FFB"/>
    <w:rsid w:val="00C552B3"/>
    <w:rsid w:val="00C55624"/>
    <w:rsid w:val="00C55895"/>
    <w:rsid w:val="00C55A01"/>
    <w:rsid w:val="00C55A35"/>
    <w:rsid w:val="00C55D60"/>
    <w:rsid w:val="00C55ED8"/>
    <w:rsid w:val="00C56294"/>
    <w:rsid w:val="00C562DC"/>
    <w:rsid w:val="00C5661F"/>
    <w:rsid w:val="00C568F8"/>
    <w:rsid w:val="00C56AD1"/>
    <w:rsid w:val="00C56EB4"/>
    <w:rsid w:val="00C56F50"/>
    <w:rsid w:val="00C5712E"/>
    <w:rsid w:val="00C5750F"/>
    <w:rsid w:val="00C5762F"/>
    <w:rsid w:val="00C57683"/>
    <w:rsid w:val="00C57A80"/>
    <w:rsid w:val="00C602E3"/>
    <w:rsid w:val="00C604D3"/>
    <w:rsid w:val="00C6076E"/>
    <w:rsid w:val="00C60CDD"/>
    <w:rsid w:val="00C60E8B"/>
    <w:rsid w:val="00C61060"/>
    <w:rsid w:val="00C61112"/>
    <w:rsid w:val="00C611C5"/>
    <w:rsid w:val="00C61309"/>
    <w:rsid w:val="00C6159C"/>
    <w:rsid w:val="00C6172A"/>
    <w:rsid w:val="00C61A0A"/>
    <w:rsid w:val="00C620DE"/>
    <w:rsid w:val="00C623DC"/>
    <w:rsid w:val="00C6248D"/>
    <w:rsid w:val="00C62930"/>
    <w:rsid w:val="00C62A5E"/>
    <w:rsid w:val="00C62BA9"/>
    <w:rsid w:val="00C62C01"/>
    <w:rsid w:val="00C633B8"/>
    <w:rsid w:val="00C6367E"/>
    <w:rsid w:val="00C63BAB"/>
    <w:rsid w:val="00C63E8C"/>
    <w:rsid w:val="00C64778"/>
    <w:rsid w:val="00C64BD7"/>
    <w:rsid w:val="00C6506D"/>
    <w:rsid w:val="00C656B9"/>
    <w:rsid w:val="00C65A27"/>
    <w:rsid w:val="00C65B53"/>
    <w:rsid w:val="00C65D0A"/>
    <w:rsid w:val="00C65ECE"/>
    <w:rsid w:val="00C66183"/>
    <w:rsid w:val="00C667F9"/>
    <w:rsid w:val="00C66C10"/>
    <w:rsid w:val="00C66C95"/>
    <w:rsid w:val="00C66DCD"/>
    <w:rsid w:val="00C66FA5"/>
    <w:rsid w:val="00C66FD8"/>
    <w:rsid w:val="00C66FEE"/>
    <w:rsid w:val="00C67383"/>
    <w:rsid w:val="00C67555"/>
    <w:rsid w:val="00C67809"/>
    <w:rsid w:val="00C70026"/>
    <w:rsid w:val="00C7047E"/>
    <w:rsid w:val="00C705F7"/>
    <w:rsid w:val="00C706AD"/>
    <w:rsid w:val="00C708F0"/>
    <w:rsid w:val="00C70914"/>
    <w:rsid w:val="00C70993"/>
    <w:rsid w:val="00C70B64"/>
    <w:rsid w:val="00C70F99"/>
    <w:rsid w:val="00C710DF"/>
    <w:rsid w:val="00C71228"/>
    <w:rsid w:val="00C71AF3"/>
    <w:rsid w:val="00C71BB1"/>
    <w:rsid w:val="00C71ED0"/>
    <w:rsid w:val="00C72068"/>
    <w:rsid w:val="00C72618"/>
    <w:rsid w:val="00C727B0"/>
    <w:rsid w:val="00C72868"/>
    <w:rsid w:val="00C72A4F"/>
    <w:rsid w:val="00C72B21"/>
    <w:rsid w:val="00C72DDF"/>
    <w:rsid w:val="00C72EC8"/>
    <w:rsid w:val="00C72FD1"/>
    <w:rsid w:val="00C73649"/>
    <w:rsid w:val="00C73EF4"/>
    <w:rsid w:val="00C73F8F"/>
    <w:rsid w:val="00C7435C"/>
    <w:rsid w:val="00C744F7"/>
    <w:rsid w:val="00C7466A"/>
    <w:rsid w:val="00C74ADD"/>
    <w:rsid w:val="00C74C19"/>
    <w:rsid w:val="00C7551E"/>
    <w:rsid w:val="00C755C6"/>
    <w:rsid w:val="00C75E10"/>
    <w:rsid w:val="00C761C7"/>
    <w:rsid w:val="00C762CB"/>
    <w:rsid w:val="00C76421"/>
    <w:rsid w:val="00C76BEF"/>
    <w:rsid w:val="00C76FFF"/>
    <w:rsid w:val="00C7704D"/>
    <w:rsid w:val="00C771C3"/>
    <w:rsid w:val="00C771E8"/>
    <w:rsid w:val="00C777F6"/>
    <w:rsid w:val="00C7790D"/>
    <w:rsid w:val="00C80036"/>
    <w:rsid w:val="00C800BB"/>
    <w:rsid w:val="00C8030D"/>
    <w:rsid w:val="00C80532"/>
    <w:rsid w:val="00C806A1"/>
    <w:rsid w:val="00C80CDC"/>
    <w:rsid w:val="00C81632"/>
    <w:rsid w:val="00C81704"/>
    <w:rsid w:val="00C81736"/>
    <w:rsid w:val="00C81777"/>
    <w:rsid w:val="00C81D9E"/>
    <w:rsid w:val="00C82429"/>
    <w:rsid w:val="00C8274F"/>
    <w:rsid w:val="00C82837"/>
    <w:rsid w:val="00C8301D"/>
    <w:rsid w:val="00C830FC"/>
    <w:rsid w:val="00C831C3"/>
    <w:rsid w:val="00C8321E"/>
    <w:rsid w:val="00C833E8"/>
    <w:rsid w:val="00C83BB0"/>
    <w:rsid w:val="00C83F62"/>
    <w:rsid w:val="00C84747"/>
    <w:rsid w:val="00C84815"/>
    <w:rsid w:val="00C8495F"/>
    <w:rsid w:val="00C84CAC"/>
    <w:rsid w:val="00C84CE6"/>
    <w:rsid w:val="00C84F73"/>
    <w:rsid w:val="00C8506C"/>
    <w:rsid w:val="00C850B3"/>
    <w:rsid w:val="00C850DF"/>
    <w:rsid w:val="00C852B1"/>
    <w:rsid w:val="00C8573B"/>
    <w:rsid w:val="00C85D1C"/>
    <w:rsid w:val="00C864FD"/>
    <w:rsid w:val="00C86B42"/>
    <w:rsid w:val="00C86D11"/>
    <w:rsid w:val="00C86E4B"/>
    <w:rsid w:val="00C870DA"/>
    <w:rsid w:val="00C8758E"/>
    <w:rsid w:val="00C87B2F"/>
    <w:rsid w:val="00C87BD9"/>
    <w:rsid w:val="00C9000F"/>
    <w:rsid w:val="00C903AF"/>
    <w:rsid w:val="00C907A2"/>
    <w:rsid w:val="00C9084C"/>
    <w:rsid w:val="00C910DA"/>
    <w:rsid w:val="00C911C0"/>
    <w:rsid w:val="00C91ACE"/>
    <w:rsid w:val="00C91C1F"/>
    <w:rsid w:val="00C91EC8"/>
    <w:rsid w:val="00C9228C"/>
    <w:rsid w:val="00C92353"/>
    <w:rsid w:val="00C924F6"/>
    <w:rsid w:val="00C92967"/>
    <w:rsid w:val="00C92F7C"/>
    <w:rsid w:val="00C93331"/>
    <w:rsid w:val="00C934C1"/>
    <w:rsid w:val="00C93516"/>
    <w:rsid w:val="00C9357E"/>
    <w:rsid w:val="00C93889"/>
    <w:rsid w:val="00C93C9B"/>
    <w:rsid w:val="00C93E41"/>
    <w:rsid w:val="00C93E65"/>
    <w:rsid w:val="00C93F98"/>
    <w:rsid w:val="00C940D8"/>
    <w:rsid w:val="00C942DA"/>
    <w:rsid w:val="00C94EB3"/>
    <w:rsid w:val="00C950C4"/>
    <w:rsid w:val="00C9527D"/>
    <w:rsid w:val="00C953DB"/>
    <w:rsid w:val="00C9543B"/>
    <w:rsid w:val="00C956F0"/>
    <w:rsid w:val="00C95802"/>
    <w:rsid w:val="00C95FB6"/>
    <w:rsid w:val="00C96335"/>
    <w:rsid w:val="00C969A1"/>
    <w:rsid w:val="00C96D17"/>
    <w:rsid w:val="00C9730A"/>
    <w:rsid w:val="00C9730B"/>
    <w:rsid w:val="00C97368"/>
    <w:rsid w:val="00CA03E2"/>
    <w:rsid w:val="00CA0A00"/>
    <w:rsid w:val="00CA0C85"/>
    <w:rsid w:val="00CA0FA4"/>
    <w:rsid w:val="00CA10A0"/>
    <w:rsid w:val="00CA1180"/>
    <w:rsid w:val="00CA122D"/>
    <w:rsid w:val="00CA1238"/>
    <w:rsid w:val="00CA1752"/>
    <w:rsid w:val="00CA1782"/>
    <w:rsid w:val="00CA19E4"/>
    <w:rsid w:val="00CA1B9D"/>
    <w:rsid w:val="00CA1C2D"/>
    <w:rsid w:val="00CA1F7A"/>
    <w:rsid w:val="00CA20EB"/>
    <w:rsid w:val="00CA227D"/>
    <w:rsid w:val="00CA292E"/>
    <w:rsid w:val="00CA29A2"/>
    <w:rsid w:val="00CA2F25"/>
    <w:rsid w:val="00CA3030"/>
    <w:rsid w:val="00CA374F"/>
    <w:rsid w:val="00CA37A3"/>
    <w:rsid w:val="00CA4807"/>
    <w:rsid w:val="00CA4F53"/>
    <w:rsid w:val="00CA507B"/>
    <w:rsid w:val="00CA509F"/>
    <w:rsid w:val="00CA5346"/>
    <w:rsid w:val="00CA564F"/>
    <w:rsid w:val="00CA5932"/>
    <w:rsid w:val="00CA5B99"/>
    <w:rsid w:val="00CA5C4A"/>
    <w:rsid w:val="00CA686A"/>
    <w:rsid w:val="00CA68F1"/>
    <w:rsid w:val="00CA690E"/>
    <w:rsid w:val="00CA6923"/>
    <w:rsid w:val="00CA7162"/>
    <w:rsid w:val="00CA72CC"/>
    <w:rsid w:val="00CA7361"/>
    <w:rsid w:val="00CA73B1"/>
    <w:rsid w:val="00CA7455"/>
    <w:rsid w:val="00CA767F"/>
    <w:rsid w:val="00CA79D2"/>
    <w:rsid w:val="00CA7B6D"/>
    <w:rsid w:val="00CB00B7"/>
    <w:rsid w:val="00CB0192"/>
    <w:rsid w:val="00CB050B"/>
    <w:rsid w:val="00CB0DEA"/>
    <w:rsid w:val="00CB1400"/>
    <w:rsid w:val="00CB1419"/>
    <w:rsid w:val="00CB1448"/>
    <w:rsid w:val="00CB17DF"/>
    <w:rsid w:val="00CB1CBC"/>
    <w:rsid w:val="00CB202C"/>
    <w:rsid w:val="00CB221F"/>
    <w:rsid w:val="00CB22B7"/>
    <w:rsid w:val="00CB2375"/>
    <w:rsid w:val="00CB2414"/>
    <w:rsid w:val="00CB36BF"/>
    <w:rsid w:val="00CB3D32"/>
    <w:rsid w:val="00CB3EDF"/>
    <w:rsid w:val="00CB3F41"/>
    <w:rsid w:val="00CB3FBD"/>
    <w:rsid w:val="00CB4072"/>
    <w:rsid w:val="00CB40F8"/>
    <w:rsid w:val="00CB42B9"/>
    <w:rsid w:val="00CB43A3"/>
    <w:rsid w:val="00CB48E5"/>
    <w:rsid w:val="00CB49D4"/>
    <w:rsid w:val="00CB4A02"/>
    <w:rsid w:val="00CB5059"/>
    <w:rsid w:val="00CB54A8"/>
    <w:rsid w:val="00CB56AF"/>
    <w:rsid w:val="00CB5CE6"/>
    <w:rsid w:val="00CB5FEB"/>
    <w:rsid w:val="00CB60C7"/>
    <w:rsid w:val="00CB6F61"/>
    <w:rsid w:val="00CB7031"/>
    <w:rsid w:val="00CB7459"/>
    <w:rsid w:val="00CB753D"/>
    <w:rsid w:val="00CB769A"/>
    <w:rsid w:val="00CB780A"/>
    <w:rsid w:val="00CB783D"/>
    <w:rsid w:val="00CB7857"/>
    <w:rsid w:val="00CB7F7F"/>
    <w:rsid w:val="00CC0031"/>
    <w:rsid w:val="00CC0061"/>
    <w:rsid w:val="00CC0202"/>
    <w:rsid w:val="00CC06A5"/>
    <w:rsid w:val="00CC09F9"/>
    <w:rsid w:val="00CC0DD3"/>
    <w:rsid w:val="00CC118C"/>
    <w:rsid w:val="00CC1667"/>
    <w:rsid w:val="00CC1AC5"/>
    <w:rsid w:val="00CC1DFC"/>
    <w:rsid w:val="00CC239F"/>
    <w:rsid w:val="00CC243C"/>
    <w:rsid w:val="00CC26C3"/>
    <w:rsid w:val="00CC2804"/>
    <w:rsid w:val="00CC28C3"/>
    <w:rsid w:val="00CC32A2"/>
    <w:rsid w:val="00CC337C"/>
    <w:rsid w:val="00CC345D"/>
    <w:rsid w:val="00CC35C8"/>
    <w:rsid w:val="00CC3A7E"/>
    <w:rsid w:val="00CC3DD8"/>
    <w:rsid w:val="00CC3EBE"/>
    <w:rsid w:val="00CC3F56"/>
    <w:rsid w:val="00CC3FCF"/>
    <w:rsid w:val="00CC42C5"/>
    <w:rsid w:val="00CC47DC"/>
    <w:rsid w:val="00CC52DC"/>
    <w:rsid w:val="00CC5554"/>
    <w:rsid w:val="00CC578E"/>
    <w:rsid w:val="00CC58CF"/>
    <w:rsid w:val="00CC59E7"/>
    <w:rsid w:val="00CC5C4C"/>
    <w:rsid w:val="00CC5EB7"/>
    <w:rsid w:val="00CC67B7"/>
    <w:rsid w:val="00CC69B5"/>
    <w:rsid w:val="00CC6C2F"/>
    <w:rsid w:val="00CC6E8C"/>
    <w:rsid w:val="00CC6F45"/>
    <w:rsid w:val="00CC7104"/>
    <w:rsid w:val="00CC729E"/>
    <w:rsid w:val="00CC77A0"/>
    <w:rsid w:val="00CC79AA"/>
    <w:rsid w:val="00CC79F0"/>
    <w:rsid w:val="00CC7CC4"/>
    <w:rsid w:val="00CD024B"/>
    <w:rsid w:val="00CD0842"/>
    <w:rsid w:val="00CD090B"/>
    <w:rsid w:val="00CD0AAB"/>
    <w:rsid w:val="00CD0D45"/>
    <w:rsid w:val="00CD1716"/>
    <w:rsid w:val="00CD1BCF"/>
    <w:rsid w:val="00CD1E15"/>
    <w:rsid w:val="00CD1E4B"/>
    <w:rsid w:val="00CD2048"/>
    <w:rsid w:val="00CD26D8"/>
    <w:rsid w:val="00CD3058"/>
    <w:rsid w:val="00CD32DB"/>
    <w:rsid w:val="00CD3328"/>
    <w:rsid w:val="00CD3387"/>
    <w:rsid w:val="00CD39A6"/>
    <w:rsid w:val="00CD3B00"/>
    <w:rsid w:val="00CD3B30"/>
    <w:rsid w:val="00CD3B37"/>
    <w:rsid w:val="00CD3D0D"/>
    <w:rsid w:val="00CD3FA8"/>
    <w:rsid w:val="00CD4352"/>
    <w:rsid w:val="00CD43D0"/>
    <w:rsid w:val="00CD49FD"/>
    <w:rsid w:val="00CD4A54"/>
    <w:rsid w:val="00CD4B97"/>
    <w:rsid w:val="00CD4E95"/>
    <w:rsid w:val="00CD4E9C"/>
    <w:rsid w:val="00CD4F01"/>
    <w:rsid w:val="00CD4F96"/>
    <w:rsid w:val="00CD5108"/>
    <w:rsid w:val="00CD5133"/>
    <w:rsid w:val="00CD55B6"/>
    <w:rsid w:val="00CD5646"/>
    <w:rsid w:val="00CD58D6"/>
    <w:rsid w:val="00CD58F1"/>
    <w:rsid w:val="00CD5B44"/>
    <w:rsid w:val="00CD5CC3"/>
    <w:rsid w:val="00CD5DA7"/>
    <w:rsid w:val="00CD5F70"/>
    <w:rsid w:val="00CD5FA6"/>
    <w:rsid w:val="00CD636E"/>
    <w:rsid w:val="00CD6C3B"/>
    <w:rsid w:val="00CD6DFE"/>
    <w:rsid w:val="00CD6EB8"/>
    <w:rsid w:val="00CD6F73"/>
    <w:rsid w:val="00CD6F9D"/>
    <w:rsid w:val="00CD74E3"/>
    <w:rsid w:val="00CD75FB"/>
    <w:rsid w:val="00CD778D"/>
    <w:rsid w:val="00CD78C7"/>
    <w:rsid w:val="00CD7A52"/>
    <w:rsid w:val="00CE00CF"/>
    <w:rsid w:val="00CE0568"/>
    <w:rsid w:val="00CE062F"/>
    <w:rsid w:val="00CE07FD"/>
    <w:rsid w:val="00CE0EB2"/>
    <w:rsid w:val="00CE11E4"/>
    <w:rsid w:val="00CE12D5"/>
    <w:rsid w:val="00CE1BB2"/>
    <w:rsid w:val="00CE1BD9"/>
    <w:rsid w:val="00CE1DE6"/>
    <w:rsid w:val="00CE1E2C"/>
    <w:rsid w:val="00CE20E8"/>
    <w:rsid w:val="00CE23BC"/>
    <w:rsid w:val="00CE25F9"/>
    <w:rsid w:val="00CE2652"/>
    <w:rsid w:val="00CE28A4"/>
    <w:rsid w:val="00CE2E64"/>
    <w:rsid w:val="00CE2F9D"/>
    <w:rsid w:val="00CE30FD"/>
    <w:rsid w:val="00CE3233"/>
    <w:rsid w:val="00CE331C"/>
    <w:rsid w:val="00CE4AB9"/>
    <w:rsid w:val="00CE4FDB"/>
    <w:rsid w:val="00CE5040"/>
    <w:rsid w:val="00CE52C1"/>
    <w:rsid w:val="00CE5A02"/>
    <w:rsid w:val="00CE5AF6"/>
    <w:rsid w:val="00CE5EDC"/>
    <w:rsid w:val="00CE60EE"/>
    <w:rsid w:val="00CE6111"/>
    <w:rsid w:val="00CE6135"/>
    <w:rsid w:val="00CE68C3"/>
    <w:rsid w:val="00CE6AE6"/>
    <w:rsid w:val="00CE6C21"/>
    <w:rsid w:val="00CE6DDB"/>
    <w:rsid w:val="00CE71E9"/>
    <w:rsid w:val="00CE71EB"/>
    <w:rsid w:val="00CE7262"/>
    <w:rsid w:val="00CE752D"/>
    <w:rsid w:val="00CE77D8"/>
    <w:rsid w:val="00CE78D3"/>
    <w:rsid w:val="00CE79F6"/>
    <w:rsid w:val="00CE7B13"/>
    <w:rsid w:val="00CE7CD3"/>
    <w:rsid w:val="00CF0203"/>
    <w:rsid w:val="00CF023C"/>
    <w:rsid w:val="00CF0345"/>
    <w:rsid w:val="00CF08DE"/>
    <w:rsid w:val="00CF0A5A"/>
    <w:rsid w:val="00CF0B40"/>
    <w:rsid w:val="00CF0E01"/>
    <w:rsid w:val="00CF0FB3"/>
    <w:rsid w:val="00CF13FF"/>
    <w:rsid w:val="00CF1B41"/>
    <w:rsid w:val="00CF1CA1"/>
    <w:rsid w:val="00CF22E6"/>
    <w:rsid w:val="00CF24FA"/>
    <w:rsid w:val="00CF2F11"/>
    <w:rsid w:val="00CF2FE0"/>
    <w:rsid w:val="00CF3138"/>
    <w:rsid w:val="00CF3558"/>
    <w:rsid w:val="00CF3680"/>
    <w:rsid w:val="00CF378F"/>
    <w:rsid w:val="00CF3985"/>
    <w:rsid w:val="00CF3B9D"/>
    <w:rsid w:val="00CF3D06"/>
    <w:rsid w:val="00CF3DD0"/>
    <w:rsid w:val="00CF47BC"/>
    <w:rsid w:val="00CF49A3"/>
    <w:rsid w:val="00CF4A81"/>
    <w:rsid w:val="00CF4B1A"/>
    <w:rsid w:val="00CF4E06"/>
    <w:rsid w:val="00CF5035"/>
    <w:rsid w:val="00CF51A0"/>
    <w:rsid w:val="00CF5498"/>
    <w:rsid w:val="00CF5844"/>
    <w:rsid w:val="00CF5984"/>
    <w:rsid w:val="00CF59B9"/>
    <w:rsid w:val="00CF59EB"/>
    <w:rsid w:val="00CF5F3B"/>
    <w:rsid w:val="00CF6063"/>
    <w:rsid w:val="00CF699A"/>
    <w:rsid w:val="00CF6A03"/>
    <w:rsid w:val="00CF6AF6"/>
    <w:rsid w:val="00CF6B78"/>
    <w:rsid w:val="00CF6F91"/>
    <w:rsid w:val="00CF6FAE"/>
    <w:rsid w:val="00CF7229"/>
    <w:rsid w:val="00CF733F"/>
    <w:rsid w:val="00CF738C"/>
    <w:rsid w:val="00D0099B"/>
    <w:rsid w:val="00D00B00"/>
    <w:rsid w:val="00D00CE0"/>
    <w:rsid w:val="00D00D22"/>
    <w:rsid w:val="00D010C1"/>
    <w:rsid w:val="00D012A0"/>
    <w:rsid w:val="00D0148C"/>
    <w:rsid w:val="00D016C9"/>
    <w:rsid w:val="00D018CC"/>
    <w:rsid w:val="00D01975"/>
    <w:rsid w:val="00D01DB7"/>
    <w:rsid w:val="00D01F11"/>
    <w:rsid w:val="00D02054"/>
    <w:rsid w:val="00D02174"/>
    <w:rsid w:val="00D022FA"/>
    <w:rsid w:val="00D0236F"/>
    <w:rsid w:val="00D02383"/>
    <w:rsid w:val="00D0242F"/>
    <w:rsid w:val="00D024A9"/>
    <w:rsid w:val="00D02501"/>
    <w:rsid w:val="00D025F2"/>
    <w:rsid w:val="00D0267F"/>
    <w:rsid w:val="00D02702"/>
    <w:rsid w:val="00D02C1A"/>
    <w:rsid w:val="00D02C63"/>
    <w:rsid w:val="00D02CFB"/>
    <w:rsid w:val="00D02E11"/>
    <w:rsid w:val="00D02FAE"/>
    <w:rsid w:val="00D030EC"/>
    <w:rsid w:val="00D03241"/>
    <w:rsid w:val="00D03C19"/>
    <w:rsid w:val="00D03D1F"/>
    <w:rsid w:val="00D03F53"/>
    <w:rsid w:val="00D042C3"/>
    <w:rsid w:val="00D04617"/>
    <w:rsid w:val="00D04986"/>
    <w:rsid w:val="00D04ABC"/>
    <w:rsid w:val="00D0506A"/>
    <w:rsid w:val="00D0511D"/>
    <w:rsid w:val="00D05275"/>
    <w:rsid w:val="00D05531"/>
    <w:rsid w:val="00D0563E"/>
    <w:rsid w:val="00D0592F"/>
    <w:rsid w:val="00D05A0C"/>
    <w:rsid w:val="00D05B34"/>
    <w:rsid w:val="00D06398"/>
    <w:rsid w:val="00D065B0"/>
    <w:rsid w:val="00D06E14"/>
    <w:rsid w:val="00D07462"/>
    <w:rsid w:val="00D076D8"/>
    <w:rsid w:val="00D07A22"/>
    <w:rsid w:val="00D07B2D"/>
    <w:rsid w:val="00D07CC7"/>
    <w:rsid w:val="00D100DF"/>
    <w:rsid w:val="00D10165"/>
    <w:rsid w:val="00D10AA7"/>
    <w:rsid w:val="00D10ACD"/>
    <w:rsid w:val="00D10E03"/>
    <w:rsid w:val="00D112C4"/>
    <w:rsid w:val="00D1170B"/>
    <w:rsid w:val="00D119FA"/>
    <w:rsid w:val="00D11ABD"/>
    <w:rsid w:val="00D11BB2"/>
    <w:rsid w:val="00D11BFF"/>
    <w:rsid w:val="00D121AC"/>
    <w:rsid w:val="00D121BF"/>
    <w:rsid w:val="00D1262B"/>
    <w:rsid w:val="00D126EF"/>
    <w:rsid w:val="00D12D70"/>
    <w:rsid w:val="00D12F68"/>
    <w:rsid w:val="00D1329F"/>
    <w:rsid w:val="00D134D2"/>
    <w:rsid w:val="00D135D6"/>
    <w:rsid w:val="00D13848"/>
    <w:rsid w:val="00D13D8E"/>
    <w:rsid w:val="00D13EC5"/>
    <w:rsid w:val="00D13F1B"/>
    <w:rsid w:val="00D142D2"/>
    <w:rsid w:val="00D143B0"/>
    <w:rsid w:val="00D145E0"/>
    <w:rsid w:val="00D14B05"/>
    <w:rsid w:val="00D15164"/>
    <w:rsid w:val="00D154DF"/>
    <w:rsid w:val="00D15563"/>
    <w:rsid w:val="00D1589F"/>
    <w:rsid w:val="00D15E1C"/>
    <w:rsid w:val="00D15E20"/>
    <w:rsid w:val="00D15E36"/>
    <w:rsid w:val="00D16058"/>
    <w:rsid w:val="00D1609D"/>
    <w:rsid w:val="00D16810"/>
    <w:rsid w:val="00D16BC9"/>
    <w:rsid w:val="00D16BF9"/>
    <w:rsid w:val="00D16E37"/>
    <w:rsid w:val="00D1730E"/>
    <w:rsid w:val="00D1732B"/>
    <w:rsid w:val="00D173C9"/>
    <w:rsid w:val="00D1772A"/>
    <w:rsid w:val="00D17D50"/>
    <w:rsid w:val="00D17D56"/>
    <w:rsid w:val="00D20211"/>
    <w:rsid w:val="00D20642"/>
    <w:rsid w:val="00D2076A"/>
    <w:rsid w:val="00D2099A"/>
    <w:rsid w:val="00D20A43"/>
    <w:rsid w:val="00D20DAC"/>
    <w:rsid w:val="00D20E5E"/>
    <w:rsid w:val="00D2123A"/>
    <w:rsid w:val="00D21C50"/>
    <w:rsid w:val="00D21E67"/>
    <w:rsid w:val="00D21EF3"/>
    <w:rsid w:val="00D22951"/>
    <w:rsid w:val="00D22A37"/>
    <w:rsid w:val="00D22EE4"/>
    <w:rsid w:val="00D2305B"/>
    <w:rsid w:val="00D23980"/>
    <w:rsid w:val="00D23A3C"/>
    <w:rsid w:val="00D23D37"/>
    <w:rsid w:val="00D23E15"/>
    <w:rsid w:val="00D24A2A"/>
    <w:rsid w:val="00D24A64"/>
    <w:rsid w:val="00D25763"/>
    <w:rsid w:val="00D2582C"/>
    <w:rsid w:val="00D2587E"/>
    <w:rsid w:val="00D25CA6"/>
    <w:rsid w:val="00D25E73"/>
    <w:rsid w:val="00D260E5"/>
    <w:rsid w:val="00D26D6C"/>
    <w:rsid w:val="00D26DF2"/>
    <w:rsid w:val="00D274D3"/>
    <w:rsid w:val="00D27612"/>
    <w:rsid w:val="00D27D26"/>
    <w:rsid w:val="00D30397"/>
    <w:rsid w:val="00D30921"/>
    <w:rsid w:val="00D30989"/>
    <w:rsid w:val="00D30C15"/>
    <w:rsid w:val="00D30EDA"/>
    <w:rsid w:val="00D3120A"/>
    <w:rsid w:val="00D31220"/>
    <w:rsid w:val="00D3124E"/>
    <w:rsid w:val="00D31B15"/>
    <w:rsid w:val="00D3207D"/>
    <w:rsid w:val="00D32360"/>
    <w:rsid w:val="00D326CB"/>
    <w:rsid w:val="00D32C80"/>
    <w:rsid w:val="00D32CCB"/>
    <w:rsid w:val="00D331C3"/>
    <w:rsid w:val="00D332D4"/>
    <w:rsid w:val="00D333A5"/>
    <w:rsid w:val="00D34044"/>
    <w:rsid w:val="00D3437A"/>
    <w:rsid w:val="00D343D8"/>
    <w:rsid w:val="00D34405"/>
    <w:rsid w:val="00D347C6"/>
    <w:rsid w:val="00D3483C"/>
    <w:rsid w:val="00D348D8"/>
    <w:rsid w:val="00D3493E"/>
    <w:rsid w:val="00D34B3A"/>
    <w:rsid w:val="00D3509F"/>
    <w:rsid w:val="00D3551E"/>
    <w:rsid w:val="00D35DA9"/>
    <w:rsid w:val="00D35DE8"/>
    <w:rsid w:val="00D3619C"/>
    <w:rsid w:val="00D3624B"/>
    <w:rsid w:val="00D36438"/>
    <w:rsid w:val="00D36C39"/>
    <w:rsid w:val="00D36F89"/>
    <w:rsid w:val="00D37A71"/>
    <w:rsid w:val="00D37F4F"/>
    <w:rsid w:val="00D4006F"/>
    <w:rsid w:val="00D40181"/>
    <w:rsid w:val="00D404E4"/>
    <w:rsid w:val="00D4068F"/>
    <w:rsid w:val="00D40A40"/>
    <w:rsid w:val="00D40C5F"/>
    <w:rsid w:val="00D40E33"/>
    <w:rsid w:val="00D41032"/>
    <w:rsid w:val="00D411B2"/>
    <w:rsid w:val="00D41798"/>
    <w:rsid w:val="00D4193A"/>
    <w:rsid w:val="00D4196E"/>
    <w:rsid w:val="00D41D87"/>
    <w:rsid w:val="00D42199"/>
    <w:rsid w:val="00D42280"/>
    <w:rsid w:val="00D42952"/>
    <w:rsid w:val="00D42B90"/>
    <w:rsid w:val="00D42DA1"/>
    <w:rsid w:val="00D43B44"/>
    <w:rsid w:val="00D43F5C"/>
    <w:rsid w:val="00D44075"/>
    <w:rsid w:val="00D44209"/>
    <w:rsid w:val="00D44396"/>
    <w:rsid w:val="00D444D4"/>
    <w:rsid w:val="00D444F4"/>
    <w:rsid w:val="00D447ED"/>
    <w:rsid w:val="00D44B17"/>
    <w:rsid w:val="00D44E95"/>
    <w:rsid w:val="00D44EA7"/>
    <w:rsid w:val="00D452E1"/>
    <w:rsid w:val="00D45AA5"/>
    <w:rsid w:val="00D465C0"/>
    <w:rsid w:val="00D46A57"/>
    <w:rsid w:val="00D46B99"/>
    <w:rsid w:val="00D46BDA"/>
    <w:rsid w:val="00D46C97"/>
    <w:rsid w:val="00D46CEC"/>
    <w:rsid w:val="00D470C6"/>
    <w:rsid w:val="00D47599"/>
    <w:rsid w:val="00D47AAC"/>
    <w:rsid w:val="00D47DA6"/>
    <w:rsid w:val="00D50145"/>
    <w:rsid w:val="00D50164"/>
    <w:rsid w:val="00D507BD"/>
    <w:rsid w:val="00D5094E"/>
    <w:rsid w:val="00D50AFC"/>
    <w:rsid w:val="00D50EF4"/>
    <w:rsid w:val="00D511DD"/>
    <w:rsid w:val="00D513D9"/>
    <w:rsid w:val="00D517D6"/>
    <w:rsid w:val="00D5191F"/>
    <w:rsid w:val="00D52692"/>
    <w:rsid w:val="00D52718"/>
    <w:rsid w:val="00D52BEB"/>
    <w:rsid w:val="00D52EF4"/>
    <w:rsid w:val="00D53265"/>
    <w:rsid w:val="00D535A1"/>
    <w:rsid w:val="00D5413B"/>
    <w:rsid w:val="00D543AE"/>
    <w:rsid w:val="00D543F6"/>
    <w:rsid w:val="00D54609"/>
    <w:rsid w:val="00D54770"/>
    <w:rsid w:val="00D547F8"/>
    <w:rsid w:val="00D5482E"/>
    <w:rsid w:val="00D54DC1"/>
    <w:rsid w:val="00D54FF9"/>
    <w:rsid w:val="00D551EF"/>
    <w:rsid w:val="00D55463"/>
    <w:rsid w:val="00D55614"/>
    <w:rsid w:val="00D55995"/>
    <w:rsid w:val="00D55C53"/>
    <w:rsid w:val="00D55CFE"/>
    <w:rsid w:val="00D56350"/>
    <w:rsid w:val="00D56684"/>
    <w:rsid w:val="00D56712"/>
    <w:rsid w:val="00D56F98"/>
    <w:rsid w:val="00D57104"/>
    <w:rsid w:val="00D57360"/>
    <w:rsid w:val="00D577D4"/>
    <w:rsid w:val="00D578D7"/>
    <w:rsid w:val="00D579BB"/>
    <w:rsid w:val="00D57D6E"/>
    <w:rsid w:val="00D57F17"/>
    <w:rsid w:val="00D6008D"/>
    <w:rsid w:val="00D602AB"/>
    <w:rsid w:val="00D60B52"/>
    <w:rsid w:val="00D60BD2"/>
    <w:rsid w:val="00D611AE"/>
    <w:rsid w:val="00D6165D"/>
    <w:rsid w:val="00D616F5"/>
    <w:rsid w:val="00D61DFE"/>
    <w:rsid w:val="00D61F01"/>
    <w:rsid w:val="00D62255"/>
    <w:rsid w:val="00D62382"/>
    <w:rsid w:val="00D624B0"/>
    <w:rsid w:val="00D6287D"/>
    <w:rsid w:val="00D62978"/>
    <w:rsid w:val="00D629AE"/>
    <w:rsid w:val="00D62C1D"/>
    <w:rsid w:val="00D632AA"/>
    <w:rsid w:val="00D634E3"/>
    <w:rsid w:val="00D63839"/>
    <w:rsid w:val="00D63D66"/>
    <w:rsid w:val="00D63DA6"/>
    <w:rsid w:val="00D63EE6"/>
    <w:rsid w:val="00D63FD1"/>
    <w:rsid w:val="00D642E3"/>
    <w:rsid w:val="00D647A2"/>
    <w:rsid w:val="00D649EA"/>
    <w:rsid w:val="00D651F6"/>
    <w:rsid w:val="00D6533E"/>
    <w:rsid w:val="00D6541D"/>
    <w:rsid w:val="00D655FF"/>
    <w:rsid w:val="00D6569F"/>
    <w:rsid w:val="00D657FA"/>
    <w:rsid w:val="00D66266"/>
    <w:rsid w:val="00D6632C"/>
    <w:rsid w:val="00D6670F"/>
    <w:rsid w:val="00D66844"/>
    <w:rsid w:val="00D66940"/>
    <w:rsid w:val="00D6696A"/>
    <w:rsid w:val="00D66B8A"/>
    <w:rsid w:val="00D66DC5"/>
    <w:rsid w:val="00D67071"/>
    <w:rsid w:val="00D67642"/>
    <w:rsid w:val="00D677AF"/>
    <w:rsid w:val="00D677BF"/>
    <w:rsid w:val="00D678A3"/>
    <w:rsid w:val="00D67C81"/>
    <w:rsid w:val="00D67E39"/>
    <w:rsid w:val="00D70037"/>
    <w:rsid w:val="00D70331"/>
    <w:rsid w:val="00D70384"/>
    <w:rsid w:val="00D70520"/>
    <w:rsid w:val="00D70569"/>
    <w:rsid w:val="00D70767"/>
    <w:rsid w:val="00D707BA"/>
    <w:rsid w:val="00D70A33"/>
    <w:rsid w:val="00D70B43"/>
    <w:rsid w:val="00D70FF5"/>
    <w:rsid w:val="00D71A73"/>
    <w:rsid w:val="00D71CF8"/>
    <w:rsid w:val="00D724E8"/>
    <w:rsid w:val="00D7253A"/>
    <w:rsid w:val="00D72680"/>
    <w:rsid w:val="00D72A64"/>
    <w:rsid w:val="00D733DB"/>
    <w:rsid w:val="00D735BC"/>
    <w:rsid w:val="00D73B99"/>
    <w:rsid w:val="00D73BBC"/>
    <w:rsid w:val="00D73C98"/>
    <w:rsid w:val="00D7416A"/>
    <w:rsid w:val="00D74179"/>
    <w:rsid w:val="00D74698"/>
    <w:rsid w:val="00D7499B"/>
    <w:rsid w:val="00D749BD"/>
    <w:rsid w:val="00D7509B"/>
    <w:rsid w:val="00D75160"/>
    <w:rsid w:val="00D751B6"/>
    <w:rsid w:val="00D75428"/>
    <w:rsid w:val="00D75574"/>
    <w:rsid w:val="00D75740"/>
    <w:rsid w:val="00D75CAE"/>
    <w:rsid w:val="00D75F89"/>
    <w:rsid w:val="00D76325"/>
    <w:rsid w:val="00D7633D"/>
    <w:rsid w:val="00D76D09"/>
    <w:rsid w:val="00D76F4D"/>
    <w:rsid w:val="00D7742F"/>
    <w:rsid w:val="00D7782D"/>
    <w:rsid w:val="00D778F1"/>
    <w:rsid w:val="00D77957"/>
    <w:rsid w:val="00D8059E"/>
    <w:rsid w:val="00D81034"/>
    <w:rsid w:val="00D8115F"/>
    <w:rsid w:val="00D8131E"/>
    <w:rsid w:val="00D81486"/>
    <w:rsid w:val="00D81910"/>
    <w:rsid w:val="00D81ABD"/>
    <w:rsid w:val="00D81BE8"/>
    <w:rsid w:val="00D81D09"/>
    <w:rsid w:val="00D81F8B"/>
    <w:rsid w:val="00D823F0"/>
    <w:rsid w:val="00D825E7"/>
    <w:rsid w:val="00D82EFB"/>
    <w:rsid w:val="00D82F34"/>
    <w:rsid w:val="00D831F6"/>
    <w:rsid w:val="00D83627"/>
    <w:rsid w:val="00D8367C"/>
    <w:rsid w:val="00D83836"/>
    <w:rsid w:val="00D8402C"/>
    <w:rsid w:val="00D84412"/>
    <w:rsid w:val="00D847FF"/>
    <w:rsid w:val="00D84C17"/>
    <w:rsid w:val="00D84C4F"/>
    <w:rsid w:val="00D855E5"/>
    <w:rsid w:val="00D857DE"/>
    <w:rsid w:val="00D859A9"/>
    <w:rsid w:val="00D85CAA"/>
    <w:rsid w:val="00D85EFF"/>
    <w:rsid w:val="00D862DF"/>
    <w:rsid w:val="00D8642D"/>
    <w:rsid w:val="00D86992"/>
    <w:rsid w:val="00D86AC8"/>
    <w:rsid w:val="00D86DCC"/>
    <w:rsid w:val="00D87163"/>
    <w:rsid w:val="00D87244"/>
    <w:rsid w:val="00D8734A"/>
    <w:rsid w:val="00D873F2"/>
    <w:rsid w:val="00D87497"/>
    <w:rsid w:val="00D87612"/>
    <w:rsid w:val="00D8774B"/>
    <w:rsid w:val="00D87BE9"/>
    <w:rsid w:val="00D907BB"/>
    <w:rsid w:val="00D908B7"/>
    <w:rsid w:val="00D90926"/>
    <w:rsid w:val="00D90932"/>
    <w:rsid w:val="00D909FE"/>
    <w:rsid w:val="00D90A8F"/>
    <w:rsid w:val="00D90CC5"/>
    <w:rsid w:val="00D9100D"/>
    <w:rsid w:val="00D914F0"/>
    <w:rsid w:val="00D9166E"/>
    <w:rsid w:val="00D917F4"/>
    <w:rsid w:val="00D91836"/>
    <w:rsid w:val="00D9196A"/>
    <w:rsid w:val="00D91C5A"/>
    <w:rsid w:val="00D91F11"/>
    <w:rsid w:val="00D9262D"/>
    <w:rsid w:val="00D926FC"/>
    <w:rsid w:val="00D92ADE"/>
    <w:rsid w:val="00D92FEE"/>
    <w:rsid w:val="00D93183"/>
    <w:rsid w:val="00D934D5"/>
    <w:rsid w:val="00D93508"/>
    <w:rsid w:val="00D93D8E"/>
    <w:rsid w:val="00D93EC7"/>
    <w:rsid w:val="00D94000"/>
    <w:rsid w:val="00D94446"/>
    <w:rsid w:val="00D944A4"/>
    <w:rsid w:val="00D946AB"/>
    <w:rsid w:val="00D946B8"/>
    <w:rsid w:val="00D9474F"/>
    <w:rsid w:val="00D94903"/>
    <w:rsid w:val="00D9506B"/>
    <w:rsid w:val="00D9510D"/>
    <w:rsid w:val="00D95BB8"/>
    <w:rsid w:val="00D95BC1"/>
    <w:rsid w:val="00D96082"/>
    <w:rsid w:val="00D963B4"/>
    <w:rsid w:val="00D965E6"/>
    <w:rsid w:val="00D96868"/>
    <w:rsid w:val="00D96A27"/>
    <w:rsid w:val="00D96C3B"/>
    <w:rsid w:val="00D9724D"/>
    <w:rsid w:val="00D9733F"/>
    <w:rsid w:val="00D97359"/>
    <w:rsid w:val="00D97622"/>
    <w:rsid w:val="00D97B1D"/>
    <w:rsid w:val="00D97B49"/>
    <w:rsid w:val="00DA06F6"/>
    <w:rsid w:val="00DA083E"/>
    <w:rsid w:val="00DA0E11"/>
    <w:rsid w:val="00DA0E56"/>
    <w:rsid w:val="00DA12DB"/>
    <w:rsid w:val="00DA12DF"/>
    <w:rsid w:val="00DA12F3"/>
    <w:rsid w:val="00DA1B46"/>
    <w:rsid w:val="00DA1E11"/>
    <w:rsid w:val="00DA2262"/>
    <w:rsid w:val="00DA23A1"/>
    <w:rsid w:val="00DA2473"/>
    <w:rsid w:val="00DA259C"/>
    <w:rsid w:val="00DA25E9"/>
    <w:rsid w:val="00DA2BE1"/>
    <w:rsid w:val="00DA2C81"/>
    <w:rsid w:val="00DA2F83"/>
    <w:rsid w:val="00DA30BA"/>
    <w:rsid w:val="00DA36C7"/>
    <w:rsid w:val="00DA3C91"/>
    <w:rsid w:val="00DA3E59"/>
    <w:rsid w:val="00DA46A4"/>
    <w:rsid w:val="00DA4A0D"/>
    <w:rsid w:val="00DA4AAD"/>
    <w:rsid w:val="00DA4EB6"/>
    <w:rsid w:val="00DA4F6B"/>
    <w:rsid w:val="00DA5023"/>
    <w:rsid w:val="00DA52F5"/>
    <w:rsid w:val="00DA54AC"/>
    <w:rsid w:val="00DA57BA"/>
    <w:rsid w:val="00DA5AA1"/>
    <w:rsid w:val="00DA5AF0"/>
    <w:rsid w:val="00DA5E7E"/>
    <w:rsid w:val="00DA5ED6"/>
    <w:rsid w:val="00DA5F2F"/>
    <w:rsid w:val="00DA5F7B"/>
    <w:rsid w:val="00DA61AE"/>
    <w:rsid w:val="00DA67BF"/>
    <w:rsid w:val="00DA67C9"/>
    <w:rsid w:val="00DA734D"/>
    <w:rsid w:val="00DA795E"/>
    <w:rsid w:val="00DA7C66"/>
    <w:rsid w:val="00DA7D75"/>
    <w:rsid w:val="00DB012D"/>
    <w:rsid w:val="00DB03E5"/>
    <w:rsid w:val="00DB05EA"/>
    <w:rsid w:val="00DB0BE7"/>
    <w:rsid w:val="00DB1085"/>
    <w:rsid w:val="00DB10C1"/>
    <w:rsid w:val="00DB1469"/>
    <w:rsid w:val="00DB153E"/>
    <w:rsid w:val="00DB19F8"/>
    <w:rsid w:val="00DB1A7C"/>
    <w:rsid w:val="00DB1F3F"/>
    <w:rsid w:val="00DB23B2"/>
    <w:rsid w:val="00DB274D"/>
    <w:rsid w:val="00DB29EE"/>
    <w:rsid w:val="00DB2BA1"/>
    <w:rsid w:val="00DB2E2C"/>
    <w:rsid w:val="00DB3157"/>
    <w:rsid w:val="00DB35F5"/>
    <w:rsid w:val="00DB3849"/>
    <w:rsid w:val="00DB398C"/>
    <w:rsid w:val="00DB3C7A"/>
    <w:rsid w:val="00DB40D1"/>
    <w:rsid w:val="00DB4174"/>
    <w:rsid w:val="00DB44E0"/>
    <w:rsid w:val="00DB4738"/>
    <w:rsid w:val="00DB4C64"/>
    <w:rsid w:val="00DB4C81"/>
    <w:rsid w:val="00DB5504"/>
    <w:rsid w:val="00DB5973"/>
    <w:rsid w:val="00DB5F5F"/>
    <w:rsid w:val="00DB5FCA"/>
    <w:rsid w:val="00DB649C"/>
    <w:rsid w:val="00DB66C2"/>
    <w:rsid w:val="00DB67BA"/>
    <w:rsid w:val="00DB6846"/>
    <w:rsid w:val="00DB788F"/>
    <w:rsid w:val="00DB7982"/>
    <w:rsid w:val="00DB7A2F"/>
    <w:rsid w:val="00DC0407"/>
    <w:rsid w:val="00DC05D0"/>
    <w:rsid w:val="00DC0B03"/>
    <w:rsid w:val="00DC0E90"/>
    <w:rsid w:val="00DC11C7"/>
    <w:rsid w:val="00DC16D0"/>
    <w:rsid w:val="00DC17E9"/>
    <w:rsid w:val="00DC1A38"/>
    <w:rsid w:val="00DC1B20"/>
    <w:rsid w:val="00DC1D9A"/>
    <w:rsid w:val="00DC1E67"/>
    <w:rsid w:val="00DC2694"/>
    <w:rsid w:val="00DC2799"/>
    <w:rsid w:val="00DC28AC"/>
    <w:rsid w:val="00DC3224"/>
    <w:rsid w:val="00DC33BD"/>
    <w:rsid w:val="00DC364E"/>
    <w:rsid w:val="00DC379A"/>
    <w:rsid w:val="00DC42A5"/>
    <w:rsid w:val="00DC44F3"/>
    <w:rsid w:val="00DC47EE"/>
    <w:rsid w:val="00DC4CC4"/>
    <w:rsid w:val="00DC4FA6"/>
    <w:rsid w:val="00DC5026"/>
    <w:rsid w:val="00DC54F5"/>
    <w:rsid w:val="00DC562A"/>
    <w:rsid w:val="00DC62BA"/>
    <w:rsid w:val="00DC6374"/>
    <w:rsid w:val="00DC6636"/>
    <w:rsid w:val="00DC6732"/>
    <w:rsid w:val="00DC6975"/>
    <w:rsid w:val="00DC7A7A"/>
    <w:rsid w:val="00DC7D0E"/>
    <w:rsid w:val="00DC7DA3"/>
    <w:rsid w:val="00DC7F57"/>
    <w:rsid w:val="00DD02A2"/>
    <w:rsid w:val="00DD03E8"/>
    <w:rsid w:val="00DD1415"/>
    <w:rsid w:val="00DD19A4"/>
    <w:rsid w:val="00DD1CC7"/>
    <w:rsid w:val="00DD2162"/>
    <w:rsid w:val="00DD2890"/>
    <w:rsid w:val="00DD2999"/>
    <w:rsid w:val="00DD2ECD"/>
    <w:rsid w:val="00DD3261"/>
    <w:rsid w:val="00DD337F"/>
    <w:rsid w:val="00DD33C1"/>
    <w:rsid w:val="00DD37A8"/>
    <w:rsid w:val="00DD3D9A"/>
    <w:rsid w:val="00DD43BE"/>
    <w:rsid w:val="00DD4454"/>
    <w:rsid w:val="00DD4733"/>
    <w:rsid w:val="00DD4743"/>
    <w:rsid w:val="00DD4AEF"/>
    <w:rsid w:val="00DD4C9C"/>
    <w:rsid w:val="00DD50CC"/>
    <w:rsid w:val="00DD51A4"/>
    <w:rsid w:val="00DD5327"/>
    <w:rsid w:val="00DD53C3"/>
    <w:rsid w:val="00DD577E"/>
    <w:rsid w:val="00DD5826"/>
    <w:rsid w:val="00DD5B60"/>
    <w:rsid w:val="00DD5BD6"/>
    <w:rsid w:val="00DD5BF3"/>
    <w:rsid w:val="00DD5EBB"/>
    <w:rsid w:val="00DD62F6"/>
    <w:rsid w:val="00DD6728"/>
    <w:rsid w:val="00DD6BF7"/>
    <w:rsid w:val="00DD7198"/>
    <w:rsid w:val="00DD72FC"/>
    <w:rsid w:val="00DD7F49"/>
    <w:rsid w:val="00DE026E"/>
    <w:rsid w:val="00DE0733"/>
    <w:rsid w:val="00DE081B"/>
    <w:rsid w:val="00DE0B21"/>
    <w:rsid w:val="00DE0D6B"/>
    <w:rsid w:val="00DE102E"/>
    <w:rsid w:val="00DE1861"/>
    <w:rsid w:val="00DE1E05"/>
    <w:rsid w:val="00DE1E10"/>
    <w:rsid w:val="00DE1FE8"/>
    <w:rsid w:val="00DE2131"/>
    <w:rsid w:val="00DE25D6"/>
    <w:rsid w:val="00DE27FA"/>
    <w:rsid w:val="00DE2AB5"/>
    <w:rsid w:val="00DE2AF2"/>
    <w:rsid w:val="00DE2DE4"/>
    <w:rsid w:val="00DE2E30"/>
    <w:rsid w:val="00DE34F9"/>
    <w:rsid w:val="00DE3EA8"/>
    <w:rsid w:val="00DE4084"/>
    <w:rsid w:val="00DE4A79"/>
    <w:rsid w:val="00DE4E1D"/>
    <w:rsid w:val="00DE4E24"/>
    <w:rsid w:val="00DE4F2B"/>
    <w:rsid w:val="00DE500B"/>
    <w:rsid w:val="00DE55D0"/>
    <w:rsid w:val="00DE5813"/>
    <w:rsid w:val="00DE5DB4"/>
    <w:rsid w:val="00DE6D1B"/>
    <w:rsid w:val="00DE6DEB"/>
    <w:rsid w:val="00DE72A1"/>
    <w:rsid w:val="00DE7636"/>
    <w:rsid w:val="00DE7748"/>
    <w:rsid w:val="00DF03AF"/>
    <w:rsid w:val="00DF07E9"/>
    <w:rsid w:val="00DF0C55"/>
    <w:rsid w:val="00DF0EC1"/>
    <w:rsid w:val="00DF0F8D"/>
    <w:rsid w:val="00DF10BF"/>
    <w:rsid w:val="00DF10D7"/>
    <w:rsid w:val="00DF1149"/>
    <w:rsid w:val="00DF14B2"/>
    <w:rsid w:val="00DF18CE"/>
    <w:rsid w:val="00DF1959"/>
    <w:rsid w:val="00DF19E0"/>
    <w:rsid w:val="00DF1AC5"/>
    <w:rsid w:val="00DF1D2A"/>
    <w:rsid w:val="00DF1F71"/>
    <w:rsid w:val="00DF20FB"/>
    <w:rsid w:val="00DF2804"/>
    <w:rsid w:val="00DF283D"/>
    <w:rsid w:val="00DF2CED"/>
    <w:rsid w:val="00DF2DFA"/>
    <w:rsid w:val="00DF31BF"/>
    <w:rsid w:val="00DF31FC"/>
    <w:rsid w:val="00DF3420"/>
    <w:rsid w:val="00DF36F5"/>
    <w:rsid w:val="00DF3D28"/>
    <w:rsid w:val="00DF3E51"/>
    <w:rsid w:val="00DF4394"/>
    <w:rsid w:val="00DF43C8"/>
    <w:rsid w:val="00DF4420"/>
    <w:rsid w:val="00DF44B0"/>
    <w:rsid w:val="00DF4687"/>
    <w:rsid w:val="00DF474C"/>
    <w:rsid w:val="00DF48C6"/>
    <w:rsid w:val="00DF4B5D"/>
    <w:rsid w:val="00DF540C"/>
    <w:rsid w:val="00DF560F"/>
    <w:rsid w:val="00DF5D45"/>
    <w:rsid w:val="00DF6150"/>
    <w:rsid w:val="00DF6731"/>
    <w:rsid w:val="00DF6E7D"/>
    <w:rsid w:val="00DF6FE3"/>
    <w:rsid w:val="00DF7616"/>
    <w:rsid w:val="00DF786F"/>
    <w:rsid w:val="00DF78A8"/>
    <w:rsid w:val="00DF7906"/>
    <w:rsid w:val="00DF7F2D"/>
    <w:rsid w:val="00E0001F"/>
    <w:rsid w:val="00E00125"/>
    <w:rsid w:val="00E0078F"/>
    <w:rsid w:val="00E00F90"/>
    <w:rsid w:val="00E01009"/>
    <w:rsid w:val="00E0139B"/>
    <w:rsid w:val="00E01454"/>
    <w:rsid w:val="00E014BB"/>
    <w:rsid w:val="00E01A4E"/>
    <w:rsid w:val="00E01C66"/>
    <w:rsid w:val="00E01F0E"/>
    <w:rsid w:val="00E01F28"/>
    <w:rsid w:val="00E02D13"/>
    <w:rsid w:val="00E0314F"/>
    <w:rsid w:val="00E03510"/>
    <w:rsid w:val="00E039B4"/>
    <w:rsid w:val="00E039C3"/>
    <w:rsid w:val="00E0401E"/>
    <w:rsid w:val="00E04200"/>
    <w:rsid w:val="00E04257"/>
    <w:rsid w:val="00E04938"/>
    <w:rsid w:val="00E04BD8"/>
    <w:rsid w:val="00E058F0"/>
    <w:rsid w:val="00E05F6A"/>
    <w:rsid w:val="00E05FB1"/>
    <w:rsid w:val="00E0605D"/>
    <w:rsid w:val="00E061F0"/>
    <w:rsid w:val="00E06482"/>
    <w:rsid w:val="00E0662B"/>
    <w:rsid w:val="00E0698B"/>
    <w:rsid w:val="00E06FBE"/>
    <w:rsid w:val="00E0704D"/>
    <w:rsid w:val="00E07886"/>
    <w:rsid w:val="00E078BE"/>
    <w:rsid w:val="00E07AC9"/>
    <w:rsid w:val="00E07C14"/>
    <w:rsid w:val="00E07FF3"/>
    <w:rsid w:val="00E100D6"/>
    <w:rsid w:val="00E10238"/>
    <w:rsid w:val="00E10469"/>
    <w:rsid w:val="00E10756"/>
    <w:rsid w:val="00E1080A"/>
    <w:rsid w:val="00E11098"/>
    <w:rsid w:val="00E1149E"/>
    <w:rsid w:val="00E115CE"/>
    <w:rsid w:val="00E11611"/>
    <w:rsid w:val="00E1172B"/>
    <w:rsid w:val="00E11BC7"/>
    <w:rsid w:val="00E11D6D"/>
    <w:rsid w:val="00E11EE8"/>
    <w:rsid w:val="00E12202"/>
    <w:rsid w:val="00E122A9"/>
    <w:rsid w:val="00E1241A"/>
    <w:rsid w:val="00E12739"/>
    <w:rsid w:val="00E1277C"/>
    <w:rsid w:val="00E12AAF"/>
    <w:rsid w:val="00E12E09"/>
    <w:rsid w:val="00E131A2"/>
    <w:rsid w:val="00E1366C"/>
    <w:rsid w:val="00E138F2"/>
    <w:rsid w:val="00E13918"/>
    <w:rsid w:val="00E13A5B"/>
    <w:rsid w:val="00E13DC9"/>
    <w:rsid w:val="00E13E4B"/>
    <w:rsid w:val="00E13E5C"/>
    <w:rsid w:val="00E14289"/>
    <w:rsid w:val="00E14772"/>
    <w:rsid w:val="00E148C4"/>
    <w:rsid w:val="00E14B95"/>
    <w:rsid w:val="00E14CD1"/>
    <w:rsid w:val="00E14EA9"/>
    <w:rsid w:val="00E14EEA"/>
    <w:rsid w:val="00E14F2C"/>
    <w:rsid w:val="00E15089"/>
    <w:rsid w:val="00E154C2"/>
    <w:rsid w:val="00E1590D"/>
    <w:rsid w:val="00E15E2A"/>
    <w:rsid w:val="00E15F90"/>
    <w:rsid w:val="00E1648A"/>
    <w:rsid w:val="00E165AB"/>
    <w:rsid w:val="00E166D0"/>
    <w:rsid w:val="00E16A60"/>
    <w:rsid w:val="00E16AC8"/>
    <w:rsid w:val="00E16C6F"/>
    <w:rsid w:val="00E16C82"/>
    <w:rsid w:val="00E1725D"/>
    <w:rsid w:val="00E17602"/>
    <w:rsid w:val="00E17853"/>
    <w:rsid w:val="00E17CE7"/>
    <w:rsid w:val="00E2009F"/>
    <w:rsid w:val="00E2080A"/>
    <w:rsid w:val="00E209BF"/>
    <w:rsid w:val="00E209D9"/>
    <w:rsid w:val="00E20C2C"/>
    <w:rsid w:val="00E21533"/>
    <w:rsid w:val="00E21679"/>
    <w:rsid w:val="00E22751"/>
    <w:rsid w:val="00E227D6"/>
    <w:rsid w:val="00E22806"/>
    <w:rsid w:val="00E22A3B"/>
    <w:rsid w:val="00E22B94"/>
    <w:rsid w:val="00E22CB1"/>
    <w:rsid w:val="00E22FEF"/>
    <w:rsid w:val="00E23421"/>
    <w:rsid w:val="00E235C2"/>
    <w:rsid w:val="00E238D1"/>
    <w:rsid w:val="00E23AE5"/>
    <w:rsid w:val="00E23EC7"/>
    <w:rsid w:val="00E24122"/>
    <w:rsid w:val="00E24731"/>
    <w:rsid w:val="00E255CC"/>
    <w:rsid w:val="00E258F2"/>
    <w:rsid w:val="00E25D61"/>
    <w:rsid w:val="00E2610C"/>
    <w:rsid w:val="00E26449"/>
    <w:rsid w:val="00E265CF"/>
    <w:rsid w:val="00E26ACE"/>
    <w:rsid w:val="00E26DB9"/>
    <w:rsid w:val="00E2741F"/>
    <w:rsid w:val="00E27534"/>
    <w:rsid w:val="00E2758B"/>
    <w:rsid w:val="00E276D1"/>
    <w:rsid w:val="00E27871"/>
    <w:rsid w:val="00E279F8"/>
    <w:rsid w:val="00E27A44"/>
    <w:rsid w:val="00E27ACC"/>
    <w:rsid w:val="00E27B0C"/>
    <w:rsid w:val="00E30230"/>
    <w:rsid w:val="00E30373"/>
    <w:rsid w:val="00E3052F"/>
    <w:rsid w:val="00E306BB"/>
    <w:rsid w:val="00E30873"/>
    <w:rsid w:val="00E308D5"/>
    <w:rsid w:val="00E30C83"/>
    <w:rsid w:val="00E30E60"/>
    <w:rsid w:val="00E30F6D"/>
    <w:rsid w:val="00E31334"/>
    <w:rsid w:val="00E314CD"/>
    <w:rsid w:val="00E31696"/>
    <w:rsid w:val="00E320C5"/>
    <w:rsid w:val="00E321C5"/>
    <w:rsid w:val="00E32931"/>
    <w:rsid w:val="00E32AD1"/>
    <w:rsid w:val="00E32E7E"/>
    <w:rsid w:val="00E33095"/>
    <w:rsid w:val="00E330DD"/>
    <w:rsid w:val="00E331E4"/>
    <w:rsid w:val="00E336E0"/>
    <w:rsid w:val="00E338D1"/>
    <w:rsid w:val="00E33A4A"/>
    <w:rsid w:val="00E34042"/>
    <w:rsid w:val="00E34821"/>
    <w:rsid w:val="00E348CB"/>
    <w:rsid w:val="00E34C24"/>
    <w:rsid w:val="00E34C9F"/>
    <w:rsid w:val="00E34D3A"/>
    <w:rsid w:val="00E34D4D"/>
    <w:rsid w:val="00E35303"/>
    <w:rsid w:val="00E353B4"/>
    <w:rsid w:val="00E356AC"/>
    <w:rsid w:val="00E35D81"/>
    <w:rsid w:val="00E35E68"/>
    <w:rsid w:val="00E35F61"/>
    <w:rsid w:val="00E36219"/>
    <w:rsid w:val="00E365DA"/>
    <w:rsid w:val="00E36916"/>
    <w:rsid w:val="00E36977"/>
    <w:rsid w:val="00E369DD"/>
    <w:rsid w:val="00E36C26"/>
    <w:rsid w:val="00E36C37"/>
    <w:rsid w:val="00E370DC"/>
    <w:rsid w:val="00E378AF"/>
    <w:rsid w:val="00E37D5E"/>
    <w:rsid w:val="00E37D82"/>
    <w:rsid w:val="00E37DDB"/>
    <w:rsid w:val="00E37E48"/>
    <w:rsid w:val="00E401D7"/>
    <w:rsid w:val="00E40730"/>
    <w:rsid w:val="00E40734"/>
    <w:rsid w:val="00E40E7F"/>
    <w:rsid w:val="00E40FBD"/>
    <w:rsid w:val="00E41438"/>
    <w:rsid w:val="00E4180D"/>
    <w:rsid w:val="00E41CF2"/>
    <w:rsid w:val="00E420EC"/>
    <w:rsid w:val="00E420F5"/>
    <w:rsid w:val="00E4236E"/>
    <w:rsid w:val="00E428AB"/>
    <w:rsid w:val="00E42E0C"/>
    <w:rsid w:val="00E42EFC"/>
    <w:rsid w:val="00E42FFF"/>
    <w:rsid w:val="00E43166"/>
    <w:rsid w:val="00E43A32"/>
    <w:rsid w:val="00E4441C"/>
    <w:rsid w:val="00E44605"/>
    <w:rsid w:val="00E447C3"/>
    <w:rsid w:val="00E44912"/>
    <w:rsid w:val="00E451C2"/>
    <w:rsid w:val="00E45423"/>
    <w:rsid w:val="00E45891"/>
    <w:rsid w:val="00E45941"/>
    <w:rsid w:val="00E4597C"/>
    <w:rsid w:val="00E45FB6"/>
    <w:rsid w:val="00E461B2"/>
    <w:rsid w:val="00E466EF"/>
    <w:rsid w:val="00E46D84"/>
    <w:rsid w:val="00E46F12"/>
    <w:rsid w:val="00E46FE8"/>
    <w:rsid w:val="00E470E1"/>
    <w:rsid w:val="00E47773"/>
    <w:rsid w:val="00E47952"/>
    <w:rsid w:val="00E4799E"/>
    <w:rsid w:val="00E47BE1"/>
    <w:rsid w:val="00E47DE7"/>
    <w:rsid w:val="00E47FDB"/>
    <w:rsid w:val="00E503C5"/>
    <w:rsid w:val="00E503EE"/>
    <w:rsid w:val="00E509AB"/>
    <w:rsid w:val="00E50F03"/>
    <w:rsid w:val="00E51194"/>
    <w:rsid w:val="00E515A0"/>
    <w:rsid w:val="00E522A3"/>
    <w:rsid w:val="00E5233E"/>
    <w:rsid w:val="00E52977"/>
    <w:rsid w:val="00E52A14"/>
    <w:rsid w:val="00E52C41"/>
    <w:rsid w:val="00E52EC7"/>
    <w:rsid w:val="00E53123"/>
    <w:rsid w:val="00E53313"/>
    <w:rsid w:val="00E53B27"/>
    <w:rsid w:val="00E53B43"/>
    <w:rsid w:val="00E53CDE"/>
    <w:rsid w:val="00E5408A"/>
    <w:rsid w:val="00E54882"/>
    <w:rsid w:val="00E5505C"/>
    <w:rsid w:val="00E5520E"/>
    <w:rsid w:val="00E553E1"/>
    <w:rsid w:val="00E556EE"/>
    <w:rsid w:val="00E55C5F"/>
    <w:rsid w:val="00E55E94"/>
    <w:rsid w:val="00E56A27"/>
    <w:rsid w:val="00E56B3E"/>
    <w:rsid w:val="00E56F34"/>
    <w:rsid w:val="00E56F41"/>
    <w:rsid w:val="00E57032"/>
    <w:rsid w:val="00E574A5"/>
    <w:rsid w:val="00E57632"/>
    <w:rsid w:val="00E577AA"/>
    <w:rsid w:val="00E57BB0"/>
    <w:rsid w:val="00E60183"/>
    <w:rsid w:val="00E602CF"/>
    <w:rsid w:val="00E60ADB"/>
    <w:rsid w:val="00E61494"/>
    <w:rsid w:val="00E61947"/>
    <w:rsid w:val="00E61BFC"/>
    <w:rsid w:val="00E6263A"/>
    <w:rsid w:val="00E62C1C"/>
    <w:rsid w:val="00E62E98"/>
    <w:rsid w:val="00E62E9C"/>
    <w:rsid w:val="00E63006"/>
    <w:rsid w:val="00E637A2"/>
    <w:rsid w:val="00E63958"/>
    <w:rsid w:val="00E64A45"/>
    <w:rsid w:val="00E64C0E"/>
    <w:rsid w:val="00E6503A"/>
    <w:rsid w:val="00E65146"/>
    <w:rsid w:val="00E6573A"/>
    <w:rsid w:val="00E65969"/>
    <w:rsid w:val="00E666D7"/>
    <w:rsid w:val="00E6671A"/>
    <w:rsid w:val="00E66A1F"/>
    <w:rsid w:val="00E66A31"/>
    <w:rsid w:val="00E66D5D"/>
    <w:rsid w:val="00E66EAE"/>
    <w:rsid w:val="00E66EBB"/>
    <w:rsid w:val="00E66FA0"/>
    <w:rsid w:val="00E673F7"/>
    <w:rsid w:val="00E67A4B"/>
    <w:rsid w:val="00E67AE1"/>
    <w:rsid w:val="00E67AE2"/>
    <w:rsid w:val="00E67C7C"/>
    <w:rsid w:val="00E70259"/>
    <w:rsid w:val="00E709D1"/>
    <w:rsid w:val="00E70B17"/>
    <w:rsid w:val="00E70DF8"/>
    <w:rsid w:val="00E713C3"/>
    <w:rsid w:val="00E71632"/>
    <w:rsid w:val="00E71796"/>
    <w:rsid w:val="00E71B73"/>
    <w:rsid w:val="00E72060"/>
    <w:rsid w:val="00E72087"/>
    <w:rsid w:val="00E7241B"/>
    <w:rsid w:val="00E72640"/>
    <w:rsid w:val="00E728E2"/>
    <w:rsid w:val="00E7294E"/>
    <w:rsid w:val="00E72D8A"/>
    <w:rsid w:val="00E72E20"/>
    <w:rsid w:val="00E72E33"/>
    <w:rsid w:val="00E73056"/>
    <w:rsid w:val="00E731D5"/>
    <w:rsid w:val="00E735FE"/>
    <w:rsid w:val="00E73CB5"/>
    <w:rsid w:val="00E7412D"/>
    <w:rsid w:val="00E742F8"/>
    <w:rsid w:val="00E74445"/>
    <w:rsid w:val="00E74F1E"/>
    <w:rsid w:val="00E7518A"/>
    <w:rsid w:val="00E75391"/>
    <w:rsid w:val="00E753D4"/>
    <w:rsid w:val="00E7575A"/>
    <w:rsid w:val="00E75A87"/>
    <w:rsid w:val="00E75AB3"/>
    <w:rsid w:val="00E75D39"/>
    <w:rsid w:val="00E763CB"/>
    <w:rsid w:val="00E764D5"/>
    <w:rsid w:val="00E766ED"/>
    <w:rsid w:val="00E768C0"/>
    <w:rsid w:val="00E769BB"/>
    <w:rsid w:val="00E773B9"/>
    <w:rsid w:val="00E773E3"/>
    <w:rsid w:val="00E77400"/>
    <w:rsid w:val="00E77491"/>
    <w:rsid w:val="00E77B4D"/>
    <w:rsid w:val="00E77E53"/>
    <w:rsid w:val="00E80194"/>
    <w:rsid w:val="00E803DA"/>
    <w:rsid w:val="00E805C2"/>
    <w:rsid w:val="00E80F89"/>
    <w:rsid w:val="00E8125A"/>
    <w:rsid w:val="00E812E6"/>
    <w:rsid w:val="00E815E0"/>
    <w:rsid w:val="00E8168A"/>
    <w:rsid w:val="00E8170D"/>
    <w:rsid w:val="00E8186A"/>
    <w:rsid w:val="00E81BD7"/>
    <w:rsid w:val="00E81D1E"/>
    <w:rsid w:val="00E81DDD"/>
    <w:rsid w:val="00E821B6"/>
    <w:rsid w:val="00E824E0"/>
    <w:rsid w:val="00E827CF"/>
    <w:rsid w:val="00E82B75"/>
    <w:rsid w:val="00E83652"/>
    <w:rsid w:val="00E836D3"/>
    <w:rsid w:val="00E83E3F"/>
    <w:rsid w:val="00E840AB"/>
    <w:rsid w:val="00E84242"/>
    <w:rsid w:val="00E84405"/>
    <w:rsid w:val="00E8458F"/>
    <w:rsid w:val="00E849F5"/>
    <w:rsid w:val="00E85022"/>
    <w:rsid w:val="00E85972"/>
    <w:rsid w:val="00E85DF1"/>
    <w:rsid w:val="00E86602"/>
    <w:rsid w:val="00E86A09"/>
    <w:rsid w:val="00E86B41"/>
    <w:rsid w:val="00E86B98"/>
    <w:rsid w:val="00E86C96"/>
    <w:rsid w:val="00E86D13"/>
    <w:rsid w:val="00E86EDB"/>
    <w:rsid w:val="00E87260"/>
    <w:rsid w:val="00E8740E"/>
    <w:rsid w:val="00E87A99"/>
    <w:rsid w:val="00E87DF5"/>
    <w:rsid w:val="00E87EA7"/>
    <w:rsid w:val="00E90731"/>
    <w:rsid w:val="00E90B6F"/>
    <w:rsid w:val="00E9160F"/>
    <w:rsid w:val="00E9193D"/>
    <w:rsid w:val="00E91BA3"/>
    <w:rsid w:val="00E91D0A"/>
    <w:rsid w:val="00E91EB0"/>
    <w:rsid w:val="00E91FCB"/>
    <w:rsid w:val="00E92252"/>
    <w:rsid w:val="00E92563"/>
    <w:rsid w:val="00E925C0"/>
    <w:rsid w:val="00E92B3E"/>
    <w:rsid w:val="00E92BC3"/>
    <w:rsid w:val="00E92FC9"/>
    <w:rsid w:val="00E9335C"/>
    <w:rsid w:val="00E9355D"/>
    <w:rsid w:val="00E9378F"/>
    <w:rsid w:val="00E93D8E"/>
    <w:rsid w:val="00E94033"/>
    <w:rsid w:val="00E94211"/>
    <w:rsid w:val="00E94702"/>
    <w:rsid w:val="00E94739"/>
    <w:rsid w:val="00E948B1"/>
    <w:rsid w:val="00E9493F"/>
    <w:rsid w:val="00E9503C"/>
    <w:rsid w:val="00E95300"/>
    <w:rsid w:val="00E95593"/>
    <w:rsid w:val="00E95A7C"/>
    <w:rsid w:val="00E95C41"/>
    <w:rsid w:val="00E9644B"/>
    <w:rsid w:val="00E969AB"/>
    <w:rsid w:val="00E96A1E"/>
    <w:rsid w:val="00E96A97"/>
    <w:rsid w:val="00E96C6B"/>
    <w:rsid w:val="00E97047"/>
    <w:rsid w:val="00E971F7"/>
    <w:rsid w:val="00E97633"/>
    <w:rsid w:val="00E978BB"/>
    <w:rsid w:val="00E97950"/>
    <w:rsid w:val="00E97C2A"/>
    <w:rsid w:val="00E97C45"/>
    <w:rsid w:val="00E97EC9"/>
    <w:rsid w:val="00E97FC8"/>
    <w:rsid w:val="00EA0438"/>
    <w:rsid w:val="00EA0533"/>
    <w:rsid w:val="00EA060D"/>
    <w:rsid w:val="00EA0B92"/>
    <w:rsid w:val="00EA0C97"/>
    <w:rsid w:val="00EA196A"/>
    <w:rsid w:val="00EA1EE1"/>
    <w:rsid w:val="00EA3114"/>
    <w:rsid w:val="00EA3478"/>
    <w:rsid w:val="00EA3966"/>
    <w:rsid w:val="00EA3B73"/>
    <w:rsid w:val="00EA3BED"/>
    <w:rsid w:val="00EA3C4F"/>
    <w:rsid w:val="00EA3FFA"/>
    <w:rsid w:val="00EA42C5"/>
    <w:rsid w:val="00EA45FB"/>
    <w:rsid w:val="00EA46BF"/>
    <w:rsid w:val="00EA4C15"/>
    <w:rsid w:val="00EA4DB9"/>
    <w:rsid w:val="00EA4EF2"/>
    <w:rsid w:val="00EA5158"/>
    <w:rsid w:val="00EA5169"/>
    <w:rsid w:val="00EA524B"/>
    <w:rsid w:val="00EA5484"/>
    <w:rsid w:val="00EA5713"/>
    <w:rsid w:val="00EA576A"/>
    <w:rsid w:val="00EA580E"/>
    <w:rsid w:val="00EA58EF"/>
    <w:rsid w:val="00EA5A1C"/>
    <w:rsid w:val="00EA5C6E"/>
    <w:rsid w:val="00EA6817"/>
    <w:rsid w:val="00EA72F7"/>
    <w:rsid w:val="00EA7672"/>
    <w:rsid w:val="00EA77A0"/>
    <w:rsid w:val="00EA788E"/>
    <w:rsid w:val="00EA79FC"/>
    <w:rsid w:val="00EA7B08"/>
    <w:rsid w:val="00EA7F3A"/>
    <w:rsid w:val="00EB01C8"/>
    <w:rsid w:val="00EB0694"/>
    <w:rsid w:val="00EB0752"/>
    <w:rsid w:val="00EB07FB"/>
    <w:rsid w:val="00EB0D26"/>
    <w:rsid w:val="00EB0D4D"/>
    <w:rsid w:val="00EB0E35"/>
    <w:rsid w:val="00EB11B9"/>
    <w:rsid w:val="00EB1914"/>
    <w:rsid w:val="00EB1925"/>
    <w:rsid w:val="00EB19F1"/>
    <w:rsid w:val="00EB1CB1"/>
    <w:rsid w:val="00EB1FD6"/>
    <w:rsid w:val="00EB209E"/>
    <w:rsid w:val="00EB222C"/>
    <w:rsid w:val="00EB27D0"/>
    <w:rsid w:val="00EB2922"/>
    <w:rsid w:val="00EB33A1"/>
    <w:rsid w:val="00EB34C5"/>
    <w:rsid w:val="00EB3640"/>
    <w:rsid w:val="00EB3735"/>
    <w:rsid w:val="00EB3813"/>
    <w:rsid w:val="00EB3C39"/>
    <w:rsid w:val="00EB3E89"/>
    <w:rsid w:val="00EB418C"/>
    <w:rsid w:val="00EB4591"/>
    <w:rsid w:val="00EB48B3"/>
    <w:rsid w:val="00EB51D9"/>
    <w:rsid w:val="00EB5729"/>
    <w:rsid w:val="00EB5AC3"/>
    <w:rsid w:val="00EB5B47"/>
    <w:rsid w:val="00EB5C7D"/>
    <w:rsid w:val="00EB5E56"/>
    <w:rsid w:val="00EB5F5C"/>
    <w:rsid w:val="00EB62F1"/>
    <w:rsid w:val="00EB637E"/>
    <w:rsid w:val="00EB64B5"/>
    <w:rsid w:val="00EB6730"/>
    <w:rsid w:val="00EB67CC"/>
    <w:rsid w:val="00EB6B1E"/>
    <w:rsid w:val="00EB6E2A"/>
    <w:rsid w:val="00EB6E95"/>
    <w:rsid w:val="00EB7395"/>
    <w:rsid w:val="00EB75E5"/>
    <w:rsid w:val="00EB7679"/>
    <w:rsid w:val="00EB77CD"/>
    <w:rsid w:val="00EC014B"/>
    <w:rsid w:val="00EC0228"/>
    <w:rsid w:val="00EC02E5"/>
    <w:rsid w:val="00EC02EB"/>
    <w:rsid w:val="00EC06C0"/>
    <w:rsid w:val="00EC07E1"/>
    <w:rsid w:val="00EC0E67"/>
    <w:rsid w:val="00EC1586"/>
    <w:rsid w:val="00EC162A"/>
    <w:rsid w:val="00EC16B5"/>
    <w:rsid w:val="00EC1A2B"/>
    <w:rsid w:val="00EC2467"/>
    <w:rsid w:val="00EC2A95"/>
    <w:rsid w:val="00EC2C73"/>
    <w:rsid w:val="00EC3106"/>
    <w:rsid w:val="00EC3287"/>
    <w:rsid w:val="00EC32D9"/>
    <w:rsid w:val="00EC3579"/>
    <w:rsid w:val="00EC35D6"/>
    <w:rsid w:val="00EC3631"/>
    <w:rsid w:val="00EC3709"/>
    <w:rsid w:val="00EC3892"/>
    <w:rsid w:val="00EC3F92"/>
    <w:rsid w:val="00EC4491"/>
    <w:rsid w:val="00EC4575"/>
    <w:rsid w:val="00EC4DEB"/>
    <w:rsid w:val="00EC4EAE"/>
    <w:rsid w:val="00EC50BC"/>
    <w:rsid w:val="00EC564A"/>
    <w:rsid w:val="00EC5663"/>
    <w:rsid w:val="00EC57C1"/>
    <w:rsid w:val="00EC5CA3"/>
    <w:rsid w:val="00EC5FF5"/>
    <w:rsid w:val="00EC6076"/>
    <w:rsid w:val="00EC64AC"/>
    <w:rsid w:val="00EC6623"/>
    <w:rsid w:val="00EC67A1"/>
    <w:rsid w:val="00EC6A60"/>
    <w:rsid w:val="00EC6C38"/>
    <w:rsid w:val="00EC6E65"/>
    <w:rsid w:val="00EC7360"/>
    <w:rsid w:val="00EC7395"/>
    <w:rsid w:val="00EC7587"/>
    <w:rsid w:val="00EC78D9"/>
    <w:rsid w:val="00EC7911"/>
    <w:rsid w:val="00ED0142"/>
    <w:rsid w:val="00ED0536"/>
    <w:rsid w:val="00ED0A7D"/>
    <w:rsid w:val="00ED0DB5"/>
    <w:rsid w:val="00ED0F8C"/>
    <w:rsid w:val="00ED0FFA"/>
    <w:rsid w:val="00ED156D"/>
    <w:rsid w:val="00ED17D7"/>
    <w:rsid w:val="00ED1A2B"/>
    <w:rsid w:val="00ED1CB7"/>
    <w:rsid w:val="00ED1F3A"/>
    <w:rsid w:val="00ED213F"/>
    <w:rsid w:val="00ED2305"/>
    <w:rsid w:val="00ED2468"/>
    <w:rsid w:val="00ED2674"/>
    <w:rsid w:val="00ED2853"/>
    <w:rsid w:val="00ED285D"/>
    <w:rsid w:val="00ED2AC6"/>
    <w:rsid w:val="00ED2CC2"/>
    <w:rsid w:val="00ED2EFA"/>
    <w:rsid w:val="00ED30A4"/>
    <w:rsid w:val="00ED312F"/>
    <w:rsid w:val="00ED32E5"/>
    <w:rsid w:val="00ED3364"/>
    <w:rsid w:val="00ED33A5"/>
    <w:rsid w:val="00ED3603"/>
    <w:rsid w:val="00ED36D9"/>
    <w:rsid w:val="00ED390C"/>
    <w:rsid w:val="00ED3B83"/>
    <w:rsid w:val="00ED4452"/>
    <w:rsid w:val="00ED4780"/>
    <w:rsid w:val="00ED542D"/>
    <w:rsid w:val="00ED54D2"/>
    <w:rsid w:val="00ED578E"/>
    <w:rsid w:val="00ED584D"/>
    <w:rsid w:val="00ED5C64"/>
    <w:rsid w:val="00ED656E"/>
    <w:rsid w:val="00ED65EF"/>
    <w:rsid w:val="00ED687A"/>
    <w:rsid w:val="00ED6A68"/>
    <w:rsid w:val="00ED70C7"/>
    <w:rsid w:val="00ED70CA"/>
    <w:rsid w:val="00ED7252"/>
    <w:rsid w:val="00ED73C8"/>
    <w:rsid w:val="00ED7741"/>
    <w:rsid w:val="00ED7A47"/>
    <w:rsid w:val="00ED7AC0"/>
    <w:rsid w:val="00ED7EBF"/>
    <w:rsid w:val="00EE0043"/>
    <w:rsid w:val="00EE024E"/>
    <w:rsid w:val="00EE0494"/>
    <w:rsid w:val="00EE0763"/>
    <w:rsid w:val="00EE0EC4"/>
    <w:rsid w:val="00EE0F7F"/>
    <w:rsid w:val="00EE119F"/>
    <w:rsid w:val="00EE125C"/>
    <w:rsid w:val="00EE1345"/>
    <w:rsid w:val="00EE15BF"/>
    <w:rsid w:val="00EE1A62"/>
    <w:rsid w:val="00EE1EAA"/>
    <w:rsid w:val="00EE1F17"/>
    <w:rsid w:val="00EE202D"/>
    <w:rsid w:val="00EE204E"/>
    <w:rsid w:val="00EE25BF"/>
    <w:rsid w:val="00EE2667"/>
    <w:rsid w:val="00EE2A51"/>
    <w:rsid w:val="00EE2BCE"/>
    <w:rsid w:val="00EE2D05"/>
    <w:rsid w:val="00EE30B7"/>
    <w:rsid w:val="00EE314B"/>
    <w:rsid w:val="00EE32D0"/>
    <w:rsid w:val="00EE3854"/>
    <w:rsid w:val="00EE3E70"/>
    <w:rsid w:val="00EE4040"/>
    <w:rsid w:val="00EE4B3A"/>
    <w:rsid w:val="00EE4F23"/>
    <w:rsid w:val="00EE5026"/>
    <w:rsid w:val="00EE5103"/>
    <w:rsid w:val="00EE51EC"/>
    <w:rsid w:val="00EE52B2"/>
    <w:rsid w:val="00EE53B9"/>
    <w:rsid w:val="00EE5710"/>
    <w:rsid w:val="00EE5ACE"/>
    <w:rsid w:val="00EE5C5D"/>
    <w:rsid w:val="00EE602E"/>
    <w:rsid w:val="00EE606E"/>
    <w:rsid w:val="00EE61F4"/>
    <w:rsid w:val="00EE62DB"/>
    <w:rsid w:val="00EE64B7"/>
    <w:rsid w:val="00EE701F"/>
    <w:rsid w:val="00EE76A5"/>
    <w:rsid w:val="00EE7B66"/>
    <w:rsid w:val="00EE7E19"/>
    <w:rsid w:val="00EE7EB2"/>
    <w:rsid w:val="00EE7F54"/>
    <w:rsid w:val="00EF09BD"/>
    <w:rsid w:val="00EF140D"/>
    <w:rsid w:val="00EF1564"/>
    <w:rsid w:val="00EF161C"/>
    <w:rsid w:val="00EF18AB"/>
    <w:rsid w:val="00EF1FAE"/>
    <w:rsid w:val="00EF1FFD"/>
    <w:rsid w:val="00EF23F1"/>
    <w:rsid w:val="00EF2754"/>
    <w:rsid w:val="00EF284E"/>
    <w:rsid w:val="00EF28B7"/>
    <w:rsid w:val="00EF2D2F"/>
    <w:rsid w:val="00EF2DA6"/>
    <w:rsid w:val="00EF2F54"/>
    <w:rsid w:val="00EF3112"/>
    <w:rsid w:val="00EF3324"/>
    <w:rsid w:val="00EF3556"/>
    <w:rsid w:val="00EF38D6"/>
    <w:rsid w:val="00EF3979"/>
    <w:rsid w:val="00EF43EA"/>
    <w:rsid w:val="00EF45AB"/>
    <w:rsid w:val="00EF47D6"/>
    <w:rsid w:val="00EF48CF"/>
    <w:rsid w:val="00EF4E27"/>
    <w:rsid w:val="00EF4FDA"/>
    <w:rsid w:val="00EF53C5"/>
    <w:rsid w:val="00EF5500"/>
    <w:rsid w:val="00EF555B"/>
    <w:rsid w:val="00EF58D6"/>
    <w:rsid w:val="00EF6385"/>
    <w:rsid w:val="00EF644E"/>
    <w:rsid w:val="00EF646D"/>
    <w:rsid w:val="00EF6BC4"/>
    <w:rsid w:val="00EF6E23"/>
    <w:rsid w:val="00EF6F46"/>
    <w:rsid w:val="00EF706E"/>
    <w:rsid w:val="00EF7B9C"/>
    <w:rsid w:val="00EF7BA9"/>
    <w:rsid w:val="00F00026"/>
    <w:rsid w:val="00F001ED"/>
    <w:rsid w:val="00F00AE9"/>
    <w:rsid w:val="00F010E1"/>
    <w:rsid w:val="00F013B5"/>
    <w:rsid w:val="00F014BF"/>
    <w:rsid w:val="00F01599"/>
    <w:rsid w:val="00F01940"/>
    <w:rsid w:val="00F01A7E"/>
    <w:rsid w:val="00F01B77"/>
    <w:rsid w:val="00F02382"/>
    <w:rsid w:val="00F0278F"/>
    <w:rsid w:val="00F02864"/>
    <w:rsid w:val="00F031C4"/>
    <w:rsid w:val="00F033C7"/>
    <w:rsid w:val="00F035E5"/>
    <w:rsid w:val="00F039D2"/>
    <w:rsid w:val="00F03A53"/>
    <w:rsid w:val="00F03AB2"/>
    <w:rsid w:val="00F03BC6"/>
    <w:rsid w:val="00F03F68"/>
    <w:rsid w:val="00F03F87"/>
    <w:rsid w:val="00F04083"/>
    <w:rsid w:val="00F043B5"/>
    <w:rsid w:val="00F04749"/>
    <w:rsid w:val="00F04770"/>
    <w:rsid w:val="00F04DFE"/>
    <w:rsid w:val="00F05874"/>
    <w:rsid w:val="00F05B1F"/>
    <w:rsid w:val="00F05C78"/>
    <w:rsid w:val="00F05CF2"/>
    <w:rsid w:val="00F05E77"/>
    <w:rsid w:val="00F05E9B"/>
    <w:rsid w:val="00F0603F"/>
    <w:rsid w:val="00F06404"/>
    <w:rsid w:val="00F065ED"/>
    <w:rsid w:val="00F0678C"/>
    <w:rsid w:val="00F06B9C"/>
    <w:rsid w:val="00F07B71"/>
    <w:rsid w:val="00F10061"/>
    <w:rsid w:val="00F100A4"/>
    <w:rsid w:val="00F10211"/>
    <w:rsid w:val="00F10459"/>
    <w:rsid w:val="00F104CF"/>
    <w:rsid w:val="00F10690"/>
    <w:rsid w:val="00F106AA"/>
    <w:rsid w:val="00F109F3"/>
    <w:rsid w:val="00F10A2A"/>
    <w:rsid w:val="00F10B61"/>
    <w:rsid w:val="00F10BDF"/>
    <w:rsid w:val="00F10D5F"/>
    <w:rsid w:val="00F11121"/>
    <w:rsid w:val="00F1124C"/>
    <w:rsid w:val="00F112D7"/>
    <w:rsid w:val="00F115C3"/>
    <w:rsid w:val="00F1198F"/>
    <w:rsid w:val="00F11AB1"/>
    <w:rsid w:val="00F11BD0"/>
    <w:rsid w:val="00F11C4A"/>
    <w:rsid w:val="00F11F48"/>
    <w:rsid w:val="00F12408"/>
    <w:rsid w:val="00F1278E"/>
    <w:rsid w:val="00F12986"/>
    <w:rsid w:val="00F12A11"/>
    <w:rsid w:val="00F12A99"/>
    <w:rsid w:val="00F12E45"/>
    <w:rsid w:val="00F12F3A"/>
    <w:rsid w:val="00F133AF"/>
    <w:rsid w:val="00F136A4"/>
    <w:rsid w:val="00F136DC"/>
    <w:rsid w:val="00F13FE7"/>
    <w:rsid w:val="00F1442B"/>
    <w:rsid w:val="00F14757"/>
    <w:rsid w:val="00F1492E"/>
    <w:rsid w:val="00F14A11"/>
    <w:rsid w:val="00F14C1A"/>
    <w:rsid w:val="00F14FA2"/>
    <w:rsid w:val="00F1523B"/>
    <w:rsid w:val="00F1557D"/>
    <w:rsid w:val="00F15625"/>
    <w:rsid w:val="00F15773"/>
    <w:rsid w:val="00F15937"/>
    <w:rsid w:val="00F15D0F"/>
    <w:rsid w:val="00F15F88"/>
    <w:rsid w:val="00F16426"/>
    <w:rsid w:val="00F164E3"/>
    <w:rsid w:val="00F16754"/>
    <w:rsid w:val="00F16875"/>
    <w:rsid w:val="00F16CF1"/>
    <w:rsid w:val="00F1719B"/>
    <w:rsid w:val="00F17393"/>
    <w:rsid w:val="00F17616"/>
    <w:rsid w:val="00F17624"/>
    <w:rsid w:val="00F17816"/>
    <w:rsid w:val="00F1785C"/>
    <w:rsid w:val="00F17CB6"/>
    <w:rsid w:val="00F17FB0"/>
    <w:rsid w:val="00F20C46"/>
    <w:rsid w:val="00F20E14"/>
    <w:rsid w:val="00F20E93"/>
    <w:rsid w:val="00F20F35"/>
    <w:rsid w:val="00F2164D"/>
    <w:rsid w:val="00F21C16"/>
    <w:rsid w:val="00F21CB9"/>
    <w:rsid w:val="00F21CC8"/>
    <w:rsid w:val="00F21EC5"/>
    <w:rsid w:val="00F22275"/>
    <w:rsid w:val="00F2234F"/>
    <w:rsid w:val="00F22574"/>
    <w:rsid w:val="00F22711"/>
    <w:rsid w:val="00F22BBA"/>
    <w:rsid w:val="00F22C32"/>
    <w:rsid w:val="00F22EAC"/>
    <w:rsid w:val="00F22FBA"/>
    <w:rsid w:val="00F23036"/>
    <w:rsid w:val="00F23720"/>
    <w:rsid w:val="00F23888"/>
    <w:rsid w:val="00F23B68"/>
    <w:rsid w:val="00F23B7B"/>
    <w:rsid w:val="00F23B8E"/>
    <w:rsid w:val="00F23D63"/>
    <w:rsid w:val="00F240A9"/>
    <w:rsid w:val="00F243FE"/>
    <w:rsid w:val="00F24905"/>
    <w:rsid w:val="00F24FB6"/>
    <w:rsid w:val="00F252BB"/>
    <w:rsid w:val="00F259C1"/>
    <w:rsid w:val="00F25C97"/>
    <w:rsid w:val="00F25E11"/>
    <w:rsid w:val="00F25E86"/>
    <w:rsid w:val="00F26010"/>
    <w:rsid w:val="00F26A03"/>
    <w:rsid w:val="00F26A1A"/>
    <w:rsid w:val="00F27852"/>
    <w:rsid w:val="00F27B10"/>
    <w:rsid w:val="00F3057E"/>
    <w:rsid w:val="00F308C9"/>
    <w:rsid w:val="00F31413"/>
    <w:rsid w:val="00F3141E"/>
    <w:rsid w:val="00F31793"/>
    <w:rsid w:val="00F317FF"/>
    <w:rsid w:val="00F318BC"/>
    <w:rsid w:val="00F31A5D"/>
    <w:rsid w:val="00F31BB5"/>
    <w:rsid w:val="00F31C8B"/>
    <w:rsid w:val="00F31DF8"/>
    <w:rsid w:val="00F32249"/>
    <w:rsid w:val="00F323D6"/>
    <w:rsid w:val="00F32454"/>
    <w:rsid w:val="00F32791"/>
    <w:rsid w:val="00F32B96"/>
    <w:rsid w:val="00F32C84"/>
    <w:rsid w:val="00F32CFE"/>
    <w:rsid w:val="00F32E93"/>
    <w:rsid w:val="00F33196"/>
    <w:rsid w:val="00F331CE"/>
    <w:rsid w:val="00F334FD"/>
    <w:rsid w:val="00F33849"/>
    <w:rsid w:val="00F344CD"/>
    <w:rsid w:val="00F34507"/>
    <w:rsid w:val="00F34EE8"/>
    <w:rsid w:val="00F350DE"/>
    <w:rsid w:val="00F35114"/>
    <w:rsid w:val="00F35296"/>
    <w:rsid w:val="00F35555"/>
    <w:rsid w:val="00F35CB1"/>
    <w:rsid w:val="00F35DD7"/>
    <w:rsid w:val="00F35F6C"/>
    <w:rsid w:val="00F360B8"/>
    <w:rsid w:val="00F36C06"/>
    <w:rsid w:val="00F36DB4"/>
    <w:rsid w:val="00F36F5C"/>
    <w:rsid w:val="00F374A0"/>
    <w:rsid w:val="00F37E88"/>
    <w:rsid w:val="00F37F16"/>
    <w:rsid w:val="00F37F57"/>
    <w:rsid w:val="00F4040C"/>
    <w:rsid w:val="00F4057E"/>
    <w:rsid w:val="00F4064F"/>
    <w:rsid w:val="00F40902"/>
    <w:rsid w:val="00F40CF6"/>
    <w:rsid w:val="00F413C6"/>
    <w:rsid w:val="00F417BB"/>
    <w:rsid w:val="00F4195B"/>
    <w:rsid w:val="00F41A6C"/>
    <w:rsid w:val="00F41BBB"/>
    <w:rsid w:val="00F41F83"/>
    <w:rsid w:val="00F42179"/>
    <w:rsid w:val="00F42516"/>
    <w:rsid w:val="00F4267E"/>
    <w:rsid w:val="00F42A10"/>
    <w:rsid w:val="00F42C50"/>
    <w:rsid w:val="00F42C84"/>
    <w:rsid w:val="00F42D61"/>
    <w:rsid w:val="00F43383"/>
    <w:rsid w:val="00F43C5A"/>
    <w:rsid w:val="00F44157"/>
    <w:rsid w:val="00F446D3"/>
    <w:rsid w:val="00F4480E"/>
    <w:rsid w:val="00F4484E"/>
    <w:rsid w:val="00F44A90"/>
    <w:rsid w:val="00F44DC2"/>
    <w:rsid w:val="00F45C45"/>
    <w:rsid w:val="00F45C79"/>
    <w:rsid w:val="00F45F35"/>
    <w:rsid w:val="00F460AA"/>
    <w:rsid w:val="00F461A1"/>
    <w:rsid w:val="00F46273"/>
    <w:rsid w:val="00F46FCE"/>
    <w:rsid w:val="00F471C7"/>
    <w:rsid w:val="00F47660"/>
    <w:rsid w:val="00F47705"/>
    <w:rsid w:val="00F477BD"/>
    <w:rsid w:val="00F47B6F"/>
    <w:rsid w:val="00F47C88"/>
    <w:rsid w:val="00F47D51"/>
    <w:rsid w:val="00F50076"/>
    <w:rsid w:val="00F500AE"/>
    <w:rsid w:val="00F50B19"/>
    <w:rsid w:val="00F51533"/>
    <w:rsid w:val="00F51991"/>
    <w:rsid w:val="00F51AE9"/>
    <w:rsid w:val="00F51B9B"/>
    <w:rsid w:val="00F51CF5"/>
    <w:rsid w:val="00F52084"/>
    <w:rsid w:val="00F5216A"/>
    <w:rsid w:val="00F521E1"/>
    <w:rsid w:val="00F5281A"/>
    <w:rsid w:val="00F5284A"/>
    <w:rsid w:val="00F52A7E"/>
    <w:rsid w:val="00F53267"/>
    <w:rsid w:val="00F5331E"/>
    <w:rsid w:val="00F537EA"/>
    <w:rsid w:val="00F5380E"/>
    <w:rsid w:val="00F538C0"/>
    <w:rsid w:val="00F53C91"/>
    <w:rsid w:val="00F541E5"/>
    <w:rsid w:val="00F543E3"/>
    <w:rsid w:val="00F546FB"/>
    <w:rsid w:val="00F54926"/>
    <w:rsid w:val="00F54CFF"/>
    <w:rsid w:val="00F550A7"/>
    <w:rsid w:val="00F55AF9"/>
    <w:rsid w:val="00F55B86"/>
    <w:rsid w:val="00F55D6B"/>
    <w:rsid w:val="00F55F1A"/>
    <w:rsid w:val="00F55F76"/>
    <w:rsid w:val="00F562BE"/>
    <w:rsid w:val="00F56499"/>
    <w:rsid w:val="00F564E7"/>
    <w:rsid w:val="00F568DF"/>
    <w:rsid w:val="00F56921"/>
    <w:rsid w:val="00F56F4D"/>
    <w:rsid w:val="00F571B7"/>
    <w:rsid w:val="00F5722C"/>
    <w:rsid w:val="00F57380"/>
    <w:rsid w:val="00F57435"/>
    <w:rsid w:val="00F5745E"/>
    <w:rsid w:val="00F57469"/>
    <w:rsid w:val="00F574EC"/>
    <w:rsid w:val="00F575DB"/>
    <w:rsid w:val="00F57691"/>
    <w:rsid w:val="00F579DF"/>
    <w:rsid w:val="00F57AA2"/>
    <w:rsid w:val="00F57C94"/>
    <w:rsid w:val="00F6010C"/>
    <w:rsid w:val="00F6073F"/>
    <w:rsid w:val="00F60B40"/>
    <w:rsid w:val="00F60FA4"/>
    <w:rsid w:val="00F61ADC"/>
    <w:rsid w:val="00F61AF7"/>
    <w:rsid w:val="00F61E5A"/>
    <w:rsid w:val="00F6297D"/>
    <w:rsid w:val="00F62CD3"/>
    <w:rsid w:val="00F62FCE"/>
    <w:rsid w:val="00F631C8"/>
    <w:rsid w:val="00F63240"/>
    <w:rsid w:val="00F63A1A"/>
    <w:rsid w:val="00F63A6C"/>
    <w:rsid w:val="00F63CEB"/>
    <w:rsid w:val="00F63EB7"/>
    <w:rsid w:val="00F63FBD"/>
    <w:rsid w:val="00F6432A"/>
    <w:rsid w:val="00F64AD3"/>
    <w:rsid w:val="00F64CD1"/>
    <w:rsid w:val="00F65501"/>
    <w:rsid w:val="00F655D1"/>
    <w:rsid w:val="00F65979"/>
    <w:rsid w:val="00F659F8"/>
    <w:rsid w:val="00F66190"/>
    <w:rsid w:val="00F66913"/>
    <w:rsid w:val="00F669C2"/>
    <w:rsid w:val="00F66B5D"/>
    <w:rsid w:val="00F66DC7"/>
    <w:rsid w:val="00F66DD4"/>
    <w:rsid w:val="00F6722C"/>
    <w:rsid w:val="00F67267"/>
    <w:rsid w:val="00F672DD"/>
    <w:rsid w:val="00F674D3"/>
    <w:rsid w:val="00F677C4"/>
    <w:rsid w:val="00F678FD"/>
    <w:rsid w:val="00F67C61"/>
    <w:rsid w:val="00F67D2C"/>
    <w:rsid w:val="00F67DD9"/>
    <w:rsid w:val="00F7077D"/>
    <w:rsid w:val="00F7078F"/>
    <w:rsid w:val="00F70F7D"/>
    <w:rsid w:val="00F70F8C"/>
    <w:rsid w:val="00F718CA"/>
    <w:rsid w:val="00F7194E"/>
    <w:rsid w:val="00F7208B"/>
    <w:rsid w:val="00F72184"/>
    <w:rsid w:val="00F722DB"/>
    <w:rsid w:val="00F7234E"/>
    <w:rsid w:val="00F72398"/>
    <w:rsid w:val="00F72418"/>
    <w:rsid w:val="00F72675"/>
    <w:rsid w:val="00F72B19"/>
    <w:rsid w:val="00F732F4"/>
    <w:rsid w:val="00F7371E"/>
    <w:rsid w:val="00F73C0A"/>
    <w:rsid w:val="00F73E6F"/>
    <w:rsid w:val="00F74151"/>
    <w:rsid w:val="00F753BA"/>
    <w:rsid w:val="00F757DD"/>
    <w:rsid w:val="00F76381"/>
    <w:rsid w:val="00F76407"/>
    <w:rsid w:val="00F7658B"/>
    <w:rsid w:val="00F76A22"/>
    <w:rsid w:val="00F77440"/>
    <w:rsid w:val="00F774D0"/>
    <w:rsid w:val="00F7792D"/>
    <w:rsid w:val="00F77AD4"/>
    <w:rsid w:val="00F77B31"/>
    <w:rsid w:val="00F77B61"/>
    <w:rsid w:val="00F77C99"/>
    <w:rsid w:val="00F77DCB"/>
    <w:rsid w:val="00F804C5"/>
    <w:rsid w:val="00F805AF"/>
    <w:rsid w:val="00F80D35"/>
    <w:rsid w:val="00F81285"/>
    <w:rsid w:val="00F815CA"/>
    <w:rsid w:val="00F823EE"/>
    <w:rsid w:val="00F827C4"/>
    <w:rsid w:val="00F82A2E"/>
    <w:rsid w:val="00F82EC4"/>
    <w:rsid w:val="00F82ECC"/>
    <w:rsid w:val="00F830FB"/>
    <w:rsid w:val="00F83268"/>
    <w:rsid w:val="00F8334C"/>
    <w:rsid w:val="00F8359D"/>
    <w:rsid w:val="00F83A48"/>
    <w:rsid w:val="00F83A8A"/>
    <w:rsid w:val="00F83A95"/>
    <w:rsid w:val="00F83D92"/>
    <w:rsid w:val="00F83DDF"/>
    <w:rsid w:val="00F84148"/>
    <w:rsid w:val="00F8444A"/>
    <w:rsid w:val="00F844EC"/>
    <w:rsid w:val="00F847B5"/>
    <w:rsid w:val="00F84ECC"/>
    <w:rsid w:val="00F852E2"/>
    <w:rsid w:val="00F85364"/>
    <w:rsid w:val="00F853A7"/>
    <w:rsid w:val="00F853D0"/>
    <w:rsid w:val="00F8546B"/>
    <w:rsid w:val="00F85586"/>
    <w:rsid w:val="00F85910"/>
    <w:rsid w:val="00F85D50"/>
    <w:rsid w:val="00F85E4A"/>
    <w:rsid w:val="00F85E60"/>
    <w:rsid w:val="00F85F4C"/>
    <w:rsid w:val="00F866BE"/>
    <w:rsid w:val="00F866EA"/>
    <w:rsid w:val="00F8686A"/>
    <w:rsid w:val="00F86D85"/>
    <w:rsid w:val="00F86E06"/>
    <w:rsid w:val="00F86FA9"/>
    <w:rsid w:val="00F87079"/>
    <w:rsid w:val="00F87187"/>
    <w:rsid w:val="00F874BA"/>
    <w:rsid w:val="00F87B93"/>
    <w:rsid w:val="00F87C0A"/>
    <w:rsid w:val="00F903A8"/>
    <w:rsid w:val="00F90720"/>
    <w:rsid w:val="00F90B42"/>
    <w:rsid w:val="00F90D49"/>
    <w:rsid w:val="00F90ECE"/>
    <w:rsid w:val="00F9129E"/>
    <w:rsid w:val="00F913B3"/>
    <w:rsid w:val="00F91947"/>
    <w:rsid w:val="00F91D26"/>
    <w:rsid w:val="00F9236A"/>
    <w:rsid w:val="00F9299C"/>
    <w:rsid w:val="00F92A17"/>
    <w:rsid w:val="00F92D1B"/>
    <w:rsid w:val="00F92DF9"/>
    <w:rsid w:val="00F93230"/>
    <w:rsid w:val="00F93456"/>
    <w:rsid w:val="00F934B2"/>
    <w:rsid w:val="00F9390A"/>
    <w:rsid w:val="00F93971"/>
    <w:rsid w:val="00F93B89"/>
    <w:rsid w:val="00F93BC1"/>
    <w:rsid w:val="00F93E63"/>
    <w:rsid w:val="00F93F5D"/>
    <w:rsid w:val="00F93FB3"/>
    <w:rsid w:val="00F942DE"/>
    <w:rsid w:val="00F94437"/>
    <w:rsid w:val="00F945FB"/>
    <w:rsid w:val="00F94F11"/>
    <w:rsid w:val="00F94F18"/>
    <w:rsid w:val="00F95312"/>
    <w:rsid w:val="00F95372"/>
    <w:rsid w:val="00F95585"/>
    <w:rsid w:val="00F95616"/>
    <w:rsid w:val="00F95792"/>
    <w:rsid w:val="00F95D55"/>
    <w:rsid w:val="00F960D2"/>
    <w:rsid w:val="00F9612B"/>
    <w:rsid w:val="00F961E8"/>
    <w:rsid w:val="00F96212"/>
    <w:rsid w:val="00F9641D"/>
    <w:rsid w:val="00F969E2"/>
    <w:rsid w:val="00F96E3A"/>
    <w:rsid w:val="00FA00B4"/>
    <w:rsid w:val="00FA0F10"/>
    <w:rsid w:val="00FA125C"/>
    <w:rsid w:val="00FA14A8"/>
    <w:rsid w:val="00FA1AC3"/>
    <w:rsid w:val="00FA1CD0"/>
    <w:rsid w:val="00FA1E26"/>
    <w:rsid w:val="00FA20E2"/>
    <w:rsid w:val="00FA21E0"/>
    <w:rsid w:val="00FA259E"/>
    <w:rsid w:val="00FA303C"/>
    <w:rsid w:val="00FA3323"/>
    <w:rsid w:val="00FA3783"/>
    <w:rsid w:val="00FA3907"/>
    <w:rsid w:val="00FA3990"/>
    <w:rsid w:val="00FA3CC1"/>
    <w:rsid w:val="00FA3D23"/>
    <w:rsid w:val="00FA4009"/>
    <w:rsid w:val="00FA4067"/>
    <w:rsid w:val="00FA416A"/>
    <w:rsid w:val="00FA455B"/>
    <w:rsid w:val="00FA466B"/>
    <w:rsid w:val="00FA4835"/>
    <w:rsid w:val="00FA50C8"/>
    <w:rsid w:val="00FA5596"/>
    <w:rsid w:val="00FA5706"/>
    <w:rsid w:val="00FA59CE"/>
    <w:rsid w:val="00FA5D2A"/>
    <w:rsid w:val="00FA624C"/>
    <w:rsid w:val="00FA62D3"/>
    <w:rsid w:val="00FA6367"/>
    <w:rsid w:val="00FA6887"/>
    <w:rsid w:val="00FA6958"/>
    <w:rsid w:val="00FA6C43"/>
    <w:rsid w:val="00FA6DB9"/>
    <w:rsid w:val="00FA7223"/>
    <w:rsid w:val="00FA7277"/>
    <w:rsid w:val="00FA7336"/>
    <w:rsid w:val="00FA7996"/>
    <w:rsid w:val="00FB001A"/>
    <w:rsid w:val="00FB02EC"/>
    <w:rsid w:val="00FB06FE"/>
    <w:rsid w:val="00FB0911"/>
    <w:rsid w:val="00FB0912"/>
    <w:rsid w:val="00FB0A11"/>
    <w:rsid w:val="00FB0CD0"/>
    <w:rsid w:val="00FB0E0E"/>
    <w:rsid w:val="00FB131D"/>
    <w:rsid w:val="00FB174F"/>
    <w:rsid w:val="00FB1A46"/>
    <w:rsid w:val="00FB1BB4"/>
    <w:rsid w:val="00FB1C04"/>
    <w:rsid w:val="00FB1FFE"/>
    <w:rsid w:val="00FB2BBC"/>
    <w:rsid w:val="00FB2BE0"/>
    <w:rsid w:val="00FB2EE6"/>
    <w:rsid w:val="00FB32D7"/>
    <w:rsid w:val="00FB340F"/>
    <w:rsid w:val="00FB36AA"/>
    <w:rsid w:val="00FB37C0"/>
    <w:rsid w:val="00FB3820"/>
    <w:rsid w:val="00FB5015"/>
    <w:rsid w:val="00FB5BD4"/>
    <w:rsid w:val="00FB5E27"/>
    <w:rsid w:val="00FB603C"/>
    <w:rsid w:val="00FB60CD"/>
    <w:rsid w:val="00FB62BD"/>
    <w:rsid w:val="00FB6A15"/>
    <w:rsid w:val="00FB6F15"/>
    <w:rsid w:val="00FB6F6F"/>
    <w:rsid w:val="00FB7288"/>
    <w:rsid w:val="00FB75E9"/>
    <w:rsid w:val="00FB7CE8"/>
    <w:rsid w:val="00FC02B3"/>
    <w:rsid w:val="00FC02F7"/>
    <w:rsid w:val="00FC03A1"/>
    <w:rsid w:val="00FC0730"/>
    <w:rsid w:val="00FC0FCF"/>
    <w:rsid w:val="00FC11A2"/>
    <w:rsid w:val="00FC12C1"/>
    <w:rsid w:val="00FC15EF"/>
    <w:rsid w:val="00FC19B5"/>
    <w:rsid w:val="00FC1A74"/>
    <w:rsid w:val="00FC1B2F"/>
    <w:rsid w:val="00FC1DCB"/>
    <w:rsid w:val="00FC1F73"/>
    <w:rsid w:val="00FC212C"/>
    <w:rsid w:val="00FC2383"/>
    <w:rsid w:val="00FC244E"/>
    <w:rsid w:val="00FC2470"/>
    <w:rsid w:val="00FC28D6"/>
    <w:rsid w:val="00FC2A69"/>
    <w:rsid w:val="00FC2C57"/>
    <w:rsid w:val="00FC325F"/>
    <w:rsid w:val="00FC326A"/>
    <w:rsid w:val="00FC344E"/>
    <w:rsid w:val="00FC3541"/>
    <w:rsid w:val="00FC390E"/>
    <w:rsid w:val="00FC3C4F"/>
    <w:rsid w:val="00FC4A89"/>
    <w:rsid w:val="00FC4AFD"/>
    <w:rsid w:val="00FC4CEA"/>
    <w:rsid w:val="00FC4FFD"/>
    <w:rsid w:val="00FC5067"/>
    <w:rsid w:val="00FC5154"/>
    <w:rsid w:val="00FC563C"/>
    <w:rsid w:val="00FC56ED"/>
    <w:rsid w:val="00FC58DF"/>
    <w:rsid w:val="00FC5AF7"/>
    <w:rsid w:val="00FC651E"/>
    <w:rsid w:val="00FC6530"/>
    <w:rsid w:val="00FC6688"/>
    <w:rsid w:val="00FC6758"/>
    <w:rsid w:val="00FC6EEA"/>
    <w:rsid w:val="00FC726A"/>
    <w:rsid w:val="00FC7BCB"/>
    <w:rsid w:val="00FC7CB3"/>
    <w:rsid w:val="00FC7E84"/>
    <w:rsid w:val="00FD0A06"/>
    <w:rsid w:val="00FD0BE1"/>
    <w:rsid w:val="00FD0C89"/>
    <w:rsid w:val="00FD0E1D"/>
    <w:rsid w:val="00FD0E94"/>
    <w:rsid w:val="00FD1382"/>
    <w:rsid w:val="00FD15A8"/>
    <w:rsid w:val="00FD16C7"/>
    <w:rsid w:val="00FD19D6"/>
    <w:rsid w:val="00FD2F29"/>
    <w:rsid w:val="00FD312C"/>
    <w:rsid w:val="00FD350D"/>
    <w:rsid w:val="00FD362A"/>
    <w:rsid w:val="00FD3A8E"/>
    <w:rsid w:val="00FD3C98"/>
    <w:rsid w:val="00FD3E5D"/>
    <w:rsid w:val="00FD3E60"/>
    <w:rsid w:val="00FD42F9"/>
    <w:rsid w:val="00FD45CF"/>
    <w:rsid w:val="00FD47E5"/>
    <w:rsid w:val="00FD4891"/>
    <w:rsid w:val="00FD4A54"/>
    <w:rsid w:val="00FD4CCB"/>
    <w:rsid w:val="00FD52C7"/>
    <w:rsid w:val="00FD535C"/>
    <w:rsid w:val="00FD5417"/>
    <w:rsid w:val="00FD5BA5"/>
    <w:rsid w:val="00FD5DC7"/>
    <w:rsid w:val="00FD610F"/>
    <w:rsid w:val="00FD6267"/>
    <w:rsid w:val="00FD680E"/>
    <w:rsid w:val="00FD6C5C"/>
    <w:rsid w:val="00FD6F64"/>
    <w:rsid w:val="00FD7146"/>
    <w:rsid w:val="00FD726F"/>
    <w:rsid w:val="00FD76D5"/>
    <w:rsid w:val="00FD787E"/>
    <w:rsid w:val="00FD7C02"/>
    <w:rsid w:val="00FD7F7C"/>
    <w:rsid w:val="00FE0240"/>
    <w:rsid w:val="00FE0638"/>
    <w:rsid w:val="00FE06C0"/>
    <w:rsid w:val="00FE0BD4"/>
    <w:rsid w:val="00FE0F6A"/>
    <w:rsid w:val="00FE11D5"/>
    <w:rsid w:val="00FE1413"/>
    <w:rsid w:val="00FE146A"/>
    <w:rsid w:val="00FE1906"/>
    <w:rsid w:val="00FE195D"/>
    <w:rsid w:val="00FE199C"/>
    <w:rsid w:val="00FE1A61"/>
    <w:rsid w:val="00FE1E6A"/>
    <w:rsid w:val="00FE201A"/>
    <w:rsid w:val="00FE2448"/>
    <w:rsid w:val="00FE2A42"/>
    <w:rsid w:val="00FE2CF9"/>
    <w:rsid w:val="00FE3013"/>
    <w:rsid w:val="00FE3071"/>
    <w:rsid w:val="00FE3678"/>
    <w:rsid w:val="00FE36E1"/>
    <w:rsid w:val="00FE372C"/>
    <w:rsid w:val="00FE39B6"/>
    <w:rsid w:val="00FE3D1D"/>
    <w:rsid w:val="00FE4185"/>
    <w:rsid w:val="00FE4534"/>
    <w:rsid w:val="00FE466C"/>
    <w:rsid w:val="00FE469F"/>
    <w:rsid w:val="00FE4767"/>
    <w:rsid w:val="00FE4CFF"/>
    <w:rsid w:val="00FE4EAB"/>
    <w:rsid w:val="00FE4F45"/>
    <w:rsid w:val="00FE503B"/>
    <w:rsid w:val="00FE511B"/>
    <w:rsid w:val="00FE53EF"/>
    <w:rsid w:val="00FE5687"/>
    <w:rsid w:val="00FE5A84"/>
    <w:rsid w:val="00FE5B73"/>
    <w:rsid w:val="00FE5CBF"/>
    <w:rsid w:val="00FE5DF9"/>
    <w:rsid w:val="00FE6003"/>
    <w:rsid w:val="00FE6005"/>
    <w:rsid w:val="00FE6225"/>
    <w:rsid w:val="00FE624E"/>
    <w:rsid w:val="00FE62B8"/>
    <w:rsid w:val="00FE6623"/>
    <w:rsid w:val="00FE6774"/>
    <w:rsid w:val="00FE6A95"/>
    <w:rsid w:val="00FE6AF3"/>
    <w:rsid w:val="00FE6BA2"/>
    <w:rsid w:val="00FE7208"/>
    <w:rsid w:val="00FE7855"/>
    <w:rsid w:val="00FE7B46"/>
    <w:rsid w:val="00FE7CDB"/>
    <w:rsid w:val="00FF038F"/>
    <w:rsid w:val="00FF04CD"/>
    <w:rsid w:val="00FF0586"/>
    <w:rsid w:val="00FF05AA"/>
    <w:rsid w:val="00FF1544"/>
    <w:rsid w:val="00FF20DF"/>
    <w:rsid w:val="00FF214C"/>
    <w:rsid w:val="00FF285D"/>
    <w:rsid w:val="00FF28CE"/>
    <w:rsid w:val="00FF2DAE"/>
    <w:rsid w:val="00FF2DFE"/>
    <w:rsid w:val="00FF2E65"/>
    <w:rsid w:val="00FF2F23"/>
    <w:rsid w:val="00FF32C2"/>
    <w:rsid w:val="00FF346F"/>
    <w:rsid w:val="00FF391A"/>
    <w:rsid w:val="00FF3C21"/>
    <w:rsid w:val="00FF3C69"/>
    <w:rsid w:val="00FF3CD9"/>
    <w:rsid w:val="00FF4104"/>
    <w:rsid w:val="00FF41DB"/>
    <w:rsid w:val="00FF4484"/>
    <w:rsid w:val="00FF4728"/>
    <w:rsid w:val="00FF49A7"/>
    <w:rsid w:val="00FF49D3"/>
    <w:rsid w:val="00FF49ED"/>
    <w:rsid w:val="00FF4ED5"/>
    <w:rsid w:val="00FF5BD2"/>
    <w:rsid w:val="00FF5D5D"/>
    <w:rsid w:val="00FF60D9"/>
    <w:rsid w:val="00FF613E"/>
    <w:rsid w:val="00FF639C"/>
    <w:rsid w:val="00FF695D"/>
    <w:rsid w:val="00FF697A"/>
    <w:rsid w:val="00FF69A6"/>
    <w:rsid w:val="00FF6BDF"/>
    <w:rsid w:val="00FF6C5A"/>
    <w:rsid w:val="00FF6FD5"/>
    <w:rsid w:val="00FF7882"/>
    <w:rsid w:val="00FF7900"/>
    <w:rsid w:val="00FF7EA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9A8578"/>
  <w15:docId w15:val="{6DE07927-5BD8-4DE6-A61C-44726F71A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64E38"/>
    <w:pPr>
      <w:spacing w:line="276" w:lineRule="auto"/>
      <w:ind w:left="-993" w:firstLine="142"/>
      <w:jc w:val="both"/>
    </w:pPr>
    <w:rPr>
      <w:rFonts w:ascii="Arial" w:hAnsi="Arial" w:cs="Arial"/>
      <w:sz w:val="24"/>
      <w:szCs w:val="24"/>
    </w:rPr>
  </w:style>
  <w:style w:type="paragraph" w:styleId="Titre1">
    <w:name w:val="heading 1"/>
    <w:basedOn w:val="Normal"/>
    <w:next w:val="Normal"/>
    <w:link w:val="Titre1Car"/>
    <w:qFormat/>
    <w:rsid w:val="001169F8"/>
    <w:pPr>
      <w:keepNext/>
      <w:pageBreakBefore/>
      <w:numPr>
        <w:numId w:val="102"/>
      </w:numPr>
      <w:pBdr>
        <w:bottom w:val="single" w:sz="4" w:space="1" w:color="auto"/>
      </w:pBdr>
      <w:spacing w:before="480" w:after="360"/>
      <w:ind w:left="-1134"/>
      <w:outlineLvl w:val="0"/>
    </w:pPr>
    <w:rPr>
      <w:b/>
      <w:bCs/>
      <w:kern w:val="32"/>
      <w:sz w:val="40"/>
      <w:szCs w:val="32"/>
    </w:rPr>
  </w:style>
  <w:style w:type="paragraph" w:styleId="Titre2">
    <w:name w:val="heading 2"/>
    <w:basedOn w:val="Normal"/>
    <w:next w:val="Normal"/>
    <w:link w:val="Titre2Car"/>
    <w:qFormat/>
    <w:rsid w:val="00F1557D"/>
    <w:pPr>
      <w:keepNext/>
      <w:numPr>
        <w:ilvl w:val="1"/>
        <w:numId w:val="102"/>
      </w:numPr>
      <w:tabs>
        <w:tab w:val="left" w:pos="-567"/>
        <w:tab w:val="right" w:leader="underscore" w:pos="7200"/>
      </w:tabs>
      <w:spacing w:before="360" w:after="240"/>
      <w:ind w:left="-993"/>
      <w:outlineLvl w:val="1"/>
    </w:pPr>
    <w:rPr>
      <w:b/>
      <w:bCs/>
      <w:color w:val="800000"/>
      <w:sz w:val="32"/>
      <w:szCs w:val="28"/>
    </w:rPr>
  </w:style>
  <w:style w:type="paragraph" w:styleId="Titre3">
    <w:name w:val="heading 3"/>
    <w:basedOn w:val="Normal"/>
    <w:next w:val="Body"/>
    <w:link w:val="Titre3Car"/>
    <w:qFormat/>
    <w:rsid w:val="002F3205"/>
    <w:pPr>
      <w:keepNext/>
      <w:spacing w:after="240"/>
      <w:ind w:left="-1571" w:firstLine="0"/>
      <w:outlineLvl w:val="2"/>
    </w:pPr>
    <w:rPr>
      <w:b/>
      <w:bCs/>
      <w:color w:val="9B2583"/>
      <w:szCs w:val="26"/>
    </w:rPr>
  </w:style>
  <w:style w:type="paragraph" w:styleId="Titre4">
    <w:name w:val="heading 4"/>
    <w:basedOn w:val="Normal"/>
    <w:next w:val="Normal"/>
    <w:link w:val="Titre4Car"/>
    <w:qFormat/>
    <w:rsid w:val="008107BA"/>
    <w:pPr>
      <w:keepNext/>
      <w:spacing w:before="240" w:after="120"/>
      <w:ind w:left="-1276" w:firstLine="0"/>
      <w:outlineLvl w:val="3"/>
    </w:pPr>
    <w:rPr>
      <w:b/>
      <w:bCs/>
      <w:sz w:val="22"/>
      <w:szCs w:val="28"/>
    </w:rPr>
  </w:style>
  <w:style w:type="paragraph" w:styleId="Titre5">
    <w:name w:val="heading 5"/>
    <w:basedOn w:val="Normal"/>
    <w:next w:val="Normal"/>
    <w:qFormat/>
    <w:rsid w:val="003C62FC"/>
    <w:pPr>
      <w:numPr>
        <w:ilvl w:val="4"/>
        <w:numId w:val="102"/>
      </w:numPr>
      <w:spacing w:before="240" w:after="60"/>
      <w:outlineLvl w:val="4"/>
    </w:pPr>
    <w:rPr>
      <w:b/>
      <w:bCs/>
      <w:i/>
      <w:iCs/>
      <w:sz w:val="26"/>
      <w:szCs w:val="26"/>
    </w:rPr>
  </w:style>
  <w:style w:type="paragraph" w:styleId="Titre6">
    <w:name w:val="heading 6"/>
    <w:basedOn w:val="Normal"/>
    <w:next w:val="Normal"/>
    <w:qFormat/>
    <w:rsid w:val="003C62FC"/>
    <w:pPr>
      <w:numPr>
        <w:ilvl w:val="5"/>
        <w:numId w:val="102"/>
      </w:numPr>
      <w:spacing w:before="240" w:after="60"/>
      <w:outlineLvl w:val="5"/>
    </w:pPr>
    <w:rPr>
      <w:b/>
      <w:bCs/>
      <w:sz w:val="22"/>
      <w:szCs w:val="22"/>
    </w:rPr>
  </w:style>
  <w:style w:type="paragraph" w:styleId="Titre7">
    <w:name w:val="heading 7"/>
    <w:basedOn w:val="Normal"/>
    <w:next w:val="Normal"/>
    <w:qFormat/>
    <w:rsid w:val="003C62FC"/>
    <w:pPr>
      <w:numPr>
        <w:ilvl w:val="6"/>
        <w:numId w:val="102"/>
      </w:numPr>
      <w:spacing w:before="240" w:after="60"/>
      <w:outlineLvl w:val="6"/>
    </w:pPr>
  </w:style>
  <w:style w:type="paragraph" w:styleId="Titre8">
    <w:name w:val="heading 8"/>
    <w:basedOn w:val="Normal"/>
    <w:next w:val="Normal"/>
    <w:qFormat/>
    <w:rsid w:val="003C62FC"/>
    <w:pPr>
      <w:numPr>
        <w:ilvl w:val="7"/>
        <w:numId w:val="102"/>
      </w:numPr>
      <w:spacing w:before="240" w:after="60"/>
      <w:outlineLvl w:val="7"/>
    </w:pPr>
    <w:rPr>
      <w:i/>
      <w:iCs/>
    </w:rPr>
  </w:style>
  <w:style w:type="paragraph" w:styleId="Titre9">
    <w:name w:val="heading 9"/>
    <w:basedOn w:val="Normal"/>
    <w:next w:val="Normal"/>
    <w:qFormat/>
    <w:rsid w:val="003C62FC"/>
    <w:pPr>
      <w:numPr>
        <w:ilvl w:val="8"/>
        <w:numId w:val="102"/>
      </w:numPr>
      <w:spacing w:before="240" w:after="60"/>
      <w:outlineLvl w:val="8"/>
    </w:pPr>
    <w:rPr>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ody">
    <w:name w:val="Body"/>
    <w:basedOn w:val="Normal"/>
    <w:link w:val="BodyChar"/>
    <w:rsid w:val="003C62FC"/>
    <w:pPr>
      <w:spacing w:after="240"/>
    </w:pPr>
  </w:style>
  <w:style w:type="paragraph" w:styleId="En-tte">
    <w:name w:val="header"/>
    <w:basedOn w:val="Normal"/>
    <w:link w:val="En-tteCar"/>
    <w:uiPriority w:val="99"/>
    <w:rsid w:val="003C62FC"/>
    <w:pPr>
      <w:tabs>
        <w:tab w:val="center" w:pos="2880"/>
        <w:tab w:val="right" w:pos="7200"/>
      </w:tabs>
      <w:ind w:left="-1800"/>
    </w:pPr>
    <w:rPr>
      <w:i/>
      <w:iCs/>
      <w:sz w:val="20"/>
    </w:rPr>
  </w:style>
  <w:style w:type="paragraph" w:styleId="Pieddepage">
    <w:name w:val="footer"/>
    <w:aliases w:val="Footer 1"/>
    <w:basedOn w:val="Normal"/>
    <w:rsid w:val="003C62FC"/>
    <w:pPr>
      <w:tabs>
        <w:tab w:val="center" w:pos="2880"/>
        <w:tab w:val="right" w:pos="7200"/>
      </w:tabs>
      <w:ind w:left="-1800"/>
    </w:pPr>
    <w:rPr>
      <w:i/>
      <w:iCs/>
      <w:sz w:val="20"/>
    </w:rPr>
  </w:style>
  <w:style w:type="character" w:styleId="Numrodepage">
    <w:name w:val="page number"/>
    <w:basedOn w:val="Policepardfaut"/>
    <w:rsid w:val="003C62FC"/>
    <w:rPr>
      <w:b/>
      <w:bCs/>
    </w:rPr>
  </w:style>
  <w:style w:type="paragraph" w:customStyle="1" w:styleId="Bullets">
    <w:name w:val="Bullets"/>
    <w:basedOn w:val="Body"/>
    <w:rsid w:val="003C62FC"/>
    <w:pPr>
      <w:numPr>
        <w:numId w:val="6"/>
      </w:numPr>
      <w:spacing w:after="120"/>
    </w:pPr>
    <w:rPr>
      <w:color w:val="000000"/>
    </w:rPr>
  </w:style>
  <w:style w:type="paragraph" w:customStyle="1" w:styleId="Figures">
    <w:name w:val="Figures"/>
    <w:basedOn w:val="Normal"/>
    <w:rsid w:val="003C62FC"/>
    <w:pPr>
      <w:keepNext/>
      <w:spacing w:before="120" w:after="120"/>
      <w:jc w:val="center"/>
    </w:pPr>
  </w:style>
  <w:style w:type="paragraph" w:customStyle="1" w:styleId="Figurecaption">
    <w:name w:val="Figure caption"/>
    <w:basedOn w:val="Figures"/>
    <w:rsid w:val="003C62FC"/>
    <w:pPr>
      <w:keepNext w:val="0"/>
      <w:spacing w:after="180"/>
    </w:pPr>
    <w:rPr>
      <w:i/>
      <w:iCs/>
    </w:rPr>
  </w:style>
  <w:style w:type="paragraph" w:customStyle="1" w:styleId="Sectionheading">
    <w:name w:val="Section heading"/>
    <w:basedOn w:val="Normal"/>
    <w:next w:val="Body"/>
    <w:rsid w:val="003C62FC"/>
    <w:pPr>
      <w:keepNext/>
      <w:framePr w:w="1584" w:hSpace="187" w:vSpace="187" w:wrap="around" w:vAnchor="text" w:hAnchor="page" w:y="1"/>
      <w:pBdr>
        <w:top w:val="single" w:sz="8" w:space="2" w:color="000080"/>
      </w:pBdr>
      <w:spacing w:after="60"/>
    </w:pPr>
    <w:rPr>
      <w:rFonts w:ascii="Arial Narrow" w:hAnsi="Arial Narrow"/>
      <w:b/>
      <w:color w:val="000080"/>
      <w:sz w:val="22"/>
    </w:rPr>
  </w:style>
  <w:style w:type="paragraph" w:customStyle="1" w:styleId="Code">
    <w:name w:val="Code"/>
    <w:basedOn w:val="Normal"/>
    <w:next w:val="Normal"/>
    <w:rsid w:val="003C62FC"/>
    <w:pPr>
      <w:spacing w:before="120" w:after="240"/>
      <w:jc w:val="right"/>
    </w:pPr>
    <w:rPr>
      <w:rFonts w:ascii="Courier New" w:hAnsi="Courier New"/>
      <w:b/>
      <w:i/>
      <w:color w:val="000080"/>
      <w:sz w:val="32"/>
    </w:rPr>
  </w:style>
  <w:style w:type="character" w:styleId="Lienhypertexte">
    <w:name w:val="Hyperlink"/>
    <w:basedOn w:val="Policepardfaut"/>
    <w:uiPriority w:val="99"/>
    <w:rsid w:val="003C62FC"/>
    <w:rPr>
      <w:color w:val="0000FF"/>
      <w:u w:val="single"/>
    </w:rPr>
  </w:style>
  <w:style w:type="paragraph" w:customStyle="1" w:styleId="Space">
    <w:name w:val="Space"/>
    <w:basedOn w:val="Normal"/>
    <w:rsid w:val="003C62FC"/>
    <w:rPr>
      <w:sz w:val="12"/>
    </w:rPr>
  </w:style>
  <w:style w:type="paragraph" w:customStyle="1" w:styleId="Procedure">
    <w:name w:val="Procedure"/>
    <w:basedOn w:val="Normal"/>
    <w:rsid w:val="003C62FC"/>
    <w:pPr>
      <w:tabs>
        <w:tab w:val="left" w:pos="360"/>
      </w:tabs>
      <w:spacing w:after="120"/>
      <w:ind w:left="360" w:hanging="360"/>
    </w:pPr>
  </w:style>
  <w:style w:type="paragraph" w:customStyle="1" w:styleId="Warning">
    <w:name w:val="Warning"/>
    <w:basedOn w:val="Normal"/>
    <w:rsid w:val="003C62FC"/>
    <w:pPr>
      <w:spacing w:before="60" w:after="60"/>
      <w:ind w:left="72"/>
    </w:pPr>
  </w:style>
  <w:style w:type="paragraph" w:styleId="NormalWeb">
    <w:name w:val="Normal (Web)"/>
    <w:basedOn w:val="Normal"/>
    <w:uiPriority w:val="99"/>
    <w:rsid w:val="003C62FC"/>
    <w:pPr>
      <w:spacing w:before="100" w:beforeAutospacing="1" w:after="100" w:afterAutospacing="1"/>
    </w:pPr>
    <w:rPr>
      <w:rFonts w:ascii="Arial Unicode MS" w:eastAsia="Arial Unicode MS" w:hAnsi="Arial Unicode MS" w:cs="Arial Unicode MS"/>
    </w:rPr>
  </w:style>
  <w:style w:type="character" w:styleId="MachinecrireHTML">
    <w:name w:val="HTML Typewriter"/>
    <w:basedOn w:val="Policepardfaut"/>
    <w:rsid w:val="003C62FC"/>
    <w:rPr>
      <w:rFonts w:ascii="Arial Unicode MS" w:eastAsia="Arial Unicode MS" w:hAnsi="Arial Unicode MS" w:cs="Arial Unicode MS"/>
      <w:sz w:val="20"/>
      <w:szCs w:val="20"/>
    </w:rPr>
  </w:style>
  <w:style w:type="character" w:customStyle="1" w:styleId="headword1">
    <w:name w:val="headword1"/>
    <w:basedOn w:val="Policepardfaut"/>
    <w:rsid w:val="003C62FC"/>
    <w:rPr>
      <w:rFonts w:ascii="Arial" w:hAnsi="Arial" w:cs="Arial" w:hint="default"/>
      <w:b/>
      <w:bCs/>
    </w:rPr>
  </w:style>
  <w:style w:type="character" w:customStyle="1" w:styleId="s11">
    <w:name w:val="s11"/>
    <w:basedOn w:val="Policepardfaut"/>
    <w:rsid w:val="003C62FC"/>
    <w:rPr>
      <w:rFonts w:ascii="Arial" w:hAnsi="Arial" w:cs="Arial" w:hint="default"/>
      <w:b/>
      <w:bCs/>
    </w:rPr>
  </w:style>
  <w:style w:type="character" w:customStyle="1" w:styleId="translation1">
    <w:name w:val="translation1"/>
    <w:basedOn w:val="Policepardfaut"/>
    <w:rsid w:val="003C62FC"/>
    <w:rPr>
      <w:rFonts w:ascii="Times New Roman" w:hAnsi="Times New Roman" w:cs="Times New Roman" w:hint="default"/>
    </w:rPr>
  </w:style>
  <w:style w:type="character" w:customStyle="1" w:styleId="transinfo1">
    <w:name w:val="transinfo1"/>
    <w:basedOn w:val="Policepardfaut"/>
    <w:rsid w:val="003C62FC"/>
    <w:rPr>
      <w:rFonts w:ascii="Arial" w:hAnsi="Arial" w:cs="Arial"/>
      <w:color w:val="888888"/>
      <w:sz w:val="16"/>
      <w:szCs w:val="19"/>
    </w:rPr>
  </w:style>
  <w:style w:type="character" w:customStyle="1" w:styleId="indicator1">
    <w:name w:val="indicator1"/>
    <w:basedOn w:val="Policepardfaut"/>
    <w:rsid w:val="003C62FC"/>
    <w:rPr>
      <w:rFonts w:ascii="Arial" w:hAnsi="Arial" w:cs="Arial" w:hint="default"/>
      <w:color w:val="888888"/>
    </w:rPr>
  </w:style>
  <w:style w:type="character" w:customStyle="1" w:styleId="example1">
    <w:name w:val="example1"/>
    <w:basedOn w:val="Policepardfaut"/>
    <w:rsid w:val="003C62FC"/>
    <w:rPr>
      <w:rFonts w:ascii="Times New Roman" w:hAnsi="Times New Roman" w:cs="Times New Roman" w:hint="default"/>
      <w:i/>
      <w:iCs/>
    </w:rPr>
  </w:style>
  <w:style w:type="paragraph" w:customStyle="1" w:styleId="TOC11">
    <w:name w:val="TOC 11"/>
    <w:basedOn w:val="Body"/>
    <w:rsid w:val="003C62FC"/>
    <w:pPr>
      <w:numPr>
        <w:numId w:val="2"/>
      </w:numPr>
      <w:spacing w:before="120" w:after="120"/>
    </w:pPr>
    <w:rPr>
      <w:rFonts w:ascii="Helvetica" w:hAnsi="Helvetica"/>
      <w:sz w:val="22"/>
    </w:rPr>
  </w:style>
  <w:style w:type="character" w:styleId="lev">
    <w:name w:val="Strong"/>
    <w:basedOn w:val="Policepardfaut"/>
    <w:qFormat/>
    <w:rsid w:val="003C62FC"/>
    <w:rPr>
      <w:b/>
      <w:bCs/>
    </w:rPr>
  </w:style>
  <w:style w:type="character" w:styleId="CodeHTML">
    <w:name w:val="HTML Code"/>
    <w:basedOn w:val="Policepardfaut"/>
    <w:rsid w:val="003C62FC"/>
    <w:rPr>
      <w:rFonts w:ascii="Courier New" w:hAnsi="Courier New" w:cs="Courier New"/>
      <w:sz w:val="18"/>
      <w:szCs w:val="20"/>
    </w:rPr>
  </w:style>
  <w:style w:type="paragraph" w:styleId="Formuledepolitesse">
    <w:name w:val="Closing"/>
    <w:basedOn w:val="Normal"/>
    <w:rsid w:val="003C62FC"/>
    <w:pPr>
      <w:ind w:left="4252"/>
    </w:pPr>
  </w:style>
  <w:style w:type="paragraph" w:customStyle="1" w:styleId="Footer1">
    <w:name w:val="Footer1"/>
    <w:basedOn w:val="Normal"/>
    <w:autoRedefine/>
    <w:rsid w:val="003C62FC"/>
    <w:pPr>
      <w:pBdr>
        <w:top w:val="single" w:sz="4" w:space="1" w:color="auto"/>
      </w:pBdr>
      <w:tabs>
        <w:tab w:val="center" w:pos="4678"/>
        <w:tab w:val="right" w:pos="9356"/>
      </w:tabs>
    </w:pPr>
    <w:rPr>
      <w:noProof/>
      <w:sz w:val="18"/>
    </w:rPr>
  </w:style>
  <w:style w:type="paragraph" w:styleId="TM1">
    <w:name w:val="toc 1"/>
    <w:basedOn w:val="Normal"/>
    <w:next w:val="Normal"/>
    <w:autoRedefine/>
    <w:uiPriority w:val="39"/>
    <w:rsid w:val="00465984"/>
    <w:pPr>
      <w:tabs>
        <w:tab w:val="left" w:pos="-284"/>
        <w:tab w:val="right" w:leader="underscore" w:pos="7219"/>
      </w:tabs>
      <w:spacing w:before="120"/>
      <w:ind w:left="-851"/>
      <w:jc w:val="left"/>
    </w:pPr>
    <w:rPr>
      <w:rFonts w:asciiTheme="minorHAnsi" w:hAnsiTheme="minorHAnsi"/>
      <w:b/>
      <w:bCs/>
      <w:i/>
      <w:iCs/>
    </w:rPr>
  </w:style>
  <w:style w:type="paragraph" w:styleId="Index1">
    <w:name w:val="index 1"/>
    <w:basedOn w:val="Normal"/>
    <w:next w:val="Normal"/>
    <w:autoRedefine/>
    <w:semiHidden/>
    <w:rsid w:val="003C62FC"/>
    <w:pPr>
      <w:ind w:left="240" w:hanging="240"/>
    </w:pPr>
    <w:rPr>
      <w:szCs w:val="21"/>
    </w:rPr>
  </w:style>
  <w:style w:type="paragraph" w:styleId="TM2">
    <w:name w:val="toc 2"/>
    <w:basedOn w:val="Normal"/>
    <w:next w:val="Normal"/>
    <w:autoRedefine/>
    <w:uiPriority w:val="39"/>
    <w:rsid w:val="00465984"/>
    <w:pPr>
      <w:tabs>
        <w:tab w:val="left" w:pos="0"/>
        <w:tab w:val="right" w:leader="underscore" w:pos="7219"/>
      </w:tabs>
      <w:spacing w:before="120"/>
      <w:ind w:left="-709"/>
      <w:jc w:val="left"/>
    </w:pPr>
    <w:rPr>
      <w:rFonts w:asciiTheme="minorHAnsi" w:hAnsiTheme="minorHAnsi"/>
      <w:b/>
      <w:bCs/>
      <w:sz w:val="22"/>
      <w:szCs w:val="22"/>
    </w:rPr>
  </w:style>
  <w:style w:type="paragraph" w:styleId="TM3">
    <w:name w:val="toc 3"/>
    <w:basedOn w:val="Normal"/>
    <w:next w:val="Normal"/>
    <w:autoRedefine/>
    <w:uiPriority w:val="39"/>
    <w:rsid w:val="006C0850"/>
    <w:pPr>
      <w:tabs>
        <w:tab w:val="right" w:leader="underscore" w:pos="7219"/>
      </w:tabs>
      <w:ind w:left="-284"/>
      <w:jc w:val="left"/>
    </w:pPr>
    <w:rPr>
      <w:rFonts w:asciiTheme="minorHAnsi" w:hAnsiTheme="minorHAnsi"/>
      <w:sz w:val="20"/>
      <w:szCs w:val="20"/>
    </w:rPr>
  </w:style>
  <w:style w:type="paragraph" w:styleId="TM4">
    <w:name w:val="toc 4"/>
    <w:basedOn w:val="Normal"/>
    <w:next w:val="Normal"/>
    <w:autoRedefine/>
    <w:uiPriority w:val="39"/>
    <w:rsid w:val="003C62FC"/>
    <w:pPr>
      <w:ind w:left="720"/>
      <w:jc w:val="left"/>
    </w:pPr>
    <w:rPr>
      <w:rFonts w:asciiTheme="minorHAnsi" w:hAnsiTheme="minorHAnsi"/>
      <w:sz w:val="20"/>
      <w:szCs w:val="20"/>
    </w:rPr>
  </w:style>
  <w:style w:type="paragraph" w:styleId="TM5">
    <w:name w:val="toc 5"/>
    <w:basedOn w:val="Normal"/>
    <w:next w:val="Normal"/>
    <w:autoRedefine/>
    <w:uiPriority w:val="39"/>
    <w:rsid w:val="003C62FC"/>
    <w:pPr>
      <w:ind w:left="960"/>
      <w:jc w:val="left"/>
    </w:pPr>
    <w:rPr>
      <w:rFonts w:asciiTheme="minorHAnsi" w:hAnsiTheme="minorHAnsi"/>
      <w:sz w:val="20"/>
      <w:szCs w:val="20"/>
    </w:rPr>
  </w:style>
  <w:style w:type="paragraph" w:customStyle="1" w:styleId="Contents">
    <w:name w:val="Contents"/>
    <w:basedOn w:val="Titre1"/>
    <w:rsid w:val="003C62FC"/>
    <w:pPr>
      <w:pageBreakBefore w:val="0"/>
      <w:spacing w:after="480"/>
      <w:ind w:left="0"/>
      <w:jc w:val="center"/>
    </w:pPr>
    <w:rPr>
      <w:rFonts w:ascii="ZapfChancery" w:hAnsi="ZapfChancery"/>
      <w:i/>
      <w:sz w:val="44"/>
    </w:rPr>
  </w:style>
  <w:style w:type="paragraph" w:styleId="TM6">
    <w:name w:val="toc 6"/>
    <w:basedOn w:val="Normal"/>
    <w:next w:val="Normal"/>
    <w:autoRedefine/>
    <w:uiPriority w:val="39"/>
    <w:rsid w:val="003C62FC"/>
    <w:pPr>
      <w:ind w:left="1200"/>
      <w:jc w:val="left"/>
    </w:pPr>
    <w:rPr>
      <w:rFonts w:asciiTheme="minorHAnsi" w:hAnsiTheme="minorHAnsi"/>
      <w:sz w:val="20"/>
      <w:szCs w:val="20"/>
    </w:rPr>
  </w:style>
  <w:style w:type="paragraph" w:styleId="TM7">
    <w:name w:val="toc 7"/>
    <w:basedOn w:val="Normal"/>
    <w:next w:val="Normal"/>
    <w:autoRedefine/>
    <w:uiPriority w:val="39"/>
    <w:rsid w:val="003C62FC"/>
    <w:pPr>
      <w:ind w:left="1440"/>
      <w:jc w:val="left"/>
    </w:pPr>
    <w:rPr>
      <w:rFonts w:asciiTheme="minorHAnsi" w:hAnsiTheme="minorHAnsi"/>
      <w:sz w:val="20"/>
      <w:szCs w:val="20"/>
    </w:rPr>
  </w:style>
  <w:style w:type="paragraph" w:styleId="TM8">
    <w:name w:val="toc 8"/>
    <w:basedOn w:val="Normal"/>
    <w:next w:val="Normal"/>
    <w:autoRedefine/>
    <w:uiPriority w:val="39"/>
    <w:rsid w:val="003C62FC"/>
    <w:pPr>
      <w:ind w:left="1680"/>
      <w:jc w:val="left"/>
    </w:pPr>
    <w:rPr>
      <w:rFonts w:asciiTheme="minorHAnsi" w:hAnsiTheme="minorHAnsi"/>
      <w:sz w:val="20"/>
      <w:szCs w:val="20"/>
    </w:rPr>
  </w:style>
  <w:style w:type="paragraph" w:styleId="TM9">
    <w:name w:val="toc 9"/>
    <w:basedOn w:val="Normal"/>
    <w:next w:val="Normal"/>
    <w:autoRedefine/>
    <w:uiPriority w:val="39"/>
    <w:rsid w:val="003C62FC"/>
    <w:pPr>
      <w:ind w:left="1920"/>
      <w:jc w:val="left"/>
    </w:pPr>
    <w:rPr>
      <w:rFonts w:asciiTheme="minorHAnsi" w:hAnsiTheme="minorHAnsi"/>
      <w:sz w:val="20"/>
      <w:szCs w:val="20"/>
    </w:rPr>
  </w:style>
  <w:style w:type="paragraph" w:customStyle="1" w:styleId="TableBullet1">
    <w:name w:val="TableBullet1"/>
    <w:basedOn w:val="Normal"/>
    <w:rsid w:val="003C62FC"/>
    <w:pPr>
      <w:numPr>
        <w:numId w:val="3"/>
      </w:numPr>
      <w:tabs>
        <w:tab w:val="left" w:pos="284"/>
      </w:tabs>
      <w:autoSpaceDE w:val="0"/>
      <w:autoSpaceDN w:val="0"/>
      <w:adjustRightInd w:val="0"/>
    </w:pPr>
    <w:rPr>
      <w:b/>
      <w:bCs/>
      <w:color w:val="0000FF"/>
      <w:sz w:val="22"/>
      <w:szCs w:val="48"/>
    </w:rPr>
  </w:style>
  <w:style w:type="character" w:customStyle="1" w:styleId="yellow1">
    <w:name w:val="yellow1"/>
    <w:basedOn w:val="CodeHTML"/>
    <w:rsid w:val="003C62FC"/>
    <w:rPr>
      <w:rFonts w:ascii="Courier New" w:hAnsi="Courier New" w:cs="Courier New"/>
      <w:sz w:val="18"/>
      <w:szCs w:val="20"/>
      <w:bdr w:val="none" w:sz="0" w:space="0" w:color="auto"/>
      <w:shd w:val="clear" w:color="auto" w:fill="FFFFCC"/>
    </w:rPr>
  </w:style>
  <w:style w:type="character" w:customStyle="1" w:styleId="magenta1">
    <w:name w:val="magenta1"/>
    <w:basedOn w:val="CodeHTML"/>
    <w:rsid w:val="003C62FC"/>
    <w:rPr>
      <w:rFonts w:ascii="Courier New" w:hAnsi="Courier New" w:cs="Courier New"/>
      <w:sz w:val="18"/>
      <w:szCs w:val="20"/>
      <w:bdr w:val="none" w:sz="0" w:space="0" w:color="auto"/>
      <w:shd w:val="clear" w:color="auto" w:fill="FFCCFF"/>
    </w:rPr>
  </w:style>
  <w:style w:type="character" w:styleId="Lienhypertextesuivivisit">
    <w:name w:val="FollowedHyperlink"/>
    <w:basedOn w:val="Policepardfaut"/>
    <w:rsid w:val="003C62FC"/>
    <w:rPr>
      <w:color w:val="800080"/>
      <w:u w:val="single"/>
    </w:rPr>
  </w:style>
  <w:style w:type="paragraph" w:customStyle="1" w:styleId="TableBullet2">
    <w:name w:val="TableBullet2"/>
    <w:basedOn w:val="Body"/>
    <w:rsid w:val="003C62FC"/>
    <w:pPr>
      <w:numPr>
        <w:numId w:val="4"/>
      </w:numPr>
      <w:tabs>
        <w:tab w:val="clear" w:pos="644"/>
        <w:tab w:val="left" w:pos="284"/>
      </w:tabs>
      <w:spacing w:before="240" w:after="120"/>
      <w:ind w:left="0"/>
    </w:pPr>
    <w:rPr>
      <w:rFonts w:ascii="Helvetica" w:hAnsi="Helvetica"/>
      <w:sz w:val="22"/>
    </w:rPr>
  </w:style>
  <w:style w:type="paragraph" w:customStyle="1" w:styleId="TOC2">
    <w:name w:val="TOC2"/>
    <w:basedOn w:val="TM2"/>
    <w:rsid w:val="003C62FC"/>
    <w:pPr>
      <w:tabs>
        <w:tab w:val="num" w:pos="720"/>
      </w:tabs>
      <w:ind w:left="720" w:hanging="360"/>
    </w:pPr>
  </w:style>
  <w:style w:type="paragraph" w:customStyle="1" w:styleId="Level2">
    <w:name w:val="Level 2"/>
    <w:basedOn w:val="TM2"/>
    <w:rsid w:val="003C62FC"/>
    <w:pPr>
      <w:numPr>
        <w:ilvl w:val="1"/>
        <w:numId w:val="5"/>
      </w:numPr>
      <w:spacing w:before="80"/>
    </w:pPr>
    <w:rPr>
      <w:sz w:val="20"/>
    </w:rPr>
  </w:style>
  <w:style w:type="paragraph" w:styleId="Explorateurdedocuments">
    <w:name w:val="Document Map"/>
    <w:basedOn w:val="Normal"/>
    <w:semiHidden/>
    <w:rsid w:val="003C62FC"/>
    <w:pPr>
      <w:shd w:val="clear" w:color="auto" w:fill="000080"/>
    </w:pPr>
    <w:rPr>
      <w:rFonts w:ascii="Tahoma" w:hAnsi="Tahoma" w:cs="Tahoma"/>
    </w:rPr>
  </w:style>
  <w:style w:type="paragraph" w:styleId="Index2">
    <w:name w:val="index 2"/>
    <w:basedOn w:val="Normal"/>
    <w:next w:val="Normal"/>
    <w:autoRedefine/>
    <w:semiHidden/>
    <w:rsid w:val="003C62FC"/>
    <w:pPr>
      <w:ind w:left="480" w:hanging="240"/>
    </w:pPr>
    <w:rPr>
      <w:szCs w:val="21"/>
    </w:rPr>
  </w:style>
  <w:style w:type="character" w:customStyle="1" w:styleId="CommandCode">
    <w:name w:val="Command/Code"/>
    <w:basedOn w:val="Policepardfaut"/>
    <w:rsid w:val="003C62FC"/>
    <w:rPr>
      <w:rFonts w:ascii="Courier New" w:hAnsi="Courier New" w:cs="Courier New"/>
      <w:sz w:val="22"/>
    </w:rPr>
  </w:style>
  <w:style w:type="paragraph" w:styleId="Index3">
    <w:name w:val="index 3"/>
    <w:basedOn w:val="Normal"/>
    <w:next w:val="Normal"/>
    <w:autoRedefine/>
    <w:semiHidden/>
    <w:rsid w:val="003C62FC"/>
    <w:pPr>
      <w:ind w:left="720" w:hanging="240"/>
    </w:pPr>
    <w:rPr>
      <w:szCs w:val="21"/>
    </w:rPr>
  </w:style>
  <w:style w:type="paragraph" w:styleId="Index4">
    <w:name w:val="index 4"/>
    <w:basedOn w:val="Normal"/>
    <w:next w:val="Normal"/>
    <w:autoRedefine/>
    <w:semiHidden/>
    <w:rsid w:val="003C62FC"/>
    <w:pPr>
      <w:ind w:left="960" w:hanging="240"/>
    </w:pPr>
    <w:rPr>
      <w:szCs w:val="21"/>
    </w:rPr>
  </w:style>
  <w:style w:type="paragraph" w:styleId="Index5">
    <w:name w:val="index 5"/>
    <w:basedOn w:val="Normal"/>
    <w:next w:val="Normal"/>
    <w:autoRedefine/>
    <w:semiHidden/>
    <w:rsid w:val="003C62FC"/>
    <w:pPr>
      <w:ind w:left="1200" w:hanging="240"/>
    </w:pPr>
    <w:rPr>
      <w:szCs w:val="21"/>
    </w:rPr>
  </w:style>
  <w:style w:type="paragraph" w:styleId="Index6">
    <w:name w:val="index 6"/>
    <w:basedOn w:val="Normal"/>
    <w:next w:val="Normal"/>
    <w:autoRedefine/>
    <w:semiHidden/>
    <w:rsid w:val="003C62FC"/>
    <w:pPr>
      <w:ind w:left="1440" w:hanging="240"/>
    </w:pPr>
    <w:rPr>
      <w:szCs w:val="21"/>
    </w:rPr>
  </w:style>
  <w:style w:type="paragraph" w:styleId="Index7">
    <w:name w:val="index 7"/>
    <w:basedOn w:val="Normal"/>
    <w:next w:val="Normal"/>
    <w:autoRedefine/>
    <w:semiHidden/>
    <w:rsid w:val="003C62FC"/>
    <w:pPr>
      <w:ind w:left="1680" w:hanging="240"/>
    </w:pPr>
    <w:rPr>
      <w:szCs w:val="21"/>
    </w:rPr>
  </w:style>
  <w:style w:type="paragraph" w:styleId="Index8">
    <w:name w:val="index 8"/>
    <w:basedOn w:val="Normal"/>
    <w:next w:val="Normal"/>
    <w:autoRedefine/>
    <w:semiHidden/>
    <w:rsid w:val="003C62FC"/>
    <w:pPr>
      <w:ind w:left="1920" w:hanging="240"/>
    </w:pPr>
    <w:rPr>
      <w:szCs w:val="21"/>
    </w:rPr>
  </w:style>
  <w:style w:type="paragraph" w:styleId="Index9">
    <w:name w:val="index 9"/>
    <w:basedOn w:val="Normal"/>
    <w:next w:val="Normal"/>
    <w:autoRedefine/>
    <w:semiHidden/>
    <w:rsid w:val="003C62FC"/>
    <w:pPr>
      <w:ind w:left="2160" w:hanging="240"/>
    </w:pPr>
    <w:rPr>
      <w:szCs w:val="21"/>
    </w:rPr>
  </w:style>
  <w:style w:type="paragraph" w:styleId="Titreindex">
    <w:name w:val="index heading"/>
    <w:basedOn w:val="Normal"/>
    <w:next w:val="Index1"/>
    <w:semiHidden/>
    <w:rsid w:val="003C62FC"/>
    <w:pPr>
      <w:spacing w:before="240" w:after="120"/>
      <w:ind w:left="140"/>
    </w:pPr>
    <w:rPr>
      <w:b/>
      <w:bCs/>
      <w:szCs w:val="33"/>
    </w:rPr>
  </w:style>
  <w:style w:type="paragraph" w:styleId="PrformatHTML">
    <w:name w:val="HTML Preformatted"/>
    <w:basedOn w:val="Normal"/>
    <w:rsid w:val="003C62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paragraph" w:styleId="Corpsdetexte">
    <w:name w:val="Body Text"/>
    <w:basedOn w:val="Normal"/>
    <w:rsid w:val="003C62FC"/>
    <w:rPr>
      <w:rFonts w:ascii="Courier" w:hAnsi="Courier"/>
      <w:sz w:val="20"/>
    </w:rPr>
  </w:style>
  <w:style w:type="paragraph" w:styleId="Retraitcorpsdetexte">
    <w:name w:val="Body Text Indent"/>
    <w:basedOn w:val="Normal"/>
    <w:rsid w:val="003C62FC"/>
    <w:pPr>
      <w:ind w:left="-720"/>
    </w:pPr>
    <w:rPr>
      <w:rFonts w:ascii="Courier" w:hAnsi="Courier"/>
      <w:sz w:val="20"/>
    </w:rPr>
  </w:style>
  <w:style w:type="paragraph" w:styleId="Normalcentr">
    <w:name w:val="Block Text"/>
    <w:basedOn w:val="Normal"/>
    <w:rsid w:val="003C62FC"/>
    <w:pPr>
      <w:ind w:left="-360" w:right="-334"/>
    </w:pPr>
    <w:rPr>
      <w:rFonts w:ascii="Courier" w:hAnsi="Courier"/>
      <w:sz w:val="20"/>
    </w:rPr>
  </w:style>
  <w:style w:type="paragraph" w:styleId="Corpsdetexte2">
    <w:name w:val="Body Text 2"/>
    <w:basedOn w:val="Normal"/>
    <w:rsid w:val="003C62FC"/>
    <w:pPr>
      <w:jc w:val="center"/>
    </w:pPr>
    <w:rPr>
      <w:rFonts w:ascii="Courier" w:hAnsi="Courier"/>
      <w:sz w:val="16"/>
    </w:rPr>
  </w:style>
  <w:style w:type="paragraph" w:customStyle="1" w:styleId="CodeGroup">
    <w:name w:val="Code Group"/>
    <w:basedOn w:val="Normal"/>
    <w:rsid w:val="003C62FC"/>
    <w:pPr>
      <w:pBdr>
        <w:top w:val="single" w:sz="6" w:space="1" w:color="auto"/>
        <w:left w:val="single" w:sz="6" w:space="1" w:color="auto"/>
        <w:bottom w:val="single" w:sz="6" w:space="1" w:color="auto"/>
        <w:right w:val="single" w:sz="6" w:space="1" w:color="auto"/>
      </w:pBdr>
      <w:overflowPunct w:val="0"/>
      <w:autoSpaceDE w:val="0"/>
      <w:autoSpaceDN w:val="0"/>
      <w:adjustRightInd w:val="0"/>
      <w:ind w:left="567" w:hanging="567"/>
      <w:textAlignment w:val="baseline"/>
    </w:pPr>
    <w:rPr>
      <w:rFonts w:ascii="Courier New" w:hAnsi="Courier New"/>
      <w:sz w:val="16"/>
      <w:szCs w:val="20"/>
    </w:rPr>
  </w:style>
  <w:style w:type="paragraph" w:styleId="Corpsdetexte3">
    <w:name w:val="Body Text 3"/>
    <w:basedOn w:val="Normal"/>
    <w:rsid w:val="003C62FC"/>
    <w:pPr>
      <w:jc w:val="center"/>
    </w:pPr>
    <w:rPr>
      <w:sz w:val="20"/>
    </w:rPr>
  </w:style>
  <w:style w:type="character" w:customStyle="1" w:styleId="Titre3Car">
    <w:name w:val="Titre 3 Car"/>
    <w:basedOn w:val="Policepardfaut"/>
    <w:link w:val="Titre3"/>
    <w:rsid w:val="002F3205"/>
    <w:rPr>
      <w:rFonts w:ascii="Arial" w:hAnsi="Arial" w:cs="Arial"/>
      <w:b/>
      <w:bCs/>
      <w:color w:val="9B2583"/>
      <w:sz w:val="24"/>
      <w:szCs w:val="26"/>
    </w:rPr>
  </w:style>
  <w:style w:type="character" w:customStyle="1" w:styleId="Titre4Car">
    <w:name w:val="Titre 4 Car"/>
    <w:basedOn w:val="Policepardfaut"/>
    <w:link w:val="Titre4"/>
    <w:rsid w:val="008107BA"/>
    <w:rPr>
      <w:rFonts w:ascii="Arial" w:hAnsi="Arial" w:cs="Arial"/>
      <w:b/>
      <w:bCs/>
      <w:sz w:val="22"/>
      <w:szCs w:val="28"/>
    </w:rPr>
  </w:style>
  <w:style w:type="paragraph" w:styleId="Textedebulles">
    <w:name w:val="Balloon Text"/>
    <w:basedOn w:val="Normal"/>
    <w:link w:val="TextedebullesCar"/>
    <w:rsid w:val="00950135"/>
    <w:rPr>
      <w:rFonts w:ascii="Tahoma" w:hAnsi="Tahoma" w:cs="Tahoma"/>
      <w:sz w:val="16"/>
      <w:szCs w:val="16"/>
    </w:rPr>
  </w:style>
  <w:style w:type="character" w:customStyle="1" w:styleId="TextedebullesCar">
    <w:name w:val="Texte de bulles Car"/>
    <w:basedOn w:val="Policepardfaut"/>
    <w:link w:val="Textedebulles"/>
    <w:rsid w:val="00950135"/>
    <w:rPr>
      <w:rFonts w:ascii="Tahoma" w:hAnsi="Tahoma" w:cs="Tahoma"/>
      <w:sz w:val="16"/>
      <w:szCs w:val="16"/>
      <w:lang w:val="en-GB"/>
    </w:rPr>
  </w:style>
  <w:style w:type="paragraph" w:styleId="Paragraphedeliste">
    <w:name w:val="List Paragraph"/>
    <w:basedOn w:val="Normal"/>
    <w:uiPriority w:val="34"/>
    <w:qFormat/>
    <w:rsid w:val="00A555AF"/>
    <w:pPr>
      <w:ind w:left="720"/>
      <w:contextualSpacing/>
    </w:pPr>
  </w:style>
  <w:style w:type="paragraph" w:customStyle="1" w:styleId="Programmes">
    <w:name w:val="Programmes"/>
    <w:basedOn w:val="Normal"/>
    <w:link w:val="ProgrammesChar"/>
    <w:qFormat/>
    <w:rsid w:val="005A7956"/>
    <w:pPr>
      <w:autoSpaceDE w:val="0"/>
      <w:autoSpaceDN w:val="0"/>
      <w:adjustRightInd w:val="0"/>
    </w:pPr>
    <w:rPr>
      <w:rFonts w:ascii="Consolas" w:hAnsi="Consolas" w:cs="Consolas"/>
      <w:sz w:val="19"/>
      <w:szCs w:val="19"/>
    </w:rPr>
  </w:style>
  <w:style w:type="character" w:styleId="Accentuation">
    <w:name w:val="Emphasis"/>
    <w:basedOn w:val="Policepardfaut"/>
    <w:uiPriority w:val="20"/>
    <w:qFormat/>
    <w:rsid w:val="005A7956"/>
    <w:rPr>
      <w:i/>
      <w:iCs/>
    </w:rPr>
  </w:style>
  <w:style w:type="character" w:customStyle="1" w:styleId="ProgrammesChar">
    <w:name w:val="Programmes Char"/>
    <w:basedOn w:val="Policepardfaut"/>
    <w:link w:val="Programmes"/>
    <w:rsid w:val="005A7956"/>
    <w:rPr>
      <w:rFonts w:ascii="Consolas" w:hAnsi="Consolas" w:cs="Consolas"/>
      <w:sz w:val="19"/>
      <w:szCs w:val="19"/>
    </w:rPr>
  </w:style>
  <w:style w:type="paragraph" w:customStyle="1" w:styleId="methods">
    <w:name w:val="methods"/>
    <w:basedOn w:val="Body"/>
    <w:link w:val="methodsChar"/>
    <w:qFormat/>
    <w:rsid w:val="00474BB6"/>
    <w:pPr>
      <w:numPr>
        <w:numId w:val="7"/>
      </w:numPr>
    </w:pPr>
    <w:rPr>
      <w:b/>
      <w:bCs/>
      <w:lang w:val="en-GB"/>
    </w:rPr>
  </w:style>
  <w:style w:type="character" w:customStyle="1" w:styleId="BodyChar">
    <w:name w:val="Body Char"/>
    <w:basedOn w:val="Policepardfaut"/>
    <w:link w:val="Body"/>
    <w:rsid w:val="00474BB6"/>
    <w:rPr>
      <w:sz w:val="24"/>
      <w:szCs w:val="24"/>
    </w:rPr>
  </w:style>
  <w:style w:type="character" w:customStyle="1" w:styleId="methodsChar">
    <w:name w:val="methods Char"/>
    <w:basedOn w:val="BodyChar"/>
    <w:link w:val="methods"/>
    <w:rsid w:val="00474BB6"/>
    <w:rPr>
      <w:rFonts w:ascii="Arial" w:hAnsi="Arial" w:cs="Arial"/>
      <w:b/>
      <w:bCs/>
      <w:sz w:val="24"/>
      <w:szCs w:val="24"/>
      <w:lang w:val="en-GB"/>
    </w:rPr>
  </w:style>
  <w:style w:type="character" w:customStyle="1" w:styleId="apple-style-span">
    <w:name w:val="apple-style-span"/>
    <w:basedOn w:val="Policepardfaut"/>
    <w:rsid w:val="005C1192"/>
  </w:style>
  <w:style w:type="character" w:customStyle="1" w:styleId="Titre2Car">
    <w:name w:val="Titre 2 Car"/>
    <w:basedOn w:val="Policepardfaut"/>
    <w:link w:val="Titre2"/>
    <w:rsid w:val="00F1557D"/>
    <w:rPr>
      <w:rFonts w:ascii="Arial" w:hAnsi="Arial" w:cs="Arial"/>
      <w:b/>
      <w:bCs/>
      <w:color w:val="800000"/>
      <w:sz w:val="32"/>
      <w:szCs w:val="28"/>
    </w:rPr>
  </w:style>
  <w:style w:type="character" w:customStyle="1" w:styleId="apple-converted-space">
    <w:name w:val="apple-converted-space"/>
    <w:basedOn w:val="Policepardfaut"/>
    <w:rsid w:val="00107855"/>
  </w:style>
  <w:style w:type="character" w:styleId="Textedelespacerserv">
    <w:name w:val="Placeholder Text"/>
    <w:basedOn w:val="Policepardfaut"/>
    <w:uiPriority w:val="99"/>
    <w:semiHidden/>
    <w:rsid w:val="00DB4C64"/>
    <w:rPr>
      <w:color w:val="808080"/>
    </w:rPr>
  </w:style>
  <w:style w:type="paragraph" w:styleId="Notedebasdepage">
    <w:name w:val="footnote text"/>
    <w:basedOn w:val="Normal"/>
    <w:link w:val="NotedebasdepageCar"/>
    <w:unhideWhenUsed/>
    <w:rsid w:val="00144B24"/>
    <w:rPr>
      <w:sz w:val="20"/>
      <w:szCs w:val="20"/>
    </w:rPr>
  </w:style>
  <w:style w:type="character" w:customStyle="1" w:styleId="NotedebasdepageCar">
    <w:name w:val="Note de bas de page Car"/>
    <w:basedOn w:val="Policepardfaut"/>
    <w:link w:val="Notedebasdepage"/>
    <w:rsid w:val="00144B24"/>
    <w:rPr>
      <w:lang w:val="en-GB"/>
    </w:rPr>
  </w:style>
  <w:style w:type="character" w:styleId="Appelnotedebasdep">
    <w:name w:val="footnote reference"/>
    <w:basedOn w:val="Policepardfaut"/>
    <w:semiHidden/>
    <w:unhideWhenUsed/>
    <w:rsid w:val="00144B24"/>
    <w:rPr>
      <w:vertAlign w:val="superscript"/>
    </w:rPr>
  </w:style>
  <w:style w:type="paragraph" w:customStyle="1" w:styleId="Exemple">
    <w:name w:val="Exemple"/>
    <w:basedOn w:val="Normal"/>
    <w:link w:val="ExempleChar"/>
    <w:qFormat/>
    <w:rsid w:val="00113E8A"/>
    <w:pPr>
      <w:autoSpaceDE w:val="0"/>
      <w:autoSpaceDN w:val="0"/>
      <w:adjustRightInd w:val="0"/>
    </w:pPr>
    <w:rPr>
      <w:bCs/>
      <w:sz w:val="19"/>
      <w:szCs w:val="19"/>
    </w:rPr>
  </w:style>
  <w:style w:type="character" w:customStyle="1" w:styleId="ExempleChar">
    <w:name w:val="Exemple Char"/>
    <w:basedOn w:val="Policepardfaut"/>
    <w:link w:val="Exemple"/>
    <w:rsid w:val="00113E8A"/>
    <w:rPr>
      <w:rFonts w:ascii="Arial" w:hAnsi="Arial" w:cs="Arial"/>
      <w:bCs/>
      <w:sz w:val="19"/>
      <w:szCs w:val="19"/>
    </w:rPr>
  </w:style>
  <w:style w:type="character" w:customStyle="1" w:styleId="Titre1Car">
    <w:name w:val="Titre 1 Car"/>
    <w:basedOn w:val="Policepardfaut"/>
    <w:link w:val="Titre1"/>
    <w:rsid w:val="001169F8"/>
    <w:rPr>
      <w:rFonts w:ascii="Arial" w:hAnsi="Arial" w:cs="Arial"/>
      <w:b/>
      <w:bCs/>
      <w:kern w:val="32"/>
      <w:sz w:val="40"/>
      <w:szCs w:val="32"/>
    </w:rPr>
  </w:style>
  <w:style w:type="character" w:customStyle="1" w:styleId="fixed">
    <w:name w:val="fixed"/>
    <w:basedOn w:val="Policepardfaut"/>
    <w:rsid w:val="00DB4174"/>
  </w:style>
  <w:style w:type="character" w:customStyle="1" w:styleId="keyword2">
    <w:name w:val="keyword2"/>
    <w:basedOn w:val="Policepardfaut"/>
    <w:rsid w:val="00275761"/>
  </w:style>
  <w:style w:type="character" w:customStyle="1" w:styleId="typeconstructors">
    <w:name w:val="type_constructors"/>
    <w:basedOn w:val="Policepardfaut"/>
    <w:rsid w:val="00275761"/>
  </w:style>
  <w:style w:type="character" w:customStyle="1" w:styleId="commonoperators">
    <w:name w:val="common_operators"/>
    <w:basedOn w:val="Policepardfaut"/>
    <w:rsid w:val="00275761"/>
  </w:style>
  <w:style w:type="character" w:customStyle="1" w:styleId="ghci">
    <w:name w:val="ghci"/>
    <w:basedOn w:val="Policepardfaut"/>
    <w:rsid w:val="00275761"/>
  </w:style>
  <w:style w:type="character" w:customStyle="1" w:styleId="syntaxoperators">
    <w:name w:val="syntax_operators"/>
    <w:basedOn w:val="Policepardfaut"/>
    <w:rsid w:val="00275761"/>
  </w:style>
  <w:style w:type="character" w:customStyle="1" w:styleId="numbers">
    <w:name w:val="numbers"/>
    <w:basedOn w:val="Policepardfaut"/>
    <w:rsid w:val="00275761"/>
  </w:style>
  <w:style w:type="paragraph" w:styleId="En-ttedetabledesmatires">
    <w:name w:val="TOC Heading"/>
    <w:basedOn w:val="Titre1"/>
    <w:next w:val="Normal"/>
    <w:uiPriority w:val="39"/>
    <w:unhideWhenUsed/>
    <w:qFormat/>
    <w:rsid w:val="002D5DA7"/>
    <w:pPr>
      <w:keepLines/>
      <w:pageBreakBefore w:val="0"/>
      <w:numPr>
        <w:numId w:val="0"/>
      </w:numPr>
      <w:pBdr>
        <w:bottom w:val="none" w:sz="0" w:space="0" w:color="auto"/>
      </w:pBdr>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 w:type="paragraph" w:customStyle="1" w:styleId="p1">
    <w:name w:val="p1"/>
    <w:basedOn w:val="Normal"/>
    <w:rsid w:val="00B07EF5"/>
    <w:pPr>
      <w:spacing w:line="240" w:lineRule="auto"/>
      <w:ind w:left="0" w:firstLine="0"/>
      <w:jc w:val="left"/>
    </w:pPr>
    <w:rPr>
      <w:rFonts w:ascii="Helvetica" w:hAnsi="Helvetica" w:cs="Times New Roman"/>
      <w:color w:val="000000"/>
      <w:lang w:val="fr-FR" w:eastAsia="fr-FR"/>
    </w:rPr>
  </w:style>
  <w:style w:type="character" w:customStyle="1" w:styleId="s1">
    <w:name w:val="s1"/>
    <w:basedOn w:val="Policepardfaut"/>
    <w:rsid w:val="00B07EF5"/>
    <w:rPr>
      <w:color w:val="8282E6"/>
    </w:rPr>
  </w:style>
  <w:style w:type="paragraph" w:customStyle="1" w:styleId="p2">
    <w:name w:val="p2"/>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3">
    <w:name w:val="p3"/>
    <w:basedOn w:val="Normal"/>
    <w:rsid w:val="00054D83"/>
    <w:pPr>
      <w:spacing w:line="240" w:lineRule="auto"/>
      <w:ind w:left="0" w:firstLine="0"/>
      <w:jc w:val="left"/>
    </w:pPr>
    <w:rPr>
      <w:rFonts w:ascii="Helvetica" w:hAnsi="Helvetica" w:cs="Times New Roman"/>
      <w:color w:val="000000"/>
      <w:lang w:val="fr-FR" w:eastAsia="fr-FR"/>
    </w:rPr>
  </w:style>
  <w:style w:type="paragraph" w:customStyle="1" w:styleId="p4">
    <w:name w:val="p4"/>
    <w:basedOn w:val="Normal"/>
    <w:rsid w:val="00054D83"/>
    <w:pPr>
      <w:spacing w:line="240" w:lineRule="auto"/>
      <w:ind w:left="0" w:firstLine="0"/>
      <w:jc w:val="left"/>
    </w:pPr>
    <w:rPr>
      <w:rFonts w:ascii="Helvetica" w:hAnsi="Helvetica" w:cs="Times New Roman"/>
      <w:color w:val="FF0000"/>
      <w:lang w:val="fr-FR" w:eastAsia="fr-FR"/>
    </w:rPr>
  </w:style>
  <w:style w:type="character" w:customStyle="1" w:styleId="s2">
    <w:name w:val="s2"/>
    <w:basedOn w:val="Policepardfaut"/>
    <w:rsid w:val="00054D83"/>
    <w:rPr>
      <w:rFonts w:ascii="Lucida Grande" w:hAnsi="Lucida Grande" w:cs="Lucida Grande" w:hint="default"/>
      <w:sz w:val="24"/>
      <w:szCs w:val="24"/>
    </w:rPr>
  </w:style>
  <w:style w:type="character" w:customStyle="1" w:styleId="s3">
    <w:name w:val="s3"/>
    <w:basedOn w:val="Policepardfaut"/>
    <w:rsid w:val="00054D83"/>
    <w:rPr>
      <w:color w:val="000000"/>
    </w:rPr>
  </w:style>
  <w:style w:type="character" w:customStyle="1" w:styleId="s4">
    <w:name w:val="s4"/>
    <w:basedOn w:val="Policepardfaut"/>
    <w:rsid w:val="00054D83"/>
    <w:rPr>
      <w:rFonts w:ascii="Lucida Grande" w:hAnsi="Lucida Grande" w:cs="Lucida Grande" w:hint="default"/>
      <w:color w:val="000000"/>
      <w:sz w:val="24"/>
      <w:szCs w:val="24"/>
    </w:rPr>
  </w:style>
  <w:style w:type="character" w:customStyle="1" w:styleId="s5">
    <w:name w:val="s5"/>
    <w:basedOn w:val="Policepardfaut"/>
    <w:rsid w:val="00327950"/>
    <w:rPr>
      <w:color w:val="8C8CF5"/>
    </w:rPr>
  </w:style>
  <w:style w:type="paragraph" w:customStyle="1" w:styleId="p5">
    <w:name w:val="p5"/>
    <w:basedOn w:val="Normal"/>
    <w:rsid w:val="00241568"/>
    <w:pPr>
      <w:spacing w:line="240" w:lineRule="auto"/>
      <w:ind w:left="0" w:firstLine="0"/>
      <w:jc w:val="left"/>
    </w:pPr>
    <w:rPr>
      <w:rFonts w:ascii="Helvetica" w:hAnsi="Helvetica" w:cs="Times New Roman"/>
      <w:color w:val="8282E6"/>
      <w:lang w:val="fr-FR" w:eastAsia="fr-FR"/>
    </w:rPr>
  </w:style>
  <w:style w:type="paragraph" w:customStyle="1" w:styleId="p6">
    <w:name w:val="p6"/>
    <w:basedOn w:val="Normal"/>
    <w:rsid w:val="00241568"/>
    <w:pPr>
      <w:spacing w:line="240" w:lineRule="auto"/>
      <w:ind w:left="0" w:firstLine="0"/>
      <w:jc w:val="left"/>
    </w:pPr>
    <w:rPr>
      <w:rFonts w:ascii="Helvetica" w:hAnsi="Helvetica" w:cs="Times New Roman"/>
      <w:color w:val="FF0000"/>
      <w:lang w:val="fr-FR" w:eastAsia="fr-FR"/>
    </w:rPr>
  </w:style>
  <w:style w:type="paragraph" w:customStyle="1" w:styleId="p7">
    <w:name w:val="p7"/>
    <w:basedOn w:val="Normal"/>
    <w:rsid w:val="00241568"/>
    <w:pPr>
      <w:spacing w:line="240" w:lineRule="auto"/>
      <w:ind w:left="0" w:firstLine="0"/>
      <w:jc w:val="left"/>
    </w:pPr>
    <w:rPr>
      <w:rFonts w:ascii="Helvetica" w:hAnsi="Helvetica" w:cs="Times New Roman"/>
      <w:color w:val="0505F5"/>
      <w:lang w:val="fr-FR" w:eastAsia="fr-FR"/>
    </w:rPr>
  </w:style>
  <w:style w:type="paragraph" w:customStyle="1" w:styleId="p8">
    <w:name w:val="p8"/>
    <w:basedOn w:val="Normal"/>
    <w:rsid w:val="00241568"/>
    <w:pPr>
      <w:spacing w:line="240" w:lineRule="auto"/>
      <w:ind w:left="0" w:firstLine="0"/>
      <w:jc w:val="left"/>
    </w:pPr>
    <w:rPr>
      <w:rFonts w:ascii="Helvetica" w:hAnsi="Helvetica" w:cs="Times New Roman"/>
      <w:color w:val="808080"/>
      <w:lang w:val="fr-FR" w:eastAsia="fr-FR"/>
    </w:rPr>
  </w:style>
  <w:style w:type="paragraph" w:customStyle="1" w:styleId="p9">
    <w:name w:val="p9"/>
    <w:basedOn w:val="Normal"/>
    <w:rsid w:val="00241568"/>
    <w:pPr>
      <w:spacing w:line="240" w:lineRule="auto"/>
      <w:ind w:left="0" w:firstLine="0"/>
      <w:jc w:val="left"/>
    </w:pPr>
    <w:rPr>
      <w:rFonts w:ascii="Helvetica" w:hAnsi="Helvetica" w:cs="Times New Roman"/>
      <w:color w:val="808080"/>
      <w:lang w:val="fr-FR" w:eastAsia="fr-FR"/>
    </w:rPr>
  </w:style>
  <w:style w:type="character" w:customStyle="1" w:styleId="s6">
    <w:name w:val="s6"/>
    <w:basedOn w:val="Policepardfaut"/>
    <w:rsid w:val="00241568"/>
    <w:rPr>
      <w:color w:val="FF0000"/>
    </w:rPr>
  </w:style>
  <w:style w:type="character" w:customStyle="1" w:styleId="s7">
    <w:name w:val="s7"/>
    <w:basedOn w:val="Policepardfaut"/>
    <w:rsid w:val="00241568"/>
    <w:rPr>
      <w:color w:val="0505F5"/>
    </w:rPr>
  </w:style>
  <w:style w:type="character" w:customStyle="1" w:styleId="s8">
    <w:name w:val="s8"/>
    <w:basedOn w:val="Policepardfaut"/>
    <w:rsid w:val="00241568"/>
    <w:rPr>
      <w:color w:val="800080"/>
    </w:rPr>
  </w:style>
  <w:style w:type="character" w:customStyle="1" w:styleId="s9">
    <w:name w:val="s9"/>
    <w:basedOn w:val="Policepardfaut"/>
    <w:rsid w:val="00241568"/>
    <w:rPr>
      <w:color w:val="808080"/>
    </w:rPr>
  </w:style>
  <w:style w:type="character" w:customStyle="1" w:styleId="En-tteCar">
    <w:name w:val="En-tête Car"/>
    <w:basedOn w:val="Policepardfaut"/>
    <w:link w:val="En-tte"/>
    <w:uiPriority w:val="99"/>
    <w:rsid w:val="002A2D31"/>
    <w:rPr>
      <w:rFonts w:ascii="Arial" w:hAnsi="Arial" w:cs="Arial"/>
      <w:i/>
      <w:iCs/>
      <w:szCs w:val="24"/>
    </w:rPr>
  </w:style>
  <w:style w:type="character" w:customStyle="1" w:styleId="apple-tab-span">
    <w:name w:val="apple-tab-span"/>
    <w:basedOn w:val="Policepardfaut"/>
    <w:rsid w:val="00500B4D"/>
  </w:style>
  <w:style w:type="character" w:styleId="Mentionnonrsolue">
    <w:name w:val="Unresolved Mention"/>
    <w:basedOn w:val="Policepardfaut"/>
    <w:uiPriority w:val="99"/>
    <w:semiHidden/>
    <w:unhideWhenUsed/>
    <w:rsid w:val="00837AD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20598">
      <w:bodyDiv w:val="1"/>
      <w:marLeft w:val="0"/>
      <w:marRight w:val="0"/>
      <w:marTop w:val="0"/>
      <w:marBottom w:val="0"/>
      <w:divBdr>
        <w:top w:val="none" w:sz="0" w:space="0" w:color="auto"/>
        <w:left w:val="none" w:sz="0" w:space="0" w:color="auto"/>
        <w:bottom w:val="none" w:sz="0" w:space="0" w:color="auto"/>
        <w:right w:val="none" w:sz="0" w:space="0" w:color="auto"/>
      </w:divBdr>
    </w:div>
    <w:div w:id="23554323">
      <w:bodyDiv w:val="1"/>
      <w:marLeft w:val="0"/>
      <w:marRight w:val="0"/>
      <w:marTop w:val="0"/>
      <w:marBottom w:val="0"/>
      <w:divBdr>
        <w:top w:val="none" w:sz="0" w:space="0" w:color="auto"/>
        <w:left w:val="none" w:sz="0" w:space="0" w:color="auto"/>
        <w:bottom w:val="none" w:sz="0" w:space="0" w:color="auto"/>
        <w:right w:val="none" w:sz="0" w:space="0" w:color="auto"/>
      </w:divBdr>
    </w:div>
    <w:div w:id="36199210">
      <w:bodyDiv w:val="1"/>
      <w:marLeft w:val="0"/>
      <w:marRight w:val="0"/>
      <w:marTop w:val="0"/>
      <w:marBottom w:val="0"/>
      <w:divBdr>
        <w:top w:val="none" w:sz="0" w:space="0" w:color="auto"/>
        <w:left w:val="none" w:sz="0" w:space="0" w:color="auto"/>
        <w:bottom w:val="none" w:sz="0" w:space="0" w:color="auto"/>
        <w:right w:val="none" w:sz="0" w:space="0" w:color="auto"/>
      </w:divBdr>
    </w:div>
    <w:div w:id="53164376">
      <w:bodyDiv w:val="1"/>
      <w:marLeft w:val="0"/>
      <w:marRight w:val="0"/>
      <w:marTop w:val="0"/>
      <w:marBottom w:val="0"/>
      <w:divBdr>
        <w:top w:val="none" w:sz="0" w:space="0" w:color="auto"/>
        <w:left w:val="none" w:sz="0" w:space="0" w:color="auto"/>
        <w:bottom w:val="none" w:sz="0" w:space="0" w:color="auto"/>
        <w:right w:val="none" w:sz="0" w:space="0" w:color="auto"/>
      </w:divBdr>
    </w:div>
    <w:div w:id="54014750">
      <w:bodyDiv w:val="1"/>
      <w:marLeft w:val="0"/>
      <w:marRight w:val="0"/>
      <w:marTop w:val="0"/>
      <w:marBottom w:val="0"/>
      <w:divBdr>
        <w:top w:val="none" w:sz="0" w:space="0" w:color="auto"/>
        <w:left w:val="none" w:sz="0" w:space="0" w:color="auto"/>
        <w:bottom w:val="none" w:sz="0" w:space="0" w:color="auto"/>
        <w:right w:val="none" w:sz="0" w:space="0" w:color="auto"/>
      </w:divBdr>
    </w:div>
    <w:div w:id="64769935">
      <w:bodyDiv w:val="1"/>
      <w:marLeft w:val="0"/>
      <w:marRight w:val="0"/>
      <w:marTop w:val="0"/>
      <w:marBottom w:val="0"/>
      <w:divBdr>
        <w:top w:val="none" w:sz="0" w:space="0" w:color="auto"/>
        <w:left w:val="none" w:sz="0" w:space="0" w:color="auto"/>
        <w:bottom w:val="none" w:sz="0" w:space="0" w:color="auto"/>
        <w:right w:val="none" w:sz="0" w:space="0" w:color="auto"/>
      </w:divBdr>
    </w:div>
    <w:div w:id="78455057">
      <w:bodyDiv w:val="1"/>
      <w:marLeft w:val="0"/>
      <w:marRight w:val="0"/>
      <w:marTop w:val="0"/>
      <w:marBottom w:val="0"/>
      <w:divBdr>
        <w:top w:val="none" w:sz="0" w:space="0" w:color="auto"/>
        <w:left w:val="none" w:sz="0" w:space="0" w:color="auto"/>
        <w:bottom w:val="none" w:sz="0" w:space="0" w:color="auto"/>
        <w:right w:val="none" w:sz="0" w:space="0" w:color="auto"/>
      </w:divBdr>
      <w:divsChild>
        <w:div w:id="2107842194">
          <w:marLeft w:val="0"/>
          <w:marRight w:val="0"/>
          <w:marTop w:val="0"/>
          <w:marBottom w:val="0"/>
          <w:divBdr>
            <w:top w:val="none" w:sz="0" w:space="0" w:color="auto"/>
            <w:left w:val="none" w:sz="0" w:space="0" w:color="auto"/>
            <w:bottom w:val="none" w:sz="0" w:space="0" w:color="auto"/>
            <w:right w:val="none" w:sz="0" w:space="0" w:color="auto"/>
          </w:divBdr>
        </w:div>
        <w:div w:id="1163281363">
          <w:marLeft w:val="3840"/>
          <w:marRight w:val="0"/>
          <w:marTop w:val="0"/>
          <w:marBottom w:val="0"/>
          <w:divBdr>
            <w:top w:val="none" w:sz="0" w:space="0" w:color="auto"/>
            <w:left w:val="none" w:sz="0" w:space="0" w:color="auto"/>
            <w:bottom w:val="none" w:sz="0" w:space="0" w:color="auto"/>
            <w:right w:val="none" w:sz="0" w:space="0" w:color="auto"/>
          </w:divBdr>
          <w:divsChild>
            <w:div w:id="1220048562">
              <w:marLeft w:val="0"/>
              <w:marRight w:val="0"/>
              <w:marTop w:val="0"/>
              <w:marBottom w:val="0"/>
              <w:divBdr>
                <w:top w:val="none" w:sz="0" w:space="0" w:color="auto"/>
                <w:left w:val="none" w:sz="0" w:space="0" w:color="auto"/>
                <w:bottom w:val="single" w:sz="6" w:space="0" w:color="C4CFE5"/>
                <w:right w:val="none" w:sz="0" w:space="0" w:color="auto"/>
              </w:divBdr>
              <w:divsChild>
                <w:div w:id="1977947726">
                  <w:marLeft w:val="0"/>
                  <w:marRight w:val="0"/>
                  <w:marTop w:val="0"/>
                  <w:marBottom w:val="0"/>
                  <w:divBdr>
                    <w:top w:val="none" w:sz="0" w:space="0" w:color="auto"/>
                    <w:left w:val="none" w:sz="0" w:space="0" w:color="auto"/>
                    <w:bottom w:val="none" w:sz="0" w:space="0" w:color="auto"/>
                    <w:right w:val="none" w:sz="0" w:space="0" w:color="auto"/>
                  </w:divBdr>
                  <w:divsChild>
                    <w:div w:id="1677803014">
                      <w:marLeft w:val="30"/>
                      <w:marRight w:val="30"/>
                      <w:marTop w:val="150"/>
                      <w:marBottom w:val="150"/>
                      <w:divBdr>
                        <w:top w:val="none" w:sz="0" w:space="0" w:color="auto"/>
                        <w:left w:val="none" w:sz="0" w:space="0" w:color="auto"/>
                        <w:bottom w:val="none" w:sz="0" w:space="0" w:color="auto"/>
                        <w:right w:val="none" w:sz="0" w:space="0" w:color="auto"/>
                      </w:divBdr>
                    </w:div>
                  </w:divsChild>
                </w:div>
              </w:divsChild>
            </w:div>
            <w:div w:id="1291664637">
              <w:marLeft w:val="180"/>
              <w:marRight w:val="120"/>
              <w:marTop w:val="150"/>
              <w:marBottom w:val="0"/>
              <w:divBdr>
                <w:top w:val="none" w:sz="0" w:space="0" w:color="auto"/>
                <w:left w:val="none" w:sz="0" w:space="0" w:color="auto"/>
                <w:bottom w:val="none" w:sz="0" w:space="0" w:color="auto"/>
                <w:right w:val="none" w:sz="0" w:space="0" w:color="auto"/>
              </w:divBdr>
              <w:divsChild>
                <w:div w:id="688336801">
                  <w:marLeft w:val="0"/>
                  <w:marRight w:val="0"/>
                  <w:marTop w:val="0"/>
                  <w:marBottom w:val="0"/>
                  <w:divBdr>
                    <w:top w:val="none" w:sz="0" w:space="0" w:color="auto"/>
                    <w:left w:val="none" w:sz="0" w:space="0" w:color="auto"/>
                    <w:bottom w:val="none" w:sz="0" w:space="0" w:color="auto"/>
                    <w:right w:val="none" w:sz="0" w:space="0" w:color="auto"/>
                  </w:divBdr>
                  <w:divsChild>
                    <w:div w:id="1971209715">
                      <w:marLeft w:val="0"/>
                      <w:marRight w:val="0"/>
                      <w:marTop w:val="0"/>
                      <w:marBottom w:val="0"/>
                      <w:divBdr>
                        <w:top w:val="none" w:sz="0" w:space="0" w:color="auto"/>
                        <w:left w:val="none" w:sz="0" w:space="0" w:color="auto"/>
                        <w:bottom w:val="none" w:sz="0" w:space="0" w:color="auto"/>
                        <w:right w:val="none" w:sz="0" w:space="0" w:color="auto"/>
                      </w:divBdr>
                    </w:div>
                    <w:div w:id="1688017810">
                      <w:marLeft w:val="30"/>
                      <w:marRight w:val="120"/>
                      <w:marTop w:val="60"/>
                      <w:marBottom w:val="60"/>
                      <w:divBdr>
                        <w:top w:val="single" w:sz="6" w:space="0" w:color="C4CFE5"/>
                        <w:left w:val="single" w:sz="6" w:space="0" w:color="C4CFE5"/>
                        <w:bottom w:val="single" w:sz="6" w:space="0" w:color="C4CFE5"/>
                        <w:right w:val="single" w:sz="6" w:space="0" w:color="C4CFE5"/>
                      </w:divBdr>
                      <w:divsChild>
                        <w:div w:id="442699583">
                          <w:marLeft w:val="0"/>
                          <w:marRight w:val="0"/>
                          <w:marTop w:val="0"/>
                          <w:marBottom w:val="0"/>
                          <w:divBdr>
                            <w:top w:val="none" w:sz="0" w:space="0" w:color="auto"/>
                            <w:left w:val="none" w:sz="0" w:space="0" w:color="auto"/>
                            <w:bottom w:val="none" w:sz="0" w:space="0" w:color="auto"/>
                            <w:right w:val="none" w:sz="0" w:space="0" w:color="auto"/>
                          </w:divBdr>
                        </w:div>
                      </w:divsChild>
                    </w:div>
                    <w:div w:id="1603104009">
                      <w:marLeft w:val="30"/>
                      <w:marRight w:val="120"/>
                      <w:marTop w:val="60"/>
                      <w:marBottom w:val="60"/>
                      <w:divBdr>
                        <w:top w:val="single" w:sz="6" w:space="0" w:color="C4CFE5"/>
                        <w:left w:val="single" w:sz="6" w:space="0" w:color="C4CFE5"/>
                        <w:bottom w:val="single" w:sz="6" w:space="0" w:color="C4CFE5"/>
                        <w:right w:val="single" w:sz="6" w:space="0" w:color="C4CFE5"/>
                      </w:divBdr>
                      <w:divsChild>
                        <w:div w:id="1361974664">
                          <w:marLeft w:val="0"/>
                          <w:marRight w:val="0"/>
                          <w:marTop w:val="0"/>
                          <w:marBottom w:val="0"/>
                          <w:divBdr>
                            <w:top w:val="none" w:sz="0" w:space="0" w:color="auto"/>
                            <w:left w:val="none" w:sz="0" w:space="0" w:color="auto"/>
                            <w:bottom w:val="none" w:sz="0" w:space="0" w:color="auto"/>
                            <w:right w:val="none" w:sz="0" w:space="0" w:color="auto"/>
                          </w:divBdr>
                        </w:div>
                        <w:div w:id="141506413">
                          <w:marLeft w:val="0"/>
                          <w:marRight w:val="0"/>
                          <w:marTop w:val="0"/>
                          <w:marBottom w:val="0"/>
                          <w:divBdr>
                            <w:top w:val="none" w:sz="0" w:space="0" w:color="auto"/>
                            <w:left w:val="none" w:sz="0" w:space="0" w:color="auto"/>
                            <w:bottom w:val="none" w:sz="0" w:space="0" w:color="auto"/>
                            <w:right w:val="none" w:sz="0" w:space="0" w:color="auto"/>
                          </w:divBdr>
                        </w:div>
                        <w:div w:id="2036072863">
                          <w:marLeft w:val="0"/>
                          <w:marRight w:val="0"/>
                          <w:marTop w:val="0"/>
                          <w:marBottom w:val="0"/>
                          <w:divBdr>
                            <w:top w:val="none" w:sz="0" w:space="0" w:color="auto"/>
                            <w:left w:val="none" w:sz="0" w:space="0" w:color="auto"/>
                            <w:bottom w:val="none" w:sz="0" w:space="0" w:color="auto"/>
                            <w:right w:val="none" w:sz="0" w:space="0" w:color="auto"/>
                          </w:divBdr>
                        </w:div>
                        <w:div w:id="99064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56344">
      <w:bodyDiv w:val="1"/>
      <w:marLeft w:val="0"/>
      <w:marRight w:val="0"/>
      <w:marTop w:val="0"/>
      <w:marBottom w:val="0"/>
      <w:divBdr>
        <w:top w:val="none" w:sz="0" w:space="0" w:color="auto"/>
        <w:left w:val="none" w:sz="0" w:space="0" w:color="auto"/>
        <w:bottom w:val="none" w:sz="0" w:space="0" w:color="auto"/>
        <w:right w:val="none" w:sz="0" w:space="0" w:color="auto"/>
      </w:divBdr>
    </w:div>
    <w:div w:id="96298148">
      <w:bodyDiv w:val="1"/>
      <w:marLeft w:val="0"/>
      <w:marRight w:val="0"/>
      <w:marTop w:val="0"/>
      <w:marBottom w:val="0"/>
      <w:divBdr>
        <w:top w:val="none" w:sz="0" w:space="0" w:color="auto"/>
        <w:left w:val="none" w:sz="0" w:space="0" w:color="auto"/>
        <w:bottom w:val="none" w:sz="0" w:space="0" w:color="auto"/>
        <w:right w:val="none" w:sz="0" w:space="0" w:color="auto"/>
      </w:divBdr>
    </w:div>
    <w:div w:id="96600920">
      <w:bodyDiv w:val="1"/>
      <w:marLeft w:val="0"/>
      <w:marRight w:val="0"/>
      <w:marTop w:val="0"/>
      <w:marBottom w:val="0"/>
      <w:divBdr>
        <w:top w:val="none" w:sz="0" w:space="0" w:color="auto"/>
        <w:left w:val="none" w:sz="0" w:space="0" w:color="auto"/>
        <w:bottom w:val="none" w:sz="0" w:space="0" w:color="auto"/>
        <w:right w:val="none" w:sz="0" w:space="0" w:color="auto"/>
      </w:divBdr>
    </w:div>
    <w:div w:id="139663313">
      <w:bodyDiv w:val="1"/>
      <w:marLeft w:val="0"/>
      <w:marRight w:val="0"/>
      <w:marTop w:val="0"/>
      <w:marBottom w:val="0"/>
      <w:divBdr>
        <w:top w:val="none" w:sz="0" w:space="0" w:color="auto"/>
        <w:left w:val="none" w:sz="0" w:space="0" w:color="auto"/>
        <w:bottom w:val="none" w:sz="0" w:space="0" w:color="auto"/>
        <w:right w:val="none" w:sz="0" w:space="0" w:color="auto"/>
      </w:divBdr>
    </w:div>
    <w:div w:id="147673201">
      <w:bodyDiv w:val="1"/>
      <w:marLeft w:val="0"/>
      <w:marRight w:val="0"/>
      <w:marTop w:val="0"/>
      <w:marBottom w:val="0"/>
      <w:divBdr>
        <w:top w:val="none" w:sz="0" w:space="0" w:color="auto"/>
        <w:left w:val="none" w:sz="0" w:space="0" w:color="auto"/>
        <w:bottom w:val="none" w:sz="0" w:space="0" w:color="auto"/>
        <w:right w:val="none" w:sz="0" w:space="0" w:color="auto"/>
      </w:divBdr>
    </w:div>
    <w:div w:id="151482485">
      <w:bodyDiv w:val="1"/>
      <w:marLeft w:val="0"/>
      <w:marRight w:val="0"/>
      <w:marTop w:val="0"/>
      <w:marBottom w:val="0"/>
      <w:divBdr>
        <w:top w:val="none" w:sz="0" w:space="0" w:color="auto"/>
        <w:left w:val="none" w:sz="0" w:space="0" w:color="auto"/>
        <w:bottom w:val="none" w:sz="0" w:space="0" w:color="auto"/>
        <w:right w:val="none" w:sz="0" w:space="0" w:color="auto"/>
      </w:divBdr>
    </w:div>
    <w:div w:id="163478690">
      <w:bodyDiv w:val="1"/>
      <w:marLeft w:val="0"/>
      <w:marRight w:val="0"/>
      <w:marTop w:val="0"/>
      <w:marBottom w:val="0"/>
      <w:divBdr>
        <w:top w:val="none" w:sz="0" w:space="0" w:color="auto"/>
        <w:left w:val="none" w:sz="0" w:space="0" w:color="auto"/>
        <w:bottom w:val="none" w:sz="0" w:space="0" w:color="auto"/>
        <w:right w:val="none" w:sz="0" w:space="0" w:color="auto"/>
      </w:divBdr>
    </w:div>
    <w:div w:id="213153751">
      <w:bodyDiv w:val="1"/>
      <w:marLeft w:val="0"/>
      <w:marRight w:val="0"/>
      <w:marTop w:val="0"/>
      <w:marBottom w:val="0"/>
      <w:divBdr>
        <w:top w:val="none" w:sz="0" w:space="0" w:color="auto"/>
        <w:left w:val="none" w:sz="0" w:space="0" w:color="auto"/>
        <w:bottom w:val="none" w:sz="0" w:space="0" w:color="auto"/>
        <w:right w:val="none" w:sz="0" w:space="0" w:color="auto"/>
      </w:divBdr>
    </w:div>
    <w:div w:id="222562951">
      <w:bodyDiv w:val="1"/>
      <w:marLeft w:val="0"/>
      <w:marRight w:val="0"/>
      <w:marTop w:val="0"/>
      <w:marBottom w:val="0"/>
      <w:divBdr>
        <w:top w:val="none" w:sz="0" w:space="0" w:color="auto"/>
        <w:left w:val="none" w:sz="0" w:space="0" w:color="auto"/>
        <w:bottom w:val="none" w:sz="0" w:space="0" w:color="auto"/>
        <w:right w:val="none" w:sz="0" w:space="0" w:color="auto"/>
      </w:divBdr>
    </w:div>
    <w:div w:id="227035665">
      <w:bodyDiv w:val="1"/>
      <w:marLeft w:val="0"/>
      <w:marRight w:val="0"/>
      <w:marTop w:val="0"/>
      <w:marBottom w:val="0"/>
      <w:divBdr>
        <w:top w:val="none" w:sz="0" w:space="0" w:color="auto"/>
        <w:left w:val="none" w:sz="0" w:space="0" w:color="auto"/>
        <w:bottom w:val="none" w:sz="0" w:space="0" w:color="auto"/>
        <w:right w:val="none" w:sz="0" w:space="0" w:color="auto"/>
      </w:divBdr>
    </w:div>
    <w:div w:id="238105417">
      <w:bodyDiv w:val="1"/>
      <w:marLeft w:val="0"/>
      <w:marRight w:val="0"/>
      <w:marTop w:val="0"/>
      <w:marBottom w:val="0"/>
      <w:divBdr>
        <w:top w:val="none" w:sz="0" w:space="0" w:color="auto"/>
        <w:left w:val="none" w:sz="0" w:space="0" w:color="auto"/>
        <w:bottom w:val="none" w:sz="0" w:space="0" w:color="auto"/>
        <w:right w:val="none" w:sz="0" w:space="0" w:color="auto"/>
      </w:divBdr>
    </w:div>
    <w:div w:id="244458582">
      <w:bodyDiv w:val="1"/>
      <w:marLeft w:val="0"/>
      <w:marRight w:val="0"/>
      <w:marTop w:val="0"/>
      <w:marBottom w:val="0"/>
      <w:divBdr>
        <w:top w:val="none" w:sz="0" w:space="0" w:color="auto"/>
        <w:left w:val="none" w:sz="0" w:space="0" w:color="auto"/>
        <w:bottom w:val="none" w:sz="0" w:space="0" w:color="auto"/>
        <w:right w:val="none" w:sz="0" w:space="0" w:color="auto"/>
      </w:divBdr>
      <w:divsChild>
        <w:div w:id="1472483441">
          <w:marLeft w:val="547"/>
          <w:marRight w:val="0"/>
          <w:marTop w:val="115"/>
          <w:marBottom w:val="0"/>
          <w:divBdr>
            <w:top w:val="none" w:sz="0" w:space="0" w:color="auto"/>
            <w:left w:val="none" w:sz="0" w:space="0" w:color="auto"/>
            <w:bottom w:val="none" w:sz="0" w:space="0" w:color="auto"/>
            <w:right w:val="none" w:sz="0" w:space="0" w:color="auto"/>
          </w:divBdr>
        </w:div>
      </w:divsChild>
    </w:div>
    <w:div w:id="246693160">
      <w:bodyDiv w:val="1"/>
      <w:marLeft w:val="0"/>
      <w:marRight w:val="0"/>
      <w:marTop w:val="0"/>
      <w:marBottom w:val="0"/>
      <w:divBdr>
        <w:top w:val="none" w:sz="0" w:space="0" w:color="auto"/>
        <w:left w:val="none" w:sz="0" w:space="0" w:color="auto"/>
        <w:bottom w:val="none" w:sz="0" w:space="0" w:color="auto"/>
        <w:right w:val="none" w:sz="0" w:space="0" w:color="auto"/>
      </w:divBdr>
    </w:div>
    <w:div w:id="249584676">
      <w:bodyDiv w:val="1"/>
      <w:marLeft w:val="0"/>
      <w:marRight w:val="0"/>
      <w:marTop w:val="0"/>
      <w:marBottom w:val="0"/>
      <w:divBdr>
        <w:top w:val="none" w:sz="0" w:space="0" w:color="auto"/>
        <w:left w:val="none" w:sz="0" w:space="0" w:color="auto"/>
        <w:bottom w:val="none" w:sz="0" w:space="0" w:color="auto"/>
        <w:right w:val="none" w:sz="0" w:space="0" w:color="auto"/>
      </w:divBdr>
    </w:div>
    <w:div w:id="258293537">
      <w:bodyDiv w:val="1"/>
      <w:marLeft w:val="0"/>
      <w:marRight w:val="0"/>
      <w:marTop w:val="0"/>
      <w:marBottom w:val="0"/>
      <w:divBdr>
        <w:top w:val="none" w:sz="0" w:space="0" w:color="auto"/>
        <w:left w:val="none" w:sz="0" w:space="0" w:color="auto"/>
        <w:bottom w:val="none" w:sz="0" w:space="0" w:color="auto"/>
        <w:right w:val="none" w:sz="0" w:space="0" w:color="auto"/>
      </w:divBdr>
    </w:div>
    <w:div w:id="259877989">
      <w:bodyDiv w:val="1"/>
      <w:marLeft w:val="0"/>
      <w:marRight w:val="0"/>
      <w:marTop w:val="0"/>
      <w:marBottom w:val="0"/>
      <w:divBdr>
        <w:top w:val="none" w:sz="0" w:space="0" w:color="auto"/>
        <w:left w:val="none" w:sz="0" w:space="0" w:color="auto"/>
        <w:bottom w:val="none" w:sz="0" w:space="0" w:color="auto"/>
        <w:right w:val="none" w:sz="0" w:space="0" w:color="auto"/>
      </w:divBdr>
    </w:div>
    <w:div w:id="264775584">
      <w:bodyDiv w:val="1"/>
      <w:marLeft w:val="0"/>
      <w:marRight w:val="0"/>
      <w:marTop w:val="0"/>
      <w:marBottom w:val="0"/>
      <w:divBdr>
        <w:top w:val="none" w:sz="0" w:space="0" w:color="auto"/>
        <w:left w:val="none" w:sz="0" w:space="0" w:color="auto"/>
        <w:bottom w:val="none" w:sz="0" w:space="0" w:color="auto"/>
        <w:right w:val="none" w:sz="0" w:space="0" w:color="auto"/>
      </w:divBdr>
    </w:div>
    <w:div w:id="283930433">
      <w:bodyDiv w:val="1"/>
      <w:marLeft w:val="0"/>
      <w:marRight w:val="0"/>
      <w:marTop w:val="0"/>
      <w:marBottom w:val="0"/>
      <w:divBdr>
        <w:top w:val="none" w:sz="0" w:space="0" w:color="auto"/>
        <w:left w:val="none" w:sz="0" w:space="0" w:color="auto"/>
        <w:bottom w:val="none" w:sz="0" w:space="0" w:color="auto"/>
        <w:right w:val="none" w:sz="0" w:space="0" w:color="auto"/>
      </w:divBdr>
    </w:div>
    <w:div w:id="288980074">
      <w:bodyDiv w:val="1"/>
      <w:marLeft w:val="0"/>
      <w:marRight w:val="0"/>
      <w:marTop w:val="0"/>
      <w:marBottom w:val="0"/>
      <w:divBdr>
        <w:top w:val="none" w:sz="0" w:space="0" w:color="auto"/>
        <w:left w:val="none" w:sz="0" w:space="0" w:color="auto"/>
        <w:bottom w:val="none" w:sz="0" w:space="0" w:color="auto"/>
        <w:right w:val="none" w:sz="0" w:space="0" w:color="auto"/>
      </w:divBdr>
    </w:div>
    <w:div w:id="301279264">
      <w:bodyDiv w:val="1"/>
      <w:marLeft w:val="0"/>
      <w:marRight w:val="0"/>
      <w:marTop w:val="0"/>
      <w:marBottom w:val="0"/>
      <w:divBdr>
        <w:top w:val="none" w:sz="0" w:space="0" w:color="auto"/>
        <w:left w:val="none" w:sz="0" w:space="0" w:color="auto"/>
        <w:bottom w:val="none" w:sz="0" w:space="0" w:color="auto"/>
        <w:right w:val="none" w:sz="0" w:space="0" w:color="auto"/>
      </w:divBdr>
    </w:div>
    <w:div w:id="306085840">
      <w:bodyDiv w:val="1"/>
      <w:marLeft w:val="0"/>
      <w:marRight w:val="0"/>
      <w:marTop w:val="0"/>
      <w:marBottom w:val="0"/>
      <w:divBdr>
        <w:top w:val="none" w:sz="0" w:space="0" w:color="auto"/>
        <w:left w:val="none" w:sz="0" w:space="0" w:color="auto"/>
        <w:bottom w:val="none" w:sz="0" w:space="0" w:color="auto"/>
        <w:right w:val="none" w:sz="0" w:space="0" w:color="auto"/>
      </w:divBdr>
    </w:div>
    <w:div w:id="308292953">
      <w:bodyDiv w:val="1"/>
      <w:marLeft w:val="0"/>
      <w:marRight w:val="0"/>
      <w:marTop w:val="0"/>
      <w:marBottom w:val="0"/>
      <w:divBdr>
        <w:top w:val="none" w:sz="0" w:space="0" w:color="auto"/>
        <w:left w:val="none" w:sz="0" w:space="0" w:color="auto"/>
        <w:bottom w:val="none" w:sz="0" w:space="0" w:color="auto"/>
        <w:right w:val="none" w:sz="0" w:space="0" w:color="auto"/>
      </w:divBdr>
    </w:div>
    <w:div w:id="314530132">
      <w:bodyDiv w:val="1"/>
      <w:marLeft w:val="0"/>
      <w:marRight w:val="0"/>
      <w:marTop w:val="0"/>
      <w:marBottom w:val="0"/>
      <w:divBdr>
        <w:top w:val="none" w:sz="0" w:space="0" w:color="auto"/>
        <w:left w:val="none" w:sz="0" w:space="0" w:color="auto"/>
        <w:bottom w:val="none" w:sz="0" w:space="0" w:color="auto"/>
        <w:right w:val="none" w:sz="0" w:space="0" w:color="auto"/>
      </w:divBdr>
    </w:div>
    <w:div w:id="318271465">
      <w:bodyDiv w:val="1"/>
      <w:marLeft w:val="0"/>
      <w:marRight w:val="0"/>
      <w:marTop w:val="0"/>
      <w:marBottom w:val="0"/>
      <w:divBdr>
        <w:top w:val="none" w:sz="0" w:space="0" w:color="auto"/>
        <w:left w:val="none" w:sz="0" w:space="0" w:color="auto"/>
        <w:bottom w:val="none" w:sz="0" w:space="0" w:color="auto"/>
        <w:right w:val="none" w:sz="0" w:space="0" w:color="auto"/>
      </w:divBdr>
    </w:div>
    <w:div w:id="328170490">
      <w:bodyDiv w:val="1"/>
      <w:marLeft w:val="0"/>
      <w:marRight w:val="0"/>
      <w:marTop w:val="0"/>
      <w:marBottom w:val="0"/>
      <w:divBdr>
        <w:top w:val="none" w:sz="0" w:space="0" w:color="auto"/>
        <w:left w:val="none" w:sz="0" w:space="0" w:color="auto"/>
        <w:bottom w:val="none" w:sz="0" w:space="0" w:color="auto"/>
        <w:right w:val="none" w:sz="0" w:space="0" w:color="auto"/>
      </w:divBdr>
    </w:div>
    <w:div w:id="344334236">
      <w:bodyDiv w:val="1"/>
      <w:marLeft w:val="0"/>
      <w:marRight w:val="0"/>
      <w:marTop w:val="0"/>
      <w:marBottom w:val="0"/>
      <w:divBdr>
        <w:top w:val="none" w:sz="0" w:space="0" w:color="auto"/>
        <w:left w:val="none" w:sz="0" w:space="0" w:color="auto"/>
        <w:bottom w:val="none" w:sz="0" w:space="0" w:color="auto"/>
        <w:right w:val="none" w:sz="0" w:space="0" w:color="auto"/>
      </w:divBdr>
    </w:div>
    <w:div w:id="349377230">
      <w:bodyDiv w:val="1"/>
      <w:marLeft w:val="0"/>
      <w:marRight w:val="0"/>
      <w:marTop w:val="0"/>
      <w:marBottom w:val="0"/>
      <w:divBdr>
        <w:top w:val="none" w:sz="0" w:space="0" w:color="auto"/>
        <w:left w:val="none" w:sz="0" w:space="0" w:color="auto"/>
        <w:bottom w:val="none" w:sz="0" w:space="0" w:color="auto"/>
        <w:right w:val="none" w:sz="0" w:space="0" w:color="auto"/>
      </w:divBdr>
    </w:div>
    <w:div w:id="355081132">
      <w:bodyDiv w:val="1"/>
      <w:marLeft w:val="0"/>
      <w:marRight w:val="0"/>
      <w:marTop w:val="0"/>
      <w:marBottom w:val="0"/>
      <w:divBdr>
        <w:top w:val="none" w:sz="0" w:space="0" w:color="auto"/>
        <w:left w:val="none" w:sz="0" w:space="0" w:color="auto"/>
        <w:bottom w:val="none" w:sz="0" w:space="0" w:color="auto"/>
        <w:right w:val="none" w:sz="0" w:space="0" w:color="auto"/>
      </w:divBdr>
    </w:div>
    <w:div w:id="355890541">
      <w:bodyDiv w:val="1"/>
      <w:marLeft w:val="0"/>
      <w:marRight w:val="0"/>
      <w:marTop w:val="0"/>
      <w:marBottom w:val="0"/>
      <w:divBdr>
        <w:top w:val="none" w:sz="0" w:space="0" w:color="auto"/>
        <w:left w:val="none" w:sz="0" w:space="0" w:color="auto"/>
        <w:bottom w:val="none" w:sz="0" w:space="0" w:color="auto"/>
        <w:right w:val="none" w:sz="0" w:space="0" w:color="auto"/>
      </w:divBdr>
    </w:div>
    <w:div w:id="364139241">
      <w:bodyDiv w:val="1"/>
      <w:marLeft w:val="0"/>
      <w:marRight w:val="0"/>
      <w:marTop w:val="0"/>
      <w:marBottom w:val="0"/>
      <w:divBdr>
        <w:top w:val="none" w:sz="0" w:space="0" w:color="auto"/>
        <w:left w:val="none" w:sz="0" w:space="0" w:color="auto"/>
        <w:bottom w:val="none" w:sz="0" w:space="0" w:color="auto"/>
        <w:right w:val="none" w:sz="0" w:space="0" w:color="auto"/>
      </w:divBdr>
    </w:div>
    <w:div w:id="383330397">
      <w:bodyDiv w:val="1"/>
      <w:marLeft w:val="0"/>
      <w:marRight w:val="0"/>
      <w:marTop w:val="0"/>
      <w:marBottom w:val="0"/>
      <w:divBdr>
        <w:top w:val="none" w:sz="0" w:space="0" w:color="auto"/>
        <w:left w:val="none" w:sz="0" w:space="0" w:color="auto"/>
        <w:bottom w:val="none" w:sz="0" w:space="0" w:color="auto"/>
        <w:right w:val="none" w:sz="0" w:space="0" w:color="auto"/>
      </w:divBdr>
    </w:div>
    <w:div w:id="387191788">
      <w:bodyDiv w:val="1"/>
      <w:marLeft w:val="0"/>
      <w:marRight w:val="0"/>
      <w:marTop w:val="0"/>
      <w:marBottom w:val="0"/>
      <w:divBdr>
        <w:top w:val="none" w:sz="0" w:space="0" w:color="auto"/>
        <w:left w:val="none" w:sz="0" w:space="0" w:color="auto"/>
        <w:bottom w:val="none" w:sz="0" w:space="0" w:color="auto"/>
        <w:right w:val="none" w:sz="0" w:space="0" w:color="auto"/>
      </w:divBdr>
    </w:div>
    <w:div w:id="394619881">
      <w:bodyDiv w:val="1"/>
      <w:marLeft w:val="0"/>
      <w:marRight w:val="0"/>
      <w:marTop w:val="0"/>
      <w:marBottom w:val="0"/>
      <w:divBdr>
        <w:top w:val="none" w:sz="0" w:space="0" w:color="auto"/>
        <w:left w:val="none" w:sz="0" w:space="0" w:color="auto"/>
        <w:bottom w:val="none" w:sz="0" w:space="0" w:color="auto"/>
        <w:right w:val="none" w:sz="0" w:space="0" w:color="auto"/>
      </w:divBdr>
      <w:divsChild>
        <w:div w:id="399402801">
          <w:marLeft w:val="0"/>
          <w:marRight w:val="0"/>
          <w:marTop w:val="144"/>
          <w:marBottom w:val="0"/>
          <w:divBdr>
            <w:top w:val="none" w:sz="0" w:space="0" w:color="auto"/>
            <w:left w:val="none" w:sz="0" w:space="0" w:color="auto"/>
            <w:bottom w:val="none" w:sz="0" w:space="0" w:color="auto"/>
            <w:right w:val="none" w:sz="0" w:space="0" w:color="auto"/>
          </w:divBdr>
        </w:div>
        <w:div w:id="496728934">
          <w:marLeft w:val="0"/>
          <w:marRight w:val="0"/>
          <w:marTop w:val="144"/>
          <w:marBottom w:val="0"/>
          <w:divBdr>
            <w:top w:val="none" w:sz="0" w:space="0" w:color="auto"/>
            <w:left w:val="none" w:sz="0" w:space="0" w:color="auto"/>
            <w:bottom w:val="none" w:sz="0" w:space="0" w:color="auto"/>
            <w:right w:val="none" w:sz="0" w:space="0" w:color="auto"/>
          </w:divBdr>
        </w:div>
        <w:div w:id="947547081">
          <w:marLeft w:val="0"/>
          <w:marRight w:val="0"/>
          <w:marTop w:val="144"/>
          <w:marBottom w:val="0"/>
          <w:divBdr>
            <w:top w:val="none" w:sz="0" w:space="0" w:color="auto"/>
            <w:left w:val="none" w:sz="0" w:space="0" w:color="auto"/>
            <w:bottom w:val="none" w:sz="0" w:space="0" w:color="auto"/>
            <w:right w:val="none" w:sz="0" w:space="0" w:color="auto"/>
          </w:divBdr>
        </w:div>
        <w:div w:id="2003923721">
          <w:marLeft w:val="0"/>
          <w:marRight w:val="0"/>
          <w:marTop w:val="144"/>
          <w:marBottom w:val="0"/>
          <w:divBdr>
            <w:top w:val="none" w:sz="0" w:space="0" w:color="auto"/>
            <w:left w:val="none" w:sz="0" w:space="0" w:color="auto"/>
            <w:bottom w:val="none" w:sz="0" w:space="0" w:color="auto"/>
            <w:right w:val="none" w:sz="0" w:space="0" w:color="auto"/>
          </w:divBdr>
        </w:div>
      </w:divsChild>
    </w:div>
    <w:div w:id="404688926">
      <w:bodyDiv w:val="1"/>
      <w:marLeft w:val="0"/>
      <w:marRight w:val="0"/>
      <w:marTop w:val="0"/>
      <w:marBottom w:val="0"/>
      <w:divBdr>
        <w:top w:val="none" w:sz="0" w:space="0" w:color="auto"/>
        <w:left w:val="none" w:sz="0" w:space="0" w:color="auto"/>
        <w:bottom w:val="none" w:sz="0" w:space="0" w:color="auto"/>
        <w:right w:val="none" w:sz="0" w:space="0" w:color="auto"/>
      </w:divBdr>
      <w:divsChild>
        <w:div w:id="890768710">
          <w:marLeft w:val="0"/>
          <w:marRight w:val="0"/>
          <w:marTop w:val="0"/>
          <w:marBottom w:val="0"/>
          <w:divBdr>
            <w:top w:val="none" w:sz="0" w:space="0" w:color="auto"/>
            <w:left w:val="none" w:sz="0" w:space="0" w:color="auto"/>
            <w:bottom w:val="none" w:sz="0" w:space="0" w:color="auto"/>
            <w:right w:val="none" w:sz="0" w:space="0" w:color="auto"/>
          </w:divBdr>
        </w:div>
        <w:div w:id="874733863">
          <w:marLeft w:val="0"/>
          <w:marRight w:val="0"/>
          <w:marTop w:val="0"/>
          <w:marBottom w:val="0"/>
          <w:divBdr>
            <w:top w:val="none" w:sz="0" w:space="0" w:color="auto"/>
            <w:left w:val="none" w:sz="0" w:space="0" w:color="auto"/>
            <w:bottom w:val="none" w:sz="0" w:space="0" w:color="auto"/>
            <w:right w:val="none" w:sz="0" w:space="0" w:color="auto"/>
          </w:divBdr>
        </w:div>
        <w:div w:id="1688025516">
          <w:marLeft w:val="0"/>
          <w:marRight w:val="0"/>
          <w:marTop w:val="0"/>
          <w:marBottom w:val="0"/>
          <w:divBdr>
            <w:top w:val="none" w:sz="0" w:space="0" w:color="auto"/>
            <w:left w:val="none" w:sz="0" w:space="0" w:color="auto"/>
            <w:bottom w:val="none" w:sz="0" w:space="0" w:color="auto"/>
            <w:right w:val="none" w:sz="0" w:space="0" w:color="auto"/>
          </w:divBdr>
        </w:div>
      </w:divsChild>
    </w:div>
    <w:div w:id="417480160">
      <w:bodyDiv w:val="1"/>
      <w:marLeft w:val="0"/>
      <w:marRight w:val="0"/>
      <w:marTop w:val="0"/>
      <w:marBottom w:val="0"/>
      <w:divBdr>
        <w:top w:val="none" w:sz="0" w:space="0" w:color="auto"/>
        <w:left w:val="none" w:sz="0" w:space="0" w:color="auto"/>
        <w:bottom w:val="none" w:sz="0" w:space="0" w:color="auto"/>
        <w:right w:val="none" w:sz="0" w:space="0" w:color="auto"/>
      </w:divBdr>
      <w:divsChild>
        <w:div w:id="31806243">
          <w:marLeft w:val="547"/>
          <w:marRight w:val="0"/>
          <w:marTop w:val="115"/>
          <w:marBottom w:val="0"/>
          <w:divBdr>
            <w:top w:val="none" w:sz="0" w:space="0" w:color="auto"/>
            <w:left w:val="none" w:sz="0" w:space="0" w:color="auto"/>
            <w:bottom w:val="none" w:sz="0" w:space="0" w:color="auto"/>
            <w:right w:val="none" w:sz="0" w:space="0" w:color="auto"/>
          </w:divBdr>
        </w:div>
      </w:divsChild>
    </w:div>
    <w:div w:id="421292582">
      <w:bodyDiv w:val="1"/>
      <w:marLeft w:val="0"/>
      <w:marRight w:val="0"/>
      <w:marTop w:val="0"/>
      <w:marBottom w:val="0"/>
      <w:divBdr>
        <w:top w:val="none" w:sz="0" w:space="0" w:color="auto"/>
        <w:left w:val="none" w:sz="0" w:space="0" w:color="auto"/>
        <w:bottom w:val="none" w:sz="0" w:space="0" w:color="auto"/>
        <w:right w:val="none" w:sz="0" w:space="0" w:color="auto"/>
      </w:divBdr>
    </w:div>
    <w:div w:id="421343265">
      <w:bodyDiv w:val="1"/>
      <w:marLeft w:val="0"/>
      <w:marRight w:val="0"/>
      <w:marTop w:val="0"/>
      <w:marBottom w:val="0"/>
      <w:divBdr>
        <w:top w:val="none" w:sz="0" w:space="0" w:color="auto"/>
        <w:left w:val="none" w:sz="0" w:space="0" w:color="auto"/>
        <w:bottom w:val="none" w:sz="0" w:space="0" w:color="auto"/>
        <w:right w:val="none" w:sz="0" w:space="0" w:color="auto"/>
      </w:divBdr>
    </w:div>
    <w:div w:id="423232253">
      <w:bodyDiv w:val="1"/>
      <w:marLeft w:val="0"/>
      <w:marRight w:val="0"/>
      <w:marTop w:val="0"/>
      <w:marBottom w:val="0"/>
      <w:divBdr>
        <w:top w:val="none" w:sz="0" w:space="0" w:color="auto"/>
        <w:left w:val="none" w:sz="0" w:space="0" w:color="auto"/>
        <w:bottom w:val="none" w:sz="0" w:space="0" w:color="auto"/>
        <w:right w:val="none" w:sz="0" w:space="0" w:color="auto"/>
      </w:divBdr>
    </w:div>
    <w:div w:id="424037480">
      <w:bodyDiv w:val="1"/>
      <w:marLeft w:val="0"/>
      <w:marRight w:val="0"/>
      <w:marTop w:val="0"/>
      <w:marBottom w:val="0"/>
      <w:divBdr>
        <w:top w:val="none" w:sz="0" w:space="0" w:color="auto"/>
        <w:left w:val="none" w:sz="0" w:space="0" w:color="auto"/>
        <w:bottom w:val="none" w:sz="0" w:space="0" w:color="auto"/>
        <w:right w:val="none" w:sz="0" w:space="0" w:color="auto"/>
      </w:divBdr>
    </w:div>
    <w:div w:id="425228858">
      <w:bodyDiv w:val="1"/>
      <w:marLeft w:val="0"/>
      <w:marRight w:val="0"/>
      <w:marTop w:val="0"/>
      <w:marBottom w:val="0"/>
      <w:divBdr>
        <w:top w:val="none" w:sz="0" w:space="0" w:color="auto"/>
        <w:left w:val="none" w:sz="0" w:space="0" w:color="auto"/>
        <w:bottom w:val="none" w:sz="0" w:space="0" w:color="auto"/>
        <w:right w:val="none" w:sz="0" w:space="0" w:color="auto"/>
      </w:divBdr>
    </w:div>
    <w:div w:id="425880080">
      <w:bodyDiv w:val="1"/>
      <w:marLeft w:val="0"/>
      <w:marRight w:val="0"/>
      <w:marTop w:val="0"/>
      <w:marBottom w:val="0"/>
      <w:divBdr>
        <w:top w:val="none" w:sz="0" w:space="0" w:color="auto"/>
        <w:left w:val="none" w:sz="0" w:space="0" w:color="auto"/>
        <w:bottom w:val="none" w:sz="0" w:space="0" w:color="auto"/>
        <w:right w:val="none" w:sz="0" w:space="0" w:color="auto"/>
      </w:divBdr>
    </w:div>
    <w:div w:id="429661879">
      <w:bodyDiv w:val="1"/>
      <w:marLeft w:val="0"/>
      <w:marRight w:val="0"/>
      <w:marTop w:val="0"/>
      <w:marBottom w:val="0"/>
      <w:divBdr>
        <w:top w:val="none" w:sz="0" w:space="0" w:color="auto"/>
        <w:left w:val="none" w:sz="0" w:space="0" w:color="auto"/>
        <w:bottom w:val="none" w:sz="0" w:space="0" w:color="auto"/>
        <w:right w:val="none" w:sz="0" w:space="0" w:color="auto"/>
      </w:divBdr>
    </w:div>
    <w:div w:id="432827106">
      <w:bodyDiv w:val="1"/>
      <w:marLeft w:val="0"/>
      <w:marRight w:val="0"/>
      <w:marTop w:val="0"/>
      <w:marBottom w:val="0"/>
      <w:divBdr>
        <w:top w:val="none" w:sz="0" w:space="0" w:color="auto"/>
        <w:left w:val="none" w:sz="0" w:space="0" w:color="auto"/>
        <w:bottom w:val="none" w:sz="0" w:space="0" w:color="auto"/>
        <w:right w:val="none" w:sz="0" w:space="0" w:color="auto"/>
      </w:divBdr>
    </w:div>
    <w:div w:id="437677579">
      <w:bodyDiv w:val="1"/>
      <w:marLeft w:val="0"/>
      <w:marRight w:val="0"/>
      <w:marTop w:val="0"/>
      <w:marBottom w:val="0"/>
      <w:divBdr>
        <w:top w:val="none" w:sz="0" w:space="0" w:color="auto"/>
        <w:left w:val="none" w:sz="0" w:space="0" w:color="auto"/>
        <w:bottom w:val="none" w:sz="0" w:space="0" w:color="auto"/>
        <w:right w:val="none" w:sz="0" w:space="0" w:color="auto"/>
      </w:divBdr>
    </w:div>
    <w:div w:id="444885439">
      <w:bodyDiv w:val="1"/>
      <w:marLeft w:val="0"/>
      <w:marRight w:val="0"/>
      <w:marTop w:val="0"/>
      <w:marBottom w:val="0"/>
      <w:divBdr>
        <w:top w:val="none" w:sz="0" w:space="0" w:color="auto"/>
        <w:left w:val="none" w:sz="0" w:space="0" w:color="auto"/>
        <w:bottom w:val="none" w:sz="0" w:space="0" w:color="auto"/>
        <w:right w:val="none" w:sz="0" w:space="0" w:color="auto"/>
      </w:divBdr>
    </w:div>
    <w:div w:id="476841520">
      <w:bodyDiv w:val="1"/>
      <w:marLeft w:val="0"/>
      <w:marRight w:val="0"/>
      <w:marTop w:val="0"/>
      <w:marBottom w:val="0"/>
      <w:divBdr>
        <w:top w:val="none" w:sz="0" w:space="0" w:color="auto"/>
        <w:left w:val="none" w:sz="0" w:space="0" w:color="auto"/>
        <w:bottom w:val="none" w:sz="0" w:space="0" w:color="auto"/>
        <w:right w:val="none" w:sz="0" w:space="0" w:color="auto"/>
      </w:divBdr>
    </w:div>
    <w:div w:id="490803300">
      <w:bodyDiv w:val="1"/>
      <w:marLeft w:val="0"/>
      <w:marRight w:val="0"/>
      <w:marTop w:val="0"/>
      <w:marBottom w:val="0"/>
      <w:divBdr>
        <w:top w:val="none" w:sz="0" w:space="0" w:color="auto"/>
        <w:left w:val="none" w:sz="0" w:space="0" w:color="auto"/>
        <w:bottom w:val="none" w:sz="0" w:space="0" w:color="auto"/>
        <w:right w:val="none" w:sz="0" w:space="0" w:color="auto"/>
      </w:divBdr>
    </w:div>
    <w:div w:id="496069993">
      <w:bodyDiv w:val="1"/>
      <w:marLeft w:val="0"/>
      <w:marRight w:val="0"/>
      <w:marTop w:val="0"/>
      <w:marBottom w:val="0"/>
      <w:divBdr>
        <w:top w:val="none" w:sz="0" w:space="0" w:color="auto"/>
        <w:left w:val="none" w:sz="0" w:space="0" w:color="auto"/>
        <w:bottom w:val="none" w:sz="0" w:space="0" w:color="auto"/>
        <w:right w:val="none" w:sz="0" w:space="0" w:color="auto"/>
      </w:divBdr>
    </w:div>
    <w:div w:id="508371851">
      <w:bodyDiv w:val="1"/>
      <w:marLeft w:val="0"/>
      <w:marRight w:val="0"/>
      <w:marTop w:val="0"/>
      <w:marBottom w:val="0"/>
      <w:divBdr>
        <w:top w:val="none" w:sz="0" w:space="0" w:color="auto"/>
        <w:left w:val="none" w:sz="0" w:space="0" w:color="auto"/>
        <w:bottom w:val="none" w:sz="0" w:space="0" w:color="auto"/>
        <w:right w:val="none" w:sz="0" w:space="0" w:color="auto"/>
      </w:divBdr>
    </w:div>
    <w:div w:id="522599363">
      <w:bodyDiv w:val="1"/>
      <w:marLeft w:val="0"/>
      <w:marRight w:val="0"/>
      <w:marTop w:val="0"/>
      <w:marBottom w:val="0"/>
      <w:divBdr>
        <w:top w:val="none" w:sz="0" w:space="0" w:color="auto"/>
        <w:left w:val="none" w:sz="0" w:space="0" w:color="auto"/>
        <w:bottom w:val="none" w:sz="0" w:space="0" w:color="auto"/>
        <w:right w:val="none" w:sz="0" w:space="0" w:color="auto"/>
      </w:divBdr>
    </w:div>
    <w:div w:id="535235691">
      <w:bodyDiv w:val="1"/>
      <w:marLeft w:val="0"/>
      <w:marRight w:val="0"/>
      <w:marTop w:val="0"/>
      <w:marBottom w:val="0"/>
      <w:divBdr>
        <w:top w:val="none" w:sz="0" w:space="0" w:color="auto"/>
        <w:left w:val="none" w:sz="0" w:space="0" w:color="auto"/>
        <w:bottom w:val="none" w:sz="0" w:space="0" w:color="auto"/>
        <w:right w:val="none" w:sz="0" w:space="0" w:color="auto"/>
      </w:divBdr>
    </w:div>
    <w:div w:id="544761467">
      <w:bodyDiv w:val="1"/>
      <w:marLeft w:val="0"/>
      <w:marRight w:val="0"/>
      <w:marTop w:val="0"/>
      <w:marBottom w:val="0"/>
      <w:divBdr>
        <w:top w:val="none" w:sz="0" w:space="0" w:color="auto"/>
        <w:left w:val="none" w:sz="0" w:space="0" w:color="auto"/>
        <w:bottom w:val="none" w:sz="0" w:space="0" w:color="auto"/>
        <w:right w:val="none" w:sz="0" w:space="0" w:color="auto"/>
      </w:divBdr>
    </w:div>
    <w:div w:id="559362348">
      <w:bodyDiv w:val="1"/>
      <w:marLeft w:val="0"/>
      <w:marRight w:val="0"/>
      <w:marTop w:val="0"/>
      <w:marBottom w:val="0"/>
      <w:divBdr>
        <w:top w:val="none" w:sz="0" w:space="0" w:color="auto"/>
        <w:left w:val="none" w:sz="0" w:space="0" w:color="auto"/>
        <w:bottom w:val="none" w:sz="0" w:space="0" w:color="auto"/>
        <w:right w:val="none" w:sz="0" w:space="0" w:color="auto"/>
      </w:divBdr>
    </w:div>
    <w:div w:id="562369669">
      <w:bodyDiv w:val="1"/>
      <w:marLeft w:val="0"/>
      <w:marRight w:val="0"/>
      <w:marTop w:val="0"/>
      <w:marBottom w:val="0"/>
      <w:divBdr>
        <w:top w:val="none" w:sz="0" w:space="0" w:color="auto"/>
        <w:left w:val="none" w:sz="0" w:space="0" w:color="auto"/>
        <w:bottom w:val="none" w:sz="0" w:space="0" w:color="auto"/>
        <w:right w:val="none" w:sz="0" w:space="0" w:color="auto"/>
      </w:divBdr>
    </w:div>
    <w:div w:id="563835466">
      <w:bodyDiv w:val="1"/>
      <w:marLeft w:val="0"/>
      <w:marRight w:val="0"/>
      <w:marTop w:val="0"/>
      <w:marBottom w:val="0"/>
      <w:divBdr>
        <w:top w:val="none" w:sz="0" w:space="0" w:color="auto"/>
        <w:left w:val="none" w:sz="0" w:space="0" w:color="auto"/>
        <w:bottom w:val="none" w:sz="0" w:space="0" w:color="auto"/>
        <w:right w:val="none" w:sz="0" w:space="0" w:color="auto"/>
      </w:divBdr>
    </w:div>
    <w:div w:id="568728426">
      <w:bodyDiv w:val="1"/>
      <w:marLeft w:val="0"/>
      <w:marRight w:val="0"/>
      <w:marTop w:val="0"/>
      <w:marBottom w:val="0"/>
      <w:divBdr>
        <w:top w:val="none" w:sz="0" w:space="0" w:color="auto"/>
        <w:left w:val="none" w:sz="0" w:space="0" w:color="auto"/>
        <w:bottom w:val="none" w:sz="0" w:space="0" w:color="auto"/>
        <w:right w:val="none" w:sz="0" w:space="0" w:color="auto"/>
      </w:divBdr>
    </w:div>
    <w:div w:id="617108210">
      <w:bodyDiv w:val="1"/>
      <w:marLeft w:val="0"/>
      <w:marRight w:val="0"/>
      <w:marTop w:val="0"/>
      <w:marBottom w:val="0"/>
      <w:divBdr>
        <w:top w:val="none" w:sz="0" w:space="0" w:color="auto"/>
        <w:left w:val="none" w:sz="0" w:space="0" w:color="auto"/>
        <w:bottom w:val="none" w:sz="0" w:space="0" w:color="auto"/>
        <w:right w:val="none" w:sz="0" w:space="0" w:color="auto"/>
      </w:divBdr>
    </w:div>
    <w:div w:id="642076191">
      <w:bodyDiv w:val="1"/>
      <w:marLeft w:val="0"/>
      <w:marRight w:val="0"/>
      <w:marTop w:val="0"/>
      <w:marBottom w:val="0"/>
      <w:divBdr>
        <w:top w:val="none" w:sz="0" w:space="0" w:color="auto"/>
        <w:left w:val="none" w:sz="0" w:space="0" w:color="auto"/>
        <w:bottom w:val="none" w:sz="0" w:space="0" w:color="auto"/>
        <w:right w:val="none" w:sz="0" w:space="0" w:color="auto"/>
      </w:divBdr>
    </w:div>
    <w:div w:id="653295500">
      <w:bodyDiv w:val="1"/>
      <w:marLeft w:val="0"/>
      <w:marRight w:val="0"/>
      <w:marTop w:val="0"/>
      <w:marBottom w:val="0"/>
      <w:divBdr>
        <w:top w:val="none" w:sz="0" w:space="0" w:color="auto"/>
        <w:left w:val="none" w:sz="0" w:space="0" w:color="auto"/>
        <w:bottom w:val="none" w:sz="0" w:space="0" w:color="auto"/>
        <w:right w:val="none" w:sz="0" w:space="0" w:color="auto"/>
      </w:divBdr>
    </w:div>
    <w:div w:id="684210155">
      <w:bodyDiv w:val="1"/>
      <w:marLeft w:val="0"/>
      <w:marRight w:val="0"/>
      <w:marTop w:val="0"/>
      <w:marBottom w:val="0"/>
      <w:divBdr>
        <w:top w:val="none" w:sz="0" w:space="0" w:color="auto"/>
        <w:left w:val="none" w:sz="0" w:space="0" w:color="auto"/>
        <w:bottom w:val="none" w:sz="0" w:space="0" w:color="auto"/>
        <w:right w:val="none" w:sz="0" w:space="0" w:color="auto"/>
      </w:divBdr>
    </w:div>
    <w:div w:id="684210577">
      <w:bodyDiv w:val="1"/>
      <w:marLeft w:val="0"/>
      <w:marRight w:val="0"/>
      <w:marTop w:val="0"/>
      <w:marBottom w:val="0"/>
      <w:divBdr>
        <w:top w:val="none" w:sz="0" w:space="0" w:color="auto"/>
        <w:left w:val="none" w:sz="0" w:space="0" w:color="auto"/>
        <w:bottom w:val="none" w:sz="0" w:space="0" w:color="auto"/>
        <w:right w:val="none" w:sz="0" w:space="0" w:color="auto"/>
      </w:divBdr>
    </w:div>
    <w:div w:id="685134341">
      <w:bodyDiv w:val="1"/>
      <w:marLeft w:val="0"/>
      <w:marRight w:val="0"/>
      <w:marTop w:val="0"/>
      <w:marBottom w:val="0"/>
      <w:divBdr>
        <w:top w:val="none" w:sz="0" w:space="0" w:color="auto"/>
        <w:left w:val="none" w:sz="0" w:space="0" w:color="auto"/>
        <w:bottom w:val="none" w:sz="0" w:space="0" w:color="auto"/>
        <w:right w:val="none" w:sz="0" w:space="0" w:color="auto"/>
      </w:divBdr>
      <w:divsChild>
        <w:div w:id="308751611">
          <w:marLeft w:val="0"/>
          <w:marRight w:val="0"/>
          <w:marTop w:val="144"/>
          <w:marBottom w:val="0"/>
          <w:divBdr>
            <w:top w:val="none" w:sz="0" w:space="0" w:color="auto"/>
            <w:left w:val="none" w:sz="0" w:space="0" w:color="auto"/>
            <w:bottom w:val="none" w:sz="0" w:space="0" w:color="auto"/>
            <w:right w:val="none" w:sz="0" w:space="0" w:color="auto"/>
          </w:divBdr>
        </w:div>
        <w:div w:id="489641627">
          <w:marLeft w:val="360"/>
          <w:marRight w:val="0"/>
          <w:marTop w:val="144"/>
          <w:marBottom w:val="0"/>
          <w:divBdr>
            <w:top w:val="none" w:sz="0" w:space="0" w:color="auto"/>
            <w:left w:val="none" w:sz="0" w:space="0" w:color="auto"/>
            <w:bottom w:val="none" w:sz="0" w:space="0" w:color="auto"/>
            <w:right w:val="none" w:sz="0" w:space="0" w:color="auto"/>
          </w:divBdr>
        </w:div>
      </w:divsChild>
    </w:div>
    <w:div w:id="696540498">
      <w:bodyDiv w:val="1"/>
      <w:marLeft w:val="0"/>
      <w:marRight w:val="0"/>
      <w:marTop w:val="0"/>
      <w:marBottom w:val="0"/>
      <w:divBdr>
        <w:top w:val="none" w:sz="0" w:space="0" w:color="auto"/>
        <w:left w:val="none" w:sz="0" w:space="0" w:color="auto"/>
        <w:bottom w:val="none" w:sz="0" w:space="0" w:color="auto"/>
        <w:right w:val="none" w:sz="0" w:space="0" w:color="auto"/>
      </w:divBdr>
    </w:div>
    <w:div w:id="723718362">
      <w:bodyDiv w:val="1"/>
      <w:marLeft w:val="0"/>
      <w:marRight w:val="0"/>
      <w:marTop w:val="0"/>
      <w:marBottom w:val="0"/>
      <w:divBdr>
        <w:top w:val="none" w:sz="0" w:space="0" w:color="auto"/>
        <w:left w:val="none" w:sz="0" w:space="0" w:color="auto"/>
        <w:bottom w:val="none" w:sz="0" w:space="0" w:color="auto"/>
        <w:right w:val="none" w:sz="0" w:space="0" w:color="auto"/>
      </w:divBdr>
    </w:div>
    <w:div w:id="732696224">
      <w:bodyDiv w:val="1"/>
      <w:marLeft w:val="0"/>
      <w:marRight w:val="0"/>
      <w:marTop w:val="0"/>
      <w:marBottom w:val="0"/>
      <w:divBdr>
        <w:top w:val="none" w:sz="0" w:space="0" w:color="auto"/>
        <w:left w:val="none" w:sz="0" w:space="0" w:color="auto"/>
        <w:bottom w:val="none" w:sz="0" w:space="0" w:color="auto"/>
        <w:right w:val="none" w:sz="0" w:space="0" w:color="auto"/>
      </w:divBdr>
    </w:div>
    <w:div w:id="733042376">
      <w:bodyDiv w:val="1"/>
      <w:marLeft w:val="0"/>
      <w:marRight w:val="0"/>
      <w:marTop w:val="0"/>
      <w:marBottom w:val="0"/>
      <w:divBdr>
        <w:top w:val="none" w:sz="0" w:space="0" w:color="auto"/>
        <w:left w:val="none" w:sz="0" w:space="0" w:color="auto"/>
        <w:bottom w:val="none" w:sz="0" w:space="0" w:color="auto"/>
        <w:right w:val="none" w:sz="0" w:space="0" w:color="auto"/>
      </w:divBdr>
    </w:div>
    <w:div w:id="734863120">
      <w:bodyDiv w:val="1"/>
      <w:marLeft w:val="0"/>
      <w:marRight w:val="0"/>
      <w:marTop w:val="0"/>
      <w:marBottom w:val="0"/>
      <w:divBdr>
        <w:top w:val="none" w:sz="0" w:space="0" w:color="auto"/>
        <w:left w:val="none" w:sz="0" w:space="0" w:color="auto"/>
        <w:bottom w:val="none" w:sz="0" w:space="0" w:color="auto"/>
        <w:right w:val="none" w:sz="0" w:space="0" w:color="auto"/>
      </w:divBdr>
    </w:div>
    <w:div w:id="755981731">
      <w:bodyDiv w:val="1"/>
      <w:marLeft w:val="0"/>
      <w:marRight w:val="0"/>
      <w:marTop w:val="0"/>
      <w:marBottom w:val="0"/>
      <w:divBdr>
        <w:top w:val="none" w:sz="0" w:space="0" w:color="auto"/>
        <w:left w:val="none" w:sz="0" w:space="0" w:color="auto"/>
        <w:bottom w:val="none" w:sz="0" w:space="0" w:color="auto"/>
        <w:right w:val="none" w:sz="0" w:space="0" w:color="auto"/>
      </w:divBdr>
    </w:div>
    <w:div w:id="758871982">
      <w:bodyDiv w:val="1"/>
      <w:marLeft w:val="0"/>
      <w:marRight w:val="0"/>
      <w:marTop w:val="0"/>
      <w:marBottom w:val="0"/>
      <w:divBdr>
        <w:top w:val="none" w:sz="0" w:space="0" w:color="auto"/>
        <w:left w:val="none" w:sz="0" w:space="0" w:color="auto"/>
        <w:bottom w:val="none" w:sz="0" w:space="0" w:color="auto"/>
        <w:right w:val="none" w:sz="0" w:space="0" w:color="auto"/>
      </w:divBdr>
      <w:divsChild>
        <w:div w:id="1731074628">
          <w:marLeft w:val="0"/>
          <w:marRight w:val="0"/>
          <w:marTop w:val="0"/>
          <w:marBottom w:val="0"/>
          <w:divBdr>
            <w:top w:val="none" w:sz="0" w:space="0" w:color="auto"/>
            <w:left w:val="none" w:sz="0" w:space="0" w:color="auto"/>
            <w:bottom w:val="none" w:sz="0" w:space="0" w:color="auto"/>
            <w:right w:val="none" w:sz="0" w:space="0" w:color="auto"/>
          </w:divBdr>
          <w:divsChild>
            <w:div w:id="42102975">
              <w:marLeft w:val="0"/>
              <w:marRight w:val="0"/>
              <w:marTop w:val="0"/>
              <w:marBottom w:val="0"/>
              <w:divBdr>
                <w:top w:val="none" w:sz="0" w:space="0" w:color="auto"/>
                <w:left w:val="none" w:sz="0" w:space="0" w:color="auto"/>
                <w:bottom w:val="none" w:sz="0" w:space="0" w:color="auto"/>
                <w:right w:val="none" w:sz="0" w:space="0" w:color="auto"/>
              </w:divBdr>
            </w:div>
            <w:div w:id="92551557">
              <w:marLeft w:val="0"/>
              <w:marRight w:val="0"/>
              <w:marTop w:val="0"/>
              <w:marBottom w:val="0"/>
              <w:divBdr>
                <w:top w:val="none" w:sz="0" w:space="0" w:color="auto"/>
                <w:left w:val="none" w:sz="0" w:space="0" w:color="auto"/>
                <w:bottom w:val="none" w:sz="0" w:space="0" w:color="auto"/>
                <w:right w:val="none" w:sz="0" w:space="0" w:color="auto"/>
              </w:divBdr>
            </w:div>
            <w:div w:id="317731119">
              <w:marLeft w:val="0"/>
              <w:marRight w:val="0"/>
              <w:marTop w:val="0"/>
              <w:marBottom w:val="0"/>
              <w:divBdr>
                <w:top w:val="none" w:sz="0" w:space="0" w:color="auto"/>
                <w:left w:val="none" w:sz="0" w:space="0" w:color="auto"/>
                <w:bottom w:val="none" w:sz="0" w:space="0" w:color="auto"/>
                <w:right w:val="none" w:sz="0" w:space="0" w:color="auto"/>
              </w:divBdr>
            </w:div>
            <w:div w:id="676462802">
              <w:marLeft w:val="0"/>
              <w:marRight w:val="0"/>
              <w:marTop w:val="0"/>
              <w:marBottom w:val="0"/>
              <w:divBdr>
                <w:top w:val="none" w:sz="0" w:space="0" w:color="auto"/>
                <w:left w:val="none" w:sz="0" w:space="0" w:color="auto"/>
                <w:bottom w:val="none" w:sz="0" w:space="0" w:color="auto"/>
                <w:right w:val="none" w:sz="0" w:space="0" w:color="auto"/>
              </w:divBdr>
            </w:div>
            <w:div w:id="688410554">
              <w:marLeft w:val="0"/>
              <w:marRight w:val="0"/>
              <w:marTop w:val="0"/>
              <w:marBottom w:val="0"/>
              <w:divBdr>
                <w:top w:val="none" w:sz="0" w:space="0" w:color="auto"/>
                <w:left w:val="none" w:sz="0" w:space="0" w:color="auto"/>
                <w:bottom w:val="none" w:sz="0" w:space="0" w:color="auto"/>
                <w:right w:val="none" w:sz="0" w:space="0" w:color="auto"/>
              </w:divBdr>
            </w:div>
            <w:div w:id="979964156">
              <w:marLeft w:val="0"/>
              <w:marRight w:val="0"/>
              <w:marTop w:val="0"/>
              <w:marBottom w:val="0"/>
              <w:divBdr>
                <w:top w:val="none" w:sz="0" w:space="0" w:color="auto"/>
                <w:left w:val="none" w:sz="0" w:space="0" w:color="auto"/>
                <w:bottom w:val="none" w:sz="0" w:space="0" w:color="auto"/>
                <w:right w:val="none" w:sz="0" w:space="0" w:color="auto"/>
              </w:divBdr>
            </w:div>
            <w:div w:id="1150638283">
              <w:marLeft w:val="0"/>
              <w:marRight w:val="0"/>
              <w:marTop w:val="0"/>
              <w:marBottom w:val="0"/>
              <w:divBdr>
                <w:top w:val="none" w:sz="0" w:space="0" w:color="auto"/>
                <w:left w:val="none" w:sz="0" w:space="0" w:color="auto"/>
                <w:bottom w:val="none" w:sz="0" w:space="0" w:color="auto"/>
                <w:right w:val="none" w:sz="0" w:space="0" w:color="auto"/>
              </w:divBdr>
            </w:div>
            <w:div w:id="1725324888">
              <w:marLeft w:val="0"/>
              <w:marRight w:val="0"/>
              <w:marTop w:val="0"/>
              <w:marBottom w:val="0"/>
              <w:divBdr>
                <w:top w:val="none" w:sz="0" w:space="0" w:color="auto"/>
                <w:left w:val="none" w:sz="0" w:space="0" w:color="auto"/>
                <w:bottom w:val="none" w:sz="0" w:space="0" w:color="auto"/>
                <w:right w:val="none" w:sz="0" w:space="0" w:color="auto"/>
              </w:divBdr>
            </w:div>
            <w:div w:id="20382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053661">
      <w:bodyDiv w:val="1"/>
      <w:marLeft w:val="0"/>
      <w:marRight w:val="0"/>
      <w:marTop w:val="0"/>
      <w:marBottom w:val="0"/>
      <w:divBdr>
        <w:top w:val="none" w:sz="0" w:space="0" w:color="auto"/>
        <w:left w:val="none" w:sz="0" w:space="0" w:color="auto"/>
        <w:bottom w:val="none" w:sz="0" w:space="0" w:color="auto"/>
        <w:right w:val="none" w:sz="0" w:space="0" w:color="auto"/>
      </w:divBdr>
    </w:div>
    <w:div w:id="803500975">
      <w:bodyDiv w:val="1"/>
      <w:marLeft w:val="0"/>
      <w:marRight w:val="0"/>
      <w:marTop w:val="0"/>
      <w:marBottom w:val="0"/>
      <w:divBdr>
        <w:top w:val="none" w:sz="0" w:space="0" w:color="auto"/>
        <w:left w:val="none" w:sz="0" w:space="0" w:color="auto"/>
        <w:bottom w:val="none" w:sz="0" w:space="0" w:color="auto"/>
        <w:right w:val="none" w:sz="0" w:space="0" w:color="auto"/>
      </w:divBdr>
    </w:div>
    <w:div w:id="839780935">
      <w:bodyDiv w:val="1"/>
      <w:marLeft w:val="0"/>
      <w:marRight w:val="0"/>
      <w:marTop w:val="0"/>
      <w:marBottom w:val="0"/>
      <w:divBdr>
        <w:top w:val="none" w:sz="0" w:space="0" w:color="auto"/>
        <w:left w:val="none" w:sz="0" w:space="0" w:color="auto"/>
        <w:bottom w:val="none" w:sz="0" w:space="0" w:color="auto"/>
        <w:right w:val="none" w:sz="0" w:space="0" w:color="auto"/>
      </w:divBdr>
    </w:div>
    <w:div w:id="843396340">
      <w:bodyDiv w:val="1"/>
      <w:marLeft w:val="0"/>
      <w:marRight w:val="0"/>
      <w:marTop w:val="0"/>
      <w:marBottom w:val="0"/>
      <w:divBdr>
        <w:top w:val="none" w:sz="0" w:space="0" w:color="auto"/>
        <w:left w:val="none" w:sz="0" w:space="0" w:color="auto"/>
        <w:bottom w:val="none" w:sz="0" w:space="0" w:color="auto"/>
        <w:right w:val="none" w:sz="0" w:space="0" w:color="auto"/>
      </w:divBdr>
    </w:div>
    <w:div w:id="850800111">
      <w:bodyDiv w:val="1"/>
      <w:marLeft w:val="0"/>
      <w:marRight w:val="0"/>
      <w:marTop w:val="0"/>
      <w:marBottom w:val="0"/>
      <w:divBdr>
        <w:top w:val="none" w:sz="0" w:space="0" w:color="auto"/>
        <w:left w:val="none" w:sz="0" w:space="0" w:color="auto"/>
        <w:bottom w:val="none" w:sz="0" w:space="0" w:color="auto"/>
        <w:right w:val="none" w:sz="0" w:space="0" w:color="auto"/>
      </w:divBdr>
    </w:div>
    <w:div w:id="874733021">
      <w:bodyDiv w:val="1"/>
      <w:marLeft w:val="0"/>
      <w:marRight w:val="0"/>
      <w:marTop w:val="0"/>
      <w:marBottom w:val="0"/>
      <w:divBdr>
        <w:top w:val="none" w:sz="0" w:space="0" w:color="auto"/>
        <w:left w:val="none" w:sz="0" w:space="0" w:color="auto"/>
        <w:bottom w:val="none" w:sz="0" w:space="0" w:color="auto"/>
        <w:right w:val="none" w:sz="0" w:space="0" w:color="auto"/>
      </w:divBdr>
    </w:div>
    <w:div w:id="894199162">
      <w:bodyDiv w:val="1"/>
      <w:marLeft w:val="0"/>
      <w:marRight w:val="0"/>
      <w:marTop w:val="0"/>
      <w:marBottom w:val="0"/>
      <w:divBdr>
        <w:top w:val="none" w:sz="0" w:space="0" w:color="auto"/>
        <w:left w:val="none" w:sz="0" w:space="0" w:color="auto"/>
        <w:bottom w:val="none" w:sz="0" w:space="0" w:color="auto"/>
        <w:right w:val="none" w:sz="0" w:space="0" w:color="auto"/>
      </w:divBdr>
    </w:div>
    <w:div w:id="900676626">
      <w:bodyDiv w:val="1"/>
      <w:marLeft w:val="0"/>
      <w:marRight w:val="0"/>
      <w:marTop w:val="0"/>
      <w:marBottom w:val="0"/>
      <w:divBdr>
        <w:top w:val="none" w:sz="0" w:space="0" w:color="auto"/>
        <w:left w:val="none" w:sz="0" w:space="0" w:color="auto"/>
        <w:bottom w:val="none" w:sz="0" w:space="0" w:color="auto"/>
        <w:right w:val="none" w:sz="0" w:space="0" w:color="auto"/>
      </w:divBdr>
    </w:div>
    <w:div w:id="929895237">
      <w:bodyDiv w:val="1"/>
      <w:marLeft w:val="0"/>
      <w:marRight w:val="0"/>
      <w:marTop w:val="0"/>
      <w:marBottom w:val="0"/>
      <w:divBdr>
        <w:top w:val="none" w:sz="0" w:space="0" w:color="auto"/>
        <w:left w:val="none" w:sz="0" w:space="0" w:color="auto"/>
        <w:bottom w:val="none" w:sz="0" w:space="0" w:color="auto"/>
        <w:right w:val="none" w:sz="0" w:space="0" w:color="auto"/>
      </w:divBdr>
    </w:div>
    <w:div w:id="931402024">
      <w:bodyDiv w:val="1"/>
      <w:marLeft w:val="0"/>
      <w:marRight w:val="0"/>
      <w:marTop w:val="0"/>
      <w:marBottom w:val="0"/>
      <w:divBdr>
        <w:top w:val="none" w:sz="0" w:space="0" w:color="auto"/>
        <w:left w:val="none" w:sz="0" w:space="0" w:color="auto"/>
        <w:bottom w:val="none" w:sz="0" w:space="0" w:color="auto"/>
        <w:right w:val="none" w:sz="0" w:space="0" w:color="auto"/>
      </w:divBdr>
      <w:divsChild>
        <w:div w:id="1283607015">
          <w:marLeft w:val="547"/>
          <w:marRight w:val="0"/>
          <w:marTop w:val="144"/>
          <w:marBottom w:val="0"/>
          <w:divBdr>
            <w:top w:val="none" w:sz="0" w:space="0" w:color="auto"/>
            <w:left w:val="none" w:sz="0" w:space="0" w:color="auto"/>
            <w:bottom w:val="none" w:sz="0" w:space="0" w:color="auto"/>
            <w:right w:val="none" w:sz="0" w:space="0" w:color="auto"/>
          </w:divBdr>
        </w:div>
      </w:divsChild>
    </w:div>
    <w:div w:id="931426670">
      <w:bodyDiv w:val="1"/>
      <w:marLeft w:val="0"/>
      <w:marRight w:val="0"/>
      <w:marTop w:val="0"/>
      <w:marBottom w:val="0"/>
      <w:divBdr>
        <w:top w:val="none" w:sz="0" w:space="0" w:color="auto"/>
        <w:left w:val="none" w:sz="0" w:space="0" w:color="auto"/>
        <w:bottom w:val="none" w:sz="0" w:space="0" w:color="auto"/>
        <w:right w:val="none" w:sz="0" w:space="0" w:color="auto"/>
      </w:divBdr>
    </w:div>
    <w:div w:id="936671681">
      <w:bodyDiv w:val="1"/>
      <w:marLeft w:val="0"/>
      <w:marRight w:val="0"/>
      <w:marTop w:val="0"/>
      <w:marBottom w:val="0"/>
      <w:divBdr>
        <w:top w:val="none" w:sz="0" w:space="0" w:color="auto"/>
        <w:left w:val="none" w:sz="0" w:space="0" w:color="auto"/>
        <w:bottom w:val="none" w:sz="0" w:space="0" w:color="auto"/>
        <w:right w:val="none" w:sz="0" w:space="0" w:color="auto"/>
      </w:divBdr>
    </w:div>
    <w:div w:id="938489769">
      <w:bodyDiv w:val="1"/>
      <w:marLeft w:val="0"/>
      <w:marRight w:val="0"/>
      <w:marTop w:val="0"/>
      <w:marBottom w:val="0"/>
      <w:divBdr>
        <w:top w:val="none" w:sz="0" w:space="0" w:color="auto"/>
        <w:left w:val="none" w:sz="0" w:space="0" w:color="auto"/>
        <w:bottom w:val="none" w:sz="0" w:space="0" w:color="auto"/>
        <w:right w:val="none" w:sz="0" w:space="0" w:color="auto"/>
      </w:divBdr>
    </w:div>
    <w:div w:id="964122039">
      <w:bodyDiv w:val="1"/>
      <w:marLeft w:val="0"/>
      <w:marRight w:val="0"/>
      <w:marTop w:val="0"/>
      <w:marBottom w:val="0"/>
      <w:divBdr>
        <w:top w:val="none" w:sz="0" w:space="0" w:color="auto"/>
        <w:left w:val="none" w:sz="0" w:space="0" w:color="auto"/>
        <w:bottom w:val="none" w:sz="0" w:space="0" w:color="auto"/>
        <w:right w:val="none" w:sz="0" w:space="0" w:color="auto"/>
      </w:divBdr>
    </w:div>
    <w:div w:id="986596182">
      <w:bodyDiv w:val="1"/>
      <w:marLeft w:val="0"/>
      <w:marRight w:val="0"/>
      <w:marTop w:val="0"/>
      <w:marBottom w:val="0"/>
      <w:divBdr>
        <w:top w:val="none" w:sz="0" w:space="0" w:color="auto"/>
        <w:left w:val="none" w:sz="0" w:space="0" w:color="auto"/>
        <w:bottom w:val="none" w:sz="0" w:space="0" w:color="auto"/>
        <w:right w:val="none" w:sz="0" w:space="0" w:color="auto"/>
      </w:divBdr>
    </w:div>
    <w:div w:id="1034770062">
      <w:bodyDiv w:val="1"/>
      <w:marLeft w:val="0"/>
      <w:marRight w:val="0"/>
      <w:marTop w:val="0"/>
      <w:marBottom w:val="0"/>
      <w:divBdr>
        <w:top w:val="none" w:sz="0" w:space="0" w:color="auto"/>
        <w:left w:val="none" w:sz="0" w:space="0" w:color="auto"/>
        <w:bottom w:val="none" w:sz="0" w:space="0" w:color="auto"/>
        <w:right w:val="none" w:sz="0" w:space="0" w:color="auto"/>
      </w:divBdr>
    </w:div>
    <w:div w:id="1058091612">
      <w:bodyDiv w:val="1"/>
      <w:marLeft w:val="0"/>
      <w:marRight w:val="0"/>
      <w:marTop w:val="0"/>
      <w:marBottom w:val="0"/>
      <w:divBdr>
        <w:top w:val="none" w:sz="0" w:space="0" w:color="auto"/>
        <w:left w:val="none" w:sz="0" w:space="0" w:color="auto"/>
        <w:bottom w:val="none" w:sz="0" w:space="0" w:color="auto"/>
        <w:right w:val="none" w:sz="0" w:space="0" w:color="auto"/>
      </w:divBdr>
    </w:div>
    <w:div w:id="1060984771">
      <w:bodyDiv w:val="1"/>
      <w:marLeft w:val="0"/>
      <w:marRight w:val="0"/>
      <w:marTop w:val="0"/>
      <w:marBottom w:val="0"/>
      <w:divBdr>
        <w:top w:val="none" w:sz="0" w:space="0" w:color="auto"/>
        <w:left w:val="none" w:sz="0" w:space="0" w:color="auto"/>
        <w:bottom w:val="none" w:sz="0" w:space="0" w:color="auto"/>
        <w:right w:val="none" w:sz="0" w:space="0" w:color="auto"/>
      </w:divBdr>
      <w:divsChild>
        <w:div w:id="15429258">
          <w:marLeft w:val="360"/>
          <w:marRight w:val="0"/>
          <w:marTop w:val="115"/>
          <w:marBottom w:val="0"/>
          <w:divBdr>
            <w:top w:val="none" w:sz="0" w:space="0" w:color="auto"/>
            <w:left w:val="none" w:sz="0" w:space="0" w:color="auto"/>
            <w:bottom w:val="none" w:sz="0" w:space="0" w:color="auto"/>
            <w:right w:val="none" w:sz="0" w:space="0" w:color="auto"/>
          </w:divBdr>
        </w:div>
      </w:divsChild>
    </w:div>
    <w:div w:id="1079475865">
      <w:bodyDiv w:val="1"/>
      <w:marLeft w:val="0"/>
      <w:marRight w:val="0"/>
      <w:marTop w:val="0"/>
      <w:marBottom w:val="0"/>
      <w:divBdr>
        <w:top w:val="none" w:sz="0" w:space="0" w:color="auto"/>
        <w:left w:val="none" w:sz="0" w:space="0" w:color="auto"/>
        <w:bottom w:val="none" w:sz="0" w:space="0" w:color="auto"/>
        <w:right w:val="none" w:sz="0" w:space="0" w:color="auto"/>
      </w:divBdr>
    </w:div>
    <w:div w:id="1084912202">
      <w:bodyDiv w:val="1"/>
      <w:marLeft w:val="0"/>
      <w:marRight w:val="0"/>
      <w:marTop w:val="0"/>
      <w:marBottom w:val="0"/>
      <w:divBdr>
        <w:top w:val="none" w:sz="0" w:space="0" w:color="auto"/>
        <w:left w:val="none" w:sz="0" w:space="0" w:color="auto"/>
        <w:bottom w:val="none" w:sz="0" w:space="0" w:color="auto"/>
        <w:right w:val="none" w:sz="0" w:space="0" w:color="auto"/>
      </w:divBdr>
    </w:div>
    <w:div w:id="1115175452">
      <w:bodyDiv w:val="1"/>
      <w:marLeft w:val="0"/>
      <w:marRight w:val="0"/>
      <w:marTop w:val="0"/>
      <w:marBottom w:val="0"/>
      <w:divBdr>
        <w:top w:val="none" w:sz="0" w:space="0" w:color="auto"/>
        <w:left w:val="none" w:sz="0" w:space="0" w:color="auto"/>
        <w:bottom w:val="none" w:sz="0" w:space="0" w:color="auto"/>
        <w:right w:val="none" w:sz="0" w:space="0" w:color="auto"/>
      </w:divBdr>
    </w:div>
    <w:div w:id="1134131694">
      <w:bodyDiv w:val="1"/>
      <w:marLeft w:val="0"/>
      <w:marRight w:val="0"/>
      <w:marTop w:val="0"/>
      <w:marBottom w:val="0"/>
      <w:divBdr>
        <w:top w:val="none" w:sz="0" w:space="0" w:color="auto"/>
        <w:left w:val="none" w:sz="0" w:space="0" w:color="auto"/>
        <w:bottom w:val="none" w:sz="0" w:space="0" w:color="auto"/>
        <w:right w:val="none" w:sz="0" w:space="0" w:color="auto"/>
      </w:divBdr>
    </w:div>
    <w:div w:id="1135685930">
      <w:bodyDiv w:val="1"/>
      <w:marLeft w:val="0"/>
      <w:marRight w:val="0"/>
      <w:marTop w:val="0"/>
      <w:marBottom w:val="0"/>
      <w:divBdr>
        <w:top w:val="none" w:sz="0" w:space="0" w:color="auto"/>
        <w:left w:val="none" w:sz="0" w:space="0" w:color="auto"/>
        <w:bottom w:val="none" w:sz="0" w:space="0" w:color="auto"/>
        <w:right w:val="none" w:sz="0" w:space="0" w:color="auto"/>
      </w:divBdr>
    </w:div>
    <w:div w:id="1139147688">
      <w:bodyDiv w:val="1"/>
      <w:marLeft w:val="0"/>
      <w:marRight w:val="0"/>
      <w:marTop w:val="0"/>
      <w:marBottom w:val="0"/>
      <w:divBdr>
        <w:top w:val="none" w:sz="0" w:space="0" w:color="auto"/>
        <w:left w:val="none" w:sz="0" w:space="0" w:color="auto"/>
        <w:bottom w:val="none" w:sz="0" w:space="0" w:color="auto"/>
        <w:right w:val="none" w:sz="0" w:space="0" w:color="auto"/>
      </w:divBdr>
    </w:div>
    <w:div w:id="1147622511">
      <w:bodyDiv w:val="1"/>
      <w:marLeft w:val="0"/>
      <w:marRight w:val="0"/>
      <w:marTop w:val="0"/>
      <w:marBottom w:val="0"/>
      <w:divBdr>
        <w:top w:val="none" w:sz="0" w:space="0" w:color="auto"/>
        <w:left w:val="none" w:sz="0" w:space="0" w:color="auto"/>
        <w:bottom w:val="none" w:sz="0" w:space="0" w:color="auto"/>
        <w:right w:val="none" w:sz="0" w:space="0" w:color="auto"/>
      </w:divBdr>
    </w:div>
    <w:div w:id="1161850763">
      <w:bodyDiv w:val="1"/>
      <w:marLeft w:val="0"/>
      <w:marRight w:val="0"/>
      <w:marTop w:val="0"/>
      <w:marBottom w:val="0"/>
      <w:divBdr>
        <w:top w:val="none" w:sz="0" w:space="0" w:color="auto"/>
        <w:left w:val="none" w:sz="0" w:space="0" w:color="auto"/>
        <w:bottom w:val="none" w:sz="0" w:space="0" w:color="auto"/>
        <w:right w:val="none" w:sz="0" w:space="0" w:color="auto"/>
      </w:divBdr>
    </w:div>
    <w:div w:id="1164197988">
      <w:bodyDiv w:val="1"/>
      <w:marLeft w:val="0"/>
      <w:marRight w:val="0"/>
      <w:marTop w:val="0"/>
      <w:marBottom w:val="0"/>
      <w:divBdr>
        <w:top w:val="none" w:sz="0" w:space="0" w:color="auto"/>
        <w:left w:val="none" w:sz="0" w:space="0" w:color="auto"/>
        <w:bottom w:val="none" w:sz="0" w:space="0" w:color="auto"/>
        <w:right w:val="none" w:sz="0" w:space="0" w:color="auto"/>
      </w:divBdr>
    </w:div>
    <w:div w:id="1185175425">
      <w:bodyDiv w:val="1"/>
      <w:marLeft w:val="0"/>
      <w:marRight w:val="0"/>
      <w:marTop w:val="0"/>
      <w:marBottom w:val="0"/>
      <w:divBdr>
        <w:top w:val="none" w:sz="0" w:space="0" w:color="auto"/>
        <w:left w:val="none" w:sz="0" w:space="0" w:color="auto"/>
        <w:bottom w:val="none" w:sz="0" w:space="0" w:color="auto"/>
        <w:right w:val="none" w:sz="0" w:space="0" w:color="auto"/>
      </w:divBdr>
    </w:div>
    <w:div w:id="1199852807">
      <w:bodyDiv w:val="1"/>
      <w:marLeft w:val="0"/>
      <w:marRight w:val="0"/>
      <w:marTop w:val="0"/>
      <w:marBottom w:val="0"/>
      <w:divBdr>
        <w:top w:val="none" w:sz="0" w:space="0" w:color="auto"/>
        <w:left w:val="none" w:sz="0" w:space="0" w:color="auto"/>
        <w:bottom w:val="none" w:sz="0" w:space="0" w:color="auto"/>
        <w:right w:val="none" w:sz="0" w:space="0" w:color="auto"/>
      </w:divBdr>
    </w:div>
    <w:div w:id="1234897089">
      <w:bodyDiv w:val="1"/>
      <w:marLeft w:val="0"/>
      <w:marRight w:val="0"/>
      <w:marTop w:val="0"/>
      <w:marBottom w:val="0"/>
      <w:divBdr>
        <w:top w:val="none" w:sz="0" w:space="0" w:color="auto"/>
        <w:left w:val="none" w:sz="0" w:space="0" w:color="auto"/>
        <w:bottom w:val="none" w:sz="0" w:space="0" w:color="auto"/>
        <w:right w:val="none" w:sz="0" w:space="0" w:color="auto"/>
      </w:divBdr>
    </w:div>
    <w:div w:id="1235630228">
      <w:bodyDiv w:val="1"/>
      <w:marLeft w:val="0"/>
      <w:marRight w:val="0"/>
      <w:marTop w:val="0"/>
      <w:marBottom w:val="0"/>
      <w:divBdr>
        <w:top w:val="none" w:sz="0" w:space="0" w:color="auto"/>
        <w:left w:val="none" w:sz="0" w:space="0" w:color="auto"/>
        <w:bottom w:val="none" w:sz="0" w:space="0" w:color="auto"/>
        <w:right w:val="none" w:sz="0" w:space="0" w:color="auto"/>
      </w:divBdr>
    </w:div>
    <w:div w:id="1241132507">
      <w:bodyDiv w:val="1"/>
      <w:marLeft w:val="0"/>
      <w:marRight w:val="0"/>
      <w:marTop w:val="0"/>
      <w:marBottom w:val="0"/>
      <w:divBdr>
        <w:top w:val="none" w:sz="0" w:space="0" w:color="auto"/>
        <w:left w:val="none" w:sz="0" w:space="0" w:color="auto"/>
        <w:bottom w:val="none" w:sz="0" w:space="0" w:color="auto"/>
        <w:right w:val="none" w:sz="0" w:space="0" w:color="auto"/>
      </w:divBdr>
    </w:div>
    <w:div w:id="1251045061">
      <w:bodyDiv w:val="1"/>
      <w:marLeft w:val="0"/>
      <w:marRight w:val="0"/>
      <w:marTop w:val="0"/>
      <w:marBottom w:val="0"/>
      <w:divBdr>
        <w:top w:val="none" w:sz="0" w:space="0" w:color="auto"/>
        <w:left w:val="none" w:sz="0" w:space="0" w:color="auto"/>
        <w:bottom w:val="none" w:sz="0" w:space="0" w:color="auto"/>
        <w:right w:val="none" w:sz="0" w:space="0" w:color="auto"/>
      </w:divBdr>
    </w:div>
    <w:div w:id="1279797735">
      <w:bodyDiv w:val="1"/>
      <w:marLeft w:val="0"/>
      <w:marRight w:val="0"/>
      <w:marTop w:val="0"/>
      <w:marBottom w:val="0"/>
      <w:divBdr>
        <w:top w:val="none" w:sz="0" w:space="0" w:color="auto"/>
        <w:left w:val="none" w:sz="0" w:space="0" w:color="auto"/>
        <w:bottom w:val="none" w:sz="0" w:space="0" w:color="auto"/>
        <w:right w:val="none" w:sz="0" w:space="0" w:color="auto"/>
      </w:divBdr>
    </w:div>
    <w:div w:id="1285386878">
      <w:bodyDiv w:val="1"/>
      <w:marLeft w:val="0"/>
      <w:marRight w:val="0"/>
      <w:marTop w:val="0"/>
      <w:marBottom w:val="0"/>
      <w:divBdr>
        <w:top w:val="none" w:sz="0" w:space="0" w:color="auto"/>
        <w:left w:val="none" w:sz="0" w:space="0" w:color="auto"/>
        <w:bottom w:val="none" w:sz="0" w:space="0" w:color="auto"/>
        <w:right w:val="none" w:sz="0" w:space="0" w:color="auto"/>
      </w:divBdr>
    </w:div>
    <w:div w:id="1287858454">
      <w:bodyDiv w:val="1"/>
      <w:marLeft w:val="0"/>
      <w:marRight w:val="0"/>
      <w:marTop w:val="0"/>
      <w:marBottom w:val="0"/>
      <w:divBdr>
        <w:top w:val="none" w:sz="0" w:space="0" w:color="auto"/>
        <w:left w:val="none" w:sz="0" w:space="0" w:color="auto"/>
        <w:bottom w:val="none" w:sz="0" w:space="0" w:color="auto"/>
        <w:right w:val="none" w:sz="0" w:space="0" w:color="auto"/>
      </w:divBdr>
    </w:div>
    <w:div w:id="1324041783">
      <w:bodyDiv w:val="1"/>
      <w:marLeft w:val="0"/>
      <w:marRight w:val="0"/>
      <w:marTop w:val="0"/>
      <w:marBottom w:val="0"/>
      <w:divBdr>
        <w:top w:val="none" w:sz="0" w:space="0" w:color="auto"/>
        <w:left w:val="none" w:sz="0" w:space="0" w:color="auto"/>
        <w:bottom w:val="none" w:sz="0" w:space="0" w:color="auto"/>
        <w:right w:val="none" w:sz="0" w:space="0" w:color="auto"/>
      </w:divBdr>
    </w:div>
    <w:div w:id="1336298338">
      <w:bodyDiv w:val="1"/>
      <w:marLeft w:val="0"/>
      <w:marRight w:val="0"/>
      <w:marTop w:val="0"/>
      <w:marBottom w:val="0"/>
      <w:divBdr>
        <w:top w:val="none" w:sz="0" w:space="0" w:color="auto"/>
        <w:left w:val="none" w:sz="0" w:space="0" w:color="auto"/>
        <w:bottom w:val="none" w:sz="0" w:space="0" w:color="auto"/>
        <w:right w:val="none" w:sz="0" w:space="0" w:color="auto"/>
      </w:divBdr>
    </w:div>
    <w:div w:id="1342394204">
      <w:bodyDiv w:val="1"/>
      <w:marLeft w:val="0"/>
      <w:marRight w:val="0"/>
      <w:marTop w:val="0"/>
      <w:marBottom w:val="0"/>
      <w:divBdr>
        <w:top w:val="none" w:sz="0" w:space="0" w:color="auto"/>
        <w:left w:val="none" w:sz="0" w:space="0" w:color="auto"/>
        <w:bottom w:val="none" w:sz="0" w:space="0" w:color="auto"/>
        <w:right w:val="none" w:sz="0" w:space="0" w:color="auto"/>
      </w:divBdr>
      <w:divsChild>
        <w:div w:id="6256210">
          <w:marLeft w:val="720"/>
          <w:marRight w:val="0"/>
          <w:marTop w:val="144"/>
          <w:marBottom w:val="0"/>
          <w:divBdr>
            <w:top w:val="none" w:sz="0" w:space="0" w:color="auto"/>
            <w:left w:val="none" w:sz="0" w:space="0" w:color="auto"/>
            <w:bottom w:val="none" w:sz="0" w:space="0" w:color="auto"/>
            <w:right w:val="none" w:sz="0" w:space="0" w:color="auto"/>
          </w:divBdr>
        </w:div>
        <w:div w:id="323511767">
          <w:marLeft w:val="720"/>
          <w:marRight w:val="0"/>
          <w:marTop w:val="144"/>
          <w:marBottom w:val="0"/>
          <w:divBdr>
            <w:top w:val="none" w:sz="0" w:space="0" w:color="auto"/>
            <w:left w:val="none" w:sz="0" w:space="0" w:color="auto"/>
            <w:bottom w:val="none" w:sz="0" w:space="0" w:color="auto"/>
            <w:right w:val="none" w:sz="0" w:space="0" w:color="auto"/>
          </w:divBdr>
        </w:div>
        <w:div w:id="501317468">
          <w:marLeft w:val="0"/>
          <w:marRight w:val="0"/>
          <w:marTop w:val="144"/>
          <w:marBottom w:val="0"/>
          <w:divBdr>
            <w:top w:val="none" w:sz="0" w:space="0" w:color="auto"/>
            <w:left w:val="none" w:sz="0" w:space="0" w:color="auto"/>
            <w:bottom w:val="none" w:sz="0" w:space="0" w:color="auto"/>
            <w:right w:val="none" w:sz="0" w:space="0" w:color="auto"/>
          </w:divBdr>
        </w:div>
        <w:div w:id="1620455951">
          <w:marLeft w:val="0"/>
          <w:marRight w:val="0"/>
          <w:marTop w:val="144"/>
          <w:marBottom w:val="0"/>
          <w:divBdr>
            <w:top w:val="none" w:sz="0" w:space="0" w:color="auto"/>
            <w:left w:val="none" w:sz="0" w:space="0" w:color="auto"/>
            <w:bottom w:val="none" w:sz="0" w:space="0" w:color="auto"/>
            <w:right w:val="none" w:sz="0" w:space="0" w:color="auto"/>
          </w:divBdr>
        </w:div>
        <w:div w:id="1966764241">
          <w:marLeft w:val="360"/>
          <w:marRight w:val="0"/>
          <w:marTop w:val="144"/>
          <w:marBottom w:val="0"/>
          <w:divBdr>
            <w:top w:val="none" w:sz="0" w:space="0" w:color="auto"/>
            <w:left w:val="none" w:sz="0" w:space="0" w:color="auto"/>
            <w:bottom w:val="none" w:sz="0" w:space="0" w:color="auto"/>
            <w:right w:val="none" w:sz="0" w:space="0" w:color="auto"/>
          </w:divBdr>
        </w:div>
      </w:divsChild>
    </w:div>
    <w:div w:id="1348290940">
      <w:bodyDiv w:val="1"/>
      <w:marLeft w:val="0"/>
      <w:marRight w:val="0"/>
      <w:marTop w:val="0"/>
      <w:marBottom w:val="0"/>
      <w:divBdr>
        <w:top w:val="none" w:sz="0" w:space="0" w:color="auto"/>
        <w:left w:val="none" w:sz="0" w:space="0" w:color="auto"/>
        <w:bottom w:val="none" w:sz="0" w:space="0" w:color="auto"/>
        <w:right w:val="none" w:sz="0" w:space="0" w:color="auto"/>
      </w:divBdr>
    </w:div>
    <w:div w:id="1359896120">
      <w:bodyDiv w:val="1"/>
      <w:marLeft w:val="0"/>
      <w:marRight w:val="0"/>
      <w:marTop w:val="0"/>
      <w:marBottom w:val="0"/>
      <w:divBdr>
        <w:top w:val="none" w:sz="0" w:space="0" w:color="auto"/>
        <w:left w:val="none" w:sz="0" w:space="0" w:color="auto"/>
        <w:bottom w:val="none" w:sz="0" w:space="0" w:color="auto"/>
        <w:right w:val="none" w:sz="0" w:space="0" w:color="auto"/>
      </w:divBdr>
    </w:div>
    <w:div w:id="1372917074">
      <w:bodyDiv w:val="1"/>
      <w:marLeft w:val="0"/>
      <w:marRight w:val="0"/>
      <w:marTop w:val="0"/>
      <w:marBottom w:val="0"/>
      <w:divBdr>
        <w:top w:val="none" w:sz="0" w:space="0" w:color="auto"/>
        <w:left w:val="none" w:sz="0" w:space="0" w:color="auto"/>
        <w:bottom w:val="none" w:sz="0" w:space="0" w:color="auto"/>
        <w:right w:val="none" w:sz="0" w:space="0" w:color="auto"/>
      </w:divBdr>
    </w:div>
    <w:div w:id="1384673523">
      <w:bodyDiv w:val="1"/>
      <w:marLeft w:val="0"/>
      <w:marRight w:val="0"/>
      <w:marTop w:val="0"/>
      <w:marBottom w:val="0"/>
      <w:divBdr>
        <w:top w:val="none" w:sz="0" w:space="0" w:color="auto"/>
        <w:left w:val="none" w:sz="0" w:space="0" w:color="auto"/>
        <w:bottom w:val="none" w:sz="0" w:space="0" w:color="auto"/>
        <w:right w:val="none" w:sz="0" w:space="0" w:color="auto"/>
      </w:divBdr>
      <w:divsChild>
        <w:div w:id="1430395657">
          <w:marLeft w:val="547"/>
          <w:marRight w:val="0"/>
          <w:marTop w:val="115"/>
          <w:marBottom w:val="0"/>
          <w:divBdr>
            <w:top w:val="none" w:sz="0" w:space="0" w:color="auto"/>
            <w:left w:val="none" w:sz="0" w:space="0" w:color="auto"/>
            <w:bottom w:val="none" w:sz="0" w:space="0" w:color="auto"/>
            <w:right w:val="none" w:sz="0" w:space="0" w:color="auto"/>
          </w:divBdr>
        </w:div>
        <w:div w:id="1557084186">
          <w:marLeft w:val="547"/>
          <w:marRight w:val="0"/>
          <w:marTop w:val="115"/>
          <w:marBottom w:val="0"/>
          <w:divBdr>
            <w:top w:val="none" w:sz="0" w:space="0" w:color="auto"/>
            <w:left w:val="none" w:sz="0" w:space="0" w:color="auto"/>
            <w:bottom w:val="none" w:sz="0" w:space="0" w:color="auto"/>
            <w:right w:val="none" w:sz="0" w:space="0" w:color="auto"/>
          </w:divBdr>
        </w:div>
      </w:divsChild>
    </w:div>
    <w:div w:id="1385332501">
      <w:bodyDiv w:val="1"/>
      <w:marLeft w:val="0"/>
      <w:marRight w:val="0"/>
      <w:marTop w:val="0"/>
      <w:marBottom w:val="0"/>
      <w:divBdr>
        <w:top w:val="none" w:sz="0" w:space="0" w:color="auto"/>
        <w:left w:val="none" w:sz="0" w:space="0" w:color="auto"/>
        <w:bottom w:val="none" w:sz="0" w:space="0" w:color="auto"/>
        <w:right w:val="none" w:sz="0" w:space="0" w:color="auto"/>
      </w:divBdr>
    </w:div>
    <w:div w:id="1391339967">
      <w:bodyDiv w:val="1"/>
      <w:marLeft w:val="0"/>
      <w:marRight w:val="0"/>
      <w:marTop w:val="0"/>
      <w:marBottom w:val="0"/>
      <w:divBdr>
        <w:top w:val="none" w:sz="0" w:space="0" w:color="auto"/>
        <w:left w:val="none" w:sz="0" w:space="0" w:color="auto"/>
        <w:bottom w:val="none" w:sz="0" w:space="0" w:color="auto"/>
        <w:right w:val="none" w:sz="0" w:space="0" w:color="auto"/>
      </w:divBdr>
    </w:div>
    <w:div w:id="1397779948">
      <w:bodyDiv w:val="1"/>
      <w:marLeft w:val="0"/>
      <w:marRight w:val="0"/>
      <w:marTop w:val="0"/>
      <w:marBottom w:val="0"/>
      <w:divBdr>
        <w:top w:val="none" w:sz="0" w:space="0" w:color="auto"/>
        <w:left w:val="none" w:sz="0" w:space="0" w:color="auto"/>
        <w:bottom w:val="none" w:sz="0" w:space="0" w:color="auto"/>
        <w:right w:val="none" w:sz="0" w:space="0" w:color="auto"/>
      </w:divBdr>
    </w:div>
    <w:div w:id="1418865461">
      <w:bodyDiv w:val="1"/>
      <w:marLeft w:val="0"/>
      <w:marRight w:val="0"/>
      <w:marTop w:val="0"/>
      <w:marBottom w:val="0"/>
      <w:divBdr>
        <w:top w:val="none" w:sz="0" w:space="0" w:color="auto"/>
        <w:left w:val="none" w:sz="0" w:space="0" w:color="auto"/>
        <w:bottom w:val="none" w:sz="0" w:space="0" w:color="auto"/>
        <w:right w:val="none" w:sz="0" w:space="0" w:color="auto"/>
      </w:divBdr>
      <w:divsChild>
        <w:div w:id="1105812525">
          <w:marLeft w:val="547"/>
          <w:marRight w:val="0"/>
          <w:marTop w:val="115"/>
          <w:marBottom w:val="0"/>
          <w:divBdr>
            <w:top w:val="none" w:sz="0" w:space="0" w:color="auto"/>
            <w:left w:val="none" w:sz="0" w:space="0" w:color="auto"/>
            <w:bottom w:val="none" w:sz="0" w:space="0" w:color="auto"/>
            <w:right w:val="none" w:sz="0" w:space="0" w:color="auto"/>
          </w:divBdr>
        </w:div>
      </w:divsChild>
    </w:div>
    <w:div w:id="1446732182">
      <w:bodyDiv w:val="1"/>
      <w:marLeft w:val="0"/>
      <w:marRight w:val="0"/>
      <w:marTop w:val="0"/>
      <w:marBottom w:val="0"/>
      <w:divBdr>
        <w:top w:val="none" w:sz="0" w:space="0" w:color="auto"/>
        <w:left w:val="none" w:sz="0" w:space="0" w:color="auto"/>
        <w:bottom w:val="none" w:sz="0" w:space="0" w:color="auto"/>
        <w:right w:val="none" w:sz="0" w:space="0" w:color="auto"/>
      </w:divBdr>
    </w:div>
    <w:div w:id="1462848019">
      <w:bodyDiv w:val="1"/>
      <w:marLeft w:val="0"/>
      <w:marRight w:val="0"/>
      <w:marTop w:val="0"/>
      <w:marBottom w:val="0"/>
      <w:divBdr>
        <w:top w:val="none" w:sz="0" w:space="0" w:color="auto"/>
        <w:left w:val="none" w:sz="0" w:space="0" w:color="auto"/>
        <w:bottom w:val="none" w:sz="0" w:space="0" w:color="auto"/>
        <w:right w:val="none" w:sz="0" w:space="0" w:color="auto"/>
      </w:divBdr>
      <w:divsChild>
        <w:div w:id="2084570204">
          <w:marLeft w:val="547"/>
          <w:marRight w:val="0"/>
          <w:marTop w:val="101"/>
          <w:marBottom w:val="0"/>
          <w:divBdr>
            <w:top w:val="none" w:sz="0" w:space="0" w:color="auto"/>
            <w:left w:val="none" w:sz="0" w:space="0" w:color="auto"/>
            <w:bottom w:val="none" w:sz="0" w:space="0" w:color="auto"/>
            <w:right w:val="none" w:sz="0" w:space="0" w:color="auto"/>
          </w:divBdr>
        </w:div>
      </w:divsChild>
    </w:div>
    <w:div w:id="1474365982">
      <w:bodyDiv w:val="1"/>
      <w:marLeft w:val="0"/>
      <w:marRight w:val="0"/>
      <w:marTop w:val="0"/>
      <w:marBottom w:val="0"/>
      <w:divBdr>
        <w:top w:val="none" w:sz="0" w:space="0" w:color="auto"/>
        <w:left w:val="none" w:sz="0" w:space="0" w:color="auto"/>
        <w:bottom w:val="none" w:sz="0" w:space="0" w:color="auto"/>
        <w:right w:val="none" w:sz="0" w:space="0" w:color="auto"/>
      </w:divBdr>
    </w:div>
    <w:div w:id="1495880580">
      <w:bodyDiv w:val="1"/>
      <w:marLeft w:val="0"/>
      <w:marRight w:val="0"/>
      <w:marTop w:val="0"/>
      <w:marBottom w:val="0"/>
      <w:divBdr>
        <w:top w:val="none" w:sz="0" w:space="0" w:color="auto"/>
        <w:left w:val="none" w:sz="0" w:space="0" w:color="auto"/>
        <w:bottom w:val="none" w:sz="0" w:space="0" w:color="auto"/>
        <w:right w:val="none" w:sz="0" w:space="0" w:color="auto"/>
      </w:divBdr>
    </w:div>
    <w:div w:id="1497722416">
      <w:bodyDiv w:val="1"/>
      <w:marLeft w:val="0"/>
      <w:marRight w:val="0"/>
      <w:marTop w:val="0"/>
      <w:marBottom w:val="0"/>
      <w:divBdr>
        <w:top w:val="none" w:sz="0" w:space="0" w:color="auto"/>
        <w:left w:val="none" w:sz="0" w:space="0" w:color="auto"/>
        <w:bottom w:val="none" w:sz="0" w:space="0" w:color="auto"/>
        <w:right w:val="none" w:sz="0" w:space="0" w:color="auto"/>
      </w:divBdr>
    </w:div>
    <w:div w:id="1505633549">
      <w:bodyDiv w:val="1"/>
      <w:marLeft w:val="0"/>
      <w:marRight w:val="0"/>
      <w:marTop w:val="0"/>
      <w:marBottom w:val="0"/>
      <w:divBdr>
        <w:top w:val="none" w:sz="0" w:space="0" w:color="auto"/>
        <w:left w:val="none" w:sz="0" w:space="0" w:color="auto"/>
        <w:bottom w:val="none" w:sz="0" w:space="0" w:color="auto"/>
        <w:right w:val="none" w:sz="0" w:space="0" w:color="auto"/>
      </w:divBdr>
    </w:div>
    <w:div w:id="1508322867">
      <w:bodyDiv w:val="1"/>
      <w:marLeft w:val="0"/>
      <w:marRight w:val="0"/>
      <w:marTop w:val="0"/>
      <w:marBottom w:val="0"/>
      <w:divBdr>
        <w:top w:val="none" w:sz="0" w:space="0" w:color="auto"/>
        <w:left w:val="none" w:sz="0" w:space="0" w:color="auto"/>
        <w:bottom w:val="none" w:sz="0" w:space="0" w:color="auto"/>
        <w:right w:val="none" w:sz="0" w:space="0" w:color="auto"/>
      </w:divBdr>
    </w:div>
    <w:div w:id="1544098307">
      <w:bodyDiv w:val="1"/>
      <w:marLeft w:val="0"/>
      <w:marRight w:val="0"/>
      <w:marTop w:val="0"/>
      <w:marBottom w:val="0"/>
      <w:divBdr>
        <w:top w:val="none" w:sz="0" w:space="0" w:color="auto"/>
        <w:left w:val="none" w:sz="0" w:space="0" w:color="auto"/>
        <w:bottom w:val="none" w:sz="0" w:space="0" w:color="auto"/>
        <w:right w:val="none" w:sz="0" w:space="0" w:color="auto"/>
      </w:divBdr>
    </w:div>
    <w:div w:id="1544712557">
      <w:bodyDiv w:val="1"/>
      <w:marLeft w:val="0"/>
      <w:marRight w:val="0"/>
      <w:marTop w:val="0"/>
      <w:marBottom w:val="0"/>
      <w:divBdr>
        <w:top w:val="none" w:sz="0" w:space="0" w:color="auto"/>
        <w:left w:val="none" w:sz="0" w:space="0" w:color="auto"/>
        <w:bottom w:val="none" w:sz="0" w:space="0" w:color="auto"/>
        <w:right w:val="none" w:sz="0" w:space="0" w:color="auto"/>
      </w:divBdr>
    </w:div>
    <w:div w:id="1552301020">
      <w:bodyDiv w:val="1"/>
      <w:marLeft w:val="0"/>
      <w:marRight w:val="0"/>
      <w:marTop w:val="0"/>
      <w:marBottom w:val="0"/>
      <w:divBdr>
        <w:top w:val="none" w:sz="0" w:space="0" w:color="auto"/>
        <w:left w:val="none" w:sz="0" w:space="0" w:color="auto"/>
        <w:bottom w:val="none" w:sz="0" w:space="0" w:color="auto"/>
        <w:right w:val="none" w:sz="0" w:space="0" w:color="auto"/>
      </w:divBdr>
    </w:div>
    <w:div w:id="1554274037">
      <w:bodyDiv w:val="1"/>
      <w:marLeft w:val="0"/>
      <w:marRight w:val="0"/>
      <w:marTop w:val="0"/>
      <w:marBottom w:val="0"/>
      <w:divBdr>
        <w:top w:val="none" w:sz="0" w:space="0" w:color="auto"/>
        <w:left w:val="none" w:sz="0" w:space="0" w:color="auto"/>
        <w:bottom w:val="none" w:sz="0" w:space="0" w:color="auto"/>
        <w:right w:val="none" w:sz="0" w:space="0" w:color="auto"/>
      </w:divBdr>
    </w:div>
    <w:div w:id="1561554285">
      <w:bodyDiv w:val="1"/>
      <w:marLeft w:val="0"/>
      <w:marRight w:val="0"/>
      <w:marTop w:val="0"/>
      <w:marBottom w:val="0"/>
      <w:divBdr>
        <w:top w:val="none" w:sz="0" w:space="0" w:color="auto"/>
        <w:left w:val="none" w:sz="0" w:space="0" w:color="auto"/>
        <w:bottom w:val="none" w:sz="0" w:space="0" w:color="auto"/>
        <w:right w:val="none" w:sz="0" w:space="0" w:color="auto"/>
      </w:divBdr>
    </w:div>
    <w:div w:id="1561595318">
      <w:bodyDiv w:val="1"/>
      <w:marLeft w:val="0"/>
      <w:marRight w:val="0"/>
      <w:marTop w:val="0"/>
      <w:marBottom w:val="0"/>
      <w:divBdr>
        <w:top w:val="none" w:sz="0" w:space="0" w:color="auto"/>
        <w:left w:val="none" w:sz="0" w:space="0" w:color="auto"/>
        <w:bottom w:val="none" w:sz="0" w:space="0" w:color="auto"/>
        <w:right w:val="none" w:sz="0" w:space="0" w:color="auto"/>
      </w:divBdr>
    </w:div>
    <w:div w:id="1566141364">
      <w:bodyDiv w:val="1"/>
      <w:marLeft w:val="0"/>
      <w:marRight w:val="0"/>
      <w:marTop w:val="0"/>
      <w:marBottom w:val="0"/>
      <w:divBdr>
        <w:top w:val="none" w:sz="0" w:space="0" w:color="auto"/>
        <w:left w:val="none" w:sz="0" w:space="0" w:color="auto"/>
        <w:bottom w:val="none" w:sz="0" w:space="0" w:color="auto"/>
        <w:right w:val="none" w:sz="0" w:space="0" w:color="auto"/>
      </w:divBdr>
    </w:div>
    <w:div w:id="1595742420">
      <w:bodyDiv w:val="1"/>
      <w:marLeft w:val="0"/>
      <w:marRight w:val="0"/>
      <w:marTop w:val="0"/>
      <w:marBottom w:val="0"/>
      <w:divBdr>
        <w:top w:val="none" w:sz="0" w:space="0" w:color="auto"/>
        <w:left w:val="none" w:sz="0" w:space="0" w:color="auto"/>
        <w:bottom w:val="none" w:sz="0" w:space="0" w:color="auto"/>
        <w:right w:val="none" w:sz="0" w:space="0" w:color="auto"/>
      </w:divBdr>
      <w:divsChild>
        <w:div w:id="284432695">
          <w:marLeft w:val="547"/>
          <w:marRight w:val="0"/>
          <w:marTop w:val="130"/>
          <w:marBottom w:val="0"/>
          <w:divBdr>
            <w:top w:val="none" w:sz="0" w:space="0" w:color="auto"/>
            <w:left w:val="none" w:sz="0" w:space="0" w:color="auto"/>
            <w:bottom w:val="none" w:sz="0" w:space="0" w:color="auto"/>
            <w:right w:val="none" w:sz="0" w:space="0" w:color="auto"/>
          </w:divBdr>
        </w:div>
        <w:div w:id="643435520">
          <w:marLeft w:val="720"/>
          <w:marRight w:val="0"/>
          <w:marTop w:val="130"/>
          <w:marBottom w:val="0"/>
          <w:divBdr>
            <w:top w:val="none" w:sz="0" w:space="0" w:color="auto"/>
            <w:left w:val="none" w:sz="0" w:space="0" w:color="auto"/>
            <w:bottom w:val="none" w:sz="0" w:space="0" w:color="auto"/>
            <w:right w:val="none" w:sz="0" w:space="0" w:color="auto"/>
          </w:divBdr>
        </w:div>
        <w:div w:id="872305020">
          <w:marLeft w:val="720"/>
          <w:marRight w:val="0"/>
          <w:marTop w:val="130"/>
          <w:marBottom w:val="0"/>
          <w:divBdr>
            <w:top w:val="none" w:sz="0" w:space="0" w:color="auto"/>
            <w:left w:val="none" w:sz="0" w:space="0" w:color="auto"/>
            <w:bottom w:val="none" w:sz="0" w:space="0" w:color="auto"/>
            <w:right w:val="none" w:sz="0" w:space="0" w:color="auto"/>
          </w:divBdr>
        </w:div>
        <w:div w:id="1381781592">
          <w:marLeft w:val="720"/>
          <w:marRight w:val="0"/>
          <w:marTop w:val="130"/>
          <w:marBottom w:val="0"/>
          <w:divBdr>
            <w:top w:val="none" w:sz="0" w:space="0" w:color="auto"/>
            <w:left w:val="none" w:sz="0" w:space="0" w:color="auto"/>
            <w:bottom w:val="none" w:sz="0" w:space="0" w:color="auto"/>
            <w:right w:val="none" w:sz="0" w:space="0" w:color="auto"/>
          </w:divBdr>
        </w:div>
        <w:div w:id="1462457719">
          <w:marLeft w:val="720"/>
          <w:marRight w:val="0"/>
          <w:marTop w:val="130"/>
          <w:marBottom w:val="0"/>
          <w:divBdr>
            <w:top w:val="none" w:sz="0" w:space="0" w:color="auto"/>
            <w:left w:val="none" w:sz="0" w:space="0" w:color="auto"/>
            <w:bottom w:val="none" w:sz="0" w:space="0" w:color="auto"/>
            <w:right w:val="none" w:sz="0" w:space="0" w:color="auto"/>
          </w:divBdr>
        </w:div>
        <w:div w:id="1515338214">
          <w:marLeft w:val="547"/>
          <w:marRight w:val="0"/>
          <w:marTop w:val="130"/>
          <w:marBottom w:val="0"/>
          <w:divBdr>
            <w:top w:val="none" w:sz="0" w:space="0" w:color="auto"/>
            <w:left w:val="none" w:sz="0" w:space="0" w:color="auto"/>
            <w:bottom w:val="none" w:sz="0" w:space="0" w:color="auto"/>
            <w:right w:val="none" w:sz="0" w:space="0" w:color="auto"/>
          </w:divBdr>
        </w:div>
        <w:div w:id="1534615758">
          <w:marLeft w:val="547"/>
          <w:marRight w:val="0"/>
          <w:marTop w:val="130"/>
          <w:marBottom w:val="0"/>
          <w:divBdr>
            <w:top w:val="none" w:sz="0" w:space="0" w:color="auto"/>
            <w:left w:val="none" w:sz="0" w:space="0" w:color="auto"/>
            <w:bottom w:val="none" w:sz="0" w:space="0" w:color="auto"/>
            <w:right w:val="none" w:sz="0" w:space="0" w:color="auto"/>
          </w:divBdr>
        </w:div>
        <w:div w:id="1679691195">
          <w:marLeft w:val="547"/>
          <w:marRight w:val="0"/>
          <w:marTop w:val="130"/>
          <w:marBottom w:val="0"/>
          <w:divBdr>
            <w:top w:val="none" w:sz="0" w:space="0" w:color="auto"/>
            <w:left w:val="none" w:sz="0" w:space="0" w:color="auto"/>
            <w:bottom w:val="none" w:sz="0" w:space="0" w:color="auto"/>
            <w:right w:val="none" w:sz="0" w:space="0" w:color="auto"/>
          </w:divBdr>
        </w:div>
        <w:div w:id="1719623384">
          <w:marLeft w:val="547"/>
          <w:marRight w:val="0"/>
          <w:marTop w:val="130"/>
          <w:marBottom w:val="0"/>
          <w:divBdr>
            <w:top w:val="none" w:sz="0" w:space="0" w:color="auto"/>
            <w:left w:val="none" w:sz="0" w:space="0" w:color="auto"/>
            <w:bottom w:val="none" w:sz="0" w:space="0" w:color="auto"/>
            <w:right w:val="none" w:sz="0" w:space="0" w:color="auto"/>
          </w:divBdr>
        </w:div>
      </w:divsChild>
    </w:div>
    <w:div w:id="1603537779">
      <w:bodyDiv w:val="1"/>
      <w:marLeft w:val="0"/>
      <w:marRight w:val="0"/>
      <w:marTop w:val="0"/>
      <w:marBottom w:val="0"/>
      <w:divBdr>
        <w:top w:val="none" w:sz="0" w:space="0" w:color="auto"/>
        <w:left w:val="none" w:sz="0" w:space="0" w:color="auto"/>
        <w:bottom w:val="none" w:sz="0" w:space="0" w:color="auto"/>
        <w:right w:val="none" w:sz="0" w:space="0" w:color="auto"/>
      </w:divBdr>
    </w:div>
    <w:div w:id="1623921749">
      <w:bodyDiv w:val="1"/>
      <w:marLeft w:val="0"/>
      <w:marRight w:val="0"/>
      <w:marTop w:val="0"/>
      <w:marBottom w:val="0"/>
      <w:divBdr>
        <w:top w:val="none" w:sz="0" w:space="0" w:color="auto"/>
        <w:left w:val="none" w:sz="0" w:space="0" w:color="auto"/>
        <w:bottom w:val="none" w:sz="0" w:space="0" w:color="auto"/>
        <w:right w:val="none" w:sz="0" w:space="0" w:color="auto"/>
      </w:divBdr>
    </w:div>
    <w:div w:id="1639843353">
      <w:bodyDiv w:val="1"/>
      <w:marLeft w:val="0"/>
      <w:marRight w:val="0"/>
      <w:marTop w:val="0"/>
      <w:marBottom w:val="0"/>
      <w:divBdr>
        <w:top w:val="none" w:sz="0" w:space="0" w:color="auto"/>
        <w:left w:val="none" w:sz="0" w:space="0" w:color="auto"/>
        <w:bottom w:val="none" w:sz="0" w:space="0" w:color="auto"/>
        <w:right w:val="none" w:sz="0" w:space="0" w:color="auto"/>
      </w:divBdr>
    </w:div>
    <w:div w:id="1642804089">
      <w:bodyDiv w:val="1"/>
      <w:marLeft w:val="0"/>
      <w:marRight w:val="0"/>
      <w:marTop w:val="0"/>
      <w:marBottom w:val="0"/>
      <w:divBdr>
        <w:top w:val="none" w:sz="0" w:space="0" w:color="auto"/>
        <w:left w:val="none" w:sz="0" w:space="0" w:color="auto"/>
        <w:bottom w:val="none" w:sz="0" w:space="0" w:color="auto"/>
        <w:right w:val="none" w:sz="0" w:space="0" w:color="auto"/>
      </w:divBdr>
    </w:div>
    <w:div w:id="1646858881">
      <w:bodyDiv w:val="1"/>
      <w:marLeft w:val="0"/>
      <w:marRight w:val="0"/>
      <w:marTop w:val="0"/>
      <w:marBottom w:val="0"/>
      <w:divBdr>
        <w:top w:val="none" w:sz="0" w:space="0" w:color="auto"/>
        <w:left w:val="none" w:sz="0" w:space="0" w:color="auto"/>
        <w:bottom w:val="none" w:sz="0" w:space="0" w:color="auto"/>
        <w:right w:val="none" w:sz="0" w:space="0" w:color="auto"/>
      </w:divBdr>
    </w:div>
    <w:div w:id="1649090719">
      <w:bodyDiv w:val="1"/>
      <w:marLeft w:val="0"/>
      <w:marRight w:val="0"/>
      <w:marTop w:val="0"/>
      <w:marBottom w:val="0"/>
      <w:divBdr>
        <w:top w:val="none" w:sz="0" w:space="0" w:color="auto"/>
        <w:left w:val="none" w:sz="0" w:space="0" w:color="auto"/>
        <w:bottom w:val="none" w:sz="0" w:space="0" w:color="auto"/>
        <w:right w:val="none" w:sz="0" w:space="0" w:color="auto"/>
      </w:divBdr>
    </w:div>
    <w:div w:id="1649742382">
      <w:bodyDiv w:val="1"/>
      <w:marLeft w:val="0"/>
      <w:marRight w:val="0"/>
      <w:marTop w:val="0"/>
      <w:marBottom w:val="0"/>
      <w:divBdr>
        <w:top w:val="none" w:sz="0" w:space="0" w:color="auto"/>
        <w:left w:val="none" w:sz="0" w:space="0" w:color="auto"/>
        <w:bottom w:val="none" w:sz="0" w:space="0" w:color="auto"/>
        <w:right w:val="none" w:sz="0" w:space="0" w:color="auto"/>
      </w:divBdr>
    </w:div>
    <w:div w:id="1654065256">
      <w:bodyDiv w:val="1"/>
      <w:marLeft w:val="0"/>
      <w:marRight w:val="0"/>
      <w:marTop w:val="0"/>
      <w:marBottom w:val="0"/>
      <w:divBdr>
        <w:top w:val="none" w:sz="0" w:space="0" w:color="auto"/>
        <w:left w:val="none" w:sz="0" w:space="0" w:color="auto"/>
        <w:bottom w:val="none" w:sz="0" w:space="0" w:color="auto"/>
        <w:right w:val="none" w:sz="0" w:space="0" w:color="auto"/>
      </w:divBdr>
    </w:div>
    <w:div w:id="1677029714">
      <w:bodyDiv w:val="1"/>
      <w:marLeft w:val="0"/>
      <w:marRight w:val="0"/>
      <w:marTop w:val="0"/>
      <w:marBottom w:val="0"/>
      <w:divBdr>
        <w:top w:val="none" w:sz="0" w:space="0" w:color="auto"/>
        <w:left w:val="none" w:sz="0" w:space="0" w:color="auto"/>
        <w:bottom w:val="none" w:sz="0" w:space="0" w:color="auto"/>
        <w:right w:val="none" w:sz="0" w:space="0" w:color="auto"/>
      </w:divBdr>
    </w:div>
    <w:div w:id="1678195975">
      <w:bodyDiv w:val="1"/>
      <w:marLeft w:val="0"/>
      <w:marRight w:val="0"/>
      <w:marTop w:val="0"/>
      <w:marBottom w:val="0"/>
      <w:divBdr>
        <w:top w:val="none" w:sz="0" w:space="0" w:color="auto"/>
        <w:left w:val="none" w:sz="0" w:space="0" w:color="auto"/>
        <w:bottom w:val="none" w:sz="0" w:space="0" w:color="auto"/>
        <w:right w:val="none" w:sz="0" w:space="0" w:color="auto"/>
      </w:divBdr>
    </w:div>
    <w:div w:id="1696737196">
      <w:bodyDiv w:val="1"/>
      <w:marLeft w:val="0"/>
      <w:marRight w:val="0"/>
      <w:marTop w:val="0"/>
      <w:marBottom w:val="0"/>
      <w:divBdr>
        <w:top w:val="none" w:sz="0" w:space="0" w:color="auto"/>
        <w:left w:val="none" w:sz="0" w:space="0" w:color="auto"/>
        <w:bottom w:val="none" w:sz="0" w:space="0" w:color="auto"/>
        <w:right w:val="none" w:sz="0" w:space="0" w:color="auto"/>
      </w:divBdr>
    </w:div>
    <w:div w:id="1713074257">
      <w:bodyDiv w:val="1"/>
      <w:marLeft w:val="0"/>
      <w:marRight w:val="0"/>
      <w:marTop w:val="0"/>
      <w:marBottom w:val="0"/>
      <w:divBdr>
        <w:top w:val="none" w:sz="0" w:space="0" w:color="auto"/>
        <w:left w:val="none" w:sz="0" w:space="0" w:color="auto"/>
        <w:bottom w:val="none" w:sz="0" w:space="0" w:color="auto"/>
        <w:right w:val="none" w:sz="0" w:space="0" w:color="auto"/>
      </w:divBdr>
    </w:div>
    <w:div w:id="1714575589">
      <w:bodyDiv w:val="1"/>
      <w:marLeft w:val="0"/>
      <w:marRight w:val="0"/>
      <w:marTop w:val="0"/>
      <w:marBottom w:val="0"/>
      <w:divBdr>
        <w:top w:val="none" w:sz="0" w:space="0" w:color="auto"/>
        <w:left w:val="none" w:sz="0" w:space="0" w:color="auto"/>
        <w:bottom w:val="none" w:sz="0" w:space="0" w:color="auto"/>
        <w:right w:val="none" w:sz="0" w:space="0" w:color="auto"/>
      </w:divBdr>
    </w:div>
    <w:div w:id="1717927636">
      <w:bodyDiv w:val="1"/>
      <w:marLeft w:val="0"/>
      <w:marRight w:val="0"/>
      <w:marTop w:val="0"/>
      <w:marBottom w:val="0"/>
      <w:divBdr>
        <w:top w:val="none" w:sz="0" w:space="0" w:color="auto"/>
        <w:left w:val="none" w:sz="0" w:space="0" w:color="auto"/>
        <w:bottom w:val="none" w:sz="0" w:space="0" w:color="auto"/>
        <w:right w:val="none" w:sz="0" w:space="0" w:color="auto"/>
      </w:divBdr>
    </w:div>
    <w:div w:id="1721977773">
      <w:bodyDiv w:val="1"/>
      <w:marLeft w:val="0"/>
      <w:marRight w:val="0"/>
      <w:marTop w:val="0"/>
      <w:marBottom w:val="0"/>
      <w:divBdr>
        <w:top w:val="none" w:sz="0" w:space="0" w:color="auto"/>
        <w:left w:val="none" w:sz="0" w:space="0" w:color="auto"/>
        <w:bottom w:val="none" w:sz="0" w:space="0" w:color="auto"/>
        <w:right w:val="none" w:sz="0" w:space="0" w:color="auto"/>
      </w:divBdr>
      <w:divsChild>
        <w:div w:id="1769887276">
          <w:marLeft w:val="547"/>
          <w:marRight w:val="0"/>
          <w:marTop w:val="130"/>
          <w:marBottom w:val="0"/>
          <w:divBdr>
            <w:top w:val="none" w:sz="0" w:space="0" w:color="auto"/>
            <w:left w:val="none" w:sz="0" w:space="0" w:color="auto"/>
            <w:bottom w:val="none" w:sz="0" w:space="0" w:color="auto"/>
            <w:right w:val="none" w:sz="0" w:space="0" w:color="auto"/>
          </w:divBdr>
        </w:div>
      </w:divsChild>
    </w:div>
    <w:div w:id="1733311432">
      <w:bodyDiv w:val="1"/>
      <w:marLeft w:val="0"/>
      <w:marRight w:val="0"/>
      <w:marTop w:val="0"/>
      <w:marBottom w:val="0"/>
      <w:divBdr>
        <w:top w:val="none" w:sz="0" w:space="0" w:color="auto"/>
        <w:left w:val="none" w:sz="0" w:space="0" w:color="auto"/>
        <w:bottom w:val="none" w:sz="0" w:space="0" w:color="auto"/>
        <w:right w:val="none" w:sz="0" w:space="0" w:color="auto"/>
      </w:divBdr>
    </w:div>
    <w:div w:id="1743720683">
      <w:bodyDiv w:val="1"/>
      <w:marLeft w:val="0"/>
      <w:marRight w:val="0"/>
      <w:marTop w:val="0"/>
      <w:marBottom w:val="0"/>
      <w:divBdr>
        <w:top w:val="none" w:sz="0" w:space="0" w:color="auto"/>
        <w:left w:val="none" w:sz="0" w:space="0" w:color="auto"/>
        <w:bottom w:val="none" w:sz="0" w:space="0" w:color="auto"/>
        <w:right w:val="none" w:sz="0" w:space="0" w:color="auto"/>
      </w:divBdr>
    </w:div>
    <w:div w:id="1756323360">
      <w:bodyDiv w:val="1"/>
      <w:marLeft w:val="0"/>
      <w:marRight w:val="0"/>
      <w:marTop w:val="0"/>
      <w:marBottom w:val="0"/>
      <w:divBdr>
        <w:top w:val="none" w:sz="0" w:space="0" w:color="auto"/>
        <w:left w:val="none" w:sz="0" w:space="0" w:color="auto"/>
        <w:bottom w:val="none" w:sz="0" w:space="0" w:color="auto"/>
        <w:right w:val="none" w:sz="0" w:space="0" w:color="auto"/>
      </w:divBdr>
    </w:div>
    <w:div w:id="1764373058">
      <w:bodyDiv w:val="1"/>
      <w:marLeft w:val="0"/>
      <w:marRight w:val="0"/>
      <w:marTop w:val="0"/>
      <w:marBottom w:val="0"/>
      <w:divBdr>
        <w:top w:val="none" w:sz="0" w:space="0" w:color="auto"/>
        <w:left w:val="none" w:sz="0" w:space="0" w:color="auto"/>
        <w:bottom w:val="none" w:sz="0" w:space="0" w:color="auto"/>
        <w:right w:val="none" w:sz="0" w:space="0" w:color="auto"/>
      </w:divBdr>
    </w:div>
    <w:div w:id="1770152576">
      <w:bodyDiv w:val="1"/>
      <w:marLeft w:val="0"/>
      <w:marRight w:val="0"/>
      <w:marTop w:val="0"/>
      <w:marBottom w:val="0"/>
      <w:divBdr>
        <w:top w:val="none" w:sz="0" w:space="0" w:color="auto"/>
        <w:left w:val="none" w:sz="0" w:space="0" w:color="auto"/>
        <w:bottom w:val="none" w:sz="0" w:space="0" w:color="auto"/>
        <w:right w:val="none" w:sz="0" w:space="0" w:color="auto"/>
      </w:divBdr>
    </w:div>
    <w:div w:id="1775250870">
      <w:bodyDiv w:val="1"/>
      <w:marLeft w:val="0"/>
      <w:marRight w:val="0"/>
      <w:marTop w:val="0"/>
      <w:marBottom w:val="0"/>
      <w:divBdr>
        <w:top w:val="none" w:sz="0" w:space="0" w:color="auto"/>
        <w:left w:val="none" w:sz="0" w:space="0" w:color="auto"/>
        <w:bottom w:val="none" w:sz="0" w:space="0" w:color="auto"/>
        <w:right w:val="none" w:sz="0" w:space="0" w:color="auto"/>
      </w:divBdr>
    </w:div>
    <w:div w:id="1805463256">
      <w:bodyDiv w:val="1"/>
      <w:marLeft w:val="0"/>
      <w:marRight w:val="0"/>
      <w:marTop w:val="0"/>
      <w:marBottom w:val="0"/>
      <w:divBdr>
        <w:top w:val="none" w:sz="0" w:space="0" w:color="auto"/>
        <w:left w:val="none" w:sz="0" w:space="0" w:color="auto"/>
        <w:bottom w:val="none" w:sz="0" w:space="0" w:color="auto"/>
        <w:right w:val="none" w:sz="0" w:space="0" w:color="auto"/>
      </w:divBdr>
    </w:div>
    <w:div w:id="1820267670">
      <w:bodyDiv w:val="1"/>
      <w:marLeft w:val="0"/>
      <w:marRight w:val="0"/>
      <w:marTop w:val="0"/>
      <w:marBottom w:val="0"/>
      <w:divBdr>
        <w:top w:val="none" w:sz="0" w:space="0" w:color="auto"/>
        <w:left w:val="none" w:sz="0" w:space="0" w:color="auto"/>
        <w:bottom w:val="none" w:sz="0" w:space="0" w:color="auto"/>
        <w:right w:val="none" w:sz="0" w:space="0" w:color="auto"/>
      </w:divBdr>
    </w:div>
    <w:div w:id="1832988371">
      <w:bodyDiv w:val="1"/>
      <w:marLeft w:val="0"/>
      <w:marRight w:val="0"/>
      <w:marTop w:val="0"/>
      <w:marBottom w:val="0"/>
      <w:divBdr>
        <w:top w:val="none" w:sz="0" w:space="0" w:color="auto"/>
        <w:left w:val="none" w:sz="0" w:space="0" w:color="auto"/>
        <w:bottom w:val="none" w:sz="0" w:space="0" w:color="auto"/>
        <w:right w:val="none" w:sz="0" w:space="0" w:color="auto"/>
      </w:divBdr>
    </w:div>
    <w:div w:id="1835682890">
      <w:bodyDiv w:val="1"/>
      <w:marLeft w:val="0"/>
      <w:marRight w:val="0"/>
      <w:marTop w:val="0"/>
      <w:marBottom w:val="0"/>
      <w:divBdr>
        <w:top w:val="none" w:sz="0" w:space="0" w:color="auto"/>
        <w:left w:val="none" w:sz="0" w:space="0" w:color="auto"/>
        <w:bottom w:val="none" w:sz="0" w:space="0" w:color="auto"/>
        <w:right w:val="none" w:sz="0" w:space="0" w:color="auto"/>
      </w:divBdr>
    </w:div>
    <w:div w:id="1839805031">
      <w:bodyDiv w:val="1"/>
      <w:marLeft w:val="0"/>
      <w:marRight w:val="0"/>
      <w:marTop w:val="0"/>
      <w:marBottom w:val="0"/>
      <w:divBdr>
        <w:top w:val="none" w:sz="0" w:space="0" w:color="auto"/>
        <w:left w:val="none" w:sz="0" w:space="0" w:color="auto"/>
        <w:bottom w:val="none" w:sz="0" w:space="0" w:color="auto"/>
        <w:right w:val="none" w:sz="0" w:space="0" w:color="auto"/>
      </w:divBdr>
    </w:div>
    <w:div w:id="1845853044">
      <w:bodyDiv w:val="1"/>
      <w:marLeft w:val="0"/>
      <w:marRight w:val="0"/>
      <w:marTop w:val="0"/>
      <w:marBottom w:val="0"/>
      <w:divBdr>
        <w:top w:val="none" w:sz="0" w:space="0" w:color="auto"/>
        <w:left w:val="none" w:sz="0" w:space="0" w:color="auto"/>
        <w:bottom w:val="none" w:sz="0" w:space="0" w:color="auto"/>
        <w:right w:val="none" w:sz="0" w:space="0" w:color="auto"/>
      </w:divBdr>
    </w:div>
    <w:div w:id="1866484594">
      <w:bodyDiv w:val="1"/>
      <w:marLeft w:val="0"/>
      <w:marRight w:val="0"/>
      <w:marTop w:val="0"/>
      <w:marBottom w:val="0"/>
      <w:divBdr>
        <w:top w:val="none" w:sz="0" w:space="0" w:color="auto"/>
        <w:left w:val="none" w:sz="0" w:space="0" w:color="auto"/>
        <w:bottom w:val="none" w:sz="0" w:space="0" w:color="auto"/>
        <w:right w:val="none" w:sz="0" w:space="0" w:color="auto"/>
      </w:divBdr>
    </w:div>
    <w:div w:id="1881239928">
      <w:bodyDiv w:val="1"/>
      <w:marLeft w:val="0"/>
      <w:marRight w:val="0"/>
      <w:marTop w:val="0"/>
      <w:marBottom w:val="0"/>
      <w:divBdr>
        <w:top w:val="none" w:sz="0" w:space="0" w:color="auto"/>
        <w:left w:val="none" w:sz="0" w:space="0" w:color="auto"/>
        <w:bottom w:val="none" w:sz="0" w:space="0" w:color="auto"/>
        <w:right w:val="none" w:sz="0" w:space="0" w:color="auto"/>
      </w:divBdr>
    </w:div>
    <w:div w:id="1885558087">
      <w:bodyDiv w:val="1"/>
      <w:marLeft w:val="0"/>
      <w:marRight w:val="0"/>
      <w:marTop w:val="0"/>
      <w:marBottom w:val="0"/>
      <w:divBdr>
        <w:top w:val="none" w:sz="0" w:space="0" w:color="auto"/>
        <w:left w:val="none" w:sz="0" w:space="0" w:color="auto"/>
        <w:bottom w:val="none" w:sz="0" w:space="0" w:color="auto"/>
        <w:right w:val="none" w:sz="0" w:space="0" w:color="auto"/>
      </w:divBdr>
    </w:div>
    <w:div w:id="1893616701">
      <w:bodyDiv w:val="1"/>
      <w:marLeft w:val="0"/>
      <w:marRight w:val="0"/>
      <w:marTop w:val="0"/>
      <w:marBottom w:val="0"/>
      <w:divBdr>
        <w:top w:val="none" w:sz="0" w:space="0" w:color="auto"/>
        <w:left w:val="none" w:sz="0" w:space="0" w:color="auto"/>
        <w:bottom w:val="none" w:sz="0" w:space="0" w:color="auto"/>
        <w:right w:val="none" w:sz="0" w:space="0" w:color="auto"/>
      </w:divBdr>
    </w:div>
    <w:div w:id="1936203479">
      <w:bodyDiv w:val="1"/>
      <w:marLeft w:val="0"/>
      <w:marRight w:val="0"/>
      <w:marTop w:val="0"/>
      <w:marBottom w:val="0"/>
      <w:divBdr>
        <w:top w:val="none" w:sz="0" w:space="0" w:color="auto"/>
        <w:left w:val="none" w:sz="0" w:space="0" w:color="auto"/>
        <w:bottom w:val="none" w:sz="0" w:space="0" w:color="auto"/>
        <w:right w:val="none" w:sz="0" w:space="0" w:color="auto"/>
      </w:divBdr>
    </w:div>
    <w:div w:id="1943102375">
      <w:bodyDiv w:val="1"/>
      <w:marLeft w:val="0"/>
      <w:marRight w:val="0"/>
      <w:marTop w:val="0"/>
      <w:marBottom w:val="0"/>
      <w:divBdr>
        <w:top w:val="none" w:sz="0" w:space="0" w:color="auto"/>
        <w:left w:val="none" w:sz="0" w:space="0" w:color="auto"/>
        <w:bottom w:val="none" w:sz="0" w:space="0" w:color="auto"/>
        <w:right w:val="none" w:sz="0" w:space="0" w:color="auto"/>
      </w:divBdr>
    </w:div>
    <w:div w:id="1957324131">
      <w:bodyDiv w:val="1"/>
      <w:marLeft w:val="0"/>
      <w:marRight w:val="0"/>
      <w:marTop w:val="0"/>
      <w:marBottom w:val="0"/>
      <w:divBdr>
        <w:top w:val="none" w:sz="0" w:space="0" w:color="auto"/>
        <w:left w:val="none" w:sz="0" w:space="0" w:color="auto"/>
        <w:bottom w:val="none" w:sz="0" w:space="0" w:color="auto"/>
        <w:right w:val="none" w:sz="0" w:space="0" w:color="auto"/>
      </w:divBdr>
    </w:div>
    <w:div w:id="1959294391">
      <w:bodyDiv w:val="1"/>
      <w:marLeft w:val="0"/>
      <w:marRight w:val="0"/>
      <w:marTop w:val="0"/>
      <w:marBottom w:val="0"/>
      <w:divBdr>
        <w:top w:val="none" w:sz="0" w:space="0" w:color="auto"/>
        <w:left w:val="none" w:sz="0" w:space="0" w:color="auto"/>
        <w:bottom w:val="none" w:sz="0" w:space="0" w:color="auto"/>
        <w:right w:val="none" w:sz="0" w:space="0" w:color="auto"/>
      </w:divBdr>
    </w:div>
    <w:div w:id="1979607542">
      <w:bodyDiv w:val="1"/>
      <w:marLeft w:val="0"/>
      <w:marRight w:val="0"/>
      <w:marTop w:val="0"/>
      <w:marBottom w:val="0"/>
      <w:divBdr>
        <w:top w:val="none" w:sz="0" w:space="0" w:color="auto"/>
        <w:left w:val="none" w:sz="0" w:space="0" w:color="auto"/>
        <w:bottom w:val="none" w:sz="0" w:space="0" w:color="auto"/>
        <w:right w:val="none" w:sz="0" w:space="0" w:color="auto"/>
      </w:divBdr>
    </w:div>
    <w:div w:id="1979871332">
      <w:bodyDiv w:val="1"/>
      <w:marLeft w:val="0"/>
      <w:marRight w:val="0"/>
      <w:marTop w:val="0"/>
      <w:marBottom w:val="0"/>
      <w:divBdr>
        <w:top w:val="none" w:sz="0" w:space="0" w:color="auto"/>
        <w:left w:val="none" w:sz="0" w:space="0" w:color="auto"/>
        <w:bottom w:val="none" w:sz="0" w:space="0" w:color="auto"/>
        <w:right w:val="none" w:sz="0" w:space="0" w:color="auto"/>
      </w:divBdr>
    </w:div>
    <w:div w:id="1980111832">
      <w:bodyDiv w:val="1"/>
      <w:marLeft w:val="0"/>
      <w:marRight w:val="0"/>
      <w:marTop w:val="0"/>
      <w:marBottom w:val="0"/>
      <w:divBdr>
        <w:top w:val="none" w:sz="0" w:space="0" w:color="auto"/>
        <w:left w:val="none" w:sz="0" w:space="0" w:color="auto"/>
        <w:bottom w:val="none" w:sz="0" w:space="0" w:color="auto"/>
        <w:right w:val="none" w:sz="0" w:space="0" w:color="auto"/>
      </w:divBdr>
    </w:div>
    <w:div w:id="1990089445">
      <w:bodyDiv w:val="1"/>
      <w:marLeft w:val="0"/>
      <w:marRight w:val="0"/>
      <w:marTop w:val="0"/>
      <w:marBottom w:val="0"/>
      <w:divBdr>
        <w:top w:val="none" w:sz="0" w:space="0" w:color="auto"/>
        <w:left w:val="none" w:sz="0" w:space="0" w:color="auto"/>
        <w:bottom w:val="none" w:sz="0" w:space="0" w:color="auto"/>
        <w:right w:val="none" w:sz="0" w:space="0" w:color="auto"/>
      </w:divBdr>
    </w:div>
    <w:div w:id="2031105995">
      <w:bodyDiv w:val="1"/>
      <w:marLeft w:val="0"/>
      <w:marRight w:val="0"/>
      <w:marTop w:val="0"/>
      <w:marBottom w:val="0"/>
      <w:divBdr>
        <w:top w:val="none" w:sz="0" w:space="0" w:color="auto"/>
        <w:left w:val="none" w:sz="0" w:space="0" w:color="auto"/>
        <w:bottom w:val="none" w:sz="0" w:space="0" w:color="auto"/>
        <w:right w:val="none" w:sz="0" w:space="0" w:color="auto"/>
      </w:divBdr>
    </w:div>
    <w:div w:id="2068920065">
      <w:bodyDiv w:val="1"/>
      <w:marLeft w:val="0"/>
      <w:marRight w:val="0"/>
      <w:marTop w:val="0"/>
      <w:marBottom w:val="0"/>
      <w:divBdr>
        <w:top w:val="none" w:sz="0" w:space="0" w:color="auto"/>
        <w:left w:val="none" w:sz="0" w:space="0" w:color="auto"/>
        <w:bottom w:val="none" w:sz="0" w:space="0" w:color="auto"/>
        <w:right w:val="none" w:sz="0" w:space="0" w:color="auto"/>
      </w:divBdr>
      <w:divsChild>
        <w:div w:id="1914512093">
          <w:marLeft w:val="547"/>
          <w:marRight w:val="0"/>
          <w:marTop w:val="130"/>
          <w:marBottom w:val="0"/>
          <w:divBdr>
            <w:top w:val="none" w:sz="0" w:space="0" w:color="auto"/>
            <w:left w:val="none" w:sz="0" w:space="0" w:color="auto"/>
            <w:bottom w:val="none" w:sz="0" w:space="0" w:color="auto"/>
            <w:right w:val="none" w:sz="0" w:space="0" w:color="auto"/>
          </w:divBdr>
        </w:div>
      </w:divsChild>
    </w:div>
    <w:div w:id="2077584053">
      <w:bodyDiv w:val="1"/>
      <w:marLeft w:val="0"/>
      <w:marRight w:val="0"/>
      <w:marTop w:val="0"/>
      <w:marBottom w:val="0"/>
      <w:divBdr>
        <w:top w:val="none" w:sz="0" w:space="0" w:color="auto"/>
        <w:left w:val="none" w:sz="0" w:space="0" w:color="auto"/>
        <w:bottom w:val="none" w:sz="0" w:space="0" w:color="auto"/>
        <w:right w:val="none" w:sz="0" w:space="0" w:color="auto"/>
      </w:divBdr>
    </w:div>
    <w:div w:id="2078086540">
      <w:bodyDiv w:val="1"/>
      <w:marLeft w:val="0"/>
      <w:marRight w:val="0"/>
      <w:marTop w:val="0"/>
      <w:marBottom w:val="0"/>
      <w:divBdr>
        <w:top w:val="none" w:sz="0" w:space="0" w:color="auto"/>
        <w:left w:val="none" w:sz="0" w:space="0" w:color="auto"/>
        <w:bottom w:val="none" w:sz="0" w:space="0" w:color="auto"/>
        <w:right w:val="none" w:sz="0" w:space="0" w:color="auto"/>
      </w:divBdr>
    </w:div>
    <w:div w:id="2089887490">
      <w:bodyDiv w:val="1"/>
      <w:marLeft w:val="0"/>
      <w:marRight w:val="0"/>
      <w:marTop w:val="0"/>
      <w:marBottom w:val="0"/>
      <w:divBdr>
        <w:top w:val="none" w:sz="0" w:space="0" w:color="auto"/>
        <w:left w:val="none" w:sz="0" w:space="0" w:color="auto"/>
        <w:bottom w:val="none" w:sz="0" w:space="0" w:color="auto"/>
        <w:right w:val="none" w:sz="0" w:space="0" w:color="auto"/>
      </w:divBdr>
    </w:div>
    <w:div w:id="2091585104">
      <w:bodyDiv w:val="1"/>
      <w:marLeft w:val="0"/>
      <w:marRight w:val="0"/>
      <w:marTop w:val="0"/>
      <w:marBottom w:val="0"/>
      <w:divBdr>
        <w:top w:val="none" w:sz="0" w:space="0" w:color="auto"/>
        <w:left w:val="none" w:sz="0" w:space="0" w:color="auto"/>
        <w:bottom w:val="none" w:sz="0" w:space="0" w:color="auto"/>
        <w:right w:val="none" w:sz="0" w:space="0" w:color="auto"/>
      </w:divBdr>
    </w:div>
    <w:div w:id="2101178808">
      <w:bodyDiv w:val="1"/>
      <w:marLeft w:val="0"/>
      <w:marRight w:val="0"/>
      <w:marTop w:val="0"/>
      <w:marBottom w:val="0"/>
      <w:divBdr>
        <w:top w:val="none" w:sz="0" w:space="0" w:color="auto"/>
        <w:left w:val="none" w:sz="0" w:space="0" w:color="auto"/>
        <w:bottom w:val="none" w:sz="0" w:space="0" w:color="auto"/>
        <w:right w:val="none" w:sz="0" w:space="0" w:color="auto"/>
      </w:divBdr>
    </w:div>
    <w:div w:id="2103987427">
      <w:bodyDiv w:val="1"/>
      <w:marLeft w:val="0"/>
      <w:marRight w:val="0"/>
      <w:marTop w:val="0"/>
      <w:marBottom w:val="0"/>
      <w:divBdr>
        <w:top w:val="none" w:sz="0" w:space="0" w:color="auto"/>
        <w:left w:val="none" w:sz="0" w:space="0" w:color="auto"/>
        <w:bottom w:val="none" w:sz="0" w:space="0" w:color="auto"/>
        <w:right w:val="none" w:sz="0" w:space="0" w:color="auto"/>
      </w:divBdr>
    </w:div>
    <w:div w:id="2119794227">
      <w:bodyDiv w:val="1"/>
      <w:marLeft w:val="0"/>
      <w:marRight w:val="0"/>
      <w:marTop w:val="0"/>
      <w:marBottom w:val="0"/>
      <w:divBdr>
        <w:top w:val="none" w:sz="0" w:space="0" w:color="auto"/>
        <w:left w:val="none" w:sz="0" w:space="0" w:color="auto"/>
        <w:bottom w:val="none" w:sz="0" w:space="0" w:color="auto"/>
        <w:right w:val="none" w:sz="0" w:space="0" w:color="auto"/>
      </w:divBdr>
    </w:div>
    <w:div w:id="2122530215">
      <w:bodyDiv w:val="1"/>
      <w:marLeft w:val="0"/>
      <w:marRight w:val="0"/>
      <w:marTop w:val="0"/>
      <w:marBottom w:val="0"/>
      <w:divBdr>
        <w:top w:val="none" w:sz="0" w:space="0" w:color="auto"/>
        <w:left w:val="none" w:sz="0" w:space="0" w:color="auto"/>
        <w:bottom w:val="none" w:sz="0" w:space="0" w:color="auto"/>
        <w:right w:val="none" w:sz="0" w:space="0" w:color="auto"/>
      </w:divBdr>
    </w:div>
    <w:div w:id="2123378217">
      <w:bodyDiv w:val="1"/>
      <w:marLeft w:val="0"/>
      <w:marRight w:val="0"/>
      <w:marTop w:val="0"/>
      <w:marBottom w:val="0"/>
      <w:divBdr>
        <w:top w:val="none" w:sz="0" w:space="0" w:color="auto"/>
        <w:left w:val="none" w:sz="0" w:space="0" w:color="auto"/>
        <w:bottom w:val="none" w:sz="0" w:space="0" w:color="auto"/>
        <w:right w:val="none" w:sz="0" w:space="0" w:color="auto"/>
      </w:divBdr>
    </w:div>
    <w:div w:id="2136485956">
      <w:bodyDiv w:val="1"/>
      <w:marLeft w:val="0"/>
      <w:marRight w:val="0"/>
      <w:marTop w:val="0"/>
      <w:marBottom w:val="0"/>
      <w:divBdr>
        <w:top w:val="none" w:sz="0" w:space="0" w:color="auto"/>
        <w:left w:val="none" w:sz="0" w:space="0" w:color="auto"/>
        <w:bottom w:val="none" w:sz="0" w:space="0" w:color="auto"/>
        <w:right w:val="none" w:sz="0" w:space="0" w:color="auto"/>
      </w:divBdr>
    </w:div>
    <w:div w:id="2139446527">
      <w:bodyDiv w:val="1"/>
      <w:marLeft w:val="0"/>
      <w:marRight w:val="0"/>
      <w:marTop w:val="0"/>
      <w:marBottom w:val="0"/>
      <w:divBdr>
        <w:top w:val="none" w:sz="0" w:space="0" w:color="auto"/>
        <w:left w:val="none" w:sz="0" w:space="0" w:color="auto"/>
        <w:bottom w:val="none" w:sz="0" w:space="0" w:color="auto"/>
        <w:right w:val="none" w:sz="0" w:space="0" w:color="auto"/>
      </w:divBdr>
    </w:div>
    <w:div w:id="2141682785">
      <w:bodyDiv w:val="1"/>
      <w:marLeft w:val="0"/>
      <w:marRight w:val="0"/>
      <w:marTop w:val="0"/>
      <w:marBottom w:val="0"/>
      <w:divBdr>
        <w:top w:val="none" w:sz="0" w:space="0" w:color="auto"/>
        <w:left w:val="none" w:sz="0" w:space="0" w:color="auto"/>
        <w:bottom w:val="none" w:sz="0" w:space="0" w:color="auto"/>
        <w:right w:val="none" w:sz="0" w:space="0" w:color="auto"/>
      </w:divBdr>
    </w:div>
    <w:div w:id="2143617446">
      <w:bodyDiv w:val="1"/>
      <w:marLeft w:val="0"/>
      <w:marRight w:val="0"/>
      <w:marTop w:val="0"/>
      <w:marBottom w:val="0"/>
      <w:divBdr>
        <w:top w:val="none" w:sz="0" w:space="0" w:color="auto"/>
        <w:left w:val="none" w:sz="0" w:space="0" w:color="auto"/>
        <w:bottom w:val="none" w:sz="0" w:space="0" w:color="auto"/>
        <w:right w:val="none" w:sz="0" w:space="0" w:color="auto"/>
      </w:divBdr>
    </w:div>
    <w:div w:id="2147163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cplusplus.com/gamma_distribution" TargetMode="External"/><Relationship Id="rId21" Type="http://schemas.openxmlformats.org/officeDocument/2006/relationships/hyperlink" Target="https://en.wikipedia.org/wiki/Faroese_language" TargetMode="External"/><Relationship Id="rId42" Type="http://schemas.openxmlformats.org/officeDocument/2006/relationships/hyperlink" Target="https://en.wikipedia.org/wiki/Bosnian_language" TargetMode="External"/><Relationship Id="rId63" Type="http://schemas.openxmlformats.org/officeDocument/2006/relationships/hyperlink" Target="https://en.wikipedia.org/wiki/Bulgarian_language" TargetMode="External"/><Relationship Id="rId84" Type="http://schemas.openxmlformats.org/officeDocument/2006/relationships/hyperlink" Target="https://en.wikipedia.org/wiki/ISCII" TargetMode="External"/><Relationship Id="rId138" Type="http://schemas.openxmlformats.org/officeDocument/2006/relationships/hyperlink" Target="http://taku910.github.io/crfpp/" TargetMode="External"/><Relationship Id="rId107" Type="http://schemas.openxmlformats.org/officeDocument/2006/relationships/hyperlink" Target="http://www.cplusplus.com/bernoulli_distribution" TargetMode="External"/><Relationship Id="rId11" Type="http://schemas.openxmlformats.org/officeDocument/2006/relationships/footer" Target="footer2.xml"/><Relationship Id="rId32" Type="http://schemas.openxmlformats.org/officeDocument/2006/relationships/hyperlink" Target="https://en.wikipedia.org/wiki/Romansh_language" TargetMode="External"/><Relationship Id="rId37" Type="http://schemas.openxmlformats.org/officeDocument/2006/relationships/hyperlink" Target="https://en.wikipedia.org/wiki/Albanian_language" TargetMode="External"/><Relationship Id="rId53" Type="http://schemas.openxmlformats.org/officeDocument/2006/relationships/hyperlink" Target="https://en.wikipedia.org/wiki/Esperanto" TargetMode="External"/><Relationship Id="rId58" Type="http://schemas.openxmlformats.org/officeDocument/2006/relationships/hyperlink" Target="https://en.wikipedia.org/wiki/Lithuanian_language" TargetMode="External"/><Relationship Id="rId74" Type="http://schemas.openxmlformats.org/officeDocument/2006/relationships/hyperlink" Target="https://en.wikipedia.org/wiki/Monotonic_orthography" TargetMode="External"/><Relationship Id="rId79" Type="http://schemas.openxmlformats.org/officeDocument/2006/relationships/hyperlink" Target="https://en.wikipedia.org/wiki/Icelandic_language" TargetMode="External"/><Relationship Id="rId102" Type="http://schemas.openxmlformats.org/officeDocument/2006/relationships/hyperlink" Target="http://www.cplusplus.com/uniform_real_distribution" TargetMode="External"/><Relationship Id="rId123" Type="http://schemas.openxmlformats.org/officeDocument/2006/relationships/hyperlink" Target="http://www.cplusplus.com/cauchy_distribution" TargetMode="External"/><Relationship Id="rId128" Type="http://schemas.openxmlformats.org/officeDocument/2006/relationships/hyperlink" Target="https://en.wikipedia.org/wiki/Address_space" TargetMode="External"/><Relationship Id="rId5" Type="http://schemas.openxmlformats.org/officeDocument/2006/relationships/webSettings" Target="webSettings.xml"/><Relationship Id="rId90" Type="http://schemas.openxmlformats.org/officeDocument/2006/relationships/hyperlink" Target="https://en.wikipedia.org/wiki/Estonian_language" TargetMode="External"/><Relationship Id="rId95" Type="http://schemas.openxmlformats.org/officeDocument/2006/relationships/hyperlink" Target="https://en.wikipedia.org/wiki/Polish_language" TargetMode="External"/><Relationship Id="rId22" Type="http://schemas.openxmlformats.org/officeDocument/2006/relationships/hyperlink" Target="https://en.wikipedia.org/wiki/Finnish_language" TargetMode="External"/><Relationship Id="rId27" Type="http://schemas.openxmlformats.org/officeDocument/2006/relationships/hyperlink" Target="https://en.wikipedia.org/wiki/Icelandic_language" TargetMode="External"/><Relationship Id="rId43" Type="http://schemas.openxmlformats.org/officeDocument/2006/relationships/hyperlink" Target="https://en.wikipedia.org/wiki/Polish_language" TargetMode="External"/><Relationship Id="rId48" Type="http://schemas.openxmlformats.org/officeDocument/2006/relationships/hyperlink" Target="https://en.wikipedia.org/wiki/Serbian_language" TargetMode="External"/><Relationship Id="rId64" Type="http://schemas.openxmlformats.org/officeDocument/2006/relationships/hyperlink" Target="https://en.wikipedia.org/wiki/Macedonian_language" TargetMode="External"/><Relationship Id="rId69" Type="http://schemas.openxmlformats.org/officeDocument/2006/relationships/hyperlink" Target="https://en.wikipedia.org/wiki/Arabic_language" TargetMode="External"/><Relationship Id="rId113" Type="http://schemas.openxmlformats.org/officeDocument/2006/relationships/hyperlink" Target="http://www.cplusplus.com/geometric_distribution" TargetMode="External"/><Relationship Id="rId118" Type="http://schemas.openxmlformats.org/officeDocument/2006/relationships/hyperlink" Target="http://www.cplusplus.com/weibull_distribution" TargetMode="External"/><Relationship Id="rId134" Type="http://schemas.openxmlformats.org/officeDocument/2006/relationships/hyperlink" Target="http://curl.haxx.se/" TargetMode="External"/><Relationship Id="rId139" Type="http://schemas.openxmlformats.org/officeDocument/2006/relationships/hyperlink" Target="http://wapiti.limsi.fr/manual.html" TargetMode="External"/><Relationship Id="rId80" Type="http://schemas.openxmlformats.org/officeDocument/2006/relationships/hyperlink" Target="https://en.wikipedia.org/wiki/Turkish_language" TargetMode="External"/><Relationship Id="rId85" Type="http://schemas.openxmlformats.org/officeDocument/2006/relationships/hyperlink" Target="https://en.wikipedia.org/wiki/Scottish_Gaelic_language" TargetMode="External"/><Relationship Id="rId12" Type="http://schemas.openxmlformats.org/officeDocument/2006/relationships/header" Target="header2.xml"/><Relationship Id="rId17" Type="http://schemas.openxmlformats.org/officeDocument/2006/relationships/hyperlink" Target="https://en.wikipedia.org/wiki/ISO/IEC_8859" TargetMode="External"/><Relationship Id="rId33" Type="http://schemas.openxmlformats.org/officeDocument/2006/relationships/hyperlink" Target="https://en.wikipedia.org/wiki/Scottish_Gaelic_language" TargetMode="External"/><Relationship Id="rId38" Type="http://schemas.openxmlformats.org/officeDocument/2006/relationships/hyperlink" Target="https://en.wikipedia.org/wiki/Indonesian_language" TargetMode="External"/><Relationship Id="rId59" Type="http://schemas.openxmlformats.org/officeDocument/2006/relationships/hyperlink" Target="https://en.wikipedia.org/wiki/Greenlandic_language" TargetMode="External"/><Relationship Id="rId103" Type="http://schemas.openxmlformats.org/officeDocument/2006/relationships/hyperlink" Target="http://www.cplusplus.com/binomial_distribution" TargetMode="External"/><Relationship Id="rId108" Type="http://schemas.openxmlformats.org/officeDocument/2006/relationships/hyperlink" Target="http://www.cplusplus.com/bernoulli_distribution" TargetMode="External"/><Relationship Id="rId124" Type="http://schemas.openxmlformats.org/officeDocument/2006/relationships/hyperlink" Target="http://www.cplusplus.com/fisher_f_distribution" TargetMode="External"/><Relationship Id="rId129" Type="http://schemas.openxmlformats.org/officeDocument/2006/relationships/hyperlink" Target="https://en.wikipedia.org/wiki/Cooperative_multitasking" TargetMode="External"/><Relationship Id="rId54" Type="http://schemas.openxmlformats.org/officeDocument/2006/relationships/hyperlink" Target="https://en.wikipedia.org/wiki/ISO/IEC_8859-9" TargetMode="External"/><Relationship Id="rId70" Type="http://schemas.openxmlformats.org/officeDocument/2006/relationships/hyperlink" Target="https://en.wikipedia.org/wiki/Arabic_script" TargetMode="External"/><Relationship Id="rId75" Type="http://schemas.openxmlformats.org/officeDocument/2006/relationships/hyperlink" Target="https://en.wikipedia.org/wiki/Greek_language" TargetMode="External"/><Relationship Id="rId91" Type="http://schemas.openxmlformats.org/officeDocument/2006/relationships/hyperlink" Target="https://en.wikipedia.org/wiki/Albanian_language" TargetMode="External"/><Relationship Id="rId96" Type="http://schemas.openxmlformats.org/officeDocument/2006/relationships/hyperlink" Target="https://en.wikipedia.org/wiki/Romanian_language" TargetMode="External"/><Relationship Id="rId140" Type="http://schemas.openxmlformats.org/officeDocument/2006/relationships/hyperlink" Target="https://code.google.com/p/word2vec/"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ISO/IEC_8859" TargetMode="External"/><Relationship Id="rId28" Type="http://schemas.openxmlformats.org/officeDocument/2006/relationships/hyperlink" Target="https://en.wikipedia.org/wiki/Irish_language" TargetMode="External"/><Relationship Id="rId49" Type="http://schemas.openxmlformats.org/officeDocument/2006/relationships/hyperlink" Target="https://en.wikipedia.org/wiki/Hungarian_language" TargetMode="External"/><Relationship Id="rId114" Type="http://schemas.openxmlformats.org/officeDocument/2006/relationships/hyperlink" Target="http://www.cplusplus.com/bernoulli_distribution" TargetMode="External"/><Relationship Id="rId119" Type="http://schemas.openxmlformats.org/officeDocument/2006/relationships/hyperlink" Target="http://www.cplusplus.com/extreme_value_distribution" TargetMode="External"/><Relationship Id="rId44" Type="http://schemas.openxmlformats.org/officeDocument/2006/relationships/hyperlink" Target="https://en.wikipedia.org/wiki/Croatian_language" TargetMode="External"/><Relationship Id="rId60" Type="http://schemas.openxmlformats.org/officeDocument/2006/relationships/hyperlink" Target="https://en.wikipedia.org/wiki/Sami_languages" TargetMode="External"/><Relationship Id="rId65" Type="http://schemas.openxmlformats.org/officeDocument/2006/relationships/hyperlink" Target="https://en.wikipedia.org/wiki/Russian_language" TargetMode="External"/><Relationship Id="rId81" Type="http://schemas.openxmlformats.org/officeDocument/2006/relationships/hyperlink" Target="https://en.wikipedia.org/wiki/Thai_language" TargetMode="External"/><Relationship Id="rId86" Type="http://schemas.openxmlformats.org/officeDocument/2006/relationships/hyperlink" Target="https://en.wikipedia.org/wiki/Breton_language" TargetMode="External"/><Relationship Id="rId130" Type="http://schemas.openxmlformats.org/officeDocument/2006/relationships/hyperlink" Target="https://en.wikipedia.org/wiki/Preemptive_multitasking" TargetMode="External"/><Relationship Id="rId135" Type="http://schemas.openxmlformats.org/officeDocument/2006/relationships/hyperlink" Target="http://www.csie.ntu.edu.tw/~cjlin/liblinear/" TargetMode="External"/><Relationship Id="rId13" Type="http://schemas.openxmlformats.org/officeDocument/2006/relationships/footer" Target="footer3.xml"/><Relationship Id="rId18" Type="http://schemas.openxmlformats.org/officeDocument/2006/relationships/hyperlink" Target="https://en.wikipedia.org/wiki/Dutch_language" TargetMode="External"/><Relationship Id="rId39" Type="http://schemas.openxmlformats.org/officeDocument/2006/relationships/hyperlink" Target="https://en.wikipedia.org/wiki/Afrikaans_language" TargetMode="External"/><Relationship Id="rId109" Type="http://schemas.openxmlformats.org/officeDocument/2006/relationships/hyperlink" Target="http://www.cplusplus.com/negative_binomial_distribution" TargetMode="External"/><Relationship Id="rId34" Type="http://schemas.openxmlformats.org/officeDocument/2006/relationships/hyperlink" Target="https://en.wikipedia.org/wiki/Spanish_language" TargetMode="External"/><Relationship Id="rId50" Type="http://schemas.openxmlformats.org/officeDocument/2006/relationships/hyperlink" Target="https://en.wikipedia.org/wiki/Euro_sign" TargetMode="External"/><Relationship Id="rId55" Type="http://schemas.openxmlformats.org/officeDocument/2006/relationships/hyperlink" Target="https://en.wikipedia.org/wiki/Unicode" TargetMode="External"/><Relationship Id="rId76" Type="http://schemas.openxmlformats.org/officeDocument/2006/relationships/hyperlink" Target="https://en.wikipedia.org/wiki/Polytonic_orthography" TargetMode="External"/><Relationship Id="rId97" Type="http://schemas.openxmlformats.org/officeDocument/2006/relationships/hyperlink" Target="https://en.wikipedia.org/wiki/Slovene_language" TargetMode="External"/><Relationship Id="rId104" Type="http://schemas.openxmlformats.org/officeDocument/2006/relationships/hyperlink" Target="http://www.cplusplus.com/bernoulli_distribution" TargetMode="External"/><Relationship Id="rId120" Type="http://schemas.openxmlformats.org/officeDocument/2006/relationships/hyperlink" Target="http://www.cplusplus.com/normal_distribution" TargetMode="External"/><Relationship Id="rId125" Type="http://schemas.openxmlformats.org/officeDocument/2006/relationships/hyperlink" Target="http://www.cplusplus.com/student_t_distribution" TargetMode="External"/><Relationship Id="rId141"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en.wikipedia.org/wiki/BiDi" TargetMode="External"/><Relationship Id="rId92" Type="http://schemas.openxmlformats.org/officeDocument/2006/relationships/hyperlink" Target="https://en.wikipedia.org/wiki/Croatian_language" TargetMode="External"/><Relationship Id="rId2" Type="http://schemas.openxmlformats.org/officeDocument/2006/relationships/numbering" Target="numbering.xml"/><Relationship Id="rId29" Type="http://schemas.openxmlformats.org/officeDocument/2006/relationships/hyperlink" Target="https://en.wikipedia.org/wiki/Italian_language" TargetMode="External"/><Relationship Id="rId24" Type="http://schemas.openxmlformats.org/officeDocument/2006/relationships/hyperlink" Target="https://en.wikipedia.org/wiki/French_language" TargetMode="External"/><Relationship Id="rId40" Type="http://schemas.openxmlformats.org/officeDocument/2006/relationships/hyperlink" Target="https://en.wikipedia.org/wiki/Swahili_language" TargetMode="External"/><Relationship Id="rId45" Type="http://schemas.openxmlformats.org/officeDocument/2006/relationships/hyperlink" Target="https://en.wikipedia.org/wiki/Czech_language" TargetMode="External"/><Relationship Id="rId66" Type="http://schemas.openxmlformats.org/officeDocument/2006/relationships/hyperlink" Target="https://en.wikipedia.org/wiki/Serbian_language" TargetMode="External"/><Relationship Id="rId87" Type="http://schemas.openxmlformats.org/officeDocument/2006/relationships/hyperlink" Target="https://en.wikipedia.org/wiki/Euro_sign" TargetMode="External"/><Relationship Id="rId110" Type="http://schemas.openxmlformats.org/officeDocument/2006/relationships/hyperlink" Target="http://www.cplusplus.com/negative_binomial_distribution" TargetMode="External"/><Relationship Id="rId115" Type="http://schemas.openxmlformats.org/officeDocument/2006/relationships/hyperlink" Target="http://www.cplusplus.com/poisson_distribution" TargetMode="External"/><Relationship Id="rId131" Type="http://schemas.openxmlformats.org/officeDocument/2006/relationships/hyperlink" Target="http://xmlsoft.org/" TargetMode="External"/><Relationship Id="rId136" Type="http://schemas.openxmlformats.org/officeDocument/2006/relationships/hyperlink" Target="http://wapiti.limsi.fr" TargetMode="External"/><Relationship Id="rId61" Type="http://schemas.openxmlformats.org/officeDocument/2006/relationships/hyperlink" Target="https://en.wikipedia.org/wiki/Cyrillic_alphabets" TargetMode="External"/><Relationship Id="rId82" Type="http://schemas.openxmlformats.org/officeDocument/2006/relationships/hyperlink" Target="https://en.wikipedia.org/wiki/TIS_620" TargetMode="External"/><Relationship Id="rId19" Type="http://schemas.openxmlformats.org/officeDocument/2006/relationships/hyperlink" Target="https://en.wikipedia.org/wiki/ISO/IEC_8859" TargetMode="External"/><Relationship Id="rId14" Type="http://schemas.openxmlformats.org/officeDocument/2006/relationships/hyperlink" Target="mailto:/@...@/" TargetMode="External"/><Relationship Id="rId30" Type="http://schemas.openxmlformats.org/officeDocument/2006/relationships/hyperlink" Target="https://en.wikipedia.org/wiki/Norwegian_language" TargetMode="External"/><Relationship Id="rId35" Type="http://schemas.openxmlformats.org/officeDocument/2006/relationships/hyperlink" Target="https://en.wikipedia.org/wiki/Catalan_language" TargetMode="External"/><Relationship Id="rId56" Type="http://schemas.openxmlformats.org/officeDocument/2006/relationships/hyperlink" Target="https://en.wikipedia.org/wiki/Estonian_language" TargetMode="External"/><Relationship Id="rId77" Type="http://schemas.openxmlformats.org/officeDocument/2006/relationships/hyperlink" Target="https://en.wikipedia.org/wiki/Hebrew_alphabet" TargetMode="External"/><Relationship Id="rId100" Type="http://schemas.openxmlformats.org/officeDocument/2006/relationships/hyperlink" Target="https://en.wikipedia.org/wiki/Euro_sign" TargetMode="External"/><Relationship Id="rId105" Type="http://schemas.openxmlformats.org/officeDocument/2006/relationships/hyperlink" Target="http://www.cplusplus.com/bernoulli_distribution" TargetMode="External"/><Relationship Id="rId126" Type="http://schemas.openxmlformats.org/officeDocument/2006/relationships/hyperlink" Target="http://www.cplusplus.com/initializer_list::size" TargetMode="External"/><Relationship Id="rId8" Type="http://schemas.openxmlformats.org/officeDocument/2006/relationships/image" Target="media/image1.png"/><Relationship Id="rId51" Type="http://schemas.openxmlformats.org/officeDocument/2006/relationships/hyperlink" Target="https://en.wikipedia.org/wiki/Turkish_language" TargetMode="External"/><Relationship Id="rId72" Type="http://schemas.openxmlformats.org/officeDocument/2006/relationships/hyperlink" Target="https://en.wikipedia.org/w/index.php?title=Cursive_joining&amp;action=edit&amp;redlink=1" TargetMode="External"/><Relationship Id="rId93" Type="http://schemas.openxmlformats.org/officeDocument/2006/relationships/hyperlink" Target="https://en.wikipedia.org/wiki/Hungarian_language" TargetMode="External"/><Relationship Id="rId98" Type="http://schemas.openxmlformats.org/officeDocument/2006/relationships/hyperlink" Target="https://en.wikipedia.org/wiki/Irish_language" TargetMode="External"/><Relationship Id="rId121" Type="http://schemas.openxmlformats.org/officeDocument/2006/relationships/hyperlink" Target="http://www.cplusplus.com/lognormal_distribution" TargetMode="External"/><Relationship Id="rId142"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yperlink" Target="https://en.wikipedia.org/wiki/ISO/IEC_8859" TargetMode="External"/><Relationship Id="rId46" Type="http://schemas.openxmlformats.org/officeDocument/2006/relationships/hyperlink" Target="https://en.wikipedia.org/wiki/Slovak_language" TargetMode="External"/><Relationship Id="rId67" Type="http://schemas.openxmlformats.org/officeDocument/2006/relationships/hyperlink" Target="https://en.wikipedia.org/wiki/Ukrainian_language" TargetMode="External"/><Relationship Id="rId116" Type="http://schemas.openxmlformats.org/officeDocument/2006/relationships/hyperlink" Target="http://www.cplusplus.com/exponential_distribution" TargetMode="External"/><Relationship Id="rId137" Type="http://schemas.openxmlformats.org/officeDocument/2006/relationships/hyperlink" Target="http://wapiti.limsi.fr/manual.html" TargetMode="External"/><Relationship Id="rId20" Type="http://schemas.openxmlformats.org/officeDocument/2006/relationships/hyperlink" Target="https://en.wikipedia.org/wiki/English_language" TargetMode="External"/><Relationship Id="rId41" Type="http://schemas.openxmlformats.org/officeDocument/2006/relationships/hyperlink" Target="https://en.wikipedia.org/wiki/Euro_sign" TargetMode="External"/><Relationship Id="rId62" Type="http://schemas.openxmlformats.org/officeDocument/2006/relationships/hyperlink" Target="https://en.wikipedia.org/wiki/Belarusian_language" TargetMode="External"/><Relationship Id="rId83" Type="http://schemas.openxmlformats.org/officeDocument/2006/relationships/hyperlink" Target="https://en.wikipedia.org/wiki/Devanagari" TargetMode="External"/><Relationship Id="rId88" Type="http://schemas.openxmlformats.org/officeDocument/2006/relationships/hyperlink" Target="https://en.wikipedia.org/wiki/French_language" TargetMode="External"/><Relationship Id="rId111" Type="http://schemas.openxmlformats.org/officeDocument/2006/relationships/hyperlink" Target="http://www.cplusplus.com/bernoulli_distribution" TargetMode="External"/><Relationship Id="rId132" Type="http://schemas.openxmlformats.org/officeDocument/2006/relationships/hyperlink" Target="http://www.fltk.org/" TargetMode="External"/><Relationship Id="rId15" Type="http://schemas.openxmlformats.org/officeDocument/2006/relationships/hyperlink" Target="https://en.wikipedia.org/wiki/ISO/IEC_8859" TargetMode="External"/><Relationship Id="rId36" Type="http://schemas.openxmlformats.org/officeDocument/2006/relationships/hyperlink" Target="https://en.wikipedia.org/wiki/Swedish_(language)" TargetMode="External"/><Relationship Id="rId57" Type="http://schemas.openxmlformats.org/officeDocument/2006/relationships/hyperlink" Target="https://en.wikipedia.org/wiki/Latvian_language" TargetMode="External"/><Relationship Id="rId106" Type="http://schemas.openxmlformats.org/officeDocument/2006/relationships/hyperlink" Target="http://www.cplusplus.com/binomial_distribution" TargetMode="External"/><Relationship Id="rId127" Type="http://schemas.openxmlformats.org/officeDocument/2006/relationships/hyperlink" Target="https://en.wikipedia.org/wiki/Thread_of_execution" TargetMode="External"/><Relationship Id="rId10" Type="http://schemas.openxmlformats.org/officeDocument/2006/relationships/footer" Target="footer1.xml"/><Relationship Id="rId31" Type="http://schemas.openxmlformats.org/officeDocument/2006/relationships/hyperlink" Target="https://en.wikipedia.org/wiki/Portuguese_language" TargetMode="External"/><Relationship Id="rId52" Type="http://schemas.openxmlformats.org/officeDocument/2006/relationships/hyperlink" Target="https://en.wikipedia.org/wiki/Maltese_language" TargetMode="External"/><Relationship Id="rId73" Type="http://schemas.openxmlformats.org/officeDocument/2006/relationships/hyperlink" Target="https://en.wikipedia.org/wiki/Greek_language" TargetMode="External"/><Relationship Id="rId78" Type="http://schemas.openxmlformats.org/officeDocument/2006/relationships/hyperlink" Target="https://en.wikipedia.org/wiki/BiDi" TargetMode="External"/><Relationship Id="rId94" Type="http://schemas.openxmlformats.org/officeDocument/2006/relationships/hyperlink" Target="https://en.wikipedia.org/wiki/Italian_language" TargetMode="External"/><Relationship Id="rId99" Type="http://schemas.openxmlformats.org/officeDocument/2006/relationships/hyperlink" Target="https://en.wikipedia.org/wiki/Currency_(typography)" TargetMode="External"/><Relationship Id="rId101" Type="http://schemas.openxmlformats.org/officeDocument/2006/relationships/hyperlink" Target="http://linux.die.net/man/1/date" TargetMode="External"/><Relationship Id="rId122" Type="http://schemas.openxmlformats.org/officeDocument/2006/relationships/hyperlink" Target="http://www.cplusplus.com/chi_squared_distribution" TargetMode="External"/><Relationship Id="rId4" Type="http://schemas.openxmlformats.org/officeDocument/2006/relationships/settings" Target="settings.xml"/><Relationship Id="rId9" Type="http://schemas.openxmlformats.org/officeDocument/2006/relationships/header" Target="header1.xml"/><Relationship Id="rId26" Type="http://schemas.openxmlformats.org/officeDocument/2006/relationships/hyperlink" Target="https://en.wikipedia.org/wiki/German_language" TargetMode="External"/><Relationship Id="rId47" Type="http://schemas.openxmlformats.org/officeDocument/2006/relationships/hyperlink" Target="https://en.wikipedia.org/wiki/Slovene_language" TargetMode="External"/><Relationship Id="rId68" Type="http://schemas.openxmlformats.org/officeDocument/2006/relationships/hyperlink" Target="https://en.wikipedia.org/wiki/ISO/IEC_8859" TargetMode="External"/><Relationship Id="rId89" Type="http://schemas.openxmlformats.org/officeDocument/2006/relationships/hyperlink" Target="https://en.wikipedia.org/wiki/Finnish_language" TargetMode="External"/><Relationship Id="rId112" Type="http://schemas.openxmlformats.org/officeDocument/2006/relationships/hyperlink" Target="http://www.cplusplus.com/bernoulli_distribution" TargetMode="External"/><Relationship Id="rId133" Type="http://schemas.openxmlformats.org/officeDocument/2006/relationships/hyperlink" Target="http://curl.haxx.se/" TargetMode="External"/><Relationship Id="rId16" Type="http://schemas.openxmlformats.org/officeDocument/2006/relationships/hyperlink" Target="https://en.wikipedia.org/wiki/Danish_language"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26" Type="http://schemas.openxmlformats.org/officeDocument/2006/relationships/font" Target="fonts/font26.odttf"/><Relationship Id="rId3" Type="http://schemas.openxmlformats.org/officeDocument/2006/relationships/font" Target="fonts/font3.odttf"/><Relationship Id="rId21" Type="http://schemas.openxmlformats.org/officeDocument/2006/relationships/font" Target="fonts/font21.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5" Type="http://schemas.openxmlformats.org/officeDocument/2006/relationships/font" Target="fonts/font25.odttf"/><Relationship Id="rId2" Type="http://schemas.openxmlformats.org/officeDocument/2006/relationships/font" Target="fonts/font2.odttf"/><Relationship Id="rId16" Type="http://schemas.openxmlformats.org/officeDocument/2006/relationships/font" Target="fonts/font16.odttf"/><Relationship Id="rId20" Type="http://schemas.openxmlformats.org/officeDocument/2006/relationships/font" Target="fonts/font20.odttf"/><Relationship Id="rId29" Type="http://schemas.openxmlformats.org/officeDocument/2006/relationships/font" Target="fonts/font29.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24" Type="http://schemas.openxmlformats.org/officeDocument/2006/relationships/font" Target="fonts/font24.odttf"/><Relationship Id="rId5" Type="http://schemas.openxmlformats.org/officeDocument/2006/relationships/font" Target="fonts/font5.odttf"/><Relationship Id="rId15" Type="http://schemas.openxmlformats.org/officeDocument/2006/relationships/font" Target="fonts/font15.odttf"/><Relationship Id="rId23" Type="http://schemas.openxmlformats.org/officeDocument/2006/relationships/font" Target="fonts/font23.odttf"/><Relationship Id="rId28" Type="http://schemas.openxmlformats.org/officeDocument/2006/relationships/font" Target="fonts/font28.odttf"/><Relationship Id="rId10" Type="http://schemas.openxmlformats.org/officeDocument/2006/relationships/font" Target="fonts/font10.odttf"/><Relationship Id="rId19" Type="http://schemas.openxmlformats.org/officeDocument/2006/relationships/font" Target="fonts/font19.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 Id="rId22" Type="http://schemas.openxmlformats.org/officeDocument/2006/relationships/font" Target="fonts/font22.odttf"/><Relationship Id="rId27" Type="http://schemas.openxmlformats.org/officeDocument/2006/relationships/font" Target="fonts/font27.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51BAE-0D10-FD4E-950C-2AF8F3FEF1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369</Pages>
  <Words>69672</Words>
  <Characters>383197</Characters>
  <Application>Microsoft Office Word</Application>
  <DocSecurity>0</DocSecurity>
  <Lines>3193</Lines>
  <Paragraphs>903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Overview</vt:lpstr>
      <vt:lpstr>Overview</vt:lpstr>
    </vt:vector>
  </TitlesOfParts>
  <Company>Kudos</Company>
  <LinksUpToDate>false</LinksUpToDate>
  <CharactersWithSpaces>451966</CharactersWithSpaces>
  <SharedDoc>false</SharedDoc>
  <HLinks>
    <vt:vector size="1416" baseType="variant">
      <vt:variant>
        <vt:i4>2031675</vt:i4>
      </vt:variant>
      <vt:variant>
        <vt:i4>1412</vt:i4>
      </vt:variant>
      <vt:variant>
        <vt:i4>0</vt:i4>
      </vt:variant>
      <vt:variant>
        <vt:i4>5</vt:i4>
      </vt:variant>
      <vt:variant>
        <vt:lpwstr/>
      </vt:variant>
      <vt:variant>
        <vt:lpwstr>_Toc283392319</vt:lpwstr>
      </vt:variant>
      <vt:variant>
        <vt:i4>2031675</vt:i4>
      </vt:variant>
      <vt:variant>
        <vt:i4>1406</vt:i4>
      </vt:variant>
      <vt:variant>
        <vt:i4>0</vt:i4>
      </vt:variant>
      <vt:variant>
        <vt:i4>5</vt:i4>
      </vt:variant>
      <vt:variant>
        <vt:lpwstr/>
      </vt:variant>
      <vt:variant>
        <vt:lpwstr>_Toc283392318</vt:lpwstr>
      </vt:variant>
      <vt:variant>
        <vt:i4>2031675</vt:i4>
      </vt:variant>
      <vt:variant>
        <vt:i4>1400</vt:i4>
      </vt:variant>
      <vt:variant>
        <vt:i4>0</vt:i4>
      </vt:variant>
      <vt:variant>
        <vt:i4>5</vt:i4>
      </vt:variant>
      <vt:variant>
        <vt:lpwstr/>
      </vt:variant>
      <vt:variant>
        <vt:lpwstr>_Toc283392317</vt:lpwstr>
      </vt:variant>
      <vt:variant>
        <vt:i4>2031675</vt:i4>
      </vt:variant>
      <vt:variant>
        <vt:i4>1394</vt:i4>
      </vt:variant>
      <vt:variant>
        <vt:i4>0</vt:i4>
      </vt:variant>
      <vt:variant>
        <vt:i4>5</vt:i4>
      </vt:variant>
      <vt:variant>
        <vt:lpwstr/>
      </vt:variant>
      <vt:variant>
        <vt:lpwstr>_Toc283392316</vt:lpwstr>
      </vt:variant>
      <vt:variant>
        <vt:i4>2031675</vt:i4>
      </vt:variant>
      <vt:variant>
        <vt:i4>1388</vt:i4>
      </vt:variant>
      <vt:variant>
        <vt:i4>0</vt:i4>
      </vt:variant>
      <vt:variant>
        <vt:i4>5</vt:i4>
      </vt:variant>
      <vt:variant>
        <vt:lpwstr/>
      </vt:variant>
      <vt:variant>
        <vt:lpwstr>_Toc283392315</vt:lpwstr>
      </vt:variant>
      <vt:variant>
        <vt:i4>2031675</vt:i4>
      </vt:variant>
      <vt:variant>
        <vt:i4>1382</vt:i4>
      </vt:variant>
      <vt:variant>
        <vt:i4>0</vt:i4>
      </vt:variant>
      <vt:variant>
        <vt:i4>5</vt:i4>
      </vt:variant>
      <vt:variant>
        <vt:lpwstr/>
      </vt:variant>
      <vt:variant>
        <vt:lpwstr>_Toc283392314</vt:lpwstr>
      </vt:variant>
      <vt:variant>
        <vt:i4>2031675</vt:i4>
      </vt:variant>
      <vt:variant>
        <vt:i4>1376</vt:i4>
      </vt:variant>
      <vt:variant>
        <vt:i4>0</vt:i4>
      </vt:variant>
      <vt:variant>
        <vt:i4>5</vt:i4>
      </vt:variant>
      <vt:variant>
        <vt:lpwstr/>
      </vt:variant>
      <vt:variant>
        <vt:lpwstr>_Toc283392313</vt:lpwstr>
      </vt:variant>
      <vt:variant>
        <vt:i4>2031675</vt:i4>
      </vt:variant>
      <vt:variant>
        <vt:i4>1370</vt:i4>
      </vt:variant>
      <vt:variant>
        <vt:i4>0</vt:i4>
      </vt:variant>
      <vt:variant>
        <vt:i4>5</vt:i4>
      </vt:variant>
      <vt:variant>
        <vt:lpwstr/>
      </vt:variant>
      <vt:variant>
        <vt:lpwstr>_Toc283392312</vt:lpwstr>
      </vt:variant>
      <vt:variant>
        <vt:i4>2031675</vt:i4>
      </vt:variant>
      <vt:variant>
        <vt:i4>1364</vt:i4>
      </vt:variant>
      <vt:variant>
        <vt:i4>0</vt:i4>
      </vt:variant>
      <vt:variant>
        <vt:i4>5</vt:i4>
      </vt:variant>
      <vt:variant>
        <vt:lpwstr/>
      </vt:variant>
      <vt:variant>
        <vt:lpwstr>_Toc283392311</vt:lpwstr>
      </vt:variant>
      <vt:variant>
        <vt:i4>2031675</vt:i4>
      </vt:variant>
      <vt:variant>
        <vt:i4>1358</vt:i4>
      </vt:variant>
      <vt:variant>
        <vt:i4>0</vt:i4>
      </vt:variant>
      <vt:variant>
        <vt:i4>5</vt:i4>
      </vt:variant>
      <vt:variant>
        <vt:lpwstr/>
      </vt:variant>
      <vt:variant>
        <vt:lpwstr>_Toc283392310</vt:lpwstr>
      </vt:variant>
      <vt:variant>
        <vt:i4>1966139</vt:i4>
      </vt:variant>
      <vt:variant>
        <vt:i4>1352</vt:i4>
      </vt:variant>
      <vt:variant>
        <vt:i4>0</vt:i4>
      </vt:variant>
      <vt:variant>
        <vt:i4>5</vt:i4>
      </vt:variant>
      <vt:variant>
        <vt:lpwstr/>
      </vt:variant>
      <vt:variant>
        <vt:lpwstr>_Toc283392309</vt:lpwstr>
      </vt:variant>
      <vt:variant>
        <vt:i4>1966139</vt:i4>
      </vt:variant>
      <vt:variant>
        <vt:i4>1346</vt:i4>
      </vt:variant>
      <vt:variant>
        <vt:i4>0</vt:i4>
      </vt:variant>
      <vt:variant>
        <vt:i4>5</vt:i4>
      </vt:variant>
      <vt:variant>
        <vt:lpwstr/>
      </vt:variant>
      <vt:variant>
        <vt:lpwstr>_Toc283392308</vt:lpwstr>
      </vt:variant>
      <vt:variant>
        <vt:i4>1966139</vt:i4>
      </vt:variant>
      <vt:variant>
        <vt:i4>1340</vt:i4>
      </vt:variant>
      <vt:variant>
        <vt:i4>0</vt:i4>
      </vt:variant>
      <vt:variant>
        <vt:i4>5</vt:i4>
      </vt:variant>
      <vt:variant>
        <vt:lpwstr/>
      </vt:variant>
      <vt:variant>
        <vt:lpwstr>_Toc283392307</vt:lpwstr>
      </vt:variant>
      <vt:variant>
        <vt:i4>1966139</vt:i4>
      </vt:variant>
      <vt:variant>
        <vt:i4>1334</vt:i4>
      </vt:variant>
      <vt:variant>
        <vt:i4>0</vt:i4>
      </vt:variant>
      <vt:variant>
        <vt:i4>5</vt:i4>
      </vt:variant>
      <vt:variant>
        <vt:lpwstr/>
      </vt:variant>
      <vt:variant>
        <vt:lpwstr>_Toc283392306</vt:lpwstr>
      </vt:variant>
      <vt:variant>
        <vt:i4>1966139</vt:i4>
      </vt:variant>
      <vt:variant>
        <vt:i4>1328</vt:i4>
      </vt:variant>
      <vt:variant>
        <vt:i4>0</vt:i4>
      </vt:variant>
      <vt:variant>
        <vt:i4>5</vt:i4>
      </vt:variant>
      <vt:variant>
        <vt:lpwstr/>
      </vt:variant>
      <vt:variant>
        <vt:lpwstr>_Toc283392305</vt:lpwstr>
      </vt:variant>
      <vt:variant>
        <vt:i4>1966139</vt:i4>
      </vt:variant>
      <vt:variant>
        <vt:i4>1322</vt:i4>
      </vt:variant>
      <vt:variant>
        <vt:i4>0</vt:i4>
      </vt:variant>
      <vt:variant>
        <vt:i4>5</vt:i4>
      </vt:variant>
      <vt:variant>
        <vt:lpwstr/>
      </vt:variant>
      <vt:variant>
        <vt:lpwstr>_Toc283392304</vt:lpwstr>
      </vt:variant>
      <vt:variant>
        <vt:i4>1966139</vt:i4>
      </vt:variant>
      <vt:variant>
        <vt:i4>1316</vt:i4>
      </vt:variant>
      <vt:variant>
        <vt:i4>0</vt:i4>
      </vt:variant>
      <vt:variant>
        <vt:i4>5</vt:i4>
      </vt:variant>
      <vt:variant>
        <vt:lpwstr/>
      </vt:variant>
      <vt:variant>
        <vt:lpwstr>_Toc283392303</vt:lpwstr>
      </vt:variant>
      <vt:variant>
        <vt:i4>1966139</vt:i4>
      </vt:variant>
      <vt:variant>
        <vt:i4>1310</vt:i4>
      </vt:variant>
      <vt:variant>
        <vt:i4>0</vt:i4>
      </vt:variant>
      <vt:variant>
        <vt:i4>5</vt:i4>
      </vt:variant>
      <vt:variant>
        <vt:lpwstr/>
      </vt:variant>
      <vt:variant>
        <vt:lpwstr>_Toc283392302</vt:lpwstr>
      </vt:variant>
      <vt:variant>
        <vt:i4>1966139</vt:i4>
      </vt:variant>
      <vt:variant>
        <vt:i4>1304</vt:i4>
      </vt:variant>
      <vt:variant>
        <vt:i4>0</vt:i4>
      </vt:variant>
      <vt:variant>
        <vt:i4>5</vt:i4>
      </vt:variant>
      <vt:variant>
        <vt:lpwstr/>
      </vt:variant>
      <vt:variant>
        <vt:lpwstr>_Toc283392301</vt:lpwstr>
      </vt:variant>
      <vt:variant>
        <vt:i4>1966139</vt:i4>
      </vt:variant>
      <vt:variant>
        <vt:i4>1298</vt:i4>
      </vt:variant>
      <vt:variant>
        <vt:i4>0</vt:i4>
      </vt:variant>
      <vt:variant>
        <vt:i4>5</vt:i4>
      </vt:variant>
      <vt:variant>
        <vt:lpwstr/>
      </vt:variant>
      <vt:variant>
        <vt:lpwstr>_Toc283392300</vt:lpwstr>
      </vt:variant>
      <vt:variant>
        <vt:i4>1507386</vt:i4>
      </vt:variant>
      <vt:variant>
        <vt:i4>1292</vt:i4>
      </vt:variant>
      <vt:variant>
        <vt:i4>0</vt:i4>
      </vt:variant>
      <vt:variant>
        <vt:i4>5</vt:i4>
      </vt:variant>
      <vt:variant>
        <vt:lpwstr/>
      </vt:variant>
      <vt:variant>
        <vt:lpwstr>_Toc283392299</vt:lpwstr>
      </vt:variant>
      <vt:variant>
        <vt:i4>1507386</vt:i4>
      </vt:variant>
      <vt:variant>
        <vt:i4>1286</vt:i4>
      </vt:variant>
      <vt:variant>
        <vt:i4>0</vt:i4>
      </vt:variant>
      <vt:variant>
        <vt:i4>5</vt:i4>
      </vt:variant>
      <vt:variant>
        <vt:lpwstr/>
      </vt:variant>
      <vt:variant>
        <vt:lpwstr>_Toc283392298</vt:lpwstr>
      </vt:variant>
      <vt:variant>
        <vt:i4>1507386</vt:i4>
      </vt:variant>
      <vt:variant>
        <vt:i4>1280</vt:i4>
      </vt:variant>
      <vt:variant>
        <vt:i4>0</vt:i4>
      </vt:variant>
      <vt:variant>
        <vt:i4>5</vt:i4>
      </vt:variant>
      <vt:variant>
        <vt:lpwstr/>
      </vt:variant>
      <vt:variant>
        <vt:lpwstr>_Toc283392297</vt:lpwstr>
      </vt:variant>
      <vt:variant>
        <vt:i4>1507386</vt:i4>
      </vt:variant>
      <vt:variant>
        <vt:i4>1274</vt:i4>
      </vt:variant>
      <vt:variant>
        <vt:i4>0</vt:i4>
      </vt:variant>
      <vt:variant>
        <vt:i4>5</vt:i4>
      </vt:variant>
      <vt:variant>
        <vt:lpwstr/>
      </vt:variant>
      <vt:variant>
        <vt:lpwstr>_Toc283392296</vt:lpwstr>
      </vt:variant>
      <vt:variant>
        <vt:i4>1507386</vt:i4>
      </vt:variant>
      <vt:variant>
        <vt:i4>1268</vt:i4>
      </vt:variant>
      <vt:variant>
        <vt:i4>0</vt:i4>
      </vt:variant>
      <vt:variant>
        <vt:i4>5</vt:i4>
      </vt:variant>
      <vt:variant>
        <vt:lpwstr/>
      </vt:variant>
      <vt:variant>
        <vt:lpwstr>_Toc283392295</vt:lpwstr>
      </vt:variant>
      <vt:variant>
        <vt:i4>1507386</vt:i4>
      </vt:variant>
      <vt:variant>
        <vt:i4>1262</vt:i4>
      </vt:variant>
      <vt:variant>
        <vt:i4>0</vt:i4>
      </vt:variant>
      <vt:variant>
        <vt:i4>5</vt:i4>
      </vt:variant>
      <vt:variant>
        <vt:lpwstr/>
      </vt:variant>
      <vt:variant>
        <vt:lpwstr>_Toc283392294</vt:lpwstr>
      </vt:variant>
      <vt:variant>
        <vt:i4>1507386</vt:i4>
      </vt:variant>
      <vt:variant>
        <vt:i4>1256</vt:i4>
      </vt:variant>
      <vt:variant>
        <vt:i4>0</vt:i4>
      </vt:variant>
      <vt:variant>
        <vt:i4>5</vt:i4>
      </vt:variant>
      <vt:variant>
        <vt:lpwstr/>
      </vt:variant>
      <vt:variant>
        <vt:lpwstr>_Toc283392293</vt:lpwstr>
      </vt:variant>
      <vt:variant>
        <vt:i4>1507386</vt:i4>
      </vt:variant>
      <vt:variant>
        <vt:i4>1250</vt:i4>
      </vt:variant>
      <vt:variant>
        <vt:i4>0</vt:i4>
      </vt:variant>
      <vt:variant>
        <vt:i4>5</vt:i4>
      </vt:variant>
      <vt:variant>
        <vt:lpwstr/>
      </vt:variant>
      <vt:variant>
        <vt:lpwstr>_Toc283392292</vt:lpwstr>
      </vt:variant>
      <vt:variant>
        <vt:i4>1507386</vt:i4>
      </vt:variant>
      <vt:variant>
        <vt:i4>1244</vt:i4>
      </vt:variant>
      <vt:variant>
        <vt:i4>0</vt:i4>
      </vt:variant>
      <vt:variant>
        <vt:i4>5</vt:i4>
      </vt:variant>
      <vt:variant>
        <vt:lpwstr/>
      </vt:variant>
      <vt:variant>
        <vt:lpwstr>_Toc283392291</vt:lpwstr>
      </vt:variant>
      <vt:variant>
        <vt:i4>1507386</vt:i4>
      </vt:variant>
      <vt:variant>
        <vt:i4>1238</vt:i4>
      </vt:variant>
      <vt:variant>
        <vt:i4>0</vt:i4>
      </vt:variant>
      <vt:variant>
        <vt:i4>5</vt:i4>
      </vt:variant>
      <vt:variant>
        <vt:lpwstr/>
      </vt:variant>
      <vt:variant>
        <vt:lpwstr>_Toc283392290</vt:lpwstr>
      </vt:variant>
      <vt:variant>
        <vt:i4>1441850</vt:i4>
      </vt:variant>
      <vt:variant>
        <vt:i4>1232</vt:i4>
      </vt:variant>
      <vt:variant>
        <vt:i4>0</vt:i4>
      </vt:variant>
      <vt:variant>
        <vt:i4>5</vt:i4>
      </vt:variant>
      <vt:variant>
        <vt:lpwstr/>
      </vt:variant>
      <vt:variant>
        <vt:lpwstr>_Toc283392289</vt:lpwstr>
      </vt:variant>
      <vt:variant>
        <vt:i4>1441850</vt:i4>
      </vt:variant>
      <vt:variant>
        <vt:i4>1226</vt:i4>
      </vt:variant>
      <vt:variant>
        <vt:i4>0</vt:i4>
      </vt:variant>
      <vt:variant>
        <vt:i4>5</vt:i4>
      </vt:variant>
      <vt:variant>
        <vt:lpwstr/>
      </vt:variant>
      <vt:variant>
        <vt:lpwstr>_Toc283392288</vt:lpwstr>
      </vt:variant>
      <vt:variant>
        <vt:i4>1441850</vt:i4>
      </vt:variant>
      <vt:variant>
        <vt:i4>1220</vt:i4>
      </vt:variant>
      <vt:variant>
        <vt:i4>0</vt:i4>
      </vt:variant>
      <vt:variant>
        <vt:i4>5</vt:i4>
      </vt:variant>
      <vt:variant>
        <vt:lpwstr/>
      </vt:variant>
      <vt:variant>
        <vt:lpwstr>_Toc283392287</vt:lpwstr>
      </vt:variant>
      <vt:variant>
        <vt:i4>1441850</vt:i4>
      </vt:variant>
      <vt:variant>
        <vt:i4>1214</vt:i4>
      </vt:variant>
      <vt:variant>
        <vt:i4>0</vt:i4>
      </vt:variant>
      <vt:variant>
        <vt:i4>5</vt:i4>
      </vt:variant>
      <vt:variant>
        <vt:lpwstr/>
      </vt:variant>
      <vt:variant>
        <vt:lpwstr>_Toc283392286</vt:lpwstr>
      </vt:variant>
      <vt:variant>
        <vt:i4>1441850</vt:i4>
      </vt:variant>
      <vt:variant>
        <vt:i4>1208</vt:i4>
      </vt:variant>
      <vt:variant>
        <vt:i4>0</vt:i4>
      </vt:variant>
      <vt:variant>
        <vt:i4>5</vt:i4>
      </vt:variant>
      <vt:variant>
        <vt:lpwstr/>
      </vt:variant>
      <vt:variant>
        <vt:lpwstr>_Toc283392285</vt:lpwstr>
      </vt:variant>
      <vt:variant>
        <vt:i4>1441850</vt:i4>
      </vt:variant>
      <vt:variant>
        <vt:i4>1202</vt:i4>
      </vt:variant>
      <vt:variant>
        <vt:i4>0</vt:i4>
      </vt:variant>
      <vt:variant>
        <vt:i4>5</vt:i4>
      </vt:variant>
      <vt:variant>
        <vt:lpwstr/>
      </vt:variant>
      <vt:variant>
        <vt:lpwstr>_Toc283392284</vt:lpwstr>
      </vt:variant>
      <vt:variant>
        <vt:i4>1441850</vt:i4>
      </vt:variant>
      <vt:variant>
        <vt:i4>1196</vt:i4>
      </vt:variant>
      <vt:variant>
        <vt:i4>0</vt:i4>
      </vt:variant>
      <vt:variant>
        <vt:i4>5</vt:i4>
      </vt:variant>
      <vt:variant>
        <vt:lpwstr/>
      </vt:variant>
      <vt:variant>
        <vt:lpwstr>_Toc283392283</vt:lpwstr>
      </vt:variant>
      <vt:variant>
        <vt:i4>1441850</vt:i4>
      </vt:variant>
      <vt:variant>
        <vt:i4>1190</vt:i4>
      </vt:variant>
      <vt:variant>
        <vt:i4>0</vt:i4>
      </vt:variant>
      <vt:variant>
        <vt:i4>5</vt:i4>
      </vt:variant>
      <vt:variant>
        <vt:lpwstr/>
      </vt:variant>
      <vt:variant>
        <vt:lpwstr>_Toc283392282</vt:lpwstr>
      </vt:variant>
      <vt:variant>
        <vt:i4>1441850</vt:i4>
      </vt:variant>
      <vt:variant>
        <vt:i4>1184</vt:i4>
      </vt:variant>
      <vt:variant>
        <vt:i4>0</vt:i4>
      </vt:variant>
      <vt:variant>
        <vt:i4>5</vt:i4>
      </vt:variant>
      <vt:variant>
        <vt:lpwstr/>
      </vt:variant>
      <vt:variant>
        <vt:lpwstr>_Toc283392281</vt:lpwstr>
      </vt:variant>
      <vt:variant>
        <vt:i4>1441850</vt:i4>
      </vt:variant>
      <vt:variant>
        <vt:i4>1178</vt:i4>
      </vt:variant>
      <vt:variant>
        <vt:i4>0</vt:i4>
      </vt:variant>
      <vt:variant>
        <vt:i4>5</vt:i4>
      </vt:variant>
      <vt:variant>
        <vt:lpwstr/>
      </vt:variant>
      <vt:variant>
        <vt:lpwstr>_Toc283392280</vt:lpwstr>
      </vt:variant>
      <vt:variant>
        <vt:i4>1638458</vt:i4>
      </vt:variant>
      <vt:variant>
        <vt:i4>1172</vt:i4>
      </vt:variant>
      <vt:variant>
        <vt:i4>0</vt:i4>
      </vt:variant>
      <vt:variant>
        <vt:i4>5</vt:i4>
      </vt:variant>
      <vt:variant>
        <vt:lpwstr/>
      </vt:variant>
      <vt:variant>
        <vt:lpwstr>_Toc283392279</vt:lpwstr>
      </vt:variant>
      <vt:variant>
        <vt:i4>1638458</vt:i4>
      </vt:variant>
      <vt:variant>
        <vt:i4>1166</vt:i4>
      </vt:variant>
      <vt:variant>
        <vt:i4>0</vt:i4>
      </vt:variant>
      <vt:variant>
        <vt:i4>5</vt:i4>
      </vt:variant>
      <vt:variant>
        <vt:lpwstr/>
      </vt:variant>
      <vt:variant>
        <vt:lpwstr>_Toc283392278</vt:lpwstr>
      </vt:variant>
      <vt:variant>
        <vt:i4>1638458</vt:i4>
      </vt:variant>
      <vt:variant>
        <vt:i4>1160</vt:i4>
      </vt:variant>
      <vt:variant>
        <vt:i4>0</vt:i4>
      </vt:variant>
      <vt:variant>
        <vt:i4>5</vt:i4>
      </vt:variant>
      <vt:variant>
        <vt:lpwstr/>
      </vt:variant>
      <vt:variant>
        <vt:lpwstr>_Toc283392277</vt:lpwstr>
      </vt:variant>
      <vt:variant>
        <vt:i4>1638458</vt:i4>
      </vt:variant>
      <vt:variant>
        <vt:i4>1154</vt:i4>
      </vt:variant>
      <vt:variant>
        <vt:i4>0</vt:i4>
      </vt:variant>
      <vt:variant>
        <vt:i4>5</vt:i4>
      </vt:variant>
      <vt:variant>
        <vt:lpwstr/>
      </vt:variant>
      <vt:variant>
        <vt:lpwstr>_Toc283392276</vt:lpwstr>
      </vt:variant>
      <vt:variant>
        <vt:i4>1638458</vt:i4>
      </vt:variant>
      <vt:variant>
        <vt:i4>1148</vt:i4>
      </vt:variant>
      <vt:variant>
        <vt:i4>0</vt:i4>
      </vt:variant>
      <vt:variant>
        <vt:i4>5</vt:i4>
      </vt:variant>
      <vt:variant>
        <vt:lpwstr/>
      </vt:variant>
      <vt:variant>
        <vt:lpwstr>_Toc283392275</vt:lpwstr>
      </vt:variant>
      <vt:variant>
        <vt:i4>1638458</vt:i4>
      </vt:variant>
      <vt:variant>
        <vt:i4>1142</vt:i4>
      </vt:variant>
      <vt:variant>
        <vt:i4>0</vt:i4>
      </vt:variant>
      <vt:variant>
        <vt:i4>5</vt:i4>
      </vt:variant>
      <vt:variant>
        <vt:lpwstr/>
      </vt:variant>
      <vt:variant>
        <vt:lpwstr>_Toc283392274</vt:lpwstr>
      </vt:variant>
      <vt:variant>
        <vt:i4>1638458</vt:i4>
      </vt:variant>
      <vt:variant>
        <vt:i4>1136</vt:i4>
      </vt:variant>
      <vt:variant>
        <vt:i4>0</vt:i4>
      </vt:variant>
      <vt:variant>
        <vt:i4>5</vt:i4>
      </vt:variant>
      <vt:variant>
        <vt:lpwstr/>
      </vt:variant>
      <vt:variant>
        <vt:lpwstr>_Toc283392273</vt:lpwstr>
      </vt:variant>
      <vt:variant>
        <vt:i4>1638458</vt:i4>
      </vt:variant>
      <vt:variant>
        <vt:i4>1130</vt:i4>
      </vt:variant>
      <vt:variant>
        <vt:i4>0</vt:i4>
      </vt:variant>
      <vt:variant>
        <vt:i4>5</vt:i4>
      </vt:variant>
      <vt:variant>
        <vt:lpwstr/>
      </vt:variant>
      <vt:variant>
        <vt:lpwstr>_Toc283392272</vt:lpwstr>
      </vt:variant>
      <vt:variant>
        <vt:i4>1638458</vt:i4>
      </vt:variant>
      <vt:variant>
        <vt:i4>1124</vt:i4>
      </vt:variant>
      <vt:variant>
        <vt:i4>0</vt:i4>
      </vt:variant>
      <vt:variant>
        <vt:i4>5</vt:i4>
      </vt:variant>
      <vt:variant>
        <vt:lpwstr/>
      </vt:variant>
      <vt:variant>
        <vt:lpwstr>_Toc283392271</vt:lpwstr>
      </vt:variant>
      <vt:variant>
        <vt:i4>1638458</vt:i4>
      </vt:variant>
      <vt:variant>
        <vt:i4>1118</vt:i4>
      </vt:variant>
      <vt:variant>
        <vt:i4>0</vt:i4>
      </vt:variant>
      <vt:variant>
        <vt:i4>5</vt:i4>
      </vt:variant>
      <vt:variant>
        <vt:lpwstr/>
      </vt:variant>
      <vt:variant>
        <vt:lpwstr>_Toc283392270</vt:lpwstr>
      </vt:variant>
      <vt:variant>
        <vt:i4>1572922</vt:i4>
      </vt:variant>
      <vt:variant>
        <vt:i4>1112</vt:i4>
      </vt:variant>
      <vt:variant>
        <vt:i4>0</vt:i4>
      </vt:variant>
      <vt:variant>
        <vt:i4>5</vt:i4>
      </vt:variant>
      <vt:variant>
        <vt:lpwstr/>
      </vt:variant>
      <vt:variant>
        <vt:lpwstr>_Toc283392269</vt:lpwstr>
      </vt:variant>
      <vt:variant>
        <vt:i4>1572922</vt:i4>
      </vt:variant>
      <vt:variant>
        <vt:i4>1106</vt:i4>
      </vt:variant>
      <vt:variant>
        <vt:i4>0</vt:i4>
      </vt:variant>
      <vt:variant>
        <vt:i4>5</vt:i4>
      </vt:variant>
      <vt:variant>
        <vt:lpwstr/>
      </vt:variant>
      <vt:variant>
        <vt:lpwstr>_Toc283392268</vt:lpwstr>
      </vt:variant>
      <vt:variant>
        <vt:i4>1572922</vt:i4>
      </vt:variant>
      <vt:variant>
        <vt:i4>1100</vt:i4>
      </vt:variant>
      <vt:variant>
        <vt:i4>0</vt:i4>
      </vt:variant>
      <vt:variant>
        <vt:i4>5</vt:i4>
      </vt:variant>
      <vt:variant>
        <vt:lpwstr/>
      </vt:variant>
      <vt:variant>
        <vt:lpwstr>_Toc283392267</vt:lpwstr>
      </vt:variant>
      <vt:variant>
        <vt:i4>1572922</vt:i4>
      </vt:variant>
      <vt:variant>
        <vt:i4>1094</vt:i4>
      </vt:variant>
      <vt:variant>
        <vt:i4>0</vt:i4>
      </vt:variant>
      <vt:variant>
        <vt:i4>5</vt:i4>
      </vt:variant>
      <vt:variant>
        <vt:lpwstr/>
      </vt:variant>
      <vt:variant>
        <vt:lpwstr>_Toc283392266</vt:lpwstr>
      </vt:variant>
      <vt:variant>
        <vt:i4>1572922</vt:i4>
      </vt:variant>
      <vt:variant>
        <vt:i4>1088</vt:i4>
      </vt:variant>
      <vt:variant>
        <vt:i4>0</vt:i4>
      </vt:variant>
      <vt:variant>
        <vt:i4>5</vt:i4>
      </vt:variant>
      <vt:variant>
        <vt:lpwstr/>
      </vt:variant>
      <vt:variant>
        <vt:lpwstr>_Toc283392265</vt:lpwstr>
      </vt:variant>
      <vt:variant>
        <vt:i4>1572922</vt:i4>
      </vt:variant>
      <vt:variant>
        <vt:i4>1082</vt:i4>
      </vt:variant>
      <vt:variant>
        <vt:i4>0</vt:i4>
      </vt:variant>
      <vt:variant>
        <vt:i4>5</vt:i4>
      </vt:variant>
      <vt:variant>
        <vt:lpwstr/>
      </vt:variant>
      <vt:variant>
        <vt:lpwstr>_Toc283392264</vt:lpwstr>
      </vt:variant>
      <vt:variant>
        <vt:i4>1572922</vt:i4>
      </vt:variant>
      <vt:variant>
        <vt:i4>1076</vt:i4>
      </vt:variant>
      <vt:variant>
        <vt:i4>0</vt:i4>
      </vt:variant>
      <vt:variant>
        <vt:i4>5</vt:i4>
      </vt:variant>
      <vt:variant>
        <vt:lpwstr/>
      </vt:variant>
      <vt:variant>
        <vt:lpwstr>_Toc283392263</vt:lpwstr>
      </vt:variant>
      <vt:variant>
        <vt:i4>1572922</vt:i4>
      </vt:variant>
      <vt:variant>
        <vt:i4>1070</vt:i4>
      </vt:variant>
      <vt:variant>
        <vt:i4>0</vt:i4>
      </vt:variant>
      <vt:variant>
        <vt:i4>5</vt:i4>
      </vt:variant>
      <vt:variant>
        <vt:lpwstr/>
      </vt:variant>
      <vt:variant>
        <vt:lpwstr>_Toc283392262</vt:lpwstr>
      </vt:variant>
      <vt:variant>
        <vt:i4>1572922</vt:i4>
      </vt:variant>
      <vt:variant>
        <vt:i4>1064</vt:i4>
      </vt:variant>
      <vt:variant>
        <vt:i4>0</vt:i4>
      </vt:variant>
      <vt:variant>
        <vt:i4>5</vt:i4>
      </vt:variant>
      <vt:variant>
        <vt:lpwstr/>
      </vt:variant>
      <vt:variant>
        <vt:lpwstr>_Toc283392261</vt:lpwstr>
      </vt:variant>
      <vt:variant>
        <vt:i4>1572922</vt:i4>
      </vt:variant>
      <vt:variant>
        <vt:i4>1058</vt:i4>
      </vt:variant>
      <vt:variant>
        <vt:i4>0</vt:i4>
      </vt:variant>
      <vt:variant>
        <vt:i4>5</vt:i4>
      </vt:variant>
      <vt:variant>
        <vt:lpwstr/>
      </vt:variant>
      <vt:variant>
        <vt:lpwstr>_Toc283392260</vt:lpwstr>
      </vt:variant>
      <vt:variant>
        <vt:i4>1769530</vt:i4>
      </vt:variant>
      <vt:variant>
        <vt:i4>1052</vt:i4>
      </vt:variant>
      <vt:variant>
        <vt:i4>0</vt:i4>
      </vt:variant>
      <vt:variant>
        <vt:i4>5</vt:i4>
      </vt:variant>
      <vt:variant>
        <vt:lpwstr/>
      </vt:variant>
      <vt:variant>
        <vt:lpwstr>_Toc283392259</vt:lpwstr>
      </vt:variant>
      <vt:variant>
        <vt:i4>1769530</vt:i4>
      </vt:variant>
      <vt:variant>
        <vt:i4>1046</vt:i4>
      </vt:variant>
      <vt:variant>
        <vt:i4>0</vt:i4>
      </vt:variant>
      <vt:variant>
        <vt:i4>5</vt:i4>
      </vt:variant>
      <vt:variant>
        <vt:lpwstr/>
      </vt:variant>
      <vt:variant>
        <vt:lpwstr>_Toc283392258</vt:lpwstr>
      </vt:variant>
      <vt:variant>
        <vt:i4>1769530</vt:i4>
      </vt:variant>
      <vt:variant>
        <vt:i4>1040</vt:i4>
      </vt:variant>
      <vt:variant>
        <vt:i4>0</vt:i4>
      </vt:variant>
      <vt:variant>
        <vt:i4>5</vt:i4>
      </vt:variant>
      <vt:variant>
        <vt:lpwstr/>
      </vt:variant>
      <vt:variant>
        <vt:lpwstr>_Toc283392257</vt:lpwstr>
      </vt:variant>
      <vt:variant>
        <vt:i4>1769530</vt:i4>
      </vt:variant>
      <vt:variant>
        <vt:i4>1034</vt:i4>
      </vt:variant>
      <vt:variant>
        <vt:i4>0</vt:i4>
      </vt:variant>
      <vt:variant>
        <vt:i4>5</vt:i4>
      </vt:variant>
      <vt:variant>
        <vt:lpwstr/>
      </vt:variant>
      <vt:variant>
        <vt:lpwstr>_Toc283392256</vt:lpwstr>
      </vt:variant>
      <vt:variant>
        <vt:i4>1769530</vt:i4>
      </vt:variant>
      <vt:variant>
        <vt:i4>1028</vt:i4>
      </vt:variant>
      <vt:variant>
        <vt:i4>0</vt:i4>
      </vt:variant>
      <vt:variant>
        <vt:i4>5</vt:i4>
      </vt:variant>
      <vt:variant>
        <vt:lpwstr/>
      </vt:variant>
      <vt:variant>
        <vt:lpwstr>_Toc283392255</vt:lpwstr>
      </vt:variant>
      <vt:variant>
        <vt:i4>1769530</vt:i4>
      </vt:variant>
      <vt:variant>
        <vt:i4>1022</vt:i4>
      </vt:variant>
      <vt:variant>
        <vt:i4>0</vt:i4>
      </vt:variant>
      <vt:variant>
        <vt:i4>5</vt:i4>
      </vt:variant>
      <vt:variant>
        <vt:lpwstr/>
      </vt:variant>
      <vt:variant>
        <vt:lpwstr>_Toc283392254</vt:lpwstr>
      </vt:variant>
      <vt:variant>
        <vt:i4>1769530</vt:i4>
      </vt:variant>
      <vt:variant>
        <vt:i4>1016</vt:i4>
      </vt:variant>
      <vt:variant>
        <vt:i4>0</vt:i4>
      </vt:variant>
      <vt:variant>
        <vt:i4>5</vt:i4>
      </vt:variant>
      <vt:variant>
        <vt:lpwstr/>
      </vt:variant>
      <vt:variant>
        <vt:lpwstr>_Toc283392253</vt:lpwstr>
      </vt:variant>
      <vt:variant>
        <vt:i4>1769530</vt:i4>
      </vt:variant>
      <vt:variant>
        <vt:i4>1010</vt:i4>
      </vt:variant>
      <vt:variant>
        <vt:i4>0</vt:i4>
      </vt:variant>
      <vt:variant>
        <vt:i4>5</vt:i4>
      </vt:variant>
      <vt:variant>
        <vt:lpwstr/>
      </vt:variant>
      <vt:variant>
        <vt:lpwstr>_Toc283392252</vt:lpwstr>
      </vt:variant>
      <vt:variant>
        <vt:i4>1769530</vt:i4>
      </vt:variant>
      <vt:variant>
        <vt:i4>1004</vt:i4>
      </vt:variant>
      <vt:variant>
        <vt:i4>0</vt:i4>
      </vt:variant>
      <vt:variant>
        <vt:i4>5</vt:i4>
      </vt:variant>
      <vt:variant>
        <vt:lpwstr/>
      </vt:variant>
      <vt:variant>
        <vt:lpwstr>_Toc283392251</vt:lpwstr>
      </vt:variant>
      <vt:variant>
        <vt:i4>1769530</vt:i4>
      </vt:variant>
      <vt:variant>
        <vt:i4>998</vt:i4>
      </vt:variant>
      <vt:variant>
        <vt:i4>0</vt:i4>
      </vt:variant>
      <vt:variant>
        <vt:i4>5</vt:i4>
      </vt:variant>
      <vt:variant>
        <vt:lpwstr/>
      </vt:variant>
      <vt:variant>
        <vt:lpwstr>_Toc283392250</vt:lpwstr>
      </vt:variant>
      <vt:variant>
        <vt:i4>1703994</vt:i4>
      </vt:variant>
      <vt:variant>
        <vt:i4>992</vt:i4>
      </vt:variant>
      <vt:variant>
        <vt:i4>0</vt:i4>
      </vt:variant>
      <vt:variant>
        <vt:i4>5</vt:i4>
      </vt:variant>
      <vt:variant>
        <vt:lpwstr/>
      </vt:variant>
      <vt:variant>
        <vt:lpwstr>_Toc283392249</vt:lpwstr>
      </vt:variant>
      <vt:variant>
        <vt:i4>1703994</vt:i4>
      </vt:variant>
      <vt:variant>
        <vt:i4>986</vt:i4>
      </vt:variant>
      <vt:variant>
        <vt:i4>0</vt:i4>
      </vt:variant>
      <vt:variant>
        <vt:i4>5</vt:i4>
      </vt:variant>
      <vt:variant>
        <vt:lpwstr/>
      </vt:variant>
      <vt:variant>
        <vt:lpwstr>_Toc283392248</vt:lpwstr>
      </vt:variant>
      <vt:variant>
        <vt:i4>1703994</vt:i4>
      </vt:variant>
      <vt:variant>
        <vt:i4>980</vt:i4>
      </vt:variant>
      <vt:variant>
        <vt:i4>0</vt:i4>
      </vt:variant>
      <vt:variant>
        <vt:i4>5</vt:i4>
      </vt:variant>
      <vt:variant>
        <vt:lpwstr/>
      </vt:variant>
      <vt:variant>
        <vt:lpwstr>_Toc283392247</vt:lpwstr>
      </vt:variant>
      <vt:variant>
        <vt:i4>1703994</vt:i4>
      </vt:variant>
      <vt:variant>
        <vt:i4>974</vt:i4>
      </vt:variant>
      <vt:variant>
        <vt:i4>0</vt:i4>
      </vt:variant>
      <vt:variant>
        <vt:i4>5</vt:i4>
      </vt:variant>
      <vt:variant>
        <vt:lpwstr/>
      </vt:variant>
      <vt:variant>
        <vt:lpwstr>_Toc283392246</vt:lpwstr>
      </vt:variant>
      <vt:variant>
        <vt:i4>1703994</vt:i4>
      </vt:variant>
      <vt:variant>
        <vt:i4>968</vt:i4>
      </vt:variant>
      <vt:variant>
        <vt:i4>0</vt:i4>
      </vt:variant>
      <vt:variant>
        <vt:i4>5</vt:i4>
      </vt:variant>
      <vt:variant>
        <vt:lpwstr/>
      </vt:variant>
      <vt:variant>
        <vt:lpwstr>_Toc283392245</vt:lpwstr>
      </vt:variant>
      <vt:variant>
        <vt:i4>1703994</vt:i4>
      </vt:variant>
      <vt:variant>
        <vt:i4>962</vt:i4>
      </vt:variant>
      <vt:variant>
        <vt:i4>0</vt:i4>
      </vt:variant>
      <vt:variant>
        <vt:i4>5</vt:i4>
      </vt:variant>
      <vt:variant>
        <vt:lpwstr/>
      </vt:variant>
      <vt:variant>
        <vt:lpwstr>_Toc283392244</vt:lpwstr>
      </vt:variant>
      <vt:variant>
        <vt:i4>1703994</vt:i4>
      </vt:variant>
      <vt:variant>
        <vt:i4>956</vt:i4>
      </vt:variant>
      <vt:variant>
        <vt:i4>0</vt:i4>
      </vt:variant>
      <vt:variant>
        <vt:i4>5</vt:i4>
      </vt:variant>
      <vt:variant>
        <vt:lpwstr/>
      </vt:variant>
      <vt:variant>
        <vt:lpwstr>_Toc283392243</vt:lpwstr>
      </vt:variant>
      <vt:variant>
        <vt:i4>1703994</vt:i4>
      </vt:variant>
      <vt:variant>
        <vt:i4>950</vt:i4>
      </vt:variant>
      <vt:variant>
        <vt:i4>0</vt:i4>
      </vt:variant>
      <vt:variant>
        <vt:i4>5</vt:i4>
      </vt:variant>
      <vt:variant>
        <vt:lpwstr/>
      </vt:variant>
      <vt:variant>
        <vt:lpwstr>_Toc283392242</vt:lpwstr>
      </vt:variant>
      <vt:variant>
        <vt:i4>1703994</vt:i4>
      </vt:variant>
      <vt:variant>
        <vt:i4>944</vt:i4>
      </vt:variant>
      <vt:variant>
        <vt:i4>0</vt:i4>
      </vt:variant>
      <vt:variant>
        <vt:i4>5</vt:i4>
      </vt:variant>
      <vt:variant>
        <vt:lpwstr/>
      </vt:variant>
      <vt:variant>
        <vt:lpwstr>_Toc283392241</vt:lpwstr>
      </vt:variant>
      <vt:variant>
        <vt:i4>1703994</vt:i4>
      </vt:variant>
      <vt:variant>
        <vt:i4>938</vt:i4>
      </vt:variant>
      <vt:variant>
        <vt:i4>0</vt:i4>
      </vt:variant>
      <vt:variant>
        <vt:i4>5</vt:i4>
      </vt:variant>
      <vt:variant>
        <vt:lpwstr/>
      </vt:variant>
      <vt:variant>
        <vt:lpwstr>_Toc283392240</vt:lpwstr>
      </vt:variant>
      <vt:variant>
        <vt:i4>1900602</vt:i4>
      </vt:variant>
      <vt:variant>
        <vt:i4>932</vt:i4>
      </vt:variant>
      <vt:variant>
        <vt:i4>0</vt:i4>
      </vt:variant>
      <vt:variant>
        <vt:i4>5</vt:i4>
      </vt:variant>
      <vt:variant>
        <vt:lpwstr/>
      </vt:variant>
      <vt:variant>
        <vt:lpwstr>_Toc283392239</vt:lpwstr>
      </vt:variant>
      <vt:variant>
        <vt:i4>1900602</vt:i4>
      </vt:variant>
      <vt:variant>
        <vt:i4>926</vt:i4>
      </vt:variant>
      <vt:variant>
        <vt:i4>0</vt:i4>
      </vt:variant>
      <vt:variant>
        <vt:i4>5</vt:i4>
      </vt:variant>
      <vt:variant>
        <vt:lpwstr/>
      </vt:variant>
      <vt:variant>
        <vt:lpwstr>_Toc283392238</vt:lpwstr>
      </vt:variant>
      <vt:variant>
        <vt:i4>1900602</vt:i4>
      </vt:variant>
      <vt:variant>
        <vt:i4>920</vt:i4>
      </vt:variant>
      <vt:variant>
        <vt:i4>0</vt:i4>
      </vt:variant>
      <vt:variant>
        <vt:i4>5</vt:i4>
      </vt:variant>
      <vt:variant>
        <vt:lpwstr/>
      </vt:variant>
      <vt:variant>
        <vt:lpwstr>_Toc283392237</vt:lpwstr>
      </vt:variant>
      <vt:variant>
        <vt:i4>1900602</vt:i4>
      </vt:variant>
      <vt:variant>
        <vt:i4>914</vt:i4>
      </vt:variant>
      <vt:variant>
        <vt:i4>0</vt:i4>
      </vt:variant>
      <vt:variant>
        <vt:i4>5</vt:i4>
      </vt:variant>
      <vt:variant>
        <vt:lpwstr/>
      </vt:variant>
      <vt:variant>
        <vt:lpwstr>_Toc283392236</vt:lpwstr>
      </vt:variant>
      <vt:variant>
        <vt:i4>1900602</vt:i4>
      </vt:variant>
      <vt:variant>
        <vt:i4>908</vt:i4>
      </vt:variant>
      <vt:variant>
        <vt:i4>0</vt:i4>
      </vt:variant>
      <vt:variant>
        <vt:i4>5</vt:i4>
      </vt:variant>
      <vt:variant>
        <vt:lpwstr/>
      </vt:variant>
      <vt:variant>
        <vt:lpwstr>_Toc283392235</vt:lpwstr>
      </vt:variant>
      <vt:variant>
        <vt:i4>1900602</vt:i4>
      </vt:variant>
      <vt:variant>
        <vt:i4>902</vt:i4>
      </vt:variant>
      <vt:variant>
        <vt:i4>0</vt:i4>
      </vt:variant>
      <vt:variant>
        <vt:i4>5</vt:i4>
      </vt:variant>
      <vt:variant>
        <vt:lpwstr/>
      </vt:variant>
      <vt:variant>
        <vt:lpwstr>_Toc283392234</vt:lpwstr>
      </vt:variant>
      <vt:variant>
        <vt:i4>1900602</vt:i4>
      </vt:variant>
      <vt:variant>
        <vt:i4>896</vt:i4>
      </vt:variant>
      <vt:variant>
        <vt:i4>0</vt:i4>
      </vt:variant>
      <vt:variant>
        <vt:i4>5</vt:i4>
      </vt:variant>
      <vt:variant>
        <vt:lpwstr/>
      </vt:variant>
      <vt:variant>
        <vt:lpwstr>_Toc283392233</vt:lpwstr>
      </vt:variant>
      <vt:variant>
        <vt:i4>1900602</vt:i4>
      </vt:variant>
      <vt:variant>
        <vt:i4>890</vt:i4>
      </vt:variant>
      <vt:variant>
        <vt:i4>0</vt:i4>
      </vt:variant>
      <vt:variant>
        <vt:i4>5</vt:i4>
      </vt:variant>
      <vt:variant>
        <vt:lpwstr/>
      </vt:variant>
      <vt:variant>
        <vt:lpwstr>_Toc283392232</vt:lpwstr>
      </vt:variant>
      <vt:variant>
        <vt:i4>1900602</vt:i4>
      </vt:variant>
      <vt:variant>
        <vt:i4>884</vt:i4>
      </vt:variant>
      <vt:variant>
        <vt:i4>0</vt:i4>
      </vt:variant>
      <vt:variant>
        <vt:i4>5</vt:i4>
      </vt:variant>
      <vt:variant>
        <vt:lpwstr/>
      </vt:variant>
      <vt:variant>
        <vt:lpwstr>_Toc283392231</vt:lpwstr>
      </vt:variant>
      <vt:variant>
        <vt:i4>1900602</vt:i4>
      </vt:variant>
      <vt:variant>
        <vt:i4>878</vt:i4>
      </vt:variant>
      <vt:variant>
        <vt:i4>0</vt:i4>
      </vt:variant>
      <vt:variant>
        <vt:i4>5</vt:i4>
      </vt:variant>
      <vt:variant>
        <vt:lpwstr/>
      </vt:variant>
      <vt:variant>
        <vt:lpwstr>_Toc283392230</vt:lpwstr>
      </vt:variant>
      <vt:variant>
        <vt:i4>1835066</vt:i4>
      </vt:variant>
      <vt:variant>
        <vt:i4>872</vt:i4>
      </vt:variant>
      <vt:variant>
        <vt:i4>0</vt:i4>
      </vt:variant>
      <vt:variant>
        <vt:i4>5</vt:i4>
      </vt:variant>
      <vt:variant>
        <vt:lpwstr/>
      </vt:variant>
      <vt:variant>
        <vt:lpwstr>_Toc283392229</vt:lpwstr>
      </vt:variant>
      <vt:variant>
        <vt:i4>1835066</vt:i4>
      </vt:variant>
      <vt:variant>
        <vt:i4>866</vt:i4>
      </vt:variant>
      <vt:variant>
        <vt:i4>0</vt:i4>
      </vt:variant>
      <vt:variant>
        <vt:i4>5</vt:i4>
      </vt:variant>
      <vt:variant>
        <vt:lpwstr/>
      </vt:variant>
      <vt:variant>
        <vt:lpwstr>_Toc283392228</vt:lpwstr>
      </vt:variant>
      <vt:variant>
        <vt:i4>1835066</vt:i4>
      </vt:variant>
      <vt:variant>
        <vt:i4>860</vt:i4>
      </vt:variant>
      <vt:variant>
        <vt:i4>0</vt:i4>
      </vt:variant>
      <vt:variant>
        <vt:i4>5</vt:i4>
      </vt:variant>
      <vt:variant>
        <vt:lpwstr/>
      </vt:variant>
      <vt:variant>
        <vt:lpwstr>_Toc283392227</vt:lpwstr>
      </vt:variant>
      <vt:variant>
        <vt:i4>1835066</vt:i4>
      </vt:variant>
      <vt:variant>
        <vt:i4>854</vt:i4>
      </vt:variant>
      <vt:variant>
        <vt:i4>0</vt:i4>
      </vt:variant>
      <vt:variant>
        <vt:i4>5</vt:i4>
      </vt:variant>
      <vt:variant>
        <vt:lpwstr/>
      </vt:variant>
      <vt:variant>
        <vt:lpwstr>_Toc283392226</vt:lpwstr>
      </vt:variant>
      <vt:variant>
        <vt:i4>1835066</vt:i4>
      </vt:variant>
      <vt:variant>
        <vt:i4>848</vt:i4>
      </vt:variant>
      <vt:variant>
        <vt:i4>0</vt:i4>
      </vt:variant>
      <vt:variant>
        <vt:i4>5</vt:i4>
      </vt:variant>
      <vt:variant>
        <vt:lpwstr/>
      </vt:variant>
      <vt:variant>
        <vt:lpwstr>_Toc283392225</vt:lpwstr>
      </vt:variant>
      <vt:variant>
        <vt:i4>1835066</vt:i4>
      </vt:variant>
      <vt:variant>
        <vt:i4>842</vt:i4>
      </vt:variant>
      <vt:variant>
        <vt:i4>0</vt:i4>
      </vt:variant>
      <vt:variant>
        <vt:i4>5</vt:i4>
      </vt:variant>
      <vt:variant>
        <vt:lpwstr/>
      </vt:variant>
      <vt:variant>
        <vt:lpwstr>_Toc283392224</vt:lpwstr>
      </vt:variant>
      <vt:variant>
        <vt:i4>1835066</vt:i4>
      </vt:variant>
      <vt:variant>
        <vt:i4>836</vt:i4>
      </vt:variant>
      <vt:variant>
        <vt:i4>0</vt:i4>
      </vt:variant>
      <vt:variant>
        <vt:i4>5</vt:i4>
      </vt:variant>
      <vt:variant>
        <vt:lpwstr/>
      </vt:variant>
      <vt:variant>
        <vt:lpwstr>_Toc283392223</vt:lpwstr>
      </vt:variant>
      <vt:variant>
        <vt:i4>1835066</vt:i4>
      </vt:variant>
      <vt:variant>
        <vt:i4>830</vt:i4>
      </vt:variant>
      <vt:variant>
        <vt:i4>0</vt:i4>
      </vt:variant>
      <vt:variant>
        <vt:i4>5</vt:i4>
      </vt:variant>
      <vt:variant>
        <vt:lpwstr/>
      </vt:variant>
      <vt:variant>
        <vt:lpwstr>_Toc283392222</vt:lpwstr>
      </vt:variant>
      <vt:variant>
        <vt:i4>1835066</vt:i4>
      </vt:variant>
      <vt:variant>
        <vt:i4>824</vt:i4>
      </vt:variant>
      <vt:variant>
        <vt:i4>0</vt:i4>
      </vt:variant>
      <vt:variant>
        <vt:i4>5</vt:i4>
      </vt:variant>
      <vt:variant>
        <vt:lpwstr/>
      </vt:variant>
      <vt:variant>
        <vt:lpwstr>_Toc283392221</vt:lpwstr>
      </vt:variant>
      <vt:variant>
        <vt:i4>1835066</vt:i4>
      </vt:variant>
      <vt:variant>
        <vt:i4>818</vt:i4>
      </vt:variant>
      <vt:variant>
        <vt:i4>0</vt:i4>
      </vt:variant>
      <vt:variant>
        <vt:i4>5</vt:i4>
      </vt:variant>
      <vt:variant>
        <vt:lpwstr/>
      </vt:variant>
      <vt:variant>
        <vt:lpwstr>_Toc283392220</vt:lpwstr>
      </vt:variant>
      <vt:variant>
        <vt:i4>2031674</vt:i4>
      </vt:variant>
      <vt:variant>
        <vt:i4>812</vt:i4>
      </vt:variant>
      <vt:variant>
        <vt:i4>0</vt:i4>
      </vt:variant>
      <vt:variant>
        <vt:i4>5</vt:i4>
      </vt:variant>
      <vt:variant>
        <vt:lpwstr/>
      </vt:variant>
      <vt:variant>
        <vt:lpwstr>_Toc283392219</vt:lpwstr>
      </vt:variant>
      <vt:variant>
        <vt:i4>2031674</vt:i4>
      </vt:variant>
      <vt:variant>
        <vt:i4>806</vt:i4>
      </vt:variant>
      <vt:variant>
        <vt:i4>0</vt:i4>
      </vt:variant>
      <vt:variant>
        <vt:i4>5</vt:i4>
      </vt:variant>
      <vt:variant>
        <vt:lpwstr/>
      </vt:variant>
      <vt:variant>
        <vt:lpwstr>_Toc283392218</vt:lpwstr>
      </vt:variant>
      <vt:variant>
        <vt:i4>2031674</vt:i4>
      </vt:variant>
      <vt:variant>
        <vt:i4>800</vt:i4>
      </vt:variant>
      <vt:variant>
        <vt:i4>0</vt:i4>
      </vt:variant>
      <vt:variant>
        <vt:i4>5</vt:i4>
      </vt:variant>
      <vt:variant>
        <vt:lpwstr/>
      </vt:variant>
      <vt:variant>
        <vt:lpwstr>_Toc283392217</vt:lpwstr>
      </vt:variant>
      <vt:variant>
        <vt:i4>2031674</vt:i4>
      </vt:variant>
      <vt:variant>
        <vt:i4>794</vt:i4>
      </vt:variant>
      <vt:variant>
        <vt:i4>0</vt:i4>
      </vt:variant>
      <vt:variant>
        <vt:i4>5</vt:i4>
      </vt:variant>
      <vt:variant>
        <vt:lpwstr/>
      </vt:variant>
      <vt:variant>
        <vt:lpwstr>_Toc283392216</vt:lpwstr>
      </vt:variant>
      <vt:variant>
        <vt:i4>2031674</vt:i4>
      </vt:variant>
      <vt:variant>
        <vt:i4>788</vt:i4>
      </vt:variant>
      <vt:variant>
        <vt:i4>0</vt:i4>
      </vt:variant>
      <vt:variant>
        <vt:i4>5</vt:i4>
      </vt:variant>
      <vt:variant>
        <vt:lpwstr/>
      </vt:variant>
      <vt:variant>
        <vt:lpwstr>_Toc283392215</vt:lpwstr>
      </vt:variant>
      <vt:variant>
        <vt:i4>2031674</vt:i4>
      </vt:variant>
      <vt:variant>
        <vt:i4>782</vt:i4>
      </vt:variant>
      <vt:variant>
        <vt:i4>0</vt:i4>
      </vt:variant>
      <vt:variant>
        <vt:i4>5</vt:i4>
      </vt:variant>
      <vt:variant>
        <vt:lpwstr/>
      </vt:variant>
      <vt:variant>
        <vt:lpwstr>_Toc283392214</vt:lpwstr>
      </vt:variant>
      <vt:variant>
        <vt:i4>2031674</vt:i4>
      </vt:variant>
      <vt:variant>
        <vt:i4>776</vt:i4>
      </vt:variant>
      <vt:variant>
        <vt:i4>0</vt:i4>
      </vt:variant>
      <vt:variant>
        <vt:i4>5</vt:i4>
      </vt:variant>
      <vt:variant>
        <vt:lpwstr/>
      </vt:variant>
      <vt:variant>
        <vt:lpwstr>_Toc283392213</vt:lpwstr>
      </vt:variant>
      <vt:variant>
        <vt:i4>2031674</vt:i4>
      </vt:variant>
      <vt:variant>
        <vt:i4>770</vt:i4>
      </vt:variant>
      <vt:variant>
        <vt:i4>0</vt:i4>
      </vt:variant>
      <vt:variant>
        <vt:i4>5</vt:i4>
      </vt:variant>
      <vt:variant>
        <vt:lpwstr/>
      </vt:variant>
      <vt:variant>
        <vt:lpwstr>_Toc283392212</vt:lpwstr>
      </vt:variant>
      <vt:variant>
        <vt:i4>2031674</vt:i4>
      </vt:variant>
      <vt:variant>
        <vt:i4>764</vt:i4>
      </vt:variant>
      <vt:variant>
        <vt:i4>0</vt:i4>
      </vt:variant>
      <vt:variant>
        <vt:i4>5</vt:i4>
      </vt:variant>
      <vt:variant>
        <vt:lpwstr/>
      </vt:variant>
      <vt:variant>
        <vt:lpwstr>_Toc283392211</vt:lpwstr>
      </vt:variant>
      <vt:variant>
        <vt:i4>2031674</vt:i4>
      </vt:variant>
      <vt:variant>
        <vt:i4>758</vt:i4>
      </vt:variant>
      <vt:variant>
        <vt:i4>0</vt:i4>
      </vt:variant>
      <vt:variant>
        <vt:i4>5</vt:i4>
      </vt:variant>
      <vt:variant>
        <vt:lpwstr/>
      </vt:variant>
      <vt:variant>
        <vt:lpwstr>_Toc283392210</vt:lpwstr>
      </vt:variant>
      <vt:variant>
        <vt:i4>1966138</vt:i4>
      </vt:variant>
      <vt:variant>
        <vt:i4>752</vt:i4>
      </vt:variant>
      <vt:variant>
        <vt:i4>0</vt:i4>
      </vt:variant>
      <vt:variant>
        <vt:i4>5</vt:i4>
      </vt:variant>
      <vt:variant>
        <vt:lpwstr/>
      </vt:variant>
      <vt:variant>
        <vt:lpwstr>_Toc283392209</vt:lpwstr>
      </vt:variant>
      <vt:variant>
        <vt:i4>1966138</vt:i4>
      </vt:variant>
      <vt:variant>
        <vt:i4>746</vt:i4>
      </vt:variant>
      <vt:variant>
        <vt:i4>0</vt:i4>
      </vt:variant>
      <vt:variant>
        <vt:i4>5</vt:i4>
      </vt:variant>
      <vt:variant>
        <vt:lpwstr/>
      </vt:variant>
      <vt:variant>
        <vt:lpwstr>_Toc283392208</vt:lpwstr>
      </vt:variant>
      <vt:variant>
        <vt:i4>1966138</vt:i4>
      </vt:variant>
      <vt:variant>
        <vt:i4>740</vt:i4>
      </vt:variant>
      <vt:variant>
        <vt:i4>0</vt:i4>
      </vt:variant>
      <vt:variant>
        <vt:i4>5</vt:i4>
      </vt:variant>
      <vt:variant>
        <vt:lpwstr/>
      </vt:variant>
      <vt:variant>
        <vt:lpwstr>_Toc283392207</vt:lpwstr>
      </vt:variant>
      <vt:variant>
        <vt:i4>1966138</vt:i4>
      </vt:variant>
      <vt:variant>
        <vt:i4>734</vt:i4>
      </vt:variant>
      <vt:variant>
        <vt:i4>0</vt:i4>
      </vt:variant>
      <vt:variant>
        <vt:i4>5</vt:i4>
      </vt:variant>
      <vt:variant>
        <vt:lpwstr/>
      </vt:variant>
      <vt:variant>
        <vt:lpwstr>_Toc283392206</vt:lpwstr>
      </vt:variant>
      <vt:variant>
        <vt:i4>1966138</vt:i4>
      </vt:variant>
      <vt:variant>
        <vt:i4>728</vt:i4>
      </vt:variant>
      <vt:variant>
        <vt:i4>0</vt:i4>
      </vt:variant>
      <vt:variant>
        <vt:i4>5</vt:i4>
      </vt:variant>
      <vt:variant>
        <vt:lpwstr/>
      </vt:variant>
      <vt:variant>
        <vt:lpwstr>_Toc283392205</vt:lpwstr>
      </vt:variant>
      <vt:variant>
        <vt:i4>1966138</vt:i4>
      </vt:variant>
      <vt:variant>
        <vt:i4>722</vt:i4>
      </vt:variant>
      <vt:variant>
        <vt:i4>0</vt:i4>
      </vt:variant>
      <vt:variant>
        <vt:i4>5</vt:i4>
      </vt:variant>
      <vt:variant>
        <vt:lpwstr/>
      </vt:variant>
      <vt:variant>
        <vt:lpwstr>_Toc283392204</vt:lpwstr>
      </vt:variant>
      <vt:variant>
        <vt:i4>1966138</vt:i4>
      </vt:variant>
      <vt:variant>
        <vt:i4>716</vt:i4>
      </vt:variant>
      <vt:variant>
        <vt:i4>0</vt:i4>
      </vt:variant>
      <vt:variant>
        <vt:i4>5</vt:i4>
      </vt:variant>
      <vt:variant>
        <vt:lpwstr/>
      </vt:variant>
      <vt:variant>
        <vt:lpwstr>_Toc283392203</vt:lpwstr>
      </vt:variant>
      <vt:variant>
        <vt:i4>1966138</vt:i4>
      </vt:variant>
      <vt:variant>
        <vt:i4>710</vt:i4>
      </vt:variant>
      <vt:variant>
        <vt:i4>0</vt:i4>
      </vt:variant>
      <vt:variant>
        <vt:i4>5</vt:i4>
      </vt:variant>
      <vt:variant>
        <vt:lpwstr/>
      </vt:variant>
      <vt:variant>
        <vt:lpwstr>_Toc283392202</vt:lpwstr>
      </vt:variant>
      <vt:variant>
        <vt:i4>1966138</vt:i4>
      </vt:variant>
      <vt:variant>
        <vt:i4>704</vt:i4>
      </vt:variant>
      <vt:variant>
        <vt:i4>0</vt:i4>
      </vt:variant>
      <vt:variant>
        <vt:i4>5</vt:i4>
      </vt:variant>
      <vt:variant>
        <vt:lpwstr/>
      </vt:variant>
      <vt:variant>
        <vt:lpwstr>_Toc283392201</vt:lpwstr>
      </vt:variant>
      <vt:variant>
        <vt:i4>1966138</vt:i4>
      </vt:variant>
      <vt:variant>
        <vt:i4>698</vt:i4>
      </vt:variant>
      <vt:variant>
        <vt:i4>0</vt:i4>
      </vt:variant>
      <vt:variant>
        <vt:i4>5</vt:i4>
      </vt:variant>
      <vt:variant>
        <vt:lpwstr/>
      </vt:variant>
      <vt:variant>
        <vt:lpwstr>_Toc283392200</vt:lpwstr>
      </vt:variant>
      <vt:variant>
        <vt:i4>1507385</vt:i4>
      </vt:variant>
      <vt:variant>
        <vt:i4>692</vt:i4>
      </vt:variant>
      <vt:variant>
        <vt:i4>0</vt:i4>
      </vt:variant>
      <vt:variant>
        <vt:i4>5</vt:i4>
      </vt:variant>
      <vt:variant>
        <vt:lpwstr/>
      </vt:variant>
      <vt:variant>
        <vt:lpwstr>_Toc283392199</vt:lpwstr>
      </vt:variant>
      <vt:variant>
        <vt:i4>1507385</vt:i4>
      </vt:variant>
      <vt:variant>
        <vt:i4>686</vt:i4>
      </vt:variant>
      <vt:variant>
        <vt:i4>0</vt:i4>
      </vt:variant>
      <vt:variant>
        <vt:i4>5</vt:i4>
      </vt:variant>
      <vt:variant>
        <vt:lpwstr/>
      </vt:variant>
      <vt:variant>
        <vt:lpwstr>_Toc283392198</vt:lpwstr>
      </vt:variant>
      <vt:variant>
        <vt:i4>1507385</vt:i4>
      </vt:variant>
      <vt:variant>
        <vt:i4>680</vt:i4>
      </vt:variant>
      <vt:variant>
        <vt:i4>0</vt:i4>
      </vt:variant>
      <vt:variant>
        <vt:i4>5</vt:i4>
      </vt:variant>
      <vt:variant>
        <vt:lpwstr/>
      </vt:variant>
      <vt:variant>
        <vt:lpwstr>_Toc283392197</vt:lpwstr>
      </vt:variant>
      <vt:variant>
        <vt:i4>1507385</vt:i4>
      </vt:variant>
      <vt:variant>
        <vt:i4>674</vt:i4>
      </vt:variant>
      <vt:variant>
        <vt:i4>0</vt:i4>
      </vt:variant>
      <vt:variant>
        <vt:i4>5</vt:i4>
      </vt:variant>
      <vt:variant>
        <vt:lpwstr/>
      </vt:variant>
      <vt:variant>
        <vt:lpwstr>_Toc283392196</vt:lpwstr>
      </vt:variant>
      <vt:variant>
        <vt:i4>1507385</vt:i4>
      </vt:variant>
      <vt:variant>
        <vt:i4>668</vt:i4>
      </vt:variant>
      <vt:variant>
        <vt:i4>0</vt:i4>
      </vt:variant>
      <vt:variant>
        <vt:i4>5</vt:i4>
      </vt:variant>
      <vt:variant>
        <vt:lpwstr/>
      </vt:variant>
      <vt:variant>
        <vt:lpwstr>_Toc283392195</vt:lpwstr>
      </vt:variant>
      <vt:variant>
        <vt:i4>1507385</vt:i4>
      </vt:variant>
      <vt:variant>
        <vt:i4>662</vt:i4>
      </vt:variant>
      <vt:variant>
        <vt:i4>0</vt:i4>
      </vt:variant>
      <vt:variant>
        <vt:i4>5</vt:i4>
      </vt:variant>
      <vt:variant>
        <vt:lpwstr/>
      </vt:variant>
      <vt:variant>
        <vt:lpwstr>_Toc283392194</vt:lpwstr>
      </vt:variant>
      <vt:variant>
        <vt:i4>1507385</vt:i4>
      </vt:variant>
      <vt:variant>
        <vt:i4>656</vt:i4>
      </vt:variant>
      <vt:variant>
        <vt:i4>0</vt:i4>
      </vt:variant>
      <vt:variant>
        <vt:i4>5</vt:i4>
      </vt:variant>
      <vt:variant>
        <vt:lpwstr/>
      </vt:variant>
      <vt:variant>
        <vt:lpwstr>_Toc283392193</vt:lpwstr>
      </vt:variant>
      <vt:variant>
        <vt:i4>1507385</vt:i4>
      </vt:variant>
      <vt:variant>
        <vt:i4>650</vt:i4>
      </vt:variant>
      <vt:variant>
        <vt:i4>0</vt:i4>
      </vt:variant>
      <vt:variant>
        <vt:i4>5</vt:i4>
      </vt:variant>
      <vt:variant>
        <vt:lpwstr/>
      </vt:variant>
      <vt:variant>
        <vt:lpwstr>_Toc283392192</vt:lpwstr>
      </vt:variant>
      <vt:variant>
        <vt:i4>1507385</vt:i4>
      </vt:variant>
      <vt:variant>
        <vt:i4>644</vt:i4>
      </vt:variant>
      <vt:variant>
        <vt:i4>0</vt:i4>
      </vt:variant>
      <vt:variant>
        <vt:i4>5</vt:i4>
      </vt:variant>
      <vt:variant>
        <vt:lpwstr/>
      </vt:variant>
      <vt:variant>
        <vt:lpwstr>_Toc283392191</vt:lpwstr>
      </vt:variant>
      <vt:variant>
        <vt:i4>1507385</vt:i4>
      </vt:variant>
      <vt:variant>
        <vt:i4>638</vt:i4>
      </vt:variant>
      <vt:variant>
        <vt:i4>0</vt:i4>
      </vt:variant>
      <vt:variant>
        <vt:i4>5</vt:i4>
      </vt:variant>
      <vt:variant>
        <vt:lpwstr/>
      </vt:variant>
      <vt:variant>
        <vt:lpwstr>_Toc283392190</vt:lpwstr>
      </vt:variant>
      <vt:variant>
        <vt:i4>1441849</vt:i4>
      </vt:variant>
      <vt:variant>
        <vt:i4>632</vt:i4>
      </vt:variant>
      <vt:variant>
        <vt:i4>0</vt:i4>
      </vt:variant>
      <vt:variant>
        <vt:i4>5</vt:i4>
      </vt:variant>
      <vt:variant>
        <vt:lpwstr/>
      </vt:variant>
      <vt:variant>
        <vt:lpwstr>_Toc283392189</vt:lpwstr>
      </vt:variant>
      <vt:variant>
        <vt:i4>1441849</vt:i4>
      </vt:variant>
      <vt:variant>
        <vt:i4>626</vt:i4>
      </vt:variant>
      <vt:variant>
        <vt:i4>0</vt:i4>
      </vt:variant>
      <vt:variant>
        <vt:i4>5</vt:i4>
      </vt:variant>
      <vt:variant>
        <vt:lpwstr/>
      </vt:variant>
      <vt:variant>
        <vt:lpwstr>_Toc283392188</vt:lpwstr>
      </vt:variant>
      <vt:variant>
        <vt:i4>1441849</vt:i4>
      </vt:variant>
      <vt:variant>
        <vt:i4>620</vt:i4>
      </vt:variant>
      <vt:variant>
        <vt:i4>0</vt:i4>
      </vt:variant>
      <vt:variant>
        <vt:i4>5</vt:i4>
      </vt:variant>
      <vt:variant>
        <vt:lpwstr/>
      </vt:variant>
      <vt:variant>
        <vt:lpwstr>_Toc283392187</vt:lpwstr>
      </vt:variant>
      <vt:variant>
        <vt:i4>1441849</vt:i4>
      </vt:variant>
      <vt:variant>
        <vt:i4>614</vt:i4>
      </vt:variant>
      <vt:variant>
        <vt:i4>0</vt:i4>
      </vt:variant>
      <vt:variant>
        <vt:i4>5</vt:i4>
      </vt:variant>
      <vt:variant>
        <vt:lpwstr/>
      </vt:variant>
      <vt:variant>
        <vt:lpwstr>_Toc283392186</vt:lpwstr>
      </vt:variant>
      <vt:variant>
        <vt:i4>1441849</vt:i4>
      </vt:variant>
      <vt:variant>
        <vt:i4>608</vt:i4>
      </vt:variant>
      <vt:variant>
        <vt:i4>0</vt:i4>
      </vt:variant>
      <vt:variant>
        <vt:i4>5</vt:i4>
      </vt:variant>
      <vt:variant>
        <vt:lpwstr/>
      </vt:variant>
      <vt:variant>
        <vt:lpwstr>_Toc283392185</vt:lpwstr>
      </vt:variant>
      <vt:variant>
        <vt:i4>1441849</vt:i4>
      </vt:variant>
      <vt:variant>
        <vt:i4>602</vt:i4>
      </vt:variant>
      <vt:variant>
        <vt:i4>0</vt:i4>
      </vt:variant>
      <vt:variant>
        <vt:i4>5</vt:i4>
      </vt:variant>
      <vt:variant>
        <vt:lpwstr/>
      </vt:variant>
      <vt:variant>
        <vt:lpwstr>_Toc283392184</vt:lpwstr>
      </vt:variant>
      <vt:variant>
        <vt:i4>1441849</vt:i4>
      </vt:variant>
      <vt:variant>
        <vt:i4>596</vt:i4>
      </vt:variant>
      <vt:variant>
        <vt:i4>0</vt:i4>
      </vt:variant>
      <vt:variant>
        <vt:i4>5</vt:i4>
      </vt:variant>
      <vt:variant>
        <vt:lpwstr/>
      </vt:variant>
      <vt:variant>
        <vt:lpwstr>_Toc283392183</vt:lpwstr>
      </vt:variant>
      <vt:variant>
        <vt:i4>1441849</vt:i4>
      </vt:variant>
      <vt:variant>
        <vt:i4>590</vt:i4>
      </vt:variant>
      <vt:variant>
        <vt:i4>0</vt:i4>
      </vt:variant>
      <vt:variant>
        <vt:i4>5</vt:i4>
      </vt:variant>
      <vt:variant>
        <vt:lpwstr/>
      </vt:variant>
      <vt:variant>
        <vt:lpwstr>_Toc283392182</vt:lpwstr>
      </vt:variant>
      <vt:variant>
        <vt:i4>1441849</vt:i4>
      </vt:variant>
      <vt:variant>
        <vt:i4>584</vt:i4>
      </vt:variant>
      <vt:variant>
        <vt:i4>0</vt:i4>
      </vt:variant>
      <vt:variant>
        <vt:i4>5</vt:i4>
      </vt:variant>
      <vt:variant>
        <vt:lpwstr/>
      </vt:variant>
      <vt:variant>
        <vt:lpwstr>_Toc283392181</vt:lpwstr>
      </vt:variant>
      <vt:variant>
        <vt:i4>1441849</vt:i4>
      </vt:variant>
      <vt:variant>
        <vt:i4>578</vt:i4>
      </vt:variant>
      <vt:variant>
        <vt:i4>0</vt:i4>
      </vt:variant>
      <vt:variant>
        <vt:i4>5</vt:i4>
      </vt:variant>
      <vt:variant>
        <vt:lpwstr/>
      </vt:variant>
      <vt:variant>
        <vt:lpwstr>_Toc283392180</vt:lpwstr>
      </vt:variant>
      <vt:variant>
        <vt:i4>1638457</vt:i4>
      </vt:variant>
      <vt:variant>
        <vt:i4>572</vt:i4>
      </vt:variant>
      <vt:variant>
        <vt:i4>0</vt:i4>
      </vt:variant>
      <vt:variant>
        <vt:i4>5</vt:i4>
      </vt:variant>
      <vt:variant>
        <vt:lpwstr/>
      </vt:variant>
      <vt:variant>
        <vt:lpwstr>_Toc283392179</vt:lpwstr>
      </vt:variant>
      <vt:variant>
        <vt:i4>1638457</vt:i4>
      </vt:variant>
      <vt:variant>
        <vt:i4>566</vt:i4>
      </vt:variant>
      <vt:variant>
        <vt:i4>0</vt:i4>
      </vt:variant>
      <vt:variant>
        <vt:i4>5</vt:i4>
      </vt:variant>
      <vt:variant>
        <vt:lpwstr/>
      </vt:variant>
      <vt:variant>
        <vt:lpwstr>_Toc283392178</vt:lpwstr>
      </vt:variant>
      <vt:variant>
        <vt:i4>1638457</vt:i4>
      </vt:variant>
      <vt:variant>
        <vt:i4>560</vt:i4>
      </vt:variant>
      <vt:variant>
        <vt:i4>0</vt:i4>
      </vt:variant>
      <vt:variant>
        <vt:i4>5</vt:i4>
      </vt:variant>
      <vt:variant>
        <vt:lpwstr/>
      </vt:variant>
      <vt:variant>
        <vt:lpwstr>_Toc283392177</vt:lpwstr>
      </vt:variant>
      <vt:variant>
        <vt:i4>1638457</vt:i4>
      </vt:variant>
      <vt:variant>
        <vt:i4>554</vt:i4>
      </vt:variant>
      <vt:variant>
        <vt:i4>0</vt:i4>
      </vt:variant>
      <vt:variant>
        <vt:i4>5</vt:i4>
      </vt:variant>
      <vt:variant>
        <vt:lpwstr/>
      </vt:variant>
      <vt:variant>
        <vt:lpwstr>_Toc283392176</vt:lpwstr>
      </vt:variant>
      <vt:variant>
        <vt:i4>1638457</vt:i4>
      </vt:variant>
      <vt:variant>
        <vt:i4>548</vt:i4>
      </vt:variant>
      <vt:variant>
        <vt:i4>0</vt:i4>
      </vt:variant>
      <vt:variant>
        <vt:i4>5</vt:i4>
      </vt:variant>
      <vt:variant>
        <vt:lpwstr/>
      </vt:variant>
      <vt:variant>
        <vt:lpwstr>_Toc283392175</vt:lpwstr>
      </vt:variant>
      <vt:variant>
        <vt:i4>1638457</vt:i4>
      </vt:variant>
      <vt:variant>
        <vt:i4>542</vt:i4>
      </vt:variant>
      <vt:variant>
        <vt:i4>0</vt:i4>
      </vt:variant>
      <vt:variant>
        <vt:i4>5</vt:i4>
      </vt:variant>
      <vt:variant>
        <vt:lpwstr/>
      </vt:variant>
      <vt:variant>
        <vt:lpwstr>_Toc283392174</vt:lpwstr>
      </vt:variant>
      <vt:variant>
        <vt:i4>1638457</vt:i4>
      </vt:variant>
      <vt:variant>
        <vt:i4>536</vt:i4>
      </vt:variant>
      <vt:variant>
        <vt:i4>0</vt:i4>
      </vt:variant>
      <vt:variant>
        <vt:i4>5</vt:i4>
      </vt:variant>
      <vt:variant>
        <vt:lpwstr/>
      </vt:variant>
      <vt:variant>
        <vt:lpwstr>_Toc283392173</vt:lpwstr>
      </vt:variant>
      <vt:variant>
        <vt:i4>1638457</vt:i4>
      </vt:variant>
      <vt:variant>
        <vt:i4>530</vt:i4>
      </vt:variant>
      <vt:variant>
        <vt:i4>0</vt:i4>
      </vt:variant>
      <vt:variant>
        <vt:i4>5</vt:i4>
      </vt:variant>
      <vt:variant>
        <vt:lpwstr/>
      </vt:variant>
      <vt:variant>
        <vt:lpwstr>_Toc283392172</vt:lpwstr>
      </vt:variant>
      <vt:variant>
        <vt:i4>1638457</vt:i4>
      </vt:variant>
      <vt:variant>
        <vt:i4>524</vt:i4>
      </vt:variant>
      <vt:variant>
        <vt:i4>0</vt:i4>
      </vt:variant>
      <vt:variant>
        <vt:i4>5</vt:i4>
      </vt:variant>
      <vt:variant>
        <vt:lpwstr/>
      </vt:variant>
      <vt:variant>
        <vt:lpwstr>_Toc283392171</vt:lpwstr>
      </vt:variant>
      <vt:variant>
        <vt:i4>1638457</vt:i4>
      </vt:variant>
      <vt:variant>
        <vt:i4>518</vt:i4>
      </vt:variant>
      <vt:variant>
        <vt:i4>0</vt:i4>
      </vt:variant>
      <vt:variant>
        <vt:i4>5</vt:i4>
      </vt:variant>
      <vt:variant>
        <vt:lpwstr/>
      </vt:variant>
      <vt:variant>
        <vt:lpwstr>_Toc283392170</vt:lpwstr>
      </vt:variant>
      <vt:variant>
        <vt:i4>1572921</vt:i4>
      </vt:variant>
      <vt:variant>
        <vt:i4>512</vt:i4>
      </vt:variant>
      <vt:variant>
        <vt:i4>0</vt:i4>
      </vt:variant>
      <vt:variant>
        <vt:i4>5</vt:i4>
      </vt:variant>
      <vt:variant>
        <vt:lpwstr/>
      </vt:variant>
      <vt:variant>
        <vt:lpwstr>_Toc283392169</vt:lpwstr>
      </vt:variant>
      <vt:variant>
        <vt:i4>1572921</vt:i4>
      </vt:variant>
      <vt:variant>
        <vt:i4>506</vt:i4>
      </vt:variant>
      <vt:variant>
        <vt:i4>0</vt:i4>
      </vt:variant>
      <vt:variant>
        <vt:i4>5</vt:i4>
      </vt:variant>
      <vt:variant>
        <vt:lpwstr/>
      </vt:variant>
      <vt:variant>
        <vt:lpwstr>_Toc283392168</vt:lpwstr>
      </vt:variant>
      <vt:variant>
        <vt:i4>1572921</vt:i4>
      </vt:variant>
      <vt:variant>
        <vt:i4>500</vt:i4>
      </vt:variant>
      <vt:variant>
        <vt:i4>0</vt:i4>
      </vt:variant>
      <vt:variant>
        <vt:i4>5</vt:i4>
      </vt:variant>
      <vt:variant>
        <vt:lpwstr/>
      </vt:variant>
      <vt:variant>
        <vt:lpwstr>_Toc283392167</vt:lpwstr>
      </vt:variant>
      <vt:variant>
        <vt:i4>1572921</vt:i4>
      </vt:variant>
      <vt:variant>
        <vt:i4>494</vt:i4>
      </vt:variant>
      <vt:variant>
        <vt:i4>0</vt:i4>
      </vt:variant>
      <vt:variant>
        <vt:i4>5</vt:i4>
      </vt:variant>
      <vt:variant>
        <vt:lpwstr/>
      </vt:variant>
      <vt:variant>
        <vt:lpwstr>_Toc283392166</vt:lpwstr>
      </vt:variant>
      <vt:variant>
        <vt:i4>1572921</vt:i4>
      </vt:variant>
      <vt:variant>
        <vt:i4>488</vt:i4>
      </vt:variant>
      <vt:variant>
        <vt:i4>0</vt:i4>
      </vt:variant>
      <vt:variant>
        <vt:i4>5</vt:i4>
      </vt:variant>
      <vt:variant>
        <vt:lpwstr/>
      </vt:variant>
      <vt:variant>
        <vt:lpwstr>_Toc283392165</vt:lpwstr>
      </vt:variant>
      <vt:variant>
        <vt:i4>1572921</vt:i4>
      </vt:variant>
      <vt:variant>
        <vt:i4>482</vt:i4>
      </vt:variant>
      <vt:variant>
        <vt:i4>0</vt:i4>
      </vt:variant>
      <vt:variant>
        <vt:i4>5</vt:i4>
      </vt:variant>
      <vt:variant>
        <vt:lpwstr/>
      </vt:variant>
      <vt:variant>
        <vt:lpwstr>_Toc283392164</vt:lpwstr>
      </vt:variant>
      <vt:variant>
        <vt:i4>1572921</vt:i4>
      </vt:variant>
      <vt:variant>
        <vt:i4>476</vt:i4>
      </vt:variant>
      <vt:variant>
        <vt:i4>0</vt:i4>
      </vt:variant>
      <vt:variant>
        <vt:i4>5</vt:i4>
      </vt:variant>
      <vt:variant>
        <vt:lpwstr/>
      </vt:variant>
      <vt:variant>
        <vt:lpwstr>_Toc283392163</vt:lpwstr>
      </vt:variant>
      <vt:variant>
        <vt:i4>1572921</vt:i4>
      </vt:variant>
      <vt:variant>
        <vt:i4>470</vt:i4>
      </vt:variant>
      <vt:variant>
        <vt:i4>0</vt:i4>
      </vt:variant>
      <vt:variant>
        <vt:i4>5</vt:i4>
      </vt:variant>
      <vt:variant>
        <vt:lpwstr/>
      </vt:variant>
      <vt:variant>
        <vt:lpwstr>_Toc283392162</vt:lpwstr>
      </vt:variant>
      <vt:variant>
        <vt:i4>1572921</vt:i4>
      </vt:variant>
      <vt:variant>
        <vt:i4>464</vt:i4>
      </vt:variant>
      <vt:variant>
        <vt:i4>0</vt:i4>
      </vt:variant>
      <vt:variant>
        <vt:i4>5</vt:i4>
      </vt:variant>
      <vt:variant>
        <vt:lpwstr/>
      </vt:variant>
      <vt:variant>
        <vt:lpwstr>_Toc283392161</vt:lpwstr>
      </vt:variant>
      <vt:variant>
        <vt:i4>1572921</vt:i4>
      </vt:variant>
      <vt:variant>
        <vt:i4>458</vt:i4>
      </vt:variant>
      <vt:variant>
        <vt:i4>0</vt:i4>
      </vt:variant>
      <vt:variant>
        <vt:i4>5</vt:i4>
      </vt:variant>
      <vt:variant>
        <vt:lpwstr/>
      </vt:variant>
      <vt:variant>
        <vt:lpwstr>_Toc283392160</vt:lpwstr>
      </vt:variant>
      <vt:variant>
        <vt:i4>1769529</vt:i4>
      </vt:variant>
      <vt:variant>
        <vt:i4>452</vt:i4>
      </vt:variant>
      <vt:variant>
        <vt:i4>0</vt:i4>
      </vt:variant>
      <vt:variant>
        <vt:i4>5</vt:i4>
      </vt:variant>
      <vt:variant>
        <vt:lpwstr/>
      </vt:variant>
      <vt:variant>
        <vt:lpwstr>_Toc283392159</vt:lpwstr>
      </vt:variant>
      <vt:variant>
        <vt:i4>1769529</vt:i4>
      </vt:variant>
      <vt:variant>
        <vt:i4>446</vt:i4>
      </vt:variant>
      <vt:variant>
        <vt:i4>0</vt:i4>
      </vt:variant>
      <vt:variant>
        <vt:i4>5</vt:i4>
      </vt:variant>
      <vt:variant>
        <vt:lpwstr/>
      </vt:variant>
      <vt:variant>
        <vt:lpwstr>_Toc283392158</vt:lpwstr>
      </vt:variant>
      <vt:variant>
        <vt:i4>1769529</vt:i4>
      </vt:variant>
      <vt:variant>
        <vt:i4>440</vt:i4>
      </vt:variant>
      <vt:variant>
        <vt:i4>0</vt:i4>
      </vt:variant>
      <vt:variant>
        <vt:i4>5</vt:i4>
      </vt:variant>
      <vt:variant>
        <vt:lpwstr/>
      </vt:variant>
      <vt:variant>
        <vt:lpwstr>_Toc283392157</vt:lpwstr>
      </vt:variant>
      <vt:variant>
        <vt:i4>1769529</vt:i4>
      </vt:variant>
      <vt:variant>
        <vt:i4>434</vt:i4>
      </vt:variant>
      <vt:variant>
        <vt:i4>0</vt:i4>
      </vt:variant>
      <vt:variant>
        <vt:i4>5</vt:i4>
      </vt:variant>
      <vt:variant>
        <vt:lpwstr/>
      </vt:variant>
      <vt:variant>
        <vt:lpwstr>_Toc283392156</vt:lpwstr>
      </vt:variant>
      <vt:variant>
        <vt:i4>1769529</vt:i4>
      </vt:variant>
      <vt:variant>
        <vt:i4>428</vt:i4>
      </vt:variant>
      <vt:variant>
        <vt:i4>0</vt:i4>
      </vt:variant>
      <vt:variant>
        <vt:i4>5</vt:i4>
      </vt:variant>
      <vt:variant>
        <vt:lpwstr/>
      </vt:variant>
      <vt:variant>
        <vt:lpwstr>_Toc283392155</vt:lpwstr>
      </vt:variant>
      <vt:variant>
        <vt:i4>1769529</vt:i4>
      </vt:variant>
      <vt:variant>
        <vt:i4>422</vt:i4>
      </vt:variant>
      <vt:variant>
        <vt:i4>0</vt:i4>
      </vt:variant>
      <vt:variant>
        <vt:i4>5</vt:i4>
      </vt:variant>
      <vt:variant>
        <vt:lpwstr/>
      </vt:variant>
      <vt:variant>
        <vt:lpwstr>_Toc283392154</vt:lpwstr>
      </vt:variant>
      <vt:variant>
        <vt:i4>1769529</vt:i4>
      </vt:variant>
      <vt:variant>
        <vt:i4>416</vt:i4>
      </vt:variant>
      <vt:variant>
        <vt:i4>0</vt:i4>
      </vt:variant>
      <vt:variant>
        <vt:i4>5</vt:i4>
      </vt:variant>
      <vt:variant>
        <vt:lpwstr/>
      </vt:variant>
      <vt:variant>
        <vt:lpwstr>_Toc283392153</vt:lpwstr>
      </vt:variant>
      <vt:variant>
        <vt:i4>1769529</vt:i4>
      </vt:variant>
      <vt:variant>
        <vt:i4>410</vt:i4>
      </vt:variant>
      <vt:variant>
        <vt:i4>0</vt:i4>
      </vt:variant>
      <vt:variant>
        <vt:i4>5</vt:i4>
      </vt:variant>
      <vt:variant>
        <vt:lpwstr/>
      </vt:variant>
      <vt:variant>
        <vt:lpwstr>_Toc283392152</vt:lpwstr>
      </vt:variant>
      <vt:variant>
        <vt:i4>1769529</vt:i4>
      </vt:variant>
      <vt:variant>
        <vt:i4>404</vt:i4>
      </vt:variant>
      <vt:variant>
        <vt:i4>0</vt:i4>
      </vt:variant>
      <vt:variant>
        <vt:i4>5</vt:i4>
      </vt:variant>
      <vt:variant>
        <vt:lpwstr/>
      </vt:variant>
      <vt:variant>
        <vt:lpwstr>_Toc283392151</vt:lpwstr>
      </vt:variant>
      <vt:variant>
        <vt:i4>1769529</vt:i4>
      </vt:variant>
      <vt:variant>
        <vt:i4>398</vt:i4>
      </vt:variant>
      <vt:variant>
        <vt:i4>0</vt:i4>
      </vt:variant>
      <vt:variant>
        <vt:i4>5</vt:i4>
      </vt:variant>
      <vt:variant>
        <vt:lpwstr/>
      </vt:variant>
      <vt:variant>
        <vt:lpwstr>_Toc283392150</vt:lpwstr>
      </vt:variant>
      <vt:variant>
        <vt:i4>1703993</vt:i4>
      </vt:variant>
      <vt:variant>
        <vt:i4>392</vt:i4>
      </vt:variant>
      <vt:variant>
        <vt:i4>0</vt:i4>
      </vt:variant>
      <vt:variant>
        <vt:i4>5</vt:i4>
      </vt:variant>
      <vt:variant>
        <vt:lpwstr/>
      </vt:variant>
      <vt:variant>
        <vt:lpwstr>_Toc283392149</vt:lpwstr>
      </vt:variant>
      <vt:variant>
        <vt:i4>1703993</vt:i4>
      </vt:variant>
      <vt:variant>
        <vt:i4>386</vt:i4>
      </vt:variant>
      <vt:variant>
        <vt:i4>0</vt:i4>
      </vt:variant>
      <vt:variant>
        <vt:i4>5</vt:i4>
      </vt:variant>
      <vt:variant>
        <vt:lpwstr/>
      </vt:variant>
      <vt:variant>
        <vt:lpwstr>_Toc283392148</vt:lpwstr>
      </vt:variant>
      <vt:variant>
        <vt:i4>1703993</vt:i4>
      </vt:variant>
      <vt:variant>
        <vt:i4>380</vt:i4>
      </vt:variant>
      <vt:variant>
        <vt:i4>0</vt:i4>
      </vt:variant>
      <vt:variant>
        <vt:i4>5</vt:i4>
      </vt:variant>
      <vt:variant>
        <vt:lpwstr/>
      </vt:variant>
      <vt:variant>
        <vt:lpwstr>_Toc283392147</vt:lpwstr>
      </vt:variant>
      <vt:variant>
        <vt:i4>1703993</vt:i4>
      </vt:variant>
      <vt:variant>
        <vt:i4>374</vt:i4>
      </vt:variant>
      <vt:variant>
        <vt:i4>0</vt:i4>
      </vt:variant>
      <vt:variant>
        <vt:i4>5</vt:i4>
      </vt:variant>
      <vt:variant>
        <vt:lpwstr/>
      </vt:variant>
      <vt:variant>
        <vt:lpwstr>_Toc283392146</vt:lpwstr>
      </vt:variant>
      <vt:variant>
        <vt:i4>1703993</vt:i4>
      </vt:variant>
      <vt:variant>
        <vt:i4>368</vt:i4>
      </vt:variant>
      <vt:variant>
        <vt:i4>0</vt:i4>
      </vt:variant>
      <vt:variant>
        <vt:i4>5</vt:i4>
      </vt:variant>
      <vt:variant>
        <vt:lpwstr/>
      </vt:variant>
      <vt:variant>
        <vt:lpwstr>_Toc283392145</vt:lpwstr>
      </vt:variant>
      <vt:variant>
        <vt:i4>1703993</vt:i4>
      </vt:variant>
      <vt:variant>
        <vt:i4>362</vt:i4>
      </vt:variant>
      <vt:variant>
        <vt:i4>0</vt:i4>
      </vt:variant>
      <vt:variant>
        <vt:i4>5</vt:i4>
      </vt:variant>
      <vt:variant>
        <vt:lpwstr/>
      </vt:variant>
      <vt:variant>
        <vt:lpwstr>_Toc283392144</vt:lpwstr>
      </vt:variant>
      <vt:variant>
        <vt:i4>1703993</vt:i4>
      </vt:variant>
      <vt:variant>
        <vt:i4>356</vt:i4>
      </vt:variant>
      <vt:variant>
        <vt:i4>0</vt:i4>
      </vt:variant>
      <vt:variant>
        <vt:i4>5</vt:i4>
      </vt:variant>
      <vt:variant>
        <vt:lpwstr/>
      </vt:variant>
      <vt:variant>
        <vt:lpwstr>_Toc283392143</vt:lpwstr>
      </vt:variant>
      <vt:variant>
        <vt:i4>1703993</vt:i4>
      </vt:variant>
      <vt:variant>
        <vt:i4>350</vt:i4>
      </vt:variant>
      <vt:variant>
        <vt:i4>0</vt:i4>
      </vt:variant>
      <vt:variant>
        <vt:i4>5</vt:i4>
      </vt:variant>
      <vt:variant>
        <vt:lpwstr/>
      </vt:variant>
      <vt:variant>
        <vt:lpwstr>_Toc283392142</vt:lpwstr>
      </vt:variant>
      <vt:variant>
        <vt:i4>1703993</vt:i4>
      </vt:variant>
      <vt:variant>
        <vt:i4>344</vt:i4>
      </vt:variant>
      <vt:variant>
        <vt:i4>0</vt:i4>
      </vt:variant>
      <vt:variant>
        <vt:i4>5</vt:i4>
      </vt:variant>
      <vt:variant>
        <vt:lpwstr/>
      </vt:variant>
      <vt:variant>
        <vt:lpwstr>_Toc283392141</vt:lpwstr>
      </vt:variant>
      <vt:variant>
        <vt:i4>1703993</vt:i4>
      </vt:variant>
      <vt:variant>
        <vt:i4>338</vt:i4>
      </vt:variant>
      <vt:variant>
        <vt:i4>0</vt:i4>
      </vt:variant>
      <vt:variant>
        <vt:i4>5</vt:i4>
      </vt:variant>
      <vt:variant>
        <vt:lpwstr/>
      </vt:variant>
      <vt:variant>
        <vt:lpwstr>_Toc283392140</vt:lpwstr>
      </vt:variant>
      <vt:variant>
        <vt:i4>1900601</vt:i4>
      </vt:variant>
      <vt:variant>
        <vt:i4>332</vt:i4>
      </vt:variant>
      <vt:variant>
        <vt:i4>0</vt:i4>
      </vt:variant>
      <vt:variant>
        <vt:i4>5</vt:i4>
      </vt:variant>
      <vt:variant>
        <vt:lpwstr/>
      </vt:variant>
      <vt:variant>
        <vt:lpwstr>_Toc283392139</vt:lpwstr>
      </vt:variant>
      <vt:variant>
        <vt:i4>1900601</vt:i4>
      </vt:variant>
      <vt:variant>
        <vt:i4>326</vt:i4>
      </vt:variant>
      <vt:variant>
        <vt:i4>0</vt:i4>
      </vt:variant>
      <vt:variant>
        <vt:i4>5</vt:i4>
      </vt:variant>
      <vt:variant>
        <vt:lpwstr/>
      </vt:variant>
      <vt:variant>
        <vt:lpwstr>_Toc283392138</vt:lpwstr>
      </vt:variant>
      <vt:variant>
        <vt:i4>1900601</vt:i4>
      </vt:variant>
      <vt:variant>
        <vt:i4>320</vt:i4>
      </vt:variant>
      <vt:variant>
        <vt:i4>0</vt:i4>
      </vt:variant>
      <vt:variant>
        <vt:i4>5</vt:i4>
      </vt:variant>
      <vt:variant>
        <vt:lpwstr/>
      </vt:variant>
      <vt:variant>
        <vt:lpwstr>_Toc283392137</vt:lpwstr>
      </vt:variant>
      <vt:variant>
        <vt:i4>1900601</vt:i4>
      </vt:variant>
      <vt:variant>
        <vt:i4>314</vt:i4>
      </vt:variant>
      <vt:variant>
        <vt:i4>0</vt:i4>
      </vt:variant>
      <vt:variant>
        <vt:i4>5</vt:i4>
      </vt:variant>
      <vt:variant>
        <vt:lpwstr/>
      </vt:variant>
      <vt:variant>
        <vt:lpwstr>_Toc283392136</vt:lpwstr>
      </vt:variant>
      <vt:variant>
        <vt:i4>1900601</vt:i4>
      </vt:variant>
      <vt:variant>
        <vt:i4>308</vt:i4>
      </vt:variant>
      <vt:variant>
        <vt:i4>0</vt:i4>
      </vt:variant>
      <vt:variant>
        <vt:i4>5</vt:i4>
      </vt:variant>
      <vt:variant>
        <vt:lpwstr/>
      </vt:variant>
      <vt:variant>
        <vt:lpwstr>_Toc283392135</vt:lpwstr>
      </vt:variant>
      <vt:variant>
        <vt:i4>1900601</vt:i4>
      </vt:variant>
      <vt:variant>
        <vt:i4>302</vt:i4>
      </vt:variant>
      <vt:variant>
        <vt:i4>0</vt:i4>
      </vt:variant>
      <vt:variant>
        <vt:i4>5</vt:i4>
      </vt:variant>
      <vt:variant>
        <vt:lpwstr/>
      </vt:variant>
      <vt:variant>
        <vt:lpwstr>_Toc283392134</vt:lpwstr>
      </vt:variant>
      <vt:variant>
        <vt:i4>1900601</vt:i4>
      </vt:variant>
      <vt:variant>
        <vt:i4>296</vt:i4>
      </vt:variant>
      <vt:variant>
        <vt:i4>0</vt:i4>
      </vt:variant>
      <vt:variant>
        <vt:i4>5</vt:i4>
      </vt:variant>
      <vt:variant>
        <vt:lpwstr/>
      </vt:variant>
      <vt:variant>
        <vt:lpwstr>_Toc283392133</vt:lpwstr>
      </vt:variant>
      <vt:variant>
        <vt:i4>1900601</vt:i4>
      </vt:variant>
      <vt:variant>
        <vt:i4>290</vt:i4>
      </vt:variant>
      <vt:variant>
        <vt:i4>0</vt:i4>
      </vt:variant>
      <vt:variant>
        <vt:i4>5</vt:i4>
      </vt:variant>
      <vt:variant>
        <vt:lpwstr/>
      </vt:variant>
      <vt:variant>
        <vt:lpwstr>_Toc283392132</vt:lpwstr>
      </vt:variant>
      <vt:variant>
        <vt:i4>1900601</vt:i4>
      </vt:variant>
      <vt:variant>
        <vt:i4>284</vt:i4>
      </vt:variant>
      <vt:variant>
        <vt:i4>0</vt:i4>
      </vt:variant>
      <vt:variant>
        <vt:i4>5</vt:i4>
      </vt:variant>
      <vt:variant>
        <vt:lpwstr/>
      </vt:variant>
      <vt:variant>
        <vt:lpwstr>_Toc283392131</vt:lpwstr>
      </vt:variant>
      <vt:variant>
        <vt:i4>1900601</vt:i4>
      </vt:variant>
      <vt:variant>
        <vt:i4>278</vt:i4>
      </vt:variant>
      <vt:variant>
        <vt:i4>0</vt:i4>
      </vt:variant>
      <vt:variant>
        <vt:i4>5</vt:i4>
      </vt:variant>
      <vt:variant>
        <vt:lpwstr/>
      </vt:variant>
      <vt:variant>
        <vt:lpwstr>_Toc283392130</vt:lpwstr>
      </vt:variant>
      <vt:variant>
        <vt:i4>1835065</vt:i4>
      </vt:variant>
      <vt:variant>
        <vt:i4>272</vt:i4>
      </vt:variant>
      <vt:variant>
        <vt:i4>0</vt:i4>
      </vt:variant>
      <vt:variant>
        <vt:i4>5</vt:i4>
      </vt:variant>
      <vt:variant>
        <vt:lpwstr/>
      </vt:variant>
      <vt:variant>
        <vt:lpwstr>_Toc283392129</vt:lpwstr>
      </vt:variant>
      <vt:variant>
        <vt:i4>1835065</vt:i4>
      </vt:variant>
      <vt:variant>
        <vt:i4>266</vt:i4>
      </vt:variant>
      <vt:variant>
        <vt:i4>0</vt:i4>
      </vt:variant>
      <vt:variant>
        <vt:i4>5</vt:i4>
      </vt:variant>
      <vt:variant>
        <vt:lpwstr/>
      </vt:variant>
      <vt:variant>
        <vt:lpwstr>_Toc283392128</vt:lpwstr>
      </vt:variant>
      <vt:variant>
        <vt:i4>1835065</vt:i4>
      </vt:variant>
      <vt:variant>
        <vt:i4>260</vt:i4>
      </vt:variant>
      <vt:variant>
        <vt:i4>0</vt:i4>
      </vt:variant>
      <vt:variant>
        <vt:i4>5</vt:i4>
      </vt:variant>
      <vt:variant>
        <vt:lpwstr/>
      </vt:variant>
      <vt:variant>
        <vt:lpwstr>_Toc283392127</vt:lpwstr>
      </vt:variant>
      <vt:variant>
        <vt:i4>1835065</vt:i4>
      </vt:variant>
      <vt:variant>
        <vt:i4>254</vt:i4>
      </vt:variant>
      <vt:variant>
        <vt:i4>0</vt:i4>
      </vt:variant>
      <vt:variant>
        <vt:i4>5</vt:i4>
      </vt:variant>
      <vt:variant>
        <vt:lpwstr/>
      </vt:variant>
      <vt:variant>
        <vt:lpwstr>_Toc283392126</vt:lpwstr>
      </vt:variant>
      <vt:variant>
        <vt:i4>1835065</vt:i4>
      </vt:variant>
      <vt:variant>
        <vt:i4>248</vt:i4>
      </vt:variant>
      <vt:variant>
        <vt:i4>0</vt:i4>
      </vt:variant>
      <vt:variant>
        <vt:i4>5</vt:i4>
      </vt:variant>
      <vt:variant>
        <vt:lpwstr/>
      </vt:variant>
      <vt:variant>
        <vt:lpwstr>_Toc283392125</vt:lpwstr>
      </vt:variant>
      <vt:variant>
        <vt:i4>1835065</vt:i4>
      </vt:variant>
      <vt:variant>
        <vt:i4>242</vt:i4>
      </vt:variant>
      <vt:variant>
        <vt:i4>0</vt:i4>
      </vt:variant>
      <vt:variant>
        <vt:i4>5</vt:i4>
      </vt:variant>
      <vt:variant>
        <vt:lpwstr/>
      </vt:variant>
      <vt:variant>
        <vt:lpwstr>_Toc283392124</vt:lpwstr>
      </vt:variant>
      <vt:variant>
        <vt:i4>1835065</vt:i4>
      </vt:variant>
      <vt:variant>
        <vt:i4>236</vt:i4>
      </vt:variant>
      <vt:variant>
        <vt:i4>0</vt:i4>
      </vt:variant>
      <vt:variant>
        <vt:i4>5</vt:i4>
      </vt:variant>
      <vt:variant>
        <vt:lpwstr/>
      </vt:variant>
      <vt:variant>
        <vt:lpwstr>_Toc283392123</vt:lpwstr>
      </vt:variant>
      <vt:variant>
        <vt:i4>1835065</vt:i4>
      </vt:variant>
      <vt:variant>
        <vt:i4>230</vt:i4>
      </vt:variant>
      <vt:variant>
        <vt:i4>0</vt:i4>
      </vt:variant>
      <vt:variant>
        <vt:i4>5</vt:i4>
      </vt:variant>
      <vt:variant>
        <vt:lpwstr/>
      </vt:variant>
      <vt:variant>
        <vt:lpwstr>_Toc283392122</vt:lpwstr>
      </vt:variant>
      <vt:variant>
        <vt:i4>1835065</vt:i4>
      </vt:variant>
      <vt:variant>
        <vt:i4>224</vt:i4>
      </vt:variant>
      <vt:variant>
        <vt:i4>0</vt:i4>
      </vt:variant>
      <vt:variant>
        <vt:i4>5</vt:i4>
      </vt:variant>
      <vt:variant>
        <vt:lpwstr/>
      </vt:variant>
      <vt:variant>
        <vt:lpwstr>_Toc283392121</vt:lpwstr>
      </vt:variant>
      <vt:variant>
        <vt:i4>1835065</vt:i4>
      </vt:variant>
      <vt:variant>
        <vt:i4>218</vt:i4>
      </vt:variant>
      <vt:variant>
        <vt:i4>0</vt:i4>
      </vt:variant>
      <vt:variant>
        <vt:i4>5</vt:i4>
      </vt:variant>
      <vt:variant>
        <vt:lpwstr/>
      </vt:variant>
      <vt:variant>
        <vt:lpwstr>_Toc283392120</vt:lpwstr>
      </vt:variant>
      <vt:variant>
        <vt:i4>2031673</vt:i4>
      </vt:variant>
      <vt:variant>
        <vt:i4>212</vt:i4>
      </vt:variant>
      <vt:variant>
        <vt:i4>0</vt:i4>
      </vt:variant>
      <vt:variant>
        <vt:i4>5</vt:i4>
      </vt:variant>
      <vt:variant>
        <vt:lpwstr/>
      </vt:variant>
      <vt:variant>
        <vt:lpwstr>_Toc283392119</vt:lpwstr>
      </vt:variant>
      <vt:variant>
        <vt:i4>2031673</vt:i4>
      </vt:variant>
      <vt:variant>
        <vt:i4>206</vt:i4>
      </vt:variant>
      <vt:variant>
        <vt:i4>0</vt:i4>
      </vt:variant>
      <vt:variant>
        <vt:i4>5</vt:i4>
      </vt:variant>
      <vt:variant>
        <vt:lpwstr/>
      </vt:variant>
      <vt:variant>
        <vt:lpwstr>_Toc283392118</vt:lpwstr>
      </vt:variant>
      <vt:variant>
        <vt:i4>2031673</vt:i4>
      </vt:variant>
      <vt:variant>
        <vt:i4>200</vt:i4>
      </vt:variant>
      <vt:variant>
        <vt:i4>0</vt:i4>
      </vt:variant>
      <vt:variant>
        <vt:i4>5</vt:i4>
      </vt:variant>
      <vt:variant>
        <vt:lpwstr/>
      </vt:variant>
      <vt:variant>
        <vt:lpwstr>_Toc283392117</vt:lpwstr>
      </vt:variant>
      <vt:variant>
        <vt:i4>2031673</vt:i4>
      </vt:variant>
      <vt:variant>
        <vt:i4>194</vt:i4>
      </vt:variant>
      <vt:variant>
        <vt:i4>0</vt:i4>
      </vt:variant>
      <vt:variant>
        <vt:i4>5</vt:i4>
      </vt:variant>
      <vt:variant>
        <vt:lpwstr/>
      </vt:variant>
      <vt:variant>
        <vt:lpwstr>_Toc283392116</vt:lpwstr>
      </vt:variant>
      <vt:variant>
        <vt:i4>2031673</vt:i4>
      </vt:variant>
      <vt:variant>
        <vt:i4>188</vt:i4>
      </vt:variant>
      <vt:variant>
        <vt:i4>0</vt:i4>
      </vt:variant>
      <vt:variant>
        <vt:i4>5</vt:i4>
      </vt:variant>
      <vt:variant>
        <vt:lpwstr/>
      </vt:variant>
      <vt:variant>
        <vt:lpwstr>_Toc283392115</vt:lpwstr>
      </vt:variant>
      <vt:variant>
        <vt:i4>2031673</vt:i4>
      </vt:variant>
      <vt:variant>
        <vt:i4>182</vt:i4>
      </vt:variant>
      <vt:variant>
        <vt:i4>0</vt:i4>
      </vt:variant>
      <vt:variant>
        <vt:i4>5</vt:i4>
      </vt:variant>
      <vt:variant>
        <vt:lpwstr/>
      </vt:variant>
      <vt:variant>
        <vt:lpwstr>_Toc283392114</vt:lpwstr>
      </vt:variant>
      <vt:variant>
        <vt:i4>2031673</vt:i4>
      </vt:variant>
      <vt:variant>
        <vt:i4>176</vt:i4>
      </vt:variant>
      <vt:variant>
        <vt:i4>0</vt:i4>
      </vt:variant>
      <vt:variant>
        <vt:i4>5</vt:i4>
      </vt:variant>
      <vt:variant>
        <vt:lpwstr/>
      </vt:variant>
      <vt:variant>
        <vt:lpwstr>_Toc283392113</vt:lpwstr>
      </vt:variant>
      <vt:variant>
        <vt:i4>2031673</vt:i4>
      </vt:variant>
      <vt:variant>
        <vt:i4>170</vt:i4>
      </vt:variant>
      <vt:variant>
        <vt:i4>0</vt:i4>
      </vt:variant>
      <vt:variant>
        <vt:i4>5</vt:i4>
      </vt:variant>
      <vt:variant>
        <vt:lpwstr/>
      </vt:variant>
      <vt:variant>
        <vt:lpwstr>_Toc283392112</vt:lpwstr>
      </vt:variant>
      <vt:variant>
        <vt:i4>2031673</vt:i4>
      </vt:variant>
      <vt:variant>
        <vt:i4>164</vt:i4>
      </vt:variant>
      <vt:variant>
        <vt:i4>0</vt:i4>
      </vt:variant>
      <vt:variant>
        <vt:i4>5</vt:i4>
      </vt:variant>
      <vt:variant>
        <vt:lpwstr/>
      </vt:variant>
      <vt:variant>
        <vt:lpwstr>_Toc283392111</vt:lpwstr>
      </vt:variant>
      <vt:variant>
        <vt:i4>2031673</vt:i4>
      </vt:variant>
      <vt:variant>
        <vt:i4>158</vt:i4>
      </vt:variant>
      <vt:variant>
        <vt:i4>0</vt:i4>
      </vt:variant>
      <vt:variant>
        <vt:i4>5</vt:i4>
      </vt:variant>
      <vt:variant>
        <vt:lpwstr/>
      </vt:variant>
      <vt:variant>
        <vt:lpwstr>_Toc283392110</vt:lpwstr>
      </vt:variant>
      <vt:variant>
        <vt:i4>1966137</vt:i4>
      </vt:variant>
      <vt:variant>
        <vt:i4>152</vt:i4>
      </vt:variant>
      <vt:variant>
        <vt:i4>0</vt:i4>
      </vt:variant>
      <vt:variant>
        <vt:i4>5</vt:i4>
      </vt:variant>
      <vt:variant>
        <vt:lpwstr/>
      </vt:variant>
      <vt:variant>
        <vt:lpwstr>_Toc283392109</vt:lpwstr>
      </vt:variant>
      <vt:variant>
        <vt:i4>1966137</vt:i4>
      </vt:variant>
      <vt:variant>
        <vt:i4>146</vt:i4>
      </vt:variant>
      <vt:variant>
        <vt:i4>0</vt:i4>
      </vt:variant>
      <vt:variant>
        <vt:i4>5</vt:i4>
      </vt:variant>
      <vt:variant>
        <vt:lpwstr/>
      </vt:variant>
      <vt:variant>
        <vt:lpwstr>_Toc283392108</vt:lpwstr>
      </vt:variant>
      <vt:variant>
        <vt:i4>1966137</vt:i4>
      </vt:variant>
      <vt:variant>
        <vt:i4>140</vt:i4>
      </vt:variant>
      <vt:variant>
        <vt:i4>0</vt:i4>
      </vt:variant>
      <vt:variant>
        <vt:i4>5</vt:i4>
      </vt:variant>
      <vt:variant>
        <vt:lpwstr/>
      </vt:variant>
      <vt:variant>
        <vt:lpwstr>_Toc283392107</vt:lpwstr>
      </vt:variant>
      <vt:variant>
        <vt:i4>1966137</vt:i4>
      </vt:variant>
      <vt:variant>
        <vt:i4>134</vt:i4>
      </vt:variant>
      <vt:variant>
        <vt:i4>0</vt:i4>
      </vt:variant>
      <vt:variant>
        <vt:i4>5</vt:i4>
      </vt:variant>
      <vt:variant>
        <vt:lpwstr/>
      </vt:variant>
      <vt:variant>
        <vt:lpwstr>_Toc283392106</vt:lpwstr>
      </vt:variant>
      <vt:variant>
        <vt:i4>1966137</vt:i4>
      </vt:variant>
      <vt:variant>
        <vt:i4>128</vt:i4>
      </vt:variant>
      <vt:variant>
        <vt:i4>0</vt:i4>
      </vt:variant>
      <vt:variant>
        <vt:i4>5</vt:i4>
      </vt:variant>
      <vt:variant>
        <vt:lpwstr/>
      </vt:variant>
      <vt:variant>
        <vt:lpwstr>_Toc283392105</vt:lpwstr>
      </vt:variant>
      <vt:variant>
        <vt:i4>1966137</vt:i4>
      </vt:variant>
      <vt:variant>
        <vt:i4>122</vt:i4>
      </vt:variant>
      <vt:variant>
        <vt:i4>0</vt:i4>
      </vt:variant>
      <vt:variant>
        <vt:i4>5</vt:i4>
      </vt:variant>
      <vt:variant>
        <vt:lpwstr/>
      </vt:variant>
      <vt:variant>
        <vt:lpwstr>_Toc283392104</vt:lpwstr>
      </vt:variant>
      <vt:variant>
        <vt:i4>1966137</vt:i4>
      </vt:variant>
      <vt:variant>
        <vt:i4>116</vt:i4>
      </vt:variant>
      <vt:variant>
        <vt:i4>0</vt:i4>
      </vt:variant>
      <vt:variant>
        <vt:i4>5</vt:i4>
      </vt:variant>
      <vt:variant>
        <vt:lpwstr/>
      </vt:variant>
      <vt:variant>
        <vt:lpwstr>_Toc283392103</vt:lpwstr>
      </vt:variant>
      <vt:variant>
        <vt:i4>1966137</vt:i4>
      </vt:variant>
      <vt:variant>
        <vt:i4>110</vt:i4>
      </vt:variant>
      <vt:variant>
        <vt:i4>0</vt:i4>
      </vt:variant>
      <vt:variant>
        <vt:i4>5</vt:i4>
      </vt:variant>
      <vt:variant>
        <vt:lpwstr/>
      </vt:variant>
      <vt:variant>
        <vt:lpwstr>_Toc283392102</vt:lpwstr>
      </vt:variant>
      <vt:variant>
        <vt:i4>1966137</vt:i4>
      </vt:variant>
      <vt:variant>
        <vt:i4>104</vt:i4>
      </vt:variant>
      <vt:variant>
        <vt:i4>0</vt:i4>
      </vt:variant>
      <vt:variant>
        <vt:i4>5</vt:i4>
      </vt:variant>
      <vt:variant>
        <vt:lpwstr/>
      </vt:variant>
      <vt:variant>
        <vt:lpwstr>_Toc283392101</vt:lpwstr>
      </vt:variant>
      <vt:variant>
        <vt:i4>1966137</vt:i4>
      </vt:variant>
      <vt:variant>
        <vt:i4>98</vt:i4>
      </vt:variant>
      <vt:variant>
        <vt:i4>0</vt:i4>
      </vt:variant>
      <vt:variant>
        <vt:i4>5</vt:i4>
      </vt:variant>
      <vt:variant>
        <vt:lpwstr/>
      </vt:variant>
      <vt:variant>
        <vt:lpwstr>_Toc283392100</vt:lpwstr>
      </vt:variant>
      <vt:variant>
        <vt:i4>1507384</vt:i4>
      </vt:variant>
      <vt:variant>
        <vt:i4>92</vt:i4>
      </vt:variant>
      <vt:variant>
        <vt:i4>0</vt:i4>
      </vt:variant>
      <vt:variant>
        <vt:i4>5</vt:i4>
      </vt:variant>
      <vt:variant>
        <vt:lpwstr/>
      </vt:variant>
      <vt:variant>
        <vt:lpwstr>_Toc283392099</vt:lpwstr>
      </vt:variant>
      <vt:variant>
        <vt:i4>1507384</vt:i4>
      </vt:variant>
      <vt:variant>
        <vt:i4>86</vt:i4>
      </vt:variant>
      <vt:variant>
        <vt:i4>0</vt:i4>
      </vt:variant>
      <vt:variant>
        <vt:i4>5</vt:i4>
      </vt:variant>
      <vt:variant>
        <vt:lpwstr/>
      </vt:variant>
      <vt:variant>
        <vt:lpwstr>_Toc283392098</vt:lpwstr>
      </vt:variant>
      <vt:variant>
        <vt:i4>1507384</vt:i4>
      </vt:variant>
      <vt:variant>
        <vt:i4>80</vt:i4>
      </vt:variant>
      <vt:variant>
        <vt:i4>0</vt:i4>
      </vt:variant>
      <vt:variant>
        <vt:i4>5</vt:i4>
      </vt:variant>
      <vt:variant>
        <vt:lpwstr/>
      </vt:variant>
      <vt:variant>
        <vt:lpwstr>_Toc283392097</vt:lpwstr>
      </vt:variant>
      <vt:variant>
        <vt:i4>1507384</vt:i4>
      </vt:variant>
      <vt:variant>
        <vt:i4>74</vt:i4>
      </vt:variant>
      <vt:variant>
        <vt:i4>0</vt:i4>
      </vt:variant>
      <vt:variant>
        <vt:i4>5</vt:i4>
      </vt:variant>
      <vt:variant>
        <vt:lpwstr/>
      </vt:variant>
      <vt:variant>
        <vt:lpwstr>_Toc283392096</vt:lpwstr>
      </vt:variant>
      <vt:variant>
        <vt:i4>1507384</vt:i4>
      </vt:variant>
      <vt:variant>
        <vt:i4>68</vt:i4>
      </vt:variant>
      <vt:variant>
        <vt:i4>0</vt:i4>
      </vt:variant>
      <vt:variant>
        <vt:i4>5</vt:i4>
      </vt:variant>
      <vt:variant>
        <vt:lpwstr/>
      </vt:variant>
      <vt:variant>
        <vt:lpwstr>_Toc283392095</vt:lpwstr>
      </vt:variant>
      <vt:variant>
        <vt:i4>1507384</vt:i4>
      </vt:variant>
      <vt:variant>
        <vt:i4>62</vt:i4>
      </vt:variant>
      <vt:variant>
        <vt:i4>0</vt:i4>
      </vt:variant>
      <vt:variant>
        <vt:i4>5</vt:i4>
      </vt:variant>
      <vt:variant>
        <vt:lpwstr/>
      </vt:variant>
      <vt:variant>
        <vt:lpwstr>_Toc283392094</vt:lpwstr>
      </vt:variant>
      <vt:variant>
        <vt:i4>1507384</vt:i4>
      </vt:variant>
      <vt:variant>
        <vt:i4>56</vt:i4>
      </vt:variant>
      <vt:variant>
        <vt:i4>0</vt:i4>
      </vt:variant>
      <vt:variant>
        <vt:i4>5</vt:i4>
      </vt:variant>
      <vt:variant>
        <vt:lpwstr/>
      </vt:variant>
      <vt:variant>
        <vt:lpwstr>_Toc283392093</vt:lpwstr>
      </vt:variant>
      <vt:variant>
        <vt:i4>1507384</vt:i4>
      </vt:variant>
      <vt:variant>
        <vt:i4>50</vt:i4>
      </vt:variant>
      <vt:variant>
        <vt:i4>0</vt:i4>
      </vt:variant>
      <vt:variant>
        <vt:i4>5</vt:i4>
      </vt:variant>
      <vt:variant>
        <vt:lpwstr/>
      </vt:variant>
      <vt:variant>
        <vt:lpwstr>_Toc283392092</vt:lpwstr>
      </vt:variant>
      <vt:variant>
        <vt:i4>1507384</vt:i4>
      </vt:variant>
      <vt:variant>
        <vt:i4>44</vt:i4>
      </vt:variant>
      <vt:variant>
        <vt:i4>0</vt:i4>
      </vt:variant>
      <vt:variant>
        <vt:i4>5</vt:i4>
      </vt:variant>
      <vt:variant>
        <vt:lpwstr/>
      </vt:variant>
      <vt:variant>
        <vt:lpwstr>_Toc283392091</vt:lpwstr>
      </vt:variant>
      <vt:variant>
        <vt:i4>1507384</vt:i4>
      </vt:variant>
      <vt:variant>
        <vt:i4>38</vt:i4>
      </vt:variant>
      <vt:variant>
        <vt:i4>0</vt:i4>
      </vt:variant>
      <vt:variant>
        <vt:i4>5</vt:i4>
      </vt:variant>
      <vt:variant>
        <vt:lpwstr/>
      </vt:variant>
      <vt:variant>
        <vt:lpwstr>_Toc283392090</vt:lpwstr>
      </vt:variant>
      <vt:variant>
        <vt:i4>1441848</vt:i4>
      </vt:variant>
      <vt:variant>
        <vt:i4>32</vt:i4>
      </vt:variant>
      <vt:variant>
        <vt:i4>0</vt:i4>
      </vt:variant>
      <vt:variant>
        <vt:i4>5</vt:i4>
      </vt:variant>
      <vt:variant>
        <vt:lpwstr/>
      </vt:variant>
      <vt:variant>
        <vt:lpwstr>_Toc283392089</vt:lpwstr>
      </vt:variant>
      <vt:variant>
        <vt:i4>1441848</vt:i4>
      </vt:variant>
      <vt:variant>
        <vt:i4>26</vt:i4>
      </vt:variant>
      <vt:variant>
        <vt:i4>0</vt:i4>
      </vt:variant>
      <vt:variant>
        <vt:i4>5</vt:i4>
      </vt:variant>
      <vt:variant>
        <vt:lpwstr/>
      </vt:variant>
      <vt:variant>
        <vt:lpwstr>_Toc283392088</vt:lpwstr>
      </vt:variant>
      <vt:variant>
        <vt:i4>1441848</vt:i4>
      </vt:variant>
      <vt:variant>
        <vt:i4>20</vt:i4>
      </vt:variant>
      <vt:variant>
        <vt:i4>0</vt:i4>
      </vt:variant>
      <vt:variant>
        <vt:i4>5</vt:i4>
      </vt:variant>
      <vt:variant>
        <vt:lpwstr/>
      </vt:variant>
      <vt:variant>
        <vt:lpwstr>_Toc283392087</vt:lpwstr>
      </vt:variant>
      <vt:variant>
        <vt:i4>1441848</vt:i4>
      </vt:variant>
      <vt:variant>
        <vt:i4>14</vt:i4>
      </vt:variant>
      <vt:variant>
        <vt:i4>0</vt:i4>
      </vt:variant>
      <vt:variant>
        <vt:i4>5</vt:i4>
      </vt:variant>
      <vt:variant>
        <vt:lpwstr/>
      </vt:variant>
      <vt:variant>
        <vt:lpwstr>_Toc283392086</vt:lpwstr>
      </vt:variant>
      <vt:variant>
        <vt:i4>1441848</vt:i4>
      </vt:variant>
      <vt:variant>
        <vt:i4>8</vt:i4>
      </vt:variant>
      <vt:variant>
        <vt:i4>0</vt:i4>
      </vt:variant>
      <vt:variant>
        <vt:i4>5</vt:i4>
      </vt:variant>
      <vt:variant>
        <vt:lpwstr/>
      </vt:variant>
      <vt:variant>
        <vt:lpwstr>_Toc283392085</vt:lpwstr>
      </vt:variant>
      <vt:variant>
        <vt:i4>1441848</vt:i4>
      </vt:variant>
      <vt:variant>
        <vt:i4>2</vt:i4>
      </vt:variant>
      <vt:variant>
        <vt:i4>0</vt:i4>
      </vt:variant>
      <vt:variant>
        <vt:i4>5</vt:i4>
      </vt:variant>
      <vt:variant>
        <vt:lpwstr/>
      </vt:variant>
      <vt:variant>
        <vt:lpwstr>_Toc283392084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Overview</dc:title>
  <dc:creator>Kudos</dc:creator>
  <cp:lastModifiedBy>Claude Roux</cp:lastModifiedBy>
  <cp:revision>94</cp:revision>
  <cp:lastPrinted>2020-07-02T17:54:00Z</cp:lastPrinted>
  <dcterms:created xsi:type="dcterms:W3CDTF">2020-07-02T17:54:00Z</dcterms:created>
  <dcterms:modified xsi:type="dcterms:W3CDTF">2023-07-13T13:14:00Z</dcterms:modified>
</cp:coreProperties>
</file>