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EE91" w14:textId="3948892B" w:rsidR="0099788F" w:rsidRDefault="0072471F" w:rsidP="00EF5FF6">
      <w:pPr>
        <w:spacing w:before="74"/>
        <w:ind w:left="2295" w:right="1390"/>
        <w:jc w:val="center"/>
        <w:rPr>
          <w:rFonts w:ascii="Arial" w:hAnsi="Arial" w:cs="Arial"/>
          <w:b/>
          <w:sz w:val="52"/>
          <w:szCs w:val="52"/>
        </w:rPr>
      </w:pPr>
      <w:proofErr w:type="spellStart"/>
      <w:r w:rsidRPr="006E6390">
        <w:rPr>
          <w:rFonts w:ascii="Arial" w:hAnsi="Arial" w:cs="Arial"/>
          <w:b/>
          <w:sz w:val="52"/>
          <w:szCs w:val="52"/>
        </w:rPr>
        <w:t>Sealoc</w:t>
      </w:r>
      <w:proofErr w:type="spellEnd"/>
      <w:r w:rsidRPr="006E6390">
        <w:rPr>
          <w:rFonts w:ascii="Arial" w:hAnsi="Arial" w:cs="Arial"/>
          <w:b/>
          <w:sz w:val="52"/>
          <w:szCs w:val="52"/>
        </w:rPr>
        <w:t xml:space="preserve"> Control Protocols</w:t>
      </w:r>
    </w:p>
    <w:p w14:paraId="0ACBC285" w14:textId="77777777" w:rsidR="00EF5FF6" w:rsidRPr="00EF5FF6" w:rsidRDefault="00EF5FF6" w:rsidP="00EF5FF6">
      <w:pPr>
        <w:spacing w:before="74"/>
        <w:ind w:left="2295" w:right="1390"/>
        <w:jc w:val="center"/>
        <w:rPr>
          <w:rFonts w:ascii="Arial" w:hAnsi="Arial" w:cs="Arial"/>
          <w:b/>
          <w:sz w:val="52"/>
          <w:szCs w:val="52"/>
        </w:rPr>
      </w:pPr>
    </w:p>
    <w:p w14:paraId="2C7B9A35" w14:textId="6EC10692" w:rsidR="0099788F" w:rsidRDefault="0072471F" w:rsidP="00420201">
      <w:pPr>
        <w:pStyle w:val="BodyText"/>
        <w:ind w:left="119" w:right="197"/>
        <w:rPr>
          <w:rFonts w:ascii="Arial" w:hAnsi="Arial" w:cs="Arial"/>
        </w:rPr>
      </w:pPr>
      <w:r w:rsidRPr="0072471F">
        <w:rPr>
          <w:rFonts w:ascii="Arial" w:hAnsi="Arial" w:cs="Arial"/>
        </w:rPr>
        <w:t xml:space="preserve">To interface with the </w:t>
      </w:r>
      <w:proofErr w:type="spellStart"/>
      <w:r w:rsidRPr="0072471F">
        <w:rPr>
          <w:rFonts w:ascii="Arial" w:hAnsi="Arial" w:cs="Arial"/>
        </w:rPr>
        <w:t>Sealoc</w:t>
      </w:r>
      <w:proofErr w:type="spellEnd"/>
      <w:r w:rsidRPr="0072471F">
        <w:rPr>
          <w:rFonts w:ascii="Arial" w:hAnsi="Arial" w:cs="Arial"/>
        </w:rPr>
        <w:t xml:space="preserve"> </w:t>
      </w:r>
      <w:proofErr w:type="spellStart"/>
      <w:r w:rsidR="00BC390B">
        <w:rPr>
          <w:rFonts w:ascii="Arial" w:hAnsi="Arial" w:cs="Arial"/>
        </w:rPr>
        <w:t>ProLoc</w:t>
      </w:r>
      <w:proofErr w:type="spellEnd"/>
      <w:r w:rsidR="00BC390B">
        <w:rPr>
          <w:rFonts w:ascii="Arial" w:hAnsi="Arial" w:cs="Arial"/>
        </w:rPr>
        <w:t xml:space="preserve"> or </w:t>
      </w:r>
      <w:proofErr w:type="spellStart"/>
      <w:r w:rsidR="00BC390B">
        <w:rPr>
          <w:rFonts w:ascii="Arial" w:hAnsi="Arial" w:cs="Arial"/>
        </w:rPr>
        <w:t>EcoView</w:t>
      </w:r>
      <w:proofErr w:type="spellEnd"/>
      <w:r w:rsidRPr="0072471F">
        <w:rPr>
          <w:rFonts w:ascii="Arial" w:hAnsi="Arial" w:cs="Arial"/>
        </w:rPr>
        <w:t xml:space="preserve"> series of commercial</w:t>
      </w:r>
      <w:r w:rsidR="0096141F">
        <w:rPr>
          <w:rFonts w:ascii="Arial" w:hAnsi="Arial" w:cs="Arial"/>
        </w:rPr>
        <w:t>/residential</w:t>
      </w:r>
      <w:r w:rsidRPr="0072471F">
        <w:rPr>
          <w:rFonts w:ascii="Arial" w:hAnsi="Arial" w:cs="Arial"/>
        </w:rPr>
        <w:t xml:space="preserve"> LCD Outdoor monitors with an RS232 enabled control device</w:t>
      </w:r>
      <w:r w:rsidR="0096141F">
        <w:rPr>
          <w:rFonts w:ascii="Arial" w:hAnsi="Arial" w:cs="Arial"/>
        </w:rPr>
        <w:t>,</w:t>
      </w:r>
      <w:r w:rsidRPr="0072471F">
        <w:rPr>
          <w:rFonts w:ascii="Arial" w:hAnsi="Arial" w:cs="Arial"/>
        </w:rPr>
        <w:t xml:space="preserve"> connect to your monitor as shown in figure 3-6. Use a straight thru cable.</w:t>
      </w:r>
    </w:p>
    <w:p w14:paraId="08FCD49E" w14:textId="77777777" w:rsidR="00420201" w:rsidRPr="0072471F" w:rsidRDefault="00420201" w:rsidP="00420201">
      <w:pPr>
        <w:pStyle w:val="Heading2"/>
        <w:spacing w:before="231"/>
        <w:ind w:left="119"/>
        <w:rPr>
          <w:rFonts w:ascii="Arial" w:hAnsi="Arial" w:cs="Arial"/>
        </w:rPr>
      </w:pPr>
      <w:r w:rsidRPr="0072471F">
        <w:rPr>
          <w:rFonts w:ascii="Arial" w:hAnsi="Arial" w:cs="Arial"/>
        </w:rPr>
        <w:t>Figure 3-6</w:t>
      </w:r>
    </w:p>
    <w:p w14:paraId="6675768E" w14:textId="77777777" w:rsidR="00420201" w:rsidRPr="0072471F" w:rsidRDefault="00420201" w:rsidP="00420201">
      <w:pPr>
        <w:ind w:left="119"/>
        <w:rPr>
          <w:rFonts w:ascii="Arial" w:hAnsi="Arial" w:cs="Arial"/>
          <w:b/>
          <w:sz w:val="24"/>
        </w:rPr>
      </w:pPr>
      <w:r w:rsidRPr="0072471F">
        <w:rPr>
          <w:rFonts w:ascii="Arial" w:hAnsi="Arial" w:cs="Arial"/>
          <w:b/>
          <w:sz w:val="24"/>
        </w:rPr>
        <w:t>DB-9 Connector</w:t>
      </w:r>
    </w:p>
    <w:p w14:paraId="5176A6B1" w14:textId="7A445D97" w:rsidR="00420201" w:rsidRDefault="00420201">
      <w:pPr>
        <w:pStyle w:val="BodyText"/>
        <w:rPr>
          <w:rFonts w:ascii="Arial" w:hAnsi="Arial" w:cs="Arial"/>
        </w:rPr>
      </w:pPr>
      <w:r w:rsidRPr="0072471F">
        <w:rPr>
          <w:rFonts w:ascii="Arial" w:hAnsi="Arial" w:cs="Arial"/>
          <w:noProof/>
        </w:rPr>
        <w:drawing>
          <wp:anchor distT="0" distB="0" distL="0" distR="0" simplePos="0" relativeHeight="251660289" behindDoc="0" locked="0" layoutInCell="1" allowOverlap="1" wp14:anchorId="2BC763FD" wp14:editId="1B53BDC0">
            <wp:simplePos x="0" y="0"/>
            <wp:positionH relativeFrom="page">
              <wp:posOffset>584200</wp:posOffset>
            </wp:positionH>
            <wp:positionV relativeFrom="paragraph">
              <wp:posOffset>182245</wp:posOffset>
            </wp:positionV>
            <wp:extent cx="6412224" cy="1601438"/>
            <wp:effectExtent l="0" t="0" r="0" b="0"/>
            <wp:wrapTopAndBottom/>
            <wp:docPr id="10" name="image2.jpeg" descr="A screenshot of a social media pos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224" cy="1601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25365" w14:textId="77777777" w:rsidR="00420201" w:rsidRPr="0072471F" w:rsidRDefault="00420201">
      <w:pPr>
        <w:pStyle w:val="BodyText"/>
        <w:rPr>
          <w:rFonts w:ascii="Arial" w:hAnsi="Arial" w:cs="Arial"/>
        </w:rPr>
      </w:pPr>
    </w:p>
    <w:p w14:paraId="1CD7B8E6" w14:textId="77777777" w:rsidR="0099788F" w:rsidRPr="0072471F" w:rsidRDefault="0072471F">
      <w:pPr>
        <w:pStyle w:val="BodyText"/>
        <w:ind w:left="119"/>
        <w:rPr>
          <w:rFonts w:ascii="Arial" w:hAnsi="Arial" w:cs="Arial"/>
        </w:rPr>
      </w:pPr>
      <w:r w:rsidRPr="0072471F">
        <w:rPr>
          <w:rFonts w:ascii="Arial" w:hAnsi="Arial" w:cs="Arial"/>
        </w:rPr>
        <w:t>Configure the RS-232 controller or PC serial port as follows:</w:t>
      </w:r>
    </w:p>
    <w:p w14:paraId="1ADD1AA3" w14:textId="77777777" w:rsidR="0099788F" w:rsidRPr="0072471F" w:rsidRDefault="0099788F">
      <w:pPr>
        <w:pStyle w:val="BodyText"/>
        <w:spacing w:before="6"/>
        <w:rPr>
          <w:rFonts w:ascii="Arial" w:hAnsi="Arial" w:cs="Arial"/>
          <w:sz w:val="27"/>
        </w:rPr>
      </w:pPr>
    </w:p>
    <w:p w14:paraId="2F5392D7" w14:textId="77777777" w:rsidR="0099788F" w:rsidRPr="0072471F" w:rsidRDefault="0072471F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0"/>
        <w:ind w:hanging="361"/>
        <w:rPr>
          <w:rFonts w:ascii="Arial" w:hAnsi="Arial" w:cs="Arial"/>
          <w:sz w:val="24"/>
        </w:rPr>
      </w:pPr>
      <w:r w:rsidRPr="0072471F">
        <w:rPr>
          <w:rFonts w:ascii="Arial" w:hAnsi="Arial" w:cs="Arial"/>
          <w:sz w:val="24"/>
        </w:rPr>
        <w:t>No</w:t>
      </w:r>
      <w:r w:rsidRPr="0072471F">
        <w:rPr>
          <w:rFonts w:ascii="Arial" w:hAnsi="Arial" w:cs="Arial"/>
          <w:spacing w:val="-1"/>
          <w:sz w:val="24"/>
        </w:rPr>
        <w:t xml:space="preserve"> </w:t>
      </w:r>
      <w:r w:rsidRPr="0072471F">
        <w:rPr>
          <w:rFonts w:ascii="Arial" w:hAnsi="Arial" w:cs="Arial"/>
          <w:sz w:val="24"/>
        </w:rPr>
        <w:t>Parity</w:t>
      </w:r>
    </w:p>
    <w:p w14:paraId="343521B7" w14:textId="77777777" w:rsidR="0099788F" w:rsidRPr="0072471F" w:rsidRDefault="0072471F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ind w:hanging="361"/>
        <w:rPr>
          <w:rFonts w:ascii="Arial" w:hAnsi="Arial" w:cs="Arial"/>
          <w:sz w:val="24"/>
        </w:rPr>
      </w:pPr>
      <w:r w:rsidRPr="0072471F">
        <w:rPr>
          <w:rFonts w:ascii="Arial" w:hAnsi="Arial" w:cs="Arial"/>
          <w:sz w:val="24"/>
        </w:rPr>
        <w:t>8 Data</w:t>
      </w:r>
      <w:r w:rsidRPr="0072471F">
        <w:rPr>
          <w:rFonts w:ascii="Arial" w:hAnsi="Arial" w:cs="Arial"/>
          <w:spacing w:val="-1"/>
          <w:sz w:val="24"/>
        </w:rPr>
        <w:t xml:space="preserve"> </w:t>
      </w:r>
      <w:r w:rsidRPr="0072471F">
        <w:rPr>
          <w:rFonts w:ascii="Arial" w:hAnsi="Arial" w:cs="Arial"/>
          <w:sz w:val="24"/>
        </w:rPr>
        <w:t>Bits</w:t>
      </w:r>
    </w:p>
    <w:p w14:paraId="755B3AA0" w14:textId="77777777" w:rsidR="0099788F" w:rsidRPr="0072471F" w:rsidRDefault="0072471F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ind w:hanging="361"/>
        <w:rPr>
          <w:rFonts w:ascii="Arial" w:hAnsi="Arial" w:cs="Arial"/>
          <w:sz w:val="24"/>
        </w:rPr>
      </w:pPr>
      <w:r w:rsidRPr="0072471F">
        <w:rPr>
          <w:rFonts w:ascii="Arial" w:hAnsi="Arial" w:cs="Arial"/>
          <w:sz w:val="24"/>
        </w:rPr>
        <w:t>1 Stop Bit</w:t>
      </w:r>
    </w:p>
    <w:p w14:paraId="47E50176" w14:textId="77777777" w:rsidR="0099788F" w:rsidRPr="0072471F" w:rsidRDefault="0072471F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39"/>
        <w:ind w:hanging="361"/>
        <w:rPr>
          <w:rFonts w:ascii="Arial" w:hAnsi="Arial" w:cs="Arial"/>
          <w:sz w:val="24"/>
        </w:rPr>
      </w:pPr>
      <w:r w:rsidRPr="0072471F">
        <w:rPr>
          <w:rFonts w:ascii="Arial" w:hAnsi="Arial" w:cs="Arial"/>
          <w:sz w:val="24"/>
        </w:rPr>
        <w:t>No Flow</w:t>
      </w:r>
      <w:r w:rsidRPr="0072471F">
        <w:rPr>
          <w:rFonts w:ascii="Arial" w:hAnsi="Arial" w:cs="Arial"/>
          <w:spacing w:val="-1"/>
          <w:sz w:val="24"/>
        </w:rPr>
        <w:t xml:space="preserve"> </w:t>
      </w:r>
      <w:r w:rsidRPr="0072471F">
        <w:rPr>
          <w:rFonts w:ascii="Arial" w:hAnsi="Arial" w:cs="Arial"/>
          <w:sz w:val="24"/>
        </w:rPr>
        <w:t>Control</w:t>
      </w:r>
    </w:p>
    <w:p w14:paraId="3775F717" w14:textId="77777777" w:rsidR="0099788F" w:rsidRPr="0072471F" w:rsidRDefault="0072471F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37"/>
        <w:ind w:hanging="361"/>
        <w:rPr>
          <w:rFonts w:ascii="Arial" w:hAnsi="Arial" w:cs="Arial"/>
          <w:sz w:val="24"/>
        </w:rPr>
      </w:pPr>
      <w:r w:rsidRPr="0072471F">
        <w:rPr>
          <w:rFonts w:ascii="Arial" w:hAnsi="Arial" w:cs="Arial"/>
          <w:sz w:val="24"/>
        </w:rPr>
        <w:t>Baud Rate</w:t>
      </w:r>
      <w:r w:rsidRPr="0072471F">
        <w:rPr>
          <w:rFonts w:ascii="Arial" w:hAnsi="Arial" w:cs="Arial"/>
          <w:spacing w:val="-1"/>
          <w:sz w:val="24"/>
        </w:rPr>
        <w:t xml:space="preserve"> </w:t>
      </w:r>
      <w:r w:rsidRPr="0072471F">
        <w:rPr>
          <w:rFonts w:ascii="Arial" w:hAnsi="Arial" w:cs="Arial"/>
          <w:sz w:val="24"/>
        </w:rPr>
        <w:t>9600</w:t>
      </w:r>
    </w:p>
    <w:p w14:paraId="5447CF2D" w14:textId="77777777" w:rsidR="0099788F" w:rsidRPr="0072471F" w:rsidRDefault="0099788F">
      <w:pPr>
        <w:pStyle w:val="BodyText"/>
        <w:rPr>
          <w:rFonts w:ascii="Arial" w:hAnsi="Arial" w:cs="Arial"/>
          <w:sz w:val="40"/>
        </w:rPr>
      </w:pPr>
    </w:p>
    <w:p w14:paraId="45C6F4E1" w14:textId="2E0ABFBD" w:rsidR="005C58FE" w:rsidRPr="00EF5FF6" w:rsidRDefault="0072471F" w:rsidP="00EF5FF6">
      <w:pPr>
        <w:pStyle w:val="BodyText"/>
        <w:ind w:left="119"/>
        <w:rPr>
          <w:rFonts w:ascii="Arial" w:hAnsi="Arial" w:cs="Arial"/>
        </w:rPr>
      </w:pPr>
      <w:r w:rsidRPr="0072471F">
        <w:rPr>
          <w:rFonts w:ascii="Arial" w:hAnsi="Arial" w:cs="Arial"/>
        </w:rPr>
        <w:t>Commands are in four-byte raw HEX format in the form of:</w:t>
      </w:r>
      <w:r w:rsidR="00EF5FF6">
        <w:rPr>
          <w:rFonts w:ascii="Arial" w:hAnsi="Arial" w:cs="Arial"/>
        </w:rPr>
        <w:t xml:space="preserve"> </w:t>
      </w:r>
      <w:r w:rsidRPr="0072471F">
        <w:rPr>
          <w:rFonts w:ascii="Arial" w:hAnsi="Arial" w:cs="Arial"/>
          <w:b/>
        </w:rPr>
        <w:t xml:space="preserve">Command + Data 1 + ID + Data2 </w:t>
      </w:r>
    </w:p>
    <w:p w14:paraId="65E9BAEC" w14:textId="77777777" w:rsidR="005C58FE" w:rsidRDefault="0072471F" w:rsidP="005C58FE">
      <w:pPr>
        <w:pStyle w:val="BodyText"/>
        <w:numPr>
          <w:ilvl w:val="0"/>
          <w:numId w:val="2"/>
        </w:numPr>
        <w:ind w:right="197"/>
        <w:rPr>
          <w:rFonts w:ascii="Arial" w:hAnsi="Arial" w:cs="Arial"/>
        </w:rPr>
      </w:pPr>
      <w:r w:rsidRPr="0072471F">
        <w:rPr>
          <w:rFonts w:ascii="Arial" w:hAnsi="Arial" w:cs="Arial"/>
        </w:rPr>
        <w:t xml:space="preserve">The Command Byte is always </w:t>
      </w:r>
      <w:r w:rsidRPr="0027218E">
        <w:rPr>
          <w:rFonts w:ascii="Arial" w:hAnsi="Arial" w:cs="Arial"/>
          <w:b/>
          <w:bCs/>
        </w:rPr>
        <w:t>0x69</w:t>
      </w:r>
    </w:p>
    <w:p w14:paraId="386058BA" w14:textId="11CE46DF" w:rsidR="005C58FE" w:rsidRDefault="0072471F" w:rsidP="005C58FE">
      <w:pPr>
        <w:pStyle w:val="BodyText"/>
        <w:numPr>
          <w:ilvl w:val="0"/>
          <w:numId w:val="2"/>
        </w:numPr>
        <w:ind w:right="197"/>
        <w:rPr>
          <w:rFonts w:ascii="Arial" w:hAnsi="Arial" w:cs="Arial"/>
        </w:rPr>
      </w:pPr>
      <w:r w:rsidRPr="0072471F">
        <w:rPr>
          <w:rFonts w:ascii="Arial" w:hAnsi="Arial" w:cs="Arial"/>
        </w:rPr>
        <w:t>Data byte 1 defines which Command is to be executed</w:t>
      </w:r>
      <w:r w:rsidR="0027218E">
        <w:rPr>
          <w:rFonts w:ascii="Arial" w:hAnsi="Arial" w:cs="Arial"/>
        </w:rPr>
        <w:t xml:space="preserve"> e.g. </w:t>
      </w:r>
      <w:r w:rsidR="0027218E" w:rsidRPr="0027218E">
        <w:rPr>
          <w:rFonts w:ascii="Arial" w:hAnsi="Arial" w:cs="Arial"/>
          <w:b/>
          <w:bCs/>
        </w:rPr>
        <w:t>0x</w:t>
      </w:r>
      <w:r w:rsidR="00652BCD">
        <w:rPr>
          <w:rFonts w:ascii="Arial" w:hAnsi="Arial" w:cs="Arial"/>
          <w:b/>
          <w:bCs/>
        </w:rPr>
        <w:t>D1 (Power ON)</w:t>
      </w:r>
    </w:p>
    <w:p w14:paraId="10A77E92" w14:textId="694A94E2" w:rsidR="005C58FE" w:rsidRDefault="0072471F" w:rsidP="005C58FE">
      <w:pPr>
        <w:pStyle w:val="BodyText"/>
        <w:numPr>
          <w:ilvl w:val="0"/>
          <w:numId w:val="2"/>
        </w:numPr>
        <w:ind w:right="197"/>
        <w:rPr>
          <w:rFonts w:ascii="Arial" w:hAnsi="Arial" w:cs="Arial"/>
        </w:rPr>
      </w:pPr>
      <w:r w:rsidRPr="0072471F">
        <w:rPr>
          <w:rFonts w:ascii="Arial" w:hAnsi="Arial" w:cs="Arial"/>
        </w:rPr>
        <w:t xml:space="preserve">ID byte is always 0x00, </w:t>
      </w:r>
      <w:r w:rsidR="0027218E">
        <w:rPr>
          <w:rFonts w:ascii="Arial" w:hAnsi="Arial" w:cs="Arial"/>
        </w:rPr>
        <w:t xml:space="preserve">unless </w:t>
      </w:r>
      <w:r w:rsidR="00145032">
        <w:rPr>
          <w:rFonts w:ascii="Arial" w:hAnsi="Arial" w:cs="Arial"/>
        </w:rPr>
        <w:t>you have multiple displays and have assigned unique IDs</w:t>
      </w:r>
    </w:p>
    <w:p w14:paraId="16A05F1D" w14:textId="6F74CBBC" w:rsidR="00145032" w:rsidRDefault="00145032" w:rsidP="00145032">
      <w:pPr>
        <w:pStyle w:val="BodyText"/>
        <w:numPr>
          <w:ilvl w:val="1"/>
          <w:numId w:val="2"/>
        </w:numPr>
        <w:ind w:right="197"/>
        <w:rPr>
          <w:rFonts w:ascii="Arial" w:hAnsi="Arial" w:cs="Arial"/>
        </w:rPr>
      </w:pPr>
      <w:r>
        <w:rPr>
          <w:rFonts w:ascii="Arial" w:hAnsi="Arial" w:cs="Arial"/>
        </w:rPr>
        <w:t>e.g. Display assigned ID is 1, ID byte is 0x01</w:t>
      </w:r>
    </w:p>
    <w:p w14:paraId="7B513F92" w14:textId="77777777" w:rsidR="0099788F" w:rsidRDefault="0072471F" w:rsidP="00EF5FF6">
      <w:pPr>
        <w:pStyle w:val="BodyText"/>
        <w:numPr>
          <w:ilvl w:val="0"/>
          <w:numId w:val="2"/>
        </w:numPr>
        <w:ind w:right="197"/>
        <w:rPr>
          <w:rFonts w:ascii="Arial" w:hAnsi="Arial" w:cs="Arial"/>
        </w:rPr>
      </w:pPr>
      <w:r w:rsidRPr="0072471F">
        <w:rPr>
          <w:rFonts w:ascii="Arial" w:hAnsi="Arial" w:cs="Arial"/>
        </w:rPr>
        <w:t>Data byte 2 is always 0x00</w:t>
      </w:r>
      <w:r w:rsidR="005C58FE">
        <w:rPr>
          <w:rFonts w:ascii="Arial" w:hAnsi="Arial" w:cs="Arial"/>
        </w:rPr>
        <w:t xml:space="preserve"> (this byte may be optional to include based on which control system you are usin</w:t>
      </w:r>
      <w:r w:rsidR="00EF5FF6">
        <w:rPr>
          <w:rFonts w:ascii="Arial" w:hAnsi="Arial" w:cs="Arial"/>
        </w:rPr>
        <w:t>g)</w:t>
      </w:r>
    </w:p>
    <w:p w14:paraId="6FCF1A60" w14:textId="77777777" w:rsidR="00AA45BE" w:rsidRDefault="00AA45BE" w:rsidP="00AA45BE">
      <w:pPr>
        <w:pStyle w:val="BodyText"/>
        <w:ind w:right="197"/>
        <w:rPr>
          <w:rFonts w:ascii="Arial" w:hAnsi="Arial" w:cs="Arial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0"/>
        <w:gridCol w:w="2348"/>
        <w:gridCol w:w="2125"/>
        <w:gridCol w:w="2237"/>
      </w:tblGrid>
      <w:tr w:rsidR="0099788F" w:rsidRPr="0072471F" w14:paraId="4DCA898E" w14:textId="77777777" w:rsidTr="00AA45BE">
        <w:trPr>
          <w:trHeight w:val="171"/>
        </w:trPr>
        <w:tc>
          <w:tcPr>
            <w:tcW w:w="2970" w:type="dxa"/>
            <w:tcBorders>
              <w:bottom w:val="single" w:sz="4" w:space="0" w:color="000000"/>
              <w:right w:val="single" w:sz="4" w:space="0" w:color="000000"/>
            </w:tcBorders>
          </w:tcPr>
          <w:p w14:paraId="6DC8FEB0" w14:textId="6193EE72" w:rsidR="0099788F" w:rsidRPr="0072471F" w:rsidRDefault="0072471F" w:rsidP="00AA45BE">
            <w:pPr>
              <w:pStyle w:val="TableParagraph"/>
              <w:ind w:left="0" w:right="591"/>
              <w:rPr>
                <w:rFonts w:ascii="Arial" w:hAnsi="Arial" w:cs="Arial"/>
                <w:b/>
                <w:sz w:val="24"/>
              </w:rPr>
            </w:pPr>
            <w:r w:rsidRPr="0072471F">
              <w:rPr>
                <w:rFonts w:ascii="Arial" w:hAnsi="Arial" w:cs="Arial"/>
                <w:b/>
                <w:sz w:val="24"/>
              </w:rPr>
              <w:t>Command</w:t>
            </w: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6078" w14:textId="77777777" w:rsidR="0099788F" w:rsidRPr="0072471F" w:rsidRDefault="0072471F" w:rsidP="00AA45BE">
            <w:pPr>
              <w:pStyle w:val="TableParagraph"/>
              <w:ind w:left="0" w:right="528"/>
              <w:rPr>
                <w:rFonts w:ascii="Arial" w:hAnsi="Arial" w:cs="Arial"/>
                <w:b/>
                <w:sz w:val="24"/>
              </w:rPr>
            </w:pPr>
            <w:r w:rsidRPr="0072471F">
              <w:rPr>
                <w:rFonts w:ascii="Arial" w:hAnsi="Arial" w:cs="Arial"/>
                <w:b/>
                <w:sz w:val="24"/>
              </w:rPr>
              <w:t>Data 1</w:t>
            </w:r>
          </w:p>
        </w:tc>
        <w:tc>
          <w:tcPr>
            <w:tcW w:w="21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E220" w14:textId="77777777" w:rsidR="0099788F" w:rsidRPr="0072471F" w:rsidRDefault="0072471F" w:rsidP="00AA45BE">
            <w:pPr>
              <w:pStyle w:val="TableParagraph"/>
              <w:ind w:left="0" w:right="533"/>
              <w:rPr>
                <w:rFonts w:ascii="Arial" w:hAnsi="Arial" w:cs="Arial"/>
                <w:b/>
                <w:sz w:val="24"/>
              </w:rPr>
            </w:pPr>
            <w:r w:rsidRPr="0072471F">
              <w:rPr>
                <w:rFonts w:ascii="Arial" w:hAnsi="Arial" w:cs="Arial"/>
                <w:b/>
                <w:sz w:val="24"/>
              </w:rPr>
              <w:t>ID</w:t>
            </w:r>
          </w:p>
        </w:tc>
        <w:tc>
          <w:tcPr>
            <w:tcW w:w="22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32A3" w14:textId="77777777" w:rsidR="0099788F" w:rsidRPr="0072471F" w:rsidRDefault="0072471F" w:rsidP="00AA45BE">
            <w:pPr>
              <w:pStyle w:val="TableParagraph"/>
              <w:ind w:left="0" w:right="487"/>
              <w:rPr>
                <w:rFonts w:ascii="Arial" w:hAnsi="Arial" w:cs="Arial"/>
                <w:b/>
                <w:sz w:val="24"/>
              </w:rPr>
            </w:pPr>
            <w:r w:rsidRPr="0072471F">
              <w:rPr>
                <w:rFonts w:ascii="Arial" w:hAnsi="Arial" w:cs="Arial"/>
                <w:b/>
                <w:sz w:val="24"/>
              </w:rPr>
              <w:t>Data 2</w:t>
            </w:r>
          </w:p>
        </w:tc>
      </w:tr>
      <w:tr w:rsidR="0099788F" w:rsidRPr="0072471F" w14:paraId="7FCC8716" w14:textId="77777777" w:rsidTr="00AA45BE">
        <w:trPr>
          <w:trHeight w:val="26"/>
        </w:trPr>
        <w:tc>
          <w:tcPr>
            <w:tcW w:w="2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A8DA" w14:textId="77777777" w:rsidR="0099788F" w:rsidRPr="0072471F" w:rsidRDefault="0072471F" w:rsidP="00AA45BE">
            <w:pPr>
              <w:pStyle w:val="TableParagraph"/>
              <w:spacing w:before="1"/>
              <w:ind w:left="0" w:right="591"/>
              <w:rPr>
                <w:rFonts w:ascii="Arial" w:hAnsi="Arial" w:cs="Arial"/>
                <w:b/>
                <w:sz w:val="24"/>
              </w:rPr>
            </w:pPr>
            <w:r w:rsidRPr="0072471F">
              <w:rPr>
                <w:rFonts w:ascii="Arial" w:hAnsi="Arial" w:cs="Arial"/>
                <w:b/>
                <w:sz w:val="24"/>
              </w:rPr>
              <w:t>0x69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EE00A" w14:textId="6F227994" w:rsidR="0099788F" w:rsidRPr="00AA45BE" w:rsidRDefault="0072471F" w:rsidP="00AA45BE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sz w:val="24"/>
              </w:rPr>
            </w:pPr>
            <w:r w:rsidRPr="0072471F">
              <w:rPr>
                <w:rFonts w:ascii="Arial" w:hAnsi="Arial" w:cs="Arial"/>
                <w:b/>
                <w:sz w:val="24"/>
              </w:rPr>
              <w:t>ex:0xD1</w:t>
            </w:r>
            <w:r w:rsidR="00AA45BE">
              <w:rPr>
                <w:rFonts w:ascii="Arial" w:hAnsi="Arial" w:cs="Arial"/>
                <w:b/>
                <w:sz w:val="24"/>
              </w:rPr>
              <w:t xml:space="preserve"> </w:t>
            </w:r>
            <w:r w:rsidRPr="0072471F">
              <w:rPr>
                <w:rFonts w:ascii="Arial" w:hAnsi="Arial" w:cs="Arial"/>
                <w:b/>
                <w:sz w:val="20"/>
              </w:rPr>
              <w:t>(Power On)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AA3D" w14:textId="77777777" w:rsidR="0099788F" w:rsidRPr="0072471F" w:rsidRDefault="0072471F" w:rsidP="00AA45BE">
            <w:pPr>
              <w:pStyle w:val="TableParagraph"/>
              <w:spacing w:before="1"/>
              <w:ind w:left="0" w:right="533"/>
              <w:rPr>
                <w:rFonts w:ascii="Arial" w:hAnsi="Arial" w:cs="Arial"/>
                <w:b/>
                <w:sz w:val="24"/>
              </w:rPr>
            </w:pPr>
            <w:r w:rsidRPr="0072471F">
              <w:rPr>
                <w:rFonts w:ascii="Arial" w:hAnsi="Arial" w:cs="Arial"/>
                <w:b/>
                <w:sz w:val="24"/>
              </w:rPr>
              <w:t>0x00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E27C" w14:textId="77777777" w:rsidR="0099788F" w:rsidRPr="0072471F" w:rsidRDefault="0072471F" w:rsidP="00AA45BE">
            <w:pPr>
              <w:pStyle w:val="TableParagraph"/>
              <w:spacing w:before="1"/>
              <w:ind w:left="0" w:right="482"/>
              <w:rPr>
                <w:rFonts w:ascii="Arial" w:hAnsi="Arial" w:cs="Arial"/>
                <w:b/>
                <w:sz w:val="24"/>
              </w:rPr>
            </w:pPr>
            <w:r w:rsidRPr="0072471F">
              <w:rPr>
                <w:rFonts w:ascii="Arial" w:hAnsi="Arial" w:cs="Arial"/>
                <w:b/>
                <w:sz w:val="24"/>
              </w:rPr>
              <w:t>0x00</w:t>
            </w:r>
          </w:p>
        </w:tc>
      </w:tr>
    </w:tbl>
    <w:p w14:paraId="6467413D" w14:textId="77777777" w:rsidR="0099788F" w:rsidRPr="0072471F" w:rsidRDefault="0099788F">
      <w:pPr>
        <w:pStyle w:val="BodyText"/>
        <w:spacing w:before="10"/>
        <w:rPr>
          <w:rFonts w:ascii="Arial" w:hAnsi="Arial" w:cs="Arial"/>
          <w:sz w:val="13"/>
        </w:rPr>
      </w:pPr>
    </w:p>
    <w:p w14:paraId="683EB0E0" w14:textId="77777777" w:rsidR="0099788F" w:rsidRPr="0072471F" w:rsidRDefault="0072471F">
      <w:pPr>
        <w:pStyle w:val="BodyText"/>
        <w:spacing w:before="90"/>
        <w:ind w:left="119" w:right="179"/>
        <w:rPr>
          <w:rFonts w:ascii="Arial" w:hAnsi="Arial" w:cs="Arial"/>
        </w:rPr>
      </w:pPr>
      <w:r w:rsidRPr="0072471F">
        <w:rPr>
          <w:rFonts w:ascii="Arial" w:hAnsi="Arial" w:cs="Arial"/>
        </w:rPr>
        <w:t>To send a command from a PC running terminal emulation software, create either a separate script file for each command or a single script file containing all the commands along with logic to determine which command is to be</w:t>
      </w:r>
      <w:r w:rsidRPr="0072471F">
        <w:rPr>
          <w:rFonts w:ascii="Arial" w:hAnsi="Arial" w:cs="Arial"/>
          <w:spacing w:val="-1"/>
        </w:rPr>
        <w:t xml:space="preserve"> </w:t>
      </w:r>
      <w:r w:rsidRPr="0072471F">
        <w:rPr>
          <w:rFonts w:ascii="Arial" w:hAnsi="Arial" w:cs="Arial"/>
        </w:rPr>
        <w:t>sent.</w:t>
      </w:r>
    </w:p>
    <w:p w14:paraId="48147AE9" w14:textId="77777777" w:rsidR="0099788F" w:rsidRPr="0072471F" w:rsidRDefault="0099788F">
      <w:pPr>
        <w:pStyle w:val="BodyText"/>
        <w:spacing w:before="1"/>
        <w:rPr>
          <w:rFonts w:ascii="Arial" w:hAnsi="Arial" w:cs="Arial"/>
        </w:rPr>
      </w:pPr>
    </w:p>
    <w:p w14:paraId="34C59E8E" w14:textId="77777777" w:rsidR="00221D4D" w:rsidRDefault="00221D4D">
      <w:pPr>
        <w:pStyle w:val="BodyText"/>
        <w:ind w:left="119"/>
        <w:rPr>
          <w:rFonts w:ascii="Arial" w:hAnsi="Arial" w:cs="Arial"/>
        </w:rPr>
      </w:pPr>
    </w:p>
    <w:p w14:paraId="3BE24D2B" w14:textId="77777777" w:rsidR="00221D4D" w:rsidRDefault="00221D4D">
      <w:pPr>
        <w:pStyle w:val="BodyText"/>
        <w:ind w:left="119"/>
        <w:rPr>
          <w:rFonts w:ascii="Arial" w:hAnsi="Arial" w:cs="Arial"/>
        </w:rPr>
      </w:pPr>
    </w:p>
    <w:p w14:paraId="5AB2DE8D" w14:textId="77777777" w:rsidR="00221D4D" w:rsidRDefault="00221D4D">
      <w:pPr>
        <w:pStyle w:val="BodyText"/>
        <w:ind w:left="119"/>
        <w:rPr>
          <w:rFonts w:ascii="Arial" w:hAnsi="Arial" w:cs="Arial"/>
        </w:rPr>
      </w:pPr>
    </w:p>
    <w:p w14:paraId="6C2D045F" w14:textId="77777777" w:rsidR="00221D4D" w:rsidRDefault="00221D4D">
      <w:pPr>
        <w:pStyle w:val="BodyText"/>
        <w:ind w:left="119"/>
        <w:rPr>
          <w:rFonts w:ascii="Arial" w:hAnsi="Arial" w:cs="Arial"/>
        </w:rPr>
      </w:pPr>
    </w:p>
    <w:p w14:paraId="26696C6B" w14:textId="77777777" w:rsidR="00221D4D" w:rsidRDefault="00221D4D">
      <w:pPr>
        <w:pStyle w:val="BodyText"/>
        <w:ind w:left="119"/>
        <w:rPr>
          <w:rFonts w:ascii="Arial" w:hAnsi="Arial" w:cs="Arial"/>
        </w:rPr>
      </w:pPr>
    </w:p>
    <w:p w14:paraId="4DC873E7" w14:textId="77777777" w:rsidR="00221D4D" w:rsidRDefault="00221D4D">
      <w:pPr>
        <w:pStyle w:val="BodyText"/>
        <w:ind w:left="119"/>
        <w:rPr>
          <w:rFonts w:ascii="Arial" w:hAnsi="Arial" w:cs="Arial"/>
        </w:rPr>
      </w:pPr>
    </w:p>
    <w:p w14:paraId="6569727B" w14:textId="77777777" w:rsidR="00221D4D" w:rsidRDefault="00221D4D">
      <w:pPr>
        <w:pStyle w:val="BodyText"/>
        <w:ind w:left="119"/>
        <w:rPr>
          <w:rFonts w:ascii="Arial" w:hAnsi="Arial" w:cs="Arial"/>
        </w:rPr>
      </w:pPr>
    </w:p>
    <w:p w14:paraId="23085A7F" w14:textId="77777777" w:rsidR="00221D4D" w:rsidRDefault="00221D4D">
      <w:pPr>
        <w:pStyle w:val="BodyText"/>
        <w:ind w:left="119"/>
        <w:rPr>
          <w:rFonts w:ascii="Arial" w:hAnsi="Arial" w:cs="Arial"/>
        </w:rPr>
      </w:pPr>
    </w:p>
    <w:p w14:paraId="54BC07F2" w14:textId="1959BF30" w:rsidR="0099788F" w:rsidRDefault="0072471F">
      <w:pPr>
        <w:pStyle w:val="BodyText"/>
        <w:ind w:left="119"/>
        <w:rPr>
          <w:rFonts w:ascii="Arial" w:hAnsi="Arial" w:cs="Arial"/>
        </w:rPr>
      </w:pPr>
      <w:r w:rsidRPr="0072471F">
        <w:rPr>
          <w:rFonts w:ascii="Arial" w:hAnsi="Arial" w:cs="Arial"/>
        </w:rPr>
        <w:lastRenderedPageBreak/>
        <w:t>When you send a valid command, the monitor executes it and acknowledges it with “OK”</w:t>
      </w:r>
    </w:p>
    <w:p w14:paraId="787FA375" w14:textId="3F3BB18C" w:rsidR="004D64A4" w:rsidRPr="0072471F" w:rsidRDefault="00384D37">
      <w:pPr>
        <w:pStyle w:val="BodyText"/>
        <w:ind w:left="119"/>
        <w:rPr>
          <w:rFonts w:ascii="Arial" w:hAnsi="Arial" w:cs="Arial"/>
        </w:rPr>
      </w:pPr>
      <w:r>
        <w:rPr>
          <w:rFonts w:ascii="Arial" w:hAnsi="Arial" w:cs="Arial"/>
        </w:rPr>
        <w:t>EF 59 12 01 00</w:t>
      </w:r>
    </w:p>
    <w:p w14:paraId="02395A7D" w14:textId="77777777" w:rsidR="00221D4D" w:rsidRDefault="0072471F">
      <w:pPr>
        <w:pStyle w:val="BodyText"/>
        <w:ind w:left="119" w:right="197"/>
        <w:rPr>
          <w:rFonts w:ascii="Arial" w:hAnsi="Arial" w:cs="Arial"/>
        </w:rPr>
      </w:pPr>
      <w:r w:rsidRPr="0072471F">
        <w:rPr>
          <w:rFonts w:ascii="Arial" w:hAnsi="Arial" w:cs="Arial"/>
        </w:rPr>
        <w:t>(</w:t>
      </w:r>
      <w:r w:rsidR="000100DA">
        <w:rPr>
          <w:rFonts w:ascii="Arial" w:hAnsi="Arial" w:cs="Arial"/>
        </w:rPr>
        <w:t>0x</w:t>
      </w:r>
      <w:r w:rsidR="00472AD9">
        <w:rPr>
          <w:rFonts w:ascii="Arial" w:hAnsi="Arial" w:cs="Arial"/>
        </w:rPr>
        <w:t>EF</w:t>
      </w:r>
      <w:r w:rsidR="000100DA">
        <w:rPr>
          <w:rFonts w:ascii="Arial" w:hAnsi="Arial" w:cs="Arial"/>
        </w:rPr>
        <w:t xml:space="preserve"> 0x59 0x12 0x</w:t>
      </w:r>
      <w:r w:rsidR="00B064D1">
        <w:rPr>
          <w:rFonts w:ascii="Arial" w:hAnsi="Arial" w:cs="Arial"/>
        </w:rPr>
        <w:t>01 0x00</w:t>
      </w:r>
      <w:r w:rsidRPr="0072471F">
        <w:rPr>
          <w:rFonts w:ascii="Arial" w:hAnsi="Arial" w:cs="Arial"/>
        </w:rPr>
        <w:t xml:space="preserve">). </w:t>
      </w:r>
    </w:p>
    <w:p w14:paraId="5C9C5D9D" w14:textId="77777777" w:rsidR="006F57C9" w:rsidRDefault="006F57C9">
      <w:pPr>
        <w:pStyle w:val="BodyText"/>
        <w:ind w:left="119" w:right="197"/>
        <w:rPr>
          <w:rFonts w:ascii="Arial" w:hAnsi="Arial" w:cs="Arial"/>
        </w:rPr>
      </w:pPr>
    </w:p>
    <w:p w14:paraId="686F43E8" w14:textId="02683CA8" w:rsidR="006F57C9" w:rsidRDefault="006F0692">
      <w:pPr>
        <w:pStyle w:val="BodyText"/>
        <w:ind w:left="119" w:right="197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6F57C9">
        <w:rPr>
          <w:rFonts w:ascii="Arial" w:hAnsi="Arial" w:cs="Arial"/>
        </w:rPr>
        <w:t>ossible</w:t>
      </w:r>
      <w:r w:rsidR="005F07FB">
        <w:rPr>
          <w:rFonts w:ascii="Arial" w:hAnsi="Arial" w:cs="Arial"/>
        </w:rPr>
        <w:t xml:space="preserve"> response:</w:t>
      </w:r>
    </w:p>
    <w:p w14:paraId="6A6A3E5C" w14:textId="260D7422" w:rsidR="005F07FB" w:rsidRDefault="005F07FB">
      <w:pPr>
        <w:pStyle w:val="BodyText"/>
        <w:ind w:left="119" w:right="197"/>
        <w:rPr>
          <w:rFonts w:ascii="Arial" w:hAnsi="Arial" w:cs="Arial"/>
        </w:rPr>
      </w:pPr>
      <w:r>
        <w:rPr>
          <w:rFonts w:ascii="Arial" w:hAnsi="Arial" w:cs="Arial"/>
        </w:rPr>
        <w:t>0xEF 0x59 0x1</w:t>
      </w:r>
      <w:r w:rsidR="00F85502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0x01 0x00 = ID 1, D</w:t>
      </w:r>
      <w:r w:rsidR="006F0692">
        <w:rPr>
          <w:rFonts w:ascii="Arial" w:hAnsi="Arial" w:cs="Arial"/>
        </w:rPr>
        <w:t>ONE</w:t>
      </w:r>
    </w:p>
    <w:p w14:paraId="485F3A39" w14:textId="735D82A1" w:rsidR="005F07FB" w:rsidRDefault="005F07FB">
      <w:pPr>
        <w:pStyle w:val="BodyText"/>
        <w:ind w:left="119" w:right="197"/>
        <w:rPr>
          <w:rFonts w:ascii="Arial" w:hAnsi="Arial" w:cs="Arial"/>
        </w:rPr>
      </w:pPr>
      <w:r>
        <w:rPr>
          <w:rFonts w:ascii="Arial" w:hAnsi="Arial" w:cs="Arial"/>
        </w:rPr>
        <w:t>0xEF 0x59 0x1</w:t>
      </w:r>
      <w:r w:rsidR="00F85502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0x01 0x00 = ID 1, BUSY</w:t>
      </w:r>
    </w:p>
    <w:p w14:paraId="5D16CE40" w14:textId="3F87F04B" w:rsidR="00221D4D" w:rsidRDefault="005F07FB" w:rsidP="006F0692">
      <w:pPr>
        <w:pStyle w:val="BodyText"/>
        <w:ind w:left="119" w:right="197"/>
        <w:rPr>
          <w:rFonts w:ascii="Arial" w:hAnsi="Arial" w:cs="Arial"/>
        </w:rPr>
      </w:pPr>
      <w:r>
        <w:rPr>
          <w:rFonts w:ascii="Arial" w:hAnsi="Arial" w:cs="Arial"/>
        </w:rPr>
        <w:t>0xEF 0x59 0x12 0x01 0x00</w:t>
      </w:r>
      <w:r w:rsidR="006F0692">
        <w:rPr>
          <w:rFonts w:ascii="Arial" w:hAnsi="Arial" w:cs="Arial"/>
        </w:rPr>
        <w:t xml:space="preserve"> = ID 1, OK</w:t>
      </w:r>
    </w:p>
    <w:p w14:paraId="511DCB95" w14:textId="132E280E" w:rsidR="006F0692" w:rsidRDefault="006F0692" w:rsidP="006F0692">
      <w:pPr>
        <w:pStyle w:val="BodyText"/>
        <w:ind w:left="119" w:right="197"/>
        <w:rPr>
          <w:rFonts w:ascii="Arial" w:hAnsi="Arial" w:cs="Arial"/>
        </w:rPr>
      </w:pPr>
      <w:r>
        <w:rPr>
          <w:rFonts w:ascii="Arial" w:hAnsi="Arial" w:cs="Arial"/>
        </w:rPr>
        <w:t>0xEF 0x59 0x1</w:t>
      </w:r>
      <w:r w:rsidR="00F85502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0x01 0x00 = ID1, NG (</w:t>
      </w:r>
      <w:proofErr w:type="gramStart"/>
      <w:r>
        <w:rPr>
          <w:rFonts w:ascii="Arial" w:hAnsi="Arial" w:cs="Arial"/>
        </w:rPr>
        <w:t>no</w:t>
      </w:r>
      <w:proofErr w:type="gramEnd"/>
      <w:r>
        <w:rPr>
          <w:rFonts w:ascii="Arial" w:hAnsi="Arial" w:cs="Arial"/>
        </w:rPr>
        <w:t xml:space="preserve"> good)</w:t>
      </w:r>
    </w:p>
    <w:p w14:paraId="1D1703E9" w14:textId="77777777" w:rsidR="00F85502" w:rsidRDefault="00F85502" w:rsidP="006F0692">
      <w:pPr>
        <w:pStyle w:val="BodyText"/>
        <w:ind w:left="119" w:right="197"/>
        <w:rPr>
          <w:rFonts w:ascii="Arial" w:hAnsi="Arial" w:cs="Arial"/>
        </w:rPr>
      </w:pPr>
    </w:p>
    <w:p w14:paraId="4C89BDCF" w14:textId="6D512574" w:rsidR="0099788F" w:rsidRPr="0072471F" w:rsidRDefault="0072471F">
      <w:pPr>
        <w:pStyle w:val="BodyText"/>
        <w:ind w:left="119" w:right="197"/>
        <w:rPr>
          <w:rFonts w:ascii="Arial" w:hAnsi="Arial" w:cs="Arial"/>
        </w:rPr>
      </w:pPr>
      <w:r w:rsidRPr="0072471F">
        <w:rPr>
          <w:rFonts w:ascii="Arial" w:hAnsi="Arial" w:cs="Arial"/>
        </w:rPr>
        <w:t>Depending upon the command it may also return additional strings having to do with execution of that command.</w:t>
      </w:r>
    </w:p>
    <w:p w14:paraId="5B438171" w14:textId="77777777" w:rsidR="0099788F" w:rsidRPr="0072471F" w:rsidRDefault="0099788F">
      <w:pPr>
        <w:pStyle w:val="BodyText"/>
        <w:rPr>
          <w:rFonts w:ascii="Arial" w:hAnsi="Arial" w:cs="Arial"/>
        </w:rPr>
      </w:pPr>
    </w:p>
    <w:p w14:paraId="6D4E4116" w14:textId="77777777" w:rsidR="004D64A4" w:rsidRDefault="0072471F">
      <w:pPr>
        <w:pStyle w:val="BodyText"/>
        <w:ind w:left="119" w:right="203"/>
        <w:rPr>
          <w:rFonts w:ascii="Arial" w:hAnsi="Arial" w:cs="Arial"/>
        </w:rPr>
      </w:pPr>
      <w:r w:rsidRPr="0072471F">
        <w:rPr>
          <w:rFonts w:ascii="Arial" w:hAnsi="Arial" w:cs="Arial"/>
        </w:rPr>
        <w:t xml:space="preserve">When you send an invalid or unrecognized command the monitor ignores it and returns </w:t>
      </w:r>
      <w:r w:rsidR="00836830">
        <w:rPr>
          <w:rFonts w:ascii="Arial" w:hAnsi="Arial" w:cs="Arial"/>
        </w:rPr>
        <w:t>the NG response</w:t>
      </w:r>
      <w:r w:rsidR="004D64A4">
        <w:rPr>
          <w:rFonts w:ascii="Arial" w:hAnsi="Arial" w:cs="Arial"/>
        </w:rPr>
        <w:t>:</w:t>
      </w:r>
    </w:p>
    <w:p w14:paraId="47C9C4AF" w14:textId="10B0E502" w:rsidR="0099788F" w:rsidRPr="0072471F" w:rsidRDefault="004D64A4">
      <w:pPr>
        <w:pStyle w:val="BodyText"/>
        <w:ind w:left="119" w:right="203"/>
        <w:rPr>
          <w:rFonts w:ascii="Arial" w:hAnsi="Arial" w:cs="Arial"/>
        </w:rPr>
      </w:pPr>
      <w:r>
        <w:rPr>
          <w:rFonts w:ascii="Arial" w:hAnsi="Arial" w:cs="Arial"/>
        </w:rPr>
        <w:t xml:space="preserve">EF 59 13 01 00 </w:t>
      </w:r>
      <w:r w:rsidR="00836830">
        <w:rPr>
          <w:rFonts w:ascii="Arial" w:hAnsi="Arial" w:cs="Arial"/>
        </w:rPr>
        <w:t>(0xEF 0x59 0x13 0x01 0x00)</w:t>
      </w:r>
      <w:r>
        <w:rPr>
          <w:rFonts w:ascii="Arial" w:hAnsi="Arial" w:cs="Arial"/>
        </w:rPr>
        <w:t xml:space="preserve"> </w:t>
      </w:r>
    </w:p>
    <w:p w14:paraId="4A0363C8" w14:textId="77777777" w:rsidR="0099788F" w:rsidRPr="0072471F" w:rsidRDefault="0099788F">
      <w:pPr>
        <w:pStyle w:val="BodyText"/>
        <w:rPr>
          <w:rFonts w:ascii="Arial" w:hAnsi="Arial" w:cs="Arial"/>
          <w:b/>
          <w:sz w:val="20"/>
        </w:rPr>
      </w:pPr>
    </w:p>
    <w:p w14:paraId="2ECC7CA5" w14:textId="0D90395E" w:rsidR="001C4BEC" w:rsidRDefault="001C4BEC" w:rsidP="001C4BEC">
      <w:pPr>
        <w:pStyle w:val="BodyText"/>
        <w:spacing w:before="6"/>
        <w:rPr>
          <w:rFonts w:ascii="Arial" w:hAnsi="Arial" w:cs="Arial"/>
          <w:b/>
          <w:sz w:val="32"/>
        </w:rPr>
      </w:pPr>
    </w:p>
    <w:p w14:paraId="1B80DE97" w14:textId="3039A71B" w:rsidR="0099788F" w:rsidRPr="0072471F" w:rsidRDefault="0072471F" w:rsidP="001C4BEC">
      <w:pPr>
        <w:pStyle w:val="BodyText"/>
        <w:spacing w:before="6"/>
        <w:rPr>
          <w:rFonts w:ascii="Arial" w:hAnsi="Arial" w:cs="Arial"/>
          <w:b/>
          <w:sz w:val="32"/>
        </w:rPr>
      </w:pPr>
      <w:r w:rsidRPr="0072471F">
        <w:rPr>
          <w:rFonts w:ascii="Arial" w:hAnsi="Arial" w:cs="Arial"/>
          <w:b/>
          <w:sz w:val="32"/>
        </w:rPr>
        <w:t>Serial Commands</w:t>
      </w:r>
    </w:p>
    <w:p w14:paraId="0D91400D" w14:textId="77777777" w:rsidR="0099788F" w:rsidRPr="0072471F" w:rsidRDefault="0099788F">
      <w:pPr>
        <w:pStyle w:val="BodyText"/>
        <w:spacing w:after="1"/>
        <w:rPr>
          <w:rFonts w:ascii="Arial" w:hAnsi="Arial" w:cs="Arial"/>
          <w:b/>
          <w:sz w:val="16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6"/>
        <w:gridCol w:w="3785"/>
        <w:gridCol w:w="1325"/>
        <w:gridCol w:w="2546"/>
      </w:tblGrid>
      <w:tr w:rsidR="0099788F" w:rsidRPr="0072471F" w14:paraId="2808FD28" w14:textId="77777777" w:rsidTr="00396640">
        <w:trPr>
          <w:trHeight w:val="369"/>
        </w:trPr>
        <w:tc>
          <w:tcPr>
            <w:tcW w:w="2576" w:type="dxa"/>
          </w:tcPr>
          <w:p w14:paraId="1852F809" w14:textId="77777777" w:rsidR="0099788F" w:rsidRPr="0072471F" w:rsidRDefault="0072471F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/>
                <w:sz w:val="32"/>
              </w:rPr>
            </w:pPr>
            <w:r w:rsidRPr="0072471F">
              <w:rPr>
                <w:rFonts w:ascii="Arial" w:hAnsi="Arial" w:cs="Arial"/>
                <w:b/>
                <w:sz w:val="32"/>
              </w:rPr>
              <w:t>Command</w:t>
            </w:r>
          </w:p>
        </w:tc>
        <w:tc>
          <w:tcPr>
            <w:tcW w:w="3785" w:type="dxa"/>
          </w:tcPr>
          <w:p w14:paraId="4202256B" w14:textId="77777777" w:rsidR="0099788F" w:rsidRPr="0072471F" w:rsidRDefault="0072471F">
            <w:pPr>
              <w:pStyle w:val="TableParagraph"/>
              <w:spacing w:line="349" w:lineRule="exact"/>
              <w:ind w:left="107"/>
              <w:jc w:val="left"/>
              <w:rPr>
                <w:rFonts w:ascii="Arial" w:hAnsi="Arial" w:cs="Arial"/>
                <w:b/>
                <w:sz w:val="32"/>
              </w:rPr>
            </w:pPr>
            <w:r w:rsidRPr="0072471F">
              <w:rPr>
                <w:rFonts w:ascii="Arial" w:hAnsi="Arial" w:cs="Arial"/>
                <w:b/>
                <w:sz w:val="32"/>
              </w:rPr>
              <w:t>Data 1</w:t>
            </w:r>
          </w:p>
        </w:tc>
        <w:tc>
          <w:tcPr>
            <w:tcW w:w="1325" w:type="dxa"/>
          </w:tcPr>
          <w:p w14:paraId="676263E4" w14:textId="77777777" w:rsidR="0099788F" w:rsidRPr="0072471F" w:rsidRDefault="0072471F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/>
                <w:sz w:val="32"/>
              </w:rPr>
            </w:pPr>
            <w:r w:rsidRPr="0072471F">
              <w:rPr>
                <w:rFonts w:ascii="Arial" w:hAnsi="Arial" w:cs="Arial"/>
                <w:b/>
                <w:sz w:val="32"/>
              </w:rPr>
              <w:t>ID</w:t>
            </w:r>
          </w:p>
        </w:tc>
        <w:tc>
          <w:tcPr>
            <w:tcW w:w="2546" w:type="dxa"/>
          </w:tcPr>
          <w:p w14:paraId="449F22DB" w14:textId="77777777" w:rsidR="0099788F" w:rsidRPr="0072471F" w:rsidRDefault="0072471F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/>
                <w:sz w:val="32"/>
              </w:rPr>
            </w:pPr>
            <w:r w:rsidRPr="0072471F">
              <w:rPr>
                <w:rFonts w:ascii="Arial" w:hAnsi="Arial" w:cs="Arial"/>
                <w:b/>
                <w:sz w:val="32"/>
              </w:rPr>
              <w:t>Data 2</w:t>
            </w:r>
          </w:p>
        </w:tc>
      </w:tr>
      <w:tr w:rsidR="00396640" w:rsidRPr="0072471F" w14:paraId="715686C4" w14:textId="77777777" w:rsidTr="00396640">
        <w:trPr>
          <w:trHeight w:val="366"/>
        </w:trPr>
        <w:tc>
          <w:tcPr>
            <w:tcW w:w="2576" w:type="dxa"/>
          </w:tcPr>
          <w:p w14:paraId="7BE4B9F3" w14:textId="524023A2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10BE97FD" w14:textId="0859932A" w:rsidR="00396640" w:rsidRPr="006E6390" w:rsidRDefault="00396640">
            <w:pPr>
              <w:pStyle w:val="TableParagraph"/>
              <w:spacing w:line="347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0x97: Menu</w:t>
            </w:r>
          </w:p>
        </w:tc>
        <w:tc>
          <w:tcPr>
            <w:tcW w:w="1325" w:type="dxa"/>
          </w:tcPr>
          <w:p w14:paraId="7AD9905C" w14:textId="1D1AD771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07841642" w14:textId="713CD900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016AE824" w14:textId="77777777" w:rsidTr="00396640">
        <w:trPr>
          <w:trHeight w:val="369"/>
        </w:trPr>
        <w:tc>
          <w:tcPr>
            <w:tcW w:w="2576" w:type="dxa"/>
          </w:tcPr>
          <w:p w14:paraId="1F7CEE2A" w14:textId="1997F454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16C97689" w14:textId="0A2BFE1C" w:rsidR="00396640" w:rsidRPr="006E6390" w:rsidRDefault="00396640">
            <w:pPr>
              <w:pStyle w:val="TableParagraph"/>
              <w:spacing w:line="349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0xA7: Left</w:t>
            </w:r>
          </w:p>
        </w:tc>
        <w:tc>
          <w:tcPr>
            <w:tcW w:w="1325" w:type="dxa"/>
          </w:tcPr>
          <w:p w14:paraId="49D51EDD" w14:textId="6B8B0EA5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100DEDDD" w14:textId="1D376992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35A90CF8" w14:textId="77777777" w:rsidTr="00396640">
        <w:trPr>
          <w:trHeight w:val="366"/>
        </w:trPr>
        <w:tc>
          <w:tcPr>
            <w:tcW w:w="2576" w:type="dxa"/>
          </w:tcPr>
          <w:p w14:paraId="7D587109" w14:textId="499D63E4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44F55CCF" w14:textId="51E9DBE1" w:rsidR="00396640" w:rsidRPr="006E6390" w:rsidRDefault="00396640">
            <w:pPr>
              <w:pStyle w:val="TableParagraph"/>
              <w:spacing w:line="347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0xB7: Right</w:t>
            </w:r>
          </w:p>
        </w:tc>
        <w:tc>
          <w:tcPr>
            <w:tcW w:w="1325" w:type="dxa"/>
          </w:tcPr>
          <w:p w14:paraId="13F63DDB" w14:textId="4055A5A5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68AFA710" w14:textId="658774C2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028588D7" w14:textId="77777777" w:rsidTr="00396640">
        <w:trPr>
          <w:trHeight w:val="369"/>
        </w:trPr>
        <w:tc>
          <w:tcPr>
            <w:tcW w:w="2576" w:type="dxa"/>
          </w:tcPr>
          <w:p w14:paraId="31635F1C" w14:textId="76934282" w:rsidR="00396640" w:rsidRPr="006E6390" w:rsidRDefault="00396640">
            <w:pPr>
              <w:pStyle w:val="TableParagraph"/>
              <w:spacing w:line="350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4C4486EB" w14:textId="56991950" w:rsidR="00396640" w:rsidRPr="006E6390" w:rsidRDefault="00396640">
            <w:pPr>
              <w:pStyle w:val="TableParagraph"/>
              <w:spacing w:line="350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0xC0: Mute Off</w:t>
            </w:r>
          </w:p>
        </w:tc>
        <w:tc>
          <w:tcPr>
            <w:tcW w:w="1325" w:type="dxa"/>
          </w:tcPr>
          <w:p w14:paraId="7BF8C5BA" w14:textId="4F833003" w:rsidR="00396640" w:rsidRPr="006E6390" w:rsidRDefault="00396640">
            <w:pPr>
              <w:pStyle w:val="TableParagraph"/>
              <w:spacing w:line="350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11C6610A" w14:textId="01B7DCE3" w:rsidR="00396640" w:rsidRPr="006E6390" w:rsidRDefault="00396640">
            <w:pPr>
              <w:pStyle w:val="TableParagraph"/>
              <w:spacing w:line="350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12848A7D" w14:textId="77777777" w:rsidTr="00396640">
        <w:trPr>
          <w:trHeight w:val="366"/>
        </w:trPr>
        <w:tc>
          <w:tcPr>
            <w:tcW w:w="2576" w:type="dxa"/>
          </w:tcPr>
          <w:p w14:paraId="57DF492A" w14:textId="230FFDC4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2C06BEC8" w14:textId="513DCEBA" w:rsidR="00396640" w:rsidRPr="006E6390" w:rsidRDefault="00396640">
            <w:pPr>
              <w:pStyle w:val="TableParagraph"/>
              <w:spacing w:line="347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0xC1: Mute On</w:t>
            </w:r>
          </w:p>
        </w:tc>
        <w:tc>
          <w:tcPr>
            <w:tcW w:w="1325" w:type="dxa"/>
          </w:tcPr>
          <w:p w14:paraId="19D1C611" w14:textId="206227AC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1FA831A0" w14:textId="2EE875E8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32DB4DE9" w14:textId="77777777" w:rsidTr="00396640">
        <w:trPr>
          <w:trHeight w:val="369"/>
        </w:trPr>
        <w:tc>
          <w:tcPr>
            <w:tcW w:w="2576" w:type="dxa"/>
          </w:tcPr>
          <w:p w14:paraId="01C19C34" w14:textId="47D6DB0A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7B92329B" w14:textId="7FBADB4B" w:rsidR="00396640" w:rsidRPr="006E6390" w:rsidRDefault="00396640">
            <w:pPr>
              <w:pStyle w:val="TableParagraph"/>
              <w:spacing w:line="349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0xC2: Vol +</w:t>
            </w:r>
          </w:p>
        </w:tc>
        <w:tc>
          <w:tcPr>
            <w:tcW w:w="1325" w:type="dxa"/>
          </w:tcPr>
          <w:p w14:paraId="32AC5B99" w14:textId="2F22A0BB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1942CDBB" w14:textId="7BA6C986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2246A6E1" w14:textId="77777777" w:rsidTr="00396640">
        <w:trPr>
          <w:trHeight w:val="366"/>
        </w:trPr>
        <w:tc>
          <w:tcPr>
            <w:tcW w:w="2576" w:type="dxa"/>
          </w:tcPr>
          <w:p w14:paraId="2248A85B" w14:textId="0B114C7B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586F7430" w14:textId="3DEE1EC4" w:rsidR="00396640" w:rsidRPr="006E6390" w:rsidRDefault="00396640">
            <w:pPr>
              <w:pStyle w:val="TableParagraph"/>
              <w:spacing w:line="347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0xC3: Vol -</w:t>
            </w:r>
          </w:p>
        </w:tc>
        <w:tc>
          <w:tcPr>
            <w:tcW w:w="1325" w:type="dxa"/>
          </w:tcPr>
          <w:p w14:paraId="46C93A11" w14:textId="0AE5A6F5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30C575D8" w14:textId="46CB8B6C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79593C27" w14:textId="77777777" w:rsidTr="00396640">
        <w:trPr>
          <w:trHeight w:val="369"/>
        </w:trPr>
        <w:tc>
          <w:tcPr>
            <w:tcW w:w="2576" w:type="dxa"/>
          </w:tcPr>
          <w:p w14:paraId="0B7CBD30" w14:textId="55CB4247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4B729DCC" w14:textId="1C273586" w:rsidR="00396640" w:rsidRPr="006E6390" w:rsidRDefault="00396640">
            <w:pPr>
              <w:pStyle w:val="TableParagraph"/>
              <w:spacing w:line="349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0xC7: Down</w:t>
            </w:r>
          </w:p>
        </w:tc>
        <w:tc>
          <w:tcPr>
            <w:tcW w:w="1325" w:type="dxa"/>
          </w:tcPr>
          <w:p w14:paraId="071C8044" w14:textId="6BFC908C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6B716C6B" w14:textId="2C38F0C2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53AE7BD2" w14:textId="77777777" w:rsidTr="00396640">
        <w:trPr>
          <w:trHeight w:val="366"/>
        </w:trPr>
        <w:tc>
          <w:tcPr>
            <w:tcW w:w="2576" w:type="dxa"/>
          </w:tcPr>
          <w:p w14:paraId="6F65AAF6" w14:textId="016EA190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2A5C96E1" w14:textId="789A6E49" w:rsidR="00396640" w:rsidRPr="006E6390" w:rsidRDefault="00396640">
            <w:pPr>
              <w:pStyle w:val="TableParagraph"/>
              <w:spacing w:line="347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0xD0: Power Off</w:t>
            </w:r>
          </w:p>
        </w:tc>
        <w:tc>
          <w:tcPr>
            <w:tcW w:w="1325" w:type="dxa"/>
          </w:tcPr>
          <w:p w14:paraId="3D1504CA" w14:textId="46CA4AAA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6A65850F" w14:textId="49233F6C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21A7DB9F" w14:textId="77777777" w:rsidTr="00396640">
        <w:trPr>
          <w:trHeight w:val="369"/>
        </w:trPr>
        <w:tc>
          <w:tcPr>
            <w:tcW w:w="2576" w:type="dxa"/>
          </w:tcPr>
          <w:p w14:paraId="67D10C4A" w14:textId="366C4EB9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59D16D64" w14:textId="5FD5F332" w:rsidR="00396640" w:rsidRPr="006E6390" w:rsidRDefault="00396640">
            <w:pPr>
              <w:pStyle w:val="TableParagraph"/>
              <w:spacing w:line="349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0xD1: Power On</w:t>
            </w:r>
          </w:p>
        </w:tc>
        <w:tc>
          <w:tcPr>
            <w:tcW w:w="1325" w:type="dxa"/>
          </w:tcPr>
          <w:p w14:paraId="525E6E7E" w14:textId="794ADF5B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0BC1B776" w14:textId="4B622A16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14F07CA1" w14:textId="77777777" w:rsidTr="00396640">
        <w:trPr>
          <w:trHeight w:val="366"/>
        </w:trPr>
        <w:tc>
          <w:tcPr>
            <w:tcW w:w="2576" w:type="dxa"/>
            <w:tcBorders>
              <w:bottom w:val="single" w:sz="6" w:space="0" w:color="000000"/>
            </w:tcBorders>
          </w:tcPr>
          <w:p w14:paraId="3FA12D9E" w14:textId="55973CCC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  <w:tcBorders>
              <w:bottom w:val="single" w:sz="6" w:space="0" w:color="000000"/>
            </w:tcBorders>
          </w:tcPr>
          <w:p w14:paraId="255FCB7C" w14:textId="0E94EC68" w:rsidR="00396640" w:rsidRPr="006E6390" w:rsidRDefault="00396640">
            <w:pPr>
              <w:pStyle w:val="TableParagraph"/>
              <w:spacing w:line="347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0xF7: Toggle Power</w:t>
            </w:r>
          </w:p>
        </w:tc>
        <w:tc>
          <w:tcPr>
            <w:tcW w:w="1325" w:type="dxa"/>
            <w:tcBorders>
              <w:bottom w:val="single" w:sz="6" w:space="0" w:color="000000"/>
            </w:tcBorders>
          </w:tcPr>
          <w:p w14:paraId="670E19A7" w14:textId="1E543E0F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  <w:tcBorders>
              <w:bottom w:val="single" w:sz="6" w:space="0" w:color="000000"/>
            </w:tcBorders>
          </w:tcPr>
          <w:p w14:paraId="22FB120F" w14:textId="6DF04830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503A9CCA" w14:textId="77777777" w:rsidTr="00396640">
        <w:trPr>
          <w:trHeight w:val="369"/>
        </w:trPr>
        <w:tc>
          <w:tcPr>
            <w:tcW w:w="2576" w:type="dxa"/>
            <w:tcBorders>
              <w:top w:val="single" w:sz="6" w:space="0" w:color="000000"/>
            </w:tcBorders>
          </w:tcPr>
          <w:p w14:paraId="68E9E249" w14:textId="5FA2F98C" w:rsidR="00396640" w:rsidRPr="006E6390" w:rsidRDefault="00396640">
            <w:pPr>
              <w:pStyle w:val="TableParagraph"/>
              <w:spacing w:line="350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  <w:tcBorders>
              <w:top w:val="single" w:sz="6" w:space="0" w:color="000000"/>
            </w:tcBorders>
          </w:tcPr>
          <w:p w14:paraId="6F9AF464" w14:textId="2EB966E9" w:rsidR="00396640" w:rsidRPr="006E6390" w:rsidRDefault="00396640">
            <w:pPr>
              <w:pStyle w:val="TableParagraph"/>
              <w:spacing w:line="350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0xD6: OK</w:t>
            </w:r>
          </w:p>
        </w:tc>
        <w:tc>
          <w:tcPr>
            <w:tcW w:w="1325" w:type="dxa"/>
            <w:tcBorders>
              <w:top w:val="single" w:sz="6" w:space="0" w:color="000000"/>
            </w:tcBorders>
          </w:tcPr>
          <w:p w14:paraId="269E936B" w14:textId="3CF7CAA4" w:rsidR="00396640" w:rsidRPr="006E6390" w:rsidRDefault="00396640">
            <w:pPr>
              <w:pStyle w:val="TableParagraph"/>
              <w:spacing w:line="350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  <w:tcBorders>
              <w:top w:val="single" w:sz="6" w:space="0" w:color="000000"/>
            </w:tcBorders>
          </w:tcPr>
          <w:p w14:paraId="2C8A49B6" w14:textId="0A39F18E" w:rsidR="00396640" w:rsidRPr="006E6390" w:rsidRDefault="00396640">
            <w:pPr>
              <w:pStyle w:val="TableParagraph"/>
              <w:spacing w:line="350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34C61B05" w14:textId="77777777" w:rsidTr="00396640">
        <w:trPr>
          <w:trHeight w:val="366"/>
        </w:trPr>
        <w:tc>
          <w:tcPr>
            <w:tcW w:w="2576" w:type="dxa"/>
          </w:tcPr>
          <w:p w14:paraId="739DCAC5" w14:textId="20E92A68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0778DC29" w14:textId="7B0A54D5" w:rsidR="00396640" w:rsidRPr="006E6390" w:rsidRDefault="00396640">
            <w:pPr>
              <w:pStyle w:val="TableParagraph"/>
              <w:spacing w:line="347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0xD7: Up</w:t>
            </w:r>
          </w:p>
        </w:tc>
        <w:tc>
          <w:tcPr>
            <w:tcW w:w="1325" w:type="dxa"/>
          </w:tcPr>
          <w:p w14:paraId="42A2B649" w14:textId="09F295D9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7737DA7E" w14:textId="44A40DFB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5981742C" w14:textId="77777777" w:rsidTr="00396640">
        <w:trPr>
          <w:trHeight w:val="369"/>
        </w:trPr>
        <w:tc>
          <w:tcPr>
            <w:tcW w:w="2576" w:type="dxa"/>
          </w:tcPr>
          <w:p w14:paraId="2F076369" w14:textId="30A1FA46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497D8FC1" w14:textId="3E4D9B3C" w:rsidR="00396640" w:rsidRPr="006E6390" w:rsidRDefault="00396640">
            <w:pPr>
              <w:pStyle w:val="TableParagraph"/>
              <w:spacing w:line="349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0x67:</w:t>
            </w:r>
            <w:r w:rsidR="00F877AC">
              <w:rPr>
                <w:rFonts w:ascii="Arial" w:hAnsi="Arial" w:cs="Arial"/>
                <w:bCs/>
                <w:sz w:val="32"/>
              </w:rPr>
              <w:t xml:space="preserve">  </w:t>
            </w:r>
            <w:r w:rsidRPr="006E6390">
              <w:rPr>
                <w:rFonts w:ascii="Arial" w:hAnsi="Arial" w:cs="Arial"/>
                <w:bCs/>
                <w:sz w:val="32"/>
              </w:rPr>
              <w:t>HDMI</w:t>
            </w:r>
            <w:r w:rsidRPr="006E6390">
              <w:rPr>
                <w:rFonts w:ascii="Arial" w:hAnsi="Arial" w:cs="Arial"/>
                <w:bCs/>
                <w:spacing w:val="-2"/>
                <w:sz w:val="32"/>
              </w:rPr>
              <w:t xml:space="preserve"> </w:t>
            </w:r>
            <w:r w:rsidRPr="006E6390">
              <w:rPr>
                <w:rFonts w:ascii="Arial" w:hAnsi="Arial" w:cs="Arial"/>
                <w:bCs/>
                <w:sz w:val="32"/>
              </w:rPr>
              <w:t>1</w:t>
            </w:r>
          </w:p>
        </w:tc>
        <w:tc>
          <w:tcPr>
            <w:tcW w:w="1325" w:type="dxa"/>
          </w:tcPr>
          <w:p w14:paraId="7100CC6E" w14:textId="781743BC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46AF98B0" w14:textId="0560E4FA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32CACB3E" w14:textId="77777777" w:rsidTr="00396640">
        <w:trPr>
          <w:trHeight w:val="366"/>
        </w:trPr>
        <w:tc>
          <w:tcPr>
            <w:tcW w:w="2576" w:type="dxa"/>
          </w:tcPr>
          <w:p w14:paraId="5652ACD3" w14:textId="4D84094E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3CBD099F" w14:textId="261FFF24" w:rsidR="00396640" w:rsidRPr="006E6390" w:rsidRDefault="00396640">
            <w:pPr>
              <w:pStyle w:val="TableParagraph"/>
              <w:spacing w:line="347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0xDA: HDMI 2</w:t>
            </w:r>
          </w:p>
        </w:tc>
        <w:tc>
          <w:tcPr>
            <w:tcW w:w="1325" w:type="dxa"/>
          </w:tcPr>
          <w:p w14:paraId="3B26F2FA" w14:textId="740DD58F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60442EF8" w14:textId="5253A4EF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274DFAA8" w14:textId="77777777" w:rsidTr="00396640">
        <w:trPr>
          <w:trHeight w:val="369"/>
        </w:trPr>
        <w:tc>
          <w:tcPr>
            <w:tcW w:w="2576" w:type="dxa"/>
          </w:tcPr>
          <w:p w14:paraId="28E3D9A0" w14:textId="73D5BCAE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48208945" w14:textId="43EBE33A" w:rsidR="00396640" w:rsidRPr="006E6390" w:rsidRDefault="00396640">
            <w:pPr>
              <w:pStyle w:val="TableParagraph"/>
              <w:spacing w:line="349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0xDB: HDMI 3</w:t>
            </w:r>
          </w:p>
        </w:tc>
        <w:tc>
          <w:tcPr>
            <w:tcW w:w="1325" w:type="dxa"/>
          </w:tcPr>
          <w:p w14:paraId="233EF41C" w14:textId="7A87CD9E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41279A0F" w14:textId="52461D51" w:rsidR="00396640" w:rsidRPr="006E6390" w:rsidRDefault="00396640">
            <w:pPr>
              <w:pStyle w:val="TableParagraph"/>
              <w:spacing w:line="349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  <w:tr w:rsidR="00396640" w:rsidRPr="0072471F" w14:paraId="2CCB2553" w14:textId="77777777" w:rsidTr="00396640">
        <w:trPr>
          <w:trHeight w:val="366"/>
        </w:trPr>
        <w:tc>
          <w:tcPr>
            <w:tcW w:w="2576" w:type="dxa"/>
          </w:tcPr>
          <w:p w14:paraId="7595C443" w14:textId="2870CD67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0x69</w:t>
            </w:r>
          </w:p>
        </w:tc>
        <w:tc>
          <w:tcPr>
            <w:tcW w:w="3785" w:type="dxa"/>
          </w:tcPr>
          <w:p w14:paraId="0D973840" w14:textId="1F572F98" w:rsidR="00396640" w:rsidRPr="006E6390" w:rsidRDefault="00396640">
            <w:pPr>
              <w:pStyle w:val="TableParagraph"/>
              <w:spacing w:line="347" w:lineRule="exact"/>
              <w:ind w:left="107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0x96: Auto Dim Toggle</w:t>
            </w:r>
          </w:p>
        </w:tc>
        <w:tc>
          <w:tcPr>
            <w:tcW w:w="1325" w:type="dxa"/>
          </w:tcPr>
          <w:p w14:paraId="7D55B71A" w14:textId="484D34CE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  <w:tc>
          <w:tcPr>
            <w:tcW w:w="2546" w:type="dxa"/>
          </w:tcPr>
          <w:p w14:paraId="5C5E6810" w14:textId="09209617" w:rsidR="00396640" w:rsidRPr="006E6390" w:rsidRDefault="00396640">
            <w:pPr>
              <w:pStyle w:val="TableParagraph"/>
              <w:spacing w:line="347" w:lineRule="exact"/>
              <w:jc w:val="left"/>
              <w:rPr>
                <w:rFonts w:ascii="Arial" w:hAnsi="Arial" w:cs="Arial"/>
                <w:bCs/>
                <w:sz w:val="32"/>
              </w:rPr>
            </w:pPr>
            <w:r w:rsidRPr="006E6390">
              <w:rPr>
                <w:rFonts w:ascii="Arial" w:hAnsi="Arial" w:cs="Arial"/>
                <w:bCs/>
                <w:sz w:val="32"/>
              </w:rPr>
              <w:t>0x00</w:t>
            </w:r>
          </w:p>
        </w:tc>
      </w:tr>
    </w:tbl>
    <w:p w14:paraId="21CF6867" w14:textId="77777777" w:rsidR="0099788F" w:rsidRPr="0072471F" w:rsidRDefault="0099788F">
      <w:pPr>
        <w:spacing w:line="347" w:lineRule="exact"/>
        <w:rPr>
          <w:rFonts w:ascii="Arial" w:hAnsi="Arial" w:cs="Arial"/>
          <w:sz w:val="32"/>
        </w:rPr>
        <w:sectPr w:rsidR="0099788F" w:rsidRPr="0072471F">
          <w:pgSz w:w="11900" w:h="16850"/>
          <w:pgMar w:top="1440" w:right="500" w:bottom="280" w:left="920" w:header="720" w:footer="720" w:gutter="0"/>
          <w:cols w:space="720"/>
        </w:sectPr>
      </w:pPr>
    </w:p>
    <w:p w14:paraId="2CE4EBCB" w14:textId="77777777" w:rsidR="0099788F" w:rsidRPr="0072471F" w:rsidRDefault="0099788F">
      <w:pPr>
        <w:pStyle w:val="BodyText"/>
        <w:spacing w:before="7"/>
        <w:rPr>
          <w:rFonts w:ascii="Arial" w:hAnsi="Arial" w:cs="Arial"/>
          <w:b/>
          <w:sz w:val="15"/>
        </w:rPr>
      </w:pPr>
    </w:p>
    <w:p w14:paraId="6536A34F" w14:textId="77777777" w:rsidR="0099788F" w:rsidRPr="0072471F" w:rsidRDefault="0072471F">
      <w:pPr>
        <w:spacing w:before="86"/>
        <w:ind w:left="119"/>
        <w:rPr>
          <w:rFonts w:ascii="Arial" w:hAnsi="Arial" w:cs="Arial"/>
          <w:b/>
          <w:sz w:val="32"/>
        </w:rPr>
      </w:pPr>
      <w:r w:rsidRPr="0072471F">
        <w:rPr>
          <w:rFonts w:ascii="Arial" w:hAnsi="Arial" w:cs="Arial"/>
          <w:b/>
          <w:sz w:val="32"/>
        </w:rPr>
        <w:t>RS 232 AND IR KEY CODES</w:t>
      </w:r>
    </w:p>
    <w:p w14:paraId="3B3AB9E3" w14:textId="77777777" w:rsidR="0099788F" w:rsidRPr="0072471F" w:rsidRDefault="0099788F">
      <w:pPr>
        <w:pStyle w:val="BodyText"/>
        <w:rPr>
          <w:rFonts w:ascii="Arial" w:hAnsi="Arial" w:cs="Arial"/>
          <w:b/>
          <w:sz w:val="20"/>
        </w:rPr>
      </w:pPr>
    </w:p>
    <w:p w14:paraId="56FA0A9C" w14:textId="77777777" w:rsidR="0099788F" w:rsidRPr="0072471F" w:rsidRDefault="0099788F">
      <w:pPr>
        <w:pStyle w:val="BodyText"/>
        <w:rPr>
          <w:rFonts w:ascii="Arial" w:hAnsi="Arial" w:cs="Arial"/>
          <w:b/>
          <w:sz w:val="20"/>
        </w:rPr>
      </w:pPr>
    </w:p>
    <w:p w14:paraId="431647A1" w14:textId="0ED29622" w:rsidR="0072471F" w:rsidRPr="0072471F" w:rsidRDefault="0072471F" w:rsidP="001C4BEC">
      <w:pPr>
        <w:pStyle w:val="BodyText"/>
        <w:spacing w:before="2"/>
        <w:rPr>
          <w:rFonts w:ascii="Arial" w:hAnsi="Arial" w:cs="Arial"/>
        </w:rPr>
      </w:pPr>
      <w:r w:rsidRPr="0072471F">
        <w:rPr>
          <w:rFonts w:ascii="Arial" w:hAnsi="Arial" w:cs="Arial"/>
          <w:noProof/>
        </w:rPr>
        <w:drawing>
          <wp:anchor distT="0" distB="0" distL="0" distR="0" simplePos="0" relativeHeight="251658241" behindDoc="0" locked="0" layoutInCell="1" allowOverlap="1" wp14:anchorId="60B60BE4" wp14:editId="42F30DDC">
            <wp:simplePos x="0" y="0"/>
            <wp:positionH relativeFrom="page">
              <wp:posOffset>1149945</wp:posOffset>
            </wp:positionH>
            <wp:positionV relativeFrom="paragraph">
              <wp:posOffset>121060</wp:posOffset>
            </wp:positionV>
            <wp:extent cx="4349840" cy="5719572"/>
            <wp:effectExtent l="0" t="0" r="0" b="0"/>
            <wp:wrapTopAndBottom/>
            <wp:docPr id="5" name="image3.jpeg" descr="A screenshot of a cell phon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840" cy="5719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471F" w:rsidRPr="0072471F" w:rsidSect="001C4BEC">
      <w:pgSz w:w="11900" w:h="16850"/>
      <w:pgMar w:top="1380" w:right="50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B3D37"/>
    <w:multiLevelType w:val="hybridMultilevel"/>
    <w:tmpl w:val="4A60B60A"/>
    <w:lvl w:ilvl="0" w:tplc="43127F98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64965768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en-US"/>
      </w:rPr>
    </w:lvl>
    <w:lvl w:ilvl="2" w:tplc="970C1562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en-US"/>
      </w:rPr>
    </w:lvl>
    <w:lvl w:ilvl="3" w:tplc="D102F75C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en-US"/>
      </w:rPr>
    </w:lvl>
    <w:lvl w:ilvl="4" w:tplc="40960618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en-US"/>
      </w:rPr>
    </w:lvl>
    <w:lvl w:ilvl="5" w:tplc="43BE58D8">
      <w:numFmt w:val="bullet"/>
      <w:lvlText w:val="•"/>
      <w:lvlJc w:val="left"/>
      <w:pPr>
        <w:ind w:left="5659" w:hanging="360"/>
      </w:pPr>
      <w:rPr>
        <w:rFonts w:hint="default"/>
        <w:lang w:val="en-US" w:eastAsia="en-US" w:bidi="en-US"/>
      </w:rPr>
    </w:lvl>
    <w:lvl w:ilvl="6" w:tplc="C94AB1C0">
      <w:numFmt w:val="bullet"/>
      <w:lvlText w:val="•"/>
      <w:lvlJc w:val="left"/>
      <w:pPr>
        <w:ind w:left="6623" w:hanging="360"/>
      </w:pPr>
      <w:rPr>
        <w:rFonts w:hint="default"/>
        <w:lang w:val="en-US" w:eastAsia="en-US" w:bidi="en-US"/>
      </w:rPr>
    </w:lvl>
    <w:lvl w:ilvl="7" w:tplc="9752B8A2">
      <w:numFmt w:val="bullet"/>
      <w:lvlText w:val="•"/>
      <w:lvlJc w:val="left"/>
      <w:pPr>
        <w:ind w:left="7587" w:hanging="360"/>
      </w:pPr>
      <w:rPr>
        <w:rFonts w:hint="default"/>
        <w:lang w:val="en-US" w:eastAsia="en-US" w:bidi="en-US"/>
      </w:rPr>
    </w:lvl>
    <w:lvl w:ilvl="8" w:tplc="BD0E65C0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63224D7F"/>
    <w:multiLevelType w:val="hybridMultilevel"/>
    <w:tmpl w:val="518CB6DA"/>
    <w:lvl w:ilvl="0" w:tplc="258CBAEA">
      <w:numFmt w:val="bullet"/>
      <w:lvlText w:val="-"/>
      <w:lvlJc w:val="left"/>
      <w:pPr>
        <w:ind w:left="479" w:hanging="360"/>
      </w:pPr>
      <w:rPr>
        <w:rFonts w:ascii="Arial" w:eastAsia="Times New Roman" w:hAnsi="Arial" w:cs="Arial" w:hint="default"/>
        <w:b/>
      </w:rPr>
    </w:lvl>
    <w:lvl w:ilvl="1" w:tplc="04090003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num w:numId="1" w16cid:durableId="1187333385">
    <w:abstractNumId w:val="0"/>
  </w:num>
  <w:num w:numId="2" w16cid:durableId="498620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8F"/>
    <w:rsid w:val="000100DA"/>
    <w:rsid w:val="00145032"/>
    <w:rsid w:val="001C4BEC"/>
    <w:rsid w:val="00221D4D"/>
    <w:rsid w:val="0027218E"/>
    <w:rsid w:val="00384D37"/>
    <w:rsid w:val="00396640"/>
    <w:rsid w:val="003F7860"/>
    <w:rsid w:val="00420201"/>
    <w:rsid w:val="00472AD9"/>
    <w:rsid w:val="004D64A4"/>
    <w:rsid w:val="005C58FE"/>
    <w:rsid w:val="005F07FB"/>
    <w:rsid w:val="0061646C"/>
    <w:rsid w:val="00652BCD"/>
    <w:rsid w:val="006E6390"/>
    <w:rsid w:val="006F0692"/>
    <w:rsid w:val="006F57C9"/>
    <w:rsid w:val="0072471F"/>
    <w:rsid w:val="0073105C"/>
    <w:rsid w:val="00836830"/>
    <w:rsid w:val="009240C4"/>
    <w:rsid w:val="0096141F"/>
    <w:rsid w:val="0099788F"/>
    <w:rsid w:val="00A0583C"/>
    <w:rsid w:val="00A25D48"/>
    <w:rsid w:val="00AA45BE"/>
    <w:rsid w:val="00B064D1"/>
    <w:rsid w:val="00BA3D63"/>
    <w:rsid w:val="00BC390B"/>
    <w:rsid w:val="00CE0CD8"/>
    <w:rsid w:val="00DC64D0"/>
    <w:rsid w:val="00E37FFA"/>
    <w:rsid w:val="00E671DD"/>
    <w:rsid w:val="00EC29B9"/>
    <w:rsid w:val="00EF5FF6"/>
    <w:rsid w:val="00F85502"/>
    <w:rsid w:val="00F8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3F7E2"/>
  <w15:docId w15:val="{D84BD227-C66C-4CE5-9686-62B49BB4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spacing w:before="73"/>
      <w:ind w:left="40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0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0"/>
      <w:ind w:left="839" w:hanging="361"/>
    </w:pPr>
  </w:style>
  <w:style w:type="paragraph" w:customStyle="1" w:styleId="TableParagraph">
    <w:name w:val="Table Paragraph"/>
    <w:basedOn w:val="Normal"/>
    <w:uiPriority w:val="1"/>
    <w:qFormat/>
    <w:pPr>
      <w:ind w:left="10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427</Words>
  <Characters>1808</Characters>
  <Application>Microsoft Office Word</Application>
  <DocSecurity>0</DocSecurity>
  <Lines>144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Protocol.doc</vt:lpstr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Protocol.doc</dc:title>
  <dc:subject/>
  <dc:creator>Sam</dc:creator>
  <cp:keywords/>
  <cp:lastModifiedBy>Nelson Vergel</cp:lastModifiedBy>
  <cp:revision>30</cp:revision>
  <cp:lastPrinted>2022-01-19T18:53:00Z</cp:lastPrinted>
  <dcterms:created xsi:type="dcterms:W3CDTF">2022-01-19T19:34:00Z</dcterms:created>
  <dcterms:modified xsi:type="dcterms:W3CDTF">2025-12-01T16:18:00Z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2020-06-01T00:00:00Z</vt:filetime>
  </property>
</Properties>
</file>