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shd w:fill="auto" w:val="clear"/>
          <w:vertAlign w:val="baseline"/>
        </w:rPr>
      </w:pPr>
      <w:r>
        <w:rPr>
          <w:rFonts w:eastAsia="Ubuntu" w:cs="Ubuntu" w:ascii="Ubuntu" w:hAnsi="Ubuntu"/>
          <w:b/>
        </w:rPr>
        <w:t xml:space="preserve">Sakshi Gangwar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 xml:space="preserve">Sakshi Gangwar </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2</Pages>
  <Words>329</Words>
  <Characters>1732</Characters>
  <CharactersWithSpaces>2072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2023-05-25T13:00:19Z</dcterms:modified>
  <cp:revision>1</cp:revision>
  <dc:subject/>
  <dc:title/>
</cp:coreProperties>
</file>