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d11074a81c289eeb4b9b85d4820a1d4150ca8e2"/>
    <w:p>
      <w:pPr>
        <w:pStyle w:val="Heading1"/>
      </w:pPr>
      <w:r>
        <w:t xml:space="preserve">Chapter 1 Audio Lesson: French Nouns, Articles, and Adjectives</w:t>
      </w:r>
    </w:p>
    <w:p>
      <w:pPr>
        <w:pStyle w:val="FirstParagraph"/>
      </w:pPr>
      <w:r>
        <w:rPr>
          <w:b/>
          <w:bCs/>
        </w:rPr>
        <w:t xml:space="preserve">Format:</w:t>
      </w:r>
      <w:r>
        <w:t xml:space="preserve"> </w:t>
      </w:r>
      <w:r>
        <w:t xml:space="preserve">Text-to-speech teaching script</w:t>
      </w:r>
      <w:r>
        <w:br/>
      </w:r>
      <w:r>
        <w:rPr>
          <w:b/>
          <w:bCs/>
        </w:rPr>
        <w:t xml:space="preserve">Audience:</w:t>
      </w:r>
      <w:r>
        <w:t xml:space="preserve"> </w:t>
      </w:r>
      <w:r>
        <w:t xml:space="preserve">Complete beginners</w:t>
      </w:r>
      <w:r>
        <w:br/>
      </w:r>
      <w:r>
        <w:rPr>
          <w:b/>
          <w:bCs/>
        </w:rPr>
        <w:t xml:space="preserve">Suggested duration:</w:t>
      </w:r>
      <w:r>
        <w:t xml:space="preserve"> </w:t>
      </w:r>
      <w:r>
        <w:t xml:space="preserve">25–35 minutes</w:t>
      </w:r>
      <w:r>
        <w:br/>
      </w:r>
      <w:r>
        <w:rPr>
          <w:b/>
          <w:bCs/>
        </w:rPr>
        <w:t xml:space="preserve">Use:</w:t>
      </w:r>
      <w:r>
        <w:t xml:space="preserve"> </w:t>
      </w:r>
      <w:r>
        <w:t xml:space="preserve">Companion lesson for</w:t>
      </w:r>
      <w:r>
        <w:t xml:space="preserve"> </w:t>
      </w:r>
      <w:r>
        <w:rPr>
          <w:i/>
          <w:iCs/>
        </w:rPr>
        <w:t xml:space="preserve">Easy French Step-by-Step</w:t>
      </w:r>
      <w:r>
        <w:t xml:space="preserve">, Chapter 1</w:t>
      </w:r>
    </w:p>
    <w:bookmarkStart w:id="9" w:name="production-notes"/>
    <w:p>
      <w:pPr>
        <w:pStyle w:val="Heading2"/>
      </w:pPr>
      <w:r>
        <w:t xml:space="preserve">Production notes</w:t>
      </w:r>
    </w:p>
    <w:p>
      <w:pPr>
        <w:pStyle w:val="FirstParagraph"/>
      </w:pPr>
      <w:r>
        <w:t xml:space="preserve">This is an original companion lesson. It teaches the same foundational topics as Chapter 1 but does not read or reproduce the textbook. The narration should be calm and deliberate, with a short pause after every French phrase and a longer pause wherever</w:t>
      </w:r>
      <w:r>
        <w:t xml:space="preserve"> </w:t>
      </w:r>
      <w:r>
        <w:rPr>
          <w:rStyle w:val="VerbatimChar"/>
        </w:rPr>
        <w:t xml:space="preserve">[PAUSE]</w:t>
      </w:r>
      <w:r>
        <w:t xml:space="preserve"> </w:t>
      </w:r>
      <w:r>
        <w:t xml:space="preserve">appears.</w:t>
      </w:r>
    </w:p>
    <w:p>
      <w:pPr>
        <w:pStyle w:val="BodyText"/>
      </w:pPr>
      <w:r>
        <w:t xml:space="preserve">Recommended voice settings:</w:t>
      </w:r>
    </w:p>
    <w:p>
      <w:pPr>
        <w:pStyle w:val="Compact"/>
        <w:numPr>
          <w:ilvl w:val="0"/>
          <w:numId w:val="1001"/>
        </w:numPr>
      </w:pPr>
      <w:r>
        <w:t xml:space="preserve">Native or highly fluent French pronunciation for French examples</w:t>
      </w:r>
    </w:p>
    <w:p>
      <w:pPr>
        <w:pStyle w:val="Compact"/>
        <w:numPr>
          <w:ilvl w:val="0"/>
          <w:numId w:val="1001"/>
        </w:numPr>
      </w:pPr>
      <w:r>
        <w:t xml:space="preserve">Slightly slower-than-normal pace for new vocabulary</w:t>
      </w:r>
    </w:p>
    <w:p>
      <w:pPr>
        <w:pStyle w:val="Compact"/>
        <w:numPr>
          <w:ilvl w:val="0"/>
          <w:numId w:val="1001"/>
        </w:numPr>
      </w:pPr>
      <w:r>
        <w:t xml:space="preserve">English explanation followed by French example</w:t>
      </w:r>
    </w:p>
    <w:p>
      <w:pPr>
        <w:pStyle w:val="Compact"/>
        <w:numPr>
          <w:ilvl w:val="0"/>
          <w:numId w:val="1001"/>
        </w:numPr>
      </w:pPr>
      <w:r>
        <w:t xml:space="preserve">Repeat every French phrase twice</w:t>
      </w:r>
    </w:p>
    <w:p>
      <w:pPr>
        <w:pStyle w:val="Compact"/>
        <w:numPr>
          <w:ilvl w:val="0"/>
          <w:numId w:val="1001"/>
        </w:numPr>
      </w:pPr>
      <w:r>
        <w:t xml:space="preserve">Leave 3–5 seconds after prompts so the learner can answer</w:t>
      </w:r>
    </w:p>
    <w:p>
      <w:pPr>
        <w:pStyle w:val="Compact"/>
        <w:numPr>
          <w:ilvl w:val="0"/>
          <w:numId w:val="1001"/>
        </w:numPr>
      </w:pPr>
      <w:r>
        <w:t xml:space="preserve">Use a different voice or tone for “Your turn”</w:t>
      </w:r>
    </w:p>
    <w:p>
      <w:pPr>
        <w:pStyle w:val="FirstParagraph"/>
      </w:pPr>
      <w:r>
        <w:t xml:space="preserve">Whenever a French example appears by itself, the English meaning is now written immediately after an em dash. Practice prompts intentionally remain untranslated until after the pause so the learner can test comprehension.</w:t>
      </w:r>
    </w:p>
    <w:p>
      <w:r>
        <w:pict>
          <v:rect style="width:0;height:1.5pt" o:hralign="center" o:hrstd="t" o:hr="t"/>
        </w:pict>
      </w:r>
    </w:p>
    <w:bookmarkEnd w:id="9"/>
    <w:bookmarkStart w:id="10" w:name="opening"/>
    <w:p>
      <w:pPr>
        <w:pStyle w:val="Heading2"/>
      </w:pPr>
      <w:r>
        <w:t xml:space="preserve">Opening</w:t>
      </w:r>
    </w:p>
    <w:p>
      <w:pPr>
        <w:pStyle w:val="FirstParagraph"/>
      </w:pPr>
      <w:r>
        <w:rPr>
          <w:b/>
          <w:bCs/>
        </w:rPr>
        <w:t xml:space="preserve">NARRATOR:</w:t>
      </w:r>
    </w:p>
    <w:p>
      <w:pPr>
        <w:pStyle w:val="BodyText"/>
      </w:pPr>
      <w:r>
        <w:t xml:space="preserve">Welcome to your first French grammar and listening lesson.</w:t>
      </w:r>
    </w:p>
    <w:p>
      <w:pPr>
        <w:pStyle w:val="BodyText"/>
      </w:pPr>
      <w:r>
        <w:t xml:space="preserve">Today we will build the foundation for describing people, places, and things. We will learn six connected ideas:</w:t>
      </w:r>
    </w:p>
    <w:p>
      <w:pPr>
        <w:pStyle w:val="BodyText"/>
      </w:pPr>
      <w:r>
        <w:t xml:space="preserve">First, French nouns have grammatical gender.</w:t>
      </w:r>
    </w:p>
    <w:p>
      <w:pPr>
        <w:pStyle w:val="BodyText"/>
      </w:pPr>
      <w:r>
        <w:t xml:space="preserve">Second, nouns can be singular or plural.</w:t>
      </w:r>
    </w:p>
    <w:p>
      <w:pPr>
        <w:pStyle w:val="BodyText"/>
      </w:pPr>
      <w:r>
        <w:t xml:space="preserve">Third, French uses articles, such as “the,” “a,” and “some.”</w:t>
      </w:r>
    </w:p>
    <w:p>
      <w:pPr>
        <w:pStyle w:val="BodyText"/>
      </w:pPr>
      <w:r>
        <w:t xml:space="preserve">Fourth, articles must agree with the noun.</w:t>
      </w:r>
    </w:p>
    <w:p>
      <w:pPr>
        <w:pStyle w:val="BodyText"/>
      </w:pPr>
      <w:r>
        <w:t xml:space="preserve">Fifth, descriptive adjectives usually agree with the noun in gender and number.</w:t>
      </w:r>
    </w:p>
    <w:p>
      <w:pPr>
        <w:pStyle w:val="BodyText"/>
      </w:pPr>
      <w:r>
        <w:t xml:space="preserve">And sixth, adjectives can appear before or after the noun, depending on the adjective and sometimes on the meaning.</w:t>
      </w:r>
    </w:p>
    <w:p>
      <w:pPr>
        <w:pStyle w:val="BodyText"/>
      </w:pPr>
      <w:r>
        <w:t xml:space="preserve">Do not try to memorize everything in one sitting. Your goal today is to understand the system and begin recognizing its patterns.</w:t>
      </w:r>
    </w:p>
    <w:p>
      <w:pPr>
        <w:pStyle w:val="BodyText"/>
      </w:pPr>
      <w:r>
        <w:t xml:space="preserve">When you hear “Your turn,” pause the audio and say the answer aloud.</w:t>
      </w:r>
    </w:p>
    <w:p>
      <w:pPr>
        <w:pStyle w:val="BodyText"/>
      </w:pPr>
      <w:r>
        <w:t xml:space="preserve">[PAUSE]</w:t>
      </w:r>
    </w:p>
    <w:p>
      <w:pPr>
        <w:pStyle w:val="BodyText"/>
      </w:pPr>
      <w:r>
        <w:t xml:space="preserve">Let’s begin.</w:t>
      </w:r>
    </w:p>
    <w:p>
      <w:r>
        <w:pict>
          <v:rect style="width:0;height:1.5pt" o:hralign="center" o:hrstd="t" o:hr="t"/>
        </w:pict>
      </w:r>
    </w:p>
    <w:bookmarkEnd w:id="10"/>
    <w:bookmarkStart w:id="11" w:name="part-1-what-is-a-noun"/>
    <w:p>
      <w:pPr>
        <w:pStyle w:val="Heading2"/>
      </w:pPr>
      <w:r>
        <w:t xml:space="preserve">Part 1: What is a noun?</w:t>
      </w:r>
    </w:p>
    <w:p>
      <w:pPr>
        <w:pStyle w:val="FirstParagraph"/>
      </w:pPr>
      <w:r>
        <w:rPr>
          <w:b/>
          <w:bCs/>
        </w:rPr>
        <w:t xml:space="preserve">NARRATOR:</w:t>
      </w:r>
    </w:p>
    <w:p>
      <w:pPr>
        <w:pStyle w:val="BodyText"/>
      </w:pPr>
      <w:r>
        <w:t xml:space="preserve">A noun is a word for a person, place, object, animal, or idea.</w:t>
      </w:r>
    </w:p>
    <w:p>
      <w:pPr>
        <w:pStyle w:val="BodyText"/>
      </w:pPr>
      <w:r>
        <w:t xml:space="preserve">In English, nouns do not normally have grammatical gender. In French, every noun is classified as either masculine or feminine.</w:t>
      </w:r>
    </w:p>
    <w:p>
      <w:pPr>
        <w:pStyle w:val="BodyText"/>
      </w:pPr>
      <w:r>
        <w:t xml:space="preserve">This grammatical gender is a property of the French word. It does not always correspond to the physical sex of the thing.</w:t>
      </w:r>
    </w:p>
    <w:p>
      <w:pPr>
        <w:pStyle w:val="BodyText"/>
      </w:pPr>
      <w:r>
        <w:t xml:space="preserve">For example:</w:t>
      </w:r>
    </w:p>
    <w:p>
      <w:pPr>
        <w:pStyle w:val="BodyText"/>
      </w:pPr>
      <w:r>
        <w:rPr>
          <w:rStyle w:val="VerbatimChar"/>
        </w:rPr>
        <w:t xml:space="preserve">le livre</w:t>
      </w:r>
      <w:r>
        <w:t xml:space="preserve"> </w:t>
      </w:r>
      <w:r>
        <w:t xml:space="preserve">— the book.</w:t>
      </w:r>
    </w:p>
    <w:p>
      <w:pPr>
        <w:pStyle w:val="BodyText"/>
      </w:pPr>
      <w:r>
        <w:rPr>
          <w:rStyle w:val="VerbatimChar"/>
        </w:rPr>
        <w:t xml:space="preserve">la table</w:t>
      </w:r>
      <w:r>
        <w:t xml:space="preserve"> </w:t>
      </w:r>
      <w:r>
        <w:t xml:space="preserve">— the table.</w:t>
      </w:r>
    </w:p>
    <w:p>
      <w:pPr>
        <w:pStyle w:val="BodyText"/>
      </w:pPr>
      <w:r>
        <w:rPr>
          <w:rStyle w:val="VerbatimChar"/>
        </w:rPr>
        <w:t xml:space="preserve">le téléphone</w:t>
      </w:r>
      <w:r>
        <w:t xml:space="preserve"> </w:t>
      </w:r>
      <w:r>
        <w:t xml:space="preserve">— the telephone.</w:t>
      </w:r>
    </w:p>
    <w:p>
      <w:pPr>
        <w:pStyle w:val="BodyText"/>
      </w:pPr>
      <w:r>
        <w:rPr>
          <w:rStyle w:val="VerbatimChar"/>
        </w:rPr>
        <w:t xml:space="preserve">la voiture</w:t>
      </w:r>
      <w:r>
        <w:t xml:space="preserve"> </w:t>
      </w:r>
      <w:r>
        <w:t xml:space="preserve">— the car.</w:t>
      </w:r>
    </w:p>
    <w:p>
      <w:pPr>
        <w:pStyle w:val="BodyText"/>
      </w:pPr>
      <w:r>
        <w:t xml:space="preserve">The book is masculine in French. The table is feminine. The telephone is masculine. The car is feminine.</w:t>
      </w:r>
    </w:p>
    <w:p>
      <w:pPr>
        <w:pStyle w:val="BodyText"/>
      </w:pPr>
      <w:r>
        <w:t xml:space="preserve">These labels are part of French vocabulary. Learn the noun together with its article whenever possible.</w:t>
      </w:r>
    </w:p>
    <w:p>
      <w:pPr>
        <w:pStyle w:val="BodyText"/>
      </w:pPr>
      <w:r>
        <w:t xml:space="preserve">Do not learn only</w:t>
      </w:r>
      <w:r>
        <w:t xml:space="preserve"> </w:t>
      </w:r>
      <w:r>
        <w:rPr>
          <w:rStyle w:val="VerbatimChar"/>
        </w:rPr>
        <w:t xml:space="preserve">livre</w:t>
      </w:r>
      <w:r>
        <w:t xml:space="preserve">. Learn</w:t>
      </w:r>
      <w:r>
        <w:t xml:space="preserve"> </w:t>
      </w:r>
      <w:r>
        <w:rPr>
          <w:rStyle w:val="VerbatimChar"/>
        </w:rPr>
        <w:t xml:space="preserve">le livre</w:t>
      </w:r>
      <w:r>
        <w:t xml:space="preserve">.</w:t>
      </w:r>
    </w:p>
    <w:p>
      <w:pPr>
        <w:pStyle w:val="BodyText"/>
      </w:pPr>
      <w:r>
        <w:t xml:space="preserve">Do not learn only</w:t>
      </w:r>
      <w:r>
        <w:t xml:space="preserve"> </w:t>
      </w:r>
      <w:r>
        <w:rPr>
          <w:rStyle w:val="VerbatimChar"/>
        </w:rPr>
        <w:t xml:space="preserve">voiture</w:t>
      </w:r>
      <w:r>
        <w:t xml:space="preserve">. Learn</w:t>
      </w:r>
      <w:r>
        <w:t xml:space="preserve"> </w:t>
      </w:r>
      <w:r>
        <w:rPr>
          <w:rStyle w:val="VerbatimChar"/>
        </w:rPr>
        <w:t xml:space="preserve">la voiture</w:t>
      </w:r>
      <w:r>
        <w:t xml:space="preserve">.</w:t>
      </w:r>
    </w:p>
    <w:p>
      <w:pPr>
        <w:pStyle w:val="BodyText"/>
      </w:pPr>
      <w:r>
        <w:t xml:space="preserve">Say them with me.</w:t>
      </w:r>
    </w:p>
    <w:p>
      <w:pPr>
        <w:pStyle w:val="BodyText"/>
      </w:pPr>
      <w:r>
        <w:rPr>
          <w:rStyle w:val="VerbatimChar"/>
        </w:rPr>
        <w:t xml:space="preserve">le livre</w:t>
      </w:r>
      <w:r>
        <w:t xml:space="preserve"> </w:t>
      </w:r>
      <w:r>
        <w:t xml:space="preserve">— the book.</w:t>
      </w:r>
    </w:p>
    <w:p>
      <w:pPr>
        <w:pStyle w:val="BodyText"/>
      </w:pPr>
      <w:r>
        <w:t xml:space="preserve">[PAUSE]</w:t>
      </w:r>
    </w:p>
    <w:p>
      <w:pPr>
        <w:pStyle w:val="BodyText"/>
      </w:pPr>
      <w:r>
        <w:t xml:space="preserve">Again:</w:t>
      </w:r>
      <w:r>
        <w:t xml:space="preserve"> </w:t>
      </w:r>
      <w:r>
        <w:rPr>
          <w:rStyle w:val="VerbatimChar"/>
        </w:rPr>
        <w:t xml:space="preserve">le livre</w:t>
      </w:r>
      <w:r>
        <w:t xml:space="preserve">.</w:t>
      </w:r>
    </w:p>
    <w:p>
      <w:pPr>
        <w:pStyle w:val="BodyText"/>
      </w:pPr>
      <w:r>
        <w:rPr>
          <w:rStyle w:val="VerbatimChar"/>
        </w:rPr>
        <w:t xml:space="preserve">la voiture</w:t>
      </w:r>
      <w:r>
        <w:t xml:space="preserve"> </w:t>
      </w:r>
      <w:r>
        <w:t xml:space="preserve">— the car.</w:t>
      </w:r>
    </w:p>
    <w:p>
      <w:pPr>
        <w:pStyle w:val="BodyText"/>
      </w:pPr>
      <w:r>
        <w:t xml:space="preserve">[PAUSE]</w:t>
      </w:r>
    </w:p>
    <w:p>
      <w:pPr>
        <w:pStyle w:val="BodyText"/>
      </w:pPr>
      <w:r>
        <w:t xml:space="preserve">Again:</w:t>
      </w:r>
      <w:r>
        <w:t xml:space="preserve"> </w:t>
      </w:r>
      <w:r>
        <w:rPr>
          <w:rStyle w:val="VerbatimChar"/>
        </w:rPr>
        <w:t xml:space="preserve">la voiture</w:t>
      </w:r>
      <w:r>
        <w:t xml:space="preserve">.</w:t>
      </w:r>
    </w:p>
    <w:p>
      <w:pPr>
        <w:pStyle w:val="BodyText"/>
      </w:pPr>
      <w:r>
        <w:rPr>
          <w:rStyle w:val="VerbatimChar"/>
        </w:rPr>
        <w:t xml:space="preserve">le téléphone</w:t>
      </w:r>
      <w:r>
        <w:t xml:space="preserve"> </w:t>
      </w:r>
      <w:r>
        <w:t xml:space="preserve">— the telephone.</w:t>
      </w:r>
    </w:p>
    <w:p>
      <w:pPr>
        <w:pStyle w:val="BodyText"/>
      </w:pPr>
      <w:r>
        <w:t xml:space="preserve">[PAUSE]</w:t>
      </w:r>
    </w:p>
    <w:p>
      <w:pPr>
        <w:pStyle w:val="BodyText"/>
      </w:pPr>
      <w:r>
        <w:t xml:space="preserve">Again:</w:t>
      </w:r>
      <w:r>
        <w:t xml:space="preserve"> </w:t>
      </w:r>
      <w:r>
        <w:rPr>
          <w:rStyle w:val="VerbatimChar"/>
        </w:rPr>
        <w:t xml:space="preserve">le téléphone</w:t>
      </w:r>
      <w:r>
        <w:t xml:space="preserve">.</w:t>
      </w:r>
    </w:p>
    <w:p>
      <w:pPr>
        <w:pStyle w:val="BodyText"/>
      </w:pPr>
      <w:r>
        <w:rPr>
          <w:rStyle w:val="VerbatimChar"/>
        </w:rPr>
        <w:t xml:space="preserve">la table</w:t>
      </w:r>
      <w:r>
        <w:t xml:space="preserve"> </w:t>
      </w:r>
      <w:r>
        <w:t xml:space="preserve">— the table.</w:t>
      </w:r>
    </w:p>
    <w:p>
      <w:pPr>
        <w:pStyle w:val="BodyText"/>
      </w:pPr>
      <w:r>
        <w:t xml:space="preserve">[PAUSE]</w:t>
      </w:r>
    </w:p>
    <w:p>
      <w:pPr>
        <w:pStyle w:val="BodyText"/>
      </w:pPr>
      <w:r>
        <w:t xml:space="preserve">Again:</w:t>
      </w:r>
      <w:r>
        <w:t xml:space="preserve"> </w:t>
      </w:r>
      <w:r>
        <w:rPr>
          <w:rStyle w:val="VerbatimChar"/>
        </w:rPr>
        <w:t xml:space="preserve">la table</w:t>
      </w:r>
      <w:r>
        <w:t xml:space="preserve">.</w:t>
      </w:r>
    </w:p>
    <w:p>
      <w:pPr>
        <w:pStyle w:val="BodyText"/>
      </w:pPr>
      <w:r>
        <w:t xml:space="preserve">This habit will help you remember gender naturally.</w:t>
      </w:r>
    </w:p>
    <w:p>
      <w:pPr>
        <w:pStyle w:val="BodyText"/>
      </w:pPr>
      <w:r>
        <w:t xml:space="preserve">Think of the article as part of the noun’s identity, not as a separate decoration. In English, you can often learn “table” by itself. In French, the useful unit is</w:t>
      </w:r>
      <w:r>
        <w:t xml:space="preserve"> </w:t>
      </w:r>
      <w:r>
        <w:rPr>
          <w:rStyle w:val="VerbatimChar"/>
        </w:rPr>
        <w:t xml:space="preserve">la table</w:t>
      </w:r>
      <w:r>
        <w:t xml:space="preserve">. When you later build a sentence, the article gives you the first signal about gender and number.</w:t>
      </w:r>
    </w:p>
    <w:p>
      <w:pPr>
        <w:pStyle w:val="BodyText"/>
      </w:pPr>
      <w:r>
        <w:t xml:space="preserve">This also makes listening easier. Even if the noun is unfamiliar, the sound of</w:t>
      </w:r>
      <w:r>
        <w:t xml:space="preserve"> </w:t>
      </w:r>
      <w:r>
        <w:rPr>
          <w:rStyle w:val="VerbatimChar"/>
        </w:rPr>
        <w:t xml:space="preserve">le</w:t>
      </w:r>
      <w:r>
        <w:t xml:space="preserve">,</w:t>
      </w:r>
      <w:r>
        <w:t xml:space="preserve"> </w:t>
      </w:r>
      <w:r>
        <w:rPr>
          <w:rStyle w:val="VerbatimChar"/>
        </w:rPr>
        <w:t xml:space="preserve">la</w:t>
      </w:r>
      <w:r>
        <w:t xml:space="preserve">, or</w:t>
      </w:r>
      <w:r>
        <w:t xml:space="preserve"> </w:t>
      </w:r>
      <w:r>
        <w:rPr>
          <w:rStyle w:val="VerbatimChar"/>
        </w:rPr>
        <w:t xml:space="preserve">l’</w:t>
      </w:r>
      <w:r>
        <w:t xml:space="preserve"> </w:t>
      </w:r>
      <w:r>
        <w:t xml:space="preserve">gives you an immediate grammatical clue. The more often you hear the complete phrase, the more automatic that clue becomes.</w:t>
      </w:r>
    </w:p>
    <w:p>
      <w:r>
        <w:pict>
          <v:rect style="width:0;height:1.5pt" o:hralign="center" o:hrstd="t" o:hr="t"/>
        </w:pict>
      </w:r>
    </w:p>
    <w:bookmarkEnd w:id="11"/>
    <w:bookmarkStart w:id="13" w:name="part-2-the-definite-article-the"/>
    <w:p>
      <w:pPr>
        <w:pStyle w:val="Heading2"/>
      </w:pPr>
      <w:r>
        <w:t xml:space="preserve">Part 2: The definite article: “the”</w:t>
      </w:r>
    </w:p>
    <w:p>
      <w:pPr>
        <w:pStyle w:val="FirstParagraph"/>
      </w:pPr>
      <w:r>
        <w:rPr>
          <w:b/>
          <w:bCs/>
        </w:rPr>
        <w:t xml:space="preserve">NARRATOR:</w:t>
      </w:r>
    </w:p>
    <w:p>
      <w:pPr>
        <w:pStyle w:val="BodyText"/>
      </w:pPr>
      <w:r>
        <w:t xml:space="preserve">The definite article is the French equivalent of “the.”</w:t>
      </w:r>
    </w:p>
    <w:p>
      <w:pPr>
        <w:pStyle w:val="BodyText"/>
      </w:pPr>
      <w:r>
        <w:t xml:space="preserve">For a singular masculine noun, use</w:t>
      </w:r>
      <w:r>
        <w:t xml:space="preserve"> </w:t>
      </w:r>
      <w:r>
        <w:rPr>
          <w:rStyle w:val="VerbatimChar"/>
        </w:rPr>
        <w:t xml:space="preserve">le</w:t>
      </w:r>
      <w:r>
        <w:t xml:space="preserve">.</w:t>
      </w:r>
    </w:p>
    <w:p>
      <w:pPr>
        <w:pStyle w:val="BodyText"/>
      </w:pPr>
      <w:r>
        <w:rPr>
          <w:rStyle w:val="VerbatimChar"/>
        </w:rPr>
        <w:t xml:space="preserve">le livre</w:t>
      </w:r>
      <w:r>
        <w:t xml:space="preserve"> </w:t>
      </w:r>
      <w:r>
        <w:t xml:space="preserve">— the book.</w:t>
      </w:r>
    </w:p>
    <w:p>
      <w:pPr>
        <w:pStyle w:val="BodyText"/>
      </w:pPr>
      <w:r>
        <w:t xml:space="preserve">For a singular feminine noun, use</w:t>
      </w:r>
      <w:r>
        <w:t xml:space="preserve"> </w:t>
      </w:r>
      <w:r>
        <w:rPr>
          <w:rStyle w:val="VerbatimChar"/>
        </w:rPr>
        <w:t xml:space="preserve">la</w:t>
      </w:r>
      <w:r>
        <w:t xml:space="preserve">.</w:t>
      </w:r>
    </w:p>
    <w:p>
      <w:pPr>
        <w:pStyle w:val="BodyText"/>
      </w:pPr>
      <w:r>
        <w:rPr>
          <w:rStyle w:val="VerbatimChar"/>
        </w:rPr>
        <w:t xml:space="preserve">la table</w:t>
      </w:r>
      <w:r>
        <w:t xml:space="preserve"> </w:t>
      </w:r>
      <w:r>
        <w:t xml:space="preserve">— the table.</w:t>
      </w:r>
    </w:p>
    <w:p>
      <w:pPr>
        <w:pStyle w:val="BodyText"/>
      </w:pPr>
      <w:r>
        <w:t xml:space="preserve">For a plural noun, whether masculine or feminine, use</w:t>
      </w:r>
      <w:r>
        <w:t xml:space="preserve"> </w:t>
      </w:r>
      <w:r>
        <w:rPr>
          <w:rStyle w:val="VerbatimChar"/>
        </w:rPr>
        <w:t xml:space="preserve">les</w:t>
      </w:r>
      <w:r>
        <w:t xml:space="preserve">.</w:t>
      </w:r>
    </w:p>
    <w:p>
      <w:pPr>
        <w:pStyle w:val="BodyText"/>
      </w:pPr>
      <w:r>
        <w:rPr>
          <w:rStyle w:val="VerbatimChar"/>
        </w:rPr>
        <w:t xml:space="preserve">les livres</w:t>
      </w:r>
      <w:r>
        <w:t xml:space="preserve"> </w:t>
      </w:r>
      <w:r>
        <w:t xml:space="preserve">— the books.</w:t>
      </w:r>
    </w:p>
    <w:p>
      <w:pPr>
        <w:pStyle w:val="BodyText"/>
      </w:pPr>
      <w:r>
        <w:rPr>
          <w:rStyle w:val="VerbatimChar"/>
        </w:rPr>
        <w:t xml:space="preserve">les tables</w:t>
      </w:r>
      <w:r>
        <w:t xml:space="preserve"> </w:t>
      </w:r>
      <w:r>
        <w:t xml:space="preserve">— the tables.</w:t>
      </w:r>
    </w:p>
    <w:p>
      <w:pPr>
        <w:pStyle w:val="BodyText"/>
      </w:pPr>
      <w:r>
        <w:t xml:space="preserve">There is also a shorter form,</w:t>
      </w:r>
      <w:r>
        <w:t xml:space="preserve"> </w:t>
      </w:r>
      <w:r>
        <w:rPr>
          <w:rStyle w:val="VerbatimChar"/>
        </w:rPr>
        <w:t xml:space="preserve">l’</w:t>
      </w:r>
      <w:r>
        <w:t xml:space="preserve">, used before a vowel sound or before most words beginning with a silent “h.”</w:t>
      </w:r>
    </w:p>
    <w:p>
      <w:pPr>
        <w:pStyle w:val="BodyText"/>
      </w:pPr>
      <w:r>
        <w:t xml:space="preserve">This shortening is called elision. French avoids putting two vowel sounds next to each other when the article comes before a vowel-starting word. Instead of saying</w:t>
      </w:r>
      <w:r>
        <w:t xml:space="preserve"> </w:t>
      </w:r>
      <w:r>
        <w:rPr>
          <w:rStyle w:val="VerbatimChar"/>
        </w:rPr>
        <w:t xml:space="preserve">la amie</w:t>
      </w:r>
      <w:r>
        <w:t xml:space="preserve">, French removes the final vowel of</w:t>
      </w:r>
      <w:r>
        <w:t xml:space="preserve"> </w:t>
      </w:r>
      <w:r>
        <w:rPr>
          <w:rStyle w:val="VerbatimChar"/>
        </w:rPr>
        <w:t xml:space="preserve">la</w:t>
      </w:r>
      <w:r>
        <w:t xml:space="preserve"> </w:t>
      </w:r>
      <w:r>
        <w:t xml:space="preserve">and writes and pronounces</w:t>
      </w:r>
      <w:r>
        <w:t xml:space="preserve"> </w:t>
      </w:r>
      <w:r>
        <w:rPr>
          <w:rStyle w:val="VerbatimChar"/>
        </w:rPr>
        <w:t xml:space="preserve">l’amie</w:t>
      </w:r>
      <w:r>
        <w:t xml:space="preserve">.</w:t>
      </w:r>
    </w:p>
    <w:p>
      <w:pPr>
        <w:pStyle w:val="BodyText"/>
      </w:pPr>
      <w:r>
        <w:t xml:space="preserve">The important point is that elision changes the sound and spelling of the article, but it does not remove the noun’s gender. You still need to remember whether the noun is masculine or feminine.</w:t>
      </w:r>
    </w:p>
    <w:p>
      <w:pPr>
        <w:pStyle w:val="BodyText"/>
      </w:pPr>
      <w:r>
        <w:t xml:space="preserve">For example:</w:t>
      </w:r>
    </w:p>
    <w:p>
      <w:pPr>
        <w:pStyle w:val="BodyText"/>
      </w:pPr>
      <w:r>
        <w:rPr>
          <w:rStyle w:val="VerbatimChar"/>
        </w:rPr>
        <w:t xml:space="preserve">l’ami</w:t>
      </w:r>
      <w:r>
        <w:t xml:space="preserve"> </w:t>
      </w:r>
      <w:r>
        <w:t xml:space="preserve">— the friend, masculine.</w:t>
      </w:r>
    </w:p>
    <w:p>
      <w:pPr>
        <w:pStyle w:val="BodyText"/>
      </w:pPr>
      <w:r>
        <w:rPr>
          <w:rStyle w:val="VerbatimChar"/>
        </w:rPr>
        <w:t xml:space="preserve">l’amie</w:t>
      </w:r>
      <w:r>
        <w:t xml:space="preserve"> </w:t>
      </w:r>
      <w:r>
        <w:t xml:space="preserve">— the friend, feminine.</w:t>
      </w:r>
    </w:p>
    <w:p>
      <w:pPr>
        <w:pStyle w:val="BodyText"/>
      </w:pPr>
      <w:r>
        <w:rPr>
          <w:rStyle w:val="VerbatimChar"/>
        </w:rPr>
        <w:t xml:space="preserve">l’hôtel</w:t>
      </w:r>
      <w:r>
        <w:t xml:space="preserve"> </w:t>
      </w:r>
      <w:r>
        <w:t xml:space="preserve">— the hotel.</w:t>
      </w:r>
    </w:p>
    <w:p>
      <w:pPr>
        <w:pStyle w:val="BodyText"/>
      </w:pPr>
      <w:r>
        <w:rPr>
          <w:rStyle w:val="VerbatimChar"/>
        </w:rPr>
        <w:t xml:space="preserve">l’idée</w:t>
      </w:r>
      <w:r>
        <w:t xml:space="preserve"> </w:t>
      </w:r>
      <w:r>
        <w:t xml:space="preserve">— the idea.</w:t>
      </w:r>
    </w:p>
    <w:p>
      <w:pPr>
        <w:pStyle w:val="BodyText"/>
      </w:pPr>
      <w:r>
        <w:t xml:space="preserve">Notice that</w:t>
      </w:r>
      <w:r>
        <w:t xml:space="preserve"> </w:t>
      </w:r>
      <w:r>
        <w:rPr>
          <w:rStyle w:val="VerbatimChar"/>
        </w:rPr>
        <w:t xml:space="preserve">l’</w:t>
      </w:r>
      <w:r>
        <w:t xml:space="preserve"> </w:t>
      </w:r>
      <w:r>
        <w:t xml:space="preserve">does not tell you whether the noun is masculine or feminine. You must memorize the gender separately.</w:t>
      </w:r>
    </w:p>
    <w:p>
      <w:pPr>
        <w:pStyle w:val="BodyText"/>
      </w:pPr>
      <w:r>
        <w:rPr>
          <w:rStyle w:val="VerbatimChar"/>
        </w:rPr>
        <w:t xml:space="preserve">l’ami</w:t>
      </w:r>
      <w:r>
        <w:t xml:space="preserve"> </w:t>
      </w:r>
      <w:r>
        <w:t xml:space="preserve">is masculine.</w:t>
      </w:r>
    </w:p>
    <w:p>
      <w:pPr>
        <w:pStyle w:val="BodyText"/>
      </w:pPr>
      <w:r>
        <w:rPr>
          <w:rStyle w:val="VerbatimChar"/>
        </w:rPr>
        <w:t xml:space="preserve">l’amie</w:t>
      </w:r>
      <w:r>
        <w:t xml:space="preserve"> </w:t>
      </w:r>
      <w:r>
        <w:t xml:space="preserve">is feminine.</w:t>
      </w:r>
    </w:p>
    <w:p>
      <w:pPr>
        <w:pStyle w:val="BodyText"/>
      </w:pPr>
      <w:r>
        <w:rPr>
          <w:rStyle w:val="VerbatimChar"/>
        </w:rPr>
        <w:t xml:space="preserve">l’hôtel</w:t>
      </w:r>
      <w:r>
        <w:t xml:space="preserve"> </w:t>
      </w:r>
      <w:r>
        <w:t xml:space="preserve">is masculine.</w:t>
      </w:r>
    </w:p>
    <w:p>
      <w:pPr>
        <w:pStyle w:val="BodyText"/>
      </w:pPr>
      <w:r>
        <w:rPr>
          <w:rStyle w:val="VerbatimChar"/>
        </w:rPr>
        <w:t xml:space="preserve">l’idée</w:t>
      </w:r>
      <w:r>
        <w:t xml:space="preserve"> </w:t>
      </w:r>
      <w:r>
        <w:t xml:space="preserve">is feminine.</w:t>
      </w:r>
    </w:p>
    <w:p>
      <w:pPr>
        <w:pStyle w:val="BodyText"/>
      </w:pPr>
      <w:r>
        <w:t xml:space="preserve">Say the four forms.</w:t>
      </w:r>
    </w:p>
    <w:p>
      <w:pPr>
        <w:pStyle w:val="BodyText"/>
      </w:pPr>
      <w:r>
        <w:rPr>
          <w:rStyle w:val="VerbatimChar"/>
        </w:rPr>
        <w:t xml:space="preserve">le livre</w:t>
      </w:r>
      <w:r>
        <w:t xml:space="preserve"> </w:t>
      </w:r>
      <w:r>
        <w:t xml:space="preserve">— the book.</w:t>
      </w:r>
    </w:p>
    <w:p>
      <w:pPr>
        <w:pStyle w:val="BodyText"/>
      </w:pPr>
      <w:r>
        <w:t xml:space="preserve">[PAUSE]</w:t>
      </w:r>
    </w:p>
    <w:p>
      <w:pPr>
        <w:pStyle w:val="BodyText"/>
      </w:pPr>
      <w:r>
        <w:rPr>
          <w:rStyle w:val="VerbatimChar"/>
        </w:rPr>
        <w:t xml:space="preserve">la table</w:t>
      </w:r>
      <w:r>
        <w:t xml:space="preserve"> </w:t>
      </w:r>
      <w:r>
        <w:t xml:space="preserve">— the table.</w:t>
      </w:r>
    </w:p>
    <w:p>
      <w:pPr>
        <w:pStyle w:val="BodyText"/>
      </w:pPr>
      <w:r>
        <w:t xml:space="preserve">[PAUSE]</w:t>
      </w:r>
    </w:p>
    <w:p>
      <w:pPr>
        <w:pStyle w:val="BodyText"/>
      </w:pPr>
      <w:r>
        <w:rPr>
          <w:rStyle w:val="VerbatimChar"/>
        </w:rPr>
        <w:t xml:space="preserve">les livres</w:t>
      </w:r>
      <w:r>
        <w:t xml:space="preserve"> </w:t>
      </w:r>
      <w:r>
        <w:t xml:space="preserve">— the books.</w:t>
      </w:r>
    </w:p>
    <w:p>
      <w:pPr>
        <w:pStyle w:val="BodyText"/>
      </w:pPr>
      <w:r>
        <w:t xml:space="preserve">[PAUSE]</w:t>
      </w:r>
    </w:p>
    <w:p>
      <w:pPr>
        <w:pStyle w:val="BodyText"/>
      </w:pPr>
      <w:r>
        <w:rPr>
          <w:rStyle w:val="VerbatimChar"/>
        </w:rPr>
        <w:t xml:space="preserve">l’idée</w:t>
      </w:r>
      <w:r>
        <w:t xml:space="preserve"> </w:t>
      </w:r>
      <w:r>
        <w:t xml:space="preserve">— the idea.</w:t>
      </w:r>
    </w:p>
    <w:p>
      <w:pPr>
        <w:pStyle w:val="BodyText"/>
      </w:pPr>
      <w:r>
        <w:t xml:space="preserve">[PAUSE]</w:t>
      </w:r>
    </w:p>
    <w:bookmarkStart w:id="12" w:name="quick-recognition-practice"/>
    <w:p>
      <w:pPr>
        <w:pStyle w:val="Heading3"/>
      </w:pPr>
      <w:r>
        <w:t xml:space="preserve">Quick recognition practice</w:t>
      </w:r>
    </w:p>
    <w:p>
      <w:pPr>
        <w:pStyle w:val="FirstParagraph"/>
      </w:pPr>
      <w:r>
        <w:rPr>
          <w:b/>
          <w:bCs/>
        </w:rPr>
        <w:t xml:space="preserve">NARRATOR:</w:t>
      </w:r>
    </w:p>
    <w:p>
      <w:pPr>
        <w:pStyle w:val="BodyText"/>
      </w:pPr>
      <w:r>
        <w:t xml:space="preserve">I will say a noun phrase. Identify the article and the number.</w:t>
      </w:r>
    </w:p>
    <w:p>
      <w:pPr>
        <w:pStyle w:val="BodyText"/>
      </w:pPr>
      <w:r>
        <w:rPr>
          <w:rStyle w:val="VerbatimChar"/>
        </w:rPr>
        <w:t xml:space="preserve">la maison</w:t>
      </w:r>
      <w:r>
        <w:t xml:space="preserve"> </w:t>
      </w:r>
      <w:r>
        <w:t xml:space="preserve">— the house.</w:t>
      </w:r>
    </w:p>
    <w:p>
      <w:pPr>
        <w:pStyle w:val="BodyText"/>
      </w:pPr>
      <w:r>
        <w:t xml:space="preserve">[PAUSE]</w:t>
      </w:r>
    </w:p>
    <w:p>
      <w:pPr>
        <w:pStyle w:val="BodyText"/>
      </w:pPr>
      <w:r>
        <w:t xml:space="preserve">The answer is feminine singular.</w:t>
      </w:r>
    </w:p>
    <w:p>
      <w:pPr>
        <w:pStyle w:val="BodyText"/>
      </w:pPr>
      <w:r>
        <w:rPr>
          <w:rStyle w:val="VerbatimChar"/>
        </w:rPr>
        <w:t xml:space="preserve">les maisons</w:t>
      </w:r>
      <w:r>
        <w:t xml:space="preserve"> </w:t>
      </w:r>
      <w:r>
        <w:t xml:space="preserve">— the houses.</w:t>
      </w:r>
    </w:p>
    <w:p>
      <w:pPr>
        <w:pStyle w:val="BodyText"/>
      </w:pPr>
      <w:r>
        <w:t xml:space="preserve">[PAUSE]</w:t>
      </w:r>
    </w:p>
    <w:p>
      <w:pPr>
        <w:pStyle w:val="BodyText"/>
      </w:pPr>
      <w:r>
        <w:t xml:space="preserve">The answer is plural. The noun could refer to a group of feminine houses, but the plural article itself does not show masculine or feminine.</w:t>
      </w:r>
    </w:p>
    <w:p>
      <w:pPr>
        <w:pStyle w:val="BodyText"/>
      </w:pPr>
      <w:r>
        <w:rPr>
          <w:rStyle w:val="VerbatimChar"/>
        </w:rPr>
        <w:t xml:space="preserve">l’université</w:t>
      </w:r>
      <w:r>
        <w:t xml:space="preserve"> </w:t>
      </w:r>
      <w:r>
        <w:t xml:space="preserve">— the university.</w:t>
      </w:r>
    </w:p>
    <w:p>
      <w:pPr>
        <w:pStyle w:val="BodyText"/>
      </w:pPr>
      <w:r>
        <w:t xml:space="preserve">[PAUSE]</w:t>
      </w:r>
    </w:p>
    <w:p>
      <w:pPr>
        <w:pStyle w:val="BodyText"/>
      </w:pPr>
      <w:r>
        <w:t xml:space="preserve">The answer is singular. The noun is feminine, but</w:t>
      </w:r>
      <w:r>
        <w:t xml:space="preserve"> </w:t>
      </w:r>
      <w:r>
        <w:rPr>
          <w:rStyle w:val="VerbatimChar"/>
        </w:rPr>
        <w:t xml:space="preserve">l’</w:t>
      </w:r>
      <w:r>
        <w:t xml:space="preserve"> </w:t>
      </w:r>
      <w:r>
        <w:t xml:space="preserve">hides the gender in pronunciation.</w:t>
      </w:r>
    </w:p>
    <w:p>
      <w:pPr>
        <w:pStyle w:val="BodyText"/>
      </w:pPr>
      <w:r>
        <w:rPr>
          <w:rStyle w:val="VerbatimChar"/>
        </w:rPr>
        <w:t xml:space="preserve">le projet</w:t>
      </w:r>
      <w:r>
        <w:t xml:space="preserve"> </w:t>
      </w:r>
      <w:r>
        <w:t xml:space="preserve">— the project.</w:t>
      </w:r>
    </w:p>
    <w:p>
      <w:pPr>
        <w:pStyle w:val="BodyText"/>
      </w:pPr>
      <w:r>
        <w:t xml:space="preserve">[PAUSE]</w:t>
      </w:r>
    </w:p>
    <w:p>
      <w:pPr>
        <w:pStyle w:val="BodyText"/>
      </w:pPr>
      <w:r>
        <w:t xml:space="preserve">The answer is masculine singular.</w:t>
      </w:r>
    </w:p>
    <w:p>
      <w:pPr>
        <w:pStyle w:val="BodyText"/>
      </w:pPr>
      <w:r>
        <w:t xml:space="preserve">Notice the process: first identify the article, then ask whether the noun is singular or plural, and finally recall the noun’s gender. Do not guess gender from the English translation. French gender belongs to the French word.</w:t>
      </w:r>
    </w:p>
    <w:p>
      <w:r>
        <w:pict>
          <v:rect style="width:0;height:1.5pt" o:hralign="center" o:hrstd="t" o:hr="t"/>
        </w:pict>
      </w:r>
    </w:p>
    <w:bookmarkEnd w:id="12"/>
    <w:bookmarkEnd w:id="13"/>
    <w:bookmarkStart w:id="14" w:name="part-3-how-to-learn-noun-gender"/>
    <w:p>
      <w:pPr>
        <w:pStyle w:val="Heading2"/>
      </w:pPr>
      <w:r>
        <w:t xml:space="preserve">Part 3: How to learn noun gender</w:t>
      </w:r>
    </w:p>
    <w:p>
      <w:pPr>
        <w:pStyle w:val="FirstParagraph"/>
      </w:pPr>
      <w:r>
        <w:rPr>
          <w:b/>
          <w:bCs/>
        </w:rPr>
        <w:t xml:space="preserve">NARRATOR:</w:t>
      </w:r>
    </w:p>
    <w:p>
      <w:pPr>
        <w:pStyle w:val="BodyText"/>
      </w:pPr>
      <w:r>
        <w:t xml:space="preserve">The safest method is simple: memorize the noun with its article.</w:t>
      </w:r>
    </w:p>
    <w:p>
      <w:pPr>
        <w:pStyle w:val="BodyText"/>
      </w:pPr>
      <w:r>
        <w:t xml:space="preserve">There are patterns that can help, but they are not perfect rules.</w:t>
      </w:r>
    </w:p>
    <w:p>
      <w:pPr>
        <w:pStyle w:val="BodyText"/>
      </w:pPr>
      <w:r>
        <w:t xml:space="preserve">Many nouns ending in</w:t>
      </w:r>
      <w:r>
        <w:t xml:space="preserve"> </w:t>
      </w:r>
      <w:r>
        <w:rPr>
          <w:rStyle w:val="VerbatimChar"/>
        </w:rPr>
        <w:t xml:space="preserve">-tion</w:t>
      </w:r>
      <w:r>
        <w:t xml:space="preserve"> </w:t>
      </w:r>
      <w:r>
        <w:t xml:space="preserve">are feminine.</w:t>
      </w:r>
    </w:p>
    <w:p>
      <w:pPr>
        <w:pStyle w:val="BodyText"/>
      </w:pPr>
      <w:r>
        <w:t xml:space="preserve">For example:</w:t>
      </w:r>
    </w:p>
    <w:p>
      <w:pPr>
        <w:pStyle w:val="BodyText"/>
      </w:pPr>
      <w:r>
        <w:rPr>
          <w:rStyle w:val="VerbatimChar"/>
        </w:rPr>
        <w:t xml:space="preserve">la décision</w:t>
      </w:r>
      <w:r>
        <w:t xml:space="preserve"> </w:t>
      </w:r>
      <w:r>
        <w:t xml:space="preserve">— the decision.</w:t>
      </w:r>
    </w:p>
    <w:p>
      <w:pPr>
        <w:pStyle w:val="BodyText"/>
      </w:pPr>
      <w:r>
        <w:rPr>
          <w:rStyle w:val="VerbatimChar"/>
        </w:rPr>
        <w:t xml:space="preserve">la conversation</w:t>
      </w:r>
      <w:r>
        <w:t xml:space="preserve"> </w:t>
      </w:r>
      <w:r>
        <w:t xml:space="preserve">— the conversation.</w:t>
      </w:r>
    </w:p>
    <w:p>
      <w:pPr>
        <w:pStyle w:val="BodyText"/>
      </w:pPr>
      <w:r>
        <w:t xml:space="preserve">Many nouns ending in</w:t>
      </w:r>
      <w:r>
        <w:t xml:space="preserve"> </w:t>
      </w:r>
      <w:r>
        <w:rPr>
          <w:rStyle w:val="VerbatimChar"/>
        </w:rPr>
        <w:t xml:space="preserve">-ment</w:t>
      </w:r>
      <w:r>
        <w:t xml:space="preserve"> </w:t>
      </w:r>
      <w:r>
        <w:t xml:space="preserve">are masculine.</w:t>
      </w:r>
    </w:p>
    <w:p>
      <w:pPr>
        <w:pStyle w:val="BodyText"/>
      </w:pPr>
      <w:r>
        <w:t xml:space="preserve">For example:</w:t>
      </w:r>
    </w:p>
    <w:p>
      <w:pPr>
        <w:pStyle w:val="BodyText"/>
      </w:pPr>
      <w:r>
        <w:rPr>
          <w:rStyle w:val="VerbatimChar"/>
        </w:rPr>
        <w:t xml:space="preserve">le document</w:t>
      </w:r>
      <w:r>
        <w:t xml:space="preserve"> </w:t>
      </w:r>
      <w:r>
        <w:t xml:space="preserve">— the document.</w:t>
      </w:r>
    </w:p>
    <w:p>
      <w:pPr>
        <w:pStyle w:val="BodyText"/>
      </w:pPr>
      <w:r>
        <w:rPr>
          <w:rStyle w:val="VerbatimChar"/>
        </w:rPr>
        <w:t xml:space="preserve">le changement</w:t>
      </w:r>
      <w:r>
        <w:t xml:space="preserve"> </w:t>
      </w:r>
      <w:r>
        <w:t xml:space="preserve">— the change.</w:t>
      </w:r>
    </w:p>
    <w:p>
      <w:pPr>
        <w:pStyle w:val="BodyText"/>
      </w:pPr>
      <w:r>
        <w:t xml:space="preserve">Many nouns ending in</w:t>
      </w:r>
      <w:r>
        <w:t xml:space="preserve"> </w:t>
      </w:r>
      <w:r>
        <w:rPr>
          <w:rStyle w:val="VerbatimChar"/>
        </w:rPr>
        <w:t xml:space="preserve">-isme</w:t>
      </w:r>
      <w:r>
        <w:t xml:space="preserve"> </w:t>
      </w:r>
      <w:r>
        <w:t xml:space="preserve">are masculine.</w:t>
      </w:r>
    </w:p>
    <w:p>
      <w:pPr>
        <w:pStyle w:val="BodyText"/>
      </w:pPr>
      <w:r>
        <w:t xml:space="preserve">For example:</w:t>
      </w:r>
    </w:p>
    <w:p>
      <w:pPr>
        <w:pStyle w:val="BodyText"/>
      </w:pPr>
      <w:r>
        <w:rPr>
          <w:rStyle w:val="VerbatimChar"/>
        </w:rPr>
        <w:t xml:space="preserve">le réalisme</w:t>
      </w:r>
      <w:r>
        <w:t xml:space="preserve"> </w:t>
      </w:r>
      <w:r>
        <w:t xml:space="preserve">— realism.</w:t>
      </w:r>
    </w:p>
    <w:p>
      <w:pPr>
        <w:pStyle w:val="BodyText"/>
      </w:pPr>
      <w:r>
        <w:t xml:space="preserve">However, French has exceptions. Patterns are clues, not guarantees.</w:t>
      </w:r>
    </w:p>
    <w:p>
      <w:pPr>
        <w:pStyle w:val="BodyText"/>
      </w:pPr>
      <w:r>
        <w:t xml:space="preserve">The noun</w:t>
      </w:r>
      <w:r>
        <w:t xml:space="preserve"> </w:t>
      </w:r>
      <w:r>
        <w:rPr>
          <w:rStyle w:val="VerbatimChar"/>
        </w:rPr>
        <w:t xml:space="preserve">l’eau</w:t>
      </w:r>
      <w:r>
        <w:t xml:space="preserve">, meaning “water,” is feminine even though it does not fit the pattern you might expect.</w:t>
      </w:r>
    </w:p>
    <w:p>
      <w:pPr>
        <w:pStyle w:val="BodyText"/>
      </w:pPr>
      <w:r>
        <w:t xml:space="preserve">When a noun refers to a person, the word may change for masculine and feminine forms:</w:t>
      </w:r>
    </w:p>
    <w:p>
      <w:pPr>
        <w:pStyle w:val="BodyText"/>
      </w:pPr>
      <w:r>
        <w:rPr>
          <w:rStyle w:val="VerbatimChar"/>
        </w:rPr>
        <w:t xml:space="preserve">un étudiant</w:t>
      </w:r>
      <w:r>
        <w:t xml:space="preserve"> </w:t>
      </w:r>
      <w:r>
        <w:t xml:space="preserve">— a male student or a student described with the masculine form.</w:t>
      </w:r>
    </w:p>
    <w:p>
      <w:pPr>
        <w:pStyle w:val="BodyText"/>
      </w:pPr>
      <w:r>
        <w:rPr>
          <w:rStyle w:val="VerbatimChar"/>
        </w:rPr>
        <w:t xml:space="preserve">une étudiante</w:t>
      </w:r>
      <w:r>
        <w:t xml:space="preserve"> </w:t>
      </w:r>
      <w:r>
        <w:t xml:space="preserve">— a female student.</w:t>
      </w:r>
    </w:p>
    <w:p>
      <w:pPr>
        <w:pStyle w:val="BodyText"/>
      </w:pPr>
      <w:r>
        <w:rPr>
          <w:rStyle w:val="VerbatimChar"/>
        </w:rPr>
        <w:t xml:space="preserve">un ami</w:t>
      </w:r>
      <w:r>
        <w:t xml:space="preserve"> </w:t>
      </w:r>
      <w:r>
        <w:t xml:space="preserve">— a male friend.</w:t>
      </w:r>
    </w:p>
    <w:p>
      <w:pPr>
        <w:pStyle w:val="BodyText"/>
      </w:pPr>
      <w:r>
        <w:rPr>
          <w:rStyle w:val="VerbatimChar"/>
        </w:rPr>
        <w:t xml:space="preserve">une amie</w:t>
      </w:r>
      <w:r>
        <w:t xml:space="preserve"> </w:t>
      </w:r>
      <w:r>
        <w:t xml:space="preserve">— a female friend.</w:t>
      </w:r>
    </w:p>
    <w:p>
      <w:pPr>
        <w:pStyle w:val="BodyText"/>
      </w:pPr>
      <w:r>
        <w:t xml:space="preserve">Some nouns have the same spelling for a man or a woman. The article tells you the gender:</w:t>
      </w:r>
    </w:p>
    <w:p>
      <w:pPr>
        <w:pStyle w:val="BodyText"/>
      </w:pPr>
      <w:r>
        <w:rPr>
          <w:rStyle w:val="VerbatimChar"/>
        </w:rPr>
        <w:t xml:space="preserve">le journaliste</w:t>
      </w:r>
      <w:r>
        <w:t xml:space="preserve"> </w:t>
      </w:r>
      <w:r>
        <w:t xml:space="preserve">— the male journalist, or the masculine form.</w:t>
      </w:r>
    </w:p>
    <w:p>
      <w:pPr>
        <w:pStyle w:val="BodyText"/>
      </w:pPr>
      <w:r>
        <w:rPr>
          <w:rStyle w:val="VerbatimChar"/>
        </w:rPr>
        <w:t xml:space="preserve">la journaliste</w:t>
      </w:r>
      <w:r>
        <w:t xml:space="preserve"> </w:t>
      </w:r>
      <w:r>
        <w:t xml:space="preserve">— the female journalist.</w:t>
      </w:r>
    </w:p>
    <w:p>
      <w:pPr>
        <w:pStyle w:val="BodyText"/>
      </w:pPr>
      <w:r>
        <w:rPr>
          <w:rStyle w:val="VerbatimChar"/>
        </w:rPr>
        <w:t xml:space="preserve">le professeur</w:t>
      </w:r>
      <w:r>
        <w:t xml:space="preserve"> </w:t>
      </w:r>
      <w:r>
        <w:t xml:space="preserve">and</w:t>
      </w:r>
      <w:r>
        <w:t xml:space="preserve"> </w:t>
      </w:r>
      <w:r>
        <w:rPr>
          <w:rStyle w:val="VerbatimChar"/>
        </w:rPr>
        <w:t xml:space="preserve">la professeure</w:t>
      </w:r>
      <w:r>
        <w:t xml:space="preserve"> </w:t>
      </w:r>
      <w:r>
        <w:t xml:space="preserve">are both used in modern French, depending on region and style.</w:t>
      </w:r>
    </w:p>
    <w:p>
      <w:pPr>
        <w:pStyle w:val="BodyText"/>
      </w:pPr>
      <w:r>
        <w:t xml:space="preserve">The key learning strategy is still the same: store the article with the noun.</w:t>
      </w:r>
    </w:p>
    <w:p>
      <w:pPr>
        <w:pStyle w:val="BodyText"/>
      </w:pPr>
      <w:r>
        <w:t xml:space="preserve">When you make vocabulary cards, put the article on the front of the card. A card that says</w:t>
      </w:r>
      <w:r>
        <w:t xml:space="preserve"> </w:t>
      </w:r>
      <w:r>
        <w:rPr>
          <w:rStyle w:val="VerbatimChar"/>
        </w:rPr>
        <w:t xml:space="preserve">livre = book</w:t>
      </w:r>
      <w:r>
        <w:t xml:space="preserve"> </w:t>
      </w:r>
      <w:r>
        <w:t xml:space="preserve">trains incomplete knowledge. A better card says</w:t>
      </w:r>
      <w:r>
        <w:t xml:space="preserve"> </w:t>
      </w:r>
      <w:r>
        <w:rPr>
          <w:rStyle w:val="VerbatimChar"/>
        </w:rPr>
        <w:t xml:space="preserve">le livre = the book</w:t>
      </w:r>
      <w:r>
        <w:t xml:space="preserve">, and ideally includes a short sentence such as</w:t>
      </w:r>
      <w:r>
        <w:t xml:space="preserve"> </w:t>
      </w:r>
      <w:r>
        <w:rPr>
          <w:rStyle w:val="VerbatimChar"/>
        </w:rPr>
        <w:t xml:space="preserve">Le livre est intéressant</w:t>
      </w:r>
      <w:r>
        <w:t xml:space="preserve"> </w:t>
      </w:r>
      <w:r>
        <w:t xml:space="preserve">— The book is interesting.</w:t>
      </w:r>
    </w:p>
    <w:p>
      <w:pPr>
        <w:pStyle w:val="BodyText"/>
      </w:pPr>
      <w:r>
        <w:t xml:space="preserve">Gender patterns are useful for making an educated guess, but they should not replace memorization. When a new word breaks a pattern, record the complete phrase and move on. Accuracy grows through repeated exposure, not through trying to invent a perfect rule for every noun.</w:t>
      </w:r>
    </w:p>
    <w:p>
      <w:r>
        <w:pict>
          <v:rect style="width:0;height:1.5pt" o:hralign="center" o:hrstd="t" o:hr="t"/>
        </w:pict>
      </w:r>
    </w:p>
    <w:bookmarkEnd w:id="14"/>
    <w:bookmarkStart w:id="15" w:name="X147200722060f10337fda853a009f4b762984d5"/>
    <w:p>
      <w:pPr>
        <w:pStyle w:val="Heading2"/>
      </w:pPr>
      <w:r>
        <w:t xml:space="preserve">Part 4: The indefinite article: “a,” “an,” and “some”</w:t>
      </w:r>
    </w:p>
    <w:p>
      <w:pPr>
        <w:pStyle w:val="FirstParagraph"/>
      </w:pPr>
      <w:r>
        <w:rPr>
          <w:b/>
          <w:bCs/>
        </w:rPr>
        <w:t xml:space="preserve">NARRATOR:</w:t>
      </w:r>
    </w:p>
    <w:p>
      <w:pPr>
        <w:pStyle w:val="BodyText"/>
      </w:pPr>
      <w:r>
        <w:t xml:space="preserve">French has three common indefinite articles.</w:t>
      </w:r>
    </w:p>
    <w:p>
      <w:pPr>
        <w:pStyle w:val="BodyText"/>
      </w:pPr>
      <w:r>
        <w:t xml:space="preserve">Use</w:t>
      </w:r>
      <w:r>
        <w:t xml:space="preserve"> </w:t>
      </w:r>
      <w:r>
        <w:rPr>
          <w:rStyle w:val="VerbatimChar"/>
        </w:rPr>
        <w:t xml:space="preserve">un</w:t>
      </w:r>
      <w:r>
        <w:t xml:space="preserve"> </w:t>
      </w:r>
      <w:r>
        <w:t xml:space="preserve">with a singular masculine noun.</w:t>
      </w:r>
    </w:p>
    <w:p>
      <w:pPr>
        <w:pStyle w:val="BodyText"/>
      </w:pPr>
      <w:r>
        <w:rPr>
          <w:rStyle w:val="VerbatimChar"/>
        </w:rPr>
        <w:t xml:space="preserve">un livre</w:t>
      </w:r>
      <w:r>
        <w:t xml:space="preserve"> </w:t>
      </w:r>
      <w:r>
        <w:t xml:space="preserve">— a book.</w:t>
      </w:r>
    </w:p>
    <w:p>
      <w:pPr>
        <w:pStyle w:val="BodyText"/>
      </w:pPr>
      <w:r>
        <w:t xml:space="preserve">Use</w:t>
      </w:r>
      <w:r>
        <w:t xml:space="preserve"> </w:t>
      </w:r>
      <w:r>
        <w:rPr>
          <w:rStyle w:val="VerbatimChar"/>
        </w:rPr>
        <w:t xml:space="preserve">une</w:t>
      </w:r>
      <w:r>
        <w:t xml:space="preserve"> </w:t>
      </w:r>
      <w:r>
        <w:t xml:space="preserve">with a singular feminine noun.</w:t>
      </w:r>
    </w:p>
    <w:p>
      <w:pPr>
        <w:pStyle w:val="BodyText"/>
      </w:pPr>
      <w:r>
        <w:rPr>
          <w:rStyle w:val="VerbatimChar"/>
        </w:rPr>
        <w:t xml:space="preserve">une table</w:t>
      </w:r>
      <w:r>
        <w:t xml:space="preserve"> </w:t>
      </w:r>
      <w:r>
        <w:t xml:space="preserve">— a table.</w:t>
      </w:r>
    </w:p>
    <w:p>
      <w:pPr>
        <w:pStyle w:val="BodyText"/>
      </w:pPr>
      <w:r>
        <w:t xml:space="preserve">Use</w:t>
      </w:r>
      <w:r>
        <w:t xml:space="preserve"> </w:t>
      </w:r>
      <w:r>
        <w:rPr>
          <w:rStyle w:val="VerbatimChar"/>
        </w:rPr>
        <w:t xml:space="preserve">des</w:t>
      </w:r>
      <w:r>
        <w:t xml:space="preserve"> </w:t>
      </w:r>
      <w:r>
        <w:t xml:space="preserve">with plural nouns of either gender.</w:t>
      </w:r>
    </w:p>
    <w:p>
      <w:pPr>
        <w:pStyle w:val="BodyText"/>
      </w:pPr>
      <w:r>
        <w:rPr>
          <w:rStyle w:val="VerbatimChar"/>
        </w:rPr>
        <w:t xml:space="preserve">des livres</w:t>
      </w:r>
      <w:r>
        <w:t xml:space="preserve"> </w:t>
      </w:r>
      <w:r>
        <w:t xml:space="preserve">— some books, or books.</w:t>
      </w:r>
    </w:p>
    <w:p>
      <w:pPr>
        <w:pStyle w:val="BodyText"/>
      </w:pPr>
      <w:r>
        <w:rPr>
          <w:rStyle w:val="VerbatimChar"/>
        </w:rPr>
        <w:t xml:space="preserve">des tables</w:t>
      </w:r>
      <w:r>
        <w:t xml:space="preserve"> </w:t>
      </w:r>
      <w:r>
        <w:t xml:space="preserve">— some tables, or tables.</w:t>
      </w:r>
    </w:p>
    <w:p>
      <w:pPr>
        <w:pStyle w:val="BodyText"/>
      </w:pPr>
      <w:r>
        <w:t xml:space="preserve">In natural English,</w:t>
      </w:r>
      <w:r>
        <w:t xml:space="preserve"> </w:t>
      </w:r>
      <w:r>
        <w:rPr>
          <w:rStyle w:val="VerbatimChar"/>
        </w:rPr>
        <w:t xml:space="preserve">des</w:t>
      </w:r>
      <w:r>
        <w:t xml:space="preserve"> </w:t>
      </w:r>
      <w:r>
        <w:t xml:space="preserve">is often not translated as “some.” The meaning depends on context.</w:t>
      </w:r>
    </w:p>
    <w:p>
      <w:pPr>
        <w:pStyle w:val="BodyText"/>
      </w:pPr>
      <w:r>
        <w:t xml:space="preserve">Compare the three ideas:</w:t>
      </w:r>
    </w:p>
    <w:p>
      <w:pPr>
        <w:pStyle w:val="BodyText"/>
      </w:pPr>
      <w:r>
        <w:rPr>
          <w:rStyle w:val="VerbatimChar"/>
        </w:rPr>
        <w:t xml:space="preserve">un ordinateur</w:t>
      </w:r>
      <w:r>
        <w:t xml:space="preserve"> </w:t>
      </w:r>
      <w:r>
        <w:t xml:space="preserve">introduces one non-specific computer.</w:t>
      </w:r>
    </w:p>
    <w:p>
      <w:pPr>
        <w:pStyle w:val="BodyText"/>
      </w:pPr>
      <w:r>
        <w:rPr>
          <w:rStyle w:val="VerbatimChar"/>
        </w:rPr>
        <w:t xml:space="preserve">l’ordinateur</w:t>
      </w:r>
      <w:r>
        <w:t xml:space="preserve"> </w:t>
      </w:r>
      <w:r>
        <w:t xml:space="preserve">refers to a specific computer, or to computers as a general category depending on context.</w:t>
      </w:r>
    </w:p>
    <w:p>
      <w:pPr>
        <w:pStyle w:val="BodyText"/>
      </w:pPr>
      <w:r>
        <w:rPr>
          <w:rStyle w:val="VerbatimChar"/>
        </w:rPr>
        <w:t xml:space="preserve">des ordinateurs</w:t>
      </w:r>
      <w:r>
        <w:t xml:space="preserve"> </w:t>
      </w:r>
      <w:r>
        <w:t xml:space="preserve">refers to more than one non-specific computer.</w:t>
      </w:r>
    </w:p>
    <w:p>
      <w:pPr>
        <w:pStyle w:val="BodyText"/>
      </w:pPr>
      <w:r>
        <w:t xml:space="preserve">English often leaves the article out when translating plural French phrases. That does not mean the French article is optional. In French, the article is normally part of the complete noun phrase.</w:t>
      </w:r>
    </w:p>
    <w:p>
      <w:pPr>
        <w:pStyle w:val="BodyText"/>
      </w:pPr>
      <w:r>
        <w:t xml:space="preserve">Listen:</w:t>
      </w:r>
    </w:p>
    <w:p>
      <w:pPr>
        <w:pStyle w:val="BodyText"/>
      </w:pPr>
      <w:r>
        <w:rPr>
          <w:rStyle w:val="VerbatimChar"/>
        </w:rPr>
        <w:t xml:space="preserve">J’ai un ordinateur.</w:t>
      </w:r>
      <w:r>
        <w:t xml:space="preserve"> </w:t>
      </w:r>
      <w:r>
        <w:t xml:space="preserve">— I have a computer.</w:t>
      </w:r>
    </w:p>
    <w:p>
      <w:pPr>
        <w:pStyle w:val="BodyText"/>
      </w:pPr>
      <w:r>
        <w:rPr>
          <w:rStyle w:val="VerbatimChar"/>
        </w:rPr>
        <w:t xml:space="preserve">J’ai une question.</w:t>
      </w:r>
      <w:r>
        <w:t xml:space="preserve"> </w:t>
      </w:r>
      <w:r>
        <w:t xml:space="preserve">— I have a question.</w:t>
      </w:r>
    </w:p>
    <w:p>
      <w:pPr>
        <w:pStyle w:val="BodyText"/>
      </w:pPr>
      <w:r>
        <w:rPr>
          <w:rStyle w:val="VerbatimChar"/>
        </w:rPr>
        <w:t xml:space="preserve">J’ai des idées.</w:t>
      </w:r>
      <w:r>
        <w:t xml:space="preserve"> </w:t>
      </w:r>
      <w:r>
        <w:t xml:space="preserve">— I have ideas.</w:t>
      </w:r>
    </w:p>
    <w:p>
      <w:pPr>
        <w:pStyle w:val="BodyText"/>
      </w:pPr>
      <w:r>
        <w:t xml:space="preserve">The article must agree with the noun.</w:t>
      </w:r>
    </w:p>
    <w:p>
      <w:pPr>
        <w:pStyle w:val="BodyText"/>
      </w:pPr>
      <w:r>
        <w:t xml:space="preserve">This is a decision-making exercise, not just a pronunciation exercise. Before speaking, ask yourself two questions: Is the noun masculine or feminine? Is it singular or plural? The answer to those two questions determines the article.</w:t>
      </w:r>
    </w:p>
    <w:p>
      <w:pPr>
        <w:pStyle w:val="BodyText"/>
      </w:pPr>
      <w:r>
        <w:t xml:space="preserve">Your turn. Say the correct article.</w:t>
      </w:r>
    </w:p>
    <w:p>
      <w:pPr>
        <w:pStyle w:val="BodyText"/>
      </w:pPr>
      <w:r>
        <w:t xml:space="preserve">A masculine project:</w:t>
      </w:r>
      <w:r>
        <w:t xml:space="preserve"> </w:t>
      </w:r>
      <w:r>
        <w:rPr>
          <w:rStyle w:val="VerbatimChar"/>
        </w:rPr>
        <w:t xml:space="preserve">___ projet</w:t>
      </w:r>
      <w:r>
        <w:t xml:space="preserve">.</w:t>
      </w:r>
    </w:p>
    <w:p>
      <w:pPr>
        <w:pStyle w:val="BodyText"/>
      </w:pPr>
      <w:r>
        <w:t xml:space="preserve">[PAUSE]</w:t>
      </w:r>
    </w:p>
    <w:p>
      <w:pPr>
        <w:pStyle w:val="BodyText"/>
      </w:pPr>
      <w:r>
        <w:t xml:space="preserve">The answer is</w:t>
      </w:r>
      <w:r>
        <w:t xml:space="preserve"> </w:t>
      </w:r>
      <w:r>
        <w:rPr>
          <w:rStyle w:val="VerbatimChar"/>
        </w:rPr>
        <w:t xml:space="preserve">un projet</w:t>
      </w:r>
      <w:r>
        <w:t xml:space="preserve">.</w:t>
      </w:r>
    </w:p>
    <w:p>
      <w:pPr>
        <w:pStyle w:val="BodyText"/>
      </w:pPr>
      <w:r>
        <w:t xml:space="preserve">A feminine question:</w:t>
      </w:r>
      <w:r>
        <w:t xml:space="preserve"> </w:t>
      </w:r>
      <w:r>
        <w:rPr>
          <w:rStyle w:val="VerbatimChar"/>
        </w:rPr>
        <w:t xml:space="preserve">___ question</w:t>
      </w:r>
      <w:r>
        <w:t xml:space="preserve">.</w:t>
      </w:r>
    </w:p>
    <w:p>
      <w:pPr>
        <w:pStyle w:val="BodyText"/>
      </w:pPr>
      <w:r>
        <w:t xml:space="preserve">[PAUSE]</w:t>
      </w:r>
    </w:p>
    <w:p>
      <w:pPr>
        <w:pStyle w:val="BodyText"/>
      </w:pPr>
      <w:r>
        <w:t xml:space="preserve">The answer is</w:t>
      </w:r>
      <w:r>
        <w:t xml:space="preserve"> </w:t>
      </w:r>
      <w:r>
        <w:rPr>
          <w:rStyle w:val="VerbatimChar"/>
        </w:rPr>
        <w:t xml:space="preserve">une question</w:t>
      </w:r>
      <w:r>
        <w:t xml:space="preserve">.</w:t>
      </w:r>
    </w:p>
    <w:p>
      <w:pPr>
        <w:pStyle w:val="BodyText"/>
      </w:pPr>
      <w:r>
        <w:t xml:space="preserve">Plural ideas:</w:t>
      </w:r>
      <w:r>
        <w:t xml:space="preserve"> </w:t>
      </w:r>
      <w:r>
        <w:rPr>
          <w:rStyle w:val="VerbatimChar"/>
        </w:rPr>
        <w:t xml:space="preserve">___ idées</w:t>
      </w:r>
      <w:r>
        <w:t xml:space="preserve">.</w:t>
      </w:r>
    </w:p>
    <w:p>
      <w:pPr>
        <w:pStyle w:val="BodyText"/>
      </w:pPr>
      <w:r>
        <w:t xml:space="preserve">[PAUSE]</w:t>
      </w:r>
    </w:p>
    <w:p>
      <w:pPr>
        <w:pStyle w:val="BodyText"/>
      </w:pPr>
      <w:r>
        <w:t xml:space="preserve">The answer is</w:t>
      </w:r>
      <w:r>
        <w:t xml:space="preserve"> </w:t>
      </w:r>
      <w:r>
        <w:rPr>
          <w:rStyle w:val="VerbatimChar"/>
        </w:rPr>
        <w:t xml:space="preserve">des idées</w:t>
      </w:r>
      <w:r>
        <w:t xml:space="preserve">.</w:t>
      </w:r>
    </w:p>
    <w:p>
      <w:pPr>
        <w:pStyle w:val="BodyText"/>
      </w:pPr>
      <w:r>
        <w:t xml:space="preserve">Plural computers:</w:t>
      </w:r>
      <w:r>
        <w:t xml:space="preserve"> </w:t>
      </w:r>
      <w:r>
        <w:rPr>
          <w:rStyle w:val="VerbatimChar"/>
        </w:rPr>
        <w:t xml:space="preserve">___ ordinateurs</w:t>
      </w:r>
      <w:r>
        <w:t xml:space="preserve">.</w:t>
      </w:r>
    </w:p>
    <w:p>
      <w:pPr>
        <w:pStyle w:val="BodyText"/>
      </w:pPr>
      <w:r>
        <w:t xml:space="preserve">[PAUSE]</w:t>
      </w:r>
    </w:p>
    <w:p>
      <w:pPr>
        <w:pStyle w:val="BodyText"/>
      </w:pPr>
      <w:r>
        <w:t xml:space="preserve">The answer is</w:t>
      </w:r>
      <w:r>
        <w:t xml:space="preserve"> </w:t>
      </w:r>
      <w:r>
        <w:rPr>
          <w:rStyle w:val="VerbatimChar"/>
        </w:rPr>
        <w:t xml:space="preserve">des ordinateurs</w:t>
      </w:r>
      <w:r>
        <w:t xml:space="preserve">.</w:t>
      </w:r>
    </w:p>
    <w:p>
      <w:r>
        <w:pict>
          <v:rect style="width:0;height:1.5pt" o:hralign="center" o:hrstd="t" o:hr="t"/>
        </w:pict>
      </w:r>
    </w:p>
    <w:bookmarkEnd w:id="15"/>
    <w:bookmarkStart w:id="17" w:name="part-5-singular-and-plural-nouns"/>
    <w:p>
      <w:pPr>
        <w:pStyle w:val="Heading2"/>
      </w:pPr>
      <w:r>
        <w:t xml:space="preserve">Part 5: Singular and plural nouns</w:t>
      </w:r>
    </w:p>
    <w:p>
      <w:pPr>
        <w:pStyle w:val="FirstParagraph"/>
      </w:pPr>
      <w:r>
        <w:rPr>
          <w:b/>
          <w:bCs/>
        </w:rPr>
        <w:t xml:space="preserve">NARRATOR:</w:t>
      </w:r>
    </w:p>
    <w:p>
      <w:pPr>
        <w:pStyle w:val="BodyText"/>
      </w:pPr>
      <w:r>
        <w:t xml:space="preserve">Most French nouns form the plural by adding</w:t>
      </w:r>
      <w:r>
        <w:t xml:space="preserve"> </w:t>
      </w:r>
      <w:r>
        <w:rPr>
          <w:rStyle w:val="VerbatimChar"/>
        </w:rPr>
        <w:t xml:space="preserve">-s</w:t>
      </w:r>
      <w:r>
        <w:t xml:space="preserve"> </w:t>
      </w:r>
      <w:r>
        <w:t xml:space="preserve">in writing.</w:t>
      </w:r>
    </w:p>
    <w:p>
      <w:pPr>
        <w:pStyle w:val="BodyText"/>
      </w:pPr>
      <w:r>
        <w:rPr>
          <w:rStyle w:val="VerbatimChar"/>
        </w:rPr>
        <w:t xml:space="preserve">un projet</w:t>
      </w:r>
      <w:r>
        <w:t xml:space="preserve"> </w:t>
      </w:r>
      <w:r>
        <w:t xml:space="preserve">becomes</w:t>
      </w:r>
      <w:r>
        <w:t xml:space="preserve"> </w:t>
      </w:r>
      <w:r>
        <w:rPr>
          <w:rStyle w:val="VerbatimChar"/>
        </w:rPr>
        <w:t xml:space="preserve">des projets</w:t>
      </w:r>
      <w:r>
        <w:t xml:space="preserve">.</w:t>
      </w:r>
    </w:p>
    <w:p>
      <w:pPr>
        <w:pStyle w:val="BodyText"/>
      </w:pPr>
      <w:r>
        <w:rPr>
          <w:rStyle w:val="VerbatimChar"/>
        </w:rPr>
        <w:t xml:space="preserve">une idée</w:t>
      </w:r>
      <w:r>
        <w:t xml:space="preserve"> </w:t>
      </w:r>
      <w:r>
        <w:t xml:space="preserve">becomes</w:t>
      </w:r>
      <w:r>
        <w:t xml:space="preserve"> </w:t>
      </w:r>
      <w:r>
        <w:rPr>
          <w:rStyle w:val="VerbatimChar"/>
        </w:rPr>
        <w:t xml:space="preserve">des idées</w:t>
      </w:r>
      <w:r>
        <w:t xml:space="preserve">.</w:t>
      </w:r>
    </w:p>
    <w:p>
      <w:pPr>
        <w:pStyle w:val="BodyText"/>
      </w:pPr>
      <w:r>
        <w:rPr>
          <w:rStyle w:val="VerbatimChar"/>
        </w:rPr>
        <w:t xml:space="preserve">le client</w:t>
      </w:r>
      <w:r>
        <w:t xml:space="preserve"> </w:t>
      </w:r>
      <w:r>
        <w:t xml:space="preserve">becomes</w:t>
      </w:r>
      <w:r>
        <w:t xml:space="preserve"> </w:t>
      </w:r>
      <w:r>
        <w:rPr>
          <w:rStyle w:val="VerbatimChar"/>
        </w:rPr>
        <w:t xml:space="preserve">les clients</w:t>
      </w:r>
      <w:r>
        <w:t xml:space="preserve">.</w:t>
      </w:r>
    </w:p>
    <w:p>
      <w:pPr>
        <w:pStyle w:val="BodyText"/>
      </w:pPr>
      <w:r>
        <w:t xml:space="preserve">Usually, the final</w:t>
      </w:r>
      <w:r>
        <w:t xml:space="preserve"> </w:t>
      </w:r>
      <w:r>
        <w:rPr>
          <w:rStyle w:val="VerbatimChar"/>
        </w:rPr>
        <w:t xml:space="preserve">s</w:t>
      </w:r>
      <w:r>
        <w:t xml:space="preserve"> </w:t>
      </w:r>
      <w:r>
        <w:t xml:space="preserve">is not pronounced.</w:t>
      </w:r>
    </w:p>
    <w:p>
      <w:pPr>
        <w:pStyle w:val="BodyText"/>
      </w:pPr>
      <w:r>
        <w:t xml:space="preserve">This creates an important difference between written and spoken French. On the page,</w:t>
      </w:r>
      <w:r>
        <w:t xml:space="preserve"> </w:t>
      </w:r>
      <w:r>
        <w:rPr>
          <w:rStyle w:val="VerbatimChar"/>
        </w:rPr>
        <w:t xml:space="preserve">client</w:t>
      </w:r>
      <w:r>
        <w:t xml:space="preserve"> </w:t>
      </w:r>
      <w:r>
        <w:t xml:space="preserve">and</w:t>
      </w:r>
      <w:r>
        <w:t xml:space="preserve"> </w:t>
      </w:r>
      <w:r>
        <w:rPr>
          <w:rStyle w:val="VerbatimChar"/>
        </w:rPr>
        <w:t xml:space="preserve">clients</w:t>
      </w:r>
      <w:r>
        <w:t xml:space="preserve"> </w:t>
      </w:r>
      <w:r>
        <w:t xml:space="preserve">look different. In speech, the noun may sound almost identical. The listener often relies on the article—</w:t>
      </w:r>
      <w:r>
        <w:rPr>
          <w:rStyle w:val="VerbatimChar"/>
        </w:rPr>
        <w:t xml:space="preserve">le</w:t>
      </w:r>
      <w:r>
        <w:t xml:space="preserve"> </w:t>
      </w:r>
      <w:r>
        <w:t xml:space="preserve">versus</w:t>
      </w:r>
      <w:r>
        <w:t xml:space="preserve"> </w:t>
      </w:r>
      <w:r>
        <w:rPr>
          <w:rStyle w:val="VerbatimChar"/>
        </w:rPr>
        <w:t xml:space="preserve">les</w:t>
      </w:r>
      <w:r>
        <w:t xml:space="preserve">, or</w:t>
      </w:r>
      <w:r>
        <w:t xml:space="preserve"> </w:t>
      </w:r>
      <w:r>
        <w:rPr>
          <w:rStyle w:val="VerbatimChar"/>
        </w:rPr>
        <w:t xml:space="preserve">un</w:t>
      </w:r>
      <w:r>
        <w:t xml:space="preserve"> </w:t>
      </w:r>
      <w:r>
        <w:t xml:space="preserve">versus</w:t>
      </w:r>
      <w:r>
        <w:t xml:space="preserve"> </w:t>
      </w:r>
      <w:r>
        <w:rPr>
          <w:rStyle w:val="VerbatimChar"/>
        </w:rPr>
        <w:t xml:space="preserve">des</w:t>
      </w:r>
      <w:r>
        <w:t xml:space="preserve">—to recognize the number.</w:t>
      </w:r>
    </w:p>
    <w:p>
      <w:pPr>
        <w:pStyle w:val="BodyText"/>
      </w:pPr>
      <w:r>
        <w:t xml:space="preserve">The difference between singular and plural is often easier to hear in the article:</w:t>
      </w:r>
    </w:p>
    <w:p>
      <w:pPr>
        <w:pStyle w:val="BodyText"/>
      </w:pPr>
      <w:r>
        <w:rPr>
          <w:rStyle w:val="VerbatimChar"/>
        </w:rPr>
        <w:t xml:space="preserve">un client</w:t>
      </w:r>
      <w:r>
        <w:t xml:space="preserve"> </w:t>
      </w:r>
      <w:r>
        <w:t xml:space="preserve">— a client.</w:t>
      </w:r>
    </w:p>
    <w:p>
      <w:pPr>
        <w:pStyle w:val="BodyText"/>
      </w:pPr>
      <w:r>
        <w:rPr>
          <w:rStyle w:val="VerbatimChar"/>
        </w:rPr>
        <w:t xml:space="preserve">des clients</w:t>
      </w:r>
      <w:r>
        <w:t xml:space="preserve"> </w:t>
      </w:r>
      <w:r>
        <w:t xml:space="preserve">— clients or some clients.</w:t>
      </w:r>
    </w:p>
    <w:p>
      <w:pPr>
        <w:pStyle w:val="BodyText"/>
      </w:pPr>
      <w:r>
        <w:rPr>
          <w:rStyle w:val="VerbatimChar"/>
        </w:rPr>
        <w:t xml:space="preserve">le client</w:t>
      </w:r>
      <w:r>
        <w:t xml:space="preserve"> </w:t>
      </w:r>
      <w:r>
        <w:t xml:space="preserve">— the client.</w:t>
      </w:r>
    </w:p>
    <w:p>
      <w:pPr>
        <w:pStyle w:val="BodyText"/>
      </w:pPr>
      <w:r>
        <w:rPr>
          <w:rStyle w:val="VerbatimChar"/>
        </w:rPr>
        <w:t xml:space="preserve">les clients</w:t>
      </w:r>
      <w:r>
        <w:t xml:space="preserve"> </w:t>
      </w:r>
      <w:r>
        <w:t xml:space="preserve">— the clients.</w:t>
      </w:r>
    </w:p>
    <w:p>
      <w:pPr>
        <w:pStyle w:val="BodyText"/>
      </w:pPr>
      <w:r>
        <w:t xml:space="preserve">Some nouns already end in</w:t>
      </w:r>
      <w:r>
        <w:t xml:space="preserve"> </w:t>
      </w:r>
      <w:r>
        <w:rPr>
          <w:rStyle w:val="VerbatimChar"/>
        </w:rPr>
        <w:t xml:space="preserve">-s</w:t>
      </w:r>
      <w:r>
        <w:t xml:space="preserve">,</w:t>
      </w:r>
      <w:r>
        <w:t xml:space="preserve"> </w:t>
      </w:r>
      <w:r>
        <w:rPr>
          <w:rStyle w:val="VerbatimChar"/>
        </w:rPr>
        <w:t xml:space="preserve">-x</w:t>
      </w:r>
      <w:r>
        <w:t xml:space="preserve">, or</w:t>
      </w:r>
      <w:r>
        <w:t xml:space="preserve"> </w:t>
      </w:r>
      <w:r>
        <w:rPr>
          <w:rStyle w:val="VerbatimChar"/>
        </w:rPr>
        <w:t xml:space="preserve">-z</w:t>
      </w:r>
      <w:r>
        <w:t xml:space="preserve"> </w:t>
      </w:r>
      <w:r>
        <w:t xml:space="preserve">in the singular. Their spelling stays the same in the plural.</w:t>
      </w:r>
    </w:p>
    <w:p>
      <w:pPr>
        <w:pStyle w:val="BodyText"/>
      </w:pPr>
      <w:r>
        <w:t xml:space="preserve">For example:</w:t>
      </w:r>
    </w:p>
    <w:p>
      <w:pPr>
        <w:pStyle w:val="BodyText"/>
      </w:pPr>
      <w:r>
        <w:rPr>
          <w:rStyle w:val="VerbatimChar"/>
        </w:rPr>
        <w:t xml:space="preserve">un choix</w:t>
      </w:r>
      <w:r>
        <w:t xml:space="preserve"> </w:t>
      </w:r>
      <w:r>
        <w:t xml:space="preserve">— a choice.</w:t>
      </w:r>
    </w:p>
    <w:p>
      <w:pPr>
        <w:pStyle w:val="BodyText"/>
      </w:pPr>
      <w:r>
        <w:rPr>
          <w:rStyle w:val="VerbatimChar"/>
        </w:rPr>
        <w:t xml:space="preserve">des choix</w:t>
      </w:r>
      <w:r>
        <w:t xml:space="preserve"> </w:t>
      </w:r>
      <w:r>
        <w:t xml:space="preserve">— choices.</w:t>
      </w:r>
    </w:p>
    <w:p>
      <w:pPr>
        <w:pStyle w:val="BodyText"/>
      </w:pPr>
      <w:r>
        <w:rPr>
          <w:rStyle w:val="VerbatimChar"/>
        </w:rPr>
        <w:t xml:space="preserve">un prix</w:t>
      </w:r>
      <w:r>
        <w:t xml:space="preserve"> </w:t>
      </w:r>
      <w:r>
        <w:t xml:space="preserve">— a price.</w:t>
      </w:r>
    </w:p>
    <w:p>
      <w:pPr>
        <w:pStyle w:val="BodyText"/>
      </w:pPr>
      <w:r>
        <w:rPr>
          <w:rStyle w:val="VerbatimChar"/>
        </w:rPr>
        <w:t xml:space="preserve">des prix</w:t>
      </w:r>
      <w:r>
        <w:t xml:space="preserve"> </w:t>
      </w:r>
      <w:r>
        <w:t xml:space="preserve">— prices.</w:t>
      </w:r>
    </w:p>
    <w:p>
      <w:pPr>
        <w:pStyle w:val="BodyText"/>
      </w:pPr>
      <w:r>
        <w:t xml:space="preserve">The article and context show the number.</w:t>
      </w:r>
    </w:p>
    <w:p>
      <w:pPr>
        <w:pStyle w:val="BodyText"/>
      </w:pPr>
      <w:r>
        <w:t xml:space="preserve">Some nouns have special plural spellings:</w:t>
      </w:r>
    </w:p>
    <w:p>
      <w:pPr>
        <w:pStyle w:val="BodyText"/>
      </w:pPr>
      <w:r>
        <w:rPr>
          <w:rStyle w:val="VerbatimChar"/>
        </w:rPr>
        <w:t xml:space="preserve">un bureau</w:t>
      </w:r>
      <w:r>
        <w:t xml:space="preserve"> </w:t>
      </w:r>
      <w:r>
        <w:t xml:space="preserve">becomes</w:t>
      </w:r>
      <w:r>
        <w:t xml:space="preserve"> </w:t>
      </w:r>
      <w:r>
        <w:rPr>
          <w:rStyle w:val="VerbatimChar"/>
        </w:rPr>
        <w:t xml:space="preserve">des bureaux</w:t>
      </w:r>
      <w:r>
        <w:t xml:space="preserve">.</w:t>
      </w:r>
    </w:p>
    <w:p>
      <w:pPr>
        <w:pStyle w:val="BodyText"/>
      </w:pPr>
      <w:r>
        <w:rPr>
          <w:rStyle w:val="VerbatimChar"/>
        </w:rPr>
        <w:t xml:space="preserve">un travail</w:t>
      </w:r>
      <w:r>
        <w:t xml:space="preserve"> </w:t>
      </w:r>
      <w:r>
        <w:t xml:space="preserve">can become</w:t>
      </w:r>
      <w:r>
        <w:t xml:space="preserve"> </w:t>
      </w:r>
      <w:r>
        <w:rPr>
          <w:rStyle w:val="VerbatimChar"/>
        </w:rPr>
        <w:t xml:space="preserve">des travaux</w:t>
      </w:r>
      <w:r>
        <w:t xml:space="preserve"> </w:t>
      </w:r>
      <w:r>
        <w:t xml:space="preserve">when referring to tasks or works.</w:t>
      </w:r>
    </w:p>
    <w:p>
      <w:pPr>
        <w:pStyle w:val="BodyText"/>
      </w:pPr>
      <w:r>
        <w:rPr>
          <w:rStyle w:val="VerbatimChar"/>
        </w:rPr>
        <w:t xml:space="preserve">un animal</w:t>
      </w:r>
      <w:r>
        <w:t xml:space="preserve"> </w:t>
      </w:r>
      <w:r>
        <w:t xml:space="preserve">becomes</w:t>
      </w:r>
      <w:r>
        <w:t xml:space="preserve"> </w:t>
      </w:r>
      <w:r>
        <w:rPr>
          <w:rStyle w:val="VerbatimChar"/>
        </w:rPr>
        <w:t xml:space="preserve">des animaux</w:t>
      </w:r>
      <w:r>
        <w:t xml:space="preserve">.</w:t>
      </w:r>
    </w:p>
    <w:p>
      <w:pPr>
        <w:pStyle w:val="BodyText"/>
      </w:pPr>
      <w:r>
        <w:t xml:space="preserve">Do not worry about memorizing every irregular plural today. Learn each new plural with its vocabulary.</w:t>
      </w:r>
    </w:p>
    <w:bookmarkStart w:id="16" w:name="liaison-with-plural-articles"/>
    <w:p>
      <w:pPr>
        <w:pStyle w:val="Heading3"/>
      </w:pPr>
      <w:r>
        <w:t xml:space="preserve">Liaison with plural articles</w:t>
      </w:r>
    </w:p>
    <w:p>
      <w:pPr>
        <w:pStyle w:val="FirstParagraph"/>
      </w:pPr>
      <w:r>
        <w:rPr>
          <w:b/>
          <w:bCs/>
        </w:rPr>
        <w:t xml:space="preserve">NARRATOR:</w:t>
      </w:r>
    </w:p>
    <w:p>
      <w:pPr>
        <w:pStyle w:val="BodyText"/>
      </w:pPr>
      <w:r>
        <w:t xml:space="preserve">When</w:t>
      </w:r>
      <w:r>
        <w:t xml:space="preserve"> </w:t>
      </w:r>
      <w:r>
        <w:rPr>
          <w:rStyle w:val="VerbatimChar"/>
        </w:rPr>
        <w:t xml:space="preserve">les</w:t>
      </w:r>
      <w:r>
        <w:t xml:space="preserve"> </w:t>
      </w:r>
      <w:r>
        <w:t xml:space="preserve">or</w:t>
      </w:r>
      <w:r>
        <w:t xml:space="preserve"> </w:t>
      </w:r>
      <w:r>
        <w:rPr>
          <w:rStyle w:val="VerbatimChar"/>
        </w:rPr>
        <w:t xml:space="preserve">des</w:t>
      </w:r>
      <w:r>
        <w:t xml:space="preserve"> </w:t>
      </w:r>
      <w:r>
        <w:t xml:space="preserve">comes before a word beginning with a vowel sound, the final sound of the article may link to the next word.</w:t>
      </w:r>
    </w:p>
    <w:p>
      <w:pPr>
        <w:pStyle w:val="BodyText"/>
      </w:pPr>
      <w:r>
        <w:t xml:space="preserve">The</w:t>
      </w:r>
      <w:r>
        <w:t xml:space="preserve"> </w:t>
      </w:r>
      <w:r>
        <w:rPr>
          <w:rStyle w:val="VerbatimChar"/>
        </w:rPr>
        <w:t xml:space="preserve">s</w:t>
      </w:r>
      <w:r>
        <w:t xml:space="preserve"> </w:t>
      </w:r>
      <w:r>
        <w:t xml:space="preserve">is pronounced like a</w:t>
      </w:r>
      <w:r>
        <w:t xml:space="preserve"> </w:t>
      </w:r>
      <w:r>
        <w:rPr>
          <w:rStyle w:val="VerbatimChar"/>
        </w:rPr>
        <w:t xml:space="preserve">z</w:t>
      </w:r>
      <w:r>
        <w:t xml:space="preserve">.</w:t>
      </w:r>
    </w:p>
    <w:p>
      <w:pPr>
        <w:pStyle w:val="BodyText"/>
      </w:pPr>
      <w:r>
        <w:t xml:space="preserve">For example:</w:t>
      </w:r>
    </w:p>
    <w:p>
      <w:pPr>
        <w:pStyle w:val="BodyText"/>
      </w:pPr>
      <w:r>
        <w:rPr>
          <w:rStyle w:val="VerbatimChar"/>
        </w:rPr>
        <w:t xml:space="preserve">les amis</w:t>
      </w:r>
      <w:r>
        <w:t xml:space="preserve"> </w:t>
      </w:r>
      <w:r>
        <w:t xml:space="preserve">sounds like “lay zah-mee.”</w:t>
      </w:r>
    </w:p>
    <w:p>
      <w:pPr>
        <w:pStyle w:val="BodyText"/>
      </w:pPr>
      <w:r>
        <w:rPr>
          <w:rStyle w:val="VerbatimChar"/>
        </w:rPr>
        <w:t xml:space="preserve">des enfants</w:t>
      </w:r>
      <w:r>
        <w:t xml:space="preserve"> </w:t>
      </w:r>
      <w:r>
        <w:t xml:space="preserve">sounds like “day zahn-fahn.”</w:t>
      </w:r>
    </w:p>
    <w:p>
      <w:pPr>
        <w:pStyle w:val="BodyText"/>
      </w:pPr>
      <w:r>
        <w:t xml:space="preserve">This linking is called liaison.</w:t>
      </w:r>
    </w:p>
    <w:p>
      <w:pPr>
        <w:pStyle w:val="BodyText"/>
      </w:pPr>
      <w:r>
        <w:t xml:space="preserve">Repeat:</w:t>
      </w:r>
    </w:p>
    <w:p>
      <w:pPr>
        <w:pStyle w:val="BodyText"/>
      </w:pPr>
      <w:r>
        <w:rPr>
          <w:rStyle w:val="VerbatimChar"/>
        </w:rPr>
        <w:t xml:space="preserve">les amis</w:t>
      </w:r>
      <w:r>
        <w:t xml:space="preserve"> </w:t>
      </w:r>
      <w:r>
        <w:t xml:space="preserve">— the friends.</w:t>
      </w:r>
    </w:p>
    <w:p>
      <w:pPr>
        <w:pStyle w:val="BodyText"/>
      </w:pPr>
      <w:r>
        <w:t xml:space="preserve">[PAUSE]</w:t>
      </w:r>
    </w:p>
    <w:p>
      <w:pPr>
        <w:pStyle w:val="BodyText"/>
      </w:pPr>
      <w:r>
        <w:rPr>
          <w:rStyle w:val="VerbatimChar"/>
        </w:rPr>
        <w:t xml:space="preserve">des enfants</w:t>
      </w:r>
      <w:r>
        <w:t xml:space="preserve"> </w:t>
      </w:r>
      <w:r>
        <w:t xml:space="preserve">— children or some children.</w:t>
      </w:r>
    </w:p>
    <w:p>
      <w:pPr>
        <w:pStyle w:val="BodyText"/>
      </w:pPr>
      <w:r>
        <w:t xml:space="preserve">[PAUSE]</w:t>
      </w:r>
    </w:p>
    <w:p>
      <w:pPr>
        <w:pStyle w:val="BodyText"/>
      </w:pPr>
      <w:r>
        <w:rPr>
          <w:rStyle w:val="VerbatimChar"/>
        </w:rPr>
        <w:t xml:space="preserve">les étudiants</w:t>
      </w:r>
      <w:r>
        <w:t xml:space="preserve"> </w:t>
      </w:r>
      <w:r>
        <w:t xml:space="preserve">— the students.</w:t>
      </w:r>
    </w:p>
    <w:p>
      <w:pPr>
        <w:pStyle w:val="BodyText"/>
      </w:pPr>
      <w:r>
        <w:t xml:space="preserve">[PAUSE]</w:t>
      </w:r>
    </w:p>
    <w:p>
      <w:pPr>
        <w:pStyle w:val="BodyText"/>
      </w:pPr>
      <w:r>
        <w:t xml:space="preserve">The final</w:t>
      </w:r>
      <w:r>
        <w:t xml:space="preserve"> </w:t>
      </w:r>
      <w:r>
        <w:rPr>
          <w:rStyle w:val="VerbatimChar"/>
        </w:rPr>
        <w:t xml:space="preserve">s</w:t>
      </w:r>
      <w:r>
        <w:t xml:space="preserve"> </w:t>
      </w:r>
      <w:r>
        <w:t xml:space="preserve">of the noun itself is generally silent. The linking sound comes from the article.</w:t>
      </w:r>
    </w:p>
    <w:p>
      <w:pPr>
        <w:pStyle w:val="BodyText"/>
      </w:pPr>
      <w:r>
        <w:t xml:space="preserve">Listen for the boundary between the words. In</w:t>
      </w:r>
      <w:r>
        <w:t xml:space="preserve"> </w:t>
      </w:r>
      <w:r>
        <w:rPr>
          <w:rStyle w:val="VerbatimChar"/>
        </w:rPr>
        <w:t xml:space="preserve">les amis</w:t>
      </w:r>
      <w:r>
        <w:t xml:space="preserve">, do not pronounce the final</w:t>
      </w:r>
      <w:r>
        <w:t xml:space="preserve"> </w:t>
      </w:r>
      <w:r>
        <w:rPr>
          <w:rStyle w:val="VerbatimChar"/>
        </w:rPr>
        <w:t xml:space="preserve">s</w:t>
      </w:r>
      <w:r>
        <w:t xml:space="preserve"> </w:t>
      </w:r>
      <w:r>
        <w:t xml:space="preserve">of</w:t>
      </w:r>
      <w:r>
        <w:t xml:space="preserve"> </w:t>
      </w:r>
      <w:r>
        <w:rPr>
          <w:rStyle w:val="VerbatimChar"/>
        </w:rPr>
        <w:t xml:space="preserve">amis</w:t>
      </w:r>
      <w:r>
        <w:t xml:space="preserve"> </w:t>
      </w:r>
      <w:r>
        <w:t xml:space="preserve">as a separate sound. The</w:t>
      </w:r>
      <w:r>
        <w:t xml:space="preserve"> </w:t>
      </w:r>
      <w:r>
        <w:rPr>
          <w:rStyle w:val="VerbatimChar"/>
        </w:rPr>
        <w:t xml:space="preserve">z</w:t>
      </w:r>
      <w:r>
        <w:t xml:space="preserve"> </w:t>
      </w:r>
      <w:r>
        <w:t xml:space="preserve">sound belongs to the article and connects the two words smoothly. This is one reason French can sound as though words run together.</w:t>
      </w:r>
    </w:p>
    <w:p>
      <w:pPr>
        <w:pStyle w:val="BodyText"/>
      </w:pPr>
      <w:r>
        <w:t xml:space="preserve">For now, prioritize recognition over production. First learn to hear that</w:t>
      </w:r>
      <w:r>
        <w:t xml:space="preserve"> </w:t>
      </w:r>
      <w:r>
        <w:rPr>
          <w:rStyle w:val="VerbatimChar"/>
        </w:rPr>
        <w:t xml:space="preserve">les amis</w:t>
      </w:r>
      <w:r>
        <w:t xml:space="preserve"> </w:t>
      </w:r>
      <w:r>
        <w:t xml:space="preserve">is plural. Later, with repeated shadowing, the liaison will become natural in your own speech.</w:t>
      </w:r>
    </w:p>
    <w:p>
      <w:pPr>
        <w:pStyle w:val="BodyText"/>
      </w:pPr>
      <w:r>
        <w:t xml:space="preserve">Do not force liaison everywhere. First become comfortable recognizing it in common phrases.</w:t>
      </w:r>
    </w:p>
    <w:p>
      <w:r>
        <w:pict>
          <v:rect style="width:0;height:1.5pt" o:hralign="center" o:hrstd="t" o:hr="t"/>
        </w:pict>
      </w:r>
    </w:p>
    <w:bookmarkEnd w:id="16"/>
    <w:bookmarkEnd w:id="17"/>
    <w:bookmarkStart w:id="18" w:name="part-6-adjectives-describe-nouns"/>
    <w:p>
      <w:pPr>
        <w:pStyle w:val="Heading2"/>
      </w:pPr>
      <w:r>
        <w:t xml:space="preserve">Part 6: Adjectives describe nouns</w:t>
      </w:r>
    </w:p>
    <w:p>
      <w:pPr>
        <w:pStyle w:val="FirstParagraph"/>
      </w:pPr>
      <w:r>
        <w:rPr>
          <w:b/>
          <w:bCs/>
        </w:rPr>
        <w:t xml:space="preserve">NARRATOR:</w:t>
      </w:r>
    </w:p>
    <w:p>
      <w:pPr>
        <w:pStyle w:val="BodyText"/>
      </w:pPr>
      <w:r>
        <w:t xml:space="preserve">An adjective gives information about a noun.</w:t>
      </w:r>
    </w:p>
    <w:p>
      <w:pPr>
        <w:pStyle w:val="BodyText"/>
      </w:pPr>
      <w:r>
        <w:t xml:space="preserve">It can describe size, color, personality, quality, age, or many other characteristics.</w:t>
      </w:r>
    </w:p>
    <w:p>
      <w:pPr>
        <w:pStyle w:val="BodyText"/>
      </w:pPr>
      <w:r>
        <w:t xml:space="preserve">In French, the adjective usually comes after the noun.</w:t>
      </w:r>
    </w:p>
    <w:p>
      <w:pPr>
        <w:pStyle w:val="BodyText"/>
      </w:pPr>
      <w:r>
        <w:rPr>
          <w:rStyle w:val="VerbatimChar"/>
        </w:rPr>
        <w:t xml:space="preserve">un projet intéressant</w:t>
      </w:r>
      <w:r>
        <w:t xml:space="preserve"> </w:t>
      </w:r>
      <w:r>
        <w:t xml:space="preserve">— an interesting project.</w:t>
      </w:r>
    </w:p>
    <w:p>
      <w:pPr>
        <w:pStyle w:val="BodyText"/>
      </w:pPr>
      <w:r>
        <w:rPr>
          <w:rStyle w:val="VerbatimChar"/>
        </w:rPr>
        <w:t xml:space="preserve">une idée originale</w:t>
      </w:r>
      <w:r>
        <w:t xml:space="preserve"> </w:t>
      </w:r>
      <w:r>
        <w:t xml:space="preserve">— an original idea.</w:t>
      </w:r>
    </w:p>
    <w:p>
      <w:pPr>
        <w:pStyle w:val="BodyText"/>
      </w:pPr>
      <w:r>
        <w:rPr>
          <w:rStyle w:val="VerbatimChar"/>
        </w:rPr>
        <w:t xml:space="preserve">un problème difficile</w:t>
      </w:r>
      <w:r>
        <w:t xml:space="preserve"> </w:t>
      </w:r>
      <w:r>
        <w:t xml:space="preserve">— a difficult problem.</w:t>
      </w:r>
    </w:p>
    <w:p>
      <w:pPr>
        <w:pStyle w:val="BodyText"/>
      </w:pPr>
      <w:r>
        <w:rPr>
          <w:rStyle w:val="VerbatimChar"/>
        </w:rPr>
        <w:t xml:space="preserve">une solution simple</w:t>
      </w:r>
      <w:r>
        <w:t xml:space="preserve"> </w:t>
      </w:r>
      <w:r>
        <w:t xml:space="preserve">— a simple solution.</w:t>
      </w:r>
    </w:p>
    <w:p>
      <w:pPr>
        <w:pStyle w:val="BodyText"/>
      </w:pPr>
      <w:r>
        <w:t xml:space="preserve">The adjective can also follow the verb</w:t>
      </w:r>
      <w:r>
        <w:t xml:space="preserve"> </w:t>
      </w:r>
      <w:r>
        <w:rPr>
          <w:rStyle w:val="VerbatimChar"/>
        </w:rPr>
        <w:t xml:space="preserve">être</w:t>
      </w:r>
      <w:r>
        <w:t xml:space="preserve">, meaning “to be.”</w:t>
      </w:r>
    </w:p>
    <w:p>
      <w:pPr>
        <w:pStyle w:val="BodyText"/>
      </w:pPr>
      <w:r>
        <w:rPr>
          <w:rStyle w:val="VerbatimChar"/>
        </w:rPr>
        <w:t xml:space="preserve">Le projet est intéressant.</w:t>
      </w:r>
      <w:r>
        <w:t xml:space="preserve"> </w:t>
      </w:r>
      <w:r>
        <w:t xml:space="preserve">— The project is interesting.</w:t>
      </w:r>
    </w:p>
    <w:p>
      <w:pPr>
        <w:pStyle w:val="BodyText"/>
      </w:pPr>
      <w:r>
        <w:rPr>
          <w:rStyle w:val="VerbatimChar"/>
        </w:rPr>
        <w:t xml:space="preserve">La solution est simple.</w:t>
      </w:r>
      <w:r>
        <w:t xml:space="preserve"> </w:t>
      </w:r>
      <w:r>
        <w:t xml:space="preserve">— The solution is simple.</w:t>
      </w:r>
    </w:p>
    <w:p>
      <w:pPr>
        <w:pStyle w:val="BodyText"/>
      </w:pPr>
      <w:r>
        <w:t xml:space="preserve">The most important rule is agreement.</w:t>
      </w:r>
    </w:p>
    <w:p>
      <w:pPr>
        <w:pStyle w:val="BodyText"/>
      </w:pPr>
      <w:r>
        <w:t xml:space="preserve">The adjective agrees with the noun in gender and number.</w:t>
      </w:r>
    </w:p>
    <w:p>
      <w:pPr>
        <w:pStyle w:val="BodyText"/>
      </w:pPr>
      <w:r>
        <w:t xml:space="preserve">In English, the adjective usually stays unchanged: “an interesting project” and “interesting projects.” French makes the relationship visible in writing. The ending of the adjective tells us whether it describes a masculine or feminine noun and whether that noun is singular or plural.</w:t>
      </w:r>
    </w:p>
    <w:p>
      <w:pPr>
        <w:pStyle w:val="BodyText"/>
      </w:pPr>
      <w:r>
        <w:t xml:space="preserve">When you build a French noun phrase, use this order of thought: choose the noun, choose the article, place the adjective in its normal position, and then adjust the adjective to match the noun. The adjective is not agreeing with the English translation; it is agreeing with the French noun.</w:t>
      </w:r>
    </w:p>
    <w:p>
      <w:r>
        <w:pict>
          <v:rect style="width:0;height:1.5pt" o:hralign="center" o:hrstd="t" o:hr="t"/>
        </w:pict>
      </w:r>
    </w:p>
    <w:bookmarkEnd w:id="18"/>
    <w:bookmarkStart w:id="19" w:name="X9434d6ca9352a8a56a9e1e4d01f9cf6f1dd46ec"/>
    <w:p>
      <w:pPr>
        <w:pStyle w:val="Heading2"/>
      </w:pPr>
      <w:r>
        <w:t xml:space="preserve">Part 7: Masculine and feminine adjective forms</w:t>
      </w:r>
    </w:p>
    <w:p>
      <w:pPr>
        <w:pStyle w:val="FirstParagraph"/>
      </w:pPr>
      <w:r>
        <w:rPr>
          <w:b/>
          <w:bCs/>
        </w:rPr>
        <w:t xml:space="preserve">NARRATOR:</w:t>
      </w:r>
    </w:p>
    <w:p>
      <w:pPr>
        <w:pStyle w:val="BodyText"/>
      </w:pPr>
      <w:r>
        <w:t xml:space="preserve">For many adjectives, the feminine form is created by adding</w:t>
      </w:r>
      <w:r>
        <w:t xml:space="preserve"> </w:t>
      </w:r>
      <w:r>
        <w:rPr>
          <w:rStyle w:val="VerbatimChar"/>
        </w:rPr>
        <w:t xml:space="preserve">-e</w:t>
      </w:r>
      <w:r>
        <w:t xml:space="preserve"> </w:t>
      </w:r>
      <w:r>
        <w:t xml:space="preserve">to the masculine form.</w:t>
      </w:r>
    </w:p>
    <w:p>
      <w:pPr>
        <w:pStyle w:val="BodyText"/>
      </w:pPr>
      <w:r>
        <w:rPr>
          <w:rStyle w:val="VerbatimChar"/>
        </w:rPr>
        <w:t xml:space="preserve">un client intelligent</w:t>
      </w:r>
      <w:r>
        <w:t xml:space="preserve"> </w:t>
      </w:r>
      <w:r>
        <w:t xml:space="preserve">— an intelligent male client or a masculine phrase.</w:t>
      </w:r>
    </w:p>
    <w:p>
      <w:pPr>
        <w:pStyle w:val="BodyText"/>
      </w:pPr>
      <w:r>
        <w:rPr>
          <w:rStyle w:val="VerbatimChar"/>
        </w:rPr>
        <w:t xml:space="preserve">une cliente intelligente</w:t>
      </w:r>
      <w:r>
        <w:t xml:space="preserve"> </w:t>
      </w:r>
      <w:r>
        <w:t xml:space="preserve">— an intelligent female client.</w:t>
      </w:r>
    </w:p>
    <w:p>
      <w:pPr>
        <w:pStyle w:val="BodyText"/>
      </w:pPr>
      <w:r>
        <w:t xml:space="preserve">The adjective changes from</w:t>
      </w:r>
      <w:r>
        <w:t xml:space="preserve"> </w:t>
      </w:r>
      <w:r>
        <w:rPr>
          <w:rStyle w:val="VerbatimChar"/>
        </w:rPr>
        <w:t xml:space="preserve">intelligent</w:t>
      </w:r>
      <w:r>
        <w:t xml:space="preserve"> </w:t>
      </w:r>
      <w:r>
        <w:t xml:space="preserve">to</w:t>
      </w:r>
      <w:r>
        <w:t xml:space="preserve"> </w:t>
      </w:r>
      <w:r>
        <w:rPr>
          <w:rStyle w:val="VerbatimChar"/>
        </w:rPr>
        <w:t xml:space="preserve">intelligente</w:t>
      </w:r>
      <w:r>
        <w:t xml:space="preserve">.</w:t>
      </w:r>
    </w:p>
    <w:p>
      <w:pPr>
        <w:pStyle w:val="BodyText"/>
      </w:pPr>
      <w:r>
        <w:t xml:space="preserve">Another example:</w:t>
      </w:r>
    </w:p>
    <w:p>
      <w:pPr>
        <w:pStyle w:val="BodyText"/>
      </w:pPr>
      <w:r>
        <w:rPr>
          <w:rStyle w:val="VerbatimChar"/>
        </w:rPr>
        <w:t xml:space="preserve">un employé fatigué</w:t>
      </w:r>
      <w:r>
        <w:t xml:space="preserve"> </w:t>
      </w:r>
      <w:r>
        <w:t xml:space="preserve">— a tired employee, masculine form.</w:t>
      </w:r>
    </w:p>
    <w:p>
      <w:pPr>
        <w:pStyle w:val="BodyText"/>
      </w:pPr>
      <w:r>
        <w:rPr>
          <w:rStyle w:val="VerbatimChar"/>
        </w:rPr>
        <w:t xml:space="preserve">une employée fatiguée</w:t>
      </w:r>
      <w:r>
        <w:t xml:space="preserve"> </w:t>
      </w:r>
      <w:r>
        <w:t xml:space="preserve">— a tired employee, feminine form.</w:t>
      </w:r>
    </w:p>
    <w:p>
      <w:pPr>
        <w:pStyle w:val="BodyText"/>
      </w:pPr>
      <w:r>
        <w:t xml:space="preserve">Repeat:</w:t>
      </w:r>
    </w:p>
    <w:p>
      <w:pPr>
        <w:pStyle w:val="BodyText"/>
      </w:pPr>
      <w:r>
        <w:rPr>
          <w:rStyle w:val="VerbatimChar"/>
        </w:rPr>
        <w:t xml:space="preserve">intelligent, intelligente</w:t>
      </w:r>
      <w:r>
        <w:t xml:space="preserve"> </w:t>
      </w:r>
      <w:r>
        <w:t xml:space="preserve">— intelligent, masculine and feminine forms.</w:t>
      </w:r>
    </w:p>
    <w:p>
      <w:pPr>
        <w:pStyle w:val="BodyText"/>
      </w:pPr>
      <w:r>
        <w:t xml:space="preserve">[PAUSE]</w:t>
      </w:r>
    </w:p>
    <w:p>
      <w:pPr>
        <w:pStyle w:val="BodyText"/>
      </w:pPr>
      <w:r>
        <w:rPr>
          <w:rStyle w:val="VerbatimChar"/>
        </w:rPr>
        <w:t xml:space="preserve">fatigué, fatiguée</w:t>
      </w:r>
      <w:r>
        <w:t xml:space="preserve"> </w:t>
      </w:r>
      <w:r>
        <w:t xml:space="preserve">— tired, masculine and feminine forms.</w:t>
      </w:r>
    </w:p>
    <w:p>
      <w:pPr>
        <w:pStyle w:val="BodyText"/>
      </w:pPr>
      <w:r>
        <w:t xml:space="preserve">[PAUSE]</w:t>
      </w:r>
    </w:p>
    <w:p>
      <w:pPr>
        <w:pStyle w:val="BodyText"/>
      </w:pPr>
      <w:r>
        <w:t xml:space="preserve">Some adjectives already end in a silent</w:t>
      </w:r>
      <w:r>
        <w:t xml:space="preserve"> </w:t>
      </w:r>
      <w:r>
        <w:rPr>
          <w:rStyle w:val="VerbatimChar"/>
        </w:rPr>
        <w:t xml:space="preserve">e</w:t>
      </w:r>
      <w:r>
        <w:t xml:space="preserve"> </w:t>
      </w:r>
      <w:r>
        <w:t xml:space="preserve">in the masculine form. They do not change spelling in the feminine.</w:t>
      </w:r>
    </w:p>
    <w:p>
      <w:pPr>
        <w:pStyle w:val="BodyText"/>
      </w:pPr>
      <w:r>
        <w:rPr>
          <w:rStyle w:val="VerbatimChar"/>
        </w:rPr>
        <w:t xml:space="preserve">un collègue calme</w:t>
      </w:r>
      <w:r>
        <w:t xml:space="preserve"> </w:t>
      </w:r>
      <w:r>
        <w:t xml:space="preserve">— a calm colleague.</w:t>
      </w:r>
    </w:p>
    <w:p>
      <w:pPr>
        <w:pStyle w:val="BodyText"/>
      </w:pPr>
      <w:r>
        <w:rPr>
          <w:rStyle w:val="VerbatimChar"/>
        </w:rPr>
        <w:t xml:space="preserve">une collègue calme</w:t>
      </w:r>
      <w:r>
        <w:t xml:space="preserve"> </w:t>
      </w:r>
      <w:r>
        <w:t xml:space="preserve">— a calm colleague.</w:t>
      </w:r>
    </w:p>
    <w:p>
      <w:pPr>
        <w:pStyle w:val="BodyText"/>
      </w:pPr>
      <w:r>
        <w:rPr>
          <w:rStyle w:val="VerbatimChar"/>
        </w:rPr>
        <w:t xml:space="preserve">un enfant drôle</w:t>
      </w:r>
      <w:r>
        <w:t xml:space="preserve"> </w:t>
      </w:r>
      <w:r>
        <w:t xml:space="preserve">— a funny child.</w:t>
      </w:r>
    </w:p>
    <w:p>
      <w:pPr>
        <w:pStyle w:val="BodyText"/>
      </w:pPr>
      <w:r>
        <w:rPr>
          <w:rStyle w:val="VerbatimChar"/>
        </w:rPr>
        <w:t xml:space="preserve">une enfant drôle</w:t>
      </w:r>
      <w:r>
        <w:t xml:space="preserve"> </w:t>
      </w:r>
      <w:r>
        <w:t xml:space="preserve">— a funny child.</w:t>
      </w:r>
    </w:p>
    <w:p>
      <w:pPr>
        <w:pStyle w:val="BodyText"/>
      </w:pPr>
      <w:r>
        <w:t xml:space="preserve">The adjective is the same in writing. The noun or article gives more information.</w:t>
      </w:r>
    </w:p>
    <w:p>
      <w:pPr>
        <w:pStyle w:val="BodyText"/>
      </w:pPr>
      <w:r>
        <w:t xml:space="preserve">Do not assume that a word ending in</w:t>
      </w:r>
      <w:r>
        <w:t xml:space="preserve"> </w:t>
      </w:r>
      <w:r>
        <w:rPr>
          <w:rStyle w:val="VerbatimChar"/>
        </w:rPr>
        <w:t xml:space="preserve">-e</w:t>
      </w:r>
      <w:r>
        <w:t xml:space="preserve"> </w:t>
      </w:r>
      <w:r>
        <w:t xml:space="preserve">is automatically feminine. The ending can be identical in both genders. For example,</w:t>
      </w:r>
      <w:r>
        <w:t xml:space="preserve"> </w:t>
      </w:r>
      <w:r>
        <w:rPr>
          <w:rStyle w:val="VerbatimChar"/>
        </w:rPr>
        <w:t xml:space="preserve">calme</w:t>
      </w:r>
      <w:r>
        <w:t xml:space="preserve"> </w:t>
      </w:r>
      <w:r>
        <w:t xml:space="preserve">stays</w:t>
      </w:r>
      <w:r>
        <w:t xml:space="preserve"> </w:t>
      </w:r>
      <w:r>
        <w:rPr>
          <w:rStyle w:val="VerbatimChar"/>
        </w:rPr>
        <w:t xml:space="preserve">calme</w:t>
      </w:r>
      <w:r>
        <w:t xml:space="preserve">, but the complete phrases</w:t>
      </w:r>
      <w:r>
        <w:t xml:space="preserve"> </w:t>
      </w:r>
      <w:r>
        <w:rPr>
          <w:rStyle w:val="VerbatimChar"/>
        </w:rPr>
        <w:t xml:space="preserve">un collègue calme</w:t>
      </w:r>
      <w:r>
        <w:t xml:space="preserve"> </w:t>
      </w:r>
      <w:r>
        <w:t xml:space="preserve">and</w:t>
      </w:r>
      <w:r>
        <w:t xml:space="preserve"> </w:t>
      </w:r>
      <w:r>
        <w:rPr>
          <w:rStyle w:val="VerbatimChar"/>
        </w:rPr>
        <w:t xml:space="preserve">une collègue calme</w:t>
      </w:r>
      <w:r>
        <w:t xml:space="preserve"> </w:t>
      </w:r>
      <w:r>
        <w:t xml:space="preserve">still show different gender through the article and noun.</w:t>
      </w:r>
    </w:p>
    <w:p>
      <w:pPr>
        <w:pStyle w:val="BodyText"/>
      </w:pPr>
      <w:r>
        <w:t xml:space="preserve">This is another reason to study complete phrases instead of isolated adjective lists. You are training yourself to notice the whole grammatical pattern.</w:t>
      </w:r>
    </w:p>
    <w:p>
      <w:pPr>
        <w:pStyle w:val="BodyText"/>
      </w:pPr>
      <w:r>
        <w:t xml:space="preserve">Some adjectives have special feminine forms:</w:t>
      </w:r>
    </w:p>
    <w:p>
      <w:pPr>
        <w:pStyle w:val="BodyText"/>
      </w:pPr>
      <w:r>
        <w:rPr>
          <w:rStyle w:val="VerbatimChar"/>
        </w:rPr>
        <w:t xml:space="preserve">actif</w:t>
      </w:r>
      <w:r>
        <w:t xml:space="preserve"> </w:t>
      </w:r>
      <w:r>
        <w:t xml:space="preserve">becomes</w:t>
      </w:r>
      <w:r>
        <w:t xml:space="preserve"> </w:t>
      </w:r>
      <w:r>
        <w:rPr>
          <w:rStyle w:val="VerbatimChar"/>
        </w:rPr>
        <w:t xml:space="preserve">active</w:t>
      </w:r>
      <w:r>
        <w:t xml:space="preserve">.</w:t>
      </w:r>
    </w:p>
    <w:p>
      <w:pPr>
        <w:pStyle w:val="BodyText"/>
      </w:pPr>
      <w:r>
        <w:rPr>
          <w:rStyle w:val="VerbatimChar"/>
        </w:rPr>
        <w:t xml:space="preserve">heureux</w:t>
      </w:r>
      <w:r>
        <w:t xml:space="preserve"> </w:t>
      </w:r>
      <w:r>
        <w:t xml:space="preserve">becomes</w:t>
      </w:r>
      <w:r>
        <w:t xml:space="preserve"> </w:t>
      </w:r>
      <w:r>
        <w:rPr>
          <w:rStyle w:val="VerbatimChar"/>
        </w:rPr>
        <w:t xml:space="preserve">heureuse</w:t>
      </w:r>
      <w:r>
        <w:t xml:space="preserve">.</w:t>
      </w:r>
    </w:p>
    <w:p>
      <w:pPr>
        <w:pStyle w:val="BodyText"/>
      </w:pPr>
      <w:r>
        <w:rPr>
          <w:rStyle w:val="VerbatimChar"/>
        </w:rPr>
        <w:t xml:space="preserve">sérieux</w:t>
      </w:r>
      <w:r>
        <w:t xml:space="preserve"> </w:t>
      </w:r>
      <w:r>
        <w:t xml:space="preserve">becomes</w:t>
      </w:r>
      <w:r>
        <w:t xml:space="preserve"> </w:t>
      </w:r>
      <w:r>
        <w:rPr>
          <w:rStyle w:val="VerbatimChar"/>
        </w:rPr>
        <w:t xml:space="preserve">sérieuse</w:t>
      </w:r>
      <w:r>
        <w:t xml:space="preserve">.</w:t>
      </w:r>
    </w:p>
    <w:p>
      <w:pPr>
        <w:pStyle w:val="BodyText"/>
      </w:pPr>
      <w:r>
        <w:rPr>
          <w:rStyle w:val="VerbatimChar"/>
        </w:rPr>
        <w:t xml:space="preserve">sportif</w:t>
      </w:r>
      <w:r>
        <w:t xml:space="preserve"> </w:t>
      </w:r>
      <w:r>
        <w:t xml:space="preserve">becomes</w:t>
      </w:r>
      <w:r>
        <w:t xml:space="preserve"> </w:t>
      </w:r>
      <w:r>
        <w:rPr>
          <w:rStyle w:val="VerbatimChar"/>
        </w:rPr>
        <w:t xml:space="preserve">sportive</w:t>
      </w:r>
      <w:r>
        <w:t xml:space="preserve">.</w:t>
      </w:r>
    </w:p>
    <w:p>
      <w:pPr>
        <w:pStyle w:val="BodyText"/>
      </w:pPr>
      <w:r>
        <w:rPr>
          <w:rStyle w:val="VerbatimChar"/>
        </w:rPr>
        <w:t xml:space="preserve">beau</w:t>
      </w:r>
      <w:r>
        <w:t xml:space="preserve"> </w:t>
      </w:r>
      <w:r>
        <w:t xml:space="preserve">becomes</w:t>
      </w:r>
      <w:r>
        <w:t xml:space="preserve"> </w:t>
      </w:r>
      <w:r>
        <w:rPr>
          <w:rStyle w:val="VerbatimChar"/>
        </w:rPr>
        <w:t xml:space="preserve">belle</w:t>
      </w:r>
      <w:r>
        <w:t xml:space="preserve">.</w:t>
      </w:r>
    </w:p>
    <w:p>
      <w:pPr>
        <w:pStyle w:val="BodyText"/>
      </w:pPr>
      <w:r>
        <w:t xml:space="preserve">Do not try to derive every form from English. Learn the pair together.</w:t>
      </w:r>
    </w:p>
    <w:p>
      <w:pPr>
        <w:pStyle w:val="BodyText"/>
      </w:pPr>
      <w:r>
        <w:t xml:space="preserve">Some changes are predictable, such as adding</w:t>
      </w:r>
      <w:r>
        <w:t xml:space="preserve"> </w:t>
      </w:r>
      <w:r>
        <w:rPr>
          <w:rStyle w:val="VerbatimChar"/>
        </w:rPr>
        <w:t xml:space="preserve">-e</w:t>
      </w:r>
      <w:r>
        <w:t xml:space="preserve">, while others involve spelling or pronunciation changes. Treat irregular forms as families:</w:t>
      </w:r>
      <w:r>
        <w:t xml:space="preserve"> </w:t>
      </w:r>
      <w:r>
        <w:rPr>
          <w:rStyle w:val="VerbatimChar"/>
        </w:rPr>
        <w:t xml:space="preserve">actif, active</w:t>
      </w:r>
      <w:r>
        <w:t xml:space="preserve">;</w:t>
      </w:r>
      <w:r>
        <w:t xml:space="preserve"> </w:t>
      </w:r>
      <w:r>
        <w:rPr>
          <w:rStyle w:val="VerbatimChar"/>
        </w:rPr>
        <w:t xml:space="preserve">heureux, heureuse</w:t>
      </w:r>
      <w:r>
        <w:t xml:space="preserve">;</w:t>
      </w:r>
      <w:r>
        <w:t xml:space="preserve"> </w:t>
      </w:r>
      <w:r>
        <w:rPr>
          <w:rStyle w:val="VerbatimChar"/>
        </w:rPr>
        <w:t xml:space="preserve">beau, belle</w:t>
      </w:r>
      <w:r>
        <w:t xml:space="preserve">. Say both forms aloud and place each one in a short phrase.</w:t>
      </w:r>
    </w:p>
    <w:p>
      <w:r>
        <w:pict>
          <v:rect style="width:0;height:1.5pt" o:hralign="center" o:hrstd="t" o:hr="t"/>
        </w:pict>
      </w:r>
    </w:p>
    <w:bookmarkEnd w:id="19"/>
    <w:bookmarkStart w:id="20" w:name="part-8-adjective-plurals"/>
    <w:p>
      <w:pPr>
        <w:pStyle w:val="Heading2"/>
      </w:pPr>
      <w:r>
        <w:t xml:space="preserve">Part 8: Adjective plurals</w:t>
      </w:r>
    </w:p>
    <w:p>
      <w:pPr>
        <w:pStyle w:val="FirstParagraph"/>
      </w:pPr>
      <w:r>
        <w:rPr>
          <w:b/>
          <w:bCs/>
        </w:rPr>
        <w:t xml:space="preserve">NARRATOR:</w:t>
      </w:r>
    </w:p>
    <w:p>
      <w:pPr>
        <w:pStyle w:val="BodyText"/>
      </w:pPr>
      <w:r>
        <w:t xml:space="preserve">The regular plural of an adjective usually adds</w:t>
      </w:r>
      <w:r>
        <w:t xml:space="preserve"> </w:t>
      </w:r>
      <w:r>
        <w:rPr>
          <w:rStyle w:val="VerbatimChar"/>
        </w:rPr>
        <w:t xml:space="preserve">-s</w:t>
      </w:r>
      <w:r>
        <w:t xml:space="preserve"> </w:t>
      </w:r>
      <w:r>
        <w:t xml:space="preserve">in writing.</w:t>
      </w:r>
    </w:p>
    <w:p>
      <w:pPr>
        <w:pStyle w:val="BodyText"/>
      </w:pPr>
      <w:r>
        <w:rPr>
          <w:rStyle w:val="VerbatimChar"/>
        </w:rPr>
        <w:t xml:space="preserve">un projet intéressant</w:t>
      </w:r>
      <w:r>
        <w:t xml:space="preserve"> </w:t>
      </w:r>
      <w:r>
        <w:t xml:space="preserve">— an interesting project.</w:t>
      </w:r>
    </w:p>
    <w:p>
      <w:pPr>
        <w:pStyle w:val="BodyText"/>
      </w:pPr>
      <w:r>
        <w:t xml:space="preserve">becomes:</w:t>
      </w:r>
    </w:p>
    <w:p>
      <w:pPr>
        <w:pStyle w:val="BodyText"/>
      </w:pPr>
      <w:r>
        <w:rPr>
          <w:rStyle w:val="VerbatimChar"/>
        </w:rPr>
        <w:t xml:space="preserve">des projets intéressants</w:t>
      </w:r>
      <w:r>
        <w:t xml:space="preserve"> </w:t>
      </w:r>
      <w:r>
        <w:t xml:space="preserve">— interesting projects.</w:t>
      </w:r>
    </w:p>
    <w:p>
      <w:pPr>
        <w:pStyle w:val="BodyText"/>
      </w:pPr>
      <w:r>
        <w:t xml:space="preserve">For feminine plural:</w:t>
      </w:r>
    </w:p>
    <w:p>
      <w:pPr>
        <w:pStyle w:val="BodyText"/>
      </w:pPr>
      <w:r>
        <w:rPr>
          <w:rStyle w:val="VerbatimChar"/>
        </w:rPr>
        <w:t xml:space="preserve">une solution simple</w:t>
      </w:r>
      <w:r>
        <w:t xml:space="preserve"> </w:t>
      </w:r>
      <w:r>
        <w:t xml:space="preserve">— a simple solution.</w:t>
      </w:r>
    </w:p>
    <w:p>
      <w:pPr>
        <w:pStyle w:val="BodyText"/>
      </w:pPr>
      <w:r>
        <w:t xml:space="preserve">becomes:</w:t>
      </w:r>
    </w:p>
    <w:p>
      <w:pPr>
        <w:pStyle w:val="BodyText"/>
      </w:pPr>
      <w:r>
        <w:rPr>
          <w:rStyle w:val="VerbatimChar"/>
        </w:rPr>
        <w:t xml:space="preserve">des solutions simples</w:t>
      </w:r>
      <w:r>
        <w:t xml:space="preserve"> </w:t>
      </w:r>
      <w:r>
        <w:t xml:space="preserve">— simple solutions.</w:t>
      </w:r>
    </w:p>
    <w:p>
      <w:pPr>
        <w:pStyle w:val="BodyText"/>
      </w:pPr>
      <w:r>
        <w:t xml:space="preserve">Notice that an adjective ending in a silent</w:t>
      </w:r>
      <w:r>
        <w:t xml:space="preserve"> </w:t>
      </w:r>
      <w:r>
        <w:rPr>
          <w:rStyle w:val="VerbatimChar"/>
        </w:rPr>
        <w:t xml:space="preserve">e</w:t>
      </w:r>
      <w:r>
        <w:t xml:space="preserve"> </w:t>
      </w:r>
      <w:r>
        <w:t xml:space="preserve">may look the same in singular masculine and feminine, but the plural usually adds</w:t>
      </w:r>
      <w:r>
        <w:t xml:space="preserve"> </w:t>
      </w:r>
      <w:r>
        <w:rPr>
          <w:rStyle w:val="VerbatimChar"/>
        </w:rPr>
        <w:t xml:space="preserve">s</w:t>
      </w:r>
      <w:r>
        <w:t xml:space="preserve">.</w:t>
      </w:r>
    </w:p>
    <w:p>
      <w:pPr>
        <w:pStyle w:val="BodyText"/>
      </w:pPr>
      <w:r>
        <w:t xml:space="preserve">Some adjectives ending in</w:t>
      </w:r>
      <w:r>
        <w:t xml:space="preserve"> </w:t>
      </w:r>
      <w:r>
        <w:rPr>
          <w:rStyle w:val="VerbatimChar"/>
        </w:rPr>
        <w:t xml:space="preserve">-s</w:t>
      </w:r>
      <w:r>
        <w:t xml:space="preserve"> </w:t>
      </w:r>
      <w:r>
        <w:t xml:space="preserve">or</w:t>
      </w:r>
      <w:r>
        <w:t xml:space="preserve"> </w:t>
      </w:r>
      <w:r>
        <w:rPr>
          <w:rStyle w:val="VerbatimChar"/>
        </w:rPr>
        <w:t xml:space="preserve">-x</w:t>
      </w:r>
      <w:r>
        <w:t xml:space="preserve"> </w:t>
      </w:r>
      <w:r>
        <w:t xml:space="preserve">do not change their spelling in the plural.</w:t>
      </w:r>
    </w:p>
    <w:p>
      <w:pPr>
        <w:pStyle w:val="BodyText"/>
      </w:pPr>
      <w:r>
        <w:t xml:space="preserve">For example:</w:t>
      </w:r>
    </w:p>
    <w:p>
      <w:pPr>
        <w:pStyle w:val="BodyText"/>
      </w:pPr>
      <w:r>
        <w:rPr>
          <w:rStyle w:val="VerbatimChar"/>
        </w:rPr>
        <w:t xml:space="preserve">un homme sérieux</w:t>
      </w:r>
      <w:r>
        <w:t xml:space="preserve"> </w:t>
      </w:r>
      <w:r>
        <w:t xml:space="preserve">— a serious man.</w:t>
      </w:r>
    </w:p>
    <w:p>
      <w:pPr>
        <w:pStyle w:val="BodyText"/>
      </w:pPr>
      <w:r>
        <w:rPr>
          <w:rStyle w:val="VerbatimChar"/>
        </w:rPr>
        <w:t xml:space="preserve">des hommes sérieux</w:t>
      </w:r>
      <w:r>
        <w:t xml:space="preserve"> </w:t>
      </w:r>
      <w:r>
        <w:t xml:space="preserve">— serious men.</w:t>
      </w:r>
    </w:p>
    <w:p>
      <w:pPr>
        <w:pStyle w:val="BodyText"/>
      </w:pPr>
      <w:r>
        <w:t xml:space="preserve">The written adjective remains</w:t>
      </w:r>
      <w:r>
        <w:t xml:space="preserve"> </w:t>
      </w:r>
      <w:r>
        <w:rPr>
          <w:rStyle w:val="VerbatimChar"/>
        </w:rPr>
        <w:t xml:space="preserve">sérieux</w:t>
      </w:r>
      <w:r>
        <w:t xml:space="preserve">.</w:t>
      </w:r>
    </w:p>
    <w:p>
      <w:pPr>
        <w:pStyle w:val="BodyText"/>
      </w:pPr>
      <w:r>
        <w:t xml:space="preserve">A useful reading habit is to scan from left to right and ask what each ending is doing. In</w:t>
      </w:r>
      <w:r>
        <w:t xml:space="preserve"> </w:t>
      </w:r>
      <w:r>
        <w:rPr>
          <w:rStyle w:val="VerbatimChar"/>
        </w:rPr>
        <w:t xml:space="preserve">des hommes sérieux</w:t>
      </w:r>
      <w:r>
        <w:t xml:space="preserve">,</w:t>
      </w:r>
      <w:r>
        <w:t xml:space="preserve"> </w:t>
      </w:r>
      <w:r>
        <w:rPr>
          <w:rStyle w:val="VerbatimChar"/>
        </w:rPr>
        <w:t xml:space="preserve">des</w:t>
      </w:r>
      <w:r>
        <w:t xml:space="preserve"> </w:t>
      </w:r>
      <w:r>
        <w:t xml:space="preserve">signals plural,</w:t>
      </w:r>
      <w:r>
        <w:t xml:space="preserve"> </w:t>
      </w:r>
      <w:r>
        <w:rPr>
          <w:rStyle w:val="VerbatimChar"/>
        </w:rPr>
        <w:t xml:space="preserve">hommes</w:t>
      </w:r>
      <w:r>
        <w:t xml:space="preserve"> </w:t>
      </w:r>
      <w:r>
        <w:t xml:space="preserve">is the plural noun, and</w:t>
      </w:r>
      <w:r>
        <w:t xml:space="preserve"> </w:t>
      </w:r>
      <w:r>
        <w:rPr>
          <w:rStyle w:val="VerbatimChar"/>
        </w:rPr>
        <w:t xml:space="preserve">sérieux</w:t>
      </w:r>
      <w:r>
        <w:t xml:space="preserve"> </w:t>
      </w:r>
      <w:r>
        <w:t xml:space="preserve">is the adjective that agrees with that plural noun. Even when the adjective’s spelling does not visibly change, the grammar is still active.</w:t>
      </w:r>
    </w:p>
    <w:p>
      <w:pPr>
        <w:pStyle w:val="BodyText"/>
      </w:pPr>
      <w:r>
        <w:t xml:space="preserve">If a group contains both masculine and feminine nouns, standard written French normally uses the masculine plural form.</w:t>
      </w:r>
    </w:p>
    <w:p>
      <w:pPr>
        <w:pStyle w:val="BodyText"/>
      </w:pPr>
      <w:r>
        <w:t xml:space="preserve">For example:</w:t>
      </w:r>
    </w:p>
    <w:p>
      <w:pPr>
        <w:pStyle w:val="BodyText"/>
      </w:pPr>
      <w:r>
        <w:rPr>
          <w:rStyle w:val="VerbatimChar"/>
        </w:rPr>
        <w:t xml:space="preserve">un frère et une sœur intelligents</w:t>
      </w:r>
      <w:r>
        <w:t xml:space="preserve"> </w:t>
      </w:r>
      <w:r>
        <w:t xml:space="preserve">— an intelligent brother and sister.</w:t>
      </w:r>
    </w:p>
    <w:p>
      <w:pPr>
        <w:pStyle w:val="BodyText"/>
      </w:pPr>
      <w:r>
        <w:t xml:space="preserve">The adjective is masculine plural because the group includes a masculine noun.</w:t>
      </w:r>
    </w:p>
    <w:p>
      <w:pPr>
        <w:pStyle w:val="BodyText"/>
      </w:pPr>
      <w:r>
        <w:t xml:space="preserve">For an entirely feminine group:</w:t>
      </w:r>
    </w:p>
    <w:p>
      <w:pPr>
        <w:pStyle w:val="BodyText"/>
      </w:pPr>
      <w:r>
        <w:rPr>
          <w:rStyle w:val="VerbatimChar"/>
        </w:rPr>
        <w:t xml:space="preserve">une mère et une sœur intelligentes</w:t>
      </w:r>
      <w:r>
        <w:t xml:space="preserve"> </w:t>
      </w:r>
      <w:r>
        <w:t xml:space="preserve">— an intelligent mother and sister.</w:t>
      </w:r>
    </w:p>
    <w:p>
      <w:pPr>
        <w:pStyle w:val="BodyText"/>
      </w:pPr>
      <w:r>
        <w:t xml:space="preserve">The adjective is feminine plural.</w:t>
      </w:r>
    </w:p>
    <w:p>
      <w:r>
        <w:pict>
          <v:rect style="width:0;height:1.5pt" o:hralign="center" o:hrstd="t" o:hr="t"/>
        </w:pict>
      </w:r>
    </w:p>
    <w:bookmarkEnd w:id="20"/>
    <w:bookmarkStart w:id="21" w:name="part-9-colors"/>
    <w:p>
      <w:pPr>
        <w:pStyle w:val="Heading2"/>
      </w:pPr>
      <w:r>
        <w:t xml:space="preserve">Part 9: Colors</w:t>
      </w:r>
    </w:p>
    <w:p>
      <w:pPr>
        <w:pStyle w:val="FirstParagraph"/>
      </w:pPr>
      <w:r>
        <w:rPr>
          <w:b/>
          <w:bCs/>
        </w:rPr>
        <w:t xml:space="preserve">NARRATOR:</w:t>
      </w:r>
    </w:p>
    <w:p>
      <w:pPr>
        <w:pStyle w:val="BodyText"/>
      </w:pPr>
      <w:r>
        <w:t xml:space="preserve">Color words are adjectives, so they usually agree with the noun.</w:t>
      </w:r>
    </w:p>
    <w:p>
      <w:pPr>
        <w:pStyle w:val="BodyText"/>
      </w:pPr>
      <w:r>
        <w:rPr>
          <w:rStyle w:val="VerbatimChar"/>
        </w:rPr>
        <w:t xml:space="preserve">un écran noir</w:t>
      </w:r>
      <w:r>
        <w:t xml:space="preserve"> </w:t>
      </w:r>
      <w:r>
        <w:t xml:space="preserve">— a black screen.</w:t>
      </w:r>
    </w:p>
    <w:p>
      <w:pPr>
        <w:pStyle w:val="BodyText"/>
      </w:pPr>
      <w:r>
        <w:rPr>
          <w:rStyle w:val="VerbatimChar"/>
        </w:rPr>
        <w:t xml:space="preserve">une voiture noire</w:t>
      </w:r>
      <w:r>
        <w:t xml:space="preserve"> </w:t>
      </w:r>
      <w:r>
        <w:t xml:space="preserve">— a black car.</w:t>
      </w:r>
    </w:p>
    <w:p>
      <w:pPr>
        <w:pStyle w:val="BodyText"/>
      </w:pPr>
      <w:r>
        <w:rPr>
          <w:rStyle w:val="VerbatimChar"/>
        </w:rPr>
        <w:t xml:space="preserve">des écrans noirs</w:t>
      </w:r>
      <w:r>
        <w:t xml:space="preserve"> </w:t>
      </w:r>
      <w:r>
        <w:t xml:space="preserve">— black screens.</w:t>
      </w:r>
    </w:p>
    <w:p>
      <w:pPr>
        <w:pStyle w:val="BodyText"/>
      </w:pPr>
      <w:r>
        <w:rPr>
          <w:rStyle w:val="VerbatimChar"/>
        </w:rPr>
        <w:t xml:space="preserve">des voitures noires</w:t>
      </w:r>
      <w:r>
        <w:t xml:space="preserve"> </w:t>
      </w:r>
      <w:r>
        <w:t xml:space="preserve">— black cars.</w:t>
      </w:r>
    </w:p>
    <w:p>
      <w:pPr>
        <w:pStyle w:val="BodyText"/>
      </w:pPr>
      <w:r>
        <w:t xml:space="preserve">Many colors follow the regular pattern:</w:t>
      </w:r>
    </w:p>
    <w:p>
      <w:pPr>
        <w:pStyle w:val="BodyText"/>
      </w:pPr>
      <w:r>
        <w:rPr>
          <w:rStyle w:val="VerbatimChar"/>
        </w:rPr>
        <w:t xml:space="preserve">bleu, bleue</w:t>
      </w:r>
      <w:r>
        <w:t xml:space="preserve"> </w:t>
      </w:r>
      <w:r>
        <w:t xml:space="preserve">— blue.</w:t>
      </w:r>
    </w:p>
    <w:p>
      <w:pPr>
        <w:pStyle w:val="BodyText"/>
      </w:pPr>
      <w:r>
        <w:rPr>
          <w:rStyle w:val="VerbatimChar"/>
        </w:rPr>
        <w:t xml:space="preserve">vert, verte</w:t>
      </w:r>
      <w:r>
        <w:t xml:space="preserve"> </w:t>
      </w:r>
      <w:r>
        <w:t xml:space="preserve">— green.</w:t>
      </w:r>
    </w:p>
    <w:p>
      <w:pPr>
        <w:pStyle w:val="BodyText"/>
      </w:pPr>
      <w:r>
        <w:rPr>
          <w:rStyle w:val="VerbatimChar"/>
        </w:rPr>
        <w:t xml:space="preserve">gris, grise</w:t>
      </w:r>
      <w:r>
        <w:t xml:space="preserve"> </w:t>
      </w:r>
      <w:r>
        <w:t xml:space="preserve">— gray.</w:t>
      </w:r>
    </w:p>
    <w:p>
      <w:pPr>
        <w:pStyle w:val="BodyText"/>
      </w:pPr>
      <w:r>
        <w:rPr>
          <w:rStyle w:val="VerbatimChar"/>
        </w:rPr>
        <w:t xml:space="preserve">blanc, blanche</w:t>
      </w:r>
      <w:r>
        <w:t xml:space="preserve"> </w:t>
      </w:r>
      <w:r>
        <w:t xml:space="preserve">— white.</w:t>
      </w:r>
    </w:p>
    <w:p>
      <w:pPr>
        <w:pStyle w:val="BodyText"/>
      </w:pPr>
      <w:r>
        <w:t xml:space="preserve">Some color words do not change for gender or number when used as adjectives.</w:t>
      </w:r>
    </w:p>
    <w:p>
      <w:pPr>
        <w:pStyle w:val="BodyText"/>
      </w:pPr>
      <w:r>
        <w:t xml:space="preserve">For example:</w:t>
      </w:r>
    </w:p>
    <w:p>
      <w:pPr>
        <w:pStyle w:val="BodyText"/>
      </w:pPr>
      <w:r>
        <w:rPr>
          <w:rStyle w:val="VerbatimChar"/>
        </w:rPr>
        <w:t xml:space="preserve">orange</w:t>
      </w:r>
      <w:r>
        <w:t xml:space="preserve"> </w:t>
      </w:r>
      <w:r>
        <w:t xml:space="preserve">and</w:t>
      </w:r>
      <w:r>
        <w:t xml:space="preserve"> </w:t>
      </w:r>
      <w:r>
        <w:rPr>
          <w:rStyle w:val="VerbatimChar"/>
        </w:rPr>
        <w:t xml:space="preserve">marron</w:t>
      </w:r>
      <w:r>
        <w:t xml:space="preserve"> </w:t>
      </w:r>
      <w:r>
        <w:t xml:space="preserve">are commonly invariable.</w:t>
      </w:r>
    </w:p>
    <w:p>
      <w:pPr>
        <w:pStyle w:val="BodyText"/>
      </w:pPr>
      <w:r>
        <w:rPr>
          <w:rStyle w:val="VerbatimChar"/>
        </w:rPr>
        <w:t xml:space="preserve">un sac orange</w:t>
      </w:r>
      <w:r>
        <w:t xml:space="preserve"> </w:t>
      </w:r>
      <w:r>
        <w:t xml:space="preserve">— an orange bag.</w:t>
      </w:r>
    </w:p>
    <w:p>
      <w:pPr>
        <w:pStyle w:val="BodyText"/>
      </w:pPr>
      <w:r>
        <w:rPr>
          <w:rStyle w:val="VerbatimChar"/>
        </w:rPr>
        <w:t xml:space="preserve">une chemise orange</w:t>
      </w:r>
      <w:r>
        <w:t xml:space="preserve"> </w:t>
      </w:r>
      <w:r>
        <w:t xml:space="preserve">— an orange shirt.</w:t>
      </w:r>
    </w:p>
    <w:p>
      <w:pPr>
        <w:pStyle w:val="BodyText"/>
      </w:pPr>
      <w:r>
        <w:rPr>
          <w:rStyle w:val="VerbatimChar"/>
        </w:rPr>
        <w:t xml:space="preserve">des sacs orange</w:t>
      </w:r>
      <w:r>
        <w:t xml:space="preserve"> </w:t>
      </w:r>
      <w:r>
        <w:t xml:space="preserve">— orange bags.</w:t>
      </w:r>
    </w:p>
    <w:p>
      <w:pPr>
        <w:pStyle w:val="BodyText"/>
      </w:pPr>
      <w:r>
        <w:t xml:space="preserve">When a color word is used as a noun, it is masculine:</w:t>
      </w:r>
    </w:p>
    <w:p>
      <w:pPr>
        <w:pStyle w:val="BodyText"/>
      </w:pPr>
      <w:r>
        <w:rPr>
          <w:rStyle w:val="VerbatimChar"/>
        </w:rPr>
        <w:t xml:space="preserve">J’aime le bleu.</w:t>
      </w:r>
      <w:r>
        <w:t xml:space="preserve"> </w:t>
      </w:r>
      <w:r>
        <w:t xml:space="preserve">— I like blue.</w:t>
      </w:r>
    </w:p>
    <w:p>
      <w:pPr>
        <w:pStyle w:val="BodyText"/>
      </w:pPr>
      <w:r>
        <w:rPr>
          <w:rStyle w:val="VerbatimChar"/>
        </w:rPr>
        <w:t xml:space="preserve">Le rouge est vif.</w:t>
      </w:r>
      <w:r>
        <w:t xml:space="preserve"> </w:t>
      </w:r>
      <w:r>
        <w:t xml:space="preserve">— Red is vivid.</w:t>
      </w:r>
    </w:p>
    <w:p>
      <w:pPr>
        <w:pStyle w:val="BodyText"/>
      </w:pPr>
      <w:r>
        <w:t xml:space="preserve">For now, focus on using colors as adjectives after nouns.</w:t>
      </w:r>
    </w:p>
    <w:p>
      <w:pPr>
        <w:pStyle w:val="BodyText"/>
      </w:pPr>
      <w:r>
        <w:t xml:space="preserve">Color is an excellent way to practice agreement because the meaning is concrete. Look around you and describe objects you can see. Start with the noun and article, then add the color, and finally check whether the color needs a feminine or plural ending.</w:t>
      </w:r>
    </w:p>
    <w:p>
      <w:r>
        <w:pict>
          <v:rect style="width:0;height:1.5pt" o:hralign="center" o:hrstd="t" o:hr="t"/>
        </w:pict>
      </w:r>
    </w:p>
    <w:bookmarkEnd w:id="21"/>
    <w:bookmarkStart w:id="23" w:name="part-10-adjectives-before-the-noun"/>
    <w:p>
      <w:pPr>
        <w:pStyle w:val="Heading2"/>
      </w:pPr>
      <w:r>
        <w:t xml:space="preserve">Part 10: Adjectives before the noun</w:t>
      </w:r>
    </w:p>
    <w:p>
      <w:pPr>
        <w:pStyle w:val="FirstParagraph"/>
      </w:pPr>
      <w:r>
        <w:rPr>
          <w:b/>
          <w:bCs/>
        </w:rPr>
        <w:t xml:space="preserve">NARRATOR:</w:t>
      </w:r>
    </w:p>
    <w:p>
      <w:pPr>
        <w:pStyle w:val="BodyText"/>
      </w:pPr>
      <w:r>
        <w:t xml:space="preserve">Most descriptive adjectives follow the noun, but a group of common adjectives usually comes before the noun.</w:t>
      </w:r>
    </w:p>
    <w:p>
      <w:pPr>
        <w:pStyle w:val="BodyText"/>
      </w:pPr>
      <w:r>
        <w:t xml:space="preserve">Examples include words related to:</w:t>
      </w:r>
    </w:p>
    <w:p>
      <w:pPr>
        <w:pStyle w:val="Compact"/>
        <w:numPr>
          <w:ilvl w:val="0"/>
          <w:numId w:val="1002"/>
        </w:numPr>
      </w:pPr>
      <w:r>
        <w:t xml:space="preserve">size;</w:t>
      </w:r>
    </w:p>
    <w:p>
      <w:pPr>
        <w:pStyle w:val="Compact"/>
        <w:numPr>
          <w:ilvl w:val="0"/>
          <w:numId w:val="1002"/>
        </w:numPr>
      </w:pPr>
      <w:r>
        <w:t xml:space="preserve">age;</w:t>
      </w:r>
    </w:p>
    <w:p>
      <w:pPr>
        <w:pStyle w:val="Compact"/>
        <w:numPr>
          <w:ilvl w:val="0"/>
          <w:numId w:val="1002"/>
        </w:numPr>
      </w:pPr>
      <w:r>
        <w:t xml:space="preserve">beauty;</w:t>
      </w:r>
    </w:p>
    <w:p>
      <w:pPr>
        <w:pStyle w:val="Compact"/>
        <w:numPr>
          <w:ilvl w:val="0"/>
          <w:numId w:val="1002"/>
        </w:numPr>
      </w:pPr>
      <w:r>
        <w:t xml:space="preserve">goodness;</w:t>
      </w:r>
    </w:p>
    <w:p>
      <w:pPr>
        <w:pStyle w:val="Compact"/>
        <w:numPr>
          <w:ilvl w:val="0"/>
          <w:numId w:val="1002"/>
        </w:numPr>
      </w:pPr>
      <w:r>
        <w:t xml:space="preserve">quantity or order;</w:t>
      </w:r>
    </w:p>
    <w:p>
      <w:pPr>
        <w:pStyle w:val="Compact"/>
        <w:numPr>
          <w:ilvl w:val="0"/>
          <w:numId w:val="1002"/>
        </w:numPr>
      </w:pPr>
      <w:r>
        <w:t xml:space="preserve">and certain familiar descriptions.</w:t>
      </w:r>
    </w:p>
    <w:p>
      <w:pPr>
        <w:pStyle w:val="FirstParagraph"/>
      </w:pPr>
      <w:r>
        <w:t xml:space="preserve">Listen to these phrases:</w:t>
      </w:r>
    </w:p>
    <w:p>
      <w:pPr>
        <w:pStyle w:val="BodyText"/>
      </w:pPr>
      <w:r>
        <w:rPr>
          <w:rStyle w:val="VerbatimChar"/>
        </w:rPr>
        <w:t xml:space="preserve">une grande ville</w:t>
      </w:r>
      <w:r>
        <w:t xml:space="preserve"> </w:t>
      </w:r>
      <w:r>
        <w:t xml:space="preserve">— a large city.</w:t>
      </w:r>
    </w:p>
    <w:p>
      <w:pPr>
        <w:pStyle w:val="BodyText"/>
      </w:pPr>
      <w:r>
        <w:rPr>
          <w:rStyle w:val="VerbatimChar"/>
        </w:rPr>
        <w:t xml:space="preserve">un petit problème</w:t>
      </w:r>
      <w:r>
        <w:t xml:space="preserve"> </w:t>
      </w:r>
      <w:r>
        <w:t xml:space="preserve">— a small problem.</w:t>
      </w:r>
    </w:p>
    <w:p>
      <w:pPr>
        <w:pStyle w:val="BodyText"/>
      </w:pPr>
      <w:r>
        <w:rPr>
          <w:rStyle w:val="VerbatimChar"/>
        </w:rPr>
        <w:t xml:space="preserve">un bon résultat</w:t>
      </w:r>
      <w:r>
        <w:t xml:space="preserve"> </w:t>
      </w:r>
      <w:r>
        <w:t xml:space="preserve">— a good result.</w:t>
      </w:r>
    </w:p>
    <w:p>
      <w:pPr>
        <w:pStyle w:val="BodyText"/>
      </w:pPr>
      <w:r>
        <w:rPr>
          <w:rStyle w:val="VerbatimChar"/>
        </w:rPr>
        <w:t xml:space="preserve">une jeune équipe</w:t>
      </w:r>
      <w:r>
        <w:t xml:space="preserve"> </w:t>
      </w:r>
      <w:r>
        <w:t xml:space="preserve">— a young team.</w:t>
      </w:r>
    </w:p>
    <w:p>
      <w:pPr>
        <w:pStyle w:val="BodyText"/>
      </w:pPr>
      <w:r>
        <w:rPr>
          <w:rStyle w:val="VerbatimChar"/>
        </w:rPr>
        <w:t xml:space="preserve">un vieux bâtiment</w:t>
      </w:r>
      <w:r>
        <w:t xml:space="preserve"> </w:t>
      </w:r>
      <w:r>
        <w:t xml:space="preserve">— an old building.</w:t>
      </w:r>
    </w:p>
    <w:p>
      <w:pPr>
        <w:pStyle w:val="BodyText"/>
      </w:pPr>
      <w:r>
        <w:t xml:space="preserve">The adjective still agrees with the noun even when it comes before it.</w:t>
      </w:r>
    </w:p>
    <w:p>
      <w:pPr>
        <w:pStyle w:val="BodyText"/>
      </w:pPr>
      <w:r>
        <w:t xml:space="preserve">Adjective position is not a reason to skip agreement. Whether the adjective comes before or after the noun, the noun still controls its form. Compare</w:t>
      </w:r>
      <w:r>
        <w:t xml:space="preserve"> </w:t>
      </w:r>
      <w:r>
        <w:rPr>
          <w:rStyle w:val="VerbatimChar"/>
        </w:rPr>
        <w:t xml:space="preserve">un petit projet</w:t>
      </w:r>
      <w:r>
        <w:t xml:space="preserve"> </w:t>
      </w:r>
      <w:r>
        <w:t xml:space="preserve">and</w:t>
      </w:r>
      <w:r>
        <w:t xml:space="preserve"> </w:t>
      </w:r>
      <w:r>
        <w:rPr>
          <w:rStyle w:val="VerbatimChar"/>
        </w:rPr>
        <w:t xml:space="preserve">une petite tâche</w:t>
      </w:r>
      <w:r>
        <w:t xml:space="preserve">: the adjective moves with the noun’s gender.</w:t>
      </w:r>
    </w:p>
    <w:p>
      <w:pPr>
        <w:pStyle w:val="BodyText"/>
      </w:pPr>
      <w:r>
        <w:t xml:space="preserve">At the beginner level, learn the common position together with each adjective. Do not try to memorize a long abstract list. Repeated phrases will teach you which adjectives normally come before the noun.</w:t>
      </w:r>
    </w:p>
    <w:p>
      <w:pPr>
        <w:pStyle w:val="BodyText"/>
      </w:pPr>
      <w:r>
        <w:rPr>
          <w:rStyle w:val="VerbatimChar"/>
        </w:rPr>
        <w:t xml:space="preserve">un petit projet</w:t>
      </w:r>
      <w:r>
        <w:t xml:space="preserve"> </w:t>
      </w:r>
      <w:r>
        <w:t xml:space="preserve">— a small project.</w:t>
      </w:r>
    </w:p>
    <w:p>
      <w:pPr>
        <w:pStyle w:val="BodyText"/>
      </w:pPr>
      <w:r>
        <w:rPr>
          <w:rStyle w:val="VerbatimChar"/>
        </w:rPr>
        <w:t xml:space="preserve">une petite tâche</w:t>
      </w:r>
      <w:r>
        <w:t xml:space="preserve"> </w:t>
      </w:r>
      <w:r>
        <w:t xml:space="preserve">— a small task.</w:t>
      </w:r>
    </w:p>
    <w:p>
      <w:pPr>
        <w:pStyle w:val="BodyText"/>
      </w:pPr>
      <w:r>
        <w:rPr>
          <w:rStyle w:val="VerbatimChar"/>
        </w:rPr>
        <w:t xml:space="preserve">de petits projets</w:t>
      </w:r>
      <w:r>
        <w:t xml:space="preserve"> </w:t>
      </w:r>
      <w:r>
        <w:t xml:space="preserve">— some small projects.</w:t>
      </w:r>
    </w:p>
    <w:p>
      <w:pPr>
        <w:pStyle w:val="BodyText"/>
      </w:pPr>
      <w:r>
        <w:rPr>
          <w:rStyle w:val="VerbatimChar"/>
        </w:rPr>
        <w:t xml:space="preserve">de petites tâches</w:t>
      </w:r>
      <w:r>
        <w:t xml:space="preserve"> </w:t>
      </w:r>
      <w:r>
        <w:t xml:space="preserve">— some small tasks.</w:t>
      </w:r>
    </w:p>
    <w:p>
      <w:pPr>
        <w:pStyle w:val="BodyText"/>
      </w:pPr>
      <w:r>
        <w:t xml:space="preserve">Three especially important adjectives have extra masculine forms before a vowel sound or silent “h.”</w:t>
      </w:r>
    </w:p>
    <w:p>
      <w:pPr>
        <w:pStyle w:val="BodyText"/>
      </w:pPr>
      <w:r>
        <w:t xml:space="preserve">The adjective meaning “beautiful” can be:</w:t>
      </w:r>
    </w:p>
    <w:p>
      <w:pPr>
        <w:pStyle w:val="BodyText"/>
      </w:pPr>
      <w:r>
        <w:rPr>
          <w:rStyle w:val="VerbatimChar"/>
        </w:rPr>
        <w:t xml:space="preserve">beau</w:t>
      </w:r>
      <w:r>
        <w:t xml:space="preserve"> </w:t>
      </w:r>
      <w:r>
        <w:t xml:space="preserve">before a consonant sound.</w:t>
      </w:r>
    </w:p>
    <w:p>
      <w:pPr>
        <w:pStyle w:val="BodyText"/>
      </w:pPr>
      <w:r>
        <w:rPr>
          <w:rStyle w:val="VerbatimChar"/>
        </w:rPr>
        <w:t xml:space="preserve">bel</w:t>
      </w:r>
      <w:r>
        <w:t xml:space="preserve"> </w:t>
      </w:r>
      <w:r>
        <w:t xml:space="preserve">before a vowel sound or silent “h.”</w:t>
      </w:r>
    </w:p>
    <w:p>
      <w:pPr>
        <w:pStyle w:val="BodyText"/>
      </w:pPr>
      <w:r>
        <w:rPr>
          <w:rStyle w:val="VerbatimChar"/>
        </w:rPr>
        <w:t xml:space="preserve">belle</w:t>
      </w:r>
      <w:r>
        <w:t xml:space="preserve"> </w:t>
      </w:r>
      <w:r>
        <w:t xml:space="preserve">with a feminine noun.</w:t>
      </w:r>
    </w:p>
    <w:p>
      <w:pPr>
        <w:pStyle w:val="BodyText"/>
      </w:pPr>
      <w:r>
        <w:t xml:space="preserve">Examples:</w:t>
      </w:r>
    </w:p>
    <w:p>
      <w:pPr>
        <w:pStyle w:val="BodyText"/>
      </w:pPr>
      <w:r>
        <w:rPr>
          <w:rStyle w:val="VerbatimChar"/>
        </w:rPr>
        <w:t xml:space="preserve">un beau quartier</w:t>
      </w:r>
      <w:r>
        <w:t xml:space="preserve"> </w:t>
      </w:r>
      <w:r>
        <w:t xml:space="preserve">— a beautiful neighborhood.</w:t>
      </w:r>
    </w:p>
    <w:p>
      <w:pPr>
        <w:pStyle w:val="BodyText"/>
      </w:pPr>
      <w:r>
        <w:rPr>
          <w:rStyle w:val="VerbatimChar"/>
        </w:rPr>
        <w:t xml:space="preserve">un bel appartement</w:t>
      </w:r>
      <w:r>
        <w:t xml:space="preserve"> </w:t>
      </w:r>
      <w:r>
        <w:t xml:space="preserve">— a beautiful apartment.</w:t>
      </w:r>
    </w:p>
    <w:p>
      <w:pPr>
        <w:pStyle w:val="BodyText"/>
      </w:pPr>
      <w:r>
        <w:rPr>
          <w:rStyle w:val="VerbatimChar"/>
        </w:rPr>
        <w:t xml:space="preserve">une belle maison</w:t>
      </w:r>
      <w:r>
        <w:t xml:space="preserve"> </w:t>
      </w:r>
      <w:r>
        <w:t xml:space="preserve">— a beautiful house.</w:t>
      </w:r>
    </w:p>
    <w:p>
      <w:pPr>
        <w:pStyle w:val="BodyText"/>
      </w:pPr>
      <w:r>
        <w:t xml:space="preserve">The adjective meaning “new” can be:</w:t>
      </w:r>
    </w:p>
    <w:p>
      <w:pPr>
        <w:pStyle w:val="BodyText"/>
      </w:pPr>
      <w:r>
        <w:rPr>
          <w:rStyle w:val="VerbatimChar"/>
        </w:rPr>
        <w:t xml:space="preserve">nouveau</w:t>
      </w:r>
      <w:r>
        <w:t xml:space="preserve"> </w:t>
      </w:r>
      <w:r>
        <w:t xml:space="preserve">before a consonant sound.</w:t>
      </w:r>
    </w:p>
    <w:p>
      <w:pPr>
        <w:pStyle w:val="BodyText"/>
      </w:pPr>
      <w:r>
        <w:rPr>
          <w:rStyle w:val="VerbatimChar"/>
        </w:rPr>
        <w:t xml:space="preserve">nouvel</w:t>
      </w:r>
      <w:r>
        <w:t xml:space="preserve"> </w:t>
      </w:r>
      <w:r>
        <w:t xml:space="preserve">before a vowel sound or silent “h.”</w:t>
      </w:r>
    </w:p>
    <w:p>
      <w:pPr>
        <w:pStyle w:val="BodyText"/>
      </w:pPr>
      <w:r>
        <w:rPr>
          <w:rStyle w:val="VerbatimChar"/>
        </w:rPr>
        <w:t xml:space="preserve">nouvelle</w:t>
      </w:r>
      <w:r>
        <w:t xml:space="preserve"> </w:t>
      </w:r>
      <w:r>
        <w:t xml:space="preserve">with a feminine noun.</w:t>
      </w:r>
    </w:p>
    <w:p>
      <w:pPr>
        <w:pStyle w:val="BodyText"/>
      </w:pPr>
      <w:r>
        <w:t xml:space="preserve">Examples:</w:t>
      </w:r>
    </w:p>
    <w:p>
      <w:pPr>
        <w:pStyle w:val="BodyText"/>
      </w:pPr>
      <w:r>
        <w:rPr>
          <w:rStyle w:val="VerbatimChar"/>
        </w:rPr>
        <w:t xml:space="preserve">un nouveau projet</w:t>
      </w:r>
      <w:r>
        <w:t xml:space="preserve"> </w:t>
      </w:r>
      <w:r>
        <w:t xml:space="preserve">— a new project.</w:t>
      </w:r>
    </w:p>
    <w:p>
      <w:pPr>
        <w:pStyle w:val="BodyText"/>
      </w:pPr>
      <w:r>
        <w:rPr>
          <w:rStyle w:val="VerbatimChar"/>
        </w:rPr>
        <w:t xml:space="preserve">un nouvel emploi</w:t>
      </w:r>
      <w:r>
        <w:t xml:space="preserve"> </w:t>
      </w:r>
      <w:r>
        <w:t xml:space="preserve">— a new job.</w:t>
      </w:r>
    </w:p>
    <w:p>
      <w:pPr>
        <w:pStyle w:val="BodyText"/>
      </w:pPr>
      <w:r>
        <w:rPr>
          <w:rStyle w:val="VerbatimChar"/>
        </w:rPr>
        <w:t xml:space="preserve">une nouvelle idée</w:t>
      </w:r>
      <w:r>
        <w:t xml:space="preserve"> </w:t>
      </w:r>
      <w:r>
        <w:t xml:space="preserve">— a new idea.</w:t>
      </w:r>
    </w:p>
    <w:p>
      <w:pPr>
        <w:pStyle w:val="BodyText"/>
      </w:pPr>
      <w:r>
        <w:t xml:space="preserve">The adjective meaning “old” can be:</w:t>
      </w:r>
    </w:p>
    <w:p>
      <w:pPr>
        <w:pStyle w:val="BodyText"/>
      </w:pPr>
      <w:r>
        <w:rPr>
          <w:rStyle w:val="VerbatimChar"/>
        </w:rPr>
        <w:t xml:space="preserve">vieux</w:t>
      </w:r>
      <w:r>
        <w:t xml:space="preserve"> </w:t>
      </w:r>
      <w:r>
        <w:t xml:space="preserve">before a consonant sound.</w:t>
      </w:r>
    </w:p>
    <w:p>
      <w:pPr>
        <w:pStyle w:val="BodyText"/>
      </w:pPr>
      <w:r>
        <w:rPr>
          <w:rStyle w:val="VerbatimChar"/>
        </w:rPr>
        <w:t xml:space="preserve">vieil</w:t>
      </w:r>
      <w:r>
        <w:t xml:space="preserve"> </w:t>
      </w:r>
      <w:r>
        <w:t xml:space="preserve">before a vowel sound or silent “h.”</w:t>
      </w:r>
    </w:p>
    <w:p>
      <w:pPr>
        <w:pStyle w:val="BodyText"/>
      </w:pPr>
      <w:r>
        <w:rPr>
          <w:rStyle w:val="VerbatimChar"/>
        </w:rPr>
        <w:t xml:space="preserve">vieille</w:t>
      </w:r>
      <w:r>
        <w:t xml:space="preserve"> </w:t>
      </w:r>
      <w:r>
        <w:t xml:space="preserve">with a feminine noun.</w:t>
      </w:r>
    </w:p>
    <w:p>
      <w:pPr>
        <w:pStyle w:val="BodyText"/>
      </w:pPr>
      <w:r>
        <w:t xml:space="preserve">Examples:</w:t>
      </w:r>
    </w:p>
    <w:p>
      <w:pPr>
        <w:pStyle w:val="BodyText"/>
      </w:pPr>
      <w:r>
        <w:rPr>
          <w:rStyle w:val="VerbatimChar"/>
        </w:rPr>
        <w:t xml:space="preserve">un vieux livre</w:t>
      </w:r>
      <w:r>
        <w:t xml:space="preserve"> </w:t>
      </w:r>
      <w:r>
        <w:t xml:space="preserve">— an old book.</w:t>
      </w:r>
    </w:p>
    <w:p>
      <w:pPr>
        <w:pStyle w:val="BodyText"/>
      </w:pPr>
      <w:r>
        <w:rPr>
          <w:rStyle w:val="VerbatimChar"/>
        </w:rPr>
        <w:t xml:space="preserve">un vieil ordinateur</w:t>
      </w:r>
      <w:r>
        <w:t xml:space="preserve"> </w:t>
      </w:r>
      <w:r>
        <w:t xml:space="preserve">— an old computer.</w:t>
      </w:r>
    </w:p>
    <w:p>
      <w:pPr>
        <w:pStyle w:val="BodyText"/>
      </w:pPr>
      <w:r>
        <w:rPr>
          <w:rStyle w:val="VerbatimChar"/>
        </w:rPr>
        <w:t xml:space="preserve">une vieille voiture</w:t>
      </w:r>
      <w:r>
        <w:t xml:space="preserve"> </w:t>
      </w:r>
      <w:r>
        <w:t xml:space="preserve">— an old car.</w:t>
      </w:r>
    </w:p>
    <w:p>
      <w:pPr>
        <w:pStyle w:val="BodyText"/>
      </w:pPr>
      <w:r>
        <w:t xml:space="preserve">Practice the pattern:</w:t>
      </w:r>
    </w:p>
    <w:p>
      <w:pPr>
        <w:pStyle w:val="BodyText"/>
      </w:pPr>
      <w:r>
        <w:rPr>
          <w:rStyle w:val="VerbatimChar"/>
        </w:rPr>
        <w:t xml:space="preserve">beau, bel, belle</w:t>
      </w:r>
      <w:r>
        <w:t xml:space="preserve"> </w:t>
      </w:r>
      <w:r>
        <w:t xml:space="preserve">— beautiful, masculine consonant form, masculine vowel form, and feminine form.</w:t>
      </w:r>
    </w:p>
    <w:p>
      <w:pPr>
        <w:pStyle w:val="BodyText"/>
      </w:pPr>
      <w:r>
        <w:t xml:space="preserve">[PAUSE]</w:t>
      </w:r>
    </w:p>
    <w:p>
      <w:pPr>
        <w:pStyle w:val="BodyText"/>
      </w:pPr>
      <w:r>
        <w:rPr>
          <w:rStyle w:val="VerbatimChar"/>
        </w:rPr>
        <w:t xml:space="preserve">nouveau, nouvel, nouvelle</w:t>
      </w:r>
      <w:r>
        <w:t xml:space="preserve"> </w:t>
      </w:r>
      <w:r>
        <w:t xml:space="preserve">— new, masculine consonant form, masculine vowel form, and feminine form.</w:t>
      </w:r>
    </w:p>
    <w:p>
      <w:pPr>
        <w:pStyle w:val="BodyText"/>
      </w:pPr>
      <w:r>
        <w:t xml:space="preserve">[PAUSE]</w:t>
      </w:r>
    </w:p>
    <w:p>
      <w:pPr>
        <w:pStyle w:val="BodyText"/>
      </w:pPr>
      <w:r>
        <w:rPr>
          <w:rStyle w:val="VerbatimChar"/>
        </w:rPr>
        <w:t xml:space="preserve">vieux, vieil, vieille</w:t>
      </w:r>
      <w:r>
        <w:t xml:space="preserve"> </w:t>
      </w:r>
      <w:r>
        <w:t xml:space="preserve">— old, masculine consonant form, masculine vowel form, and feminine form.</w:t>
      </w:r>
    </w:p>
    <w:p>
      <w:pPr>
        <w:pStyle w:val="BodyText"/>
      </w:pPr>
      <w:r>
        <w:t xml:space="preserve">[PAUSE]</w:t>
      </w:r>
    </w:p>
    <w:bookmarkStart w:id="22" w:name="meaning-can-change-with-position"/>
    <w:p>
      <w:pPr>
        <w:pStyle w:val="Heading3"/>
      </w:pPr>
      <w:r>
        <w:t xml:space="preserve">Meaning can change with position</w:t>
      </w:r>
    </w:p>
    <w:p>
      <w:pPr>
        <w:pStyle w:val="FirstParagraph"/>
      </w:pPr>
      <w:r>
        <w:t xml:space="preserve">Sometimes an adjective changes meaning depending on whether it comes before or after the noun.</w:t>
      </w:r>
    </w:p>
    <w:p>
      <w:pPr>
        <w:pStyle w:val="BodyText"/>
      </w:pPr>
      <w:r>
        <w:t xml:space="preserve">This is a meaning issue, not only a word-order issue. French speakers use position to communicate whether a description is familiar, subjective, literal, or part of a fixed expression. When you meet a new adjective, notice both its position and the meaning of the complete phrase.</w:t>
      </w:r>
    </w:p>
    <w:p>
      <w:pPr>
        <w:pStyle w:val="BodyText"/>
      </w:pPr>
      <w:r>
        <w:t xml:space="preserve">For example, “ancien professeur” can mean a former professor, while “professeur ancien” would suggest an old or ancient professor, although the second phrase is less common and context matters.</w:t>
      </w:r>
    </w:p>
    <w:p>
      <w:pPr>
        <w:pStyle w:val="BodyText"/>
      </w:pPr>
      <w:r>
        <w:t xml:space="preserve">Similarly, “un pauvre homme” often means an unfortunate or pitiable man, while “un homme pauvre” means a man who is not wealthy.</w:t>
      </w:r>
    </w:p>
    <w:p>
      <w:pPr>
        <w:pStyle w:val="BodyText"/>
      </w:pPr>
      <w:r>
        <w:t xml:space="preserve">Do not worry about mastering every meaning contrast at the beginning. Just notice that adjective position can matter.</w:t>
      </w:r>
    </w:p>
    <w:p>
      <w:r>
        <w:pict>
          <v:rect style="width:0;height:1.5pt" o:hralign="center" o:hrstd="t" o:hr="t"/>
        </w:pict>
      </w:r>
    </w:p>
    <w:bookmarkEnd w:id="22"/>
    <w:bookmarkEnd w:id="23"/>
    <w:bookmarkStart w:id="24" w:name="part-11-nationalities-and-languages"/>
    <w:p>
      <w:pPr>
        <w:pStyle w:val="Heading2"/>
      </w:pPr>
      <w:r>
        <w:t xml:space="preserve">Part 11: Nationalities and languages</w:t>
      </w:r>
    </w:p>
    <w:p>
      <w:pPr>
        <w:pStyle w:val="FirstParagraph"/>
      </w:pPr>
      <w:r>
        <w:rPr>
          <w:b/>
          <w:bCs/>
        </w:rPr>
        <w:t xml:space="preserve">NARRATOR:</w:t>
      </w:r>
    </w:p>
    <w:p>
      <w:pPr>
        <w:pStyle w:val="BodyText"/>
      </w:pPr>
      <w:r>
        <w:t xml:space="preserve">Nationality words can function as adjectives or nouns.</w:t>
      </w:r>
    </w:p>
    <w:p>
      <w:pPr>
        <w:pStyle w:val="BodyText"/>
      </w:pPr>
      <w:r>
        <w:t xml:space="preserve">As adjectives, nationality words agree with the person or thing they describe:</w:t>
      </w:r>
    </w:p>
    <w:p>
      <w:pPr>
        <w:pStyle w:val="BodyText"/>
      </w:pPr>
      <w:r>
        <w:rPr>
          <w:rStyle w:val="VerbatimChar"/>
        </w:rPr>
        <w:t xml:space="preserve">un ingénieur canadien</w:t>
      </w:r>
      <w:r>
        <w:t xml:space="preserve"> </w:t>
      </w:r>
      <w:r>
        <w:t xml:space="preserve">— a Canadian male engineer.</w:t>
      </w:r>
    </w:p>
    <w:p>
      <w:pPr>
        <w:pStyle w:val="BodyText"/>
      </w:pPr>
      <w:r>
        <w:rPr>
          <w:rStyle w:val="VerbatimChar"/>
        </w:rPr>
        <w:t xml:space="preserve">une ingénieure canadienne</w:t>
      </w:r>
      <w:r>
        <w:t xml:space="preserve"> </w:t>
      </w:r>
      <w:r>
        <w:t xml:space="preserve">— a Canadian female engineer.</w:t>
      </w:r>
    </w:p>
    <w:p>
      <w:pPr>
        <w:pStyle w:val="BodyText"/>
      </w:pPr>
      <w:r>
        <w:rPr>
          <w:rStyle w:val="VerbatimChar"/>
        </w:rPr>
        <w:t xml:space="preserve">des ingénieurs canadiens</w:t>
      </w:r>
      <w:r>
        <w:t xml:space="preserve"> </w:t>
      </w:r>
      <w:r>
        <w:t xml:space="preserve">— Canadian male engineers or a mixed-gender group of engineers.</w:t>
      </w:r>
    </w:p>
    <w:p>
      <w:pPr>
        <w:pStyle w:val="BodyText"/>
      </w:pPr>
      <w:r>
        <w:rPr>
          <w:rStyle w:val="VerbatimChar"/>
        </w:rPr>
        <w:t xml:space="preserve">des ingénieures canadiennes</w:t>
      </w:r>
      <w:r>
        <w:t xml:space="preserve"> </w:t>
      </w:r>
      <w:r>
        <w:t xml:space="preserve">— Canadian female engineers.</w:t>
      </w:r>
    </w:p>
    <w:p>
      <w:pPr>
        <w:pStyle w:val="BodyText"/>
      </w:pPr>
      <w:r>
        <w:t xml:space="preserve">Nationality nouns referring to people are normally capitalized in French:</w:t>
      </w:r>
    </w:p>
    <w:p>
      <w:pPr>
        <w:pStyle w:val="BodyText"/>
      </w:pPr>
      <w:r>
        <w:rPr>
          <w:rStyle w:val="VerbatimChar"/>
        </w:rPr>
        <w:t xml:space="preserve">un Canadien</w:t>
      </w:r>
      <w:r>
        <w:t xml:space="preserve"> </w:t>
      </w:r>
      <w:r>
        <w:t xml:space="preserve">— a Canadian man.</w:t>
      </w:r>
    </w:p>
    <w:p>
      <w:pPr>
        <w:pStyle w:val="BodyText"/>
      </w:pPr>
      <w:r>
        <w:rPr>
          <w:rStyle w:val="VerbatimChar"/>
        </w:rPr>
        <w:t xml:space="preserve">une Canadienne</w:t>
      </w:r>
      <w:r>
        <w:t xml:space="preserve"> </w:t>
      </w:r>
      <w:r>
        <w:t xml:space="preserve">— a Canadian woman.</w:t>
      </w:r>
    </w:p>
    <w:p>
      <w:pPr>
        <w:pStyle w:val="BodyText"/>
      </w:pPr>
      <w:r>
        <w:t xml:space="preserve">But nationality adjectives are not capitalized:</w:t>
      </w:r>
    </w:p>
    <w:p>
      <w:pPr>
        <w:pStyle w:val="BodyText"/>
      </w:pPr>
      <w:r>
        <w:rPr>
          <w:rStyle w:val="VerbatimChar"/>
        </w:rPr>
        <w:t xml:space="preserve">un collègue canadien</w:t>
      </w:r>
      <w:r>
        <w:t xml:space="preserve"> </w:t>
      </w:r>
      <w:r>
        <w:t xml:space="preserve">— a Canadian colleague.</w:t>
      </w:r>
    </w:p>
    <w:p>
      <w:pPr>
        <w:pStyle w:val="BodyText"/>
      </w:pPr>
      <w:r>
        <w:t xml:space="preserve">Language names are masculine nouns and are not capitalized:</w:t>
      </w:r>
    </w:p>
    <w:p>
      <w:pPr>
        <w:pStyle w:val="BodyText"/>
      </w:pPr>
      <w:r>
        <w:rPr>
          <w:rStyle w:val="VerbatimChar"/>
        </w:rPr>
        <w:t xml:space="preserve">le français</w:t>
      </w:r>
      <w:r>
        <w:t xml:space="preserve"> </w:t>
      </w:r>
      <w:r>
        <w:t xml:space="preserve">— French, the language.</w:t>
      </w:r>
    </w:p>
    <w:p>
      <w:pPr>
        <w:pStyle w:val="BodyText"/>
      </w:pPr>
      <w:r>
        <w:rPr>
          <w:rStyle w:val="VerbatimChar"/>
        </w:rPr>
        <w:t xml:space="preserve">l’anglais</w:t>
      </w:r>
      <w:r>
        <w:t xml:space="preserve"> </w:t>
      </w:r>
      <w:r>
        <w:t xml:space="preserve">— English, the language.</w:t>
      </w:r>
    </w:p>
    <w:p>
      <w:pPr>
        <w:pStyle w:val="BodyText"/>
      </w:pPr>
      <w:r>
        <w:rPr>
          <w:rStyle w:val="VerbatimChar"/>
        </w:rPr>
        <w:t xml:space="preserve">l’espagnol</w:t>
      </w:r>
      <w:r>
        <w:t xml:space="preserve"> </w:t>
      </w:r>
      <w:r>
        <w:t xml:space="preserve">— Spanish, the language.</w:t>
      </w:r>
    </w:p>
    <w:p>
      <w:pPr>
        <w:pStyle w:val="BodyText"/>
      </w:pPr>
      <w:r>
        <w:t xml:space="preserve">Say these phrases:</w:t>
      </w:r>
    </w:p>
    <w:p>
      <w:pPr>
        <w:pStyle w:val="BodyText"/>
      </w:pPr>
      <w:r>
        <w:rPr>
          <w:rStyle w:val="VerbatimChar"/>
        </w:rPr>
        <w:t xml:space="preserve">Je parle français.</w:t>
      </w:r>
      <w:r>
        <w:t xml:space="preserve"> </w:t>
      </w:r>
      <w:r>
        <w:t xml:space="preserve">— I speak French.</w:t>
      </w:r>
    </w:p>
    <w:p>
      <w:pPr>
        <w:pStyle w:val="BodyText"/>
      </w:pPr>
      <w:r>
        <w:rPr>
          <w:rStyle w:val="VerbatimChar"/>
        </w:rPr>
        <w:t xml:space="preserve">Elle apprend l’anglais.</w:t>
      </w:r>
      <w:r>
        <w:t xml:space="preserve"> </w:t>
      </w:r>
      <w:r>
        <w:t xml:space="preserve">— She is learning English.</w:t>
      </w:r>
    </w:p>
    <w:p>
      <w:pPr>
        <w:pStyle w:val="BodyText"/>
      </w:pPr>
      <w:r>
        <w:rPr>
          <w:rStyle w:val="VerbatimChar"/>
        </w:rPr>
        <w:t xml:space="preserve">Nous étudions l’espagnol.</w:t>
      </w:r>
      <w:r>
        <w:t xml:space="preserve"> </w:t>
      </w:r>
      <w:r>
        <w:t xml:space="preserve">— We study Spanish.</w:t>
      </w:r>
    </w:p>
    <w:p>
      <w:r>
        <w:pict>
          <v:rect style="width:0;height:1.5pt" o:hralign="center" o:hrstd="t" o:hr="t"/>
        </w:pict>
      </w:r>
    </w:p>
    <w:bookmarkEnd w:id="24"/>
    <w:bookmarkStart w:id="25" w:name="part-12-guided-review"/>
    <w:p>
      <w:pPr>
        <w:pStyle w:val="Heading2"/>
      </w:pPr>
      <w:r>
        <w:t xml:space="preserve">Part 12: Guided review</w:t>
      </w:r>
    </w:p>
    <w:p>
      <w:pPr>
        <w:pStyle w:val="FirstParagraph"/>
      </w:pPr>
      <w:r>
        <w:rPr>
          <w:b/>
          <w:bCs/>
        </w:rPr>
        <w:t xml:space="preserve">NARRATOR:</w:t>
      </w:r>
    </w:p>
    <w:p>
      <w:pPr>
        <w:pStyle w:val="BodyText"/>
      </w:pPr>
      <w:r>
        <w:t xml:space="preserve">Let’s review the complete system.</w:t>
      </w:r>
    </w:p>
    <w:p>
      <w:pPr>
        <w:pStyle w:val="BodyText"/>
      </w:pPr>
      <w:r>
        <w:t xml:space="preserve">Step one: identify the noun.</w:t>
      </w:r>
    </w:p>
    <w:p>
      <w:pPr>
        <w:pStyle w:val="BodyText"/>
      </w:pPr>
      <w:r>
        <w:t xml:space="preserve">Step two: identify its gender.</w:t>
      </w:r>
    </w:p>
    <w:p>
      <w:pPr>
        <w:pStyle w:val="BodyText"/>
      </w:pPr>
      <w:r>
        <w:t xml:space="preserve">Step three: identify whether it is singular or plural.</w:t>
      </w:r>
    </w:p>
    <w:p>
      <w:pPr>
        <w:pStyle w:val="BodyText"/>
      </w:pPr>
      <w:r>
        <w:t xml:space="preserve">Step four: choose the article.</w:t>
      </w:r>
    </w:p>
    <w:p>
      <w:pPr>
        <w:pStyle w:val="BodyText"/>
      </w:pPr>
      <w:r>
        <w:t xml:space="preserve">Step five: if there is an adjective, make the adjective agree.</w:t>
      </w:r>
    </w:p>
    <w:p>
      <w:pPr>
        <w:pStyle w:val="BodyText"/>
      </w:pPr>
      <w:r>
        <w:t xml:space="preserve">This five-step routine is the main skill you are building. Do not try to produce the entire phrase at once. Work from the inside out: identify the noun, recall its gender, choose the article, place the adjective, and then check the adjective ending.</w:t>
      </w:r>
    </w:p>
    <w:p>
      <w:pPr>
        <w:pStyle w:val="BodyText"/>
      </w:pPr>
      <w:r>
        <w:t xml:space="preserve">With practice, these steps will happen almost simultaneously. At the beginning, it is completely normal to pause and reason through them.</w:t>
      </w:r>
    </w:p>
    <w:p>
      <w:pPr>
        <w:pStyle w:val="BodyText"/>
      </w:pPr>
      <w:r>
        <w:t xml:space="preserve">Let’s do examples together.</w:t>
      </w:r>
    </w:p>
    <w:p>
      <w:pPr>
        <w:pStyle w:val="BodyText"/>
      </w:pPr>
      <w:r>
        <w:t xml:space="preserve">Example one:</w:t>
      </w:r>
    </w:p>
    <w:p>
      <w:pPr>
        <w:pStyle w:val="BodyText"/>
      </w:pPr>
      <w:r>
        <w:t xml:space="preserve">“A small house.”</w:t>
      </w:r>
    </w:p>
    <w:p>
      <w:pPr>
        <w:pStyle w:val="BodyText"/>
      </w:pPr>
      <w:r>
        <w:t xml:space="preserve">House is</w:t>
      </w:r>
      <w:r>
        <w:t xml:space="preserve"> </w:t>
      </w:r>
      <w:r>
        <w:rPr>
          <w:rStyle w:val="VerbatimChar"/>
        </w:rPr>
        <w:t xml:space="preserve">maison</w:t>
      </w:r>
      <w:r>
        <w:t xml:space="preserve">, a feminine noun.</w:t>
      </w:r>
    </w:p>
    <w:p>
      <w:pPr>
        <w:pStyle w:val="BodyText"/>
      </w:pPr>
      <w:r>
        <w:t xml:space="preserve">Small is</w:t>
      </w:r>
      <w:r>
        <w:t xml:space="preserve"> </w:t>
      </w:r>
      <w:r>
        <w:rPr>
          <w:rStyle w:val="VerbatimChar"/>
        </w:rPr>
        <w:t xml:space="preserve">petit</w:t>
      </w:r>
      <w:r>
        <w:t xml:space="preserve">, which becomes</w:t>
      </w:r>
      <w:r>
        <w:t xml:space="preserve"> </w:t>
      </w:r>
      <w:r>
        <w:rPr>
          <w:rStyle w:val="VerbatimChar"/>
        </w:rPr>
        <w:t xml:space="preserve">petite</w:t>
      </w:r>
      <w:r>
        <w:t xml:space="preserve"> </w:t>
      </w:r>
      <w:r>
        <w:t xml:space="preserve">with a feminine noun.</w:t>
      </w:r>
    </w:p>
    <w:p>
      <w:pPr>
        <w:pStyle w:val="BodyText"/>
      </w:pPr>
      <w:r>
        <w:t xml:space="preserve">Because the noun is singular and indefinite, use</w:t>
      </w:r>
      <w:r>
        <w:t xml:space="preserve"> </w:t>
      </w:r>
      <w:r>
        <w:rPr>
          <w:rStyle w:val="VerbatimChar"/>
        </w:rPr>
        <w:t xml:space="preserve">une</w:t>
      </w:r>
      <w:r>
        <w:t xml:space="preserve">.</w:t>
      </w:r>
    </w:p>
    <w:p>
      <w:pPr>
        <w:pStyle w:val="BodyText"/>
      </w:pPr>
      <w:r>
        <w:t xml:space="preserve">The phrase is:</w:t>
      </w:r>
    </w:p>
    <w:p>
      <w:pPr>
        <w:pStyle w:val="BodyText"/>
      </w:pPr>
      <w:r>
        <w:rPr>
          <w:rStyle w:val="VerbatimChar"/>
        </w:rPr>
        <w:t xml:space="preserve">une petite maison</w:t>
      </w:r>
      <w:r>
        <w:t xml:space="preserve"> </w:t>
      </w:r>
      <w:r>
        <w:t xml:space="preserve">— a small house.</w:t>
      </w:r>
    </w:p>
    <w:p>
      <w:pPr>
        <w:pStyle w:val="BodyText"/>
      </w:pPr>
      <w:r>
        <w:t xml:space="preserve">Notice the reasoning:</w:t>
      </w:r>
      <w:r>
        <w:t xml:space="preserve"> </w:t>
      </w:r>
      <w:r>
        <w:rPr>
          <w:rStyle w:val="VerbatimChar"/>
        </w:rPr>
        <w:t xml:space="preserve">maison</w:t>
      </w:r>
      <w:r>
        <w:t xml:space="preserve"> </w:t>
      </w:r>
      <w:r>
        <w:t xml:space="preserve">is feminine, so we need</w:t>
      </w:r>
      <w:r>
        <w:t xml:space="preserve"> </w:t>
      </w:r>
      <w:r>
        <w:rPr>
          <w:rStyle w:val="VerbatimChar"/>
        </w:rPr>
        <w:t xml:space="preserve">une</w:t>
      </w:r>
      <w:r>
        <w:t xml:space="preserve">. The adjective</w:t>
      </w:r>
      <w:r>
        <w:t xml:space="preserve"> </w:t>
      </w:r>
      <w:r>
        <w:rPr>
          <w:rStyle w:val="VerbatimChar"/>
        </w:rPr>
        <w:t xml:space="preserve">petit</w:t>
      </w:r>
      <w:r>
        <w:t xml:space="preserve"> </w:t>
      </w:r>
      <w:r>
        <w:t xml:space="preserve">becomes</w:t>
      </w:r>
      <w:r>
        <w:t xml:space="preserve"> </w:t>
      </w:r>
      <w:r>
        <w:rPr>
          <w:rStyle w:val="VerbatimChar"/>
        </w:rPr>
        <w:t xml:space="preserve">petite</w:t>
      </w:r>
      <w:r>
        <w:t xml:space="preserve"> </w:t>
      </w:r>
      <w:r>
        <w:t xml:space="preserve">to agree with the feminine noun. Because this adjective normally comes before the noun, the final phrase is</w:t>
      </w:r>
      <w:r>
        <w:t xml:space="preserve"> </w:t>
      </w:r>
      <w:r>
        <w:rPr>
          <w:rStyle w:val="VerbatimChar"/>
        </w:rPr>
        <w:t xml:space="preserve">une petite maison</w:t>
      </w:r>
      <w:r>
        <w:t xml:space="preserve">.</w:t>
      </w:r>
    </w:p>
    <w:p>
      <w:pPr>
        <w:pStyle w:val="BodyText"/>
      </w:pPr>
      <w:r>
        <w:t xml:space="preserve">[PAUSE]</w:t>
      </w:r>
    </w:p>
    <w:p>
      <w:pPr>
        <w:pStyle w:val="BodyText"/>
      </w:pPr>
      <w:r>
        <w:t xml:space="preserve">Example two:</w:t>
      </w:r>
    </w:p>
    <w:p>
      <w:pPr>
        <w:pStyle w:val="BodyText"/>
      </w:pPr>
      <w:r>
        <w:t xml:space="preserve">“The new project.”</w:t>
      </w:r>
    </w:p>
    <w:p>
      <w:pPr>
        <w:pStyle w:val="BodyText"/>
      </w:pPr>
      <w:r>
        <w:t xml:space="preserve">Project is masculine singular.</w:t>
      </w:r>
    </w:p>
    <w:p>
      <w:pPr>
        <w:pStyle w:val="BodyText"/>
      </w:pPr>
      <w:r>
        <w:t xml:space="preserve">New is</w:t>
      </w:r>
      <w:r>
        <w:t xml:space="preserve"> </w:t>
      </w:r>
      <w:r>
        <w:rPr>
          <w:rStyle w:val="VerbatimChar"/>
        </w:rPr>
        <w:t xml:space="preserve">nouveau</w:t>
      </w:r>
      <w:r>
        <w:t xml:space="preserve"> </w:t>
      </w:r>
      <w:r>
        <w:t xml:space="preserve">before a consonant sound.</w:t>
      </w:r>
    </w:p>
    <w:p>
      <w:pPr>
        <w:pStyle w:val="BodyText"/>
      </w:pPr>
      <w:r>
        <w:t xml:space="preserve">The phrase is:</w:t>
      </w:r>
    </w:p>
    <w:p>
      <w:pPr>
        <w:pStyle w:val="BodyText"/>
      </w:pPr>
      <w:r>
        <w:rPr>
          <w:rStyle w:val="VerbatimChar"/>
        </w:rPr>
        <w:t xml:space="preserve">le nouveau projet</w:t>
      </w:r>
      <w:r>
        <w:t xml:space="preserve"> </w:t>
      </w:r>
      <w:r>
        <w:t xml:space="preserve">— the new project.</w:t>
      </w:r>
    </w:p>
    <w:p>
      <w:pPr>
        <w:pStyle w:val="BodyText"/>
      </w:pPr>
      <w:r>
        <w:t xml:space="preserve">Here,</w:t>
      </w:r>
      <w:r>
        <w:t xml:space="preserve"> </w:t>
      </w:r>
      <w:r>
        <w:rPr>
          <w:rStyle w:val="VerbatimChar"/>
        </w:rPr>
        <w:t xml:space="preserve">projet</w:t>
      </w:r>
      <w:r>
        <w:t xml:space="preserve"> </w:t>
      </w:r>
      <w:r>
        <w:t xml:space="preserve">is masculine singular, so we use</w:t>
      </w:r>
      <w:r>
        <w:t xml:space="preserve"> </w:t>
      </w:r>
      <w:r>
        <w:rPr>
          <w:rStyle w:val="VerbatimChar"/>
        </w:rPr>
        <w:t xml:space="preserve">le</w:t>
      </w:r>
      <w:r>
        <w:t xml:space="preserve">. The noun begins with a consonant sound, so the masculine form is</w:t>
      </w:r>
      <w:r>
        <w:t xml:space="preserve"> </w:t>
      </w:r>
      <w:r>
        <w:rPr>
          <w:rStyle w:val="VerbatimChar"/>
        </w:rPr>
        <w:t xml:space="preserve">nouveau</w:t>
      </w:r>
      <w:r>
        <w:t xml:space="preserve">, not</w:t>
      </w:r>
      <w:r>
        <w:t xml:space="preserve"> </w:t>
      </w:r>
      <w:r>
        <w:rPr>
          <w:rStyle w:val="VerbatimChar"/>
        </w:rPr>
        <w:t xml:space="preserve">nouvel</w:t>
      </w:r>
      <w:r>
        <w:t xml:space="preserve">. The adjective comes before the noun.</w:t>
      </w:r>
    </w:p>
    <w:p>
      <w:pPr>
        <w:pStyle w:val="BodyText"/>
      </w:pPr>
      <w:r>
        <w:t xml:space="preserve">[PAUSE]</w:t>
      </w:r>
    </w:p>
    <w:p>
      <w:pPr>
        <w:pStyle w:val="BodyText"/>
      </w:pPr>
      <w:r>
        <w:t xml:space="preserve">Example three:</w:t>
      </w:r>
    </w:p>
    <w:p>
      <w:pPr>
        <w:pStyle w:val="BodyText"/>
      </w:pPr>
      <w:r>
        <w:t xml:space="preserve">“A new apartment.”</w:t>
      </w:r>
    </w:p>
    <w:p>
      <w:pPr>
        <w:pStyle w:val="BodyText"/>
      </w:pPr>
      <w:r>
        <w:t xml:space="preserve">Apartment is masculine and begins with a vowel sound.</w:t>
      </w:r>
    </w:p>
    <w:p>
      <w:pPr>
        <w:pStyle w:val="BodyText"/>
      </w:pPr>
      <w:r>
        <w:t xml:space="preserve">The masculine form of “new” becomes</w:t>
      </w:r>
      <w:r>
        <w:t xml:space="preserve"> </w:t>
      </w:r>
      <w:r>
        <w:rPr>
          <w:rStyle w:val="VerbatimChar"/>
        </w:rPr>
        <w:t xml:space="preserve">nouvel</w:t>
      </w:r>
      <w:r>
        <w:t xml:space="preserve">.</w:t>
      </w:r>
    </w:p>
    <w:p>
      <w:pPr>
        <w:pStyle w:val="BodyText"/>
      </w:pPr>
      <w:r>
        <w:t xml:space="preserve">The phrase is:</w:t>
      </w:r>
    </w:p>
    <w:p>
      <w:pPr>
        <w:pStyle w:val="BodyText"/>
      </w:pPr>
      <w:r>
        <w:rPr>
          <w:rStyle w:val="VerbatimChar"/>
        </w:rPr>
        <w:t xml:space="preserve">un nouvel appartement</w:t>
      </w:r>
      <w:r>
        <w:t xml:space="preserve"> </w:t>
      </w:r>
      <w:r>
        <w:t xml:space="preserve">— a new apartment.</w:t>
      </w:r>
    </w:p>
    <w:p>
      <w:pPr>
        <w:pStyle w:val="BodyText"/>
      </w:pPr>
      <w:r>
        <w:t xml:space="preserve">The noun is still masculine singular, so the article is</w:t>
      </w:r>
      <w:r>
        <w:t xml:space="preserve"> </w:t>
      </w:r>
      <w:r>
        <w:rPr>
          <w:rStyle w:val="VerbatimChar"/>
        </w:rPr>
        <w:t xml:space="preserve">un</w:t>
      </w:r>
      <w:r>
        <w:t xml:space="preserve">. However,</w:t>
      </w:r>
      <w:r>
        <w:t xml:space="preserve"> </w:t>
      </w:r>
      <w:r>
        <w:rPr>
          <w:rStyle w:val="VerbatimChar"/>
        </w:rPr>
        <w:t xml:space="preserve">appartement</w:t>
      </w:r>
      <w:r>
        <w:t xml:space="preserve"> </w:t>
      </w:r>
      <w:r>
        <w:t xml:space="preserve">begins with a vowel sound. French uses</w:t>
      </w:r>
      <w:r>
        <w:t xml:space="preserve"> </w:t>
      </w:r>
      <w:r>
        <w:rPr>
          <w:rStyle w:val="VerbatimChar"/>
        </w:rPr>
        <w:t xml:space="preserve">nouvel</w:t>
      </w:r>
      <w:r>
        <w:t xml:space="preserve"> </w:t>
      </w:r>
      <w:r>
        <w:t xml:space="preserve">before that sound to make the phrase flow more smoothly.</w:t>
      </w:r>
    </w:p>
    <w:p>
      <w:pPr>
        <w:pStyle w:val="BodyText"/>
      </w:pPr>
      <w:r>
        <w:t xml:space="preserve">[PAUSE]</w:t>
      </w:r>
    </w:p>
    <w:p>
      <w:pPr>
        <w:pStyle w:val="BodyText"/>
      </w:pPr>
      <w:r>
        <w:t xml:space="preserve">Example four:</w:t>
      </w:r>
    </w:p>
    <w:p>
      <w:pPr>
        <w:pStyle w:val="BodyText"/>
      </w:pPr>
      <w:r>
        <w:t xml:space="preserve">“Some interesting books.”</w:t>
      </w:r>
    </w:p>
    <w:p>
      <w:pPr>
        <w:pStyle w:val="BodyText"/>
      </w:pPr>
      <w:r>
        <w:t xml:space="preserve">Books are masculine plural.</w:t>
      </w:r>
    </w:p>
    <w:p>
      <w:pPr>
        <w:pStyle w:val="BodyText"/>
      </w:pPr>
      <w:r>
        <w:t xml:space="preserve">Interesting becomes plural masculine.</w:t>
      </w:r>
    </w:p>
    <w:p>
      <w:pPr>
        <w:pStyle w:val="BodyText"/>
      </w:pPr>
      <w:r>
        <w:t xml:space="preserve">The phrase is:</w:t>
      </w:r>
    </w:p>
    <w:p>
      <w:pPr>
        <w:pStyle w:val="BodyText"/>
      </w:pPr>
      <w:r>
        <w:rPr>
          <w:rStyle w:val="VerbatimChar"/>
        </w:rPr>
        <w:t xml:space="preserve">des livres intéressants</w:t>
      </w:r>
      <w:r>
        <w:t xml:space="preserve"> </w:t>
      </w:r>
      <w:r>
        <w:t xml:space="preserve">— interesting books.</w:t>
      </w:r>
    </w:p>
    <w:p>
      <w:pPr>
        <w:pStyle w:val="BodyText"/>
      </w:pPr>
      <w:r>
        <w:rPr>
          <w:rStyle w:val="VerbatimChar"/>
        </w:rPr>
        <w:t xml:space="preserve">livres</w:t>
      </w:r>
      <w:r>
        <w:t xml:space="preserve"> </w:t>
      </w:r>
      <w:r>
        <w:t xml:space="preserve">is masculine plural, so the article is</w:t>
      </w:r>
      <w:r>
        <w:t xml:space="preserve"> </w:t>
      </w:r>
      <w:r>
        <w:rPr>
          <w:rStyle w:val="VerbatimChar"/>
        </w:rPr>
        <w:t xml:space="preserve">des</w:t>
      </w:r>
      <w:r>
        <w:t xml:space="preserve">. The adjective follows the noun and receives the masculine plural ending:</w:t>
      </w:r>
      <w:r>
        <w:t xml:space="preserve"> </w:t>
      </w:r>
      <w:r>
        <w:rPr>
          <w:rStyle w:val="VerbatimChar"/>
        </w:rPr>
        <w:t xml:space="preserve">intéressants</w:t>
      </w:r>
      <w:r>
        <w:t xml:space="preserve">.</w:t>
      </w:r>
    </w:p>
    <w:p>
      <w:pPr>
        <w:pStyle w:val="BodyText"/>
      </w:pPr>
      <w:r>
        <w:t xml:space="preserve">[PAUSE]</w:t>
      </w:r>
    </w:p>
    <w:p>
      <w:pPr>
        <w:pStyle w:val="BodyText"/>
      </w:pPr>
      <w:r>
        <w:t xml:space="preserve">Example five:</w:t>
      </w:r>
    </w:p>
    <w:p>
      <w:pPr>
        <w:pStyle w:val="BodyText"/>
      </w:pPr>
      <w:r>
        <w:t xml:space="preserve">“The green cars.”</w:t>
      </w:r>
    </w:p>
    <w:p>
      <w:pPr>
        <w:pStyle w:val="BodyText"/>
      </w:pPr>
      <w:r>
        <w:t xml:space="preserve">Cars are feminine plural.</w:t>
      </w:r>
    </w:p>
    <w:p>
      <w:pPr>
        <w:pStyle w:val="BodyText"/>
      </w:pPr>
      <w:r>
        <w:t xml:space="preserve">Green becomes feminine plural.</w:t>
      </w:r>
    </w:p>
    <w:p>
      <w:pPr>
        <w:pStyle w:val="BodyText"/>
      </w:pPr>
      <w:r>
        <w:t xml:space="preserve">The phrase is:</w:t>
      </w:r>
    </w:p>
    <w:p>
      <w:pPr>
        <w:pStyle w:val="BodyText"/>
      </w:pPr>
      <w:r>
        <w:rPr>
          <w:rStyle w:val="VerbatimChar"/>
        </w:rPr>
        <w:t xml:space="preserve">les voitures vertes</w:t>
      </w:r>
      <w:r>
        <w:t xml:space="preserve"> </w:t>
      </w:r>
      <w:r>
        <w:t xml:space="preserve">— the green cars.</w:t>
      </w:r>
    </w:p>
    <w:p>
      <w:pPr>
        <w:pStyle w:val="BodyText"/>
      </w:pPr>
      <w:r>
        <w:rPr>
          <w:rStyle w:val="VerbatimChar"/>
        </w:rPr>
        <w:t xml:space="preserve">voitures</w:t>
      </w:r>
      <w:r>
        <w:t xml:space="preserve"> </w:t>
      </w:r>
      <w:r>
        <w:t xml:space="preserve">is feminine plural, so we use</w:t>
      </w:r>
      <w:r>
        <w:t xml:space="preserve"> </w:t>
      </w:r>
      <w:r>
        <w:rPr>
          <w:rStyle w:val="VerbatimChar"/>
        </w:rPr>
        <w:t xml:space="preserve">les</w:t>
      </w:r>
      <w:r>
        <w:t xml:space="preserve">. The color follows the noun and becomes</w:t>
      </w:r>
      <w:r>
        <w:t xml:space="preserve"> </w:t>
      </w:r>
      <w:r>
        <w:rPr>
          <w:rStyle w:val="VerbatimChar"/>
        </w:rPr>
        <w:t xml:space="preserve">vertes</w:t>
      </w:r>
      <w:r>
        <w:t xml:space="preserve">, with both the feminine and plural endings.</w:t>
      </w:r>
    </w:p>
    <w:p>
      <w:pPr>
        <w:pStyle w:val="BodyText"/>
      </w:pPr>
      <w:r>
        <w:t xml:space="preserve">[PAUSE]</w:t>
      </w:r>
    </w:p>
    <w:p>
      <w:r>
        <w:pict>
          <v:rect style="width:0;height:1.5pt" o:hralign="center" o:hrstd="t" o:hr="t"/>
        </w:pict>
      </w:r>
    </w:p>
    <w:bookmarkEnd w:id="25"/>
    <w:bookmarkStart w:id="26" w:name="part-13-your-turn"/>
    <w:p>
      <w:pPr>
        <w:pStyle w:val="Heading2"/>
      </w:pPr>
      <w:r>
        <w:t xml:space="preserve">Part 13: Your turn</w:t>
      </w:r>
    </w:p>
    <w:p>
      <w:pPr>
        <w:pStyle w:val="FirstParagraph"/>
      </w:pPr>
      <w:r>
        <w:rPr>
          <w:b/>
          <w:bCs/>
        </w:rPr>
        <w:t xml:space="preserve">NARRATOR:</w:t>
      </w:r>
    </w:p>
    <w:p>
      <w:pPr>
        <w:pStyle w:val="BodyText"/>
      </w:pPr>
      <w:r>
        <w:t xml:space="preserve">Pause after each prompt and produce the French phrase.</w:t>
      </w:r>
    </w:p>
    <w:p>
      <w:pPr>
        <w:pStyle w:val="BodyText"/>
      </w:pPr>
      <w:r>
        <w:t xml:space="preserve">One: “a difficult problem.”</w:t>
      </w:r>
    </w:p>
    <w:p>
      <w:pPr>
        <w:pStyle w:val="BodyText"/>
      </w:pPr>
      <w:r>
        <w:t xml:space="preserve">[PAUSE]</w:t>
      </w:r>
    </w:p>
    <w:p>
      <w:pPr>
        <w:pStyle w:val="BodyText"/>
      </w:pPr>
      <w:r>
        <w:t xml:space="preserve">Suggested answer:</w:t>
      </w:r>
      <w:r>
        <w:t xml:space="preserve"> </w:t>
      </w:r>
      <w:r>
        <w:rPr>
          <w:rStyle w:val="VerbatimChar"/>
        </w:rPr>
        <w:t xml:space="preserve">un problème difficile</w:t>
      </w:r>
      <w:r>
        <w:t xml:space="preserve">.</w:t>
      </w:r>
    </w:p>
    <w:p>
      <w:pPr>
        <w:pStyle w:val="BodyText"/>
      </w:pPr>
      <w:r>
        <w:t xml:space="preserve">The noun is masculine singular, so use</w:t>
      </w:r>
      <w:r>
        <w:t xml:space="preserve"> </w:t>
      </w:r>
      <w:r>
        <w:rPr>
          <w:rStyle w:val="VerbatimChar"/>
        </w:rPr>
        <w:t xml:space="preserve">un</w:t>
      </w:r>
      <w:r>
        <w:t xml:space="preserve">. The adjective</w:t>
      </w:r>
      <w:r>
        <w:t xml:space="preserve"> </w:t>
      </w:r>
      <w:r>
        <w:rPr>
          <w:rStyle w:val="VerbatimChar"/>
        </w:rPr>
        <w:t xml:space="preserve">difficile</w:t>
      </w:r>
      <w:r>
        <w:t xml:space="preserve"> </w:t>
      </w:r>
      <w:r>
        <w:t xml:space="preserve">follows the noun and has the same spelling in masculine and feminine singular.</w:t>
      </w:r>
    </w:p>
    <w:p>
      <w:pPr>
        <w:pStyle w:val="BodyText"/>
      </w:pPr>
      <w:r>
        <w:t xml:space="preserve">Two: “a beautiful city.”</w:t>
      </w:r>
    </w:p>
    <w:p>
      <w:pPr>
        <w:pStyle w:val="BodyText"/>
      </w:pPr>
      <w:r>
        <w:t xml:space="preserve">[PAUSE]</w:t>
      </w:r>
    </w:p>
    <w:p>
      <w:pPr>
        <w:pStyle w:val="BodyText"/>
      </w:pPr>
      <w:r>
        <w:t xml:space="preserve">Suggested answer:</w:t>
      </w:r>
      <w:r>
        <w:t xml:space="preserve"> </w:t>
      </w:r>
      <w:r>
        <w:rPr>
          <w:rStyle w:val="VerbatimChar"/>
        </w:rPr>
        <w:t xml:space="preserve">une belle ville</w:t>
      </w:r>
      <w:r>
        <w:t xml:space="preserve">.</w:t>
      </w:r>
    </w:p>
    <w:p>
      <w:pPr>
        <w:pStyle w:val="BodyText"/>
      </w:pPr>
      <w:r>
        <w:t xml:space="preserve">The noun is feminine singular, so</w:t>
      </w:r>
      <w:r>
        <w:t xml:space="preserve"> </w:t>
      </w:r>
      <w:r>
        <w:rPr>
          <w:rStyle w:val="VerbatimChar"/>
        </w:rPr>
        <w:t xml:space="preserve">beau</w:t>
      </w:r>
      <w:r>
        <w:t xml:space="preserve"> </w:t>
      </w:r>
      <w:r>
        <w:t xml:space="preserve">changes to</w:t>
      </w:r>
      <w:r>
        <w:t xml:space="preserve"> </w:t>
      </w:r>
      <w:r>
        <w:rPr>
          <w:rStyle w:val="VerbatimChar"/>
        </w:rPr>
        <w:t xml:space="preserve">belle</w:t>
      </w:r>
      <w:r>
        <w:t xml:space="preserve">. This common adjective normally comes before the noun.</w:t>
      </w:r>
    </w:p>
    <w:p>
      <w:pPr>
        <w:pStyle w:val="BodyText"/>
      </w:pPr>
      <w:r>
        <w:t xml:space="preserve">Three: “some new ideas.”</w:t>
      </w:r>
    </w:p>
    <w:p>
      <w:pPr>
        <w:pStyle w:val="BodyText"/>
      </w:pPr>
      <w:r>
        <w:t xml:space="preserve">[PAUSE]</w:t>
      </w:r>
    </w:p>
    <w:p>
      <w:pPr>
        <w:pStyle w:val="BodyText"/>
      </w:pPr>
      <w:r>
        <w:t xml:space="preserve">Suggested answer:</w:t>
      </w:r>
      <w:r>
        <w:t xml:space="preserve"> </w:t>
      </w:r>
      <w:r>
        <w:rPr>
          <w:rStyle w:val="VerbatimChar"/>
        </w:rPr>
        <w:t xml:space="preserve">de nouvelles idées</w:t>
      </w:r>
      <w:r>
        <w:t xml:space="preserve">.</w:t>
      </w:r>
    </w:p>
    <w:p>
      <w:pPr>
        <w:pStyle w:val="BodyText"/>
      </w:pPr>
      <w:r>
        <w:t xml:space="preserve">The noun is feminine plural, so</w:t>
      </w:r>
      <w:r>
        <w:t xml:space="preserve"> </w:t>
      </w:r>
      <w:r>
        <w:rPr>
          <w:rStyle w:val="VerbatimChar"/>
        </w:rPr>
        <w:t xml:space="preserve">nouveau</w:t>
      </w:r>
      <w:r>
        <w:t xml:space="preserve"> </w:t>
      </w:r>
      <w:r>
        <w:t xml:space="preserve">becomes</w:t>
      </w:r>
      <w:r>
        <w:t xml:space="preserve"> </w:t>
      </w:r>
      <w:r>
        <w:rPr>
          <w:rStyle w:val="VerbatimChar"/>
        </w:rPr>
        <w:t xml:space="preserve">nouvelles</w:t>
      </w:r>
      <w:r>
        <w:t xml:space="preserve">. Because this adjective comes before a plural noun,</w:t>
      </w:r>
      <w:r>
        <w:t xml:space="preserve"> </w:t>
      </w:r>
      <w:r>
        <w:rPr>
          <w:rStyle w:val="VerbatimChar"/>
        </w:rPr>
        <w:t xml:space="preserve">des</w:t>
      </w:r>
      <w:r>
        <w:t xml:space="preserve"> </w:t>
      </w:r>
      <w:r>
        <w:t xml:space="preserve">commonly shortens to</w:t>
      </w:r>
      <w:r>
        <w:t xml:space="preserve"> </w:t>
      </w:r>
      <w:r>
        <w:rPr>
          <w:rStyle w:val="VerbatimChar"/>
        </w:rPr>
        <w:t xml:space="preserve">de</w:t>
      </w:r>
      <w:r>
        <w:t xml:space="preserve">.</w:t>
      </w:r>
    </w:p>
    <w:p>
      <w:pPr>
        <w:pStyle w:val="BodyText"/>
      </w:pPr>
      <w:r>
        <w:t xml:space="preserve">Four: “the old hotels.”</w:t>
      </w:r>
    </w:p>
    <w:p>
      <w:pPr>
        <w:pStyle w:val="BodyText"/>
      </w:pPr>
      <w:r>
        <w:t xml:space="preserve">[PAUSE]</w:t>
      </w:r>
    </w:p>
    <w:p>
      <w:pPr>
        <w:pStyle w:val="BodyText"/>
      </w:pPr>
      <w:r>
        <w:t xml:space="preserve">Suggested answer:</w:t>
      </w:r>
      <w:r>
        <w:t xml:space="preserve"> </w:t>
      </w:r>
      <w:r>
        <w:rPr>
          <w:rStyle w:val="VerbatimChar"/>
        </w:rPr>
        <w:t xml:space="preserve">les vieux hôtels</w:t>
      </w:r>
      <w:r>
        <w:t xml:space="preserve">.</w:t>
      </w:r>
    </w:p>
    <w:p>
      <w:pPr>
        <w:pStyle w:val="BodyText"/>
      </w:pPr>
      <w:r>
        <w:t xml:space="preserve">The noun is masculine plural, so the adjective is</w:t>
      </w:r>
      <w:r>
        <w:t xml:space="preserve"> </w:t>
      </w:r>
      <w:r>
        <w:rPr>
          <w:rStyle w:val="VerbatimChar"/>
        </w:rPr>
        <w:t xml:space="preserve">vieux</w:t>
      </w:r>
      <w:r>
        <w:t xml:space="preserve">. The special singular form</w:t>
      </w:r>
      <w:r>
        <w:t xml:space="preserve"> </w:t>
      </w:r>
      <w:r>
        <w:rPr>
          <w:rStyle w:val="VerbatimChar"/>
        </w:rPr>
        <w:t xml:space="preserve">vieil</w:t>
      </w:r>
      <w:r>
        <w:t xml:space="preserve"> </w:t>
      </w:r>
      <w:r>
        <w:t xml:space="preserve">is not used here because the phrase is plural.</w:t>
      </w:r>
    </w:p>
    <w:p>
      <w:pPr>
        <w:pStyle w:val="BodyText"/>
      </w:pPr>
      <w:r>
        <w:t xml:space="preserve">Five: “a black computer.”</w:t>
      </w:r>
    </w:p>
    <w:p>
      <w:pPr>
        <w:pStyle w:val="BodyText"/>
      </w:pPr>
      <w:r>
        <w:t xml:space="preserve">[PAUSE]</w:t>
      </w:r>
    </w:p>
    <w:p>
      <w:pPr>
        <w:pStyle w:val="BodyText"/>
      </w:pPr>
      <w:r>
        <w:t xml:space="preserve">Suggested answer:</w:t>
      </w:r>
      <w:r>
        <w:t xml:space="preserve"> </w:t>
      </w:r>
      <w:r>
        <w:rPr>
          <w:rStyle w:val="VerbatimChar"/>
        </w:rPr>
        <w:t xml:space="preserve">un ordinateur noir</w:t>
      </w:r>
      <w:r>
        <w:t xml:space="preserve">.</w:t>
      </w:r>
    </w:p>
    <w:p>
      <w:pPr>
        <w:pStyle w:val="BodyText"/>
      </w:pPr>
      <w:r>
        <w:rPr>
          <w:rStyle w:val="VerbatimChar"/>
        </w:rPr>
        <w:t xml:space="preserve">ordinateur</w:t>
      </w:r>
      <w:r>
        <w:t xml:space="preserve"> </w:t>
      </w:r>
      <w:r>
        <w:t xml:space="preserve">is masculine singular. The color adjective follows the noun and remains masculine singular:</w:t>
      </w:r>
      <w:r>
        <w:t xml:space="preserve"> </w:t>
      </w:r>
      <w:r>
        <w:rPr>
          <w:rStyle w:val="VerbatimChar"/>
        </w:rPr>
        <w:t xml:space="preserve">noir</w:t>
      </w:r>
      <w:r>
        <w:t xml:space="preserve">.</w:t>
      </w:r>
    </w:p>
    <w:p>
      <w:pPr>
        <w:pStyle w:val="BodyText"/>
      </w:pPr>
      <w:r>
        <w:t xml:space="preserve">Six: “some orange bags.”</w:t>
      </w:r>
    </w:p>
    <w:p>
      <w:pPr>
        <w:pStyle w:val="BodyText"/>
      </w:pPr>
      <w:r>
        <w:t xml:space="preserve">[PAUSE]</w:t>
      </w:r>
    </w:p>
    <w:p>
      <w:pPr>
        <w:pStyle w:val="BodyText"/>
      </w:pPr>
      <w:r>
        <w:t xml:space="preserve">Suggested answer:</w:t>
      </w:r>
      <w:r>
        <w:t xml:space="preserve"> </w:t>
      </w:r>
      <w:r>
        <w:rPr>
          <w:rStyle w:val="VerbatimChar"/>
        </w:rPr>
        <w:t xml:space="preserve">des sacs orange</w:t>
      </w:r>
      <w:r>
        <w:t xml:space="preserve">.</w:t>
      </w:r>
    </w:p>
    <w:p>
      <w:pPr>
        <w:pStyle w:val="BodyText"/>
      </w:pPr>
      <w:r>
        <w:t xml:space="preserve">The noun is plural, but</w:t>
      </w:r>
      <w:r>
        <w:t xml:space="preserve"> </w:t>
      </w:r>
      <w:r>
        <w:rPr>
          <w:rStyle w:val="VerbatimChar"/>
        </w:rPr>
        <w:t xml:space="preserve">orange</w:t>
      </w:r>
      <w:r>
        <w:t xml:space="preserve"> </w:t>
      </w:r>
      <w:r>
        <w:t xml:space="preserve">is an invariable color adjective in this use, so it does not add a plural ending.</w:t>
      </w:r>
    </w:p>
    <w:p>
      <w:pPr>
        <w:pStyle w:val="BodyText"/>
      </w:pPr>
      <w:r>
        <w:t xml:space="preserve">Seven: “the serious engineers.”</w:t>
      </w:r>
    </w:p>
    <w:p>
      <w:pPr>
        <w:pStyle w:val="BodyText"/>
      </w:pPr>
      <w:r>
        <w:t xml:space="preserve">[PAUSE]</w:t>
      </w:r>
    </w:p>
    <w:p>
      <w:pPr>
        <w:pStyle w:val="BodyText"/>
      </w:pPr>
      <w:r>
        <w:t xml:space="preserve">Suggested answer:</w:t>
      </w:r>
      <w:r>
        <w:t xml:space="preserve"> </w:t>
      </w:r>
      <w:r>
        <w:rPr>
          <w:rStyle w:val="VerbatimChar"/>
        </w:rPr>
        <w:t xml:space="preserve">les ingénieurs sérieux</w:t>
      </w:r>
      <w:r>
        <w:t xml:space="preserve">.</w:t>
      </w:r>
    </w:p>
    <w:p>
      <w:pPr>
        <w:pStyle w:val="BodyText"/>
      </w:pPr>
      <w:r>
        <w:t xml:space="preserve">Eight: “a Canadian woman.”</w:t>
      </w:r>
    </w:p>
    <w:p>
      <w:pPr>
        <w:pStyle w:val="BodyText"/>
      </w:pPr>
      <w:r>
        <w:t xml:space="preserve">[PAUSE]</w:t>
      </w:r>
    </w:p>
    <w:p>
      <w:pPr>
        <w:pStyle w:val="BodyText"/>
      </w:pPr>
      <w:r>
        <w:t xml:space="preserve">Suggested answer:</w:t>
      </w:r>
      <w:r>
        <w:t xml:space="preserve"> </w:t>
      </w:r>
      <w:r>
        <w:rPr>
          <w:rStyle w:val="VerbatimChar"/>
        </w:rPr>
        <w:t xml:space="preserve">une Canadienne canadienne</w:t>
      </w:r>
      <w:r>
        <w:t xml:space="preserve"> </w:t>
      </w:r>
      <w:r>
        <w:t xml:space="preserve">is grammatically possible but repetitive and unnatural. A more natural phrase is</w:t>
      </w:r>
      <w:r>
        <w:t xml:space="preserve"> </w:t>
      </w:r>
      <w:r>
        <w:rPr>
          <w:rStyle w:val="VerbatimChar"/>
        </w:rPr>
        <w:t xml:space="preserve">une ingénieure canadienne</w:t>
      </w:r>
      <w:r>
        <w:t xml:space="preserve">, meaning “a Canadian female engineer.”</w:t>
      </w:r>
    </w:p>
    <w:p>
      <w:pPr>
        <w:pStyle w:val="BodyText"/>
      </w:pPr>
      <w:r>
        <w:t xml:space="preserve">This example shows why vocabulary and context matter. Do not translate word by word when a more natural phrase is available.</w:t>
      </w:r>
    </w:p>
    <w:p>
      <w:r>
        <w:pict>
          <v:rect style="width:0;height:1.5pt" o:hralign="center" o:hrstd="t" o:hr="t"/>
        </w:pict>
      </w:r>
    </w:p>
    <w:bookmarkEnd w:id="26"/>
    <w:bookmarkStart w:id="27" w:name="part-14-listening-discrimination"/>
    <w:p>
      <w:pPr>
        <w:pStyle w:val="Heading2"/>
      </w:pPr>
      <w:r>
        <w:t xml:space="preserve">Part 14: Listening discrimination</w:t>
      </w:r>
    </w:p>
    <w:p>
      <w:pPr>
        <w:pStyle w:val="FirstParagraph"/>
      </w:pPr>
      <w:r>
        <w:rPr>
          <w:b/>
          <w:bCs/>
        </w:rPr>
        <w:t xml:space="preserve">NARRATOR:</w:t>
      </w:r>
    </w:p>
    <w:p>
      <w:pPr>
        <w:pStyle w:val="BodyText"/>
      </w:pPr>
      <w:r>
        <w:t xml:space="preserve">Listen for the article. I will say two phrases. Decide whether the noun is singular or plural.</w:t>
      </w:r>
    </w:p>
    <w:p>
      <w:pPr>
        <w:pStyle w:val="BodyText"/>
      </w:pPr>
      <w:r>
        <w:rPr>
          <w:rStyle w:val="VerbatimChar"/>
        </w:rPr>
        <w:t xml:space="preserve">le projet</w:t>
      </w:r>
      <w:r>
        <w:t xml:space="preserve"> </w:t>
      </w:r>
      <w:r>
        <w:t xml:space="preserve">— the project.</w:t>
      </w:r>
    </w:p>
    <w:p>
      <w:pPr>
        <w:pStyle w:val="BodyText"/>
      </w:pPr>
      <w:r>
        <w:rPr>
          <w:rStyle w:val="VerbatimChar"/>
        </w:rPr>
        <w:t xml:space="preserve">les projets</w:t>
      </w:r>
      <w:r>
        <w:t xml:space="preserve"> </w:t>
      </w:r>
      <w:r>
        <w:t xml:space="preserve">— the projects.</w:t>
      </w:r>
    </w:p>
    <w:p>
      <w:pPr>
        <w:pStyle w:val="BodyText"/>
      </w:pPr>
      <w:r>
        <w:t xml:space="preserve">[PAUSE]</w:t>
      </w:r>
    </w:p>
    <w:p>
      <w:pPr>
        <w:pStyle w:val="BodyText"/>
      </w:pPr>
      <w:r>
        <w:t xml:space="preserve">The first is singular. The second is plural.</w:t>
      </w:r>
    </w:p>
    <w:p>
      <w:pPr>
        <w:pStyle w:val="BodyText"/>
      </w:pPr>
      <w:r>
        <w:rPr>
          <w:rStyle w:val="VerbatimChar"/>
        </w:rPr>
        <w:t xml:space="preserve">une idée</w:t>
      </w:r>
      <w:r>
        <w:t xml:space="preserve"> </w:t>
      </w:r>
      <w:r>
        <w:t xml:space="preserve">— an idea.</w:t>
      </w:r>
    </w:p>
    <w:p>
      <w:pPr>
        <w:pStyle w:val="BodyText"/>
      </w:pPr>
      <w:r>
        <w:rPr>
          <w:rStyle w:val="VerbatimChar"/>
        </w:rPr>
        <w:t xml:space="preserve">des idées</w:t>
      </w:r>
      <w:r>
        <w:t xml:space="preserve"> </w:t>
      </w:r>
      <w:r>
        <w:t xml:space="preserve">— ideas.</w:t>
      </w:r>
    </w:p>
    <w:p>
      <w:pPr>
        <w:pStyle w:val="BodyText"/>
      </w:pPr>
      <w:r>
        <w:t xml:space="preserve">[PAUSE]</w:t>
      </w:r>
    </w:p>
    <w:p>
      <w:pPr>
        <w:pStyle w:val="BodyText"/>
      </w:pPr>
      <w:r>
        <w:t xml:space="preserve">The first is singular. The second is plural.</w:t>
      </w:r>
    </w:p>
    <w:p>
      <w:pPr>
        <w:pStyle w:val="BodyText"/>
      </w:pPr>
      <w:r>
        <w:t xml:space="preserve">Now listen for adjective agreement.</w:t>
      </w:r>
    </w:p>
    <w:p>
      <w:pPr>
        <w:pStyle w:val="BodyText"/>
      </w:pPr>
      <w:r>
        <w:rPr>
          <w:rStyle w:val="VerbatimChar"/>
        </w:rPr>
        <w:t xml:space="preserve">un client satisfait</w:t>
      </w:r>
      <w:r>
        <w:t xml:space="preserve"> </w:t>
      </w:r>
      <w:r>
        <w:t xml:space="preserve">— a satisfied client.</w:t>
      </w:r>
    </w:p>
    <w:p>
      <w:pPr>
        <w:pStyle w:val="BodyText"/>
      </w:pPr>
      <w:r>
        <w:rPr>
          <w:rStyle w:val="VerbatimChar"/>
        </w:rPr>
        <w:t xml:space="preserve">une cliente satisfaite</w:t>
      </w:r>
      <w:r>
        <w:t xml:space="preserve"> </w:t>
      </w:r>
      <w:r>
        <w:t xml:space="preserve">— a satisfied female client.</w:t>
      </w:r>
    </w:p>
    <w:p>
      <w:pPr>
        <w:pStyle w:val="BodyText"/>
      </w:pPr>
      <w:r>
        <w:t xml:space="preserve">[PAUSE]</w:t>
      </w:r>
    </w:p>
    <w:p>
      <w:pPr>
        <w:pStyle w:val="BodyText"/>
      </w:pPr>
      <w:r>
        <w:t xml:space="preserve">The second phrase has both a feminine noun form and a feminine adjective form.</w:t>
      </w:r>
    </w:p>
    <w:p>
      <w:pPr>
        <w:pStyle w:val="BodyText"/>
      </w:pPr>
      <w:r>
        <w:rPr>
          <w:rStyle w:val="VerbatimChar"/>
        </w:rPr>
        <w:t xml:space="preserve">un collègue sérieux</w:t>
      </w:r>
      <w:r>
        <w:t xml:space="preserve"> </w:t>
      </w:r>
      <w:r>
        <w:t xml:space="preserve">— a serious colleague.</w:t>
      </w:r>
    </w:p>
    <w:p>
      <w:pPr>
        <w:pStyle w:val="BodyText"/>
      </w:pPr>
      <w:r>
        <w:rPr>
          <w:rStyle w:val="VerbatimChar"/>
        </w:rPr>
        <w:t xml:space="preserve">des collègues sérieux</w:t>
      </w:r>
      <w:r>
        <w:t xml:space="preserve"> </w:t>
      </w:r>
      <w:r>
        <w:t xml:space="preserve">— serious colleagues.</w:t>
      </w:r>
    </w:p>
    <w:p>
      <w:pPr>
        <w:pStyle w:val="BodyText"/>
      </w:pPr>
      <w:r>
        <w:t xml:space="preserve">[PAUSE]</w:t>
      </w:r>
    </w:p>
    <w:p>
      <w:pPr>
        <w:pStyle w:val="BodyText"/>
      </w:pPr>
      <w:r>
        <w:t xml:space="preserve">The adjective looks the same in writing, but the article and noun show the plural.</w:t>
      </w:r>
    </w:p>
    <w:p>
      <w:r>
        <w:pict>
          <v:rect style="width:0;height:1.5pt" o:hralign="center" o:hrstd="t" o:hr="t"/>
        </w:pict>
      </w:r>
    </w:p>
    <w:bookmarkEnd w:id="27"/>
    <w:bookmarkStart w:id="28" w:name="part-15-end-of-lesson-summary"/>
    <w:p>
      <w:pPr>
        <w:pStyle w:val="Heading2"/>
      </w:pPr>
      <w:r>
        <w:t xml:space="preserve">Part 15: End-of-lesson summary</w:t>
      </w:r>
    </w:p>
    <w:p>
      <w:pPr>
        <w:pStyle w:val="FirstParagraph"/>
      </w:pPr>
      <w:r>
        <w:rPr>
          <w:b/>
          <w:bCs/>
        </w:rPr>
        <w:t xml:space="preserve">NARRATOR:</w:t>
      </w:r>
    </w:p>
    <w:p>
      <w:pPr>
        <w:pStyle w:val="BodyText"/>
      </w:pPr>
      <w:r>
        <w:t xml:space="preserve">Here are the essential rules from today.</w:t>
      </w:r>
    </w:p>
    <w:p>
      <w:pPr>
        <w:pStyle w:val="BodyText"/>
      </w:pPr>
      <w:r>
        <w:t xml:space="preserve">Every French noun has a grammatical gender: masculine or feminine.</w:t>
      </w:r>
    </w:p>
    <w:p>
      <w:pPr>
        <w:pStyle w:val="BodyText"/>
      </w:pPr>
      <w:r>
        <w:t xml:space="preserve">Learn nouns together with their articles.</w:t>
      </w:r>
    </w:p>
    <w:p>
      <w:pPr>
        <w:pStyle w:val="BodyText"/>
      </w:pPr>
      <w:r>
        <w:t xml:space="preserve">The definite articles are:</w:t>
      </w:r>
    </w:p>
    <w:p>
      <w:pPr>
        <w:pStyle w:val="BodyText"/>
      </w:pPr>
      <w:r>
        <w:rPr>
          <w:rStyle w:val="VerbatimChar"/>
        </w:rPr>
        <w:t xml:space="preserve">le</w:t>
      </w:r>
      <w:r>
        <w:t xml:space="preserve"> </w:t>
      </w:r>
      <w:r>
        <w:t xml:space="preserve">for masculine singular.</w:t>
      </w:r>
    </w:p>
    <w:p>
      <w:pPr>
        <w:pStyle w:val="BodyText"/>
      </w:pPr>
      <w:r>
        <w:rPr>
          <w:rStyle w:val="VerbatimChar"/>
        </w:rPr>
        <w:t xml:space="preserve">la</w:t>
      </w:r>
      <w:r>
        <w:t xml:space="preserve"> </w:t>
      </w:r>
      <w:r>
        <w:t xml:space="preserve">for feminine singular.</w:t>
      </w:r>
    </w:p>
    <w:p>
      <w:pPr>
        <w:pStyle w:val="BodyText"/>
      </w:pPr>
      <w:r>
        <w:rPr>
          <w:rStyle w:val="VerbatimChar"/>
        </w:rPr>
        <w:t xml:space="preserve">l’</w:t>
      </w:r>
      <w:r>
        <w:t xml:space="preserve"> </w:t>
      </w:r>
      <w:r>
        <w:t xml:space="preserve">before a vowel sound or most silent “h” words.</w:t>
      </w:r>
    </w:p>
    <w:p>
      <w:pPr>
        <w:pStyle w:val="BodyText"/>
      </w:pPr>
      <w:r>
        <w:rPr>
          <w:rStyle w:val="VerbatimChar"/>
        </w:rPr>
        <w:t xml:space="preserve">les</w:t>
      </w:r>
      <w:r>
        <w:t xml:space="preserve"> </w:t>
      </w:r>
      <w:r>
        <w:t xml:space="preserve">for all plural nouns.</w:t>
      </w:r>
    </w:p>
    <w:p>
      <w:pPr>
        <w:pStyle w:val="BodyText"/>
      </w:pPr>
      <w:r>
        <w:t xml:space="preserve">The indefinite articles are:</w:t>
      </w:r>
    </w:p>
    <w:p>
      <w:pPr>
        <w:pStyle w:val="BodyText"/>
      </w:pPr>
      <w:r>
        <w:rPr>
          <w:rStyle w:val="VerbatimChar"/>
        </w:rPr>
        <w:t xml:space="preserve">un</w:t>
      </w:r>
      <w:r>
        <w:t xml:space="preserve"> </w:t>
      </w:r>
      <w:r>
        <w:t xml:space="preserve">for masculine singular.</w:t>
      </w:r>
    </w:p>
    <w:p>
      <w:pPr>
        <w:pStyle w:val="BodyText"/>
      </w:pPr>
      <w:r>
        <w:rPr>
          <w:rStyle w:val="VerbatimChar"/>
        </w:rPr>
        <w:t xml:space="preserve">une</w:t>
      </w:r>
      <w:r>
        <w:t xml:space="preserve"> </w:t>
      </w:r>
      <w:r>
        <w:t xml:space="preserve">for feminine singular.</w:t>
      </w:r>
    </w:p>
    <w:p>
      <w:pPr>
        <w:pStyle w:val="BodyText"/>
      </w:pPr>
      <w:r>
        <w:rPr>
          <w:rStyle w:val="VerbatimChar"/>
        </w:rPr>
        <w:t xml:space="preserve">des</w:t>
      </w:r>
      <w:r>
        <w:t xml:space="preserve"> </w:t>
      </w:r>
      <w:r>
        <w:t xml:space="preserve">for plural nouns.</w:t>
      </w:r>
    </w:p>
    <w:p>
      <w:pPr>
        <w:pStyle w:val="BodyText"/>
      </w:pPr>
      <w:r>
        <w:t xml:space="preserve">Most plural nouns add</w:t>
      </w:r>
      <w:r>
        <w:t xml:space="preserve"> </w:t>
      </w:r>
      <w:r>
        <w:rPr>
          <w:rStyle w:val="VerbatimChar"/>
        </w:rPr>
        <w:t xml:space="preserve">-s</w:t>
      </w:r>
      <w:r>
        <w:t xml:space="preserve"> </w:t>
      </w:r>
      <w:r>
        <w:t xml:space="preserve">in writing, but the final</w:t>
      </w:r>
      <w:r>
        <w:t xml:space="preserve"> </w:t>
      </w:r>
      <w:r>
        <w:rPr>
          <w:rStyle w:val="VerbatimChar"/>
        </w:rPr>
        <w:t xml:space="preserve">s</w:t>
      </w:r>
      <w:r>
        <w:t xml:space="preserve"> </w:t>
      </w:r>
      <w:r>
        <w:t xml:space="preserve">is usually silent.</w:t>
      </w:r>
    </w:p>
    <w:p>
      <w:pPr>
        <w:pStyle w:val="BodyText"/>
      </w:pPr>
      <w:r>
        <w:t xml:space="preserve">Adjectives usually follow the noun.</w:t>
      </w:r>
    </w:p>
    <w:p>
      <w:pPr>
        <w:pStyle w:val="BodyText"/>
      </w:pPr>
      <w:r>
        <w:t xml:space="preserve">Adjectives agree with the noun in gender and number.</w:t>
      </w:r>
    </w:p>
    <w:p>
      <w:pPr>
        <w:pStyle w:val="BodyText"/>
      </w:pPr>
      <w:r>
        <w:t xml:space="preserve">Many feminine adjectives add</w:t>
      </w:r>
      <w:r>
        <w:t xml:space="preserve"> </w:t>
      </w:r>
      <w:r>
        <w:rPr>
          <w:rStyle w:val="VerbatimChar"/>
        </w:rPr>
        <w:t xml:space="preserve">-e</w:t>
      </w:r>
      <w:r>
        <w:t xml:space="preserve">.</w:t>
      </w:r>
    </w:p>
    <w:p>
      <w:pPr>
        <w:pStyle w:val="BodyText"/>
      </w:pPr>
      <w:r>
        <w:t xml:space="preserve">Many plural adjectives add</w:t>
      </w:r>
      <w:r>
        <w:t xml:space="preserve"> </w:t>
      </w:r>
      <w:r>
        <w:rPr>
          <w:rStyle w:val="VerbatimChar"/>
        </w:rPr>
        <w:t xml:space="preserve">-s</w:t>
      </w:r>
      <w:r>
        <w:t xml:space="preserve">.</w:t>
      </w:r>
    </w:p>
    <w:p>
      <w:pPr>
        <w:pStyle w:val="BodyText"/>
      </w:pPr>
      <w:r>
        <w:t xml:space="preserve">Some common adjectives usually come before the noun, especially adjectives related to size, age, beauty, goodness, and order.</w:t>
      </w:r>
    </w:p>
    <w:p>
      <w:pPr>
        <w:pStyle w:val="BodyText"/>
      </w:pPr>
      <w:r>
        <w:t xml:space="preserve">The forms</w:t>
      </w:r>
      <w:r>
        <w:t xml:space="preserve"> </w:t>
      </w:r>
      <w:r>
        <w:rPr>
          <w:rStyle w:val="VerbatimChar"/>
        </w:rPr>
        <w:t xml:space="preserve">beau</w:t>
      </w:r>
      <w:r>
        <w:t xml:space="preserve">,</w:t>
      </w:r>
      <w:r>
        <w:t xml:space="preserve"> </w:t>
      </w:r>
      <w:r>
        <w:rPr>
          <w:rStyle w:val="VerbatimChar"/>
        </w:rPr>
        <w:t xml:space="preserve">nouveau</w:t>
      </w:r>
      <w:r>
        <w:t xml:space="preserve">, and</w:t>
      </w:r>
      <w:r>
        <w:t xml:space="preserve"> </w:t>
      </w:r>
      <w:r>
        <w:rPr>
          <w:rStyle w:val="VerbatimChar"/>
        </w:rPr>
        <w:t xml:space="preserve">vieux</w:t>
      </w:r>
      <w:r>
        <w:t xml:space="preserve"> </w:t>
      </w:r>
      <w:r>
        <w:t xml:space="preserve">change before a vowel sound or silent “h.”</w:t>
      </w:r>
    </w:p>
    <w:p>
      <w:pPr>
        <w:pStyle w:val="BodyText"/>
      </w:pPr>
      <w:r>
        <w:t xml:space="preserve">Finally, practice aloud. French grammar is not only a written system. You need to connect the article, noun, and adjective in sound.</w:t>
      </w:r>
    </w:p>
    <w:p>
      <w:pPr>
        <w:pStyle w:val="BodyText"/>
      </w:pPr>
      <w:r>
        <w:t xml:space="preserve">For your next review, do three things:</w:t>
      </w:r>
    </w:p>
    <w:p>
      <w:pPr>
        <w:pStyle w:val="BodyText"/>
      </w:pPr>
      <w:r>
        <w:t xml:space="preserve">First, choose ten nouns and memorize each one with</w:t>
      </w:r>
      <w:r>
        <w:t xml:space="preserve"> </w:t>
      </w:r>
      <w:r>
        <w:rPr>
          <w:rStyle w:val="VerbatimChar"/>
        </w:rPr>
        <w:t xml:space="preserve">le</w:t>
      </w:r>
      <w:r>
        <w:t xml:space="preserve">,</w:t>
      </w:r>
      <w:r>
        <w:t xml:space="preserve"> </w:t>
      </w:r>
      <w:r>
        <w:rPr>
          <w:rStyle w:val="VerbatimChar"/>
        </w:rPr>
        <w:t xml:space="preserve">la</w:t>
      </w:r>
      <w:r>
        <w:t xml:space="preserve">, or</w:t>
      </w:r>
      <w:r>
        <w:t xml:space="preserve"> </w:t>
      </w:r>
      <w:r>
        <w:rPr>
          <w:rStyle w:val="VerbatimChar"/>
        </w:rPr>
        <w:t xml:space="preserve">l’</w:t>
      </w:r>
      <w:r>
        <w:t xml:space="preserve">.</w:t>
      </w:r>
    </w:p>
    <w:p>
      <w:pPr>
        <w:pStyle w:val="BodyText"/>
      </w:pPr>
      <w:r>
        <w:t xml:space="preserve">Second, create five singular phrases and turn them into plural phrases.</w:t>
      </w:r>
    </w:p>
    <w:p>
      <w:pPr>
        <w:pStyle w:val="BodyText"/>
      </w:pPr>
      <w:r>
        <w:t xml:space="preserve">Third, describe five objects around you using a noun and an adjective.</w:t>
      </w:r>
    </w:p>
    <w:p>
      <w:pPr>
        <w:pStyle w:val="BodyText"/>
      </w:pPr>
      <w:r>
        <w:t xml:space="preserve">For example:</w:t>
      </w:r>
    </w:p>
    <w:p>
      <w:pPr>
        <w:pStyle w:val="BodyText"/>
      </w:pPr>
      <w:r>
        <w:rPr>
          <w:rStyle w:val="VerbatimChar"/>
        </w:rPr>
        <w:t xml:space="preserve">un écran noir</w:t>
      </w:r>
      <w:r>
        <w:t xml:space="preserve"> </w:t>
      </w:r>
      <w:r>
        <w:t xml:space="preserve">— a black screen.</w:t>
      </w:r>
    </w:p>
    <w:p>
      <w:pPr>
        <w:pStyle w:val="BodyText"/>
      </w:pPr>
      <w:r>
        <w:rPr>
          <w:rStyle w:val="VerbatimChar"/>
        </w:rPr>
        <w:t xml:space="preserve">une tasse blanche</w:t>
      </w:r>
      <w:r>
        <w:t xml:space="preserve"> </w:t>
      </w:r>
      <w:r>
        <w:t xml:space="preserve">— a white cup.</w:t>
      </w:r>
    </w:p>
    <w:p>
      <w:pPr>
        <w:pStyle w:val="BodyText"/>
      </w:pPr>
      <w:r>
        <w:rPr>
          <w:rStyle w:val="VerbatimChar"/>
        </w:rPr>
        <w:t xml:space="preserve">un petit bureau</w:t>
      </w:r>
      <w:r>
        <w:t xml:space="preserve"> </w:t>
      </w:r>
      <w:r>
        <w:t xml:space="preserve">— a small office or desk.</w:t>
      </w:r>
    </w:p>
    <w:p>
      <w:pPr>
        <w:pStyle w:val="BodyText"/>
      </w:pPr>
      <w:r>
        <w:t xml:space="preserve">Speak slowly, listen carefully, and repeat often.</w:t>
      </w:r>
    </w:p>
    <w:p>
      <w:pPr>
        <w:pStyle w:val="BodyText"/>
      </w:pPr>
      <w:r>
        <w:t xml:space="preserve">That is the end of this lesson. À bientôt!</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2026-09-14T19:59:19Z</dcterms:created>
  <dcterms:modified xsi:type="dcterms:W3CDTF">2026-09-14T19:59:19Z</dcterms:modified>
</cp:coreProperties>
</file>

<file path=docProps/custom.xml><?xml version="1.0" encoding="utf-8"?>
<Properties xmlns="http://schemas.openxmlformats.org/officeDocument/2006/custom-properties" xmlns:vt="http://schemas.openxmlformats.org/officeDocument/2006/docPropsVTypes"/>
</file>