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4B" w:rsidRPr="00123F4B" w:rsidRDefault="00123F4B" w:rsidP="00123F4B">
      <w:pPr>
        <w:jc w:val="center"/>
        <w:rPr>
          <w:rFonts w:ascii="Times New Roman" w:hAnsi="Times New Roman" w:cs="Times New Roman"/>
          <w:b/>
          <w:i/>
          <w:sz w:val="28"/>
          <w:szCs w:val="28"/>
          <w:u w:val="single"/>
        </w:rPr>
      </w:pPr>
      <w:r w:rsidRPr="00123F4B">
        <w:rPr>
          <w:rFonts w:ascii="Times New Roman" w:hAnsi="Times New Roman" w:cs="Times New Roman"/>
          <w:b/>
          <w:i/>
          <w:sz w:val="28"/>
          <w:szCs w:val="28"/>
          <w:u w:val="single"/>
        </w:rPr>
        <w:t>OFFICE  OF KASHMIR SIKH SAHAYAK SABHA (REGD) SRINAGAR</w:t>
      </w:r>
    </w:p>
    <w:p w:rsidR="00123F4B" w:rsidRDefault="00123F4B" w:rsidP="00123F4B">
      <w:pPr>
        <w:jc w:val="center"/>
        <w:rPr>
          <w:rFonts w:ascii="Times New Roman" w:hAnsi="Times New Roman" w:cs="Times New Roman"/>
          <w:sz w:val="28"/>
          <w:szCs w:val="28"/>
        </w:rPr>
      </w:pPr>
      <w:r w:rsidRPr="00123F4B">
        <w:rPr>
          <w:rFonts w:ascii="Times New Roman" w:hAnsi="Times New Roman" w:cs="Times New Roman"/>
          <w:b/>
          <w:i/>
          <w:sz w:val="28"/>
          <w:szCs w:val="28"/>
          <w:u w:val="single"/>
        </w:rPr>
        <w:t>GROUND FLOOR , ROOM NO 1 , GURDWARA  AMIRAKAKDAL</w:t>
      </w:r>
    </w:p>
    <w:p w:rsidR="00123F4B" w:rsidRDefault="00123F4B" w:rsidP="00123F4B">
      <w:pPr>
        <w:pStyle w:val="NoSpacing"/>
        <w:numPr>
          <w:ilvl w:val="0"/>
          <w:numId w:val="1"/>
        </w:numPr>
      </w:pPr>
      <w:r>
        <w:t>At the outset it is intimated that as per convention made by the founder of the Sabha that names of the beneficiaries are not be disclosed. However ,</w:t>
      </w:r>
      <w:r w:rsidR="00732AE2">
        <w:t xml:space="preserve"> </w:t>
      </w:r>
      <w:r>
        <w:t>keeping in view of whispering in the market we are constrained to disclose the names of beneficiaries.</w:t>
      </w:r>
    </w:p>
    <w:p w:rsidR="00123F4B" w:rsidRDefault="00123F4B" w:rsidP="00123F4B">
      <w:pPr>
        <w:pStyle w:val="NoSpacing"/>
      </w:pPr>
    </w:p>
    <w:p w:rsidR="00732AE2" w:rsidRDefault="00123F4B" w:rsidP="00123F4B">
      <w:pPr>
        <w:pStyle w:val="NoSpacing"/>
        <w:numPr>
          <w:ilvl w:val="0"/>
          <w:numId w:val="1"/>
        </w:numPr>
      </w:pPr>
      <w:r>
        <w:t xml:space="preserve"> Due to devastated deluge on 7</w:t>
      </w:r>
      <w:r w:rsidRPr="00123F4B">
        <w:rPr>
          <w:vertAlign w:val="superscript"/>
        </w:rPr>
        <w:t>th</w:t>
      </w:r>
      <w:r>
        <w:t xml:space="preserve"> September,2014,the person who was millionaire was on the road. Our executive members/genuine donors, besides ,so called self styled leaders has </w:t>
      </w:r>
      <w:r w:rsidR="00732AE2">
        <w:t>stressed that Sabha being of the people, for the people and by the people should also contribute in the hour of need. After due deliberation and physical verification, it has been</w:t>
      </w:r>
      <w:r>
        <w:t xml:space="preserve"> </w:t>
      </w:r>
      <w:r w:rsidR="00732AE2">
        <w:t>unanimously decided in the executive body meeting held on 24.10.14 that aid should be given as under :</w:t>
      </w:r>
    </w:p>
    <w:p w:rsidR="00732AE2" w:rsidRDefault="00732AE2" w:rsidP="00732AE2">
      <w:pPr>
        <w:pStyle w:val="ListParagraph"/>
      </w:pPr>
    </w:p>
    <w:p w:rsidR="00732AE2" w:rsidRDefault="00732AE2" w:rsidP="00732AE2">
      <w:pPr>
        <w:pStyle w:val="NoSpacing"/>
        <w:numPr>
          <w:ilvl w:val="0"/>
          <w:numId w:val="2"/>
        </w:numPr>
      </w:pPr>
      <w:r>
        <w:t>Fully damaged houses – Rs 20000/=</w:t>
      </w:r>
    </w:p>
    <w:p w:rsidR="00123F4B" w:rsidRDefault="00732AE2" w:rsidP="00732AE2">
      <w:pPr>
        <w:pStyle w:val="NoSpacing"/>
        <w:numPr>
          <w:ilvl w:val="0"/>
          <w:numId w:val="2"/>
        </w:numPr>
      </w:pPr>
      <w:r>
        <w:t>Partially damaged house – Rs 15000/=</w:t>
      </w:r>
    </w:p>
    <w:p w:rsidR="00732AE2" w:rsidRDefault="00732AE2" w:rsidP="00732AE2">
      <w:pPr>
        <w:pStyle w:val="NoSpacing"/>
        <w:numPr>
          <w:ilvl w:val="0"/>
          <w:numId w:val="2"/>
        </w:numPr>
      </w:pPr>
      <w:r>
        <w:t>Minor damaged hoses – Rs 10000/=</w:t>
      </w:r>
    </w:p>
    <w:p w:rsidR="00732AE2" w:rsidRDefault="00732AE2" w:rsidP="00732AE2">
      <w:pPr>
        <w:pStyle w:val="NoSpacing"/>
        <w:numPr>
          <w:ilvl w:val="0"/>
          <w:numId w:val="2"/>
        </w:numPr>
      </w:pPr>
      <w:r>
        <w:t>Shopkeepers – Rs 10000/= &amp;  Rs 5000/=</w:t>
      </w:r>
    </w:p>
    <w:p w:rsidR="00732AE2" w:rsidRDefault="00732AE2" w:rsidP="00732AE2">
      <w:pPr>
        <w:pStyle w:val="NoSpacing"/>
      </w:pPr>
    </w:p>
    <w:p w:rsidR="00732AE2" w:rsidRDefault="00732AE2" w:rsidP="00732AE2">
      <w:pPr>
        <w:pStyle w:val="NoSpacing"/>
        <w:numPr>
          <w:ilvl w:val="0"/>
          <w:numId w:val="1"/>
        </w:numPr>
      </w:pPr>
      <w:r>
        <w:t>Before printing the list it is not out of place to mention that office of the Sabha was also submerged in water, resulting  damage to all the records, computer and all other accessories  along with  four sewing machines. However, with personal efforts of S. Dalip Singh Chamak, Secretary ,all the records and other office items  were retrieved.</w:t>
      </w:r>
    </w:p>
    <w:p w:rsidR="00732AE2" w:rsidRDefault="00732AE2" w:rsidP="00732AE2">
      <w:pPr>
        <w:pStyle w:val="NoSpacing"/>
      </w:pPr>
    </w:p>
    <w:p w:rsidR="00732AE2" w:rsidRDefault="00732AE2" w:rsidP="00732AE2">
      <w:pPr>
        <w:pStyle w:val="NoSpacing"/>
        <w:numPr>
          <w:ilvl w:val="0"/>
          <w:numId w:val="1"/>
        </w:numPr>
      </w:pPr>
      <w:r>
        <w:t xml:space="preserve">An emergency meeting was held on 17.09.14 and it was decided </w:t>
      </w:r>
      <w:r w:rsidR="00D61792">
        <w:t xml:space="preserve">and a cheque </w:t>
      </w:r>
      <w:r>
        <w:t xml:space="preserve"> </w:t>
      </w:r>
      <w:r w:rsidR="00D61792">
        <w:t>of Rs 1 lac was  handed over to President GPC Budgam for the Langar of displaced persons affected by floods.</w:t>
      </w:r>
    </w:p>
    <w:p w:rsidR="00D61792" w:rsidRDefault="00D61792" w:rsidP="00D61792">
      <w:pPr>
        <w:pStyle w:val="ListParagraph"/>
      </w:pPr>
    </w:p>
    <w:p w:rsidR="00D61792" w:rsidRDefault="00D61792" w:rsidP="00732AE2">
      <w:pPr>
        <w:pStyle w:val="NoSpacing"/>
        <w:numPr>
          <w:ilvl w:val="0"/>
          <w:numId w:val="1"/>
        </w:numPr>
      </w:pPr>
      <w:r>
        <w:t>List of house owners Mohalla wise is as under</w:t>
      </w:r>
    </w:p>
    <w:p w:rsidR="00732AE2" w:rsidRDefault="00732AE2" w:rsidP="00732AE2">
      <w:pPr>
        <w:pStyle w:val="NoSpacing"/>
        <w:ind w:left="1110"/>
      </w:pPr>
    </w:p>
    <w:p w:rsidR="00732AE2" w:rsidRDefault="00732AE2" w:rsidP="00732AE2">
      <w:pPr>
        <w:pStyle w:val="NoSpacing"/>
        <w:ind w:left="1110"/>
      </w:pPr>
    </w:p>
    <w:p w:rsidR="00123F4B" w:rsidRPr="00123F4B" w:rsidRDefault="00123F4B" w:rsidP="00123F4B">
      <w:pPr>
        <w:pStyle w:val="NoSpacing"/>
      </w:pPr>
    </w:p>
    <w:sectPr w:rsidR="00123F4B" w:rsidRPr="00123F4B" w:rsidSect="00123F4B">
      <w:pgSz w:w="12240" w:h="15840"/>
      <w:pgMar w:top="720" w:right="144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A6729"/>
    <w:multiLevelType w:val="hybridMultilevel"/>
    <w:tmpl w:val="6762A19C"/>
    <w:lvl w:ilvl="0" w:tplc="2D521622">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nsid w:val="7ABD7D8C"/>
    <w:multiLevelType w:val="hybridMultilevel"/>
    <w:tmpl w:val="496AF976"/>
    <w:lvl w:ilvl="0" w:tplc="F13896B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3F4B"/>
    <w:rsid w:val="00123F4B"/>
    <w:rsid w:val="00732AE2"/>
    <w:rsid w:val="00D61792"/>
    <w:rsid w:val="00DB6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F4B"/>
    <w:pPr>
      <w:spacing w:after="0" w:line="240" w:lineRule="auto"/>
    </w:pPr>
  </w:style>
  <w:style w:type="paragraph" w:styleId="ListParagraph">
    <w:name w:val="List Paragraph"/>
    <w:basedOn w:val="Normal"/>
    <w:uiPriority w:val="34"/>
    <w:qFormat/>
    <w:rsid w:val="00732A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dc:creator>
  <cp:lastModifiedBy>ravinder</cp:lastModifiedBy>
  <cp:revision>1</cp:revision>
  <dcterms:created xsi:type="dcterms:W3CDTF">2015-04-25T03:38:00Z</dcterms:created>
  <dcterms:modified xsi:type="dcterms:W3CDTF">2015-04-25T04:01:00Z</dcterms:modified>
</cp:coreProperties>
</file>