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56F43" w14:textId="7AC21F0D" w:rsidR="004721CE" w:rsidRDefault="00C4267B">
      <w:r>
        <w:t xml:space="preserve">GitHub Link: </w:t>
      </w:r>
      <w:hyperlink r:id="rId6" w:history="1">
        <w:r w:rsidR="00690A1A" w:rsidRPr="003D00B1">
          <w:rPr>
            <w:rStyle w:val="Hyperlink"/>
          </w:rPr>
          <w:t>https://github.com/naviddovick/Take-Home-Assignment</w:t>
        </w:r>
      </w:hyperlink>
    </w:p>
    <w:p w14:paraId="7F2DFFEE" w14:textId="35AFF8FE" w:rsidR="00690A1A" w:rsidRDefault="00690A1A">
      <w:r>
        <w:t>Part A-1</w:t>
      </w:r>
    </w:p>
    <w:p w14:paraId="43126848" w14:textId="1A37404B" w:rsidR="00690A1A" w:rsidRDefault="00690A1A">
      <w:r>
        <w:t>I chose to include a summary table and my visualizations because my output does not easily format e</w:t>
      </w:r>
      <w:r w:rsidR="00E47462">
        <w:t>very</w:t>
      </w:r>
      <w:r>
        <w:t xml:space="preserve"> comparison for a screenshot. </w:t>
      </w:r>
      <w:r w:rsidR="00821EB0">
        <w:t>To summarize my findings, t</w:t>
      </w:r>
      <w:r>
        <w:t>he “Faster R-CNN” algorithm routinely detects more objects with higher probability (confidence) but takes 8 times as long to reach that outcome when compared to the “YOLOv8” algorithm.</w:t>
      </w:r>
    </w:p>
    <w:p w14:paraId="22A05A9F" w14:textId="45ACB29A" w:rsidR="00690A1A" w:rsidRDefault="00690A1A" w:rsidP="00690A1A">
      <w:pPr>
        <w:jc w:val="center"/>
      </w:pPr>
      <w:r>
        <w:rPr>
          <w:noProof/>
        </w:rPr>
        <w:drawing>
          <wp:inline distT="0" distB="0" distL="0" distR="0" wp14:anchorId="0D4C8EB9" wp14:editId="4D0BFB57">
            <wp:extent cx="3467100" cy="1492250"/>
            <wp:effectExtent l="0" t="0" r="0" b="0"/>
            <wp:docPr id="1992818010" name="Picture 3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818010" name="Picture 3" descr="A screenshot of a computer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E1AD9" w14:textId="171AF62D" w:rsidR="00690A1A" w:rsidRDefault="00690A1A" w:rsidP="00690A1A">
      <w:pPr>
        <w:jc w:val="center"/>
      </w:pPr>
      <w:r>
        <w:rPr>
          <w:noProof/>
        </w:rPr>
        <w:drawing>
          <wp:inline distT="0" distB="0" distL="0" distR="0" wp14:anchorId="0062C9FC" wp14:editId="33ABE747">
            <wp:extent cx="5943600" cy="4469130"/>
            <wp:effectExtent l="0" t="0" r="0" b="7620"/>
            <wp:docPr id="58561179" name="Picture 2" descr="A close-up of several graph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61179" name="Picture 2" descr="A close-up of several graphs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E6863" w14:textId="7B03BE10" w:rsidR="00690A1A" w:rsidRDefault="00690A1A">
      <w:r>
        <w:lastRenderedPageBreak/>
        <w:t>Part A-2</w:t>
      </w:r>
    </w:p>
    <w:p w14:paraId="5056915C" w14:textId="5D25BFAE" w:rsidR="00690A1A" w:rsidRDefault="00821EB0">
      <w:r>
        <w:t xml:space="preserve">For my additional analysis, I chose to look at traditional values associated with image data: brightness, contrast, and texture. One of particular note is the “Texture Complexity Score”, which uses the variance of each pixel </w:t>
      </w:r>
      <w:r w:rsidR="00113FA3">
        <w:t xml:space="preserve">value </w:t>
      </w:r>
      <w:r>
        <w:t>from other nearby pixel</w:t>
      </w:r>
      <w:r w:rsidR="00113FA3">
        <w:t xml:space="preserve"> value</w:t>
      </w:r>
      <w:r>
        <w:t>s to determine an image</w:t>
      </w:r>
      <w:r w:rsidR="00113FA3">
        <w:t>’</w:t>
      </w:r>
      <w:r>
        <w:t>s complexity. This is commonly used to classify images as “blurry” or “sharp” and is a key feature in modern auto-focusing technology.</w:t>
      </w:r>
    </w:p>
    <w:p w14:paraId="2429571F" w14:textId="59CB6213" w:rsidR="00690A1A" w:rsidRDefault="00690A1A">
      <w:r>
        <w:rPr>
          <w:noProof/>
        </w:rPr>
        <w:drawing>
          <wp:inline distT="0" distB="0" distL="0" distR="0" wp14:anchorId="79097E60" wp14:editId="0D66B7B1">
            <wp:extent cx="5943600" cy="4218940"/>
            <wp:effectExtent l="0" t="0" r="0" b="0"/>
            <wp:docPr id="1983507451" name="Picture 1" descr="A close-up of several graph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507451" name="Picture 1" descr="A close-up of several graphs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0A1A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6B6C6" w14:textId="77777777" w:rsidR="00EF4869" w:rsidRDefault="00EF4869" w:rsidP="00C4267B">
      <w:pPr>
        <w:spacing w:after="0" w:line="240" w:lineRule="auto"/>
      </w:pPr>
      <w:r>
        <w:separator/>
      </w:r>
    </w:p>
  </w:endnote>
  <w:endnote w:type="continuationSeparator" w:id="0">
    <w:p w14:paraId="2F8BCC7C" w14:textId="77777777" w:rsidR="00EF4869" w:rsidRDefault="00EF4869" w:rsidP="00C426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CED25D" w14:textId="77777777" w:rsidR="00EF4869" w:rsidRDefault="00EF4869" w:rsidP="00C4267B">
      <w:pPr>
        <w:spacing w:after="0" w:line="240" w:lineRule="auto"/>
      </w:pPr>
      <w:r>
        <w:separator/>
      </w:r>
    </w:p>
  </w:footnote>
  <w:footnote w:type="continuationSeparator" w:id="0">
    <w:p w14:paraId="0B17B5D9" w14:textId="77777777" w:rsidR="00EF4869" w:rsidRDefault="00EF4869" w:rsidP="00C426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C2FC2" w14:textId="0C0A979E" w:rsidR="00C4267B" w:rsidRDefault="00C4267B">
    <w:pPr>
      <w:pStyle w:val="Header"/>
    </w:pPr>
    <w:r>
      <w:t>David Novick</w:t>
    </w:r>
  </w:p>
  <w:p w14:paraId="4B937C01" w14:textId="1DDA8E87" w:rsidR="00C4267B" w:rsidRDefault="00C4267B">
    <w:pPr>
      <w:pStyle w:val="Header"/>
    </w:pPr>
    <w:r>
      <w:t>Dr. Mayukh Majumdar</w:t>
    </w:r>
  </w:p>
  <w:p w14:paraId="1955F769" w14:textId="36C2D6E3" w:rsidR="00C4267B" w:rsidRDefault="00C4267B">
    <w:pPr>
      <w:pStyle w:val="Header"/>
    </w:pPr>
    <w:r>
      <w:t>MSBA 503</w:t>
    </w:r>
  </w:p>
  <w:p w14:paraId="6F843F98" w14:textId="3F246BC7" w:rsidR="00C4267B" w:rsidRDefault="00C4267B">
    <w:pPr>
      <w:pStyle w:val="Header"/>
    </w:pPr>
    <w:r>
      <w:t>12/04/25</w:t>
    </w:r>
  </w:p>
  <w:p w14:paraId="17D46A01" w14:textId="77777777" w:rsidR="00C4267B" w:rsidRDefault="00C4267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EFB"/>
    <w:rsid w:val="00113FA3"/>
    <w:rsid w:val="003E2C00"/>
    <w:rsid w:val="004721CE"/>
    <w:rsid w:val="005E4A46"/>
    <w:rsid w:val="00690A1A"/>
    <w:rsid w:val="00790EFB"/>
    <w:rsid w:val="00821EB0"/>
    <w:rsid w:val="0094136A"/>
    <w:rsid w:val="00C4267B"/>
    <w:rsid w:val="00E47462"/>
    <w:rsid w:val="00EF4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BB511"/>
  <w15:chartTrackingRefBased/>
  <w15:docId w15:val="{3AF29C25-9417-4BCB-961E-CA59B06A1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0E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E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E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E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E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E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E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E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E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E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E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E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E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E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E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E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E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E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E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E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E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E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E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E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E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E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E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426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267B"/>
  </w:style>
  <w:style w:type="paragraph" w:styleId="Footer">
    <w:name w:val="footer"/>
    <w:basedOn w:val="Normal"/>
    <w:link w:val="FooterChar"/>
    <w:uiPriority w:val="99"/>
    <w:unhideWhenUsed/>
    <w:rsid w:val="00C426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267B"/>
  </w:style>
  <w:style w:type="character" w:styleId="Hyperlink">
    <w:name w:val="Hyperlink"/>
    <w:basedOn w:val="DefaultParagraphFont"/>
    <w:uiPriority w:val="99"/>
    <w:unhideWhenUsed/>
    <w:rsid w:val="00690A1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0A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webSettings" Target="web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naviddovick/Take-Home-Assignment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Novick</dc:creator>
  <cp:keywords/>
  <dc:description/>
  <cp:lastModifiedBy>David Novick</cp:lastModifiedBy>
  <cp:revision>5</cp:revision>
  <dcterms:created xsi:type="dcterms:W3CDTF">2025-12-04T08:05:00Z</dcterms:created>
  <dcterms:modified xsi:type="dcterms:W3CDTF">2025-12-04T08:39:00Z</dcterms:modified>
</cp:coreProperties>
</file>