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8AC" w:rsidRPr="006478AC" w:rsidRDefault="005D7508" w:rsidP="00990179">
      <w:pPr>
        <w:rPr>
          <w:rFonts w:asciiTheme="majorBidi" w:hAnsiTheme="majorBidi" w:cstheme="majorBidi"/>
          <w:sz w:val="26"/>
          <w:szCs w:val="26"/>
        </w:rPr>
      </w:pPr>
      <w:r>
        <w:rPr>
          <w:rFonts w:asciiTheme="majorBidi" w:hAnsiTheme="majorBidi" w:cstheme="majorBidi"/>
          <w:b/>
          <w:bCs/>
          <w:sz w:val="26"/>
          <w:szCs w:val="26"/>
        </w:rPr>
        <w:t>Program</w:t>
      </w:r>
      <w:r w:rsidR="003A7966" w:rsidRPr="006478AC">
        <w:rPr>
          <w:rFonts w:asciiTheme="majorBidi" w:hAnsiTheme="majorBidi" w:cstheme="majorBidi"/>
          <w:b/>
          <w:bCs/>
          <w:sz w:val="26"/>
          <w:szCs w:val="26"/>
        </w:rPr>
        <w:t xml:space="preserve"> 1</w:t>
      </w:r>
      <w:r w:rsidR="003A7966" w:rsidRPr="006478AC">
        <w:rPr>
          <w:rFonts w:asciiTheme="majorBidi" w:hAnsiTheme="majorBidi" w:cstheme="majorBidi"/>
          <w:sz w:val="26"/>
          <w:szCs w:val="26"/>
        </w:rPr>
        <w:t xml:space="preserve"> </w:t>
      </w:r>
    </w:p>
    <w:p w:rsidR="00E36B92" w:rsidRPr="00435C38" w:rsidRDefault="006478AC" w:rsidP="00435C38">
      <w:pPr>
        <w:jc w:val="both"/>
        <w:rPr>
          <w:rFonts w:asciiTheme="majorBidi" w:hAnsiTheme="majorBidi" w:cstheme="majorBidi"/>
        </w:rPr>
      </w:pPr>
      <w:r w:rsidRPr="00610F18">
        <w:rPr>
          <w:rFonts w:asciiTheme="majorBidi" w:hAnsiTheme="majorBidi" w:cstheme="majorBidi"/>
          <w:b/>
          <w:bCs/>
        </w:rPr>
        <w:t>Sought:</w:t>
      </w:r>
      <w:r>
        <w:rPr>
          <w:rFonts w:asciiTheme="majorBidi" w:hAnsiTheme="majorBidi" w:cstheme="majorBidi"/>
        </w:rPr>
        <w:t xml:space="preserve"> </w:t>
      </w:r>
      <w:r w:rsidR="00435C38" w:rsidRPr="00435C38">
        <w:rPr>
          <w:rFonts w:asciiTheme="majorBidi" w:hAnsiTheme="majorBidi" w:cstheme="majorBidi"/>
          <w:sz w:val="20"/>
          <w:szCs w:val="20"/>
        </w:rPr>
        <w:t>f</w:t>
      </w:r>
      <w:r w:rsidR="00435C38">
        <w:rPr>
          <w:rFonts w:asciiTheme="majorBidi" w:hAnsiTheme="majorBidi" w:cstheme="majorBidi"/>
          <w:sz w:val="20"/>
          <w:szCs w:val="20"/>
        </w:rPr>
        <w:t>ind all primes between 1 and 10</w:t>
      </w:r>
      <w:r w:rsidR="00435C38" w:rsidRPr="00435C38">
        <w:rPr>
          <w:rFonts w:asciiTheme="majorBidi" w:hAnsiTheme="majorBidi" w:cstheme="majorBidi"/>
          <w:sz w:val="20"/>
          <w:szCs w:val="20"/>
          <w:vertAlign w:val="superscript"/>
        </w:rPr>
        <w:t>8</w:t>
      </w:r>
      <w:r w:rsidR="00435C38">
        <w:rPr>
          <w:rFonts w:asciiTheme="majorBidi" w:hAnsiTheme="majorBidi" w:cstheme="majorBidi"/>
          <w:sz w:val="20"/>
          <w:szCs w:val="20"/>
          <w:vertAlign w:val="superscript"/>
        </w:rPr>
        <w:t xml:space="preserve"> </w:t>
      </w:r>
      <w:r w:rsidR="00435C38">
        <w:rPr>
          <w:rFonts w:asciiTheme="majorBidi" w:hAnsiTheme="majorBidi" w:cstheme="majorBidi"/>
          <w:sz w:val="20"/>
          <w:szCs w:val="20"/>
        </w:rPr>
        <w:t xml:space="preserve">using </w:t>
      </w:r>
      <w:r w:rsidR="00435C38" w:rsidRPr="00435C38">
        <w:rPr>
          <w:rFonts w:asciiTheme="majorBidi" w:hAnsiTheme="majorBidi" w:cstheme="majorBidi"/>
          <w:sz w:val="20"/>
          <w:szCs w:val="20"/>
        </w:rPr>
        <w:t>8 threads</w:t>
      </w:r>
      <w:r w:rsidR="00435C38">
        <w:rPr>
          <w:rFonts w:asciiTheme="majorBidi" w:hAnsiTheme="majorBidi" w:cstheme="majorBidi"/>
          <w:sz w:val="20"/>
          <w:szCs w:val="20"/>
        </w:rPr>
        <w:t>.</w:t>
      </w:r>
    </w:p>
    <w:p w:rsidR="005D7508" w:rsidRDefault="00435C38" w:rsidP="005F6AE7">
      <w:pPr>
        <w:spacing w:after="0"/>
        <w:rPr>
          <w:rFonts w:asciiTheme="majorBidi" w:hAnsiTheme="majorBidi" w:cstheme="majorBidi"/>
          <w:b/>
          <w:bCs/>
        </w:rPr>
      </w:pPr>
      <w:r>
        <w:rPr>
          <w:rFonts w:asciiTheme="majorBidi" w:hAnsiTheme="majorBidi" w:cstheme="majorBidi"/>
          <w:b/>
          <w:bCs/>
        </w:rPr>
        <w:t>Solution</w:t>
      </w:r>
      <w:r w:rsidR="005D7508">
        <w:rPr>
          <w:rFonts w:asciiTheme="majorBidi" w:hAnsiTheme="majorBidi" w:cstheme="majorBidi"/>
          <w:b/>
          <w:bCs/>
        </w:rPr>
        <w:t>:</w:t>
      </w:r>
    </w:p>
    <w:p w:rsidR="00006D37" w:rsidRDefault="00E10CEB" w:rsidP="00006D37">
      <w:pPr>
        <w:spacing w:after="0"/>
        <w:jc w:val="both"/>
        <w:rPr>
          <w:rFonts w:asciiTheme="majorBidi" w:hAnsiTheme="majorBidi" w:cstheme="majorBidi"/>
          <w:sz w:val="20"/>
          <w:szCs w:val="20"/>
        </w:rPr>
      </w:pPr>
      <w:r>
        <w:rPr>
          <w:rFonts w:asciiTheme="majorBidi" w:hAnsiTheme="majorBidi" w:cstheme="majorBidi"/>
          <w:sz w:val="20"/>
          <w:szCs w:val="20"/>
        </w:rPr>
        <w:t>I searched on the web to find a fast algorithm for finding prime numbers</w:t>
      </w:r>
      <w:r w:rsidR="005D7508" w:rsidRPr="005D7508">
        <w:rPr>
          <w:rFonts w:asciiTheme="majorBidi" w:hAnsiTheme="majorBidi" w:cstheme="majorBidi"/>
          <w:sz w:val="20"/>
          <w:szCs w:val="20"/>
        </w:rPr>
        <w:t>.</w:t>
      </w:r>
      <w:r>
        <w:rPr>
          <w:rFonts w:asciiTheme="majorBidi" w:hAnsiTheme="majorBidi" w:cstheme="majorBidi"/>
          <w:sz w:val="20"/>
          <w:szCs w:val="20"/>
        </w:rPr>
        <w:t xml:space="preserve"> Apparently, </w:t>
      </w:r>
      <w:r w:rsidRPr="00E10CEB">
        <w:rPr>
          <w:rFonts w:asciiTheme="majorBidi" w:hAnsiTheme="majorBidi" w:cstheme="majorBidi"/>
          <w:sz w:val="20"/>
          <w:szCs w:val="20"/>
        </w:rPr>
        <w:t>the sieve of Eratosthenes</w:t>
      </w:r>
      <w:r>
        <w:rPr>
          <w:rFonts w:asciiTheme="majorBidi" w:hAnsiTheme="majorBidi" w:cstheme="majorBidi"/>
          <w:sz w:val="20"/>
          <w:szCs w:val="20"/>
        </w:rPr>
        <w:t xml:space="preserve"> is one </w:t>
      </w:r>
      <w:r w:rsidR="00006D37">
        <w:rPr>
          <w:rFonts w:asciiTheme="majorBidi" w:hAnsiTheme="majorBidi" w:cstheme="majorBidi"/>
          <w:sz w:val="20"/>
          <w:szCs w:val="20"/>
        </w:rPr>
        <w:t>simple and efficient algorithm</w:t>
      </w:r>
      <w:r>
        <w:rPr>
          <w:rFonts w:asciiTheme="majorBidi" w:hAnsiTheme="majorBidi" w:cstheme="majorBidi"/>
          <w:sz w:val="20"/>
          <w:szCs w:val="20"/>
        </w:rPr>
        <w:t xml:space="preserve"> </w:t>
      </w:r>
      <w:r w:rsidRPr="00E10CEB">
        <w:rPr>
          <w:rFonts w:asciiTheme="majorBidi" w:hAnsiTheme="majorBidi" w:cstheme="majorBidi"/>
          <w:sz w:val="20"/>
          <w:szCs w:val="20"/>
        </w:rPr>
        <w:t>for finding all prime numbers up to any given limit</w:t>
      </w:r>
      <w:r>
        <w:rPr>
          <w:rFonts w:asciiTheme="majorBidi" w:hAnsiTheme="majorBidi" w:cstheme="majorBidi"/>
          <w:sz w:val="20"/>
          <w:szCs w:val="20"/>
        </w:rPr>
        <w:t>.</w:t>
      </w:r>
      <w:r w:rsidR="00006D37">
        <w:rPr>
          <w:rFonts w:asciiTheme="majorBidi" w:hAnsiTheme="majorBidi" w:cstheme="majorBidi"/>
          <w:sz w:val="20"/>
          <w:szCs w:val="20"/>
        </w:rPr>
        <w:t xml:space="preserve"> </w:t>
      </w:r>
    </w:p>
    <w:p w:rsidR="00006D37" w:rsidRPr="00006D37" w:rsidRDefault="00006D37" w:rsidP="00006D37">
      <w:pPr>
        <w:spacing w:after="0"/>
        <w:jc w:val="both"/>
        <w:rPr>
          <w:rFonts w:asciiTheme="majorBidi" w:eastAsia="Times New Roman" w:hAnsiTheme="majorBidi" w:cstheme="majorBidi"/>
          <w:color w:val="252525"/>
          <w:sz w:val="20"/>
          <w:szCs w:val="20"/>
        </w:rPr>
      </w:pPr>
      <w:r w:rsidRPr="00006D37">
        <w:rPr>
          <w:rFonts w:asciiTheme="majorBidi" w:eastAsia="Times New Roman" w:hAnsiTheme="majorBidi" w:cstheme="majorBidi"/>
          <w:color w:val="252525"/>
          <w:sz w:val="20"/>
          <w:szCs w:val="20"/>
        </w:rPr>
        <w:t>To find all the prime numbers less than or equal to a given integer </w:t>
      </w:r>
      <w:r w:rsidRPr="00006D37">
        <w:rPr>
          <w:rFonts w:asciiTheme="majorBidi" w:eastAsia="Times New Roman" w:hAnsiTheme="majorBidi" w:cstheme="majorBidi"/>
          <w:i/>
          <w:iCs/>
          <w:color w:val="252525"/>
          <w:sz w:val="20"/>
          <w:szCs w:val="20"/>
        </w:rPr>
        <w:t>n</w:t>
      </w:r>
      <w:r w:rsidRPr="00006D37">
        <w:rPr>
          <w:rFonts w:asciiTheme="majorBidi" w:eastAsia="Times New Roman" w:hAnsiTheme="majorBidi" w:cstheme="majorBidi"/>
          <w:color w:val="252525"/>
          <w:sz w:val="20"/>
          <w:szCs w:val="20"/>
        </w:rPr>
        <w:t> by Eratosthenes' method:</w:t>
      </w:r>
    </w:p>
    <w:p w:rsidR="00006D37" w:rsidRPr="00006D37" w:rsidRDefault="00006D37" w:rsidP="00006D37">
      <w:pPr>
        <w:numPr>
          <w:ilvl w:val="0"/>
          <w:numId w:val="5"/>
        </w:numPr>
        <w:shd w:val="clear" w:color="auto" w:fill="FFFFFF"/>
        <w:spacing w:after="0" w:line="269" w:lineRule="atLeast"/>
        <w:ind w:left="763"/>
        <w:rPr>
          <w:rFonts w:asciiTheme="majorBidi" w:eastAsia="Times New Roman" w:hAnsiTheme="majorBidi" w:cstheme="majorBidi"/>
          <w:color w:val="252525"/>
          <w:sz w:val="20"/>
          <w:szCs w:val="20"/>
        </w:rPr>
      </w:pPr>
      <w:r w:rsidRPr="00006D37">
        <w:rPr>
          <w:rFonts w:asciiTheme="majorBidi" w:eastAsia="Times New Roman" w:hAnsiTheme="majorBidi" w:cstheme="majorBidi"/>
          <w:color w:val="252525"/>
          <w:sz w:val="20"/>
          <w:szCs w:val="20"/>
        </w:rPr>
        <w:t>Create a list of consecutive integers from 2 through </w:t>
      </w:r>
      <w:r w:rsidRPr="00006D37">
        <w:rPr>
          <w:rFonts w:asciiTheme="majorBidi" w:eastAsia="Times New Roman" w:hAnsiTheme="majorBidi" w:cstheme="majorBidi"/>
          <w:i/>
          <w:iCs/>
          <w:color w:val="252525"/>
          <w:sz w:val="20"/>
          <w:szCs w:val="20"/>
        </w:rPr>
        <w:t>n</w:t>
      </w:r>
      <w:r w:rsidRPr="00006D37">
        <w:rPr>
          <w:rFonts w:asciiTheme="majorBidi" w:eastAsia="Times New Roman" w:hAnsiTheme="majorBidi" w:cstheme="majorBidi"/>
          <w:color w:val="252525"/>
          <w:sz w:val="20"/>
          <w:szCs w:val="20"/>
        </w:rPr>
        <w:t>: (2, 3, 4, ..., </w:t>
      </w:r>
      <w:r w:rsidRPr="00006D37">
        <w:rPr>
          <w:rFonts w:asciiTheme="majorBidi" w:eastAsia="Times New Roman" w:hAnsiTheme="majorBidi" w:cstheme="majorBidi"/>
          <w:i/>
          <w:iCs/>
          <w:color w:val="252525"/>
          <w:sz w:val="20"/>
          <w:szCs w:val="20"/>
        </w:rPr>
        <w:t>n</w:t>
      </w:r>
      <w:r w:rsidRPr="00006D37">
        <w:rPr>
          <w:rFonts w:asciiTheme="majorBidi" w:eastAsia="Times New Roman" w:hAnsiTheme="majorBidi" w:cstheme="majorBidi"/>
          <w:color w:val="252525"/>
          <w:sz w:val="20"/>
          <w:szCs w:val="20"/>
        </w:rPr>
        <w:t>).</w:t>
      </w:r>
    </w:p>
    <w:p w:rsidR="00006D37" w:rsidRPr="00006D37" w:rsidRDefault="00006D37" w:rsidP="00006D37">
      <w:pPr>
        <w:numPr>
          <w:ilvl w:val="0"/>
          <w:numId w:val="5"/>
        </w:numPr>
        <w:shd w:val="clear" w:color="auto" w:fill="FFFFFF"/>
        <w:spacing w:before="100" w:beforeAutospacing="1" w:after="24" w:line="269" w:lineRule="atLeast"/>
        <w:ind w:left="768"/>
        <w:rPr>
          <w:rFonts w:asciiTheme="majorBidi" w:eastAsia="Times New Roman" w:hAnsiTheme="majorBidi" w:cstheme="majorBidi"/>
          <w:color w:val="252525"/>
          <w:sz w:val="20"/>
          <w:szCs w:val="20"/>
        </w:rPr>
      </w:pPr>
      <w:r w:rsidRPr="00006D37">
        <w:rPr>
          <w:rFonts w:asciiTheme="majorBidi" w:eastAsia="Times New Roman" w:hAnsiTheme="majorBidi" w:cstheme="majorBidi"/>
          <w:color w:val="252525"/>
          <w:sz w:val="20"/>
          <w:szCs w:val="20"/>
        </w:rPr>
        <w:t>Initially, let </w:t>
      </w:r>
      <w:r w:rsidRPr="00006D37">
        <w:rPr>
          <w:rFonts w:asciiTheme="majorBidi" w:eastAsia="Times New Roman" w:hAnsiTheme="majorBidi" w:cstheme="majorBidi"/>
          <w:i/>
          <w:iCs/>
          <w:color w:val="252525"/>
          <w:sz w:val="20"/>
          <w:szCs w:val="20"/>
        </w:rPr>
        <w:t>p</w:t>
      </w:r>
      <w:r w:rsidRPr="00006D37">
        <w:rPr>
          <w:rFonts w:asciiTheme="majorBidi" w:eastAsia="Times New Roman" w:hAnsiTheme="majorBidi" w:cstheme="majorBidi"/>
          <w:color w:val="252525"/>
          <w:sz w:val="20"/>
          <w:szCs w:val="20"/>
        </w:rPr>
        <w:t> equal 2, the first prime number.</w:t>
      </w:r>
    </w:p>
    <w:p w:rsidR="00006D37" w:rsidRPr="00006D37" w:rsidRDefault="00006D37" w:rsidP="00006D37">
      <w:pPr>
        <w:numPr>
          <w:ilvl w:val="0"/>
          <w:numId w:val="5"/>
        </w:numPr>
        <w:shd w:val="clear" w:color="auto" w:fill="FFFFFF"/>
        <w:spacing w:before="100" w:beforeAutospacing="1" w:after="24" w:line="269" w:lineRule="atLeast"/>
        <w:ind w:left="768"/>
        <w:rPr>
          <w:rFonts w:asciiTheme="majorBidi" w:eastAsia="Times New Roman" w:hAnsiTheme="majorBidi" w:cstheme="majorBidi"/>
          <w:color w:val="252525"/>
          <w:sz w:val="20"/>
          <w:szCs w:val="20"/>
        </w:rPr>
      </w:pPr>
      <w:r w:rsidRPr="00006D37">
        <w:rPr>
          <w:rFonts w:asciiTheme="majorBidi" w:eastAsia="Times New Roman" w:hAnsiTheme="majorBidi" w:cstheme="majorBidi"/>
          <w:color w:val="252525"/>
          <w:sz w:val="20"/>
          <w:szCs w:val="20"/>
        </w:rPr>
        <w:t>Starting from </w:t>
      </w:r>
      <w:r w:rsidRPr="00006D37">
        <w:rPr>
          <w:rFonts w:asciiTheme="majorBidi" w:eastAsia="Times New Roman" w:hAnsiTheme="majorBidi" w:cstheme="majorBidi"/>
          <w:i/>
          <w:iCs/>
          <w:color w:val="252525"/>
          <w:sz w:val="20"/>
          <w:szCs w:val="20"/>
        </w:rPr>
        <w:t>p</w:t>
      </w:r>
      <w:r w:rsidRPr="00006D37">
        <w:rPr>
          <w:rFonts w:asciiTheme="majorBidi" w:eastAsia="Times New Roman" w:hAnsiTheme="majorBidi" w:cstheme="majorBidi"/>
          <w:color w:val="252525"/>
          <w:sz w:val="20"/>
          <w:szCs w:val="20"/>
        </w:rPr>
        <w:t>, enumerate its multiples by counting to </w:t>
      </w:r>
      <w:r w:rsidRPr="00006D37">
        <w:rPr>
          <w:rFonts w:asciiTheme="majorBidi" w:eastAsia="Times New Roman" w:hAnsiTheme="majorBidi" w:cstheme="majorBidi"/>
          <w:i/>
          <w:iCs/>
          <w:color w:val="252525"/>
          <w:sz w:val="20"/>
          <w:szCs w:val="20"/>
        </w:rPr>
        <w:t>n</w:t>
      </w:r>
      <w:r w:rsidRPr="00006D37">
        <w:rPr>
          <w:rFonts w:asciiTheme="majorBidi" w:eastAsia="Times New Roman" w:hAnsiTheme="majorBidi" w:cstheme="majorBidi"/>
          <w:color w:val="252525"/>
          <w:sz w:val="20"/>
          <w:szCs w:val="20"/>
        </w:rPr>
        <w:t> in increments of </w:t>
      </w:r>
      <w:r w:rsidRPr="00006D37">
        <w:rPr>
          <w:rFonts w:asciiTheme="majorBidi" w:eastAsia="Times New Roman" w:hAnsiTheme="majorBidi" w:cstheme="majorBidi"/>
          <w:i/>
          <w:iCs/>
          <w:color w:val="252525"/>
          <w:sz w:val="20"/>
          <w:szCs w:val="20"/>
        </w:rPr>
        <w:t>p</w:t>
      </w:r>
      <w:r w:rsidRPr="00006D37">
        <w:rPr>
          <w:rFonts w:asciiTheme="majorBidi" w:eastAsia="Times New Roman" w:hAnsiTheme="majorBidi" w:cstheme="majorBidi"/>
          <w:color w:val="252525"/>
          <w:sz w:val="20"/>
          <w:szCs w:val="20"/>
        </w:rPr>
        <w:t>, and mark them in the list (these will be 2</w:t>
      </w:r>
      <w:r w:rsidRPr="00006D37">
        <w:rPr>
          <w:rFonts w:asciiTheme="majorBidi" w:eastAsia="Times New Roman" w:hAnsiTheme="majorBidi" w:cstheme="majorBidi"/>
          <w:i/>
          <w:iCs/>
          <w:color w:val="252525"/>
          <w:sz w:val="20"/>
          <w:szCs w:val="20"/>
        </w:rPr>
        <w:t>p</w:t>
      </w:r>
      <w:r w:rsidRPr="00006D37">
        <w:rPr>
          <w:rFonts w:asciiTheme="majorBidi" w:eastAsia="Times New Roman" w:hAnsiTheme="majorBidi" w:cstheme="majorBidi"/>
          <w:color w:val="252525"/>
          <w:sz w:val="20"/>
          <w:szCs w:val="20"/>
        </w:rPr>
        <w:t>, 3</w:t>
      </w:r>
      <w:r w:rsidRPr="00006D37">
        <w:rPr>
          <w:rFonts w:asciiTheme="majorBidi" w:eastAsia="Times New Roman" w:hAnsiTheme="majorBidi" w:cstheme="majorBidi"/>
          <w:i/>
          <w:iCs/>
          <w:color w:val="252525"/>
          <w:sz w:val="20"/>
          <w:szCs w:val="20"/>
        </w:rPr>
        <w:t>p</w:t>
      </w:r>
      <w:r w:rsidRPr="00006D37">
        <w:rPr>
          <w:rFonts w:asciiTheme="majorBidi" w:eastAsia="Times New Roman" w:hAnsiTheme="majorBidi" w:cstheme="majorBidi"/>
          <w:color w:val="252525"/>
          <w:sz w:val="20"/>
          <w:szCs w:val="20"/>
        </w:rPr>
        <w:t>, 4</w:t>
      </w:r>
      <w:r w:rsidRPr="00006D37">
        <w:rPr>
          <w:rFonts w:asciiTheme="majorBidi" w:eastAsia="Times New Roman" w:hAnsiTheme="majorBidi" w:cstheme="majorBidi"/>
          <w:i/>
          <w:iCs/>
          <w:color w:val="252525"/>
          <w:sz w:val="20"/>
          <w:szCs w:val="20"/>
        </w:rPr>
        <w:t>p</w:t>
      </w:r>
      <w:r w:rsidRPr="00006D37">
        <w:rPr>
          <w:rFonts w:asciiTheme="majorBidi" w:eastAsia="Times New Roman" w:hAnsiTheme="majorBidi" w:cstheme="majorBidi"/>
          <w:color w:val="252525"/>
          <w:sz w:val="20"/>
          <w:szCs w:val="20"/>
        </w:rPr>
        <w:t>, ... ; the </w:t>
      </w:r>
      <w:r w:rsidRPr="00006D37">
        <w:rPr>
          <w:rFonts w:asciiTheme="majorBidi" w:eastAsia="Times New Roman" w:hAnsiTheme="majorBidi" w:cstheme="majorBidi"/>
          <w:i/>
          <w:iCs/>
          <w:color w:val="252525"/>
          <w:sz w:val="20"/>
          <w:szCs w:val="20"/>
        </w:rPr>
        <w:t>p</w:t>
      </w:r>
      <w:r w:rsidRPr="00006D37">
        <w:rPr>
          <w:rFonts w:asciiTheme="majorBidi" w:eastAsia="Times New Roman" w:hAnsiTheme="majorBidi" w:cstheme="majorBidi"/>
          <w:color w:val="252525"/>
          <w:sz w:val="20"/>
          <w:szCs w:val="20"/>
        </w:rPr>
        <w:t> itself should not be marked).</w:t>
      </w:r>
    </w:p>
    <w:p w:rsidR="00006D37" w:rsidRPr="00006D37" w:rsidRDefault="00006D37" w:rsidP="00006D37">
      <w:pPr>
        <w:numPr>
          <w:ilvl w:val="0"/>
          <w:numId w:val="5"/>
        </w:numPr>
        <w:shd w:val="clear" w:color="auto" w:fill="FFFFFF"/>
        <w:spacing w:before="100" w:beforeAutospacing="1" w:after="24" w:line="269" w:lineRule="atLeast"/>
        <w:ind w:left="768"/>
        <w:rPr>
          <w:rFonts w:asciiTheme="majorBidi" w:eastAsia="Times New Roman" w:hAnsiTheme="majorBidi" w:cstheme="majorBidi"/>
          <w:color w:val="252525"/>
          <w:sz w:val="20"/>
          <w:szCs w:val="20"/>
        </w:rPr>
      </w:pPr>
      <w:r w:rsidRPr="00006D37">
        <w:rPr>
          <w:rFonts w:asciiTheme="majorBidi" w:eastAsia="Times New Roman" w:hAnsiTheme="majorBidi" w:cstheme="majorBidi"/>
          <w:color w:val="252525"/>
          <w:sz w:val="20"/>
          <w:szCs w:val="20"/>
        </w:rPr>
        <w:t>Find the first number greater than </w:t>
      </w:r>
      <w:r w:rsidRPr="00006D37">
        <w:rPr>
          <w:rFonts w:asciiTheme="majorBidi" w:eastAsia="Times New Roman" w:hAnsiTheme="majorBidi" w:cstheme="majorBidi"/>
          <w:i/>
          <w:iCs/>
          <w:color w:val="252525"/>
          <w:sz w:val="20"/>
          <w:szCs w:val="20"/>
        </w:rPr>
        <w:t>p</w:t>
      </w:r>
      <w:r w:rsidRPr="00006D37">
        <w:rPr>
          <w:rFonts w:asciiTheme="majorBidi" w:eastAsia="Times New Roman" w:hAnsiTheme="majorBidi" w:cstheme="majorBidi"/>
          <w:color w:val="252525"/>
          <w:sz w:val="20"/>
          <w:szCs w:val="20"/>
        </w:rPr>
        <w:t> in the list that is not marked. If there was no such number, stop. Otherwise, let </w:t>
      </w:r>
      <w:r w:rsidRPr="00006D37">
        <w:rPr>
          <w:rFonts w:asciiTheme="majorBidi" w:eastAsia="Times New Roman" w:hAnsiTheme="majorBidi" w:cstheme="majorBidi"/>
          <w:i/>
          <w:iCs/>
          <w:color w:val="252525"/>
          <w:sz w:val="20"/>
          <w:szCs w:val="20"/>
        </w:rPr>
        <w:t>p</w:t>
      </w:r>
      <w:r w:rsidRPr="00006D37">
        <w:rPr>
          <w:rFonts w:asciiTheme="majorBidi" w:eastAsia="Times New Roman" w:hAnsiTheme="majorBidi" w:cstheme="majorBidi"/>
          <w:color w:val="252525"/>
          <w:sz w:val="20"/>
          <w:szCs w:val="20"/>
        </w:rPr>
        <w:t> now equal this new number (which is the next prime), and repeat from step 3.</w:t>
      </w:r>
    </w:p>
    <w:p w:rsidR="00006D37" w:rsidRPr="00006D37" w:rsidRDefault="00006D37" w:rsidP="00006D37">
      <w:pPr>
        <w:shd w:val="clear" w:color="auto" w:fill="FFFFFF"/>
        <w:spacing w:before="120" w:after="120" w:line="269" w:lineRule="atLeast"/>
        <w:rPr>
          <w:rFonts w:asciiTheme="majorBidi" w:eastAsia="Times New Roman" w:hAnsiTheme="majorBidi" w:cstheme="majorBidi"/>
          <w:color w:val="252525"/>
          <w:sz w:val="20"/>
          <w:szCs w:val="20"/>
        </w:rPr>
      </w:pPr>
      <w:r w:rsidRPr="00006D37">
        <w:rPr>
          <w:rFonts w:asciiTheme="majorBidi" w:eastAsia="Times New Roman" w:hAnsiTheme="majorBidi" w:cstheme="majorBidi"/>
          <w:color w:val="252525"/>
          <w:sz w:val="20"/>
          <w:szCs w:val="20"/>
        </w:rPr>
        <w:t>When the algorithm terminates, the numbers remaining not marked in the list are all the primes below </w:t>
      </w:r>
      <w:r w:rsidRPr="00006D37">
        <w:rPr>
          <w:rFonts w:asciiTheme="majorBidi" w:eastAsia="Times New Roman" w:hAnsiTheme="majorBidi" w:cstheme="majorBidi"/>
          <w:i/>
          <w:iCs/>
          <w:color w:val="252525"/>
          <w:sz w:val="20"/>
          <w:szCs w:val="20"/>
        </w:rPr>
        <w:t>n</w:t>
      </w:r>
      <w:r w:rsidRPr="00006D37">
        <w:rPr>
          <w:rFonts w:asciiTheme="majorBidi" w:eastAsia="Times New Roman" w:hAnsiTheme="majorBidi" w:cstheme="majorBidi"/>
          <w:color w:val="252525"/>
          <w:sz w:val="20"/>
          <w:szCs w:val="20"/>
        </w:rPr>
        <w:t>.</w:t>
      </w:r>
      <w:r>
        <w:rPr>
          <w:rFonts w:asciiTheme="majorBidi" w:eastAsia="Times New Roman" w:hAnsiTheme="majorBidi" w:cstheme="majorBidi"/>
          <w:color w:val="252525"/>
          <w:sz w:val="20"/>
          <w:szCs w:val="20"/>
        </w:rPr>
        <w:t xml:space="preserve"> </w:t>
      </w:r>
      <w:r w:rsidRPr="00006D37">
        <w:rPr>
          <w:rFonts w:asciiTheme="majorBidi" w:eastAsia="Times New Roman" w:hAnsiTheme="majorBidi" w:cstheme="majorBidi"/>
          <w:color w:val="252525"/>
          <w:sz w:val="20"/>
          <w:szCs w:val="20"/>
        </w:rPr>
        <w:t>The main idea here is that every value for p is prime, because we have already marked all the multiples of the numbers less than p. Note that some of the numbers being marked may have already been marked earlier (e.g., 15 will be marked both for 3 and 5).</w:t>
      </w:r>
    </w:p>
    <w:p w:rsidR="005D7508" w:rsidRDefault="00E10CEB" w:rsidP="00006D37">
      <w:pPr>
        <w:spacing w:after="0"/>
        <w:jc w:val="both"/>
        <w:rPr>
          <w:rFonts w:asciiTheme="majorBidi" w:hAnsiTheme="majorBidi" w:cstheme="majorBidi"/>
          <w:sz w:val="20"/>
          <w:szCs w:val="20"/>
        </w:rPr>
      </w:pPr>
      <w:r>
        <w:rPr>
          <w:rFonts w:asciiTheme="majorBidi" w:hAnsiTheme="majorBidi" w:cstheme="majorBidi"/>
          <w:sz w:val="20"/>
          <w:szCs w:val="20"/>
        </w:rPr>
        <w:t xml:space="preserve"> </w:t>
      </w:r>
      <w:r w:rsidR="005D7508" w:rsidRPr="005D7508">
        <w:rPr>
          <w:rFonts w:asciiTheme="majorBidi" w:hAnsiTheme="majorBidi" w:cstheme="majorBidi"/>
          <w:sz w:val="20"/>
          <w:szCs w:val="20"/>
        </w:rPr>
        <w:t xml:space="preserve"> </w:t>
      </w:r>
    </w:p>
    <w:p w:rsidR="00006D37" w:rsidRPr="005D7508" w:rsidRDefault="00006D37" w:rsidP="00DC7BFA">
      <w:pPr>
        <w:spacing w:after="0"/>
        <w:jc w:val="both"/>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56552F50" wp14:editId="1D04F1B2">
            <wp:extent cx="1828800" cy="1509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509165"/>
                    </a:xfrm>
                    <a:prstGeom prst="rect">
                      <a:avLst/>
                    </a:prstGeom>
                  </pic:spPr>
                </pic:pic>
              </a:graphicData>
            </a:graphic>
          </wp:inline>
        </w:drawing>
      </w:r>
      <w:r>
        <w:rPr>
          <w:rFonts w:asciiTheme="majorBidi" w:hAnsiTheme="majorBidi" w:cstheme="majorBidi"/>
          <w:noProof/>
          <w:sz w:val="20"/>
          <w:szCs w:val="20"/>
        </w:rPr>
        <w:drawing>
          <wp:inline distT="0" distB="0" distL="0" distR="0" wp14:anchorId="61B90723" wp14:editId="1253C2E1">
            <wp:extent cx="1828800" cy="15334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me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1533441"/>
                    </a:xfrm>
                    <a:prstGeom prst="rect">
                      <a:avLst/>
                    </a:prstGeom>
                  </pic:spPr>
                </pic:pic>
              </a:graphicData>
            </a:graphic>
          </wp:inline>
        </w:drawing>
      </w:r>
      <w:r>
        <w:rPr>
          <w:rFonts w:asciiTheme="majorBidi" w:hAnsiTheme="majorBidi" w:cstheme="majorBidi"/>
          <w:noProof/>
          <w:sz w:val="20"/>
          <w:szCs w:val="20"/>
        </w:rPr>
        <w:drawing>
          <wp:inline distT="0" distB="0" distL="0" distR="0" wp14:anchorId="3267DA33" wp14:editId="552AB3AA">
            <wp:extent cx="1828800" cy="1513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me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1513210"/>
                    </a:xfrm>
                    <a:prstGeom prst="rect">
                      <a:avLst/>
                    </a:prstGeom>
                  </pic:spPr>
                </pic:pic>
              </a:graphicData>
            </a:graphic>
          </wp:inline>
        </w:drawing>
      </w:r>
    </w:p>
    <w:p w:rsidR="00006D37" w:rsidRDefault="00006D37" w:rsidP="00006D37">
      <w:pPr>
        <w:keepNext/>
        <w:spacing w:after="0"/>
        <w:jc w:val="center"/>
      </w:pPr>
      <w:r>
        <w:rPr>
          <w:rFonts w:asciiTheme="majorBidi" w:hAnsiTheme="majorBidi" w:cstheme="majorBidi"/>
          <w:noProof/>
          <w:sz w:val="20"/>
          <w:szCs w:val="20"/>
        </w:rPr>
        <w:drawing>
          <wp:inline distT="0" distB="0" distL="0" distR="0" wp14:anchorId="0C7A57A9" wp14:editId="4C819715">
            <wp:extent cx="2743200" cy="22910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prime.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291091"/>
                    </a:xfrm>
                    <a:prstGeom prst="rect">
                      <a:avLst/>
                    </a:prstGeom>
                  </pic:spPr>
                </pic:pic>
              </a:graphicData>
            </a:graphic>
          </wp:inline>
        </w:drawing>
      </w:r>
    </w:p>
    <w:p w:rsidR="005D7508" w:rsidRDefault="00006D37" w:rsidP="00006D37">
      <w:pPr>
        <w:pStyle w:val="Caption"/>
        <w:jc w:val="center"/>
        <w:rPr>
          <w:rFonts w:asciiTheme="majorBidi" w:hAnsiTheme="majorBidi" w:cstheme="majorBidi"/>
        </w:rPr>
      </w:pPr>
      <w:r>
        <w:t xml:space="preserve">Figure </w:t>
      </w:r>
      <w:fldSimple w:instr=" SEQ Figure \* ARABIC ">
        <w:r>
          <w:rPr>
            <w:noProof/>
          </w:rPr>
          <w:t>1</w:t>
        </w:r>
      </w:fldSimple>
      <w:r>
        <w:t xml:space="preserve"> Sieve of Eratosthenes algorithm steps for prime below 121</w:t>
      </w:r>
    </w:p>
    <w:p w:rsidR="00A9004B" w:rsidRDefault="00A9004B" w:rsidP="00A9004B">
      <w:pPr>
        <w:spacing w:after="0"/>
        <w:rPr>
          <w:rFonts w:asciiTheme="majorBidi" w:hAnsiTheme="majorBidi" w:cstheme="majorBidi"/>
          <w:b/>
          <w:bCs/>
        </w:rPr>
      </w:pPr>
    </w:p>
    <w:p w:rsidR="00A9004B" w:rsidRDefault="00A9004B" w:rsidP="00A9004B">
      <w:pPr>
        <w:spacing w:after="0"/>
        <w:rPr>
          <w:rFonts w:asciiTheme="majorBidi" w:hAnsiTheme="majorBidi" w:cstheme="majorBidi"/>
          <w:b/>
          <w:bCs/>
        </w:rPr>
      </w:pPr>
    </w:p>
    <w:p w:rsidR="00A9004B" w:rsidRDefault="00A9004B" w:rsidP="00A9004B">
      <w:pPr>
        <w:spacing w:after="0"/>
        <w:rPr>
          <w:rFonts w:asciiTheme="majorBidi" w:hAnsiTheme="majorBidi" w:cstheme="majorBidi"/>
          <w:b/>
          <w:bCs/>
        </w:rPr>
      </w:pPr>
    </w:p>
    <w:p w:rsidR="00E70434" w:rsidRDefault="00E70434" w:rsidP="00A9004B">
      <w:pPr>
        <w:spacing w:after="0"/>
        <w:rPr>
          <w:rFonts w:asciiTheme="majorBidi" w:hAnsiTheme="majorBidi" w:cstheme="majorBidi"/>
          <w:b/>
          <w:bCs/>
        </w:rPr>
      </w:pPr>
    </w:p>
    <w:p w:rsidR="00E70434" w:rsidRDefault="00E70434" w:rsidP="00A9004B">
      <w:pPr>
        <w:spacing w:after="0"/>
        <w:rPr>
          <w:rFonts w:asciiTheme="majorBidi" w:hAnsiTheme="majorBidi" w:cstheme="majorBidi"/>
          <w:b/>
          <w:bCs/>
        </w:rPr>
      </w:pPr>
    </w:p>
    <w:p w:rsidR="00E70434" w:rsidRDefault="00E70434" w:rsidP="00A9004B">
      <w:pPr>
        <w:spacing w:after="0"/>
        <w:rPr>
          <w:rFonts w:asciiTheme="majorBidi" w:hAnsiTheme="majorBidi" w:cstheme="majorBidi"/>
          <w:b/>
          <w:bCs/>
        </w:rPr>
      </w:pPr>
    </w:p>
    <w:p w:rsidR="00E70434" w:rsidRDefault="001D69EF" w:rsidP="001D69EF">
      <w:pPr>
        <w:spacing w:after="0"/>
        <w:rPr>
          <w:rFonts w:asciiTheme="majorBidi" w:hAnsiTheme="majorBidi" w:cstheme="majorBidi"/>
          <w:sz w:val="20"/>
          <w:szCs w:val="20"/>
        </w:rPr>
      </w:pPr>
      <w:r>
        <w:rPr>
          <w:rFonts w:asciiTheme="majorBidi" w:hAnsiTheme="majorBidi" w:cstheme="majorBidi"/>
          <w:sz w:val="20"/>
          <w:szCs w:val="20"/>
        </w:rPr>
        <w:t xml:space="preserve">In order to benefit from multithread programming feature, three major computation areas have been parallelized using provided facility by OpenMP. In particular, the </w:t>
      </w:r>
      <w:r w:rsidRPr="001D69EF">
        <w:rPr>
          <w:rFonts w:ascii="Courier New" w:hAnsi="Courier New" w:cs="Courier New"/>
          <w:sz w:val="18"/>
          <w:szCs w:val="18"/>
        </w:rPr>
        <w:t>#pragma omp parallel</w:t>
      </w:r>
      <w:r>
        <w:rPr>
          <w:rFonts w:asciiTheme="majorBidi" w:hAnsiTheme="majorBidi" w:cstheme="majorBidi"/>
          <w:sz w:val="20"/>
          <w:szCs w:val="20"/>
        </w:rPr>
        <w:t xml:space="preserve"> has been utilized in the first round of algorithm to provide a private copy of the variable for each thread. These threads execute the code independently considering the highest rate of safety for guarantying the progress and correctness. Then, they return the results to the main thread.  I also used t</w:t>
      </w:r>
      <w:r w:rsidR="00E70434" w:rsidRPr="00E70434">
        <w:rPr>
          <w:rFonts w:asciiTheme="majorBidi" w:hAnsiTheme="majorBidi" w:cstheme="majorBidi"/>
          <w:sz w:val="20"/>
          <w:szCs w:val="20"/>
        </w:rPr>
        <w:t xml:space="preserve">he reduction clause </w:t>
      </w:r>
      <w:r>
        <w:rPr>
          <w:rFonts w:asciiTheme="majorBidi" w:hAnsiTheme="majorBidi" w:cstheme="majorBidi"/>
          <w:sz w:val="20"/>
          <w:szCs w:val="20"/>
        </w:rPr>
        <w:t xml:space="preserve">which </w:t>
      </w:r>
      <w:r w:rsidR="00E70434" w:rsidRPr="00E70434">
        <w:rPr>
          <w:rFonts w:asciiTheme="majorBidi" w:hAnsiTheme="majorBidi" w:cstheme="majorBidi"/>
          <w:sz w:val="20"/>
          <w:szCs w:val="20"/>
        </w:rPr>
        <w:t>is a mix between the private, shared, and atomic clauses.</w:t>
      </w:r>
      <w:r>
        <w:rPr>
          <w:rFonts w:asciiTheme="majorBidi" w:hAnsiTheme="majorBidi" w:cstheme="majorBidi"/>
          <w:sz w:val="20"/>
          <w:szCs w:val="20"/>
        </w:rPr>
        <w:t xml:space="preserve"> </w:t>
      </w:r>
      <w:r w:rsidR="00E70434" w:rsidRPr="00E70434">
        <w:rPr>
          <w:rFonts w:asciiTheme="majorBidi" w:hAnsiTheme="majorBidi" w:cstheme="majorBidi"/>
          <w:sz w:val="20"/>
          <w:szCs w:val="20"/>
        </w:rPr>
        <w:t xml:space="preserve">It allows to accumulate a shared, but the type of accumulation must be specified. </w:t>
      </w:r>
      <w:r w:rsidR="00E70434">
        <w:rPr>
          <w:rFonts w:asciiTheme="majorBidi" w:hAnsiTheme="majorBidi" w:cstheme="majorBidi"/>
          <w:sz w:val="20"/>
          <w:szCs w:val="20"/>
        </w:rPr>
        <w:t>T</w:t>
      </w:r>
      <w:r w:rsidR="00E70434" w:rsidRPr="00E70434">
        <w:rPr>
          <w:rFonts w:asciiTheme="majorBidi" w:hAnsiTheme="majorBidi" w:cstheme="majorBidi"/>
          <w:sz w:val="20"/>
          <w:szCs w:val="20"/>
        </w:rPr>
        <w:t>he reduction clause can be used to produce semantically different code when OpenMP is enabled</w:t>
      </w:r>
      <w:r w:rsidR="00E70434">
        <w:rPr>
          <w:rFonts w:asciiTheme="majorBidi" w:hAnsiTheme="majorBidi" w:cstheme="majorBidi"/>
          <w:sz w:val="20"/>
          <w:szCs w:val="20"/>
        </w:rPr>
        <w:t>.</w:t>
      </w:r>
    </w:p>
    <w:p w:rsidR="00E70434" w:rsidRDefault="00E70434" w:rsidP="00E70434">
      <w:pPr>
        <w:spacing w:after="0"/>
        <w:rPr>
          <w:rFonts w:asciiTheme="majorBidi" w:hAnsiTheme="majorBidi" w:cstheme="majorBidi"/>
          <w:sz w:val="20"/>
          <w:szCs w:val="20"/>
        </w:rPr>
      </w:pPr>
    </w:p>
    <w:p w:rsidR="00A9004B" w:rsidRDefault="00A9004B" w:rsidP="00A9004B">
      <w:pPr>
        <w:spacing w:after="0"/>
        <w:rPr>
          <w:rFonts w:asciiTheme="majorBidi" w:hAnsiTheme="majorBidi" w:cstheme="majorBidi"/>
          <w:b/>
          <w:bCs/>
        </w:rPr>
      </w:pPr>
      <w:r>
        <w:rPr>
          <w:rFonts w:asciiTheme="majorBidi" w:hAnsiTheme="majorBidi" w:cstheme="majorBidi"/>
          <w:b/>
          <w:bCs/>
        </w:rPr>
        <w:t>Efficiency</w:t>
      </w:r>
      <w:r>
        <w:rPr>
          <w:rFonts w:asciiTheme="majorBidi" w:hAnsiTheme="majorBidi" w:cstheme="majorBidi"/>
          <w:b/>
          <w:bCs/>
        </w:rPr>
        <w:t>:</w:t>
      </w:r>
    </w:p>
    <w:p w:rsidR="00A9004B" w:rsidRDefault="00A9004B" w:rsidP="00FD59E0">
      <w:pPr>
        <w:spacing w:after="0"/>
        <w:rPr>
          <w:rFonts w:asciiTheme="majorBidi" w:eastAsia="Times New Roman" w:hAnsiTheme="majorBidi" w:cstheme="majorBidi"/>
          <w:sz w:val="20"/>
          <w:szCs w:val="20"/>
        </w:rPr>
      </w:pPr>
      <w:r w:rsidRPr="00A9004B">
        <w:rPr>
          <w:rFonts w:asciiTheme="majorBidi" w:eastAsia="Times New Roman" w:hAnsiTheme="majorBidi" w:cstheme="majorBidi"/>
          <w:sz w:val="20"/>
          <w:szCs w:val="20"/>
        </w:rPr>
        <w:t xml:space="preserve">This algorithm produces all primes </w:t>
      </w:r>
      <w:r w:rsidR="00FD59E0">
        <w:rPr>
          <w:rFonts w:asciiTheme="majorBidi" w:eastAsia="Times New Roman" w:hAnsiTheme="majorBidi" w:cstheme="majorBidi"/>
          <w:sz w:val="20"/>
          <w:szCs w:val="20"/>
        </w:rPr>
        <w:t xml:space="preserve">less </w:t>
      </w:r>
      <w:r w:rsidRPr="00A9004B">
        <w:rPr>
          <w:rFonts w:asciiTheme="majorBidi" w:eastAsia="Times New Roman" w:hAnsiTheme="majorBidi" w:cstheme="majorBidi"/>
          <w:sz w:val="20"/>
          <w:szCs w:val="20"/>
        </w:rPr>
        <w:t>than n. It includes a common optimization, which is to start looking for multiples of each prime i at i². The complexity of this algorithm is O(n log log n)</w:t>
      </w:r>
      <w:r>
        <w:rPr>
          <w:rFonts w:asciiTheme="majorBidi" w:eastAsia="Times New Roman" w:hAnsiTheme="majorBidi" w:cstheme="majorBidi"/>
          <w:sz w:val="20"/>
          <w:szCs w:val="20"/>
        </w:rPr>
        <w:t xml:space="preserve"> [2]</w:t>
      </w:r>
      <w:r w:rsidRPr="00A9004B">
        <w:rPr>
          <w:rFonts w:asciiTheme="majorBidi" w:eastAsia="Times New Roman" w:hAnsiTheme="majorBidi" w:cstheme="majorBidi"/>
          <w:sz w:val="20"/>
          <w:szCs w:val="20"/>
        </w:rPr>
        <w:t>.</w:t>
      </w:r>
    </w:p>
    <w:p w:rsidR="00C66E7C" w:rsidRDefault="00C66E7C" w:rsidP="00FD59E0">
      <w:pPr>
        <w:spacing w:after="0"/>
        <w:rPr>
          <w:rFonts w:asciiTheme="majorBidi" w:eastAsia="Times New Roman" w:hAnsiTheme="majorBidi" w:cstheme="majorBidi"/>
          <w:sz w:val="20"/>
          <w:szCs w:val="20"/>
        </w:rPr>
      </w:pPr>
    </w:p>
    <w:p w:rsidR="00FD59E0" w:rsidRDefault="00FD59E0" w:rsidP="00FD59E0">
      <w:pPr>
        <w:spacing w:after="0"/>
        <w:rPr>
          <w:rFonts w:asciiTheme="majorBidi" w:hAnsiTheme="majorBidi" w:cstheme="majorBidi"/>
          <w:b/>
          <w:bCs/>
        </w:rPr>
      </w:pPr>
      <w:r>
        <w:rPr>
          <w:rFonts w:asciiTheme="majorBidi" w:hAnsiTheme="majorBidi" w:cstheme="majorBidi"/>
          <w:b/>
          <w:bCs/>
        </w:rPr>
        <w:t>E</w:t>
      </w:r>
      <w:r>
        <w:rPr>
          <w:rFonts w:asciiTheme="majorBidi" w:hAnsiTheme="majorBidi" w:cstheme="majorBidi"/>
          <w:b/>
          <w:bCs/>
        </w:rPr>
        <w:t>xperimental evaluation</w:t>
      </w:r>
      <w:r>
        <w:rPr>
          <w:rFonts w:asciiTheme="majorBidi" w:hAnsiTheme="majorBidi" w:cstheme="majorBidi"/>
          <w:b/>
          <w:bCs/>
        </w:rPr>
        <w:t>:</w:t>
      </w:r>
    </w:p>
    <w:p w:rsidR="00990179" w:rsidRDefault="00990179" w:rsidP="00AE038A">
      <w:pPr>
        <w:spacing w:after="0"/>
        <w:rPr>
          <w:rFonts w:asciiTheme="majorBidi" w:eastAsia="Times New Roman" w:hAnsiTheme="majorBidi" w:cstheme="majorBidi"/>
          <w:sz w:val="20"/>
          <w:szCs w:val="20"/>
        </w:rPr>
      </w:pPr>
      <w:r>
        <w:rPr>
          <w:rFonts w:asciiTheme="majorBidi" w:eastAsia="Times New Roman" w:hAnsiTheme="majorBidi" w:cstheme="majorBidi"/>
          <w:sz w:val="20"/>
          <w:szCs w:val="20"/>
        </w:rPr>
        <w:t xml:space="preserve">The average time for executing </w:t>
      </w:r>
      <w:r w:rsidRPr="00E10CEB">
        <w:rPr>
          <w:rFonts w:asciiTheme="majorBidi" w:hAnsiTheme="majorBidi" w:cstheme="majorBidi"/>
          <w:sz w:val="20"/>
          <w:szCs w:val="20"/>
        </w:rPr>
        <w:t>sieve of Eratosthenes</w:t>
      </w:r>
      <w:r>
        <w:rPr>
          <w:rFonts w:asciiTheme="majorBidi" w:hAnsiTheme="majorBidi" w:cstheme="majorBidi"/>
          <w:sz w:val="20"/>
          <w:szCs w:val="20"/>
        </w:rPr>
        <w:t xml:space="preserve"> </w:t>
      </w:r>
      <w:r w:rsidR="00AE038A">
        <w:rPr>
          <w:rFonts w:asciiTheme="majorBidi" w:hAnsiTheme="majorBidi" w:cstheme="majorBidi"/>
          <w:sz w:val="20"/>
          <w:szCs w:val="20"/>
        </w:rPr>
        <w:t xml:space="preserve">algorithm </w:t>
      </w:r>
      <w:r>
        <w:rPr>
          <w:rFonts w:asciiTheme="majorBidi" w:hAnsiTheme="majorBidi" w:cstheme="majorBidi"/>
          <w:sz w:val="20"/>
          <w:szCs w:val="20"/>
        </w:rPr>
        <w:t xml:space="preserve">using </w:t>
      </w:r>
      <w:r w:rsidR="00AE038A">
        <w:rPr>
          <w:rFonts w:asciiTheme="majorBidi" w:hAnsiTheme="majorBidi" w:cstheme="majorBidi"/>
          <w:sz w:val="20"/>
          <w:szCs w:val="20"/>
        </w:rPr>
        <w:t>sequential program</w:t>
      </w:r>
      <w:r>
        <w:rPr>
          <w:rFonts w:asciiTheme="majorBidi" w:hAnsiTheme="majorBidi" w:cstheme="majorBidi"/>
          <w:sz w:val="20"/>
          <w:szCs w:val="20"/>
        </w:rPr>
        <w:t xml:space="preserve"> was around 3.2 seconds while this </w:t>
      </w:r>
      <w:r>
        <w:rPr>
          <w:rFonts w:asciiTheme="majorBidi" w:hAnsiTheme="majorBidi" w:cstheme="majorBidi"/>
          <w:sz w:val="20"/>
          <w:szCs w:val="20"/>
        </w:rPr>
        <w:t>run-</w:t>
      </w:r>
      <w:r>
        <w:rPr>
          <w:rFonts w:asciiTheme="majorBidi" w:hAnsiTheme="majorBidi" w:cstheme="majorBidi"/>
          <w:sz w:val="20"/>
          <w:szCs w:val="20"/>
        </w:rPr>
        <w:t>time can be reduced to 1.4 seconds if eight thread</w:t>
      </w:r>
      <w:r>
        <w:rPr>
          <w:rFonts w:asciiTheme="majorBidi" w:hAnsiTheme="majorBidi" w:cstheme="majorBidi"/>
          <w:sz w:val="20"/>
          <w:szCs w:val="20"/>
        </w:rPr>
        <w:t>s</w:t>
      </w:r>
      <w:r>
        <w:rPr>
          <w:rFonts w:asciiTheme="majorBidi" w:hAnsiTheme="majorBidi" w:cstheme="majorBidi"/>
          <w:sz w:val="20"/>
          <w:szCs w:val="20"/>
        </w:rPr>
        <w:t xml:space="preserve"> utilized for finding prime numbers</w:t>
      </w:r>
      <w:r>
        <w:rPr>
          <w:rFonts w:asciiTheme="majorBidi" w:hAnsiTheme="majorBidi" w:cstheme="majorBidi"/>
          <w:sz w:val="20"/>
          <w:szCs w:val="20"/>
        </w:rPr>
        <w:t xml:space="preserve"> between 1 to 10</w:t>
      </w:r>
      <w:r w:rsidRPr="00990179">
        <w:rPr>
          <w:rFonts w:asciiTheme="majorBidi" w:hAnsiTheme="majorBidi" w:cstheme="majorBidi"/>
          <w:sz w:val="20"/>
          <w:szCs w:val="20"/>
          <w:vertAlign w:val="superscript"/>
        </w:rPr>
        <w:t>8</w:t>
      </w:r>
      <w:r>
        <w:rPr>
          <w:rFonts w:asciiTheme="majorBidi" w:hAnsiTheme="majorBidi" w:cstheme="majorBidi"/>
          <w:sz w:val="20"/>
          <w:szCs w:val="20"/>
        </w:rPr>
        <w:t>.</w:t>
      </w:r>
      <w:r w:rsidR="00A21136">
        <w:rPr>
          <w:rFonts w:asciiTheme="majorBidi" w:hAnsiTheme="majorBidi" w:cstheme="majorBidi"/>
          <w:sz w:val="20"/>
          <w:szCs w:val="20"/>
        </w:rPr>
        <w:t xml:space="preserve"> The program output has been verified by the expected value reported in [3] and also tested for other range of numbers.</w:t>
      </w:r>
      <w:bookmarkStart w:id="0" w:name="_GoBack"/>
      <w:bookmarkEnd w:id="0"/>
    </w:p>
    <w:p w:rsidR="00FD59E0" w:rsidRPr="00A9004B" w:rsidRDefault="00FD59E0" w:rsidP="00FD59E0">
      <w:pPr>
        <w:spacing w:after="0"/>
        <w:rPr>
          <w:rFonts w:asciiTheme="majorBidi" w:eastAsia="Times New Roman" w:hAnsiTheme="majorBidi" w:cstheme="majorBidi"/>
          <w:sz w:val="20"/>
          <w:szCs w:val="20"/>
        </w:rPr>
      </w:pPr>
    </w:p>
    <w:p w:rsidR="0029629B" w:rsidRPr="00A9004B" w:rsidRDefault="00755593" w:rsidP="00A9004B">
      <w:pPr>
        <w:spacing w:after="0"/>
        <w:rPr>
          <w:rFonts w:asciiTheme="majorBidi" w:eastAsia="Times New Roman" w:hAnsiTheme="majorBidi" w:cstheme="majorBidi"/>
          <w:b/>
          <w:bCs/>
        </w:rPr>
      </w:pPr>
      <w:r w:rsidRPr="00A9004B">
        <w:rPr>
          <w:rFonts w:asciiTheme="majorBidi" w:eastAsia="Times New Roman" w:hAnsiTheme="majorBidi" w:cstheme="majorBidi"/>
          <w:b/>
          <w:bCs/>
        </w:rPr>
        <w:t>How to Compile</w:t>
      </w:r>
      <w:r w:rsidR="00A9004B">
        <w:rPr>
          <w:rFonts w:asciiTheme="majorBidi" w:eastAsia="Times New Roman" w:hAnsiTheme="majorBidi" w:cstheme="majorBidi"/>
          <w:b/>
          <w:bCs/>
        </w:rPr>
        <w:t xml:space="preserve"> the Code:</w:t>
      </w:r>
    </w:p>
    <w:p w:rsidR="00755593" w:rsidRDefault="00755593" w:rsidP="0029629B">
      <w:pPr>
        <w:rPr>
          <w:rFonts w:asciiTheme="majorBidi" w:eastAsia="Times New Roman" w:hAnsiTheme="majorBidi" w:cstheme="majorBidi"/>
          <w:sz w:val="20"/>
          <w:szCs w:val="20"/>
        </w:rPr>
      </w:pPr>
      <w:r w:rsidRPr="00755593">
        <w:rPr>
          <w:rFonts w:asciiTheme="majorBidi" w:eastAsia="Times New Roman" w:hAnsiTheme="majorBidi" w:cstheme="majorBidi"/>
          <w:sz w:val="20"/>
          <w:szCs w:val="20"/>
        </w:rPr>
        <w:t xml:space="preserve">I </w:t>
      </w:r>
      <w:r>
        <w:rPr>
          <w:rFonts w:asciiTheme="majorBidi" w:eastAsia="Times New Roman" w:hAnsiTheme="majorBidi" w:cstheme="majorBidi"/>
          <w:sz w:val="20"/>
          <w:szCs w:val="20"/>
        </w:rPr>
        <w:t>used Code::Blocks 13.12 tool to debug and compile my program. In order to enable OpenMP option in Code::Blocks, please follow below steps:</w:t>
      </w:r>
    </w:p>
    <w:p w:rsidR="00755593" w:rsidRDefault="00755593" w:rsidP="00755593">
      <w:pPr>
        <w:pStyle w:val="ListParagraph"/>
        <w:numPr>
          <w:ilvl w:val="0"/>
          <w:numId w:val="4"/>
        </w:numPr>
        <w:rPr>
          <w:rFonts w:asciiTheme="majorBidi" w:eastAsia="Times New Roman" w:hAnsiTheme="majorBidi" w:cstheme="majorBidi"/>
          <w:sz w:val="20"/>
          <w:szCs w:val="20"/>
        </w:rPr>
      </w:pPr>
      <w:r>
        <w:rPr>
          <w:rFonts w:asciiTheme="majorBidi" w:eastAsia="Times New Roman" w:hAnsiTheme="majorBidi" w:cstheme="majorBidi"/>
          <w:sz w:val="20"/>
          <w:szCs w:val="20"/>
        </w:rPr>
        <w:t>Enable C++ISO C++ language standard [std=c++11]</w:t>
      </w:r>
    </w:p>
    <w:p w:rsidR="00755593" w:rsidRPr="00755593" w:rsidRDefault="00755593" w:rsidP="00755593">
      <w:pPr>
        <w:pStyle w:val="ListParagraph"/>
        <w:numPr>
          <w:ilvl w:val="1"/>
          <w:numId w:val="4"/>
        </w:numPr>
        <w:rPr>
          <w:rFonts w:asciiTheme="majorBidi" w:eastAsia="Times New Roman" w:hAnsiTheme="majorBidi" w:cstheme="majorBidi"/>
          <w:sz w:val="20"/>
          <w:szCs w:val="20"/>
        </w:rPr>
      </w:pPr>
      <w:r w:rsidRPr="00755593">
        <w:rPr>
          <w:rFonts w:asciiTheme="majorBidi" w:eastAsia="Times New Roman" w:hAnsiTheme="majorBidi" w:cstheme="majorBidi"/>
          <w:sz w:val="20"/>
          <w:szCs w:val="20"/>
        </w:rPr>
        <w:t>Go to Toolbar -&gt; Settings -&gt; Compiler</w:t>
      </w:r>
    </w:p>
    <w:p w:rsidR="00755593" w:rsidRPr="00755593" w:rsidRDefault="00755593" w:rsidP="00755593">
      <w:pPr>
        <w:pStyle w:val="ListParagraph"/>
        <w:numPr>
          <w:ilvl w:val="1"/>
          <w:numId w:val="4"/>
        </w:numPr>
        <w:rPr>
          <w:rFonts w:asciiTheme="majorBidi" w:eastAsia="Times New Roman" w:hAnsiTheme="majorBidi" w:cstheme="majorBidi"/>
          <w:sz w:val="20"/>
          <w:szCs w:val="20"/>
        </w:rPr>
      </w:pPr>
      <w:r w:rsidRPr="00755593">
        <w:rPr>
          <w:rFonts w:asciiTheme="majorBidi" w:eastAsia="Times New Roman" w:hAnsiTheme="majorBidi" w:cstheme="majorBidi"/>
          <w:sz w:val="20"/>
          <w:szCs w:val="20"/>
        </w:rPr>
        <w:t>In the "Selected compiler" drop-down menu, make sure "GNU GCC Compiler" is selected</w:t>
      </w:r>
    </w:p>
    <w:p w:rsidR="00755593" w:rsidRPr="00755593" w:rsidRDefault="00755593" w:rsidP="00755593">
      <w:pPr>
        <w:pStyle w:val="ListParagraph"/>
        <w:numPr>
          <w:ilvl w:val="1"/>
          <w:numId w:val="4"/>
        </w:numPr>
        <w:rPr>
          <w:rFonts w:asciiTheme="majorBidi" w:eastAsia="Times New Roman" w:hAnsiTheme="majorBidi" w:cstheme="majorBidi"/>
          <w:sz w:val="20"/>
          <w:szCs w:val="20"/>
        </w:rPr>
      </w:pPr>
      <w:r w:rsidRPr="00755593">
        <w:rPr>
          <w:rFonts w:asciiTheme="majorBidi" w:eastAsia="Times New Roman" w:hAnsiTheme="majorBidi" w:cstheme="majorBidi"/>
          <w:sz w:val="20"/>
          <w:szCs w:val="20"/>
        </w:rPr>
        <w:t>Below that, select the "compiler settings" tab and then the "compiler flags" tab underneath</w:t>
      </w:r>
    </w:p>
    <w:p w:rsidR="00755593" w:rsidRPr="00755593" w:rsidRDefault="00755593" w:rsidP="00755593">
      <w:pPr>
        <w:pStyle w:val="ListParagraph"/>
        <w:numPr>
          <w:ilvl w:val="1"/>
          <w:numId w:val="4"/>
        </w:numPr>
        <w:rPr>
          <w:rFonts w:asciiTheme="majorBidi" w:eastAsia="Times New Roman" w:hAnsiTheme="majorBidi" w:cstheme="majorBidi"/>
          <w:sz w:val="20"/>
          <w:szCs w:val="20"/>
        </w:rPr>
      </w:pPr>
      <w:r w:rsidRPr="00755593">
        <w:rPr>
          <w:rFonts w:asciiTheme="majorBidi" w:eastAsia="Times New Roman" w:hAnsiTheme="majorBidi" w:cstheme="majorBidi"/>
          <w:sz w:val="20"/>
          <w:szCs w:val="20"/>
        </w:rPr>
        <w:t>In the list below, make sure the box for "Have g++ follow the C++11 ISO C++ language standard [-std=c++11]" is checked</w:t>
      </w:r>
    </w:p>
    <w:p w:rsidR="00755593" w:rsidRPr="00755593" w:rsidRDefault="00755593" w:rsidP="00755593">
      <w:pPr>
        <w:pStyle w:val="ListParagraph"/>
        <w:numPr>
          <w:ilvl w:val="1"/>
          <w:numId w:val="4"/>
        </w:numPr>
        <w:rPr>
          <w:rFonts w:asciiTheme="majorBidi" w:eastAsia="Times New Roman" w:hAnsiTheme="majorBidi" w:cstheme="majorBidi"/>
          <w:sz w:val="20"/>
          <w:szCs w:val="20"/>
        </w:rPr>
      </w:pPr>
      <w:r w:rsidRPr="00755593">
        <w:rPr>
          <w:rFonts w:asciiTheme="majorBidi" w:eastAsia="Times New Roman" w:hAnsiTheme="majorBidi" w:cstheme="majorBidi"/>
          <w:sz w:val="20"/>
          <w:szCs w:val="20"/>
        </w:rPr>
        <w:t>Click OK to save</w:t>
      </w:r>
    </w:p>
    <w:p w:rsidR="00755593" w:rsidRDefault="00755593" w:rsidP="00755593">
      <w:pPr>
        <w:pStyle w:val="ListParagraph"/>
        <w:numPr>
          <w:ilvl w:val="0"/>
          <w:numId w:val="4"/>
        </w:numPr>
        <w:rPr>
          <w:rFonts w:asciiTheme="majorBidi" w:eastAsia="Times New Roman" w:hAnsiTheme="majorBidi" w:cstheme="majorBidi"/>
          <w:sz w:val="20"/>
          <w:szCs w:val="20"/>
        </w:rPr>
      </w:pPr>
      <w:r w:rsidRPr="00755593">
        <w:rPr>
          <w:rFonts w:asciiTheme="majorBidi" w:eastAsia="Times New Roman" w:hAnsiTheme="majorBidi" w:cstheme="majorBidi"/>
          <w:sz w:val="20"/>
          <w:szCs w:val="20"/>
        </w:rPr>
        <w:t>add "-fopenmp" to "S</w:t>
      </w:r>
      <w:r>
        <w:rPr>
          <w:rFonts w:asciiTheme="majorBidi" w:eastAsia="Times New Roman" w:hAnsiTheme="majorBidi" w:cstheme="majorBidi"/>
          <w:sz w:val="20"/>
          <w:szCs w:val="20"/>
        </w:rPr>
        <w:t xml:space="preserve">ettings -&gt; Compiler </w:t>
      </w:r>
      <w:r w:rsidRPr="00755593">
        <w:rPr>
          <w:rFonts w:asciiTheme="majorBidi" w:eastAsia="Times New Roman" w:hAnsiTheme="majorBidi" w:cstheme="majorBidi"/>
          <w:sz w:val="20"/>
          <w:szCs w:val="20"/>
        </w:rPr>
        <w:t xml:space="preserve">... -&gt; </w:t>
      </w:r>
      <w:r>
        <w:rPr>
          <w:rFonts w:asciiTheme="majorBidi" w:eastAsia="Times New Roman" w:hAnsiTheme="majorBidi" w:cstheme="majorBidi"/>
          <w:sz w:val="20"/>
          <w:szCs w:val="20"/>
        </w:rPr>
        <w:t xml:space="preserve">Compiler setting tab -&gt; </w:t>
      </w:r>
      <w:r w:rsidRPr="00755593">
        <w:rPr>
          <w:rFonts w:asciiTheme="majorBidi" w:eastAsia="Times New Roman" w:hAnsiTheme="majorBidi" w:cstheme="majorBidi"/>
          <w:sz w:val="20"/>
          <w:szCs w:val="20"/>
        </w:rPr>
        <w:t>Other options"</w:t>
      </w:r>
    </w:p>
    <w:p w:rsidR="00755593" w:rsidRPr="00755593" w:rsidRDefault="00755593" w:rsidP="00755593">
      <w:pPr>
        <w:pStyle w:val="ListParagraph"/>
        <w:numPr>
          <w:ilvl w:val="0"/>
          <w:numId w:val="4"/>
        </w:numPr>
        <w:rPr>
          <w:rFonts w:asciiTheme="majorBidi" w:eastAsia="Times New Roman" w:hAnsiTheme="majorBidi" w:cstheme="majorBidi"/>
          <w:sz w:val="20"/>
          <w:szCs w:val="20"/>
        </w:rPr>
      </w:pPr>
      <w:r>
        <w:rPr>
          <w:rFonts w:asciiTheme="majorBidi" w:eastAsia="Times New Roman" w:hAnsiTheme="majorBidi" w:cstheme="majorBidi"/>
          <w:sz w:val="20"/>
          <w:szCs w:val="20"/>
        </w:rPr>
        <w:t xml:space="preserve">add “gomp” to </w:t>
      </w:r>
      <w:r w:rsidRPr="00755593">
        <w:rPr>
          <w:rFonts w:asciiTheme="majorBidi" w:eastAsia="Times New Roman" w:hAnsiTheme="majorBidi" w:cstheme="majorBidi"/>
          <w:sz w:val="20"/>
          <w:szCs w:val="20"/>
        </w:rPr>
        <w:t xml:space="preserve">"Settings -&gt; </w:t>
      </w:r>
      <w:r>
        <w:rPr>
          <w:rFonts w:asciiTheme="majorBidi" w:eastAsia="Times New Roman" w:hAnsiTheme="majorBidi" w:cstheme="majorBidi"/>
          <w:sz w:val="20"/>
          <w:szCs w:val="20"/>
        </w:rPr>
        <w:t xml:space="preserve">Compiler </w:t>
      </w:r>
      <w:r>
        <w:rPr>
          <w:rFonts w:asciiTheme="majorBidi" w:eastAsia="Times New Roman" w:hAnsiTheme="majorBidi" w:cstheme="majorBidi"/>
          <w:sz w:val="20"/>
          <w:szCs w:val="20"/>
        </w:rPr>
        <w:t xml:space="preserve"> …</w:t>
      </w:r>
      <w:r w:rsidRPr="00755593">
        <w:rPr>
          <w:rFonts w:asciiTheme="majorBidi" w:eastAsia="Times New Roman" w:hAnsiTheme="majorBidi" w:cstheme="majorBidi"/>
          <w:sz w:val="20"/>
          <w:szCs w:val="20"/>
        </w:rPr>
        <w:t xml:space="preserve"> -&gt; </w:t>
      </w:r>
      <w:r>
        <w:rPr>
          <w:rFonts w:asciiTheme="majorBidi" w:eastAsia="Times New Roman" w:hAnsiTheme="majorBidi" w:cstheme="majorBidi"/>
          <w:sz w:val="20"/>
          <w:szCs w:val="20"/>
        </w:rPr>
        <w:t xml:space="preserve">Linker setting </w:t>
      </w:r>
    </w:p>
    <w:p w:rsidR="0029629B" w:rsidRPr="00AE038A" w:rsidRDefault="00DC7BFA" w:rsidP="0029629B">
      <w:pPr>
        <w:rPr>
          <w:rFonts w:asciiTheme="majorBidi" w:eastAsia="Times New Roman" w:hAnsiTheme="majorBidi" w:cstheme="majorBidi"/>
          <w:b/>
          <w:bCs/>
        </w:rPr>
      </w:pPr>
      <w:r w:rsidRPr="00AE038A">
        <w:rPr>
          <w:rFonts w:asciiTheme="majorBidi" w:eastAsia="Times New Roman" w:hAnsiTheme="majorBidi" w:cstheme="majorBidi"/>
          <w:b/>
          <w:bCs/>
        </w:rPr>
        <w:t>References:</w:t>
      </w:r>
    </w:p>
    <w:p w:rsidR="007F3F73" w:rsidRDefault="00E10CEB" w:rsidP="00DC7BFA">
      <w:pPr>
        <w:rPr>
          <w:rFonts w:asciiTheme="majorBidi" w:hAnsiTheme="majorBidi" w:cstheme="majorBidi"/>
          <w:sz w:val="20"/>
          <w:szCs w:val="20"/>
          <w:shd w:val="clear" w:color="auto" w:fill="FFFFFF"/>
        </w:rPr>
      </w:pPr>
      <w:r>
        <w:rPr>
          <w:rFonts w:asciiTheme="majorBidi" w:hAnsiTheme="majorBidi" w:cstheme="majorBidi"/>
          <w:sz w:val="20"/>
          <w:szCs w:val="20"/>
          <w:shd w:val="clear" w:color="auto" w:fill="FFFFFF"/>
        </w:rPr>
        <w:t>[1</w:t>
      </w:r>
      <w:r w:rsidR="00DC7BFA" w:rsidRPr="00DC7BFA">
        <w:rPr>
          <w:rFonts w:asciiTheme="majorBidi" w:hAnsiTheme="majorBidi" w:cstheme="majorBidi"/>
          <w:sz w:val="20"/>
          <w:szCs w:val="20"/>
          <w:shd w:val="clear" w:color="auto" w:fill="FFFFFF"/>
        </w:rPr>
        <w:t>] Wikipedia</w:t>
      </w:r>
    </w:p>
    <w:p w:rsidR="00A9004B" w:rsidRDefault="00A9004B" w:rsidP="00DC7BFA">
      <w:pPr>
        <w:rPr>
          <w:rFonts w:asciiTheme="majorBidi" w:hAnsiTheme="majorBidi" w:cstheme="majorBidi"/>
          <w:sz w:val="20"/>
          <w:szCs w:val="20"/>
          <w:shd w:val="clear" w:color="auto" w:fill="FFFFFF"/>
        </w:rPr>
      </w:pPr>
      <w:r>
        <w:rPr>
          <w:rFonts w:asciiTheme="majorBidi" w:hAnsiTheme="majorBidi" w:cstheme="majorBidi"/>
          <w:sz w:val="20"/>
          <w:szCs w:val="20"/>
          <w:shd w:val="clear" w:color="auto" w:fill="FFFFFF"/>
        </w:rPr>
        <w:t xml:space="preserve">[2] </w:t>
      </w:r>
      <w:r w:rsidRPr="00A9004B">
        <w:rPr>
          <w:rFonts w:asciiTheme="majorBidi" w:hAnsiTheme="majorBidi" w:cstheme="majorBidi"/>
          <w:sz w:val="20"/>
          <w:szCs w:val="20"/>
          <w:shd w:val="clear" w:color="auto" w:fill="FFFFFF"/>
        </w:rPr>
        <w:t>Jonathan Sorenson, An Introduction to Prime Number Sieves, Computer Sciences Technical Report #909, Department of Computer Sciences University of Wisconsin-Madison, January 2, 1990 (the use of optimization of starting from squares, and thus using only the numbers whose square is below the upper limit, is shown).</w:t>
      </w:r>
    </w:p>
    <w:p w:rsidR="00A21136" w:rsidRPr="0029629B" w:rsidRDefault="00A21136" w:rsidP="00DC7BFA">
      <w:pPr>
        <w:rPr>
          <w:rFonts w:asciiTheme="majorBidi" w:eastAsia="Times New Roman" w:hAnsiTheme="majorBidi" w:cstheme="majorBidi"/>
          <w:sz w:val="20"/>
          <w:szCs w:val="20"/>
        </w:rPr>
      </w:pPr>
      <w:r>
        <w:rPr>
          <w:rFonts w:asciiTheme="majorBidi" w:hAnsiTheme="majorBidi" w:cstheme="majorBidi"/>
          <w:sz w:val="20"/>
          <w:szCs w:val="20"/>
          <w:shd w:val="clear" w:color="auto" w:fill="FFFFFF"/>
        </w:rPr>
        <w:t xml:space="preserve">[3] </w:t>
      </w:r>
      <w:r w:rsidRPr="00A21136">
        <w:rPr>
          <w:rFonts w:asciiTheme="majorBidi" w:hAnsiTheme="majorBidi" w:cstheme="majorBidi"/>
          <w:sz w:val="20"/>
          <w:szCs w:val="20"/>
          <w:shd w:val="clear" w:color="auto" w:fill="FFFFFF"/>
        </w:rPr>
        <w:t>https://primes.utm.edu/howmany.html</w:t>
      </w:r>
    </w:p>
    <w:sectPr w:rsidR="00A21136" w:rsidRPr="0029629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95D" w:rsidRDefault="0079595D" w:rsidP="003A7966">
      <w:pPr>
        <w:spacing w:after="0" w:line="240" w:lineRule="auto"/>
      </w:pPr>
      <w:r>
        <w:separator/>
      </w:r>
    </w:p>
  </w:endnote>
  <w:endnote w:type="continuationSeparator" w:id="0">
    <w:p w:rsidR="0079595D" w:rsidRDefault="0079595D" w:rsidP="003A7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95D" w:rsidRDefault="0079595D" w:rsidP="003A7966">
      <w:pPr>
        <w:spacing w:after="0" w:line="240" w:lineRule="auto"/>
      </w:pPr>
      <w:r>
        <w:separator/>
      </w:r>
    </w:p>
  </w:footnote>
  <w:footnote w:type="continuationSeparator" w:id="0">
    <w:p w:rsidR="0079595D" w:rsidRDefault="0079595D" w:rsidP="003A79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29B" w:rsidRPr="003A7966" w:rsidRDefault="00006D37" w:rsidP="00435C38">
    <w:pPr>
      <w:pStyle w:val="Header"/>
      <w:jc w:val="center"/>
      <w:rPr>
        <w:b/>
        <w:bCs/>
      </w:rPr>
    </w:pPr>
    <w:r>
      <w:rPr>
        <w:b/>
        <w:bCs/>
      </w:rPr>
      <w:t>Assignment</w:t>
    </w:r>
    <w:r w:rsidR="0029629B" w:rsidRPr="003A7966">
      <w:rPr>
        <w:b/>
        <w:bCs/>
      </w:rPr>
      <w:t xml:space="preserve"> </w:t>
    </w:r>
    <w:r w:rsidR="00435C38">
      <w:rPr>
        <w:b/>
        <w:bCs/>
      </w:rPr>
      <w:t>2</w:t>
    </w:r>
  </w:p>
  <w:p w:rsidR="0029629B" w:rsidRDefault="0029629B">
    <w:pPr>
      <w:pStyle w:val="Header"/>
    </w:pPr>
    <w:r w:rsidRPr="003A7966">
      <w:rPr>
        <w:b/>
        <w:bCs/>
      </w:rPr>
      <w:t>Navid Khoshavi Najafabadi</w:t>
    </w:r>
    <w:r>
      <w:tab/>
    </w:r>
    <w:r>
      <w:tab/>
    </w:r>
    <w:r w:rsidRPr="003A7966">
      <w:rPr>
        <w:b/>
        <w:bCs/>
      </w:rPr>
      <w:t>PID: n3459979</w:t>
    </w:r>
  </w:p>
  <w:p w:rsidR="0029629B" w:rsidRPr="003A7966" w:rsidRDefault="0029629B" w:rsidP="00435C38">
    <w:pPr>
      <w:pStyle w:val="Header"/>
    </w:pPr>
    <w:r w:rsidRPr="003A7966">
      <w:t xml:space="preserve">Due date: September </w:t>
    </w:r>
    <w:r w:rsidR="00435C38">
      <w:t>23</w:t>
    </w:r>
    <w:r w:rsidRPr="003A7966">
      <w:t xml:space="preserve"> 201</w:t>
    </w:r>
    <w:r>
      <w:t>5</w:t>
    </w:r>
  </w:p>
  <w:p w:rsidR="0029629B" w:rsidRDefault="002962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F50D1"/>
    <w:multiLevelType w:val="multilevel"/>
    <w:tmpl w:val="4F46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974D57"/>
    <w:multiLevelType w:val="multilevel"/>
    <w:tmpl w:val="7104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0F7801"/>
    <w:multiLevelType w:val="hybridMultilevel"/>
    <w:tmpl w:val="52C0FB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AE292D"/>
    <w:multiLevelType w:val="hybridMultilevel"/>
    <w:tmpl w:val="E766B492"/>
    <w:lvl w:ilvl="0" w:tplc="E918DF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9C7244"/>
    <w:multiLevelType w:val="hybridMultilevel"/>
    <w:tmpl w:val="0B169702"/>
    <w:lvl w:ilvl="0" w:tplc="63485A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27"/>
    <w:rsid w:val="00006D37"/>
    <w:rsid w:val="00080EB8"/>
    <w:rsid w:val="000A05A8"/>
    <w:rsid w:val="000C350F"/>
    <w:rsid w:val="00102A78"/>
    <w:rsid w:val="001A18DE"/>
    <w:rsid w:val="001C2678"/>
    <w:rsid w:val="001D69EF"/>
    <w:rsid w:val="001D7ED0"/>
    <w:rsid w:val="00203789"/>
    <w:rsid w:val="00222CFD"/>
    <w:rsid w:val="00244D01"/>
    <w:rsid w:val="00257DFB"/>
    <w:rsid w:val="00287DB2"/>
    <w:rsid w:val="0029629B"/>
    <w:rsid w:val="00297341"/>
    <w:rsid w:val="002D56BB"/>
    <w:rsid w:val="002E4D21"/>
    <w:rsid w:val="002E7C0C"/>
    <w:rsid w:val="00307255"/>
    <w:rsid w:val="00337DF1"/>
    <w:rsid w:val="00361B08"/>
    <w:rsid w:val="003924A2"/>
    <w:rsid w:val="003A7966"/>
    <w:rsid w:val="003C43D2"/>
    <w:rsid w:val="003C50B3"/>
    <w:rsid w:val="003D241C"/>
    <w:rsid w:val="003D6EEB"/>
    <w:rsid w:val="003E7608"/>
    <w:rsid w:val="004026B7"/>
    <w:rsid w:val="00433BB5"/>
    <w:rsid w:val="00435C38"/>
    <w:rsid w:val="00463446"/>
    <w:rsid w:val="004663A9"/>
    <w:rsid w:val="00466B05"/>
    <w:rsid w:val="004810B3"/>
    <w:rsid w:val="0048588B"/>
    <w:rsid w:val="004946CB"/>
    <w:rsid w:val="005C34F9"/>
    <w:rsid w:val="005D7508"/>
    <w:rsid w:val="005F6AE7"/>
    <w:rsid w:val="005F703D"/>
    <w:rsid w:val="00610F18"/>
    <w:rsid w:val="00625827"/>
    <w:rsid w:val="00645E5A"/>
    <w:rsid w:val="006478AC"/>
    <w:rsid w:val="00672A4A"/>
    <w:rsid w:val="00680B6E"/>
    <w:rsid w:val="006A53AC"/>
    <w:rsid w:val="006B6436"/>
    <w:rsid w:val="006D5AF3"/>
    <w:rsid w:val="006F4B26"/>
    <w:rsid w:val="007054BC"/>
    <w:rsid w:val="00707380"/>
    <w:rsid w:val="007462B6"/>
    <w:rsid w:val="00755593"/>
    <w:rsid w:val="0079595D"/>
    <w:rsid w:val="007B63A4"/>
    <w:rsid w:val="007F3F73"/>
    <w:rsid w:val="008405CB"/>
    <w:rsid w:val="0084276D"/>
    <w:rsid w:val="008937F4"/>
    <w:rsid w:val="00896A90"/>
    <w:rsid w:val="008F1DAF"/>
    <w:rsid w:val="00905E20"/>
    <w:rsid w:val="00924578"/>
    <w:rsid w:val="00927C83"/>
    <w:rsid w:val="00990179"/>
    <w:rsid w:val="009A5359"/>
    <w:rsid w:val="009C42F5"/>
    <w:rsid w:val="00A20843"/>
    <w:rsid w:val="00A21136"/>
    <w:rsid w:val="00A23094"/>
    <w:rsid w:val="00A32A6D"/>
    <w:rsid w:val="00A80E1E"/>
    <w:rsid w:val="00A9004B"/>
    <w:rsid w:val="00A90D7A"/>
    <w:rsid w:val="00AA576C"/>
    <w:rsid w:val="00AD70AE"/>
    <w:rsid w:val="00AE038A"/>
    <w:rsid w:val="00AE2EC4"/>
    <w:rsid w:val="00B310B5"/>
    <w:rsid w:val="00B424FA"/>
    <w:rsid w:val="00B764D8"/>
    <w:rsid w:val="00B82317"/>
    <w:rsid w:val="00B85C76"/>
    <w:rsid w:val="00BB481A"/>
    <w:rsid w:val="00BF3788"/>
    <w:rsid w:val="00BF7567"/>
    <w:rsid w:val="00C41FD0"/>
    <w:rsid w:val="00C66E7C"/>
    <w:rsid w:val="00CB677F"/>
    <w:rsid w:val="00CB679F"/>
    <w:rsid w:val="00CD004B"/>
    <w:rsid w:val="00CD4F24"/>
    <w:rsid w:val="00CF656C"/>
    <w:rsid w:val="00D5088D"/>
    <w:rsid w:val="00D51CD6"/>
    <w:rsid w:val="00D94C73"/>
    <w:rsid w:val="00DC7BFA"/>
    <w:rsid w:val="00DD2509"/>
    <w:rsid w:val="00E10CEB"/>
    <w:rsid w:val="00E147BB"/>
    <w:rsid w:val="00E36B92"/>
    <w:rsid w:val="00E70434"/>
    <w:rsid w:val="00E80756"/>
    <w:rsid w:val="00E80DAE"/>
    <w:rsid w:val="00EC13CC"/>
    <w:rsid w:val="00EC4D74"/>
    <w:rsid w:val="00EE16FA"/>
    <w:rsid w:val="00F1279E"/>
    <w:rsid w:val="00F318E3"/>
    <w:rsid w:val="00F41FA5"/>
    <w:rsid w:val="00F458D7"/>
    <w:rsid w:val="00FB626E"/>
    <w:rsid w:val="00FC78B2"/>
    <w:rsid w:val="00FD59E0"/>
    <w:rsid w:val="00FE2C68"/>
    <w:rsid w:val="00FE6E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35CDE4-5CF2-4AE3-BC79-078A5BAC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966"/>
  </w:style>
  <w:style w:type="paragraph" w:styleId="Footer">
    <w:name w:val="footer"/>
    <w:basedOn w:val="Normal"/>
    <w:link w:val="FooterChar"/>
    <w:uiPriority w:val="99"/>
    <w:unhideWhenUsed/>
    <w:rsid w:val="003A7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966"/>
  </w:style>
  <w:style w:type="paragraph" w:styleId="NormalWeb">
    <w:name w:val="Normal (Web)"/>
    <w:basedOn w:val="Normal"/>
    <w:uiPriority w:val="99"/>
    <w:semiHidden/>
    <w:unhideWhenUsed/>
    <w:rsid w:val="00E807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0756"/>
  </w:style>
  <w:style w:type="character" w:styleId="Hyperlink">
    <w:name w:val="Hyperlink"/>
    <w:basedOn w:val="DefaultParagraphFont"/>
    <w:uiPriority w:val="99"/>
    <w:semiHidden/>
    <w:unhideWhenUsed/>
    <w:rsid w:val="00E80756"/>
    <w:rPr>
      <w:color w:val="0000FF"/>
      <w:u w:val="single"/>
    </w:rPr>
  </w:style>
  <w:style w:type="character" w:styleId="Emphasis">
    <w:name w:val="Emphasis"/>
    <w:basedOn w:val="DefaultParagraphFont"/>
    <w:uiPriority w:val="20"/>
    <w:qFormat/>
    <w:rsid w:val="00E80756"/>
    <w:rPr>
      <w:i/>
      <w:iCs/>
    </w:rPr>
  </w:style>
  <w:style w:type="paragraph" w:styleId="ListParagraph">
    <w:name w:val="List Paragraph"/>
    <w:basedOn w:val="Normal"/>
    <w:uiPriority w:val="34"/>
    <w:qFormat/>
    <w:rsid w:val="00E80756"/>
    <w:pPr>
      <w:ind w:left="720"/>
      <w:contextualSpacing/>
    </w:pPr>
  </w:style>
  <w:style w:type="table" w:styleId="TableGrid">
    <w:name w:val="Table Grid"/>
    <w:basedOn w:val="TableNormal"/>
    <w:uiPriority w:val="39"/>
    <w:rsid w:val="008F1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6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EEB"/>
    <w:rPr>
      <w:rFonts w:ascii="Tahoma" w:hAnsi="Tahoma" w:cs="Tahoma"/>
      <w:sz w:val="16"/>
      <w:szCs w:val="16"/>
    </w:rPr>
  </w:style>
  <w:style w:type="paragraph" w:styleId="Caption">
    <w:name w:val="caption"/>
    <w:basedOn w:val="Normal"/>
    <w:next w:val="Normal"/>
    <w:uiPriority w:val="35"/>
    <w:unhideWhenUsed/>
    <w:qFormat/>
    <w:rsid w:val="00006D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7922">
      <w:bodyDiv w:val="1"/>
      <w:marLeft w:val="0"/>
      <w:marRight w:val="0"/>
      <w:marTop w:val="0"/>
      <w:marBottom w:val="0"/>
      <w:divBdr>
        <w:top w:val="none" w:sz="0" w:space="0" w:color="auto"/>
        <w:left w:val="none" w:sz="0" w:space="0" w:color="auto"/>
        <w:bottom w:val="none" w:sz="0" w:space="0" w:color="auto"/>
        <w:right w:val="none" w:sz="0" w:space="0" w:color="auto"/>
      </w:divBdr>
    </w:div>
    <w:div w:id="143620469">
      <w:bodyDiv w:val="1"/>
      <w:marLeft w:val="0"/>
      <w:marRight w:val="0"/>
      <w:marTop w:val="0"/>
      <w:marBottom w:val="0"/>
      <w:divBdr>
        <w:top w:val="none" w:sz="0" w:space="0" w:color="auto"/>
        <w:left w:val="none" w:sz="0" w:space="0" w:color="auto"/>
        <w:bottom w:val="none" w:sz="0" w:space="0" w:color="auto"/>
        <w:right w:val="none" w:sz="0" w:space="0" w:color="auto"/>
      </w:divBdr>
    </w:div>
    <w:div w:id="697387451">
      <w:bodyDiv w:val="1"/>
      <w:marLeft w:val="0"/>
      <w:marRight w:val="0"/>
      <w:marTop w:val="0"/>
      <w:marBottom w:val="0"/>
      <w:divBdr>
        <w:top w:val="none" w:sz="0" w:space="0" w:color="auto"/>
        <w:left w:val="none" w:sz="0" w:space="0" w:color="auto"/>
        <w:bottom w:val="none" w:sz="0" w:space="0" w:color="auto"/>
        <w:right w:val="none" w:sz="0" w:space="0" w:color="auto"/>
      </w:divBdr>
      <w:divsChild>
        <w:div w:id="740518307">
          <w:blockQuote w:val="1"/>
          <w:marLeft w:val="600"/>
          <w:marRight w:val="600"/>
          <w:marTop w:val="0"/>
          <w:marBottom w:val="300"/>
          <w:divBdr>
            <w:top w:val="none" w:sz="0" w:space="0" w:color="auto"/>
            <w:left w:val="none" w:sz="0" w:space="0" w:color="auto"/>
            <w:bottom w:val="none" w:sz="0" w:space="0" w:color="auto"/>
            <w:right w:val="none" w:sz="0" w:space="0" w:color="auto"/>
          </w:divBdr>
        </w:div>
      </w:divsChild>
    </w:div>
    <w:div w:id="1906836196">
      <w:bodyDiv w:val="1"/>
      <w:marLeft w:val="0"/>
      <w:marRight w:val="0"/>
      <w:marTop w:val="0"/>
      <w:marBottom w:val="0"/>
      <w:divBdr>
        <w:top w:val="none" w:sz="0" w:space="0" w:color="auto"/>
        <w:left w:val="none" w:sz="0" w:space="0" w:color="auto"/>
        <w:bottom w:val="none" w:sz="0" w:space="0" w:color="auto"/>
        <w:right w:val="none" w:sz="0" w:space="0" w:color="auto"/>
      </w:divBdr>
    </w:div>
    <w:div w:id="199972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2AF5A-93C0-477A-99DC-A20EC925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CECS</Company>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of Central Florida</dc:creator>
  <cp:keywords/>
  <dc:description/>
  <cp:lastModifiedBy>University of Central Florida</cp:lastModifiedBy>
  <cp:revision>70</cp:revision>
  <dcterms:created xsi:type="dcterms:W3CDTF">2014-08-28T13:57:00Z</dcterms:created>
  <dcterms:modified xsi:type="dcterms:W3CDTF">2015-09-23T15:29:00Z</dcterms:modified>
</cp:coreProperties>
</file>