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0626E" w14:textId="77777777" w:rsidR="0066000B" w:rsidRDefault="0066000B" w:rsidP="0066000B">
      <w:pPr>
        <w:rPr>
          <w:rFonts w:ascii="Verdana" w:eastAsia="Times New Roman" w:hAnsi="Verdana"/>
          <w:b/>
          <w:bCs/>
          <w:color w:val="000000"/>
          <w:kern w:val="36"/>
          <w:sz w:val="36"/>
          <w:szCs w:val="36"/>
        </w:rPr>
      </w:pPr>
      <w:r>
        <w:rPr>
          <w:rFonts w:ascii="Verdana" w:eastAsia="Times New Roman" w:hAnsi="Verdana"/>
          <w:b/>
          <w:bCs/>
          <w:color w:val="000000"/>
          <w:kern w:val="36"/>
          <w:sz w:val="36"/>
          <w:szCs w:val="36"/>
        </w:rPr>
        <w:t>S@Y Investment Company</w:t>
      </w:r>
    </w:p>
    <w:p w14:paraId="6CBCDA85" w14:textId="77777777" w:rsidR="0066000B" w:rsidRPr="00C5072F" w:rsidRDefault="0066000B" w:rsidP="0066000B">
      <w:pPr>
        <w:rPr>
          <w:b/>
          <w:color w:val="000000"/>
          <w:sz w:val="24"/>
          <w:lang w:val="en-CA"/>
        </w:rPr>
      </w:pPr>
      <w:r>
        <w:rPr>
          <w:rFonts w:ascii="Verdana" w:eastAsia="Times New Roman" w:hAnsi="Verdana"/>
          <w:b/>
          <w:bCs/>
          <w:color w:val="000000"/>
          <w:kern w:val="36"/>
          <w:sz w:val="36"/>
          <w:szCs w:val="36"/>
          <w:lang w:val="en-CA"/>
        </w:rPr>
        <w:t>19/2/8</w:t>
      </w:r>
    </w:p>
    <w:p w14:paraId="241801E0" w14:textId="77777777" w:rsidR="0066000B" w:rsidRPr="00812C86" w:rsidRDefault="0066000B" w:rsidP="0066000B">
      <w:pPr>
        <w:rPr>
          <w:b/>
          <w:color w:val="000000"/>
          <w:sz w:val="24"/>
          <w:lang w:val="en-US"/>
        </w:rPr>
      </w:pPr>
      <w:r w:rsidRPr="00812C86">
        <w:rPr>
          <w:b/>
          <w:color w:val="000000"/>
          <w:sz w:val="24"/>
          <w:lang w:val="en-US"/>
        </w:rPr>
        <w:t>Project Proposal: [Name of Project]</w:t>
      </w:r>
      <w:r>
        <w:rPr>
          <w:b/>
          <w:color w:val="000000"/>
          <w:sz w:val="24"/>
          <w:lang w:val="en-US"/>
        </w:rPr>
        <w:t xml:space="preserve"> Refurbishment of company</w:t>
      </w:r>
    </w:p>
    <w:p w14:paraId="480CB508" w14:textId="77777777" w:rsidR="0066000B" w:rsidRPr="00812C86" w:rsidRDefault="0066000B" w:rsidP="0066000B">
      <w:pPr>
        <w:rPr>
          <w:b/>
          <w:color w:val="000000"/>
          <w:sz w:val="24"/>
          <w:lang w:val="en-US"/>
        </w:rPr>
      </w:pPr>
      <w:r w:rsidRPr="00812C86">
        <w:rPr>
          <w:b/>
          <w:color w:val="000000"/>
          <w:sz w:val="24"/>
          <w:lang w:val="en-US"/>
        </w:rPr>
        <w:t xml:space="preserve">Project </w:t>
      </w:r>
      <w:r>
        <w:rPr>
          <w:b/>
          <w:color w:val="000000"/>
          <w:sz w:val="24"/>
          <w:lang w:val="en-US"/>
        </w:rPr>
        <w:t>Team</w:t>
      </w:r>
      <w:r w:rsidRPr="00812C86">
        <w:rPr>
          <w:b/>
          <w:color w:val="000000"/>
          <w:sz w:val="24"/>
          <w:lang w:val="en-US"/>
        </w:rPr>
        <w:t xml:space="preserve">: </w:t>
      </w:r>
      <w:r>
        <w:rPr>
          <w:b/>
          <w:color w:val="000000"/>
          <w:sz w:val="24"/>
          <w:lang w:val="en-US"/>
        </w:rPr>
        <w:t>Group7 SHH</w:t>
      </w:r>
    </w:p>
    <w:p w14:paraId="2A89D8C3" w14:textId="77777777" w:rsidR="0066000B" w:rsidRDefault="0066000B" w:rsidP="0066000B">
      <w:pPr>
        <w:rPr>
          <w:lang w:val="en-US"/>
        </w:rPr>
      </w:pPr>
      <w:r>
        <w:rPr>
          <w:b/>
          <w:color w:val="000000"/>
          <w:sz w:val="24"/>
          <w:lang w:val="en-US"/>
        </w:rPr>
        <w:t xml:space="preserve">Background </w:t>
      </w:r>
      <w:r w:rsidRPr="007B2459">
        <w:rPr>
          <w:lang w:val="en-US"/>
        </w:rPr>
        <w:br/>
        <w:t>[</w:t>
      </w:r>
      <w:r w:rsidRPr="007E60A6">
        <w:rPr>
          <w:lang w:val="en-US"/>
        </w:rPr>
        <w:t xml:space="preserve">Why is the project being undertaken? Describe </w:t>
      </w:r>
      <w:r>
        <w:rPr>
          <w:lang w:val="en-US"/>
        </w:rPr>
        <w:t xml:space="preserve">the </w:t>
      </w:r>
      <w:r w:rsidRPr="007E60A6">
        <w:rPr>
          <w:lang w:val="en-US"/>
        </w:rPr>
        <w:t>opportunit</w:t>
      </w:r>
      <w:r>
        <w:rPr>
          <w:lang w:val="en-US"/>
        </w:rPr>
        <w:t>ies</w:t>
      </w:r>
      <w:r w:rsidRPr="007E60A6">
        <w:rPr>
          <w:lang w:val="en-US"/>
        </w:rPr>
        <w:t xml:space="preserve"> </w:t>
      </w:r>
      <w:r>
        <w:rPr>
          <w:lang w:val="en-US"/>
        </w:rPr>
        <w:t>and/</w:t>
      </w:r>
      <w:r w:rsidRPr="007E60A6">
        <w:rPr>
          <w:lang w:val="en-US"/>
        </w:rPr>
        <w:t>or problem</w:t>
      </w:r>
      <w:r>
        <w:rPr>
          <w:lang w:val="en-US"/>
        </w:rPr>
        <w:t>s</w:t>
      </w:r>
      <w:r w:rsidRPr="007E60A6">
        <w:rPr>
          <w:lang w:val="en-US"/>
        </w:rPr>
        <w:t xml:space="preserve"> that the project is to address.</w:t>
      </w:r>
      <w:r>
        <w:rPr>
          <w:lang w:val="en-US"/>
        </w:rPr>
        <w:t xml:space="preserve"> What are </w:t>
      </w:r>
      <w:r w:rsidRPr="00645355">
        <w:rPr>
          <w:lang w:val="en-US"/>
        </w:rPr>
        <w:t xml:space="preserve">the project's </w:t>
      </w:r>
      <w:r>
        <w:rPr>
          <w:lang w:val="en-US"/>
        </w:rPr>
        <w:t xml:space="preserve">business </w:t>
      </w:r>
      <w:r w:rsidRPr="00645355">
        <w:rPr>
          <w:lang w:val="en-US"/>
        </w:rPr>
        <w:t>objectives</w:t>
      </w:r>
      <w:r>
        <w:rPr>
          <w:lang w:val="en-US"/>
        </w:rPr>
        <w:t>?</w:t>
      </w:r>
      <w:r w:rsidRPr="007B2459">
        <w:rPr>
          <w:lang w:val="en-US"/>
        </w:rPr>
        <w:t xml:space="preserve">] </w:t>
      </w:r>
    </w:p>
    <w:p w14:paraId="054D770D" w14:textId="77777777" w:rsidR="0066000B" w:rsidRPr="00F74DC0" w:rsidRDefault="0066000B" w:rsidP="0066000B">
      <w:pPr>
        <w:rPr>
          <w:lang w:val="en-US"/>
        </w:rPr>
      </w:pPr>
      <w:r>
        <w:rPr>
          <w:lang w:val="en-US"/>
        </w:rPr>
        <w:t>As company is expanding its services it needs new hardware and database management systems. This project will resolve the company’s short comings about their server management. TO accommodate more employees and clients on their servers and make work more efficient.</w:t>
      </w:r>
      <w:r w:rsidRPr="006805D7">
        <w:rPr>
          <w:lang w:val="en-US"/>
        </w:rPr>
        <w:br/>
      </w:r>
      <w:r>
        <w:rPr>
          <w:lang w:val="en-US"/>
        </w:rPr>
        <w:br/>
      </w:r>
      <w:r>
        <w:rPr>
          <w:b/>
          <w:color w:val="000000"/>
          <w:sz w:val="24"/>
          <w:lang w:val="en-US"/>
        </w:rPr>
        <w:t>Business Objectives (benefits to be gained)</w:t>
      </w:r>
    </w:p>
    <w:p w14:paraId="07DCE8C5" w14:textId="77777777" w:rsidR="0066000B" w:rsidRPr="00BE26F1" w:rsidRDefault="0066000B" w:rsidP="0066000B">
      <w:pPr>
        <w:pStyle w:val="ListParagraph"/>
        <w:numPr>
          <w:ilvl w:val="0"/>
          <w:numId w:val="1"/>
        </w:numPr>
        <w:rPr>
          <w:b/>
          <w:color w:val="000000"/>
          <w:sz w:val="24"/>
          <w:lang w:val="en-US"/>
        </w:rPr>
      </w:pPr>
      <w:r>
        <w:rPr>
          <w:lang w:val="en-US"/>
        </w:rPr>
        <w:t>New Hardware.</w:t>
      </w:r>
    </w:p>
    <w:p w14:paraId="40DA8623" w14:textId="77777777" w:rsidR="0066000B" w:rsidRPr="00BE26F1" w:rsidRDefault="0066000B" w:rsidP="0066000B">
      <w:pPr>
        <w:pStyle w:val="ListParagraph"/>
        <w:numPr>
          <w:ilvl w:val="0"/>
          <w:numId w:val="1"/>
        </w:numPr>
        <w:rPr>
          <w:b/>
          <w:color w:val="000000"/>
          <w:sz w:val="24"/>
          <w:lang w:val="en-US"/>
        </w:rPr>
      </w:pPr>
      <w:r>
        <w:rPr>
          <w:lang w:val="en-US"/>
        </w:rPr>
        <w:t xml:space="preserve">Enhanced operating systems and </w:t>
      </w:r>
      <w:proofErr w:type="gramStart"/>
      <w:r>
        <w:rPr>
          <w:lang w:val="en-US"/>
        </w:rPr>
        <w:t>software .</w:t>
      </w:r>
      <w:proofErr w:type="gramEnd"/>
    </w:p>
    <w:p w14:paraId="1A58CBE0" w14:textId="77777777" w:rsidR="0066000B" w:rsidRPr="00F74DC0" w:rsidRDefault="0066000B" w:rsidP="0066000B">
      <w:pPr>
        <w:pStyle w:val="ListParagraph"/>
        <w:numPr>
          <w:ilvl w:val="0"/>
          <w:numId w:val="1"/>
        </w:numPr>
        <w:rPr>
          <w:b/>
          <w:color w:val="000000"/>
          <w:sz w:val="24"/>
          <w:lang w:val="en-US"/>
        </w:rPr>
      </w:pPr>
      <w:r>
        <w:rPr>
          <w:lang w:val="en-US"/>
        </w:rPr>
        <w:t>More space for storing client data.</w:t>
      </w:r>
    </w:p>
    <w:p w14:paraId="5B921E13" w14:textId="77777777" w:rsidR="0066000B" w:rsidRDefault="0066000B" w:rsidP="0066000B">
      <w:pPr>
        <w:pStyle w:val="ListParagraph"/>
        <w:ind w:left="0"/>
        <w:rPr>
          <w:lang w:val="en-US"/>
        </w:rPr>
      </w:pPr>
      <w:r>
        <w:rPr>
          <w:b/>
          <w:sz w:val="24"/>
          <w:lang w:val="en-US"/>
        </w:rPr>
        <w:br/>
        <w:t xml:space="preserve">Statement of </w:t>
      </w:r>
      <w:r w:rsidRPr="0077079C">
        <w:rPr>
          <w:b/>
          <w:sz w:val="24"/>
          <w:lang w:val="en-US"/>
        </w:rPr>
        <w:t xml:space="preserve">Scope </w:t>
      </w:r>
      <w:r w:rsidRPr="0077079C">
        <w:rPr>
          <w:sz w:val="20"/>
          <w:lang w:val="en-US"/>
        </w:rPr>
        <w:br/>
      </w:r>
      <w:r>
        <w:rPr>
          <w:lang w:val="en-US"/>
        </w:rPr>
        <w:t>After completion of this project the company will have a better hardware compared to previous one. Work will be done more efficiently and completed as planned. With the new hardware the company will also have windows 10 installed in all computers and will be compatible with new applications. With new server more data will be stored than the previous one.</w:t>
      </w:r>
    </w:p>
    <w:p w14:paraId="0F98A69B" w14:textId="77777777" w:rsidR="0066000B" w:rsidRDefault="0066000B" w:rsidP="0066000B">
      <w:pPr>
        <w:pStyle w:val="ListParagraph"/>
        <w:ind w:left="0"/>
        <w:rPr>
          <w:lang w:val="en-US"/>
        </w:rPr>
      </w:pPr>
    </w:p>
    <w:p w14:paraId="6E3C4AC4" w14:textId="77777777" w:rsidR="0066000B" w:rsidRDefault="0066000B" w:rsidP="0066000B">
      <w:pPr>
        <w:pStyle w:val="ListParagraph"/>
        <w:ind w:left="0"/>
        <w:rPr>
          <w:lang w:val="en-US"/>
        </w:rPr>
      </w:pPr>
      <w:r>
        <w:rPr>
          <w:b/>
          <w:sz w:val="24"/>
          <w:lang w:val="en-US"/>
        </w:rPr>
        <w:t xml:space="preserve">Monitoring and Evaluation </w:t>
      </w:r>
      <w:r>
        <w:rPr>
          <w:b/>
          <w:sz w:val="24"/>
          <w:lang w:val="en-US"/>
        </w:rPr>
        <w:br/>
      </w:r>
      <w:r>
        <w:rPr>
          <w:lang w:val="en-US"/>
        </w:rPr>
        <w:t>Planning will be the first stage which will include assembling all the required resources and hiring workers. Second stage will be executing the project as planned and monitoring it. This stage will include of recovering the data from old computers and checking everything.</w:t>
      </w:r>
    </w:p>
    <w:p w14:paraId="1A0D45D4" w14:textId="77777777" w:rsidR="0066000B" w:rsidRDefault="0066000B" w:rsidP="0066000B">
      <w:pPr>
        <w:pStyle w:val="ListParagraph"/>
        <w:ind w:left="0"/>
        <w:rPr>
          <w:lang w:val="en-US"/>
        </w:rPr>
      </w:pPr>
    </w:p>
    <w:p w14:paraId="0A3C9CFA" w14:textId="77777777" w:rsidR="0066000B" w:rsidRDefault="0066000B" w:rsidP="0066000B">
      <w:pPr>
        <w:pStyle w:val="ListParagraph"/>
        <w:ind w:left="0"/>
        <w:rPr>
          <w:lang w:val="en-US"/>
        </w:rPr>
      </w:pPr>
      <w:r>
        <w:rPr>
          <w:b/>
          <w:sz w:val="24"/>
          <w:lang w:val="en-US"/>
        </w:rPr>
        <w:t>Timeframe Summary</w:t>
      </w:r>
    </w:p>
    <w:tbl>
      <w:tblPr>
        <w:tblW w:w="0" w:type="auto"/>
        <w:tblBorders>
          <w:insideH w:val="single" w:sz="4" w:space="0" w:color="auto"/>
          <w:insideV w:val="single" w:sz="4" w:space="0" w:color="auto"/>
        </w:tblBorders>
        <w:tblLook w:val="04A0" w:firstRow="1" w:lastRow="0" w:firstColumn="1" w:lastColumn="0" w:noHBand="0" w:noVBand="1"/>
      </w:tblPr>
      <w:tblGrid>
        <w:gridCol w:w="2128"/>
        <w:gridCol w:w="4436"/>
        <w:gridCol w:w="2796"/>
      </w:tblGrid>
      <w:tr w:rsidR="0066000B" w:rsidRPr="00BE26F1" w14:paraId="512CFC81" w14:textId="77777777" w:rsidTr="00E039CD">
        <w:tc>
          <w:tcPr>
            <w:tcW w:w="2235" w:type="dxa"/>
            <w:shd w:val="clear" w:color="auto" w:fill="auto"/>
          </w:tcPr>
          <w:p w14:paraId="525ED6D2" w14:textId="77777777" w:rsidR="0066000B" w:rsidRPr="00BE26F1" w:rsidRDefault="0066000B" w:rsidP="00E039CD">
            <w:pPr>
              <w:spacing w:after="0" w:line="240" w:lineRule="auto"/>
              <w:rPr>
                <w:lang w:val="en-US"/>
              </w:rPr>
            </w:pPr>
            <w:r w:rsidRPr="00BE26F1">
              <w:rPr>
                <w:lang w:val="en-US"/>
              </w:rPr>
              <w:t xml:space="preserve">    </w:t>
            </w:r>
          </w:p>
        </w:tc>
        <w:tc>
          <w:tcPr>
            <w:tcW w:w="4677" w:type="dxa"/>
            <w:shd w:val="clear" w:color="auto" w:fill="auto"/>
          </w:tcPr>
          <w:p w14:paraId="1B641261" w14:textId="77777777" w:rsidR="0066000B" w:rsidRPr="00E273A2" w:rsidRDefault="0066000B" w:rsidP="00E039CD">
            <w:pPr>
              <w:spacing w:after="0" w:line="240" w:lineRule="auto"/>
              <w:jc w:val="center"/>
              <w:rPr>
                <w:lang w:val="en-US"/>
              </w:rPr>
            </w:pPr>
            <w:r w:rsidRPr="00E273A2">
              <w:rPr>
                <w:lang w:val="en-US"/>
              </w:rPr>
              <w:t>Description of Work</w:t>
            </w:r>
          </w:p>
        </w:tc>
        <w:tc>
          <w:tcPr>
            <w:tcW w:w="2943" w:type="dxa"/>
          </w:tcPr>
          <w:p w14:paraId="6921CFC7" w14:textId="77777777" w:rsidR="0066000B" w:rsidRPr="00E273A2" w:rsidRDefault="0066000B" w:rsidP="00E039CD">
            <w:pPr>
              <w:spacing w:after="0" w:line="240" w:lineRule="auto"/>
              <w:jc w:val="center"/>
              <w:rPr>
                <w:lang w:val="en-US"/>
              </w:rPr>
            </w:pPr>
            <w:r w:rsidRPr="00E273A2">
              <w:rPr>
                <w:lang w:val="en-US"/>
              </w:rPr>
              <w:t>Start and End Dates</w:t>
            </w:r>
          </w:p>
        </w:tc>
      </w:tr>
      <w:tr w:rsidR="0066000B" w:rsidRPr="00BE26F1" w14:paraId="3F46F01A" w14:textId="77777777" w:rsidTr="00E039CD">
        <w:tc>
          <w:tcPr>
            <w:tcW w:w="2235" w:type="dxa"/>
            <w:shd w:val="clear" w:color="auto" w:fill="auto"/>
          </w:tcPr>
          <w:p w14:paraId="45DFBA54" w14:textId="77777777" w:rsidR="0066000B" w:rsidRPr="00E273A2" w:rsidRDefault="0066000B" w:rsidP="00E039CD">
            <w:pPr>
              <w:spacing w:after="0" w:line="240" w:lineRule="auto"/>
              <w:rPr>
                <w:lang w:val="en-US"/>
              </w:rPr>
            </w:pPr>
            <w:r>
              <w:rPr>
                <w:lang w:val="en-US"/>
              </w:rPr>
              <w:t xml:space="preserve">Stage </w:t>
            </w:r>
            <w:r w:rsidRPr="00E273A2">
              <w:rPr>
                <w:lang w:val="en-US"/>
              </w:rPr>
              <w:t>One</w:t>
            </w:r>
          </w:p>
        </w:tc>
        <w:tc>
          <w:tcPr>
            <w:tcW w:w="4677" w:type="dxa"/>
            <w:shd w:val="clear" w:color="auto" w:fill="auto"/>
          </w:tcPr>
          <w:p w14:paraId="32FBFDB6" w14:textId="77777777" w:rsidR="0066000B" w:rsidRPr="00BE26F1" w:rsidRDefault="0066000B" w:rsidP="00E039CD">
            <w:pPr>
              <w:spacing w:after="0" w:line="240" w:lineRule="auto"/>
              <w:rPr>
                <w:lang w:val="en-US"/>
              </w:rPr>
            </w:pPr>
            <w:r>
              <w:rPr>
                <w:lang w:val="en-US"/>
              </w:rPr>
              <w:t>Planning, hiring workers and assembling resources</w:t>
            </w:r>
          </w:p>
        </w:tc>
        <w:tc>
          <w:tcPr>
            <w:tcW w:w="2943" w:type="dxa"/>
          </w:tcPr>
          <w:p w14:paraId="0840F6C1" w14:textId="77777777" w:rsidR="0066000B" w:rsidRPr="00BE26F1" w:rsidRDefault="0066000B" w:rsidP="00E039CD">
            <w:pPr>
              <w:spacing w:after="0" w:line="240" w:lineRule="auto"/>
              <w:rPr>
                <w:lang w:val="en-US"/>
              </w:rPr>
            </w:pPr>
            <w:r>
              <w:rPr>
                <w:lang w:val="en-US"/>
              </w:rPr>
              <w:t>15 August 2019 – 18 August 2019</w:t>
            </w:r>
          </w:p>
        </w:tc>
      </w:tr>
      <w:tr w:rsidR="0066000B" w:rsidRPr="00BE26F1" w14:paraId="5699A98E" w14:textId="77777777" w:rsidTr="00E039CD">
        <w:tc>
          <w:tcPr>
            <w:tcW w:w="2235" w:type="dxa"/>
            <w:shd w:val="clear" w:color="auto" w:fill="auto"/>
          </w:tcPr>
          <w:p w14:paraId="1F75F2CF" w14:textId="77777777" w:rsidR="0066000B" w:rsidRPr="00E273A2" w:rsidRDefault="0066000B" w:rsidP="00E039CD">
            <w:pPr>
              <w:spacing w:after="0" w:line="240" w:lineRule="auto"/>
              <w:rPr>
                <w:lang w:val="en-US"/>
              </w:rPr>
            </w:pPr>
            <w:r>
              <w:rPr>
                <w:lang w:val="en-US"/>
              </w:rPr>
              <w:t>Stage</w:t>
            </w:r>
            <w:r w:rsidRPr="00E273A2">
              <w:rPr>
                <w:lang w:val="en-US"/>
              </w:rPr>
              <w:t xml:space="preserve"> Two</w:t>
            </w:r>
          </w:p>
        </w:tc>
        <w:tc>
          <w:tcPr>
            <w:tcW w:w="4677" w:type="dxa"/>
            <w:tcBorders>
              <w:bottom w:val="single" w:sz="4" w:space="0" w:color="auto"/>
            </w:tcBorders>
            <w:shd w:val="clear" w:color="auto" w:fill="auto"/>
          </w:tcPr>
          <w:p w14:paraId="0AF0AF1E" w14:textId="77777777" w:rsidR="0066000B" w:rsidRPr="00BE26F1" w:rsidRDefault="0066000B" w:rsidP="00E039CD">
            <w:pPr>
              <w:spacing w:after="0" w:line="240" w:lineRule="auto"/>
              <w:rPr>
                <w:lang w:val="en-US"/>
              </w:rPr>
            </w:pPr>
            <w:r>
              <w:rPr>
                <w:lang w:val="en-US"/>
              </w:rPr>
              <w:t>Executing the project, monitoring</w:t>
            </w:r>
          </w:p>
        </w:tc>
        <w:tc>
          <w:tcPr>
            <w:tcW w:w="2943" w:type="dxa"/>
          </w:tcPr>
          <w:p w14:paraId="4E7AC30D" w14:textId="77777777" w:rsidR="0066000B" w:rsidRPr="00BE26F1" w:rsidRDefault="0066000B" w:rsidP="00E039CD">
            <w:pPr>
              <w:spacing w:after="0" w:line="240" w:lineRule="auto"/>
              <w:rPr>
                <w:lang w:val="en-US"/>
              </w:rPr>
            </w:pPr>
            <w:r>
              <w:rPr>
                <w:lang w:val="en-US"/>
              </w:rPr>
              <w:t>19 August 2019 – 24 August 2019</w:t>
            </w:r>
          </w:p>
        </w:tc>
      </w:tr>
      <w:tr w:rsidR="0066000B" w:rsidRPr="00BE26F1" w14:paraId="70D514C7" w14:textId="77777777" w:rsidTr="00E039CD">
        <w:tc>
          <w:tcPr>
            <w:tcW w:w="2235" w:type="dxa"/>
            <w:tcBorders>
              <w:right w:val="nil"/>
            </w:tcBorders>
            <w:shd w:val="clear" w:color="auto" w:fill="auto"/>
          </w:tcPr>
          <w:p w14:paraId="600A92A3" w14:textId="77777777" w:rsidR="0066000B" w:rsidRPr="00E273A2" w:rsidRDefault="0066000B" w:rsidP="00E039CD">
            <w:pPr>
              <w:spacing w:after="0" w:line="240" w:lineRule="auto"/>
              <w:rPr>
                <w:lang w:val="en-US"/>
              </w:rPr>
            </w:pPr>
          </w:p>
        </w:tc>
        <w:tc>
          <w:tcPr>
            <w:tcW w:w="4677" w:type="dxa"/>
            <w:tcBorders>
              <w:top w:val="single" w:sz="4" w:space="0" w:color="auto"/>
              <w:left w:val="nil"/>
              <w:bottom w:val="nil"/>
              <w:right w:val="nil"/>
            </w:tcBorders>
            <w:shd w:val="clear" w:color="auto" w:fill="auto"/>
          </w:tcPr>
          <w:p w14:paraId="10A86031" w14:textId="77777777" w:rsidR="0066000B" w:rsidRPr="007E60A6" w:rsidRDefault="0066000B" w:rsidP="00E039CD">
            <w:pPr>
              <w:spacing w:after="0" w:line="240" w:lineRule="auto"/>
              <w:jc w:val="right"/>
              <w:rPr>
                <w:b/>
                <w:sz w:val="20"/>
                <w:lang w:val="en-US"/>
              </w:rPr>
            </w:pPr>
          </w:p>
        </w:tc>
        <w:tc>
          <w:tcPr>
            <w:tcW w:w="2943" w:type="dxa"/>
            <w:tcBorders>
              <w:left w:val="nil"/>
            </w:tcBorders>
          </w:tcPr>
          <w:p w14:paraId="267EFDA3" w14:textId="77777777" w:rsidR="0066000B" w:rsidRPr="007E60A6" w:rsidRDefault="0066000B" w:rsidP="00E039CD">
            <w:pPr>
              <w:spacing w:after="0" w:line="240" w:lineRule="auto"/>
              <w:rPr>
                <w:b/>
                <w:lang w:val="en-US"/>
              </w:rPr>
            </w:pPr>
          </w:p>
        </w:tc>
      </w:tr>
    </w:tbl>
    <w:p w14:paraId="398B09D5" w14:textId="77777777" w:rsidR="0066000B" w:rsidRPr="0077079C" w:rsidRDefault="0066000B" w:rsidP="0066000B">
      <w:pPr>
        <w:pStyle w:val="ListParagraph"/>
        <w:ind w:left="0"/>
        <w:rPr>
          <w:b/>
          <w:sz w:val="24"/>
          <w:lang w:val="en-US"/>
        </w:rPr>
      </w:pPr>
      <w:r w:rsidRPr="0077079C">
        <w:rPr>
          <w:b/>
          <w:sz w:val="24"/>
          <w:lang w:val="en-US"/>
        </w:rPr>
        <w:lastRenderedPageBreak/>
        <w:br/>
      </w:r>
      <w:r w:rsidRPr="009329BE">
        <w:rPr>
          <w:b/>
          <w:sz w:val="24"/>
          <w:lang w:val="en-US"/>
        </w:rPr>
        <w:t>Project Budget</w:t>
      </w:r>
      <w:r>
        <w:rPr>
          <w:b/>
          <w:sz w:val="24"/>
          <w:lang w:val="en-US"/>
        </w:rPr>
        <w:t xml:space="preserve"> Summary</w:t>
      </w:r>
      <w:r w:rsidRPr="009329BE">
        <w:rPr>
          <w:sz w:val="24"/>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122"/>
        <w:gridCol w:w="4421"/>
        <w:gridCol w:w="2817"/>
      </w:tblGrid>
      <w:tr w:rsidR="0066000B" w:rsidRPr="00BE26F1" w14:paraId="2EB9386E" w14:textId="77777777" w:rsidTr="00E039CD">
        <w:tc>
          <w:tcPr>
            <w:tcW w:w="2235" w:type="dxa"/>
            <w:shd w:val="clear" w:color="auto" w:fill="auto"/>
          </w:tcPr>
          <w:p w14:paraId="26050DD1" w14:textId="77777777" w:rsidR="0066000B" w:rsidRPr="00BE26F1" w:rsidRDefault="0066000B" w:rsidP="00E039CD">
            <w:pPr>
              <w:spacing w:after="0" w:line="240" w:lineRule="auto"/>
              <w:rPr>
                <w:lang w:val="en-US"/>
              </w:rPr>
            </w:pPr>
            <w:r w:rsidRPr="00BE26F1">
              <w:rPr>
                <w:lang w:val="en-US"/>
              </w:rPr>
              <w:t xml:space="preserve">    </w:t>
            </w:r>
          </w:p>
        </w:tc>
        <w:tc>
          <w:tcPr>
            <w:tcW w:w="4677" w:type="dxa"/>
            <w:shd w:val="clear" w:color="auto" w:fill="auto"/>
          </w:tcPr>
          <w:p w14:paraId="2AEFD1CF" w14:textId="77777777" w:rsidR="0066000B" w:rsidRPr="00E273A2" w:rsidRDefault="0066000B" w:rsidP="00E039CD">
            <w:pPr>
              <w:spacing w:after="0" w:line="240" w:lineRule="auto"/>
              <w:jc w:val="center"/>
              <w:rPr>
                <w:lang w:val="en-US"/>
              </w:rPr>
            </w:pPr>
            <w:r w:rsidRPr="00E273A2">
              <w:rPr>
                <w:lang w:val="en-US"/>
              </w:rPr>
              <w:t>Description of Work</w:t>
            </w:r>
          </w:p>
        </w:tc>
        <w:tc>
          <w:tcPr>
            <w:tcW w:w="2943" w:type="dxa"/>
          </w:tcPr>
          <w:p w14:paraId="4D50C598" w14:textId="77777777" w:rsidR="0066000B" w:rsidRPr="00E273A2" w:rsidRDefault="0066000B" w:rsidP="00E039CD">
            <w:pPr>
              <w:spacing w:after="0" w:line="240" w:lineRule="auto"/>
              <w:jc w:val="center"/>
              <w:rPr>
                <w:lang w:val="en-US"/>
              </w:rPr>
            </w:pPr>
            <w:r w:rsidRPr="007E60A6">
              <w:rPr>
                <w:lang w:val="en-US"/>
              </w:rPr>
              <w:t>Anticipated Costs</w:t>
            </w:r>
          </w:p>
        </w:tc>
      </w:tr>
      <w:tr w:rsidR="0066000B" w:rsidRPr="00BE26F1" w14:paraId="2D71B850" w14:textId="77777777" w:rsidTr="00E039CD">
        <w:tc>
          <w:tcPr>
            <w:tcW w:w="2235" w:type="dxa"/>
            <w:shd w:val="clear" w:color="auto" w:fill="auto"/>
          </w:tcPr>
          <w:p w14:paraId="12B69022" w14:textId="77777777" w:rsidR="0066000B" w:rsidRPr="00E273A2" w:rsidRDefault="0066000B" w:rsidP="00E039CD">
            <w:pPr>
              <w:spacing w:after="0" w:line="240" w:lineRule="auto"/>
              <w:rPr>
                <w:lang w:val="en-US"/>
              </w:rPr>
            </w:pPr>
            <w:proofErr w:type="gramStart"/>
            <w:r>
              <w:rPr>
                <w:lang w:val="en-US"/>
              </w:rPr>
              <w:t xml:space="preserve">Stage </w:t>
            </w:r>
            <w:r w:rsidRPr="00E273A2">
              <w:rPr>
                <w:lang w:val="en-US"/>
              </w:rPr>
              <w:t xml:space="preserve"> One</w:t>
            </w:r>
            <w:proofErr w:type="gramEnd"/>
          </w:p>
        </w:tc>
        <w:tc>
          <w:tcPr>
            <w:tcW w:w="4677" w:type="dxa"/>
            <w:shd w:val="clear" w:color="auto" w:fill="auto"/>
          </w:tcPr>
          <w:p w14:paraId="00C4165D" w14:textId="77777777" w:rsidR="0066000B" w:rsidRPr="00BE26F1" w:rsidRDefault="0066000B" w:rsidP="00E039CD">
            <w:pPr>
              <w:spacing w:after="0" w:line="240" w:lineRule="auto"/>
              <w:rPr>
                <w:lang w:val="en-US"/>
              </w:rPr>
            </w:pPr>
            <w:r>
              <w:rPr>
                <w:lang w:val="en-US"/>
              </w:rPr>
              <w:t xml:space="preserve">Buying </w:t>
            </w:r>
            <w:proofErr w:type="gramStart"/>
            <w:r>
              <w:rPr>
                <w:lang w:val="en-US"/>
              </w:rPr>
              <w:t>server ,</w:t>
            </w:r>
            <w:proofErr w:type="gramEnd"/>
            <w:r>
              <w:rPr>
                <w:lang w:val="en-US"/>
              </w:rPr>
              <w:t xml:space="preserve"> hardware and software</w:t>
            </w:r>
          </w:p>
        </w:tc>
        <w:tc>
          <w:tcPr>
            <w:tcW w:w="2943" w:type="dxa"/>
          </w:tcPr>
          <w:p w14:paraId="7D9A8F20" w14:textId="77777777" w:rsidR="0066000B" w:rsidRPr="00BE26F1" w:rsidRDefault="0066000B" w:rsidP="00E039CD">
            <w:pPr>
              <w:spacing w:after="0" w:line="240" w:lineRule="auto"/>
              <w:rPr>
                <w:lang w:val="en-US"/>
              </w:rPr>
            </w:pPr>
            <w:r>
              <w:rPr>
                <w:lang w:val="en-US"/>
              </w:rPr>
              <w:t>$104,182</w:t>
            </w:r>
          </w:p>
        </w:tc>
      </w:tr>
      <w:tr w:rsidR="0066000B" w:rsidRPr="00BE26F1" w14:paraId="5DB773E6" w14:textId="77777777" w:rsidTr="00E039CD">
        <w:tc>
          <w:tcPr>
            <w:tcW w:w="2235" w:type="dxa"/>
            <w:shd w:val="clear" w:color="auto" w:fill="auto"/>
          </w:tcPr>
          <w:p w14:paraId="7EB89379" w14:textId="77777777" w:rsidR="0066000B" w:rsidRPr="00E273A2" w:rsidRDefault="0066000B" w:rsidP="00E039CD">
            <w:pPr>
              <w:spacing w:after="0" w:line="240" w:lineRule="auto"/>
              <w:rPr>
                <w:lang w:val="en-US"/>
              </w:rPr>
            </w:pPr>
            <w:r>
              <w:rPr>
                <w:lang w:val="en-US"/>
              </w:rPr>
              <w:t>Stage</w:t>
            </w:r>
            <w:r w:rsidRPr="00E273A2">
              <w:rPr>
                <w:lang w:val="en-US"/>
              </w:rPr>
              <w:t xml:space="preserve"> Two</w:t>
            </w:r>
          </w:p>
        </w:tc>
        <w:tc>
          <w:tcPr>
            <w:tcW w:w="4677" w:type="dxa"/>
            <w:shd w:val="clear" w:color="auto" w:fill="auto"/>
          </w:tcPr>
          <w:p w14:paraId="09FE94ED" w14:textId="77777777" w:rsidR="0066000B" w:rsidRPr="00BE26F1" w:rsidRDefault="0066000B" w:rsidP="00E039CD">
            <w:pPr>
              <w:spacing w:after="0" w:line="240" w:lineRule="auto"/>
              <w:rPr>
                <w:lang w:val="en-US"/>
              </w:rPr>
            </w:pPr>
            <w:r>
              <w:rPr>
                <w:lang w:val="en-US"/>
              </w:rPr>
              <w:t>Installation of hardware and software, workers salary</w:t>
            </w:r>
          </w:p>
        </w:tc>
        <w:tc>
          <w:tcPr>
            <w:tcW w:w="2943" w:type="dxa"/>
          </w:tcPr>
          <w:p w14:paraId="06A40744" w14:textId="77777777" w:rsidR="0066000B" w:rsidRPr="00BE26F1" w:rsidRDefault="0066000B" w:rsidP="00E039CD">
            <w:pPr>
              <w:spacing w:after="0" w:line="240" w:lineRule="auto"/>
              <w:rPr>
                <w:lang w:val="en-US"/>
              </w:rPr>
            </w:pPr>
            <w:r>
              <w:rPr>
                <w:lang w:val="en-US"/>
              </w:rPr>
              <w:t>$20,000</w:t>
            </w:r>
          </w:p>
        </w:tc>
      </w:tr>
      <w:tr w:rsidR="0066000B" w:rsidRPr="00BE26F1" w14:paraId="5F26957F" w14:textId="77777777" w:rsidTr="00E039CD">
        <w:tc>
          <w:tcPr>
            <w:tcW w:w="2235" w:type="dxa"/>
            <w:shd w:val="clear" w:color="auto" w:fill="auto"/>
          </w:tcPr>
          <w:p w14:paraId="61E6213C" w14:textId="77777777" w:rsidR="0066000B" w:rsidRPr="00E273A2" w:rsidRDefault="0066000B" w:rsidP="00E039CD">
            <w:pPr>
              <w:spacing w:after="0" w:line="240" w:lineRule="auto"/>
              <w:rPr>
                <w:lang w:val="en-US"/>
              </w:rPr>
            </w:pPr>
          </w:p>
        </w:tc>
        <w:tc>
          <w:tcPr>
            <w:tcW w:w="4677" w:type="dxa"/>
            <w:shd w:val="clear" w:color="auto" w:fill="auto"/>
          </w:tcPr>
          <w:p w14:paraId="5495DD1A" w14:textId="77777777" w:rsidR="0066000B" w:rsidRPr="007E60A6" w:rsidRDefault="0066000B" w:rsidP="00E039CD">
            <w:pPr>
              <w:spacing w:after="0" w:line="240" w:lineRule="auto"/>
              <w:jc w:val="right"/>
              <w:rPr>
                <w:b/>
                <w:sz w:val="20"/>
                <w:lang w:val="en-US"/>
              </w:rPr>
            </w:pPr>
            <w:r w:rsidRPr="007E60A6">
              <w:rPr>
                <w:b/>
                <w:sz w:val="20"/>
                <w:lang w:val="en-US"/>
              </w:rPr>
              <w:t>Total</w:t>
            </w:r>
            <w:r w:rsidRPr="007E60A6">
              <w:rPr>
                <w:b/>
                <w:sz w:val="20"/>
                <w:lang w:val="en-US"/>
              </w:rPr>
              <w:tab/>
            </w:r>
          </w:p>
        </w:tc>
        <w:tc>
          <w:tcPr>
            <w:tcW w:w="2943" w:type="dxa"/>
          </w:tcPr>
          <w:p w14:paraId="14501447" w14:textId="77777777" w:rsidR="0066000B" w:rsidRPr="007E60A6" w:rsidRDefault="0066000B" w:rsidP="00E039CD">
            <w:pPr>
              <w:spacing w:after="0" w:line="240" w:lineRule="auto"/>
              <w:rPr>
                <w:b/>
                <w:lang w:val="en-US"/>
              </w:rPr>
            </w:pPr>
            <w:r w:rsidRPr="007E60A6">
              <w:rPr>
                <w:b/>
                <w:sz w:val="20"/>
                <w:lang w:val="en-US"/>
              </w:rPr>
              <w:t xml:space="preserve">$   </w:t>
            </w:r>
            <w:r>
              <w:rPr>
                <w:b/>
                <w:sz w:val="20"/>
                <w:lang w:val="en-US"/>
              </w:rPr>
              <w:t>124,182</w:t>
            </w:r>
          </w:p>
        </w:tc>
      </w:tr>
    </w:tbl>
    <w:p w14:paraId="664221B2" w14:textId="77777777" w:rsidR="0066000B" w:rsidRPr="001D3137" w:rsidRDefault="0066000B" w:rsidP="0066000B">
      <w:pPr>
        <w:pStyle w:val="ListParagraph"/>
        <w:ind w:left="0"/>
        <w:rPr>
          <w:i/>
          <w:color w:val="808080"/>
          <w:sz w:val="20"/>
          <w:lang w:val="en-US"/>
        </w:rPr>
      </w:pPr>
      <w:r>
        <w:rPr>
          <w:b/>
          <w:sz w:val="24"/>
          <w:lang w:val="en-US"/>
        </w:rPr>
        <w:br/>
      </w:r>
      <w:r w:rsidRPr="0077079C">
        <w:rPr>
          <w:b/>
          <w:sz w:val="24"/>
          <w:lang w:val="en-US"/>
        </w:rPr>
        <w:t>Key Stakeholders</w:t>
      </w:r>
      <w:r w:rsidRPr="0077079C">
        <w:rPr>
          <w:sz w:val="24"/>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7195"/>
      </w:tblGrid>
      <w:tr w:rsidR="0066000B" w:rsidRPr="00BE26F1" w14:paraId="5C110D9E" w14:textId="77777777" w:rsidTr="00E039CD">
        <w:tc>
          <w:tcPr>
            <w:tcW w:w="2235" w:type="dxa"/>
            <w:shd w:val="clear" w:color="auto" w:fill="auto"/>
          </w:tcPr>
          <w:p w14:paraId="12138D79" w14:textId="77777777" w:rsidR="0066000B" w:rsidRPr="00BE26F1" w:rsidRDefault="0066000B" w:rsidP="00E039CD">
            <w:pPr>
              <w:spacing w:after="0" w:line="240" w:lineRule="auto"/>
              <w:rPr>
                <w:lang w:val="en-US"/>
              </w:rPr>
            </w:pPr>
            <w:r w:rsidRPr="00BE26F1">
              <w:rPr>
                <w:lang w:val="en-US"/>
              </w:rPr>
              <w:t xml:space="preserve">Client        </w:t>
            </w:r>
          </w:p>
        </w:tc>
        <w:tc>
          <w:tcPr>
            <w:tcW w:w="7620" w:type="dxa"/>
            <w:shd w:val="clear" w:color="auto" w:fill="auto"/>
          </w:tcPr>
          <w:p w14:paraId="13270C56" w14:textId="77777777" w:rsidR="0066000B" w:rsidRPr="00BE26F1" w:rsidRDefault="0066000B" w:rsidP="00E039CD">
            <w:pPr>
              <w:spacing w:after="0" w:line="240" w:lineRule="auto"/>
              <w:rPr>
                <w:lang w:val="en-US"/>
              </w:rPr>
            </w:pPr>
            <w:r w:rsidRPr="00812C86">
              <w:rPr>
                <w:lang w:val="en-US"/>
              </w:rPr>
              <w:t>Seneca Insurance Company</w:t>
            </w:r>
          </w:p>
        </w:tc>
      </w:tr>
      <w:tr w:rsidR="0066000B" w:rsidRPr="00BE26F1" w14:paraId="2DCE31FD" w14:textId="77777777" w:rsidTr="00E039CD">
        <w:tc>
          <w:tcPr>
            <w:tcW w:w="2235" w:type="dxa"/>
            <w:shd w:val="clear" w:color="auto" w:fill="auto"/>
          </w:tcPr>
          <w:p w14:paraId="15444017" w14:textId="77777777" w:rsidR="0066000B" w:rsidRPr="00BE26F1" w:rsidRDefault="0066000B" w:rsidP="00E039CD">
            <w:pPr>
              <w:spacing w:after="0" w:line="240" w:lineRule="auto"/>
              <w:rPr>
                <w:lang w:val="en-US"/>
              </w:rPr>
            </w:pPr>
            <w:r w:rsidRPr="00BE26F1">
              <w:rPr>
                <w:lang w:val="en-US"/>
              </w:rPr>
              <w:t>Sponsor</w:t>
            </w:r>
          </w:p>
        </w:tc>
        <w:tc>
          <w:tcPr>
            <w:tcW w:w="7620" w:type="dxa"/>
            <w:shd w:val="clear" w:color="auto" w:fill="auto"/>
          </w:tcPr>
          <w:p w14:paraId="765B7616" w14:textId="77777777" w:rsidR="0066000B" w:rsidRPr="00BE26F1" w:rsidRDefault="0066000B" w:rsidP="00E039CD">
            <w:pPr>
              <w:spacing w:after="0" w:line="240" w:lineRule="auto"/>
              <w:rPr>
                <w:lang w:val="en-US"/>
              </w:rPr>
            </w:pPr>
            <w:proofErr w:type="spellStart"/>
            <w:r>
              <w:rPr>
                <w:lang w:val="en-US"/>
              </w:rPr>
              <w:t>Lutful</w:t>
            </w:r>
            <w:proofErr w:type="spellEnd"/>
            <w:r>
              <w:rPr>
                <w:lang w:val="en-US"/>
              </w:rPr>
              <w:t xml:space="preserve"> Karim</w:t>
            </w:r>
          </w:p>
        </w:tc>
      </w:tr>
      <w:tr w:rsidR="0066000B" w:rsidRPr="00BE26F1" w14:paraId="30A81D8E" w14:textId="77777777" w:rsidTr="00E039CD">
        <w:tc>
          <w:tcPr>
            <w:tcW w:w="2235" w:type="dxa"/>
            <w:shd w:val="clear" w:color="auto" w:fill="auto"/>
          </w:tcPr>
          <w:p w14:paraId="5A608476" w14:textId="77777777" w:rsidR="0066000B" w:rsidRPr="00BE26F1" w:rsidRDefault="0066000B" w:rsidP="00E039CD">
            <w:pPr>
              <w:spacing w:after="0" w:line="240" w:lineRule="auto"/>
              <w:rPr>
                <w:lang w:val="en-US"/>
              </w:rPr>
            </w:pPr>
            <w:r w:rsidRPr="00BE26F1">
              <w:rPr>
                <w:lang w:val="en-US"/>
              </w:rPr>
              <w:t>Project manager</w:t>
            </w:r>
          </w:p>
        </w:tc>
        <w:tc>
          <w:tcPr>
            <w:tcW w:w="7620" w:type="dxa"/>
            <w:shd w:val="clear" w:color="auto" w:fill="auto"/>
          </w:tcPr>
          <w:p w14:paraId="43C67CA2" w14:textId="77777777" w:rsidR="0066000B" w:rsidRPr="00BE26F1" w:rsidRDefault="0066000B" w:rsidP="00E039CD">
            <w:pPr>
              <w:spacing w:after="0" w:line="240" w:lineRule="auto"/>
              <w:rPr>
                <w:lang w:val="en-US"/>
              </w:rPr>
            </w:pPr>
            <w:r>
              <w:rPr>
                <w:lang w:val="en-US"/>
              </w:rPr>
              <w:t>Jaspal and Navid</w:t>
            </w:r>
          </w:p>
        </w:tc>
      </w:tr>
    </w:tbl>
    <w:p w14:paraId="61CE81F0" w14:textId="77777777" w:rsidR="0043670F" w:rsidRDefault="0066000B">
      <w:bookmarkStart w:id="0" w:name="_GoBack"/>
      <w:bookmarkEnd w:id="0"/>
    </w:p>
    <w:sectPr w:rsidR="00436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0B"/>
    <w:rsid w:val="00333A58"/>
    <w:rsid w:val="0066000B"/>
    <w:rsid w:val="009C1D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D119"/>
  <w15:chartTrackingRefBased/>
  <w15:docId w15:val="{99C53439-0C7F-4E40-A5D5-7E8687C0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00B"/>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63DD6AFF99F4C8B0E52E6059FEC75" ma:contentTypeVersion="2" ma:contentTypeDescription="Create a new document." ma:contentTypeScope="" ma:versionID="927c122e0bfc9f304218ea4f78a0f3a7">
  <xsd:schema xmlns:xsd="http://www.w3.org/2001/XMLSchema" xmlns:xs="http://www.w3.org/2001/XMLSchema" xmlns:p="http://schemas.microsoft.com/office/2006/metadata/properties" xmlns:ns2="ffb1d851-c2ae-426e-b353-31ba0a7d9135" targetNamespace="http://schemas.microsoft.com/office/2006/metadata/properties" ma:root="true" ma:fieldsID="8e86b2423e3656c853d58cea49abff11" ns2:_="">
    <xsd:import namespace="ffb1d851-c2ae-426e-b353-31ba0a7d91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1d851-c2ae-426e-b353-31ba0a7d9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92983B-EF46-4273-9D4D-B920A624CBFB}"/>
</file>

<file path=customXml/itemProps2.xml><?xml version="1.0" encoding="utf-8"?>
<ds:datastoreItem xmlns:ds="http://schemas.openxmlformats.org/officeDocument/2006/customXml" ds:itemID="{3B99E946-434B-4A7E-AC60-CB75FE76803C}"/>
</file>

<file path=customXml/itemProps3.xml><?xml version="1.0" encoding="utf-8"?>
<ds:datastoreItem xmlns:ds="http://schemas.openxmlformats.org/officeDocument/2006/customXml" ds:itemID="{AF9FA2D4-E16A-40AD-A355-9ACEDD2DEA70}"/>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Vadsariya</dc:creator>
  <cp:keywords/>
  <dc:description/>
  <cp:lastModifiedBy>Navid Vadsariya</cp:lastModifiedBy>
  <cp:revision>1</cp:revision>
  <dcterms:created xsi:type="dcterms:W3CDTF">2019-08-03T03:21:00Z</dcterms:created>
  <dcterms:modified xsi:type="dcterms:W3CDTF">2019-08-03T03:21:00Z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0x010100A3663DD6AFF99F4C8B0E52E6059FEC75</vt:lpwstr>
  </property>
</Properties>
</file>