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577" w:rsidRPr="006C0577" w:rsidRDefault="00A4633F" w:rsidP="006C0577">
      <w:pPr>
        <w:rPr>
          <w:b/>
          <w:color w:val="C00000"/>
          <w:sz w:val="44"/>
          <w:szCs w:val="44"/>
        </w:rPr>
      </w:pPr>
      <w:r>
        <w:rPr>
          <w:b/>
          <w:color w:val="C00000"/>
          <w:sz w:val="44"/>
          <w:szCs w:val="44"/>
        </w:rPr>
        <w:t>Lab 0</w:t>
      </w:r>
      <w:r w:rsidR="00BA2DAC">
        <w:rPr>
          <w:b/>
          <w:color w:val="C00000"/>
          <w:sz w:val="44"/>
          <w:szCs w:val="44"/>
        </w:rPr>
        <w:t>8</w:t>
      </w:r>
      <w:r w:rsidR="006C0577">
        <w:rPr>
          <w:b/>
          <w:color w:val="C00000"/>
          <w:sz w:val="44"/>
          <w:szCs w:val="44"/>
        </w:rPr>
        <w:t xml:space="preserve"> </w:t>
      </w:r>
      <w:r>
        <w:rPr>
          <w:b/>
          <w:color w:val="C00000"/>
          <w:sz w:val="44"/>
          <w:szCs w:val="44"/>
        </w:rPr>
        <w:t>–</w:t>
      </w:r>
      <w:r w:rsidR="00E211B5">
        <w:rPr>
          <w:b/>
          <w:color w:val="C00000"/>
          <w:sz w:val="44"/>
          <w:szCs w:val="44"/>
        </w:rPr>
        <w:t xml:space="preserve"> </w:t>
      </w:r>
      <w:r w:rsidR="00384399">
        <w:rPr>
          <w:b/>
          <w:color w:val="C00000"/>
          <w:sz w:val="44"/>
          <w:szCs w:val="44"/>
        </w:rPr>
        <w:t>ERD</w:t>
      </w:r>
    </w:p>
    <w:p w:rsidR="00E211B5" w:rsidRDefault="00E211B5" w:rsidP="006C0577">
      <w:pPr>
        <w:rPr>
          <w:rFonts w:ascii="Calibri Light" w:eastAsia="Calibri Light" w:hAnsi="Calibri Light" w:cs="Calibri Light"/>
          <w:b/>
          <w:color w:val="C00000"/>
          <w:sz w:val="40"/>
        </w:rPr>
      </w:pPr>
      <w:r>
        <w:rPr>
          <w:rFonts w:ascii="Calibri Light" w:eastAsia="Calibri Light" w:hAnsi="Calibri Light" w:cs="Calibri Light"/>
          <w:b/>
          <w:color w:val="C00000"/>
          <w:sz w:val="40"/>
        </w:rPr>
        <w:t>(</w:t>
      </w:r>
      <w:r w:rsidR="0016500A">
        <w:rPr>
          <w:rFonts w:ascii="Calibri Light" w:eastAsia="Calibri Light" w:hAnsi="Calibri Light" w:cs="Calibri Light"/>
          <w:b/>
          <w:color w:val="C00000"/>
          <w:sz w:val="40"/>
        </w:rPr>
        <w:t>Database Design ERDs</w:t>
      </w:r>
      <w:r>
        <w:rPr>
          <w:rFonts w:ascii="Calibri Light" w:eastAsia="Calibri Light" w:hAnsi="Calibri Light" w:cs="Calibri Light"/>
          <w:b/>
          <w:color w:val="C00000"/>
          <w:sz w:val="40"/>
        </w:rPr>
        <w:t>)</w:t>
      </w:r>
    </w:p>
    <w:p w:rsidR="00E211B5" w:rsidRDefault="00E211B5" w:rsidP="006C0577">
      <w:pPr>
        <w:rPr>
          <w:rFonts w:ascii="Calibri Light" w:eastAsia="Calibri Light" w:hAnsi="Calibri Light" w:cs="Calibri Light"/>
          <w:b/>
          <w:color w:val="C00000"/>
          <w:sz w:val="40"/>
        </w:rPr>
      </w:pPr>
      <w:r>
        <w:rPr>
          <w:rFonts w:ascii="Calibri Light" w:eastAsia="Calibri Light" w:hAnsi="Calibri Light" w:cs="Calibri Light"/>
          <w:b/>
          <w:color w:val="C00000"/>
          <w:sz w:val="40"/>
        </w:rPr>
        <w:t>Objective:</w:t>
      </w:r>
    </w:p>
    <w:p w:rsidR="00E211B5" w:rsidRPr="00E211B5" w:rsidRDefault="00E211B5" w:rsidP="00E211B5">
      <w:pPr>
        <w:pStyle w:val="ListParagraph"/>
        <w:numPr>
          <w:ilvl w:val="0"/>
          <w:numId w:val="5"/>
        </w:numPr>
        <w:rPr>
          <w:sz w:val="24"/>
          <w:szCs w:val="24"/>
        </w:rPr>
      </w:pPr>
      <w:r w:rsidRPr="00E211B5">
        <w:rPr>
          <w:sz w:val="24"/>
          <w:szCs w:val="24"/>
        </w:rPr>
        <w:t xml:space="preserve">Students </w:t>
      </w:r>
      <w:r w:rsidR="00C45CEC">
        <w:rPr>
          <w:sz w:val="24"/>
          <w:szCs w:val="24"/>
        </w:rPr>
        <w:t>work with a simple scenario to find the entities and the relationship between entities.</w:t>
      </w:r>
    </w:p>
    <w:p w:rsidR="00E211B5" w:rsidRDefault="00E211B5" w:rsidP="00E211B5">
      <w:pPr>
        <w:pStyle w:val="ListParagraph"/>
        <w:numPr>
          <w:ilvl w:val="0"/>
          <w:numId w:val="5"/>
        </w:numPr>
        <w:rPr>
          <w:sz w:val="24"/>
          <w:szCs w:val="24"/>
        </w:rPr>
      </w:pPr>
      <w:r w:rsidRPr="00E211B5">
        <w:rPr>
          <w:sz w:val="24"/>
          <w:szCs w:val="24"/>
        </w:rPr>
        <w:t xml:space="preserve">Students </w:t>
      </w:r>
      <w:r w:rsidR="00A4633F">
        <w:rPr>
          <w:sz w:val="24"/>
          <w:szCs w:val="24"/>
        </w:rPr>
        <w:t xml:space="preserve">learn to </w:t>
      </w:r>
      <w:r w:rsidR="009760CF">
        <w:rPr>
          <w:sz w:val="24"/>
          <w:szCs w:val="24"/>
        </w:rPr>
        <w:t>define the relationship cardinality and optionality</w:t>
      </w:r>
      <w:r w:rsidRPr="00E211B5">
        <w:rPr>
          <w:sz w:val="24"/>
          <w:szCs w:val="24"/>
        </w:rPr>
        <w:t>.</w:t>
      </w:r>
    </w:p>
    <w:p w:rsidR="002B1BC1" w:rsidRDefault="009760CF" w:rsidP="002B1BC1">
      <w:pPr>
        <w:pStyle w:val="ListParagraph"/>
        <w:numPr>
          <w:ilvl w:val="0"/>
          <w:numId w:val="5"/>
        </w:numPr>
        <w:rPr>
          <w:sz w:val="24"/>
          <w:szCs w:val="24"/>
        </w:rPr>
      </w:pPr>
      <w:r>
        <w:rPr>
          <w:sz w:val="24"/>
          <w:szCs w:val="24"/>
        </w:rPr>
        <w:t xml:space="preserve">Students learn to design a simple database using </w:t>
      </w:r>
      <w:r w:rsidR="002B1BC1">
        <w:rPr>
          <w:sz w:val="24"/>
          <w:szCs w:val="24"/>
        </w:rPr>
        <w:t>a</w:t>
      </w:r>
      <w:r>
        <w:rPr>
          <w:sz w:val="24"/>
          <w:szCs w:val="24"/>
        </w:rPr>
        <w:t>n</w:t>
      </w:r>
      <w:r w:rsidR="002B1BC1">
        <w:rPr>
          <w:sz w:val="24"/>
          <w:szCs w:val="24"/>
        </w:rPr>
        <w:t xml:space="preserve"> </w:t>
      </w:r>
      <w:r>
        <w:rPr>
          <w:sz w:val="24"/>
          <w:szCs w:val="24"/>
        </w:rPr>
        <w:t>ERD model</w:t>
      </w:r>
      <w:r w:rsidR="002B1BC1">
        <w:rPr>
          <w:sz w:val="24"/>
          <w:szCs w:val="24"/>
        </w:rPr>
        <w:t>.</w:t>
      </w:r>
    </w:p>
    <w:p w:rsidR="00E211B5" w:rsidRPr="002B1BC1" w:rsidRDefault="002B1BC1" w:rsidP="00E211B5">
      <w:pPr>
        <w:pStyle w:val="ListParagraph"/>
        <w:numPr>
          <w:ilvl w:val="0"/>
          <w:numId w:val="5"/>
        </w:numPr>
        <w:rPr>
          <w:sz w:val="24"/>
          <w:szCs w:val="24"/>
        </w:rPr>
      </w:pPr>
      <w:r>
        <w:rPr>
          <w:sz w:val="24"/>
          <w:szCs w:val="24"/>
        </w:rPr>
        <w:t>St</w:t>
      </w:r>
      <w:r w:rsidR="009760CF">
        <w:rPr>
          <w:sz w:val="24"/>
          <w:szCs w:val="24"/>
        </w:rPr>
        <w:t>udents learn ow to fix many-to-many relationships in an ERD</w:t>
      </w:r>
      <w:r>
        <w:rPr>
          <w:sz w:val="24"/>
          <w:szCs w:val="24"/>
        </w:rPr>
        <w:t>.</w:t>
      </w:r>
    </w:p>
    <w:p w:rsidR="00E211B5" w:rsidRDefault="00E211B5" w:rsidP="00E211B5">
      <w:pPr>
        <w:rPr>
          <w:rFonts w:ascii="Calibri Light" w:eastAsia="Calibri Light" w:hAnsi="Calibri Light" w:cs="Calibri Light"/>
          <w:b/>
          <w:color w:val="C00000"/>
          <w:sz w:val="40"/>
        </w:rPr>
      </w:pPr>
      <w:r w:rsidRPr="00E211B5">
        <w:rPr>
          <w:rFonts w:ascii="Calibri Light" w:eastAsia="Calibri Light" w:hAnsi="Calibri Light" w:cs="Calibri Light"/>
          <w:b/>
          <w:color w:val="C00000"/>
          <w:sz w:val="40"/>
        </w:rPr>
        <w:t xml:space="preserve">Submission: </w:t>
      </w:r>
    </w:p>
    <w:p w:rsidR="00E22A25" w:rsidRDefault="00E22A25" w:rsidP="00E22A25">
      <w:pPr>
        <w:rPr>
          <w:rFonts w:ascii="Courier New" w:eastAsia="Courier New" w:hAnsi="Courier New" w:cs="Courier New"/>
          <w:sz w:val="24"/>
        </w:rPr>
      </w:pPr>
      <w:r w:rsidRPr="00E22A25">
        <w:rPr>
          <w:rFonts w:ascii="Calibri" w:eastAsia="Calibri" w:hAnsi="Calibri" w:cs="Calibri"/>
          <w:b/>
          <w:i/>
          <w:sz w:val="24"/>
        </w:rPr>
        <w:t xml:space="preserve">Save your lab file as a PDF file. You need to submit a single </w:t>
      </w:r>
      <w:r w:rsidRPr="00E22A25">
        <w:rPr>
          <w:rFonts w:ascii="Calibri" w:eastAsia="Calibri" w:hAnsi="Calibri" w:cs="Calibri"/>
          <w:b/>
          <w:i/>
          <w:color w:val="FF0000"/>
          <w:sz w:val="24"/>
        </w:rPr>
        <w:t>PDF</w:t>
      </w:r>
      <w:r w:rsidRPr="00E22A25">
        <w:rPr>
          <w:rFonts w:ascii="Calibri" w:eastAsia="Calibri" w:hAnsi="Calibri" w:cs="Calibri"/>
          <w:b/>
          <w:i/>
          <w:sz w:val="24"/>
        </w:rPr>
        <w:t xml:space="preserve"> file for this lab. The name</w:t>
      </w:r>
      <w:r>
        <w:rPr>
          <w:rFonts w:ascii="Calibri" w:eastAsia="Calibri" w:hAnsi="Calibri" w:cs="Calibri"/>
          <w:b/>
          <w:i/>
          <w:sz w:val="24"/>
        </w:rPr>
        <w:t xml:space="preserve"> of the file must be as follow:</w:t>
      </w:r>
      <w:r>
        <w:rPr>
          <w:rFonts w:ascii="Calibri" w:eastAsia="Calibri" w:hAnsi="Calibri" w:cs="Calibri"/>
          <w:b/>
          <w:i/>
          <w:sz w:val="24"/>
        </w:rPr>
        <w:br/>
      </w:r>
    </w:p>
    <w:p w:rsidR="00E211B5" w:rsidRPr="00E22A25" w:rsidRDefault="00E211B5" w:rsidP="00E22A25">
      <w:pPr>
        <w:ind w:firstLine="720"/>
        <w:rPr>
          <w:rFonts w:ascii="Calibri" w:eastAsia="Calibri" w:hAnsi="Calibri" w:cs="Calibri"/>
          <w:b/>
          <w:i/>
          <w:sz w:val="24"/>
        </w:rPr>
      </w:pPr>
      <w:r>
        <w:rPr>
          <w:rFonts w:ascii="Courier New" w:eastAsia="Courier New" w:hAnsi="Courier New" w:cs="Courier New"/>
          <w:sz w:val="24"/>
        </w:rPr>
        <w:t>L0</w:t>
      </w:r>
      <w:r w:rsidR="008C6E99">
        <w:rPr>
          <w:rFonts w:ascii="Courier New" w:eastAsia="Courier New" w:hAnsi="Courier New" w:cs="Courier New"/>
          <w:sz w:val="24"/>
        </w:rPr>
        <w:t>8</w:t>
      </w:r>
      <w:r w:rsidR="0062780A">
        <w:rPr>
          <w:rFonts w:ascii="Courier New" w:eastAsia="Courier New" w:hAnsi="Courier New" w:cs="Courier New"/>
          <w:sz w:val="24"/>
        </w:rPr>
        <w:t>_ID_LASTNAME.pdf</w:t>
      </w:r>
      <w:bookmarkStart w:id="0" w:name="_GoBack"/>
      <w:bookmarkEnd w:id="0"/>
    </w:p>
    <w:p w:rsidR="00AD0250" w:rsidRDefault="00E211B5" w:rsidP="00347BFD">
      <w:pPr>
        <w:rPr>
          <w:rFonts w:ascii="Calibri Light" w:eastAsia="Calibri Light" w:hAnsi="Calibri Light" w:cs="Calibri Light"/>
          <w:b/>
          <w:color w:val="C00000"/>
          <w:sz w:val="40"/>
        </w:rPr>
      </w:pPr>
      <w:r>
        <w:rPr>
          <w:rFonts w:ascii="Calibri Light" w:eastAsia="Calibri Light" w:hAnsi="Calibri Light" w:cs="Calibri Light"/>
          <w:b/>
          <w:color w:val="C00000"/>
          <w:sz w:val="40"/>
        </w:rPr>
        <w:t>Tasks:</w:t>
      </w:r>
    </w:p>
    <w:p w:rsidR="000D659B" w:rsidRDefault="0039400B" w:rsidP="0039400B">
      <w:pPr>
        <w:pStyle w:val="ListParagraph"/>
        <w:ind w:left="0"/>
        <w:rPr>
          <w:rFonts w:ascii="Segoe UI" w:eastAsia="Times New Roman" w:hAnsi="Segoe UI" w:cs="Segoe UI"/>
          <w:color w:val="000000"/>
          <w:sz w:val="24"/>
          <w:szCs w:val="24"/>
          <w:lang w:eastAsia="en-CA"/>
        </w:rPr>
      </w:pPr>
      <w:r w:rsidRPr="0039400B">
        <w:rPr>
          <w:rFonts w:ascii="Segoe UI" w:eastAsia="Times New Roman" w:hAnsi="Segoe UI" w:cs="Segoe UI"/>
          <w:color w:val="000000"/>
          <w:sz w:val="24"/>
          <w:szCs w:val="24"/>
          <w:lang w:eastAsia="en-CA"/>
        </w:rPr>
        <w:t>Draw the corresponding crow’s foot ERD</w:t>
      </w:r>
      <w:r>
        <w:rPr>
          <w:rFonts w:ascii="Segoe UI" w:eastAsia="Times New Roman" w:hAnsi="Segoe UI" w:cs="Segoe UI"/>
          <w:color w:val="000000"/>
          <w:sz w:val="24"/>
          <w:szCs w:val="24"/>
          <w:lang w:eastAsia="en-CA"/>
        </w:rPr>
        <w:t xml:space="preserve"> for the following scenario</w:t>
      </w:r>
      <w:r w:rsidRPr="0039400B">
        <w:rPr>
          <w:rFonts w:ascii="Segoe UI" w:eastAsia="Times New Roman" w:hAnsi="Segoe UI" w:cs="Segoe UI"/>
          <w:color w:val="000000"/>
          <w:sz w:val="24"/>
          <w:szCs w:val="24"/>
          <w:lang w:eastAsia="en-CA"/>
        </w:rPr>
        <w:t>. M:N relationship</w:t>
      </w:r>
      <w:r>
        <w:rPr>
          <w:rFonts w:ascii="Segoe UI" w:eastAsia="Times New Roman" w:hAnsi="Segoe UI" w:cs="Segoe UI"/>
          <w:color w:val="000000"/>
          <w:sz w:val="24"/>
          <w:szCs w:val="24"/>
          <w:lang w:eastAsia="en-CA"/>
        </w:rPr>
        <w:t>s</w:t>
      </w:r>
      <w:r w:rsidRPr="0039400B">
        <w:rPr>
          <w:rFonts w:ascii="Segoe UI" w:eastAsia="Times New Roman" w:hAnsi="Segoe UI" w:cs="Segoe UI"/>
          <w:color w:val="000000"/>
          <w:sz w:val="24"/>
          <w:szCs w:val="24"/>
          <w:lang w:eastAsia="en-CA"/>
        </w:rPr>
        <w:t xml:space="preserve"> should be broken into two 1:M relationships using a bridge entity. Label PK attributes and FK when applicable.</w:t>
      </w:r>
    </w:p>
    <w:p w:rsidR="00DF29A1" w:rsidRDefault="00DF29A1" w:rsidP="0039400B">
      <w:pPr>
        <w:pStyle w:val="ListParagraph"/>
        <w:ind w:left="0"/>
        <w:rPr>
          <w:rFonts w:ascii="Segoe UI" w:eastAsia="Times New Roman" w:hAnsi="Segoe UI" w:cs="Segoe UI"/>
          <w:color w:val="000000"/>
          <w:sz w:val="24"/>
          <w:szCs w:val="24"/>
          <w:lang w:eastAsia="en-CA"/>
        </w:rPr>
      </w:pPr>
    </w:p>
    <w:p w:rsidR="00DF29A1" w:rsidRDefault="00DF29A1" w:rsidP="0039400B">
      <w:pPr>
        <w:pStyle w:val="ListParagraph"/>
        <w:ind w:left="0"/>
        <w:rPr>
          <w:color w:val="808080"/>
          <w:sz w:val="20"/>
          <w:szCs w:val="20"/>
          <w:shd w:val="clear" w:color="auto" w:fill="FFFFFF"/>
        </w:rPr>
      </w:pPr>
      <w:r w:rsidRPr="008F3C27">
        <w:rPr>
          <w:b/>
          <w:color w:val="808080"/>
          <w:sz w:val="20"/>
          <w:szCs w:val="20"/>
        </w:rPr>
        <w:t>Bridge Entity:</w:t>
      </w:r>
      <w:r w:rsidRPr="008F3C27">
        <w:rPr>
          <w:color w:val="808080"/>
          <w:sz w:val="20"/>
          <w:szCs w:val="20"/>
        </w:rPr>
        <w:t xml:space="preserve"> </w:t>
      </w:r>
      <w:r w:rsidRPr="008F3C27">
        <w:rPr>
          <w:color w:val="808080"/>
          <w:sz w:val="20"/>
          <w:szCs w:val="20"/>
          <w:shd w:val="clear" w:color="auto" w:fill="FFFFFF"/>
        </w:rPr>
        <w:t xml:space="preserve">The </w:t>
      </w:r>
      <w:r w:rsidRPr="008F3C27">
        <w:rPr>
          <w:b/>
          <w:bCs/>
          <w:color w:val="808080"/>
          <w:sz w:val="20"/>
          <w:szCs w:val="20"/>
          <w:shd w:val="clear" w:color="auto" w:fill="FFFFFF"/>
        </w:rPr>
        <w:t>bridge</w:t>
      </w:r>
      <w:r w:rsidRPr="008F3C27">
        <w:rPr>
          <w:color w:val="808080"/>
          <w:sz w:val="20"/>
          <w:szCs w:val="20"/>
          <w:shd w:val="clear" w:color="auto" w:fill="FFFFFF"/>
        </w:rPr>
        <w:t xml:space="preserve"> entity is used to eliminate the many-to-many relationships. This </w:t>
      </w:r>
      <w:r w:rsidRPr="008F3C27">
        <w:rPr>
          <w:b/>
          <w:bCs/>
          <w:color w:val="808080"/>
          <w:sz w:val="20"/>
          <w:szCs w:val="20"/>
          <w:shd w:val="clear" w:color="auto" w:fill="FFFFFF"/>
        </w:rPr>
        <w:t>entity</w:t>
      </w:r>
      <w:r w:rsidRPr="008F3C27">
        <w:rPr>
          <w:color w:val="808080"/>
          <w:sz w:val="20"/>
          <w:szCs w:val="20"/>
          <w:shd w:val="clear" w:color="auto" w:fill="FFFFFF"/>
        </w:rPr>
        <w:t> sits between the</w:t>
      </w:r>
      <w:r w:rsidR="0045309B">
        <w:rPr>
          <w:color w:val="808080"/>
          <w:sz w:val="20"/>
          <w:szCs w:val="20"/>
          <w:shd w:val="clear" w:color="auto" w:fill="FFFFFF"/>
        </w:rPr>
        <w:t xml:space="preserve"> </w:t>
      </w:r>
      <w:r w:rsidRPr="008F3C27">
        <w:rPr>
          <w:color w:val="808080"/>
          <w:sz w:val="20"/>
          <w:szCs w:val="20"/>
          <w:shd w:val="clear" w:color="auto" w:fill="FFFFFF"/>
        </w:rPr>
        <w:t>two </w:t>
      </w:r>
      <w:r w:rsidRPr="008F3C27">
        <w:rPr>
          <w:b/>
          <w:bCs/>
          <w:color w:val="808080"/>
          <w:sz w:val="20"/>
          <w:szCs w:val="20"/>
          <w:shd w:val="clear" w:color="auto" w:fill="FFFFFF"/>
        </w:rPr>
        <w:t>entities</w:t>
      </w:r>
      <w:r w:rsidRPr="008F3C27">
        <w:rPr>
          <w:color w:val="808080"/>
          <w:sz w:val="20"/>
          <w:szCs w:val="20"/>
          <w:shd w:val="clear" w:color="auto" w:fill="FFFFFF"/>
        </w:rPr>
        <w:t xml:space="preserve"> with the many to many relationship and this composite </w:t>
      </w:r>
      <w:r w:rsidRPr="008F3C27">
        <w:rPr>
          <w:b/>
          <w:bCs/>
          <w:color w:val="808080"/>
          <w:sz w:val="20"/>
          <w:szCs w:val="20"/>
          <w:shd w:val="clear" w:color="auto" w:fill="FFFFFF"/>
        </w:rPr>
        <w:t>entity</w:t>
      </w:r>
      <w:r w:rsidRPr="008F3C27">
        <w:rPr>
          <w:color w:val="808080"/>
          <w:sz w:val="20"/>
          <w:szCs w:val="20"/>
          <w:shd w:val="clear" w:color="auto" w:fill="FFFFFF"/>
        </w:rPr>
        <w:t> shares the primary keys from both tables.</w:t>
      </w:r>
    </w:p>
    <w:p w:rsidR="00DF29A1" w:rsidRDefault="00DF29A1" w:rsidP="0039400B">
      <w:pPr>
        <w:pStyle w:val="ListParagraph"/>
        <w:ind w:left="0"/>
        <w:rPr>
          <w:color w:val="808080"/>
          <w:sz w:val="20"/>
          <w:szCs w:val="20"/>
          <w:shd w:val="clear" w:color="auto" w:fill="FFFFFF"/>
        </w:rPr>
      </w:pPr>
    </w:p>
    <w:p w:rsidR="00DF29A1" w:rsidRDefault="00DF29A1" w:rsidP="0039400B">
      <w:pPr>
        <w:pStyle w:val="ListParagraph"/>
        <w:ind w:left="0"/>
        <w:rPr>
          <w:rFonts w:ascii="Segoe UI" w:eastAsia="Times New Roman" w:hAnsi="Segoe UI" w:cs="Segoe UI"/>
          <w:color w:val="000000"/>
          <w:sz w:val="24"/>
          <w:szCs w:val="24"/>
          <w:lang w:eastAsia="en-CA"/>
        </w:rPr>
      </w:pPr>
      <w:r w:rsidRPr="00DF29A1">
        <w:rPr>
          <w:rFonts w:ascii="Segoe UI" w:eastAsia="Times New Roman" w:hAnsi="Segoe UI" w:cs="Segoe UI"/>
          <w:color w:val="000000"/>
          <w:sz w:val="24"/>
          <w:szCs w:val="24"/>
          <w:lang w:eastAsia="en-CA"/>
        </w:rPr>
        <w:t>Show all PK’s and FK’s with your solution.</w:t>
      </w:r>
    </w:p>
    <w:p w:rsidR="00611E48" w:rsidRDefault="00611E48" w:rsidP="0039400B">
      <w:pPr>
        <w:pStyle w:val="ListParagraph"/>
        <w:ind w:left="0"/>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First you need to find all entities. </w:t>
      </w:r>
      <w:r w:rsidR="00B26447">
        <w:rPr>
          <w:rFonts w:ascii="Segoe UI" w:eastAsia="Times New Roman" w:hAnsi="Segoe UI" w:cs="Segoe UI"/>
          <w:color w:val="000000"/>
          <w:sz w:val="24"/>
          <w:szCs w:val="24"/>
          <w:lang w:eastAsia="en-CA"/>
        </w:rPr>
        <w:t xml:space="preserve">Next, list the attributes for each entity. </w:t>
      </w:r>
      <w:r>
        <w:rPr>
          <w:rFonts w:ascii="Segoe UI" w:eastAsia="Times New Roman" w:hAnsi="Segoe UI" w:cs="Segoe UI"/>
          <w:color w:val="000000"/>
          <w:sz w:val="24"/>
          <w:szCs w:val="24"/>
          <w:lang w:eastAsia="en-CA"/>
        </w:rPr>
        <w:t>Next, you need to find the relationship between each two entities if there is any relationship.</w:t>
      </w:r>
      <w:r w:rsidR="00B26447">
        <w:rPr>
          <w:rFonts w:ascii="Segoe UI" w:eastAsia="Times New Roman" w:hAnsi="Segoe UI" w:cs="Segoe UI"/>
          <w:color w:val="000000"/>
          <w:sz w:val="24"/>
          <w:szCs w:val="24"/>
          <w:lang w:eastAsia="en-CA"/>
        </w:rPr>
        <w:t xml:space="preserve"> Fix all </w:t>
      </w:r>
      <w:r w:rsidR="00B26447" w:rsidRPr="00B26447">
        <w:rPr>
          <w:rFonts w:ascii="Segoe UI" w:eastAsia="Times New Roman" w:hAnsi="Segoe UI" w:cs="Segoe UI"/>
          <w:i/>
          <w:color w:val="000000"/>
          <w:sz w:val="24"/>
          <w:szCs w:val="24"/>
          <w:lang w:eastAsia="en-CA"/>
        </w:rPr>
        <w:t>many-to-many</w:t>
      </w:r>
      <w:r w:rsidR="00B26447">
        <w:rPr>
          <w:rFonts w:ascii="Segoe UI" w:eastAsia="Times New Roman" w:hAnsi="Segoe UI" w:cs="Segoe UI"/>
          <w:color w:val="000000"/>
          <w:sz w:val="24"/>
          <w:szCs w:val="24"/>
          <w:lang w:eastAsia="en-CA"/>
        </w:rPr>
        <w:t xml:space="preserve"> relationships. Finally, make sure all PKs and FKs are properly defined.</w:t>
      </w:r>
    </w:p>
    <w:p w:rsidR="00B26447" w:rsidRDefault="00B26447" w:rsidP="0039400B">
      <w:pPr>
        <w:pStyle w:val="ListParagraph"/>
        <w:ind w:left="0"/>
        <w:rPr>
          <w:rFonts w:ascii="Segoe UI" w:eastAsia="Times New Roman" w:hAnsi="Segoe UI" w:cs="Segoe UI"/>
          <w:color w:val="000000"/>
          <w:sz w:val="24"/>
          <w:szCs w:val="24"/>
          <w:lang w:eastAsia="en-CA"/>
        </w:rPr>
      </w:pPr>
    </w:p>
    <w:p w:rsidR="00B26447" w:rsidRDefault="00611E48" w:rsidP="0039400B">
      <w:pPr>
        <w:pStyle w:val="ListParagraph"/>
        <w:ind w:left="0"/>
        <w:rPr>
          <w:rFonts w:ascii="Segoe UI" w:eastAsia="Times New Roman" w:hAnsi="Segoe UI" w:cs="Segoe UI"/>
          <w:color w:val="000000"/>
          <w:sz w:val="24"/>
          <w:szCs w:val="24"/>
          <w:lang w:eastAsia="en-CA"/>
        </w:rPr>
      </w:pPr>
      <w:r w:rsidRPr="00B26447">
        <w:rPr>
          <w:rFonts w:ascii="Segoe UI" w:eastAsia="Times New Roman" w:hAnsi="Segoe UI" w:cs="Segoe UI"/>
          <w:i/>
          <w:color w:val="000000"/>
          <w:sz w:val="24"/>
          <w:szCs w:val="24"/>
          <w:lang w:eastAsia="en-CA"/>
        </w:rPr>
        <w:t>For all entities</w:t>
      </w:r>
      <w:r>
        <w:rPr>
          <w:rFonts w:ascii="Segoe UI" w:eastAsia="Times New Roman" w:hAnsi="Segoe UI" w:cs="Segoe UI"/>
          <w:color w:val="000000"/>
          <w:sz w:val="24"/>
          <w:szCs w:val="24"/>
          <w:lang w:eastAsia="en-CA"/>
        </w:rPr>
        <w:t>, list their attributes.</w:t>
      </w:r>
      <w:r w:rsidR="00B26447">
        <w:rPr>
          <w:rFonts w:ascii="Segoe UI" w:eastAsia="Times New Roman" w:hAnsi="Segoe UI" w:cs="Segoe UI"/>
          <w:color w:val="000000"/>
          <w:sz w:val="24"/>
          <w:szCs w:val="24"/>
          <w:lang w:eastAsia="en-CA"/>
        </w:rPr>
        <w:t xml:space="preserve"> For example, for the students, we need to store student ID, student name and last name, email address, address, and phone number. You do not need to define all possible attributes. Just determine some important attributes.</w:t>
      </w:r>
    </w:p>
    <w:p w:rsidR="0039400B" w:rsidRPr="0039400B" w:rsidRDefault="00611E48" w:rsidP="0039400B">
      <w:pPr>
        <w:pStyle w:val="ListParagraph"/>
        <w:ind w:left="0"/>
        <w:rPr>
          <w:rFonts w:ascii="Segoe UI" w:eastAsia="Times New Roman" w:hAnsi="Segoe UI" w:cs="Segoe UI"/>
          <w:color w:val="000000"/>
          <w:sz w:val="24"/>
          <w:szCs w:val="24"/>
          <w:lang w:eastAsia="en-CA"/>
        </w:rPr>
      </w:pPr>
      <w:r w:rsidRPr="00B26447">
        <w:rPr>
          <w:rFonts w:ascii="Segoe UI" w:eastAsia="Times New Roman" w:hAnsi="Segoe UI" w:cs="Segoe UI"/>
          <w:i/>
          <w:color w:val="000000"/>
          <w:sz w:val="24"/>
          <w:szCs w:val="24"/>
          <w:lang w:eastAsia="en-CA"/>
        </w:rPr>
        <w:lastRenderedPageBreak/>
        <w:t>For each entity</w:t>
      </w:r>
      <w:r w:rsidR="00B26447">
        <w:rPr>
          <w:rFonts w:ascii="Segoe UI" w:eastAsia="Times New Roman" w:hAnsi="Segoe UI" w:cs="Segoe UI"/>
          <w:color w:val="000000"/>
          <w:sz w:val="24"/>
          <w:szCs w:val="24"/>
          <w:lang w:eastAsia="en-CA"/>
        </w:rPr>
        <w:t>,</w:t>
      </w:r>
      <w:r>
        <w:rPr>
          <w:rFonts w:ascii="Segoe UI" w:eastAsia="Times New Roman" w:hAnsi="Segoe UI" w:cs="Segoe UI"/>
          <w:color w:val="000000"/>
          <w:sz w:val="24"/>
          <w:szCs w:val="24"/>
          <w:lang w:eastAsia="en-CA"/>
        </w:rPr>
        <w:t xml:space="preserve"> you need to define a primary key. If there is a relationship between two entities make sure you define the corresponding foreign key in the child table. </w:t>
      </w:r>
    </w:p>
    <w:p w:rsidR="003F6EFA" w:rsidRDefault="003F6EFA" w:rsidP="003F6EFA">
      <w:pPr>
        <w:pStyle w:val="ListParagraph"/>
        <w:ind w:left="360"/>
        <w:rPr>
          <w:rFonts w:ascii="Segoe UI" w:eastAsia="Times New Roman" w:hAnsi="Segoe UI" w:cs="Segoe UI"/>
          <w:color w:val="000000"/>
          <w:sz w:val="24"/>
          <w:szCs w:val="24"/>
          <w:lang w:eastAsia="en-CA"/>
        </w:rPr>
      </w:pPr>
      <w:r w:rsidRPr="0039400B">
        <w:rPr>
          <w:rFonts w:ascii="Segoe UI" w:eastAsia="Times New Roman" w:hAnsi="Segoe UI" w:cs="Segoe UI"/>
          <w:b/>
          <w:i/>
          <w:color w:val="000000"/>
          <w:sz w:val="24"/>
          <w:szCs w:val="24"/>
          <w:lang w:eastAsia="en-CA"/>
        </w:rPr>
        <w:t>Seneca College</w:t>
      </w:r>
      <w:r>
        <w:rPr>
          <w:rFonts w:ascii="Segoe UI" w:eastAsia="Times New Roman" w:hAnsi="Segoe UI" w:cs="Segoe UI"/>
          <w:color w:val="000000"/>
          <w:sz w:val="24"/>
          <w:szCs w:val="24"/>
          <w:lang w:eastAsia="en-CA"/>
        </w:rPr>
        <w:t xml:space="preserve"> contains many departments. Each department has many programs but every program belongs to only one department. Every department has many professors. A professor can work for only one department. A program has many courses. A course can be a requirement of many programs. </w:t>
      </w:r>
      <w:r w:rsidR="000D659B">
        <w:rPr>
          <w:rFonts w:ascii="Segoe UI" w:eastAsia="Times New Roman" w:hAnsi="Segoe UI" w:cs="Segoe UI"/>
          <w:color w:val="000000"/>
          <w:sz w:val="24"/>
          <w:szCs w:val="24"/>
          <w:lang w:eastAsia="en-CA"/>
        </w:rPr>
        <w:t xml:space="preserve">A professor can teach many courses. A course can also be taught with many professors. </w:t>
      </w:r>
      <w:r>
        <w:rPr>
          <w:rFonts w:ascii="Segoe UI" w:eastAsia="Times New Roman" w:hAnsi="Segoe UI" w:cs="Segoe UI"/>
          <w:color w:val="000000"/>
          <w:sz w:val="24"/>
          <w:szCs w:val="24"/>
          <w:lang w:eastAsia="en-CA"/>
        </w:rPr>
        <w:t xml:space="preserve">A program has many student studying in that program. A student can study multiple programs. However, a student has to register at least in </w:t>
      </w:r>
      <w:r w:rsidR="000D659B">
        <w:rPr>
          <w:rFonts w:ascii="Segoe UI" w:eastAsia="Times New Roman" w:hAnsi="Segoe UI" w:cs="Segoe UI"/>
          <w:color w:val="000000"/>
          <w:sz w:val="24"/>
          <w:szCs w:val="24"/>
          <w:lang w:eastAsia="en-CA"/>
        </w:rPr>
        <w:t>one</w:t>
      </w:r>
      <w:r>
        <w:rPr>
          <w:rFonts w:ascii="Segoe UI" w:eastAsia="Times New Roman" w:hAnsi="Segoe UI" w:cs="Segoe UI"/>
          <w:color w:val="000000"/>
          <w:sz w:val="24"/>
          <w:szCs w:val="24"/>
          <w:lang w:eastAsia="en-CA"/>
        </w:rPr>
        <w:t xml:space="preserve"> program.</w:t>
      </w:r>
      <w:r w:rsidR="000D659B">
        <w:rPr>
          <w:rFonts w:ascii="Segoe UI" w:eastAsia="Times New Roman" w:hAnsi="Segoe UI" w:cs="Segoe UI"/>
          <w:color w:val="000000"/>
          <w:sz w:val="24"/>
          <w:szCs w:val="24"/>
          <w:lang w:eastAsia="en-CA"/>
        </w:rPr>
        <w:t xml:space="preserve"> A student may take many courses. One student, however, can be off from school and do not take any courses. A course can be taken by many students. A new course may not be available yet so the course may not be taken by any student. A student may have a program advisor. Having an advisor is optional for students so some students may not have any advisor. An advisor can have one or more students assigned to them. </w:t>
      </w:r>
      <w:r>
        <w:rPr>
          <w:rFonts w:ascii="Segoe UI" w:eastAsia="Times New Roman" w:hAnsi="Segoe UI" w:cs="Segoe UI"/>
          <w:color w:val="000000"/>
          <w:sz w:val="24"/>
          <w:szCs w:val="24"/>
          <w:lang w:eastAsia="en-CA"/>
        </w:rPr>
        <w:t xml:space="preserve">   </w:t>
      </w:r>
    </w:p>
    <w:p w:rsidR="00B26447" w:rsidRDefault="00B26447" w:rsidP="003F6EFA">
      <w:pPr>
        <w:pStyle w:val="ListParagraph"/>
        <w:ind w:left="360"/>
        <w:rPr>
          <w:rFonts w:ascii="Segoe UI" w:eastAsia="Times New Roman" w:hAnsi="Segoe UI" w:cs="Segoe UI"/>
          <w:color w:val="000000"/>
          <w:sz w:val="24"/>
          <w:szCs w:val="24"/>
          <w:lang w:eastAsia="en-CA"/>
        </w:rPr>
      </w:pPr>
    </w:p>
    <w:p w:rsidR="00B26447" w:rsidRPr="00347BFD" w:rsidRDefault="00B26447" w:rsidP="003F6EFA">
      <w:pPr>
        <w:pStyle w:val="ListParagraph"/>
        <w:ind w:left="360"/>
        <w:rPr>
          <w:rFonts w:ascii="Segoe UI" w:eastAsia="Times New Roman" w:hAnsi="Segoe UI" w:cs="Segoe UI"/>
          <w:color w:val="000000"/>
          <w:sz w:val="24"/>
          <w:szCs w:val="24"/>
          <w:lang w:eastAsia="en-CA"/>
        </w:rPr>
      </w:pPr>
    </w:p>
    <w:p w:rsidR="00C14E5D" w:rsidRPr="00C14E5D" w:rsidRDefault="00C14E5D" w:rsidP="00C14E5D">
      <w:pPr>
        <w:pStyle w:val="ListParagraph"/>
        <w:ind w:left="360"/>
        <w:rPr>
          <w:sz w:val="24"/>
          <w:szCs w:val="24"/>
        </w:rPr>
      </w:pPr>
    </w:p>
    <w:sectPr w:rsidR="00C14E5D" w:rsidRPr="00C14E5D">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5830" w:rsidRDefault="000D5830" w:rsidP="000B4801">
      <w:pPr>
        <w:spacing w:after="0" w:line="240" w:lineRule="auto"/>
      </w:pPr>
      <w:r>
        <w:separator/>
      </w:r>
    </w:p>
  </w:endnote>
  <w:endnote w:type="continuationSeparator" w:id="0">
    <w:p w:rsidR="000D5830" w:rsidRDefault="000D5830"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5830" w:rsidRDefault="000D5830" w:rsidP="000B4801">
      <w:pPr>
        <w:spacing w:after="0" w:line="240" w:lineRule="auto"/>
      </w:pPr>
      <w:r>
        <w:separator/>
      </w:r>
    </w:p>
  </w:footnote>
  <w:footnote w:type="continuationSeparator" w:id="0">
    <w:p w:rsidR="000D5830" w:rsidRDefault="000D5830"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4801" w:rsidRPr="000B4801" w:rsidRDefault="00BF3C4D">
    <w:pPr>
      <w:pStyle w:val="Header"/>
      <w:rPr>
        <w:lang w:val="en-US"/>
      </w:rPr>
    </w:pPr>
    <w:r>
      <w:rPr>
        <w:lang w:val="en-US"/>
      </w:rPr>
      <w:t>DBS20</w:t>
    </w:r>
    <w:r w:rsidR="000B4801">
      <w:rPr>
        <w:lang w:val="en-US"/>
      </w:rPr>
      <w:t>1</w:t>
    </w:r>
    <w:r w:rsidR="000B4801">
      <w:rPr>
        <w:lang w:val="en-US"/>
      </w:rPr>
      <w:tab/>
    </w:r>
    <w:r w:rsidR="000B4801">
      <w:rPr>
        <w:lang w:val="en-US"/>
      </w:rPr>
      <w:tab/>
      <w:t>Fall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2EB634F5"/>
    <w:multiLevelType w:val="hybridMultilevel"/>
    <w:tmpl w:val="D14628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E3F7A39"/>
    <w:multiLevelType w:val="hybridMultilevel"/>
    <w:tmpl w:val="70AA874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5592113A"/>
    <w:multiLevelType w:val="hybridMultilevel"/>
    <w:tmpl w:val="76AC22F0"/>
    <w:lvl w:ilvl="0" w:tplc="10090017">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646C4DE6"/>
    <w:multiLevelType w:val="multilevel"/>
    <w:tmpl w:val="4D04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0E4D20"/>
    <w:multiLevelType w:val="hybridMultilevel"/>
    <w:tmpl w:val="E07EF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0094FC5"/>
    <w:multiLevelType w:val="hybridMultilevel"/>
    <w:tmpl w:val="209C67A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2"/>
  </w:num>
  <w:num w:numId="2">
    <w:abstractNumId w:val="1"/>
  </w:num>
  <w:num w:numId="3">
    <w:abstractNumId w:val="2"/>
  </w:num>
  <w:num w:numId="4">
    <w:abstractNumId w:val="0"/>
  </w:num>
  <w:num w:numId="5">
    <w:abstractNumId w:val="4"/>
  </w:num>
  <w:num w:numId="6">
    <w:abstractNumId w:val="5"/>
  </w:num>
  <w:num w:numId="7">
    <w:abstractNumId w:val="13"/>
  </w:num>
  <w:num w:numId="8">
    <w:abstractNumId w:val="9"/>
  </w:num>
  <w:num w:numId="9">
    <w:abstractNumId w:val="10"/>
  </w:num>
  <w:num w:numId="10">
    <w:abstractNumId w:val="6"/>
  </w:num>
  <w:num w:numId="11">
    <w:abstractNumId w:val="11"/>
  </w:num>
  <w:num w:numId="12">
    <w:abstractNumId w:val="3"/>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410"/>
    <w:rsid w:val="00027C04"/>
    <w:rsid w:val="00042C09"/>
    <w:rsid w:val="000613B2"/>
    <w:rsid w:val="000923D0"/>
    <w:rsid w:val="000B4801"/>
    <w:rsid w:val="000D5830"/>
    <w:rsid w:val="000D659B"/>
    <w:rsid w:val="000E26CA"/>
    <w:rsid w:val="00115145"/>
    <w:rsid w:val="0016500A"/>
    <w:rsid w:val="001B5927"/>
    <w:rsid w:val="001E0CE8"/>
    <w:rsid w:val="00222DC8"/>
    <w:rsid w:val="00237B0F"/>
    <w:rsid w:val="002427E8"/>
    <w:rsid w:val="00284B56"/>
    <w:rsid w:val="0029343E"/>
    <w:rsid w:val="002B1BC1"/>
    <w:rsid w:val="002E6FF6"/>
    <w:rsid w:val="00327671"/>
    <w:rsid w:val="0034106B"/>
    <w:rsid w:val="00347BFD"/>
    <w:rsid w:val="003569D2"/>
    <w:rsid w:val="003737B7"/>
    <w:rsid w:val="00384399"/>
    <w:rsid w:val="0039400B"/>
    <w:rsid w:val="003B5302"/>
    <w:rsid w:val="003C3512"/>
    <w:rsid w:val="003F6EFA"/>
    <w:rsid w:val="0045309B"/>
    <w:rsid w:val="00455B56"/>
    <w:rsid w:val="004653E0"/>
    <w:rsid w:val="00473DF8"/>
    <w:rsid w:val="004E1508"/>
    <w:rsid w:val="00505BB9"/>
    <w:rsid w:val="00515C6A"/>
    <w:rsid w:val="005341B5"/>
    <w:rsid w:val="00537410"/>
    <w:rsid w:val="00574F73"/>
    <w:rsid w:val="005F379F"/>
    <w:rsid w:val="00611E48"/>
    <w:rsid w:val="0062780A"/>
    <w:rsid w:val="00655ECF"/>
    <w:rsid w:val="0067776C"/>
    <w:rsid w:val="0068766C"/>
    <w:rsid w:val="006B74FB"/>
    <w:rsid w:val="006C0577"/>
    <w:rsid w:val="006D42F4"/>
    <w:rsid w:val="006E25FB"/>
    <w:rsid w:val="007100D2"/>
    <w:rsid w:val="00722D13"/>
    <w:rsid w:val="00727967"/>
    <w:rsid w:val="0075628B"/>
    <w:rsid w:val="0076448F"/>
    <w:rsid w:val="00771F24"/>
    <w:rsid w:val="007D19AF"/>
    <w:rsid w:val="007E50AC"/>
    <w:rsid w:val="007F14E3"/>
    <w:rsid w:val="007F6E84"/>
    <w:rsid w:val="00831029"/>
    <w:rsid w:val="00841F0B"/>
    <w:rsid w:val="0084516F"/>
    <w:rsid w:val="00856314"/>
    <w:rsid w:val="00887551"/>
    <w:rsid w:val="008C6E99"/>
    <w:rsid w:val="008D797D"/>
    <w:rsid w:val="0090172D"/>
    <w:rsid w:val="009049F2"/>
    <w:rsid w:val="009760CF"/>
    <w:rsid w:val="009A0C12"/>
    <w:rsid w:val="00A35509"/>
    <w:rsid w:val="00A4633F"/>
    <w:rsid w:val="00AA7D99"/>
    <w:rsid w:val="00AB047B"/>
    <w:rsid w:val="00AD0250"/>
    <w:rsid w:val="00AD43D0"/>
    <w:rsid w:val="00B0796C"/>
    <w:rsid w:val="00B26447"/>
    <w:rsid w:val="00B64773"/>
    <w:rsid w:val="00B85833"/>
    <w:rsid w:val="00B873D3"/>
    <w:rsid w:val="00BA0AF5"/>
    <w:rsid w:val="00BA2DAC"/>
    <w:rsid w:val="00BF3C4D"/>
    <w:rsid w:val="00C07E22"/>
    <w:rsid w:val="00C14E5D"/>
    <w:rsid w:val="00C21178"/>
    <w:rsid w:val="00C45BBD"/>
    <w:rsid w:val="00C45CEC"/>
    <w:rsid w:val="00C95C43"/>
    <w:rsid w:val="00C96AC9"/>
    <w:rsid w:val="00D322AA"/>
    <w:rsid w:val="00DA145D"/>
    <w:rsid w:val="00DA79BA"/>
    <w:rsid w:val="00DC13D4"/>
    <w:rsid w:val="00DF29A1"/>
    <w:rsid w:val="00E012D4"/>
    <w:rsid w:val="00E211B5"/>
    <w:rsid w:val="00E22A25"/>
    <w:rsid w:val="00E63EB2"/>
    <w:rsid w:val="00E7030A"/>
    <w:rsid w:val="00E77A41"/>
    <w:rsid w:val="00EB59B7"/>
    <w:rsid w:val="00EF6A75"/>
    <w:rsid w:val="00F003A0"/>
    <w:rsid w:val="00F136CC"/>
    <w:rsid w:val="00F522B1"/>
    <w:rsid w:val="00F80BCD"/>
    <w:rsid w:val="00F91004"/>
    <w:rsid w:val="00F974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2F27E"/>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47BFD"/>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40329952">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914000454">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64B71-8D07-4D1F-8084-06A91D7D6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Nasim</cp:lastModifiedBy>
  <cp:revision>7</cp:revision>
  <dcterms:created xsi:type="dcterms:W3CDTF">2019-08-25T20:40:00Z</dcterms:created>
  <dcterms:modified xsi:type="dcterms:W3CDTF">2019-08-27T05:21:00Z</dcterms:modified>
</cp:coreProperties>
</file>