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 xml:space="preserve">Azure </w:t>
      </w:r>
      <w:proofErr w:type="gramStart"/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SQL</w:t>
      </w:r>
      <w:proofErr w:type="gramEnd"/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Apache Tomcat, WebSphere, </w:t>
      </w:r>
      <w:proofErr w:type="gramStart"/>
      <w:r w:rsidRPr="00924E5C">
        <w:rPr>
          <w:rFonts w:eastAsia="Times" w:cstheme="minorHAnsi"/>
          <w:b/>
          <w:bCs/>
          <w:color w:val="000000"/>
          <w:sz w:val="21"/>
          <w:szCs w:val="21"/>
        </w:rPr>
        <w:t>Nginx</w:t>
      </w:r>
      <w:proofErr w:type="gramEnd"/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</w:t>
      </w:r>
      <w:proofErr w:type="gramEnd"/>
      <w:r w:rsidR="00423E00">
        <w:rPr>
          <w:rFonts w:eastAsia="Times" w:cstheme="minorHAnsi"/>
          <w:color w:val="000000"/>
          <w:sz w:val="21"/>
          <w:szCs w:val="21"/>
        </w:rPr>
        <w:t xml:space="preserve">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Microsoft </w:t>
            </w:r>
            <w:proofErr w:type="gram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Windows ,</w:t>
            </w:r>
            <w:proofErr w:type="gram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6A3A5933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674C03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Dynatrace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2B8ECE40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Pr="00465B0B">
        <w:rPr>
          <w:rFonts w:eastAsia="Times New Roman" w:cstheme="minorHAnsi"/>
          <w:b/>
          <w:color w:val="002060"/>
          <w:szCs w:val="20"/>
        </w:rPr>
        <w:t>Azure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>/</w:t>
      </w:r>
      <w:r w:rsidRPr="00465B0B">
        <w:rPr>
          <w:rFonts w:eastAsia="Times New Roman" w:cstheme="minorHAnsi"/>
          <w:b/>
          <w:color w:val="002060"/>
          <w:szCs w:val="20"/>
        </w:rPr>
        <w:t>DevOps Engineer</w:t>
      </w:r>
      <w:r w:rsidR="00674C03">
        <w:rPr>
          <w:rFonts w:eastAsia="Times New Roman" w:cstheme="minorHAnsi"/>
          <w:b/>
          <w:color w:val="002060"/>
          <w:szCs w:val="20"/>
        </w:rPr>
        <w:t>/ Site Reliability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6B40E89A" w14:textId="15D0B8A6" w:rsidR="0043436B" w:rsidRDefault="0043436B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Implementing and managing the end-to-end DevOps practices and processes using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43436B">
        <w:rPr>
          <w:rFonts w:eastAsia="Times" w:cstheme="minorHAnsi"/>
          <w:color w:val="000000"/>
          <w:sz w:val="21"/>
          <w:szCs w:val="21"/>
          <w:lang w:val="en-IN"/>
        </w:rPr>
        <w:t xml:space="preserve"> tools, including source control, continuous integration, continuous delivery, automated testing, and deployment.</w:t>
      </w:r>
    </w:p>
    <w:p w14:paraId="0C4BD65B" w14:textId="2B7024E5" w:rsidR="007457F3" w:rsidRPr="007457F3" w:rsidRDefault="0026782D" w:rsidP="00745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source code repositories using version control systems such as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 xml:space="preserve"> in </w:t>
      </w:r>
      <w:r w:rsidRPr="002678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DevOps</w:t>
      </w:r>
      <w:r w:rsidRPr="0026782D">
        <w:rPr>
          <w:rFonts w:eastAsia="Times" w:cstheme="minorHAnsi"/>
          <w:color w:val="000000"/>
          <w:sz w:val="21"/>
          <w:szCs w:val="21"/>
          <w:lang w:val="en-IN"/>
        </w:rPr>
        <w:t>, including creating and managing branches, merging code changes, resolving conflicts, and ensuring proper versioning and branching strategies are followed.</w:t>
      </w:r>
    </w:p>
    <w:p w14:paraId="028A135A" w14:textId="6046A4A7" w:rsidR="00AF5737" w:rsidRDefault="00AF573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esponsible for creating and managing infrastructure as code (</w:t>
      </w:r>
      <w:proofErr w:type="spellStart"/>
      <w:r w:rsidRPr="00AF5737">
        <w:rPr>
          <w:rFonts w:eastAsia="Times" w:cstheme="minorHAnsi"/>
          <w:color w:val="000000"/>
          <w:sz w:val="21"/>
          <w:szCs w:val="21"/>
          <w:lang w:val="en-IN"/>
        </w:rPr>
        <w:t>IaC</w:t>
      </w:r>
      <w:proofErr w:type="spellEnd"/>
      <w:r w:rsidRPr="00AF5737">
        <w:rPr>
          <w:rFonts w:eastAsia="Times" w:cstheme="minorHAnsi"/>
          <w:color w:val="000000"/>
          <w:sz w:val="21"/>
          <w:szCs w:val="21"/>
          <w:lang w:val="en-IN"/>
        </w:rPr>
        <w:t xml:space="preserve">) templates using tools such as </w:t>
      </w:r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Resource Manager (ARM) templates or </w:t>
      </w:r>
      <w:proofErr w:type="gramStart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Terraform</w:t>
      </w:r>
      <w:proofErr w:type="gramEnd"/>
      <w:r w:rsidRPr="008E0EC9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AF5737">
        <w:rPr>
          <w:rFonts w:eastAsia="Times" w:cstheme="minorHAnsi"/>
          <w:color w:val="000000"/>
          <w:sz w:val="21"/>
          <w:szCs w:val="21"/>
          <w:lang w:val="en-IN"/>
        </w:rPr>
        <w:t>to automate the provisioning and management of Azure resources required for application deployments</w:t>
      </w:r>
      <w:r w:rsidR="008E0EC9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B8D1435" w14:textId="69975348" w:rsidR="00674C03" w:rsidRPr="00674C03" w:rsidRDefault="00674C03" w:rsidP="00674C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74C03">
        <w:rPr>
          <w:rFonts w:eastAsia="Times" w:cstheme="minorHAnsi"/>
          <w:color w:val="000000"/>
          <w:sz w:val="21"/>
          <w:szCs w:val="21"/>
          <w:lang w:val="en-IN"/>
        </w:rPr>
        <w:t>Collaborated with stakeholders to define monitoring requirements and KPIs for new projects.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 xml:space="preserve">Optimized Splunk searches and queries to reduce </w:t>
      </w:r>
      <w:r w:rsidRPr="00674C0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resource consumption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 xml:space="preserve"> and improve performance.</w:t>
      </w:r>
    </w:p>
    <w:p w14:paraId="119E827A" w14:textId="4152C665" w:rsidR="00674C03" w:rsidRPr="00674C03" w:rsidRDefault="00674C03" w:rsidP="00674C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74C03">
        <w:rPr>
          <w:rFonts w:eastAsia="Times" w:cstheme="minorHAnsi"/>
          <w:color w:val="000000"/>
          <w:sz w:val="21"/>
          <w:szCs w:val="21"/>
          <w:lang w:val="en-IN"/>
        </w:rPr>
        <w:t xml:space="preserve">Provided </w:t>
      </w:r>
      <w:r w:rsidRPr="00674C0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on-call support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 xml:space="preserve"> for monitoring-related incidents and escalations.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>Conducted training sessions for team members on the effective use of monitoring tools and techniques.</w:t>
      </w:r>
    </w:p>
    <w:p w14:paraId="448D9AA2" w14:textId="12682157" w:rsidR="00674C03" w:rsidRPr="00674C03" w:rsidRDefault="00674C03" w:rsidP="00674C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674C03">
        <w:rPr>
          <w:rFonts w:eastAsia="Times" w:cstheme="minorHAnsi"/>
          <w:color w:val="000000"/>
          <w:sz w:val="21"/>
          <w:szCs w:val="21"/>
          <w:lang w:val="en-IN"/>
        </w:rPr>
        <w:t xml:space="preserve">Documented </w:t>
      </w:r>
      <w:r w:rsidRPr="00674C0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monitoring processes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 xml:space="preserve"> and procedures to ensure knowledge sharing and continuity.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>Implemented automated alerting mechanisms in Dynatrace and Splunk to improve incident response times.</w:t>
      </w:r>
    </w:p>
    <w:p w14:paraId="0AFC042E" w14:textId="6171B39A" w:rsidR="00674C03" w:rsidRPr="00674C03" w:rsidRDefault="00674C03" w:rsidP="00674C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674C03">
        <w:rPr>
          <w:rFonts w:eastAsia="Times" w:cstheme="minorHAnsi"/>
          <w:color w:val="000000"/>
          <w:sz w:val="21"/>
          <w:szCs w:val="21"/>
          <w:lang w:val="en-IN"/>
        </w:rPr>
        <w:t xml:space="preserve">Configured and customized </w:t>
      </w:r>
      <w:r w:rsidRPr="00674C0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Dynatrace monitoring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 xml:space="preserve"> solutions to meet specific project requirements.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>Developed Splunk queries and dashboards to provide insights into system performance and security.</w:t>
      </w:r>
    </w:p>
    <w:p w14:paraId="619CCE19" w14:textId="063011F3" w:rsidR="00674C03" w:rsidRPr="00674C03" w:rsidRDefault="00674C03" w:rsidP="00674C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eastAsia="Times" w:cstheme="minorHAnsi"/>
          <w:color w:val="000000"/>
          <w:sz w:val="21"/>
          <w:szCs w:val="21"/>
          <w:lang w:val="en-IN"/>
        </w:rPr>
      </w:pPr>
      <w:r w:rsidRPr="00674C03">
        <w:rPr>
          <w:rFonts w:eastAsia="Times" w:cstheme="minorHAnsi"/>
          <w:color w:val="000000"/>
          <w:sz w:val="21"/>
          <w:szCs w:val="21"/>
          <w:lang w:val="en-IN"/>
        </w:rPr>
        <w:t xml:space="preserve">Collaborated with cross-functional teams to troubleshoot and resolve issues identified through </w:t>
      </w:r>
      <w:r w:rsidRPr="00674C0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monitoring tools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>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>Used SQL to extract, transform, and load data for analysis and reporting purposes.</w:t>
      </w:r>
      <w:r>
        <w:rPr>
          <w:rFonts w:eastAsia="Times" w:cstheme="minorHAnsi"/>
          <w:color w:val="000000"/>
          <w:sz w:val="21"/>
          <w:szCs w:val="21"/>
          <w:lang w:val="en-IN"/>
        </w:rPr>
        <w:t xml:space="preserve"> </w:t>
      </w:r>
      <w:r w:rsidRPr="00674C03">
        <w:rPr>
          <w:rFonts w:eastAsia="Times" w:cstheme="minorHAnsi"/>
          <w:color w:val="000000"/>
          <w:sz w:val="21"/>
          <w:szCs w:val="21"/>
          <w:lang w:val="en-IN"/>
        </w:rPr>
        <w:t>Provided training and support to team members on the use of monitoring tools and best practices.</w:t>
      </w:r>
    </w:p>
    <w:p w14:paraId="3173F37C" w14:textId="7F525869" w:rsidR="008E0EC9" w:rsidRDefault="00544276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esponsible for automating the deployment of applications and services to various environments using tools such as 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DevOps </w:t>
      </w:r>
      <w:r w:rsidR="00BE4EDE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</w:t>
      </w:r>
      <w:r w:rsidRPr="0054427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ipelines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="00136AB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Jenkins</w:t>
      </w:r>
      <w:r w:rsidRPr="00544276">
        <w:rPr>
          <w:rFonts w:eastAsia="Times" w:cstheme="minorHAnsi"/>
          <w:color w:val="000000"/>
          <w:sz w:val="21"/>
          <w:szCs w:val="21"/>
          <w:lang w:val="en-IN"/>
        </w:rPr>
        <w:t>, or other deployment technologies, ensuring that deployments are consistent, repeatable, and reliable.</w:t>
      </w:r>
    </w:p>
    <w:p w14:paraId="5425B38E" w14:textId="560063CC" w:rsidR="006D2867" w:rsidRDefault="006D286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managing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configuration files, settings, and secrets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 xml:space="preserve"> for applications and services using tools such as 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Key Vault or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other configuration management solutions,</w:t>
      </w:r>
      <w:r w:rsidRPr="006D286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D2867">
        <w:rPr>
          <w:rFonts w:eastAsia="Times" w:cstheme="minorHAnsi"/>
          <w:color w:val="000000"/>
          <w:sz w:val="21"/>
          <w:szCs w:val="21"/>
          <w:lang w:val="en-IN"/>
        </w:rPr>
        <w:t>ensuring that sensitive information is stored securely and properly managed.</w:t>
      </w:r>
    </w:p>
    <w:p w14:paraId="6A9AA022" w14:textId="4609B176" w:rsidR="000232D3" w:rsidRPr="00FF4E51" w:rsidRDefault="000232D3" w:rsidP="001042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lastRenderedPageBreak/>
        <w:t xml:space="preserve">Experience working with several azure services such as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Virtual Machines (VMs),</w:t>
      </w:r>
      <w:r w:rsidR="00D43499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App Service, Azure Blob Storage, Azure SQL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Database,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Cosmos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DB,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7F04FD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Functions,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Virtual Network (</w:t>
      </w:r>
      <w:proofErr w:type="spellStart"/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VNet</w:t>
      </w:r>
      <w:proofErr w:type="spellEnd"/>
      <w:r w:rsidR="003060C6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Active Directory (AD),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Key Vault,</w:t>
      </w:r>
      <w:r w:rsidR="004E53B0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(AKS),</w:t>
      </w:r>
      <w:r w:rsid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Databricks, Azure</w:t>
      </w:r>
      <w:r w:rsidR="00E44FF5" w:rsidRPr="007F04FD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Data Factory</w:t>
      </w:r>
      <w:r w:rsidR="00FF4E51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, 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Firewall,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Load 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Balancer,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VPN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Gateway,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Backup,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Policy,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Resource Manager (ARM</w:t>
      </w:r>
      <w:r w:rsidR="007F04FD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), Azure</w:t>
      </w:r>
      <w:r w:rsidR="00E44FF5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Event </w:t>
      </w:r>
      <w:r w:rsidR="004E53B0" w:rsidRPr="00FF4E5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Hubs</w:t>
      </w:r>
    </w:p>
    <w:p w14:paraId="578268E4" w14:textId="63EAE9F3" w:rsidR="006A002F" w:rsidRDefault="006A002F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 xml:space="preserve">esponsible for monitoring the health and performance of applications and services in production environments using tools such as </w:t>
      </w:r>
      <w:r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Azure </w:t>
      </w:r>
      <w:r w:rsidR="007D57E8" w:rsidRPr="006A002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Monitor</w:t>
      </w:r>
      <w:r w:rsidR="007D57E8" w:rsidRPr="006A002F">
        <w:rPr>
          <w:rFonts w:eastAsia="Times" w:cstheme="minorHAnsi"/>
          <w:color w:val="000000"/>
          <w:sz w:val="21"/>
          <w:szCs w:val="21"/>
          <w:lang w:val="en-IN"/>
        </w:rPr>
        <w:t>,</w:t>
      </w:r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Azure Application </w:t>
      </w:r>
      <w:proofErr w:type="gramStart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Insights</w:t>
      </w:r>
      <w:proofErr w:type="gramEnd"/>
      <w:r w:rsidR="005342C1" w:rsidRPr="005342C1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Pr="006A002F">
        <w:rPr>
          <w:rFonts w:eastAsia="Times" w:cstheme="minorHAnsi"/>
          <w:color w:val="000000"/>
          <w:sz w:val="21"/>
          <w:szCs w:val="21"/>
          <w:lang w:val="en-IN"/>
        </w:rPr>
        <w:t>or other monitoring solutions</w:t>
      </w:r>
      <w:r w:rsidR="00493464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174B733" w14:textId="01F68729" w:rsidR="00C77E42" w:rsidRPr="00C77E42" w:rsidRDefault="00C77E42" w:rsidP="00C77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Managed,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scheduled resources across the cluster using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Kubernetes Service (AKS)</w:t>
      </w:r>
      <w:r w:rsidR="00A65A56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</w:t>
      </w:r>
      <w:r w:rsidR="00092B4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EKS/OpenShift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62F519CE" w14:textId="65321465" w:rsidR="00493464" w:rsidRDefault="00AF1F9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esponsible for deploying and managing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clusters on </w:t>
      </w:r>
      <w:r w:rsidRPr="00AF1F98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, including provisioning </w:t>
      </w:r>
      <w:r w:rsidRPr="0078682A">
        <w:rPr>
          <w:b/>
          <w:bCs/>
          <w:lang w:val="en-IN"/>
        </w:rPr>
        <w:t>virtual machines</w:t>
      </w:r>
      <w:r w:rsidRPr="00AF1F98">
        <w:rPr>
          <w:rFonts w:eastAsia="Times" w:cstheme="minorHAnsi"/>
          <w:color w:val="000000"/>
          <w:sz w:val="21"/>
          <w:szCs w:val="21"/>
          <w:lang w:val="en-IN"/>
        </w:rPr>
        <w:t xml:space="preserve"> or containers, configuring networking, and setting up authentication and authorization.</w:t>
      </w:r>
    </w:p>
    <w:p w14:paraId="136D57A2" w14:textId="4C67C4AE" w:rsidR="003A0710" w:rsidRDefault="003A071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for 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>monitor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ing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the health and performance of </w:t>
      </w:r>
      <w:r w:rsidRPr="00504A9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Apache Kafka clusters</w:t>
      </w:r>
      <w:r w:rsidRPr="003A0710">
        <w:rPr>
          <w:rFonts w:eastAsia="Times" w:cstheme="minorHAnsi"/>
          <w:color w:val="000000"/>
          <w:sz w:val="21"/>
          <w:szCs w:val="21"/>
          <w:lang w:val="en-IN"/>
        </w:rPr>
        <w:t xml:space="preserve"> on Azure, including monitoring topics, partitions, and brokers, as well as tuning various Kafka configurations for optimal performance</w:t>
      </w:r>
      <w:r w:rsidR="00504A90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5D332C82" w14:textId="71424762" w:rsidR="00F128AA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R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esponsible for setting up data producers to ingest data into </w:t>
      </w:r>
      <w:r w:rsidRPr="00802841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topics from various sources, such as applications, IoT devices, or external systems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61B7E477" w14:textId="0BD9154E" w:rsidR="00802841" w:rsidRDefault="00802841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>I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>mplement</w:t>
      </w:r>
      <w:r>
        <w:rPr>
          <w:rFonts w:eastAsia="Times" w:cstheme="minorHAnsi"/>
          <w:color w:val="000000"/>
          <w:sz w:val="21"/>
          <w:szCs w:val="21"/>
          <w:lang w:val="en-IN"/>
        </w:rPr>
        <w:t>ed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data streaming solutions using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Streams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or other </w:t>
      </w:r>
      <w:r w:rsidRPr="00240295">
        <w:rPr>
          <w:rFonts w:eastAsia="Times" w:cstheme="minorHAnsi"/>
          <w:b/>
          <w:bCs/>
          <w:color w:val="000000"/>
          <w:sz w:val="21"/>
          <w:szCs w:val="21"/>
          <w:lang w:val="en-IN"/>
        </w:rPr>
        <w:t>Kafka clients</w:t>
      </w:r>
      <w:r w:rsidRPr="00802841">
        <w:rPr>
          <w:rFonts w:eastAsia="Times" w:cstheme="minorHAnsi"/>
          <w:color w:val="000000"/>
          <w:sz w:val="21"/>
          <w:szCs w:val="21"/>
          <w:lang w:val="en-IN"/>
        </w:rPr>
        <w:t xml:space="preserve"> on Azure.</w:t>
      </w:r>
    </w:p>
    <w:p w14:paraId="33A54AC7" w14:textId="484CF788" w:rsidR="00EF5077" w:rsidRDefault="00EF5077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Responsible 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to integrate Apache Kafka with other Azure services, such as </w:t>
      </w:r>
      <w:r w:rsidRPr="00EF507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Event Hubs, Azure Blob Storage,</w:t>
      </w:r>
      <w:r w:rsidRPr="00EF5077">
        <w:rPr>
          <w:rFonts w:eastAsia="Times" w:cstheme="minorHAnsi"/>
          <w:color w:val="000000"/>
          <w:sz w:val="21"/>
          <w:szCs w:val="21"/>
          <w:lang w:val="en-IN"/>
        </w:rPr>
        <w:t xml:space="preserve"> or Azure Stream Analytics, to enable data processing, analytics, or storage workflows</w:t>
      </w:r>
      <w:r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3448213" w14:textId="75552FF6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on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/ Azure Synapse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integrate data of both on-prem (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MY SQL,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SQL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) </w:t>
      </w:r>
      <w:r w:rsidRPr="009D2387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and cloud (Blob storage)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applied transformations to load back to </w:t>
      </w:r>
      <w:r w:rsidR="00661B2D">
        <w:rPr>
          <w:rFonts w:eastAsia="Times" w:cstheme="minorHAnsi"/>
          <w:b/>
          <w:bCs/>
          <w:color w:val="000000"/>
          <w:sz w:val="21"/>
          <w:szCs w:val="21"/>
          <w:lang w:val="en-IN"/>
        </w:rPr>
        <w:t>Snowflake</w:t>
      </w:r>
      <w:r w:rsidR="00170D3C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2F21BA36" w14:textId="77777777" w:rsidR="007457F3" w:rsidRPr="007457F3" w:rsidRDefault="007457F3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Style w:val="eop"/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Performed the migration of large data sets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 (Spark),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create and administer cluster, load data, configure data pipelines, loading data from ADLS Gen2 to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Databricks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using </w:t>
      </w:r>
      <w:r w:rsidRPr="007457F3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ADF</w:t>
      </w:r>
      <w:r w:rsidRPr="007457F3"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 pipelines.</w:t>
      </w:r>
      <w:r w:rsidRPr="007457F3"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39AC23EE" w14:textId="150F7282" w:rsidR="007457F3" w:rsidRDefault="00D117E6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 xml:space="preserve">Ingested data in mini-batches and performs RDD transformations on those mini-batches of data by using Spark Streaming to perform streaming analytics in </w:t>
      </w:r>
      <w:r w:rsidRPr="00D117E6">
        <w:rPr>
          <w:rStyle w:val="normaltextrun"/>
          <w:rFonts w:ascii="Calibri" w:hAnsi="Calibri" w:cs="Calibri"/>
          <w:b/>
          <w:bCs/>
          <w:color w:val="000000"/>
          <w:sz w:val="21"/>
          <w:szCs w:val="21"/>
          <w:lang w:val="en-IN"/>
        </w:rPr>
        <w:t>Data bricks</w:t>
      </w:r>
      <w:r>
        <w:rPr>
          <w:rStyle w:val="normaltextrun"/>
          <w:rFonts w:ascii="Calibri" w:hAnsi="Calibri" w:cs="Calibri"/>
          <w:color w:val="000000"/>
          <w:sz w:val="21"/>
          <w:szCs w:val="21"/>
          <w:lang w:val="en-IN"/>
        </w:rPr>
        <w:t>.</w:t>
      </w:r>
      <w:r>
        <w:rPr>
          <w:rStyle w:val="eop"/>
          <w:rFonts w:ascii="Calibri" w:hAnsi="Calibri" w:cs="Calibri"/>
          <w:color w:val="000000"/>
          <w:sz w:val="21"/>
          <w:szCs w:val="21"/>
        </w:rPr>
        <w:t> </w:t>
      </w:r>
    </w:p>
    <w:p w14:paraId="7385A565" w14:textId="4C45DC50" w:rsidR="00E07280" w:rsidRPr="007457F3" w:rsidRDefault="00E07280" w:rsidP="00FA51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Created various pipelines to load the data from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lake</w:t>
      </w:r>
      <w:r w:rsidRPr="007457F3">
        <w:rPr>
          <w:rFonts w:eastAsia="Times" w:cstheme="minorHAnsi"/>
          <w:color w:val="000000"/>
          <w:sz w:val="21"/>
          <w:szCs w:val="21"/>
          <w:lang w:val="en-IN"/>
        </w:rPr>
        <w:t xml:space="preserve"> into Staging SQLDB and followed by to </w:t>
      </w:r>
      <w:r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SQL DB</w:t>
      </w:r>
      <w:r w:rsidR="00CC681E" w:rsidRPr="007457F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.</w:t>
      </w:r>
    </w:p>
    <w:p w14:paraId="3D884FF8" w14:textId="2F1B3AB4" w:rsidR="007D59A8" w:rsidRPr="00465B0B" w:rsidRDefault="007D59A8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>
        <w:rPr>
          <w:rFonts w:eastAsia="Times" w:cstheme="minorHAnsi"/>
          <w:color w:val="000000"/>
          <w:sz w:val="21"/>
          <w:szCs w:val="21"/>
          <w:lang w:val="en-IN"/>
        </w:rPr>
        <w:t xml:space="preserve">Worked on creating the infrastructure by using the terraform and initiated azure services like </w:t>
      </w:r>
      <w:r w:rsidRPr="0071167A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AKS, ACR, VN, VM</w:t>
      </w:r>
      <w:proofErr w:type="gramStart"/>
      <w:r w:rsid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C40411">
        <w:rPr>
          <w:rFonts w:eastAsia="Times" w:cstheme="minorHAnsi"/>
          <w:color w:val="000000"/>
          <w:sz w:val="21"/>
          <w:szCs w:val="21"/>
          <w:lang w:val="en-IN"/>
        </w:rPr>
        <w:t>..</w:t>
      </w:r>
      <w:proofErr w:type="gramEnd"/>
      <w:r w:rsidR="00C40411">
        <w:rPr>
          <w:rFonts w:eastAsia="Times" w:cstheme="minorHAnsi"/>
          <w:color w:val="000000"/>
          <w:sz w:val="21"/>
          <w:szCs w:val="21"/>
          <w:lang w:val="en-IN"/>
        </w:rPr>
        <w:t>etc</w:t>
      </w:r>
      <w:r w:rsidR="005504AF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1B35E9BD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Utilized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Logic Apps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build workflows to schedule and automate batch jobs by integrating apps,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ADF pipelines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and other services like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HTTP requests, email 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etc.</w:t>
      </w:r>
    </w:p>
    <w:p w14:paraId="7E54A69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Worked extensively on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Azure 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including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transformations, Integration Runtimes, Azure Key Vaults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,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Triggers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migrating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data factory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pipelines to higher environments using </w:t>
      </w:r>
      <w:r w:rsidRPr="005504AF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ARM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Templates.</w:t>
      </w:r>
    </w:p>
    <w:p w14:paraId="7724775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developing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 roles and </w:t>
      </w:r>
      <w:r w:rsidRPr="00160FE2">
        <w:rPr>
          <w:rFonts w:eastAsia="Times" w:cstheme="minorHAnsi"/>
          <w:b/>
          <w:bCs/>
          <w:color w:val="000000"/>
          <w:sz w:val="21"/>
          <w:szCs w:val="21"/>
          <w:lang w:val="en-IN"/>
        </w:rPr>
        <w:t>Ansible Playbooks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the server configuration. </w:t>
      </w:r>
    </w:p>
    <w:p w14:paraId="4D023CC3" w14:textId="002FBD7C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 in working with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>GIT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to store the code and integrated it to </w:t>
      </w:r>
      <w:r w:rsidRPr="00ED6560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Ansible 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to deploy the playbook.</w:t>
      </w:r>
    </w:p>
    <w:p w14:paraId="69E1D2B0" w14:textId="77777777" w:rsidR="00E07280" w:rsidRPr="00465B0B" w:rsidRDefault="00E07280" w:rsidP="00E072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Experienced in using 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Tomcat, JBOSS, WebLogic and WebSphere Application servers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for deployment.</w:t>
      </w:r>
    </w:p>
    <w:p w14:paraId="25679F79" w14:textId="70FD3914" w:rsidR="000345A8" w:rsidRDefault="00E07280" w:rsidP="000345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Expertise in Querying RDBMS such as Oracle, </w:t>
      </w:r>
      <w:proofErr w:type="gramStart"/>
      <w:r w:rsidRPr="00465B0B">
        <w:rPr>
          <w:rFonts w:eastAsia="Times" w:cstheme="minorHAnsi"/>
          <w:color w:val="000000"/>
          <w:sz w:val="21"/>
          <w:szCs w:val="21"/>
          <w:lang w:val="en-IN"/>
        </w:rPr>
        <w:t>MySQL</w:t>
      </w:r>
      <w:proofErr w:type="gramEnd"/>
      <w:r w:rsidRPr="00465B0B">
        <w:rPr>
          <w:rFonts w:eastAsia="Times" w:cstheme="minorHAnsi"/>
          <w:color w:val="000000"/>
          <w:sz w:val="21"/>
          <w:szCs w:val="21"/>
          <w:lang w:val="en-IN"/>
        </w:rPr>
        <w:t xml:space="preserve"> and SQL Server by using PL/SQL for data integrity and proficient in multiple databases like 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 xml:space="preserve">MongoDB, </w:t>
      </w:r>
      <w:r w:rsidR="002346E4">
        <w:rPr>
          <w:rFonts w:eastAsia="Times" w:cstheme="minorHAnsi"/>
          <w:b/>
          <w:bCs/>
          <w:color w:val="000000"/>
          <w:sz w:val="21"/>
          <w:szCs w:val="21"/>
          <w:lang w:val="en-IN"/>
        </w:rPr>
        <w:t>Cosmos DB</w:t>
      </w:r>
      <w:r w:rsidRPr="00225793">
        <w:rPr>
          <w:rFonts w:eastAsia="Times" w:cstheme="minorHAnsi"/>
          <w:b/>
          <w:bCs/>
          <w:color w:val="000000"/>
          <w:sz w:val="21"/>
          <w:szCs w:val="21"/>
          <w:lang w:val="en-IN"/>
        </w:rPr>
        <w:t>, MySQL, ORACLE</w:t>
      </w:r>
      <w:r w:rsidRPr="00465B0B">
        <w:rPr>
          <w:rFonts w:eastAsia="Times" w:cstheme="minorHAnsi"/>
          <w:color w:val="000000"/>
          <w:sz w:val="21"/>
          <w:szCs w:val="21"/>
          <w:lang w:val="en-IN"/>
        </w:rPr>
        <w:t>.</w:t>
      </w:r>
    </w:p>
    <w:p w14:paraId="22878B6A" w14:textId="77777777" w:rsidR="00337F16" w:rsidRPr="00E96977" w:rsidRDefault="00337F16" w:rsidP="00337F16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using </w:t>
      </w:r>
      <w:r w:rsidRPr="00E96977">
        <w:rPr>
          <w:rFonts w:cstheme="minorHAnsi"/>
          <w:b/>
          <w:shd w:val="clear" w:color="auto" w:fill="FFFFFF"/>
        </w:rPr>
        <w:t>CRONTAB</w:t>
      </w:r>
      <w:r w:rsidRPr="00E96977">
        <w:rPr>
          <w:rFonts w:cstheme="minorHAnsi"/>
          <w:shd w:val="clear" w:color="auto" w:fill="FFFFFF"/>
        </w:rPr>
        <w:t xml:space="preserve"> for job/task scheduling in Linux environment.</w:t>
      </w:r>
    </w:p>
    <w:p w14:paraId="23878F0C" w14:textId="77777777" w:rsidR="00337F16" w:rsidRPr="00C77E42" w:rsidRDefault="00337F16" w:rsidP="00337F1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0"/>
      </w:tblGrid>
      <w:tr w:rsidR="00B9430B" w:rsidRPr="00465B0B" w14:paraId="07587065" w14:textId="77777777" w:rsidTr="00674C03">
        <w:trPr>
          <w:trHeight w:val="418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746D5A2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DevOps Engineer</w:t>
            </w:r>
            <w:r w:rsidR="00674C03">
              <w:rPr>
                <w:rFonts w:eastAsia="Times New Roman" w:cstheme="minorHAnsi"/>
                <w:b/>
                <w:color w:val="002060"/>
                <w:szCs w:val="20"/>
              </w:rPr>
              <w:t>/ Site Reliability Engineer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674C0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6A37A612" w14:textId="77777777" w:rsidR="00674C03" w:rsidRPr="00674C03" w:rsidRDefault="00674C03" w:rsidP="00674C0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74C03">
        <w:rPr>
          <w:rFonts w:eastAsia="Times New Roman" w:cstheme="minorHAnsi"/>
          <w:sz w:val="21"/>
          <w:szCs w:val="21"/>
        </w:rPr>
        <w:t xml:space="preserve">Managed and configured Dynatrace monitoring for </w:t>
      </w:r>
      <w:r w:rsidRPr="00674C03">
        <w:rPr>
          <w:rFonts w:eastAsia="Times New Roman" w:cstheme="minorHAnsi"/>
          <w:b/>
          <w:bCs/>
          <w:sz w:val="21"/>
          <w:szCs w:val="21"/>
        </w:rPr>
        <w:t>multiple applications</w:t>
      </w:r>
      <w:r w:rsidRPr="00674C03">
        <w:rPr>
          <w:rFonts w:eastAsia="Times New Roman" w:cstheme="minorHAnsi"/>
          <w:sz w:val="21"/>
          <w:szCs w:val="21"/>
        </w:rPr>
        <w:t>, ensuring optimal performance and reliability.</w:t>
      </w:r>
    </w:p>
    <w:p w14:paraId="1712C705" w14:textId="60750A9D" w:rsidR="00674C03" w:rsidRPr="00674C03" w:rsidRDefault="00674C03" w:rsidP="00674C0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74C03">
        <w:rPr>
          <w:rFonts w:eastAsia="Times New Roman" w:cstheme="minorHAnsi"/>
          <w:sz w:val="21"/>
          <w:szCs w:val="21"/>
        </w:rPr>
        <w:lastRenderedPageBreak/>
        <w:t xml:space="preserve">Developed </w:t>
      </w:r>
      <w:r w:rsidRPr="00674C03">
        <w:rPr>
          <w:rFonts w:eastAsia="Times New Roman" w:cstheme="minorHAnsi"/>
          <w:b/>
          <w:bCs/>
          <w:sz w:val="21"/>
          <w:szCs w:val="21"/>
        </w:rPr>
        <w:t>Splunk dashboards</w:t>
      </w:r>
      <w:r w:rsidRPr="00674C03">
        <w:rPr>
          <w:rFonts w:eastAsia="Times New Roman" w:cstheme="minorHAnsi"/>
          <w:sz w:val="21"/>
          <w:szCs w:val="21"/>
        </w:rPr>
        <w:t xml:space="preserve"> to visualize and analyze log data for troubleshooting and performance tuning.</w:t>
      </w:r>
      <w:r>
        <w:rPr>
          <w:rFonts w:eastAsia="Times New Roman" w:cstheme="minorHAnsi"/>
          <w:sz w:val="21"/>
          <w:szCs w:val="21"/>
        </w:rPr>
        <w:t xml:space="preserve"> </w:t>
      </w:r>
      <w:r w:rsidRPr="00674C03">
        <w:rPr>
          <w:rFonts w:eastAsia="Times New Roman" w:cstheme="minorHAnsi"/>
          <w:sz w:val="21"/>
          <w:szCs w:val="21"/>
        </w:rPr>
        <w:t>Created custom SQL queries to extract and manipulate data for reporting and analysis purposes.</w:t>
      </w:r>
    </w:p>
    <w:p w14:paraId="64ACF2C6" w14:textId="4C689C3A" w:rsidR="00674C03" w:rsidRDefault="00674C03" w:rsidP="00674C0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74C03">
        <w:rPr>
          <w:rFonts w:eastAsia="Times New Roman" w:cstheme="minorHAnsi"/>
          <w:sz w:val="21"/>
          <w:szCs w:val="21"/>
        </w:rPr>
        <w:t xml:space="preserve">Implemented monitoring best practices to improve </w:t>
      </w:r>
      <w:r w:rsidRPr="00674C03">
        <w:rPr>
          <w:rFonts w:eastAsia="Times New Roman" w:cstheme="minorHAnsi"/>
          <w:b/>
          <w:bCs/>
          <w:sz w:val="21"/>
          <w:szCs w:val="21"/>
        </w:rPr>
        <w:t>system reliability</w:t>
      </w:r>
      <w:r w:rsidRPr="00674C03">
        <w:rPr>
          <w:rFonts w:eastAsia="Times New Roman" w:cstheme="minorHAnsi"/>
          <w:sz w:val="21"/>
          <w:szCs w:val="21"/>
        </w:rPr>
        <w:t xml:space="preserve"> and performance.</w:t>
      </w:r>
      <w:r>
        <w:rPr>
          <w:rFonts w:eastAsia="Times New Roman" w:cstheme="minorHAnsi"/>
          <w:sz w:val="21"/>
          <w:szCs w:val="21"/>
        </w:rPr>
        <w:t xml:space="preserve"> </w:t>
      </w:r>
      <w:r w:rsidRPr="00674C03">
        <w:rPr>
          <w:rFonts w:eastAsia="Times New Roman" w:cstheme="minorHAnsi"/>
          <w:sz w:val="21"/>
          <w:szCs w:val="21"/>
        </w:rPr>
        <w:t>Worked closely with development teams to integrate monitoring tools into CI/CD pipelines.</w:t>
      </w:r>
    </w:p>
    <w:p w14:paraId="6FD124BC" w14:textId="0A48439A" w:rsidR="00674C03" w:rsidRPr="00674C03" w:rsidRDefault="00674C03" w:rsidP="00674C0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74C03">
        <w:rPr>
          <w:rFonts w:eastAsia="Times New Roman" w:cstheme="minorHAnsi"/>
          <w:sz w:val="21"/>
          <w:szCs w:val="21"/>
        </w:rPr>
        <w:t xml:space="preserve">Analyzed system performance data to identify and address </w:t>
      </w:r>
      <w:r w:rsidRPr="00674C03">
        <w:rPr>
          <w:rFonts w:eastAsia="Times New Roman" w:cstheme="minorHAnsi"/>
          <w:b/>
          <w:bCs/>
          <w:sz w:val="21"/>
          <w:szCs w:val="21"/>
        </w:rPr>
        <w:t>potential bottlenecks</w:t>
      </w:r>
      <w:r w:rsidRPr="00674C03">
        <w:rPr>
          <w:rFonts w:eastAsia="Times New Roman" w:cstheme="minorHAnsi"/>
          <w:sz w:val="21"/>
          <w:szCs w:val="21"/>
        </w:rPr>
        <w:t xml:space="preserve"> and inefficiencies.</w:t>
      </w:r>
      <w:r>
        <w:rPr>
          <w:rFonts w:eastAsia="Times New Roman" w:cstheme="minorHAnsi"/>
          <w:sz w:val="21"/>
          <w:szCs w:val="21"/>
        </w:rPr>
        <w:t xml:space="preserve"> </w:t>
      </w:r>
      <w:r w:rsidRPr="00674C03">
        <w:rPr>
          <w:rFonts w:eastAsia="Times New Roman" w:cstheme="minorHAnsi"/>
          <w:sz w:val="21"/>
          <w:szCs w:val="21"/>
        </w:rPr>
        <w:t>Integrated Dynatrace and Splunk with other tools and systems for seamless data exchange and correlation.</w:t>
      </w:r>
    </w:p>
    <w:p w14:paraId="3976BF37" w14:textId="5B078ADA" w:rsidR="00674C03" w:rsidRPr="00674C03" w:rsidRDefault="00674C03" w:rsidP="00674C0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74C03">
        <w:rPr>
          <w:rFonts w:eastAsia="Times New Roman" w:cstheme="minorHAnsi"/>
          <w:sz w:val="21"/>
          <w:szCs w:val="21"/>
        </w:rPr>
        <w:t xml:space="preserve">Collaborated with security teams to implement </w:t>
      </w:r>
      <w:r w:rsidRPr="00674C03">
        <w:rPr>
          <w:rFonts w:eastAsia="Times New Roman" w:cstheme="minorHAnsi"/>
          <w:b/>
          <w:bCs/>
          <w:sz w:val="21"/>
          <w:szCs w:val="21"/>
        </w:rPr>
        <w:t>monitoring solutions</w:t>
      </w:r>
      <w:r w:rsidRPr="00674C03">
        <w:rPr>
          <w:rFonts w:eastAsia="Times New Roman" w:cstheme="minorHAnsi"/>
          <w:sz w:val="21"/>
          <w:szCs w:val="21"/>
        </w:rPr>
        <w:t xml:space="preserve"> for threat detection and mitigation.</w:t>
      </w:r>
      <w:r>
        <w:rPr>
          <w:rFonts w:eastAsia="Times New Roman" w:cstheme="minorHAnsi"/>
          <w:sz w:val="21"/>
          <w:szCs w:val="21"/>
        </w:rPr>
        <w:t xml:space="preserve"> </w:t>
      </w:r>
      <w:r w:rsidRPr="00674C03">
        <w:rPr>
          <w:rFonts w:eastAsia="Times New Roman" w:cstheme="minorHAnsi"/>
          <w:sz w:val="21"/>
          <w:szCs w:val="21"/>
        </w:rPr>
        <w:t>Participated in regular meetings and discussions to review monitoring data and identify improvement opportunities.</w:t>
      </w:r>
      <w:r>
        <w:rPr>
          <w:rFonts w:eastAsia="Times New Roman" w:cstheme="minorHAnsi"/>
          <w:sz w:val="21"/>
          <w:szCs w:val="21"/>
        </w:rPr>
        <w:t xml:space="preserve"> </w:t>
      </w:r>
      <w:r w:rsidRPr="00674C03">
        <w:rPr>
          <w:rFonts w:eastAsia="Times New Roman" w:cstheme="minorHAnsi"/>
          <w:sz w:val="21"/>
          <w:szCs w:val="21"/>
        </w:rPr>
        <w:t>Developed custom scripts and tools to enhance monitoring capabilities and automate repetitive tasks.</w:t>
      </w:r>
    </w:p>
    <w:p w14:paraId="4EE9F0A7" w14:textId="29D22C7E" w:rsidR="00674C03" w:rsidRPr="00674C03" w:rsidRDefault="00674C03" w:rsidP="00674C0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674C03">
        <w:rPr>
          <w:rFonts w:eastAsia="Times New Roman" w:cstheme="minorHAnsi"/>
          <w:sz w:val="21"/>
          <w:szCs w:val="21"/>
        </w:rPr>
        <w:t xml:space="preserve">Conducted regular audits of </w:t>
      </w:r>
      <w:r w:rsidRPr="00674C03">
        <w:rPr>
          <w:rFonts w:eastAsia="Times New Roman" w:cstheme="minorHAnsi"/>
          <w:b/>
          <w:bCs/>
          <w:sz w:val="21"/>
          <w:szCs w:val="21"/>
        </w:rPr>
        <w:t>monitoring configurations</w:t>
      </w:r>
      <w:r w:rsidRPr="00674C03">
        <w:rPr>
          <w:rFonts w:eastAsia="Times New Roman" w:cstheme="minorHAnsi"/>
          <w:sz w:val="21"/>
          <w:szCs w:val="21"/>
        </w:rPr>
        <w:t xml:space="preserve"> to ensure compliance with industry standards.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</w:t>
      </w:r>
      <w:proofErr w:type="gramStart"/>
      <w:r w:rsidRPr="00B12793">
        <w:rPr>
          <w:rFonts w:cstheme="minorHAnsi"/>
          <w:sz w:val="21"/>
          <w:szCs w:val="21"/>
        </w:rPr>
        <w:t>deployed</w:t>
      </w:r>
      <w:proofErr w:type="gramEnd"/>
      <w:r w:rsidRPr="00B12793">
        <w:rPr>
          <w:rFonts w:cstheme="minorHAnsi"/>
          <w:sz w:val="21"/>
          <w:szCs w:val="21"/>
        </w:rPr>
        <w:t xml:space="preserve">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</w:t>
      </w:r>
      <w:proofErr w:type="gramStart"/>
      <w:r w:rsidRPr="00B12793">
        <w:rPr>
          <w:rFonts w:cstheme="minorHAnsi"/>
          <w:sz w:val="21"/>
          <w:szCs w:val="21"/>
        </w:rPr>
        <w:t>file</w:t>
      </w:r>
      <w:proofErr w:type="gramEnd"/>
      <w:r w:rsidRPr="00B12793">
        <w:rPr>
          <w:rFonts w:cstheme="minorHAnsi"/>
          <w:sz w:val="21"/>
          <w:szCs w:val="21"/>
        </w:rPr>
        <w:t xml:space="preserve">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master and slave nodes and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configure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branches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Client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B9430B" w:rsidRPr="00465B0B" w14:paraId="4848FDC7" w14:textId="77777777" w:rsidTr="00674C03">
        <w:trPr>
          <w:trHeight w:val="890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15A2E918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DevOps Engineer</w:t>
            </w:r>
            <w:r w:rsidR="00674C03">
              <w:rPr>
                <w:rFonts w:eastAsia="Times New Roman" w:cstheme="minorHAnsi"/>
                <w:b/>
                <w:color w:val="002060"/>
                <w:szCs w:val="20"/>
              </w:rPr>
              <w:t>/Site Reliability Engineer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743DEF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lastRenderedPageBreak/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lastRenderedPageBreak/>
        <w:t xml:space="preserve">Installed Redshift on AWS and imported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legacy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proofErr w:type="gramStart"/>
      <w:r w:rsidRPr="00A9467A">
        <w:rPr>
          <w:rFonts w:eastAsia="Times" w:cstheme="minorHAnsi"/>
          <w:b/>
          <w:bCs/>
          <w:color w:val="000000"/>
          <w:sz w:val="21"/>
          <w:szCs w:val="21"/>
        </w:rPr>
        <w:t>account</w:t>
      </w:r>
      <w:proofErr w:type="gramEnd"/>
      <w:r w:rsidRPr="00A9467A">
        <w:rPr>
          <w:rFonts w:eastAsia="Times" w:cstheme="minorHAnsi"/>
          <w:b/>
          <w:bCs/>
          <w:color w:val="000000"/>
          <w:sz w:val="21"/>
          <w:szCs w:val="21"/>
        </w:rPr>
        <w:t>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5176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A0F91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176AE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2416"/>
    <w:rsid w:val="00674C03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3DEF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A0681"/>
    <w:rsid w:val="009A78A3"/>
    <w:rsid w:val="009D2387"/>
    <w:rsid w:val="009E393D"/>
    <w:rsid w:val="009F13A2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82A58"/>
    <w:rsid w:val="00D82ED7"/>
    <w:rsid w:val="00D9108B"/>
    <w:rsid w:val="00DA66B5"/>
    <w:rsid w:val="00DC27B4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3641</Words>
  <Characters>20758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2024-04-26T14:58:00Z</dcterms:created>
  <dcterms:modified xsi:type="dcterms:W3CDTF">2024-04-26T14:58:00Z</dcterms:modified>
</cp:coreProperties>
</file>