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4F021051" w:rsidR="003344F9" w:rsidRPr="004A2673" w:rsidRDefault="007A1B8F">
      <w:pPr>
        <w:spacing w:line="240" w:lineRule="auto"/>
        <w:ind w:left="180" w:right="180"/>
        <w:jc w:val="center"/>
        <w:rPr>
          <w:rFonts w:ascii="Georgia" w:eastAsia="Georgia" w:hAnsi="Georgia" w:cs="Georgia"/>
          <w:b/>
          <w:color w:val="1D1C1D"/>
        </w:rPr>
      </w:pPr>
      <w:r>
        <w:rPr>
          <w:rFonts w:ascii="Georgia" w:eastAsia="Georgia" w:hAnsi="Georgia" w:cs="Georgia"/>
          <w:b/>
          <w:color w:val="1D1C1D"/>
        </w:rPr>
        <w:t>NAVIN KODAM</w:t>
      </w:r>
    </w:p>
    <w:p w14:paraId="00000003" w14:textId="473366C3" w:rsidR="00AB0672" w:rsidRPr="00AB0672" w:rsidRDefault="00CC5CC4" w:rsidP="00AB0672">
      <w:pPr>
        <w:spacing w:line="240" w:lineRule="auto"/>
        <w:ind w:left="180" w:right="180"/>
        <w:jc w:val="center"/>
        <w:rPr>
          <w:b/>
          <w:bCs/>
          <w:color w:val="1D1C1D"/>
        </w:rPr>
      </w:pPr>
      <w:r w:rsidRPr="007A1B8F">
        <w:rPr>
          <w:b/>
          <w:bCs/>
          <w:color w:val="1D1C1D"/>
        </w:rPr>
        <w:t xml:space="preserve">9730619443 | </w:t>
      </w:r>
      <w:hyperlink r:id="rId5" w:history="1">
        <w:r w:rsidRPr="00AB0672">
          <w:rPr>
            <w:rStyle w:val="Hyperlink"/>
          </w:rPr>
          <w:t>navinkodam1999@gmail.com</w:t>
        </w:r>
      </w:hyperlink>
      <w:r w:rsidRPr="007A1B8F">
        <w:rPr>
          <w:b/>
          <w:bCs/>
          <w:color w:val="1D1C1D"/>
        </w:rPr>
        <w:t xml:space="preserve"> | </w:t>
      </w:r>
      <w:hyperlink r:id="rId6" w:history="1">
        <w:r w:rsidR="00AB0672">
          <w:rPr>
            <w:rStyle w:val="Hyperlink"/>
          </w:rPr>
          <w:t>Linkedin</w:t>
        </w:r>
      </w:hyperlink>
    </w:p>
    <w:p w14:paraId="00000005" w14:textId="4170FF8C" w:rsidR="003344F9" w:rsidRDefault="00DD02C4">
      <w:pPr>
        <w:spacing w:before="180" w:after="180" w:line="240" w:lineRule="auto"/>
        <w:ind w:right="180"/>
        <w:rPr>
          <w:b/>
          <w:color w:val="1D1C1D"/>
        </w:rPr>
      </w:pPr>
      <w:r>
        <w:rPr>
          <w:noProof/>
        </w:rPr>
        <mc:AlternateContent>
          <mc:Choice Requires="wps">
            <w:drawing>
              <wp:anchor distT="0" distB="0" distL="114300" distR="114300" simplePos="0" relativeHeight="251669504" behindDoc="0" locked="0" layoutInCell="1" allowOverlap="1" wp14:anchorId="023A9292" wp14:editId="27086C9C">
                <wp:simplePos x="0" y="0"/>
                <wp:positionH relativeFrom="margin">
                  <wp:align>center</wp:align>
                </wp:positionH>
                <wp:positionV relativeFrom="paragraph">
                  <wp:posOffset>278765</wp:posOffset>
                </wp:positionV>
                <wp:extent cx="6400800" cy="19050"/>
                <wp:effectExtent l="38100" t="38100" r="76200" b="95250"/>
                <wp:wrapNone/>
                <wp:docPr id="1692553443" name="Straight Connector 2"/>
                <wp:cNvGraphicFramePr/>
                <a:graphic xmlns:a="http://schemas.openxmlformats.org/drawingml/2006/main">
                  <a:graphicData uri="http://schemas.microsoft.com/office/word/2010/wordprocessingShape">
                    <wps:wsp>
                      <wps:cNvCnPr/>
                      <wps:spPr>
                        <a:xfrm flipV="1">
                          <a:off x="0" y="0"/>
                          <a:ext cx="6400800" cy="19050"/>
                        </a:xfrm>
                        <a:prstGeom prst="line">
                          <a:avLst/>
                        </a:prstGeom>
                        <a:ln w="2159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50C9C" id="Straight Connector 2"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95pt" to="7in,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" strokecolor="black [3200]" strokeweight="1.7pt">
                <v:shadow on="t" color="black" opacity="24903f" origin=",.5" offset="0,.55556mm"/>
                <w10:wrap anchorx="margin"/>
              </v:line>
            </w:pict>
          </mc:Fallback>
        </mc:AlternateContent>
      </w:r>
      <w:r w:rsidR="00C56B2B" w:rsidRPr="004A2673">
        <w:rPr>
          <w:b/>
          <w:color w:val="1D1C1D"/>
        </w:rPr>
        <w:t>SUMMARY</w:t>
      </w:r>
    </w:p>
    <w:p w14:paraId="67008169" w14:textId="11E474C7" w:rsidR="002E76E0" w:rsidRDefault="001374F7" w:rsidP="001374F7">
      <w:pPr>
        <w:spacing w:before="180" w:after="180" w:line="240" w:lineRule="auto"/>
        <w:ind w:right="180"/>
        <w:jc w:val="both"/>
        <w:rPr>
          <w:sz w:val="20"/>
          <w:szCs w:val="20"/>
        </w:rPr>
      </w:pPr>
      <w:r w:rsidRPr="002E76E0">
        <w:rPr>
          <w:sz w:val="20"/>
          <w:szCs w:val="20"/>
        </w:rPr>
        <w:t xml:space="preserve">Data Scientist with </w:t>
      </w:r>
      <w:r w:rsidR="00E4445E">
        <w:rPr>
          <w:sz w:val="20"/>
          <w:szCs w:val="20"/>
        </w:rPr>
        <w:t>4</w:t>
      </w:r>
      <w:r w:rsidRPr="002E76E0">
        <w:rPr>
          <w:sz w:val="20"/>
          <w:szCs w:val="20"/>
        </w:rPr>
        <w:t xml:space="preserve">+ years </w:t>
      </w:r>
      <w:r w:rsidR="00CC5CC4" w:rsidRPr="002E76E0">
        <w:rPr>
          <w:sz w:val="20"/>
          <w:szCs w:val="20"/>
        </w:rPr>
        <w:t>of experience in data analysis, specializing in data handling, feature engineering, and model tuning. Demonstrated ability to meet business requirements and a strong passion for advancing expertise in predictive modeling and analytics.</w:t>
      </w:r>
      <w:r w:rsidR="00530F5A" w:rsidRPr="002E76E0">
        <w:rPr>
          <w:sz w:val="20"/>
          <w:szCs w:val="20"/>
        </w:rPr>
        <w:t xml:space="preserve"> Proficient in R, Python, and SQL</w:t>
      </w:r>
      <w:r w:rsidR="00E4445E">
        <w:rPr>
          <w:sz w:val="20"/>
          <w:szCs w:val="20"/>
        </w:rPr>
        <w:t xml:space="preserve"> </w:t>
      </w:r>
      <w:r w:rsidR="00E4445E" w:rsidRPr="00E4445E">
        <w:rPr>
          <w:sz w:val="20"/>
          <w:szCs w:val="20"/>
        </w:rPr>
        <w:t>with end-to-end conceptual knowledge</w:t>
      </w:r>
      <w:r w:rsidR="00E4445E" w:rsidRPr="00E4445E">
        <w:rPr>
          <w:b/>
          <w:bCs/>
          <w:sz w:val="20"/>
          <w:szCs w:val="20"/>
        </w:rPr>
        <w:t xml:space="preserve"> of Generative AI</w:t>
      </w:r>
      <w:r w:rsidR="00E4445E" w:rsidRPr="00E4445E">
        <w:rPr>
          <w:sz w:val="20"/>
          <w:szCs w:val="20"/>
        </w:rPr>
        <w:t>,</w:t>
      </w:r>
      <w:r w:rsidR="00CC5CC4" w:rsidRPr="002E76E0">
        <w:rPr>
          <w:sz w:val="20"/>
          <w:szCs w:val="20"/>
        </w:rPr>
        <w:t xml:space="preserve"> Eager to apply analytical skills to drive impactful data-driven solutions.</w:t>
      </w:r>
    </w:p>
    <w:p w14:paraId="56C8CD7E" w14:textId="2A16A2D1" w:rsidR="002E76E0" w:rsidRPr="002E76E0" w:rsidRDefault="002E76E0" w:rsidP="002E76E0">
      <w:pPr>
        <w:spacing w:before="180" w:after="180" w:line="240" w:lineRule="auto"/>
        <w:ind w:right="180"/>
        <w:rPr>
          <w:b/>
          <w:color w:val="1D1C1D"/>
        </w:rPr>
      </w:pPr>
      <w:r>
        <w:rPr>
          <w:noProof/>
        </w:rPr>
        <mc:AlternateContent>
          <mc:Choice Requires="wps">
            <w:drawing>
              <wp:anchor distT="0" distB="0" distL="114300" distR="114300" simplePos="0" relativeHeight="251661312" behindDoc="0" locked="0" layoutInCell="1" allowOverlap="1" wp14:anchorId="36D42755" wp14:editId="11F92637">
                <wp:simplePos x="0" y="0"/>
                <wp:positionH relativeFrom="margin">
                  <wp:align>right</wp:align>
                </wp:positionH>
                <wp:positionV relativeFrom="paragraph">
                  <wp:posOffset>181610</wp:posOffset>
                </wp:positionV>
                <wp:extent cx="6410325" cy="0"/>
                <wp:effectExtent l="38100" t="38100" r="66675" b="95250"/>
                <wp:wrapNone/>
                <wp:docPr id="964694973" name="Straight Connector 2"/>
                <wp:cNvGraphicFramePr/>
                <a:graphic xmlns:a="http://schemas.openxmlformats.org/drawingml/2006/main">
                  <a:graphicData uri="http://schemas.microsoft.com/office/word/2010/wordprocessingShape">
                    <wps:wsp>
                      <wps:cNvCnPr/>
                      <wps:spPr>
                        <a:xfrm flipV="1">
                          <a:off x="0" y="0"/>
                          <a:ext cx="6410325" cy="0"/>
                        </a:xfrm>
                        <a:prstGeom prst="line">
                          <a:avLst/>
                        </a:prstGeom>
                        <a:ln w="2159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1E3D1"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3.55pt,14.3pt" to="958.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" strokecolor="black [3200]" strokeweight="1.7pt">
                <v:shadow on="t" color="black" opacity="24903f" origin=",.5" offset="0,.55556mm"/>
                <w10:wrap anchorx="margin"/>
              </v:line>
            </w:pict>
          </mc:Fallback>
        </mc:AlternateContent>
      </w:r>
      <w:r>
        <w:rPr>
          <w:b/>
          <w:color w:val="1D1C1D"/>
        </w:rPr>
        <w:t>SKILLS</w:t>
      </w:r>
    </w:p>
    <w:p w14:paraId="6E62C5BF" w14:textId="4C7AAFD0" w:rsidR="002E76E0" w:rsidRDefault="002E76E0">
      <w:pPr>
        <w:spacing w:before="180" w:after="180" w:line="240" w:lineRule="auto"/>
        <w:ind w:right="180"/>
        <w:rPr>
          <w:sz w:val="20"/>
          <w:szCs w:val="20"/>
        </w:rPr>
      </w:pPr>
      <w:r w:rsidRPr="002E76E0">
        <w:rPr>
          <w:b/>
          <w:bCs/>
          <w:sz w:val="20"/>
          <w:szCs w:val="20"/>
        </w:rPr>
        <w:t>Programming &amp; Scripting:</w:t>
      </w:r>
      <w:r>
        <w:rPr>
          <w:sz w:val="20"/>
          <w:szCs w:val="20"/>
        </w:rPr>
        <w:t xml:space="preserve"> SQL, Python, R, PySpark, SparkSQL</w:t>
      </w:r>
    </w:p>
    <w:p w14:paraId="24ADF84B" w14:textId="3930A90D" w:rsidR="002E76E0" w:rsidRDefault="002E76E0">
      <w:pPr>
        <w:spacing w:before="180" w:after="180" w:line="240" w:lineRule="auto"/>
        <w:ind w:right="180"/>
        <w:rPr>
          <w:sz w:val="20"/>
          <w:szCs w:val="20"/>
        </w:rPr>
      </w:pPr>
      <w:r w:rsidRPr="002E76E0">
        <w:rPr>
          <w:b/>
          <w:bCs/>
          <w:sz w:val="20"/>
          <w:szCs w:val="20"/>
        </w:rPr>
        <w:t>ETL &amp; Data Tools:</w:t>
      </w:r>
      <w:r>
        <w:rPr>
          <w:sz w:val="20"/>
          <w:szCs w:val="20"/>
        </w:rPr>
        <w:t xml:space="preserve"> Dataiku, Tableau, Databricks, Alteryx</w:t>
      </w:r>
    </w:p>
    <w:p w14:paraId="5A532696" w14:textId="3424E4F3" w:rsidR="002E76E0" w:rsidRPr="002E76E0" w:rsidRDefault="002E76E0">
      <w:pPr>
        <w:spacing w:before="180" w:after="180" w:line="240" w:lineRule="auto"/>
        <w:ind w:right="180"/>
        <w:rPr>
          <w:bCs/>
          <w:color w:val="1D1C1D"/>
          <w:sz w:val="20"/>
          <w:szCs w:val="20"/>
        </w:rPr>
      </w:pPr>
      <w:r w:rsidRPr="002E76E0">
        <w:rPr>
          <w:b/>
          <w:color w:val="1D1C1D"/>
          <w:sz w:val="20"/>
          <w:szCs w:val="20"/>
        </w:rPr>
        <w:t>ML Frameworks:</w:t>
      </w:r>
      <w:r w:rsidRPr="002E76E0">
        <w:rPr>
          <w:bCs/>
          <w:color w:val="1D1C1D"/>
          <w:sz w:val="20"/>
          <w:szCs w:val="20"/>
        </w:rPr>
        <w:t xml:space="preserve"> Scikit-learn, keras, Pandas, NumPy, Seaborn, Matplotlib, NLTK</w:t>
      </w:r>
    </w:p>
    <w:p w14:paraId="00000007" w14:textId="7F290E5D" w:rsidR="003344F9" w:rsidRPr="004A2673" w:rsidRDefault="002E76E0">
      <w:pPr>
        <w:spacing w:before="180" w:after="180" w:line="240" w:lineRule="auto"/>
        <w:ind w:right="180"/>
        <w:rPr>
          <w:b/>
          <w:color w:val="1D1C1D"/>
        </w:rPr>
      </w:pPr>
      <w:r>
        <w:rPr>
          <w:noProof/>
        </w:rPr>
        <mc:AlternateContent>
          <mc:Choice Requires="wps">
            <w:drawing>
              <wp:anchor distT="0" distB="0" distL="114300" distR="114300" simplePos="0" relativeHeight="251663360" behindDoc="0" locked="0" layoutInCell="1" allowOverlap="1" wp14:anchorId="73AF1D5A" wp14:editId="17EC4AF9">
                <wp:simplePos x="0" y="0"/>
                <wp:positionH relativeFrom="margin">
                  <wp:align>right</wp:align>
                </wp:positionH>
                <wp:positionV relativeFrom="paragraph">
                  <wp:posOffset>182245</wp:posOffset>
                </wp:positionV>
                <wp:extent cx="6410325" cy="9525"/>
                <wp:effectExtent l="38100" t="38100" r="66675" b="85725"/>
                <wp:wrapNone/>
                <wp:docPr id="544063634" name="Straight Connector 2"/>
                <wp:cNvGraphicFramePr/>
                <a:graphic xmlns:a="http://schemas.openxmlformats.org/drawingml/2006/main">
                  <a:graphicData uri="http://schemas.microsoft.com/office/word/2010/wordprocessingShape">
                    <wps:wsp>
                      <wps:cNvCnPr/>
                      <wps:spPr>
                        <a:xfrm>
                          <a:off x="0" y="0"/>
                          <a:ext cx="6410325" cy="9525"/>
                        </a:xfrm>
                        <a:prstGeom prst="line">
                          <a:avLst/>
                        </a:prstGeom>
                        <a:ln w="21590">
                          <a:solidFill>
                            <a:schemeClr val="tx1"/>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31BFC" id="Straight Connector 2"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3.55pt,14.35pt" to="958.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" strokecolor="black [3213]" strokeweight="1.7pt">
                <v:shadow on="t" color="black" opacity="24903f" origin=",.5" offset="0,.55556mm"/>
                <w10:wrap anchorx="margin"/>
              </v:line>
            </w:pict>
          </mc:Fallback>
        </mc:AlternateContent>
      </w:r>
      <w:r w:rsidRPr="004A2673">
        <w:rPr>
          <w:b/>
          <w:color w:val="1D1C1D"/>
        </w:rPr>
        <w:t>EXPERIENCE</w:t>
      </w:r>
    </w:p>
    <w:p w14:paraId="00000008" w14:textId="4EC165CB" w:rsidR="003344F9" w:rsidRPr="00AB0672" w:rsidRDefault="00AB0672">
      <w:pPr>
        <w:spacing w:line="240" w:lineRule="auto"/>
        <w:ind w:right="180"/>
        <w:rPr>
          <w:b/>
          <w:color w:val="1D1C1D"/>
          <w:sz w:val="20"/>
          <w:szCs w:val="20"/>
        </w:rPr>
      </w:pPr>
      <w:r w:rsidRPr="00AB0672">
        <w:rPr>
          <w:b/>
          <w:color w:val="1D1C1D"/>
          <w:sz w:val="20"/>
          <w:szCs w:val="20"/>
        </w:rPr>
        <w:t>Tiger Analytics, Hyderabad</w:t>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t xml:space="preserve"> </w:t>
      </w:r>
      <w:r w:rsidR="00CC5CC4" w:rsidRPr="00AB0672">
        <w:rPr>
          <w:b/>
          <w:color w:val="1D1C1D"/>
          <w:sz w:val="20"/>
          <w:szCs w:val="20"/>
        </w:rPr>
        <w:tab/>
        <w:t xml:space="preserve"> 03/2022 – </w:t>
      </w:r>
      <w:r w:rsidR="00DD02C4">
        <w:rPr>
          <w:b/>
          <w:color w:val="1D1C1D"/>
          <w:sz w:val="20"/>
          <w:szCs w:val="20"/>
        </w:rPr>
        <w:t>Present</w:t>
      </w:r>
      <w:r w:rsidR="00CC5CC4" w:rsidRPr="00AB0672">
        <w:rPr>
          <w:b/>
          <w:color w:val="1D1C1D"/>
          <w:sz w:val="20"/>
          <w:szCs w:val="20"/>
        </w:rPr>
        <w:t xml:space="preserve"> </w:t>
      </w:r>
    </w:p>
    <w:p w14:paraId="00000009" w14:textId="7D62C914" w:rsidR="003344F9" w:rsidRPr="00AB0672" w:rsidRDefault="00AB0672" w:rsidP="007A1B8F">
      <w:pPr>
        <w:spacing w:line="240" w:lineRule="auto"/>
        <w:ind w:right="180"/>
        <w:jc w:val="both"/>
        <w:rPr>
          <w:b/>
          <w:color w:val="1D1C1D"/>
          <w:sz w:val="20"/>
          <w:szCs w:val="20"/>
        </w:rPr>
      </w:pPr>
      <w:r w:rsidRPr="00AB0672">
        <w:rPr>
          <w:b/>
          <w:color w:val="1D1C1D"/>
          <w:sz w:val="20"/>
          <w:szCs w:val="20"/>
        </w:rPr>
        <w:t>Data Scientist</w:t>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r>
      <w:r w:rsidR="00CC5CC4" w:rsidRPr="00AB0672">
        <w:rPr>
          <w:b/>
          <w:color w:val="1D1C1D"/>
          <w:sz w:val="20"/>
          <w:szCs w:val="20"/>
        </w:rPr>
        <w:tab/>
        <w:t xml:space="preserve">                                          </w:t>
      </w:r>
    </w:p>
    <w:p w14:paraId="03EC65AE" w14:textId="77777777" w:rsidR="004A2673" w:rsidRPr="00AB0672" w:rsidRDefault="00530F5A" w:rsidP="007A1B8F">
      <w:pPr>
        <w:numPr>
          <w:ilvl w:val="0"/>
          <w:numId w:val="1"/>
        </w:numPr>
        <w:spacing w:line="240" w:lineRule="auto"/>
        <w:ind w:right="180"/>
        <w:jc w:val="both"/>
        <w:rPr>
          <w:color w:val="1D1C1D"/>
          <w:sz w:val="20"/>
          <w:szCs w:val="20"/>
        </w:rPr>
      </w:pPr>
      <w:r w:rsidRPr="00AB0672">
        <w:rPr>
          <w:color w:val="1D1C1D"/>
          <w:sz w:val="20"/>
          <w:szCs w:val="20"/>
        </w:rPr>
        <w:t>Collaborated closely on the data side for a property leasing company operating across 3 continents, analyzing large datasets to extract actionable insights, resulting in a 15% increase in market coverage for price recommendations.</w:t>
      </w:r>
    </w:p>
    <w:p w14:paraId="4B0C0203" w14:textId="71FB5036" w:rsidR="001374F7" w:rsidRPr="00AB0672" w:rsidRDefault="001374F7" w:rsidP="007A1B8F">
      <w:pPr>
        <w:numPr>
          <w:ilvl w:val="0"/>
          <w:numId w:val="1"/>
        </w:numPr>
        <w:spacing w:line="240" w:lineRule="auto"/>
        <w:ind w:right="180"/>
        <w:jc w:val="both"/>
        <w:rPr>
          <w:color w:val="1D1C1D"/>
          <w:sz w:val="20"/>
          <w:szCs w:val="20"/>
        </w:rPr>
      </w:pPr>
      <w:r w:rsidRPr="00AB0672">
        <w:rPr>
          <w:sz w:val="20"/>
          <w:szCs w:val="20"/>
        </w:rPr>
        <w:t>Build Regression (</w:t>
      </w:r>
      <w:r w:rsidRPr="00AB0672">
        <w:rPr>
          <w:b/>
          <w:bCs/>
          <w:sz w:val="20"/>
          <w:szCs w:val="20"/>
        </w:rPr>
        <w:t>Linear Regression, GBM and Logistic regression</w:t>
      </w:r>
      <w:r w:rsidRPr="00AB0672">
        <w:rPr>
          <w:sz w:val="20"/>
          <w:szCs w:val="20"/>
        </w:rPr>
        <w:t>) Model for various markets displayed important KPI’s responsible for the price to the client and the leasing officer.</w:t>
      </w:r>
    </w:p>
    <w:p w14:paraId="0000000C" w14:textId="472C274C" w:rsidR="003344F9" w:rsidRPr="00AB0672" w:rsidRDefault="008A232C" w:rsidP="007A1B8F">
      <w:pPr>
        <w:numPr>
          <w:ilvl w:val="0"/>
          <w:numId w:val="1"/>
        </w:numPr>
        <w:spacing w:line="240" w:lineRule="auto"/>
        <w:ind w:right="180"/>
        <w:jc w:val="both"/>
        <w:rPr>
          <w:color w:val="1D1C1D"/>
          <w:sz w:val="20"/>
          <w:szCs w:val="20"/>
        </w:rPr>
      </w:pPr>
      <w:r w:rsidRPr="00AB0672">
        <w:rPr>
          <w:sz w:val="20"/>
          <w:szCs w:val="20"/>
        </w:rPr>
        <w:t>Developed and maintained onboarding models and data pipelines on the Dataiku platform, ensuring data accuracy and performing end-to-end quality control.</w:t>
      </w:r>
    </w:p>
    <w:p w14:paraId="1E2A84AD" w14:textId="64330B35" w:rsidR="008A232C" w:rsidRPr="00AB0672" w:rsidRDefault="008A232C" w:rsidP="007A1B8F">
      <w:pPr>
        <w:numPr>
          <w:ilvl w:val="0"/>
          <w:numId w:val="1"/>
        </w:numPr>
        <w:spacing w:line="240" w:lineRule="auto"/>
        <w:ind w:right="180"/>
        <w:jc w:val="both"/>
        <w:rPr>
          <w:color w:val="1D1C1D"/>
          <w:sz w:val="20"/>
          <w:szCs w:val="20"/>
        </w:rPr>
      </w:pPr>
      <w:r w:rsidRPr="00AB0672">
        <w:rPr>
          <w:sz w:val="20"/>
          <w:szCs w:val="20"/>
        </w:rPr>
        <w:t>Collaborated with cross-functional teams to translate business requirements into data-driven solutions.</w:t>
      </w:r>
    </w:p>
    <w:p w14:paraId="12DE3E25" w14:textId="50B1BEDB" w:rsidR="008A232C" w:rsidRPr="00E4445E" w:rsidRDefault="008A232C" w:rsidP="007A1B8F">
      <w:pPr>
        <w:numPr>
          <w:ilvl w:val="0"/>
          <w:numId w:val="1"/>
        </w:numPr>
        <w:spacing w:line="240" w:lineRule="auto"/>
        <w:ind w:right="180"/>
        <w:jc w:val="both"/>
        <w:rPr>
          <w:color w:val="1D1C1D"/>
          <w:sz w:val="20"/>
          <w:szCs w:val="20"/>
        </w:rPr>
      </w:pPr>
      <w:r w:rsidRPr="00AB0672">
        <w:rPr>
          <w:sz w:val="20"/>
          <w:szCs w:val="20"/>
        </w:rPr>
        <w:t xml:space="preserve">Worked on internal projects involving </w:t>
      </w:r>
      <w:r w:rsidR="00012236" w:rsidRPr="00AB0672">
        <w:rPr>
          <w:b/>
          <w:bCs/>
          <w:sz w:val="20"/>
          <w:szCs w:val="20"/>
        </w:rPr>
        <w:t>M</w:t>
      </w:r>
      <w:r w:rsidRPr="00AB0672">
        <w:rPr>
          <w:b/>
          <w:bCs/>
          <w:sz w:val="20"/>
          <w:szCs w:val="20"/>
        </w:rPr>
        <w:t>arket mix modeling</w:t>
      </w:r>
      <w:r w:rsidRPr="00AB0672">
        <w:rPr>
          <w:sz w:val="20"/>
          <w:szCs w:val="20"/>
        </w:rPr>
        <w:t xml:space="preserve"> and</w:t>
      </w:r>
      <w:r w:rsidR="00E4445E">
        <w:rPr>
          <w:b/>
          <w:bCs/>
          <w:sz w:val="20"/>
          <w:szCs w:val="20"/>
        </w:rPr>
        <w:t xml:space="preserve"> Forecasting model in CPG Retail</w:t>
      </w:r>
      <w:r w:rsidRPr="00AB0672">
        <w:rPr>
          <w:sz w:val="20"/>
          <w:szCs w:val="20"/>
        </w:rPr>
        <w:t>, driving data-driven decision-making processes.</w:t>
      </w:r>
    </w:p>
    <w:p w14:paraId="37FE61D7" w14:textId="0AD49AA4" w:rsidR="00E4445E" w:rsidRPr="00AB0672" w:rsidRDefault="00E4445E" w:rsidP="007A1B8F">
      <w:pPr>
        <w:numPr>
          <w:ilvl w:val="0"/>
          <w:numId w:val="1"/>
        </w:numPr>
        <w:spacing w:line="240" w:lineRule="auto"/>
        <w:ind w:right="180"/>
        <w:jc w:val="both"/>
        <w:rPr>
          <w:color w:val="1D1C1D"/>
          <w:sz w:val="20"/>
          <w:szCs w:val="20"/>
        </w:rPr>
      </w:pPr>
      <w:r w:rsidRPr="00E4445E">
        <w:rPr>
          <w:color w:val="1D1C1D"/>
          <w:sz w:val="20"/>
          <w:szCs w:val="20"/>
        </w:rPr>
        <w:t>Currently working in the healthcare domain on developing multiple predictive models focused on different KRIs (Key Risk Indicators), supporting early risk identification and better operational insights.</w:t>
      </w:r>
    </w:p>
    <w:p w14:paraId="32DD26D1" w14:textId="7720ADD4" w:rsidR="008A232C" w:rsidRPr="00AB0672" w:rsidRDefault="008A232C" w:rsidP="007A1B8F">
      <w:pPr>
        <w:numPr>
          <w:ilvl w:val="0"/>
          <w:numId w:val="1"/>
        </w:numPr>
        <w:spacing w:line="240" w:lineRule="auto"/>
        <w:ind w:right="180"/>
        <w:jc w:val="both"/>
        <w:rPr>
          <w:color w:val="1D1C1D"/>
          <w:sz w:val="20"/>
          <w:szCs w:val="20"/>
        </w:rPr>
      </w:pPr>
      <w:r w:rsidRPr="00AB0672">
        <w:rPr>
          <w:sz w:val="20"/>
          <w:szCs w:val="20"/>
        </w:rPr>
        <w:t xml:space="preserve">Platforms used: </w:t>
      </w:r>
      <w:r w:rsidRPr="00AB0672">
        <w:rPr>
          <w:b/>
          <w:bCs/>
          <w:sz w:val="20"/>
          <w:szCs w:val="20"/>
        </w:rPr>
        <w:t>R, python, SQL, Excel, Dataiku, Denodo</w:t>
      </w:r>
      <w:r w:rsidR="001374F7" w:rsidRPr="00AB0672">
        <w:rPr>
          <w:b/>
          <w:bCs/>
          <w:sz w:val="20"/>
          <w:szCs w:val="20"/>
        </w:rPr>
        <w:t>, Snowflake.</w:t>
      </w:r>
    </w:p>
    <w:p w14:paraId="163965A4" w14:textId="77777777" w:rsidR="008A232C" w:rsidRPr="00AB0672" w:rsidRDefault="008A232C" w:rsidP="008A232C">
      <w:pPr>
        <w:spacing w:line="240" w:lineRule="auto"/>
        <w:ind w:left="720" w:right="180"/>
        <w:rPr>
          <w:color w:val="1D1C1D"/>
          <w:sz w:val="20"/>
          <w:szCs w:val="20"/>
        </w:rPr>
      </w:pPr>
    </w:p>
    <w:p w14:paraId="63B80156" w14:textId="4D97D26B" w:rsidR="008A232C" w:rsidRPr="00AB0672" w:rsidRDefault="007A1B8F">
      <w:pPr>
        <w:spacing w:line="240" w:lineRule="auto"/>
        <w:ind w:right="180"/>
        <w:rPr>
          <w:b/>
          <w:color w:val="1D1C1D"/>
          <w:sz w:val="20"/>
          <w:szCs w:val="20"/>
        </w:rPr>
      </w:pPr>
      <w:r w:rsidRPr="00AB0672">
        <w:rPr>
          <w:b/>
          <w:color w:val="1D1C1D"/>
          <w:sz w:val="20"/>
          <w:szCs w:val="20"/>
        </w:rPr>
        <w:t xml:space="preserve"> </w:t>
      </w:r>
      <w:r w:rsidR="00DD02C4" w:rsidRPr="00AB0672">
        <w:rPr>
          <w:b/>
          <w:color w:val="1D1C1D"/>
          <w:sz w:val="20"/>
          <w:szCs w:val="20"/>
        </w:rPr>
        <w:t xml:space="preserve">Almabetter </w:t>
      </w:r>
      <w:r w:rsidR="00DD02C4" w:rsidRPr="00AB0672">
        <w:rPr>
          <w:b/>
          <w:color w:val="1D1C1D"/>
          <w:sz w:val="20"/>
          <w:szCs w:val="20"/>
        </w:rPr>
        <w:tab/>
      </w:r>
      <w:r w:rsidR="008A232C" w:rsidRPr="00AB0672">
        <w:rPr>
          <w:b/>
          <w:color w:val="1D1C1D"/>
          <w:sz w:val="20"/>
          <w:szCs w:val="20"/>
        </w:rPr>
        <w:tab/>
      </w:r>
      <w:r w:rsidR="008A232C" w:rsidRPr="00AB0672">
        <w:rPr>
          <w:b/>
          <w:color w:val="1D1C1D"/>
          <w:sz w:val="20"/>
          <w:szCs w:val="20"/>
        </w:rPr>
        <w:tab/>
      </w:r>
      <w:r w:rsidR="008A232C" w:rsidRPr="00AB0672">
        <w:rPr>
          <w:b/>
          <w:color w:val="1D1C1D"/>
          <w:sz w:val="20"/>
          <w:szCs w:val="20"/>
        </w:rPr>
        <w:tab/>
      </w:r>
      <w:r w:rsidR="008A232C" w:rsidRPr="00AB0672">
        <w:rPr>
          <w:b/>
          <w:color w:val="1D1C1D"/>
          <w:sz w:val="20"/>
          <w:szCs w:val="20"/>
        </w:rPr>
        <w:tab/>
      </w:r>
      <w:r w:rsidR="008A232C" w:rsidRPr="00AB0672">
        <w:rPr>
          <w:b/>
          <w:color w:val="1D1C1D"/>
          <w:sz w:val="20"/>
          <w:szCs w:val="20"/>
        </w:rPr>
        <w:tab/>
      </w:r>
      <w:r w:rsidR="008A232C" w:rsidRPr="00AB0672">
        <w:rPr>
          <w:b/>
          <w:color w:val="1D1C1D"/>
          <w:sz w:val="20"/>
          <w:szCs w:val="20"/>
        </w:rPr>
        <w:tab/>
      </w:r>
      <w:r w:rsidR="001374F7" w:rsidRPr="00AB0672">
        <w:rPr>
          <w:b/>
          <w:color w:val="1D1C1D"/>
          <w:sz w:val="20"/>
          <w:szCs w:val="20"/>
        </w:rPr>
        <w:t xml:space="preserve"> </w:t>
      </w:r>
      <w:r w:rsidR="00AB0672" w:rsidRPr="00AB0672">
        <w:rPr>
          <w:b/>
          <w:color w:val="1D1C1D"/>
          <w:sz w:val="20"/>
          <w:szCs w:val="20"/>
        </w:rPr>
        <w:t xml:space="preserve">                                    </w:t>
      </w:r>
      <w:r w:rsidR="00AB0672">
        <w:rPr>
          <w:b/>
          <w:color w:val="1D1C1D"/>
          <w:sz w:val="20"/>
          <w:szCs w:val="20"/>
        </w:rPr>
        <w:t xml:space="preserve">  </w:t>
      </w:r>
      <w:r w:rsidR="00DD02C4">
        <w:rPr>
          <w:b/>
          <w:color w:val="1D1C1D"/>
          <w:sz w:val="20"/>
          <w:szCs w:val="20"/>
        </w:rPr>
        <w:t xml:space="preserve"> </w:t>
      </w:r>
      <w:r w:rsidR="008A232C" w:rsidRPr="00AB0672">
        <w:rPr>
          <w:b/>
          <w:color w:val="1D1C1D"/>
          <w:sz w:val="20"/>
          <w:szCs w:val="20"/>
        </w:rPr>
        <w:t>0</w:t>
      </w:r>
      <w:r w:rsidR="001374F7" w:rsidRPr="00AB0672">
        <w:rPr>
          <w:b/>
          <w:color w:val="1D1C1D"/>
          <w:sz w:val="20"/>
          <w:szCs w:val="20"/>
        </w:rPr>
        <w:t>7</w:t>
      </w:r>
      <w:r w:rsidR="008A232C" w:rsidRPr="00AB0672">
        <w:rPr>
          <w:b/>
          <w:color w:val="1D1C1D"/>
          <w:sz w:val="20"/>
          <w:szCs w:val="20"/>
        </w:rPr>
        <w:t>/2021 – 02/2022</w:t>
      </w:r>
    </w:p>
    <w:p w14:paraId="0000000F" w14:textId="7598E517" w:rsidR="003344F9" w:rsidRPr="00AB0672" w:rsidRDefault="007A1B8F">
      <w:pPr>
        <w:spacing w:line="240" w:lineRule="auto"/>
        <w:ind w:right="180"/>
        <w:rPr>
          <w:b/>
          <w:color w:val="1D1C1D"/>
          <w:sz w:val="20"/>
          <w:szCs w:val="20"/>
        </w:rPr>
      </w:pPr>
      <w:r w:rsidRPr="00AB0672">
        <w:rPr>
          <w:b/>
          <w:color w:val="1D1C1D"/>
          <w:sz w:val="20"/>
          <w:szCs w:val="20"/>
        </w:rPr>
        <w:t xml:space="preserve"> </w:t>
      </w:r>
      <w:r w:rsidR="00AB0672" w:rsidRPr="00AB0672">
        <w:rPr>
          <w:b/>
          <w:color w:val="1D1C1D"/>
          <w:sz w:val="20"/>
          <w:szCs w:val="20"/>
        </w:rPr>
        <w:t>Data Science Trainee</w:t>
      </w:r>
      <w:r w:rsidR="00D314B3" w:rsidRPr="00AB0672">
        <w:rPr>
          <w:b/>
          <w:color w:val="1D1C1D"/>
          <w:sz w:val="20"/>
          <w:szCs w:val="20"/>
        </w:rPr>
        <w:t xml:space="preserve"> </w:t>
      </w:r>
    </w:p>
    <w:p w14:paraId="224CB4DF" w14:textId="77777777" w:rsidR="00D314B3" w:rsidRPr="00AB0672" w:rsidRDefault="00D314B3" w:rsidP="00D314B3">
      <w:pPr>
        <w:spacing w:line="240" w:lineRule="auto"/>
        <w:ind w:left="720" w:right="180"/>
        <w:rPr>
          <w:color w:val="1D1C1D"/>
          <w:sz w:val="20"/>
          <w:szCs w:val="20"/>
        </w:rPr>
      </w:pPr>
    </w:p>
    <w:p w14:paraId="23744378" w14:textId="2201C09C" w:rsidR="004A2673" w:rsidRPr="00AB0672" w:rsidRDefault="004A2673" w:rsidP="001374F7">
      <w:pPr>
        <w:numPr>
          <w:ilvl w:val="0"/>
          <w:numId w:val="6"/>
        </w:numPr>
        <w:spacing w:after="180" w:line="240" w:lineRule="auto"/>
        <w:ind w:right="180"/>
        <w:jc w:val="both"/>
        <w:rPr>
          <w:b/>
          <w:color w:val="1D1C1D"/>
          <w:sz w:val="20"/>
          <w:szCs w:val="20"/>
        </w:rPr>
      </w:pPr>
      <w:r w:rsidRPr="00AB0672">
        <w:rPr>
          <w:color w:val="1D1C1D"/>
          <w:sz w:val="20"/>
          <w:szCs w:val="20"/>
        </w:rPr>
        <w:t xml:space="preserve">Developed and fine-tuned a multi-class classification model using Gradient Boosting, achieving the highest accuracy of 94%, by analyzing mobile technical specifications and implementing advanced feature engineering to handle missing values, outliers, and </w:t>
      </w:r>
      <w:r w:rsidRPr="00AB0672">
        <w:rPr>
          <w:b/>
          <w:bCs/>
          <w:color w:val="1D1C1D"/>
          <w:sz w:val="20"/>
          <w:szCs w:val="20"/>
        </w:rPr>
        <w:t>multicollinearity</w:t>
      </w:r>
      <w:r w:rsidRPr="00AB0672">
        <w:rPr>
          <w:color w:val="1D1C1D"/>
          <w:sz w:val="20"/>
          <w:szCs w:val="20"/>
        </w:rPr>
        <w:t xml:space="preserve"> issues.</w:t>
      </w:r>
    </w:p>
    <w:p w14:paraId="0000001D" w14:textId="1DCFD33F" w:rsidR="003344F9" w:rsidRPr="00E4445E" w:rsidRDefault="00E4445E" w:rsidP="00E4445E">
      <w:pPr>
        <w:numPr>
          <w:ilvl w:val="0"/>
          <w:numId w:val="6"/>
        </w:numPr>
        <w:spacing w:after="180" w:line="240" w:lineRule="auto"/>
        <w:ind w:right="180"/>
        <w:jc w:val="both"/>
        <w:rPr>
          <w:b/>
          <w:color w:val="1D1C1D"/>
        </w:rPr>
      </w:pPr>
      <w:r w:rsidRPr="00E4445E">
        <w:rPr>
          <w:color w:val="1D1C1D"/>
          <w:sz w:val="20"/>
          <w:szCs w:val="20"/>
        </w:rPr>
        <w:t>Developed a Regression model using Polynomial Regression, Random Forest, and XGBoost to predict apartment energy usage, with preprocessing steps like scaling, outlier treatment, and missing value imputation. Applied Box plots, heatmaps, and VIF for feature analysis, and used Lasso, Ridge, and Grid Search CV for regularization and tuning, achieving an R-squared of 0.70 and Adjusted R-squared of 0.698 on test data.</w:t>
      </w:r>
    </w:p>
    <w:p w14:paraId="0000001E" w14:textId="118E3209" w:rsidR="003344F9" w:rsidRPr="004A2673" w:rsidRDefault="00000000">
      <w:pPr>
        <w:spacing w:line="240" w:lineRule="auto"/>
        <w:ind w:right="180"/>
        <w:rPr>
          <w:b/>
          <w:color w:val="1D1C1D"/>
        </w:rPr>
      </w:pPr>
      <w:r w:rsidRPr="004A2673">
        <w:rPr>
          <w:b/>
          <w:color w:val="1D1C1D"/>
        </w:rPr>
        <w:t>EDUCATION</w:t>
      </w:r>
    </w:p>
    <w:p w14:paraId="42750E5F" w14:textId="172248A8" w:rsidR="00AB0672" w:rsidRDefault="00DD02C4">
      <w:pPr>
        <w:spacing w:line="240" w:lineRule="auto"/>
        <w:ind w:right="180"/>
        <w:rPr>
          <w:b/>
          <w:color w:val="1D1C1D"/>
        </w:rPr>
      </w:pPr>
      <w:r>
        <w:rPr>
          <w:noProof/>
        </w:rPr>
        <mc:AlternateContent>
          <mc:Choice Requires="wps">
            <w:drawing>
              <wp:anchor distT="0" distB="0" distL="114300" distR="114300" simplePos="0" relativeHeight="251665408" behindDoc="0" locked="0" layoutInCell="1" allowOverlap="1" wp14:anchorId="478B5FB0" wp14:editId="749E14FC">
                <wp:simplePos x="0" y="0"/>
                <wp:positionH relativeFrom="margin">
                  <wp:align>right</wp:align>
                </wp:positionH>
                <wp:positionV relativeFrom="page">
                  <wp:posOffset>7819390</wp:posOffset>
                </wp:positionV>
                <wp:extent cx="6400800" cy="0"/>
                <wp:effectExtent l="38100" t="38100" r="76200" b="95250"/>
                <wp:wrapNone/>
                <wp:docPr id="275455787" name="Straight Connector 2"/>
                <wp:cNvGraphicFramePr/>
                <a:graphic xmlns:a="http://schemas.openxmlformats.org/drawingml/2006/main">
                  <a:graphicData uri="http://schemas.microsoft.com/office/word/2010/wordprocessingShape">
                    <wps:wsp>
                      <wps:cNvCnPr/>
                      <wps:spPr>
                        <a:xfrm flipV="1">
                          <a:off x="0" y="0"/>
                          <a:ext cx="6400800" cy="0"/>
                        </a:xfrm>
                        <a:prstGeom prst="line">
                          <a:avLst/>
                        </a:prstGeom>
                        <a:ln w="2159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165E2" id="Straight Connector 2"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52.8pt,615.7pt" to="956.8pt,6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" strokecolor="black [3213]" strokeweight="1.7pt">
                <v:shadow on="t" color="black" opacity="24903f" origin=",.5" offset="0,.55556mm"/>
                <w10:wrap anchorx="margin" anchory="page"/>
              </v:line>
            </w:pict>
          </mc:Fallback>
        </mc:AlternateContent>
      </w:r>
    </w:p>
    <w:p w14:paraId="4ECEB180" w14:textId="0A25156D" w:rsidR="00530F5A" w:rsidRPr="004A2673" w:rsidRDefault="00D314B3">
      <w:pPr>
        <w:spacing w:line="240" w:lineRule="auto"/>
        <w:ind w:right="180"/>
        <w:rPr>
          <w:b/>
          <w:color w:val="1D1C1D"/>
        </w:rPr>
      </w:pPr>
      <w:r w:rsidRPr="00AB0672">
        <w:rPr>
          <w:b/>
          <w:color w:val="1D1C1D"/>
          <w:sz w:val="20"/>
          <w:szCs w:val="20"/>
        </w:rPr>
        <w:t>BE Mechanical</w:t>
      </w:r>
      <w:r w:rsidR="00530F5A" w:rsidRPr="00AB0672">
        <w:rPr>
          <w:b/>
          <w:color w:val="1D1C1D"/>
          <w:sz w:val="20"/>
          <w:szCs w:val="20"/>
        </w:rPr>
        <w:t xml:space="preserve"> (Mumbai University)</w:t>
      </w:r>
      <w:r w:rsidRPr="00AB0672">
        <w:rPr>
          <w:b/>
          <w:color w:val="1D1C1D"/>
          <w:sz w:val="20"/>
          <w:szCs w:val="20"/>
        </w:rPr>
        <w:tab/>
      </w:r>
      <w:r w:rsidRPr="004A2673">
        <w:rPr>
          <w:b/>
          <w:color w:val="1D1C1D"/>
        </w:rPr>
        <w:tab/>
      </w:r>
      <w:r w:rsidRPr="004A2673">
        <w:rPr>
          <w:b/>
          <w:color w:val="1D1C1D"/>
        </w:rPr>
        <w:tab/>
      </w:r>
      <w:r w:rsidRPr="004A2673">
        <w:rPr>
          <w:b/>
          <w:color w:val="1D1C1D"/>
        </w:rPr>
        <w:tab/>
      </w:r>
      <w:r w:rsidRPr="004A2673">
        <w:rPr>
          <w:b/>
          <w:color w:val="1D1C1D"/>
        </w:rPr>
        <w:tab/>
        <w:t xml:space="preserve"> </w:t>
      </w:r>
      <w:r w:rsidR="00530F5A" w:rsidRPr="004A2673">
        <w:rPr>
          <w:b/>
          <w:color w:val="1D1C1D"/>
        </w:rPr>
        <w:tab/>
      </w:r>
      <w:r w:rsidR="00AB0672">
        <w:rPr>
          <w:b/>
          <w:color w:val="1D1C1D"/>
        </w:rPr>
        <w:t xml:space="preserve">            </w:t>
      </w:r>
      <w:r w:rsidR="00530F5A" w:rsidRPr="00AB0672">
        <w:rPr>
          <w:b/>
          <w:color w:val="1D1C1D"/>
          <w:sz w:val="20"/>
          <w:szCs w:val="20"/>
        </w:rPr>
        <w:t>06/2016 – 10/2020</w:t>
      </w:r>
    </w:p>
    <w:p w14:paraId="0EB84A81" w14:textId="66A4E1CF" w:rsidR="00006324" w:rsidRDefault="00006324">
      <w:pPr>
        <w:spacing w:line="240" w:lineRule="auto"/>
        <w:ind w:right="180"/>
        <w:rPr>
          <w:b/>
          <w:color w:val="1D1C1D"/>
        </w:rPr>
      </w:pPr>
    </w:p>
    <w:p w14:paraId="00000022" w14:textId="36D2844A" w:rsidR="003344F9" w:rsidRDefault="00000000">
      <w:pPr>
        <w:spacing w:line="240" w:lineRule="auto"/>
        <w:ind w:right="180"/>
        <w:rPr>
          <w:b/>
          <w:color w:val="1D1C1D"/>
        </w:rPr>
      </w:pPr>
      <w:r w:rsidRPr="004A2673">
        <w:rPr>
          <w:b/>
          <w:color w:val="1D1C1D"/>
        </w:rPr>
        <w:t>CERTIFICATIONS</w:t>
      </w:r>
    </w:p>
    <w:p w14:paraId="037C157E" w14:textId="1AC947C1" w:rsidR="00AB0672" w:rsidRPr="004A2673" w:rsidRDefault="00DD02C4">
      <w:pPr>
        <w:spacing w:line="240" w:lineRule="auto"/>
        <w:ind w:right="180"/>
        <w:rPr>
          <w:color w:val="1D1C1D"/>
        </w:rPr>
      </w:pPr>
      <w:r>
        <w:rPr>
          <w:noProof/>
        </w:rPr>
        <mc:AlternateContent>
          <mc:Choice Requires="wps">
            <w:drawing>
              <wp:anchor distT="0" distB="0" distL="114300" distR="114300" simplePos="0" relativeHeight="251667456" behindDoc="0" locked="0" layoutInCell="1" allowOverlap="1" wp14:anchorId="33D13F24" wp14:editId="3699ED14">
                <wp:simplePos x="0" y="0"/>
                <wp:positionH relativeFrom="margin">
                  <wp:align>right</wp:align>
                </wp:positionH>
                <wp:positionV relativeFrom="page">
                  <wp:posOffset>8429625</wp:posOffset>
                </wp:positionV>
                <wp:extent cx="6391275" cy="0"/>
                <wp:effectExtent l="38100" t="38100" r="66675" b="95250"/>
                <wp:wrapNone/>
                <wp:docPr id="1496305681"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2159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C13A8" id="Straight Connector 2"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52.05pt,663.75pt" to="955.3pt,6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" strokecolor="black [3213]" strokeweight="1.7pt">
                <v:shadow on="t" color="black" opacity="24903f" origin=",.5" offset="0,.55556mm"/>
                <w10:wrap anchorx="margin" anchory="page"/>
              </v:line>
            </w:pict>
          </mc:Fallback>
        </mc:AlternateContent>
      </w:r>
    </w:p>
    <w:p w14:paraId="00000023" w14:textId="4B8A3BB8" w:rsidR="003344F9" w:rsidRPr="004A2673" w:rsidRDefault="00530F5A">
      <w:pPr>
        <w:numPr>
          <w:ilvl w:val="0"/>
          <w:numId w:val="2"/>
        </w:numPr>
        <w:spacing w:line="240" w:lineRule="auto"/>
        <w:ind w:right="180"/>
        <w:rPr>
          <w:color w:val="1D1C1D"/>
        </w:rPr>
      </w:pPr>
      <w:hyperlink r:id="rId7" w:history="1">
        <w:r w:rsidRPr="004A2673">
          <w:rPr>
            <w:rStyle w:val="Hyperlink"/>
          </w:rPr>
          <w:t>Full Stack Data Science (Alma better)</w:t>
        </w:r>
      </w:hyperlink>
    </w:p>
    <w:p w14:paraId="5BE70F62" w14:textId="4A432D7F" w:rsidR="00530F5A" w:rsidRPr="004A2673" w:rsidRDefault="00530F5A">
      <w:pPr>
        <w:numPr>
          <w:ilvl w:val="0"/>
          <w:numId w:val="2"/>
        </w:numPr>
        <w:spacing w:line="240" w:lineRule="auto"/>
        <w:ind w:right="180"/>
        <w:rPr>
          <w:color w:val="1D1C1D"/>
        </w:rPr>
      </w:pPr>
      <w:hyperlink r:id="rId8" w:history="1">
        <w:r w:rsidRPr="004A2673">
          <w:rPr>
            <w:rStyle w:val="Hyperlink"/>
          </w:rPr>
          <w:t>Neural Networks and Deep Learning (Coursera)</w:t>
        </w:r>
      </w:hyperlink>
    </w:p>
    <w:p w14:paraId="2D9CBE0B" w14:textId="7E07472B" w:rsidR="00530F5A" w:rsidRPr="004A2673" w:rsidRDefault="00530F5A">
      <w:pPr>
        <w:numPr>
          <w:ilvl w:val="0"/>
          <w:numId w:val="2"/>
        </w:numPr>
        <w:spacing w:line="240" w:lineRule="auto"/>
        <w:ind w:right="180"/>
        <w:rPr>
          <w:color w:val="1D1C1D"/>
        </w:rPr>
      </w:pPr>
      <w:hyperlink r:id="rId9" w:history="1">
        <w:r w:rsidRPr="004A2673">
          <w:rPr>
            <w:rStyle w:val="Hyperlink"/>
          </w:rPr>
          <w:t>MLE Foundation (Tiger Analytics)</w:t>
        </w:r>
      </w:hyperlink>
    </w:p>
    <w:p w14:paraId="00000027" w14:textId="4EAFA0F4" w:rsidR="003344F9" w:rsidRPr="00C56B2B" w:rsidRDefault="00530F5A" w:rsidP="00530F5A">
      <w:pPr>
        <w:numPr>
          <w:ilvl w:val="0"/>
          <w:numId w:val="2"/>
        </w:numPr>
        <w:spacing w:line="240" w:lineRule="auto"/>
        <w:ind w:right="180"/>
        <w:rPr>
          <w:color w:val="1D1C1D"/>
        </w:rPr>
      </w:pPr>
      <w:hyperlink r:id="rId10" w:history="1">
        <w:r w:rsidRPr="004A2673">
          <w:rPr>
            <w:rStyle w:val="Hyperlink"/>
          </w:rPr>
          <w:t>Dataiku Core Designer (Dataiku Academy)</w:t>
        </w:r>
      </w:hyperlink>
    </w:p>
    <w:sectPr w:rsidR="003344F9" w:rsidRPr="00C56B2B">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071E"/>
    <w:multiLevelType w:val="multilevel"/>
    <w:tmpl w:val="9226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C0235"/>
    <w:multiLevelType w:val="multilevel"/>
    <w:tmpl w:val="D806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80332E"/>
    <w:multiLevelType w:val="multilevel"/>
    <w:tmpl w:val="363C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24B9F"/>
    <w:multiLevelType w:val="multilevel"/>
    <w:tmpl w:val="AFCE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7E7349"/>
    <w:multiLevelType w:val="multilevel"/>
    <w:tmpl w:val="21120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A02BF"/>
    <w:multiLevelType w:val="multilevel"/>
    <w:tmpl w:val="1F928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5689617">
    <w:abstractNumId w:val="5"/>
  </w:num>
  <w:num w:numId="2" w16cid:durableId="1364360674">
    <w:abstractNumId w:val="0"/>
  </w:num>
  <w:num w:numId="3" w16cid:durableId="1072125119">
    <w:abstractNumId w:val="2"/>
  </w:num>
  <w:num w:numId="4" w16cid:durableId="2138646227">
    <w:abstractNumId w:val="3"/>
  </w:num>
  <w:num w:numId="5" w16cid:durableId="445545397">
    <w:abstractNumId w:val="1"/>
  </w:num>
  <w:num w:numId="6" w16cid:durableId="854421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4F9"/>
    <w:rsid w:val="00002ADF"/>
    <w:rsid w:val="00006324"/>
    <w:rsid w:val="00012236"/>
    <w:rsid w:val="001374F7"/>
    <w:rsid w:val="001A37E8"/>
    <w:rsid w:val="002E76E0"/>
    <w:rsid w:val="003344F9"/>
    <w:rsid w:val="004A2673"/>
    <w:rsid w:val="00530F5A"/>
    <w:rsid w:val="007A1B8F"/>
    <w:rsid w:val="00882F27"/>
    <w:rsid w:val="008A232C"/>
    <w:rsid w:val="008F2CDB"/>
    <w:rsid w:val="00925D7C"/>
    <w:rsid w:val="00AB0672"/>
    <w:rsid w:val="00C56B2B"/>
    <w:rsid w:val="00CC5CC4"/>
    <w:rsid w:val="00D314B3"/>
    <w:rsid w:val="00D51997"/>
    <w:rsid w:val="00DD02C4"/>
    <w:rsid w:val="00E4445E"/>
    <w:rsid w:val="00F22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8E5D"/>
  <w15:docId w15:val="{6FB01D92-2C86-4D3B-B95C-7CCB158A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C5CC4"/>
    <w:rPr>
      <w:color w:val="0000FF" w:themeColor="hyperlink"/>
      <w:u w:val="single"/>
    </w:rPr>
  </w:style>
  <w:style w:type="character" w:styleId="UnresolvedMention">
    <w:name w:val="Unresolved Mention"/>
    <w:basedOn w:val="DefaultParagraphFont"/>
    <w:uiPriority w:val="99"/>
    <w:semiHidden/>
    <w:unhideWhenUsed/>
    <w:rsid w:val="00CC5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vPaF5LW9wGDeWH-_R_XX48Tp4NOmkuJ/view" TargetMode="External"/><Relationship Id="rId3" Type="http://schemas.openxmlformats.org/officeDocument/2006/relationships/settings" Target="settings.xml"/><Relationship Id="rId7" Type="http://schemas.openxmlformats.org/officeDocument/2006/relationships/hyperlink" Target="https://drive.google.com/file/d/13BCAf5xhezgU3CwmnSxkhhP4nD7DPnZi/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vin-kodam/" TargetMode="External"/><Relationship Id="rId11" Type="http://schemas.openxmlformats.org/officeDocument/2006/relationships/fontTable" Target="fontTable.xml"/><Relationship Id="rId5" Type="http://schemas.openxmlformats.org/officeDocument/2006/relationships/hyperlink" Target="file:///C:\Users\navin.kodam\Downloads\navinkodam1999@gmail.com" TargetMode="External"/><Relationship Id="rId10" Type="http://schemas.openxmlformats.org/officeDocument/2006/relationships/hyperlink" Target="https://drive.google.com/file/d/1XPoMQdcL1iYQh49MWTrNSLfKsU5YUNa8/view" TargetMode="External"/><Relationship Id="rId4" Type="http://schemas.openxmlformats.org/officeDocument/2006/relationships/webSettings" Target="webSettings.xml"/><Relationship Id="rId9" Type="http://schemas.openxmlformats.org/officeDocument/2006/relationships/hyperlink" Target="https://drive.google.com/file/d/1Z0LL0G90bVfObFI7Pr4ugZ9gHkctQEY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Kodam</cp:lastModifiedBy>
  <cp:revision>2</cp:revision>
  <cp:lastPrinted>2024-06-17T06:13:00Z</cp:lastPrinted>
  <dcterms:created xsi:type="dcterms:W3CDTF">2025-06-26T14:14:00Z</dcterms:created>
  <dcterms:modified xsi:type="dcterms:W3CDTF">2025-06-26T14:14:00Z</dcterms:modified>
</cp:coreProperties>
</file>