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" w:hAnsi="Roboto"/>
          <w:b/>
          <w:b/>
          <w:bCs/>
          <w:color w:val="0070C0"/>
          <w:sz w:val="28"/>
          <w:szCs w:val="28"/>
        </w:rPr>
      </w:pPr>
      <w:r>
        <w:rPr>
          <w:rFonts w:ascii="Roboto" w:hAnsi="Roboto"/>
          <w:b/>
          <w:bCs/>
          <w:color w:val="0070C0"/>
          <w:sz w:val="28"/>
          <w:szCs w:val="28"/>
        </w:rPr>
        <w:t>DATASHEET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B6A0B6E">
                <wp:simplePos x="0" y="0"/>
                <wp:positionH relativeFrom="column">
                  <wp:posOffset>5210175</wp:posOffset>
                </wp:positionH>
                <wp:positionV relativeFrom="paragraph">
                  <wp:posOffset>568325</wp:posOffset>
                </wp:positionV>
                <wp:extent cx="1189990" cy="3429635"/>
                <wp:effectExtent l="9525" t="9525" r="13335" b="952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440" cy="342900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cap="rnd" w="9360"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ova Round" w:hAnsi="Nova Round"/>
                                <w:b/>
                                <w:bCs/>
                                <w:color w:val="auto"/>
                              </w:rPr>
                              <w:t>Skills (10)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neeze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R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egeneration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I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nvisibility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lght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T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eleportation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.Time travel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.Super speed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T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elepathy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.Shape shifting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.Power absorbtion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#c2d69b" stroked="t" style="position:absolute;margin-left:410.25pt;margin-top:44.75pt;width:93.6pt;height:269.95pt" wp14:anchorId="6B6A0B6E">
                <w10:wrap type="square"/>
                <v:fill o:detectmouseclick="t" type="solid" color2="#3d2964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  <w:b/>
                          <w:b/>
                          <w:bCs/>
                        </w:rPr>
                      </w:pPr>
                      <w:r>
                        <w:rPr>
                          <w:rFonts w:ascii="Nova Round" w:hAnsi="Nova Round"/>
                          <w:b/>
                          <w:bCs/>
                          <w:color w:val="auto"/>
                        </w:rPr>
                        <w:t>Skills (10)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S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neeze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R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egeneration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I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nvisibility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F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lght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T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eleportation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.Time travel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.Super speed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T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elepathy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.Shape shifting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.Power absorbtion</w:t>
                      </w:r>
                    </w:p>
                    <w:p>
                      <w:pPr>
                        <w:pStyle w:val="Normal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1E942810">
                <wp:simplePos x="0" y="0"/>
                <wp:positionH relativeFrom="column">
                  <wp:posOffset>-112395</wp:posOffset>
                </wp:positionH>
                <wp:positionV relativeFrom="paragraph">
                  <wp:posOffset>104775</wp:posOffset>
                </wp:positionV>
                <wp:extent cx="1386205" cy="6451600"/>
                <wp:effectExtent l="11430" t="9525" r="5715" b="9525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40" cy="645084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cap="rnd" w="9360"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</w:rPr>
                            </w:pPr>
                            <w:r>
                              <w:rPr>
                                <w:rFonts w:ascii="Nova Round" w:hAnsi="Nova Round"/>
                                <w:b/>
                                <w:bCs/>
                              </w:rPr>
                              <w:t>Minions (19+1)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.Bob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.Stuart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ike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im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om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erry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ichael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ulie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ary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im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ohn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im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arry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obert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yson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sain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olt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lake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atlin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ascii="Nova Round" w:hAnsi="Nova Round"/>
                                <w:color w:val="000000" w:themeColor="text1"/>
                              </w:rPr>
                              <w:t>essi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ff2cc" stroked="t" style="position:absolute;margin-left:-8.85pt;margin-top:8.25pt;width:109.05pt;height:507.9pt" wp14:anchorId="1E942810">
                <w10:wrap type="square"/>
                <v:fill o:detectmouseclick="t" type="solid" color2="#000d33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</w:rPr>
                      </w:pPr>
                      <w:r>
                        <w:rPr>
                          <w:rFonts w:ascii="Nova Round" w:hAnsi="Nova Round"/>
                          <w:b/>
                          <w:bCs/>
                        </w:rPr>
                        <w:t>Minions (19+1)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.Bob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.Stuart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M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ike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T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im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T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om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J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erry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M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ichael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J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ulie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M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ary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im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J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ohn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J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im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H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arry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R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obert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T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yson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U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sain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B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olt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B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lake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G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atlin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>
                          <w:rFonts w:ascii="Nova Round" w:hAnsi="Nova Round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M</w:t>
                      </w:r>
                      <w:r>
                        <w:rPr>
                          <w:rFonts w:ascii="Nova Round" w:hAnsi="Nova Round"/>
                          <w:color w:val="000000" w:themeColor="text1"/>
                        </w:rPr>
                        <w:t>essi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2F23D381">
                <wp:simplePos x="0" y="0"/>
                <wp:positionH relativeFrom="column">
                  <wp:posOffset>1640205</wp:posOffset>
                </wp:positionH>
                <wp:positionV relativeFrom="paragraph">
                  <wp:posOffset>522605</wp:posOffset>
                </wp:positionV>
                <wp:extent cx="1399540" cy="2996565"/>
                <wp:effectExtent l="11430" t="9525" r="11430" b="508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60" cy="299592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 cap="rnd" w="9360"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ova Round" w:hAnsi="Nova Round"/>
                                <w:b/>
                                <w:bCs/>
                                <w:color w:val="auto"/>
                              </w:rPr>
                              <w:t>Master (9+1)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A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aron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J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ames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B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rion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C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olin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D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ylan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E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liot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E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ric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elix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G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erad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H</w:t>
                            </w: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arold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#fabf8f" stroked="t" style="position:absolute;margin-left:129.15pt;margin-top:41.15pt;width:110.1pt;height:235.85pt" wp14:anchorId="2F23D381">
                <w10:wrap type="square"/>
                <v:fill o:detectmouseclick="t" type="solid" color2="#054070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  <w:b/>
                          <w:b/>
                          <w:bCs/>
                        </w:rPr>
                      </w:pPr>
                      <w:r>
                        <w:rPr>
                          <w:rFonts w:ascii="Nova Round" w:hAnsi="Nova Round"/>
                          <w:b/>
                          <w:bCs/>
                          <w:color w:val="auto"/>
                        </w:rPr>
                        <w:t>Master (9+1)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A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aron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J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ames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B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rion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C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olin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D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ylan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E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liot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E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ric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F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elix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G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erad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H</w:t>
                      </w:r>
                      <w:r>
                        <w:rPr>
                          <w:rFonts w:ascii="Nova Round" w:hAnsi="Nova Round"/>
                          <w:color w:val="auto"/>
                        </w:rPr>
                        <w:t>arold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67C7B15">
                <wp:simplePos x="0" y="0"/>
                <wp:positionH relativeFrom="column">
                  <wp:posOffset>3383280</wp:posOffset>
                </wp:positionH>
                <wp:positionV relativeFrom="paragraph">
                  <wp:posOffset>181610</wp:posOffset>
                </wp:positionV>
                <wp:extent cx="1380490" cy="2996565"/>
                <wp:effectExtent l="11430" t="9525" r="11430" b="7620"/>
                <wp:wrapNone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80" cy="2995920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cap="rnd" w="9360"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ova Round" w:hAnsi="Nova Round"/>
                                <w:b/>
                                <w:bCs/>
                                <w:color w:val="auto"/>
                              </w:rPr>
                              <w:t>Language (10)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.English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.Chinese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.Spanish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.Hindi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.Arabic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.Bengali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.Portuguese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.Russian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.Japanese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.German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#b6dde8" stroked="t" style="position:absolute;margin-left:266.4pt;margin-top:14.3pt;width:108.6pt;height:235.85pt" wp14:anchorId="267C7B15">
                <w10:wrap type="square"/>
                <v:fill o:detectmouseclick="t" type="solid" color2="#492217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  <w:b/>
                          <w:b/>
                          <w:bCs/>
                        </w:rPr>
                      </w:pPr>
                      <w:r>
                        <w:rPr>
                          <w:rFonts w:ascii="Nova Round" w:hAnsi="Nova Round"/>
                          <w:b/>
                          <w:bCs/>
                          <w:color w:val="auto"/>
                        </w:rPr>
                        <w:t>Language (10)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</w:rPr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.English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.Chinese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.Spanish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.Hindi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.Arabic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.Bengali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.Portuguese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.Russian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.Japanese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.German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16701E00">
                <wp:simplePos x="0" y="0"/>
                <wp:positionH relativeFrom="column">
                  <wp:posOffset>1636395</wp:posOffset>
                </wp:positionH>
                <wp:positionV relativeFrom="paragraph">
                  <wp:posOffset>584835</wp:posOffset>
                </wp:positionV>
                <wp:extent cx="1399540" cy="1686560"/>
                <wp:effectExtent l="9525" t="8890" r="13335" b="10160"/>
                <wp:wrapNone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60" cy="1685880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cap="rnd" w="9360"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ova Round" w:hAnsi="Nova Round"/>
                                <w:b/>
                                <w:bCs/>
                                <w:color w:val="auto"/>
                              </w:rPr>
                              <w:t>Currency (5)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.INR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.USD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.CAD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.CHF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ascii="Nova Round" w:hAnsi="Nova Round"/>
                                <w:color w:val="auto"/>
                              </w:rPr>
                              <w:t>.EUR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#e5b8b7" stroked="t" style="position:absolute;margin-left:128.85pt;margin-top:46.05pt;width:110.1pt;height:132.7pt" wp14:anchorId="16701E00">
                <w10:wrap type="square"/>
                <v:fill o:detectmouseclick="t" type="solid" color2="#1a4748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  <w:b/>
                          <w:b/>
                          <w:bCs/>
                        </w:rPr>
                      </w:pPr>
                      <w:r>
                        <w:rPr>
                          <w:rFonts w:ascii="Nova Round" w:hAnsi="Nova Round"/>
                          <w:b/>
                          <w:bCs/>
                          <w:color w:val="auto"/>
                        </w:rPr>
                        <w:t>Currency (5)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.INR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.USD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.CAD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.CHF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>
                          <w:rFonts w:ascii="Nova Round" w:hAnsi="Nova Round"/>
                          <w:color w:val="auto"/>
                        </w:rPr>
                        <w:t>.EUR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Roboto" w:hAnsi="Roboto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3462655</wp:posOffset>
                </wp:positionH>
                <wp:positionV relativeFrom="paragraph">
                  <wp:posOffset>-27305</wp:posOffset>
                </wp:positionV>
                <wp:extent cx="1384935" cy="3289935"/>
                <wp:effectExtent l="0" t="0" r="0" b="0"/>
                <wp:wrapNone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200" cy="3289320"/>
                        </a:xfrm>
                        <a:prstGeom prst="rect">
                          <a:avLst/>
                        </a:prstGeom>
                        <a:solidFill>
                          <a:srgbClr val="e5dfec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607000" sp="226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ova Round" w:hAnsi="Nova Round"/>
                                <w:b/>
                                <w:bCs/>
                                <w:color w:val="000000"/>
                              </w:rPr>
                              <w:t>Country (10)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Nova Round" w:hAnsi="Nova Round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.USA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pain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taly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hina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ndia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G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ermany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urkey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ustria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G</w:t>
                            </w:r>
                            <w:r>
                              <w:rPr>
                                <w:rFonts w:ascii="Nova Round" w:hAnsi="Nova Round"/>
                                <w:color w:val="000000"/>
                              </w:rPr>
                              <w:t>reece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e5dfec" stroked="t" style="position:absolute;margin-left:272.65pt;margin-top:-2.15pt;width:108.95pt;height:258.95pt">
                <w10:wrap type="square"/>
                <v:fill o:detectmouseclick="t" type="solid" color2="#1a2013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  <w:b/>
                          <w:b/>
                          <w:bCs/>
                        </w:rPr>
                      </w:pPr>
                      <w:r>
                        <w:rPr>
                          <w:rFonts w:ascii="Nova Round" w:hAnsi="Nova Round"/>
                          <w:b/>
                          <w:bCs/>
                          <w:color w:val="000000"/>
                        </w:rPr>
                        <w:t>Country (10)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Nova Round" w:hAnsi="Nova Round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.USA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S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pain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I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taly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C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hina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U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I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ndia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G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ermany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T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urkey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A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ustria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color w:val="000000"/>
                        </w:rPr>
                      </w:pPr>
                      <w:r>
                        <w:rPr>
                          <w:rFonts w:ascii="Nova Round" w:hAnsi="Nova Round"/>
                          <w:color w:val="000000"/>
                        </w:rPr>
                        <w:t>.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G</w:t>
                      </w:r>
                      <w:r>
                        <w:rPr>
                          <w:rFonts w:ascii="Nova Round" w:hAnsi="Nova Round"/>
                          <w:color w:val="000000"/>
                        </w:rPr>
                        <w:t>reece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hAnsi="Roboto"/>
        </w:rPr>
        <w:t>DDL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DML</w:t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Roboto" w:hAnsi="Roboto"/>
          <w:b/>
          <w:b/>
          <w:bCs/>
          <w:i/>
          <w:i/>
          <w:iCs/>
          <w:color w:val="0070C0"/>
          <w:sz w:val="24"/>
          <w:szCs w:val="24"/>
        </w:rPr>
      </w:pPr>
      <w:r>
        <w:rPr>
          <w:rFonts w:ascii="Roboto" w:hAnsi="Roboto"/>
          <w:b/>
          <w:bCs/>
          <w:i/>
          <w:iCs/>
          <w:color w:val="0070C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Roboto" w:hAnsi="Roboto"/>
          <w:b/>
          <w:b/>
          <w:color w:val="0070C0"/>
          <w:sz w:val="28"/>
        </w:rPr>
      </w:pPr>
      <w:r>
        <w:rPr>
          <w:rFonts w:ascii="Roboto" w:hAnsi="Roboto"/>
          <w:b/>
          <w:color w:val="0070C0"/>
          <w:sz w:val="28"/>
        </w:rPr>
        <w:t>ENTITY RELATIONSHIP MODEL</w:t>
      </w:r>
    </w:p>
    <w:tbl>
      <w:tblPr>
        <w:tblW w:w="10260" w:type="dxa"/>
        <w:jc w:val="left"/>
        <w:tblInd w:w="-1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0"/>
        <w:gridCol w:w="684"/>
        <w:gridCol w:w="1272"/>
        <w:gridCol w:w="192"/>
        <w:gridCol w:w="1068"/>
        <w:gridCol w:w="1272"/>
        <w:gridCol w:w="1272"/>
        <w:gridCol w:w="1272"/>
        <w:gridCol w:w="600"/>
        <w:gridCol w:w="672"/>
        <w:gridCol w:w="1356"/>
      </w:tblGrid>
      <w:tr>
        <w:trPr>
          <w:trHeight w:val="424" w:hRule="atLeast"/>
        </w:trPr>
        <w:tc>
          <w:tcPr>
            <w:tcW w:w="10260" w:type="dxa"/>
            <w:gridSpan w:val="11"/>
            <w:tcBorders>
              <w:bottom w:val="dashSmallGap" w:sz="8" w:space="0" w:color="000000"/>
            </w:tcBorders>
            <w:shd w:color="auto" w:fill="auto" w:val="clear"/>
          </w:tcPr>
          <w:p>
            <w:pPr>
              <w:pStyle w:val="Normal"/>
              <w:spacing w:before="120" w:after="160"/>
              <w:rPr>
                <w:rFonts w:ascii="Roboto" w:hAnsi="Roboto"/>
                <w:b/>
                <w:b/>
              </w:rPr>
            </w:pPr>
            <w:r>
              <w:rPr>
                <w:rFonts w:ascii="Roboto" w:hAnsi="Roboto"/>
                <w:b/>
              </w:rPr>
              <w:t xml:space="preserve">STEP 1 - ENTITY IDENTIFICATION </w:t>
            </w:r>
          </w:p>
          <w:p>
            <w:pPr>
              <w:pStyle w:val="Normal"/>
              <w:spacing w:before="120" w:after="160"/>
              <w:rPr>
                <w:rFonts w:ascii="Roboto" w:hAnsi="Roboto"/>
              </w:rPr>
            </w:pPr>
            <w:r>
              <w:rPr>
                <w:rFonts w:ascii="Roboto" w:hAnsi="Roboto"/>
              </w:rPr>
              <w:t>Note:</w:t>
            </w:r>
            <w:r>
              <w:rPr>
                <w:rFonts w:cs="Arial" w:ascii="Roboto" w:hAnsi="Roboto"/>
                <w:color w:val="000000"/>
                <w:sz w:val="16"/>
                <w:szCs w:val="16"/>
              </w:rPr>
              <w:t xml:space="preserve"> Entity types fall into five classes: roles, events, locations, tangible things, or concepts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Autospacing="1" w:after="120"/>
              <w:jc w:val="center"/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#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ENTITY_NAME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DESCRIPTION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TYPE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masters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Assigns mission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role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2.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mission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Spreads evilness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3.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payment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done for missions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concept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currency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used for payments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concept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minion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Undertakes mission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role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6.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evilness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spread by mission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concept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7.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Training course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Increases skills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8.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MTA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Trains minions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Tangible things</w:t>
            </w:r>
          </w:p>
        </w:tc>
      </w:tr>
      <w:tr>
        <w:trPr>
          <w:trHeight w:val="144" w:hRule="atLeast"/>
        </w:trPr>
        <w:tc>
          <w:tcPr>
            <w:tcW w:w="60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9.</w:t>
            </w:r>
          </w:p>
        </w:tc>
        <w:tc>
          <w:tcPr>
            <w:tcW w:w="2148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skills</w:t>
            </w:r>
          </w:p>
        </w:tc>
        <w:tc>
          <w:tcPr>
            <w:tcW w:w="5484" w:type="dxa"/>
            <w:gridSpan w:val="5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 missions</w:t>
            </w:r>
          </w:p>
        </w:tc>
        <w:tc>
          <w:tcPr>
            <w:tcW w:w="202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concept</w:t>
            </w:r>
          </w:p>
        </w:tc>
      </w:tr>
      <w:tr>
        <w:trPr>
          <w:trHeight w:val="1296" w:hRule="atLeast"/>
        </w:trPr>
        <w:tc>
          <w:tcPr>
            <w:tcW w:w="10260" w:type="dxa"/>
            <w:gridSpan w:val="11"/>
            <w:tcBorders>
              <w:top w:val="dashSmallGap" w:sz="8" w:space="0" w:color="000000"/>
              <w:bottom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80" w:after="160"/>
              <w:rPr/>
            </w:pPr>
            <w:r>
              <w:rPr>
                <w:rFonts w:ascii="Roboto" w:hAnsi="Roboto"/>
                <w:b/>
              </w:rPr>
              <w:t>S</w:t>
            </w:r>
            <w:r>
              <w:rPr>
                <w:rFonts w:ascii="Roboto" w:hAnsi="Roboto"/>
                <w:b/>
              </w:rPr>
              <w:t>TEP 2 - RELATIONSHIP IDENTIFICATION</w:t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Roboto" w:hAnsi="Roboto"/>
                <w:color w:val="808080"/>
                <w:sz w:val="20"/>
              </w:rPr>
            </w:pPr>
            <w:r>
              <w:rPr>
                <w:rFonts w:ascii="Roboto" w:hAnsi="Roboto"/>
                <w:color w:val="808080"/>
                <w:sz w:val="20"/>
              </w:rPr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Master</w:t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Mission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Payment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Currency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Minion</w:t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Evilness</w:t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Training</w:t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Master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assigned by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Mission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assigns</w:t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takes</w:t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Spread by</w:t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Payment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repayed by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Currency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 in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Minion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Taken by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Evilness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spreads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Training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Handles/trained by</w:t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28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MTA</w:t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Provided by</w:t>
            </w:r>
          </w:p>
        </w:tc>
      </w:tr>
      <w:tr>
        <w:trPr>
          <w:trHeight w:val="552" w:hRule="atLeast"/>
        </w:trPr>
        <w:tc>
          <w:tcPr>
            <w:tcW w:w="10260" w:type="dxa"/>
            <w:gridSpan w:val="11"/>
            <w:tcBorders>
              <w:bottom w:val="dashSmallGap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120" w:after="160"/>
              <w:rPr/>
            </w:pPr>
            <w:r>
              <w:rPr>
                <w:rFonts w:ascii="Roboto" w:hAnsi="Roboto"/>
                <w:b/>
              </w:rPr>
              <w:t>STEP 3 - ROUGH ERD</w:t>
            </w:r>
          </w:p>
          <w:p>
            <w:pPr>
              <w:pStyle w:val="Normal"/>
              <w:spacing w:lineRule="auto" w:line="240" w:before="120" w:after="160"/>
              <w:rPr>
                <w:rFonts w:ascii="Roboto" w:hAnsi="Roboto"/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120" w:after="160"/>
              <w:rPr>
                <w:rFonts w:ascii="Roboto" w:hAnsi="Roboto"/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120" w:after="160"/>
              <w:rPr>
                <w:rFonts w:ascii="Roboto" w:hAnsi="Roboto"/>
                <w:b/>
                <w:b/>
              </w:rPr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10630" cy="3287395"/>
                  <wp:effectExtent l="0" t="0" r="0" b="0"/>
                  <wp:wrapSquare wrapText="largest"/>
                  <wp:docPr id="1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0630" cy="328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120" w:after="160"/>
        <w:rPr/>
      </w:pPr>
      <w:r>
        <w:rPr>
          <w:rFonts w:ascii="Roboto" w:hAnsi="Roboto"/>
          <w:b/>
        </w:rPr>
        <w:t>STEP 4 - MAPPING CARDINALITY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4"/>
        <w:gridCol w:w="2581"/>
        <w:gridCol w:w="1038"/>
        <w:gridCol w:w="1006"/>
        <w:gridCol w:w="2005"/>
        <w:gridCol w:w="2943"/>
      </w:tblGrid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  <w:b/>
                <w:b/>
              </w:rPr>
            </w:pPr>
            <w:r>
              <w:rPr>
                <w:rFonts w:ascii="Roboto" w:hAnsi="Roboto"/>
                <w:sz w:val="32"/>
                <w:szCs w:val="32"/>
              </w:rPr>
              <w:t>#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RELATIONSHIP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ENTITY_L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ascii="Roboto" w:hAnsi="Roboto"/>
              </w:rPr>
              <w:t xml:space="preserve"> ENTITY_R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ENTITY_ R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ascii="Roboto" w:hAnsi="Roboto"/>
              </w:rPr>
              <w:t xml:space="preserve"> ENTITY_L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Master assigns mission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2.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/>
              <w:t>Minion takes mission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3.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Mission is repayed by payment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Payment is done in currency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Training course trains minion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6.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MTA provides training courses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7.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Minions handle course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8.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Training increases skill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</w:tr>
      <w:tr>
        <w:trPr>
          <w:trHeight w:val="504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9.</w:t>
            </w:r>
          </w:p>
        </w:tc>
        <w:tc>
          <w:tcPr>
            <w:tcW w:w="361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Mission spread evilness</w:t>
            </w:r>
          </w:p>
        </w:tc>
        <w:tc>
          <w:tcPr>
            <w:tcW w:w="301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9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</w:tr>
      <w:tr>
        <w:trPr>
          <w:trHeight w:val="510" w:hRule="atLeast"/>
        </w:trPr>
        <w:tc>
          <w:tcPr>
            <w:tcW w:w="10177" w:type="dxa"/>
            <w:gridSpan w:val="6"/>
            <w:tcBorders>
              <w:top w:val="dashSmallGap" w:sz="8" w:space="0" w:color="000000"/>
              <w:bottom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Roboto" w:hAnsi="Roboto"/>
                <w:b/>
              </w:rPr>
              <w:t>STEP 5 - DEFINE PRIMARY KEY AND OTHER ATTRIBUTE</w:t>
            </w:r>
          </w:p>
        </w:tc>
      </w:tr>
      <w:tr>
        <w:trPr>
          <w:trHeight w:val="510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32"/>
                <w:szCs w:val="32"/>
              </w:rPr>
              <w:t>#</w:t>
            </w:r>
          </w:p>
        </w:tc>
        <w:tc>
          <w:tcPr>
            <w:tcW w:w="258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ENTITY</w:t>
            </w:r>
          </w:p>
        </w:tc>
        <w:tc>
          <w:tcPr>
            <w:tcW w:w="204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KEY</w:t>
            </w:r>
          </w:p>
        </w:tc>
        <w:tc>
          <w:tcPr>
            <w:tcW w:w="494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OTHER ATTRIBUTES</w:t>
            </w:r>
          </w:p>
        </w:tc>
      </w:tr>
      <w:tr>
        <w:trPr>
          <w:trHeight w:val="510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1.</w:t>
            </w:r>
          </w:p>
        </w:tc>
        <w:tc>
          <w:tcPr>
            <w:tcW w:w="258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Mission</w:t>
            </w:r>
          </w:p>
        </w:tc>
        <w:tc>
          <w:tcPr>
            <w:tcW w:w="204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missionid</w:t>
            </w:r>
          </w:p>
        </w:tc>
        <w:tc>
          <w:tcPr>
            <w:tcW w:w="494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Cost estimate ,minion hours, duration,status,Location</w:t>
            </w:r>
          </w:p>
        </w:tc>
      </w:tr>
      <w:tr>
        <w:trPr>
          <w:trHeight w:val="510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2.</w:t>
            </w:r>
          </w:p>
        </w:tc>
        <w:tc>
          <w:tcPr>
            <w:tcW w:w="258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Master</w:t>
            </w:r>
          </w:p>
        </w:tc>
        <w:tc>
          <w:tcPr>
            <w:tcW w:w="204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494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Nationality , type</w:t>
            </w:r>
          </w:p>
        </w:tc>
      </w:tr>
      <w:tr>
        <w:trPr>
          <w:trHeight w:val="510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3.</w:t>
            </w:r>
          </w:p>
        </w:tc>
        <w:tc>
          <w:tcPr>
            <w:tcW w:w="258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Evilness</w:t>
            </w:r>
          </w:p>
        </w:tc>
        <w:tc>
          <w:tcPr>
            <w:tcW w:w="204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Level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factor</w:t>
            </w:r>
          </w:p>
        </w:tc>
        <w:tc>
          <w:tcPr>
            <w:tcW w:w="494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258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Minion</w:t>
            </w:r>
          </w:p>
        </w:tc>
        <w:tc>
          <w:tcPr>
            <w:tcW w:w="204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494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Age, languages spoken, evilness factor, seniority</w:t>
            </w:r>
          </w:p>
        </w:tc>
      </w:tr>
      <w:tr>
        <w:trPr>
          <w:trHeight w:val="510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258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currency</w:t>
            </w:r>
          </w:p>
        </w:tc>
        <w:tc>
          <w:tcPr>
            <w:tcW w:w="204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494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rate</w:t>
            </w:r>
          </w:p>
        </w:tc>
      </w:tr>
      <w:tr>
        <w:trPr>
          <w:trHeight w:val="510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6.</w:t>
            </w:r>
          </w:p>
        </w:tc>
        <w:tc>
          <w:tcPr>
            <w:tcW w:w="258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Training course</w:t>
            </w:r>
          </w:p>
        </w:tc>
        <w:tc>
          <w:tcPr>
            <w:tcW w:w="204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Course id</w:t>
            </w:r>
          </w:p>
        </w:tc>
        <w:tc>
          <w:tcPr>
            <w:tcW w:w="494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60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7.</w:t>
            </w:r>
          </w:p>
        </w:tc>
        <w:tc>
          <w:tcPr>
            <w:tcW w:w="258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payment</w:t>
            </w:r>
          </w:p>
        </w:tc>
        <w:tc>
          <w:tcPr>
            <w:tcW w:w="204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Payment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4948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Date,amount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120" w:after="160"/>
        <w:jc w:val="both"/>
        <w:rPr/>
      </w:pPr>
      <w:r>
        <w:rPr>
          <w:rFonts w:ascii="Roboto" w:hAnsi="Roboto"/>
          <w:b/>
        </w:rPr>
        <w:t>STEP 6 - FULLY ATTRIBUTED ERD</w:t>
      </w:r>
    </w:p>
    <w:p>
      <w:pPr>
        <w:pStyle w:val="Normal"/>
        <w:spacing w:lineRule="auto" w:line="360" w:before="120" w:after="160"/>
        <w:jc w:val="both"/>
        <w:rPr>
          <w:rFonts w:ascii="Roboto" w:hAnsi="Roboto"/>
          <w:b/>
          <w:b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433324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64" w:right="864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Nova Round"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43c7"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1d43c7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qFormat/>
    <w:rsid w:val="004f2599"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d43c7"/>
    <w:pPr>
      <w:spacing w:before="0" w:after="160"/>
      <w:ind w:left="720" w:hanging="0"/>
      <w:contextualSpacing/>
    </w:pPr>
    <w:rPr/>
  </w:style>
  <w:style w:type="paragraph" w:styleId="NoSpacing">
    <w:name w:val="No Spacing"/>
    <w:basedOn w:val="Normal"/>
    <w:uiPriority w:val="1"/>
    <w:qFormat/>
    <w:rsid w:val="00521475"/>
    <w:pPr>
      <w:spacing w:lineRule="auto" w:line="240" w:before="0" w:after="0"/>
    </w:pPr>
    <w:rPr>
      <w:rFonts w:ascii="Calibri" w:hAnsi="Calibri" w:eastAsia="Times New Roman" w:cs="Mangal"/>
      <w:lang w:val="en-US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9A0582F43174892D8FC2013262ACB" ma:contentTypeVersion="10" ma:contentTypeDescription="Create a new document." ma:contentTypeScope="" ma:versionID="40d9436ef1066dbadb2f0d71dbd9365f">
  <xsd:schema xmlns:xsd="http://www.w3.org/2001/XMLSchema" xmlns:xs="http://www.w3.org/2001/XMLSchema" xmlns:p="http://schemas.microsoft.com/office/2006/metadata/properties" xmlns:ns2="82a87472-cddf-4664-9ffd-dfe3aec6487b" targetNamespace="http://schemas.microsoft.com/office/2006/metadata/properties" ma:root="true" ma:fieldsID="b25bf4974c0dfb4410dd83faddee897e" ns2:_="">
    <xsd:import namespace="82a87472-cddf-4664-9ffd-dfe3aec648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87472-cddf-4664-9ffd-dfe3aec648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a87472-cddf-4664-9ffd-dfe3aec6487b" xsi:nil="true"/>
  </documentManagement>
</p:properties>
</file>

<file path=customXml/itemProps1.xml><?xml version="1.0" encoding="utf-8"?>
<ds:datastoreItem xmlns:ds="http://schemas.openxmlformats.org/officeDocument/2006/customXml" ds:itemID="{A0FBC9AC-93C4-4E33-A017-66586ACB5626}"/>
</file>

<file path=customXml/itemProps2.xml><?xml version="1.0" encoding="utf-8"?>
<ds:datastoreItem xmlns:ds="http://schemas.openxmlformats.org/officeDocument/2006/customXml" ds:itemID="{2B03155B-48AB-47F8-91A4-A8CFBB510503}"/>
</file>

<file path=customXml/itemProps3.xml><?xml version="1.0" encoding="utf-8"?>
<ds:datastoreItem xmlns:ds="http://schemas.openxmlformats.org/officeDocument/2006/customXml" ds:itemID="{A438FCE6-E99A-4261-BF2A-49A9E05490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Ultra_Office/6.2.3.2$Windows_x86 LibreOffice_project/</Application>
  <Pages>4</Pages>
  <Words>344</Words>
  <Characters>1862</Characters>
  <CharactersWithSpaces>1989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deivamani mallayya</dc:creator>
  <dc:description/>
  <cp:lastModifiedBy/>
  <cp:revision>31</cp:revision>
  <cp:lastPrinted>2020-08-19T04:03:00Z</cp:lastPrinted>
  <dcterms:created xsi:type="dcterms:W3CDTF">2020-08-19T04:12:00Z</dcterms:created>
  <dcterms:modified xsi:type="dcterms:W3CDTF">2020-08-19T23:50:54Z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0x0101008FF9A0582F43174892D8FC2013262ACB</vt:lpwstr>
  </property>
</Properties>
</file>