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F3A3" w14:textId="2152F628" w:rsidR="00D0169E" w:rsidRPr="00D0169E" w:rsidRDefault="00D0169E" w:rsidP="00D0169E">
      <w:pPr>
        <w:rPr>
          <w:b/>
          <w:sz w:val="96"/>
          <w:szCs w:val="96"/>
          <w:u w:val="single"/>
        </w:rPr>
      </w:pPr>
    </w:p>
    <w:p w14:paraId="50502F3A" w14:textId="44E2CD8E" w:rsidR="00F314CA" w:rsidRPr="00D0169E" w:rsidRDefault="00D0169E" w:rsidP="00D0169E">
      <w:pPr>
        <w:jc w:val="center"/>
        <w:rPr>
          <w:b/>
          <w:bCs/>
          <w:sz w:val="96"/>
          <w:szCs w:val="96"/>
          <w:u w:val="single"/>
        </w:rPr>
      </w:pPr>
      <w:r w:rsidRPr="00D0169E">
        <w:rPr>
          <w:b/>
          <w:sz w:val="96"/>
          <w:szCs w:val="96"/>
          <w:u w:val="single"/>
        </w:rPr>
        <w:t>RISC</w:t>
      </w:r>
      <w:r>
        <w:rPr>
          <w:b/>
          <w:sz w:val="96"/>
          <w:szCs w:val="96"/>
          <w:u w:val="single"/>
        </w:rPr>
        <w:t>-</w:t>
      </w:r>
      <w:r w:rsidRPr="00D0169E">
        <w:rPr>
          <w:b/>
          <w:sz w:val="96"/>
          <w:szCs w:val="96"/>
          <w:u w:val="single"/>
        </w:rPr>
        <w:t>V Design Specification</w:t>
      </w:r>
    </w:p>
    <w:p w14:paraId="78EFD0C0" w14:textId="2328526F" w:rsidR="00F314CA" w:rsidRDefault="00F314CA" w:rsidP="00F314CA">
      <w:pPr>
        <w:rPr>
          <w:b/>
          <w:bCs/>
          <w:sz w:val="72"/>
          <w:szCs w:val="72"/>
          <w:u w:val="single"/>
        </w:rPr>
      </w:pPr>
    </w:p>
    <w:p w14:paraId="5CEF2964" w14:textId="5E13BC97" w:rsidR="00F314CA" w:rsidRDefault="00F314CA" w:rsidP="00F314CA">
      <w:pPr>
        <w:rPr>
          <w:b/>
          <w:bCs/>
          <w:sz w:val="72"/>
          <w:szCs w:val="72"/>
          <w:u w:val="single"/>
        </w:rPr>
      </w:pPr>
    </w:p>
    <w:p w14:paraId="1DE46F4C" w14:textId="5F8E65E3" w:rsidR="00F314CA" w:rsidRDefault="00F314CA" w:rsidP="00F314CA">
      <w:pPr>
        <w:rPr>
          <w:b/>
          <w:bCs/>
          <w:sz w:val="72"/>
          <w:szCs w:val="72"/>
          <w:u w:val="single"/>
        </w:rPr>
      </w:pPr>
    </w:p>
    <w:p w14:paraId="1BF91732" w14:textId="77777777" w:rsidR="00D0169E" w:rsidRDefault="00D0169E" w:rsidP="00FE5161">
      <w:pPr>
        <w:jc w:val="center"/>
        <w:rPr>
          <w:b/>
          <w:bCs/>
          <w:sz w:val="36"/>
          <w:szCs w:val="36"/>
        </w:rPr>
      </w:pPr>
    </w:p>
    <w:p w14:paraId="777A33CC" w14:textId="77777777" w:rsidR="00D0169E" w:rsidRDefault="00D0169E" w:rsidP="00FE5161">
      <w:pPr>
        <w:jc w:val="center"/>
        <w:rPr>
          <w:b/>
          <w:bCs/>
          <w:sz w:val="36"/>
          <w:szCs w:val="36"/>
        </w:rPr>
      </w:pPr>
    </w:p>
    <w:p w14:paraId="0423AFF8" w14:textId="77777777" w:rsidR="00D0169E" w:rsidRDefault="00D0169E" w:rsidP="00FE5161">
      <w:pPr>
        <w:jc w:val="center"/>
        <w:rPr>
          <w:b/>
          <w:bCs/>
          <w:sz w:val="36"/>
          <w:szCs w:val="36"/>
        </w:rPr>
      </w:pPr>
    </w:p>
    <w:p w14:paraId="0DCF30FF" w14:textId="77777777" w:rsidR="00D0169E" w:rsidRDefault="00D0169E" w:rsidP="00FE5161">
      <w:pPr>
        <w:jc w:val="center"/>
        <w:rPr>
          <w:b/>
          <w:bCs/>
          <w:sz w:val="36"/>
          <w:szCs w:val="36"/>
        </w:rPr>
      </w:pPr>
    </w:p>
    <w:p w14:paraId="2AF86A3B" w14:textId="77777777" w:rsidR="00D0169E" w:rsidRDefault="00D0169E" w:rsidP="00FE5161">
      <w:pPr>
        <w:jc w:val="center"/>
        <w:rPr>
          <w:b/>
          <w:bCs/>
          <w:sz w:val="36"/>
          <w:szCs w:val="36"/>
        </w:rPr>
      </w:pPr>
    </w:p>
    <w:p w14:paraId="63DF3259" w14:textId="77777777" w:rsidR="00D0169E" w:rsidRDefault="00D0169E" w:rsidP="00FE5161">
      <w:pPr>
        <w:jc w:val="center"/>
        <w:rPr>
          <w:b/>
          <w:bCs/>
          <w:sz w:val="36"/>
          <w:szCs w:val="36"/>
        </w:rPr>
      </w:pPr>
    </w:p>
    <w:p w14:paraId="5BE401D9" w14:textId="77777777" w:rsidR="00D0169E" w:rsidRDefault="00D0169E" w:rsidP="00FE5161">
      <w:pPr>
        <w:jc w:val="center"/>
        <w:rPr>
          <w:b/>
          <w:bCs/>
          <w:sz w:val="36"/>
          <w:szCs w:val="36"/>
        </w:rPr>
      </w:pPr>
    </w:p>
    <w:p w14:paraId="17DD9312" w14:textId="77777777" w:rsidR="00D0169E" w:rsidRDefault="00D0169E" w:rsidP="005D71B7">
      <w:pPr>
        <w:rPr>
          <w:b/>
          <w:bCs/>
          <w:sz w:val="36"/>
          <w:szCs w:val="36"/>
        </w:rPr>
      </w:pPr>
    </w:p>
    <w:p w14:paraId="385F0ABE" w14:textId="1B197448" w:rsidR="00253D1B" w:rsidRDefault="00586A09" w:rsidP="00917237">
      <w:pPr>
        <w:jc w:val="center"/>
        <w:rPr>
          <w:b/>
          <w:bCs/>
          <w:sz w:val="36"/>
          <w:szCs w:val="36"/>
        </w:rPr>
      </w:pPr>
      <w:r w:rsidRPr="00586A09">
        <w:rPr>
          <w:b/>
          <w:bCs/>
          <w:sz w:val="36"/>
          <w:szCs w:val="36"/>
        </w:rPr>
        <w:t>Pr</w:t>
      </w:r>
      <w:r w:rsidR="00FE5161">
        <w:rPr>
          <w:b/>
          <w:bCs/>
          <w:sz w:val="36"/>
          <w:szCs w:val="36"/>
        </w:rPr>
        <w:t>oposed</w:t>
      </w:r>
      <w:r w:rsidR="00F314CA" w:rsidRPr="00586A09">
        <w:rPr>
          <w:b/>
          <w:bCs/>
          <w:sz w:val="36"/>
          <w:szCs w:val="36"/>
        </w:rPr>
        <w:t xml:space="preserve"> by:</w:t>
      </w:r>
      <w:r w:rsidR="00917237">
        <w:rPr>
          <w:b/>
          <w:bCs/>
          <w:sz w:val="36"/>
          <w:szCs w:val="36"/>
        </w:rPr>
        <w:t xml:space="preserve"> </w:t>
      </w:r>
      <w:r w:rsidR="00F314CA" w:rsidRPr="00586A09">
        <w:rPr>
          <w:b/>
          <w:bCs/>
          <w:sz w:val="36"/>
          <w:szCs w:val="36"/>
        </w:rPr>
        <w:t>Navin Kumar Singh</w:t>
      </w:r>
    </w:p>
    <w:p w14:paraId="0491D8B9" w14:textId="77777777" w:rsidR="005D71B7" w:rsidRDefault="005D71B7" w:rsidP="00253D1B">
      <w:pPr>
        <w:jc w:val="center"/>
        <w:rPr>
          <w:b/>
          <w:bCs/>
          <w:sz w:val="36"/>
          <w:szCs w:val="36"/>
        </w:rPr>
      </w:pPr>
    </w:p>
    <w:p w14:paraId="1BECEA86" w14:textId="39B037F2" w:rsidR="00A87418" w:rsidRPr="00253D1B" w:rsidRDefault="00F314CA" w:rsidP="00253D1B">
      <w:pPr>
        <w:rPr>
          <w:b/>
          <w:bCs/>
          <w:sz w:val="36"/>
          <w:szCs w:val="36"/>
        </w:rPr>
      </w:pPr>
      <w:r w:rsidRPr="00253D1B">
        <w:rPr>
          <w:b/>
          <w:bCs/>
          <w:sz w:val="32"/>
          <w:szCs w:val="32"/>
          <w:u w:val="single"/>
        </w:rPr>
        <w:lastRenderedPageBreak/>
        <w:t>Introduction:</w:t>
      </w:r>
    </w:p>
    <w:p w14:paraId="566714FC" w14:textId="6F7BA19C" w:rsidR="001A7C77" w:rsidRPr="00253D1B" w:rsidRDefault="00F314CA" w:rsidP="00A87418">
      <w:pPr>
        <w:shd w:val="clear" w:color="auto" w:fill="FFFFFF"/>
        <w:spacing w:before="300" w:after="340" w:line="384" w:lineRule="atLeast"/>
        <w:jc w:val="both"/>
        <w:rPr>
          <w:rFonts w:eastAsia="Times New Roman" w:cstheme="minorHAnsi"/>
          <w:color w:val="000000" w:themeColor="text1"/>
          <w:sz w:val="24"/>
          <w:szCs w:val="24"/>
          <w:lang w:eastAsia="en-IN"/>
        </w:rPr>
      </w:pPr>
      <w:r w:rsidRPr="00253D1B">
        <w:rPr>
          <w:rFonts w:eastAsia="Times New Roman" w:cstheme="minorHAnsi"/>
          <w:color w:val="000000" w:themeColor="text1"/>
          <w:sz w:val="24"/>
          <w:szCs w:val="24"/>
          <w:lang w:eastAsia="en-IN"/>
        </w:rPr>
        <w:t>RISC stands for "reduced instruction set computing". RISC-V is the fifth in a series of RISC ISAs from UC Berkeley.</w:t>
      </w:r>
      <w:r w:rsidR="00A27BE5" w:rsidRPr="00253D1B">
        <w:rPr>
          <w:sz w:val="24"/>
          <w:szCs w:val="24"/>
        </w:rPr>
        <w:t xml:space="preserve"> It is an </w:t>
      </w:r>
      <w:r w:rsidR="00DA2690" w:rsidRPr="00253D1B">
        <w:rPr>
          <w:sz w:val="24"/>
          <w:szCs w:val="24"/>
        </w:rPr>
        <w:t>open-source</w:t>
      </w:r>
      <w:r w:rsidR="00A27BE5" w:rsidRPr="00253D1B">
        <w:rPr>
          <w:sz w:val="24"/>
          <w:szCs w:val="24"/>
        </w:rPr>
        <w:t xml:space="preserve"> ISA specification developed by UC Berkley and the specification and working group is hosted at </w:t>
      </w:r>
      <w:hyperlink r:id="rId5" w:history="1">
        <w:r w:rsidR="00A27BE5" w:rsidRPr="00253D1B">
          <w:rPr>
            <w:rStyle w:val="Hyperlink"/>
            <w:sz w:val="24"/>
            <w:szCs w:val="24"/>
          </w:rPr>
          <w:t>www.riscv.org</w:t>
        </w:r>
      </w:hyperlink>
      <w:r w:rsidR="00A27BE5" w:rsidRPr="00253D1B">
        <w:rPr>
          <w:sz w:val="24"/>
          <w:szCs w:val="24"/>
        </w:rPr>
        <w:t>.</w:t>
      </w:r>
      <w:r w:rsidRPr="00253D1B">
        <w:rPr>
          <w:rFonts w:eastAsia="Times New Roman" w:cstheme="minorHAnsi"/>
          <w:color w:val="000000" w:themeColor="text1"/>
          <w:sz w:val="24"/>
          <w:szCs w:val="24"/>
          <w:lang w:eastAsia="en-IN"/>
        </w:rPr>
        <w:t xml:space="preserve"> </w:t>
      </w:r>
    </w:p>
    <w:p w14:paraId="50730641" w14:textId="5673398C" w:rsidR="001A7C77" w:rsidRPr="00253D1B" w:rsidRDefault="00925FDB" w:rsidP="00A87418">
      <w:pPr>
        <w:shd w:val="clear" w:color="auto" w:fill="FFFFFF"/>
        <w:spacing w:before="300" w:after="340" w:line="384" w:lineRule="atLeast"/>
        <w:jc w:val="both"/>
        <w:rPr>
          <w:rFonts w:eastAsia="Times New Roman" w:cstheme="minorHAnsi"/>
          <w:color w:val="000000" w:themeColor="text1"/>
          <w:sz w:val="24"/>
          <w:szCs w:val="24"/>
          <w:lang w:eastAsia="en-IN"/>
        </w:rPr>
      </w:pPr>
      <w:r w:rsidRPr="00253D1B">
        <w:rPr>
          <w:rFonts w:eastAsia="Times New Roman" w:cstheme="minorHAnsi"/>
          <w:color w:val="000000" w:themeColor="text1"/>
          <w:sz w:val="24"/>
          <w:szCs w:val="24"/>
          <w:lang w:eastAsia="en-IN"/>
        </w:rPr>
        <w:t>We</w:t>
      </w:r>
      <w:r w:rsidR="00F314CA" w:rsidRPr="00253D1B">
        <w:rPr>
          <w:rFonts w:eastAsia="Times New Roman" w:cstheme="minorHAnsi"/>
          <w:color w:val="000000" w:themeColor="text1"/>
          <w:sz w:val="24"/>
          <w:szCs w:val="24"/>
          <w:lang w:eastAsia="en-IN"/>
        </w:rPr>
        <w:t xml:space="preserve"> will implement the core instructions of the base RISC-V instruction set (RV32I), which contains just 47 instructions</w:t>
      </w:r>
      <w:r w:rsidR="001A7C77" w:rsidRPr="00253D1B">
        <w:rPr>
          <w:rFonts w:eastAsia="Times New Roman" w:cstheme="minorHAnsi"/>
          <w:color w:val="000000" w:themeColor="text1"/>
          <w:sz w:val="24"/>
          <w:szCs w:val="24"/>
          <w:lang w:eastAsia="en-IN"/>
        </w:rPr>
        <w:t xml:space="preserve"> as listed below:</w:t>
      </w:r>
    </w:p>
    <w:p w14:paraId="7D551FDA" w14:textId="77777777" w:rsidR="00253D1B" w:rsidRDefault="001A7C77" w:rsidP="00A87418">
      <w:pPr>
        <w:shd w:val="clear" w:color="auto" w:fill="FFFFFF"/>
        <w:spacing w:before="300" w:after="340" w:line="384" w:lineRule="atLeast"/>
        <w:jc w:val="both"/>
        <w:rPr>
          <w:rFonts w:eastAsia="Times New Roman" w:cstheme="minorHAnsi"/>
          <w:color w:val="000000" w:themeColor="text1"/>
          <w:sz w:val="32"/>
          <w:szCs w:val="32"/>
          <w:lang w:eastAsia="en-IN"/>
        </w:rPr>
      </w:pPr>
      <w:r>
        <w:rPr>
          <w:rFonts w:eastAsia="Times New Roman" w:cstheme="minorHAnsi"/>
          <w:noProof/>
          <w:color w:val="000000" w:themeColor="text1"/>
          <w:sz w:val="32"/>
          <w:szCs w:val="32"/>
          <w:lang w:eastAsia="en-IN"/>
        </w:rPr>
        <w:drawing>
          <wp:inline distT="0" distB="0" distL="0" distR="0" wp14:anchorId="730E5992" wp14:editId="3D20CAA9">
            <wp:extent cx="5731510" cy="5097780"/>
            <wp:effectExtent l="0" t="0" r="2540" b="7620"/>
            <wp:docPr id="158353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33599" name="Picture 1583533599"/>
                    <pic:cNvPicPr/>
                  </pic:nvPicPr>
                  <pic:blipFill>
                    <a:blip r:embed="rId6">
                      <a:extLst>
                        <a:ext uri="{28A0092B-C50C-407E-A947-70E740481C1C}">
                          <a14:useLocalDpi xmlns:a14="http://schemas.microsoft.com/office/drawing/2010/main" val="0"/>
                        </a:ext>
                      </a:extLst>
                    </a:blip>
                    <a:stretch>
                      <a:fillRect/>
                    </a:stretch>
                  </pic:blipFill>
                  <pic:spPr>
                    <a:xfrm>
                      <a:off x="0" y="0"/>
                      <a:ext cx="5731510" cy="5097780"/>
                    </a:xfrm>
                    <a:prstGeom prst="rect">
                      <a:avLst/>
                    </a:prstGeom>
                  </pic:spPr>
                </pic:pic>
              </a:graphicData>
            </a:graphic>
          </wp:inline>
        </w:drawing>
      </w:r>
      <w:r w:rsidR="00925FDB" w:rsidRPr="00925FDB">
        <w:rPr>
          <w:rFonts w:eastAsia="Times New Roman" w:cstheme="minorHAnsi"/>
          <w:color w:val="000000" w:themeColor="text1"/>
          <w:sz w:val="32"/>
          <w:szCs w:val="32"/>
          <w:lang w:eastAsia="en-IN"/>
        </w:rPr>
        <w:t xml:space="preserve"> </w:t>
      </w:r>
    </w:p>
    <w:p w14:paraId="14400591" w14:textId="312BEDF8" w:rsidR="00925FDB" w:rsidRPr="00253D1B" w:rsidRDefault="00052865" w:rsidP="00A87418">
      <w:pPr>
        <w:shd w:val="clear" w:color="auto" w:fill="FFFFFF"/>
        <w:spacing w:before="300" w:after="340" w:line="384" w:lineRule="atLeast"/>
        <w:jc w:val="both"/>
        <w:rPr>
          <w:rFonts w:eastAsia="Times New Roman" w:cstheme="minorHAnsi"/>
          <w:color w:val="000000" w:themeColor="text1"/>
          <w:sz w:val="24"/>
          <w:szCs w:val="24"/>
          <w:lang w:eastAsia="en-IN"/>
        </w:rPr>
      </w:pPr>
      <w:r w:rsidRPr="00253D1B">
        <w:rPr>
          <w:rFonts w:eastAsia="Times New Roman" w:cstheme="minorHAnsi"/>
          <w:color w:val="000000" w:themeColor="text1"/>
          <w:sz w:val="24"/>
          <w:szCs w:val="24"/>
          <w:lang w:eastAsia="en-IN"/>
        </w:rPr>
        <w:t>RISC-V is a </w:t>
      </w:r>
      <w:r w:rsidRPr="00253D1B">
        <w:rPr>
          <w:rFonts w:eastAsia="Times New Roman" w:cstheme="minorHAnsi"/>
          <w:i/>
          <w:iCs/>
          <w:color w:val="000000" w:themeColor="text1"/>
          <w:sz w:val="24"/>
          <w:szCs w:val="24"/>
          <w:lang w:eastAsia="en-IN"/>
        </w:rPr>
        <w:t>load-store architecture</w:t>
      </w:r>
      <w:r w:rsidRPr="00253D1B">
        <w:rPr>
          <w:rFonts w:eastAsia="Times New Roman" w:cstheme="minorHAnsi"/>
          <w:color w:val="000000" w:themeColor="text1"/>
          <w:sz w:val="24"/>
          <w:szCs w:val="24"/>
          <w:lang w:eastAsia="en-IN"/>
        </w:rPr>
        <w:t xml:space="preserve">. The </w:t>
      </w:r>
      <w:r w:rsidRPr="00253D1B">
        <w:rPr>
          <w:sz w:val="24"/>
          <w:szCs w:val="24"/>
        </w:rPr>
        <w:t>32-bit implementation of RISCV supports 32 registers each 32 bits wide.</w:t>
      </w:r>
      <w:r w:rsidRPr="00253D1B">
        <w:rPr>
          <w:rFonts w:eastAsia="Times New Roman" w:cstheme="minorHAnsi"/>
          <w:color w:val="000000" w:themeColor="text1"/>
          <w:sz w:val="24"/>
          <w:szCs w:val="24"/>
          <w:lang w:eastAsia="en-IN"/>
        </w:rPr>
        <w:t xml:space="preserve"> </w:t>
      </w:r>
    </w:p>
    <w:p w14:paraId="69462F27" w14:textId="77777777" w:rsidR="009D16C2" w:rsidRDefault="009D16C2" w:rsidP="00FE06DB">
      <w:pPr>
        <w:shd w:val="clear" w:color="auto" w:fill="FFFFFF"/>
        <w:spacing w:before="300" w:after="340" w:line="384" w:lineRule="atLeast"/>
        <w:jc w:val="both"/>
        <w:rPr>
          <w:rFonts w:eastAsia="Times New Roman" w:cstheme="minorHAnsi"/>
          <w:b/>
          <w:bCs/>
          <w:color w:val="000000" w:themeColor="text1"/>
          <w:sz w:val="48"/>
          <w:szCs w:val="48"/>
          <w:u w:val="single"/>
          <w:lang w:eastAsia="en-IN"/>
        </w:rPr>
      </w:pPr>
    </w:p>
    <w:p w14:paraId="14DB4E8C" w14:textId="0E0ECFCA" w:rsidR="00FE06DB" w:rsidRPr="00253D1B" w:rsidRDefault="00FE06DB" w:rsidP="00FE06DB">
      <w:pPr>
        <w:shd w:val="clear" w:color="auto" w:fill="FFFFFF"/>
        <w:spacing w:before="300" w:after="340" w:line="384" w:lineRule="atLeast"/>
        <w:jc w:val="both"/>
        <w:rPr>
          <w:rFonts w:eastAsia="Times New Roman" w:cstheme="minorHAnsi"/>
          <w:b/>
          <w:bCs/>
          <w:color w:val="000000" w:themeColor="text1"/>
          <w:sz w:val="28"/>
          <w:szCs w:val="28"/>
          <w:u w:val="single"/>
          <w:lang w:eastAsia="en-IN"/>
        </w:rPr>
      </w:pPr>
      <w:r w:rsidRPr="00253D1B">
        <w:rPr>
          <w:rFonts w:eastAsia="Times New Roman" w:cstheme="minorHAnsi"/>
          <w:b/>
          <w:bCs/>
          <w:color w:val="000000" w:themeColor="text1"/>
          <w:sz w:val="28"/>
          <w:szCs w:val="28"/>
          <w:u w:val="single"/>
          <w:lang w:eastAsia="en-IN"/>
        </w:rPr>
        <w:lastRenderedPageBreak/>
        <w:t>RISC</w:t>
      </w:r>
      <w:r w:rsidR="00E65BA3" w:rsidRPr="00253D1B">
        <w:rPr>
          <w:rFonts w:eastAsia="Times New Roman" w:cstheme="minorHAnsi"/>
          <w:b/>
          <w:bCs/>
          <w:color w:val="000000" w:themeColor="text1"/>
          <w:sz w:val="28"/>
          <w:szCs w:val="28"/>
          <w:u w:val="single"/>
          <w:lang w:eastAsia="en-IN"/>
        </w:rPr>
        <w:t>-</w:t>
      </w:r>
      <w:r w:rsidRPr="00253D1B">
        <w:rPr>
          <w:rFonts w:eastAsia="Times New Roman" w:cstheme="minorHAnsi"/>
          <w:b/>
          <w:bCs/>
          <w:color w:val="000000" w:themeColor="text1"/>
          <w:sz w:val="28"/>
          <w:szCs w:val="28"/>
          <w:u w:val="single"/>
          <w:lang w:eastAsia="en-IN"/>
        </w:rPr>
        <w:t>V Pipeline:</w:t>
      </w:r>
    </w:p>
    <w:p w14:paraId="3C610EE7" w14:textId="4778390A" w:rsidR="00FE06DB" w:rsidRPr="00253D1B" w:rsidRDefault="00FE06DB" w:rsidP="00FE06DB">
      <w:pPr>
        <w:shd w:val="clear" w:color="auto" w:fill="FFFFFF"/>
        <w:spacing w:before="300" w:after="340" w:line="384" w:lineRule="atLeast"/>
        <w:jc w:val="both"/>
        <w:rPr>
          <w:rFonts w:eastAsia="Times New Roman" w:cstheme="minorHAnsi"/>
          <w:color w:val="000000"/>
          <w:sz w:val="24"/>
          <w:szCs w:val="24"/>
          <w:lang w:eastAsia="en-IN"/>
        </w:rPr>
      </w:pPr>
      <w:r w:rsidRPr="00253D1B">
        <w:rPr>
          <w:rFonts w:eastAsia="Times New Roman" w:cstheme="minorHAnsi"/>
          <w:color w:val="000000"/>
          <w:sz w:val="24"/>
          <w:szCs w:val="24"/>
          <w:lang w:eastAsia="en-IN"/>
        </w:rPr>
        <w:t>A RISC-V pipeline processor is a CPU architecture that processes instructions in a sequential manner, where each instruction passes through five stages of execution. The five stages are</w:t>
      </w:r>
      <w:r w:rsidR="00574984" w:rsidRPr="00253D1B">
        <w:rPr>
          <w:rFonts w:eastAsia="Times New Roman" w:cstheme="minorHAnsi"/>
          <w:color w:val="000000"/>
          <w:sz w:val="24"/>
          <w:szCs w:val="24"/>
          <w:lang w:eastAsia="en-IN"/>
        </w:rPr>
        <w:t>:</w:t>
      </w:r>
      <w:r w:rsidRPr="00253D1B">
        <w:rPr>
          <w:rFonts w:eastAsia="Times New Roman" w:cstheme="minorHAnsi"/>
          <w:color w:val="000000"/>
          <w:sz w:val="24"/>
          <w:szCs w:val="24"/>
          <w:lang w:eastAsia="en-IN"/>
        </w:rPr>
        <w:t xml:space="preserve"> </w:t>
      </w:r>
      <w:r w:rsidRPr="00253D1B">
        <w:rPr>
          <w:rFonts w:eastAsia="Times New Roman" w:cstheme="minorHAnsi"/>
          <w:b/>
          <w:bCs/>
          <w:color w:val="000000"/>
          <w:sz w:val="24"/>
          <w:szCs w:val="24"/>
          <w:lang w:eastAsia="en-IN"/>
        </w:rPr>
        <w:t>Instruction Fetch (IF), Instruction Decode (ID),</w:t>
      </w:r>
      <w:r w:rsidRPr="00253D1B">
        <w:rPr>
          <w:rFonts w:eastAsia="Times New Roman" w:cstheme="minorHAnsi"/>
          <w:color w:val="000000"/>
          <w:sz w:val="24"/>
          <w:szCs w:val="24"/>
          <w:lang w:eastAsia="en-IN"/>
        </w:rPr>
        <w:t xml:space="preserve"> </w:t>
      </w:r>
      <w:r w:rsidRPr="00253D1B">
        <w:rPr>
          <w:rFonts w:eastAsia="Times New Roman" w:cstheme="minorHAnsi"/>
          <w:b/>
          <w:bCs/>
          <w:color w:val="000000"/>
          <w:sz w:val="24"/>
          <w:szCs w:val="24"/>
          <w:lang w:eastAsia="en-IN"/>
        </w:rPr>
        <w:t>Execute (EX),</w:t>
      </w:r>
      <w:r w:rsidRPr="00253D1B">
        <w:rPr>
          <w:rFonts w:eastAsia="Times New Roman" w:cstheme="minorHAnsi"/>
          <w:color w:val="000000"/>
          <w:sz w:val="24"/>
          <w:szCs w:val="24"/>
          <w:lang w:eastAsia="en-IN"/>
        </w:rPr>
        <w:t xml:space="preserve"> </w:t>
      </w:r>
      <w:r w:rsidRPr="00253D1B">
        <w:rPr>
          <w:rFonts w:eastAsia="Times New Roman" w:cstheme="minorHAnsi"/>
          <w:b/>
          <w:bCs/>
          <w:color w:val="000000"/>
          <w:sz w:val="24"/>
          <w:szCs w:val="24"/>
          <w:lang w:eastAsia="en-IN"/>
        </w:rPr>
        <w:t>Memory (MEM),</w:t>
      </w:r>
      <w:r w:rsidRPr="00253D1B">
        <w:rPr>
          <w:rFonts w:eastAsia="Times New Roman" w:cstheme="minorHAnsi"/>
          <w:color w:val="000000"/>
          <w:sz w:val="24"/>
          <w:szCs w:val="24"/>
          <w:lang w:eastAsia="en-IN"/>
        </w:rPr>
        <w:t xml:space="preserve"> and </w:t>
      </w:r>
      <w:r w:rsidRPr="00253D1B">
        <w:rPr>
          <w:rFonts w:eastAsia="Times New Roman" w:cstheme="minorHAnsi"/>
          <w:b/>
          <w:bCs/>
          <w:color w:val="000000"/>
          <w:sz w:val="24"/>
          <w:szCs w:val="24"/>
          <w:lang w:eastAsia="en-IN"/>
        </w:rPr>
        <w:t>Writeback (WB).</w:t>
      </w:r>
      <w:r w:rsidRPr="00253D1B">
        <w:rPr>
          <w:rFonts w:eastAsia="Times New Roman" w:cstheme="minorHAnsi"/>
          <w:color w:val="000000"/>
          <w:sz w:val="24"/>
          <w:szCs w:val="24"/>
          <w:lang w:eastAsia="en-IN"/>
        </w:rPr>
        <w:t xml:space="preserve"> In this design document, we will outline the high-level design of a 5 Stage RISC-V Pipeline Processor.</w:t>
      </w:r>
    </w:p>
    <w:p w14:paraId="0EB1CDE2" w14:textId="04E76F8D" w:rsidR="00131004" w:rsidRPr="00AE6207" w:rsidRDefault="00392402" w:rsidP="00FE06DB">
      <w:pPr>
        <w:shd w:val="clear" w:color="auto" w:fill="FFFFFF"/>
        <w:spacing w:before="300" w:after="340" w:line="384" w:lineRule="atLeast"/>
        <w:jc w:val="both"/>
        <w:rPr>
          <w:rFonts w:eastAsia="Times New Roman" w:cstheme="minorHAnsi"/>
          <w:color w:val="000000"/>
          <w:sz w:val="32"/>
          <w:szCs w:val="32"/>
          <w:lang w:eastAsia="en-IN"/>
        </w:rPr>
      </w:pPr>
      <w:r w:rsidRPr="00392402">
        <w:rPr>
          <w:rFonts w:eastAsia="Times New Roman" w:cstheme="minorHAnsi"/>
          <w:noProof/>
          <w:color w:val="000000"/>
          <w:sz w:val="32"/>
          <w:szCs w:val="32"/>
          <w:lang w:eastAsia="en-IN"/>
        </w:rPr>
        <w:drawing>
          <wp:inline distT="0" distB="0" distL="0" distR="0" wp14:anchorId="3DAF17E4" wp14:editId="169B4571">
            <wp:extent cx="5731510" cy="3087370"/>
            <wp:effectExtent l="0" t="0" r="2540" b="0"/>
            <wp:docPr id="4794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359" name=""/>
                    <pic:cNvPicPr/>
                  </pic:nvPicPr>
                  <pic:blipFill>
                    <a:blip r:embed="rId7"/>
                    <a:stretch>
                      <a:fillRect/>
                    </a:stretch>
                  </pic:blipFill>
                  <pic:spPr>
                    <a:xfrm>
                      <a:off x="0" y="0"/>
                      <a:ext cx="5731510" cy="3087370"/>
                    </a:xfrm>
                    <a:prstGeom prst="rect">
                      <a:avLst/>
                    </a:prstGeom>
                  </pic:spPr>
                </pic:pic>
              </a:graphicData>
            </a:graphic>
          </wp:inline>
        </w:drawing>
      </w:r>
    </w:p>
    <w:p w14:paraId="540605E0" w14:textId="77777777" w:rsidR="006E4DF8" w:rsidRPr="00253D1B" w:rsidRDefault="00FE06DB" w:rsidP="009D16C2">
      <w:pPr>
        <w:numPr>
          <w:ilvl w:val="0"/>
          <w:numId w:val="16"/>
        </w:numPr>
        <w:spacing w:after="0" w:line="240" w:lineRule="auto"/>
        <w:textAlignment w:val="center"/>
        <w:rPr>
          <w:rFonts w:eastAsia="Times New Roman" w:cstheme="minorHAnsi"/>
          <w:color w:val="000000"/>
          <w:sz w:val="28"/>
          <w:szCs w:val="28"/>
          <w:lang w:eastAsia="en-IN"/>
        </w:rPr>
      </w:pPr>
      <w:r w:rsidRPr="00253D1B">
        <w:rPr>
          <w:rFonts w:eastAsia="Times New Roman" w:cstheme="minorHAnsi"/>
          <w:b/>
          <w:bCs/>
          <w:color w:val="000000"/>
          <w:sz w:val="28"/>
          <w:szCs w:val="28"/>
          <w:lang w:eastAsia="en-IN"/>
        </w:rPr>
        <w:t>Instruction Fetch (IF) Stage:</w:t>
      </w:r>
      <w:r w:rsidRPr="00253D1B">
        <w:rPr>
          <w:rFonts w:eastAsia="Times New Roman" w:cstheme="minorHAnsi"/>
          <w:color w:val="000000"/>
          <w:sz w:val="28"/>
          <w:szCs w:val="28"/>
          <w:lang w:eastAsia="en-IN"/>
        </w:rPr>
        <w:t xml:space="preserve"> </w:t>
      </w:r>
    </w:p>
    <w:p w14:paraId="7A2E11FF" w14:textId="77777777" w:rsidR="006D0E38" w:rsidRDefault="00FE06DB" w:rsidP="006D0E38">
      <w:pPr>
        <w:spacing w:after="0" w:line="240" w:lineRule="auto"/>
        <w:ind w:left="720"/>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first stage of the pipeline is the instructi</w:t>
      </w:r>
      <w:r w:rsidR="006E4DF8" w:rsidRPr="00253D1B">
        <w:rPr>
          <w:rFonts w:eastAsia="Times New Roman" w:cstheme="minorHAnsi"/>
          <w:color w:val="000000"/>
          <w:sz w:val="24"/>
          <w:szCs w:val="24"/>
          <w:lang w:eastAsia="en-IN"/>
        </w:rPr>
        <w:t>on fetch (IF) stage. This stage</w:t>
      </w:r>
      <w:r w:rsidR="009D16C2" w:rsidRPr="00253D1B">
        <w:rPr>
          <w:rFonts w:eastAsia="Times New Roman" w:cstheme="minorHAnsi"/>
          <w:color w:val="000000"/>
          <w:sz w:val="24"/>
          <w:szCs w:val="24"/>
          <w:lang w:eastAsia="en-IN"/>
        </w:rPr>
        <w:t xml:space="preserve"> </w:t>
      </w:r>
      <w:r w:rsidRPr="00253D1B">
        <w:rPr>
          <w:rFonts w:eastAsia="Times New Roman" w:cstheme="minorHAnsi"/>
          <w:color w:val="000000"/>
          <w:sz w:val="24"/>
          <w:szCs w:val="24"/>
          <w:lang w:eastAsia="en-IN"/>
        </w:rPr>
        <w:t>fetches the instruction from memory and stores it in the instruction register (IR).</w:t>
      </w:r>
      <w:r w:rsidR="006D0E38">
        <w:rPr>
          <w:rFonts w:eastAsia="Times New Roman" w:cstheme="minorHAnsi"/>
          <w:color w:val="000000"/>
          <w:sz w:val="24"/>
          <w:szCs w:val="24"/>
          <w:lang w:eastAsia="en-IN"/>
        </w:rPr>
        <w:t xml:space="preserve"> </w:t>
      </w:r>
    </w:p>
    <w:p w14:paraId="35422F44" w14:textId="56EFEE29" w:rsidR="009D16C2" w:rsidRPr="006D0E38" w:rsidRDefault="006D0E38" w:rsidP="006D0E38">
      <w:pPr>
        <w:spacing w:after="0" w:line="240" w:lineRule="auto"/>
        <w:jc w:val="both"/>
        <w:textAlignment w:val="center"/>
        <w:rPr>
          <w:rFonts w:eastAsia="Times New Roman" w:cstheme="minorHAnsi"/>
          <w:color w:val="000000"/>
          <w:sz w:val="24"/>
          <w:szCs w:val="24"/>
          <w:lang w:eastAsia="en-IN"/>
        </w:rPr>
      </w:pPr>
      <w:r w:rsidRPr="006D0E38">
        <w:rPr>
          <w:rFonts w:eastAsia="Times New Roman" w:cstheme="minorHAnsi"/>
          <w:color w:val="000000"/>
          <w:sz w:val="24"/>
          <w:szCs w:val="24"/>
          <w:lang w:eastAsia="en-IN"/>
        </w:rPr>
        <w:t xml:space="preserve">   </w:t>
      </w:r>
    </w:p>
    <w:p w14:paraId="640E21AA" w14:textId="77777777" w:rsidR="006D0E38" w:rsidRPr="006D0E38" w:rsidRDefault="006D0E38" w:rsidP="006D0E38">
      <w:pPr>
        <w:pStyle w:val="ListParagraph"/>
        <w:numPr>
          <w:ilvl w:val="0"/>
          <w:numId w:val="20"/>
        </w:numPr>
        <w:spacing w:after="0" w:line="240" w:lineRule="auto"/>
        <w:jc w:val="both"/>
        <w:textAlignment w:val="center"/>
        <w:rPr>
          <w:rFonts w:eastAsia="Times New Roman" w:cstheme="minorHAnsi"/>
          <w:color w:val="000000"/>
          <w:sz w:val="24"/>
          <w:szCs w:val="24"/>
          <w:lang w:eastAsia="en-IN"/>
        </w:rPr>
      </w:pPr>
      <w:r w:rsidRPr="006D0E38">
        <w:rPr>
          <w:rFonts w:eastAsia="Times New Roman" w:cstheme="minorHAnsi"/>
          <w:color w:val="000000"/>
          <w:sz w:val="24"/>
          <w:szCs w:val="24"/>
          <w:lang w:eastAsia="en-IN"/>
        </w:rPr>
        <w:t>PC register holds the address of the next instruction to be fetched.</w:t>
      </w:r>
    </w:p>
    <w:p w14:paraId="31AB4CD0" w14:textId="77777777" w:rsidR="006D0E38" w:rsidRPr="006D0E38" w:rsidRDefault="006D0E38" w:rsidP="006D0E38">
      <w:pPr>
        <w:pStyle w:val="ListParagraph"/>
        <w:numPr>
          <w:ilvl w:val="0"/>
          <w:numId w:val="20"/>
        </w:numPr>
        <w:spacing w:after="0" w:line="240" w:lineRule="auto"/>
        <w:jc w:val="both"/>
        <w:rPr>
          <w:rFonts w:eastAsia="Times New Roman" w:cstheme="minorHAnsi"/>
          <w:color w:val="000000"/>
          <w:sz w:val="24"/>
          <w:szCs w:val="24"/>
          <w:lang w:eastAsia="en-IN"/>
        </w:rPr>
      </w:pPr>
      <w:r w:rsidRPr="006D0E38">
        <w:rPr>
          <w:rFonts w:eastAsia="Times New Roman" w:cstheme="minorHAnsi"/>
          <w:color w:val="000000"/>
          <w:sz w:val="24"/>
          <w:szCs w:val="24"/>
          <w:lang w:eastAsia="en-IN"/>
        </w:rPr>
        <w:t xml:space="preserve">The instruction cache stores the instructions to be fetched. </w:t>
      </w:r>
    </w:p>
    <w:p w14:paraId="50131BF3" w14:textId="77777777" w:rsidR="006D0E38" w:rsidRPr="006D0E38" w:rsidRDefault="006D0E38" w:rsidP="006D0E38">
      <w:pPr>
        <w:pStyle w:val="ListParagraph"/>
        <w:numPr>
          <w:ilvl w:val="0"/>
          <w:numId w:val="20"/>
        </w:numPr>
        <w:spacing w:after="0" w:line="240" w:lineRule="auto"/>
        <w:jc w:val="both"/>
        <w:rPr>
          <w:rFonts w:eastAsia="Times New Roman" w:cstheme="minorHAnsi"/>
          <w:color w:val="000000"/>
          <w:sz w:val="24"/>
          <w:szCs w:val="24"/>
          <w:lang w:eastAsia="en-IN"/>
        </w:rPr>
      </w:pPr>
      <w:r w:rsidRPr="006D0E38">
        <w:rPr>
          <w:rFonts w:eastAsia="Times New Roman" w:cstheme="minorHAnsi"/>
          <w:color w:val="000000"/>
          <w:sz w:val="24"/>
          <w:szCs w:val="24"/>
          <w:lang w:eastAsia="en-IN"/>
        </w:rPr>
        <w:t>A multiplexer selects the next instruction to be fetched based on the current value of the PC register.</w:t>
      </w:r>
    </w:p>
    <w:p w14:paraId="03C5897A" w14:textId="2AFBCF97" w:rsidR="009D16C2" w:rsidRPr="006D0E38" w:rsidRDefault="006D0E38" w:rsidP="004469FD">
      <w:pPr>
        <w:pStyle w:val="ListParagraph"/>
        <w:numPr>
          <w:ilvl w:val="0"/>
          <w:numId w:val="20"/>
        </w:numPr>
        <w:spacing w:after="0" w:line="240" w:lineRule="auto"/>
        <w:jc w:val="both"/>
        <w:textAlignment w:val="center"/>
        <w:rPr>
          <w:rFonts w:eastAsia="Times New Roman" w:cstheme="minorHAnsi"/>
          <w:color w:val="000000"/>
          <w:sz w:val="32"/>
          <w:szCs w:val="32"/>
          <w:lang w:eastAsia="en-IN"/>
        </w:rPr>
      </w:pPr>
      <w:r w:rsidRPr="006D0E38">
        <w:rPr>
          <w:rFonts w:eastAsia="Times New Roman" w:cstheme="minorHAnsi"/>
          <w:color w:val="000000"/>
          <w:sz w:val="24"/>
          <w:szCs w:val="24"/>
          <w:lang w:eastAsia="en-IN"/>
        </w:rPr>
        <w:t>The instruction is fetched from the instruction cache and stored in the instruction register (IR).</w:t>
      </w:r>
    </w:p>
    <w:p w14:paraId="1957AC0C" w14:textId="15E0C41E" w:rsidR="006D0E38" w:rsidRPr="006D0E38" w:rsidRDefault="006D0E38" w:rsidP="006D0E38">
      <w:pPr>
        <w:pStyle w:val="ListParagraph"/>
        <w:numPr>
          <w:ilvl w:val="0"/>
          <w:numId w:val="20"/>
        </w:numPr>
        <w:spacing w:after="0" w:line="240" w:lineRule="auto"/>
        <w:jc w:val="both"/>
        <w:textAlignment w:val="center"/>
        <w:rPr>
          <w:rFonts w:eastAsia="Times New Roman" w:cstheme="minorHAnsi"/>
          <w:color w:val="000000"/>
          <w:sz w:val="24"/>
          <w:szCs w:val="24"/>
          <w:lang w:eastAsia="en-IN"/>
        </w:rPr>
      </w:pPr>
      <w:r w:rsidRPr="006D0E38">
        <w:rPr>
          <w:rFonts w:eastAsia="Times New Roman" w:cstheme="minorHAnsi"/>
          <w:color w:val="000000"/>
          <w:sz w:val="24"/>
          <w:szCs w:val="24"/>
          <w:lang w:eastAsia="en-IN"/>
        </w:rPr>
        <w:t>The program counter (PC) is incremented by four after each instruction fetch.</w:t>
      </w:r>
    </w:p>
    <w:p w14:paraId="245DBAED" w14:textId="77777777" w:rsidR="006D0E38" w:rsidRPr="006D0E38" w:rsidRDefault="006D0E38" w:rsidP="006D0E38">
      <w:pPr>
        <w:pStyle w:val="ListParagraph"/>
        <w:spacing w:after="0" w:line="240" w:lineRule="auto"/>
        <w:ind w:left="1080"/>
        <w:jc w:val="both"/>
        <w:textAlignment w:val="center"/>
        <w:rPr>
          <w:rFonts w:eastAsia="Times New Roman" w:cstheme="minorHAnsi"/>
          <w:color w:val="000000"/>
          <w:sz w:val="32"/>
          <w:szCs w:val="32"/>
          <w:lang w:eastAsia="en-IN"/>
        </w:rPr>
      </w:pPr>
    </w:p>
    <w:p w14:paraId="4BD21C2F" w14:textId="77777777" w:rsidR="00574984" w:rsidRPr="00253D1B" w:rsidRDefault="00FE06DB" w:rsidP="00FE06DB">
      <w:pPr>
        <w:numPr>
          <w:ilvl w:val="0"/>
          <w:numId w:val="16"/>
        </w:numPr>
        <w:spacing w:after="0" w:line="240" w:lineRule="auto"/>
        <w:textAlignment w:val="center"/>
        <w:rPr>
          <w:rFonts w:eastAsia="Times New Roman" w:cstheme="minorHAnsi"/>
          <w:color w:val="000000"/>
          <w:sz w:val="28"/>
          <w:szCs w:val="28"/>
          <w:lang w:eastAsia="en-IN"/>
        </w:rPr>
      </w:pPr>
      <w:r w:rsidRPr="00253D1B">
        <w:rPr>
          <w:rFonts w:eastAsia="Times New Roman" w:cstheme="minorHAnsi"/>
          <w:b/>
          <w:bCs/>
          <w:color w:val="000000"/>
          <w:sz w:val="28"/>
          <w:szCs w:val="28"/>
          <w:lang w:eastAsia="en-IN"/>
        </w:rPr>
        <w:t>Instruction Decode (ID) Stage:</w:t>
      </w:r>
      <w:r w:rsidRPr="00253D1B">
        <w:rPr>
          <w:rFonts w:eastAsia="Times New Roman" w:cstheme="minorHAnsi"/>
          <w:color w:val="000000"/>
          <w:sz w:val="28"/>
          <w:szCs w:val="28"/>
          <w:lang w:eastAsia="en-IN"/>
        </w:rPr>
        <w:t xml:space="preserve"> </w:t>
      </w:r>
    </w:p>
    <w:p w14:paraId="0526C4FC" w14:textId="56B39CA8" w:rsidR="00FE06DB" w:rsidRPr="00253D1B" w:rsidRDefault="00FE06DB" w:rsidP="00574984">
      <w:pPr>
        <w:spacing w:after="0" w:line="240" w:lineRule="auto"/>
        <w:ind w:left="720"/>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second stage is the</w:t>
      </w:r>
      <w:r w:rsidR="006E4DF8" w:rsidRPr="00253D1B">
        <w:rPr>
          <w:rFonts w:eastAsia="Times New Roman" w:cstheme="minorHAnsi"/>
          <w:color w:val="000000"/>
          <w:sz w:val="24"/>
          <w:szCs w:val="24"/>
          <w:lang w:eastAsia="en-IN"/>
        </w:rPr>
        <w:t xml:space="preserve"> instruction decode (ID) stage.</w:t>
      </w:r>
    </w:p>
    <w:p w14:paraId="27C73BB1" w14:textId="77777777" w:rsidR="006E4DF8" w:rsidRPr="00253D1B" w:rsidRDefault="006E4DF8" w:rsidP="00574984">
      <w:pPr>
        <w:spacing w:after="0" w:line="240" w:lineRule="auto"/>
        <w:ind w:left="720"/>
        <w:jc w:val="both"/>
        <w:textAlignment w:val="center"/>
        <w:rPr>
          <w:rFonts w:eastAsia="Times New Roman" w:cstheme="minorHAnsi"/>
          <w:color w:val="000000"/>
          <w:sz w:val="24"/>
          <w:szCs w:val="24"/>
          <w:lang w:eastAsia="en-IN"/>
        </w:rPr>
      </w:pPr>
    </w:p>
    <w:p w14:paraId="16066431" w14:textId="77777777" w:rsidR="006E4DF8" w:rsidRPr="00253D1B" w:rsidRDefault="006E4DF8" w:rsidP="006E4DF8">
      <w:pPr>
        <w:numPr>
          <w:ilvl w:val="0"/>
          <w:numId w:val="20"/>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instruction register (IR) holds the fetched instruction.</w:t>
      </w:r>
    </w:p>
    <w:p w14:paraId="0E3E662C" w14:textId="77777777" w:rsidR="006E4DF8" w:rsidRPr="00253D1B" w:rsidRDefault="006E4DF8" w:rsidP="006E4DF8">
      <w:pPr>
        <w:numPr>
          <w:ilvl w:val="0"/>
          <w:numId w:val="20"/>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instruction is decoded to determine the operation to be performed.</w:t>
      </w:r>
    </w:p>
    <w:p w14:paraId="0AE26C92" w14:textId="77777777" w:rsidR="006E4DF8" w:rsidRPr="00253D1B" w:rsidRDefault="006E4DF8" w:rsidP="006E4DF8">
      <w:pPr>
        <w:numPr>
          <w:ilvl w:val="0"/>
          <w:numId w:val="20"/>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operands are extracted from the register file.</w:t>
      </w:r>
    </w:p>
    <w:p w14:paraId="2B6BD490" w14:textId="77777777" w:rsidR="006E4DF8" w:rsidRPr="00253D1B" w:rsidRDefault="006E4DF8" w:rsidP="006E4DF8">
      <w:pPr>
        <w:numPr>
          <w:ilvl w:val="0"/>
          <w:numId w:val="20"/>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lastRenderedPageBreak/>
        <w:t>The operand values are sent to the execute (EX) stage.</w:t>
      </w:r>
    </w:p>
    <w:p w14:paraId="62C662A4" w14:textId="77777777" w:rsidR="006E4DF8" w:rsidRPr="00253D1B" w:rsidRDefault="006E4DF8" w:rsidP="006E4DF8">
      <w:pPr>
        <w:spacing w:after="0" w:line="240" w:lineRule="auto"/>
        <w:ind w:left="1080"/>
        <w:textAlignment w:val="center"/>
        <w:rPr>
          <w:rFonts w:eastAsia="Times New Roman" w:cstheme="minorHAnsi"/>
          <w:color w:val="000000"/>
          <w:sz w:val="24"/>
          <w:szCs w:val="24"/>
          <w:lang w:eastAsia="en-IN"/>
        </w:rPr>
      </w:pPr>
    </w:p>
    <w:p w14:paraId="72A8D2DD" w14:textId="77777777" w:rsidR="00574984" w:rsidRPr="00253D1B" w:rsidRDefault="00FE06DB" w:rsidP="00FE06DB">
      <w:pPr>
        <w:numPr>
          <w:ilvl w:val="0"/>
          <w:numId w:val="16"/>
        </w:numPr>
        <w:spacing w:after="0" w:line="240" w:lineRule="auto"/>
        <w:textAlignment w:val="center"/>
        <w:rPr>
          <w:rFonts w:eastAsia="Times New Roman" w:cstheme="minorHAnsi"/>
          <w:color w:val="000000"/>
          <w:sz w:val="28"/>
          <w:szCs w:val="28"/>
          <w:lang w:eastAsia="en-IN"/>
        </w:rPr>
      </w:pPr>
      <w:r w:rsidRPr="00253D1B">
        <w:rPr>
          <w:rFonts w:eastAsia="Times New Roman" w:cstheme="minorHAnsi"/>
          <w:b/>
          <w:bCs/>
          <w:color w:val="000000"/>
          <w:sz w:val="28"/>
          <w:szCs w:val="28"/>
          <w:lang w:eastAsia="en-IN"/>
        </w:rPr>
        <w:t>Execute (EX) Stage:</w:t>
      </w:r>
      <w:r w:rsidRPr="00253D1B">
        <w:rPr>
          <w:rFonts w:eastAsia="Times New Roman" w:cstheme="minorHAnsi"/>
          <w:color w:val="000000"/>
          <w:sz w:val="28"/>
          <w:szCs w:val="28"/>
          <w:lang w:eastAsia="en-IN"/>
        </w:rPr>
        <w:t xml:space="preserve"> </w:t>
      </w:r>
    </w:p>
    <w:p w14:paraId="3B5FAE05" w14:textId="47F30A62" w:rsidR="00FE06DB" w:rsidRPr="00253D1B" w:rsidRDefault="00FE06DB" w:rsidP="00574984">
      <w:pPr>
        <w:spacing w:after="0" w:line="240" w:lineRule="auto"/>
        <w:ind w:left="720"/>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 xml:space="preserve">The third stage is the execute (EX) stage. This stage performs the operation specified by the instruction. For example, if the instruction is an add operation, the </w:t>
      </w:r>
      <w:r w:rsidR="00DA2690" w:rsidRPr="00253D1B">
        <w:rPr>
          <w:rFonts w:eastAsia="Times New Roman" w:cstheme="minorHAnsi"/>
          <w:color w:val="000000"/>
          <w:sz w:val="24"/>
          <w:szCs w:val="24"/>
          <w:lang w:eastAsia="en-IN"/>
        </w:rPr>
        <w:t>EX-stage</w:t>
      </w:r>
      <w:r w:rsidRPr="00253D1B">
        <w:rPr>
          <w:rFonts w:eastAsia="Times New Roman" w:cstheme="minorHAnsi"/>
          <w:color w:val="000000"/>
          <w:sz w:val="24"/>
          <w:szCs w:val="24"/>
          <w:lang w:eastAsia="en-IN"/>
        </w:rPr>
        <w:t xml:space="preserve"> will perform the addition operation on the operands.</w:t>
      </w:r>
    </w:p>
    <w:p w14:paraId="3733F658" w14:textId="2CD0C475" w:rsidR="006E4DF8" w:rsidRPr="00253D1B" w:rsidRDefault="006E4DF8" w:rsidP="006E4DF8">
      <w:pPr>
        <w:spacing w:after="0" w:line="240" w:lineRule="auto"/>
        <w:ind w:left="720"/>
        <w:textAlignment w:val="center"/>
        <w:rPr>
          <w:rFonts w:eastAsia="Times New Roman" w:cstheme="minorHAnsi"/>
          <w:b/>
          <w:bCs/>
          <w:color w:val="000000"/>
          <w:sz w:val="24"/>
          <w:szCs w:val="24"/>
          <w:lang w:eastAsia="en-IN"/>
        </w:rPr>
      </w:pPr>
    </w:p>
    <w:p w14:paraId="5F7E6329" w14:textId="77777777" w:rsidR="006E4DF8" w:rsidRPr="00253D1B" w:rsidRDefault="006E4DF8" w:rsidP="006E4DF8">
      <w:pPr>
        <w:numPr>
          <w:ilvl w:val="0"/>
          <w:numId w:val="22"/>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operation specified by the instruction is performed.</w:t>
      </w:r>
    </w:p>
    <w:p w14:paraId="0EAF09E5" w14:textId="77777777" w:rsidR="006E4DF8" w:rsidRPr="00253D1B" w:rsidRDefault="006E4DF8" w:rsidP="006E4DF8">
      <w:pPr>
        <w:numPr>
          <w:ilvl w:val="0"/>
          <w:numId w:val="22"/>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result of the operation is sent to the memory (MEM) stage.</w:t>
      </w:r>
    </w:p>
    <w:p w14:paraId="705AC430" w14:textId="77777777" w:rsidR="00574984" w:rsidRPr="00253D1B" w:rsidRDefault="00574984" w:rsidP="00574984">
      <w:pPr>
        <w:spacing w:after="0" w:line="240" w:lineRule="auto"/>
        <w:ind w:left="720"/>
        <w:textAlignment w:val="center"/>
        <w:rPr>
          <w:rFonts w:eastAsia="Times New Roman" w:cstheme="minorHAnsi"/>
          <w:color w:val="000000"/>
          <w:sz w:val="24"/>
          <w:szCs w:val="24"/>
          <w:lang w:eastAsia="en-IN"/>
        </w:rPr>
      </w:pPr>
    </w:p>
    <w:p w14:paraId="28677221" w14:textId="77777777" w:rsidR="00574984" w:rsidRPr="00253D1B" w:rsidRDefault="00FE06DB" w:rsidP="00FE06DB">
      <w:pPr>
        <w:numPr>
          <w:ilvl w:val="0"/>
          <w:numId w:val="16"/>
        </w:numPr>
        <w:spacing w:after="0" w:line="240" w:lineRule="auto"/>
        <w:textAlignment w:val="center"/>
        <w:rPr>
          <w:rFonts w:eastAsia="Times New Roman" w:cstheme="minorHAnsi"/>
          <w:color w:val="000000"/>
          <w:sz w:val="28"/>
          <w:szCs w:val="28"/>
          <w:lang w:eastAsia="en-IN"/>
        </w:rPr>
      </w:pPr>
      <w:r w:rsidRPr="00253D1B">
        <w:rPr>
          <w:rFonts w:eastAsia="Times New Roman" w:cstheme="minorHAnsi"/>
          <w:b/>
          <w:bCs/>
          <w:color w:val="000000"/>
          <w:sz w:val="28"/>
          <w:szCs w:val="28"/>
          <w:lang w:eastAsia="en-IN"/>
        </w:rPr>
        <w:t>Memory (MEM) Stage:</w:t>
      </w:r>
      <w:r w:rsidRPr="00253D1B">
        <w:rPr>
          <w:rFonts w:eastAsia="Times New Roman" w:cstheme="minorHAnsi"/>
          <w:color w:val="000000"/>
          <w:sz w:val="28"/>
          <w:szCs w:val="28"/>
          <w:lang w:eastAsia="en-IN"/>
        </w:rPr>
        <w:t xml:space="preserve"> </w:t>
      </w:r>
    </w:p>
    <w:p w14:paraId="60A3D1AD" w14:textId="3DF9945A" w:rsidR="00FE06DB" w:rsidRPr="00253D1B" w:rsidRDefault="00FE06DB" w:rsidP="00574984">
      <w:pPr>
        <w:spacing w:after="0" w:line="240" w:lineRule="auto"/>
        <w:ind w:left="720"/>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fourth stage is the memory (MEM) stage. This stage accesses memory to read or write data. For example, if the instruction is a load operation, the MEM stage will read data from memory and store it in a register.</w:t>
      </w:r>
    </w:p>
    <w:p w14:paraId="2ABD0FD2" w14:textId="77777777" w:rsidR="006E4DF8" w:rsidRPr="00253D1B" w:rsidRDefault="006E4DF8" w:rsidP="00574984">
      <w:pPr>
        <w:spacing w:after="0" w:line="240" w:lineRule="auto"/>
        <w:ind w:left="720"/>
        <w:jc w:val="both"/>
        <w:textAlignment w:val="center"/>
        <w:rPr>
          <w:rFonts w:eastAsia="Times New Roman" w:cstheme="minorHAnsi"/>
          <w:color w:val="000000"/>
          <w:sz w:val="24"/>
          <w:szCs w:val="24"/>
          <w:lang w:eastAsia="en-IN"/>
        </w:rPr>
      </w:pPr>
    </w:p>
    <w:p w14:paraId="11A331B4" w14:textId="77777777" w:rsidR="006E4DF8" w:rsidRPr="00253D1B" w:rsidRDefault="006E4DF8" w:rsidP="006E4DF8">
      <w:pPr>
        <w:numPr>
          <w:ilvl w:val="0"/>
          <w:numId w:val="24"/>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memory address is computed based on the result of the execute (EX) stage.</w:t>
      </w:r>
    </w:p>
    <w:p w14:paraId="3CB671A0" w14:textId="77777777" w:rsidR="006E4DF8" w:rsidRPr="00253D1B" w:rsidRDefault="006E4DF8" w:rsidP="006E4DF8">
      <w:pPr>
        <w:numPr>
          <w:ilvl w:val="0"/>
          <w:numId w:val="24"/>
        </w:numPr>
        <w:spacing w:after="0" w:line="240" w:lineRule="auto"/>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data is read from or written to memory.</w:t>
      </w:r>
    </w:p>
    <w:p w14:paraId="74C69093" w14:textId="5BE3FB47" w:rsidR="00574984" w:rsidRPr="00253D1B" w:rsidRDefault="00574984" w:rsidP="006E4DF8">
      <w:pPr>
        <w:spacing w:after="0" w:line="240" w:lineRule="auto"/>
        <w:textAlignment w:val="center"/>
        <w:rPr>
          <w:rFonts w:eastAsia="Times New Roman" w:cstheme="minorHAnsi"/>
          <w:color w:val="000000"/>
          <w:sz w:val="28"/>
          <w:szCs w:val="28"/>
          <w:lang w:eastAsia="en-IN"/>
        </w:rPr>
      </w:pPr>
    </w:p>
    <w:p w14:paraId="36BE2A83" w14:textId="77777777" w:rsidR="00574984" w:rsidRPr="00253D1B" w:rsidRDefault="00FE06DB" w:rsidP="00E65BA3">
      <w:pPr>
        <w:numPr>
          <w:ilvl w:val="0"/>
          <w:numId w:val="16"/>
        </w:numPr>
        <w:spacing w:after="0" w:line="240" w:lineRule="auto"/>
        <w:textAlignment w:val="center"/>
        <w:rPr>
          <w:rFonts w:eastAsia="Times New Roman" w:cstheme="minorHAnsi"/>
          <w:color w:val="000000"/>
          <w:sz w:val="28"/>
          <w:szCs w:val="28"/>
          <w:lang w:eastAsia="en-IN"/>
        </w:rPr>
      </w:pPr>
      <w:r w:rsidRPr="00253D1B">
        <w:rPr>
          <w:rFonts w:eastAsia="Times New Roman" w:cstheme="minorHAnsi"/>
          <w:b/>
          <w:bCs/>
          <w:color w:val="000000"/>
          <w:sz w:val="28"/>
          <w:szCs w:val="28"/>
          <w:lang w:eastAsia="en-IN"/>
        </w:rPr>
        <w:t>Writeback (WB) Stage:</w:t>
      </w:r>
      <w:r w:rsidRPr="00253D1B">
        <w:rPr>
          <w:rFonts w:eastAsia="Times New Roman" w:cstheme="minorHAnsi"/>
          <w:color w:val="000000"/>
          <w:sz w:val="28"/>
          <w:szCs w:val="28"/>
          <w:lang w:eastAsia="en-IN"/>
        </w:rPr>
        <w:t xml:space="preserve"> </w:t>
      </w:r>
    </w:p>
    <w:p w14:paraId="53FBCCAB" w14:textId="5A6C7866" w:rsidR="006E4DF8" w:rsidRDefault="00FE06DB" w:rsidP="00253D1B">
      <w:pPr>
        <w:spacing w:after="0" w:line="240" w:lineRule="auto"/>
        <w:ind w:left="720"/>
        <w:jc w:val="both"/>
        <w:textAlignment w:val="center"/>
        <w:rPr>
          <w:rFonts w:eastAsia="Times New Roman" w:cstheme="minorHAnsi"/>
          <w:color w:val="000000"/>
          <w:sz w:val="24"/>
          <w:szCs w:val="24"/>
          <w:lang w:eastAsia="en-IN"/>
        </w:rPr>
      </w:pPr>
      <w:r w:rsidRPr="00253D1B">
        <w:rPr>
          <w:rFonts w:eastAsia="Times New Roman" w:cstheme="minorHAnsi"/>
          <w:color w:val="000000"/>
          <w:sz w:val="24"/>
          <w:szCs w:val="24"/>
          <w:lang w:eastAsia="en-IN"/>
        </w:rPr>
        <w:t>The fifth and final stage is the writeback (WB) stage. This stage writes the results of the operation back to the register file. For example, if the instruction is an add operation, the WB stage will write the result of the addition back to a register.</w:t>
      </w:r>
    </w:p>
    <w:p w14:paraId="0E53C2FD" w14:textId="77777777" w:rsidR="00253D1B" w:rsidRPr="00253D1B" w:rsidRDefault="00253D1B" w:rsidP="00253D1B">
      <w:pPr>
        <w:spacing w:after="0" w:line="240" w:lineRule="auto"/>
        <w:ind w:left="720"/>
        <w:jc w:val="both"/>
        <w:textAlignment w:val="center"/>
        <w:rPr>
          <w:rFonts w:eastAsia="Times New Roman" w:cstheme="minorHAnsi"/>
          <w:color w:val="000000"/>
          <w:sz w:val="24"/>
          <w:szCs w:val="24"/>
          <w:lang w:eastAsia="en-IN"/>
        </w:rPr>
      </w:pPr>
    </w:p>
    <w:p w14:paraId="7AA27A60" w14:textId="7A601B14" w:rsidR="00574984" w:rsidRPr="00253D1B" w:rsidRDefault="009D16C2" w:rsidP="00A87418">
      <w:pPr>
        <w:shd w:val="clear" w:color="auto" w:fill="FFFFFF"/>
        <w:spacing w:before="300" w:after="340" w:line="384" w:lineRule="atLeast"/>
        <w:jc w:val="both"/>
        <w:rPr>
          <w:rFonts w:eastAsia="Times New Roman" w:cstheme="minorHAnsi"/>
          <w:b/>
          <w:bCs/>
          <w:color w:val="000000" w:themeColor="text1"/>
          <w:sz w:val="32"/>
          <w:szCs w:val="32"/>
          <w:lang w:eastAsia="en-IN"/>
        </w:rPr>
      </w:pPr>
      <w:r w:rsidRPr="00253D1B">
        <w:rPr>
          <w:rFonts w:eastAsia="Times New Roman" w:cstheme="minorHAnsi"/>
          <w:b/>
          <w:bCs/>
          <w:color w:val="000000" w:themeColor="text1"/>
          <w:sz w:val="32"/>
          <w:szCs w:val="32"/>
          <w:lang w:eastAsia="en-IN"/>
        </w:rPr>
        <w:t xml:space="preserve">RISC-V </w:t>
      </w:r>
      <w:r w:rsidR="00574984" w:rsidRPr="00253D1B">
        <w:rPr>
          <w:rFonts w:eastAsia="Times New Roman" w:cstheme="minorHAnsi"/>
          <w:b/>
          <w:bCs/>
          <w:color w:val="000000" w:themeColor="text1"/>
          <w:sz w:val="32"/>
          <w:szCs w:val="32"/>
          <w:lang w:eastAsia="en-IN"/>
        </w:rPr>
        <w:t>INSTRUCTION FORMAT:</w:t>
      </w:r>
    </w:p>
    <w:p w14:paraId="4F91B659" w14:textId="77777777" w:rsidR="00574984" w:rsidRDefault="00574984" w:rsidP="00574984">
      <w:pPr>
        <w:rPr>
          <w:rFonts w:cstheme="minorHAnsi"/>
          <w:b/>
          <w:bCs/>
          <w:color w:val="000000" w:themeColor="text1"/>
          <w:sz w:val="28"/>
          <w:szCs w:val="28"/>
          <w:u w:val="single"/>
        </w:rPr>
      </w:pPr>
      <w:r w:rsidRPr="00BD68C2">
        <w:rPr>
          <w:rFonts w:ascii="Times New Roman" w:hAnsi="Times New Roman" w:cs="Times New Roman"/>
          <w:b/>
          <w:bCs/>
          <w:noProof/>
          <w:sz w:val="56"/>
          <w:szCs w:val="56"/>
          <w:lang w:eastAsia="en-IN"/>
        </w:rPr>
        <w:drawing>
          <wp:inline distT="0" distB="0" distL="0" distR="0" wp14:anchorId="2C716BAF" wp14:editId="163CF198">
            <wp:extent cx="5731510" cy="20726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5958"/>
                    <a:stretch/>
                  </pic:blipFill>
                  <pic:spPr bwMode="auto">
                    <a:xfrm>
                      <a:off x="0" y="0"/>
                      <a:ext cx="5731510" cy="2072640"/>
                    </a:xfrm>
                    <a:prstGeom prst="rect">
                      <a:avLst/>
                    </a:prstGeom>
                    <a:ln>
                      <a:noFill/>
                    </a:ln>
                    <a:extLst>
                      <a:ext uri="{53640926-AAD7-44D8-BBD7-CCE9431645EC}">
                        <a14:shadowObscured xmlns:a14="http://schemas.microsoft.com/office/drawing/2010/main"/>
                      </a:ext>
                    </a:extLst>
                  </pic:spPr>
                </pic:pic>
              </a:graphicData>
            </a:graphic>
          </wp:inline>
        </w:drawing>
      </w:r>
    </w:p>
    <w:p w14:paraId="381BE778" w14:textId="7417B5DD" w:rsidR="00574984" w:rsidRPr="00253D1B" w:rsidRDefault="00574984" w:rsidP="00C50378">
      <w:pPr>
        <w:ind w:left="720" w:firstLine="720"/>
        <w:rPr>
          <w:rFonts w:cstheme="minorHAnsi"/>
          <w:b/>
          <w:bCs/>
          <w:color w:val="000000" w:themeColor="text1"/>
          <w:sz w:val="24"/>
          <w:szCs w:val="24"/>
        </w:rPr>
      </w:pPr>
      <w:r w:rsidRPr="00253D1B">
        <w:rPr>
          <w:rFonts w:cstheme="minorHAnsi"/>
          <w:b/>
          <w:bCs/>
          <w:color w:val="000000" w:themeColor="text1"/>
          <w:sz w:val="24"/>
          <w:szCs w:val="24"/>
        </w:rPr>
        <w:t>Fig: RISC-V Base Instructions types and their formats</w:t>
      </w:r>
    </w:p>
    <w:p w14:paraId="20C18D04" w14:textId="76F59C40" w:rsidR="00925FDB" w:rsidRPr="00253D1B" w:rsidRDefault="00131004" w:rsidP="00A87418">
      <w:pPr>
        <w:shd w:val="clear" w:color="auto" w:fill="FFFFFF"/>
        <w:spacing w:before="300" w:after="340" w:line="384" w:lineRule="atLeast"/>
        <w:jc w:val="both"/>
        <w:rPr>
          <w:rFonts w:eastAsia="Times New Roman" w:cstheme="minorHAnsi"/>
          <w:bCs/>
          <w:color w:val="000000" w:themeColor="text1"/>
          <w:sz w:val="24"/>
          <w:szCs w:val="24"/>
          <w:lang w:eastAsia="en-IN"/>
        </w:rPr>
      </w:pPr>
      <w:r w:rsidRPr="00253D1B">
        <w:rPr>
          <w:rFonts w:eastAsia="Times New Roman" w:cstheme="minorHAnsi"/>
          <w:bCs/>
          <w:color w:val="000000" w:themeColor="text1"/>
          <w:sz w:val="24"/>
          <w:szCs w:val="24"/>
          <w:lang w:eastAsia="en-IN"/>
        </w:rPr>
        <w:t xml:space="preserve"> </w:t>
      </w:r>
      <w:r w:rsidR="00925FDB" w:rsidRPr="00253D1B">
        <w:rPr>
          <w:rFonts w:eastAsia="Times New Roman" w:cstheme="minorHAnsi"/>
          <w:bCs/>
          <w:color w:val="000000" w:themeColor="text1"/>
          <w:sz w:val="24"/>
          <w:szCs w:val="24"/>
          <w:lang w:eastAsia="en-IN"/>
        </w:rPr>
        <w:t>RISC-V instructions provide the following fields:</w:t>
      </w:r>
    </w:p>
    <w:p w14:paraId="3A187938" w14:textId="28FC1D11" w:rsidR="00925FDB" w:rsidRPr="00253D1B" w:rsidRDefault="00925FDB" w:rsidP="00253D1B">
      <w:pPr>
        <w:pStyle w:val="ListParagraph"/>
        <w:numPr>
          <w:ilvl w:val="0"/>
          <w:numId w:val="1"/>
        </w:numPr>
        <w:shd w:val="clear" w:color="auto" w:fill="FFFFFF"/>
        <w:spacing w:before="100" w:beforeAutospacing="1" w:after="170" w:line="336" w:lineRule="atLeast"/>
        <w:jc w:val="both"/>
        <w:rPr>
          <w:rFonts w:eastAsia="Times New Roman" w:cstheme="minorHAnsi"/>
          <w:color w:val="000000" w:themeColor="text1"/>
          <w:sz w:val="24"/>
          <w:szCs w:val="24"/>
          <w:lang w:eastAsia="en-IN"/>
        </w:rPr>
      </w:pPr>
      <w:r w:rsidRPr="00253D1B">
        <w:rPr>
          <w:rFonts w:eastAsia="Times New Roman" w:cstheme="minorHAnsi"/>
          <w:b/>
          <w:bCs/>
          <w:color w:val="000000" w:themeColor="text1"/>
          <w:sz w:val="24"/>
          <w:szCs w:val="24"/>
          <w:lang w:eastAsia="en-IN"/>
        </w:rPr>
        <w:t>opcode</w:t>
      </w:r>
      <w:r w:rsidRPr="00253D1B">
        <w:rPr>
          <w:rFonts w:eastAsia="Times New Roman" w:cstheme="minorHAnsi"/>
          <w:color w:val="000000" w:themeColor="text1"/>
          <w:sz w:val="24"/>
          <w:szCs w:val="24"/>
          <w:lang w:eastAsia="en-IN"/>
        </w:rPr>
        <w:br/>
        <w:t>gives a general classification of the instruction and determines</w:t>
      </w:r>
      <w:r w:rsidRPr="00925FDB">
        <w:rPr>
          <w:rFonts w:eastAsia="Times New Roman" w:cstheme="minorHAnsi"/>
          <w:color w:val="000000" w:themeColor="text1"/>
          <w:sz w:val="32"/>
          <w:szCs w:val="32"/>
          <w:lang w:eastAsia="en-IN"/>
        </w:rPr>
        <w:t xml:space="preserve"> </w:t>
      </w:r>
      <w:r w:rsidRPr="00253D1B">
        <w:rPr>
          <w:rFonts w:eastAsia="Times New Roman" w:cstheme="minorHAnsi"/>
          <w:color w:val="000000" w:themeColor="text1"/>
          <w:sz w:val="24"/>
          <w:szCs w:val="24"/>
          <w:lang w:eastAsia="en-IN"/>
        </w:rPr>
        <w:t>which of the remaining fields are needed, and how they are encoded in the remaining instruction bits.</w:t>
      </w:r>
    </w:p>
    <w:p w14:paraId="6AB0171F" w14:textId="13122641" w:rsidR="00B85C99" w:rsidRPr="00253D1B" w:rsidRDefault="0050695F" w:rsidP="00A87418">
      <w:pPr>
        <w:pStyle w:val="ListParagraph"/>
        <w:numPr>
          <w:ilvl w:val="0"/>
          <w:numId w:val="1"/>
        </w:numPr>
        <w:shd w:val="clear" w:color="auto" w:fill="FFFFFF"/>
        <w:spacing w:before="100" w:beforeAutospacing="1" w:after="170" w:line="336" w:lineRule="atLeast"/>
        <w:jc w:val="both"/>
        <w:rPr>
          <w:rFonts w:eastAsia="Times New Roman" w:cstheme="minorHAnsi"/>
          <w:color w:val="000000" w:themeColor="text1"/>
          <w:sz w:val="24"/>
          <w:szCs w:val="24"/>
          <w:lang w:eastAsia="en-IN"/>
        </w:rPr>
      </w:pPr>
      <w:r w:rsidRPr="00253D1B">
        <w:rPr>
          <w:rFonts w:eastAsia="Times New Roman" w:cstheme="minorHAnsi"/>
          <w:b/>
          <w:bCs/>
          <w:color w:val="000000" w:themeColor="text1"/>
          <w:sz w:val="24"/>
          <w:szCs w:val="24"/>
          <w:lang w:eastAsia="en-IN"/>
        </w:rPr>
        <w:lastRenderedPageBreak/>
        <w:t>f</w:t>
      </w:r>
      <w:r w:rsidR="00925FDB" w:rsidRPr="00253D1B">
        <w:rPr>
          <w:rFonts w:eastAsia="Times New Roman" w:cstheme="minorHAnsi"/>
          <w:b/>
          <w:bCs/>
          <w:color w:val="000000" w:themeColor="text1"/>
          <w:sz w:val="24"/>
          <w:szCs w:val="24"/>
          <w:lang w:eastAsia="en-IN"/>
        </w:rPr>
        <w:t>unctionfield</w:t>
      </w:r>
      <w:r w:rsidR="00925FDB" w:rsidRPr="00253D1B">
        <w:rPr>
          <w:rFonts w:eastAsia="Times New Roman" w:cstheme="minorHAnsi"/>
          <w:color w:val="000000" w:themeColor="text1"/>
          <w:sz w:val="24"/>
          <w:szCs w:val="24"/>
          <w:lang w:eastAsia="en-IN"/>
        </w:rPr>
        <w:t> </w:t>
      </w:r>
      <w:r w:rsidR="00925FDB" w:rsidRPr="00253D1B">
        <w:rPr>
          <w:rFonts w:eastAsia="Times New Roman" w:cstheme="minorHAnsi"/>
          <w:b/>
          <w:color w:val="000000" w:themeColor="text1"/>
          <w:sz w:val="24"/>
          <w:szCs w:val="24"/>
          <w:lang w:eastAsia="en-IN"/>
        </w:rPr>
        <w:t>(funct3/funct7)</w:t>
      </w:r>
      <w:r w:rsidR="00925FDB" w:rsidRPr="00253D1B">
        <w:rPr>
          <w:rFonts w:eastAsia="Times New Roman" w:cstheme="minorHAnsi"/>
          <w:color w:val="000000" w:themeColor="text1"/>
          <w:sz w:val="24"/>
          <w:szCs w:val="24"/>
          <w:lang w:eastAsia="en-IN"/>
        </w:rPr>
        <w:br/>
        <w:t>specifies the exact function performed by the instruction, if not fully specified by the opcode.</w:t>
      </w:r>
    </w:p>
    <w:p w14:paraId="14B1239E" w14:textId="77777777" w:rsidR="00B85C99" w:rsidRPr="00253D1B" w:rsidRDefault="00B85C99" w:rsidP="00A87418">
      <w:pPr>
        <w:pStyle w:val="ListParagraph"/>
        <w:shd w:val="clear" w:color="auto" w:fill="FFFFFF"/>
        <w:spacing w:before="100" w:beforeAutospacing="1" w:after="170" w:line="336" w:lineRule="atLeast"/>
        <w:jc w:val="both"/>
        <w:rPr>
          <w:rFonts w:eastAsia="Times New Roman" w:cstheme="minorHAnsi"/>
          <w:color w:val="000000" w:themeColor="text1"/>
          <w:sz w:val="24"/>
          <w:szCs w:val="24"/>
          <w:lang w:eastAsia="en-IN"/>
        </w:rPr>
      </w:pPr>
    </w:p>
    <w:p w14:paraId="28E9F9EF" w14:textId="5AD9A7A6" w:rsidR="00925FDB" w:rsidRPr="00253D1B" w:rsidRDefault="00C50378" w:rsidP="00A87418">
      <w:pPr>
        <w:pStyle w:val="ListParagraph"/>
        <w:numPr>
          <w:ilvl w:val="0"/>
          <w:numId w:val="1"/>
        </w:numPr>
        <w:shd w:val="clear" w:color="auto" w:fill="FFFFFF"/>
        <w:spacing w:before="100" w:beforeAutospacing="1" w:after="170" w:line="336" w:lineRule="atLeast"/>
        <w:jc w:val="both"/>
        <w:rPr>
          <w:rFonts w:eastAsia="Times New Roman" w:cstheme="minorHAnsi"/>
          <w:color w:val="000000" w:themeColor="text1"/>
          <w:sz w:val="24"/>
          <w:szCs w:val="24"/>
          <w:lang w:eastAsia="en-IN"/>
        </w:rPr>
      </w:pPr>
      <w:r w:rsidRPr="00253D1B">
        <w:rPr>
          <w:rFonts w:eastAsia="Times New Roman" w:cstheme="minorHAnsi"/>
          <w:b/>
          <w:bCs/>
          <w:color w:val="000000" w:themeColor="text1"/>
          <w:sz w:val="24"/>
          <w:szCs w:val="24"/>
          <w:lang w:eastAsia="en-IN"/>
        </w:rPr>
        <w:t>source_registers(</w:t>
      </w:r>
      <w:r w:rsidR="00925FDB" w:rsidRPr="00253D1B">
        <w:rPr>
          <w:rFonts w:eastAsia="Times New Roman" w:cstheme="minorHAnsi"/>
          <w:b/>
          <w:bCs/>
          <w:color w:val="000000" w:themeColor="text1"/>
          <w:sz w:val="24"/>
          <w:szCs w:val="24"/>
          <w:lang w:eastAsia="en-IN"/>
        </w:rPr>
        <w:t>rs1/rs2</w:t>
      </w:r>
      <w:r w:rsidRPr="00253D1B">
        <w:rPr>
          <w:rFonts w:eastAsia="Times New Roman" w:cstheme="minorHAnsi"/>
          <w:b/>
          <w:bCs/>
          <w:color w:val="000000" w:themeColor="text1"/>
          <w:sz w:val="24"/>
          <w:szCs w:val="24"/>
          <w:lang w:eastAsia="en-IN"/>
        </w:rPr>
        <w:t>)</w:t>
      </w:r>
      <w:r w:rsidR="00925FDB" w:rsidRPr="00253D1B">
        <w:rPr>
          <w:rFonts w:eastAsia="Times New Roman" w:cstheme="minorHAnsi"/>
          <w:color w:val="000000" w:themeColor="text1"/>
          <w:sz w:val="24"/>
          <w:szCs w:val="24"/>
          <w:lang w:eastAsia="en-IN"/>
        </w:rPr>
        <w:br/>
        <w:t>identifying the</w:t>
      </w:r>
      <w:r w:rsidR="006A659D" w:rsidRPr="00253D1B">
        <w:rPr>
          <w:rFonts w:eastAsia="Times New Roman" w:cstheme="minorHAnsi"/>
          <w:color w:val="000000" w:themeColor="text1"/>
          <w:sz w:val="24"/>
          <w:szCs w:val="24"/>
          <w:lang w:eastAsia="en-IN"/>
        </w:rPr>
        <w:t xml:space="preserve"> </w:t>
      </w:r>
      <w:r w:rsidR="00925FDB" w:rsidRPr="00253D1B">
        <w:rPr>
          <w:rFonts w:eastAsia="Times New Roman" w:cstheme="minorHAnsi"/>
          <w:color w:val="000000" w:themeColor="text1"/>
          <w:sz w:val="24"/>
          <w:szCs w:val="24"/>
          <w:lang w:eastAsia="en-IN"/>
        </w:rPr>
        <w:t>register(s) in the register file containing the source operand values on which the instruction operates.</w:t>
      </w:r>
    </w:p>
    <w:p w14:paraId="33261446" w14:textId="77777777" w:rsidR="00925FDB" w:rsidRPr="00253D1B" w:rsidRDefault="00925FDB" w:rsidP="00A87418">
      <w:pPr>
        <w:pStyle w:val="ListParagraph"/>
        <w:shd w:val="clear" w:color="auto" w:fill="FFFFFF"/>
        <w:spacing w:before="100" w:beforeAutospacing="1" w:after="170" w:line="336" w:lineRule="atLeast"/>
        <w:jc w:val="both"/>
        <w:rPr>
          <w:rFonts w:eastAsia="Times New Roman" w:cstheme="minorHAnsi"/>
          <w:color w:val="000000" w:themeColor="text1"/>
          <w:sz w:val="24"/>
          <w:szCs w:val="24"/>
          <w:lang w:eastAsia="en-IN"/>
        </w:rPr>
      </w:pPr>
    </w:p>
    <w:p w14:paraId="56E4A216" w14:textId="0669AA1E" w:rsidR="00925FDB" w:rsidRPr="00253D1B" w:rsidRDefault="00C50378" w:rsidP="00A87418">
      <w:pPr>
        <w:pStyle w:val="ListParagraph"/>
        <w:numPr>
          <w:ilvl w:val="0"/>
          <w:numId w:val="1"/>
        </w:numPr>
        <w:shd w:val="clear" w:color="auto" w:fill="FFFFFF"/>
        <w:spacing w:before="100" w:beforeAutospacing="1" w:after="170" w:line="336" w:lineRule="atLeast"/>
        <w:jc w:val="both"/>
        <w:rPr>
          <w:rFonts w:eastAsia="Times New Roman" w:cstheme="minorHAnsi"/>
          <w:color w:val="000000" w:themeColor="text1"/>
          <w:sz w:val="24"/>
          <w:szCs w:val="24"/>
          <w:lang w:eastAsia="en-IN"/>
        </w:rPr>
      </w:pPr>
      <w:r w:rsidRPr="00253D1B">
        <w:rPr>
          <w:rFonts w:eastAsia="Times New Roman" w:cstheme="minorHAnsi"/>
          <w:b/>
          <w:bCs/>
          <w:color w:val="000000" w:themeColor="text1"/>
          <w:sz w:val="24"/>
          <w:szCs w:val="24"/>
          <w:lang w:eastAsia="en-IN"/>
        </w:rPr>
        <w:t>destination_register(</w:t>
      </w:r>
      <w:r w:rsidR="00925FDB" w:rsidRPr="00253D1B">
        <w:rPr>
          <w:rFonts w:eastAsia="Times New Roman" w:cstheme="minorHAnsi"/>
          <w:b/>
          <w:bCs/>
          <w:color w:val="000000" w:themeColor="text1"/>
          <w:sz w:val="24"/>
          <w:szCs w:val="24"/>
          <w:lang w:eastAsia="en-IN"/>
        </w:rPr>
        <w:t>rd</w:t>
      </w:r>
      <w:r w:rsidRPr="00253D1B">
        <w:rPr>
          <w:rFonts w:eastAsia="Times New Roman" w:cstheme="minorHAnsi"/>
          <w:b/>
          <w:bCs/>
          <w:color w:val="000000" w:themeColor="text1"/>
          <w:sz w:val="24"/>
          <w:szCs w:val="24"/>
          <w:lang w:eastAsia="en-IN"/>
        </w:rPr>
        <w:t>)</w:t>
      </w:r>
      <w:r w:rsidR="00925FDB" w:rsidRPr="00253D1B">
        <w:rPr>
          <w:rFonts w:eastAsia="Times New Roman" w:cstheme="minorHAnsi"/>
          <w:color w:val="000000" w:themeColor="text1"/>
          <w:sz w:val="24"/>
          <w:szCs w:val="24"/>
          <w:lang w:eastAsia="en-IN"/>
        </w:rPr>
        <w:br/>
      </w:r>
      <w:r w:rsidR="00B85C99" w:rsidRPr="00253D1B">
        <w:rPr>
          <w:rFonts w:eastAsia="Times New Roman" w:cstheme="minorHAnsi"/>
          <w:color w:val="000000" w:themeColor="text1"/>
          <w:sz w:val="24"/>
          <w:szCs w:val="24"/>
          <w:lang w:eastAsia="en-IN"/>
        </w:rPr>
        <w:t xml:space="preserve">identifying </w:t>
      </w:r>
      <w:r w:rsidR="00925FDB" w:rsidRPr="00253D1B">
        <w:rPr>
          <w:rFonts w:eastAsia="Times New Roman" w:cstheme="minorHAnsi"/>
          <w:color w:val="000000" w:themeColor="text1"/>
          <w:sz w:val="24"/>
          <w:szCs w:val="24"/>
          <w:lang w:eastAsia="en-IN"/>
        </w:rPr>
        <w:t xml:space="preserve">the register into which the instruction’s result is </w:t>
      </w:r>
      <w:r w:rsidR="00B85C99" w:rsidRPr="00253D1B">
        <w:rPr>
          <w:rFonts w:eastAsia="Times New Roman" w:cstheme="minorHAnsi"/>
          <w:color w:val="000000" w:themeColor="text1"/>
          <w:sz w:val="24"/>
          <w:szCs w:val="24"/>
          <w:lang w:eastAsia="en-IN"/>
        </w:rPr>
        <w:t xml:space="preserve">to be </w:t>
      </w:r>
      <w:r w:rsidR="00925FDB" w:rsidRPr="00253D1B">
        <w:rPr>
          <w:rFonts w:eastAsia="Times New Roman" w:cstheme="minorHAnsi"/>
          <w:color w:val="000000" w:themeColor="text1"/>
          <w:sz w:val="24"/>
          <w:szCs w:val="24"/>
          <w:lang w:eastAsia="en-IN"/>
        </w:rPr>
        <w:t>written.</w:t>
      </w:r>
    </w:p>
    <w:p w14:paraId="1C2B0BF9" w14:textId="77777777" w:rsidR="00925FDB" w:rsidRPr="00253D1B" w:rsidRDefault="00925FDB" w:rsidP="00A87418">
      <w:pPr>
        <w:pStyle w:val="ListParagraph"/>
        <w:jc w:val="both"/>
        <w:rPr>
          <w:rFonts w:eastAsia="Times New Roman" w:cstheme="minorHAnsi"/>
          <w:color w:val="000000" w:themeColor="text1"/>
          <w:sz w:val="24"/>
          <w:szCs w:val="24"/>
          <w:lang w:eastAsia="en-IN"/>
        </w:rPr>
      </w:pPr>
    </w:p>
    <w:p w14:paraId="69BC639B" w14:textId="7BAAA838" w:rsidR="00925FDB" w:rsidRPr="00253D1B" w:rsidRDefault="00925FDB" w:rsidP="00A87418">
      <w:pPr>
        <w:pStyle w:val="ListParagraph"/>
        <w:numPr>
          <w:ilvl w:val="0"/>
          <w:numId w:val="1"/>
        </w:numPr>
        <w:shd w:val="clear" w:color="auto" w:fill="FFFFFF"/>
        <w:spacing w:before="100" w:beforeAutospacing="1" w:after="170" w:line="336" w:lineRule="atLeast"/>
        <w:jc w:val="both"/>
        <w:rPr>
          <w:rFonts w:eastAsia="Times New Roman" w:cstheme="minorHAnsi"/>
          <w:color w:val="000000" w:themeColor="text1"/>
          <w:sz w:val="24"/>
          <w:szCs w:val="24"/>
          <w:lang w:eastAsia="en-IN"/>
        </w:rPr>
      </w:pPr>
      <w:r w:rsidRPr="00253D1B">
        <w:rPr>
          <w:rFonts w:eastAsia="Times New Roman" w:cstheme="minorHAnsi"/>
          <w:b/>
          <w:bCs/>
          <w:color w:val="000000" w:themeColor="text1"/>
          <w:sz w:val="24"/>
          <w:szCs w:val="24"/>
          <w:lang w:eastAsia="en-IN"/>
        </w:rPr>
        <w:t>immediate</w:t>
      </w:r>
      <w:r w:rsidRPr="00253D1B">
        <w:rPr>
          <w:rFonts w:eastAsia="Times New Roman" w:cstheme="minorHAnsi"/>
          <w:color w:val="000000" w:themeColor="text1"/>
          <w:sz w:val="24"/>
          <w:szCs w:val="24"/>
          <w:lang w:eastAsia="en-IN"/>
        </w:rPr>
        <w:br/>
        <w:t>value contained within the instruction bits themselves. This value may provide an offset for indexing into memory or a value upon which to operate (in place of the register value indexed by rs2).</w:t>
      </w:r>
    </w:p>
    <w:p w14:paraId="7B46285E" w14:textId="79558DB4" w:rsidR="00925FDB" w:rsidRDefault="00925FDB" w:rsidP="00A87418">
      <w:pPr>
        <w:shd w:val="clear" w:color="auto" w:fill="FFFFFF"/>
        <w:spacing w:before="300" w:after="340" w:line="384" w:lineRule="atLeast"/>
        <w:jc w:val="both"/>
        <w:rPr>
          <w:rFonts w:eastAsia="Times New Roman" w:cstheme="minorHAnsi"/>
          <w:color w:val="000000" w:themeColor="text1"/>
          <w:sz w:val="24"/>
          <w:szCs w:val="24"/>
          <w:lang w:eastAsia="en-IN"/>
        </w:rPr>
      </w:pPr>
      <w:r w:rsidRPr="00253D1B">
        <w:rPr>
          <w:rFonts w:eastAsia="Times New Roman" w:cstheme="minorHAnsi"/>
          <w:color w:val="000000" w:themeColor="text1"/>
          <w:sz w:val="24"/>
          <w:szCs w:val="24"/>
          <w:lang w:eastAsia="en-IN"/>
        </w:rPr>
        <w:t>All instructions are 32 bits</w:t>
      </w:r>
      <w:r w:rsidR="00B85C99" w:rsidRPr="00253D1B">
        <w:rPr>
          <w:rFonts w:eastAsia="Times New Roman" w:cstheme="minorHAnsi"/>
          <w:color w:val="000000" w:themeColor="text1"/>
          <w:sz w:val="24"/>
          <w:szCs w:val="24"/>
          <w:lang w:eastAsia="en-IN"/>
        </w:rPr>
        <w:t xml:space="preserve"> in length</w:t>
      </w:r>
      <w:r w:rsidRPr="00253D1B">
        <w:rPr>
          <w:rFonts w:eastAsia="Times New Roman" w:cstheme="minorHAnsi"/>
          <w:color w:val="000000" w:themeColor="text1"/>
          <w:sz w:val="24"/>
          <w:szCs w:val="24"/>
          <w:lang w:eastAsia="en-IN"/>
        </w:rPr>
        <w:t>. The R-type encoding provides a general layout of the instruction fields used by all instruction types. R-type instructions have no immediate value. Other instruction types use a subset of the R-type fields and provide an immediate value in the remaining bits.</w:t>
      </w:r>
    </w:p>
    <w:p w14:paraId="22454C84" w14:textId="04DA4582" w:rsidR="00634B22" w:rsidRDefault="00634B22" w:rsidP="00634B22">
      <w:pPr>
        <w:rPr>
          <w:b/>
          <w:bCs/>
          <w:sz w:val="32"/>
          <w:szCs w:val="32"/>
          <w:u w:val="single"/>
        </w:rPr>
      </w:pPr>
      <w:r w:rsidRPr="00253D1B">
        <w:rPr>
          <w:b/>
          <w:bCs/>
          <w:sz w:val="32"/>
          <w:szCs w:val="32"/>
          <w:u w:val="single"/>
        </w:rPr>
        <w:t xml:space="preserve">Instruction </w:t>
      </w:r>
      <w:r>
        <w:rPr>
          <w:b/>
          <w:bCs/>
          <w:sz w:val="32"/>
          <w:szCs w:val="32"/>
          <w:u w:val="single"/>
        </w:rPr>
        <w:t>Fetch</w:t>
      </w:r>
      <w:r w:rsidRPr="00253D1B">
        <w:rPr>
          <w:b/>
          <w:bCs/>
          <w:sz w:val="32"/>
          <w:szCs w:val="32"/>
          <w:u w:val="single"/>
        </w:rPr>
        <w:t xml:space="preserve"> Logic:</w:t>
      </w:r>
    </w:p>
    <w:p w14:paraId="2BDE0F7D" w14:textId="2492F54C" w:rsidR="00634B22" w:rsidRDefault="00634B22" w:rsidP="00634B22">
      <w:pPr>
        <w:jc w:val="both"/>
        <w:rPr>
          <w:color w:val="000000" w:themeColor="text1"/>
          <w:sz w:val="24"/>
          <w:szCs w:val="24"/>
        </w:rPr>
      </w:pPr>
      <w:r w:rsidRPr="00634B22">
        <w:rPr>
          <w:color w:val="000000" w:themeColor="text1"/>
          <w:sz w:val="24"/>
          <w:szCs w:val="24"/>
        </w:rPr>
        <w:t xml:space="preserve">The </w:t>
      </w:r>
      <w:r w:rsidR="00F35485">
        <w:rPr>
          <w:color w:val="000000" w:themeColor="text1"/>
          <w:sz w:val="24"/>
          <w:szCs w:val="24"/>
        </w:rPr>
        <w:t>I</w:t>
      </w:r>
      <w:r w:rsidRPr="00634B22">
        <w:rPr>
          <w:color w:val="000000" w:themeColor="text1"/>
          <w:sz w:val="24"/>
          <w:szCs w:val="24"/>
        </w:rPr>
        <w:t xml:space="preserve">nstruction </w:t>
      </w:r>
      <w:r w:rsidR="00F35485">
        <w:rPr>
          <w:color w:val="000000" w:themeColor="text1"/>
          <w:sz w:val="24"/>
          <w:szCs w:val="24"/>
        </w:rPr>
        <w:t>F</w:t>
      </w:r>
      <w:r w:rsidRPr="00634B22">
        <w:rPr>
          <w:color w:val="000000" w:themeColor="text1"/>
          <w:sz w:val="24"/>
          <w:szCs w:val="24"/>
        </w:rPr>
        <w:t xml:space="preserve">etch </w:t>
      </w:r>
      <w:r w:rsidR="00F35485">
        <w:rPr>
          <w:color w:val="000000" w:themeColor="text1"/>
          <w:sz w:val="24"/>
          <w:szCs w:val="24"/>
        </w:rPr>
        <w:t>U</w:t>
      </w:r>
      <w:r w:rsidRPr="00634B22">
        <w:rPr>
          <w:color w:val="000000" w:themeColor="text1"/>
          <w:sz w:val="24"/>
          <w:szCs w:val="24"/>
        </w:rPr>
        <w:t xml:space="preserve">nit (IFU) is the first block in a </w:t>
      </w:r>
      <w:r w:rsidR="00A55C77">
        <w:rPr>
          <w:color w:val="000000" w:themeColor="text1"/>
          <w:sz w:val="24"/>
          <w:szCs w:val="24"/>
        </w:rPr>
        <w:t>C</w:t>
      </w:r>
      <w:r w:rsidRPr="00634B22">
        <w:rPr>
          <w:color w:val="000000" w:themeColor="text1"/>
          <w:sz w:val="24"/>
          <w:szCs w:val="24"/>
        </w:rPr>
        <w:t xml:space="preserve">entral </w:t>
      </w:r>
      <w:r w:rsidR="00A55C77">
        <w:rPr>
          <w:color w:val="000000" w:themeColor="text1"/>
          <w:sz w:val="24"/>
          <w:szCs w:val="24"/>
        </w:rPr>
        <w:t>P</w:t>
      </w:r>
      <w:r w:rsidRPr="00634B22">
        <w:rPr>
          <w:color w:val="000000" w:themeColor="text1"/>
          <w:sz w:val="24"/>
          <w:szCs w:val="24"/>
        </w:rPr>
        <w:t xml:space="preserve">rocessing </w:t>
      </w:r>
      <w:r w:rsidR="00A55C77">
        <w:rPr>
          <w:color w:val="000000" w:themeColor="text1"/>
          <w:sz w:val="24"/>
          <w:szCs w:val="24"/>
        </w:rPr>
        <w:t>U</w:t>
      </w:r>
      <w:r w:rsidRPr="00634B22">
        <w:rPr>
          <w:color w:val="000000" w:themeColor="text1"/>
          <w:sz w:val="24"/>
          <w:szCs w:val="24"/>
        </w:rPr>
        <w:t>nit (CPU) that processes instructions. It</w:t>
      </w:r>
      <w:r>
        <w:rPr>
          <w:color w:val="000000" w:themeColor="text1"/>
          <w:sz w:val="24"/>
          <w:szCs w:val="24"/>
        </w:rPr>
        <w:t xml:space="preserve"> is</w:t>
      </w:r>
      <w:r w:rsidRPr="00634B22">
        <w:rPr>
          <w:color w:val="000000" w:themeColor="text1"/>
          <w:sz w:val="24"/>
          <w:szCs w:val="24"/>
        </w:rPr>
        <w:t xml:space="preserve"> responsible for organizing program instructions to be fetched from memory and executed in the correct order.</w:t>
      </w:r>
    </w:p>
    <w:p w14:paraId="217C44A2" w14:textId="7EE2181E" w:rsidR="00F35485" w:rsidRDefault="00A55C77" w:rsidP="00634B22">
      <w:pPr>
        <w:jc w:val="both"/>
        <w:rPr>
          <w:color w:val="000000" w:themeColor="text1"/>
          <w:sz w:val="24"/>
          <w:szCs w:val="24"/>
        </w:rPr>
      </w:pPr>
      <w:r>
        <w:rPr>
          <w:color w:val="000000" w:themeColor="text1"/>
          <w:sz w:val="24"/>
          <w:szCs w:val="24"/>
        </w:rPr>
        <w:t>The operation of this unit is as follows:</w:t>
      </w:r>
    </w:p>
    <w:p w14:paraId="79217931" w14:textId="4F84554A" w:rsidR="00A55C77" w:rsidRDefault="00A55C77" w:rsidP="00A55C77">
      <w:pPr>
        <w:pStyle w:val="ListParagraph"/>
        <w:numPr>
          <w:ilvl w:val="0"/>
          <w:numId w:val="28"/>
        </w:numPr>
        <w:jc w:val="both"/>
        <w:rPr>
          <w:color w:val="000000" w:themeColor="text1"/>
          <w:sz w:val="24"/>
          <w:szCs w:val="24"/>
        </w:rPr>
      </w:pPr>
      <w:r>
        <w:rPr>
          <w:color w:val="000000" w:themeColor="text1"/>
          <w:sz w:val="24"/>
          <w:szCs w:val="24"/>
        </w:rPr>
        <w:t xml:space="preserve">if </w:t>
      </w:r>
      <w:r w:rsidRPr="00A55C77">
        <w:rPr>
          <w:b/>
          <w:bCs/>
          <w:color w:val="000000" w:themeColor="text1"/>
          <w:sz w:val="24"/>
          <w:szCs w:val="24"/>
        </w:rPr>
        <w:t>P</w:t>
      </w:r>
      <w:r>
        <w:rPr>
          <w:b/>
          <w:bCs/>
          <w:color w:val="000000" w:themeColor="text1"/>
          <w:sz w:val="24"/>
          <w:szCs w:val="24"/>
        </w:rPr>
        <w:t>C</w:t>
      </w:r>
      <w:r w:rsidRPr="00A55C77">
        <w:rPr>
          <w:b/>
          <w:bCs/>
          <w:color w:val="000000" w:themeColor="text1"/>
          <w:sz w:val="24"/>
          <w:szCs w:val="24"/>
        </w:rPr>
        <w:t>Sel</w:t>
      </w:r>
      <w:r>
        <w:rPr>
          <w:color w:val="000000" w:themeColor="text1"/>
          <w:sz w:val="24"/>
          <w:szCs w:val="24"/>
        </w:rPr>
        <w:t xml:space="preserve"> is </w:t>
      </w:r>
      <w:r w:rsidRPr="00A55C77">
        <w:rPr>
          <w:b/>
          <w:bCs/>
          <w:color w:val="000000" w:themeColor="text1"/>
          <w:sz w:val="24"/>
          <w:szCs w:val="24"/>
        </w:rPr>
        <w:t>HIGH</w:t>
      </w:r>
      <w:r>
        <w:rPr>
          <w:b/>
          <w:bCs/>
          <w:color w:val="000000" w:themeColor="text1"/>
          <w:sz w:val="24"/>
          <w:szCs w:val="24"/>
        </w:rPr>
        <w:t xml:space="preserve"> </w:t>
      </w:r>
      <w:r>
        <w:rPr>
          <w:color w:val="000000" w:themeColor="text1"/>
          <w:sz w:val="24"/>
          <w:szCs w:val="24"/>
        </w:rPr>
        <w:t xml:space="preserve">then the </w:t>
      </w:r>
      <w:r>
        <w:rPr>
          <w:b/>
          <w:bCs/>
          <w:color w:val="000000" w:themeColor="text1"/>
          <w:sz w:val="24"/>
          <w:szCs w:val="24"/>
        </w:rPr>
        <w:t xml:space="preserve">PC </w:t>
      </w:r>
      <w:r>
        <w:rPr>
          <w:color w:val="000000" w:themeColor="text1"/>
          <w:sz w:val="24"/>
          <w:szCs w:val="24"/>
        </w:rPr>
        <w:t xml:space="preserve">value is updated by </w:t>
      </w:r>
      <w:r>
        <w:rPr>
          <w:b/>
          <w:bCs/>
          <w:color w:val="000000" w:themeColor="text1"/>
          <w:sz w:val="24"/>
          <w:szCs w:val="24"/>
        </w:rPr>
        <w:t>PC+Imm_Data</w:t>
      </w:r>
      <w:r>
        <w:rPr>
          <w:color w:val="000000" w:themeColor="text1"/>
          <w:sz w:val="24"/>
          <w:szCs w:val="24"/>
        </w:rPr>
        <w:t>.</w:t>
      </w:r>
    </w:p>
    <w:p w14:paraId="04F01367" w14:textId="637F2D2C" w:rsidR="00A55C77" w:rsidRPr="00A55C77" w:rsidRDefault="00A55C77" w:rsidP="00A55C77">
      <w:pPr>
        <w:pStyle w:val="ListParagraph"/>
        <w:numPr>
          <w:ilvl w:val="0"/>
          <w:numId w:val="28"/>
        </w:numPr>
        <w:jc w:val="both"/>
        <w:rPr>
          <w:color w:val="000000" w:themeColor="text1"/>
          <w:sz w:val="24"/>
          <w:szCs w:val="24"/>
        </w:rPr>
      </w:pPr>
      <w:r>
        <w:rPr>
          <w:color w:val="000000" w:themeColor="text1"/>
          <w:sz w:val="24"/>
          <w:szCs w:val="24"/>
        </w:rPr>
        <w:t xml:space="preserve">If </w:t>
      </w:r>
      <w:r>
        <w:rPr>
          <w:b/>
          <w:bCs/>
          <w:color w:val="000000" w:themeColor="text1"/>
          <w:sz w:val="24"/>
          <w:szCs w:val="24"/>
        </w:rPr>
        <w:t xml:space="preserve">PCSel </w:t>
      </w:r>
      <w:r>
        <w:rPr>
          <w:color w:val="000000" w:themeColor="text1"/>
          <w:sz w:val="24"/>
          <w:szCs w:val="24"/>
        </w:rPr>
        <w:t xml:space="preserve">is </w:t>
      </w:r>
      <w:r>
        <w:rPr>
          <w:b/>
          <w:bCs/>
          <w:color w:val="000000" w:themeColor="text1"/>
          <w:sz w:val="24"/>
          <w:szCs w:val="24"/>
        </w:rPr>
        <w:t>LOW</w:t>
      </w:r>
      <w:r>
        <w:rPr>
          <w:color w:val="000000" w:themeColor="text1"/>
          <w:sz w:val="24"/>
          <w:szCs w:val="24"/>
        </w:rPr>
        <w:t xml:space="preserve"> then the </w:t>
      </w:r>
      <w:r>
        <w:rPr>
          <w:b/>
          <w:bCs/>
          <w:color w:val="000000" w:themeColor="text1"/>
          <w:sz w:val="24"/>
          <w:szCs w:val="24"/>
        </w:rPr>
        <w:t xml:space="preserve">PC </w:t>
      </w:r>
      <w:r>
        <w:rPr>
          <w:color w:val="000000" w:themeColor="text1"/>
          <w:sz w:val="24"/>
          <w:szCs w:val="24"/>
        </w:rPr>
        <w:t xml:space="preserve">is updated by </w:t>
      </w:r>
      <w:r>
        <w:rPr>
          <w:b/>
          <w:bCs/>
          <w:color w:val="000000" w:themeColor="text1"/>
          <w:sz w:val="24"/>
          <w:szCs w:val="24"/>
        </w:rPr>
        <w:t>PC+4</w:t>
      </w:r>
      <w:r>
        <w:rPr>
          <w:color w:val="000000" w:themeColor="text1"/>
          <w:sz w:val="24"/>
          <w:szCs w:val="24"/>
        </w:rPr>
        <w:t>.</w:t>
      </w:r>
    </w:p>
    <w:p w14:paraId="055D0025" w14:textId="72863BD8" w:rsidR="00634B22" w:rsidRPr="00D30C69" w:rsidRDefault="00A55C77" w:rsidP="00A87418">
      <w:pPr>
        <w:shd w:val="clear" w:color="auto" w:fill="FFFFFF"/>
        <w:spacing w:before="300" w:after="340" w:line="384" w:lineRule="atLeast"/>
        <w:jc w:val="both"/>
        <w:rPr>
          <w:rFonts w:eastAsia="Times New Roman" w:cstheme="minorHAnsi"/>
          <w:color w:val="000000" w:themeColor="text1"/>
          <w:sz w:val="24"/>
          <w:szCs w:val="24"/>
          <w:lang w:eastAsia="en-IN"/>
        </w:rPr>
      </w:pPr>
      <w:r>
        <w:rPr>
          <w:rFonts w:eastAsia="Times New Roman" w:cstheme="minorHAnsi"/>
          <w:b/>
          <w:bCs/>
          <w:color w:val="000000" w:themeColor="text1"/>
          <w:sz w:val="24"/>
          <w:szCs w:val="24"/>
          <w:lang w:eastAsia="en-IN"/>
        </w:rPr>
        <w:t xml:space="preserve">PCSel </w:t>
      </w:r>
      <w:r w:rsidR="00D30C69">
        <w:rPr>
          <w:rFonts w:eastAsia="Times New Roman" w:cstheme="minorHAnsi"/>
          <w:color w:val="000000" w:themeColor="text1"/>
          <w:sz w:val="24"/>
          <w:szCs w:val="24"/>
          <w:lang w:eastAsia="en-IN"/>
        </w:rPr>
        <w:t>i</w:t>
      </w:r>
      <w:r>
        <w:rPr>
          <w:rFonts w:eastAsia="Times New Roman" w:cstheme="minorHAnsi"/>
          <w:color w:val="000000" w:themeColor="text1"/>
          <w:sz w:val="24"/>
          <w:szCs w:val="24"/>
          <w:lang w:eastAsia="en-IN"/>
        </w:rPr>
        <w:t xml:space="preserve">s </w:t>
      </w:r>
      <w:r w:rsidR="00D30C69">
        <w:rPr>
          <w:rFonts w:eastAsia="Times New Roman" w:cstheme="minorHAnsi"/>
          <w:color w:val="000000" w:themeColor="text1"/>
          <w:sz w:val="24"/>
          <w:szCs w:val="24"/>
          <w:lang w:eastAsia="en-IN"/>
        </w:rPr>
        <w:t>set to HIGH</w:t>
      </w:r>
      <w:r>
        <w:rPr>
          <w:rFonts w:eastAsia="Times New Roman" w:cstheme="minorHAnsi"/>
          <w:color w:val="000000" w:themeColor="text1"/>
          <w:sz w:val="24"/>
          <w:szCs w:val="24"/>
          <w:lang w:eastAsia="en-IN"/>
        </w:rPr>
        <w:t xml:space="preserve"> </w:t>
      </w:r>
      <w:r w:rsidR="00D30C69">
        <w:rPr>
          <w:rFonts w:eastAsia="Times New Roman" w:cstheme="minorHAnsi"/>
          <w:color w:val="000000" w:themeColor="text1"/>
          <w:sz w:val="24"/>
          <w:szCs w:val="24"/>
          <w:lang w:eastAsia="en-IN"/>
        </w:rPr>
        <w:t xml:space="preserve">if any JUMP instruction is encountered. If BRANCH instructions are encountered, </w:t>
      </w:r>
      <w:r w:rsidR="00D30C69" w:rsidRPr="00D30C69">
        <w:rPr>
          <w:rFonts w:eastAsia="Times New Roman" w:cstheme="minorHAnsi"/>
          <w:b/>
          <w:bCs/>
          <w:color w:val="000000" w:themeColor="text1"/>
          <w:sz w:val="24"/>
          <w:szCs w:val="24"/>
          <w:lang w:eastAsia="en-IN"/>
        </w:rPr>
        <w:t>PCSel</w:t>
      </w:r>
      <w:r w:rsidR="00D30C69">
        <w:rPr>
          <w:rFonts w:eastAsia="Times New Roman" w:cstheme="minorHAnsi"/>
          <w:b/>
          <w:bCs/>
          <w:color w:val="000000" w:themeColor="text1"/>
          <w:sz w:val="24"/>
          <w:szCs w:val="24"/>
          <w:lang w:eastAsia="en-IN"/>
        </w:rPr>
        <w:t xml:space="preserve"> </w:t>
      </w:r>
      <w:r w:rsidR="00D30C69">
        <w:rPr>
          <w:rFonts w:eastAsia="Times New Roman" w:cstheme="minorHAnsi"/>
          <w:color w:val="000000" w:themeColor="text1"/>
          <w:sz w:val="24"/>
          <w:szCs w:val="24"/>
          <w:lang w:eastAsia="en-IN"/>
        </w:rPr>
        <w:t>is set as HIGH if condition is fulfilled and LOW if not.</w:t>
      </w:r>
    </w:p>
    <w:p w14:paraId="3CE5E40D" w14:textId="55C97CE7" w:rsidR="00F314CA" w:rsidRPr="00253D1B" w:rsidRDefault="002A7C8D" w:rsidP="00B85C99">
      <w:pPr>
        <w:rPr>
          <w:b/>
          <w:bCs/>
          <w:sz w:val="32"/>
          <w:szCs w:val="32"/>
          <w:u w:val="single"/>
        </w:rPr>
      </w:pPr>
      <w:r w:rsidRPr="00253D1B">
        <w:rPr>
          <w:b/>
          <w:bCs/>
          <w:sz w:val="32"/>
          <w:szCs w:val="32"/>
          <w:u w:val="single"/>
        </w:rPr>
        <w:t xml:space="preserve">Instruction </w:t>
      </w:r>
      <w:r w:rsidR="00A87418" w:rsidRPr="00253D1B">
        <w:rPr>
          <w:b/>
          <w:bCs/>
          <w:sz w:val="32"/>
          <w:szCs w:val="32"/>
          <w:u w:val="single"/>
        </w:rPr>
        <w:t>Decode Logic:</w:t>
      </w:r>
    </w:p>
    <w:p w14:paraId="56CCD0CB" w14:textId="41259760" w:rsidR="009E7DD4" w:rsidRPr="00253D1B" w:rsidRDefault="00A87418" w:rsidP="006E4DF8">
      <w:pPr>
        <w:jc w:val="both"/>
        <w:rPr>
          <w:sz w:val="24"/>
          <w:szCs w:val="24"/>
        </w:rPr>
      </w:pPr>
      <w:r w:rsidRPr="00253D1B">
        <w:rPr>
          <w:sz w:val="24"/>
          <w:szCs w:val="24"/>
        </w:rPr>
        <w:t xml:space="preserve">It is </w:t>
      </w:r>
      <w:r w:rsidR="006E4DF8" w:rsidRPr="00253D1B">
        <w:rPr>
          <w:sz w:val="24"/>
          <w:szCs w:val="24"/>
        </w:rPr>
        <w:t>a</w:t>
      </w:r>
      <w:r w:rsidRPr="00253D1B">
        <w:rPr>
          <w:sz w:val="24"/>
          <w:szCs w:val="24"/>
        </w:rPr>
        <w:t xml:space="preserve"> part of the pipelining in the CPU Design. It basically </w:t>
      </w:r>
      <w:r w:rsidR="00E34100" w:rsidRPr="00253D1B">
        <w:rPr>
          <w:sz w:val="24"/>
          <w:szCs w:val="24"/>
        </w:rPr>
        <w:t xml:space="preserve">takes the instructions from the </w:t>
      </w:r>
      <w:r w:rsidR="00E34100" w:rsidRPr="00253D1B">
        <w:rPr>
          <w:b/>
          <w:bCs/>
          <w:sz w:val="24"/>
          <w:szCs w:val="24"/>
        </w:rPr>
        <w:t>Instruction Memory</w:t>
      </w:r>
      <w:r w:rsidR="00E34100" w:rsidRPr="00253D1B">
        <w:rPr>
          <w:sz w:val="24"/>
          <w:szCs w:val="24"/>
        </w:rPr>
        <w:t xml:space="preserve"> </w:t>
      </w:r>
      <w:r w:rsidRPr="00253D1B">
        <w:rPr>
          <w:sz w:val="24"/>
          <w:szCs w:val="24"/>
        </w:rPr>
        <w:t>block</w:t>
      </w:r>
      <w:r w:rsidR="006E4DF8" w:rsidRPr="00253D1B">
        <w:rPr>
          <w:sz w:val="24"/>
          <w:szCs w:val="24"/>
        </w:rPr>
        <w:t>. The instruction Memory</w:t>
      </w:r>
      <w:r w:rsidRPr="00253D1B">
        <w:rPr>
          <w:sz w:val="24"/>
          <w:szCs w:val="24"/>
        </w:rPr>
        <w:t xml:space="preserve"> takes input from the </w:t>
      </w:r>
      <w:r w:rsidRPr="00253D1B">
        <w:rPr>
          <w:b/>
          <w:bCs/>
          <w:sz w:val="24"/>
          <w:szCs w:val="24"/>
        </w:rPr>
        <w:t>Fetching Unit</w:t>
      </w:r>
      <w:r w:rsidRPr="00253D1B">
        <w:rPr>
          <w:sz w:val="24"/>
          <w:szCs w:val="24"/>
        </w:rPr>
        <w:t xml:space="preserve"> </w:t>
      </w:r>
      <w:r w:rsidR="001F5935" w:rsidRPr="00253D1B">
        <w:rPr>
          <w:sz w:val="24"/>
          <w:szCs w:val="24"/>
        </w:rPr>
        <w:t>and stores</w:t>
      </w:r>
      <w:r w:rsidRPr="00253D1B">
        <w:rPr>
          <w:sz w:val="24"/>
          <w:szCs w:val="24"/>
        </w:rPr>
        <w:t xml:space="preserve"> the address </w:t>
      </w:r>
      <w:r w:rsidR="001F5935" w:rsidRPr="00253D1B">
        <w:rPr>
          <w:sz w:val="24"/>
          <w:szCs w:val="24"/>
        </w:rPr>
        <w:t>of the instruction</w:t>
      </w:r>
      <w:r w:rsidR="00E34100" w:rsidRPr="00253D1B">
        <w:rPr>
          <w:sz w:val="24"/>
          <w:szCs w:val="24"/>
        </w:rPr>
        <w:t>, read</w:t>
      </w:r>
      <w:r w:rsidR="006E4DF8" w:rsidRPr="00253D1B">
        <w:rPr>
          <w:sz w:val="24"/>
          <w:szCs w:val="24"/>
        </w:rPr>
        <w:t>s</w:t>
      </w:r>
      <w:r w:rsidR="00E34100" w:rsidRPr="00253D1B">
        <w:rPr>
          <w:sz w:val="24"/>
          <w:szCs w:val="24"/>
        </w:rPr>
        <w:t xml:space="preserve"> it and pass</w:t>
      </w:r>
      <w:r w:rsidR="006E4DF8" w:rsidRPr="00253D1B">
        <w:rPr>
          <w:sz w:val="24"/>
          <w:szCs w:val="24"/>
        </w:rPr>
        <w:t xml:space="preserve">es the </w:t>
      </w:r>
      <w:r w:rsidR="001F5935" w:rsidRPr="00253D1B">
        <w:rPr>
          <w:sz w:val="24"/>
          <w:szCs w:val="24"/>
        </w:rPr>
        <w:t>32-bit</w:t>
      </w:r>
      <w:r w:rsidR="00E34100" w:rsidRPr="00253D1B">
        <w:rPr>
          <w:sz w:val="24"/>
          <w:szCs w:val="24"/>
        </w:rPr>
        <w:t xml:space="preserve"> instruction code to the decoding block</w:t>
      </w:r>
      <w:r w:rsidRPr="00253D1B">
        <w:rPr>
          <w:sz w:val="24"/>
          <w:szCs w:val="24"/>
        </w:rPr>
        <w:t>.</w:t>
      </w:r>
    </w:p>
    <w:p w14:paraId="5674882B" w14:textId="1F4EB0AF" w:rsidR="00912720" w:rsidRDefault="00A87418" w:rsidP="006E4DF8">
      <w:pPr>
        <w:jc w:val="both"/>
        <w:rPr>
          <w:sz w:val="24"/>
          <w:szCs w:val="24"/>
        </w:rPr>
      </w:pPr>
      <w:r w:rsidRPr="00253D1B">
        <w:rPr>
          <w:sz w:val="24"/>
          <w:szCs w:val="24"/>
        </w:rPr>
        <w:lastRenderedPageBreak/>
        <w:t xml:space="preserve">This address is provided by the </w:t>
      </w:r>
      <w:r w:rsidRPr="00253D1B">
        <w:rPr>
          <w:b/>
          <w:bCs/>
          <w:sz w:val="24"/>
          <w:szCs w:val="24"/>
        </w:rPr>
        <w:t xml:space="preserve">Program Counter </w:t>
      </w:r>
      <w:r w:rsidRPr="00253D1B">
        <w:rPr>
          <w:sz w:val="24"/>
          <w:szCs w:val="24"/>
        </w:rPr>
        <w:t xml:space="preserve">which points to the next instruction to be </w:t>
      </w:r>
      <w:r w:rsidR="001F5935" w:rsidRPr="00253D1B">
        <w:rPr>
          <w:sz w:val="24"/>
          <w:szCs w:val="24"/>
        </w:rPr>
        <w:t xml:space="preserve">subsequently </w:t>
      </w:r>
      <w:r w:rsidRPr="00253D1B">
        <w:rPr>
          <w:sz w:val="24"/>
          <w:szCs w:val="24"/>
        </w:rPr>
        <w:t>decode</w:t>
      </w:r>
      <w:r w:rsidR="001F5935" w:rsidRPr="00253D1B">
        <w:rPr>
          <w:sz w:val="24"/>
          <w:szCs w:val="24"/>
        </w:rPr>
        <w:t>d</w:t>
      </w:r>
      <w:r w:rsidRPr="00253D1B">
        <w:rPr>
          <w:sz w:val="24"/>
          <w:szCs w:val="24"/>
        </w:rPr>
        <w:t xml:space="preserve"> and execute</w:t>
      </w:r>
      <w:r w:rsidR="001F5935" w:rsidRPr="00253D1B">
        <w:rPr>
          <w:sz w:val="24"/>
          <w:szCs w:val="24"/>
        </w:rPr>
        <w:t>d</w:t>
      </w:r>
      <w:r w:rsidRPr="00253D1B">
        <w:rPr>
          <w:sz w:val="24"/>
          <w:szCs w:val="24"/>
        </w:rPr>
        <w:t>. Decode Unit accesses the instructions point</w:t>
      </w:r>
      <w:r w:rsidR="001F5935" w:rsidRPr="00253D1B">
        <w:rPr>
          <w:sz w:val="24"/>
          <w:szCs w:val="24"/>
        </w:rPr>
        <w:t>ed by the program counter and performs</w:t>
      </w:r>
      <w:r w:rsidRPr="00253D1B">
        <w:rPr>
          <w:sz w:val="24"/>
          <w:szCs w:val="24"/>
        </w:rPr>
        <w:t xml:space="preserve"> the decoding </w:t>
      </w:r>
      <w:r w:rsidR="00A84943" w:rsidRPr="00253D1B">
        <w:rPr>
          <w:sz w:val="24"/>
          <w:szCs w:val="24"/>
        </w:rPr>
        <w:t>as directed</w:t>
      </w:r>
      <w:r w:rsidR="001F5935" w:rsidRPr="00253D1B">
        <w:rPr>
          <w:sz w:val="24"/>
          <w:szCs w:val="24"/>
        </w:rPr>
        <w:t xml:space="preserve"> by the control unit</w:t>
      </w:r>
      <w:r w:rsidRPr="00253D1B">
        <w:rPr>
          <w:sz w:val="24"/>
          <w:szCs w:val="24"/>
        </w:rPr>
        <w:t>.</w:t>
      </w:r>
    </w:p>
    <w:p w14:paraId="68824AD3" w14:textId="77777777" w:rsidR="00CF5611" w:rsidRPr="00253D1B" w:rsidRDefault="00CF5611" w:rsidP="006E4DF8">
      <w:pPr>
        <w:jc w:val="both"/>
        <w:rPr>
          <w:sz w:val="24"/>
          <w:szCs w:val="24"/>
        </w:rPr>
      </w:pPr>
    </w:p>
    <w:p w14:paraId="48AD6DD9" w14:textId="729DCE4F" w:rsidR="008A2BA4" w:rsidRPr="00253D1B" w:rsidRDefault="003A41A3" w:rsidP="006E4DF8">
      <w:pPr>
        <w:jc w:val="both"/>
        <w:rPr>
          <w:sz w:val="24"/>
          <w:szCs w:val="24"/>
        </w:rPr>
      </w:pPr>
      <w:r w:rsidRPr="00253D1B">
        <w:rPr>
          <w:sz w:val="24"/>
          <w:szCs w:val="24"/>
        </w:rPr>
        <w:t xml:space="preserve">The </w:t>
      </w:r>
      <w:r w:rsidR="0095653B" w:rsidRPr="00253D1B">
        <w:rPr>
          <w:sz w:val="24"/>
          <w:szCs w:val="24"/>
        </w:rPr>
        <w:t>information on one example</w:t>
      </w:r>
      <w:r w:rsidRPr="00253D1B">
        <w:rPr>
          <w:sz w:val="24"/>
          <w:szCs w:val="24"/>
        </w:rPr>
        <w:t xml:space="preserve"> of each</w:t>
      </w:r>
      <w:r w:rsidR="0095653B" w:rsidRPr="00253D1B">
        <w:rPr>
          <w:sz w:val="24"/>
          <w:szCs w:val="24"/>
        </w:rPr>
        <w:t xml:space="preserve"> type of</w:t>
      </w:r>
      <w:r w:rsidRPr="00253D1B">
        <w:rPr>
          <w:sz w:val="24"/>
          <w:szCs w:val="24"/>
        </w:rPr>
        <w:t xml:space="preserve"> instruction is given below:</w:t>
      </w:r>
    </w:p>
    <w:p w14:paraId="42DA6CB7" w14:textId="58F4BB9F" w:rsidR="008A2BA4" w:rsidRPr="00147C36" w:rsidRDefault="003A41A3" w:rsidP="00147C36">
      <w:pPr>
        <w:pStyle w:val="ListParagraph"/>
        <w:numPr>
          <w:ilvl w:val="0"/>
          <w:numId w:val="2"/>
        </w:numPr>
        <w:rPr>
          <w:b/>
          <w:bCs/>
          <w:sz w:val="24"/>
          <w:szCs w:val="24"/>
        </w:rPr>
      </w:pPr>
      <w:r w:rsidRPr="00253D1B">
        <w:rPr>
          <w:b/>
          <w:bCs/>
          <w:sz w:val="24"/>
          <w:szCs w:val="24"/>
        </w:rPr>
        <w:t>R-Type:</w:t>
      </w:r>
    </w:p>
    <w:p w14:paraId="77100016" w14:textId="0047E77F" w:rsidR="002C620A" w:rsidRDefault="006A2CA9" w:rsidP="006A2CA9">
      <w:pPr>
        <w:ind w:left="360"/>
        <w:rPr>
          <w:sz w:val="20"/>
          <w:szCs w:val="20"/>
        </w:rPr>
      </w:pPr>
      <w:r w:rsidRPr="006A2CA9">
        <w:rPr>
          <w:noProof/>
          <w:sz w:val="20"/>
          <w:szCs w:val="20"/>
          <w:lang w:eastAsia="en-IN"/>
        </w:rPr>
        <w:drawing>
          <wp:inline distT="0" distB="0" distL="0" distR="0" wp14:anchorId="7ED06358" wp14:editId="609C0B2C">
            <wp:extent cx="5303520" cy="710565"/>
            <wp:effectExtent l="0" t="0" r="0" b="0"/>
            <wp:docPr id="27243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30016" name=""/>
                    <pic:cNvPicPr/>
                  </pic:nvPicPr>
                  <pic:blipFill>
                    <a:blip r:embed="rId9"/>
                    <a:stretch>
                      <a:fillRect/>
                    </a:stretch>
                  </pic:blipFill>
                  <pic:spPr>
                    <a:xfrm>
                      <a:off x="0" y="0"/>
                      <a:ext cx="5303520" cy="710565"/>
                    </a:xfrm>
                    <a:prstGeom prst="rect">
                      <a:avLst/>
                    </a:prstGeom>
                  </pic:spPr>
                </pic:pic>
              </a:graphicData>
            </a:graphic>
          </wp:inline>
        </w:drawing>
      </w:r>
      <w:r w:rsidR="003A41A3" w:rsidRPr="003A41A3">
        <w:rPr>
          <w:sz w:val="20"/>
          <w:szCs w:val="20"/>
        </w:rPr>
        <w:t xml:space="preserve">            </w:t>
      </w:r>
    </w:p>
    <w:p w14:paraId="598B496D" w14:textId="4F5C0920" w:rsidR="008A2BA4" w:rsidRPr="00253D1B" w:rsidRDefault="00C50378" w:rsidP="006A2CA9">
      <w:pPr>
        <w:ind w:left="360"/>
        <w:jc w:val="both"/>
        <w:rPr>
          <w:sz w:val="24"/>
          <w:szCs w:val="24"/>
        </w:rPr>
      </w:pPr>
      <w:r w:rsidRPr="00253D1B">
        <w:rPr>
          <w:sz w:val="24"/>
          <w:szCs w:val="24"/>
        </w:rPr>
        <w:t>R-type of instructions have</w:t>
      </w:r>
      <w:r w:rsidR="008A2BA4" w:rsidRPr="00253D1B">
        <w:rPr>
          <w:sz w:val="24"/>
          <w:szCs w:val="24"/>
        </w:rPr>
        <w:t xml:space="preserve"> </w:t>
      </w:r>
      <w:r w:rsidRPr="00253D1B">
        <w:rPr>
          <w:sz w:val="24"/>
          <w:szCs w:val="24"/>
        </w:rPr>
        <w:t xml:space="preserve">their unique </w:t>
      </w:r>
      <w:r w:rsidR="00DA2690" w:rsidRPr="00253D1B">
        <w:rPr>
          <w:b/>
          <w:bCs/>
          <w:sz w:val="24"/>
          <w:szCs w:val="24"/>
        </w:rPr>
        <w:t>opcode[</w:t>
      </w:r>
      <w:r w:rsidR="006A2CA9" w:rsidRPr="00253D1B">
        <w:rPr>
          <w:b/>
          <w:bCs/>
          <w:sz w:val="24"/>
          <w:szCs w:val="24"/>
        </w:rPr>
        <w:t>6-0]</w:t>
      </w:r>
      <w:r w:rsidR="006A2CA9" w:rsidRPr="00253D1B">
        <w:rPr>
          <w:sz w:val="24"/>
          <w:szCs w:val="24"/>
        </w:rPr>
        <w:t xml:space="preserve"> </w:t>
      </w:r>
      <w:r w:rsidRPr="00253D1B">
        <w:rPr>
          <w:sz w:val="24"/>
          <w:szCs w:val="24"/>
        </w:rPr>
        <w:t>as “0110011”</w:t>
      </w:r>
      <w:r w:rsidR="008A2BA4" w:rsidRPr="00253D1B">
        <w:rPr>
          <w:sz w:val="24"/>
          <w:szCs w:val="24"/>
        </w:rPr>
        <w:t xml:space="preserve">. Next up, based on the values of the </w:t>
      </w:r>
      <w:r w:rsidR="008A2BA4" w:rsidRPr="00253D1B">
        <w:rPr>
          <w:b/>
          <w:bCs/>
          <w:sz w:val="24"/>
          <w:szCs w:val="24"/>
        </w:rPr>
        <w:t>fu</w:t>
      </w:r>
      <w:r w:rsidRPr="00253D1B">
        <w:rPr>
          <w:b/>
          <w:bCs/>
          <w:sz w:val="24"/>
          <w:szCs w:val="24"/>
        </w:rPr>
        <w:t>n</w:t>
      </w:r>
      <w:r w:rsidR="008A2BA4" w:rsidRPr="00253D1B">
        <w:rPr>
          <w:b/>
          <w:bCs/>
          <w:sz w:val="24"/>
          <w:szCs w:val="24"/>
        </w:rPr>
        <w:t>ct7</w:t>
      </w:r>
      <w:r w:rsidR="006A2CA9" w:rsidRPr="00253D1B">
        <w:rPr>
          <w:b/>
          <w:bCs/>
          <w:sz w:val="24"/>
          <w:szCs w:val="24"/>
        </w:rPr>
        <w:t>[31-25]</w:t>
      </w:r>
      <w:r w:rsidR="006A2CA9" w:rsidRPr="00253D1B">
        <w:rPr>
          <w:sz w:val="24"/>
          <w:szCs w:val="24"/>
        </w:rPr>
        <w:t xml:space="preserve"> </w:t>
      </w:r>
      <w:r w:rsidR="008A2BA4" w:rsidRPr="00253D1B">
        <w:rPr>
          <w:sz w:val="24"/>
          <w:szCs w:val="24"/>
        </w:rPr>
        <w:t xml:space="preserve">&amp; </w:t>
      </w:r>
      <w:r w:rsidR="008A2BA4" w:rsidRPr="00253D1B">
        <w:rPr>
          <w:b/>
          <w:bCs/>
          <w:sz w:val="24"/>
          <w:szCs w:val="24"/>
        </w:rPr>
        <w:t>func</w:t>
      </w:r>
      <w:r w:rsidRPr="00253D1B">
        <w:rPr>
          <w:b/>
          <w:bCs/>
          <w:sz w:val="24"/>
          <w:szCs w:val="24"/>
        </w:rPr>
        <w:t>t</w:t>
      </w:r>
      <w:r w:rsidR="008A2BA4" w:rsidRPr="00253D1B">
        <w:rPr>
          <w:b/>
          <w:bCs/>
          <w:sz w:val="24"/>
          <w:szCs w:val="24"/>
        </w:rPr>
        <w:t>3</w:t>
      </w:r>
      <w:r w:rsidR="006A2CA9" w:rsidRPr="00253D1B">
        <w:rPr>
          <w:b/>
          <w:bCs/>
          <w:sz w:val="24"/>
          <w:szCs w:val="24"/>
        </w:rPr>
        <w:t>[14-12]</w:t>
      </w:r>
      <w:r w:rsidR="008A2BA4" w:rsidRPr="00253D1B">
        <w:rPr>
          <w:b/>
          <w:bCs/>
          <w:sz w:val="24"/>
          <w:szCs w:val="24"/>
        </w:rPr>
        <w:t>,</w:t>
      </w:r>
      <w:r w:rsidR="008A2BA4" w:rsidRPr="00253D1B">
        <w:rPr>
          <w:sz w:val="24"/>
          <w:szCs w:val="24"/>
        </w:rPr>
        <w:t xml:space="preserve"> the exact operation to be done</w:t>
      </w:r>
      <w:r w:rsidRPr="00253D1B">
        <w:rPr>
          <w:sz w:val="24"/>
          <w:szCs w:val="24"/>
        </w:rPr>
        <w:t xml:space="preserve"> is identified</w:t>
      </w:r>
      <w:r w:rsidR="008A2BA4" w:rsidRPr="00253D1B">
        <w:rPr>
          <w:sz w:val="24"/>
          <w:szCs w:val="24"/>
        </w:rPr>
        <w:t>. A few are shown below.</w:t>
      </w:r>
    </w:p>
    <w:p w14:paraId="17647E29" w14:textId="77777777" w:rsidR="009B6E93" w:rsidRPr="00253D1B" w:rsidRDefault="009B6E93" w:rsidP="006A2CA9">
      <w:pPr>
        <w:ind w:left="360"/>
        <w:jc w:val="both"/>
        <w:rPr>
          <w:sz w:val="24"/>
          <w:szCs w:val="24"/>
        </w:rPr>
      </w:pPr>
    </w:p>
    <w:p w14:paraId="024C6543" w14:textId="0548A0D9" w:rsidR="008A2BA4" w:rsidRPr="00253D1B" w:rsidRDefault="008A2BA4" w:rsidP="006A2CA9">
      <w:pPr>
        <w:ind w:left="360"/>
        <w:jc w:val="both"/>
        <w:rPr>
          <w:sz w:val="24"/>
          <w:szCs w:val="24"/>
        </w:rPr>
      </w:pPr>
      <w:r w:rsidRPr="00253D1B">
        <w:rPr>
          <w:noProof/>
          <w:sz w:val="24"/>
          <w:szCs w:val="24"/>
          <w:lang w:eastAsia="en-IN"/>
        </w:rPr>
        <w:drawing>
          <wp:inline distT="0" distB="0" distL="0" distR="0" wp14:anchorId="47540E94" wp14:editId="7E8FE54C">
            <wp:extent cx="5295900" cy="1501140"/>
            <wp:effectExtent l="0" t="0" r="0" b="3810"/>
            <wp:docPr id="116416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66556" name=""/>
                    <pic:cNvPicPr/>
                  </pic:nvPicPr>
                  <pic:blipFill>
                    <a:blip r:embed="rId10"/>
                    <a:stretch>
                      <a:fillRect/>
                    </a:stretch>
                  </pic:blipFill>
                  <pic:spPr>
                    <a:xfrm>
                      <a:off x="0" y="0"/>
                      <a:ext cx="5296362" cy="1501271"/>
                    </a:xfrm>
                    <a:prstGeom prst="rect">
                      <a:avLst/>
                    </a:prstGeom>
                  </pic:spPr>
                </pic:pic>
              </a:graphicData>
            </a:graphic>
          </wp:inline>
        </w:drawing>
      </w:r>
    </w:p>
    <w:p w14:paraId="4E4F4FEA" w14:textId="77777777" w:rsidR="009B6E93" w:rsidRPr="00253D1B" w:rsidRDefault="009B6E93" w:rsidP="006A2CA9">
      <w:pPr>
        <w:ind w:left="360"/>
        <w:jc w:val="both"/>
        <w:rPr>
          <w:sz w:val="24"/>
          <w:szCs w:val="24"/>
        </w:rPr>
      </w:pPr>
    </w:p>
    <w:p w14:paraId="3CB0DEC1" w14:textId="43C0F4D7" w:rsidR="008A2BA4" w:rsidRPr="00253D1B" w:rsidRDefault="008A2BA4" w:rsidP="006A2CA9">
      <w:pPr>
        <w:ind w:left="360"/>
        <w:jc w:val="both"/>
        <w:rPr>
          <w:sz w:val="24"/>
          <w:szCs w:val="24"/>
        </w:rPr>
      </w:pPr>
      <w:r w:rsidRPr="00253D1B">
        <w:rPr>
          <w:sz w:val="24"/>
          <w:szCs w:val="24"/>
        </w:rPr>
        <w:t xml:space="preserve">After </w:t>
      </w:r>
      <w:r w:rsidR="00C50378" w:rsidRPr="00253D1B">
        <w:rPr>
          <w:sz w:val="24"/>
          <w:szCs w:val="24"/>
        </w:rPr>
        <w:t>recognis</w:t>
      </w:r>
      <w:r w:rsidRPr="00253D1B">
        <w:rPr>
          <w:sz w:val="24"/>
          <w:szCs w:val="24"/>
        </w:rPr>
        <w:t xml:space="preserve">ing the exact </w:t>
      </w:r>
      <w:r w:rsidR="006A2CA9" w:rsidRPr="00253D1B">
        <w:rPr>
          <w:sz w:val="24"/>
          <w:szCs w:val="24"/>
        </w:rPr>
        <w:t xml:space="preserve">operation to be done, </w:t>
      </w:r>
      <w:r w:rsidR="00701D07" w:rsidRPr="00253D1B">
        <w:rPr>
          <w:sz w:val="24"/>
          <w:szCs w:val="24"/>
        </w:rPr>
        <w:t>the index of the source registers</w:t>
      </w:r>
      <w:r w:rsidR="00C50378" w:rsidRPr="00253D1B">
        <w:rPr>
          <w:sz w:val="24"/>
          <w:szCs w:val="24"/>
        </w:rPr>
        <w:t xml:space="preserve"> is decoded</w:t>
      </w:r>
      <w:r w:rsidR="00701D07" w:rsidRPr="00253D1B">
        <w:rPr>
          <w:sz w:val="24"/>
          <w:szCs w:val="24"/>
        </w:rPr>
        <w:t xml:space="preserve"> from the instruction fields</w:t>
      </w:r>
      <w:r w:rsidR="006A2CA9" w:rsidRPr="00253D1B">
        <w:rPr>
          <w:sz w:val="24"/>
          <w:szCs w:val="24"/>
        </w:rPr>
        <w:t xml:space="preserve"> </w:t>
      </w:r>
      <w:r w:rsidR="00701D07" w:rsidRPr="00253D1B">
        <w:rPr>
          <w:sz w:val="24"/>
          <w:szCs w:val="24"/>
        </w:rPr>
        <w:t>i.e. here</w:t>
      </w:r>
      <w:r w:rsidR="006A2CA9" w:rsidRPr="00253D1B">
        <w:rPr>
          <w:sz w:val="24"/>
          <w:szCs w:val="24"/>
        </w:rPr>
        <w:t xml:space="preserve"> </w:t>
      </w:r>
      <w:r w:rsidR="006A2CA9" w:rsidRPr="00253D1B">
        <w:rPr>
          <w:b/>
          <w:bCs/>
          <w:sz w:val="24"/>
          <w:szCs w:val="24"/>
        </w:rPr>
        <w:t>rs2[24-20]</w:t>
      </w:r>
      <w:r w:rsidR="006A2CA9" w:rsidRPr="00253D1B">
        <w:rPr>
          <w:sz w:val="24"/>
          <w:szCs w:val="24"/>
        </w:rPr>
        <w:t xml:space="preserve"> &amp; </w:t>
      </w:r>
      <w:r w:rsidR="006A2CA9" w:rsidRPr="00253D1B">
        <w:rPr>
          <w:b/>
          <w:bCs/>
          <w:sz w:val="24"/>
          <w:szCs w:val="24"/>
        </w:rPr>
        <w:t>rs1[19-15]</w:t>
      </w:r>
      <w:r w:rsidR="006A2CA9" w:rsidRPr="00253D1B">
        <w:rPr>
          <w:sz w:val="24"/>
          <w:szCs w:val="24"/>
        </w:rPr>
        <w:t xml:space="preserve"> </w:t>
      </w:r>
      <w:r w:rsidR="00C50378" w:rsidRPr="00253D1B">
        <w:rPr>
          <w:sz w:val="24"/>
          <w:szCs w:val="24"/>
        </w:rPr>
        <w:t xml:space="preserve">contains </w:t>
      </w:r>
      <w:r w:rsidR="006A2CA9" w:rsidRPr="00253D1B">
        <w:rPr>
          <w:sz w:val="24"/>
          <w:szCs w:val="24"/>
        </w:rPr>
        <w:t xml:space="preserve">the </w:t>
      </w:r>
      <w:r w:rsidR="00C50378" w:rsidRPr="00253D1B">
        <w:rPr>
          <w:sz w:val="24"/>
          <w:szCs w:val="24"/>
        </w:rPr>
        <w:t xml:space="preserve">address of the source registers </w:t>
      </w:r>
      <w:r w:rsidR="006A2CA9" w:rsidRPr="00253D1B">
        <w:rPr>
          <w:sz w:val="24"/>
          <w:szCs w:val="24"/>
        </w:rPr>
        <w:t xml:space="preserve">where the data is stored on which, the operation is to be done. Similarly, we </w:t>
      </w:r>
      <w:r w:rsidR="00701D07" w:rsidRPr="00253D1B">
        <w:rPr>
          <w:sz w:val="24"/>
          <w:szCs w:val="24"/>
        </w:rPr>
        <w:t>decode the destination register’s index</w:t>
      </w:r>
      <w:r w:rsidR="006A2CA9" w:rsidRPr="00253D1B">
        <w:rPr>
          <w:sz w:val="24"/>
          <w:szCs w:val="24"/>
        </w:rPr>
        <w:t xml:space="preserve"> </w:t>
      </w:r>
      <w:r w:rsidR="00701D07" w:rsidRPr="00253D1B">
        <w:rPr>
          <w:sz w:val="24"/>
          <w:szCs w:val="24"/>
        </w:rPr>
        <w:t>i.e.</w:t>
      </w:r>
      <w:r w:rsidR="006A2CA9" w:rsidRPr="00253D1B">
        <w:rPr>
          <w:sz w:val="24"/>
          <w:szCs w:val="24"/>
        </w:rPr>
        <w:t xml:space="preserve"> </w:t>
      </w:r>
      <w:r w:rsidR="006A2CA9" w:rsidRPr="00253D1B">
        <w:rPr>
          <w:b/>
          <w:bCs/>
          <w:sz w:val="24"/>
          <w:szCs w:val="24"/>
        </w:rPr>
        <w:t>rd[11-7]</w:t>
      </w:r>
      <w:r w:rsidR="006A2CA9" w:rsidRPr="00253D1B">
        <w:rPr>
          <w:sz w:val="24"/>
          <w:szCs w:val="24"/>
        </w:rPr>
        <w:t xml:space="preserve"> where</w:t>
      </w:r>
      <w:r w:rsidR="00B20F9E" w:rsidRPr="00253D1B">
        <w:rPr>
          <w:sz w:val="24"/>
          <w:szCs w:val="24"/>
        </w:rPr>
        <w:t xml:space="preserve"> the result is to be </w:t>
      </w:r>
      <w:r w:rsidR="00156B5E" w:rsidRPr="00253D1B">
        <w:rPr>
          <w:sz w:val="24"/>
          <w:szCs w:val="24"/>
        </w:rPr>
        <w:t>stored after operation completion</w:t>
      </w:r>
      <w:r w:rsidR="00B20F9E" w:rsidRPr="00253D1B">
        <w:rPr>
          <w:sz w:val="24"/>
          <w:szCs w:val="24"/>
        </w:rPr>
        <w:t>.</w:t>
      </w:r>
      <w:r w:rsidR="006A2CA9" w:rsidRPr="00253D1B">
        <w:rPr>
          <w:sz w:val="24"/>
          <w:szCs w:val="24"/>
        </w:rPr>
        <w:t xml:space="preserve"> </w:t>
      </w:r>
    </w:p>
    <w:p w14:paraId="67E41A58" w14:textId="6B651FAF" w:rsidR="00103EF3" w:rsidRPr="00253D1B" w:rsidRDefault="00103EF3" w:rsidP="006A2CA9">
      <w:pPr>
        <w:ind w:left="360"/>
        <w:jc w:val="both"/>
        <w:rPr>
          <w:sz w:val="24"/>
          <w:szCs w:val="24"/>
        </w:rPr>
      </w:pPr>
      <w:r w:rsidRPr="00253D1B">
        <w:rPr>
          <w:noProof/>
          <w:sz w:val="24"/>
          <w:szCs w:val="24"/>
          <w:lang w:eastAsia="en-IN"/>
        </w:rPr>
        <w:drawing>
          <wp:inline distT="0" distB="0" distL="0" distR="0" wp14:anchorId="6AC68B6C" wp14:editId="1F17B41B">
            <wp:extent cx="5448300" cy="1107440"/>
            <wp:effectExtent l="0" t="0" r="0" b="0"/>
            <wp:docPr id="70980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09613" name=""/>
                    <pic:cNvPicPr/>
                  </pic:nvPicPr>
                  <pic:blipFill>
                    <a:blip r:embed="rId11"/>
                    <a:stretch>
                      <a:fillRect/>
                    </a:stretch>
                  </pic:blipFill>
                  <pic:spPr>
                    <a:xfrm>
                      <a:off x="0" y="0"/>
                      <a:ext cx="5448300" cy="1107440"/>
                    </a:xfrm>
                    <a:prstGeom prst="rect">
                      <a:avLst/>
                    </a:prstGeom>
                  </pic:spPr>
                </pic:pic>
              </a:graphicData>
            </a:graphic>
          </wp:inline>
        </w:drawing>
      </w:r>
    </w:p>
    <w:p w14:paraId="4887F1EF" w14:textId="333D8C93" w:rsidR="004456B1" w:rsidRDefault="009B6E93" w:rsidP="00253D1B">
      <w:pPr>
        <w:ind w:left="360"/>
        <w:jc w:val="both"/>
        <w:rPr>
          <w:sz w:val="24"/>
          <w:szCs w:val="24"/>
        </w:rPr>
      </w:pPr>
      <w:r w:rsidRPr="00253D1B">
        <w:rPr>
          <w:sz w:val="24"/>
          <w:szCs w:val="24"/>
        </w:rPr>
        <w:t xml:space="preserve">After </w:t>
      </w:r>
      <w:r w:rsidR="00156B5E" w:rsidRPr="00253D1B">
        <w:rPr>
          <w:sz w:val="24"/>
          <w:szCs w:val="24"/>
        </w:rPr>
        <w:t>decoding</w:t>
      </w:r>
      <w:r w:rsidRPr="00253D1B">
        <w:rPr>
          <w:sz w:val="24"/>
          <w:szCs w:val="24"/>
        </w:rPr>
        <w:t xml:space="preserve"> all the input, it is forwarded to </w:t>
      </w:r>
      <w:r w:rsidR="00556A7D" w:rsidRPr="00253D1B">
        <w:rPr>
          <w:b/>
          <w:bCs/>
          <w:sz w:val="24"/>
          <w:szCs w:val="24"/>
        </w:rPr>
        <w:t>ALU</w:t>
      </w:r>
      <w:r w:rsidRPr="00253D1B">
        <w:rPr>
          <w:sz w:val="24"/>
          <w:szCs w:val="24"/>
        </w:rPr>
        <w:t xml:space="preserve"> which </w:t>
      </w:r>
      <w:r w:rsidR="00556A7D" w:rsidRPr="00253D1B">
        <w:rPr>
          <w:sz w:val="24"/>
          <w:szCs w:val="24"/>
        </w:rPr>
        <w:t>does the operation on</w:t>
      </w:r>
      <w:r w:rsidRPr="00253D1B">
        <w:rPr>
          <w:sz w:val="24"/>
          <w:szCs w:val="24"/>
        </w:rPr>
        <w:t xml:space="preserve"> the data and store it.</w:t>
      </w:r>
    </w:p>
    <w:p w14:paraId="45B47EEC" w14:textId="114FDA88" w:rsidR="00147C36" w:rsidRDefault="00392402" w:rsidP="00147C36">
      <w:pPr>
        <w:ind w:left="360"/>
        <w:jc w:val="both"/>
        <w:rPr>
          <w:sz w:val="24"/>
          <w:szCs w:val="24"/>
        </w:rPr>
      </w:pPr>
      <w:r w:rsidRPr="00392402">
        <w:rPr>
          <w:noProof/>
          <w:sz w:val="24"/>
          <w:szCs w:val="24"/>
        </w:rPr>
        <w:lastRenderedPageBreak/>
        <w:drawing>
          <wp:inline distT="0" distB="0" distL="0" distR="0" wp14:anchorId="3F7F5199" wp14:editId="5DDA68F8">
            <wp:extent cx="5731510" cy="2660015"/>
            <wp:effectExtent l="0" t="0" r="2540" b="6985"/>
            <wp:docPr id="110544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42756" name=""/>
                    <pic:cNvPicPr/>
                  </pic:nvPicPr>
                  <pic:blipFill>
                    <a:blip r:embed="rId12"/>
                    <a:stretch>
                      <a:fillRect/>
                    </a:stretch>
                  </pic:blipFill>
                  <pic:spPr>
                    <a:xfrm>
                      <a:off x="0" y="0"/>
                      <a:ext cx="5731510" cy="2660015"/>
                    </a:xfrm>
                    <a:prstGeom prst="rect">
                      <a:avLst/>
                    </a:prstGeom>
                  </pic:spPr>
                </pic:pic>
              </a:graphicData>
            </a:graphic>
          </wp:inline>
        </w:drawing>
      </w:r>
    </w:p>
    <w:p w14:paraId="705743CA" w14:textId="77777777" w:rsidR="00147C36" w:rsidRPr="00253D1B" w:rsidRDefault="00147C36" w:rsidP="00147C36">
      <w:pPr>
        <w:ind w:left="360"/>
        <w:jc w:val="both"/>
        <w:rPr>
          <w:sz w:val="24"/>
          <w:szCs w:val="24"/>
        </w:rPr>
      </w:pPr>
    </w:p>
    <w:p w14:paraId="3C466CC0" w14:textId="7AC9CF8E" w:rsidR="009B6E93" w:rsidRPr="00253D1B" w:rsidRDefault="009B6E93" w:rsidP="009B6E93">
      <w:pPr>
        <w:pStyle w:val="ListParagraph"/>
        <w:numPr>
          <w:ilvl w:val="0"/>
          <w:numId w:val="2"/>
        </w:numPr>
        <w:jc w:val="both"/>
        <w:rPr>
          <w:b/>
          <w:bCs/>
          <w:sz w:val="24"/>
          <w:szCs w:val="24"/>
        </w:rPr>
      </w:pPr>
      <w:r w:rsidRPr="00253D1B">
        <w:rPr>
          <w:b/>
          <w:bCs/>
          <w:sz w:val="24"/>
          <w:szCs w:val="24"/>
        </w:rPr>
        <w:t>I-Type:</w:t>
      </w:r>
    </w:p>
    <w:p w14:paraId="2B2C6715" w14:textId="4279826F" w:rsidR="009B6E93" w:rsidRDefault="008A3914" w:rsidP="009B6E93">
      <w:pPr>
        <w:ind w:left="360"/>
        <w:jc w:val="both"/>
        <w:rPr>
          <w:b/>
          <w:bCs/>
          <w:sz w:val="32"/>
          <w:szCs w:val="32"/>
        </w:rPr>
      </w:pPr>
      <w:r w:rsidRPr="008A3914">
        <w:rPr>
          <w:b/>
          <w:bCs/>
          <w:noProof/>
          <w:sz w:val="32"/>
          <w:szCs w:val="32"/>
          <w:lang w:eastAsia="en-IN"/>
        </w:rPr>
        <w:drawing>
          <wp:inline distT="0" distB="0" distL="0" distR="0" wp14:anchorId="4A8DA454" wp14:editId="2EBA5314">
            <wp:extent cx="5601970" cy="684530"/>
            <wp:effectExtent l="0" t="0" r="0" b="1270"/>
            <wp:docPr id="188661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0129" name=""/>
                    <pic:cNvPicPr/>
                  </pic:nvPicPr>
                  <pic:blipFill>
                    <a:blip r:embed="rId13"/>
                    <a:stretch>
                      <a:fillRect/>
                    </a:stretch>
                  </pic:blipFill>
                  <pic:spPr>
                    <a:xfrm>
                      <a:off x="0" y="0"/>
                      <a:ext cx="5601970" cy="684530"/>
                    </a:xfrm>
                    <a:prstGeom prst="rect">
                      <a:avLst/>
                    </a:prstGeom>
                  </pic:spPr>
                </pic:pic>
              </a:graphicData>
            </a:graphic>
          </wp:inline>
        </w:drawing>
      </w:r>
    </w:p>
    <w:p w14:paraId="14246655" w14:textId="79A8A730" w:rsidR="00EC1353" w:rsidRPr="00253D1B" w:rsidRDefault="00EC1353" w:rsidP="009B6E93">
      <w:pPr>
        <w:ind w:left="360"/>
        <w:jc w:val="both"/>
        <w:rPr>
          <w:sz w:val="24"/>
          <w:szCs w:val="24"/>
        </w:rPr>
      </w:pPr>
      <w:r w:rsidRPr="00253D1B">
        <w:rPr>
          <w:sz w:val="24"/>
          <w:szCs w:val="24"/>
        </w:rPr>
        <w:t>Here opcode value</w:t>
      </w:r>
      <w:r w:rsidR="001B623F" w:rsidRPr="00253D1B">
        <w:rPr>
          <w:sz w:val="24"/>
          <w:szCs w:val="24"/>
        </w:rPr>
        <w:t xml:space="preserve">s are different according to their respective purpose. Like for </w:t>
      </w:r>
      <w:r w:rsidR="001B623F" w:rsidRPr="00253D1B">
        <w:rPr>
          <w:b/>
          <w:bCs/>
          <w:sz w:val="24"/>
          <w:szCs w:val="24"/>
        </w:rPr>
        <w:t xml:space="preserve">loading </w:t>
      </w:r>
      <w:r w:rsidR="00552556" w:rsidRPr="00253D1B">
        <w:rPr>
          <w:b/>
          <w:bCs/>
          <w:sz w:val="24"/>
          <w:szCs w:val="24"/>
        </w:rPr>
        <w:t>instruction</w:t>
      </w:r>
      <w:r w:rsidR="001B623F" w:rsidRPr="00253D1B">
        <w:rPr>
          <w:sz w:val="24"/>
          <w:szCs w:val="24"/>
        </w:rPr>
        <w:t xml:space="preserve"> it is </w:t>
      </w:r>
      <w:r w:rsidRPr="00253D1B">
        <w:rPr>
          <w:sz w:val="24"/>
          <w:szCs w:val="24"/>
        </w:rPr>
        <w:t>“</w:t>
      </w:r>
      <w:r w:rsidRPr="00253D1B">
        <w:rPr>
          <w:b/>
          <w:bCs/>
          <w:sz w:val="24"/>
          <w:szCs w:val="24"/>
        </w:rPr>
        <w:t>0000011</w:t>
      </w:r>
      <w:r w:rsidRPr="00253D1B">
        <w:rPr>
          <w:sz w:val="24"/>
          <w:szCs w:val="24"/>
        </w:rPr>
        <w:t>”,</w:t>
      </w:r>
      <w:r w:rsidR="001B623F" w:rsidRPr="00253D1B">
        <w:rPr>
          <w:sz w:val="24"/>
          <w:szCs w:val="24"/>
        </w:rPr>
        <w:t xml:space="preserve"> for </w:t>
      </w:r>
      <w:r w:rsidR="001B623F" w:rsidRPr="00253D1B">
        <w:rPr>
          <w:b/>
          <w:bCs/>
          <w:sz w:val="24"/>
          <w:szCs w:val="24"/>
        </w:rPr>
        <w:t>register jump</w:t>
      </w:r>
      <w:r w:rsidR="001B623F" w:rsidRPr="00253D1B">
        <w:rPr>
          <w:sz w:val="24"/>
          <w:szCs w:val="24"/>
        </w:rPr>
        <w:t xml:space="preserve"> it is “</w:t>
      </w:r>
      <w:r w:rsidR="001B623F" w:rsidRPr="00253D1B">
        <w:rPr>
          <w:b/>
          <w:bCs/>
          <w:sz w:val="24"/>
          <w:szCs w:val="24"/>
        </w:rPr>
        <w:t>1100111</w:t>
      </w:r>
      <w:r w:rsidR="001B623F" w:rsidRPr="00253D1B">
        <w:rPr>
          <w:sz w:val="24"/>
          <w:szCs w:val="24"/>
        </w:rPr>
        <w:t xml:space="preserve">”, for </w:t>
      </w:r>
      <w:r w:rsidR="001B623F" w:rsidRPr="00253D1B">
        <w:rPr>
          <w:b/>
          <w:bCs/>
          <w:sz w:val="24"/>
          <w:szCs w:val="24"/>
        </w:rPr>
        <w:t>immediate arithmetic</w:t>
      </w:r>
      <w:r w:rsidR="001B623F" w:rsidRPr="00253D1B">
        <w:rPr>
          <w:sz w:val="24"/>
          <w:szCs w:val="24"/>
        </w:rPr>
        <w:t xml:space="preserve">, </w:t>
      </w:r>
      <w:r w:rsidR="001B623F" w:rsidRPr="00253D1B">
        <w:rPr>
          <w:b/>
          <w:bCs/>
          <w:sz w:val="24"/>
          <w:szCs w:val="24"/>
        </w:rPr>
        <w:t>logical operation</w:t>
      </w:r>
      <w:r w:rsidR="001B623F" w:rsidRPr="00253D1B">
        <w:rPr>
          <w:sz w:val="24"/>
          <w:szCs w:val="24"/>
        </w:rPr>
        <w:t xml:space="preserve"> and </w:t>
      </w:r>
      <w:r w:rsidR="001B623F" w:rsidRPr="00253D1B">
        <w:rPr>
          <w:b/>
          <w:bCs/>
          <w:sz w:val="24"/>
          <w:szCs w:val="24"/>
        </w:rPr>
        <w:t>shift operation</w:t>
      </w:r>
      <w:r w:rsidR="001B623F" w:rsidRPr="00253D1B">
        <w:rPr>
          <w:sz w:val="24"/>
          <w:szCs w:val="24"/>
        </w:rPr>
        <w:t xml:space="preserve"> it is “</w:t>
      </w:r>
      <w:r w:rsidR="001B623F" w:rsidRPr="00253D1B">
        <w:rPr>
          <w:b/>
          <w:bCs/>
          <w:sz w:val="24"/>
          <w:szCs w:val="24"/>
        </w:rPr>
        <w:t>0010011</w:t>
      </w:r>
      <w:r w:rsidR="001B623F" w:rsidRPr="00253D1B">
        <w:rPr>
          <w:sz w:val="24"/>
          <w:szCs w:val="24"/>
        </w:rPr>
        <w:t xml:space="preserve">” </w:t>
      </w:r>
      <w:r w:rsidRPr="00253D1B">
        <w:rPr>
          <w:sz w:val="24"/>
          <w:szCs w:val="24"/>
        </w:rPr>
        <w:t>so similarly like R-type we extract values</w:t>
      </w:r>
      <w:r w:rsidR="00156B5E" w:rsidRPr="00253D1B">
        <w:rPr>
          <w:sz w:val="24"/>
          <w:szCs w:val="24"/>
        </w:rPr>
        <w:t xml:space="preserve"> in</w:t>
      </w:r>
      <w:r w:rsidRPr="00253D1B">
        <w:rPr>
          <w:sz w:val="24"/>
          <w:szCs w:val="24"/>
        </w:rPr>
        <w:t xml:space="preserve"> the </w:t>
      </w:r>
      <w:r w:rsidRPr="00253D1B">
        <w:rPr>
          <w:b/>
          <w:bCs/>
          <w:sz w:val="24"/>
          <w:szCs w:val="24"/>
        </w:rPr>
        <w:t xml:space="preserve">funct3[14-12] </w:t>
      </w:r>
      <w:r w:rsidRPr="00253D1B">
        <w:rPr>
          <w:sz w:val="24"/>
          <w:szCs w:val="24"/>
        </w:rPr>
        <w:t xml:space="preserve">and find the specific operation to be done. </w:t>
      </w:r>
    </w:p>
    <w:p w14:paraId="26AC8948" w14:textId="51B59692" w:rsidR="00EC1353" w:rsidRPr="00253D1B" w:rsidRDefault="00EC1353" w:rsidP="009B6E93">
      <w:pPr>
        <w:ind w:left="360"/>
        <w:jc w:val="both"/>
        <w:rPr>
          <w:sz w:val="24"/>
          <w:szCs w:val="24"/>
        </w:rPr>
      </w:pPr>
      <w:r w:rsidRPr="00253D1B">
        <w:rPr>
          <w:noProof/>
          <w:sz w:val="24"/>
          <w:szCs w:val="24"/>
          <w:lang w:eastAsia="en-IN"/>
        </w:rPr>
        <w:drawing>
          <wp:inline distT="0" distB="0" distL="0" distR="0" wp14:anchorId="3E5E4C96" wp14:editId="42ACDF66">
            <wp:extent cx="5151566" cy="769687"/>
            <wp:effectExtent l="0" t="0" r="0" b="0"/>
            <wp:docPr id="58223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30422" name=""/>
                    <pic:cNvPicPr/>
                  </pic:nvPicPr>
                  <pic:blipFill>
                    <a:blip r:embed="rId14"/>
                    <a:stretch>
                      <a:fillRect/>
                    </a:stretch>
                  </pic:blipFill>
                  <pic:spPr>
                    <a:xfrm>
                      <a:off x="0" y="0"/>
                      <a:ext cx="5151566" cy="769687"/>
                    </a:xfrm>
                    <a:prstGeom prst="rect">
                      <a:avLst/>
                    </a:prstGeom>
                  </pic:spPr>
                </pic:pic>
              </a:graphicData>
            </a:graphic>
          </wp:inline>
        </w:drawing>
      </w:r>
      <w:r w:rsidRPr="00253D1B">
        <w:rPr>
          <w:noProof/>
          <w:sz w:val="24"/>
          <w:szCs w:val="24"/>
          <w:lang w:eastAsia="en-IN"/>
        </w:rPr>
        <w:drawing>
          <wp:inline distT="0" distB="0" distL="0" distR="0" wp14:anchorId="3B790978" wp14:editId="2D6D162A">
            <wp:extent cx="5174428" cy="152413"/>
            <wp:effectExtent l="0" t="0" r="7620" b="0"/>
            <wp:docPr id="128843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2914" name=""/>
                    <pic:cNvPicPr/>
                  </pic:nvPicPr>
                  <pic:blipFill>
                    <a:blip r:embed="rId15"/>
                    <a:stretch>
                      <a:fillRect/>
                    </a:stretch>
                  </pic:blipFill>
                  <pic:spPr>
                    <a:xfrm>
                      <a:off x="0" y="0"/>
                      <a:ext cx="5174428" cy="152413"/>
                    </a:xfrm>
                    <a:prstGeom prst="rect">
                      <a:avLst/>
                    </a:prstGeom>
                  </pic:spPr>
                </pic:pic>
              </a:graphicData>
            </a:graphic>
          </wp:inline>
        </w:drawing>
      </w:r>
    </w:p>
    <w:p w14:paraId="6325AD42" w14:textId="4E551133" w:rsidR="00EC1353" w:rsidRPr="00253D1B" w:rsidRDefault="00EC1353" w:rsidP="009B6E93">
      <w:pPr>
        <w:ind w:left="360"/>
        <w:jc w:val="both"/>
        <w:rPr>
          <w:sz w:val="24"/>
          <w:szCs w:val="24"/>
        </w:rPr>
      </w:pPr>
      <w:r w:rsidRPr="00253D1B">
        <w:rPr>
          <w:noProof/>
          <w:sz w:val="24"/>
          <w:szCs w:val="24"/>
          <w:lang w:eastAsia="en-IN"/>
        </w:rPr>
        <w:drawing>
          <wp:inline distT="0" distB="0" distL="0" distR="0" wp14:anchorId="0DB24635" wp14:editId="0B3C1522">
            <wp:extent cx="5174428" cy="876376"/>
            <wp:effectExtent l="0" t="0" r="7620" b="0"/>
            <wp:docPr id="2224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6357" name=""/>
                    <pic:cNvPicPr/>
                  </pic:nvPicPr>
                  <pic:blipFill>
                    <a:blip r:embed="rId16"/>
                    <a:stretch>
                      <a:fillRect/>
                    </a:stretch>
                  </pic:blipFill>
                  <pic:spPr>
                    <a:xfrm>
                      <a:off x="0" y="0"/>
                      <a:ext cx="5174428" cy="876376"/>
                    </a:xfrm>
                    <a:prstGeom prst="rect">
                      <a:avLst/>
                    </a:prstGeom>
                  </pic:spPr>
                </pic:pic>
              </a:graphicData>
            </a:graphic>
          </wp:inline>
        </w:drawing>
      </w:r>
    </w:p>
    <w:p w14:paraId="3081B1BD" w14:textId="72DFC529" w:rsidR="001B623F" w:rsidRPr="00253D1B" w:rsidRDefault="001B623F" w:rsidP="009B6E93">
      <w:pPr>
        <w:ind w:left="360"/>
        <w:jc w:val="both"/>
        <w:rPr>
          <w:sz w:val="24"/>
          <w:szCs w:val="24"/>
        </w:rPr>
      </w:pPr>
      <w:r w:rsidRPr="00253D1B">
        <w:rPr>
          <w:noProof/>
          <w:sz w:val="24"/>
          <w:szCs w:val="24"/>
          <w:lang w:eastAsia="en-IN"/>
        </w:rPr>
        <w:drawing>
          <wp:inline distT="0" distB="0" distL="0" distR="0" wp14:anchorId="5E8D7610" wp14:editId="3026C977">
            <wp:extent cx="5173980" cy="457200"/>
            <wp:effectExtent l="0" t="0" r="7620" b="0"/>
            <wp:docPr id="138378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6193" name=""/>
                    <pic:cNvPicPr/>
                  </pic:nvPicPr>
                  <pic:blipFill>
                    <a:blip r:embed="rId17"/>
                    <a:stretch>
                      <a:fillRect/>
                    </a:stretch>
                  </pic:blipFill>
                  <pic:spPr>
                    <a:xfrm>
                      <a:off x="0" y="0"/>
                      <a:ext cx="5174433" cy="457240"/>
                    </a:xfrm>
                    <a:prstGeom prst="rect">
                      <a:avLst/>
                    </a:prstGeom>
                  </pic:spPr>
                </pic:pic>
              </a:graphicData>
            </a:graphic>
          </wp:inline>
        </w:drawing>
      </w:r>
    </w:p>
    <w:p w14:paraId="0D9BA637" w14:textId="3D11EBCD" w:rsidR="008A3914" w:rsidRPr="00253D1B" w:rsidRDefault="008A3914" w:rsidP="009B6E93">
      <w:pPr>
        <w:ind w:left="360"/>
        <w:jc w:val="both"/>
        <w:rPr>
          <w:sz w:val="24"/>
          <w:szCs w:val="24"/>
        </w:rPr>
      </w:pPr>
      <w:r w:rsidRPr="00253D1B">
        <w:rPr>
          <w:sz w:val="24"/>
          <w:szCs w:val="24"/>
        </w:rPr>
        <w:t xml:space="preserve">Here, for each instruction the immediate input (data provided in the instruction itself), lies in the position [31-20]. In case of shift operation, it is of 5 bits size depicting the </w:t>
      </w:r>
      <w:r w:rsidRPr="00253D1B">
        <w:rPr>
          <w:b/>
          <w:bCs/>
          <w:sz w:val="24"/>
          <w:szCs w:val="24"/>
        </w:rPr>
        <w:t>shift amount[24-20]</w:t>
      </w:r>
      <w:r w:rsidRPr="00253D1B">
        <w:rPr>
          <w:sz w:val="24"/>
          <w:szCs w:val="24"/>
        </w:rPr>
        <w:t xml:space="preserve"> by which the data is to be shifted right or left. </w:t>
      </w:r>
    </w:p>
    <w:p w14:paraId="738FE086" w14:textId="2DDF194E" w:rsidR="008A3914" w:rsidRPr="00253D1B" w:rsidRDefault="0050695F" w:rsidP="009B6E93">
      <w:pPr>
        <w:ind w:left="360"/>
        <w:jc w:val="both"/>
        <w:rPr>
          <w:sz w:val="24"/>
          <w:szCs w:val="24"/>
        </w:rPr>
      </w:pPr>
      <w:r w:rsidRPr="00253D1B">
        <w:rPr>
          <w:noProof/>
          <w:sz w:val="24"/>
          <w:szCs w:val="24"/>
          <w:lang w:eastAsia="en-IN"/>
        </w:rPr>
        <w:lastRenderedPageBreak/>
        <w:drawing>
          <wp:inline distT="0" distB="0" distL="0" distR="0" wp14:anchorId="7F87B7F2" wp14:editId="189093F2">
            <wp:extent cx="5426710" cy="1021080"/>
            <wp:effectExtent l="0" t="0" r="2540" b="7620"/>
            <wp:docPr id="193618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87123" name=""/>
                    <pic:cNvPicPr/>
                  </pic:nvPicPr>
                  <pic:blipFill>
                    <a:blip r:embed="rId18"/>
                    <a:stretch>
                      <a:fillRect/>
                    </a:stretch>
                  </pic:blipFill>
                  <pic:spPr>
                    <a:xfrm>
                      <a:off x="0" y="0"/>
                      <a:ext cx="5426710" cy="1021080"/>
                    </a:xfrm>
                    <a:prstGeom prst="rect">
                      <a:avLst/>
                    </a:prstGeom>
                  </pic:spPr>
                </pic:pic>
              </a:graphicData>
            </a:graphic>
          </wp:inline>
        </w:drawing>
      </w:r>
    </w:p>
    <w:p w14:paraId="188E6A5B" w14:textId="44C55A76" w:rsidR="0068400A" w:rsidRDefault="004F5D14" w:rsidP="00253D1B">
      <w:pPr>
        <w:ind w:left="360"/>
        <w:jc w:val="both"/>
        <w:rPr>
          <w:sz w:val="24"/>
          <w:szCs w:val="24"/>
        </w:rPr>
      </w:pPr>
      <w:r w:rsidRPr="00253D1B">
        <w:rPr>
          <w:sz w:val="24"/>
          <w:szCs w:val="24"/>
        </w:rPr>
        <w:t>Similar to</w:t>
      </w:r>
      <w:r w:rsidR="0050695F" w:rsidRPr="00253D1B">
        <w:rPr>
          <w:sz w:val="24"/>
          <w:szCs w:val="24"/>
        </w:rPr>
        <w:t xml:space="preserve"> R-type instructions, we will </w:t>
      </w:r>
      <w:r w:rsidR="00552556" w:rsidRPr="00253D1B">
        <w:rPr>
          <w:sz w:val="24"/>
          <w:szCs w:val="24"/>
        </w:rPr>
        <w:t>decode</w:t>
      </w:r>
      <w:r w:rsidR="0050695F" w:rsidRPr="00253D1B">
        <w:rPr>
          <w:sz w:val="24"/>
          <w:szCs w:val="24"/>
        </w:rPr>
        <w:t xml:space="preserve"> </w:t>
      </w:r>
      <w:r w:rsidR="00552556" w:rsidRPr="00253D1B">
        <w:rPr>
          <w:sz w:val="24"/>
          <w:szCs w:val="24"/>
        </w:rPr>
        <w:t>the</w:t>
      </w:r>
      <w:r w:rsidR="0050695F" w:rsidRPr="00253D1B">
        <w:rPr>
          <w:sz w:val="24"/>
          <w:szCs w:val="24"/>
        </w:rPr>
        <w:t xml:space="preserve"> opcode and find what type of immediate instruction this is and analyse the immediate data accordingly</w:t>
      </w:r>
      <w:r w:rsidRPr="00253D1B">
        <w:rPr>
          <w:sz w:val="24"/>
          <w:szCs w:val="24"/>
        </w:rPr>
        <w:t>. F</w:t>
      </w:r>
      <w:r w:rsidR="0050695F" w:rsidRPr="00253D1B">
        <w:rPr>
          <w:sz w:val="24"/>
          <w:szCs w:val="24"/>
        </w:rPr>
        <w:t xml:space="preserve">or </w:t>
      </w:r>
      <w:r w:rsidRPr="00253D1B">
        <w:rPr>
          <w:sz w:val="24"/>
          <w:szCs w:val="24"/>
        </w:rPr>
        <w:t>the example instruction above</w:t>
      </w:r>
      <w:r w:rsidR="0050695F" w:rsidRPr="00253D1B">
        <w:rPr>
          <w:sz w:val="24"/>
          <w:szCs w:val="24"/>
        </w:rPr>
        <w:t xml:space="preserve">, the data present in the </w:t>
      </w:r>
      <w:r w:rsidR="00793F1F" w:rsidRPr="00253D1B">
        <w:rPr>
          <w:sz w:val="24"/>
          <w:szCs w:val="24"/>
        </w:rPr>
        <w:t>address location specified by</w:t>
      </w:r>
      <w:r w:rsidR="0050695F" w:rsidRPr="00253D1B">
        <w:rPr>
          <w:sz w:val="24"/>
          <w:szCs w:val="24"/>
        </w:rPr>
        <w:t xml:space="preserve"> the</w:t>
      </w:r>
      <w:r w:rsidR="00552556" w:rsidRPr="00253D1B">
        <w:rPr>
          <w:sz w:val="24"/>
          <w:szCs w:val="24"/>
        </w:rPr>
        <w:t xml:space="preserve"> sum of</w:t>
      </w:r>
      <w:r w:rsidR="0050695F" w:rsidRPr="00253D1B">
        <w:rPr>
          <w:sz w:val="24"/>
          <w:szCs w:val="24"/>
        </w:rPr>
        <w:t xml:space="preserve"> </w:t>
      </w:r>
      <w:r w:rsidR="00552556" w:rsidRPr="00253D1B">
        <w:rPr>
          <w:sz w:val="24"/>
          <w:szCs w:val="24"/>
        </w:rPr>
        <w:t>“address store</w:t>
      </w:r>
      <w:r w:rsidRPr="00253D1B">
        <w:rPr>
          <w:sz w:val="24"/>
          <w:szCs w:val="24"/>
        </w:rPr>
        <w:t xml:space="preserve">d </w:t>
      </w:r>
      <w:r w:rsidR="00552556" w:rsidRPr="00253D1B">
        <w:rPr>
          <w:sz w:val="24"/>
          <w:szCs w:val="24"/>
        </w:rPr>
        <w:t xml:space="preserve">in </w:t>
      </w:r>
      <w:r w:rsidR="0050695F" w:rsidRPr="00253D1B">
        <w:rPr>
          <w:sz w:val="24"/>
          <w:szCs w:val="24"/>
        </w:rPr>
        <w:t xml:space="preserve">register </w:t>
      </w:r>
      <w:r w:rsidR="0050695F" w:rsidRPr="00253D1B">
        <w:rPr>
          <w:b/>
          <w:bCs/>
          <w:sz w:val="24"/>
          <w:szCs w:val="24"/>
        </w:rPr>
        <w:t>x3</w:t>
      </w:r>
      <w:r w:rsidR="00552556" w:rsidRPr="00253D1B">
        <w:rPr>
          <w:sz w:val="24"/>
          <w:szCs w:val="24"/>
        </w:rPr>
        <w:t xml:space="preserve"> and</w:t>
      </w:r>
      <w:r w:rsidR="00552556" w:rsidRPr="00253D1B">
        <w:rPr>
          <w:b/>
          <w:bCs/>
          <w:sz w:val="24"/>
          <w:szCs w:val="24"/>
        </w:rPr>
        <w:t xml:space="preserve"> </w:t>
      </w:r>
      <w:r w:rsidR="00552556" w:rsidRPr="00253D1B">
        <w:rPr>
          <w:sz w:val="24"/>
          <w:szCs w:val="24"/>
        </w:rPr>
        <w:t>the</w:t>
      </w:r>
      <w:r w:rsidR="00552556" w:rsidRPr="00253D1B">
        <w:rPr>
          <w:b/>
          <w:bCs/>
          <w:sz w:val="24"/>
          <w:szCs w:val="24"/>
        </w:rPr>
        <w:t xml:space="preserve"> </w:t>
      </w:r>
      <w:r w:rsidR="00793F1F" w:rsidRPr="00253D1B">
        <w:rPr>
          <w:b/>
          <w:bCs/>
          <w:sz w:val="24"/>
          <w:szCs w:val="24"/>
        </w:rPr>
        <w:t>offset</w:t>
      </w:r>
      <w:r w:rsidR="00793F1F" w:rsidRPr="00253D1B">
        <w:rPr>
          <w:sz w:val="24"/>
          <w:szCs w:val="24"/>
        </w:rPr>
        <w:t>(64)</w:t>
      </w:r>
      <w:r w:rsidR="00552556" w:rsidRPr="00253D1B">
        <w:rPr>
          <w:sz w:val="24"/>
          <w:szCs w:val="24"/>
        </w:rPr>
        <w:t>”</w:t>
      </w:r>
      <w:r w:rsidRPr="00253D1B">
        <w:rPr>
          <w:sz w:val="24"/>
          <w:szCs w:val="24"/>
        </w:rPr>
        <w:t xml:space="preserve"> has to be copied to the register </w:t>
      </w:r>
      <w:r w:rsidRPr="00253D1B">
        <w:rPr>
          <w:b/>
          <w:sz w:val="24"/>
          <w:szCs w:val="24"/>
        </w:rPr>
        <w:t>x9</w:t>
      </w:r>
      <w:r w:rsidR="0068400A" w:rsidRPr="00253D1B">
        <w:rPr>
          <w:sz w:val="24"/>
          <w:szCs w:val="24"/>
        </w:rPr>
        <w:t xml:space="preserve">. So this specified address </w:t>
      </w:r>
      <w:r w:rsidRPr="00253D1B">
        <w:rPr>
          <w:sz w:val="24"/>
          <w:szCs w:val="24"/>
        </w:rPr>
        <w:t xml:space="preserve">is passed </w:t>
      </w:r>
      <w:r w:rsidR="0068400A" w:rsidRPr="00253D1B">
        <w:rPr>
          <w:sz w:val="24"/>
          <w:szCs w:val="24"/>
        </w:rPr>
        <w:t xml:space="preserve">to the </w:t>
      </w:r>
      <w:r w:rsidR="00552556" w:rsidRPr="00253D1B">
        <w:rPr>
          <w:b/>
          <w:bCs/>
          <w:sz w:val="24"/>
          <w:szCs w:val="24"/>
        </w:rPr>
        <w:t>ALU</w:t>
      </w:r>
      <w:r w:rsidR="0068400A" w:rsidRPr="00253D1B">
        <w:rPr>
          <w:sz w:val="24"/>
          <w:szCs w:val="24"/>
        </w:rPr>
        <w:t xml:space="preserve"> block which will </w:t>
      </w:r>
      <w:r w:rsidR="00552556" w:rsidRPr="00253D1B">
        <w:rPr>
          <w:sz w:val="24"/>
          <w:szCs w:val="24"/>
        </w:rPr>
        <w:t xml:space="preserve">do the operation </w:t>
      </w:r>
      <w:r w:rsidR="0068400A" w:rsidRPr="00253D1B">
        <w:rPr>
          <w:sz w:val="24"/>
          <w:szCs w:val="24"/>
        </w:rPr>
        <w:t xml:space="preserve">and </w:t>
      </w:r>
      <w:r w:rsidRPr="00253D1B">
        <w:rPr>
          <w:sz w:val="24"/>
          <w:szCs w:val="24"/>
        </w:rPr>
        <w:t>copy</w:t>
      </w:r>
      <w:r w:rsidR="0068400A" w:rsidRPr="00253D1B">
        <w:rPr>
          <w:sz w:val="24"/>
          <w:szCs w:val="24"/>
        </w:rPr>
        <w:t xml:space="preserve"> </w:t>
      </w:r>
      <w:r w:rsidR="00552556" w:rsidRPr="00253D1B">
        <w:rPr>
          <w:sz w:val="24"/>
          <w:szCs w:val="24"/>
        </w:rPr>
        <w:t xml:space="preserve">the data present in that location to the register </w:t>
      </w:r>
      <w:r w:rsidR="00552556" w:rsidRPr="00253D1B">
        <w:rPr>
          <w:b/>
          <w:bCs/>
          <w:sz w:val="24"/>
          <w:szCs w:val="24"/>
        </w:rPr>
        <w:t>x9</w:t>
      </w:r>
      <w:r w:rsidR="00552556" w:rsidRPr="00253D1B">
        <w:rPr>
          <w:sz w:val="24"/>
          <w:szCs w:val="24"/>
        </w:rPr>
        <w:t>.</w:t>
      </w:r>
    </w:p>
    <w:p w14:paraId="0BADC186" w14:textId="3388D30E" w:rsidR="00CF5611" w:rsidRDefault="00392402" w:rsidP="00EA649D">
      <w:pPr>
        <w:jc w:val="both"/>
        <w:rPr>
          <w:sz w:val="24"/>
          <w:szCs w:val="24"/>
        </w:rPr>
      </w:pPr>
      <w:r w:rsidRPr="00392402">
        <w:rPr>
          <w:noProof/>
          <w:sz w:val="24"/>
          <w:szCs w:val="24"/>
        </w:rPr>
        <w:drawing>
          <wp:inline distT="0" distB="0" distL="0" distR="0" wp14:anchorId="23159668" wp14:editId="2A7DC9D8">
            <wp:extent cx="5731510" cy="2781935"/>
            <wp:effectExtent l="0" t="0" r="2540" b="0"/>
            <wp:docPr id="104155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54449" name=""/>
                    <pic:cNvPicPr/>
                  </pic:nvPicPr>
                  <pic:blipFill>
                    <a:blip r:embed="rId19"/>
                    <a:stretch>
                      <a:fillRect/>
                    </a:stretch>
                  </pic:blipFill>
                  <pic:spPr>
                    <a:xfrm>
                      <a:off x="0" y="0"/>
                      <a:ext cx="5731510" cy="2781935"/>
                    </a:xfrm>
                    <a:prstGeom prst="rect">
                      <a:avLst/>
                    </a:prstGeom>
                  </pic:spPr>
                </pic:pic>
              </a:graphicData>
            </a:graphic>
          </wp:inline>
        </w:drawing>
      </w:r>
    </w:p>
    <w:p w14:paraId="72E7A8CE" w14:textId="54C61718" w:rsidR="00EA649D" w:rsidRDefault="00392402" w:rsidP="00EA649D">
      <w:pPr>
        <w:jc w:val="both"/>
        <w:rPr>
          <w:sz w:val="24"/>
          <w:szCs w:val="24"/>
        </w:rPr>
      </w:pPr>
      <w:r w:rsidRPr="00392402">
        <w:rPr>
          <w:noProof/>
          <w:sz w:val="24"/>
          <w:szCs w:val="24"/>
        </w:rPr>
        <w:drawing>
          <wp:inline distT="0" distB="0" distL="0" distR="0" wp14:anchorId="4E70D3DA" wp14:editId="1B475471">
            <wp:extent cx="5731510" cy="2937510"/>
            <wp:effectExtent l="0" t="0" r="2540" b="0"/>
            <wp:docPr id="102572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21830" name=""/>
                    <pic:cNvPicPr/>
                  </pic:nvPicPr>
                  <pic:blipFill>
                    <a:blip r:embed="rId20"/>
                    <a:stretch>
                      <a:fillRect/>
                    </a:stretch>
                  </pic:blipFill>
                  <pic:spPr>
                    <a:xfrm>
                      <a:off x="0" y="0"/>
                      <a:ext cx="5731510" cy="2937510"/>
                    </a:xfrm>
                    <a:prstGeom prst="rect">
                      <a:avLst/>
                    </a:prstGeom>
                  </pic:spPr>
                </pic:pic>
              </a:graphicData>
            </a:graphic>
          </wp:inline>
        </w:drawing>
      </w:r>
    </w:p>
    <w:p w14:paraId="0725253E" w14:textId="1F5F8FAE" w:rsidR="00EA649D" w:rsidRPr="00253D1B" w:rsidRDefault="00392402" w:rsidP="00EA649D">
      <w:pPr>
        <w:jc w:val="both"/>
        <w:rPr>
          <w:sz w:val="24"/>
          <w:szCs w:val="24"/>
        </w:rPr>
      </w:pPr>
      <w:r w:rsidRPr="00392402">
        <w:rPr>
          <w:noProof/>
          <w:sz w:val="24"/>
          <w:szCs w:val="24"/>
        </w:rPr>
        <w:lastRenderedPageBreak/>
        <w:drawing>
          <wp:inline distT="0" distB="0" distL="0" distR="0" wp14:anchorId="3017D197" wp14:editId="3FD51619">
            <wp:extent cx="5731510" cy="2731135"/>
            <wp:effectExtent l="0" t="0" r="2540" b="0"/>
            <wp:docPr id="148364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47985" name=""/>
                    <pic:cNvPicPr/>
                  </pic:nvPicPr>
                  <pic:blipFill>
                    <a:blip r:embed="rId21"/>
                    <a:stretch>
                      <a:fillRect/>
                    </a:stretch>
                  </pic:blipFill>
                  <pic:spPr>
                    <a:xfrm>
                      <a:off x="0" y="0"/>
                      <a:ext cx="5731510" cy="2731135"/>
                    </a:xfrm>
                    <a:prstGeom prst="rect">
                      <a:avLst/>
                    </a:prstGeom>
                  </pic:spPr>
                </pic:pic>
              </a:graphicData>
            </a:graphic>
          </wp:inline>
        </w:drawing>
      </w:r>
    </w:p>
    <w:p w14:paraId="62BA0133" w14:textId="3114AA21" w:rsidR="0068400A" w:rsidRPr="00253D1B" w:rsidRDefault="0068400A" w:rsidP="0068400A">
      <w:pPr>
        <w:pStyle w:val="ListParagraph"/>
        <w:numPr>
          <w:ilvl w:val="0"/>
          <w:numId w:val="2"/>
        </w:numPr>
        <w:jc w:val="both"/>
        <w:rPr>
          <w:b/>
          <w:bCs/>
          <w:sz w:val="24"/>
          <w:szCs w:val="24"/>
        </w:rPr>
      </w:pPr>
      <w:r w:rsidRPr="00253D1B">
        <w:rPr>
          <w:b/>
          <w:bCs/>
          <w:sz w:val="24"/>
          <w:szCs w:val="24"/>
        </w:rPr>
        <w:t>S-Type:</w:t>
      </w:r>
    </w:p>
    <w:p w14:paraId="00CF8DAE" w14:textId="08EBB820" w:rsidR="0068400A" w:rsidRPr="00253D1B" w:rsidRDefault="00280C13" w:rsidP="0068400A">
      <w:pPr>
        <w:ind w:left="360"/>
        <w:jc w:val="both"/>
        <w:rPr>
          <w:b/>
          <w:bCs/>
          <w:sz w:val="24"/>
          <w:szCs w:val="24"/>
        </w:rPr>
      </w:pPr>
      <w:r w:rsidRPr="00253D1B">
        <w:rPr>
          <w:b/>
          <w:bCs/>
          <w:noProof/>
          <w:sz w:val="24"/>
          <w:szCs w:val="24"/>
          <w:lang w:eastAsia="en-IN"/>
        </w:rPr>
        <w:drawing>
          <wp:inline distT="0" distB="0" distL="0" distR="0" wp14:anchorId="6C15A08D" wp14:editId="7ADCEFE2">
            <wp:extent cx="5525770" cy="651510"/>
            <wp:effectExtent l="0" t="0" r="0" b="0"/>
            <wp:docPr id="74773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37255" name=""/>
                    <pic:cNvPicPr/>
                  </pic:nvPicPr>
                  <pic:blipFill>
                    <a:blip r:embed="rId22"/>
                    <a:stretch>
                      <a:fillRect/>
                    </a:stretch>
                  </pic:blipFill>
                  <pic:spPr>
                    <a:xfrm>
                      <a:off x="0" y="0"/>
                      <a:ext cx="5525770" cy="651510"/>
                    </a:xfrm>
                    <a:prstGeom prst="rect">
                      <a:avLst/>
                    </a:prstGeom>
                  </pic:spPr>
                </pic:pic>
              </a:graphicData>
            </a:graphic>
          </wp:inline>
        </w:drawing>
      </w:r>
    </w:p>
    <w:p w14:paraId="56036363" w14:textId="5D711E9A" w:rsidR="00280C13" w:rsidRPr="00253D1B" w:rsidRDefault="00280C13" w:rsidP="0068400A">
      <w:pPr>
        <w:ind w:left="360"/>
        <w:jc w:val="both"/>
        <w:rPr>
          <w:sz w:val="24"/>
          <w:szCs w:val="24"/>
        </w:rPr>
      </w:pPr>
      <w:r w:rsidRPr="00253D1B">
        <w:rPr>
          <w:sz w:val="24"/>
          <w:szCs w:val="24"/>
        </w:rPr>
        <w:t>S-type are used for storing the data in the immediate destination which is provided in the instruction itself.</w:t>
      </w:r>
      <w:r w:rsidR="00F84B3F" w:rsidRPr="00253D1B">
        <w:rPr>
          <w:sz w:val="24"/>
          <w:szCs w:val="24"/>
        </w:rPr>
        <w:t xml:space="preserve"> Its opcode is given by “</w:t>
      </w:r>
      <w:r w:rsidR="00F84B3F" w:rsidRPr="00253D1B">
        <w:rPr>
          <w:b/>
          <w:bCs/>
          <w:sz w:val="24"/>
          <w:szCs w:val="24"/>
        </w:rPr>
        <w:t>0100011</w:t>
      </w:r>
      <w:r w:rsidR="00F84B3F" w:rsidRPr="00253D1B">
        <w:rPr>
          <w:sz w:val="24"/>
          <w:szCs w:val="24"/>
        </w:rPr>
        <w:t xml:space="preserve">”. Here again opcode is </w:t>
      </w:r>
      <w:r w:rsidR="00DC1FFF" w:rsidRPr="00253D1B">
        <w:rPr>
          <w:sz w:val="24"/>
          <w:szCs w:val="24"/>
        </w:rPr>
        <w:t>decoded</w:t>
      </w:r>
      <w:r w:rsidR="00F84B3F" w:rsidRPr="00253D1B">
        <w:rPr>
          <w:sz w:val="24"/>
          <w:szCs w:val="24"/>
        </w:rPr>
        <w:t xml:space="preserve"> and discriminated.</w:t>
      </w:r>
      <w:r w:rsidRPr="00253D1B">
        <w:rPr>
          <w:sz w:val="24"/>
          <w:szCs w:val="24"/>
        </w:rPr>
        <w:t xml:space="preserve"> </w:t>
      </w:r>
      <w:r w:rsidR="004F5D14" w:rsidRPr="00253D1B">
        <w:rPr>
          <w:sz w:val="24"/>
          <w:szCs w:val="24"/>
        </w:rPr>
        <w:t>The</w:t>
      </w:r>
      <w:r w:rsidRPr="00253D1B">
        <w:rPr>
          <w:sz w:val="24"/>
          <w:szCs w:val="24"/>
        </w:rPr>
        <w:t xml:space="preserve"> immediate data part is divided into two blocks</w:t>
      </w:r>
      <w:r w:rsidR="00F84B3F" w:rsidRPr="00253D1B">
        <w:rPr>
          <w:sz w:val="24"/>
          <w:szCs w:val="24"/>
        </w:rPr>
        <w:t xml:space="preserve"> i.e. </w:t>
      </w:r>
      <w:r w:rsidR="00F84B3F" w:rsidRPr="00253D1B">
        <w:rPr>
          <w:b/>
          <w:bCs/>
          <w:sz w:val="24"/>
          <w:szCs w:val="24"/>
        </w:rPr>
        <w:t>{</w:t>
      </w:r>
      <w:proofErr w:type="spellStart"/>
      <w:r w:rsidR="00F84B3F" w:rsidRPr="00253D1B">
        <w:rPr>
          <w:b/>
          <w:bCs/>
          <w:sz w:val="24"/>
          <w:szCs w:val="24"/>
        </w:rPr>
        <w:t>imm</w:t>
      </w:r>
      <w:proofErr w:type="spellEnd"/>
      <w:r w:rsidR="00F84B3F" w:rsidRPr="00253D1B">
        <w:rPr>
          <w:b/>
          <w:bCs/>
          <w:sz w:val="24"/>
          <w:szCs w:val="24"/>
        </w:rPr>
        <w:t>[31-25],</w:t>
      </w:r>
      <w:r w:rsidR="005546BC" w:rsidRPr="00253D1B">
        <w:rPr>
          <w:b/>
          <w:bCs/>
          <w:sz w:val="24"/>
          <w:szCs w:val="24"/>
        </w:rPr>
        <w:t xml:space="preserve"> </w:t>
      </w:r>
      <w:proofErr w:type="spellStart"/>
      <w:r w:rsidR="00F84B3F" w:rsidRPr="00253D1B">
        <w:rPr>
          <w:b/>
          <w:bCs/>
          <w:sz w:val="24"/>
          <w:szCs w:val="24"/>
        </w:rPr>
        <w:t>imm</w:t>
      </w:r>
      <w:proofErr w:type="spellEnd"/>
      <w:r w:rsidR="00F84B3F" w:rsidRPr="00253D1B">
        <w:rPr>
          <w:b/>
          <w:bCs/>
          <w:sz w:val="24"/>
          <w:szCs w:val="24"/>
        </w:rPr>
        <w:t>[11-7]}</w:t>
      </w:r>
      <w:r w:rsidR="00F84B3F" w:rsidRPr="00253D1B">
        <w:rPr>
          <w:sz w:val="24"/>
          <w:szCs w:val="24"/>
        </w:rPr>
        <w:t xml:space="preserve"> </w:t>
      </w:r>
      <w:r w:rsidRPr="00253D1B">
        <w:rPr>
          <w:sz w:val="24"/>
          <w:szCs w:val="24"/>
        </w:rPr>
        <w:t>but works as a whole</w:t>
      </w:r>
      <w:r w:rsidR="00F84B3F" w:rsidRPr="00253D1B">
        <w:rPr>
          <w:sz w:val="24"/>
          <w:szCs w:val="24"/>
        </w:rPr>
        <w:t xml:space="preserve"> which we can access by </w:t>
      </w:r>
      <w:r w:rsidR="00B303B6" w:rsidRPr="00253D1B">
        <w:rPr>
          <w:sz w:val="24"/>
          <w:szCs w:val="24"/>
        </w:rPr>
        <w:t>compounding</w:t>
      </w:r>
      <w:r w:rsidR="00F84B3F" w:rsidRPr="00253D1B">
        <w:rPr>
          <w:sz w:val="24"/>
          <w:szCs w:val="24"/>
        </w:rPr>
        <w:t xml:space="preserve"> the values stored in it.</w:t>
      </w:r>
    </w:p>
    <w:p w14:paraId="1B552CF8" w14:textId="442080E0" w:rsidR="00F84B3F" w:rsidRPr="00253D1B" w:rsidRDefault="00F84B3F" w:rsidP="0068400A">
      <w:pPr>
        <w:ind w:left="360"/>
        <w:jc w:val="both"/>
        <w:rPr>
          <w:sz w:val="24"/>
          <w:szCs w:val="24"/>
        </w:rPr>
      </w:pPr>
      <w:r w:rsidRPr="00253D1B">
        <w:rPr>
          <w:noProof/>
          <w:sz w:val="24"/>
          <w:szCs w:val="24"/>
          <w:lang w:eastAsia="en-IN"/>
        </w:rPr>
        <w:drawing>
          <wp:inline distT="0" distB="0" distL="0" distR="0" wp14:anchorId="1EED5D5F" wp14:editId="21F3681C">
            <wp:extent cx="5433060" cy="495300"/>
            <wp:effectExtent l="0" t="0" r="0" b="0"/>
            <wp:docPr id="39956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64393" name=""/>
                    <pic:cNvPicPr/>
                  </pic:nvPicPr>
                  <pic:blipFill>
                    <a:blip r:embed="rId23"/>
                    <a:stretch>
                      <a:fillRect/>
                    </a:stretch>
                  </pic:blipFill>
                  <pic:spPr>
                    <a:xfrm>
                      <a:off x="0" y="0"/>
                      <a:ext cx="5433533" cy="495343"/>
                    </a:xfrm>
                    <a:prstGeom prst="rect">
                      <a:avLst/>
                    </a:prstGeom>
                  </pic:spPr>
                </pic:pic>
              </a:graphicData>
            </a:graphic>
          </wp:inline>
        </w:drawing>
      </w:r>
    </w:p>
    <w:p w14:paraId="2DFCFC13" w14:textId="4791C169" w:rsidR="00F84B3F" w:rsidRPr="00253D1B" w:rsidRDefault="00F617BA" w:rsidP="0068400A">
      <w:pPr>
        <w:ind w:left="360"/>
        <w:jc w:val="both"/>
        <w:rPr>
          <w:sz w:val="24"/>
          <w:szCs w:val="24"/>
        </w:rPr>
      </w:pPr>
      <w:r w:rsidRPr="00253D1B">
        <w:rPr>
          <w:noProof/>
          <w:sz w:val="24"/>
          <w:szCs w:val="24"/>
          <w:lang w:eastAsia="en-IN"/>
        </w:rPr>
        <w:drawing>
          <wp:inline distT="0" distB="0" distL="0" distR="0" wp14:anchorId="3DB5B335" wp14:editId="21A8EBCF">
            <wp:extent cx="5472430" cy="1014095"/>
            <wp:effectExtent l="0" t="0" r="0" b="0"/>
            <wp:docPr id="72645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53788" name=""/>
                    <pic:cNvPicPr/>
                  </pic:nvPicPr>
                  <pic:blipFill>
                    <a:blip r:embed="rId24"/>
                    <a:stretch>
                      <a:fillRect/>
                    </a:stretch>
                  </pic:blipFill>
                  <pic:spPr>
                    <a:xfrm>
                      <a:off x="0" y="0"/>
                      <a:ext cx="5472430" cy="1014095"/>
                    </a:xfrm>
                    <a:prstGeom prst="rect">
                      <a:avLst/>
                    </a:prstGeom>
                  </pic:spPr>
                </pic:pic>
              </a:graphicData>
            </a:graphic>
          </wp:inline>
        </w:drawing>
      </w:r>
    </w:p>
    <w:p w14:paraId="44741F92" w14:textId="563F5EA4" w:rsidR="00B73847" w:rsidRDefault="00B303B6" w:rsidP="00253D1B">
      <w:pPr>
        <w:ind w:left="360"/>
        <w:jc w:val="both"/>
        <w:rPr>
          <w:sz w:val="24"/>
          <w:szCs w:val="24"/>
        </w:rPr>
      </w:pPr>
      <w:r w:rsidRPr="00253D1B">
        <w:rPr>
          <w:sz w:val="24"/>
          <w:szCs w:val="24"/>
        </w:rPr>
        <w:t>In the example given,</w:t>
      </w:r>
      <w:r w:rsidR="006060B4" w:rsidRPr="00253D1B">
        <w:rPr>
          <w:sz w:val="24"/>
          <w:szCs w:val="24"/>
        </w:rPr>
        <w:t xml:space="preserve"> the data stored in register </w:t>
      </w:r>
      <w:r w:rsidR="006060B4" w:rsidRPr="00253D1B">
        <w:rPr>
          <w:b/>
          <w:bCs/>
          <w:sz w:val="24"/>
          <w:szCs w:val="24"/>
        </w:rPr>
        <w:t>x10</w:t>
      </w:r>
      <w:r w:rsidR="006060B4" w:rsidRPr="00253D1B">
        <w:rPr>
          <w:sz w:val="24"/>
          <w:szCs w:val="24"/>
        </w:rPr>
        <w:t xml:space="preserve"> is being</w:t>
      </w:r>
      <w:r w:rsidRPr="00253D1B">
        <w:rPr>
          <w:sz w:val="24"/>
          <w:szCs w:val="24"/>
        </w:rPr>
        <w:t xml:space="preserve"> copied</w:t>
      </w:r>
      <w:r w:rsidR="006060B4" w:rsidRPr="00253D1B">
        <w:rPr>
          <w:sz w:val="24"/>
          <w:szCs w:val="24"/>
        </w:rPr>
        <w:t xml:space="preserve"> to the </w:t>
      </w:r>
      <w:r w:rsidR="0027157D" w:rsidRPr="00253D1B">
        <w:rPr>
          <w:sz w:val="24"/>
          <w:szCs w:val="24"/>
        </w:rPr>
        <w:t xml:space="preserve">address location pointed by the </w:t>
      </w:r>
      <w:r w:rsidR="00DC1FFF" w:rsidRPr="00253D1B">
        <w:rPr>
          <w:sz w:val="24"/>
          <w:szCs w:val="24"/>
        </w:rPr>
        <w:t xml:space="preserve">sum of the address stored in </w:t>
      </w:r>
      <w:r w:rsidR="0027157D" w:rsidRPr="00253D1B">
        <w:rPr>
          <w:sz w:val="24"/>
          <w:szCs w:val="24"/>
        </w:rPr>
        <w:t>register</w:t>
      </w:r>
      <w:r w:rsidR="006060B4" w:rsidRPr="00253D1B">
        <w:rPr>
          <w:sz w:val="24"/>
          <w:szCs w:val="24"/>
        </w:rPr>
        <w:t xml:space="preserve"> </w:t>
      </w:r>
      <w:r w:rsidR="006060B4" w:rsidRPr="00253D1B">
        <w:rPr>
          <w:b/>
          <w:bCs/>
          <w:sz w:val="24"/>
          <w:szCs w:val="24"/>
        </w:rPr>
        <w:t>x2</w:t>
      </w:r>
      <w:r w:rsidR="00DC1FFF" w:rsidRPr="00253D1B">
        <w:rPr>
          <w:sz w:val="24"/>
          <w:szCs w:val="24"/>
        </w:rPr>
        <w:t xml:space="preserve"> and</w:t>
      </w:r>
      <w:r w:rsidR="00DC1FFF" w:rsidRPr="00253D1B">
        <w:rPr>
          <w:b/>
          <w:bCs/>
          <w:sz w:val="24"/>
          <w:szCs w:val="24"/>
        </w:rPr>
        <w:t xml:space="preserve"> </w:t>
      </w:r>
      <w:r w:rsidR="0027157D" w:rsidRPr="00253D1B">
        <w:rPr>
          <w:b/>
          <w:bCs/>
          <w:sz w:val="24"/>
          <w:szCs w:val="24"/>
        </w:rPr>
        <w:t>offset</w:t>
      </w:r>
      <w:r w:rsidR="0027157D" w:rsidRPr="00253D1B">
        <w:rPr>
          <w:sz w:val="24"/>
          <w:szCs w:val="24"/>
        </w:rPr>
        <w:t>(80)</w:t>
      </w:r>
      <w:r w:rsidR="006060B4" w:rsidRPr="00253D1B">
        <w:rPr>
          <w:sz w:val="24"/>
          <w:szCs w:val="24"/>
        </w:rPr>
        <w:t xml:space="preserve">. So </w:t>
      </w:r>
      <w:r w:rsidR="00F617BA" w:rsidRPr="00253D1B">
        <w:rPr>
          <w:sz w:val="24"/>
          <w:szCs w:val="24"/>
        </w:rPr>
        <w:t>based on the</w:t>
      </w:r>
      <w:r w:rsidR="00F617BA" w:rsidRPr="00253D1B">
        <w:rPr>
          <w:b/>
          <w:bCs/>
          <w:sz w:val="24"/>
          <w:szCs w:val="24"/>
        </w:rPr>
        <w:t xml:space="preserve"> funct3</w:t>
      </w:r>
      <w:r w:rsidR="00F617BA" w:rsidRPr="00253D1B">
        <w:rPr>
          <w:sz w:val="24"/>
          <w:szCs w:val="24"/>
        </w:rPr>
        <w:t>, we will find the exact operation of store to be done and then,</w:t>
      </w:r>
      <w:r w:rsidRPr="00253D1B">
        <w:rPr>
          <w:sz w:val="24"/>
          <w:szCs w:val="24"/>
        </w:rPr>
        <w:t xml:space="preserve"> pass the</w:t>
      </w:r>
      <w:r w:rsidR="00F617BA" w:rsidRPr="00253D1B">
        <w:rPr>
          <w:sz w:val="24"/>
          <w:szCs w:val="24"/>
        </w:rPr>
        <w:t xml:space="preserve"> data to the </w:t>
      </w:r>
      <w:r w:rsidR="00DC1FFF" w:rsidRPr="00253D1B">
        <w:rPr>
          <w:b/>
          <w:bCs/>
          <w:sz w:val="24"/>
          <w:szCs w:val="24"/>
        </w:rPr>
        <w:t>ALU</w:t>
      </w:r>
      <w:r w:rsidR="00F617BA" w:rsidRPr="00253D1B">
        <w:rPr>
          <w:sz w:val="24"/>
          <w:szCs w:val="24"/>
        </w:rPr>
        <w:t xml:space="preserve"> block which will </w:t>
      </w:r>
      <w:r w:rsidR="00DC1FFF" w:rsidRPr="00253D1B">
        <w:rPr>
          <w:sz w:val="24"/>
          <w:szCs w:val="24"/>
        </w:rPr>
        <w:t xml:space="preserve">operate and store the result </w:t>
      </w:r>
      <w:r w:rsidRPr="00253D1B">
        <w:rPr>
          <w:sz w:val="24"/>
          <w:szCs w:val="24"/>
        </w:rPr>
        <w:t xml:space="preserve">in the destination specified </w:t>
      </w:r>
      <w:r w:rsidR="00DC1FFF" w:rsidRPr="00253D1B">
        <w:rPr>
          <w:sz w:val="24"/>
          <w:szCs w:val="24"/>
        </w:rPr>
        <w:t>accordingly</w:t>
      </w:r>
      <w:r w:rsidR="00B73847" w:rsidRPr="00253D1B">
        <w:rPr>
          <w:sz w:val="24"/>
          <w:szCs w:val="24"/>
        </w:rPr>
        <w:t>.</w:t>
      </w:r>
    </w:p>
    <w:p w14:paraId="2FCA05A4" w14:textId="257E1560" w:rsidR="007C414F" w:rsidRPr="00253D1B" w:rsidRDefault="00392402" w:rsidP="00253D1B">
      <w:pPr>
        <w:ind w:left="360"/>
        <w:jc w:val="both"/>
        <w:rPr>
          <w:sz w:val="24"/>
          <w:szCs w:val="24"/>
        </w:rPr>
      </w:pPr>
      <w:r w:rsidRPr="00392402">
        <w:rPr>
          <w:noProof/>
          <w:sz w:val="24"/>
          <w:szCs w:val="24"/>
        </w:rPr>
        <w:lastRenderedPageBreak/>
        <w:drawing>
          <wp:inline distT="0" distB="0" distL="0" distR="0" wp14:anchorId="7106D52B" wp14:editId="70E40A08">
            <wp:extent cx="5731510" cy="2795905"/>
            <wp:effectExtent l="0" t="0" r="2540" b="4445"/>
            <wp:docPr id="164164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48693" name=""/>
                    <pic:cNvPicPr/>
                  </pic:nvPicPr>
                  <pic:blipFill>
                    <a:blip r:embed="rId25"/>
                    <a:stretch>
                      <a:fillRect/>
                    </a:stretch>
                  </pic:blipFill>
                  <pic:spPr>
                    <a:xfrm>
                      <a:off x="0" y="0"/>
                      <a:ext cx="5731510" cy="2795905"/>
                    </a:xfrm>
                    <a:prstGeom prst="rect">
                      <a:avLst/>
                    </a:prstGeom>
                  </pic:spPr>
                </pic:pic>
              </a:graphicData>
            </a:graphic>
          </wp:inline>
        </w:drawing>
      </w:r>
    </w:p>
    <w:p w14:paraId="61BD91AC" w14:textId="04416F77" w:rsidR="00747301" w:rsidRPr="00253D1B" w:rsidRDefault="00B73847" w:rsidP="00AE6207">
      <w:pPr>
        <w:pStyle w:val="ListParagraph"/>
        <w:numPr>
          <w:ilvl w:val="0"/>
          <w:numId w:val="2"/>
        </w:numPr>
        <w:jc w:val="both"/>
        <w:rPr>
          <w:b/>
          <w:bCs/>
          <w:sz w:val="24"/>
          <w:szCs w:val="24"/>
        </w:rPr>
      </w:pPr>
      <w:r w:rsidRPr="00253D1B">
        <w:rPr>
          <w:b/>
          <w:bCs/>
          <w:sz w:val="24"/>
          <w:szCs w:val="24"/>
        </w:rPr>
        <w:t>B-Type:</w:t>
      </w:r>
    </w:p>
    <w:p w14:paraId="1C85D664" w14:textId="5D59F275" w:rsidR="00B73847" w:rsidRPr="00253D1B" w:rsidRDefault="001C6F5A" w:rsidP="00B73847">
      <w:pPr>
        <w:ind w:left="360"/>
        <w:jc w:val="both"/>
        <w:rPr>
          <w:b/>
          <w:bCs/>
          <w:sz w:val="24"/>
          <w:szCs w:val="24"/>
        </w:rPr>
      </w:pPr>
      <w:r w:rsidRPr="00253D1B">
        <w:rPr>
          <w:b/>
          <w:bCs/>
          <w:noProof/>
          <w:sz w:val="24"/>
          <w:szCs w:val="24"/>
          <w:lang w:eastAsia="en-IN"/>
        </w:rPr>
        <w:drawing>
          <wp:inline distT="0" distB="0" distL="0" distR="0" wp14:anchorId="787E61C2" wp14:editId="5497C47E">
            <wp:extent cx="5434330" cy="631825"/>
            <wp:effectExtent l="0" t="0" r="0" b="0"/>
            <wp:docPr id="69492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26367" name=""/>
                    <pic:cNvPicPr/>
                  </pic:nvPicPr>
                  <pic:blipFill>
                    <a:blip r:embed="rId26"/>
                    <a:stretch>
                      <a:fillRect/>
                    </a:stretch>
                  </pic:blipFill>
                  <pic:spPr>
                    <a:xfrm>
                      <a:off x="0" y="0"/>
                      <a:ext cx="5434330" cy="631825"/>
                    </a:xfrm>
                    <a:prstGeom prst="rect">
                      <a:avLst/>
                    </a:prstGeom>
                  </pic:spPr>
                </pic:pic>
              </a:graphicData>
            </a:graphic>
          </wp:inline>
        </w:drawing>
      </w:r>
    </w:p>
    <w:p w14:paraId="701440E0" w14:textId="3E72D769" w:rsidR="00A3351E" w:rsidRPr="00253D1B" w:rsidRDefault="001C6F5A" w:rsidP="00B73847">
      <w:pPr>
        <w:ind w:left="360"/>
        <w:jc w:val="both"/>
        <w:rPr>
          <w:sz w:val="24"/>
          <w:szCs w:val="24"/>
        </w:rPr>
      </w:pPr>
      <w:r w:rsidRPr="00253D1B">
        <w:rPr>
          <w:sz w:val="24"/>
          <w:szCs w:val="24"/>
        </w:rPr>
        <w:t>These instructions are used for conditional jump. The order of the immediate data is present in the way represented above. Thes</w:t>
      </w:r>
      <w:r w:rsidR="00B303B6" w:rsidRPr="00253D1B">
        <w:rPr>
          <w:sz w:val="24"/>
          <w:szCs w:val="24"/>
        </w:rPr>
        <w:t xml:space="preserve">e instructions holds the opcode </w:t>
      </w:r>
      <w:r w:rsidRPr="00253D1B">
        <w:rPr>
          <w:sz w:val="24"/>
          <w:szCs w:val="24"/>
        </w:rPr>
        <w:t>“</w:t>
      </w:r>
      <w:r w:rsidRPr="00253D1B">
        <w:rPr>
          <w:b/>
          <w:bCs/>
          <w:sz w:val="24"/>
          <w:szCs w:val="24"/>
        </w:rPr>
        <w:t>1100011</w:t>
      </w:r>
      <w:r w:rsidRPr="00253D1B">
        <w:rPr>
          <w:sz w:val="24"/>
          <w:szCs w:val="24"/>
        </w:rPr>
        <w:t>”.</w:t>
      </w:r>
    </w:p>
    <w:p w14:paraId="5EB766CB" w14:textId="5055F1D5" w:rsidR="001C6F5A" w:rsidRPr="00253D1B" w:rsidRDefault="001C6F5A" w:rsidP="00B73847">
      <w:pPr>
        <w:ind w:left="360"/>
        <w:jc w:val="both"/>
        <w:rPr>
          <w:sz w:val="24"/>
          <w:szCs w:val="24"/>
        </w:rPr>
      </w:pPr>
      <w:r w:rsidRPr="00253D1B">
        <w:rPr>
          <w:sz w:val="24"/>
          <w:szCs w:val="24"/>
        </w:rPr>
        <w:t xml:space="preserve">Applying the same procedure, we </w:t>
      </w:r>
      <w:r w:rsidR="00DC1FFF" w:rsidRPr="00253D1B">
        <w:rPr>
          <w:sz w:val="24"/>
          <w:szCs w:val="24"/>
        </w:rPr>
        <w:t>decode</w:t>
      </w:r>
      <w:r w:rsidRPr="00253D1B">
        <w:rPr>
          <w:sz w:val="24"/>
          <w:szCs w:val="24"/>
        </w:rPr>
        <w:t xml:space="preserve"> each of the blocks, like </w:t>
      </w:r>
      <w:r w:rsidRPr="00253D1B">
        <w:rPr>
          <w:b/>
          <w:bCs/>
          <w:sz w:val="24"/>
          <w:szCs w:val="24"/>
        </w:rPr>
        <w:t>rs1</w:t>
      </w:r>
      <w:r w:rsidRPr="00253D1B">
        <w:rPr>
          <w:sz w:val="24"/>
          <w:szCs w:val="24"/>
        </w:rPr>
        <w:t xml:space="preserve">, </w:t>
      </w:r>
      <w:r w:rsidRPr="00253D1B">
        <w:rPr>
          <w:b/>
          <w:bCs/>
          <w:sz w:val="24"/>
          <w:szCs w:val="24"/>
        </w:rPr>
        <w:t>rs2</w:t>
      </w:r>
      <w:r w:rsidRPr="00253D1B">
        <w:rPr>
          <w:sz w:val="24"/>
          <w:szCs w:val="24"/>
        </w:rPr>
        <w:t xml:space="preserve">, and </w:t>
      </w:r>
      <w:r w:rsidRPr="00253D1B">
        <w:rPr>
          <w:b/>
          <w:bCs/>
          <w:sz w:val="24"/>
          <w:szCs w:val="24"/>
        </w:rPr>
        <w:t>funct3</w:t>
      </w:r>
      <w:r w:rsidRPr="00253D1B">
        <w:rPr>
          <w:sz w:val="24"/>
          <w:szCs w:val="24"/>
        </w:rPr>
        <w:t xml:space="preserve"> for specific </w:t>
      </w:r>
      <w:r w:rsidR="005546BC" w:rsidRPr="00253D1B">
        <w:rPr>
          <w:sz w:val="24"/>
          <w:szCs w:val="24"/>
        </w:rPr>
        <w:t>comparison</w:t>
      </w:r>
      <w:r w:rsidRPr="00253D1B">
        <w:rPr>
          <w:sz w:val="24"/>
          <w:szCs w:val="24"/>
        </w:rPr>
        <w:t xml:space="preserve"> </w:t>
      </w:r>
      <w:r w:rsidR="005546BC" w:rsidRPr="00253D1B">
        <w:rPr>
          <w:sz w:val="24"/>
          <w:szCs w:val="24"/>
        </w:rPr>
        <w:t>to be made between operands</w:t>
      </w:r>
      <w:r w:rsidRPr="00253D1B">
        <w:rPr>
          <w:sz w:val="24"/>
          <w:szCs w:val="24"/>
        </w:rPr>
        <w:t xml:space="preserve">. The immediate data is the address </w:t>
      </w:r>
      <w:r w:rsidR="00A3351E" w:rsidRPr="00253D1B">
        <w:rPr>
          <w:sz w:val="24"/>
          <w:szCs w:val="24"/>
        </w:rPr>
        <w:t xml:space="preserve">where the </w:t>
      </w:r>
      <w:r w:rsidR="00A3351E" w:rsidRPr="00253D1B">
        <w:rPr>
          <w:b/>
          <w:bCs/>
          <w:sz w:val="24"/>
          <w:szCs w:val="24"/>
        </w:rPr>
        <w:t>PC</w:t>
      </w:r>
      <w:r w:rsidR="00A3351E" w:rsidRPr="00253D1B">
        <w:rPr>
          <w:sz w:val="24"/>
          <w:szCs w:val="24"/>
        </w:rPr>
        <w:t xml:space="preserve"> should point for the next instruction, so this offset is provided back to the </w:t>
      </w:r>
      <w:r w:rsidR="00A3351E" w:rsidRPr="00253D1B">
        <w:rPr>
          <w:b/>
          <w:bCs/>
          <w:sz w:val="24"/>
          <w:szCs w:val="24"/>
        </w:rPr>
        <w:t xml:space="preserve">program counter </w:t>
      </w:r>
      <w:r w:rsidR="00A3351E" w:rsidRPr="00253D1B">
        <w:rPr>
          <w:sz w:val="24"/>
          <w:szCs w:val="24"/>
        </w:rPr>
        <w:t>for branching.</w:t>
      </w:r>
    </w:p>
    <w:p w14:paraId="5E48EC9F" w14:textId="6485177B" w:rsidR="00A3351E" w:rsidRPr="00253D1B" w:rsidRDefault="00A3351E" w:rsidP="00B73847">
      <w:pPr>
        <w:ind w:left="360"/>
        <w:jc w:val="both"/>
        <w:rPr>
          <w:sz w:val="24"/>
          <w:szCs w:val="24"/>
        </w:rPr>
      </w:pPr>
      <w:r w:rsidRPr="00253D1B">
        <w:rPr>
          <w:noProof/>
          <w:sz w:val="24"/>
          <w:szCs w:val="24"/>
          <w:lang w:eastAsia="en-IN"/>
        </w:rPr>
        <w:drawing>
          <wp:inline distT="0" distB="0" distL="0" distR="0" wp14:anchorId="60E2B966" wp14:editId="63481B16">
            <wp:extent cx="5471160" cy="914400"/>
            <wp:effectExtent l="0" t="0" r="0" b="0"/>
            <wp:docPr id="102032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22427" name=""/>
                    <pic:cNvPicPr/>
                  </pic:nvPicPr>
                  <pic:blipFill>
                    <a:blip r:embed="rId27"/>
                    <a:stretch>
                      <a:fillRect/>
                    </a:stretch>
                  </pic:blipFill>
                  <pic:spPr>
                    <a:xfrm>
                      <a:off x="0" y="0"/>
                      <a:ext cx="5471634" cy="914479"/>
                    </a:xfrm>
                    <a:prstGeom prst="rect">
                      <a:avLst/>
                    </a:prstGeom>
                  </pic:spPr>
                </pic:pic>
              </a:graphicData>
            </a:graphic>
          </wp:inline>
        </w:drawing>
      </w:r>
    </w:p>
    <w:p w14:paraId="0E1E9D6C" w14:textId="77777777" w:rsidR="00747301" w:rsidRPr="00253D1B" w:rsidRDefault="00747301" w:rsidP="00B73847">
      <w:pPr>
        <w:ind w:left="360"/>
        <w:jc w:val="both"/>
        <w:rPr>
          <w:sz w:val="24"/>
          <w:szCs w:val="24"/>
        </w:rPr>
      </w:pPr>
    </w:p>
    <w:p w14:paraId="34AB5ED6" w14:textId="0B45E5E7" w:rsidR="00A3351E" w:rsidRPr="00253D1B" w:rsidRDefault="00A3351E" w:rsidP="00B73847">
      <w:pPr>
        <w:ind w:left="360"/>
        <w:jc w:val="both"/>
        <w:rPr>
          <w:sz w:val="24"/>
          <w:szCs w:val="24"/>
        </w:rPr>
      </w:pPr>
      <w:r w:rsidRPr="00253D1B">
        <w:rPr>
          <w:noProof/>
          <w:sz w:val="24"/>
          <w:szCs w:val="24"/>
          <w:lang w:eastAsia="en-IN"/>
        </w:rPr>
        <w:drawing>
          <wp:inline distT="0" distB="0" distL="0" distR="0" wp14:anchorId="5EA41A18" wp14:editId="1C307D5C">
            <wp:extent cx="5594350" cy="1056640"/>
            <wp:effectExtent l="0" t="0" r="6350" b="0"/>
            <wp:docPr id="97747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78550" name=""/>
                    <pic:cNvPicPr/>
                  </pic:nvPicPr>
                  <pic:blipFill>
                    <a:blip r:embed="rId28"/>
                    <a:stretch>
                      <a:fillRect/>
                    </a:stretch>
                  </pic:blipFill>
                  <pic:spPr>
                    <a:xfrm>
                      <a:off x="0" y="0"/>
                      <a:ext cx="5594350" cy="1056640"/>
                    </a:xfrm>
                    <a:prstGeom prst="rect">
                      <a:avLst/>
                    </a:prstGeom>
                  </pic:spPr>
                </pic:pic>
              </a:graphicData>
            </a:graphic>
          </wp:inline>
        </w:drawing>
      </w:r>
    </w:p>
    <w:p w14:paraId="49ED799F" w14:textId="77777777" w:rsidR="00747301" w:rsidRPr="00253D1B" w:rsidRDefault="00747301" w:rsidP="00B73847">
      <w:pPr>
        <w:ind w:left="360"/>
        <w:jc w:val="both"/>
        <w:rPr>
          <w:sz w:val="24"/>
          <w:szCs w:val="24"/>
        </w:rPr>
      </w:pPr>
    </w:p>
    <w:p w14:paraId="056FE065" w14:textId="4E1FEEDD" w:rsidR="00071992" w:rsidRDefault="00A3351E" w:rsidP="00AE6207">
      <w:pPr>
        <w:ind w:left="360"/>
        <w:jc w:val="both"/>
        <w:rPr>
          <w:sz w:val="24"/>
          <w:szCs w:val="24"/>
        </w:rPr>
      </w:pPr>
      <w:r w:rsidRPr="00253D1B">
        <w:rPr>
          <w:sz w:val="24"/>
          <w:szCs w:val="24"/>
        </w:rPr>
        <w:t xml:space="preserve">Here, </w:t>
      </w:r>
      <w:r w:rsidR="00B303B6" w:rsidRPr="00253D1B">
        <w:rPr>
          <w:sz w:val="24"/>
          <w:szCs w:val="24"/>
        </w:rPr>
        <w:t xml:space="preserve">in </w:t>
      </w:r>
      <w:r w:rsidRPr="00253D1B">
        <w:rPr>
          <w:sz w:val="24"/>
          <w:szCs w:val="24"/>
        </w:rPr>
        <w:t xml:space="preserve">this example, if data stored in </w:t>
      </w:r>
      <w:r w:rsidRPr="00253D1B">
        <w:rPr>
          <w:b/>
          <w:bCs/>
          <w:sz w:val="24"/>
          <w:szCs w:val="24"/>
        </w:rPr>
        <w:t>x10</w:t>
      </w:r>
      <w:r w:rsidRPr="00253D1B">
        <w:rPr>
          <w:sz w:val="24"/>
          <w:szCs w:val="24"/>
        </w:rPr>
        <w:t xml:space="preserve"> and </w:t>
      </w:r>
      <w:r w:rsidRPr="00253D1B">
        <w:rPr>
          <w:b/>
          <w:bCs/>
          <w:sz w:val="24"/>
          <w:szCs w:val="24"/>
        </w:rPr>
        <w:t>x12</w:t>
      </w:r>
      <w:r w:rsidRPr="00253D1B">
        <w:rPr>
          <w:sz w:val="24"/>
          <w:szCs w:val="24"/>
        </w:rPr>
        <w:t xml:space="preserve"> registers are same then </w:t>
      </w:r>
      <w:r w:rsidR="00071992" w:rsidRPr="00253D1B">
        <w:rPr>
          <w:sz w:val="24"/>
          <w:szCs w:val="24"/>
        </w:rPr>
        <w:t xml:space="preserve">the program counter is required to </w:t>
      </w:r>
      <w:r w:rsidRPr="00253D1B">
        <w:rPr>
          <w:sz w:val="24"/>
          <w:szCs w:val="24"/>
        </w:rPr>
        <w:t>branch to the instruction pointed by the immediate address (</w:t>
      </w:r>
      <w:r w:rsidRPr="00253D1B">
        <w:rPr>
          <w:b/>
          <w:bCs/>
          <w:sz w:val="24"/>
          <w:szCs w:val="24"/>
        </w:rPr>
        <w:t>L1</w:t>
      </w:r>
      <w:r w:rsidRPr="00253D1B">
        <w:rPr>
          <w:sz w:val="24"/>
          <w:szCs w:val="24"/>
        </w:rPr>
        <w:t xml:space="preserve">) </w:t>
      </w:r>
      <w:r w:rsidRPr="00253D1B">
        <w:rPr>
          <w:sz w:val="24"/>
          <w:szCs w:val="24"/>
        </w:rPr>
        <w:lastRenderedPageBreak/>
        <w:t>given in the instruction itself.</w:t>
      </w:r>
      <w:r w:rsidR="00747301" w:rsidRPr="00253D1B">
        <w:rPr>
          <w:sz w:val="24"/>
          <w:szCs w:val="24"/>
        </w:rPr>
        <w:t xml:space="preserve"> Based on the </w:t>
      </w:r>
      <w:r w:rsidR="00747301" w:rsidRPr="00253D1B">
        <w:rPr>
          <w:b/>
          <w:bCs/>
          <w:sz w:val="24"/>
          <w:szCs w:val="24"/>
        </w:rPr>
        <w:t>funct3</w:t>
      </w:r>
      <w:r w:rsidR="00747301" w:rsidRPr="00253D1B">
        <w:rPr>
          <w:sz w:val="24"/>
          <w:szCs w:val="24"/>
        </w:rPr>
        <w:t xml:space="preserve"> the exact</w:t>
      </w:r>
      <w:r w:rsidR="00B303B6" w:rsidRPr="00253D1B">
        <w:rPr>
          <w:sz w:val="24"/>
          <w:szCs w:val="24"/>
        </w:rPr>
        <w:t xml:space="preserve"> type of</w:t>
      </w:r>
      <w:r w:rsidR="00747301" w:rsidRPr="00253D1B">
        <w:rPr>
          <w:sz w:val="24"/>
          <w:szCs w:val="24"/>
        </w:rPr>
        <w:t xml:space="preserve"> branch instruction is to be decoded and implemented.</w:t>
      </w:r>
    </w:p>
    <w:p w14:paraId="421B9092" w14:textId="7B3CCFE2" w:rsidR="007C414F" w:rsidRPr="00253D1B" w:rsidRDefault="00392402" w:rsidP="00AE6207">
      <w:pPr>
        <w:ind w:left="360"/>
        <w:jc w:val="both"/>
        <w:rPr>
          <w:sz w:val="24"/>
          <w:szCs w:val="24"/>
        </w:rPr>
      </w:pPr>
      <w:r w:rsidRPr="00392402">
        <w:rPr>
          <w:noProof/>
          <w:sz w:val="24"/>
          <w:szCs w:val="24"/>
        </w:rPr>
        <w:drawing>
          <wp:inline distT="0" distB="0" distL="0" distR="0" wp14:anchorId="66FFFD85" wp14:editId="0C87083E">
            <wp:extent cx="5731510" cy="2994660"/>
            <wp:effectExtent l="0" t="0" r="2540" b="0"/>
            <wp:docPr id="156395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55012" name=""/>
                    <pic:cNvPicPr/>
                  </pic:nvPicPr>
                  <pic:blipFill>
                    <a:blip r:embed="rId29"/>
                    <a:stretch>
                      <a:fillRect/>
                    </a:stretch>
                  </pic:blipFill>
                  <pic:spPr>
                    <a:xfrm>
                      <a:off x="0" y="0"/>
                      <a:ext cx="5731510" cy="2994660"/>
                    </a:xfrm>
                    <a:prstGeom prst="rect">
                      <a:avLst/>
                    </a:prstGeom>
                  </pic:spPr>
                </pic:pic>
              </a:graphicData>
            </a:graphic>
          </wp:inline>
        </w:drawing>
      </w:r>
    </w:p>
    <w:p w14:paraId="1ECE1FB4" w14:textId="3500509D" w:rsidR="00A3351E" w:rsidRPr="00253D1B" w:rsidRDefault="00A3351E" w:rsidP="00A3351E">
      <w:pPr>
        <w:pStyle w:val="ListParagraph"/>
        <w:numPr>
          <w:ilvl w:val="0"/>
          <w:numId w:val="2"/>
        </w:numPr>
        <w:jc w:val="both"/>
        <w:rPr>
          <w:b/>
          <w:bCs/>
          <w:sz w:val="24"/>
          <w:szCs w:val="24"/>
        </w:rPr>
      </w:pPr>
      <w:r w:rsidRPr="00253D1B">
        <w:rPr>
          <w:b/>
          <w:bCs/>
          <w:sz w:val="24"/>
          <w:szCs w:val="24"/>
        </w:rPr>
        <w:t>J-Type:</w:t>
      </w:r>
    </w:p>
    <w:p w14:paraId="68215406" w14:textId="5F8E83E8" w:rsidR="008D3057" w:rsidRPr="00253D1B" w:rsidRDefault="008D3057" w:rsidP="008D3057">
      <w:pPr>
        <w:ind w:left="360"/>
        <w:jc w:val="both"/>
        <w:rPr>
          <w:b/>
          <w:bCs/>
          <w:sz w:val="24"/>
          <w:szCs w:val="24"/>
        </w:rPr>
      </w:pPr>
      <w:r w:rsidRPr="00253D1B">
        <w:rPr>
          <w:b/>
          <w:bCs/>
          <w:noProof/>
          <w:sz w:val="24"/>
          <w:szCs w:val="24"/>
          <w:lang w:eastAsia="en-IN"/>
        </w:rPr>
        <w:drawing>
          <wp:inline distT="0" distB="0" distL="0" distR="0" wp14:anchorId="796731AC" wp14:editId="68AF30B9">
            <wp:extent cx="5579110" cy="712470"/>
            <wp:effectExtent l="0" t="0" r="2540" b="0"/>
            <wp:docPr id="173107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79984" name=""/>
                    <pic:cNvPicPr/>
                  </pic:nvPicPr>
                  <pic:blipFill>
                    <a:blip r:embed="rId30"/>
                    <a:stretch>
                      <a:fillRect/>
                    </a:stretch>
                  </pic:blipFill>
                  <pic:spPr>
                    <a:xfrm>
                      <a:off x="0" y="0"/>
                      <a:ext cx="5579110" cy="712470"/>
                    </a:xfrm>
                    <a:prstGeom prst="rect">
                      <a:avLst/>
                    </a:prstGeom>
                  </pic:spPr>
                </pic:pic>
              </a:graphicData>
            </a:graphic>
          </wp:inline>
        </w:drawing>
      </w:r>
    </w:p>
    <w:p w14:paraId="4D628B3A" w14:textId="6475F2B3" w:rsidR="00A3351E" w:rsidRPr="00253D1B" w:rsidRDefault="008D3057" w:rsidP="00B73847">
      <w:pPr>
        <w:ind w:left="360"/>
        <w:jc w:val="both"/>
        <w:rPr>
          <w:sz w:val="24"/>
          <w:szCs w:val="24"/>
        </w:rPr>
      </w:pPr>
      <w:r w:rsidRPr="00253D1B">
        <w:rPr>
          <w:sz w:val="24"/>
          <w:szCs w:val="24"/>
        </w:rPr>
        <w:t>This</w:t>
      </w:r>
      <w:r w:rsidR="008E462D" w:rsidRPr="00253D1B">
        <w:rPr>
          <w:sz w:val="24"/>
          <w:szCs w:val="24"/>
        </w:rPr>
        <w:t xml:space="preserve"> type of instruction is used for unconditional jump. Here opcode value is “</w:t>
      </w:r>
      <w:r w:rsidR="008E462D" w:rsidRPr="00253D1B">
        <w:rPr>
          <w:b/>
          <w:bCs/>
          <w:sz w:val="24"/>
          <w:szCs w:val="24"/>
        </w:rPr>
        <w:t>1101111</w:t>
      </w:r>
      <w:r w:rsidR="008E462D" w:rsidRPr="00253D1B">
        <w:rPr>
          <w:sz w:val="24"/>
          <w:szCs w:val="24"/>
        </w:rPr>
        <w:t xml:space="preserve">”. </w:t>
      </w:r>
      <w:r w:rsidR="00B303B6" w:rsidRPr="00253D1B">
        <w:rPr>
          <w:sz w:val="24"/>
          <w:szCs w:val="24"/>
        </w:rPr>
        <w:t>No</w:t>
      </w:r>
      <w:r w:rsidR="003E5F5D" w:rsidRPr="00253D1B">
        <w:rPr>
          <w:sz w:val="24"/>
          <w:szCs w:val="24"/>
        </w:rPr>
        <w:t xml:space="preserve"> </w:t>
      </w:r>
      <w:r w:rsidR="003E5F5D" w:rsidRPr="00253D1B">
        <w:rPr>
          <w:b/>
          <w:bCs/>
          <w:sz w:val="24"/>
          <w:szCs w:val="24"/>
        </w:rPr>
        <w:t>funct3</w:t>
      </w:r>
      <w:r w:rsidR="003E5F5D" w:rsidRPr="00253D1B">
        <w:rPr>
          <w:sz w:val="24"/>
          <w:szCs w:val="24"/>
        </w:rPr>
        <w:t xml:space="preserve"> is present as this instruction </w:t>
      </w:r>
      <w:r w:rsidR="00B303B6" w:rsidRPr="00253D1B">
        <w:rPr>
          <w:sz w:val="24"/>
          <w:szCs w:val="24"/>
        </w:rPr>
        <w:t xml:space="preserve">has no different </w:t>
      </w:r>
      <w:r w:rsidR="003E5F5D" w:rsidRPr="00253D1B">
        <w:rPr>
          <w:sz w:val="24"/>
          <w:szCs w:val="24"/>
        </w:rPr>
        <w:t>type</w:t>
      </w:r>
      <w:r w:rsidR="00B303B6" w:rsidRPr="00253D1B">
        <w:rPr>
          <w:sz w:val="24"/>
          <w:szCs w:val="24"/>
        </w:rPr>
        <w:t>s</w:t>
      </w:r>
      <w:r w:rsidR="003E5F5D" w:rsidRPr="00253D1B">
        <w:rPr>
          <w:sz w:val="24"/>
          <w:szCs w:val="24"/>
        </w:rPr>
        <w:t xml:space="preserve">. </w:t>
      </w:r>
      <w:r w:rsidR="008E462D" w:rsidRPr="00253D1B">
        <w:rPr>
          <w:sz w:val="24"/>
          <w:szCs w:val="24"/>
        </w:rPr>
        <w:t xml:space="preserve">The order of the immediate data is present in the way represented above. This instruction will increment </w:t>
      </w:r>
      <w:r w:rsidR="008E462D" w:rsidRPr="00253D1B">
        <w:rPr>
          <w:b/>
          <w:bCs/>
          <w:sz w:val="24"/>
          <w:szCs w:val="24"/>
        </w:rPr>
        <w:t>program counter</w:t>
      </w:r>
      <w:r w:rsidR="008E462D" w:rsidRPr="00253D1B">
        <w:rPr>
          <w:sz w:val="24"/>
          <w:szCs w:val="24"/>
        </w:rPr>
        <w:t xml:space="preserve"> by the immediate value present in the instruction. The result is stored in the address pointed by </w:t>
      </w:r>
      <w:r w:rsidR="008E462D" w:rsidRPr="00253D1B">
        <w:rPr>
          <w:b/>
          <w:bCs/>
          <w:sz w:val="24"/>
          <w:szCs w:val="24"/>
        </w:rPr>
        <w:t>initial</w:t>
      </w:r>
      <w:r w:rsidR="008E462D" w:rsidRPr="00253D1B">
        <w:rPr>
          <w:sz w:val="24"/>
          <w:szCs w:val="24"/>
        </w:rPr>
        <w:t xml:space="preserve"> </w:t>
      </w:r>
      <w:r w:rsidR="008E462D" w:rsidRPr="00253D1B">
        <w:rPr>
          <w:b/>
          <w:bCs/>
          <w:sz w:val="24"/>
          <w:szCs w:val="24"/>
        </w:rPr>
        <w:t>PC value + 4</w:t>
      </w:r>
      <w:r w:rsidR="008E462D" w:rsidRPr="00253D1B">
        <w:rPr>
          <w:sz w:val="24"/>
          <w:szCs w:val="24"/>
        </w:rPr>
        <w:t>.</w:t>
      </w:r>
    </w:p>
    <w:p w14:paraId="63595923" w14:textId="105839AF" w:rsidR="008E462D" w:rsidRPr="00253D1B" w:rsidRDefault="008E462D" w:rsidP="00B73847">
      <w:pPr>
        <w:ind w:left="360"/>
        <w:jc w:val="both"/>
        <w:rPr>
          <w:sz w:val="24"/>
          <w:szCs w:val="24"/>
        </w:rPr>
      </w:pPr>
      <w:r w:rsidRPr="00253D1B">
        <w:rPr>
          <w:noProof/>
          <w:sz w:val="24"/>
          <w:szCs w:val="24"/>
          <w:lang w:eastAsia="en-IN"/>
        </w:rPr>
        <w:drawing>
          <wp:inline distT="0" distB="0" distL="0" distR="0" wp14:anchorId="75793EEE" wp14:editId="7811661C">
            <wp:extent cx="5424502" cy="190500"/>
            <wp:effectExtent l="0" t="0" r="5080" b="0"/>
            <wp:docPr id="128150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06584" name=""/>
                    <pic:cNvPicPr/>
                  </pic:nvPicPr>
                  <pic:blipFill>
                    <a:blip r:embed="rId31"/>
                    <a:stretch>
                      <a:fillRect/>
                    </a:stretch>
                  </pic:blipFill>
                  <pic:spPr>
                    <a:xfrm>
                      <a:off x="0" y="0"/>
                      <a:ext cx="5624226" cy="197514"/>
                    </a:xfrm>
                    <a:prstGeom prst="rect">
                      <a:avLst/>
                    </a:prstGeom>
                  </pic:spPr>
                </pic:pic>
              </a:graphicData>
            </a:graphic>
          </wp:inline>
        </w:drawing>
      </w:r>
    </w:p>
    <w:p w14:paraId="392A106D" w14:textId="000B361B" w:rsidR="003E5F5D" w:rsidRPr="00253D1B" w:rsidRDefault="00B303B6" w:rsidP="009E3EC0">
      <w:pPr>
        <w:ind w:left="360"/>
        <w:jc w:val="both"/>
        <w:rPr>
          <w:sz w:val="24"/>
          <w:szCs w:val="24"/>
        </w:rPr>
      </w:pPr>
      <w:r w:rsidRPr="00253D1B">
        <w:rPr>
          <w:sz w:val="24"/>
          <w:szCs w:val="24"/>
        </w:rPr>
        <w:t>So</w:t>
      </w:r>
      <w:r w:rsidR="008E462D" w:rsidRPr="00253D1B">
        <w:rPr>
          <w:sz w:val="24"/>
          <w:szCs w:val="24"/>
        </w:rPr>
        <w:t>, we record the immediate data part and pass it on to the next stage for incrementing the PC to desired address</w:t>
      </w:r>
      <w:r w:rsidR="003E5F5D" w:rsidRPr="00253D1B">
        <w:rPr>
          <w:sz w:val="24"/>
          <w:szCs w:val="24"/>
        </w:rPr>
        <w:t xml:space="preserve"> i.e. </w:t>
      </w:r>
      <w:r w:rsidR="003E5F5D" w:rsidRPr="00253D1B">
        <w:rPr>
          <w:b/>
          <w:bCs/>
          <w:sz w:val="24"/>
          <w:szCs w:val="24"/>
        </w:rPr>
        <w:t>(PC+imm_data)</w:t>
      </w:r>
      <w:r w:rsidR="003E5F5D" w:rsidRPr="00253D1B">
        <w:rPr>
          <w:sz w:val="24"/>
          <w:szCs w:val="24"/>
        </w:rPr>
        <w:t>.</w:t>
      </w:r>
    </w:p>
    <w:p w14:paraId="49276500" w14:textId="536AE991" w:rsidR="00B303B6" w:rsidRDefault="00392402" w:rsidP="009E3EC0">
      <w:pPr>
        <w:ind w:left="360"/>
        <w:jc w:val="both"/>
        <w:rPr>
          <w:sz w:val="24"/>
          <w:szCs w:val="24"/>
        </w:rPr>
      </w:pPr>
      <w:r w:rsidRPr="00392402">
        <w:rPr>
          <w:noProof/>
          <w:sz w:val="24"/>
          <w:szCs w:val="24"/>
        </w:rPr>
        <w:lastRenderedPageBreak/>
        <w:drawing>
          <wp:inline distT="0" distB="0" distL="0" distR="0" wp14:anchorId="478F4E6B" wp14:editId="3831177D">
            <wp:extent cx="5731510" cy="2898140"/>
            <wp:effectExtent l="0" t="0" r="2540" b="0"/>
            <wp:docPr id="26665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57926" name=""/>
                    <pic:cNvPicPr/>
                  </pic:nvPicPr>
                  <pic:blipFill>
                    <a:blip r:embed="rId32"/>
                    <a:stretch>
                      <a:fillRect/>
                    </a:stretch>
                  </pic:blipFill>
                  <pic:spPr>
                    <a:xfrm>
                      <a:off x="0" y="0"/>
                      <a:ext cx="5731510" cy="2898140"/>
                    </a:xfrm>
                    <a:prstGeom prst="rect">
                      <a:avLst/>
                    </a:prstGeom>
                  </pic:spPr>
                </pic:pic>
              </a:graphicData>
            </a:graphic>
          </wp:inline>
        </w:drawing>
      </w:r>
    </w:p>
    <w:p w14:paraId="6808EB1A" w14:textId="77777777" w:rsidR="00927119" w:rsidRDefault="00927119" w:rsidP="009E3EC0">
      <w:pPr>
        <w:ind w:left="360"/>
        <w:jc w:val="both"/>
        <w:rPr>
          <w:sz w:val="24"/>
          <w:szCs w:val="24"/>
        </w:rPr>
      </w:pPr>
    </w:p>
    <w:p w14:paraId="7EBA5D9F" w14:textId="0648C539" w:rsidR="00927119" w:rsidRDefault="00927119" w:rsidP="00927119">
      <w:pPr>
        <w:pStyle w:val="ListParagraph"/>
        <w:numPr>
          <w:ilvl w:val="0"/>
          <w:numId w:val="2"/>
        </w:numPr>
        <w:jc w:val="both"/>
        <w:rPr>
          <w:b/>
          <w:bCs/>
          <w:sz w:val="24"/>
          <w:szCs w:val="24"/>
        </w:rPr>
      </w:pPr>
      <w:r>
        <w:rPr>
          <w:b/>
          <w:bCs/>
          <w:sz w:val="24"/>
          <w:szCs w:val="24"/>
        </w:rPr>
        <w:t>U</w:t>
      </w:r>
      <w:r w:rsidRPr="00253D1B">
        <w:rPr>
          <w:b/>
          <w:bCs/>
          <w:sz w:val="24"/>
          <w:szCs w:val="24"/>
        </w:rPr>
        <w:t>-Type:</w:t>
      </w:r>
    </w:p>
    <w:p w14:paraId="013ED4F5" w14:textId="5FD4ADCA" w:rsidR="00E74AF4" w:rsidRPr="00253D1B" w:rsidRDefault="00E74AF4" w:rsidP="00E74AF4">
      <w:pPr>
        <w:pStyle w:val="ListParagraph"/>
        <w:jc w:val="both"/>
        <w:rPr>
          <w:b/>
          <w:bCs/>
          <w:sz w:val="24"/>
          <w:szCs w:val="24"/>
        </w:rPr>
      </w:pPr>
      <w:r w:rsidRPr="00E74AF4">
        <w:rPr>
          <w:b/>
          <w:bCs/>
          <w:noProof/>
          <w:sz w:val="24"/>
          <w:szCs w:val="24"/>
        </w:rPr>
        <w:drawing>
          <wp:inline distT="0" distB="0" distL="0" distR="0" wp14:anchorId="7D1BFB11" wp14:editId="357BAF77">
            <wp:extent cx="5227773" cy="411516"/>
            <wp:effectExtent l="0" t="0" r="0" b="7620"/>
            <wp:docPr id="210139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93548" name=""/>
                    <pic:cNvPicPr/>
                  </pic:nvPicPr>
                  <pic:blipFill>
                    <a:blip r:embed="rId33"/>
                    <a:stretch>
                      <a:fillRect/>
                    </a:stretch>
                  </pic:blipFill>
                  <pic:spPr>
                    <a:xfrm>
                      <a:off x="0" y="0"/>
                      <a:ext cx="5227773" cy="411516"/>
                    </a:xfrm>
                    <a:prstGeom prst="rect">
                      <a:avLst/>
                    </a:prstGeom>
                  </pic:spPr>
                </pic:pic>
              </a:graphicData>
            </a:graphic>
          </wp:inline>
        </w:drawing>
      </w:r>
    </w:p>
    <w:p w14:paraId="5E571969" w14:textId="5A27553F" w:rsidR="00927119" w:rsidRPr="00927119" w:rsidRDefault="00927119" w:rsidP="00927119">
      <w:pPr>
        <w:ind w:left="360"/>
        <w:jc w:val="both"/>
        <w:rPr>
          <w:sz w:val="24"/>
          <w:szCs w:val="24"/>
        </w:rPr>
      </w:pPr>
      <w:r w:rsidRPr="00927119">
        <w:rPr>
          <w:sz w:val="24"/>
          <w:szCs w:val="24"/>
        </w:rPr>
        <w:t xml:space="preserve">This type of instruction is used for </w:t>
      </w:r>
      <w:r>
        <w:rPr>
          <w:sz w:val="24"/>
          <w:szCs w:val="24"/>
        </w:rPr>
        <w:t xml:space="preserve">a specific purpose of </w:t>
      </w:r>
      <w:r w:rsidRPr="00927119">
        <w:rPr>
          <w:b/>
          <w:bCs/>
          <w:sz w:val="24"/>
          <w:szCs w:val="24"/>
        </w:rPr>
        <w:t>“adding upper immediate”</w:t>
      </w:r>
      <w:r>
        <w:rPr>
          <w:sz w:val="24"/>
          <w:szCs w:val="24"/>
        </w:rPr>
        <w:t xml:space="preserve"> and </w:t>
      </w:r>
      <w:r w:rsidRPr="00927119">
        <w:rPr>
          <w:b/>
          <w:bCs/>
          <w:sz w:val="24"/>
          <w:szCs w:val="24"/>
        </w:rPr>
        <w:t>“loading upper immediate”</w:t>
      </w:r>
      <w:r>
        <w:rPr>
          <w:b/>
          <w:bCs/>
          <w:sz w:val="24"/>
          <w:szCs w:val="24"/>
        </w:rPr>
        <w:t xml:space="preserve"> </w:t>
      </w:r>
      <w:r>
        <w:rPr>
          <w:sz w:val="24"/>
          <w:szCs w:val="24"/>
        </w:rPr>
        <w:t>for which</w:t>
      </w:r>
      <w:r w:rsidRPr="00927119">
        <w:rPr>
          <w:sz w:val="24"/>
          <w:szCs w:val="24"/>
        </w:rPr>
        <w:t xml:space="preserve"> opcode value</w:t>
      </w:r>
      <w:r>
        <w:rPr>
          <w:sz w:val="24"/>
          <w:szCs w:val="24"/>
        </w:rPr>
        <w:t>s</w:t>
      </w:r>
      <w:r w:rsidRPr="00927119">
        <w:rPr>
          <w:sz w:val="24"/>
          <w:szCs w:val="24"/>
        </w:rPr>
        <w:t xml:space="preserve"> </w:t>
      </w:r>
      <w:r>
        <w:rPr>
          <w:sz w:val="24"/>
          <w:szCs w:val="24"/>
        </w:rPr>
        <w:t>are</w:t>
      </w:r>
      <w:r w:rsidRPr="00927119">
        <w:rPr>
          <w:sz w:val="24"/>
          <w:szCs w:val="24"/>
        </w:rPr>
        <w:t xml:space="preserve"> “</w:t>
      </w:r>
      <w:r w:rsidRPr="00927119">
        <w:rPr>
          <w:b/>
          <w:bCs/>
          <w:sz w:val="24"/>
          <w:szCs w:val="24"/>
        </w:rPr>
        <w:t>0</w:t>
      </w:r>
      <w:r>
        <w:rPr>
          <w:b/>
          <w:bCs/>
          <w:sz w:val="24"/>
          <w:szCs w:val="24"/>
        </w:rPr>
        <w:t>0</w:t>
      </w:r>
      <w:r w:rsidRPr="00927119">
        <w:rPr>
          <w:b/>
          <w:bCs/>
          <w:sz w:val="24"/>
          <w:szCs w:val="24"/>
        </w:rPr>
        <w:t>1</w:t>
      </w:r>
      <w:r>
        <w:rPr>
          <w:b/>
          <w:bCs/>
          <w:sz w:val="24"/>
          <w:szCs w:val="24"/>
        </w:rPr>
        <w:t>0</w:t>
      </w:r>
      <w:r w:rsidRPr="00927119">
        <w:rPr>
          <w:b/>
          <w:bCs/>
          <w:sz w:val="24"/>
          <w:szCs w:val="24"/>
        </w:rPr>
        <w:t>1</w:t>
      </w:r>
      <w:r>
        <w:rPr>
          <w:b/>
          <w:bCs/>
          <w:sz w:val="24"/>
          <w:szCs w:val="24"/>
        </w:rPr>
        <w:t>1</w:t>
      </w:r>
      <w:r w:rsidRPr="00927119">
        <w:rPr>
          <w:b/>
          <w:bCs/>
          <w:sz w:val="24"/>
          <w:szCs w:val="24"/>
        </w:rPr>
        <w:t>1</w:t>
      </w:r>
      <w:r w:rsidRPr="00927119">
        <w:rPr>
          <w:sz w:val="24"/>
          <w:szCs w:val="24"/>
        </w:rPr>
        <w:t>”</w:t>
      </w:r>
      <w:r>
        <w:rPr>
          <w:sz w:val="24"/>
          <w:szCs w:val="24"/>
        </w:rPr>
        <w:t xml:space="preserve"> or </w:t>
      </w:r>
      <w:r w:rsidRPr="00927119">
        <w:rPr>
          <w:b/>
          <w:bCs/>
          <w:sz w:val="24"/>
          <w:szCs w:val="24"/>
        </w:rPr>
        <w:t>“0</w:t>
      </w:r>
      <w:r>
        <w:rPr>
          <w:b/>
          <w:bCs/>
          <w:sz w:val="24"/>
          <w:szCs w:val="24"/>
        </w:rPr>
        <w:t>1</w:t>
      </w:r>
      <w:r w:rsidRPr="00927119">
        <w:rPr>
          <w:b/>
          <w:bCs/>
          <w:sz w:val="24"/>
          <w:szCs w:val="24"/>
        </w:rPr>
        <w:t>10111”</w:t>
      </w:r>
      <w:r>
        <w:rPr>
          <w:b/>
          <w:bCs/>
          <w:sz w:val="24"/>
          <w:szCs w:val="24"/>
        </w:rPr>
        <w:t xml:space="preserve"> </w:t>
      </w:r>
      <w:r>
        <w:rPr>
          <w:sz w:val="24"/>
          <w:szCs w:val="24"/>
        </w:rPr>
        <w:t>respectively</w:t>
      </w:r>
      <w:r w:rsidRPr="00927119">
        <w:rPr>
          <w:sz w:val="24"/>
          <w:szCs w:val="24"/>
        </w:rPr>
        <w:t xml:space="preserve">. No </w:t>
      </w:r>
      <w:r w:rsidRPr="00927119">
        <w:rPr>
          <w:b/>
          <w:bCs/>
          <w:sz w:val="24"/>
          <w:szCs w:val="24"/>
        </w:rPr>
        <w:t>funct3</w:t>
      </w:r>
      <w:r w:rsidRPr="00927119">
        <w:rPr>
          <w:sz w:val="24"/>
          <w:szCs w:val="24"/>
        </w:rPr>
        <w:t xml:space="preserve"> is present as this instruction has no different types. The order of the immediate data is present in the way represented above. Th</w:t>
      </w:r>
      <w:r w:rsidR="00E74AF4">
        <w:rPr>
          <w:sz w:val="24"/>
          <w:szCs w:val="24"/>
        </w:rPr>
        <w:t>e</w:t>
      </w:r>
      <w:r w:rsidRPr="00927119">
        <w:rPr>
          <w:sz w:val="24"/>
          <w:szCs w:val="24"/>
        </w:rPr>
        <w:t xml:space="preserve"> </w:t>
      </w:r>
      <w:r w:rsidR="00E74AF4" w:rsidRPr="00E74AF4">
        <w:rPr>
          <w:b/>
          <w:bCs/>
          <w:sz w:val="24"/>
          <w:szCs w:val="24"/>
        </w:rPr>
        <w:t>add immediate</w:t>
      </w:r>
      <w:r w:rsidR="00E74AF4">
        <w:rPr>
          <w:sz w:val="24"/>
          <w:szCs w:val="24"/>
        </w:rPr>
        <w:t xml:space="preserve"> </w:t>
      </w:r>
      <w:r w:rsidRPr="00927119">
        <w:rPr>
          <w:sz w:val="24"/>
          <w:szCs w:val="24"/>
        </w:rPr>
        <w:t xml:space="preserve">instruction will </w:t>
      </w:r>
      <w:r w:rsidR="00E74AF4">
        <w:rPr>
          <w:sz w:val="24"/>
          <w:szCs w:val="24"/>
        </w:rPr>
        <w:t>add</w:t>
      </w:r>
      <w:r w:rsidRPr="00927119">
        <w:rPr>
          <w:sz w:val="24"/>
          <w:szCs w:val="24"/>
        </w:rPr>
        <w:t xml:space="preserve"> </w:t>
      </w:r>
      <w:r w:rsidRPr="00927119">
        <w:rPr>
          <w:b/>
          <w:bCs/>
          <w:sz w:val="24"/>
          <w:szCs w:val="24"/>
        </w:rPr>
        <w:t>program counter</w:t>
      </w:r>
      <w:r w:rsidRPr="00927119">
        <w:rPr>
          <w:sz w:val="24"/>
          <w:szCs w:val="24"/>
        </w:rPr>
        <w:t xml:space="preserve"> </w:t>
      </w:r>
      <w:r w:rsidR="00E74AF4">
        <w:rPr>
          <w:sz w:val="24"/>
          <w:szCs w:val="24"/>
        </w:rPr>
        <w:t>value with</w:t>
      </w:r>
      <w:r w:rsidRPr="00927119">
        <w:rPr>
          <w:sz w:val="24"/>
          <w:szCs w:val="24"/>
        </w:rPr>
        <w:t xml:space="preserve"> the immediate value present in the instruction</w:t>
      </w:r>
      <w:r w:rsidR="00E74AF4">
        <w:rPr>
          <w:sz w:val="24"/>
          <w:szCs w:val="24"/>
        </w:rPr>
        <w:t xml:space="preserve"> and save it to the mentioned destination register </w:t>
      </w:r>
      <w:r w:rsidR="00E74AF4">
        <w:rPr>
          <w:b/>
          <w:bCs/>
          <w:sz w:val="24"/>
          <w:szCs w:val="24"/>
        </w:rPr>
        <w:t>rd</w:t>
      </w:r>
      <w:r w:rsidRPr="00927119">
        <w:rPr>
          <w:sz w:val="24"/>
          <w:szCs w:val="24"/>
        </w:rPr>
        <w:t xml:space="preserve">. </w:t>
      </w:r>
      <w:r w:rsidR="00E74AF4">
        <w:rPr>
          <w:sz w:val="24"/>
          <w:szCs w:val="24"/>
        </w:rPr>
        <w:t xml:space="preserve"> </w:t>
      </w:r>
      <w:r w:rsidR="00E74AF4" w:rsidRPr="00927119">
        <w:rPr>
          <w:sz w:val="24"/>
          <w:szCs w:val="24"/>
        </w:rPr>
        <w:t>Th</w:t>
      </w:r>
      <w:r w:rsidR="00E74AF4">
        <w:rPr>
          <w:sz w:val="24"/>
          <w:szCs w:val="24"/>
        </w:rPr>
        <w:t>e</w:t>
      </w:r>
      <w:r w:rsidR="00E74AF4" w:rsidRPr="00927119">
        <w:rPr>
          <w:sz w:val="24"/>
          <w:szCs w:val="24"/>
        </w:rPr>
        <w:t xml:space="preserve"> </w:t>
      </w:r>
      <w:r w:rsidR="00E74AF4">
        <w:rPr>
          <w:b/>
          <w:bCs/>
          <w:sz w:val="24"/>
          <w:szCs w:val="24"/>
        </w:rPr>
        <w:t>load</w:t>
      </w:r>
      <w:r w:rsidR="00E74AF4" w:rsidRPr="00E74AF4">
        <w:rPr>
          <w:b/>
          <w:bCs/>
          <w:sz w:val="24"/>
          <w:szCs w:val="24"/>
        </w:rPr>
        <w:t xml:space="preserve"> immediate</w:t>
      </w:r>
      <w:r w:rsidR="00E74AF4">
        <w:rPr>
          <w:sz w:val="24"/>
          <w:szCs w:val="24"/>
        </w:rPr>
        <w:t xml:space="preserve"> </w:t>
      </w:r>
      <w:r w:rsidR="00E74AF4" w:rsidRPr="00927119">
        <w:rPr>
          <w:sz w:val="24"/>
          <w:szCs w:val="24"/>
        </w:rPr>
        <w:t xml:space="preserve">instruction will </w:t>
      </w:r>
      <w:r w:rsidR="00E74AF4">
        <w:rPr>
          <w:sz w:val="24"/>
          <w:szCs w:val="24"/>
        </w:rPr>
        <w:t>save</w:t>
      </w:r>
      <w:r w:rsidR="00E74AF4" w:rsidRPr="00927119">
        <w:rPr>
          <w:sz w:val="24"/>
          <w:szCs w:val="24"/>
        </w:rPr>
        <w:t xml:space="preserve"> </w:t>
      </w:r>
      <w:r w:rsidR="00E74AF4" w:rsidRPr="00927119">
        <w:rPr>
          <w:b/>
          <w:bCs/>
          <w:sz w:val="24"/>
          <w:szCs w:val="24"/>
        </w:rPr>
        <w:t>program counter</w:t>
      </w:r>
      <w:r w:rsidR="00E74AF4" w:rsidRPr="00927119">
        <w:rPr>
          <w:sz w:val="24"/>
          <w:szCs w:val="24"/>
        </w:rPr>
        <w:t xml:space="preserve"> </w:t>
      </w:r>
      <w:r w:rsidR="00E74AF4">
        <w:rPr>
          <w:sz w:val="24"/>
          <w:szCs w:val="24"/>
        </w:rPr>
        <w:t>value to</w:t>
      </w:r>
      <w:r w:rsidR="00E74AF4" w:rsidRPr="00927119">
        <w:rPr>
          <w:sz w:val="24"/>
          <w:szCs w:val="24"/>
        </w:rPr>
        <w:t xml:space="preserve"> the </w:t>
      </w:r>
      <w:r w:rsidR="00E74AF4">
        <w:rPr>
          <w:sz w:val="24"/>
          <w:szCs w:val="24"/>
        </w:rPr>
        <w:t xml:space="preserve">mentioned destination register </w:t>
      </w:r>
      <w:r w:rsidR="00E74AF4">
        <w:rPr>
          <w:b/>
          <w:bCs/>
          <w:sz w:val="24"/>
          <w:szCs w:val="24"/>
        </w:rPr>
        <w:t>rd</w:t>
      </w:r>
      <w:r w:rsidR="00E74AF4" w:rsidRPr="00927119">
        <w:rPr>
          <w:sz w:val="24"/>
          <w:szCs w:val="24"/>
        </w:rPr>
        <w:t xml:space="preserve">. </w:t>
      </w:r>
      <w:r w:rsidRPr="00927119">
        <w:rPr>
          <w:sz w:val="24"/>
          <w:szCs w:val="24"/>
        </w:rPr>
        <w:t xml:space="preserve">The </w:t>
      </w:r>
      <w:r w:rsidR="00E74AF4">
        <w:rPr>
          <w:b/>
          <w:bCs/>
          <w:sz w:val="24"/>
          <w:szCs w:val="24"/>
        </w:rPr>
        <w:t>program counter value</w:t>
      </w:r>
      <w:r w:rsidRPr="00927119">
        <w:rPr>
          <w:sz w:val="24"/>
          <w:szCs w:val="24"/>
        </w:rPr>
        <w:t xml:space="preserve"> </w:t>
      </w:r>
      <w:r w:rsidR="00E74AF4">
        <w:rPr>
          <w:sz w:val="24"/>
          <w:szCs w:val="24"/>
        </w:rPr>
        <w:t>is then changed by</w:t>
      </w:r>
      <w:r w:rsidRPr="00927119">
        <w:rPr>
          <w:sz w:val="24"/>
          <w:szCs w:val="24"/>
        </w:rPr>
        <w:t xml:space="preserve"> </w:t>
      </w:r>
      <w:r w:rsidRPr="00927119">
        <w:rPr>
          <w:b/>
          <w:bCs/>
          <w:sz w:val="24"/>
          <w:szCs w:val="24"/>
        </w:rPr>
        <w:t>initial</w:t>
      </w:r>
      <w:r w:rsidRPr="00927119">
        <w:rPr>
          <w:sz w:val="24"/>
          <w:szCs w:val="24"/>
        </w:rPr>
        <w:t xml:space="preserve"> </w:t>
      </w:r>
      <w:r w:rsidRPr="00927119">
        <w:rPr>
          <w:b/>
          <w:bCs/>
          <w:sz w:val="24"/>
          <w:szCs w:val="24"/>
        </w:rPr>
        <w:t>PC value + 4</w:t>
      </w:r>
      <w:r w:rsidRPr="00927119">
        <w:rPr>
          <w:sz w:val="24"/>
          <w:szCs w:val="24"/>
        </w:rPr>
        <w:t>.</w:t>
      </w:r>
    </w:p>
    <w:p w14:paraId="5A0EA41A" w14:textId="77777777" w:rsidR="00927119" w:rsidRDefault="00927119" w:rsidP="009E3EC0">
      <w:pPr>
        <w:ind w:left="360"/>
        <w:jc w:val="both"/>
        <w:rPr>
          <w:sz w:val="24"/>
          <w:szCs w:val="24"/>
        </w:rPr>
      </w:pPr>
    </w:p>
    <w:p w14:paraId="7F0EAF13" w14:textId="6566C731" w:rsidR="007C414F" w:rsidRDefault="007C414F" w:rsidP="009E3EC0">
      <w:pPr>
        <w:ind w:left="360"/>
        <w:jc w:val="both"/>
        <w:rPr>
          <w:sz w:val="24"/>
          <w:szCs w:val="24"/>
        </w:rPr>
      </w:pPr>
    </w:p>
    <w:p w14:paraId="25C9A092" w14:textId="4E5EEEFA" w:rsidR="007C414F" w:rsidRDefault="007C414F" w:rsidP="009E3EC0">
      <w:pPr>
        <w:ind w:left="360"/>
        <w:jc w:val="both"/>
        <w:rPr>
          <w:sz w:val="24"/>
          <w:szCs w:val="24"/>
        </w:rPr>
      </w:pPr>
    </w:p>
    <w:p w14:paraId="2C97A4E1" w14:textId="6B3D6BCC" w:rsidR="00D73CA3" w:rsidRDefault="00392402" w:rsidP="009E3EC0">
      <w:pPr>
        <w:ind w:left="360"/>
        <w:jc w:val="both"/>
        <w:rPr>
          <w:sz w:val="24"/>
          <w:szCs w:val="24"/>
        </w:rPr>
      </w:pPr>
      <w:r w:rsidRPr="00392402">
        <w:rPr>
          <w:noProof/>
          <w:sz w:val="24"/>
          <w:szCs w:val="24"/>
        </w:rPr>
        <w:lastRenderedPageBreak/>
        <w:drawing>
          <wp:inline distT="0" distB="0" distL="0" distR="0" wp14:anchorId="2E5D59DC" wp14:editId="51264EEC">
            <wp:extent cx="5731510" cy="2935605"/>
            <wp:effectExtent l="0" t="0" r="2540" b="0"/>
            <wp:docPr id="64854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47571" name=""/>
                    <pic:cNvPicPr/>
                  </pic:nvPicPr>
                  <pic:blipFill>
                    <a:blip r:embed="rId34"/>
                    <a:stretch>
                      <a:fillRect/>
                    </a:stretch>
                  </pic:blipFill>
                  <pic:spPr>
                    <a:xfrm>
                      <a:off x="0" y="0"/>
                      <a:ext cx="5731510" cy="2935605"/>
                    </a:xfrm>
                    <a:prstGeom prst="rect">
                      <a:avLst/>
                    </a:prstGeom>
                  </pic:spPr>
                </pic:pic>
              </a:graphicData>
            </a:graphic>
          </wp:inline>
        </w:drawing>
      </w:r>
    </w:p>
    <w:p w14:paraId="53B97ABD" w14:textId="2971B7A9" w:rsidR="00392402" w:rsidRPr="00253D1B" w:rsidRDefault="002E08C5" w:rsidP="009E3EC0">
      <w:pPr>
        <w:ind w:left="360"/>
        <w:jc w:val="both"/>
        <w:rPr>
          <w:sz w:val="24"/>
          <w:szCs w:val="24"/>
        </w:rPr>
      </w:pPr>
      <w:r w:rsidRPr="002E08C5">
        <w:rPr>
          <w:noProof/>
          <w:sz w:val="24"/>
          <w:szCs w:val="24"/>
        </w:rPr>
        <w:drawing>
          <wp:inline distT="0" distB="0" distL="0" distR="0" wp14:anchorId="0A9F8A0B" wp14:editId="5FA9C1FA">
            <wp:extent cx="5731510" cy="2816860"/>
            <wp:effectExtent l="0" t="0" r="2540" b="2540"/>
            <wp:docPr id="164741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10562" name=""/>
                    <pic:cNvPicPr/>
                  </pic:nvPicPr>
                  <pic:blipFill>
                    <a:blip r:embed="rId35"/>
                    <a:stretch>
                      <a:fillRect/>
                    </a:stretch>
                  </pic:blipFill>
                  <pic:spPr>
                    <a:xfrm>
                      <a:off x="0" y="0"/>
                      <a:ext cx="5731510" cy="2816860"/>
                    </a:xfrm>
                    <a:prstGeom prst="rect">
                      <a:avLst/>
                    </a:prstGeom>
                  </pic:spPr>
                </pic:pic>
              </a:graphicData>
            </a:graphic>
          </wp:inline>
        </w:drawing>
      </w:r>
    </w:p>
    <w:sectPr w:rsidR="00392402" w:rsidRPr="00253D1B" w:rsidSect="006E4DF8">
      <w:pgSz w:w="11906" w:h="16838"/>
      <w:pgMar w:top="1440" w:right="1440" w:bottom="156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3048"/>
    <w:multiLevelType w:val="hybridMultilevel"/>
    <w:tmpl w:val="50901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B05A1"/>
    <w:multiLevelType w:val="hybridMultilevel"/>
    <w:tmpl w:val="AC6089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3B0141"/>
    <w:multiLevelType w:val="hybridMultilevel"/>
    <w:tmpl w:val="2B8C0FCE"/>
    <w:lvl w:ilvl="0" w:tplc="607C0F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CFC570E"/>
    <w:multiLevelType w:val="hybridMultilevel"/>
    <w:tmpl w:val="C9988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8F5854"/>
    <w:multiLevelType w:val="hybridMultilevel"/>
    <w:tmpl w:val="306AA028"/>
    <w:lvl w:ilvl="0" w:tplc="5F6E52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4E82C95"/>
    <w:multiLevelType w:val="multilevel"/>
    <w:tmpl w:val="3342E3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80F3766"/>
    <w:multiLevelType w:val="multilevel"/>
    <w:tmpl w:val="80E42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0596C"/>
    <w:multiLevelType w:val="hybridMultilevel"/>
    <w:tmpl w:val="D57A5C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A11D98"/>
    <w:multiLevelType w:val="multilevel"/>
    <w:tmpl w:val="13D8BB2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1F5F44DF"/>
    <w:multiLevelType w:val="hybridMultilevel"/>
    <w:tmpl w:val="95401D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2A1D58"/>
    <w:multiLevelType w:val="hybridMultilevel"/>
    <w:tmpl w:val="20222FC6"/>
    <w:lvl w:ilvl="0" w:tplc="578C16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BE52B23"/>
    <w:multiLevelType w:val="hybridMultilevel"/>
    <w:tmpl w:val="A8E86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9E1FE3"/>
    <w:multiLevelType w:val="multilevel"/>
    <w:tmpl w:val="DEF8874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44E1315E"/>
    <w:multiLevelType w:val="hybridMultilevel"/>
    <w:tmpl w:val="2B8A9A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C36ED2"/>
    <w:multiLevelType w:val="multilevel"/>
    <w:tmpl w:val="5DB693F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4A74174D"/>
    <w:multiLevelType w:val="multilevel"/>
    <w:tmpl w:val="40127380"/>
    <w:lvl w:ilvl="0">
      <w:start w:val="1"/>
      <w:numFmt w:val="bullet"/>
      <w:lvlText w:val=""/>
      <w:lvlJc w:val="left"/>
      <w:pPr>
        <w:tabs>
          <w:tab w:val="num" w:pos="900"/>
        </w:tabs>
        <w:ind w:left="900" w:hanging="360"/>
      </w:pPr>
      <w:rPr>
        <w:rFonts w:ascii="Symbol" w:hAnsi="Symbol" w:hint="default"/>
        <w:sz w:val="20"/>
      </w:rPr>
    </w:lvl>
    <w:lvl w:ilvl="1">
      <w:start w:val="1"/>
      <w:numFmt w:val="bullet"/>
      <w:lvlText w:val=""/>
      <w:lvlJc w:val="left"/>
      <w:pPr>
        <w:tabs>
          <w:tab w:val="num" w:pos="1620"/>
        </w:tabs>
        <w:ind w:left="1620" w:hanging="360"/>
      </w:pPr>
      <w:rPr>
        <w:rFonts w:ascii="Symbol" w:hAnsi="Symbol" w:hint="default"/>
        <w:sz w:val="20"/>
      </w:rPr>
    </w:lvl>
    <w:lvl w:ilvl="2">
      <w:start w:val="1"/>
      <w:numFmt w:val="bullet"/>
      <w:lvlText w:val=""/>
      <w:lvlJc w:val="left"/>
      <w:pPr>
        <w:tabs>
          <w:tab w:val="num" w:pos="2340"/>
        </w:tabs>
        <w:ind w:left="2340" w:hanging="360"/>
      </w:pPr>
      <w:rPr>
        <w:rFonts w:ascii="Symbol" w:hAnsi="Symbol" w:hint="default"/>
        <w:sz w:val="20"/>
      </w:rPr>
    </w:lvl>
    <w:lvl w:ilvl="3">
      <w:start w:val="1"/>
      <w:numFmt w:val="bullet"/>
      <w:lvlText w:val=""/>
      <w:lvlJc w:val="left"/>
      <w:pPr>
        <w:tabs>
          <w:tab w:val="num" w:pos="3060"/>
        </w:tabs>
        <w:ind w:left="3060" w:hanging="360"/>
      </w:pPr>
      <w:rPr>
        <w:rFonts w:ascii="Symbol" w:hAnsi="Symbol" w:hint="default"/>
        <w:sz w:val="20"/>
      </w:rPr>
    </w:lvl>
    <w:lvl w:ilvl="4">
      <w:start w:val="1"/>
      <w:numFmt w:val="bullet"/>
      <w:lvlText w:val=""/>
      <w:lvlJc w:val="left"/>
      <w:pPr>
        <w:tabs>
          <w:tab w:val="num" w:pos="3780"/>
        </w:tabs>
        <w:ind w:left="3780" w:hanging="360"/>
      </w:pPr>
      <w:rPr>
        <w:rFonts w:ascii="Symbol" w:hAnsi="Symbol" w:hint="default"/>
        <w:sz w:val="20"/>
      </w:rPr>
    </w:lvl>
    <w:lvl w:ilvl="5">
      <w:start w:val="1"/>
      <w:numFmt w:val="bullet"/>
      <w:lvlText w:val=""/>
      <w:lvlJc w:val="left"/>
      <w:pPr>
        <w:tabs>
          <w:tab w:val="num" w:pos="4500"/>
        </w:tabs>
        <w:ind w:left="4500" w:hanging="360"/>
      </w:pPr>
      <w:rPr>
        <w:rFonts w:ascii="Symbol" w:hAnsi="Symbol" w:hint="default"/>
        <w:sz w:val="20"/>
      </w:rPr>
    </w:lvl>
    <w:lvl w:ilvl="6">
      <w:start w:val="1"/>
      <w:numFmt w:val="bullet"/>
      <w:lvlText w:val=""/>
      <w:lvlJc w:val="left"/>
      <w:pPr>
        <w:tabs>
          <w:tab w:val="num" w:pos="5220"/>
        </w:tabs>
        <w:ind w:left="5220" w:hanging="360"/>
      </w:pPr>
      <w:rPr>
        <w:rFonts w:ascii="Symbol" w:hAnsi="Symbol" w:hint="default"/>
        <w:sz w:val="20"/>
      </w:rPr>
    </w:lvl>
    <w:lvl w:ilvl="7">
      <w:start w:val="1"/>
      <w:numFmt w:val="bullet"/>
      <w:lvlText w:val=""/>
      <w:lvlJc w:val="left"/>
      <w:pPr>
        <w:tabs>
          <w:tab w:val="num" w:pos="5940"/>
        </w:tabs>
        <w:ind w:left="5940" w:hanging="360"/>
      </w:pPr>
      <w:rPr>
        <w:rFonts w:ascii="Symbol" w:hAnsi="Symbol" w:hint="default"/>
        <w:sz w:val="20"/>
      </w:rPr>
    </w:lvl>
    <w:lvl w:ilvl="8">
      <w:start w:val="1"/>
      <w:numFmt w:val="bullet"/>
      <w:lvlText w:val=""/>
      <w:lvlJc w:val="left"/>
      <w:pPr>
        <w:tabs>
          <w:tab w:val="num" w:pos="6660"/>
        </w:tabs>
        <w:ind w:left="6660" w:hanging="360"/>
      </w:pPr>
      <w:rPr>
        <w:rFonts w:ascii="Symbol" w:hAnsi="Symbol" w:hint="default"/>
        <w:sz w:val="20"/>
      </w:rPr>
    </w:lvl>
  </w:abstractNum>
  <w:abstractNum w:abstractNumId="16" w15:restartNumberingAfterBreak="0">
    <w:nsid w:val="4E0D0F03"/>
    <w:multiLevelType w:val="hybridMultilevel"/>
    <w:tmpl w:val="12D60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681F8A"/>
    <w:multiLevelType w:val="hybridMultilevel"/>
    <w:tmpl w:val="519E73C8"/>
    <w:lvl w:ilvl="0" w:tplc="4366FE26">
      <w:start w:val="1"/>
      <w:numFmt w:val="decimal"/>
      <w:lvlText w:val="%1."/>
      <w:lvlJc w:val="left"/>
      <w:pPr>
        <w:ind w:left="1080" w:hanging="360"/>
      </w:pPr>
      <w:rPr>
        <w:rFonts w:hint="default"/>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B9E16ED"/>
    <w:multiLevelType w:val="hybridMultilevel"/>
    <w:tmpl w:val="23EA54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82377C"/>
    <w:multiLevelType w:val="hybridMultilevel"/>
    <w:tmpl w:val="222E8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563DD7"/>
    <w:multiLevelType w:val="multilevel"/>
    <w:tmpl w:val="298EB8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647701AC"/>
    <w:multiLevelType w:val="multilevel"/>
    <w:tmpl w:val="A54CD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5DB448A"/>
    <w:multiLevelType w:val="multilevel"/>
    <w:tmpl w:val="2CD67A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96D4234"/>
    <w:multiLevelType w:val="hybridMultilevel"/>
    <w:tmpl w:val="076C0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02D3396"/>
    <w:multiLevelType w:val="multilevel"/>
    <w:tmpl w:val="6E58ABE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74843292"/>
    <w:multiLevelType w:val="multilevel"/>
    <w:tmpl w:val="6EDEC1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7BF53BE3"/>
    <w:multiLevelType w:val="multilevel"/>
    <w:tmpl w:val="4A68F1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C5C304C"/>
    <w:multiLevelType w:val="hybridMultilevel"/>
    <w:tmpl w:val="ECA88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8463954">
    <w:abstractNumId w:val="6"/>
  </w:num>
  <w:num w:numId="2" w16cid:durableId="406534092">
    <w:abstractNumId w:val="0"/>
  </w:num>
  <w:num w:numId="3" w16cid:durableId="1268731304">
    <w:abstractNumId w:val="9"/>
  </w:num>
  <w:num w:numId="4" w16cid:durableId="1669406257">
    <w:abstractNumId w:val="7"/>
  </w:num>
  <w:num w:numId="5" w16cid:durableId="2132019526">
    <w:abstractNumId w:val="1"/>
  </w:num>
  <w:num w:numId="6" w16cid:durableId="1150947012">
    <w:abstractNumId w:val="19"/>
  </w:num>
  <w:num w:numId="7" w16cid:durableId="2071607740">
    <w:abstractNumId w:val="27"/>
  </w:num>
  <w:num w:numId="8" w16cid:durableId="564610852">
    <w:abstractNumId w:val="2"/>
  </w:num>
  <w:num w:numId="9" w16cid:durableId="236021329">
    <w:abstractNumId w:val="10"/>
  </w:num>
  <w:num w:numId="10" w16cid:durableId="366640824">
    <w:abstractNumId w:val="13"/>
  </w:num>
  <w:num w:numId="11" w16cid:durableId="309864960">
    <w:abstractNumId w:val="4"/>
  </w:num>
  <w:num w:numId="12" w16cid:durableId="1561789224">
    <w:abstractNumId w:val="3"/>
  </w:num>
  <w:num w:numId="13" w16cid:durableId="1065223257">
    <w:abstractNumId w:val="18"/>
  </w:num>
  <w:num w:numId="14" w16cid:durableId="1735621781">
    <w:abstractNumId w:val="17"/>
  </w:num>
  <w:num w:numId="15" w16cid:durableId="172379021">
    <w:abstractNumId w:val="23"/>
  </w:num>
  <w:num w:numId="16" w16cid:durableId="197108916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279109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07620066">
    <w:abstractNumId w:val="14"/>
  </w:num>
  <w:num w:numId="19" w16cid:durableId="782501373">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55755393">
    <w:abstractNumId w:val="24"/>
  </w:num>
  <w:num w:numId="21" w16cid:durableId="736054702">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1092020">
    <w:abstractNumId w:val="12"/>
  </w:num>
  <w:num w:numId="23" w16cid:durableId="1353266464">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6913298">
    <w:abstractNumId w:val="8"/>
  </w:num>
  <w:num w:numId="25" w16cid:durableId="1623223020">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81563113">
    <w:abstractNumId w:val="15"/>
  </w:num>
  <w:num w:numId="27" w16cid:durableId="253442332">
    <w:abstractNumId w:val="11"/>
  </w:num>
  <w:num w:numId="28" w16cid:durableId="6681686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0C9"/>
    <w:rsid w:val="00052865"/>
    <w:rsid w:val="00055C50"/>
    <w:rsid w:val="00071992"/>
    <w:rsid w:val="000B31E6"/>
    <w:rsid w:val="000B3C56"/>
    <w:rsid w:val="000D4E37"/>
    <w:rsid w:val="001017CF"/>
    <w:rsid w:val="00103EF3"/>
    <w:rsid w:val="00114B67"/>
    <w:rsid w:val="00131004"/>
    <w:rsid w:val="00147C36"/>
    <w:rsid w:val="001505A6"/>
    <w:rsid w:val="00156B5E"/>
    <w:rsid w:val="001A7C77"/>
    <w:rsid w:val="001B623F"/>
    <w:rsid w:val="001C4501"/>
    <w:rsid w:val="001C6F5A"/>
    <w:rsid w:val="001F2399"/>
    <w:rsid w:val="001F5935"/>
    <w:rsid w:val="002429E6"/>
    <w:rsid w:val="00253D1B"/>
    <w:rsid w:val="0027157D"/>
    <w:rsid w:val="002731BE"/>
    <w:rsid w:val="00280C13"/>
    <w:rsid w:val="002A3E10"/>
    <w:rsid w:val="002A7C8D"/>
    <w:rsid w:val="002C620A"/>
    <w:rsid w:val="002E08C5"/>
    <w:rsid w:val="002E159A"/>
    <w:rsid w:val="00324D14"/>
    <w:rsid w:val="00391D0D"/>
    <w:rsid w:val="00392402"/>
    <w:rsid w:val="003A41A3"/>
    <w:rsid w:val="003B09E2"/>
    <w:rsid w:val="003C1F58"/>
    <w:rsid w:val="003E5F5D"/>
    <w:rsid w:val="004456B1"/>
    <w:rsid w:val="004824EE"/>
    <w:rsid w:val="00494580"/>
    <w:rsid w:val="004B59B2"/>
    <w:rsid w:val="004D2841"/>
    <w:rsid w:val="004F5D14"/>
    <w:rsid w:val="004F7086"/>
    <w:rsid w:val="004F7BBA"/>
    <w:rsid w:val="0050695F"/>
    <w:rsid w:val="00552556"/>
    <w:rsid w:val="005546BC"/>
    <w:rsid w:val="00556A7D"/>
    <w:rsid w:val="00574984"/>
    <w:rsid w:val="00586A09"/>
    <w:rsid w:val="005A350B"/>
    <w:rsid w:val="005A5FDB"/>
    <w:rsid w:val="005D71B7"/>
    <w:rsid w:val="006060B4"/>
    <w:rsid w:val="00634B22"/>
    <w:rsid w:val="0068400A"/>
    <w:rsid w:val="00687508"/>
    <w:rsid w:val="006A2CA9"/>
    <w:rsid w:val="006A659D"/>
    <w:rsid w:val="006B7416"/>
    <w:rsid w:val="006C477C"/>
    <w:rsid w:val="006D0E38"/>
    <w:rsid w:val="006D179B"/>
    <w:rsid w:val="006E4DF8"/>
    <w:rsid w:val="00701D07"/>
    <w:rsid w:val="00704074"/>
    <w:rsid w:val="00741056"/>
    <w:rsid w:val="00747301"/>
    <w:rsid w:val="0079372E"/>
    <w:rsid w:val="00793F1F"/>
    <w:rsid w:val="007C0A87"/>
    <w:rsid w:val="007C414F"/>
    <w:rsid w:val="008225E0"/>
    <w:rsid w:val="0089174A"/>
    <w:rsid w:val="008A2BA4"/>
    <w:rsid w:val="008A3914"/>
    <w:rsid w:val="008C31FD"/>
    <w:rsid w:val="008D3057"/>
    <w:rsid w:val="008E462D"/>
    <w:rsid w:val="00912720"/>
    <w:rsid w:val="00917237"/>
    <w:rsid w:val="0092461B"/>
    <w:rsid w:val="00925FDB"/>
    <w:rsid w:val="00927119"/>
    <w:rsid w:val="0093781B"/>
    <w:rsid w:val="0095653B"/>
    <w:rsid w:val="00962A9D"/>
    <w:rsid w:val="00985377"/>
    <w:rsid w:val="009924D6"/>
    <w:rsid w:val="009B6E93"/>
    <w:rsid w:val="009D16C2"/>
    <w:rsid w:val="009D4E1D"/>
    <w:rsid w:val="009E3EC0"/>
    <w:rsid w:val="009E7DD4"/>
    <w:rsid w:val="00A27BE5"/>
    <w:rsid w:val="00A3351E"/>
    <w:rsid w:val="00A44F64"/>
    <w:rsid w:val="00A54034"/>
    <w:rsid w:val="00A55C77"/>
    <w:rsid w:val="00A63694"/>
    <w:rsid w:val="00A8327B"/>
    <w:rsid w:val="00A84943"/>
    <w:rsid w:val="00A87418"/>
    <w:rsid w:val="00A96F58"/>
    <w:rsid w:val="00AB2BE7"/>
    <w:rsid w:val="00AD2F97"/>
    <w:rsid w:val="00AE6207"/>
    <w:rsid w:val="00B16ACC"/>
    <w:rsid w:val="00B20F9E"/>
    <w:rsid w:val="00B303B6"/>
    <w:rsid w:val="00B73847"/>
    <w:rsid w:val="00B85C99"/>
    <w:rsid w:val="00BC7C03"/>
    <w:rsid w:val="00C07DF7"/>
    <w:rsid w:val="00C150C9"/>
    <w:rsid w:val="00C50378"/>
    <w:rsid w:val="00C62EE9"/>
    <w:rsid w:val="00CB6687"/>
    <w:rsid w:val="00CE1EC1"/>
    <w:rsid w:val="00CE2427"/>
    <w:rsid w:val="00CF5611"/>
    <w:rsid w:val="00D0169E"/>
    <w:rsid w:val="00D22698"/>
    <w:rsid w:val="00D30C69"/>
    <w:rsid w:val="00D73CA3"/>
    <w:rsid w:val="00D810D6"/>
    <w:rsid w:val="00DA2690"/>
    <w:rsid w:val="00DC1FFF"/>
    <w:rsid w:val="00E34100"/>
    <w:rsid w:val="00E401B9"/>
    <w:rsid w:val="00E65BA3"/>
    <w:rsid w:val="00E74AF4"/>
    <w:rsid w:val="00E76A11"/>
    <w:rsid w:val="00E97ABF"/>
    <w:rsid w:val="00EA649D"/>
    <w:rsid w:val="00EC1353"/>
    <w:rsid w:val="00ED5691"/>
    <w:rsid w:val="00ED5F60"/>
    <w:rsid w:val="00F25362"/>
    <w:rsid w:val="00F304F2"/>
    <w:rsid w:val="00F314CA"/>
    <w:rsid w:val="00F35485"/>
    <w:rsid w:val="00F617BA"/>
    <w:rsid w:val="00F72F06"/>
    <w:rsid w:val="00F84B3F"/>
    <w:rsid w:val="00FE06DB"/>
    <w:rsid w:val="00FE5161"/>
    <w:rsid w:val="00FE7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F3914"/>
  <w15:chartTrackingRefBased/>
  <w15:docId w15:val="{C0DAE411-3891-4B03-A3FE-81CE11BB8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ACC"/>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FDB"/>
    <w:pPr>
      <w:ind w:left="720"/>
      <w:contextualSpacing/>
    </w:pPr>
  </w:style>
  <w:style w:type="character" w:customStyle="1" w:styleId="Heading1Char">
    <w:name w:val="Heading 1 Char"/>
    <w:basedOn w:val="DefaultParagraphFont"/>
    <w:link w:val="Heading1"/>
    <w:uiPriority w:val="9"/>
    <w:rsid w:val="00B16AC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A27BE5"/>
    <w:rPr>
      <w:color w:val="0563C1" w:themeColor="hyperlink"/>
      <w:u w:val="single"/>
    </w:rPr>
  </w:style>
  <w:style w:type="character" w:customStyle="1" w:styleId="oxzekf">
    <w:name w:val="oxzekf"/>
    <w:basedOn w:val="DefaultParagraphFont"/>
    <w:rsid w:val="0063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632247">
      <w:bodyDiv w:val="1"/>
      <w:marLeft w:val="0"/>
      <w:marRight w:val="0"/>
      <w:marTop w:val="0"/>
      <w:marBottom w:val="0"/>
      <w:divBdr>
        <w:top w:val="none" w:sz="0" w:space="0" w:color="auto"/>
        <w:left w:val="none" w:sz="0" w:space="0" w:color="auto"/>
        <w:bottom w:val="none" w:sz="0" w:space="0" w:color="auto"/>
        <w:right w:val="none" w:sz="0" w:space="0" w:color="auto"/>
      </w:divBdr>
    </w:div>
    <w:div w:id="163914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www.riscv.or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13</Pages>
  <Words>1488</Words>
  <Characters>8483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 Kumar</dc:creator>
  <cp:keywords/>
  <dc:description/>
  <cp:lastModifiedBy>Navin Kumar</cp:lastModifiedBy>
  <cp:revision>25</cp:revision>
  <dcterms:created xsi:type="dcterms:W3CDTF">2023-10-03T15:06:00Z</dcterms:created>
  <dcterms:modified xsi:type="dcterms:W3CDTF">2023-11-23T08:41:00Z</dcterms:modified>
</cp:coreProperties>
</file>