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625" w:rsidRDefault="006B74B3">
      <w:pPr>
        <w:pStyle w:val="Title"/>
        <w:keepNext w:val="0"/>
        <w:keepLines w:val="0"/>
        <w:spacing w:after="0"/>
        <w:contextualSpacing w:val="0"/>
        <w:rPr>
          <w:sz w:val="48"/>
          <w:szCs w:val="48"/>
        </w:rPr>
      </w:pPr>
      <w:bookmarkStart w:id="0" w:name="_gc2pz7m8v7e" w:colFirst="0" w:colLast="0"/>
      <w:bookmarkEnd w:id="0"/>
      <w:r>
        <w:rPr>
          <w:noProof/>
          <w:lang w:val="en-IN" w:eastAsia="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IN" w:eastAsia="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844625" w:rsidRDefault="00844625">
      <w:pPr>
        <w:pStyle w:val="Title"/>
        <w:keepNext w:val="0"/>
        <w:keepLines w:val="0"/>
        <w:spacing w:after="0"/>
        <w:ind w:left="720"/>
        <w:contextualSpacing w:val="0"/>
        <w:jc w:val="right"/>
        <w:rPr>
          <w:color w:val="B7B7B7"/>
          <w:sz w:val="48"/>
          <w:szCs w:val="48"/>
        </w:rPr>
      </w:pPr>
      <w:bookmarkStart w:id="1" w:name="_26sbew8fa0gp" w:colFirst="0" w:colLast="0"/>
      <w:bookmarkEnd w:id="1"/>
    </w:p>
    <w:p w:rsidR="00844625" w:rsidRDefault="00844625">
      <w:pPr>
        <w:pStyle w:val="Title"/>
        <w:contextualSpacing w:val="0"/>
        <w:jc w:val="right"/>
        <w:rPr>
          <w:sz w:val="48"/>
          <w:szCs w:val="48"/>
        </w:rPr>
      </w:pPr>
      <w:bookmarkStart w:id="2" w:name="_1v0rwb789wl3" w:colFirst="0" w:colLast="0"/>
      <w:bookmarkEnd w:id="2"/>
    </w:p>
    <w:p w:rsidR="00844625" w:rsidRDefault="00844625">
      <w:pPr>
        <w:pStyle w:val="Title"/>
        <w:contextualSpacing w:val="0"/>
        <w:rPr>
          <w:sz w:val="48"/>
          <w:szCs w:val="48"/>
        </w:rPr>
      </w:pPr>
      <w:bookmarkStart w:id="3" w:name="_2468oyeg0eef" w:colFirst="0" w:colLast="0"/>
      <w:bookmarkEnd w:id="3"/>
    </w:p>
    <w:p w:rsidR="00844625" w:rsidRDefault="00844625"/>
    <w:p w:rsidR="00844625" w:rsidRDefault="00844625"/>
    <w:p w:rsidR="00844625" w:rsidRDefault="006B74B3">
      <w:pPr>
        <w:pStyle w:val="Title"/>
        <w:contextualSpacing w:val="0"/>
        <w:jc w:val="right"/>
      </w:pPr>
      <w:bookmarkStart w:id="4" w:name="_ug35toubx59n" w:colFirst="0" w:colLast="0"/>
      <w:bookmarkEnd w:id="4"/>
      <w:r>
        <w:rPr>
          <w:sz w:val="48"/>
          <w:szCs w:val="48"/>
        </w:rPr>
        <w:t>Safety Plan Lane Assistance</w:t>
      </w:r>
    </w:p>
    <w:p w:rsidR="00844625" w:rsidRPr="00B3579E" w:rsidRDefault="006B74B3">
      <w:pPr>
        <w:jc w:val="right"/>
        <w:rPr>
          <w:b/>
          <w:color w:val="999999"/>
        </w:rPr>
      </w:pPr>
      <w:r>
        <w:rPr>
          <w:b/>
        </w:rPr>
        <w:t xml:space="preserve">Document Version: </w:t>
      </w:r>
      <w:r w:rsidR="00B3579E" w:rsidRPr="00B3579E">
        <w:rPr>
          <w:b/>
          <w:color w:val="999999"/>
        </w:rPr>
        <w:t>1.0</w:t>
      </w:r>
    </w:p>
    <w:p w:rsidR="00844625" w:rsidRDefault="006B74B3">
      <w:pPr>
        <w:jc w:val="right"/>
        <w:rPr>
          <w:b/>
          <w:color w:val="999999"/>
        </w:rPr>
      </w:pPr>
      <w:r>
        <w:rPr>
          <w:b/>
          <w:color w:val="999999"/>
        </w:rPr>
        <w:t>Ver</w:t>
      </w:r>
      <w:r w:rsidR="00B3579E">
        <w:rPr>
          <w:b/>
          <w:color w:val="999999"/>
        </w:rPr>
        <w:t>sion 1.0, Released on 2018-05-18</w:t>
      </w:r>
    </w:p>
    <w:p w:rsidR="00844625" w:rsidRDefault="00844625"/>
    <w:p w:rsidR="00844625" w:rsidRDefault="006B74B3">
      <w:pPr>
        <w:pStyle w:val="Title"/>
        <w:contextualSpacing w:val="0"/>
        <w:jc w:val="right"/>
        <w:rPr>
          <w:sz w:val="48"/>
          <w:szCs w:val="48"/>
        </w:rPr>
      </w:pPr>
      <w:bookmarkStart w:id="5" w:name="_ryo483hmgvs6" w:colFirst="0" w:colLast="0"/>
      <w:bookmarkEnd w:id="5"/>
      <w:r>
        <w:rPr>
          <w:noProof/>
          <w:lang w:val="en-IN" w:eastAsia="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44625" w:rsidRDefault="00844625"/>
    <w:p w:rsidR="00844625" w:rsidRDefault="00844625"/>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6B74B3">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44625">
        <w:trPr>
          <w:cnfStyle w:val="100000000000" w:firstRow="1" w:lastRow="0" w:firstColumn="0" w:lastColumn="0" w:oddVBand="0" w:evenVBand="0" w:oddHBand="0" w:evenHBand="0" w:firstRowFirstColumn="0" w:firstRowLastColumn="0" w:lastRowFirstColumn="0" w:lastRowLastColumn="0"/>
        </w:trPr>
        <w:tc>
          <w:tcPr>
            <w:tcW w:w="147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44625">
        <w:tc>
          <w:tcPr>
            <w:tcW w:w="1470"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2018-05-18</w:t>
            </w:r>
          </w:p>
        </w:tc>
        <w:tc>
          <w:tcPr>
            <w:tcW w:w="1275"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44625" w:rsidRDefault="00E35E9D">
            <w:pPr>
              <w:widowControl w:val="0"/>
              <w:contextualSpacing w:val="0"/>
              <w:rPr>
                <w:rFonts w:ascii="Calibri" w:eastAsia="Calibri" w:hAnsi="Calibri" w:cs="Calibri"/>
                <w:sz w:val="22"/>
                <w:szCs w:val="22"/>
              </w:rPr>
            </w:pPr>
            <w:r w:rsidRPr="00E35E9D">
              <w:rPr>
                <w:rFonts w:ascii="Calibri" w:eastAsia="Calibri" w:hAnsi="Calibri" w:cs="Calibri"/>
              </w:rPr>
              <w:t>Navin Rawther</w:t>
            </w:r>
          </w:p>
        </w:tc>
        <w:tc>
          <w:tcPr>
            <w:tcW w:w="4785" w:type="dxa"/>
          </w:tcPr>
          <w:p w:rsidR="00844625" w:rsidRDefault="002C090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bl>
    <w:p w:rsidR="00844625" w:rsidRDefault="006B74B3">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44625" w:rsidRDefault="00844625">
      <w:pPr>
        <w:rPr>
          <w:b/>
          <w:color w:val="B7B7B7"/>
        </w:rPr>
      </w:pPr>
    </w:p>
    <w:sdt>
      <w:sdtPr>
        <w:id w:val="569623497"/>
        <w:docPartObj>
          <w:docPartGallery w:val="Table of Contents"/>
          <w:docPartUnique/>
        </w:docPartObj>
      </w:sdtPr>
      <w:sdtEndPr/>
      <w:sdtContent>
        <w:p w:rsidR="00844625" w:rsidRDefault="006B74B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44625" w:rsidRDefault="000A5661">
          <w:pPr>
            <w:spacing w:before="200" w:line="240" w:lineRule="auto"/>
            <w:rPr>
              <w:color w:val="1155CC"/>
              <w:u w:val="single"/>
            </w:rPr>
          </w:pPr>
          <w:hyperlink w:anchor="_ktt3lgighckp">
            <w:r w:rsidR="006B74B3">
              <w:rPr>
                <w:color w:val="1155CC"/>
                <w:u w:val="single"/>
              </w:rPr>
              <w:t>Table of Contents</w:t>
            </w:r>
          </w:hyperlink>
        </w:p>
        <w:p w:rsidR="00844625" w:rsidRDefault="000A5661">
          <w:pPr>
            <w:spacing w:before="200" w:line="240" w:lineRule="auto"/>
            <w:rPr>
              <w:color w:val="1155CC"/>
              <w:u w:val="single"/>
            </w:rPr>
          </w:pPr>
          <w:hyperlink w:anchor="_zakt536q9xt3">
            <w:r w:rsidR="006B74B3">
              <w:rPr>
                <w:color w:val="1155CC"/>
                <w:u w:val="single"/>
              </w:rPr>
              <w:t>Introduction</w:t>
            </w:r>
          </w:hyperlink>
        </w:p>
        <w:p w:rsidR="00844625" w:rsidRDefault="000A5661">
          <w:pPr>
            <w:spacing w:before="60" w:line="240" w:lineRule="auto"/>
            <w:ind w:left="360"/>
            <w:rPr>
              <w:color w:val="1155CC"/>
              <w:u w:val="single"/>
            </w:rPr>
          </w:pPr>
          <w:hyperlink w:anchor="_52ybytyytfvs">
            <w:r w:rsidR="006B74B3">
              <w:rPr>
                <w:color w:val="1155CC"/>
                <w:u w:val="single"/>
              </w:rPr>
              <w:t>Purpose of the Safety Plan</w:t>
            </w:r>
          </w:hyperlink>
        </w:p>
        <w:p w:rsidR="00844625" w:rsidRDefault="000A5661">
          <w:pPr>
            <w:spacing w:before="60" w:line="240" w:lineRule="auto"/>
            <w:ind w:left="360"/>
            <w:rPr>
              <w:color w:val="1155CC"/>
              <w:u w:val="single"/>
            </w:rPr>
          </w:pPr>
          <w:hyperlink w:anchor="_sh22j99mm02k">
            <w:r w:rsidR="006B74B3">
              <w:rPr>
                <w:color w:val="1155CC"/>
                <w:u w:val="single"/>
              </w:rPr>
              <w:t>Scope of the Project</w:t>
            </w:r>
          </w:hyperlink>
        </w:p>
        <w:p w:rsidR="00844625" w:rsidRDefault="000A5661">
          <w:pPr>
            <w:spacing w:before="60" w:line="240" w:lineRule="auto"/>
            <w:ind w:left="360"/>
            <w:rPr>
              <w:color w:val="1155CC"/>
              <w:u w:val="single"/>
            </w:rPr>
          </w:pPr>
          <w:hyperlink w:anchor="_fzzlhwsfq6ys">
            <w:r w:rsidR="006B74B3">
              <w:rPr>
                <w:color w:val="1155CC"/>
                <w:u w:val="single"/>
              </w:rPr>
              <w:t>Deliverables of the Project</w:t>
            </w:r>
          </w:hyperlink>
        </w:p>
        <w:p w:rsidR="00844625" w:rsidRDefault="000A5661">
          <w:pPr>
            <w:spacing w:before="200" w:line="240" w:lineRule="auto"/>
            <w:rPr>
              <w:color w:val="1155CC"/>
              <w:u w:val="single"/>
            </w:rPr>
          </w:pPr>
          <w:hyperlink w:anchor="_t6m96u2v69wo">
            <w:r w:rsidR="006B74B3">
              <w:rPr>
                <w:color w:val="1155CC"/>
                <w:u w:val="single"/>
              </w:rPr>
              <w:t>Item Definition</w:t>
            </w:r>
          </w:hyperlink>
        </w:p>
        <w:p w:rsidR="00844625" w:rsidRDefault="000A5661">
          <w:pPr>
            <w:spacing w:before="200" w:line="240" w:lineRule="auto"/>
            <w:rPr>
              <w:color w:val="1155CC"/>
              <w:u w:val="single"/>
            </w:rPr>
          </w:pPr>
          <w:hyperlink w:anchor="_km1cu1hyl182">
            <w:r w:rsidR="006B74B3">
              <w:rPr>
                <w:color w:val="1155CC"/>
                <w:u w:val="single"/>
              </w:rPr>
              <w:t>Goals and Measures</w:t>
            </w:r>
          </w:hyperlink>
        </w:p>
        <w:p w:rsidR="00844625" w:rsidRDefault="000A5661">
          <w:pPr>
            <w:spacing w:before="60" w:line="240" w:lineRule="auto"/>
            <w:ind w:left="360"/>
            <w:rPr>
              <w:color w:val="1155CC"/>
              <w:u w:val="single"/>
            </w:rPr>
          </w:pPr>
          <w:hyperlink w:anchor="_ww7fqc274i9y">
            <w:r w:rsidR="006B74B3">
              <w:rPr>
                <w:color w:val="1155CC"/>
                <w:u w:val="single"/>
              </w:rPr>
              <w:t>Goals</w:t>
            </w:r>
          </w:hyperlink>
        </w:p>
        <w:p w:rsidR="00844625" w:rsidRDefault="000A5661">
          <w:pPr>
            <w:spacing w:before="60" w:line="240" w:lineRule="auto"/>
            <w:ind w:left="360"/>
            <w:rPr>
              <w:color w:val="1155CC"/>
              <w:u w:val="single"/>
            </w:rPr>
          </w:pPr>
          <w:hyperlink w:anchor="_v2rbrzjrkt9b">
            <w:r w:rsidR="006B74B3">
              <w:rPr>
                <w:color w:val="1155CC"/>
                <w:u w:val="single"/>
              </w:rPr>
              <w:t>Measures</w:t>
            </w:r>
          </w:hyperlink>
        </w:p>
        <w:p w:rsidR="00844625" w:rsidRDefault="000A5661">
          <w:pPr>
            <w:spacing w:before="200" w:line="240" w:lineRule="auto"/>
            <w:rPr>
              <w:color w:val="1155CC"/>
              <w:u w:val="single"/>
            </w:rPr>
          </w:pPr>
          <w:hyperlink w:anchor="_b23s6orj91gm">
            <w:r w:rsidR="006B74B3">
              <w:rPr>
                <w:color w:val="1155CC"/>
                <w:u w:val="single"/>
              </w:rPr>
              <w:t>Safety Culture</w:t>
            </w:r>
          </w:hyperlink>
        </w:p>
        <w:p w:rsidR="00844625" w:rsidRDefault="000A5661">
          <w:pPr>
            <w:spacing w:before="200" w:line="240" w:lineRule="auto"/>
            <w:rPr>
              <w:color w:val="1155CC"/>
              <w:u w:val="single"/>
            </w:rPr>
          </w:pPr>
          <w:hyperlink w:anchor="_pqn9poe0nvtc">
            <w:r w:rsidR="006B74B3">
              <w:rPr>
                <w:color w:val="1155CC"/>
                <w:u w:val="single"/>
              </w:rPr>
              <w:t>Safety Lifecycle Tailoring</w:t>
            </w:r>
          </w:hyperlink>
        </w:p>
        <w:p w:rsidR="00844625" w:rsidRDefault="000A5661">
          <w:pPr>
            <w:spacing w:before="200" w:line="240" w:lineRule="auto"/>
            <w:rPr>
              <w:color w:val="1155CC"/>
              <w:u w:val="single"/>
            </w:rPr>
          </w:pPr>
          <w:hyperlink w:anchor="_xlicd1ijavb7">
            <w:r w:rsidR="006B74B3">
              <w:rPr>
                <w:color w:val="1155CC"/>
                <w:u w:val="single"/>
              </w:rPr>
              <w:t>Roles</w:t>
            </w:r>
          </w:hyperlink>
        </w:p>
        <w:p w:rsidR="00844625" w:rsidRDefault="000A5661">
          <w:pPr>
            <w:spacing w:before="200" w:line="240" w:lineRule="auto"/>
            <w:rPr>
              <w:color w:val="1155CC"/>
              <w:u w:val="single"/>
            </w:rPr>
          </w:pPr>
          <w:hyperlink w:anchor="_swj0emygbhrm">
            <w:r w:rsidR="006B74B3">
              <w:rPr>
                <w:color w:val="1155CC"/>
                <w:u w:val="single"/>
              </w:rPr>
              <w:t>Development Interface Agreement</w:t>
            </w:r>
          </w:hyperlink>
        </w:p>
        <w:p w:rsidR="00844625" w:rsidRDefault="000A5661">
          <w:pPr>
            <w:spacing w:before="200" w:after="80" w:line="240" w:lineRule="auto"/>
            <w:rPr>
              <w:color w:val="1155CC"/>
              <w:u w:val="single"/>
            </w:rPr>
          </w:pPr>
          <w:hyperlink w:anchor="_lllavvxrxrdy">
            <w:r w:rsidR="006B74B3">
              <w:rPr>
                <w:color w:val="1155CC"/>
                <w:u w:val="single"/>
              </w:rPr>
              <w:t>Confirmation Measures</w:t>
            </w:r>
          </w:hyperlink>
          <w:r w:rsidR="006B74B3">
            <w:fldChar w:fldCharType="end"/>
          </w:r>
        </w:p>
      </w:sdtContent>
    </w:sdt>
    <w:p w:rsidR="00844625" w:rsidRDefault="00844625">
      <w:pPr>
        <w:rPr>
          <w:b/>
          <w:color w:val="B7B7B7"/>
        </w:rPr>
      </w:pPr>
    </w:p>
    <w:p w:rsidR="00844625" w:rsidRDefault="00844625">
      <w:pPr>
        <w:rPr>
          <w:b/>
          <w:color w:val="B7B7B7"/>
        </w:rPr>
      </w:pPr>
    </w:p>
    <w:p w:rsidR="00844625" w:rsidRDefault="006B74B3">
      <w:pPr>
        <w:rPr>
          <w:b/>
          <w:color w:val="B7B7B7"/>
        </w:rPr>
      </w:pPr>
      <w:r>
        <w:br w:type="page"/>
      </w:r>
    </w:p>
    <w:p w:rsidR="00844625" w:rsidRDefault="00844625">
      <w:pPr>
        <w:rPr>
          <w:b/>
          <w:color w:val="B7B7B7"/>
        </w:rPr>
      </w:pPr>
    </w:p>
    <w:p w:rsidR="00844625" w:rsidRDefault="006B74B3">
      <w:pPr>
        <w:pStyle w:val="Heading1"/>
        <w:widowControl w:val="0"/>
        <w:spacing w:before="480" w:after="180" w:line="240" w:lineRule="auto"/>
        <w:contextualSpacing w:val="0"/>
      </w:pPr>
      <w:bookmarkStart w:id="9" w:name="_zakt536q9xt3" w:colFirst="0" w:colLast="0"/>
      <w:bookmarkEnd w:id="9"/>
      <w:r>
        <w:t>Introduction</w:t>
      </w:r>
    </w:p>
    <w:p w:rsidR="00844625" w:rsidRDefault="00844625"/>
    <w:p w:rsidR="00844625" w:rsidRDefault="006B74B3">
      <w:pPr>
        <w:pStyle w:val="Heading2"/>
        <w:contextualSpacing w:val="0"/>
      </w:pPr>
      <w:bookmarkStart w:id="10" w:name="_52ybytyytfvs" w:colFirst="0" w:colLast="0"/>
      <w:bookmarkEnd w:id="10"/>
      <w:r>
        <w:t>Purpose of the Safety Plan</w:t>
      </w:r>
    </w:p>
    <w:p w:rsidR="00844625" w:rsidRDefault="00592F97">
      <w:r>
        <w:t xml:space="preserve">The Safety Plan defines the steps that are to be taken to achieve functional safety. </w:t>
      </w:r>
      <w:r w:rsidR="0068263F">
        <w:t>It defines the goals and measures and roles and responsibilities to ensure that important safety design steps are not missed.</w:t>
      </w:r>
    </w:p>
    <w:p w:rsidR="00844625" w:rsidRDefault="006B74B3" w:rsidP="00153D5D">
      <w:pPr>
        <w:pStyle w:val="Heading2"/>
        <w:contextualSpacing w:val="0"/>
        <w:rPr>
          <w:b/>
          <w:color w:val="B7B7B7"/>
        </w:rPr>
      </w:pPr>
      <w:bookmarkStart w:id="11" w:name="_sh22j99mm02k" w:colFirst="0" w:colLast="0"/>
      <w:bookmarkEnd w:id="11"/>
      <w:r>
        <w:t>Scope of the Project</w:t>
      </w:r>
    </w:p>
    <w:p w:rsidR="00844625" w:rsidRDefault="00844625"/>
    <w:p w:rsidR="00844625" w:rsidRDefault="006B74B3">
      <w:r>
        <w:t>For the lane assistance project, the following safety lifecycle phases are in scope:</w:t>
      </w:r>
    </w:p>
    <w:p w:rsidR="00844625" w:rsidRDefault="00844625">
      <w:pPr>
        <w:ind w:firstLine="720"/>
      </w:pPr>
    </w:p>
    <w:p w:rsidR="00844625" w:rsidRDefault="006B74B3">
      <w:pPr>
        <w:ind w:firstLine="720"/>
      </w:pPr>
      <w:r>
        <w:t>Concept phase</w:t>
      </w:r>
    </w:p>
    <w:p w:rsidR="00844625" w:rsidRDefault="006B74B3">
      <w:pPr>
        <w:ind w:firstLine="720"/>
      </w:pPr>
      <w:r>
        <w:t>Product Development at the System Level</w:t>
      </w:r>
    </w:p>
    <w:p w:rsidR="00844625" w:rsidRDefault="006B74B3">
      <w:pPr>
        <w:ind w:firstLine="720"/>
      </w:pPr>
      <w:r>
        <w:t>Product Development at the Software Level</w:t>
      </w:r>
    </w:p>
    <w:p w:rsidR="00844625" w:rsidRDefault="00844625"/>
    <w:p w:rsidR="00844625" w:rsidRDefault="006B74B3">
      <w:r>
        <w:t>The following phases are out of scope:</w:t>
      </w:r>
    </w:p>
    <w:p w:rsidR="00844625" w:rsidRDefault="00844625"/>
    <w:p w:rsidR="00844625" w:rsidRDefault="006B74B3">
      <w:pPr>
        <w:ind w:firstLine="720"/>
      </w:pPr>
      <w:r>
        <w:t>Product Development at the Hardware Level</w:t>
      </w:r>
    </w:p>
    <w:p w:rsidR="00844625" w:rsidRDefault="006B74B3">
      <w:pPr>
        <w:ind w:firstLine="720"/>
      </w:pPr>
      <w:r>
        <w:t>Production and Operation</w:t>
      </w:r>
    </w:p>
    <w:p w:rsidR="00844625" w:rsidRDefault="00844625"/>
    <w:p w:rsidR="00844625" w:rsidRDefault="006B74B3" w:rsidP="00A07BE9">
      <w:pPr>
        <w:pStyle w:val="Heading2"/>
        <w:contextualSpacing w:val="0"/>
        <w:rPr>
          <w:b/>
          <w:color w:val="B7B7B7"/>
        </w:rPr>
      </w:pPr>
      <w:bookmarkStart w:id="12" w:name="_fzzlhwsfq6ys" w:colFirst="0" w:colLast="0"/>
      <w:bookmarkEnd w:id="12"/>
      <w:r>
        <w:t>Deliverables of the Project</w:t>
      </w:r>
    </w:p>
    <w:p w:rsidR="00844625" w:rsidRDefault="00844625"/>
    <w:p w:rsidR="00844625" w:rsidRDefault="006B74B3">
      <w:r>
        <w:t>The deliverables of the project are:</w:t>
      </w:r>
    </w:p>
    <w:p w:rsidR="00844625" w:rsidRDefault="00844625"/>
    <w:p w:rsidR="00844625" w:rsidRDefault="006B74B3">
      <w:r>
        <w:tab/>
        <w:t>Safety Plan</w:t>
      </w:r>
    </w:p>
    <w:p w:rsidR="00844625" w:rsidRDefault="006B74B3">
      <w:r>
        <w:tab/>
        <w:t>Hazard Analysis and Risk Assessment</w:t>
      </w:r>
    </w:p>
    <w:p w:rsidR="00844625" w:rsidRDefault="006B74B3">
      <w:r>
        <w:tab/>
        <w:t>Functional Safety Concept</w:t>
      </w:r>
    </w:p>
    <w:p w:rsidR="00844625" w:rsidRDefault="006B74B3">
      <w:r>
        <w:tab/>
        <w:t>Technical Safety Concept</w:t>
      </w:r>
    </w:p>
    <w:p w:rsidR="00844625" w:rsidRDefault="006B74B3">
      <w:r>
        <w:tab/>
        <w:t>Software Safety Requirements and Architecture</w:t>
      </w:r>
    </w:p>
    <w:p w:rsidR="00844625" w:rsidRDefault="00844625"/>
    <w:p w:rsidR="00844625" w:rsidRDefault="00844625"/>
    <w:p w:rsidR="00844625" w:rsidRDefault="006B74B3">
      <w:pPr>
        <w:pStyle w:val="Heading1"/>
        <w:contextualSpacing w:val="0"/>
      </w:pPr>
      <w:bookmarkStart w:id="13" w:name="_t6m96u2v69wo" w:colFirst="0" w:colLast="0"/>
      <w:bookmarkEnd w:id="13"/>
      <w:r>
        <w:lastRenderedPageBreak/>
        <w:t>Item Definition</w:t>
      </w:r>
    </w:p>
    <w:p w:rsidR="00844625" w:rsidRDefault="00844625"/>
    <w:p w:rsidR="00844625" w:rsidRDefault="006B74B3">
      <w:pPr>
        <w:rPr>
          <w:b/>
          <w:color w:val="B7B7B7"/>
        </w:rPr>
      </w:pPr>
      <w:r>
        <w:rPr>
          <w:b/>
          <w:color w:val="B7B7B7"/>
        </w:rPr>
        <w:t xml:space="preserve">[Instructions: </w:t>
      </w:r>
    </w:p>
    <w:p w:rsidR="00844625" w:rsidRDefault="00844625">
      <w:pPr>
        <w:rPr>
          <w:b/>
          <w:color w:val="B7B7B7"/>
        </w:rPr>
      </w:pPr>
    </w:p>
    <w:p w:rsidR="00844625" w:rsidRDefault="006B74B3">
      <w:pPr>
        <w:rPr>
          <w:b/>
          <w:color w:val="B7B7B7"/>
        </w:rPr>
      </w:pPr>
      <w:r>
        <w:rPr>
          <w:b/>
          <w:color w:val="B7B7B7"/>
        </w:rPr>
        <w:t>REQUIRED</w:t>
      </w:r>
    </w:p>
    <w:p w:rsidR="00844625" w:rsidRDefault="00844625">
      <w:pPr>
        <w:rPr>
          <w:b/>
          <w:color w:val="B7B7B7"/>
        </w:rPr>
      </w:pPr>
    </w:p>
    <w:p w:rsidR="00844625" w:rsidRDefault="006B74B3">
      <w:pPr>
        <w:rPr>
          <w:b/>
          <w:color w:val="B7B7B7"/>
        </w:rPr>
      </w:pPr>
      <w:r>
        <w:rPr>
          <w:b/>
          <w:color w:val="B7B7B7"/>
        </w:rPr>
        <w:t>Discuss these key points about the system:</w:t>
      </w:r>
    </w:p>
    <w:p w:rsidR="00844625" w:rsidRDefault="00844625">
      <w:pPr>
        <w:rPr>
          <w:b/>
          <w:color w:val="B7B7B7"/>
        </w:rPr>
      </w:pPr>
    </w:p>
    <w:p w:rsidR="00844625" w:rsidRDefault="00844625">
      <w:pPr>
        <w:rPr>
          <w:b/>
          <w:color w:val="B7B7B7"/>
        </w:rPr>
      </w:pPr>
    </w:p>
    <w:p w:rsidR="00844625" w:rsidRDefault="006B74B3">
      <w:pPr>
        <w:rPr>
          <w:b/>
          <w:color w:val="B7B7B7"/>
        </w:rPr>
      </w:pPr>
      <w:r>
        <w:rPr>
          <w:b/>
          <w:color w:val="B7B7B7"/>
        </w:rPr>
        <w:t>What is the item in question, and what does the item do?</w:t>
      </w:r>
    </w:p>
    <w:p w:rsidR="00844625" w:rsidRDefault="00844625">
      <w:pPr>
        <w:rPr>
          <w:b/>
          <w:color w:val="B7B7B7"/>
        </w:rPr>
      </w:pPr>
    </w:p>
    <w:p w:rsidR="00844625" w:rsidRDefault="00844625">
      <w:pPr>
        <w:rPr>
          <w:b/>
          <w:color w:val="B7B7B7"/>
        </w:rPr>
      </w:pPr>
    </w:p>
    <w:p w:rsidR="00844625" w:rsidRDefault="00844625">
      <w:pPr>
        <w:rPr>
          <w:b/>
          <w:color w:val="B7B7B7"/>
        </w:rPr>
      </w:pPr>
    </w:p>
    <w:p w:rsidR="00844625" w:rsidRDefault="006B74B3">
      <w:pPr>
        <w:rPr>
          <w:b/>
          <w:color w:val="B7B7B7"/>
        </w:rPr>
      </w:pPr>
      <w:r>
        <w:rPr>
          <w:b/>
          <w:color w:val="B7B7B7"/>
        </w:rPr>
        <w:t xml:space="preserve">What are its two main functions? How do they work? </w:t>
      </w:r>
    </w:p>
    <w:p w:rsidR="00844625" w:rsidRDefault="00844625">
      <w:pPr>
        <w:rPr>
          <w:b/>
          <w:color w:val="B7B7B7"/>
        </w:rPr>
      </w:pPr>
    </w:p>
    <w:p w:rsidR="00844625" w:rsidRDefault="00844625">
      <w:pPr>
        <w:rPr>
          <w:b/>
          <w:color w:val="B7B7B7"/>
        </w:rPr>
      </w:pPr>
    </w:p>
    <w:p w:rsidR="00844625" w:rsidRDefault="00844625">
      <w:pPr>
        <w:rPr>
          <w:b/>
          <w:color w:val="B7B7B7"/>
        </w:rPr>
      </w:pPr>
    </w:p>
    <w:p w:rsidR="00844625" w:rsidRDefault="006B74B3">
      <w:pPr>
        <w:rPr>
          <w:b/>
          <w:color w:val="B7B7B7"/>
        </w:rPr>
      </w:pPr>
      <w:r>
        <w:rPr>
          <w:b/>
          <w:color w:val="B7B7B7"/>
        </w:rPr>
        <w:t>Which subsystems are responsible for each function?</w:t>
      </w:r>
    </w:p>
    <w:p w:rsidR="00844625" w:rsidRDefault="00844625">
      <w:pPr>
        <w:rPr>
          <w:b/>
          <w:color w:val="B7B7B7"/>
        </w:rPr>
      </w:pPr>
    </w:p>
    <w:p w:rsidR="00844625" w:rsidRDefault="00844625">
      <w:pPr>
        <w:rPr>
          <w:b/>
          <w:color w:val="B7B7B7"/>
        </w:rPr>
      </w:pPr>
    </w:p>
    <w:p w:rsidR="00844625" w:rsidRDefault="00844625">
      <w:pPr>
        <w:rPr>
          <w:b/>
          <w:color w:val="B7B7B7"/>
        </w:rPr>
      </w:pPr>
    </w:p>
    <w:p w:rsidR="00844625" w:rsidRDefault="006B74B3">
      <w:pPr>
        <w:rPr>
          <w:b/>
          <w:color w:val="B7B7B7"/>
        </w:rPr>
      </w:pPr>
      <w:r>
        <w:rPr>
          <w:b/>
          <w:color w:val="B7B7B7"/>
        </w:rPr>
        <w:t>What are the boundaries of the item? What subsystems are inside the item? What elements or subsystems are outside of the item?</w:t>
      </w:r>
    </w:p>
    <w:p w:rsidR="00844625" w:rsidRDefault="00844625">
      <w:pPr>
        <w:rPr>
          <w:b/>
          <w:color w:val="B7B7B7"/>
        </w:rPr>
      </w:pPr>
    </w:p>
    <w:p w:rsidR="00844625" w:rsidRDefault="00844625">
      <w:pPr>
        <w:rPr>
          <w:b/>
          <w:color w:val="B7B7B7"/>
        </w:rPr>
      </w:pPr>
    </w:p>
    <w:p w:rsidR="00844625" w:rsidRDefault="00844625">
      <w:pPr>
        <w:rPr>
          <w:b/>
          <w:color w:val="B7B7B7"/>
        </w:rPr>
      </w:pPr>
    </w:p>
    <w:p w:rsidR="00844625" w:rsidRDefault="00844625">
      <w:pPr>
        <w:rPr>
          <w:b/>
          <w:color w:val="B7B7B7"/>
        </w:rPr>
      </w:pPr>
    </w:p>
    <w:p w:rsidR="00844625" w:rsidRDefault="006B74B3">
      <w:pPr>
        <w:rPr>
          <w:b/>
          <w:color w:val="B7B7B7"/>
        </w:rPr>
      </w:pPr>
      <w:r>
        <w:rPr>
          <w:b/>
          <w:color w:val="B7B7B7"/>
        </w:rPr>
        <w:t>OPTIONAL</w:t>
      </w:r>
    </w:p>
    <w:p w:rsidR="00844625" w:rsidRDefault="006B74B3">
      <w:pPr>
        <w:rPr>
          <w:b/>
          <w:color w:val="B7B7B7"/>
        </w:rPr>
      </w:pPr>
      <w:r>
        <w:rPr>
          <w:b/>
          <w:color w:val="B7B7B7"/>
        </w:rPr>
        <w:t>Optionally, include information about these points as well. These were not included in the lectures, but you might be able to find this information online:</w:t>
      </w:r>
    </w:p>
    <w:p w:rsidR="00844625" w:rsidRDefault="006B74B3">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844625" w:rsidRDefault="006B74B3">
      <w:pPr>
        <w:numPr>
          <w:ilvl w:val="0"/>
          <w:numId w:val="1"/>
        </w:numPr>
        <w:ind w:hanging="360"/>
        <w:contextualSpacing/>
        <w:rPr>
          <w:b/>
          <w:color w:val="B7B7B7"/>
        </w:rPr>
      </w:pPr>
      <w:r>
        <w:rPr>
          <w:b/>
          <w:color w:val="B7B7B7"/>
        </w:rPr>
        <w:t>Legal requirements in your country for lane assistance technology</w:t>
      </w:r>
    </w:p>
    <w:p w:rsidR="00844625" w:rsidRDefault="006B74B3">
      <w:pPr>
        <w:numPr>
          <w:ilvl w:val="0"/>
          <w:numId w:val="1"/>
        </w:numPr>
        <w:ind w:hanging="360"/>
        <w:contextualSpacing/>
        <w:rPr>
          <w:b/>
          <w:color w:val="B7B7B7"/>
        </w:rPr>
      </w:pPr>
      <w:r>
        <w:rPr>
          <w:b/>
          <w:color w:val="B7B7B7"/>
        </w:rPr>
        <w:t>National and International Standards Related to the Item</w:t>
      </w:r>
    </w:p>
    <w:p w:rsidR="00844625" w:rsidRDefault="006B74B3">
      <w:pPr>
        <w:numPr>
          <w:ilvl w:val="0"/>
          <w:numId w:val="1"/>
        </w:numPr>
        <w:ind w:hanging="360"/>
        <w:contextualSpacing/>
        <w:rPr>
          <w:b/>
          <w:color w:val="B7B7B7"/>
        </w:rPr>
      </w:pPr>
      <w:r>
        <w:rPr>
          <w:b/>
          <w:color w:val="B7B7B7"/>
        </w:rPr>
        <w:t>Records of previously known safety-related incidents or behavioral shortfalls</w:t>
      </w:r>
    </w:p>
    <w:p w:rsidR="00844625" w:rsidRDefault="00844625">
      <w:pPr>
        <w:rPr>
          <w:b/>
          <w:color w:val="B7B7B7"/>
        </w:rPr>
      </w:pPr>
    </w:p>
    <w:p w:rsidR="00844625" w:rsidRDefault="006B74B3">
      <w:pPr>
        <w:rPr>
          <w:b/>
          <w:color w:val="B7B7B7"/>
        </w:rPr>
      </w:pPr>
      <w:r>
        <w:rPr>
          <w:b/>
          <w:color w:val="B7B7B7"/>
        </w:rPr>
        <w:t>]</w:t>
      </w:r>
    </w:p>
    <w:p w:rsidR="00844625" w:rsidRDefault="00844625"/>
    <w:p w:rsidR="00844625" w:rsidRDefault="006B74B3">
      <w:r>
        <w:br w:type="page"/>
      </w:r>
    </w:p>
    <w:p w:rsidR="00844625" w:rsidRDefault="00844625"/>
    <w:p w:rsidR="00844625" w:rsidRDefault="006B74B3">
      <w:pPr>
        <w:pStyle w:val="Heading1"/>
        <w:contextualSpacing w:val="0"/>
      </w:pPr>
      <w:bookmarkStart w:id="14" w:name="_km1cu1hyl182" w:colFirst="0" w:colLast="0"/>
      <w:bookmarkEnd w:id="14"/>
      <w:r>
        <w:t>Goals and Measures</w:t>
      </w:r>
    </w:p>
    <w:p w:rsidR="00844625" w:rsidRDefault="006B74B3">
      <w:pPr>
        <w:pStyle w:val="Heading2"/>
        <w:contextualSpacing w:val="0"/>
      </w:pPr>
      <w:bookmarkStart w:id="15" w:name="_ww7fqc274i9y" w:colFirst="0" w:colLast="0"/>
      <w:bookmarkEnd w:id="15"/>
      <w:r>
        <w:t>Goals</w:t>
      </w:r>
    </w:p>
    <w:p w:rsidR="00844625" w:rsidRDefault="00451A21" w:rsidP="00451A21">
      <w:r w:rsidRPr="00451A21">
        <w:t>The Goal of this</w:t>
      </w:r>
      <w:r>
        <w:t xml:space="preserve"> Safety Plan is to reduce risks to reasonable levels by identifying hazards that could lead to accidents, evaluating the risks associated with each hazard and using systems engineering to lower risks to acceptable levels.</w:t>
      </w:r>
    </w:p>
    <w:p w:rsidR="00844625" w:rsidRDefault="006B74B3">
      <w:pPr>
        <w:pStyle w:val="Heading2"/>
        <w:contextualSpacing w:val="0"/>
      </w:pPr>
      <w:bookmarkStart w:id="16" w:name="_v2rbrzjrkt9b" w:colFirst="0" w:colLast="0"/>
      <w:bookmarkEnd w:id="16"/>
      <w:r>
        <w:t>Measures</w:t>
      </w:r>
    </w:p>
    <w:p w:rsidR="00844625" w:rsidRDefault="00844625">
      <w:bookmarkStart w:id="17" w:name="_GoBack"/>
      <w:bookmarkEnd w:id="17"/>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44625">
        <w:tc>
          <w:tcPr>
            <w:tcW w:w="3750" w:type="dxa"/>
            <w:shd w:val="clear" w:color="auto" w:fill="CCCCCC"/>
            <w:tcMar>
              <w:top w:w="100" w:type="dxa"/>
              <w:left w:w="100" w:type="dxa"/>
              <w:bottom w:w="100" w:type="dxa"/>
              <w:right w:w="100" w:type="dxa"/>
            </w:tcMar>
          </w:tcPr>
          <w:p w:rsidR="00844625" w:rsidRDefault="006B74B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44625" w:rsidRDefault="006B74B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44625" w:rsidRDefault="006B74B3">
            <w:pPr>
              <w:widowControl w:val="0"/>
              <w:spacing w:line="240" w:lineRule="auto"/>
            </w:pPr>
            <w:r>
              <w:t>Timeline</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Follow safety processes</w:t>
            </w:r>
          </w:p>
        </w:tc>
        <w:tc>
          <w:tcPr>
            <w:tcW w:w="1710" w:type="dxa"/>
            <w:tcMar>
              <w:top w:w="100" w:type="dxa"/>
              <w:left w:w="100" w:type="dxa"/>
              <w:bottom w:w="100" w:type="dxa"/>
              <w:right w:w="100" w:type="dxa"/>
            </w:tcMar>
          </w:tcPr>
          <w:p w:rsidR="00844625" w:rsidRDefault="004E1F40">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Create and sustain a safety culture</w:t>
            </w:r>
          </w:p>
        </w:tc>
        <w:tc>
          <w:tcPr>
            <w:tcW w:w="1710" w:type="dxa"/>
            <w:tcMar>
              <w:top w:w="100" w:type="dxa"/>
              <w:left w:w="100" w:type="dxa"/>
              <w:bottom w:w="100" w:type="dxa"/>
              <w:right w:w="100" w:type="dxa"/>
            </w:tcMar>
          </w:tcPr>
          <w:p w:rsidR="00844625" w:rsidRDefault="009630E7">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44625" w:rsidRDefault="00CF5812">
            <w:pPr>
              <w:widowControl w:val="0"/>
              <w:spacing w:line="240" w:lineRule="auto"/>
            </w:pPr>
            <w:r>
              <w:t>Project Manager</w:t>
            </w:r>
          </w:p>
        </w:tc>
        <w:tc>
          <w:tcPr>
            <w:tcW w:w="3405" w:type="dxa"/>
            <w:tcMar>
              <w:top w:w="100" w:type="dxa"/>
              <w:left w:w="100" w:type="dxa"/>
              <w:bottom w:w="100" w:type="dxa"/>
              <w:right w:w="100" w:type="dxa"/>
            </w:tcMar>
          </w:tcPr>
          <w:p w:rsidR="00844625" w:rsidRDefault="006B74B3">
            <w:pPr>
              <w:widowControl w:val="0"/>
              <w:spacing w:line="240" w:lineRule="auto"/>
            </w:pPr>
            <w:r>
              <w:t>Within 2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Tailor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Perform regular functional safety audits</w:t>
            </w:r>
          </w:p>
        </w:tc>
        <w:tc>
          <w:tcPr>
            <w:tcW w:w="1710" w:type="dxa"/>
            <w:tcMar>
              <w:top w:w="100" w:type="dxa"/>
              <w:left w:w="100" w:type="dxa"/>
              <w:bottom w:w="100" w:type="dxa"/>
              <w:right w:w="100" w:type="dxa"/>
            </w:tcMar>
          </w:tcPr>
          <w:p w:rsidR="00844625" w:rsidRDefault="00414C99">
            <w:pPr>
              <w:widowControl w:val="0"/>
              <w:spacing w:line="240" w:lineRule="auto"/>
            </w:pPr>
            <w:r>
              <w:t>Safety Auditor</w:t>
            </w:r>
          </w:p>
        </w:tc>
        <w:tc>
          <w:tcPr>
            <w:tcW w:w="3405" w:type="dxa"/>
            <w:tcMar>
              <w:top w:w="100" w:type="dxa"/>
              <w:left w:w="100" w:type="dxa"/>
              <w:bottom w:w="100" w:type="dxa"/>
              <w:right w:w="100" w:type="dxa"/>
            </w:tcMar>
          </w:tcPr>
          <w:p w:rsidR="00844625" w:rsidRDefault="006B74B3">
            <w:pPr>
              <w:widowControl w:val="0"/>
              <w:spacing w:line="240" w:lineRule="auto"/>
            </w:pPr>
            <w:r>
              <w:t>Once every 2 months</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44625" w:rsidRDefault="00A8036B">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3 months prior to main assessment</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Perform functional safety assessment</w:t>
            </w:r>
          </w:p>
        </w:tc>
        <w:tc>
          <w:tcPr>
            <w:tcW w:w="1710" w:type="dxa"/>
            <w:tcMar>
              <w:top w:w="100" w:type="dxa"/>
              <w:left w:w="100" w:type="dxa"/>
              <w:bottom w:w="100" w:type="dxa"/>
              <w:right w:w="100" w:type="dxa"/>
            </w:tcMar>
          </w:tcPr>
          <w:p w:rsidR="00844625" w:rsidRDefault="00EB404E">
            <w:pPr>
              <w:widowControl w:val="0"/>
              <w:spacing w:line="240" w:lineRule="auto"/>
            </w:pPr>
            <w:r>
              <w:t>Safety Assessor</w:t>
            </w:r>
          </w:p>
        </w:tc>
        <w:tc>
          <w:tcPr>
            <w:tcW w:w="3405" w:type="dxa"/>
            <w:tcMar>
              <w:top w:w="100" w:type="dxa"/>
              <w:left w:w="100" w:type="dxa"/>
              <w:bottom w:w="100" w:type="dxa"/>
              <w:right w:w="100" w:type="dxa"/>
            </w:tcMar>
          </w:tcPr>
          <w:p w:rsidR="00844625" w:rsidRDefault="006B74B3">
            <w:pPr>
              <w:widowControl w:val="0"/>
              <w:spacing w:line="240" w:lineRule="auto"/>
            </w:pPr>
            <w:r>
              <w:t>Conclusion of functional safety activities</w:t>
            </w:r>
          </w:p>
        </w:tc>
      </w:tr>
    </w:tbl>
    <w:p w:rsidR="00844625" w:rsidRDefault="00844625"/>
    <w:p w:rsidR="00844625" w:rsidRDefault="006B74B3">
      <w:pPr>
        <w:pStyle w:val="Heading1"/>
        <w:contextualSpacing w:val="0"/>
      </w:pPr>
      <w:bookmarkStart w:id="18" w:name="_b23s6orj91gm" w:colFirst="0" w:colLast="0"/>
      <w:bookmarkEnd w:id="18"/>
      <w:r>
        <w:lastRenderedPageBreak/>
        <w:t>Safety Culture</w:t>
      </w:r>
    </w:p>
    <w:p w:rsidR="00844625" w:rsidRDefault="0070391F">
      <w:r w:rsidRPr="0070391F">
        <w:t>Safety is the highest priority for our company among other constrain</w:t>
      </w:r>
      <w:r>
        <w:t xml:space="preserve">ts such as cost and productivity. </w:t>
      </w:r>
      <w:r w:rsidR="00E00785">
        <w:t>We have incorporated the following to ensure this:</w:t>
      </w:r>
    </w:p>
    <w:p w:rsidR="0000394F" w:rsidRPr="0000394F" w:rsidRDefault="0000394F" w:rsidP="000039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IN" w:eastAsia="en-IN"/>
        </w:rPr>
      </w:pPr>
    </w:p>
    <w:p w:rsidR="0000394F" w:rsidRDefault="0000394F"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Accountability</w:t>
      </w:r>
      <w:r>
        <w:rPr>
          <w:rFonts w:ascii="inherit" w:eastAsia="Times New Roman" w:hAnsi="inherit" w:cs="Helvetica"/>
          <w:color w:val="4F4F4F"/>
          <w:sz w:val="24"/>
          <w:szCs w:val="24"/>
          <w:lang w:val="en-IN" w:eastAsia="en-IN"/>
        </w:rPr>
        <w:t xml:space="preserve"> </w:t>
      </w:r>
      <w:r>
        <w:t>in processes</w:t>
      </w:r>
      <w:r w:rsidRPr="005C2521">
        <w:t xml:space="preserve"> such that design decisions are traceable back to the people and teams who made the decisions</w:t>
      </w:r>
    </w:p>
    <w:p w:rsidR="00092C9B" w:rsidRPr="005C2521" w:rsidRDefault="00092C9B"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Rewards</w:t>
      </w:r>
      <w:r>
        <w:t xml:space="preserve"> that</w:t>
      </w:r>
      <w:r w:rsidRPr="005C2521">
        <w:t xml:space="preserve"> motivates and supports the achievement of functional safety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Penalties</w:t>
      </w:r>
      <w:r w:rsidR="00896F94">
        <w:rPr>
          <w:b/>
        </w:rPr>
        <w:t xml:space="preserve"> </w:t>
      </w:r>
      <w:r w:rsidR="00F57DC1" w:rsidRPr="00F57DC1">
        <w:t>that</w:t>
      </w:r>
      <w:r w:rsidRPr="005C2521">
        <w:t xml:space="preserve"> penalizes shortcuts that jeopardize safety or quality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Independence</w:t>
      </w:r>
      <w:r w:rsidR="00896F94">
        <w:rPr>
          <w:b/>
        </w:rPr>
        <w:t xml:space="preserve"> </w:t>
      </w:r>
      <w:r w:rsidR="00577B59" w:rsidRPr="00577B59">
        <w:t>between</w:t>
      </w:r>
      <w:r w:rsidR="00577B59">
        <w:rPr>
          <w:b/>
        </w:rPr>
        <w:t xml:space="preserve"> </w:t>
      </w:r>
      <w:r w:rsidRPr="005C2521">
        <w:t xml:space="preserve">teams who design and develop a product </w:t>
      </w:r>
      <w:r w:rsidR="00577B59">
        <w:t>and</w:t>
      </w:r>
      <w:r w:rsidRPr="005C2521">
        <w:t xml:space="preserve"> the teams who audit the work</w:t>
      </w:r>
    </w:p>
    <w:p w:rsidR="00A21B20"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Well</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defined</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processes</w:t>
      </w:r>
      <w:r w:rsidR="00896F94" w:rsidRPr="00A21B20">
        <w:rPr>
          <w:b/>
        </w:rPr>
        <w:t xml:space="preserve"> </w:t>
      </w:r>
      <w:r w:rsidR="00A21B20">
        <w:t>for</w:t>
      </w:r>
      <w:r w:rsidRPr="005C2521">
        <w:t xml:space="preserve"> design and management </w:t>
      </w:r>
    </w:p>
    <w:p w:rsidR="00E00785" w:rsidRPr="00764E94"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Resources</w:t>
      </w:r>
      <w:r w:rsidR="00896F94" w:rsidRPr="00A21B20">
        <w:rPr>
          <w:rFonts w:ascii="inherit" w:eastAsia="Times New Roman" w:hAnsi="inherit" w:cs="Helvetica"/>
          <w:color w:val="4F4F4F"/>
          <w:sz w:val="24"/>
          <w:szCs w:val="24"/>
          <w:lang w:val="en-IN" w:eastAsia="en-IN"/>
        </w:rPr>
        <w:t xml:space="preserve"> </w:t>
      </w:r>
      <w:r w:rsidR="00AC517F">
        <w:t>in p</w:t>
      </w:r>
      <w:r w:rsidRPr="005C2521">
        <w:t xml:space="preserve">rojects </w:t>
      </w:r>
      <w:r w:rsidR="00AC517F">
        <w:t xml:space="preserve">by </w:t>
      </w:r>
      <w:r w:rsidRPr="005C2521">
        <w:t>including people with appropriate skills</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Diversity</w:t>
      </w:r>
      <w:r w:rsidR="00896F94">
        <w:rPr>
          <w:rFonts w:ascii="inherit" w:eastAsia="Times New Roman" w:hAnsi="inherit" w:cs="Helvetica"/>
          <w:color w:val="4F4F4F"/>
          <w:sz w:val="24"/>
          <w:szCs w:val="24"/>
          <w:lang w:val="en-IN" w:eastAsia="en-IN"/>
        </w:rPr>
        <w:t xml:space="preserve"> </w:t>
      </w:r>
      <w:r w:rsidR="00B64699">
        <w:t xml:space="preserve">integrated into processes as they are highly </w:t>
      </w:r>
      <w:r w:rsidR="0057224A">
        <w:t>valued</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Communication</w:t>
      </w:r>
      <w:r w:rsidR="00896F94">
        <w:rPr>
          <w:rFonts w:ascii="inherit" w:eastAsia="Times New Roman" w:hAnsi="inherit" w:cs="Helvetica"/>
          <w:color w:val="4F4F4F"/>
          <w:sz w:val="24"/>
          <w:szCs w:val="24"/>
          <w:lang w:val="en-IN" w:eastAsia="en-IN"/>
        </w:rPr>
        <w:t xml:space="preserve"> </w:t>
      </w:r>
      <w:r w:rsidRPr="005C2521">
        <w:t>channels</w:t>
      </w:r>
      <w:r w:rsidR="000E7BB9">
        <w:t xml:space="preserve"> to</w:t>
      </w:r>
      <w:r w:rsidRPr="005C2521">
        <w:t xml:space="preserve"> encourage disclosure of problems</w:t>
      </w:r>
    </w:p>
    <w:p w:rsidR="00844625" w:rsidRDefault="006B74B3">
      <w:pPr>
        <w:pStyle w:val="Heading1"/>
        <w:contextualSpacing w:val="0"/>
      </w:pPr>
      <w:bookmarkStart w:id="19" w:name="_pqn9poe0nvtc" w:colFirst="0" w:colLast="0"/>
      <w:bookmarkEnd w:id="19"/>
      <w:r>
        <w:t>Safety Lifecycle Tailoring</w:t>
      </w:r>
    </w:p>
    <w:p w:rsidR="00956D7B" w:rsidRDefault="00956D7B" w:rsidP="00956D7B">
      <w:r>
        <w:t>For the lane assistance project, the following safety lifecycle phases are in scope:</w:t>
      </w:r>
    </w:p>
    <w:p w:rsidR="00956D7B" w:rsidRDefault="00956D7B" w:rsidP="00956D7B">
      <w:pPr>
        <w:ind w:firstLine="720"/>
      </w:pPr>
    </w:p>
    <w:p w:rsidR="00956D7B" w:rsidRDefault="00956D7B" w:rsidP="00956D7B">
      <w:pPr>
        <w:ind w:firstLine="720"/>
      </w:pPr>
      <w:r>
        <w:t>Concept phase</w:t>
      </w:r>
    </w:p>
    <w:p w:rsidR="00956D7B" w:rsidRDefault="00956D7B" w:rsidP="00956D7B">
      <w:pPr>
        <w:ind w:firstLine="720"/>
      </w:pPr>
      <w:r>
        <w:t>Product Development at the System Level</w:t>
      </w:r>
    </w:p>
    <w:p w:rsidR="00956D7B" w:rsidRDefault="00956D7B" w:rsidP="00956D7B">
      <w:pPr>
        <w:ind w:firstLine="720"/>
      </w:pPr>
      <w:r>
        <w:t>Product Development at the Software Level</w:t>
      </w:r>
    </w:p>
    <w:p w:rsidR="00956D7B" w:rsidRDefault="00956D7B" w:rsidP="00956D7B"/>
    <w:p w:rsidR="00956D7B" w:rsidRDefault="00956D7B" w:rsidP="00956D7B">
      <w:r>
        <w:t>The following phases are out of scope:</w:t>
      </w:r>
    </w:p>
    <w:p w:rsidR="00956D7B" w:rsidRDefault="00956D7B" w:rsidP="00956D7B"/>
    <w:p w:rsidR="00956D7B" w:rsidRDefault="00956D7B" w:rsidP="00956D7B">
      <w:pPr>
        <w:ind w:firstLine="720"/>
      </w:pPr>
      <w:r>
        <w:t>Product Development at the Hardware Level</w:t>
      </w:r>
    </w:p>
    <w:p w:rsidR="00956D7B" w:rsidRDefault="00956D7B" w:rsidP="002B6DAC">
      <w:pPr>
        <w:ind w:firstLine="720"/>
        <w:rPr>
          <w:b/>
          <w:color w:val="B7B7B7"/>
        </w:rPr>
      </w:pPr>
      <w:r>
        <w:t>Production and Operation</w:t>
      </w:r>
    </w:p>
    <w:p w:rsidR="00844625" w:rsidRDefault="006B74B3" w:rsidP="008B4958">
      <w:pPr>
        <w:pStyle w:val="Heading1"/>
        <w:contextualSpacing w:val="0"/>
        <w:rPr>
          <w:b/>
          <w:color w:val="B7B7B7"/>
        </w:rPr>
      </w:pPr>
      <w:bookmarkStart w:id="20" w:name="_xlicd1ijavb7" w:colFirst="0" w:colLast="0"/>
      <w:bookmarkEnd w:id="20"/>
      <w:r>
        <w:t>Roles</w:t>
      </w:r>
    </w:p>
    <w:p w:rsidR="00844625" w:rsidRDefault="0084462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44625">
        <w:tc>
          <w:tcPr>
            <w:tcW w:w="5220" w:type="dxa"/>
            <w:shd w:val="clear" w:color="auto" w:fill="C0C0C0"/>
          </w:tcPr>
          <w:p w:rsidR="00844625" w:rsidRDefault="006B74B3">
            <w:pPr>
              <w:widowControl w:val="0"/>
              <w:contextualSpacing w:val="0"/>
              <w:jc w:val="center"/>
              <w:rPr>
                <w:i/>
              </w:rPr>
            </w:pPr>
            <w:r>
              <w:t>Role</w:t>
            </w:r>
          </w:p>
        </w:tc>
        <w:tc>
          <w:tcPr>
            <w:tcW w:w="2025" w:type="dxa"/>
            <w:shd w:val="clear" w:color="auto" w:fill="C0C0C0"/>
          </w:tcPr>
          <w:p w:rsidR="00844625" w:rsidRDefault="006B74B3">
            <w:pPr>
              <w:widowControl w:val="0"/>
              <w:contextualSpacing w:val="0"/>
              <w:jc w:val="center"/>
            </w:pPr>
            <w:r>
              <w:t>Org</w:t>
            </w:r>
          </w:p>
        </w:tc>
      </w:tr>
      <w:tr w:rsidR="00844625">
        <w:tc>
          <w:tcPr>
            <w:tcW w:w="5220" w:type="dxa"/>
          </w:tcPr>
          <w:p w:rsidR="00844625" w:rsidRDefault="006B74B3">
            <w:pPr>
              <w:widowControl w:val="0"/>
              <w:contextualSpacing w:val="0"/>
            </w:pPr>
            <w:r>
              <w:t>Functional Safety  Manager-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Engineer-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Project Manager -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Manager-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t>Functional Safety  Engineer-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lastRenderedPageBreak/>
              <w:t>Functional Safety Auditor</w:t>
            </w:r>
          </w:p>
        </w:tc>
        <w:tc>
          <w:tcPr>
            <w:tcW w:w="2025" w:type="dxa"/>
          </w:tcPr>
          <w:p w:rsidR="00844625" w:rsidRDefault="006B74B3">
            <w:pPr>
              <w:widowControl w:val="0"/>
              <w:contextualSpacing w:val="0"/>
            </w:pPr>
            <w:r>
              <w:t>OEM or external</w:t>
            </w:r>
          </w:p>
        </w:tc>
      </w:tr>
      <w:tr w:rsidR="00844625">
        <w:tc>
          <w:tcPr>
            <w:tcW w:w="5220" w:type="dxa"/>
          </w:tcPr>
          <w:p w:rsidR="00844625" w:rsidRDefault="006B74B3">
            <w:pPr>
              <w:widowControl w:val="0"/>
              <w:contextualSpacing w:val="0"/>
            </w:pPr>
            <w:r>
              <w:t>Functional Safety Assessor</w:t>
            </w:r>
          </w:p>
        </w:tc>
        <w:tc>
          <w:tcPr>
            <w:tcW w:w="2025" w:type="dxa"/>
          </w:tcPr>
          <w:p w:rsidR="00844625" w:rsidRDefault="006B74B3">
            <w:pPr>
              <w:widowControl w:val="0"/>
              <w:contextualSpacing w:val="0"/>
            </w:pPr>
            <w:r>
              <w:t>OEM or external</w:t>
            </w:r>
          </w:p>
        </w:tc>
      </w:tr>
    </w:tbl>
    <w:p w:rsidR="00844625" w:rsidRDefault="00844625"/>
    <w:p w:rsidR="00844625" w:rsidRDefault="006B74B3">
      <w:pPr>
        <w:pStyle w:val="Heading1"/>
        <w:contextualSpacing w:val="0"/>
      </w:pPr>
      <w:bookmarkStart w:id="21" w:name="_swj0emygbhrm" w:colFirst="0" w:colLast="0"/>
      <w:bookmarkEnd w:id="21"/>
      <w:r>
        <w:t>Development Interface Agreement</w:t>
      </w:r>
    </w:p>
    <w:p w:rsidR="00844625" w:rsidRDefault="00844625"/>
    <w:p w:rsidR="00844625" w:rsidRDefault="00405541">
      <w:r w:rsidRPr="00405541">
        <w:t>The Development Interface Agreement</w:t>
      </w:r>
      <w:r w:rsidR="005B7EFE">
        <w:t xml:space="preserve"> (DIA) defines the roles and responsibilities between the OEM and the Tier-1 company involved in develop</w:t>
      </w:r>
      <w:r w:rsidR="00820A51">
        <w:t>ing the lane assistance system.</w:t>
      </w:r>
    </w:p>
    <w:p w:rsidR="009C5D05" w:rsidRDefault="009C5D05"/>
    <w:p w:rsidR="009C5D05" w:rsidRPr="00405541" w:rsidRDefault="00820A51">
      <w:r>
        <w:t xml:space="preserve">The OEM is responsible for providing a functional lane assistance system. The Tier-1 company is responsible for analyzing and modifying the sub-systems of the lane assistance system from a functional safety viewpoint. The </w:t>
      </w:r>
      <w:r w:rsidR="004A7D37">
        <w:t>Tier-1 company will be responsible for finding and fixing the safety problems in the lane assistance system.</w:t>
      </w:r>
    </w:p>
    <w:p w:rsidR="00844625" w:rsidRDefault="006B74B3">
      <w:pPr>
        <w:pStyle w:val="Heading1"/>
        <w:contextualSpacing w:val="0"/>
      </w:pPr>
      <w:bookmarkStart w:id="22" w:name="_lllavvxrxrdy" w:colFirst="0" w:colLast="0"/>
      <w:bookmarkEnd w:id="22"/>
      <w:r>
        <w:t>Confirmation Measures</w:t>
      </w:r>
    </w:p>
    <w:p w:rsidR="00844625" w:rsidRDefault="00844625"/>
    <w:p w:rsidR="00844625" w:rsidRDefault="00853E61">
      <w:r>
        <w:t>The confirmation measures ensures:</w:t>
      </w:r>
    </w:p>
    <w:p w:rsidR="00853E61" w:rsidRDefault="00853E61" w:rsidP="00853E61">
      <w:pPr>
        <w:pStyle w:val="ListParagraph"/>
        <w:numPr>
          <w:ilvl w:val="0"/>
          <w:numId w:val="7"/>
        </w:numPr>
      </w:pPr>
      <w:r>
        <w:t>that the functional safety project conforms to ISO 26262, and</w:t>
      </w:r>
    </w:p>
    <w:p w:rsidR="00853E61" w:rsidRDefault="00853E61" w:rsidP="00853E61">
      <w:pPr>
        <w:pStyle w:val="ListParagraph"/>
        <w:numPr>
          <w:ilvl w:val="0"/>
          <w:numId w:val="7"/>
        </w:numPr>
      </w:pPr>
      <w:r>
        <w:t>that the project does make the vehicle safer.</w:t>
      </w:r>
    </w:p>
    <w:p w:rsidR="00853E61" w:rsidRDefault="00853E61" w:rsidP="00853E61"/>
    <w:p w:rsidR="00853E61" w:rsidRDefault="00091A1F" w:rsidP="00853E61">
      <w:r>
        <w:t>The confirmation review ensures that the project compiles with ISO 26262. As the product is designed and developed, an independent person would review the work to make sure ISO 26262 is being followed.</w:t>
      </w:r>
    </w:p>
    <w:p w:rsidR="00AD470D" w:rsidRDefault="00AD470D" w:rsidP="00853E61"/>
    <w:p w:rsidR="00AD470D" w:rsidRDefault="00437A0B" w:rsidP="00853E61">
      <w:r>
        <w:t>The functional safety audit checks to make sure that the actual implementation of the project conforms to the safety plan</w:t>
      </w:r>
      <w:r w:rsidR="00D63853">
        <w:t>.</w:t>
      </w:r>
    </w:p>
    <w:p w:rsidR="008F73AA" w:rsidRDefault="008F73AA" w:rsidP="00853E61"/>
    <w:p w:rsidR="008F73AA" w:rsidRPr="00F60226" w:rsidRDefault="00355214" w:rsidP="00853E61">
      <w:r>
        <w:t>The functional safety assessment is the process of confirming that plans, designs and developed products actually achieve functional safety.</w:t>
      </w:r>
    </w:p>
    <w:p w:rsidR="00844625" w:rsidRDefault="00844625">
      <w:pPr>
        <w:rPr>
          <w:b/>
          <w:color w:val="B7B7B7"/>
        </w:rPr>
      </w:pPr>
    </w:p>
    <w:p w:rsidR="00844625" w:rsidRDefault="000A5661">
      <w:r>
        <w:pict>
          <v:rect id="_x0000_i1025" style="width:0;height:1.5pt" o:hralign="center" o:hrstd="t" o:hr="t" fillcolor="#a0a0a0" stroked="f"/>
        </w:pict>
      </w:r>
    </w:p>
    <w:p w:rsidR="00844625" w:rsidRDefault="00844625"/>
    <w:sectPr w:rsidR="00844625">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661" w:rsidRDefault="000A5661">
      <w:pPr>
        <w:spacing w:line="240" w:lineRule="auto"/>
      </w:pPr>
      <w:r>
        <w:separator/>
      </w:r>
    </w:p>
  </w:endnote>
  <w:endnote w:type="continuationSeparator" w:id="0">
    <w:p w:rsidR="000A5661" w:rsidRDefault="000A5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625" w:rsidRDefault="008446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661" w:rsidRDefault="000A5661">
      <w:pPr>
        <w:spacing w:line="240" w:lineRule="auto"/>
      </w:pPr>
      <w:r>
        <w:separator/>
      </w:r>
    </w:p>
  </w:footnote>
  <w:footnote w:type="continuationSeparator" w:id="0">
    <w:p w:rsidR="000A5661" w:rsidRDefault="000A56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5428F"/>
    <w:multiLevelType w:val="hybridMultilevel"/>
    <w:tmpl w:val="851C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B90D99"/>
    <w:multiLevelType w:val="multilevel"/>
    <w:tmpl w:val="972879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DA4AC2"/>
    <w:multiLevelType w:val="multilevel"/>
    <w:tmpl w:val="7CA41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221786"/>
    <w:multiLevelType w:val="multilevel"/>
    <w:tmpl w:val="259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3808A3"/>
    <w:multiLevelType w:val="hybridMultilevel"/>
    <w:tmpl w:val="FDB8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177844"/>
    <w:multiLevelType w:val="multilevel"/>
    <w:tmpl w:val="419C6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D346071"/>
    <w:multiLevelType w:val="hybridMultilevel"/>
    <w:tmpl w:val="18501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4625"/>
    <w:rsid w:val="0000394F"/>
    <w:rsid w:val="00031525"/>
    <w:rsid w:val="00091A1F"/>
    <w:rsid w:val="00092C9B"/>
    <w:rsid w:val="000A5661"/>
    <w:rsid w:val="000A5E23"/>
    <w:rsid w:val="000E7BB9"/>
    <w:rsid w:val="001063A4"/>
    <w:rsid w:val="00153D5D"/>
    <w:rsid w:val="001941C6"/>
    <w:rsid w:val="001D4862"/>
    <w:rsid w:val="001E7002"/>
    <w:rsid w:val="002B6DAC"/>
    <w:rsid w:val="002C0901"/>
    <w:rsid w:val="002C1297"/>
    <w:rsid w:val="0035113B"/>
    <w:rsid w:val="00355214"/>
    <w:rsid w:val="003B11F5"/>
    <w:rsid w:val="003B334D"/>
    <w:rsid w:val="00405541"/>
    <w:rsid w:val="00414C99"/>
    <w:rsid w:val="00437A0B"/>
    <w:rsid w:val="00446D74"/>
    <w:rsid w:val="00451A21"/>
    <w:rsid w:val="00471F2A"/>
    <w:rsid w:val="004A7D37"/>
    <w:rsid w:val="004B202F"/>
    <w:rsid w:val="004E1F40"/>
    <w:rsid w:val="0057224A"/>
    <w:rsid w:val="00577B59"/>
    <w:rsid w:val="00592F97"/>
    <w:rsid w:val="005B62C0"/>
    <w:rsid w:val="005B7EFE"/>
    <w:rsid w:val="005C2521"/>
    <w:rsid w:val="005C2C6F"/>
    <w:rsid w:val="0068263F"/>
    <w:rsid w:val="00686D25"/>
    <w:rsid w:val="006B74B3"/>
    <w:rsid w:val="006D24AF"/>
    <w:rsid w:val="006F6134"/>
    <w:rsid w:val="0070391F"/>
    <w:rsid w:val="007414B4"/>
    <w:rsid w:val="00764E94"/>
    <w:rsid w:val="007737D7"/>
    <w:rsid w:val="00783D81"/>
    <w:rsid w:val="007C5816"/>
    <w:rsid w:val="007E4877"/>
    <w:rsid w:val="008055C6"/>
    <w:rsid w:val="00820A51"/>
    <w:rsid w:val="00844625"/>
    <w:rsid w:val="00853E61"/>
    <w:rsid w:val="00870699"/>
    <w:rsid w:val="008742C8"/>
    <w:rsid w:val="00896F94"/>
    <w:rsid w:val="008B4958"/>
    <w:rsid w:val="008E098A"/>
    <w:rsid w:val="008F06D5"/>
    <w:rsid w:val="008F73AA"/>
    <w:rsid w:val="00956D7B"/>
    <w:rsid w:val="009630E7"/>
    <w:rsid w:val="009C5D05"/>
    <w:rsid w:val="009E3436"/>
    <w:rsid w:val="00A07BE9"/>
    <w:rsid w:val="00A11207"/>
    <w:rsid w:val="00A21B20"/>
    <w:rsid w:val="00A5188A"/>
    <w:rsid w:val="00A8036B"/>
    <w:rsid w:val="00A8054B"/>
    <w:rsid w:val="00AC517F"/>
    <w:rsid w:val="00AD470D"/>
    <w:rsid w:val="00B3579E"/>
    <w:rsid w:val="00B64699"/>
    <w:rsid w:val="00BC7674"/>
    <w:rsid w:val="00C02C39"/>
    <w:rsid w:val="00C27D7A"/>
    <w:rsid w:val="00CE214A"/>
    <w:rsid w:val="00CF5812"/>
    <w:rsid w:val="00D010CC"/>
    <w:rsid w:val="00D63853"/>
    <w:rsid w:val="00E00785"/>
    <w:rsid w:val="00E0751F"/>
    <w:rsid w:val="00E35E9D"/>
    <w:rsid w:val="00E97CAC"/>
    <w:rsid w:val="00EB404E"/>
    <w:rsid w:val="00F17F24"/>
    <w:rsid w:val="00F21475"/>
    <w:rsid w:val="00F57DC1"/>
    <w:rsid w:val="00F60226"/>
    <w:rsid w:val="00FD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7B9A4-0F68-4174-9138-69036FB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00785"/>
    <w:pPr>
      <w:ind w:left="720"/>
      <w:contextualSpacing/>
    </w:pPr>
  </w:style>
  <w:style w:type="character" w:styleId="Strong">
    <w:name w:val="Strong"/>
    <w:basedOn w:val="DefaultParagraphFont"/>
    <w:uiPriority w:val="22"/>
    <w:qFormat/>
    <w:rsid w:val="00E00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6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DF221-BCCE-4634-8DA4-70458251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969</Words>
  <Characters>5528</Characters>
  <Application>Microsoft Office Word</Application>
  <DocSecurity>0</DocSecurity>
  <Lines>46</Lines>
  <Paragraphs>12</Paragraphs>
  <ScaleCrop>false</ScaleCrop>
  <Company>Infosys Ltd</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RAHIM HAMEED RAWTHER</cp:lastModifiedBy>
  <cp:revision>100</cp:revision>
  <dcterms:created xsi:type="dcterms:W3CDTF">2018-05-18T12:28:00Z</dcterms:created>
  <dcterms:modified xsi:type="dcterms:W3CDTF">2018-05-20T06:36:00Z</dcterms:modified>
</cp:coreProperties>
</file>