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23E" w:rsidRPr="00710AE1" w:rsidRDefault="00B92D42" w:rsidP="00B92D42">
      <w:pPr>
        <w:jc w:val="center"/>
        <w:rPr>
          <w:rFonts w:asciiTheme="majorHAnsi" w:hAnsiTheme="majorHAnsi"/>
          <w:b/>
          <w:lang w:val="en-IN"/>
        </w:rPr>
      </w:pPr>
      <w:r w:rsidRPr="00710AE1">
        <w:rPr>
          <w:rFonts w:asciiTheme="majorHAnsi" w:hAnsiTheme="majorHAnsi"/>
          <w:b/>
          <w:lang w:val="en-IN"/>
        </w:rPr>
        <w:t>Operation &amp; Maintenance of ETP/STP &amp; RO</w:t>
      </w:r>
    </w:p>
    <w:p w:rsidR="00710AE1" w:rsidRPr="00710AE1" w:rsidRDefault="00710AE1" w:rsidP="00710AE1">
      <w:pPr>
        <w:rPr>
          <w:rFonts w:asciiTheme="majorHAnsi" w:hAnsiTheme="majorHAnsi"/>
          <w:b/>
          <w:lang w:val="en-IN"/>
        </w:rPr>
      </w:pPr>
    </w:p>
    <w:p w:rsidR="00710AE1" w:rsidRPr="00710AE1" w:rsidRDefault="00710AE1" w:rsidP="00710AE1">
      <w:pPr>
        <w:ind w:firstLine="720"/>
        <w:rPr>
          <w:rFonts w:asciiTheme="majorHAnsi" w:hAnsiTheme="majorHAnsi"/>
          <w:lang w:val="en-IN"/>
        </w:rPr>
      </w:pPr>
      <w:r w:rsidRPr="00710AE1">
        <w:rPr>
          <w:rFonts w:asciiTheme="majorHAnsi" w:hAnsiTheme="majorHAnsi"/>
          <w:lang w:val="en-IN"/>
        </w:rPr>
        <w:t>“Outsourcing O&amp;M” is the</w:t>
      </w:r>
      <w:r w:rsidRPr="00710AE1">
        <w:rPr>
          <w:rFonts w:asciiTheme="majorHAnsi" w:hAnsiTheme="majorHAnsi"/>
          <w:b/>
          <w:lang w:val="en-IN"/>
        </w:rPr>
        <w:t xml:space="preserve"> </w:t>
      </w:r>
      <w:r w:rsidRPr="00710AE1">
        <w:rPr>
          <w:rFonts w:asciiTheme="majorHAnsi" w:hAnsiTheme="majorHAnsi"/>
          <w:lang w:val="en-IN"/>
        </w:rPr>
        <w:t>key word to increase efficiency and reducing cost. While core focus of any company is on marketing and sales, handing over the more challenging aspects of the business to an O&amp;M outsourcing partner like Hydrova would be a wise decision.</w:t>
      </w:r>
    </w:p>
    <w:p w:rsidR="00B92D42" w:rsidRPr="00710AE1" w:rsidRDefault="00B92D42" w:rsidP="00710AE1">
      <w:pPr>
        <w:ind w:firstLine="720"/>
        <w:rPr>
          <w:rFonts w:asciiTheme="majorHAnsi" w:hAnsiTheme="majorHAnsi"/>
          <w:b/>
          <w:lang w:val="en-IN"/>
        </w:rPr>
      </w:pPr>
      <w:r w:rsidRPr="00710AE1">
        <w:rPr>
          <w:rFonts w:asciiTheme="majorHAnsi" w:hAnsiTheme="majorHAnsi"/>
          <w:lang w:val="en-IN"/>
        </w:rPr>
        <w:t xml:space="preserve">O&amp;M Services offered is handed by trained and experienced professionals who ensure only quality tested components are used in the scheduled maintenance program so as to provide in them optimum functional support. Further, the team also ensures effective process functioning of the plants for removal of harmful contaminants from water. Some of the areas looked into during operation and maintenance process includes plant successfully and effectively meets the treatment needs. </w:t>
      </w:r>
      <w:r w:rsidRPr="00710AE1">
        <w:rPr>
          <w:rFonts w:asciiTheme="majorHAnsi" w:hAnsiTheme="majorHAnsi"/>
          <w:b/>
          <w:lang w:val="en-IN"/>
        </w:rPr>
        <w:t xml:space="preserve"> </w:t>
      </w:r>
    </w:p>
    <w:p w:rsidR="00B92D42" w:rsidRPr="00710AE1" w:rsidRDefault="00B92D42" w:rsidP="00B92D42">
      <w:pPr>
        <w:rPr>
          <w:rFonts w:asciiTheme="majorHAnsi" w:hAnsiTheme="majorHAnsi"/>
          <w:b/>
          <w:lang w:val="en-IN"/>
        </w:rPr>
      </w:pPr>
    </w:p>
    <w:tbl>
      <w:tblPr>
        <w:tblStyle w:val="TableGrid"/>
        <w:tblW w:w="0" w:type="auto"/>
        <w:tblLook w:val="04A0"/>
      </w:tblPr>
      <w:tblGrid>
        <w:gridCol w:w="4788"/>
        <w:gridCol w:w="4788"/>
      </w:tblGrid>
      <w:tr w:rsidR="00B92D42" w:rsidRPr="00710AE1" w:rsidTr="00B92D42">
        <w:tc>
          <w:tcPr>
            <w:tcW w:w="4788" w:type="dxa"/>
          </w:tcPr>
          <w:p w:rsidR="00B92D42" w:rsidRPr="00710AE1" w:rsidRDefault="00B92D42" w:rsidP="00B92D42">
            <w:pPr>
              <w:rPr>
                <w:rFonts w:asciiTheme="majorHAnsi" w:hAnsiTheme="majorHAnsi"/>
                <w:b/>
                <w:lang w:val="en-IN"/>
              </w:rPr>
            </w:pPr>
            <w:r w:rsidRPr="00710AE1">
              <w:rPr>
                <w:rFonts w:asciiTheme="majorHAnsi" w:hAnsiTheme="majorHAnsi"/>
                <w:b/>
                <w:lang w:val="en-IN"/>
              </w:rPr>
              <w:t>Effluent Treatment Plants</w:t>
            </w:r>
          </w:p>
        </w:tc>
        <w:tc>
          <w:tcPr>
            <w:tcW w:w="4788" w:type="dxa"/>
          </w:tcPr>
          <w:p w:rsidR="00B92D42" w:rsidRPr="00710AE1" w:rsidRDefault="00B92D42" w:rsidP="00B92D42">
            <w:pPr>
              <w:rPr>
                <w:rFonts w:asciiTheme="majorHAnsi" w:hAnsiTheme="majorHAnsi"/>
                <w:b/>
                <w:lang w:val="en-IN"/>
              </w:rPr>
            </w:pPr>
            <w:r w:rsidRPr="00710AE1">
              <w:rPr>
                <w:rFonts w:asciiTheme="majorHAnsi" w:hAnsiTheme="majorHAnsi"/>
                <w:b/>
                <w:lang w:val="en-IN"/>
              </w:rPr>
              <w:t>Sewage Treatment Plants</w:t>
            </w:r>
          </w:p>
        </w:tc>
      </w:tr>
      <w:tr w:rsidR="00B92D42" w:rsidRPr="00710AE1" w:rsidTr="00B92D42">
        <w:tc>
          <w:tcPr>
            <w:tcW w:w="4788" w:type="dxa"/>
          </w:tcPr>
          <w:p w:rsidR="00B92D42" w:rsidRPr="00710AE1" w:rsidRDefault="00B92D42" w:rsidP="00B92D42">
            <w:pPr>
              <w:rPr>
                <w:rFonts w:asciiTheme="majorHAnsi" w:hAnsiTheme="majorHAnsi"/>
                <w:b/>
                <w:lang w:val="en-IN"/>
              </w:rPr>
            </w:pPr>
            <w:r w:rsidRPr="00710AE1">
              <w:rPr>
                <w:rFonts w:asciiTheme="majorHAnsi" w:hAnsiTheme="majorHAnsi"/>
                <w:b/>
                <w:lang w:val="en-IN"/>
              </w:rPr>
              <w:t>Reverse Osmosis Plants</w:t>
            </w:r>
          </w:p>
        </w:tc>
        <w:tc>
          <w:tcPr>
            <w:tcW w:w="4788" w:type="dxa"/>
          </w:tcPr>
          <w:p w:rsidR="00B92D42" w:rsidRPr="00710AE1" w:rsidRDefault="00B92D42" w:rsidP="00B92D42">
            <w:pPr>
              <w:rPr>
                <w:rFonts w:asciiTheme="majorHAnsi" w:hAnsiTheme="majorHAnsi"/>
                <w:b/>
                <w:lang w:val="en-IN"/>
              </w:rPr>
            </w:pPr>
            <w:r w:rsidRPr="00710AE1">
              <w:rPr>
                <w:rFonts w:asciiTheme="majorHAnsi" w:hAnsiTheme="majorHAnsi"/>
                <w:b/>
                <w:lang w:val="en-IN"/>
              </w:rPr>
              <w:t>Softener Plants</w:t>
            </w:r>
          </w:p>
        </w:tc>
      </w:tr>
    </w:tbl>
    <w:p w:rsidR="00710AE1" w:rsidRPr="00710AE1" w:rsidRDefault="00710AE1" w:rsidP="00B92D42">
      <w:pPr>
        <w:rPr>
          <w:rFonts w:asciiTheme="majorHAnsi" w:hAnsiTheme="majorHAnsi"/>
          <w:b/>
          <w:lang w:val="en-IN"/>
        </w:rPr>
      </w:pPr>
    </w:p>
    <w:p w:rsidR="00B92D42" w:rsidRPr="00710AE1" w:rsidRDefault="00B92D42" w:rsidP="00B92D42">
      <w:pPr>
        <w:rPr>
          <w:rFonts w:asciiTheme="majorHAnsi" w:hAnsiTheme="majorHAnsi"/>
          <w:b/>
          <w:lang w:val="en-IN"/>
        </w:rPr>
      </w:pPr>
      <w:r w:rsidRPr="00710AE1">
        <w:rPr>
          <w:rFonts w:asciiTheme="majorHAnsi" w:hAnsiTheme="majorHAnsi"/>
          <w:b/>
          <w:lang w:val="en-IN"/>
        </w:rPr>
        <w:t>Scope of Work</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Complete plant staffing</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Daily Operation and maintenance of the plant</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Training on Health and Safety programs</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Maintenance services including Chemicals &amp; Spare parts supply</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Plant equipment service and repair</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Daily monitoring with recorded log sheets</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Site specific maintenance program</w:t>
      </w:r>
    </w:p>
    <w:p w:rsidR="00710AE1" w:rsidRPr="00710AE1" w:rsidRDefault="00710AE1" w:rsidP="00710AE1">
      <w:pPr>
        <w:pStyle w:val="ListParagraph"/>
        <w:numPr>
          <w:ilvl w:val="0"/>
          <w:numId w:val="1"/>
        </w:numPr>
        <w:rPr>
          <w:rFonts w:asciiTheme="majorHAnsi" w:hAnsiTheme="majorHAnsi"/>
          <w:lang w:val="en-IN"/>
        </w:rPr>
      </w:pPr>
      <w:r w:rsidRPr="00710AE1">
        <w:rPr>
          <w:rFonts w:asciiTheme="majorHAnsi" w:hAnsiTheme="majorHAnsi"/>
          <w:lang w:val="en-IN"/>
        </w:rPr>
        <w:t>Switch gear maintenance management program</w:t>
      </w:r>
    </w:p>
    <w:p w:rsidR="00710AE1" w:rsidRPr="00710AE1" w:rsidRDefault="00710AE1" w:rsidP="00710AE1">
      <w:pPr>
        <w:ind w:firstLine="360"/>
        <w:rPr>
          <w:rFonts w:asciiTheme="majorHAnsi" w:hAnsiTheme="majorHAnsi"/>
          <w:lang w:val="en-IN"/>
        </w:rPr>
      </w:pPr>
      <w:r w:rsidRPr="00710AE1">
        <w:rPr>
          <w:rFonts w:asciiTheme="majorHAnsi" w:hAnsiTheme="majorHAnsi"/>
          <w:lang w:val="en-IN"/>
        </w:rPr>
        <w:t>From Operation and Maintenance of equipment and Chemical treatment of effluents to renovation of existing plants, our services deliver the best and meet the present scenario. Our team ensures that the treated effluent meets the norms of the pollution control board and the requirement of the customer.</w:t>
      </w:r>
    </w:p>
    <w:p w:rsidR="00710AE1" w:rsidRPr="00710AE1" w:rsidRDefault="00710AE1" w:rsidP="00B92D42">
      <w:pPr>
        <w:rPr>
          <w:lang w:val="en-IN"/>
        </w:rPr>
      </w:pPr>
    </w:p>
    <w:sectPr w:rsidR="00710AE1" w:rsidRPr="00710AE1" w:rsidSect="00D762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643E9"/>
    <w:multiLevelType w:val="hybridMultilevel"/>
    <w:tmpl w:val="11B2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92D42"/>
    <w:rsid w:val="00710AE1"/>
    <w:rsid w:val="00B92D42"/>
    <w:rsid w:val="00D76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D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0A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2020-06-12T06:12:00Z</dcterms:created>
  <dcterms:modified xsi:type="dcterms:W3CDTF">2020-06-12T06:38:00Z</dcterms:modified>
</cp:coreProperties>
</file>