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e264122c4346ae" /><Relationship Type="http://schemas.openxmlformats.org/officeDocument/2006/relationships/extended-properties" Target="/docProps/app.xml" Id="R365c93c11714444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3e0571387fb4124" /><Relationship Type="http://schemas.openxmlformats.org/officeDocument/2006/relationships/customXml" Target="/customXML/item.xml" Id="Rabc306a09ed14d37" /></Relationships>
</file>

<file path=customXML/item.xml>��
</file>

<file path=docProps/app.xml><?xml version="1.0" encoding="utf-8"?>
<ap:Properties xmlns:ap="http://schemas.openxmlformats.org/officeDocument/2006/extended-properties"/>
</file>