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d89f05bf63469e" /><Relationship Type="http://schemas.openxmlformats.org/officeDocument/2006/relationships/extended-properties" Target="/docProps/app.xml" Id="R264a27d474f94b7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7b2658944dd4316" /><Relationship Type="http://schemas.openxmlformats.org/officeDocument/2006/relationships/customXml" Target="/customXML/item.xml" Id="Ref90c3f893bf4b25" /></Relationships>
</file>

<file path=customXML/item.xml>�� 
</file>

<file path=docProps/app.xml><?xml version="1.0" encoding="utf-8"?>
<ap:Properties xmlns:ap="http://schemas.openxmlformats.org/officeDocument/2006/extended-properties"/>
</file>