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C0EAC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10AC77A6">
          <v:rect id="_x0000_i1163" style="width:0;height:1.5pt" o:hralign="center" o:hrstd="t" o:hr="t" fillcolor="#a0a0a0" stroked="f"/>
        </w:pict>
      </w:r>
    </w:p>
    <w:p w14:paraId="583BD3B2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rFonts w:ascii="Segoe UI Emoji" w:hAnsi="Segoe UI Emoji" w:cs="Segoe UI Emoji"/>
          <w:b/>
          <w:bCs/>
          <w:lang w:val="en-IL"/>
        </w:rPr>
        <w:t>✅</w:t>
      </w:r>
      <w:r w:rsidRPr="003B1BF6">
        <w:rPr>
          <w:b/>
          <w:bCs/>
          <w:lang w:val="en-IL"/>
        </w:rPr>
        <w:t xml:space="preserve"> Common Extrapolation Methods for Time Series</w:t>
      </w:r>
    </w:p>
    <w:p w14:paraId="0A352D35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b/>
          <w:bCs/>
          <w:lang w:val="en-IL"/>
        </w:rPr>
        <w:t>1. Polynomial Extrapolation</w:t>
      </w:r>
    </w:p>
    <w:p w14:paraId="3514000E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You fit a polynomial (as you're already doing) and evaluate it at future time points.</w:t>
      </w:r>
    </w:p>
    <w:p w14:paraId="5B52DC98" w14:textId="77777777" w:rsidR="003B1BF6" w:rsidRPr="003B1BF6" w:rsidRDefault="003B1BF6" w:rsidP="003B1BF6">
      <w:pPr>
        <w:numPr>
          <w:ilvl w:val="0"/>
          <w:numId w:val="8"/>
        </w:numPr>
        <w:rPr>
          <w:lang w:val="en-IL"/>
        </w:rPr>
      </w:pPr>
      <w:r w:rsidRPr="003B1BF6">
        <w:rPr>
          <w:b/>
          <w:bCs/>
          <w:lang w:val="en-IL"/>
        </w:rPr>
        <w:t>Pros:</w:t>
      </w:r>
      <w:r w:rsidRPr="003B1BF6">
        <w:rPr>
          <w:lang w:val="en-IL"/>
        </w:rPr>
        <w:t xml:space="preserve"> Simple, interpretable.</w:t>
      </w:r>
    </w:p>
    <w:p w14:paraId="14E5A650" w14:textId="77777777" w:rsidR="003B1BF6" w:rsidRPr="003B1BF6" w:rsidRDefault="003B1BF6" w:rsidP="003B1BF6">
      <w:pPr>
        <w:numPr>
          <w:ilvl w:val="0"/>
          <w:numId w:val="8"/>
        </w:numPr>
        <w:rPr>
          <w:lang w:val="en-IL"/>
        </w:rPr>
      </w:pPr>
      <w:r w:rsidRPr="003B1BF6">
        <w:rPr>
          <w:b/>
          <w:bCs/>
          <w:lang w:val="en-IL"/>
        </w:rPr>
        <w:t>Cons:</w:t>
      </w:r>
      <w:r w:rsidRPr="003B1BF6">
        <w:rPr>
          <w:lang w:val="en-IL"/>
        </w:rPr>
        <w:t xml:space="preserve"> Unstable for long-term extrapolation; sensitive to noise.</w:t>
      </w:r>
    </w:p>
    <w:p w14:paraId="4929FE8A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b/>
          <w:bCs/>
          <w:lang w:val="en-IL"/>
        </w:rPr>
        <w:t>2. Linear Regression Extrapolation</w:t>
      </w:r>
    </w:p>
    <w:p w14:paraId="6B16C5CD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Fit a linear model on time vs. values and extend it forward.</w:t>
      </w:r>
    </w:p>
    <w:p w14:paraId="63AF4939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from </w:t>
      </w:r>
      <w:proofErr w:type="spellStart"/>
      <w:r w:rsidRPr="003B1BF6">
        <w:rPr>
          <w:lang w:val="en-IL"/>
        </w:rPr>
        <w:t>sklearn.linear_model</w:t>
      </w:r>
      <w:proofErr w:type="spellEnd"/>
      <w:r w:rsidRPr="003B1BF6">
        <w:rPr>
          <w:lang w:val="en-IL"/>
        </w:rPr>
        <w:t xml:space="preserve"> import </w:t>
      </w:r>
      <w:proofErr w:type="spellStart"/>
      <w:r w:rsidRPr="003B1BF6">
        <w:rPr>
          <w:lang w:val="en-IL"/>
        </w:rPr>
        <w:t>LinearRegression</w:t>
      </w:r>
      <w:proofErr w:type="spellEnd"/>
    </w:p>
    <w:p w14:paraId="5699045F" w14:textId="77777777" w:rsidR="003B1BF6" w:rsidRPr="003B1BF6" w:rsidRDefault="003B1BF6" w:rsidP="003B1BF6">
      <w:pPr>
        <w:rPr>
          <w:lang w:val="en-IL"/>
        </w:rPr>
      </w:pPr>
    </w:p>
    <w:p w14:paraId="4749833C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model = </w:t>
      </w:r>
      <w:proofErr w:type="spellStart"/>
      <w:r w:rsidRPr="003B1BF6">
        <w:rPr>
          <w:lang w:val="en-IL"/>
        </w:rPr>
        <w:t>LinearRegression</w:t>
      </w:r>
      <w:proofErr w:type="spellEnd"/>
      <w:r w:rsidRPr="003B1BF6">
        <w:rPr>
          <w:lang w:val="en-IL"/>
        </w:rPr>
        <w:t>()</w:t>
      </w:r>
    </w:p>
    <w:p w14:paraId="6A3C5CA7" w14:textId="77777777" w:rsidR="003B1BF6" w:rsidRPr="003B1BF6" w:rsidRDefault="003B1BF6" w:rsidP="003B1BF6">
      <w:pPr>
        <w:rPr>
          <w:lang w:val="en-IL"/>
        </w:rPr>
      </w:pPr>
      <w:proofErr w:type="spellStart"/>
      <w:r w:rsidRPr="003B1BF6">
        <w:rPr>
          <w:lang w:val="en-IL"/>
        </w:rPr>
        <w:t>model.fit</w:t>
      </w:r>
      <w:proofErr w:type="spellEnd"/>
      <w:r w:rsidRPr="003B1BF6">
        <w:rPr>
          <w:lang w:val="en-IL"/>
        </w:rPr>
        <w:t>(</w:t>
      </w:r>
      <w:proofErr w:type="spellStart"/>
      <w:r w:rsidRPr="003B1BF6">
        <w:rPr>
          <w:lang w:val="en-IL"/>
        </w:rPr>
        <w:t>time_train.values.reshape</w:t>
      </w:r>
      <w:proofErr w:type="spellEnd"/>
      <w:r w:rsidRPr="003B1BF6">
        <w:rPr>
          <w:lang w:val="en-IL"/>
        </w:rPr>
        <w:t xml:space="preserve">(-1, 1), </w:t>
      </w:r>
      <w:proofErr w:type="spellStart"/>
      <w:r w:rsidRPr="003B1BF6">
        <w:rPr>
          <w:lang w:val="en-IL"/>
        </w:rPr>
        <w:t>y_train</w:t>
      </w:r>
      <w:proofErr w:type="spellEnd"/>
      <w:r w:rsidRPr="003B1BF6">
        <w:rPr>
          <w:lang w:val="en-IL"/>
        </w:rPr>
        <w:t>)</w:t>
      </w:r>
    </w:p>
    <w:p w14:paraId="28BB53ED" w14:textId="77777777" w:rsidR="003B1BF6" w:rsidRPr="003B1BF6" w:rsidRDefault="003B1BF6" w:rsidP="003B1BF6">
      <w:pPr>
        <w:rPr>
          <w:lang w:val="en-IL"/>
        </w:rPr>
      </w:pPr>
      <w:proofErr w:type="spellStart"/>
      <w:r w:rsidRPr="003B1BF6">
        <w:rPr>
          <w:lang w:val="en-IL"/>
        </w:rPr>
        <w:t>y_pred</w:t>
      </w:r>
      <w:proofErr w:type="spellEnd"/>
      <w:r w:rsidRPr="003B1BF6">
        <w:rPr>
          <w:lang w:val="en-IL"/>
        </w:rPr>
        <w:t xml:space="preserve"> = </w:t>
      </w:r>
      <w:proofErr w:type="spellStart"/>
      <w:r w:rsidRPr="003B1BF6">
        <w:rPr>
          <w:lang w:val="en-IL"/>
        </w:rPr>
        <w:t>model.predict</w:t>
      </w:r>
      <w:proofErr w:type="spellEnd"/>
      <w:r w:rsidRPr="003B1BF6">
        <w:rPr>
          <w:lang w:val="en-IL"/>
        </w:rPr>
        <w:t>(</w:t>
      </w:r>
      <w:proofErr w:type="spellStart"/>
      <w:r w:rsidRPr="003B1BF6">
        <w:rPr>
          <w:lang w:val="en-IL"/>
        </w:rPr>
        <w:t>future_times.reshape</w:t>
      </w:r>
      <w:proofErr w:type="spellEnd"/>
      <w:r w:rsidRPr="003B1BF6">
        <w:rPr>
          <w:lang w:val="en-IL"/>
        </w:rPr>
        <w:t>(-1, 1))</w:t>
      </w:r>
    </w:p>
    <w:p w14:paraId="358F7C19" w14:textId="77777777" w:rsidR="003B1BF6" w:rsidRPr="003B1BF6" w:rsidRDefault="003B1BF6" w:rsidP="003B1BF6">
      <w:pPr>
        <w:numPr>
          <w:ilvl w:val="0"/>
          <w:numId w:val="9"/>
        </w:numPr>
        <w:rPr>
          <w:lang w:val="en-IL"/>
        </w:rPr>
      </w:pPr>
      <w:r w:rsidRPr="003B1BF6">
        <w:rPr>
          <w:b/>
          <w:bCs/>
          <w:lang w:val="en-IL"/>
        </w:rPr>
        <w:t>Pros:</w:t>
      </w:r>
      <w:r w:rsidRPr="003B1BF6">
        <w:rPr>
          <w:lang w:val="en-IL"/>
        </w:rPr>
        <w:t xml:space="preserve"> Fast, stable for short horizons.</w:t>
      </w:r>
    </w:p>
    <w:p w14:paraId="5C988C1E" w14:textId="77777777" w:rsidR="003B1BF6" w:rsidRPr="003B1BF6" w:rsidRDefault="003B1BF6" w:rsidP="003B1BF6">
      <w:pPr>
        <w:numPr>
          <w:ilvl w:val="0"/>
          <w:numId w:val="9"/>
        </w:numPr>
        <w:rPr>
          <w:lang w:val="en-IL"/>
        </w:rPr>
      </w:pPr>
      <w:r w:rsidRPr="003B1BF6">
        <w:rPr>
          <w:b/>
          <w:bCs/>
          <w:lang w:val="en-IL"/>
        </w:rPr>
        <w:t>Cons:</w:t>
      </w:r>
      <w:r w:rsidRPr="003B1BF6">
        <w:rPr>
          <w:lang w:val="en-IL"/>
        </w:rPr>
        <w:t xml:space="preserve"> Won’t capture non-linear trends or seasonality.</w:t>
      </w:r>
    </w:p>
    <w:p w14:paraId="63444E36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4376C2A4">
          <v:rect id="_x0000_i1164" style="width:0;height:1.5pt" o:hralign="center" o:hrstd="t" o:hr="t" fillcolor="#a0a0a0" stroked="f"/>
        </w:pict>
      </w:r>
    </w:p>
    <w:p w14:paraId="4E795C5C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rFonts w:ascii="Segoe UI Emoji" w:hAnsi="Segoe UI Emoji" w:cs="Segoe UI Emoji"/>
          <w:b/>
          <w:bCs/>
          <w:lang w:val="en-IL"/>
        </w:rPr>
        <w:t>📈</w:t>
      </w:r>
      <w:r w:rsidRPr="003B1BF6">
        <w:rPr>
          <w:b/>
          <w:bCs/>
          <w:lang w:val="en-IL"/>
        </w:rPr>
        <w:t xml:space="preserve"> More Advanced Forecasting Methods</w:t>
      </w:r>
    </w:p>
    <w:p w14:paraId="20D92119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b/>
          <w:bCs/>
          <w:lang w:val="en-IL"/>
        </w:rPr>
        <w:t>3. ARIMA / SARIMA (Statistical Models)</w:t>
      </w:r>
    </w:p>
    <w:p w14:paraId="44D7703B" w14:textId="77777777" w:rsidR="003B1BF6" w:rsidRPr="003B1BF6" w:rsidRDefault="003B1BF6" w:rsidP="003B1BF6">
      <w:pPr>
        <w:numPr>
          <w:ilvl w:val="0"/>
          <w:numId w:val="10"/>
        </w:numPr>
        <w:rPr>
          <w:lang w:val="en-IL"/>
        </w:rPr>
      </w:pPr>
      <w:r w:rsidRPr="003B1BF6">
        <w:rPr>
          <w:lang w:val="en-IL"/>
        </w:rPr>
        <w:t>Models the data as an autoregressive process + differencing + moving average.</w:t>
      </w:r>
    </w:p>
    <w:p w14:paraId="17F97176" w14:textId="77777777" w:rsidR="003B1BF6" w:rsidRPr="003B1BF6" w:rsidRDefault="003B1BF6" w:rsidP="003B1BF6">
      <w:pPr>
        <w:numPr>
          <w:ilvl w:val="0"/>
          <w:numId w:val="10"/>
        </w:numPr>
        <w:rPr>
          <w:lang w:val="en-IL"/>
        </w:rPr>
      </w:pPr>
      <w:r w:rsidRPr="003B1BF6">
        <w:rPr>
          <w:lang w:val="en-IL"/>
        </w:rPr>
        <w:t>SARIMA handles seasonality.</w:t>
      </w:r>
    </w:p>
    <w:p w14:paraId="5782702B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from </w:t>
      </w:r>
      <w:proofErr w:type="spellStart"/>
      <w:r w:rsidRPr="003B1BF6">
        <w:rPr>
          <w:lang w:val="en-IL"/>
        </w:rPr>
        <w:t>statsmodels.tsa.arima.model</w:t>
      </w:r>
      <w:proofErr w:type="spellEnd"/>
      <w:r w:rsidRPr="003B1BF6">
        <w:rPr>
          <w:lang w:val="en-IL"/>
        </w:rPr>
        <w:t xml:space="preserve"> import ARIMA</w:t>
      </w:r>
    </w:p>
    <w:p w14:paraId="4215F338" w14:textId="77777777" w:rsidR="003B1BF6" w:rsidRPr="003B1BF6" w:rsidRDefault="003B1BF6" w:rsidP="003B1BF6">
      <w:pPr>
        <w:rPr>
          <w:lang w:val="en-IL"/>
        </w:rPr>
      </w:pPr>
    </w:p>
    <w:p w14:paraId="5F207DC3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model = ARIMA(series, order=(p, d, q))</w:t>
      </w:r>
    </w:p>
    <w:p w14:paraId="7C859A8C" w14:textId="77777777" w:rsidR="003B1BF6" w:rsidRPr="003B1BF6" w:rsidRDefault="003B1BF6" w:rsidP="003B1BF6">
      <w:pPr>
        <w:rPr>
          <w:lang w:val="en-IL"/>
        </w:rPr>
      </w:pPr>
      <w:proofErr w:type="spellStart"/>
      <w:r w:rsidRPr="003B1BF6">
        <w:rPr>
          <w:lang w:val="en-IL"/>
        </w:rPr>
        <w:t>model_fit</w:t>
      </w:r>
      <w:proofErr w:type="spellEnd"/>
      <w:r w:rsidRPr="003B1BF6">
        <w:rPr>
          <w:lang w:val="en-IL"/>
        </w:rPr>
        <w:t xml:space="preserve"> = </w:t>
      </w:r>
      <w:proofErr w:type="spellStart"/>
      <w:r w:rsidRPr="003B1BF6">
        <w:rPr>
          <w:lang w:val="en-IL"/>
        </w:rPr>
        <w:t>model.fit</w:t>
      </w:r>
      <w:proofErr w:type="spellEnd"/>
      <w:r w:rsidRPr="003B1BF6">
        <w:rPr>
          <w:lang w:val="en-IL"/>
        </w:rPr>
        <w:t>()</w:t>
      </w:r>
    </w:p>
    <w:p w14:paraId="2C86DE9A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forecast = </w:t>
      </w:r>
      <w:proofErr w:type="spellStart"/>
      <w:r w:rsidRPr="003B1BF6">
        <w:rPr>
          <w:lang w:val="en-IL"/>
        </w:rPr>
        <w:t>model_fit.forecast</w:t>
      </w:r>
      <w:proofErr w:type="spellEnd"/>
      <w:r w:rsidRPr="003B1BF6">
        <w:rPr>
          <w:lang w:val="en-IL"/>
        </w:rPr>
        <w:t>(steps=n)</w:t>
      </w:r>
    </w:p>
    <w:p w14:paraId="4D168998" w14:textId="77777777" w:rsidR="003B1BF6" w:rsidRPr="003B1BF6" w:rsidRDefault="003B1BF6" w:rsidP="003B1BF6">
      <w:pPr>
        <w:numPr>
          <w:ilvl w:val="0"/>
          <w:numId w:val="11"/>
        </w:numPr>
        <w:rPr>
          <w:lang w:val="en-IL"/>
        </w:rPr>
      </w:pPr>
      <w:r w:rsidRPr="003B1BF6">
        <w:rPr>
          <w:b/>
          <w:bCs/>
          <w:lang w:val="en-IL"/>
        </w:rPr>
        <w:t>Pros:</w:t>
      </w:r>
      <w:r w:rsidRPr="003B1BF6">
        <w:rPr>
          <w:lang w:val="en-IL"/>
        </w:rPr>
        <w:t xml:space="preserve"> Great for stable, autocorrelated series.</w:t>
      </w:r>
    </w:p>
    <w:p w14:paraId="74A96947" w14:textId="77777777" w:rsidR="003B1BF6" w:rsidRPr="003B1BF6" w:rsidRDefault="003B1BF6" w:rsidP="003B1BF6">
      <w:pPr>
        <w:numPr>
          <w:ilvl w:val="0"/>
          <w:numId w:val="11"/>
        </w:numPr>
        <w:rPr>
          <w:lang w:val="en-IL"/>
        </w:rPr>
      </w:pPr>
      <w:r w:rsidRPr="003B1BF6">
        <w:rPr>
          <w:b/>
          <w:bCs/>
          <w:lang w:val="en-IL"/>
        </w:rPr>
        <w:t>Cons:</w:t>
      </w:r>
      <w:r w:rsidRPr="003B1BF6">
        <w:rPr>
          <w:lang w:val="en-IL"/>
        </w:rPr>
        <w:t xml:space="preserve"> Requires parameter tuning; assumes stationarity.</w:t>
      </w:r>
    </w:p>
    <w:p w14:paraId="2238B990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3E15F548">
          <v:rect id="_x0000_i1165" style="width:0;height:1.5pt" o:hralign="center" o:hrstd="t" o:hr="t" fillcolor="#a0a0a0" stroked="f"/>
        </w:pict>
      </w:r>
    </w:p>
    <w:p w14:paraId="75338B06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b/>
          <w:bCs/>
          <w:lang w:val="en-IL"/>
        </w:rPr>
        <w:t>4. Exponential Smoothing (Holt-Winters)</w:t>
      </w:r>
    </w:p>
    <w:p w14:paraId="55694A7B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Good for trends and seasonality:</w:t>
      </w:r>
    </w:p>
    <w:p w14:paraId="435B40B4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from </w:t>
      </w:r>
      <w:proofErr w:type="spellStart"/>
      <w:r w:rsidRPr="003B1BF6">
        <w:rPr>
          <w:lang w:val="en-IL"/>
        </w:rPr>
        <w:t>statsmodels.tsa.holtwinters</w:t>
      </w:r>
      <w:proofErr w:type="spellEnd"/>
      <w:r w:rsidRPr="003B1BF6">
        <w:rPr>
          <w:lang w:val="en-IL"/>
        </w:rPr>
        <w:t xml:space="preserve"> import </w:t>
      </w:r>
      <w:proofErr w:type="spellStart"/>
      <w:r w:rsidRPr="003B1BF6">
        <w:rPr>
          <w:lang w:val="en-IL"/>
        </w:rPr>
        <w:t>ExponentialSmoothing</w:t>
      </w:r>
      <w:proofErr w:type="spellEnd"/>
    </w:p>
    <w:p w14:paraId="1ECE0213" w14:textId="77777777" w:rsidR="003B1BF6" w:rsidRPr="003B1BF6" w:rsidRDefault="003B1BF6" w:rsidP="003B1BF6">
      <w:pPr>
        <w:rPr>
          <w:lang w:val="en-IL"/>
        </w:rPr>
      </w:pPr>
    </w:p>
    <w:p w14:paraId="60324DB8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model = </w:t>
      </w:r>
      <w:proofErr w:type="spellStart"/>
      <w:r w:rsidRPr="003B1BF6">
        <w:rPr>
          <w:lang w:val="en-IL"/>
        </w:rPr>
        <w:t>ExponentialSmoothing</w:t>
      </w:r>
      <w:proofErr w:type="spellEnd"/>
      <w:r w:rsidRPr="003B1BF6">
        <w:rPr>
          <w:lang w:val="en-IL"/>
        </w:rPr>
        <w:t xml:space="preserve">(series, trend='add', seasonal='add', </w:t>
      </w:r>
      <w:proofErr w:type="spellStart"/>
      <w:r w:rsidRPr="003B1BF6">
        <w:rPr>
          <w:lang w:val="en-IL"/>
        </w:rPr>
        <w:t>seasonal_periods</w:t>
      </w:r>
      <w:proofErr w:type="spellEnd"/>
      <w:r w:rsidRPr="003B1BF6">
        <w:rPr>
          <w:lang w:val="en-IL"/>
        </w:rPr>
        <w:t>=12)</w:t>
      </w:r>
    </w:p>
    <w:p w14:paraId="04DC7C3D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fit = </w:t>
      </w:r>
      <w:proofErr w:type="spellStart"/>
      <w:r w:rsidRPr="003B1BF6">
        <w:rPr>
          <w:lang w:val="en-IL"/>
        </w:rPr>
        <w:t>model.fit</w:t>
      </w:r>
      <w:proofErr w:type="spellEnd"/>
      <w:r w:rsidRPr="003B1BF6">
        <w:rPr>
          <w:lang w:val="en-IL"/>
        </w:rPr>
        <w:t>()</w:t>
      </w:r>
    </w:p>
    <w:p w14:paraId="1996F552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forecast = </w:t>
      </w:r>
      <w:proofErr w:type="spellStart"/>
      <w:r w:rsidRPr="003B1BF6">
        <w:rPr>
          <w:lang w:val="en-IL"/>
        </w:rPr>
        <w:t>fit.forecast</w:t>
      </w:r>
      <w:proofErr w:type="spellEnd"/>
      <w:r w:rsidRPr="003B1BF6">
        <w:rPr>
          <w:lang w:val="en-IL"/>
        </w:rPr>
        <w:t>(steps=n)</w:t>
      </w:r>
    </w:p>
    <w:p w14:paraId="4F4E175D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6B6F8D9E">
          <v:rect id="_x0000_i1166" style="width:0;height:1.5pt" o:hralign="center" o:hrstd="t" o:hr="t" fillcolor="#a0a0a0" stroked="f"/>
        </w:pict>
      </w:r>
    </w:p>
    <w:p w14:paraId="01E33D0E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b/>
          <w:bCs/>
          <w:lang w:val="en-IL"/>
        </w:rPr>
        <w:t>5. Prophet (by Facebook)</w:t>
      </w:r>
    </w:p>
    <w:p w14:paraId="05A9F5A4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A powerful model for business time series data with trends and seasonality.</w:t>
      </w:r>
    </w:p>
    <w:p w14:paraId="644146DB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from prophet import Prophet</w:t>
      </w:r>
    </w:p>
    <w:p w14:paraId="37482BD2" w14:textId="77777777" w:rsidR="003B1BF6" w:rsidRPr="003B1BF6" w:rsidRDefault="003B1BF6" w:rsidP="003B1BF6">
      <w:pPr>
        <w:rPr>
          <w:lang w:val="en-IL"/>
        </w:rPr>
      </w:pPr>
    </w:p>
    <w:p w14:paraId="66C5F3E6" w14:textId="77777777" w:rsidR="003B1BF6" w:rsidRPr="003B1BF6" w:rsidRDefault="003B1BF6" w:rsidP="003B1BF6">
      <w:pPr>
        <w:rPr>
          <w:lang w:val="en-IL"/>
        </w:rPr>
      </w:pPr>
      <w:proofErr w:type="spellStart"/>
      <w:r w:rsidRPr="003B1BF6">
        <w:rPr>
          <w:lang w:val="en-IL"/>
        </w:rPr>
        <w:t>df</w:t>
      </w:r>
      <w:proofErr w:type="spellEnd"/>
      <w:r w:rsidRPr="003B1BF6">
        <w:rPr>
          <w:lang w:val="en-IL"/>
        </w:rPr>
        <w:t xml:space="preserve"> = </w:t>
      </w:r>
      <w:proofErr w:type="spellStart"/>
      <w:r w:rsidRPr="003B1BF6">
        <w:rPr>
          <w:lang w:val="en-IL"/>
        </w:rPr>
        <w:t>pd.DataFrame</w:t>
      </w:r>
      <w:proofErr w:type="spellEnd"/>
      <w:r w:rsidRPr="003B1BF6">
        <w:rPr>
          <w:lang w:val="en-IL"/>
        </w:rPr>
        <w:t>({'ds': dates, 'y': values})</w:t>
      </w:r>
    </w:p>
    <w:p w14:paraId="532AABE0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model = Prophet()</w:t>
      </w:r>
    </w:p>
    <w:p w14:paraId="27108ABE" w14:textId="77777777" w:rsidR="003B1BF6" w:rsidRPr="003B1BF6" w:rsidRDefault="003B1BF6" w:rsidP="003B1BF6">
      <w:pPr>
        <w:rPr>
          <w:lang w:val="en-IL"/>
        </w:rPr>
      </w:pPr>
      <w:proofErr w:type="spellStart"/>
      <w:r w:rsidRPr="003B1BF6">
        <w:rPr>
          <w:lang w:val="en-IL"/>
        </w:rPr>
        <w:t>model.fit</w:t>
      </w:r>
      <w:proofErr w:type="spellEnd"/>
      <w:r w:rsidRPr="003B1BF6">
        <w:rPr>
          <w:lang w:val="en-IL"/>
        </w:rPr>
        <w:t>(</w:t>
      </w:r>
      <w:proofErr w:type="spellStart"/>
      <w:r w:rsidRPr="003B1BF6">
        <w:rPr>
          <w:lang w:val="en-IL"/>
        </w:rPr>
        <w:t>df</w:t>
      </w:r>
      <w:proofErr w:type="spellEnd"/>
      <w:r w:rsidRPr="003B1BF6">
        <w:rPr>
          <w:lang w:val="en-IL"/>
        </w:rPr>
        <w:t>)</w:t>
      </w:r>
    </w:p>
    <w:p w14:paraId="40A750BF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future = </w:t>
      </w:r>
      <w:proofErr w:type="spellStart"/>
      <w:r w:rsidRPr="003B1BF6">
        <w:rPr>
          <w:lang w:val="en-IL"/>
        </w:rPr>
        <w:t>model.make_future_dataframe</w:t>
      </w:r>
      <w:proofErr w:type="spellEnd"/>
      <w:r w:rsidRPr="003B1BF6">
        <w:rPr>
          <w:lang w:val="en-IL"/>
        </w:rPr>
        <w:t>(periods=90)</w:t>
      </w:r>
    </w:p>
    <w:p w14:paraId="6DD1924A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 xml:space="preserve">forecast = </w:t>
      </w:r>
      <w:proofErr w:type="spellStart"/>
      <w:r w:rsidRPr="003B1BF6">
        <w:rPr>
          <w:lang w:val="en-IL"/>
        </w:rPr>
        <w:t>model.predict</w:t>
      </w:r>
      <w:proofErr w:type="spellEnd"/>
      <w:r w:rsidRPr="003B1BF6">
        <w:rPr>
          <w:lang w:val="en-IL"/>
        </w:rPr>
        <w:t>(future)</w:t>
      </w:r>
    </w:p>
    <w:p w14:paraId="1BE61819" w14:textId="77777777" w:rsidR="003B1BF6" w:rsidRPr="003B1BF6" w:rsidRDefault="003B1BF6" w:rsidP="003B1BF6">
      <w:pPr>
        <w:numPr>
          <w:ilvl w:val="0"/>
          <w:numId w:val="12"/>
        </w:numPr>
        <w:rPr>
          <w:lang w:val="en-IL"/>
        </w:rPr>
      </w:pPr>
      <w:r w:rsidRPr="003B1BF6">
        <w:rPr>
          <w:b/>
          <w:bCs/>
          <w:lang w:val="en-IL"/>
        </w:rPr>
        <w:t>Pros:</w:t>
      </w:r>
      <w:r w:rsidRPr="003B1BF6">
        <w:rPr>
          <w:lang w:val="en-IL"/>
        </w:rPr>
        <w:t xml:space="preserve"> Handles holidays, seasonality, trends well.</w:t>
      </w:r>
    </w:p>
    <w:p w14:paraId="65372A42" w14:textId="77777777" w:rsidR="003B1BF6" w:rsidRPr="003B1BF6" w:rsidRDefault="003B1BF6" w:rsidP="003B1BF6">
      <w:pPr>
        <w:numPr>
          <w:ilvl w:val="0"/>
          <w:numId w:val="12"/>
        </w:numPr>
        <w:rPr>
          <w:lang w:val="en-IL"/>
        </w:rPr>
      </w:pPr>
      <w:r w:rsidRPr="003B1BF6">
        <w:rPr>
          <w:b/>
          <w:bCs/>
          <w:lang w:val="en-IL"/>
        </w:rPr>
        <w:t>Cons:</w:t>
      </w:r>
      <w:r w:rsidRPr="003B1BF6">
        <w:rPr>
          <w:lang w:val="en-IL"/>
        </w:rPr>
        <w:t xml:space="preserve"> Slower, more overhead.</w:t>
      </w:r>
    </w:p>
    <w:p w14:paraId="105D0224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3198C4A9">
          <v:rect id="_x0000_i1167" style="width:0;height:1.5pt" o:hralign="center" o:hrstd="t" o:hr="t" fillcolor="#a0a0a0" stroked="f"/>
        </w:pict>
      </w:r>
    </w:p>
    <w:p w14:paraId="5B27E296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b/>
          <w:bCs/>
          <w:lang w:val="en-IL"/>
        </w:rPr>
        <w:t>6. Machine Learning Models (</w:t>
      </w:r>
      <w:proofErr w:type="spellStart"/>
      <w:r w:rsidRPr="003B1BF6">
        <w:rPr>
          <w:b/>
          <w:bCs/>
          <w:lang w:val="en-IL"/>
        </w:rPr>
        <w:t>XGBoost</w:t>
      </w:r>
      <w:proofErr w:type="spellEnd"/>
      <w:r w:rsidRPr="003B1BF6">
        <w:rPr>
          <w:b/>
          <w:bCs/>
          <w:lang w:val="en-IL"/>
        </w:rPr>
        <w:t>, LSTM, etc.)</w:t>
      </w:r>
    </w:p>
    <w:p w14:paraId="242C8796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t>Use lagged features or sliding windows as inputs to ML models.</w:t>
      </w:r>
    </w:p>
    <w:p w14:paraId="5B5A38F7" w14:textId="77777777" w:rsidR="003B1BF6" w:rsidRPr="003B1BF6" w:rsidRDefault="003B1BF6" w:rsidP="003B1BF6">
      <w:pPr>
        <w:numPr>
          <w:ilvl w:val="0"/>
          <w:numId w:val="13"/>
        </w:numPr>
        <w:rPr>
          <w:lang w:val="en-IL"/>
        </w:rPr>
      </w:pPr>
      <w:r w:rsidRPr="003B1BF6">
        <w:rPr>
          <w:lang w:val="en-IL"/>
        </w:rPr>
        <w:t>Requires converting time series into supervised format.</w:t>
      </w:r>
    </w:p>
    <w:p w14:paraId="2F4853C4" w14:textId="77777777" w:rsidR="003B1BF6" w:rsidRPr="003B1BF6" w:rsidRDefault="003B1BF6" w:rsidP="003B1BF6">
      <w:pPr>
        <w:numPr>
          <w:ilvl w:val="0"/>
          <w:numId w:val="13"/>
        </w:numPr>
        <w:rPr>
          <w:lang w:val="en-IL"/>
        </w:rPr>
      </w:pPr>
      <w:r w:rsidRPr="003B1BF6">
        <w:rPr>
          <w:lang w:val="en-IL"/>
        </w:rPr>
        <w:t>LSTM/GRU useful for learning complex temporal patterns (but require more data and tuning).</w:t>
      </w:r>
    </w:p>
    <w:p w14:paraId="04C25F99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4CBD4E5A">
          <v:rect id="_x0000_i1168" style="width:0;height:1.5pt" o:hralign="center" o:hrstd="t" o:hr="t" fillcolor="#a0a0a0" stroked="f"/>
        </w:pict>
      </w:r>
    </w:p>
    <w:p w14:paraId="2FDA1872" w14:textId="77777777" w:rsidR="003B1BF6" w:rsidRPr="003B1BF6" w:rsidRDefault="003B1BF6" w:rsidP="003B1BF6">
      <w:pPr>
        <w:rPr>
          <w:b/>
          <w:bCs/>
          <w:lang w:val="en-IL"/>
        </w:rPr>
      </w:pPr>
      <w:r w:rsidRPr="003B1BF6">
        <w:rPr>
          <w:rFonts w:ascii="Segoe UI Emoji" w:hAnsi="Segoe UI Emoji" w:cs="Segoe UI Emoji"/>
          <w:b/>
          <w:bCs/>
          <w:lang w:val="en-IL"/>
        </w:rPr>
        <w:t>🔧</w:t>
      </w:r>
      <w:r w:rsidRPr="003B1BF6">
        <w:rPr>
          <w:b/>
          <w:bCs/>
          <w:lang w:val="en-IL"/>
        </w:rPr>
        <w:t xml:space="preserve"> Which method to choose?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3048"/>
      </w:tblGrid>
      <w:tr w:rsidR="003B1BF6" w:rsidRPr="003B1BF6" w14:paraId="1EC41877" w14:textId="77777777" w:rsidTr="003B1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8992A" w14:textId="77777777" w:rsidR="003B1BF6" w:rsidRPr="003B1BF6" w:rsidRDefault="003B1BF6" w:rsidP="003B1BF6">
            <w:pPr>
              <w:rPr>
                <w:b/>
                <w:bCs/>
                <w:lang w:val="en-IL"/>
              </w:rPr>
            </w:pPr>
            <w:r w:rsidRPr="003B1BF6">
              <w:rPr>
                <w:b/>
                <w:bCs/>
                <w:lang w:val="en-IL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248D299" w14:textId="77777777" w:rsidR="003B1BF6" w:rsidRPr="003B1BF6" w:rsidRDefault="003B1BF6" w:rsidP="003B1BF6">
            <w:pPr>
              <w:rPr>
                <w:b/>
                <w:bCs/>
                <w:lang w:val="en-IL"/>
              </w:rPr>
            </w:pPr>
            <w:r w:rsidRPr="003B1BF6">
              <w:rPr>
                <w:b/>
                <w:bCs/>
                <w:lang w:val="en-IL"/>
              </w:rPr>
              <w:t>Recommended Method</w:t>
            </w:r>
          </w:p>
        </w:tc>
      </w:tr>
      <w:tr w:rsidR="003B1BF6" w:rsidRPr="003B1BF6" w14:paraId="3FA765C5" w14:textId="77777777" w:rsidTr="003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61BF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Simple trend</w:t>
            </w:r>
          </w:p>
        </w:tc>
        <w:tc>
          <w:tcPr>
            <w:tcW w:w="0" w:type="auto"/>
            <w:vAlign w:val="center"/>
            <w:hideMark/>
          </w:tcPr>
          <w:p w14:paraId="5811D864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Linear regression or polynomial</w:t>
            </w:r>
          </w:p>
        </w:tc>
      </w:tr>
      <w:tr w:rsidR="003B1BF6" w:rsidRPr="003B1BF6" w14:paraId="49DB0A50" w14:textId="77777777" w:rsidTr="003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108F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Short-term prediction with autocorrelation</w:t>
            </w:r>
          </w:p>
        </w:tc>
        <w:tc>
          <w:tcPr>
            <w:tcW w:w="0" w:type="auto"/>
            <w:vAlign w:val="center"/>
            <w:hideMark/>
          </w:tcPr>
          <w:p w14:paraId="2E9FF732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ARIMA</w:t>
            </w:r>
          </w:p>
        </w:tc>
      </w:tr>
      <w:tr w:rsidR="003B1BF6" w:rsidRPr="003B1BF6" w14:paraId="258C0B2D" w14:textId="77777777" w:rsidTr="003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6E09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Seasonality and trend</w:t>
            </w:r>
          </w:p>
        </w:tc>
        <w:tc>
          <w:tcPr>
            <w:tcW w:w="0" w:type="auto"/>
            <w:vAlign w:val="center"/>
            <w:hideMark/>
          </w:tcPr>
          <w:p w14:paraId="4AB53A57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SARIMA, Holt-Winters, Prophet</w:t>
            </w:r>
          </w:p>
        </w:tc>
      </w:tr>
      <w:tr w:rsidR="003B1BF6" w:rsidRPr="003B1BF6" w14:paraId="4B12F1A1" w14:textId="77777777" w:rsidTr="003B1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8296" w14:textId="77777777" w:rsidR="003B1BF6" w:rsidRPr="003B1BF6" w:rsidRDefault="003B1BF6" w:rsidP="003B1BF6">
            <w:pPr>
              <w:rPr>
                <w:lang w:val="en-IL"/>
              </w:rPr>
            </w:pPr>
            <w:r w:rsidRPr="003B1BF6">
              <w:rPr>
                <w:lang w:val="en-IL"/>
              </w:rPr>
              <w:t>Complex patterns, more data</w:t>
            </w:r>
          </w:p>
        </w:tc>
        <w:tc>
          <w:tcPr>
            <w:tcW w:w="0" w:type="auto"/>
            <w:vAlign w:val="center"/>
            <w:hideMark/>
          </w:tcPr>
          <w:p w14:paraId="6ABF61AC" w14:textId="77777777" w:rsidR="003B1BF6" w:rsidRPr="003B1BF6" w:rsidRDefault="003B1BF6" w:rsidP="003B1BF6">
            <w:pPr>
              <w:rPr>
                <w:lang w:val="en-IL"/>
              </w:rPr>
            </w:pPr>
            <w:proofErr w:type="spellStart"/>
            <w:r w:rsidRPr="003B1BF6">
              <w:rPr>
                <w:lang w:val="en-IL"/>
              </w:rPr>
              <w:t>XGBoost</w:t>
            </w:r>
            <w:proofErr w:type="spellEnd"/>
            <w:r w:rsidRPr="003B1BF6">
              <w:rPr>
                <w:lang w:val="en-IL"/>
              </w:rPr>
              <w:t>, LSTM, etc.</w:t>
            </w:r>
          </w:p>
        </w:tc>
      </w:tr>
    </w:tbl>
    <w:p w14:paraId="30CC87C7" w14:textId="77777777" w:rsidR="003B1BF6" w:rsidRPr="003B1BF6" w:rsidRDefault="003B1BF6" w:rsidP="003B1BF6">
      <w:pPr>
        <w:rPr>
          <w:lang w:val="en-IL"/>
        </w:rPr>
      </w:pPr>
      <w:r w:rsidRPr="003B1BF6">
        <w:rPr>
          <w:lang w:val="en-IL"/>
        </w:rPr>
        <w:pict w14:anchorId="1573AD10">
          <v:rect id="_x0000_i1169" style="width:0;height:1.5pt" o:hralign="center" o:hrstd="t" o:hr="t" fillcolor="#a0a0a0" stroked="f"/>
        </w:pict>
      </w:r>
    </w:p>
    <w:p w14:paraId="31BC81E0" w14:textId="77777777" w:rsidR="007F0351" w:rsidRPr="00E11559" w:rsidRDefault="007F0351">
      <w:pPr>
        <w:rPr>
          <w:lang w:val="en-IL"/>
        </w:rPr>
      </w:pPr>
    </w:p>
    <w:sectPr w:rsidR="007F0351" w:rsidRPr="00E11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3AA"/>
    <w:multiLevelType w:val="multilevel"/>
    <w:tmpl w:val="7FC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0EE"/>
    <w:multiLevelType w:val="multilevel"/>
    <w:tmpl w:val="A23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53F0"/>
    <w:multiLevelType w:val="multilevel"/>
    <w:tmpl w:val="E53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A6F7D"/>
    <w:multiLevelType w:val="multilevel"/>
    <w:tmpl w:val="C4E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1389E"/>
    <w:multiLevelType w:val="multilevel"/>
    <w:tmpl w:val="727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0459F"/>
    <w:multiLevelType w:val="multilevel"/>
    <w:tmpl w:val="3E7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3B0A"/>
    <w:multiLevelType w:val="multilevel"/>
    <w:tmpl w:val="7D4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2A25"/>
    <w:multiLevelType w:val="multilevel"/>
    <w:tmpl w:val="276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872EB"/>
    <w:multiLevelType w:val="multilevel"/>
    <w:tmpl w:val="FF7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E4BF6"/>
    <w:multiLevelType w:val="multilevel"/>
    <w:tmpl w:val="C13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36D8C"/>
    <w:multiLevelType w:val="multilevel"/>
    <w:tmpl w:val="D0B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D4DB6"/>
    <w:multiLevelType w:val="multilevel"/>
    <w:tmpl w:val="077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97B15"/>
    <w:multiLevelType w:val="multilevel"/>
    <w:tmpl w:val="689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748107">
    <w:abstractNumId w:val="9"/>
  </w:num>
  <w:num w:numId="2" w16cid:durableId="1537500855">
    <w:abstractNumId w:val="12"/>
  </w:num>
  <w:num w:numId="3" w16cid:durableId="2125076531">
    <w:abstractNumId w:val="8"/>
  </w:num>
  <w:num w:numId="4" w16cid:durableId="455608646">
    <w:abstractNumId w:val="4"/>
  </w:num>
  <w:num w:numId="5" w16cid:durableId="713240703">
    <w:abstractNumId w:val="0"/>
  </w:num>
  <w:num w:numId="6" w16cid:durableId="185797635">
    <w:abstractNumId w:val="5"/>
  </w:num>
  <w:num w:numId="7" w16cid:durableId="759909774">
    <w:abstractNumId w:val="1"/>
  </w:num>
  <w:num w:numId="8" w16cid:durableId="250552522">
    <w:abstractNumId w:val="6"/>
  </w:num>
  <w:num w:numId="9" w16cid:durableId="1970479142">
    <w:abstractNumId w:val="2"/>
  </w:num>
  <w:num w:numId="10" w16cid:durableId="28721167">
    <w:abstractNumId w:val="3"/>
  </w:num>
  <w:num w:numId="11" w16cid:durableId="1889954388">
    <w:abstractNumId w:val="7"/>
  </w:num>
  <w:num w:numId="12" w16cid:durableId="986205948">
    <w:abstractNumId w:val="11"/>
  </w:num>
  <w:num w:numId="13" w16cid:durableId="16406495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59"/>
    <w:rsid w:val="00206C68"/>
    <w:rsid w:val="002A5083"/>
    <w:rsid w:val="003B1BF6"/>
    <w:rsid w:val="00413C2E"/>
    <w:rsid w:val="00497F10"/>
    <w:rsid w:val="0068690C"/>
    <w:rsid w:val="007F0351"/>
    <w:rsid w:val="00E11559"/>
    <w:rsid w:val="00F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461F"/>
  <w15:chartTrackingRefBased/>
  <w15:docId w15:val="{8F8C4EC8-9AB2-4BB7-9545-364B68B1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2</cp:revision>
  <dcterms:created xsi:type="dcterms:W3CDTF">2025-07-16T18:45:00Z</dcterms:created>
  <dcterms:modified xsi:type="dcterms:W3CDTF">2025-07-28T19:39:00Z</dcterms:modified>
</cp:coreProperties>
</file>