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9B" w:rsidRPr="001B169B" w:rsidRDefault="001B169B" w:rsidP="001B169B">
      <w:pPr>
        <w:widowControl/>
        <w:spacing w:line="345" w:lineRule="atLeast"/>
        <w:textAlignment w:val="baseline"/>
        <w:rPr>
          <w:rFonts w:ascii="inherit" w:eastAsia="微軟正黑體" w:hAnsi="inherit" w:cs="Arial"/>
          <w:color w:val="000000"/>
          <w:kern w:val="0"/>
          <w:sz w:val="39"/>
          <w:szCs w:val="39"/>
          <w:bdr w:val="none" w:sz="0" w:space="0" w:color="auto" w:frame="1"/>
        </w:rPr>
      </w:pPr>
      <w:bookmarkStart w:id="0" w:name="_GoBack"/>
      <w:r w:rsidRPr="001B169B">
        <w:rPr>
          <w:rFonts w:ascii="inherit" w:eastAsia="微軟正黑體" w:hAnsi="inherit" w:cs="Arial"/>
          <w:color w:val="000000"/>
          <w:kern w:val="0"/>
          <w:sz w:val="39"/>
          <w:szCs w:val="39"/>
          <w:bdr w:val="none" w:sz="0" w:space="0" w:color="auto" w:frame="1"/>
        </w:rPr>
        <w:t>研發合作流程說明</w:t>
      </w:r>
    </w:p>
    <w:tbl>
      <w:tblPr>
        <w:tblW w:w="5000" w:type="pct"/>
        <w:tblBorders>
          <w:top w:val="single" w:sz="6" w:space="0" w:color="C6F2EA"/>
          <w:left w:val="single" w:sz="6" w:space="0" w:color="C6F2EA"/>
          <w:bottom w:val="single" w:sz="6" w:space="0" w:color="C6F2EA"/>
          <w:right w:val="single" w:sz="6" w:space="0" w:color="C6F2E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3779"/>
      </w:tblGrid>
      <w:tr w:rsidR="001B169B" w:rsidRPr="001B169B" w:rsidTr="001B169B">
        <w:tc>
          <w:tcPr>
            <w:tcW w:w="2721" w:type="pct"/>
            <w:vMerge w:val="restar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bookmarkEnd w:id="0"/>
          <w:p w:rsidR="001B169B" w:rsidRPr="001B169B" w:rsidRDefault="001B169B" w:rsidP="001B169B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</w:t>
            </w:r>
            <w:proofErr w:type="gramStart"/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一</w:t>
            </w:r>
            <w:proofErr w:type="gramEnd"/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提出需求</w:t>
            </w:r>
          </w:p>
          <w:p w:rsidR="001B169B" w:rsidRPr="001B169B" w:rsidRDefault="001B169B" w:rsidP="001B169B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↓</w:t>
            </w:r>
          </w:p>
        </w:tc>
        <w:tc>
          <w:tcPr>
            <w:tcW w:w="2279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kern w:val="0"/>
                <w:szCs w:val="24"/>
              </w:rPr>
              <w:t>廠商提出需求</w:t>
            </w:r>
          </w:p>
        </w:tc>
      </w:tr>
      <w:tr w:rsidR="001B169B" w:rsidRPr="001B169B" w:rsidTr="001B169B">
        <w:tc>
          <w:tcPr>
            <w:tcW w:w="2721" w:type="pct"/>
            <w:vMerge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2279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kern w:val="0"/>
                <w:szCs w:val="24"/>
              </w:rPr>
              <w:t>本中心推廣</w:t>
            </w:r>
          </w:p>
        </w:tc>
      </w:tr>
      <w:tr w:rsidR="001B169B" w:rsidRPr="001B169B" w:rsidTr="001B169B">
        <w:tc>
          <w:tcPr>
            <w:tcW w:w="2721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流程二</w:t>
            </w: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初步洽談</w:t>
            </w:r>
          </w:p>
          <w:p w:rsidR="001B169B" w:rsidRPr="001B169B" w:rsidRDefault="001B169B" w:rsidP="001B169B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↓</w:t>
            </w:r>
          </w:p>
        </w:tc>
        <w:tc>
          <w:tcPr>
            <w:tcW w:w="2279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kern w:val="0"/>
                <w:szCs w:val="24"/>
              </w:rPr>
              <w:t>廠商技術需求</w:t>
            </w:r>
          </w:p>
        </w:tc>
      </w:tr>
      <w:tr w:rsidR="001B169B" w:rsidRPr="001B169B" w:rsidTr="001B169B">
        <w:tc>
          <w:tcPr>
            <w:tcW w:w="2721" w:type="pct"/>
            <w:vMerge w:val="restar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流程三</w:t>
            </w: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合作模式</w:t>
            </w:r>
          </w:p>
          <w:p w:rsidR="001B169B" w:rsidRPr="001B169B" w:rsidRDefault="001B169B" w:rsidP="001B169B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↓</w:t>
            </w:r>
          </w:p>
        </w:tc>
        <w:tc>
          <w:tcPr>
            <w:tcW w:w="2279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kern w:val="0"/>
                <w:szCs w:val="24"/>
              </w:rPr>
              <w:t>討論合作模式</w:t>
            </w:r>
          </w:p>
        </w:tc>
      </w:tr>
      <w:tr w:rsidR="001B169B" w:rsidRPr="001B169B" w:rsidTr="001B169B">
        <w:tc>
          <w:tcPr>
            <w:tcW w:w="2721" w:type="pct"/>
            <w:vMerge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2279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kern w:val="0"/>
                <w:szCs w:val="24"/>
              </w:rPr>
              <w:t>擬定合作計畫</w:t>
            </w:r>
          </w:p>
        </w:tc>
      </w:tr>
      <w:tr w:rsidR="001B169B" w:rsidRPr="001B169B" w:rsidTr="001B169B">
        <w:tc>
          <w:tcPr>
            <w:tcW w:w="2721" w:type="pct"/>
            <w:vMerge w:val="restar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流程四</w:t>
            </w: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合約簽訂</w:t>
            </w:r>
          </w:p>
          <w:p w:rsidR="001B169B" w:rsidRPr="001B169B" w:rsidRDefault="001B169B" w:rsidP="001B169B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↓</w:t>
            </w:r>
          </w:p>
        </w:tc>
        <w:tc>
          <w:tcPr>
            <w:tcW w:w="2279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kern w:val="0"/>
                <w:szCs w:val="24"/>
              </w:rPr>
              <w:t>合約內容修訂</w:t>
            </w:r>
          </w:p>
        </w:tc>
      </w:tr>
      <w:tr w:rsidR="001B169B" w:rsidRPr="001B169B" w:rsidTr="001B169B">
        <w:tc>
          <w:tcPr>
            <w:tcW w:w="2721" w:type="pct"/>
            <w:vMerge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2279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kern w:val="0"/>
                <w:szCs w:val="24"/>
              </w:rPr>
              <w:t>雙方用印</w:t>
            </w:r>
          </w:p>
        </w:tc>
      </w:tr>
      <w:tr w:rsidR="001B169B" w:rsidRPr="001B169B" w:rsidTr="001B169B">
        <w:tc>
          <w:tcPr>
            <w:tcW w:w="2721" w:type="pct"/>
            <w:vMerge w:val="restar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流程五</w:t>
            </w: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1B169B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合約履行</w:t>
            </w:r>
          </w:p>
        </w:tc>
        <w:tc>
          <w:tcPr>
            <w:tcW w:w="2279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kern w:val="0"/>
                <w:szCs w:val="24"/>
              </w:rPr>
              <w:t>交付技術文件</w:t>
            </w:r>
          </w:p>
        </w:tc>
      </w:tr>
      <w:tr w:rsidR="001B169B" w:rsidRPr="001B169B" w:rsidTr="001B169B">
        <w:tc>
          <w:tcPr>
            <w:tcW w:w="2721" w:type="pct"/>
            <w:vMerge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2279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169B" w:rsidRPr="001B169B" w:rsidRDefault="001B169B" w:rsidP="001B169B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1B169B">
              <w:rPr>
                <w:rFonts w:ascii="inherit" w:eastAsia="新細明體" w:hAnsi="inherit" w:cs="新細明體"/>
                <w:kern w:val="0"/>
                <w:szCs w:val="24"/>
              </w:rPr>
              <w:t>續約或結案</w:t>
            </w:r>
          </w:p>
        </w:tc>
      </w:tr>
    </w:tbl>
    <w:p w:rsidR="00A366CF" w:rsidRDefault="001B169B"/>
    <w:sectPr w:rsidR="00A366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9B"/>
    <w:rsid w:val="000E14BB"/>
    <w:rsid w:val="001B169B"/>
    <w:rsid w:val="003B19AD"/>
    <w:rsid w:val="00D22C0C"/>
    <w:rsid w:val="00E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6CFA-B06E-4E15-B791-AFB477D5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B16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1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2</cp:revision>
  <dcterms:created xsi:type="dcterms:W3CDTF">2018-01-31T09:04:00Z</dcterms:created>
  <dcterms:modified xsi:type="dcterms:W3CDTF">2018-01-31T09:05:00Z</dcterms:modified>
</cp:coreProperties>
</file>