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EDA" w:rsidRDefault="00353EDA">
      <w:pPr>
        <w:rPr>
          <w:noProof/>
          <w:lang w:eastAsia="ru-RU"/>
        </w:rPr>
      </w:pPr>
      <w:r>
        <w:rPr>
          <w:noProof/>
          <w:lang w:eastAsia="ru-RU"/>
        </w:rPr>
        <w:t xml:space="preserve">На сайте </w:t>
      </w:r>
      <w:hyperlink r:id="rId5" w:history="1">
        <w:r w:rsidRPr="00D404A1">
          <w:rPr>
            <w:rStyle w:val="a5"/>
            <w:noProof/>
            <w:lang w:eastAsia="ru-RU"/>
          </w:rPr>
          <w:t>https://www.bsplink.iata.org/bsplink14/homeframe.asp?vrz=1</w:t>
        </w:r>
      </w:hyperlink>
    </w:p>
    <w:p w:rsidR="00353EDA" w:rsidRDefault="00353EDA">
      <w:pPr>
        <w:rPr>
          <w:noProof/>
          <w:lang w:eastAsia="ru-RU"/>
        </w:rPr>
      </w:pPr>
      <w:r>
        <w:rPr>
          <w:noProof/>
          <w:lang w:eastAsia="ru-RU"/>
        </w:rPr>
        <w:t>Можно получить отчеты за периоды на</w:t>
      </w:r>
    </w:p>
    <w:p w:rsidR="00353EDA" w:rsidRPr="00353EDA" w:rsidRDefault="00353EDA" w:rsidP="00353EDA">
      <w:pPr>
        <w:pStyle w:val="a6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val="en-US" w:eastAsia="ru-RU"/>
        </w:rPr>
        <w:t>Refund</w:t>
      </w:r>
    </w:p>
    <w:p w:rsidR="00353EDA" w:rsidRPr="00353EDA" w:rsidRDefault="00353EDA" w:rsidP="00353EDA">
      <w:pPr>
        <w:pStyle w:val="a6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val="en-US" w:eastAsia="ru-RU"/>
        </w:rPr>
        <w:t>MPD</w:t>
      </w:r>
    </w:p>
    <w:p w:rsidR="00353EDA" w:rsidRDefault="00353EDA" w:rsidP="00353EDA">
      <w:pPr>
        <w:rPr>
          <w:noProof/>
          <w:lang w:eastAsia="ru-RU"/>
        </w:rPr>
      </w:pPr>
      <w:r>
        <w:rPr>
          <w:noProof/>
          <w:lang w:eastAsia="ru-RU"/>
        </w:rPr>
        <w:t>И другое</w:t>
      </w:r>
    </w:p>
    <w:p w:rsidR="00353EDA" w:rsidRDefault="00353EDA" w:rsidP="00353EDA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Пример для </w:t>
      </w:r>
      <w:r>
        <w:rPr>
          <w:noProof/>
          <w:lang w:val="en-US" w:eastAsia="ru-RU"/>
        </w:rPr>
        <w:t>Refund</w:t>
      </w:r>
    </w:p>
    <w:p w:rsidR="00353EDA" w:rsidRPr="00353EDA" w:rsidRDefault="00353EDA" w:rsidP="00353EDA">
      <w:pPr>
        <w:rPr>
          <w:noProof/>
          <w:lang w:eastAsia="ru-RU"/>
        </w:rPr>
      </w:pPr>
      <w:r>
        <w:rPr>
          <w:noProof/>
          <w:lang w:val="en-US" w:eastAsia="ru-RU"/>
        </w:rPr>
        <w:t xml:space="preserve">1 </w:t>
      </w:r>
      <w:r>
        <w:rPr>
          <w:noProof/>
          <w:lang w:eastAsia="ru-RU"/>
        </w:rPr>
        <w:t>выбор периода</w:t>
      </w:r>
    </w:p>
    <w:p w:rsidR="001A5682" w:rsidRDefault="00353ED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943350" cy="23050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EDA" w:rsidRDefault="00353EDA">
      <w:pPr>
        <w:rPr>
          <w:noProof/>
          <w:lang w:eastAsia="ru-RU"/>
        </w:rPr>
      </w:pPr>
    </w:p>
    <w:p w:rsidR="00353EDA" w:rsidRDefault="00353EDA">
      <w:pPr>
        <w:rPr>
          <w:noProof/>
          <w:lang w:eastAsia="ru-RU"/>
        </w:rPr>
      </w:pPr>
    </w:p>
    <w:p w:rsidR="00353EDA" w:rsidRDefault="00353EDA">
      <w:pPr>
        <w:rPr>
          <w:noProof/>
          <w:lang w:eastAsia="ru-RU"/>
        </w:rPr>
      </w:pPr>
    </w:p>
    <w:p w:rsidR="00353EDA" w:rsidRDefault="00353EDA">
      <w:pPr>
        <w:rPr>
          <w:noProof/>
          <w:lang w:eastAsia="ru-RU"/>
        </w:rPr>
      </w:pPr>
    </w:p>
    <w:p w:rsidR="00353EDA" w:rsidRPr="00353EDA" w:rsidRDefault="00353EDA">
      <w:pPr>
        <w:rPr>
          <w:noProof/>
          <w:lang w:eastAsia="ru-RU"/>
        </w:rPr>
      </w:pPr>
      <w:r>
        <w:rPr>
          <w:noProof/>
          <w:lang w:eastAsia="ru-RU"/>
        </w:rPr>
        <w:t>2 визуальное отображение</w:t>
      </w:r>
    </w:p>
    <w:p w:rsidR="00353EDA" w:rsidRDefault="00353EDA">
      <w:r>
        <w:rPr>
          <w:noProof/>
          <w:lang w:eastAsia="ru-RU"/>
        </w:rPr>
        <w:drawing>
          <wp:inline distT="0" distB="0" distL="0" distR="0">
            <wp:extent cx="9251950" cy="2420616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420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EDA" w:rsidRPr="00353EDA" w:rsidRDefault="00353EDA">
      <w:r>
        <w:t>3 файл для скачивания, идентичный по структуре  пункту 2, (текст, разделенный |), прилагается</w:t>
      </w:r>
    </w:p>
    <w:p w:rsidR="00353EDA" w:rsidRPr="00353EDA" w:rsidRDefault="00353E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629650" cy="17145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3EDA" w:rsidRPr="00353EDA" w:rsidSect="00353ED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52B1C"/>
    <w:multiLevelType w:val="hybridMultilevel"/>
    <w:tmpl w:val="2ED88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53EDA"/>
    <w:rsid w:val="001A5682"/>
    <w:rsid w:val="00350737"/>
    <w:rsid w:val="00353EDA"/>
    <w:rsid w:val="004712DB"/>
    <w:rsid w:val="0082492C"/>
    <w:rsid w:val="00A26B4E"/>
    <w:rsid w:val="00B639D1"/>
    <w:rsid w:val="00BE6D25"/>
    <w:rsid w:val="00C90E80"/>
    <w:rsid w:val="00D414B9"/>
    <w:rsid w:val="00EC05AC"/>
    <w:rsid w:val="00F20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3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3ED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53ED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53E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splink.iata.org/bsplink14/homeframe.asp?vrz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Serguey Kabantsov</dc:creator>
  <cp:keywords/>
  <dc:description/>
  <cp:lastModifiedBy/>
  <cp:revision>1</cp:revision>
  <dcterms:created xsi:type="dcterms:W3CDTF">2009-02-19T15:23:00Z</dcterms:created>
</cp:coreProperties>
</file>