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698" w:rsidRPr="00236D8A" w:rsidRDefault="000A0698" w:rsidP="000A0698">
      <w:pPr>
        <w:pStyle w:val="SabreHoldingsLogo"/>
      </w:pPr>
      <w:r w:rsidRPr="00236D8A">
        <w:t> </w:t>
      </w:r>
      <w:r w:rsidR="00523030">
        <w:rPr>
          <w:noProof/>
        </w:rPr>
        <w:drawing>
          <wp:inline distT="0" distB="0" distL="0" distR="0">
            <wp:extent cx="13525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476250"/>
                    </a:xfrm>
                    <a:prstGeom prst="rect">
                      <a:avLst/>
                    </a:prstGeom>
                    <a:noFill/>
                    <a:ln>
                      <a:noFill/>
                    </a:ln>
                  </pic:spPr>
                </pic:pic>
              </a:graphicData>
            </a:graphic>
          </wp:inline>
        </w:drawing>
      </w:r>
      <w:bookmarkStart w:id="0" w:name="_GoBack"/>
      <w:bookmarkEnd w:id="0"/>
    </w:p>
    <w:p w:rsidR="000A0698" w:rsidRPr="007E4CB6" w:rsidRDefault="000A0698" w:rsidP="000A0698">
      <w:pPr>
        <w:pStyle w:val="Title-Line1-Page1"/>
        <w:rPr>
          <w:sz w:val="48"/>
          <w:szCs w:val="48"/>
        </w:rPr>
      </w:pPr>
      <w:r w:rsidRPr="007E4CB6">
        <w:rPr>
          <w:sz w:val="48"/>
          <w:szCs w:val="48"/>
        </w:rPr>
        <w:t>Sabre Java Printing Module (SJPM)</w:t>
      </w:r>
    </w:p>
    <w:p w:rsidR="000A0698" w:rsidRPr="007E4CB6" w:rsidRDefault="000A0698" w:rsidP="000A0698">
      <w:pPr>
        <w:pStyle w:val="Title-Line1-Page1"/>
        <w:rPr>
          <w:sz w:val="48"/>
          <w:szCs w:val="48"/>
        </w:rPr>
      </w:pPr>
      <w:r>
        <w:rPr>
          <w:sz w:val="48"/>
          <w:szCs w:val="48"/>
        </w:rPr>
        <w:t>Logging</w:t>
      </w:r>
      <w:r w:rsidRPr="007E4CB6">
        <w:rPr>
          <w:sz w:val="48"/>
          <w:szCs w:val="48"/>
        </w:rPr>
        <w:t xml:space="preserve"> Guide</w:t>
      </w:r>
    </w:p>
    <w:p w:rsidR="000A0698" w:rsidRDefault="00ED0574" w:rsidP="000A0698">
      <w:pPr>
        <w:ind w:left="1620" w:right="3150"/>
        <w:rPr>
          <w:sz w:val="31"/>
          <w:szCs w:val="31"/>
        </w:rPr>
      </w:pPr>
      <w:fldSimple w:instr=" SUBJECT  \* MERGEFORMAT ">
        <w:bookmarkStart w:id="1" w:name="_Toc243881467"/>
        <w:r w:rsidR="000A0698" w:rsidRPr="00C52F2A">
          <w:rPr>
            <w:sz w:val="31"/>
            <w:szCs w:val="31"/>
          </w:rPr>
          <w:t xml:space="preserve">This document </w:t>
        </w:r>
      </w:fldSimple>
      <w:r w:rsidR="000A0698" w:rsidRPr="00C52F2A">
        <w:rPr>
          <w:sz w:val="31"/>
          <w:szCs w:val="31"/>
        </w:rPr>
        <w:t>provide</w:t>
      </w:r>
      <w:r w:rsidR="000A0698">
        <w:rPr>
          <w:sz w:val="31"/>
          <w:szCs w:val="31"/>
        </w:rPr>
        <w:t>s</w:t>
      </w:r>
      <w:r w:rsidR="000A0698" w:rsidRPr="00C52F2A">
        <w:rPr>
          <w:sz w:val="31"/>
          <w:szCs w:val="31"/>
        </w:rPr>
        <w:t xml:space="preserve"> </w:t>
      </w:r>
      <w:r w:rsidR="000A0698">
        <w:rPr>
          <w:sz w:val="31"/>
          <w:szCs w:val="31"/>
        </w:rPr>
        <w:t xml:space="preserve">detailed </w:t>
      </w:r>
      <w:r w:rsidR="000A0698" w:rsidRPr="00C52F2A">
        <w:rPr>
          <w:sz w:val="31"/>
          <w:szCs w:val="31"/>
        </w:rPr>
        <w:t>in</w:t>
      </w:r>
      <w:r w:rsidR="000A0698">
        <w:rPr>
          <w:sz w:val="31"/>
          <w:szCs w:val="31"/>
        </w:rPr>
        <w:t>structions</w:t>
      </w:r>
      <w:r w:rsidR="000A0698" w:rsidRPr="00C52F2A">
        <w:rPr>
          <w:sz w:val="31"/>
          <w:szCs w:val="31"/>
        </w:rPr>
        <w:t xml:space="preserve"> </w:t>
      </w:r>
      <w:r w:rsidR="000A0698">
        <w:rPr>
          <w:sz w:val="31"/>
          <w:szCs w:val="31"/>
        </w:rPr>
        <w:t>on</w:t>
      </w:r>
      <w:r w:rsidR="000A0698" w:rsidRPr="00C52F2A">
        <w:rPr>
          <w:sz w:val="31"/>
          <w:szCs w:val="31"/>
        </w:rPr>
        <w:t xml:space="preserve"> the </w:t>
      </w:r>
      <w:r w:rsidR="000A0698">
        <w:rPr>
          <w:sz w:val="31"/>
          <w:szCs w:val="31"/>
        </w:rPr>
        <w:t>SJPM Server and Client logging functions.</w:t>
      </w:r>
      <w:bookmarkEnd w:id="1"/>
    </w:p>
    <w:p w:rsidR="000A0698" w:rsidRDefault="000A0698" w:rsidP="000A0698">
      <w:pPr>
        <w:pStyle w:val="CoverPhoto-P1"/>
        <w:spacing w:after="360"/>
      </w:pPr>
    </w:p>
    <w:p w:rsidR="00E93E9D" w:rsidRDefault="00E93E9D" w:rsidP="000A0698">
      <w:pPr>
        <w:pStyle w:val="CoverPhoto-P1"/>
        <w:spacing w:after="360"/>
      </w:pPr>
    </w:p>
    <w:p w:rsidR="00E93E9D" w:rsidRDefault="00E93E9D" w:rsidP="000A0698">
      <w:pPr>
        <w:pStyle w:val="CoverPhoto-P1"/>
        <w:spacing w:after="360"/>
      </w:pPr>
    </w:p>
    <w:p w:rsidR="000A0698" w:rsidRDefault="000A0698" w:rsidP="000A0698">
      <w:pPr>
        <w:pStyle w:val="CoverPhoto-P1"/>
        <w:spacing w:after="360"/>
      </w:pPr>
    </w:p>
    <w:p w:rsidR="000A0698" w:rsidRDefault="000A0698" w:rsidP="000A0698">
      <w:pPr>
        <w:pStyle w:val="CoverPhoto-P1"/>
        <w:spacing w:after="360"/>
      </w:pPr>
    </w:p>
    <w:p w:rsidR="000A0698" w:rsidRDefault="000A0698" w:rsidP="000A0698">
      <w:pPr>
        <w:pStyle w:val="CoverPhoto-P1"/>
        <w:spacing w:after="360"/>
      </w:pPr>
    </w:p>
    <w:p w:rsidR="000A0698" w:rsidRDefault="000A0698" w:rsidP="000A0698">
      <w:pPr>
        <w:pStyle w:val="CoverPhoto-P1"/>
        <w:spacing w:after="360"/>
      </w:pPr>
    </w:p>
    <w:p w:rsidR="000A0698" w:rsidRPr="00C52F2A" w:rsidRDefault="00ED0574" w:rsidP="000A0698">
      <w:pPr>
        <w:ind w:left="7200"/>
        <w:rPr>
          <w:rFonts w:ascii="Arial Black" w:hAnsi="Arial Black"/>
          <w:sz w:val="25"/>
          <w:szCs w:val="25"/>
        </w:rPr>
      </w:pPr>
      <w:fldSimple w:instr=" KEYWORDS  \* MERGEFORMAT ">
        <w:bookmarkStart w:id="2" w:name="_Toc243881468"/>
        <w:r w:rsidR="00967B8F">
          <w:rPr>
            <w:rFonts w:ascii="Arial Black" w:hAnsi="Arial Black"/>
            <w:sz w:val="25"/>
            <w:szCs w:val="25"/>
          </w:rPr>
          <w:t>SJPM L</w:t>
        </w:r>
        <w:r w:rsidR="000A0698">
          <w:rPr>
            <w:rFonts w:ascii="Arial Black" w:hAnsi="Arial Black"/>
            <w:sz w:val="25"/>
            <w:szCs w:val="25"/>
          </w:rPr>
          <w:t>ogging</w:t>
        </w:r>
        <w:r w:rsidR="000A0698" w:rsidRPr="00C52F2A">
          <w:rPr>
            <w:rFonts w:ascii="Arial Black" w:hAnsi="Arial Black"/>
            <w:sz w:val="25"/>
            <w:szCs w:val="25"/>
          </w:rPr>
          <w:t xml:space="preserve"> G</w:t>
        </w:r>
        <w:r w:rsidR="000A0698">
          <w:rPr>
            <w:rFonts w:ascii="Arial Black" w:hAnsi="Arial Black"/>
            <w:sz w:val="25"/>
            <w:szCs w:val="25"/>
          </w:rPr>
          <w:t>UIDE</w:t>
        </w:r>
        <w:bookmarkEnd w:id="2"/>
      </w:fldSimple>
    </w:p>
    <w:p w:rsidR="000A0698" w:rsidRDefault="000A0698" w:rsidP="000A0698">
      <w:pPr>
        <w:pStyle w:val="ClientName"/>
      </w:pPr>
      <w:r>
        <w:fldChar w:fldCharType="begin"/>
      </w:r>
      <w:r>
        <w:instrText xml:space="preserve"> COMMENTS  \* MERGEFORMAT </w:instrText>
      </w:r>
      <w:r>
        <w:fldChar w:fldCharType="end"/>
      </w:r>
    </w:p>
    <w:p w:rsidR="000A0698" w:rsidRPr="00280997" w:rsidRDefault="000A0698" w:rsidP="000A0698">
      <w:pPr>
        <w:pStyle w:val="CoverDate"/>
        <w:spacing w:after="0"/>
        <w:ind w:left="7200"/>
        <w:rPr>
          <w:b/>
        </w:rPr>
      </w:pPr>
      <w:r w:rsidRPr="00280997">
        <w:rPr>
          <w:b/>
        </w:rPr>
        <w:fldChar w:fldCharType="begin"/>
      </w:r>
      <w:r w:rsidRPr="00280997">
        <w:rPr>
          <w:b/>
        </w:rPr>
        <w:instrText xml:space="preserve"> CREATEDATE  \@ "dd MMMM yyyy" \* MERGEFORMAT </w:instrText>
      </w:r>
      <w:r w:rsidRPr="00280997">
        <w:rPr>
          <w:b/>
        </w:rPr>
        <w:fldChar w:fldCharType="separate"/>
      </w:r>
      <w:r w:rsidR="004F6662">
        <w:rPr>
          <w:b/>
          <w:noProof/>
        </w:rPr>
        <w:t>10</w:t>
      </w:r>
      <w:r w:rsidRPr="00280997">
        <w:rPr>
          <w:b/>
          <w:noProof/>
        </w:rPr>
        <w:t xml:space="preserve"> </w:t>
      </w:r>
      <w:r w:rsidR="004F6662">
        <w:rPr>
          <w:b/>
          <w:noProof/>
        </w:rPr>
        <w:t>December</w:t>
      </w:r>
      <w:r w:rsidRPr="00280997">
        <w:rPr>
          <w:b/>
          <w:noProof/>
        </w:rPr>
        <w:t xml:space="preserve"> 20</w:t>
      </w:r>
      <w:r w:rsidRPr="00280997">
        <w:rPr>
          <w:b/>
          <w:noProof/>
        </w:rPr>
        <w:fldChar w:fldCharType="end"/>
      </w:r>
      <w:r w:rsidRPr="00280997">
        <w:rPr>
          <w:b/>
        </w:rPr>
        <w:t>1</w:t>
      </w:r>
      <w:r w:rsidR="004F6662">
        <w:rPr>
          <w:b/>
        </w:rPr>
        <w:t>4</w:t>
      </w:r>
    </w:p>
    <w:p w:rsidR="000A0698" w:rsidRDefault="000A0698" w:rsidP="000A0698">
      <w:pPr>
        <w:spacing w:line="340" w:lineRule="exact"/>
        <w:rPr>
          <w:sz w:val="25"/>
        </w:rPr>
        <w:sectPr w:rsidR="000A0698">
          <w:pgSz w:w="12240" w:h="15840"/>
          <w:pgMar w:top="864" w:right="0" w:bottom="1440" w:left="0" w:header="720" w:footer="720" w:gutter="0"/>
          <w:cols w:space="720"/>
        </w:sectPr>
      </w:pPr>
      <w:bookmarkStart w:id="3" w:name="TopOfBusinessPage"/>
      <w:bookmarkStart w:id="4" w:name="TopOfCopyrightPage"/>
      <w:bookmarkEnd w:id="3"/>
      <w:bookmarkEnd w:id="4"/>
    </w:p>
    <w:p w:rsidR="000A0698" w:rsidRDefault="000A0698" w:rsidP="000A0698">
      <w:pPr>
        <w:spacing w:after="9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9"/>
      </w:tblGrid>
      <w:tr w:rsidR="000A0698" w:rsidTr="002C6672">
        <w:trPr>
          <w:cantSplit/>
          <w:trHeight w:hRule="exact" w:val="11940"/>
        </w:trPr>
        <w:tc>
          <w:tcPr>
            <w:tcW w:w="9629" w:type="dxa"/>
            <w:tcBorders>
              <w:top w:val="nil"/>
              <w:left w:val="nil"/>
              <w:bottom w:val="nil"/>
              <w:right w:val="nil"/>
            </w:tcBorders>
            <w:vAlign w:val="bottom"/>
          </w:tcPr>
          <w:p w:rsidR="000A0698" w:rsidRDefault="000A0698" w:rsidP="002C6672">
            <w:pPr>
              <w:pStyle w:val="Statement"/>
            </w:pPr>
            <w:r>
              <w:t xml:space="preserve">© </w:t>
            </w:r>
            <w:r>
              <w:fldChar w:fldCharType="begin"/>
            </w:r>
            <w:r>
              <w:instrText xml:space="preserve"> DATE \@ "yyyy" \* MERGEFORMAT </w:instrText>
            </w:r>
            <w:r>
              <w:fldChar w:fldCharType="separate"/>
            </w:r>
            <w:r w:rsidR="00523030">
              <w:rPr>
                <w:noProof/>
              </w:rPr>
              <w:t>2014</w:t>
            </w:r>
            <w:r>
              <w:rPr>
                <w:noProof/>
              </w:rPr>
              <w:fldChar w:fldCharType="end"/>
            </w:r>
            <w:r>
              <w:t>, Sabre Inc. All rights reserved.</w:t>
            </w:r>
          </w:p>
          <w:p w:rsidR="000A0698" w:rsidRDefault="000A0698" w:rsidP="002C6672">
            <w:pPr>
              <w:pStyle w:val="Statement"/>
              <w:ind w:right="53"/>
            </w:pPr>
            <w:r>
              <w:t>This documentation is the confidential and proprietary intellectual property of Sabre Inc. Any unauthorized use, reproduction, preparation of derivative works, performance, or display of this document, or software represented by this document, without the express written permission of Sabre Inc. is strictly prohibited.</w:t>
            </w:r>
          </w:p>
          <w:p w:rsidR="000A0698" w:rsidRDefault="000A0698" w:rsidP="002C6672">
            <w:pPr>
              <w:pStyle w:val="Statement"/>
              <w:ind w:right="53"/>
            </w:pPr>
            <w:r>
              <w:t>Sabre and the Sabre logo design are trademarks and/or service marks of an affiliate of Sabre Inc. All other trademarks, service marks, and trade names are owned by their respective companies.</w:t>
            </w:r>
          </w:p>
        </w:tc>
      </w:tr>
    </w:tbl>
    <w:p w:rsidR="000A0698" w:rsidRDefault="000A0698" w:rsidP="000A0698">
      <w:pPr>
        <w:pStyle w:val="SmallParagraph"/>
      </w:pPr>
    </w:p>
    <w:p w:rsidR="000A0698" w:rsidRDefault="000A0698" w:rsidP="000A0698">
      <w:pPr>
        <w:pStyle w:val="ContentsTitle"/>
        <w:keepNext w:val="0"/>
        <w:pageBreakBefore/>
        <w:sectPr w:rsidR="000A0698">
          <w:pgSz w:w="12240" w:h="15840" w:code="1"/>
          <w:pgMar w:top="2772" w:right="1200" w:bottom="700" w:left="1627" w:header="720" w:footer="720" w:gutter="0"/>
          <w:paperSrc w:first="7" w:other="7"/>
          <w:pgNumType w:start="1" w:chapStyle="1"/>
          <w:cols w:space="720"/>
          <w:noEndnote/>
        </w:sectPr>
      </w:pPr>
    </w:p>
    <w:sdt>
      <w:sdtPr>
        <w:rPr>
          <w:rFonts w:ascii="Times New Roman" w:eastAsia="MS Mincho" w:hAnsi="Times New Roman" w:cs="Times New Roman"/>
          <w:b w:val="0"/>
          <w:bCs w:val="0"/>
          <w:color w:val="auto"/>
          <w:sz w:val="22"/>
          <w:szCs w:val="20"/>
        </w:rPr>
        <w:id w:val="13315248"/>
        <w:docPartObj>
          <w:docPartGallery w:val="Table of Contents"/>
          <w:docPartUnique/>
        </w:docPartObj>
      </w:sdtPr>
      <w:sdtEndPr/>
      <w:sdtContent>
        <w:p w:rsidR="000A0698" w:rsidRDefault="000A0698" w:rsidP="000A0698">
          <w:pPr>
            <w:pStyle w:val="TOCHeading"/>
            <w:ind w:left="-1440"/>
          </w:pPr>
          <w:r>
            <w:t>Contents</w:t>
          </w:r>
        </w:p>
        <w:p w:rsidR="009C6A94" w:rsidRDefault="000A0698" w:rsidP="00ED0574">
          <w:pPr>
            <w:pStyle w:val="TOC1"/>
            <w:tabs>
              <w:tab w:val="clear" w:pos="9000"/>
              <w:tab w:val="right" w:leader="dot" w:pos="9360"/>
            </w:tabs>
            <w:ind w:hanging="720"/>
            <w:rPr>
              <w:rFonts w:asciiTheme="minorHAnsi" w:eastAsiaTheme="minorEastAsia" w:hAnsiTheme="minorHAnsi" w:cstheme="minorBidi"/>
              <w:noProof/>
              <w:color w:val="auto"/>
              <w:spacing w:val="0"/>
              <w:sz w:val="22"/>
              <w:szCs w:val="22"/>
            </w:rPr>
          </w:pPr>
          <w:r>
            <w:fldChar w:fldCharType="begin"/>
          </w:r>
          <w:r>
            <w:instrText xml:space="preserve"> TOC \o "1-3" \h \z \u </w:instrText>
          </w:r>
          <w:r>
            <w:fldChar w:fldCharType="separate"/>
          </w:r>
          <w:hyperlink w:anchor="_Toc405974660" w:history="1">
            <w:r w:rsidR="009C6A94" w:rsidRPr="00C47CB7">
              <w:rPr>
                <w:rStyle w:val="Hyperlink"/>
                <w:noProof/>
              </w:rPr>
              <w:t>General Information</w:t>
            </w:r>
            <w:r w:rsidR="009C6A94">
              <w:rPr>
                <w:noProof/>
                <w:webHidden/>
              </w:rPr>
              <w:tab/>
            </w:r>
            <w:r w:rsidR="009C6A94">
              <w:rPr>
                <w:noProof/>
                <w:webHidden/>
              </w:rPr>
              <w:fldChar w:fldCharType="begin"/>
            </w:r>
            <w:r w:rsidR="009C6A94">
              <w:rPr>
                <w:noProof/>
                <w:webHidden/>
              </w:rPr>
              <w:instrText xml:space="preserve"> PAGEREF _Toc405974660 \h </w:instrText>
            </w:r>
            <w:r w:rsidR="009C6A94">
              <w:rPr>
                <w:noProof/>
                <w:webHidden/>
              </w:rPr>
            </w:r>
            <w:r w:rsidR="009C6A94">
              <w:rPr>
                <w:noProof/>
                <w:webHidden/>
              </w:rPr>
              <w:fldChar w:fldCharType="separate"/>
            </w:r>
            <w:r w:rsidR="009C6A94">
              <w:rPr>
                <w:noProof/>
                <w:webHidden/>
              </w:rPr>
              <w:t>3</w:t>
            </w:r>
            <w:r w:rsidR="009C6A94">
              <w:rPr>
                <w:noProof/>
                <w:webHidden/>
              </w:rPr>
              <w:fldChar w:fldCharType="end"/>
            </w:r>
          </w:hyperlink>
        </w:p>
        <w:p w:rsidR="009C6A94" w:rsidRDefault="00523030">
          <w:pPr>
            <w:pStyle w:val="TOC2"/>
            <w:rPr>
              <w:rFonts w:asciiTheme="minorHAnsi" w:eastAsiaTheme="minorEastAsia" w:hAnsiTheme="minorHAnsi" w:cstheme="minorBidi"/>
              <w:noProof/>
              <w:position w:val="0"/>
              <w:sz w:val="22"/>
              <w:szCs w:val="22"/>
            </w:rPr>
          </w:pPr>
          <w:hyperlink w:anchor="_Toc405974661" w:history="1">
            <w:r w:rsidR="009C6A94" w:rsidRPr="00C47CB7">
              <w:rPr>
                <w:rStyle w:val="Hyperlink"/>
                <w:noProof/>
              </w:rPr>
              <w:t>1.1 SJPM Logging Overview</w:t>
            </w:r>
            <w:r w:rsidR="009C6A94">
              <w:rPr>
                <w:noProof/>
                <w:webHidden/>
              </w:rPr>
              <w:tab/>
            </w:r>
            <w:r w:rsidR="009C6A94">
              <w:rPr>
                <w:noProof/>
                <w:webHidden/>
              </w:rPr>
              <w:fldChar w:fldCharType="begin"/>
            </w:r>
            <w:r w:rsidR="009C6A94">
              <w:rPr>
                <w:noProof/>
                <w:webHidden/>
              </w:rPr>
              <w:instrText xml:space="preserve"> PAGEREF _Toc405974661 \h </w:instrText>
            </w:r>
            <w:r w:rsidR="009C6A94">
              <w:rPr>
                <w:noProof/>
                <w:webHidden/>
              </w:rPr>
            </w:r>
            <w:r w:rsidR="009C6A94">
              <w:rPr>
                <w:noProof/>
                <w:webHidden/>
              </w:rPr>
              <w:fldChar w:fldCharType="separate"/>
            </w:r>
            <w:r w:rsidR="009C6A94">
              <w:rPr>
                <w:noProof/>
                <w:webHidden/>
              </w:rPr>
              <w:t>3</w:t>
            </w:r>
            <w:r w:rsidR="009C6A94">
              <w:rPr>
                <w:noProof/>
                <w:webHidden/>
              </w:rPr>
              <w:fldChar w:fldCharType="end"/>
            </w:r>
          </w:hyperlink>
        </w:p>
        <w:p w:rsidR="009C6A94" w:rsidRDefault="00523030" w:rsidP="00ED0574">
          <w:pPr>
            <w:pStyle w:val="TOC1"/>
            <w:tabs>
              <w:tab w:val="clear" w:pos="9000"/>
              <w:tab w:val="right" w:leader="dot" w:pos="9360"/>
            </w:tabs>
            <w:ind w:hanging="720"/>
            <w:rPr>
              <w:rFonts w:asciiTheme="minorHAnsi" w:eastAsiaTheme="minorEastAsia" w:hAnsiTheme="minorHAnsi" w:cstheme="minorBidi"/>
              <w:noProof/>
              <w:color w:val="auto"/>
              <w:spacing w:val="0"/>
              <w:sz w:val="22"/>
              <w:szCs w:val="22"/>
            </w:rPr>
          </w:pPr>
          <w:hyperlink w:anchor="_Toc405974663" w:history="1">
            <w:r w:rsidR="009C6A94" w:rsidRPr="00C47CB7">
              <w:rPr>
                <w:rStyle w:val="Hyperlink"/>
                <w:noProof/>
              </w:rPr>
              <w:t>SJPM Logging</w:t>
            </w:r>
            <w:r w:rsidR="009C6A94">
              <w:rPr>
                <w:noProof/>
                <w:webHidden/>
              </w:rPr>
              <w:tab/>
            </w:r>
            <w:r w:rsidR="009C6A94">
              <w:rPr>
                <w:noProof/>
                <w:webHidden/>
              </w:rPr>
              <w:fldChar w:fldCharType="begin"/>
            </w:r>
            <w:r w:rsidR="009C6A94">
              <w:rPr>
                <w:noProof/>
                <w:webHidden/>
              </w:rPr>
              <w:instrText xml:space="preserve"> PAGEREF _Toc405974663 \h </w:instrText>
            </w:r>
            <w:r w:rsidR="009C6A94">
              <w:rPr>
                <w:noProof/>
                <w:webHidden/>
              </w:rPr>
            </w:r>
            <w:r w:rsidR="009C6A94">
              <w:rPr>
                <w:noProof/>
                <w:webHidden/>
              </w:rPr>
              <w:fldChar w:fldCharType="separate"/>
            </w:r>
            <w:r w:rsidR="009C6A94">
              <w:rPr>
                <w:noProof/>
                <w:webHidden/>
              </w:rPr>
              <w:t>4</w:t>
            </w:r>
            <w:r w:rsidR="009C6A94">
              <w:rPr>
                <w:noProof/>
                <w:webHidden/>
              </w:rPr>
              <w:fldChar w:fldCharType="end"/>
            </w:r>
          </w:hyperlink>
        </w:p>
        <w:p w:rsidR="009C6A94" w:rsidRDefault="00523030">
          <w:pPr>
            <w:pStyle w:val="TOC2"/>
            <w:rPr>
              <w:rFonts w:asciiTheme="minorHAnsi" w:eastAsiaTheme="minorEastAsia" w:hAnsiTheme="minorHAnsi" w:cstheme="minorBidi"/>
              <w:noProof/>
              <w:position w:val="0"/>
              <w:sz w:val="22"/>
              <w:szCs w:val="22"/>
            </w:rPr>
          </w:pPr>
          <w:hyperlink w:anchor="_Toc405974664" w:history="1">
            <w:r w:rsidR="009C6A94" w:rsidRPr="00C47CB7">
              <w:rPr>
                <w:rStyle w:val="Hyperlink"/>
                <w:noProof/>
              </w:rPr>
              <w:t>2.1 Enabling/Disabling SJPM Server and Client Logging (Auto)</w:t>
            </w:r>
            <w:r w:rsidR="009C6A94">
              <w:rPr>
                <w:noProof/>
                <w:webHidden/>
              </w:rPr>
              <w:tab/>
            </w:r>
            <w:r w:rsidR="009C6A94">
              <w:rPr>
                <w:noProof/>
                <w:webHidden/>
              </w:rPr>
              <w:fldChar w:fldCharType="begin"/>
            </w:r>
            <w:r w:rsidR="009C6A94">
              <w:rPr>
                <w:noProof/>
                <w:webHidden/>
              </w:rPr>
              <w:instrText xml:space="preserve"> PAGEREF _Toc405974664 \h </w:instrText>
            </w:r>
            <w:r w:rsidR="009C6A94">
              <w:rPr>
                <w:noProof/>
                <w:webHidden/>
              </w:rPr>
            </w:r>
            <w:r w:rsidR="009C6A94">
              <w:rPr>
                <w:noProof/>
                <w:webHidden/>
              </w:rPr>
              <w:fldChar w:fldCharType="separate"/>
            </w:r>
            <w:r w:rsidR="009C6A94">
              <w:rPr>
                <w:noProof/>
                <w:webHidden/>
              </w:rPr>
              <w:t>4</w:t>
            </w:r>
            <w:r w:rsidR="009C6A94">
              <w:rPr>
                <w:noProof/>
                <w:webHidden/>
              </w:rPr>
              <w:fldChar w:fldCharType="end"/>
            </w:r>
          </w:hyperlink>
        </w:p>
        <w:p w:rsidR="009C6A94" w:rsidRDefault="00523030">
          <w:pPr>
            <w:pStyle w:val="TOC2"/>
            <w:rPr>
              <w:rFonts w:asciiTheme="minorHAnsi" w:eastAsiaTheme="minorEastAsia" w:hAnsiTheme="minorHAnsi" w:cstheme="minorBidi"/>
              <w:noProof/>
              <w:position w:val="0"/>
              <w:sz w:val="22"/>
              <w:szCs w:val="22"/>
            </w:rPr>
          </w:pPr>
          <w:hyperlink w:anchor="_Toc405974665" w:history="1">
            <w:r w:rsidR="009C6A94" w:rsidRPr="00C47CB7">
              <w:rPr>
                <w:rStyle w:val="Hyperlink"/>
                <w:noProof/>
              </w:rPr>
              <w:t>2.1.1 Enabling SJPM Server Logging</w:t>
            </w:r>
            <w:r w:rsidR="009C6A94">
              <w:rPr>
                <w:noProof/>
                <w:webHidden/>
              </w:rPr>
              <w:tab/>
            </w:r>
            <w:r w:rsidR="009C6A94">
              <w:rPr>
                <w:noProof/>
                <w:webHidden/>
              </w:rPr>
              <w:fldChar w:fldCharType="begin"/>
            </w:r>
            <w:r w:rsidR="009C6A94">
              <w:rPr>
                <w:noProof/>
                <w:webHidden/>
              </w:rPr>
              <w:instrText xml:space="preserve"> PAGEREF _Toc405974665 \h </w:instrText>
            </w:r>
            <w:r w:rsidR="009C6A94">
              <w:rPr>
                <w:noProof/>
                <w:webHidden/>
              </w:rPr>
            </w:r>
            <w:r w:rsidR="009C6A94">
              <w:rPr>
                <w:noProof/>
                <w:webHidden/>
              </w:rPr>
              <w:fldChar w:fldCharType="separate"/>
            </w:r>
            <w:r w:rsidR="009C6A94">
              <w:rPr>
                <w:noProof/>
                <w:webHidden/>
              </w:rPr>
              <w:t>4</w:t>
            </w:r>
            <w:r w:rsidR="009C6A94">
              <w:rPr>
                <w:noProof/>
                <w:webHidden/>
              </w:rPr>
              <w:fldChar w:fldCharType="end"/>
            </w:r>
          </w:hyperlink>
        </w:p>
        <w:p w:rsidR="009C6A94" w:rsidRDefault="00523030">
          <w:pPr>
            <w:pStyle w:val="TOC2"/>
            <w:rPr>
              <w:rFonts w:asciiTheme="minorHAnsi" w:eastAsiaTheme="minorEastAsia" w:hAnsiTheme="minorHAnsi" w:cstheme="minorBidi"/>
              <w:noProof/>
              <w:position w:val="0"/>
              <w:sz w:val="22"/>
              <w:szCs w:val="22"/>
            </w:rPr>
          </w:pPr>
          <w:hyperlink w:anchor="_Toc405974666" w:history="1">
            <w:r w:rsidR="009C6A94" w:rsidRPr="00C47CB7">
              <w:rPr>
                <w:rStyle w:val="Hyperlink"/>
                <w:noProof/>
              </w:rPr>
              <w:t>2.1.2 Disabling SJPM Server Logging</w:t>
            </w:r>
            <w:r w:rsidR="009C6A94">
              <w:rPr>
                <w:noProof/>
                <w:webHidden/>
              </w:rPr>
              <w:tab/>
            </w:r>
            <w:r w:rsidR="009C6A94">
              <w:rPr>
                <w:noProof/>
                <w:webHidden/>
              </w:rPr>
              <w:fldChar w:fldCharType="begin"/>
            </w:r>
            <w:r w:rsidR="009C6A94">
              <w:rPr>
                <w:noProof/>
                <w:webHidden/>
              </w:rPr>
              <w:instrText xml:space="preserve"> PAGEREF _Toc405974666 \h </w:instrText>
            </w:r>
            <w:r w:rsidR="009C6A94">
              <w:rPr>
                <w:noProof/>
                <w:webHidden/>
              </w:rPr>
            </w:r>
            <w:r w:rsidR="009C6A94">
              <w:rPr>
                <w:noProof/>
                <w:webHidden/>
              </w:rPr>
              <w:fldChar w:fldCharType="separate"/>
            </w:r>
            <w:r w:rsidR="009C6A94">
              <w:rPr>
                <w:noProof/>
                <w:webHidden/>
              </w:rPr>
              <w:t>6</w:t>
            </w:r>
            <w:r w:rsidR="009C6A94">
              <w:rPr>
                <w:noProof/>
                <w:webHidden/>
              </w:rPr>
              <w:fldChar w:fldCharType="end"/>
            </w:r>
          </w:hyperlink>
        </w:p>
        <w:p w:rsidR="009C6A94" w:rsidRDefault="00523030">
          <w:pPr>
            <w:pStyle w:val="TOC2"/>
            <w:rPr>
              <w:rFonts w:asciiTheme="minorHAnsi" w:eastAsiaTheme="minorEastAsia" w:hAnsiTheme="minorHAnsi" w:cstheme="minorBidi"/>
              <w:noProof/>
              <w:position w:val="0"/>
              <w:sz w:val="22"/>
              <w:szCs w:val="22"/>
            </w:rPr>
          </w:pPr>
          <w:hyperlink w:anchor="_Toc405974667" w:history="1">
            <w:r w:rsidR="009C6A94" w:rsidRPr="00C47CB7">
              <w:rPr>
                <w:rStyle w:val="Hyperlink"/>
                <w:noProof/>
              </w:rPr>
              <w:t>2.1.3 Enabling SJPM Client Logging</w:t>
            </w:r>
            <w:r w:rsidR="009C6A94">
              <w:rPr>
                <w:noProof/>
                <w:webHidden/>
              </w:rPr>
              <w:tab/>
            </w:r>
            <w:r w:rsidR="009C6A94">
              <w:rPr>
                <w:noProof/>
                <w:webHidden/>
              </w:rPr>
              <w:fldChar w:fldCharType="begin"/>
            </w:r>
            <w:r w:rsidR="009C6A94">
              <w:rPr>
                <w:noProof/>
                <w:webHidden/>
              </w:rPr>
              <w:instrText xml:space="preserve"> PAGEREF _Toc405974667 \h </w:instrText>
            </w:r>
            <w:r w:rsidR="009C6A94">
              <w:rPr>
                <w:noProof/>
                <w:webHidden/>
              </w:rPr>
            </w:r>
            <w:r w:rsidR="009C6A94">
              <w:rPr>
                <w:noProof/>
                <w:webHidden/>
              </w:rPr>
              <w:fldChar w:fldCharType="separate"/>
            </w:r>
            <w:r w:rsidR="009C6A94">
              <w:rPr>
                <w:noProof/>
                <w:webHidden/>
              </w:rPr>
              <w:t>8</w:t>
            </w:r>
            <w:r w:rsidR="009C6A94">
              <w:rPr>
                <w:noProof/>
                <w:webHidden/>
              </w:rPr>
              <w:fldChar w:fldCharType="end"/>
            </w:r>
          </w:hyperlink>
        </w:p>
        <w:p w:rsidR="009C6A94" w:rsidRDefault="00523030">
          <w:pPr>
            <w:pStyle w:val="TOC2"/>
            <w:rPr>
              <w:rFonts w:asciiTheme="minorHAnsi" w:eastAsiaTheme="minorEastAsia" w:hAnsiTheme="minorHAnsi" w:cstheme="minorBidi"/>
              <w:noProof/>
              <w:position w:val="0"/>
              <w:sz w:val="22"/>
              <w:szCs w:val="22"/>
            </w:rPr>
          </w:pPr>
          <w:hyperlink w:anchor="_Toc405974668" w:history="1">
            <w:r w:rsidR="009C6A94" w:rsidRPr="00C47CB7">
              <w:rPr>
                <w:rStyle w:val="Hyperlink"/>
                <w:noProof/>
              </w:rPr>
              <w:t>2.1.4 Disabling SJPM Client Logging</w:t>
            </w:r>
            <w:r w:rsidR="009C6A94">
              <w:rPr>
                <w:noProof/>
                <w:webHidden/>
              </w:rPr>
              <w:tab/>
            </w:r>
            <w:r w:rsidR="009C6A94">
              <w:rPr>
                <w:noProof/>
                <w:webHidden/>
              </w:rPr>
              <w:fldChar w:fldCharType="begin"/>
            </w:r>
            <w:r w:rsidR="009C6A94">
              <w:rPr>
                <w:noProof/>
                <w:webHidden/>
              </w:rPr>
              <w:instrText xml:space="preserve"> PAGEREF _Toc405974668 \h </w:instrText>
            </w:r>
            <w:r w:rsidR="009C6A94">
              <w:rPr>
                <w:noProof/>
                <w:webHidden/>
              </w:rPr>
            </w:r>
            <w:r w:rsidR="009C6A94">
              <w:rPr>
                <w:noProof/>
                <w:webHidden/>
              </w:rPr>
              <w:fldChar w:fldCharType="separate"/>
            </w:r>
            <w:r w:rsidR="009C6A94">
              <w:rPr>
                <w:noProof/>
                <w:webHidden/>
              </w:rPr>
              <w:t>8</w:t>
            </w:r>
            <w:r w:rsidR="009C6A94">
              <w:rPr>
                <w:noProof/>
                <w:webHidden/>
              </w:rPr>
              <w:fldChar w:fldCharType="end"/>
            </w:r>
          </w:hyperlink>
        </w:p>
        <w:p w:rsidR="009C6A94" w:rsidRDefault="00523030">
          <w:pPr>
            <w:pStyle w:val="TOC2"/>
            <w:rPr>
              <w:rFonts w:asciiTheme="minorHAnsi" w:eastAsiaTheme="minorEastAsia" w:hAnsiTheme="minorHAnsi" w:cstheme="minorBidi"/>
              <w:noProof/>
              <w:position w:val="0"/>
              <w:sz w:val="22"/>
              <w:szCs w:val="22"/>
            </w:rPr>
          </w:pPr>
          <w:hyperlink w:anchor="_Toc405974669" w:history="1">
            <w:r w:rsidR="009C6A94" w:rsidRPr="00C47CB7">
              <w:rPr>
                <w:rStyle w:val="Hyperlink"/>
                <w:noProof/>
              </w:rPr>
              <w:t>2.2 Enabling/Disabling SJPM Server and Client Logging (Manual)</w:t>
            </w:r>
            <w:r w:rsidR="009C6A94">
              <w:rPr>
                <w:noProof/>
                <w:webHidden/>
              </w:rPr>
              <w:tab/>
            </w:r>
            <w:r w:rsidR="009C6A94">
              <w:rPr>
                <w:noProof/>
                <w:webHidden/>
              </w:rPr>
              <w:fldChar w:fldCharType="begin"/>
            </w:r>
            <w:r w:rsidR="009C6A94">
              <w:rPr>
                <w:noProof/>
                <w:webHidden/>
              </w:rPr>
              <w:instrText xml:space="preserve"> PAGEREF _Toc405974669 \h </w:instrText>
            </w:r>
            <w:r w:rsidR="009C6A94">
              <w:rPr>
                <w:noProof/>
                <w:webHidden/>
              </w:rPr>
            </w:r>
            <w:r w:rsidR="009C6A94">
              <w:rPr>
                <w:noProof/>
                <w:webHidden/>
              </w:rPr>
              <w:fldChar w:fldCharType="separate"/>
            </w:r>
            <w:r w:rsidR="009C6A94">
              <w:rPr>
                <w:noProof/>
                <w:webHidden/>
              </w:rPr>
              <w:t>9</w:t>
            </w:r>
            <w:r w:rsidR="009C6A94">
              <w:rPr>
                <w:noProof/>
                <w:webHidden/>
              </w:rPr>
              <w:fldChar w:fldCharType="end"/>
            </w:r>
          </w:hyperlink>
        </w:p>
        <w:p w:rsidR="009C6A94" w:rsidRDefault="00523030">
          <w:pPr>
            <w:pStyle w:val="TOC2"/>
            <w:rPr>
              <w:rFonts w:asciiTheme="minorHAnsi" w:eastAsiaTheme="minorEastAsia" w:hAnsiTheme="minorHAnsi" w:cstheme="minorBidi"/>
              <w:noProof/>
              <w:position w:val="0"/>
              <w:sz w:val="22"/>
              <w:szCs w:val="22"/>
            </w:rPr>
          </w:pPr>
          <w:hyperlink w:anchor="_Toc405974670" w:history="1">
            <w:r w:rsidR="009C6A94" w:rsidRPr="00C47CB7">
              <w:rPr>
                <w:rStyle w:val="Hyperlink"/>
                <w:noProof/>
              </w:rPr>
              <w:t>2.2.1 Enabling SJPM Server Logging (Manual)</w:t>
            </w:r>
            <w:r w:rsidR="009C6A94">
              <w:rPr>
                <w:noProof/>
                <w:webHidden/>
              </w:rPr>
              <w:tab/>
            </w:r>
            <w:r w:rsidR="009C6A94">
              <w:rPr>
                <w:noProof/>
                <w:webHidden/>
              </w:rPr>
              <w:fldChar w:fldCharType="begin"/>
            </w:r>
            <w:r w:rsidR="009C6A94">
              <w:rPr>
                <w:noProof/>
                <w:webHidden/>
              </w:rPr>
              <w:instrText xml:space="preserve"> PAGEREF _Toc405974670 \h </w:instrText>
            </w:r>
            <w:r w:rsidR="009C6A94">
              <w:rPr>
                <w:noProof/>
                <w:webHidden/>
              </w:rPr>
            </w:r>
            <w:r w:rsidR="009C6A94">
              <w:rPr>
                <w:noProof/>
                <w:webHidden/>
              </w:rPr>
              <w:fldChar w:fldCharType="separate"/>
            </w:r>
            <w:r w:rsidR="009C6A94">
              <w:rPr>
                <w:noProof/>
                <w:webHidden/>
              </w:rPr>
              <w:t>9</w:t>
            </w:r>
            <w:r w:rsidR="009C6A94">
              <w:rPr>
                <w:noProof/>
                <w:webHidden/>
              </w:rPr>
              <w:fldChar w:fldCharType="end"/>
            </w:r>
          </w:hyperlink>
        </w:p>
        <w:p w:rsidR="009C6A94" w:rsidRDefault="00523030">
          <w:pPr>
            <w:pStyle w:val="TOC2"/>
            <w:rPr>
              <w:rFonts w:asciiTheme="minorHAnsi" w:eastAsiaTheme="minorEastAsia" w:hAnsiTheme="minorHAnsi" w:cstheme="minorBidi"/>
              <w:noProof/>
              <w:position w:val="0"/>
              <w:sz w:val="22"/>
              <w:szCs w:val="22"/>
            </w:rPr>
          </w:pPr>
          <w:hyperlink w:anchor="_Toc405974671" w:history="1">
            <w:r w:rsidR="009C6A94" w:rsidRPr="00C47CB7">
              <w:rPr>
                <w:rStyle w:val="Hyperlink"/>
                <w:noProof/>
              </w:rPr>
              <w:t>2.2.2 Disabling SJPM Server Logging (Manual)</w:t>
            </w:r>
            <w:r w:rsidR="009C6A94">
              <w:rPr>
                <w:noProof/>
                <w:webHidden/>
              </w:rPr>
              <w:tab/>
            </w:r>
            <w:r w:rsidR="009C6A94">
              <w:rPr>
                <w:noProof/>
                <w:webHidden/>
              </w:rPr>
              <w:fldChar w:fldCharType="begin"/>
            </w:r>
            <w:r w:rsidR="009C6A94">
              <w:rPr>
                <w:noProof/>
                <w:webHidden/>
              </w:rPr>
              <w:instrText xml:space="preserve"> PAGEREF _Toc405974671 \h </w:instrText>
            </w:r>
            <w:r w:rsidR="009C6A94">
              <w:rPr>
                <w:noProof/>
                <w:webHidden/>
              </w:rPr>
            </w:r>
            <w:r w:rsidR="009C6A94">
              <w:rPr>
                <w:noProof/>
                <w:webHidden/>
              </w:rPr>
              <w:fldChar w:fldCharType="separate"/>
            </w:r>
            <w:r w:rsidR="009C6A94">
              <w:rPr>
                <w:noProof/>
                <w:webHidden/>
              </w:rPr>
              <w:t>14</w:t>
            </w:r>
            <w:r w:rsidR="009C6A94">
              <w:rPr>
                <w:noProof/>
                <w:webHidden/>
              </w:rPr>
              <w:fldChar w:fldCharType="end"/>
            </w:r>
          </w:hyperlink>
        </w:p>
        <w:p w:rsidR="009C6A94" w:rsidRDefault="00523030">
          <w:pPr>
            <w:pStyle w:val="TOC2"/>
            <w:rPr>
              <w:rFonts w:asciiTheme="minorHAnsi" w:eastAsiaTheme="minorEastAsia" w:hAnsiTheme="minorHAnsi" w:cstheme="minorBidi"/>
              <w:noProof/>
              <w:position w:val="0"/>
              <w:sz w:val="22"/>
              <w:szCs w:val="22"/>
            </w:rPr>
          </w:pPr>
          <w:hyperlink w:anchor="_Toc405974672" w:history="1">
            <w:r w:rsidR="009C6A94" w:rsidRPr="00C47CB7">
              <w:rPr>
                <w:rStyle w:val="Hyperlink"/>
                <w:noProof/>
              </w:rPr>
              <w:t>2.2.3 Enabling SJPM Client Logging (Manual)</w:t>
            </w:r>
            <w:r w:rsidR="009C6A94">
              <w:rPr>
                <w:noProof/>
                <w:webHidden/>
              </w:rPr>
              <w:tab/>
            </w:r>
            <w:r w:rsidR="009C6A94">
              <w:rPr>
                <w:noProof/>
                <w:webHidden/>
              </w:rPr>
              <w:fldChar w:fldCharType="begin"/>
            </w:r>
            <w:r w:rsidR="009C6A94">
              <w:rPr>
                <w:noProof/>
                <w:webHidden/>
              </w:rPr>
              <w:instrText xml:space="preserve"> PAGEREF _Toc405974672 \h </w:instrText>
            </w:r>
            <w:r w:rsidR="009C6A94">
              <w:rPr>
                <w:noProof/>
                <w:webHidden/>
              </w:rPr>
            </w:r>
            <w:r w:rsidR="009C6A94">
              <w:rPr>
                <w:noProof/>
                <w:webHidden/>
              </w:rPr>
              <w:fldChar w:fldCharType="separate"/>
            </w:r>
            <w:r w:rsidR="009C6A94">
              <w:rPr>
                <w:noProof/>
                <w:webHidden/>
              </w:rPr>
              <w:t>19</w:t>
            </w:r>
            <w:r w:rsidR="009C6A94">
              <w:rPr>
                <w:noProof/>
                <w:webHidden/>
              </w:rPr>
              <w:fldChar w:fldCharType="end"/>
            </w:r>
          </w:hyperlink>
        </w:p>
        <w:p w:rsidR="009C6A94" w:rsidRDefault="00523030">
          <w:pPr>
            <w:pStyle w:val="TOC2"/>
            <w:rPr>
              <w:rFonts w:asciiTheme="minorHAnsi" w:eastAsiaTheme="minorEastAsia" w:hAnsiTheme="minorHAnsi" w:cstheme="minorBidi"/>
              <w:noProof/>
              <w:position w:val="0"/>
              <w:sz w:val="22"/>
              <w:szCs w:val="22"/>
            </w:rPr>
          </w:pPr>
          <w:hyperlink w:anchor="_Toc405974673" w:history="1">
            <w:r w:rsidR="009C6A94" w:rsidRPr="00C47CB7">
              <w:rPr>
                <w:rStyle w:val="Hyperlink"/>
                <w:noProof/>
              </w:rPr>
              <w:t>2.2.4 Disabling SJPM Client Logging (Manual)</w:t>
            </w:r>
            <w:r w:rsidR="009C6A94">
              <w:rPr>
                <w:noProof/>
                <w:webHidden/>
              </w:rPr>
              <w:tab/>
            </w:r>
            <w:r w:rsidR="009C6A94">
              <w:rPr>
                <w:noProof/>
                <w:webHidden/>
              </w:rPr>
              <w:fldChar w:fldCharType="begin"/>
            </w:r>
            <w:r w:rsidR="009C6A94">
              <w:rPr>
                <w:noProof/>
                <w:webHidden/>
              </w:rPr>
              <w:instrText xml:space="preserve"> PAGEREF _Toc405974673 \h </w:instrText>
            </w:r>
            <w:r w:rsidR="009C6A94">
              <w:rPr>
                <w:noProof/>
                <w:webHidden/>
              </w:rPr>
            </w:r>
            <w:r w:rsidR="009C6A94">
              <w:rPr>
                <w:noProof/>
                <w:webHidden/>
              </w:rPr>
              <w:fldChar w:fldCharType="separate"/>
            </w:r>
            <w:r w:rsidR="009C6A94">
              <w:rPr>
                <w:noProof/>
                <w:webHidden/>
              </w:rPr>
              <w:t>21</w:t>
            </w:r>
            <w:r w:rsidR="009C6A94">
              <w:rPr>
                <w:noProof/>
                <w:webHidden/>
              </w:rPr>
              <w:fldChar w:fldCharType="end"/>
            </w:r>
          </w:hyperlink>
        </w:p>
        <w:p w:rsidR="00462BB4" w:rsidRDefault="000A0698">
          <w:pPr>
            <w:adjustRightInd/>
            <w:snapToGrid/>
            <w:spacing w:after="200" w:line="276" w:lineRule="auto"/>
          </w:pPr>
          <w:r>
            <w:fldChar w:fldCharType="end"/>
          </w:r>
        </w:p>
      </w:sdtContent>
    </w:sdt>
    <w:p w:rsidR="000A0698" w:rsidRDefault="000A0698">
      <w:pPr>
        <w:adjustRightInd/>
        <w:snapToGrid/>
        <w:spacing w:after="200" w:line="276" w:lineRule="auto"/>
        <w:rPr>
          <w:b/>
          <w:sz w:val="40"/>
          <w:szCs w:val="40"/>
        </w:rPr>
      </w:pPr>
      <w:r>
        <w:rPr>
          <w:b/>
          <w:sz w:val="40"/>
          <w:szCs w:val="40"/>
        </w:rPr>
        <w:br w:type="page"/>
      </w:r>
    </w:p>
    <w:p w:rsidR="00FB36D3" w:rsidRPr="00544252" w:rsidRDefault="00FB36D3" w:rsidP="00FB36D3">
      <w:pPr>
        <w:pStyle w:val="Heading1"/>
        <w:rPr>
          <w:rFonts w:ascii="Times New Roman" w:hAnsi="Times New Roman"/>
          <w:b w:val="0"/>
          <w:color w:val="auto"/>
          <w:sz w:val="120"/>
          <w:szCs w:val="120"/>
        </w:rPr>
      </w:pPr>
      <w:bookmarkStart w:id="5" w:name="_Toc269475602"/>
      <w:bookmarkStart w:id="6" w:name="_Toc269475727"/>
      <w:bookmarkStart w:id="7" w:name="_Toc270506302"/>
      <w:bookmarkStart w:id="8" w:name="_Toc272237514"/>
      <w:bookmarkStart w:id="9" w:name="_Toc289957946"/>
      <w:bookmarkStart w:id="10" w:name="_Toc298931536"/>
      <w:bookmarkStart w:id="11" w:name="_Toc303764615"/>
      <w:bookmarkStart w:id="12" w:name="_Toc304873292"/>
      <w:bookmarkStart w:id="13" w:name="_Toc305332471"/>
      <w:bookmarkStart w:id="14" w:name="_Toc305334818"/>
      <w:bookmarkStart w:id="15" w:name="_Toc306621329"/>
      <w:bookmarkStart w:id="16" w:name="_Toc306621510"/>
      <w:bookmarkStart w:id="17" w:name="_Toc306625413"/>
      <w:bookmarkStart w:id="18" w:name="_Toc307313662"/>
      <w:bookmarkStart w:id="19" w:name="_Toc314490343"/>
      <w:bookmarkStart w:id="20" w:name="_Toc316983863"/>
      <w:bookmarkStart w:id="21" w:name="_Toc316997402"/>
      <w:bookmarkStart w:id="22" w:name="_Toc321120321"/>
      <w:bookmarkStart w:id="23" w:name="_Toc323206375"/>
      <w:bookmarkStart w:id="24" w:name="_Toc323287392"/>
      <w:bookmarkStart w:id="25" w:name="_Toc323292842"/>
      <w:bookmarkStart w:id="26" w:name="_Toc324936569"/>
      <w:bookmarkStart w:id="27" w:name="_Toc326229881"/>
      <w:bookmarkStart w:id="28" w:name="_Toc327452024"/>
      <w:bookmarkStart w:id="29" w:name="_Toc327452920"/>
      <w:bookmarkStart w:id="30" w:name="_Toc330553131"/>
      <w:bookmarkStart w:id="31" w:name="_Toc332880241"/>
      <w:bookmarkStart w:id="32" w:name="_Toc338062482"/>
      <w:bookmarkStart w:id="33" w:name="_Toc338321475"/>
      <w:bookmarkStart w:id="34" w:name="_Toc338828708"/>
      <w:bookmarkStart w:id="35" w:name="_Toc340126631"/>
      <w:bookmarkStart w:id="36" w:name="_Toc340495694"/>
      <w:bookmarkStart w:id="37" w:name="_Toc340496144"/>
      <w:bookmarkStart w:id="38" w:name="_Toc346711685"/>
      <w:bookmarkStart w:id="39" w:name="_Toc348428004"/>
      <w:bookmarkStart w:id="40" w:name="_Toc349133119"/>
      <w:bookmarkStart w:id="41" w:name="_Toc351377858"/>
      <w:bookmarkStart w:id="42" w:name="_Toc352589865"/>
      <w:bookmarkStart w:id="43" w:name="_Toc353179712"/>
      <w:bookmarkStart w:id="44" w:name="_Toc355787211"/>
      <w:bookmarkStart w:id="45" w:name="_Toc356167705"/>
      <w:bookmarkStart w:id="46" w:name="_Toc361897175"/>
      <w:bookmarkStart w:id="47" w:name="_Toc361898768"/>
      <w:bookmarkStart w:id="48" w:name="_Toc405974659"/>
      <w:r w:rsidRPr="00544252">
        <w:rPr>
          <w:rFonts w:ascii="Times New Roman" w:hAnsi="Times New Roman"/>
          <w:b w:val="0"/>
          <w:color w:val="auto"/>
          <w:sz w:val="120"/>
          <w:szCs w:val="120"/>
        </w:rPr>
        <w:lastRenderedPageBreak/>
        <w:t>1</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FB36D3" w:rsidRPr="00B80936" w:rsidRDefault="00FB36D3" w:rsidP="00FB36D3"/>
    <w:p w:rsidR="00FB36D3" w:rsidRPr="00544252" w:rsidRDefault="00FB36D3" w:rsidP="00FB36D3">
      <w:pPr>
        <w:pStyle w:val="Heading1"/>
        <w:framePr w:w="7042" w:h="1138" w:wrap="around" w:vAnchor="page" w:hAnchor="page" w:x="1561" w:y="1351" w:anchorLock="1"/>
        <w:rPr>
          <w:rFonts w:ascii="Arial Black" w:hAnsi="Arial Black"/>
          <w:b w:val="0"/>
          <w:color w:val="auto"/>
          <w:sz w:val="34"/>
          <w:szCs w:val="34"/>
        </w:rPr>
      </w:pPr>
      <w:bookmarkStart w:id="49" w:name="_Toc268013279"/>
      <w:bookmarkStart w:id="50" w:name="_Toc405974660"/>
      <w:r w:rsidRPr="00544252">
        <w:rPr>
          <w:rFonts w:ascii="Arial Black" w:hAnsi="Arial Black"/>
          <w:b w:val="0"/>
          <w:color w:val="auto"/>
          <w:sz w:val="34"/>
          <w:szCs w:val="34"/>
        </w:rPr>
        <w:t>General Information</w:t>
      </w:r>
      <w:bookmarkEnd w:id="49"/>
      <w:bookmarkEnd w:id="50"/>
    </w:p>
    <w:p w:rsidR="00FB36D3" w:rsidRDefault="00FB36D3" w:rsidP="00FB36D3">
      <w:pPr>
        <w:pStyle w:val="Heading2"/>
        <w:ind w:left="90"/>
      </w:pPr>
      <w:bookmarkStart w:id="51" w:name="_Toc268013280"/>
      <w:bookmarkStart w:id="52" w:name="_Toc405974661"/>
      <w:r>
        <w:t>1.1 SJPM Logging Overview</w:t>
      </w:r>
      <w:bookmarkEnd w:id="51"/>
      <w:bookmarkEnd w:id="52"/>
    </w:p>
    <w:p w:rsidR="00DF1101" w:rsidRPr="00DF1101" w:rsidRDefault="00DF1101" w:rsidP="00187F9B">
      <w:pPr>
        <w:rPr>
          <w:b/>
        </w:rPr>
      </w:pPr>
      <w:r w:rsidRPr="00DF1101">
        <w:rPr>
          <w:b/>
        </w:rPr>
        <w:t>Server Logging</w:t>
      </w:r>
      <w:r>
        <w:rPr>
          <w:b/>
        </w:rPr>
        <w:t>:</w:t>
      </w:r>
    </w:p>
    <w:p w:rsidR="00187F9B" w:rsidRDefault="00187F9B" w:rsidP="00187F9B">
      <w:r>
        <w:t>SJPM provides logging for the SJPM Server for the purpose</w:t>
      </w:r>
      <w:r w:rsidR="00476CEA">
        <w:t>s</w:t>
      </w:r>
      <w:r>
        <w:t xml:space="preserve"> of troubleshooting issues.  </w:t>
      </w:r>
      <w:r w:rsidR="00DF1101">
        <w:t>Server l</w:t>
      </w:r>
      <w:r>
        <w:t xml:space="preserve">og files are written </w:t>
      </w:r>
      <w:r w:rsidR="00476CEA">
        <w:t>t</w:t>
      </w:r>
      <w:r>
        <w:t xml:space="preserve">o the </w:t>
      </w:r>
      <w:r w:rsidR="00476CEA">
        <w:t xml:space="preserve">default location of </w:t>
      </w:r>
      <w:r>
        <w:t>“</w:t>
      </w:r>
      <w:r w:rsidRPr="002B0835">
        <w:rPr>
          <w:b/>
        </w:rPr>
        <w:t>C:\Program Files\SJPM\server\logs</w:t>
      </w:r>
      <w:r>
        <w:t xml:space="preserve">”.  In Windows 7 and 8 they are </w:t>
      </w:r>
      <w:r w:rsidR="00CF7720">
        <w:t xml:space="preserve">written to </w:t>
      </w:r>
      <w:r>
        <w:t>the</w:t>
      </w:r>
      <w:r w:rsidR="00476CEA">
        <w:t xml:space="preserve"> default location of</w:t>
      </w:r>
      <w:r>
        <w:t xml:space="preserve"> “</w:t>
      </w:r>
      <w:r w:rsidRPr="002B0835">
        <w:rPr>
          <w:b/>
        </w:rPr>
        <w:t>C:\Program Files (x86)\SJPM\server\logs</w:t>
      </w:r>
      <w:r>
        <w:t>”.</w:t>
      </w:r>
    </w:p>
    <w:p w:rsidR="00187F9B" w:rsidRDefault="00187F9B">
      <w:r>
        <w:t>A total of ten (10) 20meg log files are created.  Logging will continue to log rotating between the ten file names with the intent to be able to capture the issue within one of the 10 files.</w:t>
      </w:r>
      <w:r w:rsidR="00CF7720">
        <w:t xml:space="preserve">  All ten files should be sent for investigation.</w:t>
      </w:r>
    </w:p>
    <w:p w:rsidR="00187F9B" w:rsidRDefault="00187F9B">
      <w:r>
        <w:rPr>
          <w:noProof/>
        </w:rPr>
        <w:drawing>
          <wp:inline distT="0" distB="0" distL="0" distR="0">
            <wp:extent cx="573405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inline>
        </w:drawing>
      </w:r>
    </w:p>
    <w:p w:rsidR="00A65176" w:rsidRDefault="00A65176"/>
    <w:p w:rsidR="00DF1101" w:rsidRPr="00DF1101" w:rsidRDefault="00DF1101">
      <w:pPr>
        <w:rPr>
          <w:b/>
        </w:rPr>
      </w:pPr>
      <w:r w:rsidRPr="00DF1101">
        <w:rPr>
          <w:b/>
        </w:rPr>
        <w:t>Client Logging</w:t>
      </w:r>
      <w:r>
        <w:rPr>
          <w:b/>
        </w:rPr>
        <w:t>:</w:t>
      </w:r>
    </w:p>
    <w:p w:rsidR="00CE1447" w:rsidRDefault="00CE1447" w:rsidP="00CE1447">
      <w:r>
        <w:t xml:space="preserve">SJPM provides logging for the SJPM Client for the purposes of troubleshooting issues.  </w:t>
      </w:r>
      <w:r w:rsidR="00797365">
        <w:t xml:space="preserve">The </w:t>
      </w:r>
      <w:r>
        <w:t xml:space="preserve">Client log file </w:t>
      </w:r>
      <w:r w:rsidR="00797365">
        <w:t>is</w:t>
      </w:r>
      <w:r>
        <w:t xml:space="preserve"> written to the </w:t>
      </w:r>
      <w:r w:rsidR="002F61FB">
        <w:t>user’s home directory</w:t>
      </w:r>
      <w:r>
        <w:t>.</w:t>
      </w:r>
    </w:p>
    <w:p w:rsidR="00CE1447" w:rsidRDefault="00240D19">
      <w:r>
        <w:t>O</w:t>
      </w:r>
      <w:r w:rsidR="001C025E">
        <w:t>ne</w:t>
      </w:r>
      <w:r w:rsidR="00CE1447">
        <w:t xml:space="preserve"> log files </w:t>
      </w:r>
      <w:r w:rsidR="001C025E">
        <w:t>is</w:t>
      </w:r>
      <w:r w:rsidR="00CE1447">
        <w:t xml:space="preserve"> created.</w:t>
      </w:r>
    </w:p>
    <w:p w:rsidR="00CE1447" w:rsidRDefault="00240D19">
      <w:r>
        <w:rPr>
          <w:noProof/>
        </w:rPr>
        <w:drawing>
          <wp:inline distT="0" distB="0" distL="0" distR="0">
            <wp:extent cx="4981575" cy="56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561975"/>
                    </a:xfrm>
                    <a:prstGeom prst="rect">
                      <a:avLst/>
                    </a:prstGeom>
                    <a:noFill/>
                    <a:ln>
                      <a:noFill/>
                    </a:ln>
                  </pic:spPr>
                </pic:pic>
              </a:graphicData>
            </a:graphic>
          </wp:inline>
        </w:drawing>
      </w:r>
    </w:p>
    <w:p w:rsidR="00947F6E" w:rsidRDefault="00947F6E">
      <w:pPr>
        <w:adjustRightInd/>
        <w:snapToGrid/>
        <w:spacing w:after="200" w:line="276" w:lineRule="auto"/>
      </w:pPr>
      <w:r>
        <w:br w:type="page"/>
      </w:r>
    </w:p>
    <w:p w:rsidR="00544252" w:rsidRPr="00544252" w:rsidRDefault="00544252" w:rsidP="00544252">
      <w:pPr>
        <w:pStyle w:val="Heading1"/>
        <w:rPr>
          <w:rFonts w:ascii="Times New Roman" w:hAnsi="Times New Roman"/>
          <w:b w:val="0"/>
          <w:color w:val="auto"/>
          <w:sz w:val="120"/>
          <w:szCs w:val="120"/>
        </w:rPr>
      </w:pPr>
      <w:bookmarkStart w:id="53" w:name="_Toc361898771"/>
      <w:bookmarkStart w:id="54" w:name="_Toc405974662"/>
      <w:r w:rsidRPr="00544252">
        <w:rPr>
          <w:rFonts w:ascii="Times New Roman" w:hAnsi="Times New Roman"/>
          <w:b w:val="0"/>
          <w:color w:val="auto"/>
          <w:sz w:val="120"/>
          <w:szCs w:val="120"/>
        </w:rPr>
        <w:lastRenderedPageBreak/>
        <w:t>2</w:t>
      </w:r>
      <w:bookmarkEnd w:id="53"/>
      <w:bookmarkEnd w:id="54"/>
    </w:p>
    <w:p w:rsidR="00544252" w:rsidRPr="00B80936" w:rsidRDefault="00544252" w:rsidP="00544252"/>
    <w:p w:rsidR="00544252" w:rsidRPr="00544252" w:rsidRDefault="00544252" w:rsidP="00544252">
      <w:pPr>
        <w:pStyle w:val="Heading1"/>
        <w:framePr w:w="7042" w:h="1138" w:wrap="around" w:vAnchor="page" w:hAnchor="page" w:x="1561" w:y="1351" w:anchorLock="1"/>
        <w:rPr>
          <w:rFonts w:ascii="Arial Black" w:hAnsi="Arial Black"/>
          <w:b w:val="0"/>
          <w:color w:val="auto"/>
          <w:sz w:val="34"/>
          <w:szCs w:val="34"/>
        </w:rPr>
      </w:pPr>
      <w:bookmarkStart w:id="55" w:name="_Toc405974663"/>
      <w:r w:rsidRPr="00544252">
        <w:rPr>
          <w:rFonts w:ascii="Arial Black" w:hAnsi="Arial Black"/>
          <w:b w:val="0"/>
          <w:color w:val="auto"/>
          <w:sz w:val="34"/>
          <w:szCs w:val="34"/>
        </w:rPr>
        <w:t>SJPM Logging</w:t>
      </w:r>
      <w:bookmarkEnd w:id="55"/>
    </w:p>
    <w:p w:rsidR="00847BBD" w:rsidRDefault="00544252" w:rsidP="00847BBD">
      <w:pPr>
        <w:pStyle w:val="Heading2"/>
        <w:ind w:left="90"/>
      </w:pPr>
      <w:bookmarkStart w:id="56" w:name="_Toc405974664"/>
      <w:r>
        <w:t>2.1 Enabling/Disabling SJPM Server and Client Logging (Auto)</w:t>
      </w:r>
      <w:bookmarkEnd w:id="56"/>
    </w:p>
    <w:p w:rsidR="00B91804" w:rsidRDefault="00B91804" w:rsidP="00B91804">
      <w:r w:rsidRPr="009C4113">
        <w:t xml:space="preserve">This </w:t>
      </w:r>
      <w:r>
        <w:t>section</w:t>
      </w:r>
      <w:r w:rsidRPr="009C4113">
        <w:t xml:space="preserve"> describes the procedure</w:t>
      </w:r>
      <w:r w:rsidR="00A028F4">
        <w:t>s</w:t>
      </w:r>
      <w:r w:rsidRPr="009C4113">
        <w:t xml:space="preserve"> for enabling</w:t>
      </w:r>
      <w:r w:rsidR="007F5E63">
        <w:t>/</w:t>
      </w:r>
      <w:r w:rsidR="00A028F4">
        <w:t>disabling</w:t>
      </w:r>
      <w:r w:rsidRPr="009C4113">
        <w:t xml:space="preserve"> the SJPM </w:t>
      </w:r>
      <w:r w:rsidR="009C4FEF">
        <w:t xml:space="preserve">Server and Client </w:t>
      </w:r>
      <w:r w:rsidRPr="009C4113">
        <w:t>logging feature</w:t>
      </w:r>
      <w:r w:rsidR="009C4FEF">
        <w:t>s</w:t>
      </w:r>
      <w:r w:rsidRPr="009C4113">
        <w:t xml:space="preserve"> </w:t>
      </w:r>
      <w:r>
        <w:t xml:space="preserve">through the SJPM taskbar icon menu </w:t>
      </w:r>
      <w:r w:rsidRPr="009C4113">
        <w:t>for troubleshooting and issue resolution.</w:t>
      </w:r>
      <w:r>
        <w:t xml:space="preserve">  By default SJPM logging is disabled.  Once logging is complete be sure to turn off SJPM Logging.  (See </w:t>
      </w:r>
      <w:r w:rsidR="004F0BD7">
        <w:t xml:space="preserve">the </w:t>
      </w:r>
      <w:r>
        <w:t>Disabling Logging section</w:t>
      </w:r>
      <w:r w:rsidR="00F46904">
        <w:t>s</w:t>
      </w:r>
      <w:r>
        <w:t>)</w:t>
      </w:r>
    </w:p>
    <w:p w:rsidR="00544252" w:rsidRPr="00544252" w:rsidRDefault="00544252" w:rsidP="00544252">
      <w:pPr>
        <w:pStyle w:val="Heading2"/>
        <w:ind w:left="540"/>
        <w:rPr>
          <w:sz w:val="18"/>
          <w:szCs w:val="18"/>
        </w:rPr>
      </w:pPr>
      <w:bookmarkStart w:id="57" w:name="_Toc405974665"/>
      <w:r w:rsidRPr="00544252">
        <w:rPr>
          <w:sz w:val="18"/>
          <w:szCs w:val="18"/>
        </w:rPr>
        <w:t>2.1</w:t>
      </w:r>
      <w:r>
        <w:rPr>
          <w:sz w:val="18"/>
          <w:szCs w:val="18"/>
        </w:rPr>
        <w:t>.1</w:t>
      </w:r>
      <w:r w:rsidRPr="00544252">
        <w:rPr>
          <w:sz w:val="18"/>
          <w:szCs w:val="18"/>
        </w:rPr>
        <w:t xml:space="preserve"> Enabling SJPM Server Logging</w:t>
      </w:r>
      <w:bookmarkEnd w:id="57"/>
    </w:p>
    <w:p w:rsidR="00B91804" w:rsidRPr="00062392" w:rsidRDefault="00B91804" w:rsidP="00BE5C01">
      <w:pPr>
        <w:ind w:left="540"/>
        <w:rPr>
          <w:b/>
        </w:rPr>
      </w:pPr>
      <w:r w:rsidRPr="00062392">
        <w:rPr>
          <w:b/>
        </w:rPr>
        <w:t xml:space="preserve">Follow these steps to enable </w:t>
      </w:r>
      <w:r w:rsidR="00C0761E">
        <w:rPr>
          <w:b/>
        </w:rPr>
        <w:t>Server L</w:t>
      </w:r>
      <w:r w:rsidRPr="00062392">
        <w:rPr>
          <w:b/>
        </w:rPr>
        <w:t>ogging in SJPM:</w:t>
      </w:r>
    </w:p>
    <w:p w:rsidR="00B91804" w:rsidRDefault="00B91804" w:rsidP="00BE5C01">
      <w:pPr>
        <w:pStyle w:val="ListParagraph"/>
        <w:numPr>
          <w:ilvl w:val="0"/>
          <w:numId w:val="2"/>
        </w:numPr>
        <w:ind w:left="900"/>
      </w:pPr>
      <w:r>
        <w:t>Right click on the SJPM taskbar icon and then click on “</w:t>
      </w:r>
      <w:r w:rsidRPr="00B91804">
        <w:rPr>
          <w:b/>
        </w:rPr>
        <w:t>Server Logging</w:t>
      </w:r>
      <w:r>
        <w:t>”.</w:t>
      </w:r>
    </w:p>
    <w:p w:rsidR="004F0BD7" w:rsidRDefault="004F6662" w:rsidP="00BE5C01">
      <w:pPr>
        <w:pStyle w:val="ListParagraph"/>
        <w:ind w:left="900"/>
      </w:pPr>
      <w:r>
        <w:rPr>
          <w:noProof/>
        </w:rPr>
        <w:drawing>
          <wp:inline distT="0" distB="0" distL="0" distR="0">
            <wp:extent cx="1847850" cy="271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2714625"/>
                    </a:xfrm>
                    <a:prstGeom prst="rect">
                      <a:avLst/>
                    </a:prstGeom>
                    <a:noFill/>
                    <a:ln>
                      <a:noFill/>
                    </a:ln>
                  </pic:spPr>
                </pic:pic>
              </a:graphicData>
            </a:graphic>
          </wp:inline>
        </w:drawing>
      </w:r>
    </w:p>
    <w:p w:rsidR="004F0BD7" w:rsidRDefault="004F0BD7" w:rsidP="004F0BD7">
      <w:pPr>
        <w:pStyle w:val="ListParagraph"/>
      </w:pPr>
    </w:p>
    <w:p w:rsidR="00B91804" w:rsidRDefault="00A90614" w:rsidP="00BE5C01">
      <w:pPr>
        <w:pStyle w:val="ListParagraph"/>
        <w:numPr>
          <w:ilvl w:val="0"/>
          <w:numId w:val="2"/>
        </w:numPr>
        <w:ind w:left="900"/>
      </w:pPr>
      <w:r>
        <w:t>The following popup window will appear.  Click on the “</w:t>
      </w:r>
      <w:r w:rsidRPr="00A90614">
        <w:rPr>
          <w:b/>
        </w:rPr>
        <w:t>Yes</w:t>
      </w:r>
      <w:r>
        <w:t>” button to restart the SJPM server.</w:t>
      </w:r>
    </w:p>
    <w:p w:rsidR="00A90614" w:rsidRDefault="004F6662" w:rsidP="00BE5C01">
      <w:pPr>
        <w:pStyle w:val="ListParagraph"/>
        <w:ind w:left="900"/>
      </w:pPr>
      <w:r>
        <w:rPr>
          <w:noProof/>
        </w:rPr>
        <w:drawing>
          <wp:inline distT="0" distB="0" distL="0" distR="0" wp14:anchorId="29B42F3F" wp14:editId="00853F62">
            <wp:extent cx="481965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9650" cy="1181100"/>
                    </a:xfrm>
                    <a:prstGeom prst="rect">
                      <a:avLst/>
                    </a:prstGeom>
                  </pic:spPr>
                </pic:pic>
              </a:graphicData>
            </a:graphic>
          </wp:inline>
        </w:drawing>
      </w:r>
    </w:p>
    <w:p w:rsidR="002B0835" w:rsidRDefault="002B0835">
      <w:pPr>
        <w:adjustRightInd/>
        <w:snapToGrid/>
        <w:spacing w:after="200" w:line="276" w:lineRule="auto"/>
      </w:pPr>
      <w:r>
        <w:br w:type="page"/>
      </w:r>
    </w:p>
    <w:p w:rsidR="00A90614" w:rsidRDefault="002B0835" w:rsidP="00BE5C01">
      <w:pPr>
        <w:pStyle w:val="ListParagraph"/>
        <w:numPr>
          <w:ilvl w:val="0"/>
          <w:numId w:val="2"/>
        </w:numPr>
        <w:ind w:left="900"/>
      </w:pPr>
      <w:r>
        <w:lastRenderedPageBreak/>
        <w:t>On the SJPM Client GUI screen “</w:t>
      </w:r>
      <w:r w:rsidRPr="002B0835">
        <w:rPr>
          <w:b/>
        </w:rPr>
        <w:t>LOGGING IS ACTIVE</w:t>
      </w:r>
      <w:r>
        <w:t>” will be displayed in the status bar in red with the log level</w:t>
      </w:r>
      <w:r w:rsidR="005063B5">
        <w:t xml:space="preserve">, </w:t>
      </w:r>
      <w:r>
        <w:t>filename and location.</w:t>
      </w:r>
    </w:p>
    <w:p w:rsidR="002B0835" w:rsidRDefault="004F6662" w:rsidP="00BE5C01">
      <w:pPr>
        <w:pStyle w:val="ListParagraph"/>
        <w:ind w:left="900"/>
      </w:pPr>
      <w:r>
        <w:rPr>
          <w:noProof/>
        </w:rPr>
        <w:drawing>
          <wp:inline distT="0" distB="0" distL="0" distR="0" wp14:anchorId="2F17FD0D" wp14:editId="42F30A69">
            <wp:extent cx="5943600" cy="4359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59910"/>
                    </a:xfrm>
                    <a:prstGeom prst="rect">
                      <a:avLst/>
                    </a:prstGeom>
                  </pic:spPr>
                </pic:pic>
              </a:graphicData>
            </a:graphic>
          </wp:inline>
        </w:drawing>
      </w:r>
    </w:p>
    <w:p w:rsidR="002B0835" w:rsidRDefault="002B0835" w:rsidP="002B0835">
      <w:pPr>
        <w:pStyle w:val="ListParagraph"/>
      </w:pPr>
    </w:p>
    <w:p w:rsidR="002B0835" w:rsidRDefault="00F9086E" w:rsidP="00BE5C01">
      <w:pPr>
        <w:pStyle w:val="ListParagraph"/>
        <w:numPr>
          <w:ilvl w:val="0"/>
          <w:numId w:val="2"/>
        </w:numPr>
        <w:ind w:left="900"/>
      </w:pPr>
      <w:r>
        <w:t>Server l</w:t>
      </w:r>
      <w:r w:rsidR="002B0835">
        <w:t xml:space="preserve">og files </w:t>
      </w:r>
      <w:r w:rsidR="00947F6E">
        <w:t>are</w:t>
      </w:r>
      <w:r w:rsidR="002B0835">
        <w:t xml:space="preserve"> </w:t>
      </w:r>
      <w:r w:rsidR="00947F6E">
        <w:t>written to</w:t>
      </w:r>
      <w:r w:rsidR="002B0835">
        <w:t xml:space="preserve"> </w:t>
      </w:r>
      <w:r w:rsidR="0076383F">
        <w:t>the</w:t>
      </w:r>
      <w:r w:rsidR="00947F6E">
        <w:t xml:space="preserve"> default location of</w:t>
      </w:r>
      <w:r w:rsidR="0076383F">
        <w:t xml:space="preserve"> </w:t>
      </w:r>
      <w:r w:rsidR="002B0835">
        <w:t>“</w:t>
      </w:r>
      <w:r w:rsidR="002B0835" w:rsidRPr="002B0835">
        <w:rPr>
          <w:b/>
        </w:rPr>
        <w:t>C:\Program Files\SJPM\server\logs</w:t>
      </w:r>
      <w:r w:rsidR="002B0835">
        <w:t xml:space="preserve">”.  In Windows 7 and 8 they </w:t>
      </w:r>
      <w:r w:rsidR="00947F6E">
        <w:t>are written to the default location of</w:t>
      </w:r>
      <w:r w:rsidR="0076383F">
        <w:t xml:space="preserve"> </w:t>
      </w:r>
      <w:r w:rsidR="002B0835">
        <w:t>“</w:t>
      </w:r>
      <w:r w:rsidR="002B0835" w:rsidRPr="002B0835">
        <w:rPr>
          <w:b/>
        </w:rPr>
        <w:t>C:\Program Files (x86)\SJPM\server\logs</w:t>
      </w:r>
      <w:r w:rsidR="002B0835">
        <w:t>”.</w:t>
      </w:r>
    </w:p>
    <w:p w:rsidR="00B846F6" w:rsidRDefault="00B846F6">
      <w:pPr>
        <w:adjustRightInd/>
        <w:snapToGrid/>
        <w:spacing w:after="200" w:line="276" w:lineRule="auto"/>
      </w:pPr>
      <w:r>
        <w:br w:type="page"/>
      </w:r>
    </w:p>
    <w:p w:rsidR="00BE5C01" w:rsidRPr="00544252" w:rsidRDefault="00BE5C01" w:rsidP="00BE5C01">
      <w:pPr>
        <w:pStyle w:val="Heading2"/>
        <w:ind w:left="540"/>
        <w:rPr>
          <w:sz w:val="18"/>
          <w:szCs w:val="18"/>
        </w:rPr>
      </w:pPr>
      <w:bookmarkStart w:id="58" w:name="_Toc405974666"/>
      <w:r w:rsidRPr="00544252">
        <w:rPr>
          <w:sz w:val="18"/>
          <w:szCs w:val="18"/>
        </w:rPr>
        <w:lastRenderedPageBreak/>
        <w:t>2.1</w:t>
      </w:r>
      <w:r>
        <w:rPr>
          <w:sz w:val="18"/>
          <w:szCs w:val="18"/>
        </w:rPr>
        <w:t>.2</w:t>
      </w:r>
      <w:r w:rsidRPr="00544252">
        <w:rPr>
          <w:sz w:val="18"/>
          <w:szCs w:val="18"/>
        </w:rPr>
        <w:t xml:space="preserve"> </w:t>
      </w:r>
      <w:r>
        <w:rPr>
          <w:sz w:val="18"/>
          <w:szCs w:val="18"/>
        </w:rPr>
        <w:t>Disabling</w:t>
      </w:r>
      <w:r w:rsidRPr="00544252">
        <w:rPr>
          <w:sz w:val="18"/>
          <w:szCs w:val="18"/>
        </w:rPr>
        <w:t xml:space="preserve"> SJPM Server Logging</w:t>
      </w:r>
      <w:bookmarkEnd w:id="58"/>
    </w:p>
    <w:p w:rsidR="00431E29" w:rsidRPr="00062392" w:rsidRDefault="00431E29" w:rsidP="00BE5C01">
      <w:pPr>
        <w:ind w:left="540"/>
        <w:rPr>
          <w:b/>
        </w:rPr>
      </w:pPr>
      <w:r w:rsidRPr="00062392">
        <w:rPr>
          <w:b/>
        </w:rPr>
        <w:t xml:space="preserve">Follow these steps to </w:t>
      </w:r>
      <w:r>
        <w:rPr>
          <w:b/>
        </w:rPr>
        <w:t>dis</w:t>
      </w:r>
      <w:r w:rsidRPr="00062392">
        <w:rPr>
          <w:b/>
        </w:rPr>
        <w:t xml:space="preserve">able </w:t>
      </w:r>
      <w:r>
        <w:rPr>
          <w:b/>
        </w:rPr>
        <w:t>Server L</w:t>
      </w:r>
      <w:r w:rsidRPr="00062392">
        <w:rPr>
          <w:b/>
        </w:rPr>
        <w:t>ogging in SJPM:</w:t>
      </w:r>
    </w:p>
    <w:p w:rsidR="00431E29" w:rsidRDefault="00431E29" w:rsidP="00BE5C01">
      <w:pPr>
        <w:pStyle w:val="ListParagraph"/>
        <w:numPr>
          <w:ilvl w:val="0"/>
          <w:numId w:val="6"/>
        </w:numPr>
        <w:ind w:left="900"/>
      </w:pPr>
      <w:r>
        <w:t>Right click on the SJPM taskbar icon and then click on “</w:t>
      </w:r>
      <w:r w:rsidRPr="00B91804">
        <w:rPr>
          <w:b/>
        </w:rPr>
        <w:t>Server Logging</w:t>
      </w:r>
      <w:r>
        <w:t>”.</w:t>
      </w:r>
    </w:p>
    <w:p w:rsidR="00431E29" w:rsidRDefault="00FD1B71" w:rsidP="00BE5C01">
      <w:pPr>
        <w:pStyle w:val="ListParagraph"/>
        <w:ind w:left="900"/>
      </w:pPr>
      <w:r>
        <w:rPr>
          <w:noProof/>
        </w:rPr>
        <w:drawing>
          <wp:inline distT="0" distB="0" distL="0" distR="0">
            <wp:extent cx="1885950" cy="2771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2771775"/>
                    </a:xfrm>
                    <a:prstGeom prst="rect">
                      <a:avLst/>
                    </a:prstGeom>
                    <a:noFill/>
                    <a:ln>
                      <a:noFill/>
                    </a:ln>
                  </pic:spPr>
                </pic:pic>
              </a:graphicData>
            </a:graphic>
          </wp:inline>
        </w:drawing>
      </w:r>
    </w:p>
    <w:p w:rsidR="00431E29" w:rsidRDefault="00431E29" w:rsidP="00431E29">
      <w:pPr>
        <w:pStyle w:val="ListParagraph"/>
      </w:pPr>
    </w:p>
    <w:p w:rsidR="00431E29" w:rsidRDefault="00431E29" w:rsidP="00BE5C01">
      <w:pPr>
        <w:pStyle w:val="ListParagraph"/>
        <w:numPr>
          <w:ilvl w:val="0"/>
          <w:numId w:val="6"/>
        </w:numPr>
        <w:ind w:left="900"/>
      </w:pPr>
      <w:r>
        <w:t>The following popup window will appear.  Click on the “</w:t>
      </w:r>
      <w:r w:rsidRPr="00A90614">
        <w:rPr>
          <w:b/>
        </w:rPr>
        <w:t>Yes</w:t>
      </w:r>
      <w:r>
        <w:t>” button to restart the SJPM server.</w:t>
      </w:r>
    </w:p>
    <w:p w:rsidR="00431E29" w:rsidRDefault="00FD1B71" w:rsidP="00BE5C01">
      <w:pPr>
        <w:pStyle w:val="ListParagraph"/>
        <w:ind w:left="900"/>
      </w:pPr>
      <w:r>
        <w:rPr>
          <w:noProof/>
        </w:rPr>
        <w:drawing>
          <wp:inline distT="0" distB="0" distL="0" distR="0" wp14:anchorId="50CF3EE0" wp14:editId="39ABE959">
            <wp:extent cx="4819650"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9650" cy="1181100"/>
                    </a:xfrm>
                    <a:prstGeom prst="rect">
                      <a:avLst/>
                    </a:prstGeom>
                  </pic:spPr>
                </pic:pic>
              </a:graphicData>
            </a:graphic>
          </wp:inline>
        </w:drawing>
      </w:r>
    </w:p>
    <w:p w:rsidR="00B846F6" w:rsidRDefault="00B846F6">
      <w:pPr>
        <w:adjustRightInd/>
        <w:snapToGrid/>
        <w:spacing w:after="200" w:line="276" w:lineRule="auto"/>
      </w:pPr>
      <w:r>
        <w:br w:type="page"/>
      </w:r>
    </w:p>
    <w:p w:rsidR="00431E29" w:rsidRDefault="00431E29" w:rsidP="00BE5C01">
      <w:pPr>
        <w:pStyle w:val="ListParagraph"/>
        <w:numPr>
          <w:ilvl w:val="0"/>
          <w:numId w:val="6"/>
        </w:numPr>
        <w:ind w:left="900"/>
      </w:pPr>
      <w:r>
        <w:lastRenderedPageBreak/>
        <w:t>On the SJPM Client GUI screen the red “</w:t>
      </w:r>
      <w:r w:rsidRPr="002B0835">
        <w:rPr>
          <w:b/>
        </w:rPr>
        <w:t>LOGGING IS ACTIVE</w:t>
      </w:r>
      <w:r>
        <w:t>” will no longer be displayed in the status bar.</w:t>
      </w:r>
    </w:p>
    <w:p w:rsidR="00431E29" w:rsidRDefault="00031628" w:rsidP="00BE5C01">
      <w:pPr>
        <w:pStyle w:val="ListParagraph"/>
        <w:ind w:left="900"/>
      </w:pPr>
      <w:r>
        <w:rPr>
          <w:noProof/>
        </w:rPr>
        <w:drawing>
          <wp:inline distT="0" distB="0" distL="0" distR="0" wp14:anchorId="6485BAFC" wp14:editId="66FED51C">
            <wp:extent cx="5943600" cy="43599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59910"/>
                    </a:xfrm>
                    <a:prstGeom prst="rect">
                      <a:avLst/>
                    </a:prstGeom>
                  </pic:spPr>
                </pic:pic>
              </a:graphicData>
            </a:graphic>
          </wp:inline>
        </w:drawing>
      </w:r>
    </w:p>
    <w:p w:rsidR="00B846F6" w:rsidRDefault="00B846F6">
      <w:pPr>
        <w:adjustRightInd/>
        <w:snapToGrid/>
        <w:spacing w:after="200" w:line="276" w:lineRule="auto"/>
      </w:pPr>
      <w:r>
        <w:br w:type="page"/>
      </w:r>
    </w:p>
    <w:p w:rsidR="00BE5C01" w:rsidRPr="00544252" w:rsidRDefault="00BE5C01" w:rsidP="00BE5C01">
      <w:pPr>
        <w:pStyle w:val="Heading2"/>
        <w:ind w:left="540"/>
        <w:rPr>
          <w:sz w:val="18"/>
          <w:szCs w:val="18"/>
        </w:rPr>
      </w:pPr>
      <w:bookmarkStart w:id="59" w:name="_Toc405974667"/>
      <w:r w:rsidRPr="00544252">
        <w:rPr>
          <w:sz w:val="18"/>
          <w:szCs w:val="18"/>
        </w:rPr>
        <w:lastRenderedPageBreak/>
        <w:t>2.1</w:t>
      </w:r>
      <w:r>
        <w:rPr>
          <w:sz w:val="18"/>
          <w:szCs w:val="18"/>
        </w:rPr>
        <w:t>.3</w:t>
      </w:r>
      <w:r w:rsidRPr="00544252">
        <w:rPr>
          <w:sz w:val="18"/>
          <w:szCs w:val="18"/>
        </w:rPr>
        <w:t xml:space="preserve"> Enabling SJPM </w:t>
      </w:r>
      <w:r>
        <w:rPr>
          <w:sz w:val="18"/>
          <w:szCs w:val="18"/>
        </w:rPr>
        <w:t>Client</w:t>
      </w:r>
      <w:r w:rsidRPr="00544252">
        <w:rPr>
          <w:sz w:val="18"/>
          <w:szCs w:val="18"/>
        </w:rPr>
        <w:t xml:space="preserve"> Logging</w:t>
      </w:r>
      <w:bookmarkEnd w:id="59"/>
    </w:p>
    <w:p w:rsidR="00F9086E" w:rsidRPr="00062392" w:rsidRDefault="00F9086E" w:rsidP="00BE5C01">
      <w:pPr>
        <w:ind w:left="540"/>
        <w:rPr>
          <w:b/>
        </w:rPr>
      </w:pPr>
      <w:r w:rsidRPr="00062392">
        <w:rPr>
          <w:b/>
        </w:rPr>
        <w:t xml:space="preserve">Follow these steps to enable </w:t>
      </w:r>
      <w:r>
        <w:rPr>
          <w:b/>
        </w:rPr>
        <w:t>Client L</w:t>
      </w:r>
      <w:r w:rsidRPr="00062392">
        <w:rPr>
          <w:b/>
        </w:rPr>
        <w:t>ogging in SJPM:</w:t>
      </w:r>
    </w:p>
    <w:p w:rsidR="00F9086E" w:rsidRDefault="00F9086E" w:rsidP="00BE5C01">
      <w:pPr>
        <w:pStyle w:val="ListParagraph"/>
        <w:numPr>
          <w:ilvl w:val="0"/>
          <w:numId w:val="4"/>
        </w:numPr>
        <w:ind w:left="900"/>
      </w:pPr>
      <w:r>
        <w:t>Right click on the SJPM taskbar icon and then click on “</w:t>
      </w:r>
      <w:r>
        <w:rPr>
          <w:b/>
        </w:rPr>
        <w:t>Client</w:t>
      </w:r>
      <w:r w:rsidRPr="00B91804">
        <w:rPr>
          <w:b/>
        </w:rPr>
        <w:t xml:space="preserve"> Logging</w:t>
      </w:r>
      <w:r>
        <w:t>”.</w:t>
      </w:r>
    </w:p>
    <w:p w:rsidR="00F9086E" w:rsidRDefault="007A4341" w:rsidP="00BE5C01">
      <w:pPr>
        <w:pStyle w:val="ListParagraph"/>
        <w:ind w:left="900"/>
      </w:pPr>
      <w:r>
        <w:rPr>
          <w:noProof/>
        </w:rPr>
        <w:drawing>
          <wp:inline distT="0" distB="0" distL="0" distR="0">
            <wp:extent cx="1857375"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2743200"/>
                    </a:xfrm>
                    <a:prstGeom prst="rect">
                      <a:avLst/>
                    </a:prstGeom>
                    <a:noFill/>
                    <a:ln>
                      <a:noFill/>
                    </a:ln>
                  </pic:spPr>
                </pic:pic>
              </a:graphicData>
            </a:graphic>
          </wp:inline>
        </w:drawing>
      </w:r>
    </w:p>
    <w:p w:rsidR="00F9086E" w:rsidRDefault="00F9086E" w:rsidP="00F9086E">
      <w:pPr>
        <w:pStyle w:val="ListParagraph"/>
      </w:pPr>
    </w:p>
    <w:p w:rsidR="00F9086E" w:rsidRDefault="00797365" w:rsidP="00BE5C01">
      <w:pPr>
        <w:pStyle w:val="ListParagraph"/>
        <w:numPr>
          <w:ilvl w:val="0"/>
          <w:numId w:val="4"/>
        </w:numPr>
        <w:ind w:left="900"/>
      </w:pPr>
      <w:r>
        <w:t>The Client log file is written to the user’s home directory.</w:t>
      </w:r>
    </w:p>
    <w:p w:rsidR="008E6F67" w:rsidRDefault="008E6F67" w:rsidP="008E6F67">
      <w:pPr>
        <w:pStyle w:val="ListParagraph"/>
      </w:pPr>
    </w:p>
    <w:p w:rsidR="00BE5C01" w:rsidRPr="00544252" w:rsidRDefault="00BE5C01" w:rsidP="00BE5C01">
      <w:pPr>
        <w:pStyle w:val="Heading2"/>
        <w:ind w:left="540"/>
        <w:rPr>
          <w:sz w:val="18"/>
          <w:szCs w:val="18"/>
        </w:rPr>
      </w:pPr>
      <w:bookmarkStart w:id="60" w:name="_Toc405974668"/>
      <w:r w:rsidRPr="00544252">
        <w:rPr>
          <w:sz w:val="18"/>
          <w:szCs w:val="18"/>
        </w:rPr>
        <w:t>2.1</w:t>
      </w:r>
      <w:r>
        <w:rPr>
          <w:sz w:val="18"/>
          <w:szCs w:val="18"/>
        </w:rPr>
        <w:t>.4</w:t>
      </w:r>
      <w:r w:rsidRPr="00544252">
        <w:rPr>
          <w:sz w:val="18"/>
          <w:szCs w:val="18"/>
        </w:rPr>
        <w:t xml:space="preserve"> </w:t>
      </w:r>
      <w:r>
        <w:rPr>
          <w:sz w:val="18"/>
          <w:szCs w:val="18"/>
        </w:rPr>
        <w:t>Disab</w:t>
      </w:r>
      <w:r w:rsidRPr="00544252">
        <w:rPr>
          <w:sz w:val="18"/>
          <w:szCs w:val="18"/>
        </w:rPr>
        <w:t xml:space="preserve">ling SJPM </w:t>
      </w:r>
      <w:r>
        <w:rPr>
          <w:sz w:val="18"/>
          <w:szCs w:val="18"/>
        </w:rPr>
        <w:t>Client</w:t>
      </w:r>
      <w:r w:rsidRPr="00544252">
        <w:rPr>
          <w:sz w:val="18"/>
          <w:szCs w:val="18"/>
        </w:rPr>
        <w:t xml:space="preserve"> Logging</w:t>
      </w:r>
      <w:bookmarkEnd w:id="60"/>
    </w:p>
    <w:p w:rsidR="00B846F6" w:rsidRPr="00062392" w:rsidRDefault="00B846F6" w:rsidP="00BE5C01">
      <w:pPr>
        <w:ind w:left="540"/>
        <w:rPr>
          <w:b/>
        </w:rPr>
      </w:pPr>
      <w:r w:rsidRPr="00062392">
        <w:rPr>
          <w:b/>
        </w:rPr>
        <w:t xml:space="preserve">Follow these steps to </w:t>
      </w:r>
      <w:r>
        <w:rPr>
          <w:b/>
        </w:rPr>
        <w:t>dis</w:t>
      </w:r>
      <w:r w:rsidRPr="00062392">
        <w:rPr>
          <w:b/>
        </w:rPr>
        <w:t xml:space="preserve">able </w:t>
      </w:r>
      <w:r>
        <w:rPr>
          <w:b/>
        </w:rPr>
        <w:t>Client L</w:t>
      </w:r>
      <w:r w:rsidRPr="00062392">
        <w:rPr>
          <w:b/>
        </w:rPr>
        <w:t>ogging in SJPM:</w:t>
      </w:r>
    </w:p>
    <w:p w:rsidR="00B846F6" w:rsidRDefault="00B846F6" w:rsidP="00BE5C01">
      <w:pPr>
        <w:pStyle w:val="ListParagraph"/>
        <w:numPr>
          <w:ilvl w:val="0"/>
          <w:numId w:val="7"/>
        </w:numPr>
        <w:ind w:left="900"/>
      </w:pPr>
      <w:r>
        <w:t>Right click on the SJPM taskbar icon and then click on “</w:t>
      </w:r>
      <w:r>
        <w:rPr>
          <w:b/>
        </w:rPr>
        <w:t>Client</w:t>
      </w:r>
      <w:r w:rsidRPr="00B91804">
        <w:rPr>
          <w:b/>
        </w:rPr>
        <w:t xml:space="preserve"> Logging</w:t>
      </w:r>
      <w:r>
        <w:t>”.</w:t>
      </w:r>
    </w:p>
    <w:p w:rsidR="00B846F6" w:rsidRDefault="005065D2" w:rsidP="00BE5C01">
      <w:pPr>
        <w:pStyle w:val="ListParagraph"/>
        <w:ind w:left="900"/>
      </w:pPr>
      <w:r>
        <w:rPr>
          <w:noProof/>
        </w:rPr>
        <w:drawing>
          <wp:inline distT="0" distB="0" distL="0" distR="0">
            <wp:extent cx="1857375" cy="275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2752725"/>
                    </a:xfrm>
                    <a:prstGeom prst="rect">
                      <a:avLst/>
                    </a:prstGeom>
                    <a:noFill/>
                    <a:ln>
                      <a:noFill/>
                    </a:ln>
                  </pic:spPr>
                </pic:pic>
              </a:graphicData>
            </a:graphic>
          </wp:inline>
        </w:drawing>
      </w:r>
    </w:p>
    <w:p w:rsidR="00F46904" w:rsidRDefault="00F46904">
      <w:pPr>
        <w:adjustRightInd/>
        <w:snapToGrid/>
        <w:spacing w:after="200" w:line="276" w:lineRule="auto"/>
      </w:pPr>
      <w:r>
        <w:br w:type="page"/>
      </w:r>
    </w:p>
    <w:p w:rsidR="00BE5C01" w:rsidRDefault="00BE5C01" w:rsidP="00BE5C01">
      <w:pPr>
        <w:pStyle w:val="Heading2"/>
        <w:ind w:left="90"/>
      </w:pPr>
      <w:bookmarkStart w:id="61" w:name="_Toc405974669"/>
      <w:r>
        <w:lastRenderedPageBreak/>
        <w:t>2.2 Enabling/Disabling SJPM Server and Client Logging (Manual)</w:t>
      </w:r>
      <w:bookmarkEnd w:id="61"/>
    </w:p>
    <w:p w:rsidR="008E6F67" w:rsidRDefault="008E6F67" w:rsidP="008E6F67">
      <w:r w:rsidRPr="009C4113">
        <w:t xml:space="preserve">This </w:t>
      </w:r>
      <w:r>
        <w:t>section</w:t>
      </w:r>
      <w:r w:rsidRPr="009C4113">
        <w:t xml:space="preserve"> describes the procedure for enabling</w:t>
      </w:r>
      <w:r w:rsidR="00E52068">
        <w:t>/disabling</w:t>
      </w:r>
      <w:r w:rsidRPr="009C4113">
        <w:t xml:space="preserve"> the SJPM </w:t>
      </w:r>
      <w:r>
        <w:t xml:space="preserve">Server and Client </w:t>
      </w:r>
      <w:r w:rsidRPr="009C4113">
        <w:t>logging feature</w:t>
      </w:r>
      <w:r>
        <w:t>s</w:t>
      </w:r>
      <w:r w:rsidRPr="009C4113">
        <w:t xml:space="preserve"> </w:t>
      </w:r>
      <w:r>
        <w:t xml:space="preserve">manually through the properties files </w:t>
      </w:r>
      <w:r w:rsidRPr="009C4113">
        <w:t>for troubleshooting and issue resolution.</w:t>
      </w:r>
      <w:r>
        <w:t xml:space="preserve">  By default SJPM logging is disabled.  Once logging is complete be sure to turn off SJPM Logging.  (See the Disabling Logging section</w:t>
      </w:r>
      <w:r w:rsidR="00F46904">
        <w:t>s</w:t>
      </w:r>
      <w:r>
        <w:t>)</w:t>
      </w:r>
    </w:p>
    <w:p w:rsidR="004D553D" w:rsidRPr="00544252" w:rsidRDefault="004D553D" w:rsidP="004D553D">
      <w:pPr>
        <w:pStyle w:val="Heading2"/>
        <w:ind w:left="540"/>
        <w:rPr>
          <w:sz w:val="18"/>
          <w:szCs w:val="18"/>
        </w:rPr>
      </w:pPr>
      <w:bookmarkStart w:id="62" w:name="_Toc405974670"/>
      <w:r w:rsidRPr="00544252">
        <w:rPr>
          <w:sz w:val="18"/>
          <w:szCs w:val="18"/>
        </w:rPr>
        <w:t>2.</w:t>
      </w:r>
      <w:r>
        <w:rPr>
          <w:sz w:val="18"/>
          <w:szCs w:val="18"/>
        </w:rPr>
        <w:t>2.1</w:t>
      </w:r>
      <w:r w:rsidRPr="00544252">
        <w:rPr>
          <w:sz w:val="18"/>
          <w:szCs w:val="18"/>
        </w:rPr>
        <w:t xml:space="preserve"> </w:t>
      </w:r>
      <w:r>
        <w:rPr>
          <w:sz w:val="18"/>
          <w:szCs w:val="18"/>
        </w:rPr>
        <w:t>Enabling</w:t>
      </w:r>
      <w:r w:rsidRPr="00544252">
        <w:rPr>
          <w:sz w:val="18"/>
          <w:szCs w:val="18"/>
        </w:rPr>
        <w:t xml:space="preserve"> SJPM </w:t>
      </w:r>
      <w:r>
        <w:rPr>
          <w:sz w:val="18"/>
          <w:szCs w:val="18"/>
        </w:rPr>
        <w:t>Server</w:t>
      </w:r>
      <w:r w:rsidRPr="00544252">
        <w:rPr>
          <w:sz w:val="18"/>
          <w:szCs w:val="18"/>
        </w:rPr>
        <w:t xml:space="preserve"> Logging</w:t>
      </w:r>
      <w:r>
        <w:rPr>
          <w:sz w:val="18"/>
          <w:szCs w:val="18"/>
        </w:rPr>
        <w:t xml:space="preserve"> (Manual)</w:t>
      </w:r>
      <w:bookmarkEnd w:id="62"/>
    </w:p>
    <w:p w:rsidR="008E6F67" w:rsidRPr="00062392" w:rsidRDefault="008E6F67" w:rsidP="004D553D">
      <w:pPr>
        <w:ind w:left="540"/>
        <w:rPr>
          <w:b/>
        </w:rPr>
      </w:pPr>
      <w:r w:rsidRPr="00062392">
        <w:rPr>
          <w:b/>
        </w:rPr>
        <w:t>Follow these steps to</w:t>
      </w:r>
      <w:r w:rsidR="0000341C">
        <w:rPr>
          <w:b/>
        </w:rPr>
        <w:t xml:space="preserve"> manually</w:t>
      </w:r>
      <w:r w:rsidRPr="00062392">
        <w:rPr>
          <w:b/>
        </w:rPr>
        <w:t xml:space="preserve"> enable </w:t>
      </w:r>
      <w:r>
        <w:rPr>
          <w:b/>
        </w:rPr>
        <w:t>Server L</w:t>
      </w:r>
      <w:r w:rsidRPr="00062392">
        <w:rPr>
          <w:b/>
        </w:rPr>
        <w:t>ogging in SJPM:</w:t>
      </w:r>
    </w:p>
    <w:p w:rsidR="00062392" w:rsidRDefault="00062392" w:rsidP="004D553D">
      <w:pPr>
        <w:pStyle w:val="ListParagraph"/>
        <w:numPr>
          <w:ilvl w:val="0"/>
          <w:numId w:val="8"/>
        </w:numPr>
        <w:ind w:left="900"/>
      </w:pPr>
      <w:r>
        <w:t>In Windows Explorer navigate to the following directory:</w:t>
      </w:r>
    </w:p>
    <w:p w:rsidR="00062392" w:rsidRDefault="00062392" w:rsidP="004D553D">
      <w:pPr>
        <w:ind w:left="900"/>
      </w:pPr>
      <w:r>
        <w:t>“</w:t>
      </w:r>
      <w:r w:rsidRPr="00D82F1A">
        <w:rPr>
          <w:b/>
        </w:rPr>
        <w:t>C:\Program Files\SJPM\</w:t>
      </w:r>
      <w:r w:rsidR="000719CD">
        <w:rPr>
          <w:b/>
        </w:rPr>
        <w:t>s</w:t>
      </w:r>
      <w:r w:rsidRPr="00D82F1A">
        <w:rPr>
          <w:b/>
        </w:rPr>
        <w:t>erver</w:t>
      </w:r>
      <w:r>
        <w:t>”</w:t>
      </w:r>
    </w:p>
    <w:p w:rsidR="008D3F8E" w:rsidRDefault="008D3F8E" w:rsidP="004D553D">
      <w:pPr>
        <w:ind w:left="900"/>
      </w:pPr>
      <w:r>
        <w:t>Windows 7 and 8 “</w:t>
      </w:r>
      <w:r w:rsidRPr="002B0835">
        <w:rPr>
          <w:b/>
        </w:rPr>
        <w:t>C:\Program Files (x86)\SJPM\server</w:t>
      </w:r>
      <w:r>
        <w:t>”.</w:t>
      </w:r>
    </w:p>
    <w:p w:rsidR="00D212D0" w:rsidRDefault="00062392" w:rsidP="004D553D">
      <w:pPr>
        <w:pStyle w:val="ListParagraph"/>
        <w:numPr>
          <w:ilvl w:val="0"/>
          <w:numId w:val="8"/>
        </w:numPr>
        <w:ind w:left="900"/>
      </w:pPr>
      <w:r>
        <w:t>U</w:t>
      </w:r>
      <w:r w:rsidR="00D212D0">
        <w:t xml:space="preserve">se a text editor </w:t>
      </w:r>
      <w:r>
        <w:t xml:space="preserve">such as Notepad </w:t>
      </w:r>
      <w:r w:rsidR="00D212D0">
        <w:t>and open the “</w:t>
      </w:r>
      <w:proofErr w:type="spellStart"/>
      <w:r w:rsidR="00D212D0" w:rsidRPr="00160ECA">
        <w:rPr>
          <w:b/>
        </w:rPr>
        <w:t>server.properties</w:t>
      </w:r>
      <w:proofErr w:type="spellEnd"/>
      <w:r w:rsidR="00D212D0">
        <w:t>” file.</w:t>
      </w:r>
    </w:p>
    <w:p w:rsidR="00D212D0" w:rsidRDefault="00D212D0" w:rsidP="004D553D">
      <w:pPr>
        <w:numPr>
          <w:ilvl w:val="0"/>
          <w:numId w:val="8"/>
        </w:numPr>
        <w:ind w:left="900"/>
      </w:pPr>
      <w:r>
        <w:t xml:space="preserve">Search </w:t>
      </w:r>
      <w:r w:rsidR="00382994">
        <w:t>for the</w:t>
      </w:r>
      <w:r>
        <w:t xml:space="preserve"> text string “</w:t>
      </w:r>
      <w:proofErr w:type="spellStart"/>
      <w:r w:rsidRPr="00C820B4">
        <w:rPr>
          <w:b/>
        </w:rPr>
        <w:t>loglevel</w:t>
      </w:r>
      <w:proofErr w:type="spellEnd"/>
      <w:r w:rsidRPr="00C820B4">
        <w:rPr>
          <w:b/>
        </w:rPr>
        <w:t>=NONE</w:t>
      </w:r>
      <w:r>
        <w:t>”.</w:t>
      </w:r>
    </w:p>
    <w:p w:rsidR="00AB2EC6" w:rsidRDefault="00332518" w:rsidP="004D553D">
      <w:pPr>
        <w:ind w:left="900"/>
      </w:pPr>
      <w:r>
        <w:rPr>
          <w:noProof/>
        </w:rPr>
        <w:drawing>
          <wp:inline distT="0" distB="0" distL="0" distR="0" wp14:anchorId="6203EC6F" wp14:editId="307404DD">
            <wp:extent cx="5943600" cy="3135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35630"/>
                    </a:xfrm>
                    <a:prstGeom prst="rect">
                      <a:avLst/>
                    </a:prstGeom>
                  </pic:spPr>
                </pic:pic>
              </a:graphicData>
            </a:graphic>
          </wp:inline>
        </w:drawing>
      </w:r>
    </w:p>
    <w:p w:rsidR="00332518" w:rsidRDefault="00332518">
      <w:pPr>
        <w:adjustRightInd/>
        <w:snapToGrid/>
        <w:spacing w:after="200" w:line="276" w:lineRule="auto"/>
      </w:pPr>
      <w:r>
        <w:br w:type="page"/>
      </w:r>
    </w:p>
    <w:p w:rsidR="00D212D0" w:rsidRDefault="00D212D0" w:rsidP="00E1597A">
      <w:pPr>
        <w:numPr>
          <w:ilvl w:val="0"/>
          <w:numId w:val="8"/>
        </w:numPr>
        <w:ind w:left="900"/>
      </w:pPr>
      <w:r>
        <w:lastRenderedPageBreak/>
        <w:t>Change the “</w:t>
      </w:r>
      <w:proofErr w:type="spellStart"/>
      <w:r w:rsidRPr="00C820B4">
        <w:rPr>
          <w:b/>
        </w:rPr>
        <w:t>loglevel</w:t>
      </w:r>
      <w:proofErr w:type="spellEnd"/>
      <w:r>
        <w:t xml:space="preserve">” to </w:t>
      </w:r>
      <w:r w:rsidR="000D1668">
        <w:t>“</w:t>
      </w:r>
      <w:r w:rsidR="0060785D">
        <w:t>ALL</w:t>
      </w:r>
      <w:r w:rsidR="000D1668">
        <w:t>”</w:t>
      </w:r>
      <w:r>
        <w:t>.</w:t>
      </w:r>
    </w:p>
    <w:p w:rsidR="00D212D0" w:rsidRDefault="00D212D0" w:rsidP="00E1597A">
      <w:pPr>
        <w:ind w:left="900"/>
        <w:rPr>
          <w:b/>
        </w:rPr>
      </w:pPr>
      <w:r>
        <w:t>Example:</w:t>
      </w:r>
      <w:r w:rsidR="00382994">
        <w:t xml:space="preserve"> </w:t>
      </w:r>
      <w:r>
        <w:t xml:space="preserve"> </w:t>
      </w:r>
      <w:r w:rsidR="00360369">
        <w:t>“</w:t>
      </w:r>
      <w:proofErr w:type="spellStart"/>
      <w:r w:rsidRPr="00D82F1A">
        <w:rPr>
          <w:b/>
        </w:rPr>
        <w:t>loglevel</w:t>
      </w:r>
      <w:proofErr w:type="spellEnd"/>
      <w:r w:rsidRPr="00D82F1A">
        <w:rPr>
          <w:b/>
        </w:rPr>
        <w:t>=ALL</w:t>
      </w:r>
      <w:r w:rsidR="00360369">
        <w:rPr>
          <w:b/>
        </w:rPr>
        <w:t>”</w:t>
      </w:r>
    </w:p>
    <w:p w:rsidR="00AB2EC6" w:rsidRDefault="00332518" w:rsidP="00E1597A">
      <w:pPr>
        <w:ind w:left="900"/>
      </w:pPr>
      <w:r>
        <w:rPr>
          <w:noProof/>
        </w:rPr>
        <w:drawing>
          <wp:inline distT="0" distB="0" distL="0" distR="0" wp14:anchorId="3A9A20A4" wp14:editId="2B34F7D6">
            <wp:extent cx="5943600" cy="31356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35630"/>
                    </a:xfrm>
                    <a:prstGeom prst="rect">
                      <a:avLst/>
                    </a:prstGeom>
                  </pic:spPr>
                </pic:pic>
              </a:graphicData>
            </a:graphic>
          </wp:inline>
        </w:drawing>
      </w:r>
    </w:p>
    <w:p w:rsidR="00585A81" w:rsidRDefault="00585A81">
      <w:pPr>
        <w:adjustRightInd/>
        <w:snapToGrid/>
        <w:spacing w:after="200" w:line="276" w:lineRule="auto"/>
      </w:pPr>
      <w:r>
        <w:br w:type="page"/>
      </w:r>
    </w:p>
    <w:p w:rsidR="00D212D0" w:rsidRDefault="00D212D0" w:rsidP="00B47F57">
      <w:pPr>
        <w:numPr>
          <w:ilvl w:val="0"/>
          <w:numId w:val="8"/>
        </w:numPr>
        <w:ind w:left="900"/>
      </w:pPr>
      <w:r>
        <w:lastRenderedPageBreak/>
        <w:t>Save the changes to the “</w:t>
      </w:r>
      <w:proofErr w:type="spellStart"/>
      <w:r w:rsidRPr="00C820B4">
        <w:rPr>
          <w:b/>
        </w:rPr>
        <w:t>server.properties</w:t>
      </w:r>
      <w:proofErr w:type="spellEnd"/>
      <w:r>
        <w:t>” and restart the SJPM Server.</w:t>
      </w:r>
      <w:r w:rsidR="00AB2EC6">
        <w:t xml:space="preserve">  In the SJPM Client GUI click on the “</w:t>
      </w:r>
      <w:r w:rsidR="00AB2EC6" w:rsidRPr="00E40242">
        <w:rPr>
          <w:b/>
        </w:rPr>
        <w:t>Restart</w:t>
      </w:r>
      <w:r w:rsidR="00AB2EC6">
        <w:t>” button.</w:t>
      </w:r>
    </w:p>
    <w:p w:rsidR="00585A81" w:rsidRDefault="00585A81" w:rsidP="00B47F57">
      <w:pPr>
        <w:ind w:left="900"/>
      </w:pPr>
      <w:r>
        <w:rPr>
          <w:noProof/>
        </w:rPr>
        <w:drawing>
          <wp:inline distT="0" distB="0" distL="0" distR="0" wp14:anchorId="7100F31F" wp14:editId="24CB2DBC">
            <wp:extent cx="5943600" cy="435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59910"/>
                    </a:xfrm>
                    <a:prstGeom prst="rect">
                      <a:avLst/>
                    </a:prstGeom>
                  </pic:spPr>
                </pic:pic>
              </a:graphicData>
            </a:graphic>
          </wp:inline>
        </w:drawing>
      </w:r>
    </w:p>
    <w:p w:rsidR="00585A81" w:rsidRDefault="00585A81">
      <w:pPr>
        <w:adjustRightInd/>
        <w:snapToGrid/>
        <w:spacing w:after="200" w:line="276" w:lineRule="auto"/>
      </w:pPr>
      <w:r>
        <w:br w:type="page"/>
      </w:r>
    </w:p>
    <w:p w:rsidR="00AB2EC6" w:rsidRDefault="00AB2EC6" w:rsidP="00B47F57">
      <w:pPr>
        <w:pStyle w:val="ListParagraph"/>
        <w:numPr>
          <w:ilvl w:val="0"/>
          <w:numId w:val="8"/>
        </w:numPr>
        <w:ind w:left="900"/>
      </w:pPr>
      <w:r>
        <w:lastRenderedPageBreak/>
        <w:t>Click on the “</w:t>
      </w:r>
      <w:r w:rsidRPr="008B0861">
        <w:rPr>
          <w:b/>
        </w:rPr>
        <w:t>OK</w:t>
      </w:r>
      <w:r>
        <w:t>” button to restart the SJPM Server.</w:t>
      </w:r>
    </w:p>
    <w:p w:rsidR="00585A81" w:rsidRDefault="00585A81" w:rsidP="00B47F57">
      <w:pPr>
        <w:ind w:left="900"/>
      </w:pPr>
      <w:r>
        <w:rPr>
          <w:noProof/>
        </w:rPr>
        <w:drawing>
          <wp:inline distT="0" distB="0" distL="0" distR="0" wp14:anchorId="0B3672AE" wp14:editId="65422469">
            <wp:extent cx="5943600" cy="43599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359910"/>
                    </a:xfrm>
                    <a:prstGeom prst="rect">
                      <a:avLst/>
                    </a:prstGeom>
                  </pic:spPr>
                </pic:pic>
              </a:graphicData>
            </a:graphic>
          </wp:inline>
        </w:drawing>
      </w:r>
    </w:p>
    <w:p w:rsidR="00585A81" w:rsidRDefault="00585A81">
      <w:pPr>
        <w:adjustRightInd/>
        <w:snapToGrid/>
        <w:spacing w:after="200" w:line="276" w:lineRule="auto"/>
      </w:pPr>
      <w:r>
        <w:br w:type="page"/>
      </w:r>
    </w:p>
    <w:p w:rsidR="008B0861" w:rsidRDefault="008B0861" w:rsidP="00B47F57">
      <w:pPr>
        <w:spacing w:after="0"/>
        <w:ind w:left="900"/>
      </w:pPr>
      <w:r>
        <w:lastRenderedPageBreak/>
        <w:t>Server log files are written to the default location of “</w:t>
      </w:r>
      <w:r w:rsidRPr="002B0835">
        <w:rPr>
          <w:b/>
        </w:rPr>
        <w:t>C:\Program Files\SJPM\server\logs</w:t>
      </w:r>
      <w:r>
        <w:t>”.  In Windows 7 and 8 they are written to the default location of “</w:t>
      </w:r>
      <w:r w:rsidRPr="002B0835">
        <w:rPr>
          <w:b/>
        </w:rPr>
        <w:t>C:\Program Files (x86)\SJPM\server\logs</w:t>
      </w:r>
      <w:r>
        <w:t>”.</w:t>
      </w:r>
    </w:p>
    <w:p w:rsidR="00B47F57" w:rsidRDefault="00B47F57" w:rsidP="00B47F57">
      <w:pPr>
        <w:spacing w:after="0"/>
        <w:ind w:left="900"/>
      </w:pPr>
    </w:p>
    <w:p w:rsidR="00D212D0" w:rsidRDefault="00732A6B" w:rsidP="00B47F57">
      <w:pPr>
        <w:ind w:left="900"/>
      </w:pPr>
      <w:r>
        <w:t>S</w:t>
      </w:r>
      <w:r w:rsidR="00D212D0">
        <w:t>JPM will display the current logging status, logging level, and location of the log file.</w:t>
      </w:r>
    </w:p>
    <w:p w:rsidR="00D212D0" w:rsidRDefault="00585A81" w:rsidP="00B47F57">
      <w:pPr>
        <w:ind w:left="900"/>
      </w:pPr>
      <w:r>
        <w:rPr>
          <w:noProof/>
        </w:rPr>
        <w:drawing>
          <wp:inline distT="0" distB="0" distL="0" distR="0" wp14:anchorId="7E489D7F" wp14:editId="29ED530D">
            <wp:extent cx="5943600" cy="43599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59910"/>
                    </a:xfrm>
                    <a:prstGeom prst="rect">
                      <a:avLst/>
                    </a:prstGeom>
                  </pic:spPr>
                </pic:pic>
              </a:graphicData>
            </a:graphic>
          </wp:inline>
        </w:drawing>
      </w:r>
    </w:p>
    <w:p w:rsidR="00A66F02" w:rsidRPr="00F6620B" w:rsidRDefault="00F6620B" w:rsidP="009615DD">
      <w:pPr>
        <w:ind w:left="900"/>
        <w:rPr>
          <w:b/>
        </w:rPr>
      </w:pPr>
      <w:r>
        <w:rPr>
          <w:b/>
        </w:rPr>
        <w:t xml:space="preserve">Note:  </w:t>
      </w:r>
      <w:r w:rsidR="00A66F02" w:rsidRPr="00F6620B">
        <w:rPr>
          <w:b/>
        </w:rPr>
        <w:t>Once logging has been completed turn off logging.</w:t>
      </w:r>
    </w:p>
    <w:p w:rsidR="009615DD" w:rsidRDefault="009615DD">
      <w:pPr>
        <w:adjustRightInd/>
        <w:snapToGrid/>
        <w:spacing w:after="200" w:line="276" w:lineRule="auto"/>
        <w:rPr>
          <w:b/>
          <w:sz w:val="28"/>
          <w:szCs w:val="28"/>
        </w:rPr>
      </w:pPr>
      <w:r>
        <w:rPr>
          <w:b/>
          <w:sz w:val="28"/>
          <w:szCs w:val="28"/>
        </w:rPr>
        <w:br w:type="page"/>
      </w:r>
    </w:p>
    <w:p w:rsidR="009615DD" w:rsidRPr="00544252" w:rsidRDefault="009615DD" w:rsidP="009615DD">
      <w:pPr>
        <w:pStyle w:val="Heading2"/>
        <w:ind w:left="540"/>
        <w:rPr>
          <w:sz w:val="18"/>
          <w:szCs w:val="18"/>
        </w:rPr>
      </w:pPr>
      <w:bookmarkStart w:id="63" w:name="_Toc405974671"/>
      <w:r w:rsidRPr="00544252">
        <w:rPr>
          <w:sz w:val="18"/>
          <w:szCs w:val="18"/>
        </w:rPr>
        <w:lastRenderedPageBreak/>
        <w:t>2.</w:t>
      </w:r>
      <w:r>
        <w:rPr>
          <w:sz w:val="18"/>
          <w:szCs w:val="18"/>
        </w:rPr>
        <w:t>2.2</w:t>
      </w:r>
      <w:r w:rsidRPr="00544252">
        <w:rPr>
          <w:sz w:val="18"/>
          <w:szCs w:val="18"/>
        </w:rPr>
        <w:t xml:space="preserve"> </w:t>
      </w:r>
      <w:r>
        <w:rPr>
          <w:sz w:val="18"/>
          <w:szCs w:val="18"/>
        </w:rPr>
        <w:t>Disabling</w:t>
      </w:r>
      <w:r w:rsidRPr="00544252">
        <w:rPr>
          <w:sz w:val="18"/>
          <w:szCs w:val="18"/>
        </w:rPr>
        <w:t xml:space="preserve"> SJPM </w:t>
      </w:r>
      <w:r>
        <w:rPr>
          <w:sz w:val="18"/>
          <w:szCs w:val="18"/>
        </w:rPr>
        <w:t>Server</w:t>
      </w:r>
      <w:r w:rsidRPr="00544252">
        <w:rPr>
          <w:sz w:val="18"/>
          <w:szCs w:val="18"/>
        </w:rPr>
        <w:t xml:space="preserve"> Logging</w:t>
      </w:r>
      <w:r>
        <w:rPr>
          <w:sz w:val="18"/>
          <w:szCs w:val="18"/>
        </w:rPr>
        <w:t xml:space="preserve"> (Manual)</w:t>
      </w:r>
      <w:bookmarkEnd w:id="63"/>
    </w:p>
    <w:p w:rsidR="00AA43CF" w:rsidRPr="00062392" w:rsidRDefault="00AA43CF" w:rsidP="009615DD">
      <w:pPr>
        <w:ind w:left="540"/>
        <w:rPr>
          <w:b/>
        </w:rPr>
      </w:pPr>
      <w:r w:rsidRPr="00062392">
        <w:rPr>
          <w:b/>
        </w:rPr>
        <w:t xml:space="preserve">Follow these steps to </w:t>
      </w:r>
      <w:r w:rsidR="0000341C">
        <w:rPr>
          <w:b/>
        </w:rPr>
        <w:t xml:space="preserve">manually </w:t>
      </w:r>
      <w:r>
        <w:rPr>
          <w:b/>
        </w:rPr>
        <w:t>dis</w:t>
      </w:r>
      <w:r w:rsidRPr="00062392">
        <w:rPr>
          <w:b/>
        </w:rPr>
        <w:t xml:space="preserve">able </w:t>
      </w:r>
      <w:r>
        <w:rPr>
          <w:b/>
        </w:rPr>
        <w:t>Server L</w:t>
      </w:r>
      <w:r w:rsidRPr="00062392">
        <w:rPr>
          <w:b/>
        </w:rPr>
        <w:t>ogging in SJPM:</w:t>
      </w:r>
    </w:p>
    <w:p w:rsidR="00553C1B" w:rsidRDefault="00553C1B" w:rsidP="009615DD">
      <w:pPr>
        <w:pStyle w:val="ListParagraph"/>
        <w:numPr>
          <w:ilvl w:val="0"/>
          <w:numId w:val="3"/>
        </w:numPr>
        <w:ind w:left="900"/>
      </w:pPr>
      <w:r>
        <w:t>In Windows Explorer navigate to the following directory:</w:t>
      </w:r>
    </w:p>
    <w:p w:rsidR="00553C1B" w:rsidRDefault="00553C1B" w:rsidP="009615DD">
      <w:pPr>
        <w:ind w:left="900"/>
      </w:pPr>
      <w:r>
        <w:t>“</w:t>
      </w:r>
      <w:r w:rsidRPr="00D82F1A">
        <w:rPr>
          <w:b/>
        </w:rPr>
        <w:t>C:\Program Files\SJPM\Server</w:t>
      </w:r>
      <w:r>
        <w:t>”</w:t>
      </w:r>
    </w:p>
    <w:p w:rsidR="00AA43CF" w:rsidRDefault="00AA43CF" w:rsidP="009615DD">
      <w:pPr>
        <w:ind w:left="900"/>
      </w:pPr>
      <w:r>
        <w:t>Windows 7 and 8 “</w:t>
      </w:r>
      <w:r w:rsidRPr="002B0835">
        <w:rPr>
          <w:b/>
        </w:rPr>
        <w:t>C:\Program Files (x86)\SJPM\server</w:t>
      </w:r>
      <w:r>
        <w:t>”.</w:t>
      </w:r>
    </w:p>
    <w:p w:rsidR="00553C1B" w:rsidRDefault="00553C1B" w:rsidP="009615DD">
      <w:pPr>
        <w:pStyle w:val="ListParagraph"/>
        <w:numPr>
          <w:ilvl w:val="0"/>
          <w:numId w:val="3"/>
        </w:numPr>
        <w:ind w:left="900"/>
      </w:pPr>
      <w:r>
        <w:t>Use a text editor such as Notepad and open the “</w:t>
      </w:r>
      <w:proofErr w:type="spellStart"/>
      <w:r w:rsidRPr="00160ECA">
        <w:rPr>
          <w:b/>
        </w:rPr>
        <w:t>server.properties</w:t>
      </w:r>
      <w:proofErr w:type="spellEnd"/>
      <w:r>
        <w:t>” file.</w:t>
      </w:r>
    </w:p>
    <w:p w:rsidR="00553C1B" w:rsidRDefault="00553C1B" w:rsidP="009615DD">
      <w:pPr>
        <w:numPr>
          <w:ilvl w:val="0"/>
          <w:numId w:val="3"/>
        </w:numPr>
        <w:ind w:left="900"/>
      </w:pPr>
      <w:r>
        <w:t>Search for the text string “</w:t>
      </w:r>
      <w:proofErr w:type="spellStart"/>
      <w:r w:rsidRPr="00C820B4">
        <w:rPr>
          <w:b/>
        </w:rPr>
        <w:t>loglevel</w:t>
      </w:r>
      <w:proofErr w:type="spellEnd"/>
      <w:r w:rsidRPr="00C820B4">
        <w:rPr>
          <w:b/>
        </w:rPr>
        <w:t>=</w:t>
      </w:r>
      <w:r w:rsidR="00AA521D">
        <w:rPr>
          <w:b/>
        </w:rPr>
        <w:t>ALL</w:t>
      </w:r>
      <w:r>
        <w:t>”.</w:t>
      </w:r>
    </w:p>
    <w:p w:rsidR="00585A81" w:rsidRDefault="00585A81" w:rsidP="009615DD">
      <w:pPr>
        <w:ind w:left="900"/>
      </w:pPr>
      <w:r>
        <w:rPr>
          <w:noProof/>
        </w:rPr>
        <w:drawing>
          <wp:inline distT="0" distB="0" distL="0" distR="0" wp14:anchorId="7B6C49E4" wp14:editId="045B98E2">
            <wp:extent cx="5943600" cy="31356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35630"/>
                    </a:xfrm>
                    <a:prstGeom prst="rect">
                      <a:avLst/>
                    </a:prstGeom>
                  </pic:spPr>
                </pic:pic>
              </a:graphicData>
            </a:graphic>
          </wp:inline>
        </w:drawing>
      </w:r>
    </w:p>
    <w:p w:rsidR="00585A81" w:rsidRDefault="00585A81">
      <w:pPr>
        <w:adjustRightInd/>
        <w:snapToGrid/>
        <w:spacing w:after="200" w:line="276" w:lineRule="auto"/>
      </w:pPr>
      <w:r>
        <w:br w:type="page"/>
      </w:r>
    </w:p>
    <w:p w:rsidR="00553C1B" w:rsidRDefault="00553C1B" w:rsidP="0093494F">
      <w:pPr>
        <w:numPr>
          <w:ilvl w:val="0"/>
          <w:numId w:val="3"/>
        </w:numPr>
        <w:ind w:left="900"/>
      </w:pPr>
      <w:r>
        <w:lastRenderedPageBreak/>
        <w:t>Change the “</w:t>
      </w:r>
      <w:proofErr w:type="spellStart"/>
      <w:r w:rsidRPr="00C820B4">
        <w:rPr>
          <w:b/>
        </w:rPr>
        <w:t>loglevel</w:t>
      </w:r>
      <w:proofErr w:type="spellEnd"/>
      <w:r>
        <w:t>” to “</w:t>
      </w:r>
      <w:r w:rsidR="00AA521D" w:rsidRPr="00AA43CF">
        <w:rPr>
          <w:b/>
        </w:rPr>
        <w:t>NONE</w:t>
      </w:r>
      <w:r>
        <w:t>”.</w:t>
      </w:r>
    </w:p>
    <w:p w:rsidR="00553C1B" w:rsidRDefault="00553C1B" w:rsidP="0093494F">
      <w:pPr>
        <w:ind w:left="900"/>
        <w:rPr>
          <w:b/>
        </w:rPr>
      </w:pPr>
      <w:r>
        <w:t>Example:  “</w:t>
      </w:r>
      <w:proofErr w:type="spellStart"/>
      <w:r w:rsidRPr="00D82F1A">
        <w:rPr>
          <w:b/>
        </w:rPr>
        <w:t>loglevel</w:t>
      </w:r>
      <w:proofErr w:type="spellEnd"/>
      <w:r w:rsidRPr="00D82F1A">
        <w:rPr>
          <w:b/>
        </w:rPr>
        <w:t>=</w:t>
      </w:r>
      <w:r w:rsidR="00AA521D">
        <w:rPr>
          <w:b/>
        </w:rPr>
        <w:t>NONE</w:t>
      </w:r>
      <w:r>
        <w:rPr>
          <w:b/>
        </w:rPr>
        <w:t>”</w:t>
      </w:r>
    </w:p>
    <w:p w:rsidR="00553C1B" w:rsidRDefault="00585A81" w:rsidP="0093494F">
      <w:pPr>
        <w:ind w:left="900"/>
      </w:pPr>
      <w:r>
        <w:rPr>
          <w:noProof/>
        </w:rPr>
        <w:drawing>
          <wp:inline distT="0" distB="0" distL="0" distR="0" wp14:anchorId="6CB64F1C" wp14:editId="2905DD22">
            <wp:extent cx="5943600" cy="31356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35630"/>
                    </a:xfrm>
                    <a:prstGeom prst="rect">
                      <a:avLst/>
                    </a:prstGeom>
                  </pic:spPr>
                </pic:pic>
              </a:graphicData>
            </a:graphic>
          </wp:inline>
        </w:drawing>
      </w:r>
    </w:p>
    <w:p w:rsidR="00AA43CF" w:rsidRDefault="00AA43CF">
      <w:pPr>
        <w:adjustRightInd/>
        <w:snapToGrid/>
        <w:spacing w:after="200" w:line="276" w:lineRule="auto"/>
      </w:pPr>
      <w:r>
        <w:br w:type="page"/>
      </w:r>
    </w:p>
    <w:p w:rsidR="00553C1B" w:rsidRDefault="00553C1B" w:rsidP="0093494F">
      <w:pPr>
        <w:numPr>
          <w:ilvl w:val="0"/>
          <w:numId w:val="3"/>
        </w:numPr>
        <w:ind w:left="900"/>
      </w:pPr>
      <w:r>
        <w:lastRenderedPageBreak/>
        <w:t>Save the changes to the “</w:t>
      </w:r>
      <w:proofErr w:type="spellStart"/>
      <w:r w:rsidRPr="00C820B4">
        <w:rPr>
          <w:b/>
        </w:rPr>
        <w:t>server.properties</w:t>
      </w:r>
      <w:proofErr w:type="spellEnd"/>
      <w:r>
        <w:t>” and restart the SJPM Server.  In the SJPM Client GUI click on the “</w:t>
      </w:r>
      <w:r w:rsidRPr="00AA43CF">
        <w:rPr>
          <w:b/>
        </w:rPr>
        <w:t>Restart</w:t>
      </w:r>
      <w:r>
        <w:t>” button.</w:t>
      </w:r>
    </w:p>
    <w:p w:rsidR="00585A81" w:rsidRDefault="00585A81" w:rsidP="0093494F">
      <w:pPr>
        <w:ind w:left="900"/>
      </w:pPr>
      <w:r>
        <w:rPr>
          <w:noProof/>
        </w:rPr>
        <w:drawing>
          <wp:inline distT="0" distB="0" distL="0" distR="0" wp14:anchorId="616B6F88" wp14:editId="71A2B02F">
            <wp:extent cx="5943600" cy="43599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59910"/>
                    </a:xfrm>
                    <a:prstGeom prst="rect">
                      <a:avLst/>
                    </a:prstGeom>
                  </pic:spPr>
                </pic:pic>
              </a:graphicData>
            </a:graphic>
          </wp:inline>
        </w:drawing>
      </w:r>
    </w:p>
    <w:p w:rsidR="00585A81" w:rsidRDefault="00585A81">
      <w:pPr>
        <w:adjustRightInd/>
        <w:snapToGrid/>
        <w:spacing w:after="200" w:line="276" w:lineRule="auto"/>
      </w:pPr>
      <w:r>
        <w:br w:type="page"/>
      </w:r>
    </w:p>
    <w:p w:rsidR="00553C1B" w:rsidRDefault="00553C1B" w:rsidP="0093494F">
      <w:pPr>
        <w:pStyle w:val="ListParagraph"/>
        <w:numPr>
          <w:ilvl w:val="0"/>
          <w:numId w:val="3"/>
        </w:numPr>
        <w:ind w:left="900"/>
      </w:pPr>
      <w:r>
        <w:lastRenderedPageBreak/>
        <w:t>Click on the “</w:t>
      </w:r>
      <w:r w:rsidRPr="00AA43CF">
        <w:rPr>
          <w:b/>
        </w:rPr>
        <w:t>OK</w:t>
      </w:r>
      <w:r>
        <w:t>” button to restart the SJPM Server.</w:t>
      </w:r>
    </w:p>
    <w:p w:rsidR="00553C1B" w:rsidRDefault="00585A81" w:rsidP="0093494F">
      <w:pPr>
        <w:ind w:left="900"/>
      </w:pPr>
      <w:r>
        <w:rPr>
          <w:noProof/>
        </w:rPr>
        <w:drawing>
          <wp:inline distT="0" distB="0" distL="0" distR="0" wp14:anchorId="2CE45A13" wp14:editId="4F604F3D">
            <wp:extent cx="5943600" cy="43599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359910"/>
                    </a:xfrm>
                    <a:prstGeom prst="rect">
                      <a:avLst/>
                    </a:prstGeom>
                  </pic:spPr>
                </pic:pic>
              </a:graphicData>
            </a:graphic>
          </wp:inline>
        </w:drawing>
      </w:r>
    </w:p>
    <w:p w:rsidR="00585A81" w:rsidRDefault="00585A81">
      <w:pPr>
        <w:adjustRightInd/>
        <w:snapToGrid/>
        <w:spacing w:after="200" w:line="276" w:lineRule="auto"/>
      </w:pPr>
      <w:r>
        <w:br w:type="page"/>
      </w:r>
    </w:p>
    <w:p w:rsidR="00AA43CF" w:rsidRDefault="00AA43CF" w:rsidP="0093494F">
      <w:pPr>
        <w:pStyle w:val="ListParagraph"/>
        <w:ind w:left="900"/>
      </w:pPr>
      <w:r>
        <w:lastRenderedPageBreak/>
        <w:t>On the SJPM Client GUI screen the red “</w:t>
      </w:r>
      <w:r w:rsidRPr="002B0835">
        <w:rPr>
          <w:b/>
        </w:rPr>
        <w:t>LOGGING IS ACTIVE</w:t>
      </w:r>
      <w:r>
        <w:t>” will no longer be displayed in the status bar.</w:t>
      </w:r>
    </w:p>
    <w:p w:rsidR="00AA43CF" w:rsidRDefault="00585A81" w:rsidP="0093494F">
      <w:pPr>
        <w:pStyle w:val="ListParagraph"/>
        <w:ind w:left="900"/>
      </w:pPr>
      <w:r>
        <w:rPr>
          <w:noProof/>
        </w:rPr>
        <w:drawing>
          <wp:inline distT="0" distB="0" distL="0" distR="0" wp14:anchorId="4559F9BC" wp14:editId="27CE8AA6">
            <wp:extent cx="5943600" cy="43599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59910"/>
                    </a:xfrm>
                    <a:prstGeom prst="rect">
                      <a:avLst/>
                    </a:prstGeom>
                  </pic:spPr>
                </pic:pic>
              </a:graphicData>
            </a:graphic>
          </wp:inline>
        </w:drawing>
      </w:r>
    </w:p>
    <w:p w:rsidR="0093494F" w:rsidRDefault="0093494F">
      <w:pPr>
        <w:adjustRightInd/>
        <w:snapToGrid/>
        <w:spacing w:after="200" w:line="276" w:lineRule="auto"/>
      </w:pPr>
      <w:r>
        <w:br w:type="page"/>
      </w:r>
    </w:p>
    <w:p w:rsidR="005E12DF" w:rsidRPr="00544252" w:rsidRDefault="005E12DF" w:rsidP="005E12DF">
      <w:pPr>
        <w:pStyle w:val="Heading2"/>
        <w:ind w:left="540"/>
        <w:rPr>
          <w:sz w:val="18"/>
          <w:szCs w:val="18"/>
        </w:rPr>
      </w:pPr>
      <w:bookmarkStart w:id="64" w:name="_Toc405974672"/>
      <w:r w:rsidRPr="00544252">
        <w:rPr>
          <w:sz w:val="18"/>
          <w:szCs w:val="18"/>
        </w:rPr>
        <w:lastRenderedPageBreak/>
        <w:t>2.</w:t>
      </w:r>
      <w:r>
        <w:rPr>
          <w:sz w:val="18"/>
          <w:szCs w:val="18"/>
        </w:rPr>
        <w:t>2.3</w:t>
      </w:r>
      <w:r w:rsidRPr="00544252">
        <w:rPr>
          <w:sz w:val="18"/>
          <w:szCs w:val="18"/>
        </w:rPr>
        <w:t xml:space="preserve"> </w:t>
      </w:r>
      <w:r>
        <w:rPr>
          <w:sz w:val="18"/>
          <w:szCs w:val="18"/>
        </w:rPr>
        <w:t>Enabling</w:t>
      </w:r>
      <w:r w:rsidRPr="00544252">
        <w:rPr>
          <w:sz w:val="18"/>
          <w:szCs w:val="18"/>
        </w:rPr>
        <w:t xml:space="preserve"> SJPM </w:t>
      </w:r>
      <w:r>
        <w:rPr>
          <w:sz w:val="18"/>
          <w:szCs w:val="18"/>
        </w:rPr>
        <w:t>Client</w:t>
      </w:r>
      <w:r w:rsidRPr="00544252">
        <w:rPr>
          <w:sz w:val="18"/>
          <w:szCs w:val="18"/>
        </w:rPr>
        <w:t xml:space="preserve"> Logging</w:t>
      </w:r>
      <w:r>
        <w:rPr>
          <w:sz w:val="18"/>
          <w:szCs w:val="18"/>
        </w:rPr>
        <w:t xml:space="preserve"> (Manual)</w:t>
      </w:r>
      <w:bookmarkEnd w:id="64"/>
    </w:p>
    <w:p w:rsidR="00002ABE" w:rsidRPr="00062392" w:rsidRDefault="00002ABE" w:rsidP="005E12DF">
      <w:pPr>
        <w:ind w:left="540"/>
        <w:rPr>
          <w:b/>
        </w:rPr>
      </w:pPr>
      <w:r w:rsidRPr="00062392">
        <w:rPr>
          <w:b/>
        </w:rPr>
        <w:t xml:space="preserve">Follow these steps to </w:t>
      </w:r>
      <w:r w:rsidR="0000341C">
        <w:rPr>
          <w:b/>
        </w:rPr>
        <w:t xml:space="preserve">manually </w:t>
      </w:r>
      <w:r w:rsidRPr="00062392">
        <w:rPr>
          <w:b/>
        </w:rPr>
        <w:t xml:space="preserve">enable </w:t>
      </w:r>
      <w:r w:rsidR="0000341C">
        <w:rPr>
          <w:b/>
        </w:rPr>
        <w:t>Client</w:t>
      </w:r>
      <w:r>
        <w:rPr>
          <w:b/>
        </w:rPr>
        <w:t xml:space="preserve"> L</w:t>
      </w:r>
      <w:r w:rsidRPr="00062392">
        <w:rPr>
          <w:b/>
        </w:rPr>
        <w:t>ogging in SJPM:</w:t>
      </w:r>
    </w:p>
    <w:p w:rsidR="00002ABE" w:rsidRDefault="00002ABE" w:rsidP="005E12DF">
      <w:pPr>
        <w:pStyle w:val="ListParagraph"/>
        <w:numPr>
          <w:ilvl w:val="0"/>
          <w:numId w:val="10"/>
        </w:numPr>
        <w:ind w:left="900"/>
      </w:pPr>
      <w:r>
        <w:t>In Windows Explorer navigate to the following directory:</w:t>
      </w:r>
    </w:p>
    <w:p w:rsidR="00002ABE" w:rsidRDefault="00002ABE" w:rsidP="005E12DF">
      <w:pPr>
        <w:ind w:left="900"/>
      </w:pPr>
      <w:r>
        <w:t>“</w:t>
      </w:r>
      <w:r w:rsidR="00DE6182" w:rsidRPr="00DE6182">
        <w:rPr>
          <w:b/>
        </w:rPr>
        <w:t>C:\Program Files\SJPM\client\</w:t>
      </w:r>
      <w:proofErr w:type="spellStart"/>
      <w:r w:rsidR="00DE6182" w:rsidRPr="00DE6182">
        <w:rPr>
          <w:b/>
        </w:rPr>
        <w:t>QtClient</w:t>
      </w:r>
      <w:proofErr w:type="spellEnd"/>
      <w:r>
        <w:t>”</w:t>
      </w:r>
    </w:p>
    <w:p w:rsidR="00002ABE" w:rsidRDefault="00002ABE" w:rsidP="005E12DF">
      <w:pPr>
        <w:ind w:left="900"/>
      </w:pPr>
      <w:r>
        <w:t>Windows 7 and 8 “</w:t>
      </w:r>
      <w:r w:rsidRPr="002B0835">
        <w:rPr>
          <w:b/>
        </w:rPr>
        <w:t>C:\Program Files (x86)\</w:t>
      </w:r>
      <w:r w:rsidR="00DE6182" w:rsidRPr="00DE6182">
        <w:rPr>
          <w:b/>
        </w:rPr>
        <w:t xml:space="preserve"> SJPM\client\</w:t>
      </w:r>
      <w:proofErr w:type="spellStart"/>
      <w:r w:rsidR="00DE6182" w:rsidRPr="00DE6182">
        <w:rPr>
          <w:b/>
        </w:rPr>
        <w:t>QtClient</w:t>
      </w:r>
      <w:proofErr w:type="spellEnd"/>
      <w:r>
        <w:t>”.</w:t>
      </w:r>
    </w:p>
    <w:p w:rsidR="00002ABE" w:rsidRDefault="00002ABE" w:rsidP="005E12DF">
      <w:pPr>
        <w:pStyle w:val="ListParagraph"/>
        <w:numPr>
          <w:ilvl w:val="0"/>
          <w:numId w:val="10"/>
        </w:numPr>
        <w:ind w:left="900"/>
      </w:pPr>
      <w:r>
        <w:t>Use a text editor such as Notepad and open the “</w:t>
      </w:r>
      <w:r w:rsidR="00511BBB" w:rsidRPr="00511BBB">
        <w:rPr>
          <w:b/>
        </w:rPr>
        <w:t>client.ini</w:t>
      </w:r>
      <w:r>
        <w:t>” file.</w:t>
      </w:r>
    </w:p>
    <w:p w:rsidR="00002ABE" w:rsidRDefault="00002ABE" w:rsidP="005E12DF">
      <w:pPr>
        <w:numPr>
          <w:ilvl w:val="0"/>
          <w:numId w:val="10"/>
        </w:numPr>
        <w:ind w:left="900"/>
      </w:pPr>
      <w:r>
        <w:t>Search for the text string “</w:t>
      </w:r>
      <w:proofErr w:type="spellStart"/>
      <w:r w:rsidR="00425329" w:rsidRPr="00425329">
        <w:rPr>
          <w:b/>
        </w:rPr>
        <w:t>loglevel</w:t>
      </w:r>
      <w:proofErr w:type="spellEnd"/>
      <w:r w:rsidR="00425329" w:rsidRPr="00425329">
        <w:rPr>
          <w:b/>
        </w:rPr>
        <w:t>=OFF</w:t>
      </w:r>
      <w:r>
        <w:t>”.</w:t>
      </w:r>
    </w:p>
    <w:p w:rsidR="00FF340C" w:rsidRDefault="00FF340C" w:rsidP="005E12DF">
      <w:pPr>
        <w:ind w:left="900"/>
      </w:pPr>
      <w:r>
        <w:rPr>
          <w:noProof/>
        </w:rPr>
        <w:drawing>
          <wp:inline distT="0" distB="0" distL="0" distR="0" wp14:anchorId="3ADFB480" wp14:editId="1A720210">
            <wp:extent cx="5943600" cy="31356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135630"/>
                    </a:xfrm>
                    <a:prstGeom prst="rect">
                      <a:avLst/>
                    </a:prstGeom>
                  </pic:spPr>
                </pic:pic>
              </a:graphicData>
            </a:graphic>
          </wp:inline>
        </w:drawing>
      </w:r>
    </w:p>
    <w:p w:rsidR="00FF340C" w:rsidRDefault="00FF340C">
      <w:pPr>
        <w:adjustRightInd/>
        <w:snapToGrid/>
        <w:spacing w:after="200" w:line="276" w:lineRule="auto"/>
      </w:pPr>
      <w:r>
        <w:br w:type="page"/>
      </w:r>
    </w:p>
    <w:p w:rsidR="00002ABE" w:rsidRDefault="00002ABE" w:rsidP="005E12DF">
      <w:pPr>
        <w:numPr>
          <w:ilvl w:val="0"/>
          <w:numId w:val="10"/>
        </w:numPr>
        <w:ind w:left="900"/>
      </w:pPr>
      <w:r>
        <w:lastRenderedPageBreak/>
        <w:t>Change the “</w:t>
      </w:r>
      <w:proofErr w:type="spellStart"/>
      <w:r w:rsidRPr="00C820B4">
        <w:rPr>
          <w:b/>
        </w:rPr>
        <w:t>loglevel</w:t>
      </w:r>
      <w:proofErr w:type="spellEnd"/>
      <w:r>
        <w:t>” to “ALL”.</w:t>
      </w:r>
    </w:p>
    <w:p w:rsidR="00002ABE" w:rsidRDefault="00002ABE" w:rsidP="005E12DF">
      <w:pPr>
        <w:ind w:left="900"/>
        <w:rPr>
          <w:b/>
        </w:rPr>
      </w:pPr>
      <w:r>
        <w:t>Example:  “</w:t>
      </w:r>
      <w:proofErr w:type="spellStart"/>
      <w:r w:rsidRPr="00D82F1A">
        <w:rPr>
          <w:b/>
        </w:rPr>
        <w:t>loglevel</w:t>
      </w:r>
      <w:proofErr w:type="spellEnd"/>
      <w:r w:rsidRPr="00D82F1A">
        <w:rPr>
          <w:b/>
        </w:rPr>
        <w:t>=ALL</w:t>
      </w:r>
      <w:r>
        <w:rPr>
          <w:b/>
        </w:rPr>
        <w:t>”</w:t>
      </w:r>
    </w:p>
    <w:p w:rsidR="00002ABE" w:rsidRDefault="00FF340C" w:rsidP="005E12DF">
      <w:pPr>
        <w:ind w:left="900"/>
      </w:pPr>
      <w:r>
        <w:rPr>
          <w:noProof/>
        </w:rPr>
        <w:drawing>
          <wp:inline distT="0" distB="0" distL="0" distR="0" wp14:anchorId="6605C7DD" wp14:editId="6558A7F4">
            <wp:extent cx="5943600" cy="31356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135630"/>
                    </a:xfrm>
                    <a:prstGeom prst="rect">
                      <a:avLst/>
                    </a:prstGeom>
                  </pic:spPr>
                </pic:pic>
              </a:graphicData>
            </a:graphic>
          </wp:inline>
        </w:drawing>
      </w:r>
    </w:p>
    <w:p w:rsidR="00FC58BA" w:rsidRDefault="00002ABE" w:rsidP="005E12DF">
      <w:pPr>
        <w:numPr>
          <w:ilvl w:val="0"/>
          <w:numId w:val="10"/>
        </w:numPr>
        <w:ind w:left="900"/>
      </w:pPr>
      <w:r>
        <w:t>Save the changes to the “</w:t>
      </w:r>
      <w:r w:rsidR="00623332">
        <w:rPr>
          <w:b/>
        </w:rPr>
        <w:t>client.ini</w:t>
      </w:r>
      <w:r>
        <w:t xml:space="preserve">” </w:t>
      </w:r>
      <w:r w:rsidR="00623332">
        <w:t>file</w:t>
      </w:r>
      <w:r w:rsidR="00FC58BA">
        <w:t>.</w:t>
      </w:r>
    </w:p>
    <w:p w:rsidR="00FC58BA" w:rsidRDefault="00FC58BA" w:rsidP="005E12DF">
      <w:pPr>
        <w:numPr>
          <w:ilvl w:val="0"/>
          <w:numId w:val="10"/>
        </w:numPr>
        <w:ind w:left="900"/>
      </w:pPr>
      <w:r>
        <w:t>Right click on the SJPM Windows taskbar icon and then click on the “</w:t>
      </w:r>
      <w:r w:rsidRPr="00FC58BA">
        <w:rPr>
          <w:b/>
        </w:rPr>
        <w:t>Exit</w:t>
      </w:r>
      <w:r>
        <w:t>” menu item to close the SJPM Client.</w:t>
      </w:r>
    </w:p>
    <w:p w:rsidR="00002ABE" w:rsidRDefault="00426D5D" w:rsidP="005E12DF">
      <w:pPr>
        <w:numPr>
          <w:ilvl w:val="0"/>
          <w:numId w:val="10"/>
        </w:numPr>
        <w:ind w:left="900"/>
      </w:pPr>
      <w:r>
        <w:t xml:space="preserve">From the </w:t>
      </w:r>
      <w:r w:rsidR="00002ABE">
        <w:t xml:space="preserve">SJPM </w:t>
      </w:r>
      <w:r w:rsidR="0076311D">
        <w:t>Start menu</w:t>
      </w:r>
      <w:r w:rsidR="00FC58BA">
        <w:t xml:space="preserve"> click on the “</w:t>
      </w:r>
      <w:r w:rsidR="00FC58BA" w:rsidRPr="00FC58BA">
        <w:rPr>
          <w:b/>
        </w:rPr>
        <w:t>Start</w:t>
      </w:r>
      <w:r w:rsidR="00FC58BA">
        <w:t>” button, then click on “</w:t>
      </w:r>
      <w:r w:rsidR="00FC58BA" w:rsidRPr="00FC58BA">
        <w:rPr>
          <w:b/>
        </w:rPr>
        <w:t>Programs</w:t>
      </w:r>
      <w:r w:rsidR="00FC58BA">
        <w:t>” or “</w:t>
      </w:r>
      <w:r w:rsidR="00FC58BA" w:rsidRPr="00FC58BA">
        <w:rPr>
          <w:b/>
        </w:rPr>
        <w:t>All Programs</w:t>
      </w:r>
      <w:r w:rsidR="00FC58BA">
        <w:t>”, then click on the “</w:t>
      </w:r>
      <w:r w:rsidR="00FC58BA" w:rsidRPr="00FC58BA">
        <w:rPr>
          <w:b/>
        </w:rPr>
        <w:t>SJPM</w:t>
      </w:r>
      <w:r w:rsidR="00FC58BA">
        <w:t>” menu item, and then click on the “</w:t>
      </w:r>
      <w:r w:rsidR="00FC58BA" w:rsidRPr="00FC58BA">
        <w:rPr>
          <w:b/>
        </w:rPr>
        <w:t>SJPM Client</w:t>
      </w:r>
      <w:r w:rsidR="00FC58BA">
        <w:t>” menu item to start the SJPM Client.</w:t>
      </w:r>
    </w:p>
    <w:p w:rsidR="008D0BD8" w:rsidRDefault="008D0BD8" w:rsidP="005E12DF">
      <w:pPr>
        <w:pStyle w:val="ListParagraph"/>
        <w:numPr>
          <w:ilvl w:val="0"/>
          <w:numId w:val="10"/>
        </w:numPr>
        <w:ind w:left="900"/>
      </w:pPr>
      <w:r>
        <w:t>The Client log file is written to the user’s home directory.</w:t>
      </w:r>
    </w:p>
    <w:p w:rsidR="007A4B9B" w:rsidRDefault="007A4B9B">
      <w:pPr>
        <w:adjustRightInd/>
        <w:snapToGrid/>
        <w:spacing w:after="200" w:line="276" w:lineRule="auto"/>
      </w:pPr>
      <w:r>
        <w:br w:type="page"/>
      </w:r>
    </w:p>
    <w:p w:rsidR="005E12DF" w:rsidRPr="00544252" w:rsidRDefault="005E12DF" w:rsidP="005E12DF">
      <w:pPr>
        <w:pStyle w:val="Heading2"/>
        <w:ind w:left="540"/>
        <w:rPr>
          <w:sz w:val="18"/>
          <w:szCs w:val="18"/>
        </w:rPr>
      </w:pPr>
      <w:bookmarkStart w:id="65" w:name="_Toc405974673"/>
      <w:r w:rsidRPr="00544252">
        <w:rPr>
          <w:sz w:val="18"/>
          <w:szCs w:val="18"/>
        </w:rPr>
        <w:lastRenderedPageBreak/>
        <w:t>2.</w:t>
      </w:r>
      <w:r>
        <w:rPr>
          <w:sz w:val="18"/>
          <w:szCs w:val="18"/>
        </w:rPr>
        <w:t>2.4</w:t>
      </w:r>
      <w:r w:rsidRPr="00544252">
        <w:rPr>
          <w:sz w:val="18"/>
          <w:szCs w:val="18"/>
        </w:rPr>
        <w:t xml:space="preserve"> </w:t>
      </w:r>
      <w:r>
        <w:rPr>
          <w:sz w:val="18"/>
          <w:szCs w:val="18"/>
        </w:rPr>
        <w:t>Disabling</w:t>
      </w:r>
      <w:r w:rsidRPr="00544252">
        <w:rPr>
          <w:sz w:val="18"/>
          <w:szCs w:val="18"/>
        </w:rPr>
        <w:t xml:space="preserve"> SJPM </w:t>
      </w:r>
      <w:r>
        <w:rPr>
          <w:sz w:val="18"/>
          <w:szCs w:val="18"/>
        </w:rPr>
        <w:t>Client</w:t>
      </w:r>
      <w:r w:rsidRPr="00544252">
        <w:rPr>
          <w:sz w:val="18"/>
          <w:szCs w:val="18"/>
        </w:rPr>
        <w:t xml:space="preserve"> Logging</w:t>
      </w:r>
      <w:r>
        <w:rPr>
          <w:sz w:val="18"/>
          <w:szCs w:val="18"/>
        </w:rPr>
        <w:t xml:space="preserve"> (Manual)</w:t>
      </w:r>
      <w:bookmarkEnd w:id="65"/>
    </w:p>
    <w:p w:rsidR="00746222" w:rsidRPr="00062392" w:rsidRDefault="00746222" w:rsidP="004D6DE7">
      <w:pPr>
        <w:ind w:left="540"/>
        <w:rPr>
          <w:b/>
        </w:rPr>
      </w:pPr>
      <w:r w:rsidRPr="00062392">
        <w:rPr>
          <w:b/>
        </w:rPr>
        <w:t xml:space="preserve">Follow these steps to </w:t>
      </w:r>
      <w:r>
        <w:rPr>
          <w:b/>
        </w:rPr>
        <w:t>manually dis</w:t>
      </w:r>
      <w:r w:rsidRPr="00062392">
        <w:rPr>
          <w:b/>
        </w:rPr>
        <w:t xml:space="preserve">able </w:t>
      </w:r>
      <w:r>
        <w:rPr>
          <w:b/>
        </w:rPr>
        <w:t>Client L</w:t>
      </w:r>
      <w:r w:rsidRPr="00062392">
        <w:rPr>
          <w:b/>
        </w:rPr>
        <w:t>ogging in SJPM:</w:t>
      </w:r>
    </w:p>
    <w:p w:rsidR="00746222" w:rsidRDefault="00746222" w:rsidP="004D6DE7">
      <w:pPr>
        <w:pStyle w:val="ListParagraph"/>
        <w:numPr>
          <w:ilvl w:val="0"/>
          <w:numId w:val="11"/>
        </w:numPr>
        <w:ind w:left="900"/>
      </w:pPr>
      <w:r>
        <w:t>In Windows Explorer navigate to the following directory:</w:t>
      </w:r>
    </w:p>
    <w:p w:rsidR="00746222" w:rsidRDefault="00746222" w:rsidP="004D6DE7">
      <w:pPr>
        <w:ind w:left="900"/>
      </w:pPr>
      <w:r>
        <w:t>“</w:t>
      </w:r>
      <w:r w:rsidRPr="00DE6182">
        <w:rPr>
          <w:b/>
        </w:rPr>
        <w:t>C:\Program Files\SJPM\client\</w:t>
      </w:r>
      <w:proofErr w:type="spellStart"/>
      <w:r w:rsidRPr="00DE6182">
        <w:rPr>
          <w:b/>
        </w:rPr>
        <w:t>QtClient</w:t>
      </w:r>
      <w:proofErr w:type="spellEnd"/>
      <w:r>
        <w:t>”</w:t>
      </w:r>
    </w:p>
    <w:p w:rsidR="00746222" w:rsidRDefault="00746222" w:rsidP="004D6DE7">
      <w:pPr>
        <w:ind w:left="900"/>
      </w:pPr>
      <w:r>
        <w:t>Windows 7 and 8 “</w:t>
      </w:r>
      <w:r w:rsidRPr="002B0835">
        <w:rPr>
          <w:b/>
        </w:rPr>
        <w:t>C:\Program Files (x86)\</w:t>
      </w:r>
      <w:r w:rsidRPr="00DE6182">
        <w:rPr>
          <w:b/>
        </w:rPr>
        <w:t xml:space="preserve"> SJPM\client\</w:t>
      </w:r>
      <w:proofErr w:type="spellStart"/>
      <w:r w:rsidRPr="00DE6182">
        <w:rPr>
          <w:b/>
        </w:rPr>
        <w:t>QtClient</w:t>
      </w:r>
      <w:proofErr w:type="spellEnd"/>
      <w:r>
        <w:t>”.</w:t>
      </w:r>
    </w:p>
    <w:p w:rsidR="00746222" w:rsidRDefault="00746222" w:rsidP="004D6DE7">
      <w:pPr>
        <w:pStyle w:val="ListParagraph"/>
        <w:numPr>
          <w:ilvl w:val="0"/>
          <w:numId w:val="11"/>
        </w:numPr>
        <w:ind w:left="900"/>
      </w:pPr>
      <w:r>
        <w:t>Use a text editor such as Notepad and open the “</w:t>
      </w:r>
      <w:r w:rsidRPr="00511BBB">
        <w:rPr>
          <w:b/>
        </w:rPr>
        <w:t>client.ini</w:t>
      </w:r>
      <w:r>
        <w:t>” file.</w:t>
      </w:r>
    </w:p>
    <w:p w:rsidR="00746222" w:rsidRDefault="00746222" w:rsidP="004D6DE7">
      <w:pPr>
        <w:numPr>
          <w:ilvl w:val="0"/>
          <w:numId w:val="11"/>
        </w:numPr>
        <w:ind w:left="900"/>
      </w:pPr>
      <w:r>
        <w:t>Search for the text string “</w:t>
      </w:r>
      <w:proofErr w:type="spellStart"/>
      <w:r w:rsidRPr="00C820B4">
        <w:rPr>
          <w:b/>
        </w:rPr>
        <w:t>loglevel</w:t>
      </w:r>
      <w:proofErr w:type="spellEnd"/>
      <w:r w:rsidRPr="00C820B4">
        <w:rPr>
          <w:b/>
        </w:rPr>
        <w:t>=</w:t>
      </w:r>
      <w:r>
        <w:rPr>
          <w:b/>
        </w:rPr>
        <w:t>ALL</w:t>
      </w:r>
      <w:r>
        <w:t>”.</w:t>
      </w:r>
    </w:p>
    <w:p w:rsidR="00746222" w:rsidRDefault="007A4B9B" w:rsidP="004D6DE7">
      <w:pPr>
        <w:ind w:left="900"/>
      </w:pPr>
      <w:r>
        <w:rPr>
          <w:noProof/>
        </w:rPr>
        <w:drawing>
          <wp:inline distT="0" distB="0" distL="0" distR="0" wp14:anchorId="458B1785" wp14:editId="041227F4">
            <wp:extent cx="5943600" cy="31356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135630"/>
                    </a:xfrm>
                    <a:prstGeom prst="rect">
                      <a:avLst/>
                    </a:prstGeom>
                  </pic:spPr>
                </pic:pic>
              </a:graphicData>
            </a:graphic>
          </wp:inline>
        </w:drawing>
      </w:r>
    </w:p>
    <w:p w:rsidR="00EB36EB" w:rsidRDefault="00EB36EB">
      <w:pPr>
        <w:adjustRightInd/>
        <w:snapToGrid/>
        <w:spacing w:after="200" w:line="276" w:lineRule="auto"/>
      </w:pPr>
      <w:r>
        <w:br w:type="page"/>
      </w:r>
    </w:p>
    <w:p w:rsidR="00746222" w:rsidRDefault="00746222" w:rsidP="004D6DE7">
      <w:pPr>
        <w:numPr>
          <w:ilvl w:val="0"/>
          <w:numId w:val="11"/>
        </w:numPr>
        <w:ind w:left="900"/>
      </w:pPr>
      <w:r>
        <w:lastRenderedPageBreak/>
        <w:t>Change the “</w:t>
      </w:r>
      <w:proofErr w:type="spellStart"/>
      <w:r w:rsidRPr="00C820B4">
        <w:rPr>
          <w:b/>
        </w:rPr>
        <w:t>loglevel</w:t>
      </w:r>
      <w:proofErr w:type="spellEnd"/>
      <w:r>
        <w:t>” to “</w:t>
      </w:r>
      <w:r w:rsidR="00EB36EB">
        <w:rPr>
          <w:b/>
        </w:rPr>
        <w:t>OFF</w:t>
      </w:r>
      <w:r>
        <w:t>”.</w:t>
      </w:r>
    </w:p>
    <w:p w:rsidR="00746222" w:rsidRDefault="00746222" w:rsidP="004D6DE7">
      <w:pPr>
        <w:ind w:left="900"/>
        <w:rPr>
          <w:b/>
        </w:rPr>
      </w:pPr>
      <w:r>
        <w:t>Example:  “</w:t>
      </w:r>
      <w:proofErr w:type="spellStart"/>
      <w:r w:rsidRPr="00D82F1A">
        <w:rPr>
          <w:b/>
        </w:rPr>
        <w:t>loglevel</w:t>
      </w:r>
      <w:proofErr w:type="spellEnd"/>
      <w:r w:rsidRPr="00D82F1A">
        <w:rPr>
          <w:b/>
        </w:rPr>
        <w:t>=</w:t>
      </w:r>
      <w:r>
        <w:rPr>
          <w:b/>
        </w:rPr>
        <w:t>O</w:t>
      </w:r>
      <w:r w:rsidR="00EB36EB">
        <w:rPr>
          <w:b/>
        </w:rPr>
        <w:t>FF</w:t>
      </w:r>
      <w:r>
        <w:rPr>
          <w:b/>
        </w:rPr>
        <w:t>”</w:t>
      </w:r>
    </w:p>
    <w:p w:rsidR="00746222" w:rsidRDefault="007A4B9B" w:rsidP="004D6DE7">
      <w:pPr>
        <w:ind w:left="900"/>
      </w:pPr>
      <w:r>
        <w:rPr>
          <w:noProof/>
        </w:rPr>
        <w:drawing>
          <wp:inline distT="0" distB="0" distL="0" distR="0" wp14:anchorId="38D8CD40" wp14:editId="7046EC09">
            <wp:extent cx="5943600" cy="31356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135630"/>
                    </a:xfrm>
                    <a:prstGeom prst="rect">
                      <a:avLst/>
                    </a:prstGeom>
                  </pic:spPr>
                </pic:pic>
              </a:graphicData>
            </a:graphic>
          </wp:inline>
        </w:drawing>
      </w:r>
    </w:p>
    <w:p w:rsidR="00EB36EB" w:rsidRDefault="00EB36EB" w:rsidP="004D6DE7">
      <w:pPr>
        <w:numPr>
          <w:ilvl w:val="0"/>
          <w:numId w:val="11"/>
        </w:numPr>
        <w:ind w:left="900"/>
      </w:pPr>
      <w:r>
        <w:t>Save the changes to the “</w:t>
      </w:r>
      <w:r>
        <w:rPr>
          <w:b/>
        </w:rPr>
        <w:t>client.ini</w:t>
      </w:r>
      <w:r>
        <w:t>” file.</w:t>
      </w:r>
    </w:p>
    <w:p w:rsidR="00EB36EB" w:rsidRDefault="00EB36EB" w:rsidP="004D6DE7">
      <w:pPr>
        <w:numPr>
          <w:ilvl w:val="0"/>
          <w:numId w:val="11"/>
        </w:numPr>
        <w:ind w:left="900"/>
      </w:pPr>
      <w:r>
        <w:t>Right click on the SJPM Windows taskbar icon and then click on the “</w:t>
      </w:r>
      <w:r w:rsidRPr="00FC58BA">
        <w:rPr>
          <w:b/>
        </w:rPr>
        <w:t>Exit</w:t>
      </w:r>
      <w:r>
        <w:t>” menu item to close the SJPM Client.</w:t>
      </w:r>
    </w:p>
    <w:p w:rsidR="00EB36EB" w:rsidRDefault="00EB36EB" w:rsidP="004D6DE7">
      <w:pPr>
        <w:numPr>
          <w:ilvl w:val="0"/>
          <w:numId w:val="11"/>
        </w:numPr>
        <w:ind w:left="900"/>
      </w:pPr>
      <w:r>
        <w:t>From the SJPM Start menu click on the “</w:t>
      </w:r>
      <w:r w:rsidRPr="00FC58BA">
        <w:rPr>
          <w:b/>
        </w:rPr>
        <w:t>Start</w:t>
      </w:r>
      <w:r>
        <w:t>” button, then click on “</w:t>
      </w:r>
      <w:r w:rsidRPr="00FC58BA">
        <w:rPr>
          <w:b/>
        </w:rPr>
        <w:t>Programs</w:t>
      </w:r>
      <w:r>
        <w:t>” or “</w:t>
      </w:r>
      <w:r w:rsidRPr="00FC58BA">
        <w:rPr>
          <w:b/>
        </w:rPr>
        <w:t>All Programs</w:t>
      </w:r>
      <w:r>
        <w:t>”, then click on the “</w:t>
      </w:r>
      <w:r w:rsidRPr="00FC58BA">
        <w:rPr>
          <w:b/>
        </w:rPr>
        <w:t>SJPM</w:t>
      </w:r>
      <w:r>
        <w:t>” menu item, and then click on the “</w:t>
      </w:r>
      <w:r w:rsidRPr="00FC58BA">
        <w:rPr>
          <w:b/>
        </w:rPr>
        <w:t>SJPM Client</w:t>
      </w:r>
      <w:r>
        <w:t>” menu item to start the SJPM Client.</w:t>
      </w:r>
    </w:p>
    <w:p w:rsidR="00002ABE" w:rsidRDefault="00002ABE" w:rsidP="00AA43CF">
      <w:pPr>
        <w:ind w:left="720"/>
      </w:pPr>
    </w:p>
    <w:sectPr w:rsidR="00002ABE" w:rsidSect="00FC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D95"/>
    <w:multiLevelType w:val="hybridMultilevel"/>
    <w:tmpl w:val="AD1CAC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AFE5D5A"/>
    <w:multiLevelType w:val="hybridMultilevel"/>
    <w:tmpl w:val="2F7E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D3542"/>
    <w:multiLevelType w:val="hybridMultilevel"/>
    <w:tmpl w:val="2F7E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17C4E"/>
    <w:multiLevelType w:val="hybridMultilevel"/>
    <w:tmpl w:val="2F7E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20DBF"/>
    <w:multiLevelType w:val="hybridMultilevel"/>
    <w:tmpl w:val="2F7E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21708"/>
    <w:multiLevelType w:val="hybridMultilevel"/>
    <w:tmpl w:val="2F7E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474CCF"/>
    <w:multiLevelType w:val="hybridMultilevel"/>
    <w:tmpl w:val="C7EC5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DC58A6"/>
    <w:multiLevelType w:val="hybridMultilevel"/>
    <w:tmpl w:val="2F7E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3364A"/>
    <w:multiLevelType w:val="hybridMultilevel"/>
    <w:tmpl w:val="2F7E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1D5D77"/>
    <w:multiLevelType w:val="hybridMultilevel"/>
    <w:tmpl w:val="2F7E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F24095"/>
    <w:multiLevelType w:val="hybridMultilevel"/>
    <w:tmpl w:val="2F7E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0"/>
  </w:num>
  <w:num w:numId="6">
    <w:abstractNumId w:val="9"/>
  </w:num>
  <w:num w:numId="7">
    <w:abstractNumId w:val="8"/>
  </w:num>
  <w:num w:numId="8">
    <w:abstractNumId w:val="1"/>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212D0"/>
    <w:rsid w:val="00002ABE"/>
    <w:rsid w:val="0000341C"/>
    <w:rsid w:val="00031628"/>
    <w:rsid w:val="000536FF"/>
    <w:rsid w:val="00062392"/>
    <w:rsid w:val="000719CD"/>
    <w:rsid w:val="000A0698"/>
    <w:rsid w:val="000B0B5A"/>
    <w:rsid w:val="000D1668"/>
    <w:rsid w:val="0010187F"/>
    <w:rsid w:val="00127F78"/>
    <w:rsid w:val="00160ECA"/>
    <w:rsid w:val="00187F9B"/>
    <w:rsid w:val="001C025E"/>
    <w:rsid w:val="001F59A6"/>
    <w:rsid w:val="00240D19"/>
    <w:rsid w:val="002B0835"/>
    <w:rsid w:val="002F61FB"/>
    <w:rsid w:val="0030199F"/>
    <w:rsid w:val="00332518"/>
    <w:rsid w:val="00360369"/>
    <w:rsid w:val="003648F7"/>
    <w:rsid w:val="00382994"/>
    <w:rsid w:val="00412D47"/>
    <w:rsid w:val="00425329"/>
    <w:rsid w:val="00426D5D"/>
    <w:rsid w:val="00431E29"/>
    <w:rsid w:val="00462BB4"/>
    <w:rsid w:val="00476CEA"/>
    <w:rsid w:val="004D553D"/>
    <w:rsid w:val="004D6DE7"/>
    <w:rsid w:val="004E5AD1"/>
    <w:rsid w:val="004F0BD7"/>
    <w:rsid w:val="004F6662"/>
    <w:rsid w:val="005063B5"/>
    <w:rsid w:val="005065D2"/>
    <w:rsid w:val="00511BBB"/>
    <w:rsid w:val="00520EEC"/>
    <w:rsid w:val="00523030"/>
    <w:rsid w:val="00544252"/>
    <w:rsid w:val="00553C1B"/>
    <w:rsid w:val="00585A81"/>
    <w:rsid w:val="005E12DF"/>
    <w:rsid w:val="0060785D"/>
    <w:rsid w:val="00623332"/>
    <w:rsid w:val="006D53C4"/>
    <w:rsid w:val="007061C0"/>
    <w:rsid w:val="00732A6B"/>
    <w:rsid w:val="0074481F"/>
    <w:rsid w:val="00746222"/>
    <w:rsid w:val="0076311D"/>
    <w:rsid w:val="0076383F"/>
    <w:rsid w:val="00797365"/>
    <w:rsid w:val="007A4341"/>
    <w:rsid w:val="007A4B9B"/>
    <w:rsid w:val="007C687B"/>
    <w:rsid w:val="007F5E63"/>
    <w:rsid w:val="00847BBD"/>
    <w:rsid w:val="0087673A"/>
    <w:rsid w:val="008B0861"/>
    <w:rsid w:val="008D0BD8"/>
    <w:rsid w:val="008D3F8E"/>
    <w:rsid w:val="008E6F67"/>
    <w:rsid w:val="0093494F"/>
    <w:rsid w:val="00947F6E"/>
    <w:rsid w:val="009615DD"/>
    <w:rsid w:val="00967B8F"/>
    <w:rsid w:val="0097571A"/>
    <w:rsid w:val="009C4113"/>
    <w:rsid w:val="009C4FEF"/>
    <w:rsid w:val="009C6A94"/>
    <w:rsid w:val="009F6C38"/>
    <w:rsid w:val="00A028F4"/>
    <w:rsid w:val="00A15D75"/>
    <w:rsid w:val="00A25C82"/>
    <w:rsid w:val="00A36803"/>
    <w:rsid w:val="00A65176"/>
    <w:rsid w:val="00A66F02"/>
    <w:rsid w:val="00A90614"/>
    <w:rsid w:val="00AA43CF"/>
    <w:rsid w:val="00AA521D"/>
    <w:rsid w:val="00AB2EC6"/>
    <w:rsid w:val="00B47F57"/>
    <w:rsid w:val="00B77D06"/>
    <w:rsid w:val="00B846F6"/>
    <w:rsid w:val="00B91804"/>
    <w:rsid w:val="00B91EE5"/>
    <w:rsid w:val="00BE5C01"/>
    <w:rsid w:val="00C0761E"/>
    <w:rsid w:val="00C24206"/>
    <w:rsid w:val="00CC27F4"/>
    <w:rsid w:val="00CE1447"/>
    <w:rsid w:val="00CF20D4"/>
    <w:rsid w:val="00CF7720"/>
    <w:rsid w:val="00D212D0"/>
    <w:rsid w:val="00DC008F"/>
    <w:rsid w:val="00DE6182"/>
    <w:rsid w:val="00DF1101"/>
    <w:rsid w:val="00DF3D1E"/>
    <w:rsid w:val="00E1597A"/>
    <w:rsid w:val="00E3141F"/>
    <w:rsid w:val="00E40242"/>
    <w:rsid w:val="00E52068"/>
    <w:rsid w:val="00E86667"/>
    <w:rsid w:val="00E936DC"/>
    <w:rsid w:val="00E93E9D"/>
    <w:rsid w:val="00EB36EB"/>
    <w:rsid w:val="00ED0574"/>
    <w:rsid w:val="00F302EA"/>
    <w:rsid w:val="00F30852"/>
    <w:rsid w:val="00F46904"/>
    <w:rsid w:val="00F6620B"/>
    <w:rsid w:val="00F9086E"/>
    <w:rsid w:val="00FB36D3"/>
    <w:rsid w:val="00FC4914"/>
    <w:rsid w:val="00FC58BA"/>
    <w:rsid w:val="00FD1B71"/>
    <w:rsid w:val="00FE2592"/>
    <w:rsid w:val="00FF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D0"/>
    <w:pPr>
      <w:adjustRightInd w:val="0"/>
      <w:snapToGrid w:val="0"/>
      <w:spacing w:after="140" w:line="240" w:lineRule="auto"/>
    </w:pPr>
    <w:rPr>
      <w:rFonts w:ascii="Times New Roman" w:eastAsia="MS Mincho" w:hAnsi="Times New Roman" w:cs="Times New Roman"/>
      <w:szCs w:val="20"/>
    </w:rPr>
  </w:style>
  <w:style w:type="paragraph" w:styleId="Heading1">
    <w:name w:val="heading 1"/>
    <w:basedOn w:val="Normal"/>
    <w:next w:val="Normal"/>
    <w:link w:val="Heading1Char"/>
    <w:uiPriority w:val="9"/>
    <w:qFormat/>
    <w:rsid w:val="000A0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D212D0"/>
    <w:pPr>
      <w:keepNext/>
      <w:pBdr>
        <w:bottom w:val="single" w:sz="12" w:space="1" w:color="auto"/>
      </w:pBdr>
      <w:spacing w:before="120" w:after="220"/>
      <w:ind w:left="-1440"/>
      <w:outlineLvl w:val="1"/>
    </w:pPr>
    <w:rPr>
      <w:rFonts w:ascii="Arial Black" w:hAnsi="Arial Black"/>
    </w:rPr>
  </w:style>
  <w:style w:type="paragraph" w:styleId="Heading3">
    <w:name w:val="heading 3"/>
    <w:basedOn w:val="Normal"/>
    <w:next w:val="Normal"/>
    <w:link w:val="Heading3Char"/>
    <w:uiPriority w:val="9"/>
    <w:semiHidden/>
    <w:unhideWhenUsed/>
    <w:qFormat/>
    <w:rsid w:val="005442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12D0"/>
    <w:rPr>
      <w:rFonts w:ascii="Arial Black" w:eastAsia="MS Mincho" w:hAnsi="Arial Black" w:cs="Times New Roman"/>
      <w:szCs w:val="20"/>
    </w:rPr>
  </w:style>
  <w:style w:type="paragraph" w:styleId="BalloonText">
    <w:name w:val="Balloon Text"/>
    <w:basedOn w:val="Normal"/>
    <w:link w:val="BalloonTextChar"/>
    <w:uiPriority w:val="99"/>
    <w:semiHidden/>
    <w:unhideWhenUsed/>
    <w:rsid w:val="00D21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D0"/>
    <w:rPr>
      <w:rFonts w:ascii="Tahoma" w:eastAsia="MS Mincho" w:hAnsi="Tahoma" w:cs="Tahoma"/>
      <w:sz w:val="16"/>
      <w:szCs w:val="16"/>
    </w:rPr>
  </w:style>
  <w:style w:type="paragraph" w:styleId="ListParagraph">
    <w:name w:val="List Paragraph"/>
    <w:basedOn w:val="Normal"/>
    <w:uiPriority w:val="34"/>
    <w:qFormat/>
    <w:rsid w:val="00160ECA"/>
    <w:pPr>
      <w:ind w:left="720"/>
      <w:contextualSpacing/>
    </w:pPr>
  </w:style>
  <w:style w:type="paragraph" w:customStyle="1" w:styleId="SmallParagraph">
    <w:name w:val="Small Paragraph"/>
    <w:uiPriority w:val="99"/>
    <w:rsid w:val="000A0698"/>
    <w:pPr>
      <w:spacing w:after="0" w:line="14" w:lineRule="exact"/>
    </w:pPr>
    <w:rPr>
      <w:rFonts w:ascii="Times New Roman" w:eastAsia="MS Mincho" w:hAnsi="Times New Roman" w:cs="Times New Roman"/>
      <w:sz w:val="2"/>
      <w:szCs w:val="20"/>
    </w:rPr>
  </w:style>
  <w:style w:type="paragraph" w:customStyle="1" w:styleId="Statement">
    <w:name w:val="Statement"/>
    <w:uiPriority w:val="99"/>
    <w:rsid w:val="000A0698"/>
    <w:pPr>
      <w:spacing w:before="80" w:after="0" w:line="240" w:lineRule="exact"/>
      <w:ind w:right="4700"/>
    </w:pPr>
    <w:rPr>
      <w:rFonts w:ascii="Arial" w:eastAsia="MS Mincho" w:hAnsi="Arial" w:cs="Times New Roman"/>
      <w:position w:val="8"/>
      <w:sz w:val="16"/>
      <w:szCs w:val="20"/>
    </w:rPr>
  </w:style>
  <w:style w:type="paragraph" w:styleId="TOC2">
    <w:name w:val="toc 2"/>
    <w:basedOn w:val="Normal"/>
    <w:uiPriority w:val="39"/>
    <w:qFormat/>
    <w:rsid w:val="000A0698"/>
    <w:pPr>
      <w:tabs>
        <w:tab w:val="right" w:leader="dot" w:pos="7560"/>
      </w:tabs>
      <w:adjustRightInd/>
      <w:snapToGrid/>
      <w:spacing w:after="0" w:line="290" w:lineRule="exact"/>
    </w:pPr>
    <w:rPr>
      <w:rFonts w:ascii="Arial" w:hAnsi="Arial"/>
      <w:position w:val="10"/>
      <w:sz w:val="18"/>
    </w:rPr>
  </w:style>
  <w:style w:type="paragraph" w:customStyle="1" w:styleId="ContentsTitle">
    <w:name w:val="Contents Title"/>
    <w:uiPriority w:val="99"/>
    <w:rsid w:val="000A0698"/>
    <w:pPr>
      <w:keepNext/>
      <w:spacing w:after="814" w:line="240" w:lineRule="auto"/>
      <w:ind w:left="-1440"/>
    </w:pPr>
    <w:rPr>
      <w:rFonts w:ascii="Arial Black" w:eastAsia="MS Mincho" w:hAnsi="Arial Black" w:cs="Times New Roman"/>
      <w:color w:val="000000"/>
      <w:sz w:val="34"/>
      <w:szCs w:val="20"/>
    </w:rPr>
  </w:style>
  <w:style w:type="paragraph" w:styleId="TOC1">
    <w:name w:val="toc 1"/>
    <w:basedOn w:val="Normal"/>
    <w:uiPriority w:val="39"/>
    <w:qFormat/>
    <w:rsid w:val="000A0698"/>
    <w:pPr>
      <w:pBdr>
        <w:bottom w:val="single" w:sz="4" w:space="0" w:color="auto"/>
      </w:pBdr>
      <w:tabs>
        <w:tab w:val="left" w:pos="0"/>
        <w:tab w:val="right" w:leader="dot" w:pos="9000"/>
      </w:tabs>
      <w:adjustRightInd/>
      <w:snapToGrid/>
      <w:spacing w:before="256" w:after="240" w:line="340" w:lineRule="exact"/>
      <w:ind w:hanging="1440"/>
    </w:pPr>
    <w:rPr>
      <w:rFonts w:ascii="Arial Black" w:hAnsi="Arial Black"/>
      <w:color w:val="000000"/>
      <w:spacing w:val="38"/>
      <w:sz w:val="18"/>
    </w:rPr>
  </w:style>
  <w:style w:type="paragraph" w:styleId="TOC3">
    <w:name w:val="toc 3"/>
    <w:basedOn w:val="TOC2"/>
    <w:next w:val="Normal"/>
    <w:uiPriority w:val="39"/>
    <w:qFormat/>
    <w:rsid w:val="000A0698"/>
    <w:pPr>
      <w:ind w:left="240"/>
    </w:pPr>
  </w:style>
  <w:style w:type="character" w:styleId="Hyperlink">
    <w:name w:val="Hyperlink"/>
    <w:basedOn w:val="DefaultParagraphFont"/>
    <w:uiPriority w:val="99"/>
    <w:rsid w:val="000A0698"/>
    <w:rPr>
      <w:rFonts w:cs="Times New Roman"/>
      <w:color w:val="0000FF"/>
      <w:u w:val="single"/>
    </w:rPr>
  </w:style>
  <w:style w:type="paragraph" w:customStyle="1" w:styleId="SabreHoldingsLogo">
    <w:name w:val="SabreHoldingsLogo"/>
    <w:basedOn w:val="Normal"/>
    <w:uiPriority w:val="99"/>
    <w:rsid w:val="000A0698"/>
    <w:pPr>
      <w:tabs>
        <w:tab w:val="left" w:pos="0"/>
      </w:tabs>
      <w:spacing w:after="3060"/>
      <w:ind w:left="8640"/>
    </w:pPr>
  </w:style>
  <w:style w:type="paragraph" w:customStyle="1" w:styleId="ClientName">
    <w:name w:val="ClientName"/>
    <w:basedOn w:val="Normal"/>
    <w:uiPriority w:val="99"/>
    <w:rsid w:val="000A0698"/>
    <w:pPr>
      <w:spacing w:after="0" w:line="340" w:lineRule="exact"/>
      <w:ind w:left="8784"/>
    </w:pPr>
    <w:rPr>
      <w:sz w:val="25"/>
    </w:rPr>
  </w:style>
  <w:style w:type="paragraph" w:customStyle="1" w:styleId="CoverDate">
    <w:name w:val="CoverDate"/>
    <w:basedOn w:val="Normal"/>
    <w:uiPriority w:val="99"/>
    <w:rsid w:val="000A0698"/>
    <w:pPr>
      <w:spacing w:line="340" w:lineRule="exact"/>
      <w:ind w:left="8784"/>
    </w:pPr>
    <w:rPr>
      <w:sz w:val="25"/>
    </w:rPr>
  </w:style>
  <w:style w:type="paragraph" w:customStyle="1" w:styleId="CoverPhoto-P1">
    <w:name w:val="CoverPhoto-P1"/>
    <w:basedOn w:val="Normal"/>
    <w:uiPriority w:val="99"/>
    <w:rsid w:val="000A0698"/>
    <w:pPr>
      <w:spacing w:after="420"/>
      <w:ind w:left="1627"/>
    </w:pPr>
    <w:rPr>
      <w:sz w:val="31"/>
    </w:rPr>
  </w:style>
  <w:style w:type="paragraph" w:customStyle="1" w:styleId="Title-Line1-Page1">
    <w:name w:val="Title-Line1-Page1"/>
    <w:basedOn w:val="Normal"/>
    <w:uiPriority w:val="99"/>
    <w:rsid w:val="000A0698"/>
    <w:pPr>
      <w:spacing w:after="0"/>
      <w:ind w:left="1627" w:right="2880"/>
    </w:pPr>
    <w:rPr>
      <w:rFonts w:ascii="Arial" w:hAnsi="Arial"/>
      <w:sz w:val="77"/>
    </w:rPr>
  </w:style>
  <w:style w:type="character" w:customStyle="1" w:styleId="Heading1Char">
    <w:name w:val="Heading 1 Char"/>
    <w:basedOn w:val="DefaultParagraphFont"/>
    <w:link w:val="Heading1"/>
    <w:uiPriority w:val="9"/>
    <w:rsid w:val="000A06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0698"/>
    <w:pPr>
      <w:adjustRightInd/>
      <w:snapToGrid/>
      <w:spacing w:line="276" w:lineRule="auto"/>
      <w:outlineLvl w:val="9"/>
    </w:pPr>
  </w:style>
  <w:style w:type="character" w:customStyle="1" w:styleId="Heading3Char">
    <w:name w:val="Heading 3 Char"/>
    <w:basedOn w:val="DefaultParagraphFont"/>
    <w:link w:val="Heading3"/>
    <w:uiPriority w:val="9"/>
    <w:semiHidden/>
    <w:rsid w:val="00544252"/>
    <w:rPr>
      <w:rFonts w:asciiTheme="majorHAnsi" w:eastAsiaTheme="majorEastAsia" w:hAnsiTheme="majorHAnsi" w:cstheme="majorBidi"/>
      <w:b/>
      <w:bCs/>
      <w:color w:val="4F81BD" w:themeColor="accent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TotalTime>
  <Pages>23</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8592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SJPM Logging Guide</dc:title>
  <dc:subject>SJPM Logging Guide</dc:subject>
  <dc:creator>Curtis H. Speak, Jr.</dc:creator>
  <cp:keywords>SJPM</cp:keywords>
  <dc:description/>
  <cp:lastModifiedBy>Curtis H. Speak, Jr.</cp:lastModifiedBy>
  <cp:revision>117</cp:revision>
  <cp:lastPrinted>2013-07-18T13:34:00Z</cp:lastPrinted>
  <dcterms:created xsi:type="dcterms:W3CDTF">2012-04-04T13:05:00Z</dcterms:created>
  <dcterms:modified xsi:type="dcterms:W3CDTF">2014-12-10T20:17:00Z</dcterms:modified>
</cp:coreProperties>
</file>