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460806" wp14:paraId="29D20B04" wp14:textId="57B0BB6A">
      <w:pPr>
        <w:rPr>
          <w:color w:val="155F81" w:themeColor="accent1" w:themeTint="FF" w:themeShade="FF"/>
          <w:sz w:val="40"/>
          <w:szCs w:val="40"/>
        </w:rPr>
      </w:pPr>
      <w:r w:rsidRPr="1B460806" w:rsidR="1B460806">
        <w:rPr>
          <w:b w:val="1"/>
          <w:bCs w:val="1"/>
          <w:color w:val="auto"/>
          <w:sz w:val="40"/>
          <w:szCs w:val="40"/>
        </w:rPr>
        <w:t xml:space="preserve">Cloud Security Automation </w:t>
      </w:r>
      <w:r w:rsidRPr="1B460806" w:rsidR="1B460806">
        <w:rPr>
          <w:color w:val="155F81"/>
          <w:sz w:val="40"/>
          <w:szCs w:val="40"/>
        </w:rPr>
        <w:t xml:space="preserve"> </w:t>
      </w:r>
    </w:p>
    <w:p xmlns:wp14="http://schemas.microsoft.com/office/word/2010/wordml" w:rsidP="217DE1B4" wp14:paraId="16E80071" wp14:textId="5BF5CA71">
      <w:pPr>
        <w:pStyle w:val="Normal"/>
      </w:pPr>
      <w:r w:rsidR="217DE1B4">
        <w:rPr/>
        <w:t>Objective:</w:t>
      </w:r>
    </w:p>
    <w:p xmlns:wp14="http://schemas.microsoft.com/office/word/2010/wordml" w:rsidP="217DE1B4" wp14:paraId="34FA7A50" wp14:textId="43A3DE60">
      <w:pPr>
        <w:pStyle w:val="Normal"/>
      </w:pPr>
      <w:r w:rsidR="217DE1B4">
        <w:rPr/>
        <w:t xml:space="preserve">To automate and </w:t>
      </w:r>
      <w:r w:rsidR="217DE1B4">
        <w:rPr/>
        <w:t>optimize</w:t>
      </w:r>
      <w:r w:rsidR="217DE1B4">
        <w:rPr/>
        <w:t xml:space="preserve"> cloud security operations by building fine-tuned detections, reducing false positives, and enabling automated alert enrichment and remediation.</w:t>
      </w:r>
    </w:p>
    <w:p xmlns:wp14="http://schemas.microsoft.com/office/word/2010/wordml" w:rsidP="217DE1B4" wp14:paraId="28BD4D05" wp14:textId="55BEC9CF">
      <w:pPr>
        <w:pStyle w:val="Normal"/>
      </w:pPr>
    </w:p>
    <w:p xmlns:wp14="http://schemas.microsoft.com/office/word/2010/wordml" w:rsidP="217DE1B4" wp14:paraId="1A747D45" wp14:textId="37C7A050">
      <w:pPr>
        <w:pStyle w:val="Normal"/>
        <w:rPr>
          <w:sz w:val="28"/>
          <w:szCs w:val="28"/>
        </w:rPr>
      </w:pPr>
      <w:r w:rsidRPr="217DE1B4" w:rsidR="217DE1B4">
        <w:rPr>
          <w:sz w:val="28"/>
          <w:szCs w:val="28"/>
        </w:rPr>
        <w:t>Phase 1 (Week 1): Discovery and Environment Understanding</w:t>
      </w:r>
    </w:p>
    <w:p xmlns:wp14="http://schemas.microsoft.com/office/word/2010/wordml" w:rsidP="217DE1B4" wp14:paraId="72DBF3C2" wp14:textId="2CB7EA66">
      <w:pPr>
        <w:pStyle w:val="Normal"/>
      </w:pPr>
      <w:r w:rsidR="217DE1B4">
        <w:rPr/>
        <w:t>Goal: Understand the current AWS/GCP environment and Wiz setup.</w:t>
      </w:r>
    </w:p>
    <w:p xmlns:wp14="http://schemas.microsoft.com/office/word/2010/wordml" w:rsidP="217DE1B4" wp14:paraId="13788227" wp14:textId="59EB9459">
      <w:pPr>
        <w:pStyle w:val="Normal"/>
      </w:pPr>
      <w:r w:rsidR="217DE1B4">
        <w:rPr/>
        <w:t>Deliverables:</w:t>
      </w:r>
    </w:p>
    <w:p xmlns:wp14="http://schemas.microsoft.com/office/word/2010/wordml" w:rsidP="217DE1B4" wp14:paraId="6771C4BA" wp14:textId="0071FF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17DE1B4">
        <w:rPr/>
        <w:t>Inventory of all AWS/GCP accounts.</w:t>
      </w:r>
    </w:p>
    <w:p xmlns:wp14="http://schemas.microsoft.com/office/word/2010/wordml" w:rsidP="217DE1B4" wp14:paraId="5E9E3D8F" wp14:textId="7EBC8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17DE1B4">
        <w:rPr/>
        <w:t>Wiz integration verification and alert mapping.</w:t>
      </w:r>
    </w:p>
    <w:p xmlns:wp14="http://schemas.microsoft.com/office/word/2010/wordml" w:rsidP="217DE1B4" wp14:paraId="53961B55" wp14:textId="171617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17DE1B4">
        <w:rPr/>
        <w:t>Documentation of existing alert flow (where alerts go and who handles them).</w:t>
      </w:r>
    </w:p>
    <w:p xmlns:wp14="http://schemas.microsoft.com/office/word/2010/wordml" w:rsidP="217DE1B4" wp14:paraId="39769AD2" wp14:textId="2BBF5928">
      <w:pPr>
        <w:pStyle w:val="Normal"/>
      </w:pPr>
    </w:p>
    <w:p xmlns:wp14="http://schemas.microsoft.com/office/word/2010/wordml" w:rsidP="217DE1B4" wp14:paraId="581959CE" wp14:textId="70212CBD">
      <w:pPr>
        <w:pStyle w:val="Normal"/>
        <w:rPr>
          <w:sz w:val="28"/>
          <w:szCs w:val="28"/>
        </w:rPr>
      </w:pPr>
      <w:r w:rsidRPr="217DE1B4" w:rsidR="217DE1B4">
        <w:rPr>
          <w:sz w:val="28"/>
          <w:szCs w:val="28"/>
        </w:rPr>
        <w:t xml:space="preserve"> Phase 2 (Week 2): Alert Analysis and Fine-Tuning</w:t>
      </w:r>
    </w:p>
    <w:p xmlns:wp14="http://schemas.microsoft.com/office/word/2010/wordml" w:rsidP="217DE1B4" wp14:paraId="01FE9444" wp14:textId="0CC5E61A">
      <w:pPr>
        <w:pStyle w:val="Normal"/>
      </w:pPr>
      <w:r w:rsidR="217DE1B4">
        <w:rPr/>
        <w:t>Goal: Reduce false positives and prioritize relevant alerts.</w:t>
      </w:r>
    </w:p>
    <w:p xmlns:wp14="http://schemas.microsoft.com/office/word/2010/wordml" w:rsidP="217DE1B4" wp14:paraId="6BA735B5" wp14:textId="76133921">
      <w:pPr>
        <w:pStyle w:val="Normal"/>
      </w:pPr>
      <w:r w:rsidR="217DE1B4">
        <w:rPr/>
        <w:t>Deliverables:</w:t>
      </w:r>
    </w:p>
    <w:p xmlns:wp14="http://schemas.microsoft.com/office/word/2010/wordml" w:rsidP="217DE1B4" wp14:paraId="7C0EE313" wp14:textId="57F522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17DE1B4">
        <w:rPr/>
        <w:t>Export and categorize Wiz alerts (High/Medium/Low).</w:t>
      </w:r>
    </w:p>
    <w:p xmlns:wp14="http://schemas.microsoft.com/office/word/2010/wordml" w:rsidP="217DE1B4" wp14:paraId="5EF8EBD7" wp14:textId="3F31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17DE1B4">
        <w:rPr/>
        <w:t>Identify</w:t>
      </w:r>
      <w:r w:rsidR="217DE1B4">
        <w:rPr/>
        <w:t xml:space="preserve"> top recurring alerts.</w:t>
      </w:r>
    </w:p>
    <w:p xmlns:wp14="http://schemas.microsoft.com/office/word/2010/wordml" w:rsidP="217DE1B4" wp14:paraId="22FD3096" wp14:textId="1D9DBB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17DE1B4">
        <w:rPr/>
        <w:t>Fine-tuning plan for non-relevant or noisy alerts.</w:t>
      </w:r>
    </w:p>
    <w:p xmlns:wp14="http://schemas.microsoft.com/office/word/2010/wordml" w:rsidP="217DE1B4" wp14:paraId="44992B57" wp14:textId="46953F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17DE1B4">
        <w:rPr/>
        <w:t>Updated alert policy baseline.</w:t>
      </w:r>
    </w:p>
    <w:p xmlns:wp14="http://schemas.microsoft.com/office/word/2010/wordml" w:rsidP="217DE1B4" wp14:paraId="387CADAE" wp14:textId="16C1BC6B">
      <w:pPr>
        <w:pStyle w:val="Normal"/>
        <w:rPr>
          <w:sz w:val="28"/>
          <w:szCs w:val="28"/>
        </w:rPr>
      </w:pPr>
      <w:r w:rsidRPr="217DE1B4" w:rsidR="217DE1B4">
        <w:rPr>
          <w:sz w:val="28"/>
          <w:szCs w:val="28"/>
        </w:rPr>
        <w:t xml:space="preserve"> Phase 3 (Week 3): Automation Planning</w:t>
      </w:r>
    </w:p>
    <w:p xmlns:wp14="http://schemas.microsoft.com/office/word/2010/wordml" w:rsidP="217DE1B4" wp14:paraId="6A305CCC" wp14:textId="3FE1A38E">
      <w:pPr>
        <w:pStyle w:val="Normal"/>
      </w:pPr>
      <w:r w:rsidR="217DE1B4">
        <w:rPr/>
        <w:t>Goal: Design automation workflows and integration points.</w:t>
      </w:r>
    </w:p>
    <w:p xmlns:wp14="http://schemas.microsoft.com/office/word/2010/wordml" w:rsidP="217DE1B4" wp14:paraId="377594D3" wp14:textId="6BFCF35F">
      <w:pPr>
        <w:pStyle w:val="Normal"/>
      </w:pPr>
      <w:r w:rsidR="217DE1B4">
        <w:rPr/>
        <w:t>Deliverables:</w:t>
      </w:r>
    </w:p>
    <w:p xmlns:wp14="http://schemas.microsoft.com/office/word/2010/wordml" w:rsidP="217DE1B4" wp14:paraId="74245C18" wp14:textId="6406A6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217DE1B4">
        <w:rPr/>
        <w:t xml:space="preserve">Select </w:t>
      </w:r>
      <w:r w:rsidR="217DE1B4">
        <w:rPr/>
        <w:t>top</w:t>
      </w:r>
      <w:r w:rsidR="217DE1B4">
        <w:rPr/>
        <w:t xml:space="preserve"> 2–3 use cases (e.g., Public S3 bucket, old IAM key, MFA missing).</w:t>
      </w:r>
    </w:p>
    <w:p xmlns:wp14="http://schemas.microsoft.com/office/word/2010/wordml" w:rsidP="217DE1B4" wp14:paraId="5AF898EB" wp14:textId="76B84C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217DE1B4">
        <w:rPr/>
        <w:t>Workflow diagram (Wiz → Python → AWS → Slack/Jira/ServiceNow).</w:t>
      </w:r>
    </w:p>
    <w:p xmlns:wp14="http://schemas.microsoft.com/office/word/2010/wordml" w:rsidP="217DE1B4" wp14:paraId="7DCA3281" wp14:textId="11B765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217DE1B4">
        <w:rPr/>
        <w:t>Automation design document (inputs, triggers, expected actions).</w:t>
      </w:r>
    </w:p>
    <w:p xmlns:wp14="http://schemas.microsoft.com/office/word/2010/wordml" w:rsidP="217DE1B4" wp14:paraId="3698471E" wp14:textId="03BFA43D">
      <w:pPr>
        <w:pStyle w:val="Normal"/>
        <w:rPr>
          <w:sz w:val="28"/>
          <w:szCs w:val="28"/>
        </w:rPr>
      </w:pPr>
      <w:r w:rsidRPr="217DE1B4" w:rsidR="217DE1B4">
        <w:rPr>
          <w:sz w:val="28"/>
          <w:szCs w:val="28"/>
        </w:rPr>
        <w:t xml:space="preserve">Phase 4 (Week 4): </w:t>
      </w:r>
      <w:r w:rsidRPr="217DE1B4" w:rsidR="217DE1B4">
        <w:rPr>
          <w:sz w:val="28"/>
          <w:szCs w:val="28"/>
        </w:rPr>
        <w:t>Initial</w:t>
      </w:r>
      <w:r w:rsidRPr="217DE1B4" w:rsidR="217DE1B4">
        <w:rPr>
          <w:sz w:val="28"/>
          <w:szCs w:val="28"/>
        </w:rPr>
        <w:t xml:space="preserve"> Automation Build and Testing</w:t>
      </w:r>
    </w:p>
    <w:p xmlns:wp14="http://schemas.microsoft.com/office/word/2010/wordml" w:rsidP="217DE1B4" wp14:paraId="7C0D5170" wp14:textId="6BD3F804">
      <w:pPr>
        <w:pStyle w:val="Normal"/>
      </w:pPr>
      <w:r w:rsidR="217DE1B4">
        <w:rPr/>
        <w:t xml:space="preserve">Goal: Build and test </w:t>
      </w:r>
      <w:r w:rsidR="217DE1B4">
        <w:rPr/>
        <w:t>the first</w:t>
      </w:r>
      <w:r w:rsidR="217DE1B4">
        <w:rPr/>
        <w:t xml:space="preserve"> automation workflows.</w:t>
      </w:r>
    </w:p>
    <w:p xmlns:wp14="http://schemas.microsoft.com/office/word/2010/wordml" w:rsidP="217DE1B4" wp14:paraId="44F5F6D5" wp14:textId="44514944">
      <w:pPr>
        <w:pStyle w:val="Normal"/>
      </w:pPr>
      <w:r w:rsidR="217DE1B4">
        <w:rPr/>
        <w:t>Deliverables:</w:t>
      </w:r>
    </w:p>
    <w:p xmlns:wp14="http://schemas.microsoft.com/office/word/2010/wordml" w:rsidP="217DE1B4" wp14:paraId="6A342706" wp14:textId="6272C045">
      <w:pPr>
        <w:pStyle w:val="ListParagraph"/>
        <w:numPr>
          <w:ilvl w:val="0"/>
          <w:numId w:val="4"/>
        </w:numPr>
        <w:rPr/>
      </w:pPr>
      <w:r w:rsidR="217DE1B4">
        <w:rPr/>
        <w:t>Python-based alert handling and remediation script.</w:t>
      </w:r>
    </w:p>
    <w:p xmlns:wp14="http://schemas.microsoft.com/office/word/2010/wordml" w:rsidP="217DE1B4" wp14:paraId="1D533D28" wp14:textId="67752301">
      <w:pPr>
        <w:pStyle w:val="ListParagraph"/>
        <w:numPr>
          <w:ilvl w:val="0"/>
          <w:numId w:val="4"/>
        </w:numPr>
        <w:rPr/>
      </w:pPr>
      <w:r w:rsidR="217DE1B4">
        <w:rPr/>
        <w:t>Test report from staging account.</w:t>
      </w:r>
    </w:p>
    <w:p xmlns:wp14="http://schemas.microsoft.com/office/word/2010/wordml" w:rsidP="217DE1B4" wp14:paraId="7A52FF11" wp14:textId="71433B08">
      <w:pPr>
        <w:pStyle w:val="ListParagraph"/>
        <w:numPr>
          <w:ilvl w:val="0"/>
          <w:numId w:val="4"/>
        </w:numPr>
        <w:rPr/>
      </w:pPr>
      <w:r w:rsidR="217DE1B4">
        <w:rPr/>
        <w:t>Notification integration (Slack/Jira/ServiceNow).</w:t>
      </w:r>
    </w:p>
    <w:p xmlns:wp14="http://schemas.microsoft.com/office/word/2010/wordml" w:rsidP="217DE1B4" wp14:paraId="644578A2" wp14:textId="0F1231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217DE1B4">
        <w:rPr/>
        <w:t>Demo of end-to-end automation flow.</w:t>
      </w:r>
    </w:p>
    <w:p xmlns:wp14="http://schemas.microsoft.com/office/word/2010/wordml" w:rsidP="217DE1B4" wp14:paraId="012FF56E" wp14:textId="37CD9263">
      <w:pPr>
        <w:pStyle w:val="Normal"/>
      </w:pPr>
    </w:p>
    <w:p xmlns:wp14="http://schemas.microsoft.com/office/word/2010/wordml" w:rsidP="217DE1B4" wp14:paraId="6836F190" wp14:textId="3B6567A2">
      <w:pPr>
        <w:pStyle w:val="Normal"/>
      </w:pPr>
    </w:p>
    <w:p xmlns:wp14="http://schemas.microsoft.com/office/word/2010/wordml" w:rsidP="217DE1B4" wp14:paraId="77DD1361" wp14:textId="348401DD">
      <w:pPr>
        <w:pStyle w:val="Normal"/>
      </w:pPr>
      <w:r w:rsidR="217DE1B4">
        <w:rPr/>
        <w:t xml:space="preserve">“In the first week, </w:t>
      </w:r>
      <w:r w:rsidR="217DE1B4">
        <w:rPr/>
        <w:t>I’ll</w:t>
      </w:r>
      <w:r w:rsidR="217DE1B4">
        <w:rPr/>
        <w:t xml:space="preserve"> focus on understanding your AWS/GCP environment and Wiz integration.</w:t>
      </w:r>
    </w:p>
    <w:p xmlns:wp14="http://schemas.microsoft.com/office/word/2010/wordml" w:rsidP="217DE1B4" wp14:paraId="5821F2C9" wp14:textId="1A6A2C6A">
      <w:pPr>
        <w:pStyle w:val="Normal"/>
      </w:pPr>
      <w:r w:rsidR="217DE1B4">
        <w:rPr/>
        <w:t>In the second week, I’ll analyze and fine-tune alerts to reduce false positives.</w:t>
      </w:r>
    </w:p>
    <w:p xmlns:wp14="http://schemas.microsoft.com/office/word/2010/wordml" w:rsidP="217DE1B4" wp14:paraId="78775925" wp14:textId="188D067E">
      <w:pPr>
        <w:pStyle w:val="Normal"/>
      </w:pPr>
      <w:r w:rsidR="217DE1B4">
        <w:rPr/>
        <w:t>In the third week, I’ll design automation workflows and integrations.</w:t>
      </w:r>
    </w:p>
    <w:p xmlns:wp14="http://schemas.microsoft.com/office/word/2010/wordml" w:rsidP="217DE1B4" wp14:paraId="0EC25CBC" wp14:textId="20CC70A9">
      <w:pPr>
        <w:pStyle w:val="Normal"/>
      </w:pPr>
      <w:r w:rsidR="217DE1B4">
        <w:rPr/>
        <w:t>And by the fourth week, I’ll deliver and demo the first automation use case in your environment.”</w:t>
      </w:r>
    </w:p>
    <w:p xmlns:wp14="http://schemas.microsoft.com/office/word/2010/wordml" w:rsidP="217DE1B4" wp14:paraId="2C078E63" wp14:textId="27820B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64dc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698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8df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689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8422C"/>
    <w:rsid w:val="0CA8422C"/>
    <w:rsid w:val="1B460806"/>
    <w:rsid w:val="217DE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422C"/>
  <w15:chartTrackingRefBased/>
  <w15:docId w15:val="{A6C4B296-3D91-436F-97D4-0C04CC439D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17DE1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1ebca23f7846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2025-10-07T11:39:59.3476501Z</dcterms:created>
  <dcterms:modified xsi:type="dcterms:W3CDTF">2025-10-08T08:07:10.8094862Z</dcterms:modified>
  <dc:creator>naviy gs</dc:creator>
  <lastModifiedBy>Vinay Sonkar</lastModifiedBy>
</coreProperties>
</file>