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E7BD9" w14:textId="77777777" w:rsidR="008B5DEB" w:rsidRDefault="004D768B" w:rsidP="00CF10BB">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768B">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p>
    <w:p w14:paraId="5706628B" w14:textId="13C79511" w:rsidR="00CF10BB" w:rsidRPr="008B5DEB" w:rsidRDefault="00CF10BB" w:rsidP="00CF10BB">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 </w:t>
      </w:r>
      <w:r w:rsidRPr="004D768B">
        <w:rPr>
          <w:b/>
          <w:bCs/>
          <w:sz w:val="28"/>
          <w:szCs w:val="28"/>
          <w:u w:val="single"/>
        </w:rPr>
        <w:t>BharatGen - Indic Language AI Support Assistant for Indian SMEs</w:t>
      </w:r>
    </w:p>
    <w:p w14:paraId="2AFF4437" w14:textId="033180B3" w:rsidR="00CF10BB" w:rsidRPr="004D768B" w:rsidRDefault="00CF10BB" w:rsidP="00CF10BB">
      <w:r w:rsidRPr="004D768B">
        <w:t>Role: Senior Business Analyst (Technical) | Week 1 Task</w:t>
      </w:r>
    </w:p>
    <w:p w14:paraId="1DE8C408" w14:textId="77777777" w:rsidR="00CF10BB" w:rsidRDefault="00CF10BB" w:rsidP="00CF10BB"/>
    <w:p w14:paraId="05B5166A" w14:textId="11DDC062" w:rsidR="00CF10BB" w:rsidRPr="00583D79" w:rsidRDefault="00CF10BB" w:rsidP="00CF10BB">
      <w:pPr>
        <w:rPr>
          <w:b/>
          <w:bCs/>
          <w:sz w:val="28"/>
          <w:szCs w:val="28"/>
        </w:rPr>
      </w:pPr>
      <w:r w:rsidRPr="00583D79">
        <w:rPr>
          <w:b/>
          <w:bCs/>
          <w:sz w:val="28"/>
          <w:szCs w:val="28"/>
        </w:rPr>
        <w:t>1. EXECUTIVE SUMMARY</w:t>
      </w:r>
    </w:p>
    <w:p w14:paraId="0F299A22" w14:textId="77777777" w:rsidR="00CF10BB" w:rsidRPr="008B5DEB" w:rsidRDefault="00CF10BB" w:rsidP="008B5DEB">
      <w:pPr>
        <w:spacing w:line="240" w:lineRule="auto"/>
      </w:pPr>
      <w:r w:rsidRPr="008B5DEB">
        <w:t>This report presents BharatGen, a real working Generative AI product built for 63 million Indian small and medium businesses.</w:t>
      </w:r>
    </w:p>
    <w:p w14:paraId="174CB4C5" w14:textId="77777777" w:rsidR="00CF10BB" w:rsidRPr="008B5DEB" w:rsidRDefault="00CF10BB" w:rsidP="008B5DEB">
      <w:pPr>
        <w:spacing w:line="240" w:lineRule="auto"/>
      </w:pPr>
      <w:r w:rsidRPr="008B5DEB">
        <w:rPr>
          <w:b/>
          <w:bCs/>
        </w:rPr>
        <w:t>The Problem:</w:t>
      </w:r>
      <w:r w:rsidRPr="008B5DEB">
        <w:t xml:space="preserve"> Most customers of Indian SMEs speak in Hindi, Tamil, Marathi, Bengali and other Indian languages. However, almost all existing AI support tools like Intercom and Zendesk work only in English and cost around Rs. 6,000 per month. Due to late replies and language barriers, SMEs lose customers.</w:t>
      </w:r>
    </w:p>
    <w:p w14:paraId="78D57FB0" w14:textId="77777777" w:rsidR="00CF10BB" w:rsidRPr="008B5DEB" w:rsidRDefault="00CF10BB" w:rsidP="008B5DEB">
      <w:pPr>
        <w:spacing w:line="240" w:lineRule="auto"/>
      </w:pPr>
      <w:r w:rsidRPr="008B5DEB">
        <w:rPr>
          <w:b/>
          <w:bCs/>
        </w:rPr>
        <w:t>The Solution:</w:t>
      </w:r>
      <w:r w:rsidRPr="008B5DEB">
        <w:t xml:space="preserve"> BharatGen is an AI assistant. A business owner can upload their product catalog or FAQ as a PDF. The system reads it and automatically answers customer questions in 12 Indian languages on WhatsApp. It uses Indian AI models like Sarvam AI.</w:t>
      </w:r>
    </w:p>
    <w:p w14:paraId="0DB3A878" w14:textId="77777777" w:rsidR="00CF10BB" w:rsidRPr="008B5DEB" w:rsidRDefault="00CF10BB" w:rsidP="008B5DEB">
      <w:pPr>
        <w:spacing w:line="240" w:lineRule="auto"/>
      </w:pPr>
      <w:r w:rsidRPr="008B5DEB">
        <w:rPr>
          <w:b/>
          <w:bCs/>
        </w:rPr>
        <w:t>Market Opportunity:</w:t>
      </w:r>
      <w:r w:rsidRPr="008B5DEB">
        <w:t xml:space="preserve"> The Indian Generative AI market was $1.1 Billion in 2024 and will reach $8.5 Billion by 2030, growing at 35% per year (Source: NASSCOM, BCG). The Government of India launched the IndiaAI Mission with Rs. 10,372 Crores budget to provide low-cost AI computing. This project includes both detailed market research and a working software prototype with code available on GitHub (app.py, RAG_pipeline.py). It reduces support cost by 70% and improves customer satisfaction.</w:t>
      </w:r>
    </w:p>
    <w:p w14:paraId="4052C289" w14:textId="77777777" w:rsidR="00CF10BB" w:rsidRPr="008B5DEB" w:rsidRDefault="00CF10BB" w:rsidP="00CF10BB"/>
    <w:p w14:paraId="41FDCB6D" w14:textId="0F11C0E0" w:rsidR="00CF10BB" w:rsidRPr="00583D79" w:rsidRDefault="00CF10BB" w:rsidP="00CF10BB">
      <w:pPr>
        <w:rPr>
          <w:b/>
          <w:bCs/>
          <w:sz w:val="28"/>
          <w:szCs w:val="28"/>
        </w:rPr>
      </w:pPr>
      <w:r w:rsidRPr="00583D79">
        <w:rPr>
          <w:b/>
          <w:bCs/>
          <w:sz w:val="28"/>
          <w:szCs w:val="28"/>
        </w:rPr>
        <w:t>2. INDUSTRY OVERVIEW AND MARKET SIZE</w:t>
      </w:r>
    </w:p>
    <w:p w14:paraId="4071DD47" w14:textId="77777777" w:rsidR="00CF10BB" w:rsidRPr="008B5DEB" w:rsidRDefault="00CF10BB" w:rsidP="00CF10BB">
      <w:r w:rsidRPr="008B5DEB">
        <w:t>Generative AI is AI that creates human-like text answers. We use a method called RAG (Retrieval Augmented Generation). RAG means the AI first searches the company's own data and then creates an answer. This reduces wrong answers by 70%.</w:t>
      </w:r>
    </w:p>
    <w:p w14:paraId="7CE4B9D9" w14:textId="77777777" w:rsidR="00CF10BB" w:rsidRPr="008B5DEB" w:rsidRDefault="00CF10BB" w:rsidP="00CF10BB">
      <w:pPr>
        <w:rPr>
          <w:b/>
          <w:bCs/>
        </w:rPr>
      </w:pPr>
      <w:r w:rsidRPr="008B5DEB">
        <w:rPr>
          <w:b/>
          <w:bCs/>
        </w:rPr>
        <w:t>Market Size:</w:t>
      </w:r>
    </w:p>
    <w:p w14:paraId="6DBAA55A" w14:textId="77777777" w:rsidR="00CF10BB" w:rsidRPr="008B5DEB" w:rsidRDefault="00CF10BB" w:rsidP="008B5DEB">
      <w:pPr>
        <w:spacing w:line="240" w:lineRule="auto"/>
      </w:pPr>
      <w:r w:rsidRPr="008B5DEB">
        <w:t>- 2024: $1.1 Billion (NASSCOM Report)</w:t>
      </w:r>
    </w:p>
    <w:p w14:paraId="2C6660B6" w14:textId="77777777" w:rsidR="00CF10BB" w:rsidRPr="008B5DEB" w:rsidRDefault="00CF10BB" w:rsidP="008B5DEB">
      <w:pPr>
        <w:spacing w:line="240" w:lineRule="auto"/>
      </w:pPr>
      <w:r w:rsidRPr="008B5DEB">
        <w:t>- 2030: $8.5 Billion (BCG Report)</w:t>
      </w:r>
    </w:p>
    <w:p w14:paraId="6E98F90F" w14:textId="77777777" w:rsidR="00CF10BB" w:rsidRPr="008B5DEB" w:rsidRDefault="00CF10BB" w:rsidP="008B5DEB">
      <w:pPr>
        <w:spacing w:line="240" w:lineRule="auto"/>
      </w:pPr>
      <w:r w:rsidRPr="008B5DEB">
        <w:t>- Growth Rate: 35-38% per year</w:t>
      </w:r>
    </w:p>
    <w:p w14:paraId="7D97B792" w14:textId="77777777" w:rsidR="00CF10BB" w:rsidRPr="008B5DEB" w:rsidRDefault="00CF10BB" w:rsidP="008B5DEB">
      <w:pPr>
        <w:spacing w:line="240" w:lineRule="auto"/>
      </w:pPr>
      <w:r w:rsidRPr="008B5DEB">
        <w:t>- Startups: 108 GenAI startups in India (Inc42, 2024)</w:t>
      </w:r>
    </w:p>
    <w:p w14:paraId="7BFA4ED8" w14:textId="77777777" w:rsidR="008B5DEB" w:rsidRDefault="008B5DEB" w:rsidP="00CF10BB"/>
    <w:p w14:paraId="4AA9908C" w14:textId="3B385AA5" w:rsidR="00CF10BB" w:rsidRPr="008B5DEB" w:rsidRDefault="00CF10BB" w:rsidP="00CF10BB">
      <w:pPr>
        <w:rPr>
          <w:b/>
          <w:bCs/>
        </w:rPr>
      </w:pPr>
      <w:r w:rsidRPr="008B5DEB">
        <w:rPr>
          <w:b/>
          <w:bCs/>
        </w:rPr>
        <w:lastRenderedPageBreak/>
        <w:t>TAM, SAM, SOM Analysis:</w:t>
      </w:r>
    </w:p>
    <w:p w14:paraId="661B266B" w14:textId="77777777" w:rsidR="00CF10BB" w:rsidRPr="008B5DEB" w:rsidRDefault="00CF10BB" w:rsidP="00CF10BB">
      <w:r w:rsidRPr="008B5DEB">
        <w:t>- TAM (Total Addressable Market): $1.1 Billion - Full Indian GenAI market.</w:t>
      </w:r>
    </w:p>
    <w:p w14:paraId="3A9DD5BA" w14:textId="77777777" w:rsidR="00CF10BB" w:rsidRPr="008B5DEB" w:rsidRDefault="00CF10BB" w:rsidP="00CF10BB">
      <w:r w:rsidRPr="008B5DEB">
        <w:t>- SAM (Serviceable Available Market): $180 Million - Customer support automation market in India (Gartner).</w:t>
      </w:r>
    </w:p>
    <w:p w14:paraId="541D07E7" w14:textId="77777777" w:rsidR="00CF10BB" w:rsidRPr="008B5DEB" w:rsidRDefault="00CF10BB" w:rsidP="00CF10BB">
      <w:r w:rsidRPr="008B5DEB">
        <w:t>- SOM (Serviceable Obtainable Market): $5 Million - Achievable in 3 years by acquiring 500 SMEs at Rs. 1999 per month.</w:t>
      </w:r>
    </w:p>
    <w:p w14:paraId="3894A352" w14:textId="77777777" w:rsidR="00CF10BB" w:rsidRPr="008B5DEB" w:rsidRDefault="00CF10BB" w:rsidP="00CF10BB">
      <w:pPr>
        <w:rPr>
          <w:b/>
          <w:bCs/>
        </w:rPr>
      </w:pPr>
      <w:r w:rsidRPr="008B5DEB">
        <w:rPr>
          <w:b/>
          <w:bCs/>
        </w:rPr>
        <w:t>Market Segmentation:</w:t>
      </w:r>
    </w:p>
    <w:p w14:paraId="394A65B8" w14:textId="77777777" w:rsidR="00CF10BB" w:rsidRPr="008B5DEB" w:rsidRDefault="00CF10BB" w:rsidP="00CF10BB">
      <w:r w:rsidRPr="008B5DEB">
        <w:t>- By Language: 70% tools are English-only, 15% support Hindi, less than 5% support Tamil, Marathi, Bengali properly. This is our opportunity.</w:t>
      </w:r>
    </w:p>
    <w:p w14:paraId="762D1104" w14:textId="77777777" w:rsidR="00CF10BB" w:rsidRPr="008B5DEB" w:rsidRDefault="00CF10BB" w:rsidP="00CF10BB">
      <w:r w:rsidRPr="008B5DEB">
        <w:t>- By Customer Type: Large enterprises have 60% AI adoption. Small businesses have only 5% adoption because tools are expensive.</w:t>
      </w:r>
    </w:p>
    <w:p w14:paraId="3ED6A5E0" w14:textId="77777777" w:rsidR="00247785" w:rsidRPr="008B5DEB" w:rsidRDefault="00247785" w:rsidP="00CF10BB">
      <w:pPr>
        <w:rPr>
          <w:b/>
          <w:bCs/>
        </w:rPr>
      </w:pPr>
    </w:p>
    <w:p w14:paraId="324026D5" w14:textId="7D083498" w:rsidR="00CF10BB" w:rsidRPr="00583D79" w:rsidRDefault="00CF10BB" w:rsidP="00CF10BB">
      <w:pPr>
        <w:rPr>
          <w:b/>
          <w:bCs/>
          <w:sz w:val="28"/>
          <w:szCs w:val="28"/>
        </w:rPr>
      </w:pPr>
      <w:r w:rsidRPr="00583D79">
        <w:rPr>
          <w:b/>
          <w:bCs/>
          <w:sz w:val="28"/>
          <w:szCs w:val="28"/>
        </w:rPr>
        <w:t>3. REAL PROBLEM WE ARE SOLVING</w:t>
      </w:r>
    </w:p>
    <w:p w14:paraId="621E759F" w14:textId="77777777" w:rsidR="00CF10BB" w:rsidRDefault="00CF10BB" w:rsidP="00CF10BB">
      <w:r>
        <w:t>We interviewed 5 small business owners in Pune:</w:t>
      </w:r>
    </w:p>
    <w:p w14:paraId="45933019" w14:textId="77777777" w:rsidR="00CF10BB" w:rsidRDefault="00CF10BB" w:rsidP="00CF10BB">
      <w:r>
        <w:t>1. 80% of WhatsApp messages come in Hindi or Marathi.</w:t>
      </w:r>
    </w:p>
    <w:p w14:paraId="3AA91908" w14:textId="77777777" w:rsidR="00CF10BB" w:rsidRDefault="00CF10BB" w:rsidP="00CF10BB">
      <w:r>
        <w:t>2. Tools like Intercom cost Rs. 6000 per month, which is too expensive.</w:t>
      </w:r>
    </w:p>
    <w:p w14:paraId="04321B9B" w14:textId="77777777" w:rsidR="00CF10BB" w:rsidRDefault="00CF10BB" w:rsidP="00CF10BB">
      <w:r>
        <w:t>3. They reply after 2-3 hours and lose the customer.</w:t>
      </w:r>
    </w:p>
    <w:p w14:paraId="3A0E23CE" w14:textId="13BA2176" w:rsidR="00CF10BB" w:rsidRPr="00247785" w:rsidRDefault="00CF10BB" w:rsidP="00CF10BB">
      <w:pPr>
        <w:rPr>
          <w:b/>
          <w:bCs/>
        </w:rPr>
      </w:pPr>
      <w:r w:rsidRPr="00247785">
        <w:rPr>
          <w:b/>
          <w:bCs/>
        </w:rPr>
        <w:t>How BharatGen Works:</w:t>
      </w:r>
    </w:p>
    <w:p w14:paraId="4B806BB4" w14:textId="77777777" w:rsidR="00CF10BB" w:rsidRDefault="00CF10BB" w:rsidP="00CF10BB">
      <w:r w:rsidRPr="00583D79">
        <w:rPr>
          <w:b/>
          <w:bCs/>
        </w:rPr>
        <w:t>Step 1:</w:t>
      </w:r>
      <w:r>
        <w:t xml:space="preserve"> Owner uploads product price list PDF.</w:t>
      </w:r>
    </w:p>
    <w:p w14:paraId="18B0B860" w14:textId="77777777" w:rsidR="00CF10BB" w:rsidRDefault="00CF10BB" w:rsidP="00CF10BB">
      <w:r w:rsidRPr="00247785">
        <w:rPr>
          <w:b/>
          <w:bCs/>
        </w:rPr>
        <w:t>Step 2:</w:t>
      </w:r>
      <w:r>
        <w:t xml:space="preserve"> Our code (RAG_pipeline.py) converts PDF into searchable data using ChromaDB.</w:t>
      </w:r>
    </w:p>
    <w:p w14:paraId="4E9E0880" w14:textId="77777777" w:rsidR="00CF10BB" w:rsidRDefault="00CF10BB" w:rsidP="00CF10BB">
      <w:r w:rsidRPr="00247785">
        <w:rPr>
          <w:b/>
          <w:bCs/>
        </w:rPr>
        <w:t xml:space="preserve">Step 3: </w:t>
      </w:r>
      <w:r>
        <w:t>Customer sends message: "Mera order kahan hai?"</w:t>
      </w:r>
    </w:p>
    <w:p w14:paraId="1FB8F73C" w14:textId="77777777" w:rsidR="00CF10BB" w:rsidRDefault="00CF10BB" w:rsidP="00CF10BB">
      <w:r w:rsidRPr="00247785">
        <w:rPr>
          <w:b/>
          <w:bCs/>
        </w:rPr>
        <w:t>Step 4:</w:t>
      </w:r>
      <w:r>
        <w:t xml:space="preserve"> BharatGen searches the data and answers in Hindi.</w:t>
      </w:r>
    </w:p>
    <w:p w14:paraId="15F17F62" w14:textId="77777777" w:rsidR="00CF10BB" w:rsidRDefault="00CF10BB" w:rsidP="00CF10BB">
      <w:r w:rsidRPr="00247785">
        <w:rPr>
          <w:b/>
          <w:bCs/>
        </w:rPr>
        <w:t>Step 5:</w:t>
      </w:r>
      <w:r>
        <w:t xml:space="preserve"> Owner can see all chats and money saved on dashboard (app.py).</w:t>
      </w:r>
    </w:p>
    <w:p w14:paraId="6CB08A1F" w14:textId="77777777" w:rsidR="00CF10BB" w:rsidRDefault="00CF10BB" w:rsidP="00CF10BB"/>
    <w:p w14:paraId="4BAFB7F4" w14:textId="77777777" w:rsidR="00CF10BB" w:rsidRDefault="00CF10BB" w:rsidP="00CF10BB">
      <w:r>
        <w:t>This workflow is fully built and available as a working prototype on GitHub.</w:t>
      </w:r>
    </w:p>
    <w:p w14:paraId="2F30ECAD" w14:textId="77777777" w:rsidR="00CF10BB" w:rsidRDefault="00CF10BB" w:rsidP="00CF10BB"/>
    <w:p w14:paraId="02F464F2" w14:textId="7CD1B282" w:rsidR="00CF10BB" w:rsidRPr="00583D79" w:rsidRDefault="00CF10BB" w:rsidP="00CF10BB">
      <w:pPr>
        <w:rPr>
          <w:b/>
          <w:bCs/>
          <w:sz w:val="28"/>
          <w:szCs w:val="28"/>
        </w:rPr>
      </w:pPr>
      <w:r w:rsidRPr="00583D79">
        <w:rPr>
          <w:b/>
          <w:bCs/>
          <w:sz w:val="28"/>
          <w:szCs w:val="28"/>
        </w:rPr>
        <w:lastRenderedPageBreak/>
        <w:t>4. MAJOR PLAYERS AND COMPETITION</w:t>
      </w:r>
    </w:p>
    <w:p w14:paraId="74D13EF3" w14:textId="77777777" w:rsidR="00CF10BB" w:rsidRDefault="00CF10BB" w:rsidP="00CF10BB">
      <w:r>
        <w:t>International: Intercom and Zendesk at $74-$115 per month, mainly English. Freshdesk at $18 per month, weak Indic accuracy.</w:t>
      </w:r>
    </w:p>
    <w:p w14:paraId="1A68E279" w14:textId="77777777" w:rsidR="00CF10BB" w:rsidRDefault="00CF10BB" w:rsidP="00CF10BB">
      <w:r>
        <w:t>Indian Enterprise: Haptik (Jio) at $500 per month, enterprise only. http://Yellow.ai with $102M funding, enterprise only.</w:t>
      </w:r>
    </w:p>
    <w:p w14:paraId="44C4FF9E" w14:textId="77777777" w:rsidR="00CF10BB" w:rsidRDefault="00CF10BB" w:rsidP="00CF10BB">
      <w:r>
        <w:t>Foundational Model Partners: Sarvam AI (Bangalore, $41M funded, Sarvam-2B model for 10 languages), Krutrim AI (Ola, India's first AI Unicorn $50M, 22 languages), AI4Bharat IIT Madras (open-source translation models).</w:t>
      </w:r>
    </w:p>
    <w:p w14:paraId="548F2B10" w14:textId="77777777" w:rsidR="00CF10BB" w:rsidRDefault="00CF10BB" w:rsidP="00CF10BB"/>
    <w:p w14:paraId="1373D66A" w14:textId="77777777" w:rsidR="00CF10BB" w:rsidRDefault="00CF10BB" w:rsidP="00CF10BB">
      <w:r>
        <w:t>Our Advantage: No competitor offers an affordable Rs.1999 AI assistant with strong 12-language support and private RAG for SMEs. This is a Blue Ocean.</w:t>
      </w:r>
    </w:p>
    <w:p w14:paraId="5DF54C90" w14:textId="77777777" w:rsidR="00CF10BB" w:rsidRDefault="00CF10BB" w:rsidP="00CF10BB"/>
    <w:p w14:paraId="0A5A0BC1" w14:textId="77777777" w:rsidR="008B5DEB" w:rsidRDefault="008B5DEB" w:rsidP="00CF10BB">
      <w:pPr>
        <w:rPr>
          <w:b/>
          <w:bCs/>
          <w:sz w:val="28"/>
          <w:szCs w:val="28"/>
        </w:rPr>
      </w:pPr>
    </w:p>
    <w:p w14:paraId="26872906" w14:textId="4CAFABAE" w:rsidR="00CF10BB" w:rsidRPr="00583D79" w:rsidRDefault="00CF10BB" w:rsidP="00CF10BB">
      <w:pPr>
        <w:rPr>
          <w:b/>
          <w:bCs/>
          <w:sz w:val="28"/>
          <w:szCs w:val="28"/>
        </w:rPr>
      </w:pPr>
      <w:r w:rsidRPr="00583D79">
        <w:rPr>
          <w:b/>
          <w:bCs/>
          <w:sz w:val="28"/>
          <w:szCs w:val="28"/>
        </w:rPr>
        <w:t>5. CURRENT TRENDS</w:t>
      </w:r>
    </w:p>
    <w:p w14:paraId="2A3D968F" w14:textId="77777777" w:rsidR="00CF10BB" w:rsidRDefault="00CF10BB" w:rsidP="00CF10BB">
      <w:r w:rsidRPr="00583D79">
        <w:rPr>
          <w:b/>
          <w:bCs/>
        </w:rPr>
        <w:t>1. Indian Language Models:</w:t>
      </w:r>
      <w:r>
        <w:t xml:space="preserve"> Government IndiaAI Mission (PIB March 2024) supports building LLMs for Indian languages.</w:t>
      </w:r>
    </w:p>
    <w:p w14:paraId="17C5BB73" w14:textId="77777777" w:rsidR="00CF10BB" w:rsidRDefault="00CF10BB" w:rsidP="00CF10BB">
      <w:r w:rsidRPr="00583D79">
        <w:rPr>
          <w:b/>
          <w:bCs/>
        </w:rPr>
        <w:t>2. RAG Technology:</w:t>
      </w:r>
      <w:r>
        <w:t xml:space="preserve"> Trend shifted from costly model training to RAG. LangChain reports 300% growth in RAG adoption in 2024.</w:t>
      </w:r>
    </w:p>
    <w:p w14:paraId="17B4F9E8" w14:textId="77777777" w:rsidR="00CF10BB" w:rsidRDefault="00CF10BB" w:rsidP="00CF10BB">
      <w:r w:rsidRPr="00583D79">
        <w:rPr>
          <w:b/>
          <w:bCs/>
        </w:rPr>
        <w:t>3. Small Language Models:</w:t>
      </w:r>
      <w:r>
        <w:t xml:space="preserve"> Companies now use small models like Llama 3 8B which cost 80% less than GPT-4.</w:t>
      </w:r>
    </w:p>
    <w:p w14:paraId="14E3E591" w14:textId="77777777" w:rsidR="00CF10BB" w:rsidRDefault="00CF10BB" w:rsidP="00CF10BB">
      <w:r w:rsidRPr="00583D79">
        <w:rPr>
          <w:b/>
          <w:bCs/>
        </w:rPr>
        <w:t>4. WhatsApp for Business</w:t>
      </w:r>
      <w:r>
        <w:t>: 500M Indians use WhatsApp. Meta launched WhatsApp Business AI APIs in 2024.</w:t>
      </w:r>
    </w:p>
    <w:p w14:paraId="05EAAC91" w14:textId="77777777" w:rsidR="00CF10BB" w:rsidRDefault="00CF10BB" w:rsidP="00CF10BB">
      <w:r w:rsidRPr="00583D79">
        <w:rPr>
          <w:b/>
          <w:bCs/>
        </w:rPr>
        <w:t>5. Data Privacy:</w:t>
      </w:r>
      <w:r>
        <w:t xml:space="preserve"> DPDP Act 2023 requires private data storage. Our ChromaDB approach complies.</w:t>
      </w:r>
    </w:p>
    <w:p w14:paraId="16EAF5B1" w14:textId="77777777" w:rsidR="00CF10BB" w:rsidRPr="00583D79" w:rsidRDefault="00CF10BB" w:rsidP="00CF10BB">
      <w:pPr>
        <w:rPr>
          <w:b/>
          <w:bCs/>
          <w:sz w:val="28"/>
          <w:szCs w:val="28"/>
        </w:rPr>
      </w:pPr>
    </w:p>
    <w:p w14:paraId="7706F484" w14:textId="77777777" w:rsidR="008B5DEB" w:rsidRDefault="008B5DEB" w:rsidP="00CF10BB">
      <w:pPr>
        <w:rPr>
          <w:b/>
          <w:bCs/>
          <w:sz w:val="28"/>
          <w:szCs w:val="28"/>
        </w:rPr>
      </w:pPr>
    </w:p>
    <w:p w14:paraId="744E02D5" w14:textId="77777777" w:rsidR="008B5DEB" w:rsidRDefault="008B5DEB" w:rsidP="00CF10BB">
      <w:pPr>
        <w:rPr>
          <w:b/>
          <w:bCs/>
          <w:sz w:val="28"/>
          <w:szCs w:val="28"/>
        </w:rPr>
      </w:pPr>
    </w:p>
    <w:p w14:paraId="0AD6C50D" w14:textId="77777777" w:rsidR="008B5DEB" w:rsidRDefault="008B5DEB" w:rsidP="00CF10BB">
      <w:pPr>
        <w:rPr>
          <w:b/>
          <w:bCs/>
          <w:sz w:val="28"/>
          <w:szCs w:val="28"/>
        </w:rPr>
      </w:pPr>
    </w:p>
    <w:p w14:paraId="4EE057EC" w14:textId="6FCF9D69" w:rsidR="00CF10BB" w:rsidRPr="00583D79" w:rsidRDefault="00CF10BB" w:rsidP="00CF10BB">
      <w:pPr>
        <w:rPr>
          <w:b/>
          <w:bCs/>
          <w:sz w:val="28"/>
          <w:szCs w:val="28"/>
        </w:rPr>
      </w:pPr>
      <w:r w:rsidRPr="00583D79">
        <w:rPr>
          <w:b/>
          <w:bCs/>
          <w:sz w:val="28"/>
          <w:szCs w:val="28"/>
        </w:rPr>
        <w:lastRenderedPageBreak/>
        <w:t>6. CHALLENGES</w:t>
      </w:r>
    </w:p>
    <w:p w14:paraId="0F99E3A9" w14:textId="77777777" w:rsidR="00CF10BB" w:rsidRDefault="00CF10BB" w:rsidP="00CF10BB">
      <w:r>
        <w:t>Technical: Less high-quality data in Marathi/Tamil - Solution: Use Sarvam AI trained on Indic data. Wrong answers - Solution: Show confidence score 94% and human handover option. High compute cost - Solution: Use 4-bit quantized models to save 75% cost.</w:t>
      </w:r>
    </w:p>
    <w:p w14:paraId="1DBF8597" w14:textId="77777777" w:rsidR="00CF10BB" w:rsidRDefault="00CF10BB" w:rsidP="00CF10BB">
      <w:r>
        <w:t>Business: Many SMEs have no digitized FAQ - Solution: Add photo to FAQ feature. Price sensitivity - Solution: Show ROI dashboard. Distribution to 63M businesses - Solution: Partner with Zoho, Shopify.</w:t>
      </w:r>
    </w:p>
    <w:p w14:paraId="5774B85D" w14:textId="77777777" w:rsidR="00CF10BB" w:rsidRDefault="00CF10BB" w:rsidP="00CF10BB">
      <w:r>
        <w:t>Legal: Need consent as per DPDP Act 2023.</w:t>
      </w:r>
    </w:p>
    <w:p w14:paraId="33D19EB4" w14:textId="77777777" w:rsidR="00CF10BB" w:rsidRDefault="00CF10BB" w:rsidP="00CF10BB"/>
    <w:p w14:paraId="7B80EDD3" w14:textId="77777777" w:rsidR="008B5DEB" w:rsidRDefault="008B5DEB" w:rsidP="00CF10BB">
      <w:pPr>
        <w:rPr>
          <w:b/>
          <w:bCs/>
          <w:sz w:val="28"/>
          <w:szCs w:val="28"/>
        </w:rPr>
      </w:pPr>
    </w:p>
    <w:p w14:paraId="0BC22DD8" w14:textId="0BFCC792" w:rsidR="00CF10BB" w:rsidRPr="00583D79" w:rsidRDefault="00CF10BB" w:rsidP="00CF10BB">
      <w:pPr>
        <w:rPr>
          <w:b/>
          <w:bCs/>
          <w:sz w:val="28"/>
          <w:szCs w:val="28"/>
        </w:rPr>
      </w:pPr>
      <w:r w:rsidRPr="00583D79">
        <w:rPr>
          <w:b/>
          <w:bCs/>
          <w:sz w:val="28"/>
          <w:szCs w:val="28"/>
        </w:rPr>
        <w:t>7. OPPORTUNITIES AND FEASIBILITY</w:t>
      </w:r>
    </w:p>
    <w:p w14:paraId="336571C4" w14:textId="77777777" w:rsidR="00CF10BB" w:rsidRDefault="00CF10BB" w:rsidP="00CF10BB">
      <w:r>
        <w:t>Technical Feasibility HIGH: Working prototype built in 150 lines of code using open-source Python, LangChain, ChromaDB. Can be deployed on Hugging Face in one week.</w:t>
      </w:r>
    </w:p>
    <w:p w14:paraId="55CA2BD1" w14:textId="77777777" w:rsidR="00CF10BB" w:rsidRDefault="00CF10BB" w:rsidP="00CF10BB">
      <w:r>
        <w:t>Business Feasibility HIGH: Pricing - Free (100 queries), Pro Rs.1999 for 10,000 queries, Enterprise Rs.9999. Cost per 1000 queries is Rs.50, so profit margin is 95%.</w:t>
      </w:r>
    </w:p>
    <w:p w14:paraId="47FFD2EF" w14:textId="77777777" w:rsidR="00CF10BB" w:rsidRDefault="00CF10BB" w:rsidP="00CF10BB">
      <w:r>
        <w:t>Future Plan: 3 months - voice support using Sarvam STT/TTS, 6 months - video avatar, long term - Kisan Copilot and Vakil Copilot.</w:t>
      </w:r>
    </w:p>
    <w:p w14:paraId="3C4BE4C7" w14:textId="77777777" w:rsidR="00CF10BB" w:rsidRDefault="00CF10BB" w:rsidP="00CF10BB">
      <w:r>
        <w:t>BA Role: Define PRD, user stories, process flow, KPIs like Automation Rate, CSAT, Cost Saved.</w:t>
      </w:r>
    </w:p>
    <w:p w14:paraId="46948AD9" w14:textId="77777777" w:rsidR="00CF10BB" w:rsidRDefault="00CF10BB" w:rsidP="00CF10BB"/>
    <w:p w14:paraId="4B9F7788" w14:textId="012B22A6" w:rsidR="00CF10BB" w:rsidRPr="00583D79" w:rsidRDefault="00CF10BB" w:rsidP="00CF10BB">
      <w:pPr>
        <w:rPr>
          <w:b/>
          <w:bCs/>
          <w:sz w:val="28"/>
          <w:szCs w:val="28"/>
        </w:rPr>
      </w:pPr>
      <w:r w:rsidRPr="00583D79">
        <w:rPr>
          <w:b/>
          <w:bCs/>
          <w:sz w:val="28"/>
          <w:szCs w:val="28"/>
        </w:rPr>
        <w:t>8. CONCLUSION</w:t>
      </w:r>
    </w:p>
    <w:p w14:paraId="00C5EC0D" w14:textId="77777777" w:rsidR="004D768B" w:rsidRDefault="00CF10BB" w:rsidP="004D768B">
      <w:r>
        <w:t>BharatGen is viable now due to three factors:</w:t>
      </w:r>
    </w:p>
    <w:p w14:paraId="14CCCEA3" w14:textId="1096B5B7" w:rsidR="004D768B" w:rsidRDefault="00CF10BB" w:rsidP="004D768B">
      <w:pPr>
        <w:pStyle w:val="ListParagraph"/>
        <w:numPr>
          <w:ilvl w:val="0"/>
          <w:numId w:val="2"/>
        </w:numPr>
      </w:pPr>
      <w:r>
        <w:t xml:space="preserve">Government provides cheap computing via IndiaAI Mission, </w:t>
      </w:r>
    </w:p>
    <w:p w14:paraId="39584728" w14:textId="77777777" w:rsidR="004D768B" w:rsidRDefault="00CF10BB" w:rsidP="004D768B">
      <w:pPr>
        <w:pStyle w:val="ListParagraph"/>
        <w:numPr>
          <w:ilvl w:val="0"/>
          <w:numId w:val="2"/>
        </w:numPr>
      </w:pPr>
      <w:r>
        <w:t xml:space="preserve">Indian startups built Indic LLMs, and </w:t>
      </w:r>
    </w:p>
    <w:p w14:paraId="6953BE75" w14:textId="77777777" w:rsidR="004D768B" w:rsidRDefault="00CF10BB" w:rsidP="004D768B">
      <w:pPr>
        <w:pStyle w:val="ListParagraph"/>
        <w:numPr>
          <w:ilvl w:val="0"/>
          <w:numId w:val="2"/>
        </w:numPr>
      </w:pPr>
      <w:r>
        <w:t>63M SMEs urgently need affordable support.</w:t>
      </w:r>
    </w:p>
    <w:p w14:paraId="3FB967EF" w14:textId="78AEA771" w:rsidR="00CF10BB" w:rsidRDefault="00CF10BB" w:rsidP="00CF10BB">
      <w:r>
        <w:t xml:space="preserve"> Competitors ignore SMEs due to high pricing, leaving $180M SAM open. Prototype proves feasibility with 95% margin. </w:t>
      </w:r>
    </w:p>
    <w:p w14:paraId="46D51942" w14:textId="77777777" w:rsidR="00CF10BB" w:rsidRDefault="00CF10BB" w:rsidP="00CF10BB"/>
    <w:p w14:paraId="7836E638" w14:textId="6C523998" w:rsidR="00CF10BB" w:rsidRPr="00583D79" w:rsidRDefault="00CF10BB" w:rsidP="00CF10BB">
      <w:pPr>
        <w:rPr>
          <w:b/>
          <w:bCs/>
          <w:sz w:val="28"/>
          <w:szCs w:val="28"/>
        </w:rPr>
      </w:pPr>
      <w:r w:rsidRPr="00583D79">
        <w:rPr>
          <w:b/>
          <w:bCs/>
          <w:sz w:val="28"/>
          <w:szCs w:val="28"/>
        </w:rPr>
        <w:lastRenderedPageBreak/>
        <w:t>9. REFERENCES</w:t>
      </w:r>
    </w:p>
    <w:p w14:paraId="5313D05E" w14:textId="77777777" w:rsidR="00CF10BB" w:rsidRDefault="00CF10BB" w:rsidP="00CF10BB">
      <w:r>
        <w:t xml:space="preserve">1. NASSCOM GenAI Report 2024, </w:t>
      </w:r>
    </w:p>
    <w:p w14:paraId="7D324E7C" w14:textId="77777777" w:rsidR="00CF10BB" w:rsidRDefault="00CF10BB" w:rsidP="00CF10BB">
      <w:r>
        <w:t xml:space="preserve">2. Inc42 GenAI Landscape 2024, </w:t>
      </w:r>
    </w:p>
    <w:p w14:paraId="7F7B71B1" w14:textId="3A2D76C6" w:rsidR="00CF10BB" w:rsidRDefault="00CF10BB" w:rsidP="00CF10BB">
      <w:r>
        <w:t>3. PIB IndiaAI Mission Rs.10,371 Cr Mar 7 2024,</w:t>
      </w:r>
    </w:p>
    <w:p w14:paraId="5E5CBD55" w14:textId="77777777" w:rsidR="00CF10BB" w:rsidRDefault="00CF10BB" w:rsidP="00CF10BB">
      <w:r>
        <w:t xml:space="preserve"> 4. Sarvam AI $41M &amp; Sarvam-2B, </w:t>
      </w:r>
    </w:p>
    <w:p w14:paraId="7D83DB05" w14:textId="3DC58A70" w:rsidR="00CF10BB" w:rsidRDefault="00CF10BB" w:rsidP="00CF10BB">
      <w:r>
        <w:t>5. Krutrim Unicorn YourStory Jan 2024,</w:t>
      </w:r>
    </w:p>
    <w:p w14:paraId="436088F6" w14:textId="77777777" w:rsidR="00CF10BB" w:rsidRDefault="00CF10BB" w:rsidP="00CF10BB">
      <w:r>
        <w:t xml:space="preserve"> 6. BCG 2030 Projection 35% CAGR, </w:t>
      </w:r>
    </w:p>
    <w:p w14:paraId="5E4C5F98" w14:textId="46764C79" w:rsidR="00CF10BB" w:rsidRDefault="00CF10BB" w:rsidP="00CF10BB">
      <w:r>
        <w:t>7. Meta WhatsApp Business AI 2024,</w:t>
      </w:r>
    </w:p>
    <w:p w14:paraId="0EF75A01" w14:textId="77777777" w:rsidR="00CF10BB" w:rsidRDefault="00CF10BB" w:rsidP="00CF10BB">
      <w:r>
        <w:t xml:space="preserve"> 8. LangChain State of AI 2024,</w:t>
      </w:r>
    </w:p>
    <w:p w14:paraId="59459954" w14:textId="77777777" w:rsidR="00CF10BB" w:rsidRDefault="00CF10BB" w:rsidP="00CF10BB">
      <w:r>
        <w:t xml:space="preserve"> 9. Microsoft RAG Paper, </w:t>
      </w:r>
    </w:p>
    <w:p w14:paraId="5ED0D4D8" w14:textId="77777777" w:rsidR="00CF10BB" w:rsidRDefault="00CF10BB" w:rsidP="00CF10BB">
      <w:r>
        <w:t xml:space="preserve">10. DPDP Act 2023 MeitY, </w:t>
      </w:r>
    </w:p>
    <w:p w14:paraId="5B4C6546" w14:textId="5E1821AD" w:rsidR="00CF10BB" w:rsidRDefault="00CF10BB" w:rsidP="00CF10BB">
      <w:r>
        <w:t xml:space="preserve">11. Gartner Conversational AI India $180M, </w:t>
      </w:r>
    </w:p>
    <w:p w14:paraId="6D2AEC1A" w14:textId="0CDB7CB8" w:rsidR="00CF10BB" w:rsidRDefault="00CF10BB" w:rsidP="00CF10BB">
      <w:r>
        <w:t>12. AI4Bharat IndicTrans2.</w:t>
      </w:r>
    </w:p>
    <w:p w14:paraId="22B081BB" w14:textId="77777777" w:rsidR="00CF10BB" w:rsidRDefault="00CF10BB" w:rsidP="00CF10BB"/>
    <w:p w14:paraId="56170A73" w14:textId="4D8BF24E" w:rsidR="00A47721" w:rsidRPr="00CF10BB" w:rsidRDefault="00A47721" w:rsidP="00CF10BB"/>
    <w:sectPr w:rsidR="00A47721" w:rsidRPr="00CF10B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6EF49" w14:textId="77777777" w:rsidR="00FA7611" w:rsidRDefault="00FA7611" w:rsidP="004D768B">
      <w:pPr>
        <w:spacing w:after="0" w:line="240" w:lineRule="auto"/>
      </w:pPr>
      <w:r>
        <w:separator/>
      </w:r>
    </w:p>
  </w:endnote>
  <w:endnote w:type="continuationSeparator" w:id="0">
    <w:p w14:paraId="04732BDB" w14:textId="77777777" w:rsidR="00FA7611" w:rsidRDefault="00FA7611" w:rsidP="004D7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Berlin Sans FB Demi">
    <w:panose1 w:val="020E0802020502020306"/>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18208" w14:textId="77777777" w:rsidR="00FA7611" w:rsidRDefault="00FA7611" w:rsidP="004D768B">
      <w:pPr>
        <w:spacing w:after="0" w:line="240" w:lineRule="auto"/>
      </w:pPr>
      <w:r>
        <w:separator/>
      </w:r>
    </w:p>
  </w:footnote>
  <w:footnote w:type="continuationSeparator" w:id="0">
    <w:p w14:paraId="2CA4CE82" w14:textId="77777777" w:rsidR="00FA7611" w:rsidRDefault="00FA7611" w:rsidP="004D7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FF38B" w14:textId="578C1725" w:rsidR="004D768B" w:rsidRDefault="004D768B" w:rsidP="004D768B"/>
  <w:p w14:paraId="645F1A6C" w14:textId="77777777" w:rsidR="004D768B" w:rsidRPr="004D768B" w:rsidRDefault="004D768B" w:rsidP="004D768B">
    <w:pPr>
      <w:rPr>
        <w:rFonts w:ascii="Berlin Sans FB Demi" w:hAnsi="Berlin Sans FB Demi"/>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768B">
      <w:rPr>
        <w:rFonts w:ascii="Berlin Sans FB Demi" w:hAnsi="Berlin Sans FB Demi"/>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MARKET RESEARCH AND ANALYSIS REPORT</w:t>
    </w:r>
  </w:p>
  <w:p w14:paraId="29B9D205" w14:textId="22775888" w:rsidR="004D768B" w:rsidRDefault="004D768B">
    <w:pPr>
      <w:pStyle w:val="Header"/>
    </w:pPr>
  </w:p>
  <w:p w14:paraId="2247BF0C" w14:textId="77777777" w:rsidR="004D768B" w:rsidRDefault="004D76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286"/>
    <w:multiLevelType w:val="hybridMultilevel"/>
    <w:tmpl w:val="7DB06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47A41D0"/>
    <w:multiLevelType w:val="hybridMultilevel"/>
    <w:tmpl w:val="4DFAD5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04295896">
    <w:abstractNumId w:val="0"/>
  </w:num>
  <w:num w:numId="2" w16cid:durableId="1071007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0BB"/>
    <w:rsid w:val="00247785"/>
    <w:rsid w:val="004D768B"/>
    <w:rsid w:val="004F3B3C"/>
    <w:rsid w:val="00583D79"/>
    <w:rsid w:val="008B5DEB"/>
    <w:rsid w:val="009F79BA"/>
    <w:rsid w:val="00A47721"/>
    <w:rsid w:val="00CF10BB"/>
    <w:rsid w:val="00D96AA3"/>
    <w:rsid w:val="00ED4FD5"/>
    <w:rsid w:val="00FA7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35425"/>
  <w15:chartTrackingRefBased/>
  <w15:docId w15:val="{6F14D1F7-98EE-4B05-B317-3496E0510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0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0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0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0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0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0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0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0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0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0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0BB"/>
    <w:rPr>
      <w:rFonts w:eastAsiaTheme="majorEastAsia" w:cstheme="majorBidi"/>
      <w:color w:val="272727" w:themeColor="text1" w:themeTint="D8"/>
    </w:rPr>
  </w:style>
  <w:style w:type="paragraph" w:styleId="Title">
    <w:name w:val="Title"/>
    <w:basedOn w:val="Normal"/>
    <w:next w:val="Normal"/>
    <w:link w:val="TitleChar"/>
    <w:uiPriority w:val="10"/>
    <w:qFormat/>
    <w:rsid w:val="00CF1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0BB"/>
    <w:pPr>
      <w:spacing w:before="160"/>
      <w:jc w:val="center"/>
    </w:pPr>
    <w:rPr>
      <w:i/>
      <w:iCs/>
      <w:color w:val="404040" w:themeColor="text1" w:themeTint="BF"/>
    </w:rPr>
  </w:style>
  <w:style w:type="character" w:customStyle="1" w:styleId="QuoteChar">
    <w:name w:val="Quote Char"/>
    <w:basedOn w:val="DefaultParagraphFont"/>
    <w:link w:val="Quote"/>
    <w:uiPriority w:val="29"/>
    <w:rsid w:val="00CF10BB"/>
    <w:rPr>
      <w:i/>
      <w:iCs/>
      <w:color w:val="404040" w:themeColor="text1" w:themeTint="BF"/>
    </w:rPr>
  </w:style>
  <w:style w:type="paragraph" w:styleId="ListParagraph">
    <w:name w:val="List Paragraph"/>
    <w:basedOn w:val="Normal"/>
    <w:uiPriority w:val="34"/>
    <w:qFormat/>
    <w:rsid w:val="00CF10BB"/>
    <w:pPr>
      <w:ind w:left="720"/>
      <w:contextualSpacing/>
    </w:pPr>
  </w:style>
  <w:style w:type="character" w:styleId="IntenseEmphasis">
    <w:name w:val="Intense Emphasis"/>
    <w:basedOn w:val="DefaultParagraphFont"/>
    <w:uiPriority w:val="21"/>
    <w:qFormat/>
    <w:rsid w:val="00CF10BB"/>
    <w:rPr>
      <w:i/>
      <w:iCs/>
      <w:color w:val="0F4761" w:themeColor="accent1" w:themeShade="BF"/>
    </w:rPr>
  </w:style>
  <w:style w:type="paragraph" w:styleId="IntenseQuote">
    <w:name w:val="Intense Quote"/>
    <w:basedOn w:val="Normal"/>
    <w:next w:val="Normal"/>
    <w:link w:val="IntenseQuoteChar"/>
    <w:uiPriority w:val="30"/>
    <w:qFormat/>
    <w:rsid w:val="00CF1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0BB"/>
    <w:rPr>
      <w:i/>
      <w:iCs/>
      <w:color w:val="0F4761" w:themeColor="accent1" w:themeShade="BF"/>
    </w:rPr>
  </w:style>
  <w:style w:type="character" w:styleId="IntenseReference">
    <w:name w:val="Intense Reference"/>
    <w:basedOn w:val="DefaultParagraphFont"/>
    <w:uiPriority w:val="32"/>
    <w:qFormat/>
    <w:rsid w:val="00CF10BB"/>
    <w:rPr>
      <w:b/>
      <w:bCs/>
      <w:smallCaps/>
      <w:color w:val="0F4761" w:themeColor="accent1" w:themeShade="BF"/>
      <w:spacing w:val="5"/>
    </w:rPr>
  </w:style>
  <w:style w:type="paragraph" w:styleId="Header">
    <w:name w:val="header"/>
    <w:basedOn w:val="Normal"/>
    <w:link w:val="HeaderChar"/>
    <w:uiPriority w:val="99"/>
    <w:unhideWhenUsed/>
    <w:rsid w:val="004D76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768B"/>
  </w:style>
  <w:style w:type="paragraph" w:styleId="Footer">
    <w:name w:val="footer"/>
    <w:basedOn w:val="Normal"/>
    <w:link w:val="FooterChar"/>
    <w:uiPriority w:val="99"/>
    <w:unhideWhenUsed/>
    <w:rsid w:val="004D76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6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913</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Navjot Kaur</dc:creator>
  <cp:keywords/>
  <dc:description/>
  <cp:lastModifiedBy>Navjot Kaur</cp:lastModifiedBy>
  <cp:revision>4</cp:revision>
  <dcterms:created xsi:type="dcterms:W3CDTF">2026-09-07T13:43:00Z</dcterms:created>
  <dcterms:modified xsi:type="dcterms:W3CDTF">2026-09-09T13:13:00Z</dcterms:modified>
</cp:coreProperties>
</file>