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b/>
          <w:bCs/>
          <w:color w:val="1B1B1B"/>
          <w:sz w:val="48"/>
          <w:szCs w:val="48"/>
        </w:rPr>
        <w:t xml:space="preserve">온세스튜디오</w:t>
      </w:r>
    </w:p>
    <w:p>
      <w:pPr>
        <w:spacing w:after="100"/>
        <w:jc w:val="center"/>
      </w:pPr>
      <w:r>
        <w:rPr>
          <w:b/>
          <w:bCs/>
          <w:color w:val="E04040"/>
          <w:sz w:val="40"/>
          <w:szCs w:val="40"/>
        </w:rPr>
        <w:t xml:space="preserve">신규 7개 브랜드 기획서</w:t>
      </w:r>
    </w:p>
    <w:p>
      <w:pPr>
        <w:pBdr>
          <w:top w:val="single" w:color="E04040" w:sz="4" w:space="1"/>
        </w:pBdr>
        <w:spacing w:before="300"/>
        <w:jc w:val="center"/>
      </w:pP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기존 3개 브랜드 + 신규 7개 = 총 10개 브랜드 포트폴리오</w:t>
      </w:r>
    </w:p>
    <w:p>
      <w:pPr>
        <w:jc w:val="center"/>
      </w:pPr>
      <w:r>
        <w:rPr>
          <w:color w:val="AAAAAA"/>
          <w:sz w:val="20"/>
          <w:szCs w:val="20"/>
        </w:rPr>
        <w:t xml:space="preserve">감성 스몰브랜드 10개 레퍼런스 기반 | 2026년 4월</w:t>
      </w:r>
    </w:p>
    <w:p>
      <w:r>
        <w:br w:type="page"/>
      </w:r>
    </w:p>
    <w:p>
      <w:pPr>
        <w:pStyle w:val="Heading1"/>
      </w:pPr>
      <w:r>
        <w:t xml:space="preserve">개요: 7개 브랜드 전체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감성 스몰브랜드 10개 레퍼런스를 기반으로, 온세스튜디오 메타광고에 적용할 7개 신규 브랜드/라인을 설계했습니다. 각 브랜드는 독립적인 디자인 정체성과 타겟을 가지며, 메타광고에서 바로 집행 가능한 수준으로 구체화했습니다.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44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브랜드명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컨셉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레퍼런스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타겟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MUSE ONCE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명화 감성 프리미엄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아우렐 + 소유마실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20~30대 여성, 예술 감성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LACE MOOD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발레코어/리본 패션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세컨드유니크네임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10~20대 여성, K-팝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TONE DAILY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미니멀 무드 컬러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하우위 + 하이우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20~30대 성별무관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PETIT ONCE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키치 캐릭터 저가 진입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가르송티미드 + 어프어프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10~20대, 첫구매 유입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BLOOM ONCE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빈티지 플로럴 시즌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아우렐 + 몽몽드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20대 여성, 봄/가을 시즌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SILVER EDIT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메탈릭/미러 트렌드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디자인스킨 + 소유마실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 연령, 인스타 소재용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ONCE 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세트 구성 전문</w:t>
            </w:r>
          </w:p>
        </w:tc>
        <w:tc>
          <w:tcPr>
            <w:tcW w:type="dxa" w:w="2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디자인스킨 + 던타운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선물/세트 구매층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Brand 1. MUSE ONCE — 명화 감성 프리미엄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아우렐(시적 제품명) + 소유마실(컬러명 브랜딩) + 온세스튜디오 명화 시리즈 강화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미술관에서 걸어나온 케이스. 명화 모티프를 에폭시/젤하드로 프리미엄화. 각 제품에 시적 제품명을 붙여 광고 카피로 바로 활용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모네 수련/호안미로 추상화/클림트 금박 등 명화 모티프를 에폭시 범퍼(실버/블랙)와 젤하드로 제작. 유화 터치감을 살려서 예술 감성 극대화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Monet Blue(수련 파랑), Miró Pink(호안미로 핑크), Klimt Gold(금박 톤), Starry Navy(별이 빛나는 밤 네이비). 각 컬러에 명화 이름을 붙여 브랜딩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에폭시범퍼(실버) 25,000원 / 에폭시범퍼(블랙) 25,000원 / 젤하드 20,000원 / 카드형 28,000원 / 맥세이프 젤하드 25,000원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"모네의 한낟을 손에 담다" / "미술관에서 걸어나온 케이스" / "MUSE ONCE - 예술을 일상에" / "Monet Blue 신상 출시"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릴스 15초: 명화 원작 → 케이스 클로즈업 전환. 캐러셀 3장: 컬러별 바리에이션. 타겟: 20~30대 여성, 예술/미술관 관심사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컬러명 자체가 명화 이름 + 제품명이 시적 캐치프레이즈 = 광고 카피가 자동으로 완성되는 구조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Brand 2. LACE MOOD — 발레코어 / 리본 패션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세컨드유니크네임(패션 악세서리 포지셔닝) + 온세스튜디오 리본 패턴 강화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폰케이스를 패션 악세서리로. 발레코어/리본/레이스 트렌드를 케이스에 접목. wonyoungism, 코어 감성을 타겟한 페미닌 라인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얇은 리본 패턴, 레이스 텍스처, 민트/화이트/베이비핑크 파스텔 배경. 투명+핑크프레임, 엇은 리본 패턴 프린트. Z플립용 리본 케이스도 구성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Ballet Pink, Lace White, Mint Ribbon, Cream Blush. 파스텔 톤 중심으로 부드러운 여성스러움. 사진 찍어도 예쁜 컬러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젤하드(리본패턴) 18,000원 / 투명프레임(민트/핑크) 20,000원 / 에폭시범퍼(레이스) 25,000원 / Z플립 리본 22,000원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"얇은 리본 패턴 발레코어 케이스" / "오늘의 OOTD에 어울리는 케이스" / "Ballet Pink 신상" / "원영이즘 핑크 리본"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릴스: OOTD 스타일링에 케이스 매칭. 캐러셀: 컬러별 코디 매칭. 타겟: 10~20대 여성, K-팝/발레코어 관심사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발레코어/리본이라는 명확한 타겟 키워드 + OOTD 코디 매칭 광고로 패션 유저 공략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Brand 3. TONE DAILY — 미니멀 무드 컬러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하우위(미니멀 무드) + 하이우(타임레스 절제미) + 뉴트럴 톤 트렌드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과하지 않은 컬러 하나로 일상을 완성하는 무드 케이스. 무지 컬러 + 미세한 텍스처 차이로 감성 전달. 성별/나이 무관한 보편적 디자인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무지 단색 + 미세한 텍스처(매트/반광/샤브). 레더 텍스처, 패브릭 터치, 스톤 질감 등 소재감으로 차별화. 문자/패턴 없이 컬러만으로 승부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Sand, Clay, Sage, Stone Grey, Cream Beige, Deep Forest, Dusty Rose. 각 컬러에 감성명: "Morning Sand", "Calm Sage", "Deep Stone" 등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매트 하드 16,000원 / 반광 젤하드 18,000원 / 레더텍스처 범퍼 22,000원 / 맥세이프 범퍼 24,000원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"오늘의 톤, Morning Sand" / "어떤 순간에도 자연스러운" / "질리지 않는 컬러" / "TONE DAILY - 날마다 들어도 좋은"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릴스: 컬러 스와치 + 일상 스타일링 미니멀 무드. 캐러셀: 7가지 컬러 바리에이션. 타겟: 20~30대 성별무관, 미니멀 선호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무지 컬러만으로 승부 + 텍스처 차이로 가격대 구분 + 성별무관 보편성으로 타겟 확장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Brand 4. PETIT ONCE — 키치 캐릭터 저가 진입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가르송티미드(랜덤박스 미끼상품 + 2단계 가격) + 어프어프(캐릭터 시리즈)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메타광고 신규고객 유입 전용 라인. 자체 캐릭터/키치 디자인을 저가에 제공해서 첫 구매를 유도하고, 업셀로 연결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간단한 두들/일러스트 캐릭터. 비비드 컬러 + 투명 배경. 폼이 과하지 않지만 귀여운 감성. 랜덤박스 구성으로 "어떤 디자인이 올지 몰라요" 컨셉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Bubblegum Pink, Lime, Sky Blue, Peach, Lavender. 비비드하지만 깨끗한 파스텔 톤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투명하드 12,000원 / 투명젤하드 14,000원 / 랜덤박스 9,999원 / 업셀용 에폭시 22,000원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"랜덤박스 9,999원 - 어떤 디자인이 올지 몰라요" / "첫 구매 특가" / "PETIT ONCE 투명케이스 12,000원부터" / "귀여운 것이 세상을 구한다"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전환 캐페인 전용. 랜덤박스 9,999원으로 CPA 최적화. 구매 후 리타겟으로 MUSE ONCE / LACE MOOD 업셀 유도. 타겟: 10~20대, 첫구매 유입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저가 미끼상품으로 신규 고객 확보 → 다른 브랜드 라인으로 업셀. 퍼널 구조의 진입점</w:t>
            </w:r>
          </w:p>
        </w:tc>
      </w:tr>
    </w:tbl>
    <w:p>
      <w:pPr>
        <w:pStyle w:val="Heading2"/>
      </w:pPr>
      <w:r>
        <w:t xml:space="preserve">Brand 5. BLOOM ONCE — 빈티지 플로럴 시즌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아우렐(일러스트 아트워크) + 몽몽드(믴드 감성 밀도) + 시즌감 컬렉션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봄/가을 시즌마다 신규 플로럴 컬렉션 출시. 수채화 터치 + 빈티지 꽃무달로 손그림 감성. AI 피로감에 지친 소비자들에게 어필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수채화 터치의 은은한 꽃무달. 봄: 볇꽃/튀립/데이지, 가을: 코스모스/단풍나무/라벤더. 금선 아웃라인으로 고급감 추가. 젤하드 + 에폭시 범퍼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봄: Cherry Blossom, Tulip Cream, Daisy Mint / 가을: Autumn Rose, Cosmos Purple, Maple Gold. 시즌별 컬러 팔레트 교체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젤하드 18,000원 / 에폭시범퍼 24,000원 / 플로럴 3종 세트 48,000원 / 한정판 시즌 컬렉션 박스 25,000원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"봄에 어울리는 Cherry Blossom 컬렉션" / "수채화처럼 피어나는 꽃무달 케이스" / "시즌 한정 플로럴 박스 25,000원"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시즌 전환기(3월/9월)에 집중 집행. 시즌 한정 긴박감으로 전환 극대화. 타겟: 20대 여성, 꽃/자연 감성 선호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시즌별 컬렉션 교체 → 재구매 유도 + 시즌 한정 긴박감 + 손그림 감성으로 AI픻C로감 대응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Brand 6. SILVER EDIT — 메탈릭 / 미러 트렌드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디자인스킨(WHAT IS YOUR COLOR?) + 소유마실(에폭시 텍스처)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셀피 미러 효과 + 메탈릭 감성. 인스타 사진 찍을 때 빛 반사 효과로 주목도 극대화. 크롬/실버/홀로그램 소재로 프리미엄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실버 미러, 크롬 반사, 홀로그램 소재. 명화 모티프 + 실버 배경으로 MUSE ONCE와 크로스. 에폭시 장식 추가로 차별화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Mirror Silver, Chrome Gold, Hologram, Ice Blue Mirror. 메탈릭 소재 자체가 컬러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미러 하드 20,000원 / 미러 에폭시 26,000원 / 홀로그램 에폭시 28,000원 / 크롬 범퍼 24,000원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"미러케이스 신상 - 빛이 닿는 순간" / "SILVER EDIT - 오늘의 빛" / "셀피 찍을 때 가장 예쁜 케이스" / "Chrome Gold 한정"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릴스: 빛 반사 효과 보여주는 15초 영상(클릭율 극대화). 스토리: 셀피 미러 효과 강조. 타겟: 전 연령, 인스타 소재용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빛 반사/미러 효과는 릴스 광고에서 시선 잡기 최고 + 인스타 사진용 수요 극강</w:t>
            </w:r>
          </w:p>
        </w:tc>
      </w:tr>
    </w:tbl>
    <w:p>
      <w:pPr>
        <w:pStyle w:val="Heading2"/>
      </w:pPr>
      <w:r>
        <w:t xml:space="preserve">Brand 7. ONCE SET — 세트 구성 전문</w:t>
      </w:r>
    </w:p>
    <w:p>
      <w:pPr>
        <w:spacing w:after="80"/>
      </w:pPr>
      <w:r>
        <w:rPr>
          <w:i/>
          <w:iCs/>
          <w:color w:val="888888"/>
          <w:sz w:val="20"/>
          <w:szCs w:val="20"/>
        </w:rPr>
        <w:t xml:space="preserve">레퍼런스: 디자인스킨(세트 전략) + 던타운(크로스셀링) + 전 브랜드 통합 세트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컨셉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온세스튜디오 전 브랜드의 베스트 제품을 세트로 묶어 객단가 상승. 케이스+카드홀더+스마트톡+키링 조합. 선물용 수요 공략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 방향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각 브랜드 베스트셀러의 세트 구성. MUSE ONCE 명화케이스+카드홀더, BLOOM ONCE 플로럴 3종 SET, TONE DAILY 컬러 3종 SET 등. 패키지도 감성적으로 구성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각 브랜드의 대표 컬러를 세트로 묶음. 통일감 있는 세트 패키지 컬러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제품 라인업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케이스+카드홀더 35,000원 / 케이스+스마트톡+키링 38,000원 / 플로럴 3종 SET 48,000원 / 콜렉션 5종 SET 78,000원 / 선물용 패키지 +3,000원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"쉼아지는 예술 세트" / "선물하기 좋은 감성 세트" / "ONCE SET - 케이스+카드홀더 35,000원" / "베스트 3종 묶음 특가"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메타광고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캐러셀 광고: 세트 구성 보여주기. 릴스: 패키지 개봉 감성. 타겟: 선물용 구매층, 세트 구매로 객단가 상승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핵심 차별화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 브랜드 통합 세트로 객단가 상승 + 선물용 패키지로 새로운 수요 창출 + 크로스셀링 구조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전체 포트폴리오 요약: 10개 브랜드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3개 + 신규 7개 = 총 10개 브랜드 포트폴리오 완성: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1700"/>
        <w:gridCol w:w="1840"/>
        <w:gridCol w:w="17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브랜드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컨셉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가격대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기존 브랜드 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(기존 운영 중)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기존 브랜드 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(기존 운영 중)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기존 브랜드 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(기존 운영 중)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MUSE ONCE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명화 감성 프리미엄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20,000~28,000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프리미엄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LACE MOOD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발레코어/리본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18,000~25,000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K-팝 타겟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TONE DAILY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미니멀 무드컬러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16,000~24,000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보편성 확장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PETIT ONCE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키치/저가 진입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9,999~22,000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CPA 최적화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BLOOM ONCE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빈티지 플로럴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18,000~48,000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시즌 재구매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SILVER EDIT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메탈릭/미러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20,000~28,000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인스타 소재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ONCE SET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세트 구성 전문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35,000~78,000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객단가 상승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퍼널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PETIT ONCE(9,999원 랜덤박스) → 첫구매 → 리타겟으로 MUSE ONCE / LACE MOOD / BLOOM ONCE 업셀 → ONCE SET로 객단가 상승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TONE DAILY는 성별무관 보편성으로 타겟 확장, SILVER EDIT는 인스타 소재용으로 SNS 확산 역할</w:t>
      </w:r>
    </w:p>
    <w:p>
      <w:pPr>
        <w:pBdr>
          <w:top w:val="single" w:color="CCCCCC" w:sz="3" w:space="1"/>
        </w:pBdr>
        <w:spacing w:before="400"/>
      </w:pPr>
    </w:p>
    <w:p>
      <w:pPr>
        <w:spacing w:before="100"/>
      </w:pPr>
      <w:r>
        <w:rPr>
          <w:i/>
          <w:iCs/>
          <w:color w:val="999999"/>
          <w:sz w:val="18"/>
          <w:szCs w:val="18"/>
        </w:rPr>
        <w:t xml:space="preserve">감성 스몰브랜드 10개 레퍼런스 가이드 기반 설계 | 온세스튜디오</w:t>
      </w:r>
    </w:p>
    <w:p>
      <w:r>
        <w:rPr>
          <w:i/>
          <w:iCs/>
          <w:color w:val="999999"/>
          <w:sz w:val="18"/>
          <w:szCs w:val="18"/>
        </w:rPr>
        <w:t xml:space="preserve">작성일: 2026년 4월 14일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온세스튜디오 신규 7개 브랜드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B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2026-04-14T14:27:47.213Z</dcterms:created>
  <dcterms:modified xsi:type="dcterms:W3CDTF">2026-04-14T14:27:47.214Z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