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B43276" w14:textId="51742B34" w:rsidR="00592939" w:rsidRDefault="00592939" w:rsidP="00A35A01">
      <w:pPr>
        <w:jc w:val="center"/>
        <w:rPr>
          <w:sz w:val="52"/>
          <w:szCs w:val="52"/>
        </w:rPr>
      </w:pPr>
      <w:r w:rsidRPr="00592939">
        <w:rPr>
          <w:sz w:val="52"/>
          <w:szCs w:val="52"/>
        </w:rPr>
        <w:t>Peripherals and Power Supply</w:t>
      </w:r>
    </w:p>
    <w:p w14:paraId="0074B460" w14:textId="41722AD5" w:rsidR="00FC329E" w:rsidRDefault="006C1408" w:rsidP="00A35A01">
      <w:pPr>
        <w:jc w:val="center"/>
        <w:rPr>
          <w:sz w:val="52"/>
          <w:szCs w:val="52"/>
        </w:rPr>
      </w:pPr>
      <w:r w:rsidRPr="00592939">
        <w:rPr>
          <w:rStyle w:val="Heading1Char"/>
        </w:rPr>
        <w:t>ASSIGNMENT 1 DAY2</w:t>
      </w:r>
    </w:p>
    <w:p w14:paraId="064ADC41" w14:textId="0CE6065E" w:rsidR="00FC329E" w:rsidRDefault="00FC329E" w:rsidP="00FC329E">
      <w:pPr>
        <w:rPr>
          <w:sz w:val="28"/>
          <w:szCs w:val="28"/>
        </w:rPr>
      </w:pPr>
      <w:r w:rsidRPr="00875CD1">
        <w:rPr>
          <w:b/>
          <w:bCs/>
          <w:sz w:val="28"/>
          <w:szCs w:val="28"/>
        </w:rPr>
        <w:t>TASK1</w:t>
      </w:r>
      <w:r>
        <w:rPr>
          <w:sz w:val="28"/>
          <w:szCs w:val="28"/>
        </w:rPr>
        <w:t>.</w:t>
      </w:r>
      <w:r w:rsidRPr="00FC329E">
        <w:rPr>
          <w:rFonts w:ascii="Segoe UI" w:hAnsi="Segoe UI" w:cs="Segoe UI"/>
          <w:color w:val="878A99"/>
          <w:sz w:val="17"/>
          <w:szCs w:val="17"/>
          <w:shd w:val="clear" w:color="auto" w:fill="FFFFFF"/>
        </w:rPr>
        <w:t xml:space="preserve"> </w:t>
      </w:r>
      <w:r w:rsidRPr="00FC329E">
        <w:rPr>
          <w:sz w:val="28"/>
          <w:szCs w:val="28"/>
        </w:rPr>
        <w:t>List 3 real-world devices in your home or college that use SMPS (Switched Mode Power Supply) and 2 devices that use UPS (Uninterruptible Power Supply), explaining in one line why each device needs that type of power supply.</w:t>
      </w:r>
    </w:p>
    <w:p w14:paraId="098871D4" w14:textId="3C83541C" w:rsidR="00FC329E" w:rsidRDefault="00FC329E" w:rsidP="00FC329E">
      <w:pPr>
        <w:rPr>
          <w:sz w:val="28"/>
          <w:szCs w:val="28"/>
        </w:rPr>
      </w:pPr>
      <w:r w:rsidRPr="00FC329E">
        <w:rPr>
          <w:sz w:val="28"/>
          <w:szCs w:val="28"/>
        </w:rPr>
        <w:t>SMPS (Switched Mode Power Supply</w:t>
      </w:r>
      <w:proofErr w:type="gramStart"/>
      <w:r w:rsidRPr="00FC329E">
        <w:rPr>
          <w:sz w:val="28"/>
          <w:szCs w:val="28"/>
        </w:rPr>
        <w:t>)</w:t>
      </w:r>
      <w:r>
        <w:rPr>
          <w:sz w:val="28"/>
          <w:szCs w:val="28"/>
        </w:rPr>
        <w:t>:-</w:t>
      </w:r>
      <w:proofErr w:type="gramEnd"/>
    </w:p>
    <w:tbl>
      <w:tblPr>
        <w:tblStyle w:val="TableGrid"/>
        <w:tblW w:w="0" w:type="auto"/>
        <w:tblLook w:val="04A0" w:firstRow="1" w:lastRow="0" w:firstColumn="1" w:lastColumn="0" w:noHBand="0" w:noVBand="1"/>
      </w:tblPr>
      <w:tblGrid>
        <w:gridCol w:w="2094"/>
        <w:gridCol w:w="7256"/>
      </w:tblGrid>
      <w:tr w:rsidR="00FC329E" w:rsidRPr="00FC329E" w14:paraId="367DC1A8" w14:textId="77777777" w:rsidTr="00FC329E">
        <w:tc>
          <w:tcPr>
            <w:tcW w:w="0" w:type="auto"/>
            <w:hideMark/>
          </w:tcPr>
          <w:p w14:paraId="7B0EB089" w14:textId="77777777" w:rsidR="00FC329E" w:rsidRPr="00FC329E" w:rsidRDefault="00FC329E" w:rsidP="00FC329E">
            <w:pPr>
              <w:spacing w:after="160" w:line="278" w:lineRule="auto"/>
              <w:rPr>
                <w:b/>
                <w:bCs/>
                <w:sz w:val="28"/>
                <w:szCs w:val="28"/>
              </w:rPr>
            </w:pPr>
            <w:r w:rsidRPr="00FC329E">
              <w:rPr>
                <w:b/>
                <w:bCs/>
                <w:sz w:val="28"/>
                <w:szCs w:val="28"/>
              </w:rPr>
              <w:t>Device</w:t>
            </w:r>
          </w:p>
        </w:tc>
        <w:tc>
          <w:tcPr>
            <w:tcW w:w="0" w:type="auto"/>
            <w:hideMark/>
          </w:tcPr>
          <w:p w14:paraId="7D977559" w14:textId="6598A398" w:rsidR="00FC329E" w:rsidRPr="00FC329E" w:rsidRDefault="00FC329E" w:rsidP="00FC329E">
            <w:pPr>
              <w:spacing w:after="160" w:line="278" w:lineRule="auto"/>
              <w:rPr>
                <w:b/>
                <w:bCs/>
                <w:sz w:val="28"/>
                <w:szCs w:val="28"/>
              </w:rPr>
            </w:pPr>
            <w:r w:rsidRPr="00FC329E">
              <w:rPr>
                <w:b/>
                <w:bCs/>
                <w:sz w:val="28"/>
                <w:szCs w:val="28"/>
              </w:rPr>
              <w:t xml:space="preserve"> Uses </w:t>
            </w:r>
          </w:p>
        </w:tc>
      </w:tr>
      <w:tr w:rsidR="00FC329E" w:rsidRPr="00FC329E" w14:paraId="742B67F5" w14:textId="77777777" w:rsidTr="00FC329E">
        <w:tc>
          <w:tcPr>
            <w:tcW w:w="0" w:type="auto"/>
            <w:hideMark/>
          </w:tcPr>
          <w:p w14:paraId="117B1A48" w14:textId="77777777" w:rsidR="00FC329E" w:rsidRPr="00FC329E" w:rsidRDefault="00FC329E" w:rsidP="00FC329E">
            <w:pPr>
              <w:spacing w:after="160" w:line="278" w:lineRule="auto"/>
              <w:rPr>
                <w:sz w:val="28"/>
                <w:szCs w:val="28"/>
              </w:rPr>
            </w:pPr>
            <w:r w:rsidRPr="00FC329E">
              <w:rPr>
                <w:sz w:val="28"/>
                <w:szCs w:val="28"/>
              </w:rPr>
              <w:t>Desktop Computer</w:t>
            </w:r>
          </w:p>
        </w:tc>
        <w:tc>
          <w:tcPr>
            <w:tcW w:w="0" w:type="auto"/>
            <w:hideMark/>
          </w:tcPr>
          <w:p w14:paraId="3AAC043D" w14:textId="77777777" w:rsidR="00FC329E" w:rsidRPr="00FC329E" w:rsidRDefault="00FC329E" w:rsidP="00FC329E">
            <w:pPr>
              <w:spacing w:after="160" w:line="278" w:lineRule="auto"/>
              <w:rPr>
                <w:sz w:val="28"/>
                <w:szCs w:val="28"/>
              </w:rPr>
            </w:pPr>
            <w:r w:rsidRPr="00FC329E">
              <w:rPr>
                <w:sz w:val="28"/>
                <w:szCs w:val="28"/>
              </w:rPr>
              <w:t>SMPS converts AC power into multiple DC voltages (+3.3V, +5V, +12V) efficiently.</w:t>
            </w:r>
          </w:p>
        </w:tc>
      </w:tr>
      <w:tr w:rsidR="00FC329E" w:rsidRPr="00FC329E" w14:paraId="48247A6E" w14:textId="77777777" w:rsidTr="00FC329E">
        <w:tc>
          <w:tcPr>
            <w:tcW w:w="0" w:type="auto"/>
            <w:hideMark/>
          </w:tcPr>
          <w:p w14:paraId="40400D00" w14:textId="77777777" w:rsidR="00FC329E" w:rsidRPr="00FC329E" w:rsidRDefault="00FC329E" w:rsidP="00FC329E">
            <w:pPr>
              <w:spacing w:after="160" w:line="278" w:lineRule="auto"/>
              <w:rPr>
                <w:sz w:val="28"/>
                <w:szCs w:val="28"/>
              </w:rPr>
            </w:pPr>
            <w:r w:rsidRPr="00FC329E">
              <w:rPr>
                <w:sz w:val="28"/>
                <w:szCs w:val="28"/>
              </w:rPr>
              <w:t>LED Television</w:t>
            </w:r>
          </w:p>
        </w:tc>
        <w:tc>
          <w:tcPr>
            <w:tcW w:w="0" w:type="auto"/>
            <w:hideMark/>
          </w:tcPr>
          <w:p w14:paraId="743FA186" w14:textId="77777777" w:rsidR="00FC329E" w:rsidRPr="00FC329E" w:rsidRDefault="00FC329E" w:rsidP="00FC329E">
            <w:pPr>
              <w:spacing w:after="160" w:line="278" w:lineRule="auto"/>
              <w:rPr>
                <w:sz w:val="28"/>
                <w:szCs w:val="28"/>
              </w:rPr>
            </w:pPr>
            <w:r w:rsidRPr="00FC329E">
              <w:rPr>
                <w:sz w:val="28"/>
                <w:szCs w:val="28"/>
              </w:rPr>
              <w:t>SMPS provides stable power with low energy loss and compact size.</w:t>
            </w:r>
          </w:p>
        </w:tc>
      </w:tr>
      <w:tr w:rsidR="00FC329E" w:rsidRPr="00FC329E" w14:paraId="7A616954" w14:textId="77777777" w:rsidTr="00FC329E">
        <w:tc>
          <w:tcPr>
            <w:tcW w:w="0" w:type="auto"/>
            <w:hideMark/>
          </w:tcPr>
          <w:p w14:paraId="3A79A567" w14:textId="77777777" w:rsidR="00FC329E" w:rsidRPr="00FC329E" w:rsidRDefault="00FC329E" w:rsidP="00FC329E">
            <w:pPr>
              <w:spacing w:after="160" w:line="278" w:lineRule="auto"/>
              <w:rPr>
                <w:sz w:val="28"/>
                <w:szCs w:val="28"/>
              </w:rPr>
            </w:pPr>
            <w:r w:rsidRPr="00FC329E">
              <w:rPr>
                <w:sz w:val="28"/>
                <w:szCs w:val="28"/>
              </w:rPr>
              <w:t>Wi-Fi Router</w:t>
            </w:r>
          </w:p>
        </w:tc>
        <w:tc>
          <w:tcPr>
            <w:tcW w:w="0" w:type="auto"/>
            <w:hideMark/>
          </w:tcPr>
          <w:p w14:paraId="67CB3948" w14:textId="77777777" w:rsidR="00FC329E" w:rsidRPr="00FC329E" w:rsidRDefault="00FC329E" w:rsidP="00FC329E">
            <w:pPr>
              <w:spacing w:after="160" w:line="278" w:lineRule="auto"/>
              <w:rPr>
                <w:sz w:val="28"/>
                <w:szCs w:val="28"/>
              </w:rPr>
            </w:pPr>
            <w:r w:rsidRPr="00FC329E">
              <w:rPr>
                <w:sz w:val="28"/>
                <w:szCs w:val="28"/>
              </w:rPr>
              <w:t>SMPS supplies regulated DC power while consuming less electricity.</w:t>
            </w:r>
          </w:p>
        </w:tc>
      </w:tr>
    </w:tbl>
    <w:p w14:paraId="1CC88D86" w14:textId="77777777" w:rsidR="00FC329E" w:rsidRDefault="00FC329E" w:rsidP="00FC329E">
      <w:pPr>
        <w:rPr>
          <w:sz w:val="28"/>
          <w:szCs w:val="28"/>
        </w:rPr>
      </w:pPr>
    </w:p>
    <w:p w14:paraId="173DED42" w14:textId="1F5121B4" w:rsidR="00FC329E" w:rsidRDefault="00FC329E" w:rsidP="00FC329E">
      <w:pPr>
        <w:rPr>
          <w:sz w:val="28"/>
          <w:szCs w:val="28"/>
        </w:rPr>
      </w:pPr>
      <w:r w:rsidRPr="00FC329E">
        <w:rPr>
          <w:sz w:val="28"/>
          <w:szCs w:val="28"/>
        </w:rPr>
        <w:t>Devices Using UPS (Uninterruptible Power Supply</w:t>
      </w:r>
      <w:proofErr w:type="gramStart"/>
      <w:r w:rsidRPr="00FC329E">
        <w:rPr>
          <w:sz w:val="28"/>
          <w:szCs w:val="28"/>
        </w:rPr>
        <w:t>)</w:t>
      </w:r>
      <w:r>
        <w:rPr>
          <w:sz w:val="28"/>
          <w:szCs w:val="28"/>
        </w:rPr>
        <w:t>:-</w:t>
      </w:r>
      <w:proofErr w:type="gramEnd"/>
    </w:p>
    <w:tbl>
      <w:tblPr>
        <w:tblStyle w:val="TableGrid"/>
        <w:tblW w:w="0" w:type="auto"/>
        <w:tblLook w:val="04A0" w:firstRow="1" w:lastRow="0" w:firstColumn="1" w:lastColumn="0" w:noHBand="0" w:noVBand="1"/>
      </w:tblPr>
      <w:tblGrid>
        <w:gridCol w:w="2618"/>
        <w:gridCol w:w="6732"/>
      </w:tblGrid>
      <w:tr w:rsidR="00FC329E" w:rsidRPr="00FC329E" w14:paraId="2AA05FE7" w14:textId="77777777" w:rsidTr="00FC329E">
        <w:tc>
          <w:tcPr>
            <w:tcW w:w="0" w:type="auto"/>
            <w:hideMark/>
          </w:tcPr>
          <w:p w14:paraId="3683BB4E" w14:textId="77777777" w:rsidR="00FC329E" w:rsidRPr="00FC329E" w:rsidRDefault="00FC329E" w:rsidP="00FC329E">
            <w:pPr>
              <w:spacing w:after="160" w:line="278" w:lineRule="auto"/>
              <w:rPr>
                <w:b/>
                <w:bCs/>
                <w:sz w:val="28"/>
                <w:szCs w:val="28"/>
              </w:rPr>
            </w:pPr>
            <w:r w:rsidRPr="00FC329E">
              <w:rPr>
                <w:b/>
                <w:bCs/>
                <w:sz w:val="28"/>
                <w:szCs w:val="28"/>
              </w:rPr>
              <w:t>Device</w:t>
            </w:r>
          </w:p>
        </w:tc>
        <w:tc>
          <w:tcPr>
            <w:tcW w:w="0" w:type="auto"/>
            <w:hideMark/>
          </w:tcPr>
          <w:p w14:paraId="76B576ED" w14:textId="644C91D5" w:rsidR="00FC329E" w:rsidRPr="00FC329E" w:rsidRDefault="00FC329E" w:rsidP="00FC329E">
            <w:pPr>
              <w:spacing w:after="160" w:line="278" w:lineRule="auto"/>
              <w:rPr>
                <w:b/>
                <w:bCs/>
                <w:sz w:val="28"/>
                <w:szCs w:val="28"/>
              </w:rPr>
            </w:pPr>
            <w:r w:rsidRPr="00FC329E">
              <w:rPr>
                <w:b/>
                <w:bCs/>
                <w:sz w:val="28"/>
                <w:szCs w:val="28"/>
              </w:rPr>
              <w:t xml:space="preserve"> Uses </w:t>
            </w:r>
          </w:p>
        </w:tc>
      </w:tr>
      <w:tr w:rsidR="00FC329E" w:rsidRPr="00FC329E" w14:paraId="1E4EB282" w14:textId="77777777" w:rsidTr="00FC329E">
        <w:tc>
          <w:tcPr>
            <w:tcW w:w="0" w:type="auto"/>
            <w:hideMark/>
          </w:tcPr>
          <w:p w14:paraId="658BF9DB" w14:textId="77777777" w:rsidR="00FC329E" w:rsidRPr="00FC329E" w:rsidRDefault="00FC329E" w:rsidP="00FC329E">
            <w:pPr>
              <w:spacing w:after="160" w:line="278" w:lineRule="auto"/>
              <w:rPr>
                <w:sz w:val="28"/>
                <w:szCs w:val="28"/>
              </w:rPr>
            </w:pPr>
            <w:r w:rsidRPr="00FC329E">
              <w:rPr>
                <w:sz w:val="28"/>
                <w:szCs w:val="28"/>
              </w:rPr>
              <w:t>Desktop Computer</w:t>
            </w:r>
          </w:p>
        </w:tc>
        <w:tc>
          <w:tcPr>
            <w:tcW w:w="0" w:type="auto"/>
            <w:hideMark/>
          </w:tcPr>
          <w:p w14:paraId="45FD37B3" w14:textId="77777777" w:rsidR="00FC329E" w:rsidRPr="00FC329E" w:rsidRDefault="00FC329E" w:rsidP="00FC329E">
            <w:pPr>
              <w:spacing w:after="160" w:line="278" w:lineRule="auto"/>
              <w:rPr>
                <w:sz w:val="28"/>
                <w:szCs w:val="28"/>
              </w:rPr>
            </w:pPr>
            <w:r w:rsidRPr="00FC329E">
              <w:rPr>
                <w:sz w:val="28"/>
                <w:szCs w:val="28"/>
              </w:rPr>
              <w:t>UPS prevents sudden shutdowns and protects data during power failures.</w:t>
            </w:r>
          </w:p>
        </w:tc>
      </w:tr>
      <w:tr w:rsidR="00FC329E" w:rsidRPr="00FC329E" w14:paraId="792A6FBA" w14:textId="77777777" w:rsidTr="00FC329E">
        <w:tc>
          <w:tcPr>
            <w:tcW w:w="0" w:type="auto"/>
            <w:hideMark/>
          </w:tcPr>
          <w:p w14:paraId="4C22EEF5" w14:textId="77777777" w:rsidR="00FC329E" w:rsidRPr="00FC329E" w:rsidRDefault="00FC329E" w:rsidP="00FC329E">
            <w:pPr>
              <w:spacing w:after="160" w:line="278" w:lineRule="auto"/>
              <w:rPr>
                <w:sz w:val="28"/>
                <w:szCs w:val="28"/>
              </w:rPr>
            </w:pPr>
            <w:r w:rsidRPr="00FC329E">
              <w:rPr>
                <w:sz w:val="28"/>
                <w:szCs w:val="28"/>
              </w:rPr>
              <w:t>Network Router/Switch</w:t>
            </w:r>
          </w:p>
        </w:tc>
        <w:tc>
          <w:tcPr>
            <w:tcW w:w="0" w:type="auto"/>
            <w:hideMark/>
          </w:tcPr>
          <w:p w14:paraId="7335FCA6" w14:textId="77777777" w:rsidR="00FC329E" w:rsidRPr="00FC329E" w:rsidRDefault="00FC329E" w:rsidP="00FC329E">
            <w:pPr>
              <w:spacing w:after="160" w:line="278" w:lineRule="auto"/>
              <w:rPr>
                <w:sz w:val="28"/>
                <w:szCs w:val="28"/>
              </w:rPr>
            </w:pPr>
            <w:r w:rsidRPr="00FC329E">
              <w:rPr>
                <w:sz w:val="28"/>
                <w:szCs w:val="28"/>
              </w:rPr>
              <w:t>UPS keeps the internet and network running during power outages.</w:t>
            </w:r>
          </w:p>
        </w:tc>
      </w:tr>
    </w:tbl>
    <w:p w14:paraId="778B772E" w14:textId="77777777" w:rsidR="00FC329E" w:rsidRDefault="00FC329E" w:rsidP="00FC329E">
      <w:pPr>
        <w:rPr>
          <w:sz w:val="28"/>
          <w:szCs w:val="28"/>
        </w:rPr>
      </w:pPr>
    </w:p>
    <w:p w14:paraId="5818E9CD" w14:textId="77777777" w:rsidR="00FC329E" w:rsidRDefault="00FC329E" w:rsidP="00FC329E">
      <w:pPr>
        <w:rPr>
          <w:sz w:val="28"/>
          <w:szCs w:val="28"/>
        </w:rPr>
      </w:pPr>
    </w:p>
    <w:p w14:paraId="59353DD6" w14:textId="77777777" w:rsidR="00FC329E" w:rsidRDefault="00FC329E" w:rsidP="00FC329E">
      <w:pPr>
        <w:rPr>
          <w:sz w:val="28"/>
          <w:szCs w:val="28"/>
        </w:rPr>
      </w:pPr>
    </w:p>
    <w:p w14:paraId="01C7A2D2" w14:textId="77777777" w:rsidR="00FC329E" w:rsidRDefault="00FC329E" w:rsidP="00FC329E">
      <w:pPr>
        <w:rPr>
          <w:sz w:val="28"/>
          <w:szCs w:val="28"/>
        </w:rPr>
      </w:pPr>
    </w:p>
    <w:p w14:paraId="3003F577" w14:textId="77777777" w:rsidR="00FC329E" w:rsidRDefault="00FC329E" w:rsidP="00FC329E">
      <w:pPr>
        <w:rPr>
          <w:sz w:val="28"/>
          <w:szCs w:val="28"/>
        </w:rPr>
      </w:pPr>
    </w:p>
    <w:p w14:paraId="56150697" w14:textId="62BE0CF5" w:rsidR="00FC329E" w:rsidRDefault="00FC329E" w:rsidP="00FC329E">
      <w:pPr>
        <w:rPr>
          <w:sz w:val="28"/>
          <w:szCs w:val="28"/>
        </w:rPr>
      </w:pPr>
      <w:r w:rsidRPr="00FC329E">
        <w:rPr>
          <w:b/>
          <w:bCs/>
          <w:sz w:val="28"/>
          <w:szCs w:val="28"/>
        </w:rPr>
        <w:t>TASK2</w:t>
      </w:r>
      <w:r>
        <w:rPr>
          <w:sz w:val="28"/>
          <w:szCs w:val="28"/>
        </w:rPr>
        <w:t>.</w:t>
      </w:r>
      <w:r w:rsidRPr="00FC329E">
        <w:rPr>
          <w:sz w:val="28"/>
          <w:szCs w:val="28"/>
        </w:rPr>
        <w:t>Draw and label a diagram showing the main internal components of a typical SMPS unit found in a desktop PC, including AC input, rectifier, transformer, and DC output sections.&lt;</w:t>
      </w:r>
      <w:proofErr w:type="spellStart"/>
      <w:r w:rsidRPr="00FC329E">
        <w:rPr>
          <w:sz w:val="28"/>
          <w:szCs w:val="28"/>
        </w:rPr>
        <w:t>br</w:t>
      </w:r>
      <w:proofErr w:type="spellEnd"/>
      <w:r w:rsidRPr="00FC329E">
        <w:rPr>
          <w:sz w:val="28"/>
          <w:szCs w:val="28"/>
        </w:rPr>
        <w:t>&gt;&lt;</w:t>
      </w:r>
      <w:proofErr w:type="spellStart"/>
      <w:r w:rsidRPr="00FC329E">
        <w:rPr>
          <w:sz w:val="28"/>
          <w:szCs w:val="28"/>
        </w:rPr>
        <w:t>br</w:t>
      </w:r>
      <w:proofErr w:type="spellEnd"/>
      <w:r w:rsidRPr="00FC329E">
        <w:rPr>
          <w:sz w:val="28"/>
          <w:szCs w:val="28"/>
        </w:rPr>
        <w:t>&gt;&lt;</w:t>
      </w:r>
      <w:proofErr w:type="spellStart"/>
      <w:r w:rsidRPr="00FC329E">
        <w:rPr>
          <w:sz w:val="28"/>
          <w:szCs w:val="28"/>
        </w:rPr>
        <w:t>em</w:t>
      </w:r>
      <w:proofErr w:type="spellEnd"/>
      <w:r w:rsidRPr="00FC329E">
        <w:rPr>
          <w:sz w:val="28"/>
          <w:szCs w:val="28"/>
        </w:rPr>
        <w:t>&gt;&lt;strong&gt;Hint:&lt;/strong&gt; You can hand-draw and upload a photo, or use any free diagram tool like draw.io.&lt;/</w:t>
      </w:r>
      <w:proofErr w:type="spellStart"/>
      <w:r w:rsidRPr="00FC329E">
        <w:rPr>
          <w:sz w:val="28"/>
          <w:szCs w:val="28"/>
        </w:rPr>
        <w:t>em</w:t>
      </w:r>
      <w:proofErr w:type="spellEnd"/>
      <w:r w:rsidRPr="00FC329E">
        <w:rPr>
          <w:sz w:val="28"/>
          <w:szCs w:val="28"/>
        </w:rPr>
        <w:t>&gt;</w:t>
      </w:r>
    </w:p>
    <w:p w14:paraId="5E42A3AA" w14:textId="33C592D6" w:rsidR="00904B2A" w:rsidRDefault="00C91C84" w:rsidP="00C91C84">
      <w:pPr>
        <w:ind w:left="2880"/>
        <w:rPr>
          <w:sz w:val="28"/>
          <w:szCs w:val="28"/>
        </w:rPr>
      </w:pPr>
      <w:r>
        <w:rPr>
          <w:noProof/>
          <w:sz w:val="28"/>
          <w:szCs w:val="28"/>
        </w:rPr>
        <w:drawing>
          <wp:inline distT="0" distB="0" distL="0" distR="0" wp14:anchorId="3D9EDF67" wp14:editId="7BEED4E6">
            <wp:extent cx="1958340" cy="6286500"/>
            <wp:effectExtent l="0" t="0" r="3810" b="0"/>
            <wp:docPr id="6903936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393634" name="Picture 690393634"/>
                    <pic:cNvPicPr/>
                  </pic:nvPicPr>
                  <pic:blipFill>
                    <a:blip r:embed="rId7">
                      <a:extLst>
                        <a:ext uri="{28A0092B-C50C-407E-A947-70E740481C1C}">
                          <a14:useLocalDpi xmlns:a14="http://schemas.microsoft.com/office/drawing/2010/main" val="0"/>
                        </a:ext>
                      </a:extLst>
                    </a:blip>
                    <a:stretch>
                      <a:fillRect/>
                    </a:stretch>
                  </pic:blipFill>
                  <pic:spPr>
                    <a:xfrm>
                      <a:off x="0" y="0"/>
                      <a:ext cx="1958511" cy="6287049"/>
                    </a:xfrm>
                    <a:prstGeom prst="rect">
                      <a:avLst/>
                    </a:prstGeom>
                  </pic:spPr>
                </pic:pic>
              </a:graphicData>
            </a:graphic>
          </wp:inline>
        </w:drawing>
      </w:r>
    </w:p>
    <w:p w14:paraId="0347FFD6" w14:textId="1D9880BA" w:rsidR="00FC329E" w:rsidRDefault="00FC329E">
      <w:pPr>
        <w:rPr>
          <w:sz w:val="28"/>
          <w:szCs w:val="28"/>
        </w:rPr>
      </w:pPr>
      <w:r>
        <w:rPr>
          <w:sz w:val="28"/>
          <w:szCs w:val="28"/>
        </w:rPr>
        <w:br w:type="page"/>
      </w:r>
    </w:p>
    <w:p w14:paraId="1A52CA2D" w14:textId="08F85F9A" w:rsidR="00FC329E" w:rsidRDefault="00FC329E" w:rsidP="00FC329E">
      <w:pPr>
        <w:rPr>
          <w:b/>
          <w:bCs/>
          <w:sz w:val="28"/>
          <w:szCs w:val="28"/>
        </w:rPr>
      </w:pPr>
      <w:r w:rsidRPr="00FC329E">
        <w:rPr>
          <w:b/>
          <w:bCs/>
          <w:sz w:val="28"/>
          <w:szCs w:val="28"/>
        </w:rPr>
        <w:lastRenderedPageBreak/>
        <w:t>TASK3.</w:t>
      </w:r>
      <w:r w:rsidRPr="00FC329E">
        <w:rPr>
          <w:rFonts w:ascii="Segoe UI" w:hAnsi="Segoe UI" w:cs="Segoe UI"/>
          <w:color w:val="878A99"/>
          <w:sz w:val="17"/>
          <w:szCs w:val="17"/>
          <w:shd w:val="clear" w:color="auto" w:fill="FFFFFF"/>
        </w:rPr>
        <w:t xml:space="preserve"> </w:t>
      </w:r>
      <w:r w:rsidRPr="00FC329E">
        <w:rPr>
          <w:sz w:val="28"/>
          <w:szCs w:val="28"/>
        </w:rPr>
        <w:t>Take photos or find clear images online of the following power connectors: ATX 24-pin motherboard connector, SATA power connector, Molex connector, and PCIe 6/8-pin connector. For each, write its name, the devices it powers, and one safety tip for connecting/disconnecting it</w:t>
      </w:r>
      <w:r w:rsidRPr="00FC329E">
        <w:rPr>
          <w:b/>
          <w:bCs/>
          <w:sz w:val="28"/>
          <w:szCs w:val="28"/>
        </w:rPr>
        <w:t>.</w:t>
      </w:r>
    </w:p>
    <w:p w14:paraId="25F92996" w14:textId="62BD3163" w:rsidR="00F66CD0" w:rsidRPr="00F66CD0" w:rsidRDefault="00FC329E" w:rsidP="00F66CD0">
      <w:pPr>
        <w:pStyle w:val="ListParagraph"/>
        <w:numPr>
          <w:ilvl w:val="0"/>
          <w:numId w:val="5"/>
        </w:numPr>
        <w:rPr>
          <w:b/>
          <w:bCs/>
          <w:sz w:val="28"/>
          <w:szCs w:val="28"/>
        </w:rPr>
      </w:pPr>
      <w:r w:rsidRPr="00F66CD0">
        <w:rPr>
          <w:b/>
          <w:bCs/>
          <w:sz w:val="28"/>
          <w:szCs w:val="28"/>
        </w:rPr>
        <w:t>ATX 24-Pin Motherboard Connecto</w:t>
      </w:r>
      <w:r w:rsidR="00F66CD0" w:rsidRPr="00F66CD0">
        <w:rPr>
          <w:b/>
          <w:bCs/>
          <w:sz w:val="28"/>
          <w:szCs w:val="28"/>
        </w:rPr>
        <w:t>r</w:t>
      </w:r>
    </w:p>
    <w:p w14:paraId="0C819900" w14:textId="625D0797" w:rsidR="00FC329E" w:rsidRPr="00F66CD0" w:rsidRDefault="00F66CD0" w:rsidP="00F66CD0">
      <w:pPr>
        <w:pStyle w:val="ListParagraph"/>
        <w:rPr>
          <w:sz w:val="28"/>
          <w:szCs w:val="28"/>
        </w:rPr>
      </w:pPr>
      <w:r>
        <w:rPr>
          <w:noProof/>
        </w:rPr>
        <w:drawing>
          <wp:inline distT="0" distB="0" distL="0" distR="0" wp14:anchorId="355ECA1A" wp14:editId="107C0E7B">
            <wp:extent cx="2925877" cy="1983740"/>
            <wp:effectExtent l="0" t="0" r="8255"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32350" cy="1988129"/>
                    </a:xfrm>
                    <a:prstGeom prst="rect">
                      <a:avLst/>
                    </a:prstGeom>
                    <a:noFill/>
                    <a:ln>
                      <a:noFill/>
                    </a:ln>
                  </pic:spPr>
                </pic:pic>
              </a:graphicData>
            </a:graphic>
          </wp:inline>
        </w:drawing>
      </w:r>
    </w:p>
    <w:p w14:paraId="081873DA" w14:textId="77777777" w:rsidR="00F66CD0" w:rsidRDefault="00FC329E" w:rsidP="00F66CD0">
      <w:pPr>
        <w:rPr>
          <w:sz w:val="28"/>
          <w:szCs w:val="28"/>
        </w:rPr>
      </w:pPr>
      <w:r w:rsidRPr="00F66CD0">
        <w:rPr>
          <w:b/>
          <w:bCs/>
          <w:sz w:val="28"/>
          <w:szCs w:val="28"/>
        </w:rPr>
        <w:t>Purpose:</w:t>
      </w:r>
      <w:r w:rsidRPr="00FC329E">
        <w:rPr>
          <w:sz w:val="28"/>
          <w:szCs w:val="28"/>
        </w:rPr>
        <w:t xml:space="preserve"> Powers the motherboard.</w:t>
      </w:r>
    </w:p>
    <w:p w14:paraId="770FECFB" w14:textId="3BE6C247" w:rsidR="00FC329E" w:rsidRPr="00F66CD0" w:rsidRDefault="00FC329E" w:rsidP="00F66CD0">
      <w:pPr>
        <w:rPr>
          <w:b/>
          <w:bCs/>
          <w:sz w:val="28"/>
          <w:szCs w:val="28"/>
        </w:rPr>
      </w:pPr>
      <w:r w:rsidRPr="00F66CD0">
        <w:rPr>
          <w:b/>
          <w:bCs/>
          <w:sz w:val="28"/>
          <w:szCs w:val="28"/>
        </w:rPr>
        <w:t>Devices Powered:</w:t>
      </w:r>
      <w:r w:rsidR="00F66CD0" w:rsidRPr="00F66CD0">
        <w:rPr>
          <w:b/>
          <w:bCs/>
          <w:noProof/>
        </w:rPr>
        <w:t xml:space="preserve"> </w:t>
      </w:r>
    </w:p>
    <w:p w14:paraId="39035DF5" w14:textId="77777777" w:rsidR="00FC329E" w:rsidRPr="00FC329E" w:rsidRDefault="00FC329E" w:rsidP="00FC329E">
      <w:pPr>
        <w:numPr>
          <w:ilvl w:val="0"/>
          <w:numId w:val="1"/>
        </w:numPr>
        <w:rPr>
          <w:sz w:val="28"/>
          <w:szCs w:val="28"/>
        </w:rPr>
      </w:pPr>
      <w:r w:rsidRPr="00FC329E">
        <w:rPr>
          <w:sz w:val="28"/>
          <w:szCs w:val="28"/>
        </w:rPr>
        <w:t xml:space="preserve">Motherboard </w:t>
      </w:r>
    </w:p>
    <w:p w14:paraId="513854BF" w14:textId="77777777" w:rsidR="00FC329E" w:rsidRPr="00FC329E" w:rsidRDefault="00FC329E" w:rsidP="00FC329E">
      <w:pPr>
        <w:numPr>
          <w:ilvl w:val="0"/>
          <w:numId w:val="1"/>
        </w:numPr>
        <w:rPr>
          <w:sz w:val="28"/>
          <w:szCs w:val="28"/>
        </w:rPr>
      </w:pPr>
      <w:r w:rsidRPr="00FC329E">
        <w:rPr>
          <w:sz w:val="28"/>
          <w:szCs w:val="28"/>
        </w:rPr>
        <w:t xml:space="preserve">RAM slots </w:t>
      </w:r>
    </w:p>
    <w:p w14:paraId="79180DEE" w14:textId="77777777" w:rsidR="00FC329E" w:rsidRPr="00FC329E" w:rsidRDefault="00FC329E" w:rsidP="00FC329E">
      <w:pPr>
        <w:numPr>
          <w:ilvl w:val="0"/>
          <w:numId w:val="1"/>
        </w:numPr>
        <w:rPr>
          <w:sz w:val="28"/>
          <w:szCs w:val="28"/>
        </w:rPr>
      </w:pPr>
      <w:r w:rsidRPr="00FC329E">
        <w:rPr>
          <w:sz w:val="28"/>
          <w:szCs w:val="28"/>
        </w:rPr>
        <w:t>Chipset</w:t>
      </w:r>
    </w:p>
    <w:p w14:paraId="5FC6BE63" w14:textId="77777777" w:rsidR="00FC329E" w:rsidRPr="00FC329E" w:rsidRDefault="00FC329E" w:rsidP="00FC329E">
      <w:pPr>
        <w:rPr>
          <w:b/>
          <w:bCs/>
          <w:sz w:val="28"/>
          <w:szCs w:val="28"/>
        </w:rPr>
      </w:pPr>
    </w:p>
    <w:p w14:paraId="3C250368" w14:textId="781F8CC4" w:rsidR="00FC329E" w:rsidRPr="00F66CD0" w:rsidRDefault="00FC329E" w:rsidP="00F66CD0">
      <w:pPr>
        <w:pStyle w:val="ListParagraph"/>
        <w:numPr>
          <w:ilvl w:val="0"/>
          <w:numId w:val="5"/>
        </w:numPr>
        <w:rPr>
          <w:b/>
          <w:bCs/>
          <w:sz w:val="28"/>
          <w:szCs w:val="28"/>
        </w:rPr>
      </w:pPr>
      <w:r w:rsidRPr="00F66CD0">
        <w:rPr>
          <w:b/>
          <w:bCs/>
          <w:sz w:val="28"/>
          <w:szCs w:val="28"/>
        </w:rPr>
        <w:t>SATA Power Connector</w:t>
      </w:r>
    </w:p>
    <w:p w14:paraId="55FD7933" w14:textId="53DA7EAB" w:rsidR="00F66CD0" w:rsidRPr="00F66CD0" w:rsidRDefault="00F66CD0" w:rsidP="00F66CD0">
      <w:pPr>
        <w:pStyle w:val="ListParagraph"/>
        <w:rPr>
          <w:b/>
          <w:bCs/>
          <w:sz w:val="28"/>
          <w:szCs w:val="28"/>
        </w:rPr>
      </w:pPr>
      <w:r>
        <w:rPr>
          <w:noProof/>
        </w:rPr>
        <w:drawing>
          <wp:inline distT="0" distB="0" distL="0" distR="0" wp14:anchorId="108BDCFB" wp14:editId="639485B6">
            <wp:extent cx="3733800" cy="2095500"/>
            <wp:effectExtent l="0" t="0" r="0" b="0"/>
            <wp:docPr id="691275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33800" cy="2095500"/>
                    </a:xfrm>
                    <a:prstGeom prst="rect">
                      <a:avLst/>
                    </a:prstGeom>
                    <a:noFill/>
                    <a:ln>
                      <a:noFill/>
                    </a:ln>
                  </pic:spPr>
                </pic:pic>
              </a:graphicData>
            </a:graphic>
          </wp:inline>
        </w:drawing>
      </w:r>
    </w:p>
    <w:p w14:paraId="73006FFD" w14:textId="77777777" w:rsidR="00FC329E" w:rsidRPr="00FC329E" w:rsidRDefault="00FC329E" w:rsidP="00FC329E">
      <w:pPr>
        <w:rPr>
          <w:sz w:val="28"/>
          <w:szCs w:val="28"/>
        </w:rPr>
      </w:pPr>
      <w:r w:rsidRPr="00FC329E">
        <w:rPr>
          <w:b/>
          <w:bCs/>
          <w:sz w:val="28"/>
          <w:szCs w:val="28"/>
        </w:rPr>
        <w:lastRenderedPageBreak/>
        <w:t>Purpose:</w:t>
      </w:r>
      <w:r w:rsidRPr="00FC329E">
        <w:rPr>
          <w:sz w:val="28"/>
          <w:szCs w:val="28"/>
        </w:rPr>
        <w:t xml:space="preserve"> Powers storage devices.</w:t>
      </w:r>
    </w:p>
    <w:p w14:paraId="72D53A7D" w14:textId="77777777" w:rsidR="00FC329E" w:rsidRPr="00FC329E" w:rsidRDefault="00FC329E" w:rsidP="00FC329E">
      <w:pPr>
        <w:rPr>
          <w:sz w:val="28"/>
          <w:szCs w:val="28"/>
        </w:rPr>
      </w:pPr>
      <w:r w:rsidRPr="00FC329E">
        <w:rPr>
          <w:b/>
          <w:bCs/>
          <w:sz w:val="28"/>
          <w:szCs w:val="28"/>
        </w:rPr>
        <w:t>Devices Powered:</w:t>
      </w:r>
    </w:p>
    <w:p w14:paraId="7931B7BB" w14:textId="77777777" w:rsidR="00FC329E" w:rsidRPr="00FC329E" w:rsidRDefault="00FC329E" w:rsidP="00FC329E">
      <w:pPr>
        <w:numPr>
          <w:ilvl w:val="0"/>
          <w:numId w:val="2"/>
        </w:numPr>
        <w:rPr>
          <w:sz w:val="28"/>
          <w:szCs w:val="28"/>
        </w:rPr>
      </w:pPr>
      <w:r w:rsidRPr="00FC329E">
        <w:rPr>
          <w:sz w:val="28"/>
          <w:szCs w:val="28"/>
        </w:rPr>
        <w:t xml:space="preserve">SSD </w:t>
      </w:r>
    </w:p>
    <w:p w14:paraId="0362778D" w14:textId="77777777" w:rsidR="00FC329E" w:rsidRPr="00FC329E" w:rsidRDefault="00FC329E" w:rsidP="00FC329E">
      <w:pPr>
        <w:numPr>
          <w:ilvl w:val="0"/>
          <w:numId w:val="2"/>
        </w:numPr>
        <w:rPr>
          <w:sz w:val="28"/>
          <w:szCs w:val="28"/>
        </w:rPr>
      </w:pPr>
      <w:r w:rsidRPr="00FC329E">
        <w:rPr>
          <w:sz w:val="28"/>
          <w:szCs w:val="28"/>
        </w:rPr>
        <w:t xml:space="preserve">HDD </w:t>
      </w:r>
    </w:p>
    <w:p w14:paraId="7390FE03" w14:textId="77777777" w:rsidR="00FC329E" w:rsidRPr="00FC329E" w:rsidRDefault="00FC329E" w:rsidP="00FC329E">
      <w:pPr>
        <w:numPr>
          <w:ilvl w:val="0"/>
          <w:numId w:val="2"/>
        </w:numPr>
        <w:rPr>
          <w:sz w:val="28"/>
          <w:szCs w:val="28"/>
        </w:rPr>
      </w:pPr>
      <w:r w:rsidRPr="00FC329E">
        <w:rPr>
          <w:sz w:val="28"/>
          <w:szCs w:val="28"/>
        </w:rPr>
        <w:t>DVD Drive</w:t>
      </w:r>
    </w:p>
    <w:p w14:paraId="0F0599CD" w14:textId="7B4276C3" w:rsidR="00FC329E" w:rsidRPr="00F66CD0" w:rsidRDefault="00FC329E" w:rsidP="00F66CD0">
      <w:pPr>
        <w:pStyle w:val="ListParagraph"/>
        <w:numPr>
          <w:ilvl w:val="0"/>
          <w:numId w:val="5"/>
        </w:numPr>
        <w:rPr>
          <w:b/>
          <w:bCs/>
          <w:sz w:val="28"/>
          <w:szCs w:val="28"/>
        </w:rPr>
      </w:pPr>
      <w:r w:rsidRPr="00F66CD0">
        <w:rPr>
          <w:b/>
          <w:bCs/>
          <w:sz w:val="28"/>
          <w:szCs w:val="28"/>
        </w:rPr>
        <w:t>Molex Connector</w:t>
      </w:r>
    </w:p>
    <w:p w14:paraId="57949C71" w14:textId="6B091109" w:rsidR="00F66CD0" w:rsidRPr="00F66CD0" w:rsidRDefault="00F66CD0" w:rsidP="00F66CD0">
      <w:pPr>
        <w:pStyle w:val="ListParagraph"/>
        <w:rPr>
          <w:b/>
          <w:bCs/>
          <w:sz w:val="28"/>
          <w:szCs w:val="28"/>
        </w:rPr>
      </w:pPr>
      <w:r>
        <w:rPr>
          <w:noProof/>
        </w:rPr>
        <w:drawing>
          <wp:inline distT="0" distB="0" distL="0" distR="0" wp14:anchorId="4BC6CA73" wp14:editId="60565509">
            <wp:extent cx="2788920" cy="2095500"/>
            <wp:effectExtent l="0" t="0" r="0" b="0"/>
            <wp:docPr id="915949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88920" cy="2095500"/>
                    </a:xfrm>
                    <a:prstGeom prst="rect">
                      <a:avLst/>
                    </a:prstGeom>
                    <a:noFill/>
                    <a:ln>
                      <a:noFill/>
                    </a:ln>
                  </pic:spPr>
                </pic:pic>
              </a:graphicData>
            </a:graphic>
          </wp:inline>
        </w:drawing>
      </w:r>
    </w:p>
    <w:p w14:paraId="64EA07D7" w14:textId="77777777" w:rsidR="00FC329E" w:rsidRPr="00FC329E" w:rsidRDefault="00FC329E" w:rsidP="00FC329E">
      <w:pPr>
        <w:rPr>
          <w:sz w:val="28"/>
          <w:szCs w:val="28"/>
        </w:rPr>
      </w:pPr>
      <w:r w:rsidRPr="00FC329E">
        <w:rPr>
          <w:b/>
          <w:bCs/>
          <w:sz w:val="28"/>
          <w:szCs w:val="28"/>
        </w:rPr>
        <w:t>Purpose:</w:t>
      </w:r>
      <w:r w:rsidRPr="00FC329E">
        <w:rPr>
          <w:sz w:val="28"/>
          <w:szCs w:val="28"/>
        </w:rPr>
        <w:t xml:space="preserve"> Legacy power connector.</w:t>
      </w:r>
    </w:p>
    <w:p w14:paraId="013BB00E" w14:textId="77777777" w:rsidR="00FC329E" w:rsidRPr="00FC329E" w:rsidRDefault="00FC329E" w:rsidP="00FC329E">
      <w:pPr>
        <w:rPr>
          <w:sz w:val="28"/>
          <w:szCs w:val="28"/>
        </w:rPr>
      </w:pPr>
      <w:r w:rsidRPr="00FC329E">
        <w:rPr>
          <w:b/>
          <w:bCs/>
          <w:sz w:val="28"/>
          <w:szCs w:val="28"/>
        </w:rPr>
        <w:t>Devices Powered:</w:t>
      </w:r>
    </w:p>
    <w:p w14:paraId="69DDC09B" w14:textId="77777777" w:rsidR="00FC329E" w:rsidRPr="00FC329E" w:rsidRDefault="00FC329E" w:rsidP="00FC329E">
      <w:pPr>
        <w:numPr>
          <w:ilvl w:val="0"/>
          <w:numId w:val="3"/>
        </w:numPr>
        <w:rPr>
          <w:sz w:val="28"/>
          <w:szCs w:val="28"/>
        </w:rPr>
      </w:pPr>
      <w:r w:rsidRPr="00FC329E">
        <w:rPr>
          <w:sz w:val="28"/>
          <w:szCs w:val="28"/>
        </w:rPr>
        <w:t xml:space="preserve">Older hard drives </w:t>
      </w:r>
    </w:p>
    <w:p w14:paraId="7B32EB00" w14:textId="77777777" w:rsidR="00FC329E" w:rsidRPr="00FC329E" w:rsidRDefault="00FC329E" w:rsidP="00FC329E">
      <w:pPr>
        <w:numPr>
          <w:ilvl w:val="0"/>
          <w:numId w:val="3"/>
        </w:numPr>
        <w:rPr>
          <w:sz w:val="28"/>
          <w:szCs w:val="28"/>
        </w:rPr>
      </w:pPr>
      <w:r w:rsidRPr="00FC329E">
        <w:rPr>
          <w:sz w:val="28"/>
          <w:szCs w:val="28"/>
        </w:rPr>
        <w:t xml:space="preserve">Case fans </w:t>
      </w:r>
    </w:p>
    <w:p w14:paraId="5E24657F" w14:textId="6F7F4E83" w:rsidR="00D119CD" w:rsidRPr="00D119CD" w:rsidRDefault="00FC329E" w:rsidP="00FC329E">
      <w:pPr>
        <w:numPr>
          <w:ilvl w:val="0"/>
          <w:numId w:val="3"/>
        </w:numPr>
        <w:rPr>
          <w:sz w:val="28"/>
          <w:szCs w:val="28"/>
        </w:rPr>
      </w:pPr>
      <w:r w:rsidRPr="00FC329E">
        <w:rPr>
          <w:sz w:val="28"/>
          <w:szCs w:val="28"/>
        </w:rPr>
        <w:t xml:space="preserve">LED accessories </w:t>
      </w:r>
    </w:p>
    <w:p w14:paraId="7BF2BEB0" w14:textId="60EE87B4" w:rsidR="00FC329E" w:rsidRDefault="00FC329E" w:rsidP="00F66CD0">
      <w:pPr>
        <w:pStyle w:val="ListParagraph"/>
        <w:numPr>
          <w:ilvl w:val="0"/>
          <w:numId w:val="5"/>
        </w:numPr>
        <w:rPr>
          <w:b/>
          <w:bCs/>
          <w:sz w:val="28"/>
          <w:szCs w:val="28"/>
        </w:rPr>
      </w:pPr>
      <w:r w:rsidRPr="00F66CD0">
        <w:rPr>
          <w:b/>
          <w:bCs/>
          <w:sz w:val="28"/>
          <w:szCs w:val="28"/>
        </w:rPr>
        <w:t>PCIe 6/8-Pin Connector</w:t>
      </w:r>
    </w:p>
    <w:p w14:paraId="00FEB4E4" w14:textId="77777777" w:rsidR="00D119CD" w:rsidRDefault="00F66CD0" w:rsidP="00D119CD">
      <w:pPr>
        <w:pStyle w:val="ListParagraph"/>
        <w:rPr>
          <w:b/>
          <w:bCs/>
          <w:sz w:val="28"/>
          <w:szCs w:val="28"/>
        </w:rPr>
      </w:pPr>
      <w:r>
        <w:rPr>
          <w:noProof/>
        </w:rPr>
        <w:drawing>
          <wp:inline distT="0" distB="0" distL="0" distR="0" wp14:anchorId="5FE7BE03" wp14:editId="5139AAEE">
            <wp:extent cx="4518660" cy="1859280"/>
            <wp:effectExtent l="0" t="0" r="0" b="7620"/>
            <wp:docPr id="2230175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18660" cy="1859280"/>
                    </a:xfrm>
                    <a:prstGeom prst="rect">
                      <a:avLst/>
                    </a:prstGeom>
                    <a:noFill/>
                    <a:ln>
                      <a:noFill/>
                    </a:ln>
                  </pic:spPr>
                </pic:pic>
              </a:graphicData>
            </a:graphic>
          </wp:inline>
        </w:drawing>
      </w:r>
    </w:p>
    <w:p w14:paraId="2A8A64B8" w14:textId="07FFF24A" w:rsidR="00FC329E" w:rsidRPr="00D119CD" w:rsidRDefault="00FC329E" w:rsidP="00D119CD">
      <w:pPr>
        <w:pStyle w:val="ListParagraph"/>
        <w:rPr>
          <w:b/>
          <w:bCs/>
          <w:sz w:val="28"/>
          <w:szCs w:val="28"/>
        </w:rPr>
      </w:pPr>
      <w:r w:rsidRPr="00FC329E">
        <w:rPr>
          <w:b/>
          <w:bCs/>
          <w:sz w:val="28"/>
          <w:szCs w:val="28"/>
        </w:rPr>
        <w:lastRenderedPageBreak/>
        <w:t>Purpose:</w:t>
      </w:r>
      <w:r w:rsidRPr="00FC329E">
        <w:rPr>
          <w:sz w:val="28"/>
          <w:szCs w:val="28"/>
        </w:rPr>
        <w:t xml:space="preserve"> Supplies extra power to graphics cards.</w:t>
      </w:r>
    </w:p>
    <w:p w14:paraId="1A46A736" w14:textId="77777777" w:rsidR="00FC329E" w:rsidRPr="00FC329E" w:rsidRDefault="00FC329E" w:rsidP="00FC329E">
      <w:pPr>
        <w:rPr>
          <w:sz w:val="28"/>
          <w:szCs w:val="28"/>
        </w:rPr>
      </w:pPr>
      <w:r w:rsidRPr="00FC329E">
        <w:rPr>
          <w:b/>
          <w:bCs/>
          <w:sz w:val="28"/>
          <w:szCs w:val="28"/>
        </w:rPr>
        <w:t>Devices Powered:</w:t>
      </w:r>
    </w:p>
    <w:p w14:paraId="23897738" w14:textId="77777777" w:rsidR="00FC329E" w:rsidRDefault="00FC329E" w:rsidP="00FC329E">
      <w:pPr>
        <w:numPr>
          <w:ilvl w:val="0"/>
          <w:numId w:val="4"/>
        </w:numPr>
        <w:rPr>
          <w:sz w:val="28"/>
          <w:szCs w:val="28"/>
        </w:rPr>
      </w:pPr>
      <w:r w:rsidRPr="00FC329E">
        <w:rPr>
          <w:sz w:val="28"/>
          <w:szCs w:val="28"/>
        </w:rPr>
        <w:t>Graphics Card (GPU)</w:t>
      </w:r>
    </w:p>
    <w:p w14:paraId="188F41D0" w14:textId="77777777" w:rsidR="00D119CD" w:rsidRDefault="00D119CD" w:rsidP="00D119CD">
      <w:pPr>
        <w:ind w:left="720"/>
        <w:rPr>
          <w:sz w:val="28"/>
          <w:szCs w:val="28"/>
        </w:rPr>
      </w:pPr>
    </w:p>
    <w:p w14:paraId="0B359347" w14:textId="253E8980" w:rsidR="00D119CD" w:rsidRDefault="00D119CD" w:rsidP="00A35A01">
      <w:pPr>
        <w:rPr>
          <w:sz w:val="28"/>
          <w:szCs w:val="28"/>
        </w:rPr>
      </w:pPr>
      <w:bookmarkStart w:id="0" w:name="_GoBack"/>
      <w:bookmarkEnd w:id="0"/>
      <w:r w:rsidRPr="00D119CD">
        <w:rPr>
          <w:b/>
          <w:bCs/>
          <w:sz w:val="28"/>
          <w:szCs w:val="28"/>
        </w:rPr>
        <w:t>TASK4.</w:t>
      </w:r>
      <w:r w:rsidRPr="00D119CD">
        <w:t xml:space="preserve"> </w:t>
      </w:r>
      <w:r w:rsidRPr="00D119CD">
        <w:rPr>
          <w:sz w:val="28"/>
          <w:szCs w:val="28"/>
        </w:rPr>
        <w:t>Imagine you are setting up a new gaming PC. List the steps you would follow to connect the SMPS to the motherboard, graphics card, and storage devices, mentioning which specific cables and connectors are used for each</w:t>
      </w:r>
    </w:p>
    <w:p w14:paraId="55E0DA27" w14:textId="2ADF608F" w:rsidR="00D119CD" w:rsidRDefault="00D119CD" w:rsidP="00D119CD">
      <w:pPr>
        <w:ind w:left="720"/>
        <w:rPr>
          <w:b/>
          <w:bCs/>
          <w:sz w:val="28"/>
          <w:szCs w:val="28"/>
        </w:rPr>
      </w:pPr>
      <w:r>
        <w:rPr>
          <w:b/>
          <w:bCs/>
          <w:sz w:val="28"/>
          <w:szCs w:val="28"/>
        </w:rPr>
        <w:t xml:space="preserve">Steps to connect SMPS in new </w:t>
      </w:r>
      <w:proofErr w:type="gramStart"/>
      <w:r>
        <w:rPr>
          <w:b/>
          <w:bCs/>
          <w:sz w:val="28"/>
          <w:szCs w:val="28"/>
        </w:rPr>
        <w:t>PC:-</w:t>
      </w:r>
      <w:proofErr w:type="gramEnd"/>
    </w:p>
    <w:p w14:paraId="3FB49AC1" w14:textId="77777777" w:rsidR="00D119CD" w:rsidRPr="00D119CD" w:rsidRDefault="00D119CD" w:rsidP="00D119CD">
      <w:pPr>
        <w:ind w:left="720"/>
        <w:rPr>
          <w:sz w:val="28"/>
          <w:szCs w:val="28"/>
        </w:rPr>
      </w:pPr>
      <w:r w:rsidRPr="00D119CD">
        <w:rPr>
          <w:b/>
          <w:bCs/>
          <w:sz w:val="28"/>
          <w:szCs w:val="28"/>
        </w:rPr>
        <w:t>Step 1</w:t>
      </w:r>
      <w:r w:rsidRPr="00D119CD">
        <w:rPr>
          <w:sz w:val="28"/>
          <w:szCs w:val="28"/>
        </w:rPr>
        <w:t>: Install the SMPS</w:t>
      </w:r>
    </w:p>
    <w:p w14:paraId="0EA1C5BE" w14:textId="77777777" w:rsidR="00D119CD" w:rsidRPr="00D119CD" w:rsidRDefault="00D119CD" w:rsidP="00D119CD">
      <w:pPr>
        <w:numPr>
          <w:ilvl w:val="0"/>
          <w:numId w:val="6"/>
        </w:numPr>
        <w:rPr>
          <w:sz w:val="28"/>
          <w:szCs w:val="28"/>
        </w:rPr>
      </w:pPr>
      <w:r w:rsidRPr="00D119CD">
        <w:rPr>
          <w:sz w:val="28"/>
          <w:szCs w:val="28"/>
        </w:rPr>
        <w:t xml:space="preserve">Place the SMPS inside the PC cabinet. </w:t>
      </w:r>
    </w:p>
    <w:p w14:paraId="6F2BC584" w14:textId="77777777" w:rsidR="00D119CD" w:rsidRPr="00D119CD" w:rsidRDefault="00D119CD" w:rsidP="00D119CD">
      <w:pPr>
        <w:numPr>
          <w:ilvl w:val="0"/>
          <w:numId w:val="6"/>
        </w:numPr>
        <w:rPr>
          <w:sz w:val="28"/>
          <w:szCs w:val="28"/>
        </w:rPr>
      </w:pPr>
      <w:r w:rsidRPr="00D119CD">
        <w:rPr>
          <w:sz w:val="28"/>
          <w:szCs w:val="28"/>
        </w:rPr>
        <w:t xml:space="preserve">Secure it using screws. </w:t>
      </w:r>
    </w:p>
    <w:p w14:paraId="7D453B55" w14:textId="77777777" w:rsidR="00D119CD" w:rsidRPr="00D119CD" w:rsidRDefault="00D119CD" w:rsidP="00D119CD">
      <w:pPr>
        <w:ind w:left="720"/>
        <w:rPr>
          <w:sz w:val="28"/>
          <w:szCs w:val="28"/>
        </w:rPr>
      </w:pPr>
      <w:r w:rsidRPr="00D119CD">
        <w:rPr>
          <w:b/>
          <w:bCs/>
          <w:sz w:val="28"/>
          <w:szCs w:val="28"/>
        </w:rPr>
        <w:t>Step 2:</w:t>
      </w:r>
      <w:r w:rsidRPr="00D119CD">
        <w:rPr>
          <w:sz w:val="28"/>
          <w:szCs w:val="28"/>
        </w:rPr>
        <w:t xml:space="preserve"> Connect Motherboard Power</w:t>
      </w:r>
    </w:p>
    <w:p w14:paraId="640218BF" w14:textId="77777777" w:rsidR="00D119CD" w:rsidRPr="00D119CD" w:rsidRDefault="00D119CD" w:rsidP="00D119CD">
      <w:pPr>
        <w:numPr>
          <w:ilvl w:val="0"/>
          <w:numId w:val="7"/>
        </w:numPr>
        <w:rPr>
          <w:sz w:val="28"/>
          <w:szCs w:val="28"/>
        </w:rPr>
      </w:pPr>
      <w:r w:rsidRPr="00D119CD">
        <w:rPr>
          <w:sz w:val="28"/>
          <w:szCs w:val="28"/>
        </w:rPr>
        <w:t xml:space="preserve">Connect the 24-pin ATX connector from the SMPS to the motherboard. </w:t>
      </w:r>
    </w:p>
    <w:p w14:paraId="3F7C54BE" w14:textId="77777777" w:rsidR="00D119CD" w:rsidRPr="00D119CD" w:rsidRDefault="00D119CD" w:rsidP="00D119CD">
      <w:pPr>
        <w:ind w:left="720"/>
        <w:rPr>
          <w:sz w:val="28"/>
          <w:szCs w:val="28"/>
        </w:rPr>
      </w:pPr>
      <w:r w:rsidRPr="00D119CD">
        <w:rPr>
          <w:b/>
          <w:bCs/>
          <w:sz w:val="28"/>
          <w:szCs w:val="28"/>
        </w:rPr>
        <w:t>Step 3</w:t>
      </w:r>
      <w:r w:rsidRPr="00D119CD">
        <w:rPr>
          <w:sz w:val="28"/>
          <w:szCs w:val="28"/>
        </w:rPr>
        <w:t>: Connect CPU Power</w:t>
      </w:r>
    </w:p>
    <w:p w14:paraId="1FCBD272" w14:textId="77777777" w:rsidR="00D119CD" w:rsidRPr="00D119CD" w:rsidRDefault="00D119CD" w:rsidP="00D119CD">
      <w:pPr>
        <w:numPr>
          <w:ilvl w:val="0"/>
          <w:numId w:val="8"/>
        </w:numPr>
        <w:rPr>
          <w:sz w:val="28"/>
          <w:szCs w:val="28"/>
        </w:rPr>
      </w:pPr>
      <w:r w:rsidRPr="00D119CD">
        <w:rPr>
          <w:sz w:val="28"/>
          <w:szCs w:val="28"/>
        </w:rPr>
        <w:t>Connect the 8-pin (4+4) CPU power connector near the CPU socket.</w:t>
      </w:r>
    </w:p>
    <w:p w14:paraId="230507EC" w14:textId="77777777" w:rsidR="00D119CD" w:rsidRPr="00D119CD" w:rsidRDefault="00D119CD" w:rsidP="00D119CD">
      <w:pPr>
        <w:ind w:left="720"/>
        <w:rPr>
          <w:sz w:val="28"/>
          <w:szCs w:val="28"/>
        </w:rPr>
      </w:pPr>
      <w:r w:rsidRPr="00D119CD">
        <w:rPr>
          <w:b/>
          <w:bCs/>
          <w:sz w:val="28"/>
          <w:szCs w:val="28"/>
        </w:rPr>
        <w:t>Step 4</w:t>
      </w:r>
      <w:r w:rsidRPr="00D119CD">
        <w:rPr>
          <w:sz w:val="28"/>
          <w:szCs w:val="28"/>
        </w:rPr>
        <w:t>: Install Graphics Card</w:t>
      </w:r>
    </w:p>
    <w:p w14:paraId="130DBAA2" w14:textId="77777777" w:rsidR="00D119CD" w:rsidRPr="00D119CD" w:rsidRDefault="00D119CD" w:rsidP="00D119CD">
      <w:pPr>
        <w:numPr>
          <w:ilvl w:val="0"/>
          <w:numId w:val="9"/>
        </w:numPr>
        <w:rPr>
          <w:sz w:val="28"/>
          <w:szCs w:val="28"/>
        </w:rPr>
      </w:pPr>
      <w:r w:rsidRPr="00D119CD">
        <w:rPr>
          <w:sz w:val="28"/>
          <w:szCs w:val="28"/>
        </w:rPr>
        <w:t xml:space="preserve">Insert the graphics card into the PCIe slot on the motherboard. </w:t>
      </w:r>
    </w:p>
    <w:p w14:paraId="10BDA0C9" w14:textId="77777777" w:rsidR="00D119CD" w:rsidRPr="00D119CD" w:rsidRDefault="00D119CD" w:rsidP="00D119CD">
      <w:pPr>
        <w:ind w:left="720"/>
        <w:rPr>
          <w:sz w:val="28"/>
          <w:szCs w:val="28"/>
        </w:rPr>
      </w:pPr>
      <w:r w:rsidRPr="00D119CD">
        <w:rPr>
          <w:b/>
          <w:bCs/>
          <w:sz w:val="28"/>
          <w:szCs w:val="28"/>
        </w:rPr>
        <w:t>Step 5</w:t>
      </w:r>
      <w:r w:rsidRPr="00D119CD">
        <w:rPr>
          <w:sz w:val="28"/>
          <w:szCs w:val="28"/>
        </w:rPr>
        <w:t>: Connect GPU Power</w:t>
      </w:r>
    </w:p>
    <w:p w14:paraId="55CE00E1" w14:textId="77777777" w:rsidR="00D119CD" w:rsidRPr="00D119CD" w:rsidRDefault="00D119CD" w:rsidP="00D119CD">
      <w:pPr>
        <w:numPr>
          <w:ilvl w:val="0"/>
          <w:numId w:val="10"/>
        </w:numPr>
        <w:rPr>
          <w:sz w:val="28"/>
          <w:szCs w:val="28"/>
        </w:rPr>
      </w:pPr>
      <w:r w:rsidRPr="00D119CD">
        <w:rPr>
          <w:sz w:val="28"/>
          <w:szCs w:val="28"/>
        </w:rPr>
        <w:t xml:space="preserve">Connect the PCIe 6-pin or 8-pin connector from the SMPS to the graphics card. </w:t>
      </w:r>
    </w:p>
    <w:p w14:paraId="5B04AAFA" w14:textId="77777777" w:rsidR="00D119CD" w:rsidRPr="00D119CD" w:rsidRDefault="00D119CD" w:rsidP="00D119CD">
      <w:pPr>
        <w:ind w:left="720"/>
        <w:rPr>
          <w:sz w:val="28"/>
          <w:szCs w:val="28"/>
        </w:rPr>
      </w:pPr>
      <w:r w:rsidRPr="00D119CD">
        <w:rPr>
          <w:b/>
          <w:bCs/>
          <w:sz w:val="28"/>
          <w:szCs w:val="28"/>
        </w:rPr>
        <w:t>Step 6:</w:t>
      </w:r>
      <w:r w:rsidRPr="00D119CD">
        <w:rPr>
          <w:sz w:val="28"/>
          <w:szCs w:val="28"/>
        </w:rPr>
        <w:t xml:space="preserve"> Connect Storage Devices</w:t>
      </w:r>
    </w:p>
    <w:p w14:paraId="5D202098" w14:textId="77777777" w:rsidR="00D119CD" w:rsidRPr="00D119CD" w:rsidRDefault="00D119CD" w:rsidP="00D119CD">
      <w:pPr>
        <w:numPr>
          <w:ilvl w:val="0"/>
          <w:numId w:val="11"/>
        </w:numPr>
        <w:rPr>
          <w:sz w:val="28"/>
          <w:szCs w:val="28"/>
        </w:rPr>
      </w:pPr>
      <w:r w:rsidRPr="00D119CD">
        <w:rPr>
          <w:sz w:val="28"/>
          <w:szCs w:val="28"/>
        </w:rPr>
        <w:t xml:space="preserve">Install SSDs or HDDs. </w:t>
      </w:r>
    </w:p>
    <w:p w14:paraId="348F5703" w14:textId="77777777" w:rsidR="00D119CD" w:rsidRPr="00D119CD" w:rsidRDefault="00D119CD" w:rsidP="00D119CD">
      <w:pPr>
        <w:numPr>
          <w:ilvl w:val="0"/>
          <w:numId w:val="11"/>
        </w:numPr>
        <w:rPr>
          <w:sz w:val="28"/>
          <w:szCs w:val="28"/>
        </w:rPr>
      </w:pPr>
      <w:r w:rsidRPr="00D119CD">
        <w:rPr>
          <w:sz w:val="28"/>
          <w:szCs w:val="28"/>
        </w:rPr>
        <w:t xml:space="preserve">Connect SATA power connectors from the SMPS to each drive. </w:t>
      </w:r>
    </w:p>
    <w:p w14:paraId="7A09E83A" w14:textId="77777777" w:rsidR="00D119CD" w:rsidRPr="00D119CD" w:rsidRDefault="00D119CD" w:rsidP="00D119CD">
      <w:pPr>
        <w:numPr>
          <w:ilvl w:val="0"/>
          <w:numId w:val="11"/>
        </w:numPr>
        <w:rPr>
          <w:sz w:val="28"/>
          <w:szCs w:val="28"/>
        </w:rPr>
      </w:pPr>
      <w:r w:rsidRPr="00D119CD">
        <w:rPr>
          <w:sz w:val="28"/>
          <w:szCs w:val="28"/>
        </w:rPr>
        <w:t xml:space="preserve">Connect SATA data cables from the drives to the motherboard. </w:t>
      </w:r>
    </w:p>
    <w:p w14:paraId="691EE69D" w14:textId="77777777" w:rsidR="00D119CD" w:rsidRPr="00D119CD" w:rsidRDefault="00D119CD" w:rsidP="00D119CD">
      <w:pPr>
        <w:ind w:left="720"/>
        <w:rPr>
          <w:sz w:val="28"/>
          <w:szCs w:val="28"/>
        </w:rPr>
      </w:pPr>
      <w:r w:rsidRPr="00D119CD">
        <w:rPr>
          <w:b/>
          <w:bCs/>
          <w:sz w:val="28"/>
          <w:szCs w:val="28"/>
        </w:rPr>
        <w:lastRenderedPageBreak/>
        <w:t>Step 7</w:t>
      </w:r>
      <w:r w:rsidRPr="00D119CD">
        <w:rPr>
          <w:sz w:val="28"/>
          <w:szCs w:val="28"/>
        </w:rPr>
        <w:t>: Connect Additional Devices</w:t>
      </w:r>
    </w:p>
    <w:p w14:paraId="61820474" w14:textId="77777777" w:rsidR="00D119CD" w:rsidRPr="00D119CD" w:rsidRDefault="00D119CD" w:rsidP="00D119CD">
      <w:pPr>
        <w:numPr>
          <w:ilvl w:val="0"/>
          <w:numId w:val="12"/>
        </w:numPr>
        <w:rPr>
          <w:sz w:val="28"/>
          <w:szCs w:val="28"/>
        </w:rPr>
      </w:pPr>
      <w:r w:rsidRPr="00D119CD">
        <w:rPr>
          <w:sz w:val="28"/>
          <w:szCs w:val="28"/>
        </w:rPr>
        <w:t>Connect Molex-powered fans or accessories if required.</w:t>
      </w:r>
    </w:p>
    <w:p w14:paraId="07E29223" w14:textId="77777777" w:rsidR="00D119CD" w:rsidRPr="00D119CD" w:rsidRDefault="00D119CD" w:rsidP="00D119CD">
      <w:pPr>
        <w:ind w:left="720"/>
        <w:rPr>
          <w:sz w:val="28"/>
          <w:szCs w:val="28"/>
        </w:rPr>
      </w:pPr>
      <w:r w:rsidRPr="00D119CD">
        <w:rPr>
          <w:b/>
          <w:bCs/>
          <w:sz w:val="28"/>
          <w:szCs w:val="28"/>
        </w:rPr>
        <w:t>Step 8</w:t>
      </w:r>
      <w:r w:rsidRPr="00D119CD">
        <w:rPr>
          <w:sz w:val="28"/>
          <w:szCs w:val="28"/>
        </w:rPr>
        <w:t>: Check Connections</w:t>
      </w:r>
    </w:p>
    <w:p w14:paraId="1A0CFD3E" w14:textId="77777777" w:rsidR="00D119CD" w:rsidRPr="00D119CD" w:rsidRDefault="00D119CD" w:rsidP="00D119CD">
      <w:pPr>
        <w:numPr>
          <w:ilvl w:val="0"/>
          <w:numId w:val="13"/>
        </w:numPr>
        <w:rPr>
          <w:sz w:val="28"/>
          <w:szCs w:val="28"/>
        </w:rPr>
      </w:pPr>
      <w:r w:rsidRPr="00D119CD">
        <w:rPr>
          <w:sz w:val="28"/>
          <w:szCs w:val="28"/>
        </w:rPr>
        <w:t xml:space="preserve">Ensure all connectors are firmly seated. </w:t>
      </w:r>
    </w:p>
    <w:p w14:paraId="7F5BF3A9" w14:textId="77777777" w:rsidR="00D119CD" w:rsidRPr="00D119CD" w:rsidRDefault="00D119CD" w:rsidP="00D119CD">
      <w:pPr>
        <w:numPr>
          <w:ilvl w:val="0"/>
          <w:numId w:val="13"/>
        </w:numPr>
        <w:rPr>
          <w:sz w:val="28"/>
          <w:szCs w:val="28"/>
        </w:rPr>
      </w:pPr>
      <w:r w:rsidRPr="00D119CD">
        <w:rPr>
          <w:sz w:val="28"/>
          <w:szCs w:val="28"/>
        </w:rPr>
        <w:t xml:space="preserve">Organize cables using cable ties. </w:t>
      </w:r>
    </w:p>
    <w:p w14:paraId="059F86D2" w14:textId="77777777" w:rsidR="00D119CD" w:rsidRPr="00D119CD" w:rsidRDefault="00D119CD" w:rsidP="00D119CD">
      <w:pPr>
        <w:ind w:left="720"/>
        <w:rPr>
          <w:sz w:val="28"/>
          <w:szCs w:val="28"/>
        </w:rPr>
      </w:pPr>
      <w:r w:rsidRPr="00D119CD">
        <w:rPr>
          <w:b/>
          <w:bCs/>
          <w:sz w:val="28"/>
          <w:szCs w:val="28"/>
        </w:rPr>
        <w:t>Step 9:</w:t>
      </w:r>
      <w:r w:rsidRPr="00D119CD">
        <w:rPr>
          <w:sz w:val="28"/>
          <w:szCs w:val="28"/>
        </w:rPr>
        <w:t xml:space="preserve"> Power On</w:t>
      </w:r>
    </w:p>
    <w:p w14:paraId="5403D378" w14:textId="77777777" w:rsidR="00D119CD" w:rsidRPr="00D119CD" w:rsidRDefault="00D119CD" w:rsidP="00D119CD">
      <w:pPr>
        <w:numPr>
          <w:ilvl w:val="0"/>
          <w:numId w:val="14"/>
        </w:numPr>
        <w:rPr>
          <w:sz w:val="28"/>
          <w:szCs w:val="28"/>
        </w:rPr>
      </w:pPr>
      <w:r w:rsidRPr="00D119CD">
        <w:rPr>
          <w:sz w:val="28"/>
          <w:szCs w:val="28"/>
        </w:rPr>
        <w:t xml:space="preserve">Connect the AC power cord. </w:t>
      </w:r>
    </w:p>
    <w:p w14:paraId="31D490BD" w14:textId="77777777" w:rsidR="00D119CD" w:rsidRPr="00D119CD" w:rsidRDefault="00D119CD" w:rsidP="00D119CD">
      <w:pPr>
        <w:numPr>
          <w:ilvl w:val="0"/>
          <w:numId w:val="14"/>
        </w:numPr>
        <w:rPr>
          <w:sz w:val="28"/>
          <w:szCs w:val="28"/>
        </w:rPr>
      </w:pPr>
      <w:r w:rsidRPr="00D119CD">
        <w:rPr>
          <w:sz w:val="28"/>
          <w:szCs w:val="28"/>
        </w:rPr>
        <w:t xml:space="preserve">Turn on the PSU switch. </w:t>
      </w:r>
    </w:p>
    <w:p w14:paraId="42C17CF3" w14:textId="77777777" w:rsidR="00D119CD" w:rsidRPr="00D119CD" w:rsidRDefault="00D119CD" w:rsidP="00D119CD">
      <w:pPr>
        <w:numPr>
          <w:ilvl w:val="0"/>
          <w:numId w:val="14"/>
        </w:numPr>
        <w:rPr>
          <w:sz w:val="28"/>
          <w:szCs w:val="28"/>
        </w:rPr>
      </w:pPr>
      <w:r w:rsidRPr="00D119CD">
        <w:rPr>
          <w:sz w:val="28"/>
          <w:szCs w:val="28"/>
        </w:rPr>
        <w:t>Start the computer and verify all components are working.</w:t>
      </w:r>
    </w:p>
    <w:p w14:paraId="3B29FE94" w14:textId="77777777" w:rsidR="00D119CD" w:rsidRPr="00D119CD" w:rsidRDefault="00D119CD" w:rsidP="00D119CD">
      <w:pPr>
        <w:ind w:left="720"/>
        <w:rPr>
          <w:b/>
          <w:bCs/>
          <w:sz w:val="28"/>
          <w:szCs w:val="28"/>
        </w:rPr>
      </w:pPr>
    </w:p>
    <w:p w14:paraId="6FC7C208" w14:textId="77777777" w:rsidR="00FC329E" w:rsidRPr="00FC329E" w:rsidRDefault="00FC329E" w:rsidP="00FC329E">
      <w:pPr>
        <w:rPr>
          <w:sz w:val="28"/>
          <w:szCs w:val="28"/>
        </w:rPr>
      </w:pPr>
    </w:p>
    <w:sectPr w:rsidR="00FC329E" w:rsidRPr="00FC329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43D4C2A" w14:textId="77777777" w:rsidR="000D0CB1" w:rsidRDefault="000D0CB1" w:rsidP="00FC329E">
      <w:pPr>
        <w:spacing w:after="0" w:line="240" w:lineRule="auto"/>
      </w:pPr>
      <w:r>
        <w:separator/>
      </w:r>
    </w:p>
  </w:endnote>
  <w:endnote w:type="continuationSeparator" w:id="0">
    <w:p w14:paraId="61D0ECFA" w14:textId="77777777" w:rsidR="000D0CB1" w:rsidRDefault="000D0CB1" w:rsidP="00FC32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B10E791" w14:textId="77777777" w:rsidR="000D0CB1" w:rsidRDefault="000D0CB1" w:rsidP="00FC329E">
      <w:pPr>
        <w:spacing w:after="0" w:line="240" w:lineRule="auto"/>
      </w:pPr>
      <w:r>
        <w:separator/>
      </w:r>
    </w:p>
  </w:footnote>
  <w:footnote w:type="continuationSeparator" w:id="0">
    <w:p w14:paraId="19FA9957" w14:textId="77777777" w:rsidR="000D0CB1" w:rsidRDefault="000D0CB1" w:rsidP="00FC32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DB1C57"/>
    <w:multiLevelType w:val="multilevel"/>
    <w:tmpl w:val="F788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57E2D"/>
    <w:multiLevelType w:val="multilevel"/>
    <w:tmpl w:val="8CA2B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3D541C"/>
    <w:multiLevelType w:val="multilevel"/>
    <w:tmpl w:val="F656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84614A"/>
    <w:multiLevelType w:val="multilevel"/>
    <w:tmpl w:val="311A1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55373B"/>
    <w:multiLevelType w:val="multilevel"/>
    <w:tmpl w:val="037C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D0898"/>
    <w:multiLevelType w:val="multilevel"/>
    <w:tmpl w:val="E57C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1E39FE"/>
    <w:multiLevelType w:val="multilevel"/>
    <w:tmpl w:val="0B9C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550533"/>
    <w:multiLevelType w:val="multilevel"/>
    <w:tmpl w:val="6DF6E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367EB9"/>
    <w:multiLevelType w:val="hybridMultilevel"/>
    <w:tmpl w:val="D9F42234"/>
    <w:lvl w:ilvl="0" w:tplc="0E9CE22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3956F7"/>
    <w:multiLevelType w:val="multilevel"/>
    <w:tmpl w:val="11E4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EF1A0A"/>
    <w:multiLevelType w:val="multilevel"/>
    <w:tmpl w:val="3062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180D0F"/>
    <w:multiLevelType w:val="multilevel"/>
    <w:tmpl w:val="6B26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BA4EBC"/>
    <w:multiLevelType w:val="multilevel"/>
    <w:tmpl w:val="873E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8D517F"/>
    <w:multiLevelType w:val="multilevel"/>
    <w:tmpl w:val="9884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9"/>
  </w:num>
  <w:num w:numId="3">
    <w:abstractNumId w:val="7"/>
  </w:num>
  <w:num w:numId="4">
    <w:abstractNumId w:val="0"/>
  </w:num>
  <w:num w:numId="5">
    <w:abstractNumId w:val="8"/>
  </w:num>
  <w:num w:numId="6">
    <w:abstractNumId w:val="12"/>
  </w:num>
  <w:num w:numId="7">
    <w:abstractNumId w:val="6"/>
  </w:num>
  <w:num w:numId="8">
    <w:abstractNumId w:val="2"/>
  </w:num>
  <w:num w:numId="9">
    <w:abstractNumId w:val="13"/>
  </w:num>
  <w:num w:numId="10">
    <w:abstractNumId w:val="11"/>
  </w:num>
  <w:num w:numId="11">
    <w:abstractNumId w:val="10"/>
  </w:num>
  <w:num w:numId="12">
    <w:abstractNumId w:val="4"/>
  </w:num>
  <w:num w:numId="13">
    <w:abstractNumId w:val="5"/>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408"/>
    <w:rsid w:val="00072191"/>
    <w:rsid w:val="000D0CB1"/>
    <w:rsid w:val="001314F7"/>
    <w:rsid w:val="00135115"/>
    <w:rsid w:val="0018622F"/>
    <w:rsid w:val="0021039B"/>
    <w:rsid w:val="00433437"/>
    <w:rsid w:val="00587FF2"/>
    <w:rsid w:val="00592939"/>
    <w:rsid w:val="005F4628"/>
    <w:rsid w:val="006C1408"/>
    <w:rsid w:val="00875CD1"/>
    <w:rsid w:val="008E4A46"/>
    <w:rsid w:val="00904B2A"/>
    <w:rsid w:val="00A35A01"/>
    <w:rsid w:val="00A9461F"/>
    <w:rsid w:val="00AE4CE4"/>
    <w:rsid w:val="00C552B3"/>
    <w:rsid w:val="00C91C84"/>
    <w:rsid w:val="00CE5539"/>
    <w:rsid w:val="00D119CD"/>
    <w:rsid w:val="00E06A1B"/>
    <w:rsid w:val="00E9735A"/>
    <w:rsid w:val="00EA7292"/>
    <w:rsid w:val="00F66CD0"/>
    <w:rsid w:val="00FC329E"/>
    <w:rsid w:val="00FE5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F62EB"/>
  <w15:chartTrackingRefBased/>
  <w15:docId w15:val="{FCE4DB2B-37DB-42A5-B380-9EB63D7E3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4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14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14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14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14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14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14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14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14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4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14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14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14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14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14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14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14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1408"/>
    <w:rPr>
      <w:rFonts w:eastAsiaTheme="majorEastAsia" w:cstheme="majorBidi"/>
      <w:color w:val="272727" w:themeColor="text1" w:themeTint="D8"/>
    </w:rPr>
  </w:style>
  <w:style w:type="paragraph" w:styleId="Title">
    <w:name w:val="Title"/>
    <w:basedOn w:val="Normal"/>
    <w:next w:val="Normal"/>
    <w:link w:val="TitleChar"/>
    <w:uiPriority w:val="10"/>
    <w:qFormat/>
    <w:rsid w:val="006C14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14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14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14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1408"/>
    <w:pPr>
      <w:spacing w:before="160"/>
      <w:jc w:val="center"/>
    </w:pPr>
    <w:rPr>
      <w:i/>
      <w:iCs/>
      <w:color w:val="404040" w:themeColor="text1" w:themeTint="BF"/>
    </w:rPr>
  </w:style>
  <w:style w:type="character" w:customStyle="1" w:styleId="QuoteChar">
    <w:name w:val="Quote Char"/>
    <w:basedOn w:val="DefaultParagraphFont"/>
    <w:link w:val="Quote"/>
    <w:uiPriority w:val="29"/>
    <w:rsid w:val="006C1408"/>
    <w:rPr>
      <w:i/>
      <w:iCs/>
      <w:color w:val="404040" w:themeColor="text1" w:themeTint="BF"/>
    </w:rPr>
  </w:style>
  <w:style w:type="paragraph" w:styleId="ListParagraph">
    <w:name w:val="List Paragraph"/>
    <w:basedOn w:val="Normal"/>
    <w:uiPriority w:val="34"/>
    <w:qFormat/>
    <w:rsid w:val="006C1408"/>
    <w:pPr>
      <w:ind w:left="720"/>
      <w:contextualSpacing/>
    </w:pPr>
  </w:style>
  <w:style w:type="character" w:styleId="IntenseEmphasis">
    <w:name w:val="Intense Emphasis"/>
    <w:basedOn w:val="DefaultParagraphFont"/>
    <w:uiPriority w:val="21"/>
    <w:qFormat/>
    <w:rsid w:val="006C1408"/>
    <w:rPr>
      <w:i/>
      <w:iCs/>
      <w:color w:val="2F5496" w:themeColor="accent1" w:themeShade="BF"/>
    </w:rPr>
  </w:style>
  <w:style w:type="paragraph" w:styleId="IntenseQuote">
    <w:name w:val="Intense Quote"/>
    <w:basedOn w:val="Normal"/>
    <w:next w:val="Normal"/>
    <w:link w:val="IntenseQuoteChar"/>
    <w:uiPriority w:val="30"/>
    <w:qFormat/>
    <w:rsid w:val="006C14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1408"/>
    <w:rPr>
      <w:i/>
      <w:iCs/>
      <w:color w:val="2F5496" w:themeColor="accent1" w:themeShade="BF"/>
    </w:rPr>
  </w:style>
  <w:style w:type="character" w:styleId="IntenseReference">
    <w:name w:val="Intense Reference"/>
    <w:basedOn w:val="DefaultParagraphFont"/>
    <w:uiPriority w:val="32"/>
    <w:qFormat/>
    <w:rsid w:val="006C1408"/>
    <w:rPr>
      <w:b/>
      <w:bCs/>
      <w:smallCaps/>
      <w:color w:val="2F5496" w:themeColor="accent1" w:themeShade="BF"/>
      <w:spacing w:val="5"/>
    </w:rPr>
  </w:style>
  <w:style w:type="table" w:styleId="TableGrid">
    <w:name w:val="Table Grid"/>
    <w:basedOn w:val="TableNormal"/>
    <w:uiPriority w:val="39"/>
    <w:rsid w:val="00FC32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C32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329E"/>
  </w:style>
  <w:style w:type="paragraph" w:styleId="Footer">
    <w:name w:val="footer"/>
    <w:basedOn w:val="Normal"/>
    <w:link w:val="FooterChar"/>
    <w:uiPriority w:val="99"/>
    <w:unhideWhenUsed/>
    <w:rsid w:val="00FC32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32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1713</TotalTime>
  <Pages>6</Pages>
  <Words>464</Words>
  <Characters>2646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devesh singh chouhan</dc:creator>
  <cp:keywords/>
  <dc:description/>
  <cp:lastModifiedBy>Sakshi Navle</cp:lastModifiedBy>
  <cp:revision>13</cp:revision>
  <dcterms:created xsi:type="dcterms:W3CDTF">2026-06-11T03:30:00Z</dcterms:created>
  <dcterms:modified xsi:type="dcterms:W3CDTF">2026-08-29T10:05:00Z</dcterms:modified>
</cp:coreProperties>
</file>